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2D28" w:rsidRDefault="00385503" w:rsidP="005F43A6">
      <w:pPr>
        <w:spacing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А.М. Литвиненко</w:t>
      </w:r>
    </w:p>
    <w:p w:rsidR="008B6BFE" w:rsidRDefault="00470562" w:rsidP="005F43A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ТРЕНУВАЛЬНІ ЗАСОБИ СПОРТИВНИХ ЄДИНОБОРСТВ В СИСТЕМІ ФІЗИЧНОГО ГАРТУ СТУДЕНТІВ</w:t>
      </w:r>
    </w:p>
    <w:p w:rsidR="00F82CE7" w:rsidRDefault="008B6BFE" w:rsidP="008B6BF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кожним роком збільшуються вимоги до системи фізичного виховання студентів</w:t>
      </w:r>
      <w:r w:rsidR="00DC2B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2B5F" w:rsidRPr="00DC2B5F">
        <w:rPr>
          <w:rFonts w:ascii="Times New Roman" w:hAnsi="Times New Roman" w:cs="Times New Roman"/>
          <w:sz w:val="28"/>
          <w:szCs w:val="28"/>
        </w:rPr>
        <w:t>[</w:t>
      </w:r>
      <w:r w:rsidR="00DC2B5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C2B5F" w:rsidRPr="00DC2B5F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Це пов’язано з прискоренням розвитку суспільства і потребує постійного вдосконалення оздоровчих та тренувальних методик, а також пошуку нових дидактичних підходів до навчання. </w:t>
      </w:r>
      <w:r w:rsidR="00236F03">
        <w:rPr>
          <w:rFonts w:ascii="Times New Roman" w:hAnsi="Times New Roman" w:cs="Times New Roman"/>
          <w:sz w:val="28"/>
          <w:szCs w:val="28"/>
          <w:lang w:val="uk-UA"/>
        </w:rPr>
        <w:t>Огляд спеціальної наукової літератури, наші власні багаторічні дослідження, а також практичний досвіт з організації навчального процесу в Харківському національному університеті радіоелектроніки дають змогу констатувати наявність великого оздоровчого та тренувального потенціа</w:t>
      </w:r>
      <w:r w:rsidR="003C220C">
        <w:rPr>
          <w:rFonts w:ascii="Times New Roman" w:hAnsi="Times New Roman" w:cs="Times New Roman"/>
          <w:sz w:val="28"/>
          <w:szCs w:val="28"/>
          <w:lang w:val="uk-UA"/>
        </w:rPr>
        <w:t xml:space="preserve">лу сучасної методики </w:t>
      </w:r>
      <w:r w:rsidR="00236F03">
        <w:rPr>
          <w:rFonts w:ascii="Times New Roman" w:hAnsi="Times New Roman" w:cs="Times New Roman"/>
          <w:sz w:val="28"/>
          <w:szCs w:val="28"/>
          <w:lang w:val="uk-UA"/>
        </w:rPr>
        <w:t>підготовки в спортивних єдиноборствах ударного та змішаного типів</w:t>
      </w:r>
      <w:r w:rsidR="00DC2B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2B5F" w:rsidRPr="00DC2B5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C2B5F">
        <w:rPr>
          <w:rFonts w:ascii="Times New Roman" w:hAnsi="Times New Roman" w:cs="Times New Roman"/>
          <w:sz w:val="28"/>
          <w:szCs w:val="28"/>
          <w:lang w:val="uk-UA"/>
        </w:rPr>
        <w:t xml:space="preserve">1; 2; 4; </w:t>
      </w:r>
      <w:r w:rsidR="00DC2B5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C2B5F" w:rsidRPr="00DC2B5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36F03">
        <w:rPr>
          <w:rFonts w:ascii="Times New Roman" w:hAnsi="Times New Roman" w:cs="Times New Roman"/>
          <w:sz w:val="28"/>
          <w:szCs w:val="28"/>
          <w:lang w:val="uk-UA"/>
        </w:rPr>
        <w:t xml:space="preserve">. Адаптована для застосування </w:t>
      </w:r>
      <w:r w:rsidR="00F13661">
        <w:rPr>
          <w:rFonts w:ascii="Times New Roman" w:hAnsi="Times New Roman" w:cs="Times New Roman"/>
          <w:sz w:val="28"/>
          <w:szCs w:val="28"/>
          <w:lang w:val="uk-UA"/>
        </w:rPr>
        <w:t xml:space="preserve">в курсі «фізичне виховання» </w:t>
      </w:r>
      <w:r w:rsidR="00236F03">
        <w:rPr>
          <w:rFonts w:ascii="Times New Roman" w:hAnsi="Times New Roman" w:cs="Times New Roman"/>
          <w:sz w:val="28"/>
          <w:szCs w:val="28"/>
          <w:lang w:val="uk-UA"/>
        </w:rPr>
        <w:t>зі студентами різного рівня підготовленості, вона дозволяє значно підвищити рівень розвитку фізичних якостей, зокрема витривалості,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 оздоровити студентів і слугує надійним засобом фізичного та духовного гарту</w:t>
      </w:r>
      <w:r w:rsidR="00F13661">
        <w:rPr>
          <w:rFonts w:ascii="Times New Roman" w:hAnsi="Times New Roman" w:cs="Times New Roman"/>
          <w:sz w:val="28"/>
          <w:szCs w:val="28"/>
          <w:lang w:val="uk-UA"/>
        </w:rPr>
        <w:t xml:space="preserve"> молоді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>. Тренування</w:t>
      </w:r>
      <w:r w:rsidR="00F1366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 протягом всього навчального періоду</w:t>
      </w:r>
      <w:r w:rsidR="00F1366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 елементів спортивної та прикладної техніки єдиноборств дозволяє сформувати достатній для результативного застосування ар</w:t>
      </w:r>
      <w:r w:rsidR="00F13661">
        <w:rPr>
          <w:rFonts w:ascii="Times New Roman" w:hAnsi="Times New Roman" w:cs="Times New Roman"/>
          <w:sz w:val="28"/>
          <w:szCs w:val="28"/>
          <w:lang w:val="uk-UA"/>
        </w:rPr>
        <w:t>сенал прийомів необхідний студентам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 для самозахисту. Одним з видів спортивних єдиноборств, який застосовується в</w:t>
      </w:r>
      <w:r w:rsidR="00DD5BC1" w:rsidRPr="00DD5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>Харківському національному університеті радіоелектроніки є на</w:t>
      </w:r>
      <w:r w:rsidR="00EA6759">
        <w:rPr>
          <w:rFonts w:ascii="Times New Roman" w:hAnsi="Times New Roman" w:cs="Times New Roman"/>
          <w:sz w:val="28"/>
          <w:szCs w:val="28"/>
          <w:lang w:val="uk-UA"/>
        </w:rPr>
        <w:t>ціональний вид спорту України –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D5BC1">
        <w:rPr>
          <w:rFonts w:ascii="Times New Roman" w:hAnsi="Times New Roman" w:cs="Times New Roman"/>
          <w:sz w:val="28"/>
          <w:szCs w:val="28"/>
          <w:lang w:val="uk-UA"/>
        </w:rPr>
        <w:t>хортинг</w:t>
      </w:r>
      <w:proofErr w:type="spellEnd"/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DD5BC1">
        <w:rPr>
          <w:rFonts w:ascii="Times New Roman" w:hAnsi="Times New Roman" w:cs="Times New Roman"/>
          <w:sz w:val="28"/>
          <w:szCs w:val="28"/>
          <w:lang w:val="uk-UA"/>
        </w:rPr>
        <w:t>Хортинг</w:t>
      </w:r>
      <w:proofErr w:type="spellEnd"/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 іконно український вид змішаних єдиноборств базується на</w:t>
      </w:r>
      <w:r w:rsidR="00FA2816">
        <w:rPr>
          <w:rFonts w:ascii="Times New Roman" w:hAnsi="Times New Roman" w:cs="Times New Roman"/>
          <w:sz w:val="28"/>
          <w:szCs w:val="28"/>
          <w:lang w:val="uk-UA"/>
        </w:rPr>
        <w:t xml:space="preserve"> гармонійному сплаві славетних військових традицій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народу та</w:t>
      </w:r>
      <w:r w:rsidR="00FA2816">
        <w:rPr>
          <w:rFonts w:ascii="Times New Roman" w:hAnsi="Times New Roman" w:cs="Times New Roman"/>
          <w:sz w:val="28"/>
          <w:szCs w:val="28"/>
          <w:lang w:val="uk-UA"/>
        </w:rPr>
        <w:t xml:space="preserve"> сучасній теорії олімпійського та професійного спорту</w:t>
      </w:r>
      <w:r w:rsidR="00DC2B5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2B5F" w:rsidRPr="00DC2B5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DC2B5F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DC2B5F" w:rsidRPr="00DC2B5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A28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D5041">
        <w:rPr>
          <w:rFonts w:ascii="Times New Roman" w:hAnsi="Times New Roman" w:cs="Times New Roman"/>
          <w:sz w:val="28"/>
          <w:szCs w:val="28"/>
          <w:lang w:val="uk-UA"/>
        </w:rPr>
        <w:t xml:space="preserve">Студенти, які займаються спортивними єдиноборствами, а зокрема </w:t>
      </w:r>
      <w:proofErr w:type="spellStart"/>
      <w:r w:rsidR="004D5041">
        <w:rPr>
          <w:rFonts w:ascii="Times New Roman" w:hAnsi="Times New Roman" w:cs="Times New Roman"/>
          <w:sz w:val="28"/>
          <w:szCs w:val="28"/>
          <w:lang w:val="uk-UA"/>
        </w:rPr>
        <w:t>хортингом</w:t>
      </w:r>
      <w:proofErr w:type="spellEnd"/>
      <w:r w:rsidR="004D5041">
        <w:rPr>
          <w:rFonts w:ascii="Times New Roman" w:hAnsi="Times New Roman" w:cs="Times New Roman"/>
          <w:sz w:val="28"/>
          <w:szCs w:val="28"/>
          <w:lang w:val="uk-UA"/>
        </w:rPr>
        <w:t xml:space="preserve"> отримують міцний фізичний і духовний гарт, а також проходять гарну школу патріотичного виховання, що особливо важливо в наш час </w:t>
      </w:r>
      <w:r w:rsidR="004D5041">
        <w:rPr>
          <w:rFonts w:ascii="Times New Roman" w:hAnsi="Times New Roman" w:cs="Times New Roman"/>
          <w:sz w:val="28"/>
          <w:szCs w:val="28"/>
          <w:lang w:val="uk-UA"/>
        </w:rPr>
        <w:lastRenderedPageBreak/>
        <w:t>боротьби за незалежність держави та демократичний шлях розвитку суспільства.</w:t>
      </w:r>
    </w:p>
    <w:p w:rsidR="005129BC" w:rsidRDefault="00F82CE7" w:rsidP="008B6BF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Заняття єдиноборствами</w:t>
      </w:r>
      <w:r w:rsidRPr="00F82C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DD5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Харківському національному університеті радіоелектроніки мають структуру складену з трьох рівнів. По перше, це</w:t>
      </w:r>
      <w:r w:rsidR="00DD5BC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елементів спортивної та прикладної </w:t>
      </w:r>
      <w:r w:rsidR="005129BC">
        <w:rPr>
          <w:rFonts w:ascii="Times New Roman" w:hAnsi="Times New Roman" w:cs="Times New Roman"/>
          <w:sz w:val="28"/>
          <w:szCs w:val="28"/>
          <w:lang w:val="uk-UA"/>
        </w:rPr>
        <w:t>техніки на академічних заняттях. Це самий масовий рівень на якому студенти під керівництвом кваліфікованих фахівців, долучаються до</w:t>
      </w:r>
      <w:r w:rsidR="00B11C5F">
        <w:rPr>
          <w:rFonts w:ascii="Times New Roman" w:hAnsi="Times New Roman" w:cs="Times New Roman"/>
          <w:sz w:val="28"/>
          <w:szCs w:val="28"/>
          <w:lang w:val="uk-UA"/>
        </w:rPr>
        <w:t xml:space="preserve"> світу</w:t>
      </w:r>
      <w:r w:rsidR="00EA6759">
        <w:rPr>
          <w:rFonts w:ascii="Times New Roman" w:hAnsi="Times New Roman" w:cs="Times New Roman"/>
          <w:sz w:val="28"/>
          <w:szCs w:val="28"/>
          <w:lang w:val="uk-UA"/>
        </w:rPr>
        <w:t xml:space="preserve"> єдиноборств, а насамперед до</w:t>
      </w:r>
      <w:r w:rsidR="005129BC">
        <w:rPr>
          <w:rFonts w:ascii="Times New Roman" w:hAnsi="Times New Roman" w:cs="Times New Roman"/>
          <w:sz w:val="28"/>
          <w:szCs w:val="28"/>
          <w:lang w:val="uk-UA"/>
        </w:rPr>
        <w:t xml:space="preserve"> бойової культури українського народу. П</w:t>
      </w:r>
      <w:r>
        <w:rPr>
          <w:rFonts w:ascii="Times New Roman" w:hAnsi="Times New Roman" w:cs="Times New Roman"/>
          <w:sz w:val="28"/>
          <w:szCs w:val="28"/>
          <w:lang w:val="uk-UA"/>
        </w:rPr>
        <w:t>о друге, заняття у</w:t>
      </w:r>
      <w:r w:rsidR="005129BC">
        <w:rPr>
          <w:rFonts w:ascii="Times New Roman" w:hAnsi="Times New Roman" w:cs="Times New Roman"/>
          <w:sz w:val="28"/>
          <w:szCs w:val="28"/>
          <w:lang w:val="uk-UA"/>
        </w:rPr>
        <w:t xml:space="preserve"> факультативних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групах п</w:t>
      </w:r>
      <w:r w:rsidR="005129BC">
        <w:rPr>
          <w:rFonts w:ascii="Times New Roman" w:hAnsi="Times New Roman" w:cs="Times New Roman"/>
          <w:sz w:val="28"/>
          <w:szCs w:val="28"/>
          <w:lang w:val="uk-UA"/>
        </w:rPr>
        <w:t xml:space="preserve">очаткової спортивної підготовки. На цих заняття зростає складність дидактичного матеріалу, </w:t>
      </w:r>
      <w:r w:rsidR="00EA6759">
        <w:rPr>
          <w:rFonts w:ascii="Times New Roman" w:hAnsi="Times New Roman" w:cs="Times New Roman"/>
          <w:sz w:val="28"/>
          <w:szCs w:val="28"/>
          <w:lang w:val="uk-UA"/>
        </w:rPr>
        <w:t xml:space="preserve">збільшуються </w:t>
      </w:r>
      <w:r w:rsidR="005129BC">
        <w:rPr>
          <w:rFonts w:ascii="Times New Roman" w:hAnsi="Times New Roman" w:cs="Times New Roman"/>
          <w:sz w:val="28"/>
          <w:szCs w:val="28"/>
          <w:lang w:val="uk-UA"/>
        </w:rPr>
        <w:t>тренувальні навантаження та</w:t>
      </w:r>
      <w:r w:rsidR="00EA6759">
        <w:rPr>
          <w:rFonts w:ascii="Times New Roman" w:hAnsi="Times New Roman" w:cs="Times New Roman"/>
          <w:sz w:val="28"/>
          <w:szCs w:val="28"/>
          <w:lang w:val="uk-UA"/>
        </w:rPr>
        <w:t xml:space="preserve"> впроваджується застосовування спортивних змагань</w:t>
      </w:r>
      <w:r w:rsidR="005129BC">
        <w:rPr>
          <w:rFonts w:ascii="Times New Roman" w:hAnsi="Times New Roman" w:cs="Times New Roman"/>
          <w:sz w:val="28"/>
          <w:szCs w:val="28"/>
          <w:lang w:val="uk-UA"/>
        </w:rPr>
        <w:t xml:space="preserve"> по адаптованим (спрощеним) та класичним правилам видів спорту. Заняття в групах вищої спортивної </w:t>
      </w:r>
      <w:r w:rsidR="00AF2A81">
        <w:rPr>
          <w:rFonts w:ascii="Times New Roman" w:hAnsi="Times New Roman" w:cs="Times New Roman"/>
          <w:sz w:val="28"/>
          <w:szCs w:val="28"/>
          <w:lang w:val="uk-UA"/>
        </w:rPr>
        <w:t xml:space="preserve">майстерності побудовані </w:t>
      </w:r>
      <w:r w:rsidR="005129BC">
        <w:rPr>
          <w:rFonts w:ascii="Times New Roman" w:hAnsi="Times New Roman" w:cs="Times New Roman"/>
          <w:sz w:val="28"/>
          <w:szCs w:val="28"/>
          <w:lang w:val="uk-UA"/>
        </w:rPr>
        <w:t>як цілеспрямований тренувальний процес</w:t>
      </w:r>
      <w:r w:rsidR="00AF2A81">
        <w:rPr>
          <w:rFonts w:ascii="Times New Roman" w:hAnsi="Times New Roman" w:cs="Times New Roman"/>
          <w:sz w:val="28"/>
          <w:szCs w:val="28"/>
          <w:lang w:val="uk-UA"/>
        </w:rPr>
        <w:t xml:space="preserve"> націлений на максимальне</w:t>
      </w:r>
      <w:r w:rsidR="005129BC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змагальних можливостей студентів.</w:t>
      </w:r>
    </w:p>
    <w:p w:rsidR="00470562" w:rsidRPr="00D505E0" w:rsidRDefault="005129BC" w:rsidP="008B6BF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35421B">
        <w:rPr>
          <w:rFonts w:ascii="Times New Roman" w:hAnsi="Times New Roman" w:cs="Times New Roman"/>
          <w:sz w:val="28"/>
          <w:szCs w:val="28"/>
          <w:lang w:val="uk-UA"/>
        </w:rPr>
        <w:t xml:space="preserve">результатів </w:t>
      </w:r>
      <w:r>
        <w:rPr>
          <w:rFonts w:ascii="Times New Roman" w:hAnsi="Times New Roman" w:cs="Times New Roman"/>
          <w:sz w:val="28"/>
          <w:szCs w:val="28"/>
          <w:lang w:val="uk-UA"/>
        </w:rPr>
        <w:t>застосування</w:t>
      </w:r>
      <w:r w:rsidR="0035421B" w:rsidRPr="003542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421B">
        <w:rPr>
          <w:rFonts w:ascii="Times New Roman" w:hAnsi="Times New Roman" w:cs="Times New Roman"/>
          <w:sz w:val="28"/>
          <w:szCs w:val="28"/>
          <w:lang w:val="uk-UA"/>
        </w:rPr>
        <w:t>методики підготовки в спортивних єдиноборствах в навчальному процесі Харківського національного університету рад</w:t>
      </w:r>
      <w:r w:rsidR="007D2E6D">
        <w:rPr>
          <w:rFonts w:ascii="Times New Roman" w:hAnsi="Times New Roman" w:cs="Times New Roman"/>
          <w:sz w:val="28"/>
          <w:szCs w:val="28"/>
          <w:lang w:val="uk-UA"/>
        </w:rPr>
        <w:t xml:space="preserve">іоелектроніки вказує на значну </w:t>
      </w:r>
      <w:bookmarkStart w:id="0" w:name="_GoBack"/>
      <w:bookmarkEnd w:id="0"/>
      <w:r w:rsidR="0035421B">
        <w:rPr>
          <w:rFonts w:ascii="Times New Roman" w:hAnsi="Times New Roman" w:cs="Times New Roman"/>
          <w:sz w:val="28"/>
          <w:szCs w:val="28"/>
          <w:lang w:val="uk-UA"/>
        </w:rPr>
        <w:t>ефективність даного підходу до фізичного виховання студентів</w:t>
      </w:r>
      <w:r w:rsidR="002F14C7">
        <w:rPr>
          <w:rFonts w:ascii="Times New Roman" w:hAnsi="Times New Roman" w:cs="Times New Roman"/>
          <w:sz w:val="28"/>
          <w:szCs w:val="28"/>
          <w:lang w:val="uk-UA"/>
        </w:rPr>
        <w:t xml:space="preserve">. Розвиток національного виду єдиноборств – </w:t>
      </w:r>
      <w:proofErr w:type="spellStart"/>
      <w:r w:rsidR="002F14C7">
        <w:rPr>
          <w:rFonts w:ascii="Times New Roman" w:hAnsi="Times New Roman" w:cs="Times New Roman"/>
          <w:sz w:val="28"/>
          <w:szCs w:val="28"/>
          <w:lang w:val="uk-UA"/>
        </w:rPr>
        <w:t>хортингу</w:t>
      </w:r>
      <w:proofErr w:type="spellEnd"/>
      <w:r w:rsidR="002F14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07A5A">
        <w:rPr>
          <w:rFonts w:ascii="Times New Roman" w:hAnsi="Times New Roman" w:cs="Times New Roman"/>
          <w:sz w:val="28"/>
          <w:szCs w:val="28"/>
          <w:lang w:val="uk-UA"/>
        </w:rPr>
        <w:t>сприяє прилученню студентства до української бойової традиції</w:t>
      </w:r>
      <w:r w:rsidR="0035421B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A07A5A">
        <w:rPr>
          <w:rFonts w:ascii="Times New Roman" w:hAnsi="Times New Roman" w:cs="Times New Roman"/>
          <w:sz w:val="28"/>
          <w:szCs w:val="28"/>
          <w:lang w:val="uk-UA"/>
        </w:rPr>
        <w:t>має значни</w:t>
      </w:r>
      <w:r w:rsidR="007D2E6D">
        <w:rPr>
          <w:rFonts w:ascii="Times New Roman" w:hAnsi="Times New Roman" w:cs="Times New Roman"/>
          <w:sz w:val="28"/>
          <w:szCs w:val="28"/>
          <w:lang w:val="uk-UA"/>
        </w:rPr>
        <w:t xml:space="preserve">й потенціал патріотичного </w:t>
      </w:r>
      <w:r w:rsidR="00A07A5A">
        <w:rPr>
          <w:rFonts w:ascii="Times New Roman" w:hAnsi="Times New Roman" w:cs="Times New Roman"/>
          <w:sz w:val="28"/>
          <w:szCs w:val="28"/>
          <w:lang w:val="uk-UA"/>
        </w:rPr>
        <w:t xml:space="preserve">виховання молоді.  </w:t>
      </w:r>
    </w:p>
    <w:p w:rsidR="005F4E72" w:rsidRDefault="005F4E72" w:rsidP="0038550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Список використаних джерел</w:t>
      </w:r>
    </w:p>
    <w:p w:rsidR="005F4E72" w:rsidRPr="005F4E72" w:rsidRDefault="005F4E72" w:rsidP="005F4E72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Ашанин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В.С., </w:t>
      </w:r>
      <w:r w:rsidRPr="005F4E72">
        <w:rPr>
          <w:rFonts w:ascii="Times New Roman" w:hAnsi="Times New Roman" w:cs="Times New Roman"/>
          <w:color w:val="212121"/>
          <w:sz w:val="28"/>
          <w:szCs w:val="28"/>
          <w:lang w:val="uk-UA"/>
        </w:rPr>
        <w:t xml:space="preserve">Литвиненко А.Н. </w:t>
      </w:r>
      <w:r w:rsidRPr="005F4E72">
        <w:rPr>
          <w:rFonts w:ascii="Times New Roman" w:hAnsi="Times New Roman" w:cs="Times New Roman"/>
          <w:sz w:val="28"/>
          <w:szCs w:val="28"/>
        </w:rPr>
        <w:t>Специфические особенности структуры технико-тактического арсенала неолимпийских единоборств ударного типа и  пути его совершенствования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/ В.С. </w:t>
      </w: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Ашанин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 А.Н. Литвиненко // 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Слобожанський науково-спортивний вісник, №1 (45) </w:t>
      </w:r>
      <w:proofErr w:type="spellStart"/>
      <w:r w:rsidRPr="005F4E72">
        <w:rPr>
          <w:rFonts w:ascii="Times New Roman" w:hAnsi="Times New Roman" w:cs="Times New Roman"/>
          <w:sz w:val="28"/>
          <w:szCs w:val="28"/>
          <w:lang w:val="uk-UA"/>
        </w:rPr>
        <w:t>Харьков</w:t>
      </w:r>
      <w:proofErr w:type="spellEnd"/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2015, ХДАФК, С. 11 – 15.</w:t>
      </w:r>
    </w:p>
    <w:p w:rsidR="005F4E72" w:rsidRPr="005F4E72" w:rsidRDefault="005F4E72" w:rsidP="005F4E72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4E72">
        <w:rPr>
          <w:rFonts w:ascii="Times New Roman" w:hAnsi="Times New Roman" w:cs="Times New Roman"/>
          <w:sz w:val="28"/>
          <w:szCs w:val="28"/>
          <w:lang w:val="uk-UA"/>
        </w:rPr>
        <w:lastRenderedPageBreak/>
        <w:t>Єрьоменко</w:t>
      </w:r>
      <w:proofErr w:type="spellEnd"/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Е.А. </w:t>
      </w:r>
      <w:proofErr w:type="spellStart"/>
      <w:r w:rsidRPr="005F4E72">
        <w:rPr>
          <w:rFonts w:ascii="Times New Roman" w:hAnsi="Times New Roman" w:cs="Times New Roman"/>
          <w:sz w:val="28"/>
          <w:szCs w:val="28"/>
          <w:lang w:val="uk-UA"/>
        </w:rPr>
        <w:t>Хортинг</w:t>
      </w:r>
      <w:proofErr w:type="spellEnd"/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– національний вид спорту України: метод. </w:t>
      </w:r>
      <w:proofErr w:type="spellStart"/>
      <w:r w:rsidRPr="005F4E72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. / Е.А. </w:t>
      </w:r>
      <w:proofErr w:type="spellStart"/>
      <w:r w:rsidRPr="005F4E72">
        <w:rPr>
          <w:rFonts w:ascii="Times New Roman" w:hAnsi="Times New Roman" w:cs="Times New Roman"/>
          <w:sz w:val="28"/>
          <w:szCs w:val="28"/>
          <w:lang w:val="uk-UA"/>
        </w:rPr>
        <w:t>Єрьоменко</w:t>
      </w:r>
      <w:proofErr w:type="spellEnd"/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 – К. : А.В. </w:t>
      </w:r>
      <w:proofErr w:type="spellStart"/>
      <w:r w:rsidRPr="005F4E72">
        <w:rPr>
          <w:rFonts w:ascii="Times New Roman" w:hAnsi="Times New Roman" w:cs="Times New Roman"/>
          <w:sz w:val="28"/>
          <w:szCs w:val="28"/>
          <w:lang w:val="uk-UA"/>
        </w:rPr>
        <w:t>Поливода</w:t>
      </w:r>
      <w:proofErr w:type="spellEnd"/>
      <w:r w:rsidRPr="005F4E72">
        <w:rPr>
          <w:rFonts w:ascii="Times New Roman" w:hAnsi="Times New Roman" w:cs="Times New Roman"/>
          <w:sz w:val="28"/>
          <w:szCs w:val="28"/>
          <w:lang w:val="uk-UA"/>
        </w:rPr>
        <w:t>., 2014. – 1064 с.</w:t>
      </w:r>
    </w:p>
    <w:p w:rsidR="008E3BC4" w:rsidRPr="008E3BC4" w:rsidRDefault="008E3BC4" w:rsidP="005F4E72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Литвиненко А.М., </w:t>
      </w:r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Вдосконалення силових якостей спортсменів у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хортингу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Збірник наукових праць «Теорія і методика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хорингу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>» Випуск 6, Видавець Паливода А.В., Київ 2016. С. 132-137.</w:t>
      </w:r>
    </w:p>
    <w:p w:rsidR="008E3BC4" w:rsidRPr="008E3BC4" w:rsidRDefault="008E3BC4" w:rsidP="005F4E72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Литвиненко А.М.,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Синергетический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подход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построению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коррекции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тренировочной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 в карате-до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А.М. Литвиненко 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  – Х. : </w:t>
      </w:r>
      <w:proofErr w:type="spellStart"/>
      <w:r w:rsidRPr="008E3BC4">
        <w:rPr>
          <w:rFonts w:ascii="Times New Roman" w:hAnsi="Times New Roman" w:cs="Times New Roman"/>
          <w:sz w:val="28"/>
          <w:szCs w:val="28"/>
          <w:lang w:val="uk-UA"/>
        </w:rPr>
        <w:t>Компания</w:t>
      </w:r>
      <w:proofErr w:type="spellEnd"/>
      <w:r w:rsidRPr="008E3BC4">
        <w:rPr>
          <w:rFonts w:ascii="Times New Roman" w:hAnsi="Times New Roman" w:cs="Times New Roman"/>
          <w:sz w:val="28"/>
          <w:szCs w:val="28"/>
          <w:lang w:val="uk-UA"/>
        </w:rPr>
        <w:t xml:space="preserve"> СМИТ, 2010. – 108 с</w:t>
      </w:r>
    </w:p>
    <w:p w:rsidR="005F4E72" w:rsidRPr="005F4E72" w:rsidRDefault="005F4E72" w:rsidP="005F4E72">
      <w:pPr>
        <w:pStyle w:val="a3"/>
        <w:numPr>
          <w:ilvl w:val="0"/>
          <w:numId w:val="1"/>
        </w:numPr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5F4E72">
        <w:rPr>
          <w:rFonts w:ascii="Times New Roman" w:hAnsi="Times New Roman" w:cs="Times New Roman"/>
          <w:sz w:val="28"/>
          <w:szCs w:val="28"/>
          <w:lang w:val="en-US"/>
        </w:rPr>
        <w:t>Lytvynenko</w:t>
      </w:r>
      <w:proofErr w:type="spellEnd"/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proofErr w:type="spellStart"/>
      <w:r w:rsidRPr="005F4E72">
        <w:rPr>
          <w:rFonts w:ascii="Times New Roman" w:hAnsi="Times New Roman" w:cs="Times New Roman"/>
          <w:color w:val="000000"/>
          <w:sz w:val="28"/>
          <w:szCs w:val="28"/>
          <w:lang w:val="en-US"/>
        </w:rPr>
        <w:t>Gubnytska</w:t>
      </w:r>
      <w:proofErr w:type="spellEnd"/>
      <w:r w:rsidRPr="005F4E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proofErr w:type="gramStart"/>
      <w:r w:rsidRPr="005F4E72">
        <w:rPr>
          <w:rFonts w:ascii="Times New Roman" w:hAnsi="Times New Roman" w:cs="Times New Roman"/>
          <w:color w:val="000000"/>
          <w:sz w:val="28"/>
          <w:szCs w:val="28"/>
          <w:lang w:val="en-US"/>
        </w:rPr>
        <w:t>Iu</w:t>
      </w:r>
      <w:proofErr w:type="spellEnd"/>
      <w:proofErr w:type="gramEnd"/>
      <w:r w:rsidRPr="005F4E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5F4E72">
        <w:rPr>
          <w:rFonts w:ascii="Times New Roman" w:hAnsi="Times New Roman" w:cs="Times New Roman"/>
          <w:color w:val="000000"/>
          <w:sz w:val="28"/>
          <w:szCs w:val="28"/>
          <w:lang w:val="en-US"/>
        </w:rPr>
        <w:t>S</w:t>
      </w:r>
      <w:r w:rsidRPr="005F4E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Analysis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information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models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student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physical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readiness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higher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educational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en-US"/>
        </w:rPr>
        <w:t>establishments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 [Текст]</w:t>
      </w:r>
      <w:r w:rsidR="008E3B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F4E72">
        <w:rPr>
          <w:rFonts w:ascii="Times New Roman" w:hAnsi="Times New Roman" w:cs="Times New Roman"/>
          <w:sz w:val="28"/>
          <w:szCs w:val="28"/>
          <w:lang w:val="uk-UA"/>
        </w:rPr>
        <w:t xml:space="preserve">// </w:t>
      </w: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Материалы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5-й </w:t>
      </w: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Международной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научно-технической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конференции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«</w:t>
      </w: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Информационные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системы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и технологи», 12-17 </w:t>
      </w:r>
      <w:proofErr w:type="spellStart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сентября</w:t>
      </w:r>
      <w:proofErr w:type="spellEnd"/>
      <w:r w:rsidRPr="005F4E7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2016 г. – Х.: НТМТ, 2016. С. 221-222.</w:t>
      </w:r>
    </w:p>
    <w:p w:rsidR="005F4E72" w:rsidRPr="00385503" w:rsidRDefault="005F4E72" w:rsidP="00385503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sectPr w:rsidR="005F4E72" w:rsidRPr="00385503" w:rsidSect="00FB6295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4C7946"/>
    <w:multiLevelType w:val="hybridMultilevel"/>
    <w:tmpl w:val="54023CE4"/>
    <w:lvl w:ilvl="0" w:tplc="68DE774E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5503"/>
    <w:rsid w:val="000259DA"/>
    <w:rsid w:val="00217FB9"/>
    <w:rsid w:val="0023642B"/>
    <w:rsid w:val="00236F03"/>
    <w:rsid w:val="002B21DD"/>
    <w:rsid w:val="002F14C7"/>
    <w:rsid w:val="0035421B"/>
    <w:rsid w:val="00385503"/>
    <w:rsid w:val="003C220C"/>
    <w:rsid w:val="004376DC"/>
    <w:rsid w:val="00470562"/>
    <w:rsid w:val="004D5041"/>
    <w:rsid w:val="005129BC"/>
    <w:rsid w:val="005F43A6"/>
    <w:rsid w:val="005F4E72"/>
    <w:rsid w:val="00646765"/>
    <w:rsid w:val="007532E3"/>
    <w:rsid w:val="007D2E6D"/>
    <w:rsid w:val="008B6BFE"/>
    <w:rsid w:val="008E3BC4"/>
    <w:rsid w:val="009478C7"/>
    <w:rsid w:val="009859E0"/>
    <w:rsid w:val="00A07A5A"/>
    <w:rsid w:val="00A276C0"/>
    <w:rsid w:val="00A56AD1"/>
    <w:rsid w:val="00AF2A81"/>
    <w:rsid w:val="00B11C5F"/>
    <w:rsid w:val="00B142BB"/>
    <w:rsid w:val="00C225AF"/>
    <w:rsid w:val="00D505E0"/>
    <w:rsid w:val="00DC2B5F"/>
    <w:rsid w:val="00DD5BC1"/>
    <w:rsid w:val="00EA6759"/>
    <w:rsid w:val="00F13661"/>
    <w:rsid w:val="00F52D28"/>
    <w:rsid w:val="00F82CE7"/>
    <w:rsid w:val="00FA2816"/>
    <w:rsid w:val="00FB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4E72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217F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17FB9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4">
    <w:name w:val="Знак"/>
    <w:basedOn w:val="a"/>
    <w:rsid w:val="008E3BC4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F4E72"/>
    <w:pPr>
      <w:ind w:left="720"/>
      <w:contextualSpacing/>
    </w:pPr>
  </w:style>
  <w:style w:type="paragraph" w:styleId="HTML">
    <w:name w:val="HTML Preformatted"/>
    <w:basedOn w:val="a"/>
    <w:link w:val="HTML0"/>
    <w:uiPriority w:val="99"/>
    <w:semiHidden/>
    <w:unhideWhenUsed/>
    <w:rsid w:val="00217F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217FB9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4">
    <w:name w:val="Знак"/>
    <w:basedOn w:val="a"/>
    <w:rsid w:val="008E3BC4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59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3</Pages>
  <Words>625</Words>
  <Characters>3566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26</cp:revision>
  <dcterms:created xsi:type="dcterms:W3CDTF">2019-02-09T21:36:00Z</dcterms:created>
  <dcterms:modified xsi:type="dcterms:W3CDTF">2019-05-11T09:52:00Z</dcterms:modified>
</cp:coreProperties>
</file>