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  <w:bookmarkStart w:id="0" w:name="_GoBack"/>
      <w:bookmarkEnd w:id="0"/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301091">
      <w:pPr>
        <w:spacing w:line="360" w:lineRule="auto"/>
        <w:jc w:val="center"/>
        <w:rPr>
          <w:rFonts w:eastAsia="Calibri"/>
          <w:sz w:val="28"/>
          <w:szCs w:val="28"/>
        </w:rPr>
      </w:pPr>
      <w:r>
        <w:rPr>
          <w:sz w:val="28"/>
          <w:szCs w:val="28"/>
        </w:rPr>
        <w:t>Додаток</w:t>
      </w:r>
      <w:r>
        <w:rPr>
          <w:rFonts w:eastAsia="Calibri"/>
          <w:sz w:val="28"/>
          <w:szCs w:val="28"/>
        </w:rPr>
        <w:t xml:space="preserve"> А. </w:t>
      </w:r>
    </w:p>
    <w:p w:rsidR="002B03C4" w:rsidRDefault="00301091">
      <w:pPr>
        <w:spacing w:line="360" w:lineRule="auto"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Комплект граф</w:t>
      </w:r>
      <w:r>
        <w:rPr>
          <w:sz w:val="28"/>
          <w:szCs w:val="28"/>
        </w:rPr>
        <w:t>і</w:t>
      </w:r>
      <w:r>
        <w:rPr>
          <w:rFonts w:eastAsia="Calibri"/>
          <w:sz w:val="28"/>
          <w:szCs w:val="28"/>
        </w:rPr>
        <w:t>ч</w:t>
      </w:r>
      <w:r>
        <w:rPr>
          <w:sz w:val="28"/>
          <w:szCs w:val="28"/>
        </w:rPr>
        <w:t>н</w:t>
      </w:r>
      <w:r>
        <w:rPr>
          <w:rFonts w:eastAsia="Calibri"/>
          <w:sz w:val="28"/>
          <w:szCs w:val="28"/>
        </w:rPr>
        <w:t>их матер</w:t>
      </w:r>
      <w:r>
        <w:rPr>
          <w:sz w:val="28"/>
          <w:szCs w:val="28"/>
        </w:rPr>
        <w:t>і</w:t>
      </w:r>
      <w:r>
        <w:rPr>
          <w:rFonts w:eastAsia="Calibri"/>
          <w:sz w:val="28"/>
          <w:szCs w:val="28"/>
        </w:rPr>
        <w:t>ал</w:t>
      </w:r>
      <w:r>
        <w:rPr>
          <w:sz w:val="28"/>
          <w:szCs w:val="28"/>
        </w:rPr>
        <w:t>і</w:t>
      </w:r>
      <w:r>
        <w:rPr>
          <w:rFonts w:eastAsia="Calibri"/>
          <w:sz w:val="28"/>
          <w:szCs w:val="28"/>
        </w:rPr>
        <w:t>в</w:t>
      </w:r>
    </w:p>
    <w:p w:rsidR="002B03C4" w:rsidRDefault="002B03C4">
      <w:pPr>
        <w:spacing w:line="360" w:lineRule="auto"/>
        <w:jc w:val="center"/>
        <w:rPr>
          <w:rFonts w:eastAsia="Calibri"/>
          <w:sz w:val="28"/>
          <w:szCs w:val="28"/>
        </w:rPr>
        <w:sectPr w:rsidR="002B03C4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  <w:titlePg/>
        </w:sectPr>
      </w:pPr>
    </w:p>
    <w:p w:rsidR="002B03C4" w:rsidRDefault="004A208A">
      <w:pPr>
        <w:spacing w:line="360" w:lineRule="auto"/>
        <w:jc w:val="center"/>
        <w:rPr>
          <w:rFonts w:eastAsia="Calibri"/>
          <w:sz w:val="28"/>
          <w:szCs w:val="28"/>
        </w:rPr>
      </w:pP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6" name="Рисунок 5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8" name="Рисунок 7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9" name="Рисунок 8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" name="Рисунок 10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4" name="Рисунок 13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5" name="Рисунок 14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9" name="Рисунок 18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4" name="Рисунок 23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7" name="Рисунок 26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8" name="Рисунок 27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9" name="Рисунок 28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0" name="Рисунок 29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1" name="Рисунок 30" descr="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4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2" name="Рисунок 31" descr="Слайд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5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3" name="Рисунок 32" descr="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6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03C4" w:rsidRDefault="002B03C4">
      <w:pPr>
        <w:spacing w:line="360" w:lineRule="auto"/>
        <w:jc w:val="center"/>
        <w:rPr>
          <w:rFonts w:eastAsia="Calibri"/>
          <w:sz w:val="28"/>
          <w:szCs w:val="28"/>
        </w:rPr>
        <w:sectPr w:rsidR="002B03C4">
          <w:pgSz w:w="16840" w:h="11910" w:orient="landscape" w:code="9"/>
          <w:pgMar w:top="1418" w:right="1134" w:bottom="1134" w:left="1134" w:header="680" w:footer="680" w:gutter="0"/>
          <w:cols w:space="720"/>
          <w:titlePg/>
        </w:sect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2B03C4">
      <w:pPr>
        <w:spacing w:line="360" w:lineRule="auto"/>
        <w:ind w:firstLine="720"/>
        <w:jc w:val="both"/>
        <w:rPr>
          <w:sz w:val="28"/>
          <w:szCs w:val="28"/>
        </w:rPr>
      </w:pPr>
    </w:p>
    <w:p w:rsidR="002B03C4" w:rsidRDefault="00301091">
      <w:pPr>
        <w:spacing w:line="360" w:lineRule="auto"/>
        <w:jc w:val="center"/>
        <w:rPr>
          <w:rFonts w:eastAsia="Calibri"/>
          <w:sz w:val="28"/>
          <w:szCs w:val="28"/>
        </w:rPr>
      </w:pPr>
      <w:r>
        <w:rPr>
          <w:sz w:val="28"/>
          <w:szCs w:val="28"/>
        </w:rPr>
        <w:t>Додаток</w:t>
      </w:r>
      <w:r>
        <w:rPr>
          <w:rFonts w:eastAsia="Calibri"/>
          <w:sz w:val="28"/>
          <w:szCs w:val="28"/>
        </w:rPr>
        <w:t xml:space="preserve"> Б. </w:t>
      </w:r>
    </w:p>
    <w:p w:rsidR="002B03C4" w:rsidRDefault="00301091">
      <w:pPr>
        <w:jc w:val="center"/>
        <w:rPr>
          <w:sz w:val="28"/>
          <w:szCs w:val="28"/>
        </w:rPr>
      </w:pPr>
      <w:r>
        <w:rPr>
          <w:rFonts w:eastAsia="Calibri"/>
          <w:sz w:val="28"/>
          <w:szCs w:val="28"/>
        </w:rPr>
        <w:t>Публікації за темою атестаційної роботи</w:t>
      </w: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4"/>
          <w:szCs w:val="24"/>
        </w:rPr>
      </w:pPr>
    </w:p>
    <w:p w:rsidR="002B03C4" w:rsidRDefault="00301091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B03C4" w:rsidRDefault="00301091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3" name="Рисунок 2" descr="МРФ 2019 Конференция 3 ИРТЗИ_Страница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1.jp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301091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4" name="Рисунок 3" descr="МРФ 2019 Конференция 3 ИРТЗИ_Страница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2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2B03C4">
      <w:pPr>
        <w:jc w:val="center"/>
        <w:rPr>
          <w:sz w:val="28"/>
          <w:szCs w:val="28"/>
        </w:rPr>
      </w:pPr>
    </w:p>
    <w:p w:rsidR="002B03C4" w:rsidRDefault="00301091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5" name="Рисунок 4" descr="МРФ 2019 Конференция 3 ИРТЗИ_Страница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3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03C4" w:rsidRDefault="00301091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br w:type="page"/>
      </w: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2B03C4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lastRenderedPageBreak/>
              <w:br w:type="page"/>
            </w:r>
            <w:r>
              <w:rPr>
                <w:rFonts w:eastAsia="Calibri"/>
                <w:sz w:val="20"/>
                <w:szCs w:val="24"/>
              </w:rPr>
              <w:t xml:space="preserve">Номер </w:t>
            </w:r>
          </w:p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Прим.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Calibri"/>
                <w:i/>
                <w:sz w:val="24"/>
                <w:szCs w:val="24"/>
              </w:rPr>
            </w:pPr>
            <w:r>
              <w:rPr>
                <w:rFonts w:eastAsia="Calibri"/>
                <w:i/>
                <w:sz w:val="24"/>
                <w:szCs w:val="24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100 с.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Calibri"/>
                <w:i/>
                <w:sz w:val="24"/>
                <w:szCs w:val="24"/>
              </w:rPr>
            </w:pPr>
            <w:r>
              <w:rPr>
                <w:rFonts w:eastAsia="Calibri"/>
                <w:i/>
                <w:sz w:val="24"/>
                <w:szCs w:val="24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Дослідження двомодальної системи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 xml:space="preserve">ідентифікації користувачів комп'ютерних 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мереж за інформаційним почерком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3-5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 xml:space="preserve">Біометричні </w:t>
            </w:r>
            <w:r>
              <w:rPr>
                <w:rFonts w:eastAsia="+mj-ea"/>
                <w:bCs/>
              </w:rPr>
              <w:t>технології контролю доступу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3хА4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</w:rPr>
            </w:pPr>
            <w:r>
              <w:rPr>
                <w:rFonts w:eastAsia="+mj-ea"/>
                <w:bCs/>
              </w:rPr>
              <w:t>в комп’ютерних системах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</w:rPr>
            </w:pPr>
            <w:r>
              <w:rPr>
                <w:rFonts w:eastAsia="+mj-ea"/>
              </w:rPr>
              <w:t>Мультибіометричні системи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7-8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b/>
                <w:sz w:val="24"/>
                <w:lang w:val="ru-RU"/>
              </w:rPr>
            </w:pPr>
            <w:r>
              <w:rPr>
                <w:rFonts w:eastAsia="+mj-ea"/>
              </w:rPr>
              <w:t xml:space="preserve">Методи об’єднання </w:t>
            </w:r>
            <w:r>
              <w:rPr>
                <w:rFonts w:eastAsia="+mj-ea"/>
                <w:lang w:val="ru-RU"/>
              </w:rPr>
              <w:t>даних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2хА4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</w:rPr>
            </w:pPr>
            <w:r>
              <w:rPr>
                <w:rFonts w:eastAsia="+mj-ea"/>
              </w:rPr>
              <w:t>у мультимодальних біометричних системах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9-10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</w:rPr>
            </w:pPr>
            <w:r>
              <w:rPr>
                <w:rFonts w:eastAsia="+mj-ea"/>
              </w:rPr>
              <w:t>Інформативні характеристики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2хА4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клавіатурного почерку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11-13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Інформативні характеристики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3хА4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динаміки комп’ютерної миші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14-15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eastAsia="ru-RU"/>
              </w:rPr>
            </w:pPr>
            <w:r>
              <w:rPr>
                <w:rFonts w:eastAsia="+mj-ea"/>
              </w:rPr>
              <w:t>Результати проведених досліджень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2хА4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16</w:t>
            </w: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301091">
            <w:pPr>
              <w:jc w:val="center"/>
              <w:rPr>
                <w:sz w:val="24"/>
                <w:szCs w:val="24"/>
                <w:lang w:eastAsia="ru-RU"/>
              </w:rPr>
            </w:pPr>
            <w: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А4 ел.ф.</w:t>
            </w: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2B03C4" w:rsidRDefault="002B03C4">
            <w:pPr>
              <w:pStyle w:val="ad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86"/>
          <w:jc w:val="center"/>
        </w:trPr>
        <w:tc>
          <w:tcPr>
            <w:tcW w:w="36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86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80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ГЮІК ХХХХХХ.001 Д1</w:t>
            </w:r>
          </w:p>
        </w:tc>
      </w:tr>
      <w:tr w:rsidR="002B03C4">
        <w:trPr>
          <w:trHeight w:val="386"/>
          <w:jc w:val="center"/>
        </w:trPr>
        <w:tc>
          <w:tcPr>
            <w:tcW w:w="36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86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80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227"/>
          <w:jc w:val="center"/>
        </w:trPr>
        <w:tc>
          <w:tcPr>
            <w:tcW w:w="361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Из</w:t>
            </w:r>
          </w:p>
        </w:tc>
        <w:tc>
          <w:tcPr>
            <w:tcW w:w="586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Лист</w:t>
            </w:r>
          </w:p>
        </w:tc>
        <w:tc>
          <w:tcPr>
            <w:tcW w:w="1180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П</w:t>
            </w:r>
            <w:r>
              <w:rPr>
                <w:sz w:val="20"/>
                <w:szCs w:val="24"/>
              </w:rPr>
              <w:t>і</w:t>
            </w:r>
            <w:r>
              <w:rPr>
                <w:rFonts w:eastAsia="Calibri"/>
                <w:sz w:val="20"/>
                <w:szCs w:val="24"/>
              </w:rPr>
              <w:t>дпис</w:t>
            </w:r>
          </w:p>
        </w:tc>
        <w:tc>
          <w:tcPr>
            <w:tcW w:w="545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8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Р</w:t>
            </w:r>
            <w:r>
              <w:rPr>
                <w:sz w:val="20"/>
                <w:szCs w:val="24"/>
              </w:rPr>
              <w:t>о</w:t>
            </w:r>
            <w:r>
              <w:rPr>
                <w:rFonts w:eastAsia="Calibri"/>
                <w:sz w:val="20"/>
                <w:szCs w:val="24"/>
              </w:rPr>
              <w:t>зр</w:t>
            </w:r>
            <w:r>
              <w:rPr>
                <w:sz w:val="20"/>
                <w:szCs w:val="24"/>
              </w:rPr>
              <w:t>о</w:t>
            </w:r>
            <w:r>
              <w:rPr>
                <w:rFonts w:eastAsia="Calibri"/>
                <w:sz w:val="20"/>
                <w:szCs w:val="24"/>
              </w:rPr>
              <w:t>б.</w:t>
            </w:r>
          </w:p>
        </w:tc>
        <w:tc>
          <w:tcPr>
            <w:tcW w:w="1180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Келеберда</w:t>
            </w: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2B03C4" w:rsidRDefault="00301091">
            <w:pPr>
              <w:ind w:left="-113" w:right="-113"/>
              <w:jc w:val="center"/>
              <w:rPr>
                <w:rFonts w:ascii="Arial" w:hAnsi="Arial" w:cs="Arial"/>
                <w:i/>
                <w:lang w:eastAsia="ru-RU"/>
              </w:rPr>
            </w:pPr>
            <w:r>
              <w:rPr>
                <w:rFonts w:ascii="Arial" w:hAnsi="Arial" w:cs="Arial"/>
                <w:i/>
                <w:lang w:eastAsia="ru-RU"/>
              </w:rPr>
              <w:t xml:space="preserve">Дослідження двомодальної системи ідентифікації </w:t>
            </w:r>
          </w:p>
          <w:p w:rsidR="002B03C4" w:rsidRDefault="00301091">
            <w:pPr>
              <w:ind w:left="-113" w:right="-113"/>
              <w:jc w:val="center"/>
              <w:rPr>
                <w:rFonts w:ascii="Arial" w:hAnsi="Arial" w:cs="Arial"/>
                <w:i/>
                <w:lang w:eastAsia="ru-RU"/>
              </w:rPr>
            </w:pPr>
            <w:r>
              <w:rPr>
                <w:rFonts w:ascii="Arial" w:hAnsi="Arial" w:cs="Arial"/>
                <w:i/>
                <w:lang w:eastAsia="ru-RU"/>
              </w:rPr>
              <w:t>користувачів комп'ютерних</w:t>
            </w:r>
          </w:p>
          <w:p w:rsidR="002B03C4" w:rsidRDefault="00301091">
            <w:pPr>
              <w:ind w:left="-113" w:right="-113"/>
              <w:jc w:val="center"/>
              <w:rPr>
                <w:rFonts w:ascii="Arial" w:hAnsi="Arial" w:cs="Arial"/>
                <w:i/>
                <w:lang w:eastAsia="ru-RU"/>
              </w:rPr>
            </w:pPr>
            <w:r>
              <w:rPr>
                <w:rFonts w:ascii="Arial" w:hAnsi="Arial" w:cs="Arial"/>
                <w:i/>
                <w:lang w:eastAsia="ru-RU"/>
              </w:rPr>
              <w:t>мереж</w:t>
            </w:r>
            <w:r>
              <w:rPr>
                <w:rFonts w:ascii="Arial" w:hAnsi="Arial" w:cs="Arial"/>
                <w:i/>
                <w:lang w:val="ru-RU" w:eastAsia="ru-RU"/>
              </w:rPr>
              <w:t xml:space="preserve"> </w:t>
            </w:r>
            <w:r>
              <w:rPr>
                <w:rFonts w:ascii="Arial" w:hAnsi="Arial" w:cs="Arial"/>
                <w:i/>
                <w:lang w:eastAsia="ru-RU"/>
              </w:rPr>
              <w:t>за інформаційним</w:t>
            </w:r>
          </w:p>
          <w:p w:rsidR="002B03C4" w:rsidRDefault="00301091">
            <w:pPr>
              <w:ind w:left="-113" w:right="-113"/>
              <w:jc w:val="center"/>
            </w:pPr>
            <w:r>
              <w:rPr>
                <w:rFonts w:ascii="Arial" w:hAnsi="Arial" w:cs="Arial"/>
                <w:i/>
                <w:lang w:eastAsia="ru-RU"/>
              </w:rPr>
              <w:t>почерком</w:t>
            </w:r>
          </w:p>
          <w:p w:rsidR="002B03C4" w:rsidRDefault="002B03C4">
            <w:pPr>
              <w:jc w:val="center"/>
              <w:rPr>
                <w:sz w:val="16"/>
                <w:szCs w:val="16"/>
                <w:lang w:val="ru-RU"/>
              </w:rPr>
            </w:pPr>
          </w:p>
          <w:p w:rsidR="002B03C4" w:rsidRDefault="0030109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Відомість</w:t>
            </w:r>
            <w:r>
              <w:rPr>
                <w:rFonts w:eastAsia="Calibri"/>
                <w:szCs w:val="24"/>
              </w:rPr>
              <w:t xml:space="preserve"> </w:t>
            </w:r>
            <w:r>
              <w:rPr>
                <w:szCs w:val="24"/>
              </w:rPr>
              <w:t xml:space="preserve">атестаційної </w:t>
            </w:r>
          </w:p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szCs w:val="24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Л</w:t>
            </w:r>
            <w:r>
              <w:rPr>
                <w:sz w:val="20"/>
                <w:szCs w:val="24"/>
              </w:rPr>
              <w:t>і</w:t>
            </w:r>
            <w:r>
              <w:rPr>
                <w:rFonts w:eastAsia="Calibri"/>
                <w:sz w:val="20"/>
                <w:szCs w:val="24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Лист</w:t>
            </w:r>
          </w:p>
        </w:tc>
        <w:tc>
          <w:tcPr>
            <w:tcW w:w="864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Лист</w:t>
            </w:r>
            <w:r>
              <w:rPr>
                <w:sz w:val="20"/>
                <w:szCs w:val="24"/>
              </w:rPr>
              <w:t>і</w:t>
            </w:r>
            <w:r>
              <w:rPr>
                <w:rFonts w:eastAsia="Calibri"/>
                <w:sz w:val="20"/>
                <w:szCs w:val="24"/>
              </w:rPr>
              <w:t>в</w:t>
            </w:r>
          </w:p>
        </w:tc>
      </w:tr>
      <w:tr w:rsidR="002B03C4">
        <w:trPr>
          <w:trHeight w:val="38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П</w:t>
            </w:r>
            <w:r>
              <w:rPr>
                <w:sz w:val="20"/>
                <w:szCs w:val="24"/>
              </w:rPr>
              <w:t>е</w:t>
            </w:r>
            <w:r>
              <w:rPr>
                <w:rFonts w:eastAsia="Calibri"/>
                <w:sz w:val="20"/>
                <w:szCs w:val="24"/>
              </w:rPr>
              <w:t>р</w:t>
            </w:r>
            <w:r>
              <w:rPr>
                <w:sz w:val="20"/>
                <w:szCs w:val="24"/>
              </w:rPr>
              <w:t>е</w:t>
            </w:r>
            <w:r>
              <w:rPr>
                <w:rFonts w:eastAsia="Calibri"/>
                <w:sz w:val="20"/>
                <w:szCs w:val="24"/>
              </w:rPr>
              <w:t>в.</w:t>
            </w:r>
          </w:p>
        </w:tc>
        <w:tc>
          <w:tcPr>
            <w:tcW w:w="1180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Горелов</w:t>
            </w: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281" w:type="dxa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63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62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Д</w:t>
            </w:r>
          </w:p>
        </w:tc>
        <w:tc>
          <w:tcPr>
            <w:tcW w:w="264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864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</w:tr>
      <w:tr w:rsidR="002B03C4">
        <w:trPr>
          <w:trHeight w:val="38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1180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281" w:type="dxa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ХНУР</w:t>
            </w:r>
            <w:r>
              <w:rPr>
                <w:sz w:val="24"/>
                <w:szCs w:val="24"/>
              </w:rPr>
              <w:t>Е</w:t>
            </w:r>
          </w:p>
          <w:p w:rsidR="002B03C4" w:rsidRDefault="00301091">
            <w:pPr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Кафедра КР</w:t>
            </w:r>
            <w:r>
              <w:rPr>
                <w:sz w:val="24"/>
                <w:szCs w:val="24"/>
              </w:rPr>
              <w:t>і</w:t>
            </w:r>
            <w:r>
              <w:rPr>
                <w:rFonts w:eastAsia="Calibri"/>
                <w:sz w:val="24"/>
                <w:szCs w:val="24"/>
              </w:rPr>
              <w:t>СТЗ</w:t>
            </w:r>
            <w:r>
              <w:rPr>
                <w:sz w:val="24"/>
                <w:szCs w:val="24"/>
              </w:rPr>
              <w:t>І</w:t>
            </w:r>
          </w:p>
        </w:tc>
      </w:tr>
      <w:tr w:rsidR="002B03C4">
        <w:trPr>
          <w:trHeight w:val="38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281" w:type="dxa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2B03C4">
        <w:trPr>
          <w:trHeight w:val="383"/>
          <w:jc w:val="center"/>
        </w:trPr>
        <w:tc>
          <w:tcPr>
            <w:tcW w:w="947" w:type="dxa"/>
            <w:gridSpan w:val="2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sz w:val="20"/>
                <w:szCs w:val="24"/>
              </w:rPr>
              <w:t>За</w:t>
            </w:r>
            <w:r>
              <w:rPr>
                <w:rFonts w:eastAsia="Calibri"/>
                <w:sz w:val="20"/>
                <w:szCs w:val="24"/>
              </w:rPr>
              <w:t>тв.</w:t>
            </w:r>
          </w:p>
        </w:tc>
        <w:tc>
          <w:tcPr>
            <w:tcW w:w="1180" w:type="dxa"/>
            <w:vAlign w:val="center"/>
          </w:tcPr>
          <w:p w:rsidR="002B03C4" w:rsidRDefault="00301091">
            <w:pPr>
              <w:jc w:val="center"/>
              <w:rPr>
                <w:rFonts w:eastAsia="Calibri"/>
                <w:sz w:val="20"/>
                <w:szCs w:val="24"/>
              </w:rPr>
            </w:pPr>
            <w:r>
              <w:rPr>
                <w:rFonts w:eastAsia="Calibri"/>
                <w:sz w:val="20"/>
                <w:szCs w:val="24"/>
              </w:rPr>
              <w:t>Ант</w:t>
            </w:r>
            <w:r>
              <w:rPr>
                <w:sz w:val="20"/>
                <w:szCs w:val="24"/>
              </w:rPr>
              <w:t>і</w:t>
            </w:r>
            <w:r>
              <w:rPr>
                <w:rFonts w:eastAsia="Calibri"/>
                <w:sz w:val="20"/>
                <w:szCs w:val="24"/>
              </w:rPr>
              <w:t>пов</w:t>
            </w:r>
          </w:p>
        </w:tc>
        <w:tc>
          <w:tcPr>
            <w:tcW w:w="1091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0"/>
                <w:szCs w:val="24"/>
              </w:rPr>
            </w:pPr>
          </w:p>
        </w:tc>
        <w:tc>
          <w:tcPr>
            <w:tcW w:w="545" w:type="dxa"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3281" w:type="dxa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2B03C4" w:rsidRDefault="002B03C4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</w:tbl>
    <w:p w:rsidR="002B03C4" w:rsidRDefault="002B03C4">
      <w:pPr>
        <w:spacing w:line="360" w:lineRule="auto"/>
        <w:ind w:firstLine="720"/>
        <w:jc w:val="both"/>
        <w:rPr>
          <w:sz w:val="2"/>
          <w:szCs w:val="2"/>
        </w:rPr>
      </w:pPr>
    </w:p>
    <w:sectPr w:rsidR="002B03C4" w:rsidSect="002B03C4">
      <w:pgSz w:w="11910" w:h="16840" w:code="9"/>
      <w:pgMar w:top="1134" w:right="1134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4CFD" w:rsidRDefault="00B14CFD">
      <w:r>
        <w:separator/>
      </w:r>
    </w:p>
  </w:endnote>
  <w:endnote w:type="continuationSeparator" w:id="0">
    <w:p w:rsidR="00B14CFD" w:rsidRDefault="00B14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-ExtB">
    <w:altName w:val="SimSun-ExtB"/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j-ea">
    <w:panose1 w:val="00000000000000000000"/>
    <w:charset w:val="00"/>
    <w:family w:val="roman"/>
    <w:notTrueType/>
    <w:pitch w:val="default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4CFD" w:rsidRDefault="00B14CFD">
      <w:r>
        <w:separator/>
      </w:r>
    </w:p>
  </w:footnote>
  <w:footnote w:type="continuationSeparator" w:id="0">
    <w:p w:rsidR="00B14CFD" w:rsidRDefault="00B14C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838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2B03C4" w:rsidRDefault="002208A8">
        <w:pPr>
          <w:pStyle w:val="a8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 w:rsidR="00301091"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7D4740">
          <w:rPr>
            <w:noProof/>
            <w:sz w:val="28"/>
            <w:szCs w:val="28"/>
          </w:rPr>
          <w:t>21</w:t>
        </w:r>
        <w:r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 w15:restartNumberingAfterBreak="0">
    <w:nsid w:val="5A953EC6"/>
    <w:multiLevelType w:val="hybridMultilevel"/>
    <w:tmpl w:val="2A78C358"/>
    <w:lvl w:ilvl="0" w:tplc="BA3E4E1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84981C18" w:tentative="1">
      <w:start w:val="1"/>
      <w:numFmt w:val="lowerLetter"/>
      <w:lvlText w:val="%2."/>
      <w:lvlJc w:val="left"/>
      <w:pPr>
        <w:ind w:left="1440" w:hanging="360"/>
      </w:pPr>
    </w:lvl>
    <w:lvl w:ilvl="2" w:tplc="2820D7EA" w:tentative="1">
      <w:start w:val="1"/>
      <w:numFmt w:val="lowerRoman"/>
      <w:lvlText w:val="%3."/>
      <w:lvlJc w:val="right"/>
      <w:pPr>
        <w:ind w:left="2160" w:hanging="180"/>
      </w:pPr>
    </w:lvl>
    <w:lvl w:ilvl="3" w:tplc="E326A7B2" w:tentative="1">
      <w:start w:val="1"/>
      <w:numFmt w:val="decimal"/>
      <w:lvlText w:val="%4."/>
      <w:lvlJc w:val="left"/>
      <w:pPr>
        <w:ind w:left="2880" w:hanging="360"/>
      </w:pPr>
    </w:lvl>
    <w:lvl w:ilvl="4" w:tplc="F446DA9E" w:tentative="1">
      <w:start w:val="1"/>
      <w:numFmt w:val="lowerLetter"/>
      <w:lvlText w:val="%5."/>
      <w:lvlJc w:val="left"/>
      <w:pPr>
        <w:ind w:left="3600" w:hanging="360"/>
      </w:pPr>
    </w:lvl>
    <w:lvl w:ilvl="5" w:tplc="58F66B02" w:tentative="1">
      <w:start w:val="1"/>
      <w:numFmt w:val="lowerRoman"/>
      <w:lvlText w:val="%6."/>
      <w:lvlJc w:val="right"/>
      <w:pPr>
        <w:ind w:left="4320" w:hanging="180"/>
      </w:pPr>
    </w:lvl>
    <w:lvl w:ilvl="6" w:tplc="AE1CD3FA" w:tentative="1">
      <w:start w:val="1"/>
      <w:numFmt w:val="decimal"/>
      <w:lvlText w:val="%7."/>
      <w:lvlJc w:val="left"/>
      <w:pPr>
        <w:ind w:left="5040" w:hanging="360"/>
      </w:pPr>
    </w:lvl>
    <w:lvl w:ilvl="7" w:tplc="C032E260" w:tentative="1">
      <w:start w:val="1"/>
      <w:numFmt w:val="lowerLetter"/>
      <w:lvlText w:val="%8."/>
      <w:lvlJc w:val="left"/>
      <w:pPr>
        <w:ind w:left="5760" w:hanging="360"/>
      </w:pPr>
    </w:lvl>
    <w:lvl w:ilvl="8" w:tplc="FB382D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F5C9B"/>
    <w:multiLevelType w:val="hybridMultilevel"/>
    <w:tmpl w:val="F7DA163A"/>
    <w:lvl w:ilvl="0" w:tplc="0D3CFE68">
      <w:start w:val="1"/>
      <w:numFmt w:val="bullet"/>
      <w:lvlText w:val="-"/>
      <w:lvlJc w:val="left"/>
      <w:pPr>
        <w:ind w:left="820" w:hanging="709"/>
      </w:pPr>
      <w:rPr>
        <w:rFonts w:ascii="SimSun-ExtB" w:eastAsia="SimSun-ExtB" w:hAnsi="SimSun-ExtB" w:hint="default"/>
        <w:sz w:val="28"/>
        <w:szCs w:val="28"/>
      </w:rPr>
    </w:lvl>
    <w:lvl w:ilvl="1" w:tplc="76C2744C">
      <w:start w:val="1"/>
      <w:numFmt w:val="bullet"/>
      <w:lvlText w:val="•"/>
      <w:lvlJc w:val="left"/>
      <w:pPr>
        <w:ind w:left="1781" w:hanging="709"/>
      </w:pPr>
      <w:rPr>
        <w:rFonts w:hint="default"/>
      </w:rPr>
    </w:lvl>
    <w:lvl w:ilvl="2" w:tplc="E8EA10B8">
      <w:start w:val="1"/>
      <w:numFmt w:val="bullet"/>
      <w:lvlText w:val="•"/>
      <w:lvlJc w:val="left"/>
      <w:pPr>
        <w:ind w:left="2741" w:hanging="709"/>
      </w:pPr>
      <w:rPr>
        <w:rFonts w:hint="default"/>
      </w:rPr>
    </w:lvl>
    <w:lvl w:ilvl="3" w:tplc="D7B49286">
      <w:start w:val="1"/>
      <w:numFmt w:val="bullet"/>
      <w:lvlText w:val="•"/>
      <w:lvlJc w:val="left"/>
      <w:pPr>
        <w:ind w:left="3702" w:hanging="709"/>
      </w:pPr>
      <w:rPr>
        <w:rFonts w:hint="default"/>
      </w:rPr>
    </w:lvl>
    <w:lvl w:ilvl="4" w:tplc="CD607972">
      <w:start w:val="1"/>
      <w:numFmt w:val="bullet"/>
      <w:lvlText w:val="•"/>
      <w:lvlJc w:val="left"/>
      <w:pPr>
        <w:ind w:left="4663" w:hanging="709"/>
      </w:pPr>
      <w:rPr>
        <w:rFonts w:hint="default"/>
      </w:rPr>
    </w:lvl>
    <w:lvl w:ilvl="5" w:tplc="7F8A3FDC">
      <w:start w:val="1"/>
      <w:numFmt w:val="bullet"/>
      <w:lvlText w:val="•"/>
      <w:lvlJc w:val="left"/>
      <w:pPr>
        <w:ind w:left="5623" w:hanging="709"/>
      </w:pPr>
      <w:rPr>
        <w:rFonts w:hint="default"/>
      </w:rPr>
    </w:lvl>
    <w:lvl w:ilvl="6" w:tplc="363642F6">
      <w:start w:val="1"/>
      <w:numFmt w:val="bullet"/>
      <w:lvlText w:val="•"/>
      <w:lvlJc w:val="left"/>
      <w:pPr>
        <w:ind w:left="6584" w:hanging="709"/>
      </w:pPr>
      <w:rPr>
        <w:rFonts w:hint="default"/>
      </w:rPr>
    </w:lvl>
    <w:lvl w:ilvl="7" w:tplc="2D1E4E26">
      <w:start w:val="1"/>
      <w:numFmt w:val="bullet"/>
      <w:lvlText w:val="•"/>
      <w:lvlJc w:val="left"/>
      <w:pPr>
        <w:ind w:left="7544" w:hanging="709"/>
      </w:pPr>
      <w:rPr>
        <w:rFonts w:hint="default"/>
      </w:rPr>
    </w:lvl>
    <w:lvl w:ilvl="8" w:tplc="5D921052">
      <w:start w:val="1"/>
      <w:numFmt w:val="bullet"/>
      <w:lvlText w:val="•"/>
      <w:lvlJc w:val="left"/>
      <w:pPr>
        <w:ind w:left="8505" w:hanging="709"/>
      </w:pPr>
      <w:rPr>
        <w:rFonts w:hint="default"/>
      </w:rPr>
    </w:lvl>
  </w:abstractNum>
  <w:abstractNum w:abstractNumId="3" w15:restartNumberingAfterBreak="0">
    <w:nsid w:val="7C267FF1"/>
    <w:multiLevelType w:val="hybridMultilevel"/>
    <w:tmpl w:val="42A053D4"/>
    <w:lvl w:ilvl="0" w:tplc="73CE1D28">
      <w:start w:val="1"/>
      <w:numFmt w:val="decimal"/>
      <w:lvlText w:val="%1)"/>
      <w:lvlJc w:val="left"/>
      <w:pPr>
        <w:ind w:left="112" w:hanging="708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836D3E4">
      <w:start w:val="1"/>
      <w:numFmt w:val="bullet"/>
      <w:lvlText w:val="•"/>
      <w:lvlJc w:val="left"/>
      <w:pPr>
        <w:ind w:left="1144" w:hanging="708"/>
      </w:pPr>
      <w:rPr>
        <w:rFonts w:hint="default"/>
      </w:rPr>
    </w:lvl>
    <w:lvl w:ilvl="2" w:tplc="546288F2">
      <w:start w:val="1"/>
      <w:numFmt w:val="bullet"/>
      <w:lvlText w:val="•"/>
      <w:lvlJc w:val="left"/>
      <w:pPr>
        <w:ind w:left="2175" w:hanging="708"/>
      </w:pPr>
      <w:rPr>
        <w:rFonts w:hint="default"/>
      </w:rPr>
    </w:lvl>
    <w:lvl w:ilvl="3" w:tplc="474467E0">
      <w:start w:val="1"/>
      <w:numFmt w:val="bullet"/>
      <w:lvlText w:val="•"/>
      <w:lvlJc w:val="left"/>
      <w:pPr>
        <w:ind w:left="3206" w:hanging="708"/>
      </w:pPr>
      <w:rPr>
        <w:rFonts w:hint="default"/>
      </w:rPr>
    </w:lvl>
    <w:lvl w:ilvl="4" w:tplc="92264FA8">
      <w:start w:val="1"/>
      <w:numFmt w:val="bullet"/>
      <w:lvlText w:val="•"/>
      <w:lvlJc w:val="left"/>
      <w:pPr>
        <w:ind w:left="4238" w:hanging="708"/>
      </w:pPr>
      <w:rPr>
        <w:rFonts w:hint="default"/>
      </w:rPr>
    </w:lvl>
    <w:lvl w:ilvl="5" w:tplc="39D2AF6E">
      <w:start w:val="1"/>
      <w:numFmt w:val="bullet"/>
      <w:lvlText w:val="•"/>
      <w:lvlJc w:val="left"/>
      <w:pPr>
        <w:ind w:left="5269" w:hanging="708"/>
      </w:pPr>
      <w:rPr>
        <w:rFonts w:hint="default"/>
      </w:rPr>
    </w:lvl>
    <w:lvl w:ilvl="6" w:tplc="82DE0052">
      <w:start w:val="1"/>
      <w:numFmt w:val="bullet"/>
      <w:lvlText w:val="•"/>
      <w:lvlJc w:val="left"/>
      <w:pPr>
        <w:ind w:left="6300" w:hanging="708"/>
      </w:pPr>
      <w:rPr>
        <w:rFonts w:hint="default"/>
      </w:rPr>
    </w:lvl>
    <w:lvl w:ilvl="7" w:tplc="AB263D88">
      <w:start w:val="1"/>
      <w:numFmt w:val="bullet"/>
      <w:lvlText w:val="•"/>
      <w:lvlJc w:val="left"/>
      <w:pPr>
        <w:ind w:left="7332" w:hanging="708"/>
      </w:pPr>
      <w:rPr>
        <w:rFonts w:hint="default"/>
      </w:rPr>
    </w:lvl>
    <w:lvl w:ilvl="8" w:tplc="D75C83AC">
      <w:start w:val="1"/>
      <w:numFmt w:val="bullet"/>
      <w:lvlText w:val="•"/>
      <w:lvlJc w:val="left"/>
      <w:pPr>
        <w:ind w:left="8363" w:hanging="708"/>
      </w:pPr>
      <w:rPr>
        <w:rFonts w:hint="default"/>
      </w:rPr>
    </w:lvl>
  </w:abstractNum>
  <w:abstractNum w:abstractNumId="4" w15:restartNumberingAfterBreak="0">
    <w:nsid w:val="7C9F3EDE"/>
    <w:multiLevelType w:val="hybridMultilevel"/>
    <w:tmpl w:val="750EFDC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52A87094">
      <w:start w:val="1"/>
      <w:numFmt w:val="upperRoman"/>
      <w:lvlText w:val="%2."/>
      <w:lvlJc w:val="left"/>
      <w:pPr>
        <w:ind w:left="2790" w:hanging="99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defaultTabStop w:val="720"/>
  <w:autoHyphenation/>
  <w:drawingGridHorizontalSpacing w:val="110"/>
  <w:displayHorizontalDrawingGridEvery w:val="2"/>
  <w:characterSpacingControl w:val="doNotCompress"/>
  <w:hdrShapeDefaults>
    <o:shapedefaults v:ext="edit" spidmax="148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3C4"/>
    <w:rsid w:val="002208A8"/>
    <w:rsid w:val="002B03C4"/>
    <w:rsid w:val="00301091"/>
    <w:rsid w:val="004A208A"/>
    <w:rsid w:val="007D4740"/>
    <w:rsid w:val="008E40B6"/>
    <w:rsid w:val="00B14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8481"/>
    <o:shapelayout v:ext="edit">
      <o:idmap v:ext="edit" data="1"/>
    </o:shapelayout>
  </w:shapeDefaults>
  <w:decimalSymbol w:val=","/>
  <w:listSeparator w:val=";"/>
  <w15:docId w15:val="{345AE35C-657B-4C6D-8C8A-645E571F0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B03C4"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qFormat/>
    <w:rsid w:val="002B03C4"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B03C4"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B03C4"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03C4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2B03C4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2B03C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rsid w:val="002B03C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B03C4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B03C4"/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2B03C4"/>
    <w:pPr>
      <w:outlineLvl w:val="1"/>
    </w:pPr>
    <w:rPr>
      <w:sz w:val="31"/>
      <w:szCs w:val="31"/>
    </w:rPr>
  </w:style>
  <w:style w:type="paragraph" w:customStyle="1" w:styleId="21">
    <w:name w:val="Заголовок 21"/>
    <w:basedOn w:val="a"/>
    <w:uiPriority w:val="1"/>
    <w:qFormat/>
    <w:rsid w:val="002B03C4"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uiPriority w:val="1"/>
    <w:qFormat/>
    <w:rsid w:val="002B03C4"/>
    <w:pPr>
      <w:ind w:left="833" w:hanging="360"/>
    </w:pPr>
  </w:style>
  <w:style w:type="paragraph" w:customStyle="1" w:styleId="TableParagraph">
    <w:name w:val="Table Paragraph"/>
    <w:basedOn w:val="a"/>
    <w:uiPriority w:val="1"/>
    <w:qFormat/>
    <w:rsid w:val="002B03C4"/>
  </w:style>
  <w:style w:type="paragraph" w:styleId="a6">
    <w:name w:val="Balloon Text"/>
    <w:basedOn w:val="a"/>
    <w:link w:val="a7"/>
    <w:uiPriority w:val="99"/>
    <w:semiHidden/>
    <w:unhideWhenUsed/>
    <w:rsid w:val="002B03C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B03C4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2B03C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2B03C4"/>
    <w:rPr>
      <w:rFonts w:ascii="Times New Roman" w:eastAsia="Times New Roman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2B03C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2B03C4"/>
    <w:rPr>
      <w:rFonts w:ascii="Times New Roman" w:eastAsia="Times New Roman" w:hAnsi="Times New Roman" w:cs="Times New Roman"/>
    </w:rPr>
  </w:style>
  <w:style w:type="character" w:styleId="ac">
    <w:name w:val="Placeholder Text"/>
    <w:basedOn w:val="a0"/>
    <w:uiPriority w:val="99"/>
    <w:semiHidden/>
    <w:rsid w:val="002B03C4"/>
    <w:rPr>
      <w:color w:val="808080"/>
    </w:rPr>
  </w:style>
  <w:style w:type="paragraph" w:customStyle="1" w:styleId="Default">
    <w:name w:val="Default"/>
    <w:rsid w:val="002B03C4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2B03C4"/>
  </w:style>
  <w:style w:type="paragraph" w:styleId="ad">
    <w:name w:val="Normal (Web)"/>
    <w:basedOn w:val="a"/>
    <w:uiPriority w:val="99"/>
    <w:unhideWhenUsed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e">
    <w:name w:val="Hyperlink"/>
    <w:basedOn w:val="a0"/>
    <w:uiPriority w:val="99"/>
    <w:unhideWhenUsed/>
    <w:rsid w:val="002B03C4"/>
    <w:rPr>
      <w:color w:val="0000FF"/>
      <w:u w:val="single"/>
    </w:rPr>
  </w:style>
  <w:style w:type="character" w:customStyle="1" w:styleId="hps">
    <w:name w:val="hps"/>
    <w:basedOn w:val="a0"/>
    <w:rsid w:val="002B03C4"/>
  </w:style>
  <w:style w:type="character" w:customStyle="1" w:styleId="apple-converted-space">
    <w:name w:val="apple-converted-space"/>
    <w:basedOn w:val="a0"/>
    <w:rsid w:val="002B03C4"/>
  </w:style>
  <w:style w:type="paragraph" w:customStyle="1" w:styleId="1111">
    <w:name w:val="1111"/>
    <w:basedOn w:val="a"/>
    <w:link w:val="11110"/>
    <w:qFormat/>
    <w:rsid w:val="002B03C4"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</w:rPr>
  </w:style>
  <w:style w:type="character" w:customStyle="1" w:styleId="11110">
    <w:name w:val="1111 Знак"/>
    <w:basedOn w:val="a0"/>
    <w:link w:val="1111"/>
    <w:rsid w:val="002B03C4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rsid w:val="002B03C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">
    <w:name w:val="Table Grid"/>
    <w:basedOn w:val="a1"/>
    <w:rsid w:val="002B03C4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rsid w:val="002B03C4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0">
    <w:name w:val="Основной текст + Курсив"/>
    <w:basedOn w:val="a0"/>
    <w:rsid w:val="002B03C4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1">
    <w:name w:val="No Spacing"/>
    <w:uiPriority w:val="1"/>
    <w:qFormat/>
    <w:rsid w:val="002B03C4"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2">
    <w:name w:val="Диплом"/>
    <w:basedOn w:val="a"/>
    <w:link w:val="af3"/>
    <w:qFormat/>
    <w:rsid w:val="002B03C4"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</w:rPr>
  </w:style>
  <w:style w:type="character" w:customStyle="1" w:styleId="af3">
    <w:name w:val="Диплом Знак"/>
    <w:basedOn w:val="a0"/>
    <w:link w:val="af2"/>
    <w:rsid w:val="002B03C4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rsid w:val="002B03C4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4">
    <w:name w:val="Чертежный"/>
    <w:rsid w:val="002B03C4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">
    <w:name w:val="Основной текст (5)_"/>
    <w:basedOn w:val="a0"/>
    <w:link w:val="50"/>
    <w:rsid w:val="002B03C4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2B03C4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sid w:val="002B03C4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2B03C4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sid w:val="002B03C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5">
    <w:name w:val="TOC Heading"/>
    <w:basedOn w:val="1"/>
    <w:next w:val="a"/>
    <w:uiPriority w:val="39"/>
    <w:unhideWhenUsed/>
    <w:qFormat/>
    <w:rsid w:val="002B03C4"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rsid w:val="002B03C4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asciiTheme="minorHAnsi" w:eastAsiaTheme="minorHAnsi" w:hAnsiTheme="minorHAnsi" w:cstheme="minorBidi"/>
      <w:lang w:val="ru-RU"/>
    </w:rPr>
  </w:style>
  <w:style w:type="paragraph" w:styleId="24">
    <w:name w:val="toc 2"/>
    <w:basedOn w:val="a"/>
    <w:next w:val="a"/>
    <w:autoRedefine/>
    <w:uiPriority w:val="39"/>
    <w:unhideWhenUsed/>
    <w:rsid w:val="002B03C4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6">
    <w:name w:val="Основной текст_"/>
    <w:basedOn w:val="a0"/>
    <w:link w:val="7"/>
    <w:rsid w:val="002B03C4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6"/>
    <w:rsid w:val="002B03C4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7">
    <w:name w:val="Основной текст + Полужирный"/>
    <w:basedOn w:val="af6"/>
    <w:rsid w:val="002B03C4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6"/>
    <w:rsid w:val="002B03C4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8">
    <w:name w:val="Подпись к таблице_"/>
    <w:basedOn w:val="a0"/>
    <w:link w:val="af9"/>
    <w:rsid w:val="002B03C4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9">
    <w:name w:val="Подпись к таблице"/>
    <w:basedOn w:val="a"/>
    <w:link w:val="af8"/>
    <w:rsid w:val="002B03C4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;Интервал 0 pt"/>
    <w:basedOn w:val="af6"/>
    <w:rsid w:val="002B03C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rsid w:val="002B03C4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sid w:val="002B03C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a">
    <w:name w:val="Подпись к картинке_"/>
    <w:basedOn w:val="a0"/>
    <w:link w:val="afb"/>
    <w:rsid w:val="002B03C4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b">
    <w:name w:val="Подпись к картинке"/>
    <w:basedOn w:val="a"/>
    <w:link w:val="afa"/>
    <w:rsid w:val="002B03C4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sid w:val="002B03C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;Интервал 0 pt Exact"/>
    <w:basedOn w:val="afa"/>
    <w:rsid w:val="002B03C4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1">
    <w:name w:val="Основной текст5"/>
    <w:basedOn w:val="af6"/>
    <w:rsid w:val="002B03C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sid w:val="002B03C4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rsid w:val="002B03C4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;5 pt"/>
    <w:basedOn w:val="af6"/>
    <w:rsid w:val="002B03C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;5 pt;Полужирный;Курсив"/>
    <w:basedOn w:val="af6"/>
    <w:rsid w:val="002B03C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rsid w:val="002B03C4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6"/>
    <w:rsid w:val="002B03C4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c">
    <w:name w:val="Подпись к картинке + Курсив"/>
    <w:aliases w:val="Интервал 0 pt Exact"/>
    <w:basedOn w:val="afa"/>
    <w:rsid w:val="002B03C4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6"/>
    <w:rsid w:val="002B03C4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"/>
    <w:basedOn w:val="af6"/>
    <w:rsid w:val="002B03C4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d">
    <w:name w:val="Body Text Indent"/>
    <w:basedOn w:val="a"/>
    <w:link w:val="afe"/>
    <w:rsid w:val="002B03C4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eastAsia="ru-RU"/>
    </w:rPr>
  </w:style>
  <w:style w:type="character" w:customStyle="1" w:styleId="afe">
    <w:name w:val="Основной текст с отступом Знак"/>
    <w:basedOn w:val="a0"/>
    <w:link w:val="afd"/>
    <w:rsid w:val="002B03C4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rsid w:val="002B03C4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  <w:rsid w:val="002B03C4"/>
  </w:style>
  <w:style w:type="character" w:customStyle="1" w:styleId="highlight">
    <w:name w:val="highlight"/>
    <w:basedOn w:val="a0"/>
    <w:rsid w:val="002B03C4"/>
  </w:style>
  <w:style w:type="paragraph" w:customStyle="1" w:styleId="Web">
    <w:name w:val="Обычный (Web)"/>
    <w:basedOn w:val="a"/>
    <w:rsid w:val="002B03C4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">
    <w:name w:val="диплом"/>
    <w:basedOn w:val="a5"/>
    <w:link w:val="aff0"/>
    <w:qFormat/>
    <w:rsid w:val="002B03C4"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eastAsia="ru-RU"/>
    </w:rPr>
  </w:style>
  <w:style w:type="paragraph" w:customStyle="1" w:styleId="aff1">
    <w:name w:val="Текст статьи"/>
    <w:qFormat/>
    <w:rsid w:val="002B03C4"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  <w:rsid w:val="002B03C4"/>
  </w:style>
  <w:style w:type="character" w:styleId="aff2">
    <w:name w:val="Emphasis"/>
    <w:basedOn w:val="a0"/>
    <w:uiPriority w:val="20"/>
    <w:qFormat/>
    <w:rsid w:val="002B03C4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2B03C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B03C4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  <w:rsid w:val="002B03C4"/>
  </w:style>
  <w:style w:type="character" w:customStyle="1" w:styleId="e24kjd">
    <w:name w:val="e24kjd"/>
    <w:basedOn w:val="a0"/>
    <w:rsid w:val="002B03C4"/>
  </w:style>
  <w:style w:type="character" w:customStyle="1" w:styleId="tlid-translation">
    <w:name w:val="tlid-translation"/>
    <w:basedOn w:val="a0"/>
    <w:rsid w:val="002B03C4"/>
  </w:style>
  <w:style w:type="character" w:customStyle="1" w:styleId="posttitle-text">
    <w:name w:val="post__title-text"/>
    <w:basedOn w:val="a0"/>
    <w:rsid w:val="002B03C4"/>
  </w:style>
  <w:style w:type="paragraph" w:customStyle="1" w:styleId="14">
    <w:name w:val="Текст1"/>
    <w:basedOn w:val="a"/>
    <w:rsid w:val="002B03C4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rsid w:val="002B03C4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3">
    <w:name w:val="FollowedHyperlink"/>
    <w:basedOn w:val="a0"/>
    <w:uiPriority w:val="99"/>
    <w:semiHidden/>
    <w:unhideWhenUsed/>
    <w:rsid w:val="002B03C4"/>
    <w:rPr>
      <w:color w:val="800080" w:themeColor="followedHyperlink"/>
      <w:u w:val="single"/>
    </w:rPr>
  </w:style>
  <w:style w:type="paragraph" w:customStyle="1" w:styleId="aff4">
    <w:name w:val="НОРМАЛИН"/>
    <w:basedOn w:val="a3"/>
    <w:link w:val="aff5"/>
    <w:uiPriority w:val="99"/>
    <w:qFormat/>
    <w:rsid w:val="002B03C4"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5">
    <w:name w:val="НОРМАЛИН Знак"/>
    <w:basedOn w:val="a4"/>
    <w:link w:val="aff4"/>
    <w:uiPriority w:val="99"/>
    <w:rsid w:val="002B03C4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rsid w:val="002B03C4"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">
    <w:name w:val="Заголовок 31"/>
    <w:basedOn w:val="a"/>
    <w:uiPriority w:val="1"/>
    <w:qFormat/>
    <w:rsid w:val="002B03C4"/>
    <w:pPr>
      <w:spacing w:before="1"/>
      <w:ind w:left="1033"/>
      <w:jc w:val="both"/>
      <w:outlineLvl w:val="3"/>
    </w:pPr>
    <w:rPr>
      <w:b/>
      <w:bCs/>
    </w:rPr>
  </w:style>
  <w:style w:type="paragraph" w:customStyle="1" w:styleId="110">
    <w:name w:val="Оглавление 11"/>
    <w:basedOn w:val="a"/>
    <w:uiPriority w:val="1"/>
    <w:qFormat/>
    <w:rsid w:val="002B03C4"/>
    <w:pPr>
      <w:autoSpaceDE/>
      <w:autoSpaceDN/>
      <w:spacing w:before="118"/>
      <w:ind w:left="11"/>
    </w:pPr>
    <w:rPr>
      <w:rFonts w:cstheme="minorBidi"/>
      <w:sz w:val="19"/>
      <w:szCs w:val="19"/>
    </w:rPr>
  </w:style>
  <w:style w:type="paragraph" w:customStyle="1" w:styleId="210">
    <w:name w:val="Оглавление 21"/>
    <w:basedOn w:val="a"/>
    <w:uiPriority w:val="1"/>
    <w:qFormat/>
    <w:rsid w:val="002B03C4"/>
    <w:pPr>
      <w:autoSpaceDE/>
      <w:autoSpaceDN/>
      <w:spacing w:before="121"/>
      <w:ind w:left="317" w:hanging="198"/>
    </w:pPr>
    <w:rPr>
      <w:rFonts w:cstheme="minorBidi"/>
      <w:sz w:val="19"/>
      <w:szCs w:val="19"/>
    </w:rPr>
  </w:style>
  <w:style w:type="paragraph" w:customStyle="1" w:styleId="310">
    <w:name w:val="Оглавление 31"/>
    <w:basedOn w:val="a"/>
    <w:uiPriority w:val="1"/>
    <w:qFormat/>
    <w:rsid w:val="002B03C4"/>
    <w:pPr>
      <w:autoSpaceDE/>
      <w:autoSpaceDN/>
      <w:spacing w:before="121"/>
      <w:ind w:left="160"/>
    </w:pPr>
    <w:rPr>
      <w:rFonts w:cstheme="minorBidi"/>
      <w:sz w:val="19"/>
      <w:szCs w:val="19"/>
    </w:rPr>
  </w:style>
  <w:style w:type="paragraph" w:customStyle="1" w:styleId="410">
    <w:name w:val="Оглавление 41"/>
    <w:basedOn w:val="a"/>
    <w:uiPriority w:val="1"/>
    <w:qFormat/>
    <w:rsid w:val="002B03C4"/>
    <w:pPr>
      <w:autoSpaceDE/>
      <w:autoSpaceDN/>
      <w:spacing w:before="121"/>
      <w:ind w:left="621" w:hanging="347"/>
    </w:pPr>
    <w:rPr>
      <w:rFonts w:cstheme="minorBidi"/>
      <w:sz w:val="19"/>
      <w:szCs w:val="19"/>
    </w:rPr>
  </w:style>
  <w:style w:type="paragraph" w:customStyle="1" w:styleId="510">
    <w:name w:val="Заголовок 51"/>
    <w:basedOn w:val="a"/>
    <w:uiPriority w:val="1"/>
    <w:qFormat/>
    <w:rsid w:val="002B03C4"/>
    <w:pPr>
      <w:autoSpaceDE/>
      <w:autoSpaceDN/>
      <w:outlineLvl w:val="5"/>
    </w:pPr>
    <w:rPr>
      <w:rFonts w:cstheme="minorBidi"/>
      <w:sz w:val="21"/>
      <w:szCs w:val="21"/>
    </w:rPr>
  </w:style>
  <w:style w:type="paragraph" w:customStyle="1" w:styleId="61">
    <w:name w:val="Заголовок 61"/>
    <w:basedOn w:val="a"/>
    <w:uiPriority w:val="1"/>
    <w:qFormat/>
    <w:rsid w:val="002B03C4"/>
    <w:pPr>
      <w:autoSpaceDE/>
      <w:autoSpaceDN/>
      <w:outlineLvl w:val="6"/>
    </w:pPr>
    <w:rPr>
      <w:rFonts w:ascii="Symbol" w:eastAsia="Symbol" w:hAnsi="Symbol" w:cstheme="minorBidi"/>
      <w:i/>
      <w:sz w:val="21"/>
      <w:szCs w:val="21"/>
    </w:rPr>
  </w:style>
  <w:style w:type="paragraph" w:customStyle="1" w:styleId="71">
    <w:name w:val="Заголовок 71"/>
    <w:basedOn w:val="a"/>
    <w:uiPriority w:val="1"/>
    <w:qFormat/>
    <w:rsid w:val="002B03C4"/>
    <w:pPr>
      <w:autoSpaceDE/>
      <w:autoSpaceDN/>
      <w:outlineLvl w:val="7"/>
    </w:pPr>
    <w:rPr>
      <w:rFonts w:cstheme="minorBidi"/>
      <w:sz w:val="20"/>
      <w:szCs w:val="20"/>
    </w:rPr>
  </w:style>
  <w:style w:type="paragraph" w:customStyle="1" w:styleId="81">
    <w:name w:val="Заголовок 81"/>
    <w:basedOn w:val="a"/>
    <w:uiPriority w:val="1"/>
    <w:qFormat/>
    <w:rsid w:val="002B03C4"/>
    <w:pPr>
      <w:autoSpaceDE/>
      <w:autoSpaceDN/>
      <w:outlineLvl w:val="8"/>
    </w:pPr>
    <w:rPr>
      <w:rFonts w:cstheme="minorBidi"/>
      <w:i/>
      <w:sz w:val="20"/>
      <w:szCs w:val="20"/>
    </w:rPr>
  </w:style>
  <w:style w:type="paragraph" w:customStyle="1" w:styleId="910">
    <w:name w:val="Заголовок 91"/>
    <w:basedOn w:val="a"/>
    <w:uiPriority w:val="1"/>
    <w:qFormat/>
    <w:rsid w:val="002B03C4"/>
    <w:pPr>
      <w:autoSpaceDE/>
      <w:autoSpaceDN/>
      <w:ind w:left="517"/>
    </w:pPr>
    <w:rPr>
      <w:rFonts w:cstheme="minorBidi"/>
      <w:b/>
      <w:bCs/>
      <w:sz w:val="19"/>
      <w:szCs w:val="19"/>
    </w:rPr>
  </w:style>
  <w:style w:type="character" w:customStyle="1" w:styleId="aff0">
    <w:name w:val="диплом Знак"/>
    <w:basedOn w:val="a0"/>
    <w:link w:val="aff"/>
    <w:rsid w:val="002B03C4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1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53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56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4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9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9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28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1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2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2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26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7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51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5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199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96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8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62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30F3BA-629D-48AA-89B3-9E64AD4F7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PiterJet</dc:creator>
  <cp:lastModifiedBy>Наталья В. Плеченко</cp:lastModifiedBy>
  <cp:revision>2</cp:revision>
  <cp:lastPrinted>2019-09-10T09:05:00Z</cp:lastPrinted>
  <dcterms:created xsi:type="dcterms:W3CDTF">2020-02-28T14:48:00Z</dcterms:created>
  <dcterms:modified xsi:type="dcterms:W3CDTF">2020-02-28T14:48:00Z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