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BC4" w:rsidRPr="001D2C11" w:rsidRDefault="00A62CFA" w:rsidP="00C03BC4">
      <w:pPr>
        <w:widowControl w:val="0"/>
        <w:spacing w:after="0"/>
        <w:jc w:val="center"/>
        <w:rPr>
          <w:rFonts w:ascii="Times New Roman" w:hAnsi="Times New Roman"/>
          <w:snapToGrid w:val="0"/>
          <w:sz w:val="28"/>
          <w:szCs w:val="20"/>
          <w:lang w:val="uk-UA"/>
        </w:rPr>
      </w:pPr>
      <w:r w:rsidRPr="00A62CFA">
        <w:rPr>
          <w:noProof/>
          <w:sz w:val="32"/>
          <w:szCs w:val="32"/>
          <w:lang w:eastAsia="ru-RU"/>
        </w:rPr>
        <w:pict>
          <v:rect id="Rectangle 687" o:spid="_x0000_s1026" style="position:absolute;left:0;text-align:left;margin-left:447.2pt;margin-top:-45.5pt;width:55.9pt;height:36.6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" stroked="f"/>
        </w:pict>
      </w:r>
      <w:r w:rsidR="00C03BC4" w:rsidRPr="001D2C11">
        <w:rPr>
          <w:rFonts w:ascii="Times New Roman" w:hAnsi="Times New Roman"/>
          <w:snapToGrid w:val="0"/>
          <w:sz w:val="28"/>
          <w:szCs w:val="20"/>
          <w:lang w:val="uk-UA"/>
        </w:rPr>
        <w:t>Міністерство освіти і науки України</w:t>
      </w:r>
    </w:p>
    <w:p w:rsidR="00C03BC4" w:rsidRPr="001D2C11" w:rsidRDefault="00C03BC4" w:rsidP="00C03BC4">
      <w:pPr>
        <w:widowControl w:val="0"/>
        <w:spacing w:after="0" w:line="260" w:lineRule="auto"/>
        <w:ind w:left="1280" w:right="1200"/>
        <w:jc w:val="center"/>
        <w:rPr>
          <w:rFonts w:ascii="Times New Roman" w:hAnsi="Times New Roman"/>
          <w:snapToGrid w:val="0"/>
          <w:sz w:val="28"/>
          <w:szCs w:val="20"/>
          <w:lang w:val="uk-UA"/>
        </w:rPr>
      </w:pPr>
      <w:r w:rsidRPr="001D2C11">
        <w:rPr>
          <w:rFonts w:ascii="Times New Roman" w:hAnsi="Times New Roman"/>
          <w:snapToGrid w:val="0"/>
          <w:sz w:val="28"/>
          <w:szCs w:val="20"/>
          <w:lang w:val="uk-UA"/>
        </w:rPr>
        <w:t>Харківський національний університет радіоелектроніки</w:t>
      </w:r>
    </w:p>
    <w:p w:rsidR="00C03BC4" w:rsidRPr="001D2C11" w:rsidRDefault="00C03BC4" w:rsidP="00C03BC4">
      <w:pPr>
        <w:widowControl w:val="0"/>
        <w:spacing w:after="0" w:line="260" w:lineRule="auto"/>
        <w:ind w:left="1280" w:right="1200"/>
        <w:jc w:val="center"/>
        <w:rPr>
          <w:rFonts w:ascii="Times New Roman" w:hAnsi="Times New Roman"/>
          <w:snapToGrid w:val="0"/>
          <w:sz w:val="28"/>
          <w:szCs w:val="20"/>
          <w:lang w:val="uk-UA"/>
        </w:rPr>
      </w:pPr>
    </w:p>
    <w:tbl>
      <w:tblPr>
        <w:tblW w:w="9673" w:type="dxa"/>
        <w:tblInd w:w="250" w:type="dxa"/>
        <w:tblLayout w:type="fixed"/>
        <w:tblLook w:val="0000"/>
      </w:tblPr>
      <w:tblGrid>
        <w:gridCol w:w="1276"/>
        <w:gridCol w:w="742"/>
        <w:gridCol w:w="7655"/>
      </w:tblGrid>
      <w:tr w:rsidR="00C03BC4" w:rsidRPr="001D2C11" w:rsidTr="00417791">
        <w:trPr>
          <w:trHeight w:val="127"/>
        </w:trPr>
        <w:tc>
          <w:tcPr>
            <w:tcW w:w="2018" w:type="dxa"/>
            <w:gridSpan w:val="2"/>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Факультет </w:t>
            </w:r>
          </w:p>
        </w:tc>
        <w:tc>
          <w:tcPr>
            <w:tcW w:w="7655" w:type="dxa"/>
          </w:tcPr>
          <w:p w:rsidR="00C03BC4" w:rsidRPr="001D2C11" w:rsidRDefault="00C03BC4" w:rsidP="00900831">
            <w:pPr>
              <w:autoSpaceDE w:val="0"/>
              <w:autoSpaceDN w:val="0"/>
              <w:adjustRightInd w:val="0"/>
              <w:spacing w:after="0" w:line="240" w:lineRule="auto"/>
              <w:ind w:right="93" w:hanging="850"/>
              <w:jc w:val="center"/>
              <w:rPr>
                <w:rFonts w:ascii="Times New Roman" w:hAnsi="Times New Roman"/>
                <w:color w:val="000000"/>
                <w:sz w:val="28"/>
                <w:szCs w:val="28"/>
                <w:u w:val="single"/>
                <w:lang w:val="uk-UA"/>
              </w:rPr>
            </w:pPr>
            <w:r w:rsidRPr="001D2C11">
              <w:rPr>
                <w:rFonts w:ascii="Times New Roman" w:hAnsi="Times New Roman"/>
                <w:color w:val="000000"/>
                <w:sz w:val="28"/>
                <w:szCs w:val="28"/>
                <w:u w:val="single"/>
                <w:lang w:val="uk-UA"/>
              </w:rPr>
              <w:t>Автоматики і комп’ютеризованих технологій</w:t>
            </w:r>
          </w:p>
        </w:tc>
      </w:tr>
      <w:tr w:rsidR="00C03BC4" w:rsidRPr="001D2C11" w:rsidTr="00417791">
        <w:trPr>
          <w:trHeight w:val="90"/>
        </w:trPr>
        <w:tc>
          <w:tcPr>
            <w:tcW w:w="9673" w:type="dxa"/>
            <w:gridSpan w:val="3"/>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0"/>
                <w:szCs w:val="20"/>
                <w:lang w:val="uk-UA"/>
              </w:rPr>
            </w:pPr>
            <w:r w:rsidRPr="001D2C11">
              <w:rPr>
                <w:rFonts w:ascii="Times New Roman" w:hAnsi="Times New Roman"/>
                <w:color w:val="000000"/>
                <w:sz w:val="20"/>
                <w:szCs w:val="20"/>
                <w:lang w:val="uk-UA"/>
              </w:rPr>
              <w:t xml:space="preserve">       (повна назва)</w:t>
            </w:r>
          </w:p>
        </w:tc>
      </w:tr>
      <w:tr w:rsidR="00C03BC4" w:rsidRPr="001D2C11" w:rsidTr="00417791">
        <w:trPr>
          <w:trHeight w:val="127"/>
        </w:trPr>
        <w:tc>
          <w:tcPr>
            <w:tcW w:w="1276" w:type="dxa"/>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Кафедра </w:t>
            </w:r>
          </w:p>
        </w:tc>
        <w:tc>
          <w:tcPr>
            <w:tcW w:w="8397" w:type="dxa"/>
            <w:gridSpan w:val="2"/>
          </w:tcPr>
          <w:p w:rsidR="00C03BC4" w:rsidRPr="001D2C11" w:rsidRDefault="00C03BC4" w:rsidP="00900831">
            <w:pPr>
              <w:autoSpaceDE w:val="0"/>
              <w:autoSpaceDN w:val="0"/>
              <w:adjustRightInd w:val="0"/>
              <w:spacing w:after="0" w:line="240" w:lineRule="auto"/>
              <w:ind w:right="-256"/>
              <w:rPr>
                <w:rFonts w:ascii="Times New Roman" w:hAnsi="Times New Roman"/>
                <w:color w:val="000000"/>
                <w:sz w:val="28"/>
                <w:szCs w:val="28"/>
                <w:u w:val="single"/>
                <w:lang w:val="uk-UA"/>
              </w:rPr>
            </w:pPr>
            <w:r w:rsidRPr="001D2C11">
              <w:rPr>
                <w:rFonts w:ascii="Times New Roman" w:hAnsi="Times New Roman"/>
                <w:color w:val="000000"/>
                <w:sz w:val="28"/>
                <w:szCs w:val="28"/>
                <w:u w:val="single"/>
                <w:lang w:val="uk-UA"/>
              </w:rPr>
              <w:t>Комп’ютерно-інтегрованих технологій, автоматизації та мехатроніки</w:t>
            </w:r>
          </w:p>
        </w:tc>
      </w:tr>
      <w:tr w:rsidR="00C03BC4" w:rsidRPr="001D2C11" w:rsidTr="00417791">
        <w:trPr>
          <w:trHeight w:val="90"/>
        </w:trPr>
        <w:tc>
          <w:tcPr>
            <w:tcW w:w="9673" w:type="dxa"/>
            <w:gridSpan w:val="3"/>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0"/>
                <w:szCs w:val="20"/>
                <w:lang w:val="uk-UA"/>
              </w:rPr>
            </w:pPr>
            <w:r w:rsidRPr="001D2C11">
              <w:rPr>
                <w:rFonts w:ascii="Times New Roman" w:hAnsi="Times New Roman"/>
                <w:color w:val="000000"/>
                <w:sz w:val="20"/>
                <w:szCs w:val="20"/>
                <w:lang w:val="uk-UA"/>
              </w:rPr>
              <w:t xml:space="preserve">     (повна назва)</w:t>
            </w:r>
          </w:p>
        </w:tc>
      </w:tr>
    </w:tbl>
    <w:p w:rsidR="00C03BC4" w:rsidRPr="001D2C11" w:rsidRDefault="00C03BC4" w:rsidP="00C03BC4">
      <w:pPr>
        <w:widowControl w:val="0"/>
        <w:spacing w:after="0" w:line="260" w:lineRule="auto"/>
        <w:ind w:left="1280" w:right="1200"/>
        <w:jc w:val="center"/>
        <w:rPr>
          <w:rFonts w:ascii="Times New Roman" w:hAnsi="Times New Roman"/>
          <w:snapToGrid w:val="0"/>
          <w:sz w:val="28"/>
          <w:szCs w:val="20"/>
          <w:lang w:val="uk-UA"/>
        </w:rPr>
      </w:pPr>
    </w:p>
    <w:p w:rsidR="00C03BC4" w:rsidRPr="001D2C11" w:rsidRDefault="00C03BC4" w:rsidP="00C03BC4">
      <w:pPr>
        <w:widowControl w:val="0"/>
        <w:spacing w:before="600" w:after="0" w:line="360" w:lineRule="auto"/>
        <w:ind w:firstLine="284"/>
        <w:jc w:val="center"/>
        <w:rPr>
          <w:rFonts w:ascii="Times New Roman" w:hAnsi="Times New Roman"/>
          <w:snapToGrid w:val="0"/>
          <w:sz w:val="40"/>
          <w:szCs w:val="20"/>
          <w:lang w:val="uk-UA"/>
        </w:rPr>
      </w:pPr>
      <w:r w:rsidRPr="001D2C11">
        <w:rPr>
          <w:rFonts w:ascii="Times New Roman" w:hAnsi="Times New Roman"/>
          <w:snapToGrid w:val="0"/>
          <w:sz w:val="40"/>
          <w:szCs w:val="20"/>
          <w:lang w:val="uk-UA"/>
        </w:rPr>
        <w:t>АТЕСТАЦІЙНА РОБОТА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6237"/>
      </w:tblGrid>
      <w:tr w:rsidR="00C03BC4" w:rsidRPr="001D2C11" w:rsidTr="00900831">
        <w:trPr>
          <w:trHeight w:val="127"/>
        </w:trPr>
        <w:tc>
          <w:tcPr>
            <w:tcW w:w="9214" w:type="dxa"/>
            <w:gridSpan w:val="2"/>
            <w:tcBorders>
              <w:top w:val="nil"/>
              <w:left w:val="nil"/>
              <w:bottom w:val="nil"/>
              <w:right w:val="nil"/>
            </w:tcBorders>
          </w:tcPr>
          <w:p w:rsidR="00C03BC4" w:rsidRPr="001D2C11" w:rsidRDefault="00C03BC4" w:rsidP="00900831">
            <w:pPr>
              <w:spacing w:line="240" w:lineRule="auto"/>
              <w:ind w:firstLine="317"/>
              <w:contextualSpacing/>
              <w:jc w:val="center"/>
              <w:rPr>
                <w:rFonts w:ascii="Times New Roman" w:hAnsi="Times New Roman"/>
                <w:color w:val="000000"/>
                <w:sz w:val="40"/>
                <w:szCs w:val="40"/>
                <w:lang w:val="uk-UA"/>
              </w:rPr>
            </w:pPr>
            <w:r w:rsidRPr="001D2C11">
              <w:rPr>
                <w:rFonts w:ascii="Times New Roman" w:hAnsi="Times New Roman"/>
                <w:color w:val="000000"/>
                <w:sz w:val="40"/>
                <w:szCs w:val="40"/>
                <w:lang w:val="uk-UA"/>
              </w:rPr>
              <w:t>Пояснювальна записка</w:t>
            </w:r>
          </w:p>
        </w:tc>
      </w:tr>
      <w:tr w:rsidR="00C03BC4" w:rsidRPr="001D2C11" w:rsidTr="00900831">
        <w:trPr>
          <w:trHeight w:val="282"/>
        </w:trPr>
        <w:tc>
          <w:tcPr>
            <w:tcW w:w="2977" w:type="dxa"/>
            <w:vMerge w:val="restart"/>
            <w:tcBorders>
              <w:top w:val="nil"/>
              <w:left w:val="nil"/>
              <w:bottom w:val="nil"/>
              <w:right w:val="nil"/>
            </w:tcBorders>
          </w:tcPr>
          <w:p w:rsidR="00C03BC4" w:rsidRPr="001D2C11" w:rsidRDefault="00C03BC4" w:rsidP="00900831">
            <w:pPr>
              <w:spacing w:line="240" w:lineRule="auto"/>
              <w:ind w:right="269"/>
              <w:contextualSpacing/>
              <w:jc w:val="center"/>
              <w:rPr>
                <w:rFonts w:ascii="Times New Roman" w:hAnsi="Times New Roman"/>
                <w:color w:val="000000"/>
                <w:sz w:val="28"/>
                <w:szCs w:val="28"/>
                <w:lang w:val="uk-UA"/>
              </w:rPr>
            </w:pPr>
            <w:r w:rsidRPr="001D2C11">
              <w:rPr>
                <w:rFonts w:ascii="Times New Roman" w:hAnsi="Times New Roman"/>
                <w:color w:val="000000"/>
                <w:sz w:val="28"/>
                <w:szCs w:val="28"/>
                <w:lang w:val="uk-UA"/>
              </w:rPr>
              <w:t>рівень вищої освіти</w:t>
            </w:r>
          </w:p>
        </w:tc>
        <w:tc>
          <w:tcPr>
            <w:tcW w:w="6237" w:type="dxa"/>
            <w:tcBorders>
              <w:top w:val="nil"/>
              <w:left w:val="nil"/>
              <w:bottom w:val="single" w:sz="4" w:space="0" w:color="auto"/>
              <w:right w:val="nil"/>
            </w:tcBorders>
          </w:tcPr>
          <w:p w:rsidR="00C03BC4" w:rsidRPr="001D2C11" w:rsidRDefault="00C03BC4" w:rsidP="00900831">
            <w:pPr>
              <w:spacing w:line="240" w:lineRule="auto"/>
              <w:ind w:right="269"/>
              <w:contextualSpacing/>
              <w:jc w:val="center"/>
              <w:rPr>
                <w:rFonts w:ascii="Times New Roman" w:hAnsi="Times New Roman"/>
                <w:color w:val="000000"/>
                <w:sz w:val="28"/>
                <w:szCs w:val="28"/>
                <w:lang w:val="uk-UA"/>
              </w:rPr>
            </w:pPr>
            <w:r w:rsidRPr="001D2C11">
              <w:rPr>
                <w:rFonts w:ascii="Times New Roman" w:hAnsi="Times New Roman"/>
                <w:color w:val="000000"/>
                <w:sz w:val="28"/>
                <w:szCs w:val="28"/>
                <w:lang w:val="uk-UA"/>
              </w:rPr>
              <w:t>другий (магістерський)</w:t>
            </w:r>
          </w:p>
        </w:tc>
      </w:tr>
      <w:tr w:rsidR="00C03BC4" w:rsidRPr="001D2C11" w:rsidTr="00900831">
        <w:trPr>
          <w:gridAfter w:val="1"/>
          <w:wAfter w:w="6237" w:type="dxa"/>
          <w:trHeight w:val="522"/>
        </w:trPr>
        <w:tc>
          <w:tcPr>
            <w:tcW w:w="2977" w:type="dxa"/>
            <w:vMerge/>
            <w:tcBorders>
              <w:left w:val="nil"/>
              <w:bottom w:val="nil"/>
              <w:right w:val="nil"/>
            </w:tcBorders>
          </w:tcPr>
          <w:p w:rsidR="00C03BC4" w:rsidRPr="001D2C11" w:rsidRDefault="00C03BC4" w:rsidP="00900831">
            <w:pPr>
              <w:spacing w:line="240" w:lineRule="auto"/>
              <w:ind w:right="269"/>
              <w:contextualSpacing/>
              <w:jc w:val="center"/>
              <w:rPr>
                <w:rFonts w:ascii="Times New Roman" w:hAnsi="Times New Roman"/>
                <w:color w:val="000000"/>
                <w:sz w:val="28"/>
                <w:szCs w:val="28"/>
                <w:lang w:val="uk-UA"/>
              </w:rPr>
            </w:pPr>
          </w:p>
        </w:tc>
      </w:tr>
      <w:tr w:rsidR="00C03BC4" w:rsidRPr="001D2C11" w:rsidTr="00900831">
        <w:trPr>
          <w:trHeight w:val="315"/>
        </w:trPr>
        <w:tc>
          <w:tcPr>
            <w:tcW w:w="9214" w:type="dxa"/>
            <w:gridSpan w:val="2"/>
            <w:tcBorders>
              <w:top w:val="nil"/>
              <w:left w:val="nil"/>
              <w:bottom w:val="single" w:sz="4" w:space="0" w:color="auto"/>
              <w:right w:val="nil"/>
            </w:tcBorders>
            <w:vAlign w:val="bottom"/>
          </w:tcPr>
          <w:p w:rsidR="00C03BC4" w:rsidRPr="001D2C11" w:rsidRDefault="00C03BC4" w:rsidP="00900831">
            <w:pPr>
              <w:spacing w:after="0" w:line="360" w:lineRule="auto"/>
              <w:contextualSpacing/>
              <w:jc w:val="center"/>
              <w:rPr>
                <w:rFonts w:ascii="Times New Roman" w:hAnsi="Times New Roman"/>
                <w:color w:val="000000"/>
                <w:sz w:val="28"/>
                <w:szCs w:val="28"/>
                <w:lang w:val="uk-UA"/>
              </w:rPr>
            </w:pPr>
            <w:r w:rsidRPr="001D2C11">
              <w:rPr>
                <w:rFonts w:ascii="Times New Roman" w:hAnsi="Times New Roman"/>
                <w:sz w:val="28"/>
                <w:szCs w:val="28"/>
                <w:lang w:val="uk-UA"/>
              </w:rPr>
              <w:t xml:space="preserve">Технологія позиціювання оптичного з’єднувача при виготовленні </w:t>
            </w:r>
          </w:p>
        </w:tc>
      </w:tr>
      <w:tr w:rsidR="00C03BC4" w:rsidRPr="001D2C11" w:rsidTr="00900831">
        <w:trPr>
          <w:trHeight w:val="315"/>
        </w:trPr>
        <w:tc>
          <w:tcPr>
            <w:tcW w:w="9214" w:type="dxa"/>
            <w:gridSpan w:val="2"/>
            <w:tcBorders>
              <w:top w:val="nil"/>
              <w:left w:val="nil"/>
              <w:bottom w:val="single" w:sz="4" w:space="0" w:color="auto"/>
              <w:right w:val="nil"/>
            </w:tcBorders>
            <w:vAlign w:val="bottom"/>
          </w:tcPr>
          <w:p w:rsidR="00C03BC4" w:rsidRPr="001D2C11" w:rsidRDefault="00C03BC4" w:rsidP="00900831">
            <w:pPr>
              <w:spacing w:after="0" w:line="360" w:lineRule="auto"/>
              <w:contextualSpacing/>
              <w:jc w:val="center"/>
              <w:rPr>
                <w:rFonts w:ascii="Times New Roman" w:hAnsi="Times New Roman"/>
                <w:sz w:val="28"/>
                <w:szCs w:val="28"/>
                <w:lang w:val="uk-UA"/>
              </w:rPr>
            </w:pPr>
            <w:r w:rsidRPr="001D2C11">
              <w:rPr>
                <w:rFonts w:ascii="Times New Roman" w:hAnsi="Times New Roman"/>
                <w:sz w:val="28"/>
                <w:szCs w:val="28"/>
                <w:lang w:val="uk-UA"/>
              </w:rPr>
              <w:t>пе</w:t>
            </w:r>
            <w:r w:rsidR="00D77165">
              <w:rPr>
                <w:rFonts w:ascii="Times New Roman" w:hAnsi="Times New Roman"/>
                <w:sz w:val="28"/>
                <w:szCs w:val="28"/>
                <w:lang w:val="uk-UA"/>
              </w:rPr>
              <w:t>редавальних лазерних модулів</w:t>
            </w:r>
            <w:r w:rsidRPr="001D2C11">
              <w:rPr>
                <w:rFonts w:ascii="Times New Roman" w:hAnsi="Times New Roman"/>
                <w:sz w:val="28"/>
                <w:szCs w:val="28"/>
                <w:lang w:val="uk-UA"/>
              </w:rPr>
              <w:t xml:space="preserve"> волоконно-оптичних систем</w:t>
            </w:r>
          </w:p>
        </w:tc>
      </w:tr>
      <w:tr w:rsidR="00C03BC4" w:rsidRPr="001D2C11" w:rsidTr="00900831">
        <w:trPr>
          <w:trHeight w:val="630"/>
        </w:trPr>
        <w:tc>
          <w:tcPr>
            <w:tcW w:w="9214" w:type="dxa"/>
            <w:gridSpan w:val="2"/>
            <w:tcBorders>
              <w:left w:val="nil"/>
              <w:right w:val="nil"/>
            </w:tcBorders>
            <w:vAlign w:val="bottom"/>
          </w:tcPr>
          <w:p w:rsidR="00C03BC4" w:rsidRPr="001D2C11" w:rsidRDefault="00C03BC4" w:rsidP="00900831">
            <w:pPr>
              <w:widowControl w:val="0"/>
              <w:spacing w:after="0" w:line="360" w:lineRule="auto"/>
              <w:jc w:val="center"/>
              <w:rPr>
                <w:rFonts w:ascii="Times New Roman" w:hAnsi="Times New Roman"/>
                <w:color w:val="000000"/>
                <w:sz w:val="28"/>
                <w:szCs w:val="28"/>
                <w:lang w:val="uk-UA"/>
              </w:rPr>
            </w:pPr>
            <w:r w:rsidRPr="001D2C11">
              <w:rPr>
                <w:rFonts w:ascii="Times New Roman" w:hAnsi="Times New Roman"/>
                <w:sz w:val="28"/>
                <w:szCs w:val="28"/>
                <w:lang w:val="uk-UA"/>
              </w:rPr>
              <w:t>передавання</w:t>
            </w:r>
          </w:p>
        </w:tc>
      </w:tr>
    </w:tbl>
    <w:p w:rsidR="00C03BC4" w:rsidRPr="001D2C11" w:rsidRDefault="00C03BC4" w:rsidP="00C03BC4">
      <w:pPr>
        <w:widowControl w:val="0"/>
        <w:spacing w:before="600" w:after="0" w:line="240" w:lineRule="auto"/>
        <w:ind w:firstLine="284"/>
        <w:contextualSpacing/>
        <w:jc w:val="center"/>
        <w:rPr>
          <w:rFonts w:ascii="Times New Roman" w:hAnsi="Times New Roman"/>
          <w:snapToGrid w:val="0"/>
          <w:sz w:val="40"/>
          <w:szCs w:val="20"/>
          <w:lang w:val="uk-UA"/>
        </w:rPr>
      </w:pPr>
      <w:r w:rsidRPr="001D2C11">
        <w:rPr>
          <w:rFonts w:ascii="Times New Roman" w:hAnsi="Times New Roman"/>
          <w:color w:val="000000"/>
          <w:sz w:val="20"/>
          <w:szCs w:val="20"/>
          <w:lang w:val="uk-UA"/>
        </w:rPr>
        <w:t>(тема)</w:t>
      </w:r>
    </w:p>
    <w:p w:rsidR="00C03BC4" w:rsidRPr="001D2C11" w:rsidRDefault="00C03BC4" w:rsidP="00C03BC4">
      <w:pPr>
        <w:widowControl w:val="0"/>
        <w:spacing w:before="20" w:after="0" w:line="240" w:lineRule="auto"/>
        <w:jc w:val="center"/>
        <w:rPr>
          <w:rFonts w:ascii="Times New Roman" w:hAnsi="Times New Roman"/>
          <w:snapToGrid w:val="0"/>
          <w:sz w:val="28"/>
          <w:szCs w:val="28"/>
          <w:lang w:val="uk-U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0"/>
        <w:gridCol w:w="1320"/>
        <w:gridCol w:w="10"/>
        <w:gridCol w:w="400"/>
        <w:gridCol w:w="1474"/>
        <w:gridCol w:w="1863"/>
      </w:tblGrid>
      <w:tr w:rsidR="00C03BC4" w:rsidRPr="001D2C11" w:rsidTr="00900831">
        <w:trPr>
          <w:trHeight w:val="127"/>
          <w:jc w:val="right"/>
        </w:trPr>
        <w:tc>
          <w:tcPr>
            <w:tcW w:w="2800" w:type="dxa"/>
            <w:gridSpan w:val="3"/>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Виконав:</w:t>
            </w:r>
          </w:p>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студент</w:t>
            </w:r>
          </w:p>
        </w:tc>
        <w:tc>
          <w:tcPr>
            <w:tcW w:w="400" w:type="dxa"/>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u w:val="single"/>
                <w:lang w:val="uk-UA"/>
              </w:rPr>
            </w:pPr>
          </w:p>
          <w:p w:rsidR="00C03BC4" w:rsidRPr="001D2C11" w:rsidRDefault="00C03BC4" w:rsidP="00900831">
            <w:pPr>
              <w:autoSpaceDE w:val="0"/>
              <w:autoSpaceDN w:val="0"/>
              <w:adjustRightInd w:val="0"/>
              <w:spacing w:after="0" w:line="240" w:lineRule="auto"/>
              <w:rPr>
                <w:rFonts w:ascii="Times New Roman" w:hAnsi="Times New Roman"/>
                <w:color w:val="000000"/>
                <w:sz w:val="28"/>
                <w:szCs w:val="28"/>
                <w:u w:val="single"/>
                <w:lang w:val="uk-UA"/>
              </w:rPr>
            </w:pPr>
            <w:r w:rsidRPr="001D2C11">
              <w:rPr>
                <w:rFonts w:ascii="Times New Roman" w:hAnsi="Times New Roman"/>
                <w:color w:val="000000"/>
                <w:sz w:val="28"/>
                <w:szCs w:val="28"/>
                <w:u w:val="single"/>
                <w:lang w:val="uk-UA"/>
              </w:rPr>
              <w:t xml:space="preserve">2 </w:t>
            </w:r>
          </w:p>
        </w:tc>
        <w:tc>
          <w:tcPr>
            <w:tcW w:w="1474" w:type="dxa"/>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p>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курсу, гр.</w:t>
            </w:r>
          </w:p>
        </w:tc>
        <w:tc>
          <w:tcPr>
            <w:tcW w:w="1863" w:type="dxa"/>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u w:val="single"/>
                <w:lang w:val="uk-UA"/>
              </w:rPr>
            </w:pPr>
          </w:p>
          <w:p w:rsidR="00C03BC4" w:rsidRPr="001D2C11" w:rsidRDefault="00C03BC4" w:rsidP="00900831">
            <w:pPr>
              <w:autoSpaceDE w:val="0"/>
              <w:autoSpaceDN w:val="0"/>
              <w:adjustRightInd w:val="0"/>
              <w:spacing w:after="0" w:line="240" w:lineRule="auto"/>
              <w:rPr>
                <w:rFonts w:ascii="Times New Roman" w:hAnsi="Times New Roman"/>
                <w:color w:val="000000"/>
                <w:sz w:val="28"/>
                <w:szCs w:val="28"/>
                <w:u w:val="single"/>
                <w:lang w:val="uk-UA"/>
              </w:rPr>
            </w:pPr>
            <w:r w:rsidRPr="001D2C11">
              <w:rPr>
                <w:rFonts w:ascii="Times New Roman" w:hAnsi="Times New Roman"/>
                <w:color w:val="000000"/>
                <w:sz w:val="28"/>
                <w:szCs w:val="28"/>
                <w:u w:val="single"/>
                <w:lang w:val="uk-UA"/>
              </w:rPr>
              <w:t xml:space="preserve">ІТМРТм-18-1 </w:t>
            </w:r>
          </w:p>
        </w:tc>
      </w:tr>
      <w:tr w:rsidR="00C03BC4" w:rsidRPr="001D2C11" w:rsidTr="00900831">
        <w:trPr>
          <w:trHeight w:val="127"/>
          <w:jc w:val="right"/>
        </w:trPr>
        <w:tc>
          <w:tcPr>
            <w:tcW w:w="6537" w:type="dxa"/>
            <w:gridSpan w:val="6"/>
            <w:tcBorders>
              <w:top w:val="nil"/>
              <w:left w:val="nil"/>
              <w:bottom w:val="single" w:sz="4" w:space="0" w:color="auto"/>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8"/>
                <w:szCs w:val="28"/>
                <w:lang w:val="uk-UA"/>
              </w:rPr>
              <w:t>Завада В.А,</w:t>
            </w:r>
          </w:p>
        </w:tc>
      </w:tr>
      <w:tr w:rsidR="00C03BC4" w:rsidRPr="001D2C11" w:rsidTr="00900831">
        <w:trPr>
          <w:trHeight w:val="127"/>
          <w:jc w:val="right"/>
        </w:trPr>
        <w:tc>
          <w:tcPr>
            <w:tcW w:w="6537" w:type="dxa"/>
            <w:gridSpan w:val="6"/>
            <w:tcBorders>
              <w:left w:val="nil"/>
              <w:bottom w:val="nil"/>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0"/>
                <w:szCs w:val="20"/>
                <w:lang w:val="uk-UA"/>
              </w:rPr>
              <w:t>(прізвище, ініціали)</w:t>
            </w:r>
          </w:p>
        </w:tc>
      </w:tr>
      <w:tr w:rsidR="00C03BC4" w:rsidRPr="001D2C11" w:rsidTr="00900831">
        <w:trPr>
          <w:trHeight w:val="127"/>
          <w:jc w:val="right"/>
        </w:trPr>
        <w:tc>
          <w:tcPr>
            <w:tcW w:w="2790" w:type="dxa"/>
            <w:gridSpan w:val="2"/>
            <w:tcBorders>
              <w:top w:val="nil"/>
              <w:left w:val="nil"/>
              <w:bottom w:val="nil"/>
              <w:right w:val="nil"/>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Спеціальності </w:t>
            </w:r>
          </w:p>
        </w:tc>
        <w:tc>
          <w:tcPr>
            <w:tcW w:w="3747" w:type="dxa"/>
            <w:gridSpan w:val="4"/>
            <w:tcBorders>
              <w:top w:val="nil"/>
              <w:left w:val="nil"/>
              <w:right w:val="nil"/>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172 Телекомунікації та </w:t>
            </w:r>
          </w:p>
        </w:tc>
      </w:tr>
      <w:tr w:rsidR="00C03BC4" w:rsidRPr="001D2C11" w:rsidTr="00900831">
        <w:trPr>
          <w:trHeight w:val="127"/>
          <w:jc w:val="right"/>
        </w:trPr>
        <w:tc>
          <w:tcPr>
            <w:tcW w:w="6537" w:type="dxa"/>
            <w:gridSpan w:val="6"/>
            <w:tcBorders>
              <w:top w:val="nil"/>
              <w:left w:val="nil"/>
              <w:bottom w:val="single" w:sz="4" w:space="0" w:color="auto"/>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8"/>
                <w:szCs w:val="28"/>
                <w:lang w:val="uk-UA"/>
              </w:rPr>
              <w:t>радіотехніка</w:t>
            </w:r>
          </w:p>
        </w:tc>
      </w:tr>
      <w:tr w:rsidR="00C03BC4" w:rsidRPr="001D2C11" w:rsidTr="00900831">
        <w:trPr>
          <w:trHeight w:val="127"/>
          <w:jc w:val="right"/>
        </w:trPr>
        <w:tc>
          <w:tcPr>
            <w:tcW w:w="6537" w:type="dxa"/>
            <w:gridSpan w:val="6"/>
            <w:tcBorders>
              <w:left w:val="nil"/>
              <w:bottom w:val="nil"/>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0"/>
                <w:szCs w:val="20"/>
                <w:lang w:val="uk-UA"/>
              </w:rPr>
              <w:t>(код і повна назва спеціальності)</w:t>
            </w:r>
          </w:p>
        </w:tc>
      </w:tr>
      <w:tr w:rsidR="00C03BC4" w:rsidRPr="001D2C11" w:rsidTr="00900831">
        <w:trPr>
          <w:trHeight w:val="127"/>
          <w:jc w:val="right"/>
        </w:trPr>
        <w:tc>
          <w:tcPr>
            <w:tcW w:w="2790" w:type="dxa"/>
            <w:gridSpan w:val="2"/>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Тип програми</w:t>
            </w:r>
          </w:p>
        </w:tc>
        <w:tc>
          <w:tcPr>
            <w:tcW w:w="3747" w:type="dxa"/>
            <w:gridSpan w:val="4"/>
            <w:tcBorders>
              <w:top w:val="nil"/>
              <w:left w:val="nil"/>
              <w:bottom w:val="single" w:sz="4" w:space="0" w:color="auto"/>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8"/>
                <w:szCs w:val="28"/>
                <w:lang w:val="uk-UA"/>
              </w:rPr>
              <w:t>освітньо-професійний</w:t>
            </w:r>
          </w:p>
        </w:tc>
      </w:tr>
      <w:tr w:rsidR="00C03BC4" w:rsidRPr="001D2C11" w:rsidTr="00900831">
        <w:trPr>
          <w:trHeight w:val="127"/>
          <w:jc w:val="right"/>
        </w:trPr>
        <w:tc>
          <w:tcPr>
            <w:tcW w:w="2790" w:type="dxa"/>
            <w:gridSpan w:val="2"/>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Освітня програма </w:t>
            </w:r>
          </w:p>
        </w:tc>
        <w:tc>
          <w:tcPr>
            <w:tcW w:w="3747" w:type="dxa"/>
            <w:gridSpan w:val="4"/>
            <w:tcBorders>
              <w:top w:val="single" w:sz="4" w:space="0" w:color="auto"/>
              <w:left w:val="nil"/>
              <w:bottom w:val="single" w:sz="4" w:space="0" w:color="auto"/>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8"/>
                <w:szCs w:val="28"/>
                <w:lang w:val="uk-UA"/>
              </w:rPr>
              <w:t>Інтелектуальні технології</w:t>
            </w:r>
          </w:p>
        </w:tc>
      </w:tr>
      <w:tr w:rsidR="00C03BC4" w:rsidRPr="001D2C11" w:rsidTr="00900831">
        <w:trPr>
          <w:trHeight w:val="127"/>
          <w:jc w:val="right"/>
        </w:trPr>
        <w:tc>
          <w:tcPr>
            <w:tcW w:w="6537" w:type="dxa"/>
            <w:gridSpan w:val="6"/>
            <w:tcBorders>
              <w:top w:val="nil"/>
              <w:left w:val="nil"/>
              <w:bottom w:val="single" w:sz="4" w:space="0" w:color="auto"/>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8"/>
                <w:szCs w:val="28"/>
                <w:lang w:val="uk-UA"/>
              </w:rPr>
              <w:t>мікросистемної радіоелектронної техніки</w:t>
            </w:r>
          </w:p>
        </w:tc>
      </w:tr>
      <w:tr w:rsidR="00C03BC4" w:rsidRPr="001D2C11" w:rsidTr="00900831">
        <w:trPr>
          <w:trHeight w:val="90"/>
          <w:jc w:val="right"/>
        </w:trPr>
        <w:tc>
          <w:tcPr>
            <w:tcW w:w="6537" w:type="dxa"/>
            <w:gridSpan w:val="6"/>
            <w:tcBorders>
              <w:left w:val="nil"/>
              <w:bottom w:val="nil"/>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0"/>
                <w:szCs w:val="20"/>
                <w:lang w:val="uk-UA"/>
              </w:rPr>
            </w:pPr>
            <w:r w:rsidRPr="001D2C11">
              <w:rPr>
                <w:rFonts w:ascii="Times New Roman" w:hAnsi="Times New Roman"/>
                <w:color w:val="000000"/>
                <w:sz w:val="20"/>
                <w:szCs w:val="20"/>
                <w:lang w:val="uk-UA"/>
              </w:rPr>
              <w:t>(повна назва освітньої програми)</w:t>
            </w:r>
          </w:p>
        </w:tc>
      </w:tr>
      <w:tr w:rsidR="00C03BC4" w:rsidRPr="001D2C11" w:rsidTr="00900831">
        <w:trPr>
          <w:trHeight w:val="127"/>
          <w:jc w:val="right"/>
        </w:trPr>
        <w:tc>
          <w:tcPr>
            <w:tcW w:w="1470" w:type="dxa"/>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Керівник</w:t>
            </w:r>
          </w:p>
        </w:tc>
        <w:tc>
          <w:tcPr>
            <w:tcW w:w="5067" w:type="dxa"/>
            <w:gridSpan w:val="5"/>
            <w:tcBorders>
              <w:top w:val="nil"/>
              <w:left w:val="nil"/>
              <w:bottom w:val="single" w:sz="4" w:space="0" w:color="auto"/>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8"/>
                <w:szCs w:val="28"/>
                <w:lang w:val="uk-UA"/>
              </w:rPr>
              <w:t>проф. Филипенко О.І.</w:t>
            </w:r>
          </w:p>
        </w:tc>
      </w:tr>
      <w:tr w:rsidR="00C03BC4" w:rsidRPr="001D2C11" w:rsidTr="00900831">
        <w:trPr>
          <w:trHeight w:val="90"/>
          <w:jc w:val="right"/>
        </w:trPr>
        <w:tc>
          <w:tcPr>
            <w:tcW w:w="6537" w:type="dxa"/>
            <w:gridSpan w:val="6"/>
            <w:tcBorders>
              <w:top w:val="nil"/>
              <w:left w:val="nil"/>
              <w:bottom w:val="nil"/>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0"/>
                <w:szCs w:val="20"/>
                <w:lang w:val="uk-UA"/>
              </w:rPr>
            </w:pPr>
            <w:r w:rsidRPr="001D2C11">
              <w:rPr>
                <w:rFonts w:ascii="Times New Roman" w:hAnsi="Times New Roman"/>
                <w:color w:val="000000"/>
                <w:sz w:val="20"/>
                <w:szCs w:val="20"/>
                <w:lang w:val="uk-UA"/>
              </w:rPr>
              <w:t>(посада, прізвище, ініціали)</w:t>
            </w:r>
          </w:p>
        </w:tc>
      </w:tr>
    </w:tbl>
    <w:p w:rsidR="00C03BC4" w:rsidRPr="001D2C11" w:rsidRDefault="00C03BC4" w:rsidP="00C03BC4">
      <w:pPr>
        <w:spacing w:after="0" w:line="240" w:lineRule="auto"/>
        <w:contextualSpacing/>
        <w:jc w:val="right"/>
        <w:rPr>
          <w:rFonts w:ascii="Times New Roman" w:hAnsi="Times New Roman"/>
          <w:sz w:val="28"/>
          <w:szCs w:val="20"/>
          <w:lang w:val="uk-UA"/>
        </w:rPr>
      </w:pPr>
    </w:p>
    <w:tbl>
      <w:tblPr>
        <w:tblW w:w="9356" w:type="dxa"/>
        <w:tblInd w:w="108" w:type="dxa"/>
        <w:tblBorders>
          <w:top w:val="nil"/>
          <w:left w:val="nil"/>
          <w:bottom w:val="nil"/>
          <w:right w:val="nil"/>
        </w:tblBorders>
        <w:tblLayout w:type="fixed"/>
        <w:tblLook w:val="0000"/>
      </w:tblPr>
      <w:tblGrid>
        <w:gridCol w:w="3969"/>
        <w:gridCol w:w="2694"/>
        <w:gridCol w:w="509"/>
        <w:gridCol w:w="2184"/>
      </w:tblGrid>
      <w:tr w:rsidR="00C03BC4" w:rsidRPr="001D2C11" w:rsidTr="00900831">
        <w:trPr>
          <w:trHeight w:val="127"/>
        </w:trPr>
        <w:tc>
          <w:tcPr>
            <w:tcW w:w="3969" w:type="dxa"/>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Допускається до захисту </w:t>
            </w:r>
          </w:p>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p>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Зав. кафедри </w:t>
            </w:r>
          </w:p>
        </w:tc>
        <w:tc>
          <w:tcPr>
            <w:tcW w:w="2694" w:type="dxa"/>
            <w:tcBorders>
              <w:top w:val="nil"/>
              <w:left w:val="nil"/>
              <w:bottom w:val="single" w:sz="4" w:space="0" w:color="auto"/>
              <w:right w:val="nil"/>
            </w:tcBorders>
          </w:tcPr>
          <w:p w:rsidR="00C03BC4" w:rsidRPr="001D2C11" w:rsidRDefault="00C03BC4" w:rsidP="00900831">
            <w:pPr>
              <w:spacing w:after="0" w:line="240" w:lineRule="auto"/>
              <w:rPr>
                <w:rFonts w:ascii="Times New Roman" w:hAnsi="Times New Roman"/>
                <w:color w:val="000000"/>
                <w:sz w:val="28"/>
                <w:szCs w:val="28"/>
                <w:lang w:val="uk-UA"/>
              </w:rPr>
            </w:pPr>
          </w:p>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p>
        </w:tc>
        <w:tc>
          <w:tcPr>
            <w:tcW w:w="509" w:type="dxa"/>
            <w:tcBorders>
              <w:top w:val="nil"/>
              <w:left w:val="nil"/>
              <w:bottom w:val="nil"/>
            </w:tcBorders>
          </w:tcPr>
          <w:p w:rsidR="00C03BC4" w:rsidRPr="001D2C11" w:rsidRDefault="00C03BC4" w:rsidP="00900831">
            <w:pPr>
              <w:spacing w:after="0" w:line="240" w:lineRule="auto"/>
              <w:rPr>
                <w:rFonts w:ascii="Times New Roman" w:hAnsi="Times New Roman"/>
                <w:color w:val="000000"/>
                <w:sz w:val="28"/>
                <w:szCs w:val="28"/>
                <w:lang w:val="uk-UA"/>
              </w:rPr>
            </w:pPr>
          </w:p>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p>
        </w:tc>
        <w:tc>
          <w:tcPr>
            <w:tcW w:w="2184" w:type="dxa"/>
            <w:tcBorders>
              <w:bottom w:val="single" w:sz="4" w:space="0" w:color="auto"/>
            </w:tcBorders>
            <w:vAlign w:val="bottom"/>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8"/>
                <w:szCs w:val="28"/>
                <w:lang w:val="uk-UA"/>
              </w:rPr>
              <w:t>Невлюдов І.Ш.</w:t>
            </w:r>
          </w:p>
        </w:tc>
      </w:tr>
      <w:tr w:rsidR="00C03BC4" w:rsidRPr="001D2C11" w:rsidTr="00900831">
        <w:trPr>
          <w:trHeight w:val="90"/>
        </w:trPr>
        <w:tc>
          <w:tcPr>
            <w:tcW w:w="3969" w:type="dxa"/>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0"/>
                <w:szCs w:val="20"/>
                <w:lang w:val="uk-UA"/>
              </w:rPr>
            </w:pPr>
          </w:p>
        </w:tc>
        <w:tc>
          <w:tcPr>
            <w:tcW w:w="2694" w:type="dxa"/>
            <w:tcBorders>
              <w:top w:val="single" w:sz="4" w:space="0" w:color="auto"/>
              <w:left w:val="nil"/>
              <w:bottom w:val="nil"/>
              <w:right w:val="nil"/>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0"/>
                <w:szCs w:val="20"/>
                <w:lang w:val="uk-UA"/>
              </w:rPr>
            </w:pPr>
            <w:r w:rsidRPr="001D2C11">
              <w:rPr>
                <w:rFonts w:ascii="Times New Roman" w:hAnsi="Times New Roman"/>
                <w:color w:val="000000"/>
                <w:sz w:val="20"/>
                <w:szCs w:val="20"/>
                <w:lang w:val="uk-UA"/>
              </w:rPr>
              <w:t>(підпис)</w:t>
            </w:r>
          </w:p>
        </w:tc>
        <w:tc>
          <w:tcPr>
            <w:tcW w:w="509" w:type="dxa"/>
            <w:tcBorders>
              <w:top w:val="nil"/>
              <w:left w:val="nil"/>
              <w:bottom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0"/>
                <w:szCs w:val="20"/>
                <w:lang w:val="uk-UA"/>
              </w:rPr>
            </w:pPr>
          </w:p>
        </w:tc>
        <w:tc>
          <w:tcPr>
            <w:tcW w:w="2184" w:type="dxa"/>
            <w:tcBorders>
              <w:top w:val="single" w:sz="4" w:space="0" w:color="auto"/>
            </w:tcBorders>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0"/>
                <w:szCs w:val="20"/>
                <w:lang w:val="uk-UA"/>
              </w:rPr>
            </w:pPr>
            <w:r w:rsidRPr="001D2C11">
              <w:rPr>
                <w:rFonts w:ascii="Times New Roman" w:hAnsi="Times New Roman"/>
                <w:color w:val="000000"/>
                <w:sz w:val="20"/>
                <w:szCs w:val="20"/>
                <w:lang w:val="uk-UA"/>
              </w:rPr>
              <w:t>(прізвище, ініціали)</w:t>
            </w:r>
          </w:p>
        </w:tc>
      </w:tr>
    </w:tbl>
    <w:p w:rsidR="00C03BC4" w:rsidRPr="001D2C11" w:rsidRDefault="00C03BC4" w:rsidP="00C03BC4">
      <w:pPr>
        <w:spacing w:after="0" w:line="240" w:lineRule="auto"/>
        <w:contextualSpacing/>
        <w:jc w:val="right"/>
        <w:rPr>
          <w:rFonts w:ascii="Times New Roman" w:hAnsi="Times New Roman"/>
          <w:sz w:val="28"/>
          <w:szCs w:val="20"/>
          <w:lang w:val="uk-UA"/>
        </w:rPr>
      </w:pPr>
    </w:p>
    <w:p w:rsidR="00C03BC4" w:rsidRPr="001D2C11" w:rsidRDefault="00C03BC4" w:rsidP="00C03BC4">
      <w:pPr>
        <w:widowControl w:val="0"/>
        <w:spacing w:before="400" w:after="0" w:line="240" w:lineRule="auto"/>
        <w:jc w:val="center"/>
        <w:rPr>
          <w:rFonts w:ascii="Times New Roman" w:hAnsi="Times New Roman"/>
          <w:snapToGrid w:val="0"/>
          <w:sz w:val="28"/>
          <w:szCs w:val="20"/>
          <w:lang w:val="uk-UA"/>
        </w:rPr>
      </w:pPr>
      <w:r w:rsidRPr="001D2C11">
        <w:rPr>
          <w:rFonts w:ascii="Times New Roman" w:hAnsi="Times New Roman"/>
          <w:snapToGrid w:val="0"/>
          <w:sz w:val="28"/>
          <w:szCs w:val="20"/>
          <w:lang w:val="uk-UA"/>
        </w:rPr>
        <w:t>2019 р.</w:t>
      </w:r>
    </w:p>
    <w:p w:rsidR="00C03BC4" w:rsidRPr="001D2C11" w:rsidRDefault="00C03BC4" w:rsidP="006D03E0">
      <w:pPr>
        <w:widowControl w:val="0"/>
        <w:tabs>
          <w:tab w:val="center" w:pos="4819"/>
          <w:tab w:val="right" w:pos="9639"/>
        </w:tabs>
        <w:spacing w:before="400" w:after="0" w:line="240" w:lineRule="auto"/>
        <w:rPr>
          <w:rFonts w:ascii="Times New Roman" w:hAnsi="Times New Roman"/>
          <w:snapToGrid w:val="0"/>
          <w:sz w:val="28"/>
          <w:szCs w:val="20"/>
          <w:lang w:val="uk-UA"/>
        </w:rPr>
      </w:pPr>
      <w:r w:rsidRPr="001D2C11">
        <w:rPr>
          <w:rFonts w:ascii="Times New Roman" w:hAnsi="Times New Roman"/>
          <w:snapToGrid w:val="0"/>
          <w:sz w:val="28"/>
          <w:szCs w:val="20"/>
          <w:lang w:val="uk-UA"/>
        </w:rPr>
        <w:br w:type="page"/>
      </w:r>
      <w:r w:rsidR="006D03E0" w:rsidRPr="001D2C11">
        <w:rPr>
          <w:rFonts w:ascii="Times New Roman" w:hAnsi="Times New Roman"/>
          <w:snapToGrid w:val="0"/>
          <w:sz w:val="28"/>
          <w:szCs w:val="20"/>
          <w:lang w:val="uk-UA"/>
        </w:rPr>
        <w:lastRenderedPageBreak/>
        <w:tab/>
      </w:r>
      <w:r w:rsidRPr="001D2C11">
        <w:rPr>
          <w:rFonts w:ascii="Times New Roman" w:hAnsi="Times New Roman"/>
          <w:snapToGrid w:val="0"/>
          <w:sz w:val="28"/>
          <w:szCs w:val="20"/>
          <w:lang w:val="uk-UA"/>
        </w:rPr>
        <w:t>Харківський національний університет радіоелектроніки</w:t>
      </w:r>
      <w:r w:rsidR="006D03E0" w:rsidRPr="001D2C11">
        <w:rPr>
          <w:rFonts w:ascii="Times New Roman" w:hAnsi="Times New Roman"/>
          <w:snapToGrid w:val="0"/>
          <w:sz w:val="28"/>
          <w:szCs w:val="20"/>
          <w:lang w:val="uk-UA"/>
        </w:rPr>
        <w:tab/>
      </w:r>
    </w:p>
    <w:p w:rsidR="00C03BC4" w:rsidRPr="001D2C11" w:rsidRDefault="00A62CFA" w:rsidP="00C03BC4">
      <w:pPr>
        <w:widowControl w:val="0"/>
        <w:spacing w:after="0" w:line="260" w:lineRule="auto"/>
        <w:ind w:left="120"/>
        <w:jc w:val="center"/>
        <w:rPr>
          <w:rFonts w:ascii="Times New Roman" w:hAnsi="Times New Roman"/>
          <w:snapToGrid w:val="0"/>
          <w:sz w:val="28"/>
          <w:szCs w:val="20"/>
          <w:lang w:val="uk-UA"/>
        </w:rPr>
      </w:pPr>
      <w:r>
        <w:rPr>
          <w:rFonts w:ascii="Times New Roman" w:hAnsi="Times New Roman"/>
          <w:noProof/>
          <w:sz w:val="28"/>
          <w:szCs w:val="20"/>
          <w:lang w:eastAsia="ru-RU"/>
        </w:rPr>
        <w:pict>
          <v:rect id="Rectangle 688" o:spid="_x0000_s1332" style="position:absolute;left:0;text-align:left;margin-left:454.85pt;margin-top:-74pt;width:55.9pt;height:36.6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" stroked="f"/>
        </w:pict>
      </w:r>
    </w:p>
    <w:tbl>
      <w:tblPr>
        <w:tblW w:w="9464" w:type="dxa"/>
        <w:tblBorders>
          <w:top w:val="nil"/>
          <w:left w:val="nil"/>
          <w:bottom w:val="nil"/>
          <w:right w:val="nil"/>
        </w:tblBorders>
        <w:tblLayout w:type="fixed"/>
        <w:tblLook w:val="0000"/>
      </w:tblPr>
      <w:tblGrid>
        <w:gridCol w:w="2708"/>
        <w:gridCol w:w="6756"/>
      </w:tblGrid>
      <w:tr w:rsidR="00C03BC4" w:rsidRPr="001D2C11" w:rsidTr="00900831">
        <w:trPr>
          <w:trHeight w:val="127"/>
        </w:trPr>
        <w:tc>
          <w:tcPr>
            <w:tcW w:w="2708" w:type="dxa"/>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Факультет </w:t>
            </w:r>
          </w:p>
        </w:tc>
        <w:tc>
          <w:tcPr>
            <w:tcW w:w="6756" w:type="dxa"/>
            <w:tcBorders>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Автоматики і комп’ютеризованих технологій </w:t>
            </w:r>
          </w:p>
        </w:tc>
      </w:tr>
      <w:tr w:rsidR="00C03BC4" w:rsidRPr="001D2C11" w:rsidTr="00900831">
        <w:trPr>
          <w:trHeight w:val="127"/>
        </w:trPr>
        <w:tc>
          <w:tcPr>
            <w:tcW w:w="2708" w:type="dxa"/>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Кафедра </w:t>
            </w:r>
          </w:p>
        </w:tc>
        <w:tc>
          <w:tcPr>
            <w:tcW w:w="6756" w:type="dxa"/>
            <w:tcBorders>
              <w:top w:val="single" w:sz="4" w:space="0" w:color="auto"/>
              <w:bottom w:val="single" w:sz="4" w:space="0" w:color="auto"/>
            </w:tcBorders>
            <w:vAlign w:val="center"/>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Комп’ютерно-інтегрованих технологій, автоматизації та мехатроніки</w:t>
            </w:r>
          </w:p>
        </w:tc>
      </w:tr>
      <w:tr w:rsidR="00C03BC4" w:rsidRPr="001D2C11" w:rsidTr="00900831">
        <w:trPr>
          <w:trHeight w:val="127"/>
        </w:trPr>
        <w:tc>
          <w:tcPr>
            <w:tcW w:w="2708" w:type="dxa"/>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Рівень вищої освіти </w:t>
            </w:r>
          </w:p>
        </w:tc>
        <w:tc>
          <w:tcPr>
            <w:tcW w:w="6756" w:type="dxa"/>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другий (магістерський) </w:t>
            </w:r>
          </w:p>
        </w:tc>
      </w:tr>
      <w:tr w:rsidR="00C03BC4" w:rsidRPr="001D2C11" w:rsidTr="00900831">
        <w:trPr>
          <w:trHeight w:val="127"/>
        </w:trPr>
        <w:tc>
          <w:tcPr>
            <w:tcW w:w="2708" w:type="dxa"/>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Спеціальність </w:t>
            </w:r>
          </w:p>
        </w:tc>
        <w:tc>
          <w:tcPr>
            <w:tcW w:w="6756" w:type="dxa"/>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172 Телекомунікації та радіотехнік</w:t>
            </w:r>
          </w:p>
        </w:tc>
      </w:tr>
      <w:tr w:rsidR="00C03BC4" w:rsidRPr="001D2C11" w:rsidTr="00900831">
        <w:trPr>
          <w:trHeight w:val="127"/>
        </w:trPr>
        <w:tc>
          <w:tcPr>
            <w:tcW w:w="2708" w:type="dxa"/>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Тип програми</w:t>
            </w:r>
          </w:p>
        </w:tc>
        <w:tc>
          <w:tcPr>
            <w:tcW w:w="6756" w:type="dxa"/>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освітньо-професійний</w:t>
            </w:r>
          </w:p>
        </w:tc>
      </w:tr>
      <w:tr w:rsidR="00C03BC4" w:rsidRPr="001D2C11" w:rsidTr="00900831">
        <w:trPr>
          <w:trHeight w:val="299"/>
        </w:trPr>
        <w:tc>
          <w:tcPr>
            <w:tcW w:w="2708" w:type="dxa"/>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Освітня програма </w:t>
            </w:r>
          </w:p>
        </w:tc>
        <w:tc>
          <w:tcPr>
            <w:tcW w:w="6756" w:type="dxa"/>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Інтелектуальні технології мікросистемної радіоелектронної техніки</w:t>
            </w:r>
          </w:p>
        </w:tc>
      </w:tr>
      <w:tr w:rsidR="00C03BC4" w:rsidRPr="001D2C11" w:rsidTr="00900831">
        <w:trPr>
          <w:trHeight w:val="90"/>
        </w:trPr>
        <w:tc>
          <w:tcPr>
            <w:tcW w:w="9464" w:type="dxa"/>
            <w:gridSpan w:val="2"/>
          </w:tcPr>
          <w:p w:rsidR="00C03BC4" w:rsidRPr="001D2C11" w:rsidRDefault="00C03BC4" w:rsidP="00900831">
            <w:pPr>
              <w:autoSpaceDE w:val="0"/>
              <w:autoSpaceDN w:val="0"/>
              <w:adjustRightInd w:val="0"/>
              <w:spacing w:after="0" w:line="240" w:lineRule="auto"/>
              <w:jc w:val="center"/>
              <w:rPr>
                <w:rFonts w:ascii="Times New Roman" w:hAnsi="Times New Roman"/>
                <w:color w:val="000000"/>
                <w:sz w:val="20"/>
                <w:szCs w:val="20"/>
                <w:lang w:val="uk-UA"/>
              </w:rPr>
            </w:pPr>
            <w:r w:rsidRPr="001D2C11">
              <w:rPr>
                <w:rFonts w:ascii="Times New Roman" w:hAnsi="Times New Roman"/>
                <w:color w:val="000000"/>
                <w:sz w:val="20"/>
                <w:szCs w:val="20"/>
                <w:lang w:val="uk-UA"/>
              </w:rPr>
              <w:t xml:space="preserve">                                                      (код і повна назва)</w:t>
            </w:r>
          </w:p>
        </w:tc>
      </w:tr>
    </w:tbl>
    <w:p w:rsidR="00C03BC4" w:rsidRPr="001D2C11" w:rsidRDefault="00C03BC4" w:rsidP="00C03BC4">
      <w:pPr>
        <w:widowControl w:val="0"/>
        <w:spacing w:after="0" w:line="260" w:lineRule="auto"/>
        <w:ind w:left="120"/>
        <w:jc w:val="center"/>
        <w:rPr>
          <w:rFonts w:ascii="Times New Roman" w:hAnsi="Times New Roman"/>
          <w:snapToGrid w:val="0"/>
          <w:sz w:val="28"/>
          <w:szCs w:val="20"/>
          <w:lang w:val="uk-UA"/>
        </w:rPr>
      </w:pPr>
    </w:p>
    <w:tbl>
      <w:tblPr>
        <w:tblW w:w="0" w:type="auto"/>
        <w:tblInd w:w="5808" w:type="dxa"/>
        <w:tblLook w:val="01E0"/>
      </w:tblPr>
      <w:tblGrid>
        <w:gridCol w:w="1800"/>
        <w:gridCol w:w="2247"/>
      </w:tblGrid>
      <w:tr w:rsidR="00C03BC4" w:rsidRPr="001D2C11" w:rsidTr="00900831">
        <w:tc>
          <w:tcPr>
            <w:tcW w:w="4763" w:type="dxa"/>
            <w:gridSpan w:val="2"/>
            <w:shd w:val="clear" w:color="auto" w:fill="auto"/>
          </w:tcPr>
          <w:p w:rsidR="00C03BC4" w:rsidRPr="001D2C11" w:rsidRDefault="00C03BC4" w:rsidP="00900831">
            <w:pPr>
              <w:widowControl w:val="0"/>
              <w:autoSpaceDE w:val="0"/>
              <w:autoSpaceDN w:val="0"/>
              <w:adjustRightInd w:val="0"/>
              <w:spacing w:after="0" w:line="240" w:lineRule="auto"/>
              <w:rPr>
                <w:rFonts w:ascii="Times New Roman" w:hAnsi="Times New Roman"/>
                <w:sz w:val="28"/>
                <w:szCs w:val="28"/>
                <w:lang w:val="uk-UA"/>
              </w:rPr>
            </w:pPr>
            <w:r w:rsidRPr="001D2C11">
              <w:rPr>
                <w:rFonts w:ascii="Times New Roman" w:hAnsi="Times New Roman"/>
                <w:sz w:val="28"/>
                <w:szCs w:val="28"/>
                <w:lang w:val="uk-UA"/>
              </w:rPr>
              <w:t>ЗАТВЕРДЖУЮ:</w:t>
            </w:r>
          </w:p>
        </w:tc>
      </w:tr>
      <w:tr w:rsidR="00C03BC4" w:rsidRPr="001D2C11" w:rsidTr="00900831">
        <w:tc>
          <w:tcPr>
            <w:tcW w:w="1800" w:type="dxa"/>
            <w:shd w:val="clear" w:color="auto" w:fill="auto"/>
          </w:tcPr>
          <w:p w:rsidR="00C03BC4" w:rsidRPr="001D2C11" w:rsidRDefault="00C03BC4" w:rsidP="00900831">
            <w:pPr>
              <w:widowControl w:val="0"/>
              <w:autoSpaceDE w:val="0"/>
              <w:autoSpaceDN w:val="0"/>
              <w:adjustRightInd w:val="0"/>
              <w:spacing w:after="0" w:line="240" w:lineRule="auto"/>
              <w:rPr>
                <w:rFonts w:ascii="Times New Roman" w:hAnsi="Times New Roman"/>
                <w:sz w:val="28"/>
                <w:szCs w:val="28"/>
                <w:lang w:val="uk-UA"/>
              </w:rPr>
            </w:pPr>
            <w:r w:rsidRPr="001D2C11">
              <w:rPr>
                <w:rFonts w:ascii="Times New Roman" w:hAnsi="Times New Roman"/>
                <w:sz w:val="28"/>
                <w:szCs w:val="28"/>
                <w:lang w:val="uk-UA"/>
              </w:rPr>
              <w:t xml:space="preserve">Зав. кафедри </w:t>
            </w:r>
          </w:p>
        </w:tc>
        <w:tc>
          <w:tcPr>
            <w:tcW w:w="2963" w:type="dxa"/>
            <w:tcBorders>
              <w:bottom w:val="single" w:sz="4" w:space="0" w:color="auto"/>
            </w:tcBorders>
            <w:shd w:val="clear" w:color="auto" w:fill="auto"/>
          </w:tcPr>
          <w:p w:rsidR="00C03BC4" w:rsidRPr="001D2C11" w:rsidRDefault="00C03BC4" w:rsidP="00900831">
            <w:pPr>
              <w:widowControl w:val="0"/>
              <w:autoSpaceDE w:val="0"/>
              <w:autoSpaceDN w:val="0"/>
              <w:adjustRightInd w:val="0"/>
              <w:spacing w:after="0" w:line="240" w:lineRule="auto"/>
              <w:rPr>
                <w:rFonts w:ascii="Times New Roman" w:hAnsi="Times New Roman"/>
                <w:sz w:val="28"/>
                <w:szCs w:val="28"/>
                <w:lang w:val="uk-UA"/>
              </w:rPr>
            </w:pPr>
          </w:p>
        </w:tc>
      </w:tr>
      <w:tr w:rsidR="00C03BC4" w:rsidRPr="001D2C11" w:rsidTr="00900831">
        <w:tc>
          <w:tcPr>
            <w:tcW w:w="4763" w:type="dxa"/>
            <w:gridSpan w:val="2"/>
            <w:shd w:val="clear" w:color="auto" w:fill="auto"/>
          </w:tcPr>
          <w:p w:rsidR="00C03BC4" w:rsidRPr="001D2C11" w:rsidRDefault="00C03BC4" w:rsidP="00900831">
            <w:pPr>
              <w:widowControl w:val="0"/>
              <w:autoSpaceDE w:val="0"/>
              <w:autoSpaceDN w:val="0"/>
              <w:adjustRightInd w:val="0"/>
              <w:spacing w:after="0" w:line="240" w:lineRule="auto"/>
              <w:jc w:val="center"/>
              <w:rPr>
                <w:rFonts w:ascii="Times New Roman" w:hAnsi="Times New Roman"/>
                <w:sz w:val="28"/>
                <w:szCs w:val="28"/>
                <w:lang w:val="uk-UA"/>
              </w:rPr>
            </w:pPr>
            <w:r w:rsidRPr="001D2C11">
              <w:rPr>
                <w:rFonts w:ascii="Times New Roman" w:hAnsi="Times New Roman"/>
                <w:sz w:val="18"/>
                <w:szCs w:val="18"/>
                <w:lang w:val="uk-UA"/>
              </w:rPr>
              <w:t xml:space="preserve">                                       (підпис)</w:t>
            </w:r>
          </w:p>
        </w:tc>
      </w:tr>
      <w:tr w:rsidR="00C03BC4" w:rsidRPr="001D2C11" w:rsidTr="00900831">
        <w:tc>
          <w:tcPr>
            <w:tcW w:w="4763" w:type="dxa"/>
            <w:gridSpan w:val="2"/>
            <w:shd w:val="clear" w:color="auto" w:fill="auto"/>
          </w:tcPr>
          <w:p w:rsidR="00C03BC4" w:rsidRPr="001D2C11" w:rsidRDefault="00C03BC4" w:rsidP="00900831">
            <w:pPr>
              <w:widowControl w:val="0"/>
              <w:autoSpaceDE w:val="0"/>
              <w:autoSpaceDN w:val="0"/>
              <w:adjustRightInd w:val="0"/>
              <w:spacing w:after="0" w:line="240" w:lineRule="auto"/>
              <w:jc w:val="center"/>
              <w:rPr>
                <w:rFonts w:ascii="Times New Roman" w:hAnsi="Times New Roman"/>
                <w:sz w:val="28"/>
                <w:szCs w:val="28"/>
                <w:lang w:val="uk-UA"/>
              </w:rPr>
            </w:pPr>
            <w:r w:rsidRPr="001D2C11">
              <w:rPr>
                <w:rFonts w:ascii="Times New Roman" w:hAnsi="Times New Roman"/>
                <w:sz w:val="28"/>
                <w:szCs w:val="28"/>
                <w:lang w:val="uk-UA"/>
              </w:rPr>
              <w:t>«_____»__________ 20 ___ р.</w:t>
            </w:r>
          </w:p>
        </w:tc>
      </w:tr>
    </w:tbl>
    <w:p w:rsidR="00C03BC4" w:rsidRPr="001D2C11" w:rsidRDefault="00C03BC4" w:rsidP="00C03BC4">
      <w:pPr>
        <w:widowControl w:val="0"/>
        <w:spacing w:after="0" w:line="260" w:lineRule="auto"/>
        <w:ind w:left="120"/>
        <w:jc w:val="center"/>
        <w:rPr>
          <w:rFonts w:ascii="Times New Roman" w:hAnsi="Times New Roman"/>
          <w:snapToGrid w:val="0"/>
          <w:sz w:val="28"/>
          <w:szCs w:val="20"/>
          <w:lang w:val="uk-UA"/>
        </w:rPr>
      </w:pPr>
    </w:p>
    <w:p w:rsidR="00C03BC4" w:rsidRPr="001D2C11" w:rsidRDefault="00C03BC4" w:rsidP="00C03BC4">
      <w:pPr>
        <w:widowControl w:val="0"/>
        <w:spacing w:after="0" w:line="240" w:lineRule="auto"/>
        <w:ind w:left="4520"/>
        <w:rPr>
          <w:rFonts w:ascii="Times New Roman" w:hAnsi="Times New Roman"/>
          <w:snapToGrid w:val="0"/>
          <w:szCs w:val="20"/>
          <w:lang w:val="uk-UA"/>
        </w:rPr>
      </w:pPr>
    </w:p>
    <w:p w:rsidR="00C03BC4" w:rsidRPr="001D2C11" w:rsidRDefault="00C03BC4" w:rsidP="00C03BC4">
      <w:pPr>
        <w:widowControl w:val="0"/>
        <w:spacing w:before="320" w:after="0" w:line="240" w:lineRule="auto"/>
        <w:jc w:val="center"/>
        <w:rPr>
          <w:rFonts w:ascii="Times New Roman" w:hAnsi="Times New Roman"/>
          <w:snapToGrid w:val="0"/>
          <w:sz w:val="32"/>
          <w:szCs w:val="20"/>
          <w:lang w:val="uk-UA"/>
        </w:rPr>
      </w:pPr>
      <w:r w:rsidRPr="001D2C11">
        <w:rPr>
          <w:rFonts w:ascii="Times New Roman" w:hAnsi="Times New Roman"/>
          <w:snapToGrid w:val="0"/>
          <w:sz w:val="32"/>
          <w:szCs w:val="20"/>
          <w:lang w:val="uk-UA"/>
        </w:rPr>
        <w:t>ЗАВДАННЯ</w:t>
      </w:r>
    </w:p>
    <w:p w:rsidR="00C03BC4" w:rsidRPr="001D2C11" w:rsidRDefault="00C03BC4" w:rsidP="00C03BC4">
      <w:pPr>
        <w:widowControl w:val="0"/>
        <w:spacing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НА АТЕСТАЦІЙНУ РОБОТУ</w:t>
      </w:r>
    </w:p>
    <w:p w:rsidR="00C03BC4" w:rsidRPr="001D2C11" w:rsidRDefault="00C03BC4" w:rsidP="00C03BC4">
      <w:pPr>
        <w:widowControl w:val="0"/>
        <w:spacing w:after="0" w:line="240" w:lineRule="auto"/>
        <w:jc w:val="center"/>
        <w:rPr>
          <w:rFonts w:ascii="Times New Roman" w:hAnsi="Times New Roman"/>
          <w:snapToGrid w:val="0"/>
          <w:sz w:val="28"/>
          <w:szCs w:val="28"/>
          <w:lang w:val="uk-UA"/>
        </w:rPr>
      </w:pPr>
    </w:p>
    <w:tbl>
      <w:tblPr>
        <w:tblW w:w="9747" w:type="dxa"/>
        <w:tblBorders>
          <w:top w:val="nil"/>
          <w:left w:val="nil"/>
          <w:bottom w:val="nil"/>
          <w:right w:val="nil"/>
        </w:tblBorders>
        <w:tblLayout w:type="fixed"/>
        <w:tblLook w:val="0000"/>
      </w:tblPr>
      <w:tblGrid>
        <w:gridCol w:w="1695"/>
        <w:gridCol w:w="405"/>
        <w:gridCol w:w="1208"/>
        <w:gridCol w:w="1897"/>
        <w:gridCol w:w="1603"/>
        <w:gridCol w:w="1000"/>
        <w:gridCol w:w="1939"/>
      </w:tblGrid>
      <w:tr w:rsidR="00C03BC4" w:rsidRPr="001D2C11" w:rsidTr="00900831">
        <w:trPr>
          <w:trHeight w:val="345"/>
        </w:trPr>
        <w:tc>
          <w:tcPr>
            <w:tcW w:w="1695" w:type="dxa"/>
            <w:vMerge w:val="restart"/>
            <w:tcBorders>
              <w:top w:val="nil"/>
              <w:left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студентові </w:t>
            </w:r>
          </w:p>
        </w:tc>
        <w:tc>
          <w:tcPr>
            <w:tcW w:w="8052" w:type="dxa"/>
            <w:gridSpan w:val="6"/>
            <w:tcBorders>
              <w:top w:val="nil"/>
              <w:left w:val="nil"/>
              <w:bottom w:val="single" w:sz="4" w:space="0" w:color="auto"/>
              <w:right w:val="nil"/>
            </w:tcBorders>
          </w:tcPr>
          <w:p w:rsidR="00C03BC4" w:rsidRPr="001D2C11" w:rsidRDefault="00C03BC4" w:rsidP="00900831">
            <w:pPr>
              <w:widowControl w:val="0"/>
              <w:autoSpaceDE w:val="0"/>
              <w:autoSpaceDN w:val="0"/>
              <w:adjustRightInd w:val="0"/>
              <w:spacing w:after="0" w:line="240" w:lineRule="auto"/>
              <w:jc w:val="center"/>
              <w:rPr>
                <w:rFonts w:ascii="Times New Roman" w:hAnsi="Times New Roman"/>
                <w:color w:val="000000"/>
                <w:sz w:val="20"/>
                <w:szCs w:val="20"/>
                <w:lang w:val="uk-UA"/>
              </w:rPr>
            </w:pPr>
            <w:r w:rsidRPr="001D2C11">
              <w:rPr>
                <w:rFonts w:ascii="Times New Roman" w:hAnsi="Times New Roman"/>
                <w:color w:val="000000"/>
                <w:sz w:val="28"/>
                <w:szCs w:val="28"/>
                <w:lang w:val="uk-UA"/>
              </w:rPr>
              <w:t>Заваді Володимиру Андрійовичу</w:t>
            </w:r>
          </w:p>
        </w:tc>
      </w:tr>
      <w:tr w:rsidR="00C03BC4" w:rsidRPr="001D2C11" w:rsidTr="00900831">
        <w:trPr>
          <w:trHeight w:val="195"/>
        </w:trPr>
        <w:tc>
          <w:tcPr>
            <w:tcW w:w="1695" w:type="dxa"/>
            <w:vMerge/>
            <w:tcBorders>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p>
        </w:tc>
        <w:tc>
          <w:tcPr>
            <w:tcW w:w="8052" w:type="dxa"/>
            <w:gridSpan w:val="6"/>
            <w:tcBorders>
              <w:top w:val="single" w:sz="4" w:space="0" w:color="auto"/>
              <w:left w:val="nil"/>
              <w:bottom w:val="nil"/>
              <w:right w:val="nil"/>
            </w:tcBorders>
          </w:tcPr>
          <w:p w:rsidR="00C03BC4" w:rsidRPr="001D2C11" w:rsidRDefault="00C03BC4" w:rsidP="00900831">
            <w:pPr>
              <w:widowControl w:val="0"/>
              <w:autoSpaceDE w:val="0"/>
              <w:autoSpaceDN w:val="0"/>
              <w:adjustRightInd w:val="0"/>
              <w:spacing w:after="0" w:line="240" w:lineRule="auto"/>
              <w:jc w:val="center"/>
              <w:rPr>
                <w:rFonts w:ascii="Times New Roman" w:hAnsi="Times New Roman"/>
                <w:color w:val="000000"/>
                <w:sz w:val="28"/>
                <w:szCs w:val="28"/>
                <w:lang w:val="uk-UA"/>
              </w:rPr>
            </w:pPr>
            <w:r w:rsidRPr="001D2C11">
              <w:rPr>
                <w:rFonts w:ascii="Times New Roman" w:hAnsi="Times New Roman"/>
                <w:color w:val="000000"/>
                <w:sz w:val="20"/>
                <w:szCs w:val="20"/>
                <w:lang w:val="uk-UA"/>
              </w:rPr>
              <w:t>(прізвище, ім’я, по батькові)</w:t>
            </w:r>
          </w:p>
        </w:tc>
      </w:tr>
      <w:tr w:rsidR="00C03BC4" w:rsidRPr="001D2C11" w:rsidTr="00900831">
        <w:trPr>
          <w:trHeight w:val="151"/>
        </w:trPr>
        <w:tc>
          <w:tcPr>
            <w:tcW w:w="2100" w:type="dxa"/>
            <w:gridSpan w:val="2"/>
            <w:tcBorders>
              <w:top w:val="nil"/>
              <w:left w:val="nil"/>
              <w:bottom w:val="nil"/>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1. Тема роботи </w:t>
            </w:r>
          </w:p>
        </w:tc>
        <w:tc>
          <w:tcPr>
            <w:tcW w:w="7647" w:type="dxa"/>
            <w:gridSpan w:val="5"/>
            <w:tcBorders>
              <w:top w:val="nil"/>
              <w:left w:val="nil"/>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sz w:val="28"/>
                <w:szCs w:val="28"/>
                <w:lang w:val="uk-UA"/>
              </w:rPr>
              <w:t xml:space="preserve">Технологія позиціювання оптичного з’єднувача при </w:t>
            </w:r>
          </w:p>
        </w:tc>
      </w:tr>
      <w:tr w:rsidR="00C03BC4" w:rsidRPr="001D2C11" w:rsidTr="00900831">
        <w:trPr>
          <w:trHeight w:val="150"/>
        </w:trPr>
        <w:tc>
          <w:tcPr>
            <w:tcW w:w="9747" w:type="dxa"/>
            <w:gridSpan w:val="7"/>
            <w:tcBorders>
              <w:top w:val="nil"/>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sz w:val="28"/>
                <w:szCs w:val="28"/>
                <w:lang w:val="uk-UA"/>
              </w:rPr>
              <w:t>виготовленні пе</w:t>
            </w:r>
            <w:r w:rsidR="00D77165">
              <w:rPr>
                <w:rFonts w:ascii="Times New Roman" w:hAnsi="Times New Roman"/>
                <w:sz w:val="28"/>
                <w:szCs w:val="28"/>
                <w:lang w:val="uk-UA"/>
              </w:rPr>
              <w:t>редавальних лазерних модулів</w:t>
            </w:r>
            <w:r w:rsidRPr="001D2C11">
              <w:rPr>
                <w:rFonts w:ascii="Times New Roman" w:hAnsi="Times New Roman"/>
                <w:sz w:val="28"/>
                <w:szCs w:val="28"/>
                <w:lang w:val="uk-UA"/>
              </w:rPr>
              <w:t xml:space="preserve"> волоконно-оптичних</w:t>
            </w:r>
          </w:p>
        </w:tc>
      </w:tr>
      <w:tr w:rsidR="00C03BC4" w:rsidRPr="001D2C11" w:rsidTr="00900831">
        <w:trPr>
          <w:trHeight w:val="150"/>
        </w:trPr>
        <w:tc>
          <w:tcPr>
            <w:tcW w:w="9747" w:type="dxa"/>
            <w:gridSpan w:val="7"/>
            <w:tcBorders>
              <w:top w:val="nil"/>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sz w:val="28"/>
                <w:szCs w:val="28"/>
                <w:lang w:val="uk-UA"/>
              </w:rPr>
            </w:pPr>
            <w:r w:rsidRPr="001D2C11">
              <w:rPr>
                <w:rFonts w:ascii="Times New Roman" w:hAnsi="Times New Roman"/>
                <w:sz w:val="28"/>
                <w:szCs w:val="28"/>
                <w:lang w:val="uk-UA"/>
              </w:rPr>
              <w:t>систем передавання</w:t>
            </w:r>
          </w:p>
        </w:tc>
      </w:tr>
      <w:tr w:rsidR="00C03BC4" w:rsidRPr="001D2C11" w:rsidTr="00900831">
        <w:trPr>
          <w:trHeight w:val="127"/>
        </w:trPr>
        <w:tc>
          <w:tcPr>
            <w:tcW w:w="5205" w:type="dxa"/>
            <w:gridSpan w:val="4"/>
            <w:tcBorders>
              <w:top w:val="single" w:sz="4" w:space="0" w:color="auto"/>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затверджена наказом по університету від</w:t>
            </w:r>
          </w:p>
        </w:tc>
        <w:tc>
          <w:tcPr>
            <w:tcW w:w="4542" w:type="dxa"/>
            <w:gridSpan w:val="3"/>
            <w:tcBorders>
              <w:top w:val="nil"/>
              <w:left w:val="nil"/>
              <w:bottom w:val="single" w:sz="4" w:space="0" w:color="auto"/>
              <w:right w:val="nil"/>
            </w:tcBorders>
          </w:tcPr>
          <w:p w:rsidR="00C03BC4" w:rsidRPr="001D2C11" w:rsidRDefault="00C03BC4" w:rsidP="00900831">
            <w:pPr>
              <w:widowControl w:val="0"/>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 04.11.2019 р. № 1653 Ст</w:t>
            </w:r>
          </w:p>
        </w:tc>
      </w:tr>
      <w:tr w:rsidR="00C03BC4" w:rsidRPr="001D2C11" w:rsidTr="00900831">
        <w:trPr>
          <w:trHeight w:val="127"/>
        </w:trPr>
        <w:tc>
          <w:tcPr>
            <w:tcW w:w="7808" w:type="dxa"/>
            <w:gridSpan w:val="6"/>
            <w:tcBorders>
              <w:right w:val="nil"/>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r w:rsidRPr="001D2C11">
              <w:rPr>
                <w:rFonts w:ascii="Times New Roman" w:hAnsi="Times New Roman"/>
                <w:color w:val="000000"/>
                <w:sz w:val="28"/>
                <w:szCs w:val="28"/>
                <w:lang w:val="uk-UA"/>
              </w:rPr>
              <w:t>2. Термін подання студентом роботи до екзаменаційної комісії</w:t>
            </w:r>
          </w:p>
        </w:tc>
        <w:tc>
          <w:tcPr>
            <w:tcW w:w="1939" w:type="dxa"/>
            <w:tcBorders>
              <w:top w:val="nil"/>
              <w:left w:val="nil"/>
              <w:bottom w:val="single" w:sz="4" w:space="0" w:color="auto"/>
              <w:right w:val="nil"/>
            </w:tcBorders>
          </w:tcPr>
          <w:p w:rsidR="00C03BC4" w:rsidRPr="001D2C11" w:rsidRDefault="00C03BC4" w:rsidP="00900831">
            <w:pPr>
              <w:widowControl w:val="0"/>
              <w:autoSpaceDE w:val="0"/>
              <w:autoSpaceDN w:val="0"/>
              <w:adjustRightInd w:val="0"/>
              <w:spacing w:after="0" w:line="240" w:lineRule="auto"/>
              <w:ind w:hanging="11"/>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 20.12.2019 р.</w:t>
            </w:r>
          </w:p>
        </w:tc>
      </w:tr>
      <w:tr w:rsidR="00C03BC4" w:rsidRPr="001D2C11" w:rsidTr="00900831">
        <w:trPr>
          <w:trHeight w:val="150"/>
        </w:trPr>
        <w:tc>
          <w:tcPr>
            <w:tcW w:w="3308" w:type="dxa"/>
            <w:gridSpan w:val="3"/>
            <w:tcBorders>
              <w:bottom w:val="nil"/>
            </w:tcBorders>
          </w:tcPr>
          <w:p w:rsidR="00C03BC4" w:rsidRPr="001D2C11" w:rsidRDefault="00C03BC4" w:rsidP="00900831">
            <w:pPr>
              <w:autoSpaceDE w:val="0"/>
              <w:autoSpaceDN w:val="0"/>
              <w:adjustRightInd w:val="0"/>
              <w:spacing w:after="0" w:line="240" w:lineRule="auto"/>
              <w:rPr>
                <w:rFonts w:ascii="Times New Roman" w:hAnsi="Times New Roman" w:cs="Times New Roman"/>
                <w:color w:val="000000"/>
                <w:sz w:val="28"/>
                <w:szCs w:val="28"/>
                <w:lang w:val="uk-UA"/>
              </w:rPr>
            </w:pPr>
            <w:r w:rsidRPr="001D2C11">
              <w:rPr>
                <w:rFonts w:ascii="Times New Roman" w:hAnsi="Times New Roman" w:cs="Times New Roman"/>
                <w:color w:val="000000"/>
                <w:sz w:val="28"/>
                <w:szCs w:val="28"/>
                <w:lang w:val="uk-UA"/>
              </w:rPr>
              <w:t xml:space="preserve">3. Вихідні дані до роботи </w:t>
            </w:r>
          </w:p>
        </w:tc>
        <w:tc>
          <w:tcPr>
            <w:tcW w:w="6439" w:type="dxa"/>
            <w:gridSpan w:val="4"/>
            <w:tcBorders>
              <w:top w:val="nil"/>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cs="Times New Roman"/>
                <w:color w:val="000000"/>
                <w:sz w:val="28"/>
                <w:szCs w:val="28"/>
                <w:lang w:val="uk-UA"/>
              </w:rPr>
            </w:pPr>
            <w:r w:rsidRPr="001D2C11">
              <w:rPr>
                <w:rFonts w:ascii="Times New Roman" w:hAnsi="Times New Roman" w:cs="Times New Roman"/>
                <w:sz w:val="28"/>
                <w:szCs w:val="28"/>
                <w:lang w:val="uk-UA"/>
              </w:rPr>
              <w:t xml:space="preserve">Розробити </w:t>
            </w:r>
            <w:r w:rsidRPr="001D2C11">
              <w:rPr>
                <w:rFonts w:ascii="Times New Roman" w:hAnsi="Times New Roman"/>
                <w:sz w:val="28"/>
                <w:szCs w:val="28"/>
                <w:lang w:val="uk-UA"/>
              </w:rPr>
              <w:t>технологію позиціювання</w:t>
            </w:r>
            <w:r w:rsidR="005565FB">
              <w:rPr>
                <w:rFonts w:ascii="Times New Roman" w:hAnsi="Times New Roman"/>
                <w:sz w:val="28"/>
                <w:szCs w:val="28"/>
                <w:lang w:val="uk-UA"/>
              </w:rPr>
              <w:t xml:space="preserve"> </w:t>
            </w:r>
            <w:r w:rsidRPr="001D2C11">
              <w:rPr>
                <w:rFonts w:ascii="Times New Roman" w:hAnsi="Times New Roman"/>
                <w:sz w:val="28"/>
                <w:szCs w:val="28"/>
                <w:lang w:val="uk-UA"/>
              </w:rPr>
              <w:t xml:space="preserve">оптичного </w:t>
            </w:r>
          </w:p>
        </w:tc>
      </w:tr>
      <w:tr w:rsidR="00C03BC4" w:rsidRPr="001D2C11" w:rsidTr="00900831">
        <w:trPr>
          <w:trHeight w:val="151"/>
        </w:trPr>
        <w:tc>
          <w:tcPr>
            <w:tcW w:w="9747" w:type="dxa"/>
            <w:gridSpan w:val="7"/>
            <w:tcBorders>
              <w:top w:val="nil"/>
              <w:bottom w:val="single" w:sz="4" w:space="0" w:color="auto"/>
            </w:tcBorders>
          </w:tcPr>
          <w:p w:rsidR="00C03BC4" w:rsidRPr="001D2C11" w:rsidRDefault="00D77165" w:rsidP="0090083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w:t>
            </w:r>
            <w:r w:rsidR="00C03BC4" w:rsidRPr="001D2C11">
              <w:rPr>
                <w:rFonts w:ascii="Times New Roman" w:hAnsi="Times New Roman" w:cs="Times New Roman"/>
                <w:sz w:val="28"/>
                <w:szCs w:val="28"/>
                <w:lang w:val="uk-UA"/>
              </w:rPr>
              <w:t>аконечника</w:t>
            </w:r>
            <w:r>
              <w:rPr>
                <w:rFonts w:ascii="Times New Roman" w:hAnsi="Times New Roman" w:cs="Times New Roman"/>
                <w:sz w:val="28"/>
                <w:szCs w:val="28"/>
                <w:lang w:val="uk-UA"/>
              </w:rPr>
              <w:t xml:space="preserve"> </w:t>
            </w:r>
            <w:r w:rsidR="00C03BC4" w:rsidRPr="001D2C1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00C03BC4" w:rsidRPr="001D2C11">
              <w:rPr>
                <w:rFonts w:ascii="Times New Roman" w:hAnsi="Times New Roman" w:cs="Times New Roman"/>
                <w:sz w:val="28"/>
                <w:szCs w:val="28"/>
                <w:lang w:val="uk-UA"/>
              </w:rPr>
              <w:t>лазера, що враховує після</w:t>
            </w:r>
            <w:r w:rsidR="00C03BC4" w:rsidRPr="001D2C11">
              <w:rPr>
                <w:rFonts w:ascii="Times New Roman" w:hAnsi="Times New Roman"/>
                <w:sz w:val="28"/>
                <w:szCs w:val="28"/>
                <w:lang w:val="uk-UA"/>
              </w:rPr>
              <w:t>зварювальний</w:t>
            </w:r>
            <w:r w:rsidR="00C03BC4" w:rsidRPr="001D2C11">
              <w:rPr>
                <w:rFonts w:ascii="Times New Roman" w:hAnsi="Times New Roman" w:cs="Times New Roman"/>
                <w:sz w:val="28"/>
                <w:szCs w:val="28"/>
                <w:lang w:val="uk-UA"/>
              </w:rPr>
              <w:t xml:space="preserve"> з</w:t>
            </w:r>
            <w:r w:rsidR="00C03BC4" w:rsidRPr="001D2C11">
              <w:rPr>
                <w:rFonts w:ascii="Times New Roman" w:hAnsi="Times New Roman"/>
                <w:sz w:val="28"/>
                <w:szCs w:val="28"/>
                <w:lang w:val="uk-UA"/>
              </w:rPr>
              <w:t>сув</w:t>
            </w:r>
            <w:r w:rsidR="00C03BC4" w:rsidRPr="001D2C11">
              <w:rPr>
                <w:rFonts w:ascii="Times New Roman" w:hAnsi="Times New Roman" w:cs="Times New Roman"/>
                <w:sz w:val="28"/>
                <w:szCs w:val="28"/>
                <w:lang w:val="uk-UA"/>
              </w:rPr>
              <w:t xml:space="preserve"> під час лазерно</w:t>
            </w:r>
            <w:r w:rsidR="00C03BC4" w:rsidRPr="001D2C11">
              <w:rPr>
                <w:rFonts w:ascii="Times New Roman" w:hAnsi="Times New Roman"/>
                <w:sz w:val="28"/>
                <w:szCs w:val="28"/>
                <w:lang w:val="uk-UA"/>
              </w:rPr>
              <w:t>го</w:t>
            </w:r>
          </w:p>
        </w:tc>
      </w:tr>
      <w:tr w:rsidR="00C03BC4" w:rsidRPr="001D2C11" w:rsidTr="00900831">
        <w:trPr>
          <w:trHeight w:val="151"/>
        </w:trPr>
        <w:tc>
          <w:tcPr>
            <w:tcW w:w="9747" w:type="dxa"/>
            <w:gridSpan w:val="7"/>
            <w:tcBorders>
              <w:top w:val="nil"/>
              <w:bottom w:val="single" w:sz="4" w:space="0" w:color="auto"/>
            </w:tcBorders>
          </w:tcPr>
          <w:p w:rsidR="00C03BC4" w:rsidRPr="001D2C11" w:rsidRDefault="00C03BC4" w:rsidP="00900831">
            <w:pPr>
              <w:spacing w:after="0" w:line="240" w:lineRule="auto"/>
              <w:rPr>
                <w:rFonts w:ascii="Times New Roman" w:hAnsi="Times New Roman" w:cs="Times New Roman"/>
                <w:sz w:val="28"/>
                <w:szCs w:val="28"/>
                <w:lang w:val="uk-UA"/>
              </w:rPr>
            </w:pPr>
            <w:r w:rsidRPr="001D2C11">
              <w:rPr>
                <w:rFonts w:ascii="Times New Roman" w:hAnsi="Times New Roman"/>
                <w:sz w:val="28"/>
                <w:szCs w:val="28"/>
                <w:lang w:val="uk-UA"/>
              </w:rPr>
              <w:t>збирання</w:t>
            </w:r>
            <w:r w:rsidRPr="001D2C11">
              <w:rPr>
                <w:rFonts w:ascii="Times New Roman" w:hAnsi="Times New Roman" w:cs="Times New Roman"/>
                <w:sz w:val="28"/>
                <w:szCs w:val="28"/>
                <w:lang w:val="uk-UA"/>
              </w:rPr>
              <w:t xml:space="preserve"> переда</w:t>
            </w:r>
            <w:r w:rsidRPr="001D2C11">
              <w:rPr>
                <w:rFonts w:ascii="Times New Roman" w:hAnsi="Times New Roman"/>
                <w:sz w:val="28"/>
                <w:szCs w:val="28"/>
                <w:lang w:val="uk-UA"/>
              </w:rPr>
              <w:t>вальн</w:t>
            </w:r>
            <w:r w:rsidRPr="001D2C11">
              <w:rPr>
                <w:rFonts w:ascii="Times New Roman" w:hAnsi="Times New Roman" w:cs="Times New Roman"/>
                <w:sz w:val="28"/>
                <w:szCs w:val="28"/>
                <w:lang w:val="uk-UA"/>
              </w:rPr>
              <w:t xml:space="preserve">ого модуля.   Дослідити розроблену </w:t>
            </w:r>
            <w:r w:rsidRPr="001D2C11">
              <w:rPr>
                <w:rFonts w:ascii="Times New Roman" w:hAnsi="Times New Roman"/>
                <w:sz w:val="28"/>
                <w:szCs w:val="28"/>
                <w:lang w:val="uk-UA"/>
              </w:rPr>
              <w:t>технологію</w:t>
            </w:r>
            <w:r w:rsidRPr="001D2C11">
              <w:rPr>
                <w:rFonts w:ascii="Times New Roman" w:hAnsi="Times New Roman" w:cs="Times New Roman"/>
                <w:sz w:val="28"/>
                <w:szCs w:val="28"/>
                <w:lang w:val="uk-UA"/>
              </w:rPr>
              <w:t>.</w:t>
            </w:r>
          </w:p>
        </w:tc>
      </w:tr>
      <w:tr w:rsidR="00C03BC4" w:rsidRPr="001D2C11" w:rsidTr="00900831">
        <w:trPr>
          <w:trHeight w:val="151"/>
        </w:trPr>
        <w:tc>
          <w:tcPr>
            <w:tcW w:w="9747" w:type="dxa"/>
            <w:gridSpan w:val="7"/>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p>
        </w:tc>
      </w:tr>
      <w:tr w:rsidR="00C03BC4" w:rsidRPr="001D2C11" w:rsidTr="00900831">
        <w:trPr>
          <w:trHeight w:val="151"/>
        </w:trPr>
        <w:tc>
          <w:tcPr>
            <w:tcW w:w="6808" w:type="dxa"/>
            <w:gridSpan w:val="5"/>
            <w:tcBorders>
              <w:top w:val="single" w:sz="4" w:space="0" w:color="auto"/>
              <w:bottom w:val="nil"/>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4. Перелік питань, що потрібно опрацювати в роботі </w:t>
            </w:r>
          </w:p>
        </w:tc>
        <w:tc>
          <w:tcPr>
            <w:tcW w:w="2939" w:type="dxa"/>
            <w:gridSpan w:val="2"/>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p>
        </w:tc>
      </w:tr>
      <w:tr w:rsidR="00C03BC4" w:rsidRPr="001D2C11" w:rsidTr="00900831">
        <w:trPr>
          <w:trHeight w:val="151"/>
        </w:trPr>
        <w:tc>
          <w:tcPr>
            <w:tcW w:w="9747" w:type="dxa"/>
            <w:gridSpan w:val="7"/>
            <w:tcBorders>
              <w:top w:val="nil"/>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4.1 Вступ;</w:t>
            </w:r>
          </w:p>
        </w:tc>
      </w:tr>
      <w:tr w:rsidR="00C03BC4" w:rsidRPr="001D2C11" w:rsidTr="00900831">
        <w:trPr>
          <w:trHeight w:val="127"/>
        </w:trPr>
        <w:tc>
          <w:tcPr>
            <w:tcW w:w="9747" w:type="dxa"/>
            <w:gridSpan w:val="7"/>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sz w:val="28"/>
                <w:szCs w:val="28"/>
                <w:lang w:val="uk-UA"/>
              </w:rPr>
              <w:t xml:space="preserve">4.2 </w:t>
            </w:r>
            <w:r w:rsidRPr="001D2C11">
              <w:rPr>
                <w:rFonts w:ascii="Times New Roman" w:hAnsi="Times New Roman" w:cs="Times New Roman"/>
                <w:sz w:val="28"/>
                <w:szCs w:val="28"/>
                <w:lang w:val="uk-UA"/>
              </w:rPr>
              <w:t>Аналіз стану питання й формулювання завдань дослідження</w:t>
            </w:r>
            <w:r w:rsidRPr="001D2C11">
              <w:rPr>
                <w:rFonts w:ascii="Times New Roman" w:hAnsi="Times New Roman"/>
                <w:sz w:val="28"/>
                <w:szCs w:val="28"/>
                <w:lang w:val="uk-UA"/>
              </w:rPr>
              <w:t>;</w:t>
            </w:r>
          </w:p>
        </w:tc>
      </w:tr>
      <w:tr w:rsidR="00C03BC4" w:rsidRPr="001D2C11" w:rsidTr="00900831">
        <w:trPr>
          <w:trHeight w:val="127"/>
        </w:trPr>
        <w:tc>
          <w:tcPr>
            <w:tcW w:w="9747" w:type="dxa"/>
            <w:gridSpan w:val="7"/>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bCs/>
                <w:color w:val="000000"/>
                <w:sz w:val="28"/>
                <w:szCs w:val="28"/>
                <w:shd w:val="clear" w:color="auto" w:fill="FFFFFF"/>
                <w:lang w:val="uk-UA"/>
              </w:rPr>
              <w:t xml:space="preserve">4.3 </w:t>
            </w:r>
            <w:r w:rsidRPr="001D2C11">
              <w:rPr>
                <w:rFonts w:ascii="Times New Roman" w:hAnsi="Times New Roman" w:cs="Times New Roman"/>
                <w:sz w:val="28"/>
                <w:szCs w:val="28"/>
                <w:lang w:val="uk-UA"/>
              </w:rPr>
              <w:t>Теоретичні дослідження</w:t>
            </w:r>
            <w:r w:rsidRPr="001D2C11">
              <w:rPr>
                <w:rFonts w:ascii="Times New Roman" w:hAnsi="Times New Roman"/>
                <w:sz w:val="28"/>
                <w:szCs w:val="28"/>
                <w:lang w:val="uk-UA"/>
              </w:rPr>
              <w:t>:</w:t>
            </w:r>
          </w:p>
        </w:tc>
      </w:tr>
      <w:tr w:rsidR="00C03BC4" w:rsidRPr="001D2C11" w:rsidTr="00900831">
        <w:trPr>
          <w:trHeight w:val="151"/>
        </w:trPr>
        <w:tc>
          <w:tcPr>
            <w:tcW w:w="9747" w:type="dxa"/>
            <w:gridSpan w:val="7"/>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4.4 </w:t>
            </w:r>
            <w:r w:rsidRPr="001D2C11">
              <w:rPr>
                <w:rFonts w:ascii="Times New Roman" w:hAnsi="Times New Roman"/>
                <w:sz w:val="28"/>
                <w:szCs w:val="28"/>
                <w:lang w:val="uk-UA"/>
              </w:rPr>
              <w:t>О</w:t>
            </w:r>
            <w:r w:rsidRPr="001D2C11">
              <w:rPr>
                <w:rFonts w:ascii="Times New Roman" w:hAnsi="Times New Roman" w:cs="Times New Roman"/>
                <w:sz w:val="28"/>
                <w:szCs w:val="28"/>
                <w:lang w:val="uk-UA"/>
              </w:rPr>
              <w:t>бґрунтування застосування LID-системи позиціонування</w:t>
            </w:r>
            <w:r w:rsidRPr="001D2C11">
              <w:rPr>
                <w:rFonts w:ascii="Times New Roman" w:hAnsi="Times New Roman"/>
                <w:color w:val="000000"/>
                <w:sz w:val="28"/>
                <w:szCs w:val="28"/>
                <w:lang w:val="uk-UA"/>
              </w:rPr>
              <w:t>;</w:t>
            </w:r>
          </w:p>
        </w:tc>
      </w:tr>
      <w:tr w:rsidR="00C03BC4" w:rsidRPr="001D2C11" w:rsidTr="00900831">
        <w:trPr>
          <w:trHeight w:val="150"/>
        </w:trPr>
        <w:tc>
          <w:tcPr>
            <w:tcW w:w="9747" w:type="dxa"/>
            <w:gridSpan w:val="7"/>
            <w:tcBorders>
              <w:top w:val="nil"/>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4.5 </w:t>
            </w:r>
            <w:r w:rsidRPr="001D2C11">
              <w:rPr>
                <w:rFonts w:ascii="Times New Roman" w:hAnsi="Times New Roman"/>
                <w:color w:val="000000"/>
                <w:sz w:val="28"/>
                <w:szCs w:val="28"/>
                <w:shd w:val="clear" w:color="auto" w:fill="FFFFFF"/>
                <w:lang w:val="uk-UA"/>
              </w:rPr>
              <w:t>Проведення експериментальних досліджень;</w:t>
            </w:r>
          </w:p>
        </w:tc>
      </w:tr>
      <w:tr w:rsidR="00C03BC4" w:rsidRPr="001D2C11" w:rsidTr="00900831">
        <w:trPr>
          <w:trHeight w:val="151"/>
        </w:trPr>
        <w:tc>
          <w:tcPr>
            <w:tcW w:w="9747" w:type="dxa"/>
            <w:gridSpan w:val="7"/>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4.5 Охорона праці; </w:t>
            </w:r>
          </w:p>
        </w:tc>
      </w:tr>
      <w:tr w:rsidR="00C03BC4" w:rsidRPr="001D2C11" w:rsidTr="00900831">
        <w:trPr>
          <w:trHeight w:val="151"/>
        </w:trPr>
        <w:tc>
          <w:tcPr>
            <w:tcW w:w="9747" w:type="dxa"/>
            <w:gridSpan w:val="7"/>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4.6 Висновки.</w:t>
            </w:r>
          </w:p>
        </w:tc>
      </w:tr>
    </w:tbl>
    <w:p w:rsidR="00C03BC4" w:rsidRPr="001D2C11" w:rsidRDefault="00C03BC4" w:rsidP="00C03BC4">
      <w:pPr>
        <w:widowControl w:val="0"/>
        <w:spacing w:after="0" w:line="240" w:lineRule="auto"/>
        <w:jc w:val="center"/>
        <w:rPr>
          <w:rFonts w:ascii="Times New Roman" w:hAnsi="Times New Roman"/>
          <w:snapToGrid w:val="0"/>
          <w:sz w:val="28"/>
          <w:szCs w:val="28"/>
          <w:lang w:val="uk-UA"/>
        </w:rPr>
      </w:pPr>
    </w:p>
    <w:p w:rsidR="00776E23" w:rsidRPr="001D2C11" w:rsidRDefault="00776E23" w:rsidP="00C03BC4">
      <w:pPr>
        <w:widowControl w:val="0"/>
        <w:spacing w:after="0" w:line="240" w:lineRule="auto"/>
        <w:jc w:val="center"/>
        <w:rPr>
          <w:rFonts w:ascii="Times New Roman" w:hAnsi="Times New Roman"/>
          <w:snapToGrid w:val="0"/>
          <w:sz w:val="28"/>
          <w:szCs w:val="28"/>
          <w:lang w:val="uk-UA"/>
        </w:rPr>
      </w:pPr>
    </w:p>
    <w:p w:rsidR="00776E23" w:rsidRPr="001D2C11" w:rsidRDefault="00776E23" w:rsidP="00C03BC4">
      <w:pPr>
        <w:widowControl w:val="0"/>
        <w:spacing w:after="0" w:line="240" w:lineRule="auto"/>
        <w:jc w:val="center"/>
        <w:rPr>
          <w:rFonts w:ascii="Times New Roman" w:hAnsi="Times New Roman"/>
          <w:snapToGrid w:val="0"/>
          <w:sz w:val="28"/>
          <w:szCs w:val="28"/>
          <w:lang w:val="uk-UA"/>
        </w:rPr>
      </w:pPr>
    </w:p>
    <w:p w:rsidR="00776E23" w:rsidRPr="001D2C11" w:rsidRDefault="00776E23" w:rsidP="00C03BC4">
      <w:pPr>
        <w:widowControl w:val="0"/>
        <w:spacing w:after="0" w:line="240" w:lineRule="auto"/>
        <w:jc w:val="center"/>
        <w:rPr>
          <w:rFonts w:ascii="Times New Roman" w:hAnsi="Times New Roman"/>
          <w:snapToGrid w:val="0"/>
          <w:sz w:val="28"/>
          <w:szCs w:val="28"/>
          <w:lang w:val="uk-UA"/>
        </w:rPr>
      </w:pPr>
    </w:p>
    <w:tbl>
      <w:tblPr>
        <w:tblW w:w="9889" w:type="dxa"/>
        <w:tblBorders>
          <w:top w:val="nil"/>
          <w:left w:val="nil"/>
          <w:bottom w:val="nil"/>
          <w:right w:val="nil"/>
        </w:tblBorders>
        <w:tblLayout w:type="fixed"/>
        <w:tblLook w:val="0000"/>
      </w:tblPr>
      <w:tblGrid>
        <w:gridCol w:w="4503"/>
        <w:gridCol w:w="5386"/>
      </w:tblGrid>
      <w:tr w:rsidR="00C03BC4" w:rsidRPr="001D2C11" w:rsidTr="00900831">
        <w:trPr>
          <w:trHeight w:val="127"/>
        </w:trPr>
        <w:tc>
          <w:tcPr>
            <w:tcW w:w="9889" w:type="dxa"/>
            <w:gridSpan w:val="2"/>
          </w:tcPr>
          <w:p w:rsidR="00C03BC4" w:rsidRPr="001D2C11" w:rsidRDefault="00A62CFA" w:rsidP="00900831">
            <w:pPr>
              <w:autoSpaceDE w:val="0"/>
              <w:autoSpaceDN w:val="0"/>
              <w:adjustRightInd w:val="0"/>
              <w:spacing w:after="0" w:line="240" w:lineRule="auto"/>
              <w:jc w:val="both"/>
              <w:rPr>
                <w:rFonts w:ascii="Times New Roman" w:hAnsi="Times New Roman"/>
                <w:color w:val="000000"/>
                <w:sz w:val="28"/>
                <w:szCs w:val="28"/>
                <w:lang w:val="uk-UA"/>
              </w:rPr>
            </w:pPr>
            <w:r w:rsidRPr="00A62CFA">
              <w:rPr>
                <w:rFonts w:ascii="Times New Roman" w:hAnsi="Times New Roman"/>
                <w:noProof/>
                <w:sz w:val="24"/>
                <w:szCs w:val="20"/>
                <w:lang w:eastAsia="ru-RU"/>
              </w:rPr>
              <w:pict>
                <v:rect id="Rectangle 689" o:spid="_x0000_s1331" style="position:absolute;left:0;text-align:left;margin-left:441.5pt;margin-top:-44.3pt;width:55.9pt;height:36.6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" stroked="f"/>
              </w:pict>
            </w:r>
            <w:r w:rsidR="00C03BC4" w:rsidRPr="001D2C11">
              <w:rPr>
                <w:rFonts w:ascii="Times New Roman" w:hAnsi="Times New Roman"/>
                <w:color w:val="000000"/>
                <w:sz w:val="28"/>
                <w:szCs w:val="28"/>
                <w:lang w:val="uk-UA"/>
              </w:rPr>
              <w:t xml:space="preserve">5. Перелік графічного матеріалу із зазначенням креслеників, схем, плакатів, </w:t>
            </w:r>
          </w:p>
        </w:tc>
      </w:tr>
      <w:tr w:rsidR="00C03BC4" w:rsidRPr="001D2C11" w:rsidTr="00900831">
        <w:trPr>
          <w:trHeight w:val="127"/>
        </w:trPr>
        <w:tc>
          <w:tcPr>
            <w:tcW w:w="4503" w:type="dxa"/>
            <w:tcBorders>
              <w:bottom w:val="nil"/>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комп’ютерних ілюстрацій (слайдів) </w:t>
            </w:r>
          </w:p>
        </w:tc>
        <w:tc>
          <w:tcPr>
            <w:tcW w:w="5386" w:type="dxa"/>
            <w:tcBorders>
              <w:top w:val="nil"/>
              <w:bottom w:val="nil"/>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Демонстраційний матеріал представлений</w:t>
            </w:r>
          </w:p>
        </w:tc>
      </w:tr>
      <w:tr w:rsidR="00C03BC4" w:rsidRPr="001D2C11" w:rsidTr="00900831">
        <w:trPr>
          <w:trHeight w:val="127"/>
        </w:trPr>
        <w:tc>
          <w:tcPr>
            <w:tcW w:w="9889" w:type="dxa"/>
            <w:gridSpan w:val="2"/>
            <w:tcBorders>
              <w:top w:val="nil"/>
              <w:bottom w:val="single" w:sz="4" w:space="0" w:color="auto"/>
            </w:tcBorders>
          </w:tcPr>
          <w:p w:rsidR="00C03BC4" w:rsidRPr="001D2C11" w:rsidRDefault="00C03BC4" w:rsidP="00900831">
            <w:pPr>
              <w:autoSpaceDE w:val="0"/>
              <w:autoSpaceDN w:val="0"/>
              <w:adjustRightInd w:val="0"/>
              <w:spacing w:after="0" w:line="240" w:lineRule="auto"/>
              <w:jc w:val="both"/>
              <w:rPr>
                <w:rFonts w:ascii="Times New Roman" w:hAnsi="Times New Roman"/>
                <w:color w:val="000000"/>
                <w:sz w:val="28"/>
                <w:szCs w:val="28"/>
                <w:lang w:val="uk-UA"/>
              </w:rPr>
            </w:pPr>
            <w:r w:rsidRPr="001D2C11">
              <w:rPr>
                <w:rFonts w:ascii="Times New Roman" w:hAnsi="Times New Roman"/>
                <w:color w:val="000000"/>
                <w:sz w:val="28"/>
                <w:szCs w:val="28"/>
                <w:lang w:val="uk-UA"/>
              </w:rPr>
              <w:t xml:space="preserve">у форматі презентації PowerPoint (*.ppt) –     с. формату А4 </w:t>
            </w:r>
          </w:p>
        </w:tc>
      </w:tr>
      <w:tr w:rsidR="00C03BC4" w:rsidRPr="001D2C11" w:rsidTr="00900831">
        <w:trPr>
          <w:trHeight w:val="127"/>
        </w:trPr>
        <w:tc>
          <w:tcPr>
            <w:tcW w:w="9889" w:type="dxa"/>
            <w:gridSpan w:val="2"/>
            <w:tcBorders>
              <w:top w:val="single" w:sz="4" w:space="0" w:color="auto"/>
              <w:bottom w:val="single" w:sz="4" w:space="0" w:color="auto"/>
            </w:tcBorders>
          </w:tcPr>
          <w:p w:rsidR="00C03BC4" w:rsidRPr="001D2C11" w:rsidRDefault="00C03BC4" w:rsidP="00900831">
            <w:pPr>
              <w:autoSpaceDE w:val="0"/>
              <w:autoSpaceDN w:val="0"/>
              <w:adjustRightInd w:val="0"/>
              <w:spacing w:after="0" w:line="240" w:lineRule="auto"/>
              <w:rPr>
                <w:rFonts w:ascii="Times New Roman" w:hAnsi="Times New Roman"/>
                <w:color w:val="000000"/>
                <w:sz w:val="28"/>
                <w:szCs w:val="28"/>
                <w:lang w:val="uk-UA"/>
              </w:rPr>
            </w:pPr>
          </w:p>
        </w:tc>
      </w:tr>
    </w:tbl>
    <w:p w:rsidR="00D55575" w:rsidRPr="00B602BA" w:rsidRDefault="00D55575" w:rsidP="00D55575">
      <w:pPr>
        <w:widowControl w:val="0"/>
        <w:spacing w:after="0" w:line="240" w:lineRule="auto"/>
        <w:rPr>
          <w:rFonts w:ascii="Times New Roman" w:hAnsi="Times New Roman"/>
          <w:snapToGrid w:val="0"/>
          <w:sz w:val="28"/>
          <w:szCs w:val="28"/>
          <w:lang w:val="uk-UA"/>
        </w:rPr>
      </w:pPr>
    </w:p>
    <w:tbl>
      <w:tblPr>
        <w:tblW w:w="9923" w:type="dxa"/>
        <w:tblInd w:w="-102" w:type="dxa"/>
        <w:tblLayout w:type="fixed"/>
        <w:tblCellMar>
          <w:left w:w="40" w:type="dxa"/>
          <w:right w:w="40" w:type="dxa"/>
        </w:tblCellMar>
        <w:tblLook w:val="0000"/>
      </w:tblPr>
      <w:tblGrid>
        <w:gridCol w:w="2694"/>
        <w:gridCol w:w="3827"/>
        <w:gridCol w:w="1701"/>
        <w:gridCol w:w="1701"/>
      </w:tblGrid>
      <w:tr w:rsidR="00D55575" w:rsidRPr="00B602BA" w:rsidTr="006E6E0A">
        <w:trPr>
          <w:cantSplit/>
          <w:trHeight w:hRule="exact" w:val="702"/>
        </w:trPr>
        <w:tc>
          <w:tcPr>
            <w:tcW w:w="2694" w:type="dxa"/>
            <w:vMerge w:val="restart"/>
            <w:tcBorders>
              <w:top w:val="single" w:sz="6" w:space="0" w:color="auto"/>
              <w:left w:val="single" w:sz="6" w:space="0" w:color="auto"/>
              <w:right w:val="single" w:sz="6" w:space="0" w:color="auto"/>
            </w:tcBorders>
            <w:vAlign w:val="center"/>
          </w:tcPr>
          <w:p w:rsidR="00D55575" w:rsidRPr="00B602BA" w:rsidRDefault="00D55575" w:rsidP="006E6E0A">
            <w:pPr>
              <w:widowControl w:val="0"/>
              <w:spacing w:before="20" w:after="0" w:line="260" w:lineRule="auto"/>
              <w:jc w:val="center"/>
              <w:rPr>
                <w:rFonts w:ascii="Times New Roman" w:hAnsi="Times New Roman"/>
                <w:snapToGrid w:val="0"/>
                <w:sz w:val="28"/>
                <w:szCs w:val="28"/>
                <w:lang w:val="uk-UA"/>
              </w:rPr>
            </w:pPr>
            <w:r w:rsidRPr="00B602BA">
              <w:rPr>
                <w:rFonts w:ascii="Times New Roman" w:hAnsi="Times New Roman"/>
                <w:snapToGrid w:val="0"/>
                <w:sz w:val="28"/>
                <w:szCs w:val="28"/>
                <w:lang w:val="uk-UA"/>
              </w:rPr>
              <w:t>Найменування</w:t>
            </w:r>
          </w:p>
          <w:p w:rsidR="00D55575" w:rsidRPr="00B602BA" w:rsidRDefault="00D55575" w:rsidP="006E6E0A">
            <w:pPr>
              <w:widowControl w:val="0"/>
              <w:spacing w:before="20" w:after="0" w:line="260" w:lineRule="auto"/>
              <w:jc w:val="center"/>
              <w:rPr>
                <w:rFonts w:ascii="Times New Roman" w:hAnsi="Times New Roman"/>
                <w:snapToGrid w:val="0"/>
                <w:sz w:val="28"/>
                <w:szCs w:val="28"/>
                <w:lang w:val="uk-UA"/>
              </w:rPr>
            </w:pPr>
            <w:r w:rsidRPr="00B602BA">
              <w:rPr>
                <w:rFonts w:ascii="Times New Roman" w:hAnsi="Times New Roman"/>
                <w:snapToGrid w:val="0"/>
                <w:sz w:val="28"/>
                <w:szCs w:val="28"/>
                <w:lang w:val="uk-UA"/>
              </w:rPr>
              <w:t>розділу</w:t>
            </w:r>
          </w:p>
        </w:tc>
        <w:tc>
          <w:tcPr>
            <w:tcW w:w="3827" w:type="dxa"/>
            <w:vMerge w:val="restart"/>
            <w:tcBorders>
              <w:top w:val="single" w:sz="6" w:space="0" w:color="auto"/>
              <w:left w:val="single" w:sz="6" w:space="0" w:color="auto"/>
              <w:right w:val="single" w:sz="6" w:space="0" w:color="auto"/>
            </w:tcBorders>
            <w:vAlign w:val="center"/>
          </w:tcPr>
          <w:p w:rsidR="00D55575" w:rsidRPr="00B602BA" w:rsidRDefault="00D55575" w:rsidP="006E6E0A">
            <w:pPr>
              <w:widowControl w:val="0"/>
              <w:spacing w:after="0" w:line="240" w:lineRule="auto"/>
              <w:jc w:val="center"/>
              <w:rPr>
                <w:rFonts w:ascii="Times New Roman" w:hAnsi="Times New Roman"/>
                <w:snapToGrid w:val="0"/>
                <w:sz w:val="28"/>
                <w:szCs w:val="28"/>
                <w:lang w:val="uk-UA"/>
              </w:rPr>
            </w:pPr>
            <w:r w:rsidRPr="00B602BA">
              <w:rPr>
                <w:rFonts w:ascii="Times New Roman" w:hAnsi="Times New Roman"/>
                <w:snapToGrid w:val="0"/>
                <w:sz w:val="28"/>
                <w:szCs w:val="28"/>
                <w:lang w:val="uk-UA"/>
              </w:rPr>
              <w:t>Консультант</w:t>
            </w:r>
          </w:p>
          <w:p w:rsidR="00D55575" w:rsidRPr="00B602BA" w:rsidRDefault="00D55575" w:rsidP="006E6E0A">
            <w:pPr>
              <w:widowControl w:val="0"/>
              <w:spacing w:after="0" w:line="240" w:lineRule="auto"/>
              <w:jc w:val="center"/>
              <w:rPr>
                <w:rFonts w:ascii="Times New Roman" w:hAnsi="Times New Roman"/>
                <w:snapToGrid w:val="0"/>
                <w:sz w:val="28"/>
                <w:szCs w:val="28"/>
                <w:lang w:val="uk-UA"/>
              </w:rPr>
            </w:pPr>
            <w:r w:rsidRPr="00B602BA">
              <w:rPr>
                <w:rFonts w:ascii="Times New Roman" w:hAnsi="Times New Roman"/>
                <w:snapToGrid w:val="0"/>
                <w:sz w:val="28"/>
                <w:szCs w:val="28"/>
                <w:lang w:val="uk-UA"/>
              </w:rPr>
              <w:t>(посада, прізвище, ім’я, по батькові)</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D55575" w:rsidRPr="00B602BA" w:rsidRDefault="00D55575" w:rsidP="006E6E0A">
            <w:pPr>
              <w:widowControl w:val="0"/>
              <w:spacing w:after="0" w:line="240" w:lineRule="auto"/>
              <w:jc w:val="center"/>
              <w:rPr>
                <w:rFonts w:ascii="Times New Roman" w:hAnsi="Times New Roman"/>
                <w:snapToGrid w:val="0"/>
                <w:sz w:val="28"/>
                <w:szCs w:val="28"/>
                <w:lang w:val="uk-UA"/>
              </w:rPr>
            </w:pPr>
            <w:r w:rsidRPr="00B602BA">
              <w:rPr>
                <w:rFonts w:ascii="Times New Roman" w:hAnsi="Times New Roman"/>
                <w:snapToGrid w:val="0"/>
                <w:sz w:val="28"/>
                <w:szCs w:val="28"/>
                <w:lang w:val="uk-UA"/>
              </w:rPr>
              <w:t>Позначка консультанта</w:t>
            </w:r>
          </w:p>
          <w:p w:rsidR="00D55575" w:rsidRPr="00B602BA" w:rsidRDefault="00D55575" w:rsidP="006E6E0A">
            <w:pPr>
              <w:widowControl w:val="0"/>
              <w:spacing w:before="20" w:after="0" w:line="260" w:lineRule="auto"/>
              <w:jc w:val="center"/>
              <w:rPr>
                <w:rFonts w:ascii="Times New Roman" w:hAnsi="Times New Roman"/>
                <w:snapToGrid w:val="0"/>
                <w:sz w:val="28"/>
                <w:szCs w:val="28"/>
                <w:lang w:val="uk-UA"/>
              </w:rPr>
            </w:pPr>
            <w:r w:rsidRPr="00B602BA">
              <w:rPr>
                <w:rFonts w:ascii="Times New Roman" w:hAnsi="Times New Roman"/>
                <w:snapToGrid w:val="0"/>
                <w:sz w:val="28"/>
                <w:szCs w:val="28"/>
                <w:lang w:val="uk-UA"/>
              </w:rPr>
              <w:t>про виконання розділу</w:t>
            </w:r>
          </w:p>
        </w:tc>
      </w:tr>
      <w:tr w:rsidR="00D55575" w:rsidRPr="00B602BA" w:rsidTr="006E6E0A">
        <w:trPr>
          <w:cantSplit/>
          <w:trHeight w:hRule="exact" w:val="286"/>
        </w:trPr>
        <w:tc>
          <w:tcPr>
            <w:tcW w:w="2694" w:type="dxa"/>
            <w:vMerge/>
            <w:tcBorders>
              <w:left w:val="single" w:sz="6" w:space="0" w:color="auto"/>
              <w:bottom w:val="single" w:sz="6" w:space="0" w:color="auto"/>
              <w:right w:val="single" w:sz="6" w:space="0" w:color="auto"/>
            </w:tcBorders>
          </w:tcPr>
          <w:p w:rsidR="00D55575" w:rsidRPr="00B602BA" w:rsidRDefault="00D55575" w:rsidP="006E6E0A">
            <w:pPr>
              <w:widowControl w:val="0"/>
              <w:spacing w:after="0" w:line="240" w:lineRule="auto"/>
              <w:rPr>
                <w:rFonts w:ascii="Times New Roman" w:hAnsi="Times New Roman"/>
                <w:snapToGrid w:val="0"/>
                <w:sz w:val="28"/>
                <w:szCs w:val="28"/>
                <w:lang w:val="uk-UA"/>
              </w:rPr>
            </w:pPr>
          </w:p>
        </w:tc>
        <w:tc>
          <w:tcPr>
            <w:tcW w:w="3827" w:type="dxa"/>
            <w:vMerge/>
            <w:tcBorders>
              <w:left w:val="single" w:sz="6" w:space="0" w:color="auto"/>
              <w:bottom w:val="single" w:sz="6" w:space="0" w:color="auto"/>
              <w:right w:val="single" w:sz="6" w:space="0" w:color="auto"/>
            </w:tcBorders>
          </w:tcPr>
          <w:p w:rsidR="00D55575" w:rsidRPr="00B602BA" w:rsidRDefault="00D55575" w:rsidP="006E6E0A">
            <w:pPr>
              <w:widowControl w:val="0"/>
              <w:spacing w:after="0" w:line="240" w:lineRule="auto"/>
              <w:rPr>
                <w:rFonts w:ascii="Times New Roman" w:hAnsi="Times New Roman"/>
                <w:snapToGrid w:val="0"/>
                <w:sz w:val="28"/>
                <w:szCs w:val="28"/>
                <w:lang w:val="uk-UA"/>
              </w:rPr>
            </w:pPr>
          </w:p>
        </w:tc>
        <w:tc>
          <w:tcPr>
            <w:tcW w:w="1701" w:type="dxa"/>
            <w:tcBorders>
              <w:top w:val="single" w:sz="6" w:space="0" w:color="auto"/>
              <w:left w:val="single" w:sz="6" w:space="0" w:color="auto"/>
              <w:bottom w:val="single" w:sz="6" w:space="0" w:color="auto"/>
              <w:right w:val="single" w:sz="6" w:space="0" w:color="auto"/>
            </w:tcBorders>
            <w:vAlign w:val="center"/>
          </w:tcPr>
          <w:p w:rsidR="00D55575" w:rsidRPr="00B602BA" w:rsidRDefault="00D55575" w:rsidP="006E6E0A">
            <w:pPr>
              <w:widowControl w:val="0"/>
              <w:spacing w:after="0" w:line="240" w:lineRule="auto"/>
              <w:jc w:val="center"/>
              <w:rPr>
                <w:rFonts w:ascii="Times New Roman" w:hAnsi="Times New Roman"/>
                <w:snapToGrid w:val="0"/>
                <w:sz w:val="28"/>
                <w:szCs w:val="28"/>
                <w:lang w:val="uk-UA"/>
              </w:rPr>
            </w:pPr>
            <w:r w:rsidRPr="00B602BA">
              <w:rPr>
                <w:rFonts w:ascii="Times New Roman" w:hAnsi="Times New Roman"/>
                <w:snapToGrid w:val="0"/>
                <w:sz w:val="28"/>
                <w:szCs w:val="28"/>
                <w:lang w:val="uk-UA"/>
              </w:rPr>
              <w:t>підпис</w:t>
            </w:r>
          </w:p>
        </w:tc>
        <w:tc>
          <w:tcPr>
            <w:tcW w:w="1701" w:type="dxa"/>
            <w:tcBorders>
              <w:top w:val="single" w:sz="6" w:space="0" w:color="auto"/>
              <w:left w:val="single" w:sz="6" w:space="0" w:color="auto"/>
              <w:bottom w:val="single" w:sz="6" w:space="0" w:color="auto"/>
              <w:right w:val="single" w:sz="6" w:space="0" w:color="auto"/>
            </w:tcBorders>
            <w:vAlign w:val="center"/>
          </w:tcPr>
          <w:p w:rsidR="00D55575" w:rsidRPr="00B602BA" w:rsidRDefault="00D55575" w:rsidP="006E6E0A">
            <w:pPr>
              <w:widowControl w:val="0"/>
              <w:spacing w:after="0" w:line="240" w:lineRule="auto"/>
              <w:jc w:val="center"/>
              <w:rPr>
                <w:rFonts w:ascii="Times New Roman" w:hAnsi="Times New Roman"/>
                <w:snapToGrid w:val="0"/>
                <w:sz w:val="28"/>
                <w:szCs w:val="28"/>
                <w:lang w:val="uk-UA"/>
              </w:rPr>
            </w:pPr>
            <w:r w:rsidRPr="00B602BA">
              <w:rPr>
                <w:rFonts w:ascii="Times New Roman" w:hAnsi="Times New Roman"/>
                <w:snapToGrid w:val="0"/>
                <w:sz w:val="28"/>
                <w:szCs w:val="28"/>
                <w:lang w:val="uk-UA"/>
              </w:rPr>
              <w:t>дата</w:t>
            </w:r>
          </w:p>
        </w:tc>
      </w:tr>
      <w:tr w:rsidR="00D55575" w:rsidRPr="00B602BA" w:rsidTr="006E6E0A">
        <w:trPr>
          <w:trHeight w:hRule="exact" w:val="320"/>
        </w:trPr>
        <w:tc>
          <w:tcPr>
            <w:tcW w:w="2694" w:type="dxa"/>
            <w:tcBorders>
              <w:top w:val="single" w:sz="6" w:space="0" w:color="auto"/>
              <w:left w:val="single" w:sz="6" w:space="0" w:color="auto"/>
              <w:bottom w:val="single" w:sz="6" w:space="0" w:color="auto"/>
              <w:right w:val="single" w:sz="6" w:space="0" w:color="auto"/>
            </w:tcBorders>
          </w:tcPr>
          <w:p w:rsidR="00D55575" w:rsidRPr="00B602BA" w:rsidRDefault="00D55575" w:rsidP="006E6E0A">
            <w:pPr>
              <w:widowControl w:val="0"/>
              <w:spacing w:before="20" w:after="0" w:line="240" w:lineRule="auto"/>
              <w:rPr>
                <w:rFonts w:ascii="Times New Roman" w:hAnsi="Times New Roman"/>
                <w:snapToGrid w:val="0"/>
                <w:sz w:val="28"/>
                <w:szCs w:val="28"/>
                <w:lang w:val="uk-UA"/>
              </w:rPr>
            </w:pPr>
          </w:p>
        </w:tc>
        <w:tc>
          <w:tcPr>
            <w:tcW w:w="3827" w:type="dxa"/>
            <w:tcBorders>
              <w:top w:val="single" w:sz="6" w:space="0" w:color="auto"/>
              <w:left w:val="single" w:sz="6" w:space="0" w:color="auto"/>
              <w:bottom w:val="single" w:sz="6" w:space="0" w:color="auto"/>
              <w:right w:val="single" w:sz="6" w:space="0" w:color="auto"/>
            </w:tcBorders>
          </w:tcPr>
          <w:p w:rsidR="00D55575" w:rsidRPr="00B602BA" w:rsidRDefault="00D55575" w:rsidP="006E6E0A">
            <w:pPr>
              <w:widowControl w:val="0"/>
              <w:spacing w:before="20" w:after="0" w:line="240" w:lineRule="auto"/>
              <w:jc w:val="center"/>
              <w:rPr>
                <w:rFonts w:ascii="Times New Roman" w:hAnsi="Times New Roman"/>
                <w:snapToGrid w:val="0"/>
                <w:sz w:val="28"/>
                <w:szCs w:val="28"/>
                <w:lang w:val="uk-UA"/>
              </w:rPr>
            </w:pPr>
            <w:r w:rsidRPr="00B602BA">
              <w:rPr>
                <w:rFonts w:ascii="Times New Roman" w:hAnsi="Times New Roman"/>
                <w:color w:val="000000"/>
                <w:sz w:val="28"/>
                <w:szCs w:val="28"/>
                <w:lang w:val="uk-UA"/>
              </w:rPr>
              <w:t>.</w:t>
            </w:r>
          </w:p>
        </w:tc>
        <w:tc>
          <w:tcPr>
            <w:tcW w:w="1701" w:type="dxa"/>
            <w:tcBorders>
              <w:top w:val="single" w:sz="6" w:space="0" w:color="auto"/>
              <w:left w:val="single" w:sz="6" w:space="0" w:color="auto"/>
              <w:bottom w:val="single" w:sz="6" w:space="0" w:color="auto"/>
              <w:right w:val="single" w:sz="6" w:space="0" w:color="auto"/>
            </w:tcBorders>
          </w:tcPr>
          <w:p w:rsidR="00D55575" w:rsidRPr="00B602BA" w:rsidRDefault="00D55575" w:rsidP="006E6E0A">
            <w:pPr>
              <w:widowControl w:val="0"/>
              <w:spacing w:before="20" w:after="0" w:line="240" w:lineRule="auto"/>
              <w:rPr>
                <w:rFonts w:ascii="Times New Roman" w:hAnsi="Times New Roman"/>
                <w:snapToGrid w:val="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D55575" w:rsidRPr="00B602BA" w:rsidRDefault="00D55575" w:rsidP="006E6E0A">
            <w:pPr>
              <w:widowControl w:val="0"/>
              <w:spacing w:before="20" w:after="0" w:line="240" w:lineRule="auto"/>
              <w:rPr>
                <w:rFonts w:ascii="Times New Roman" w:hAnsi="Times New Roman"/>
                <w:snapToGrid w:val="0"/>
                <w:sz w:val="28"/>
                <w:szCs w:val="28"/>
                <w:lang w:val="uk-UA"/>
              </w:rPr>
            </w:pPr>
          </w:p>
        </w:tc>
      </w:tr>
      <w:tr w:rsidR="00D55575" w:rsidRPr="00B602BA" w:rsidTr="006E6E0A">
        <w:trPr>
          <w:trHeight w:hRule="exact" w:val="320"/>
        </w:trPr>
        <w:tc>
          <w:tcPr>
            <w:tcW w:w="2694" w:type="dxa"/>
            <w:tcBorders>
              <w:top w:val="single" w:sz="6" w:space="0" w:color="auto"/>
              <w:left w:val="single" w:sz="6" w:space="0" w:color="auto"/>
              <w:bottom w:val="single" w:sz="6" w:space="0" w:color="auto"/>
              <w:right w:val="single" w:sz="6" w:space="0" w:color="auto"/>
            </w:tcBorders>
          </w:tcPr>
          <w:p w:rsidR="00D55575" w:rsidRPr="00B602BA" w:rsidRDefault="00D55575" w:rsidP="006E6E0A">
            <w:pPr>
              <w:widowControl w:val="0"/>
              <w:spacing w:before="20" w:after="0" w:line="240" w:lineRule="auto"/>
              <w:rPr>
                <w:rFonts w:ascii="Times New Roman" w:hAnsi="Times New Roman"/>
                <w:snapToGrid w:val="0"/>
                <w:sz w:val="28"/>
                <w:szCs w:val="28"/>
                <w:lang w:val="uk-UA"/>
              </w:rPr>
            </w:pPr>
          </w:p>
        </w:tc>
        <w:tc>
          <w:tcPr>
            <w:tcW w:w="3827" w:type="dxa"/>
            <w:tcBorders>
              <w:top w:val="single" w:sz="6" w:space="0" w:color="auto"/>
              <w:left w:val="single" w:sz="6" w:space="0" w:color="auto"/>
              <w:bottom w:val="single" w:sz="6" w:space="0" w:color="auto"/>
              <w:right w:val="single" w:sz="6" w:space="0" w:color="auto"/>
            </w:tcBorders>
          </w:tcPr>
          <w:p w:rsidR="00D55575" w:rsidRPr="00B602BA" w:rsidRDefault="00D55575" w:rsidP="006E6E0A">
            <w:pPr>
              <w:widowControl w:val="0"/>
              <w:spacing w:before="20" w:after="0" w:line="240" w:lineRule="auto"/>
              <w:rPr>
                <w:rFonts w:ascii="Times New Roman" w:hAnsi="Times New Roman"/>
                <w:snapToGrid w:val="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D55575" w:rsidRPr="00B602BA" w:rsidRDefault="00D55575" w:rsidP="006E6E0A">
            <w:pPr>
              <w:widowControl w:val="0"/>
              <w:spacing w:before="20" w:after="0" w:line="240" w:lineRule="auto"/>
              <w:rPr>
                <w:rFonts w:ascii="Times New Roman" w:hAnsi="Times New Roman"/>
                <w:snapToGrid w:val="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D55575" w:rsidRPr="00B602BA" w:rsidRDefault="00D55575" w:rsidP="006E6E0A">
            <w:pPr>
              <w:widowControl w:val="0"/>
              <w:spacing w:before="20" w:after="0" w:line="240" w:lineRule="auto"/>
              <w:rPr>
                <w:rFonts w:ascii="Times New Roman" w:hAnsi="Times New Roman"/>
                <w:snapToGrid w:val="0"/>
                <w:sz w:val="28"/>
                <w:szCs w:val="28"/>
                <w:lang w:val="uk-UA"/>
              </w:rPr>
            </w:pPr>
          </w:p>
        </w:tc>
      </w:tr>
    </w:tbl>
    <w:p w:rsidR="000B06AB" w:rsidRPr="001D2C11" w:rsidRDefault="000B06AB" w:rsidP="00776E23">
      <w:pPr>
        <w:widowControl w:val="0"/>
        <w:spacing w:after="0" w:line="240" w:lineRule="auto"/>
        <w:rPr>
          <w:rFonts w:ascii="Times New Roman" w:hAnsi="Times New Roman"/>
          <w:snapToGrid w:val="0"/>
          <w:sz w:val="20"/>
          <w:szCs w:val="20"/>
          <w:lang w:val="uk-UA"/>
        </w:rPr>
      </w:pPr>
    </w:p>
    <w:p w:rsidR="00C03BC4" w:rsidRPr="001D2C11" w:rsidRDefault="00C03BC4" w:rsidP="00C03BC4">
      <w:pPr>
        <w:keepNext/>
        <w:widowControl w:val="0"/>
        <w:spacing w:before="240" w:after="240" w:line="240" w:lineRule="auto"/>
        <w:jc w:val="center"/>
        <w:outlineLvl w:val="0"/>
        <w:rPr>
          <w:rFonts w:ascii="Times New Roman" w:hAnsi="Times New Roman"/>
          <w:b/>
          <w:snapToGrid w:val="0"/>
          <w:sz w:val="28"/>
          <w:szCs w:val="28"/>
          <w:lang w:val="uk-UA"/>
        </w:rPr>
      </w:pPr>
      <w:r w:rsidRPr="001D2C11">
        <w:rPr>
          <w:rFonts w:ascii="Times New Roman" w:hAnsi="Times New Roman"/>
          <w:b/>
          <w:snapToGrid w:val="0"/>
          <w:sz w:val="28"/>
          <w:szCs w:val="28"/>
          <w:lang w:val="uk-UA"/>
        </w:rPr>
        <w:t>КАЛЕНДАРНИЙ ПЛАН</w:t>
      </w:r>
    </w:p>
    <w:tbl>
      <w:tblPr>
        <w:tblW w:w="9923" w:type="dxa"/>
        <w:tblInd w:w="-102" w:type="dxa"/>
        <w:tblLayout w:type="fixed"/>
        <w:tblCellMar>
          <w:left w:w="40" w:type="dxa"/>
          <w:right w:w="40" w:type="dxa"/>
        </w:tblCellMar>
        <w:tblLook w:val="0000"/>
      </w:tblPr>
      <w:tblGrid>
        <w:gridCol w:w="568"/>
        <w:gridCol w:w="5174"/>
        <w:gridCol w:w="2622"/>
        <w:gridCol w:w="1559"/>
      </w:tblGrid>
      <w:tr w:rsidR="00C03BC4" w:rsidRPr="001D2C11" w:rsidTr="00900831">
        <w:trPr>
          <w:trHeight w:hRule="exact" w:val="1065"/>
        </w:trPr>
        <w:tc>
          <w:tcPr>
            <w:tcW w:w="568" w:type="dxa"/>
            <w:tcBorders>
              <w:top w:val="single" w:sz="6" w:space="0" w:color="auto"/>
              <w:left w:val="single" w:sz="6" w:space="0" w:color="auto"/>
              <w:bottom w:val="single" w:sz="6" w:space="0" w:color="auto"/>
              <w:right w:val="single" w:sz="6" w:space="0" w:color="auto"/>
            </w:tcBorders>
            <w:vAlign w:val="center"/>
          </w:tcPr>
          <w:p w:rsidR="00C03BC4" w:rsidRPr="001D2C11" w:rsidRDefault="00C03BC4" w:rsidP="00900831">
            <w:pPr>
              <w:widowControl w:val="0"/>
              <w:spacing w:before="4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w:t>
            </w:r>
          </w:p>
        </w:tc>
        <w:tc>
          <w:tcPr>
            <w:tcW w:w="5174" w:type="dxa"/>
            <w:tcBorders>
              <w:top w:val="single" w:sz="6" w:space="0" w:color="auto"/>
              <w:left w:val="single" w:sz="6" w:space="0" w:color="auto"/>
              <w:bottom w:val="single" w:sz="6" w:space="0" w:color="auto"/>
              <w:right w:val="single" w:sz="6" w:space="0" w:color="auto"/>
            </w:tcBorders>
            <w:vAlign w:val="center"/>
          </w:tcPr>
          <w:p w:rsidR="00C03BC4" w:rsidRPr="001D2C11" w:rsidRDefault="00C03BC4" w:rsidP="00900831">
            <w:pPr>
              <w:widowControl w:val="0"/>
              <w:spacing w:before="4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 xml:space="preserve">Назва етапів роботи </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4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Терміни</w:t>
            </w:r>
          </w:p>
          <w:p w:rsidR="00C03BC4" w:rsidRPr="001D2C11" w:rsidRDefault="00C03BC4" w:rsidP="00900831">
            <w:pPr>
              <w:widowControl w:val="0"/>
              <w:spacing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 xml:space="preserve"> виконання етапів роботи</w:t>
            </w:r>
          </w:p>
          <w:p w:rsidR="00C03BC4" w:rsidRPr="001D2C11" w:rsidRDefault="00C03BC4" w:rsidP="00900831">
            <w:pPr>
              <w:widowControl w:val="0"/>
              <w:spacing w:before="40" w:after="0" w:line="240" w:lineRule="auto"/>
              <w:jc w:val="center"/>
              <w:rPr>
                <w:rFonts w:ascii="Times New Roman" w:hAnsi="Times New Roman"/>
                <w:snapToGrid w:val="0"/>
                <w:sz w:val="28"/>
                <w:szCs w:val="28"/>
                <w:lang w:val="uk-UA"/>
              </w:rPr>
            </w:pPr>
          </w:p>
        </w:tc>
        <w:tc>
          <w:tcPr>
            <w:tcW w:w="1559" w:type="dxa"/>
            <w:tcBorders>
              <w:top w:val="single" w:sz="6" w:space="0" w:color="auto"/>
              <w:left w:val="single" w:sz="6" w:space="0" w:color="auto"/>
              <w:bottom w:val="single" w:sz="6" w:space="0" w:color="auto"/>
              <w:right w:val="single" w:sz="6" w:space="0" w:color="auto"/>
            </w:tcBorders>
            <w:vAlign w:val="center"/>
          </w:tcPr>
          <w:p w:rsidR="00C03BC4" w:rsidRPr="001D2C11" w:rsidRDefault="00C03BC4" w:rsidP="00900831">
            <w:pPr>
              <w:widowControl w:val="0"/>
              <w:spacing w:before="4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Примітка</w:t>
            </w:r>
          </w:p>
        </w:tc>
      </w:tr>
      <w:tr w:rsidR="00C03BC4" w:rsidRPr="001D2C11" w:rsidTr="00900831">
        <w:trPr>
          <w:trHeight w:hRule="exact" w:val="469"/>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1</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Отримання завдання</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776E23" w:rsidP="00900831">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08.09.19</w:t>
            </w: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776E23" w:rsidP="00776E23">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виконано</w:t>
            </w:r>
          </w:p>
        </w:tc>
      </w:tr>
      <w:tr w:rsidR="00C03BC4" w:rsidRPr="001D2C11" w:rsidTr="00900831">
        <w:trPr>
          <w:trHeight w:hRule="exact" w:val="378"/>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2</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Аналіз завдання</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776E23" w:rsidP="00900831">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23.09.19</w:t>
            </w: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776E23" w:rsidP="00776E23">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виконано</w:t>
            </w:r>
          </w:p>
        </w:tc>
      </w:tr>
      <w:tr w:rsidR="00C03BC4" w:rsidRPr="001D2C11" w:rsidTr="00900831">
        <w:trPr>
          <w:trHeight w:hRule="exact" w:val="335"/>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3</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Огляд літературі за темою роботи</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776E23" w:rsidP="00900831">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24.09.19</w:t>
            </w: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776E23" w:rsidP="00776E23">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виконано</w:t>
            </w:r>
          </w:p>
        </w:tc>
      </w:tr>
      <w:tr w:rsidR="00C03BC4" w:rsidRPr="001D2C11" w:rsidTr="00900831">
        <w:trPr>
          <w:trHeight w:hRule="exact" w:val="958"/>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4</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cs="Times New Roman"/>
                <w:sz w:val="28"/>
                <w:szCs w:val="28"/>
                <w:lang w:val="uk-UA"/>
              </w:rPr>
              <w:t>Конструктивно-технологічний аналіз</w:t>
            </w:r>
            <w:r w:rsidR="00F11440">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передавальних оптоелектронних модулів для ВОСП</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776E23" w:rsidP="00900831">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01.10.19</w:t>
            </w: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776E23" w:rsidP="00776E23">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виконано</w:t>
            </w:r>
          </w:p>
        </w:tc>
      </w:tr>
      <w:tr w:rsidR="00C03BC4" w:rsidRPr="001D2C11" w:rsidTr="00900831">
        <w:trPr>
          <w:trHeight w:hRule="exact" w:val="702"/>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5</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C076FA">
            <w:pPr>
              <w:widowControl w:val="0"/>
              <w:spacing w:before="20" w:after="0" w:line="240" w:lineRule="auto"/>
              <w:rPr>
                <w:rFonts w:ascii="Times New Roman" w:hAnsi="Times New Roman"/>
                <w:snapToGrid w:val="0"/>
                <w:sz w:val="28"/>
                <w:szCs w:val="28"/>
                <w:lang w:val="uk-UA"/>
              </w:rPr>
            </w:pPr>
            <w:r w:rsidRPr="001D2C11">
              <w:rPr>
                <w:rFonts w:ascii="Times New Roman" w:hAnsi="Times New Roman" w:cs="Times New Roman"/>
                <w:sz w:val="28"/>
                <w:szCs w:val="28"/>
                <w:lang w:val="uk-UA"/>
              </w:rPr>
              <w:t>Аналіз процесу лазерного зварювання</w:t>
            </w:r>
            <w:r w:rsidR="000A16E2">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при зб</w:t>
            </w:r>
            <w:r w:rsidR="00C076FA" w:rsidRPr="001D2C11">
              <w:rPr>
                <w:rFonts w:ascii="Times New Roman" w:hAnsi="Times New Roman" w:cs="Times New Roman"/>
                <w:sz w:val="28"/>
                <w:szCs w:val="28"/>
                <w:lang w:val="uk-UA"/>
              </w:rPr>
              <w:t>иранні</w:t>
            </w:r>
            <w:r w:rsidRPr="001D2C11">
              <w:rPr>
                <w:rFonts w:ascii="Times New Roman" w:hAnsi="Times New Roman" w:cs="Times New Roman"/>
                <w:sz w:val="28"/>
                <w:szCs w:val="28"/>
                <w:lang w:val="uk-UA"/>
              </w:rPr>
              <w:t xml:space="preserve">  П</w:t>
            </w:r>
            <w:r w:rsidR="00C076FA" w:rsidRPr="001D2C11">
              <w:rPr>
                <w:rFonts w:ascii="Times New Roman" w:hAnsi="Times New Roman" w:cs="Times New Roman"/>
                <w:sz w:val="28"/>
                <w:szCs w:val="28"/>
                <w:lang w:val="uk-UA"/>
              </w:rPr>
              <w:t>О</w:t>
            </w:r>
            <w:r w:rsidRPr="001D2C11">
              <w:rPr>
                <w:rFonts w:ascii="Times New Roman" w:hAnsi="Times New Roman" w:cs="Times New Roman"/>
                <w:sz w:val="28"/>
                <w:szCs w:val="28"/>
                <w:lang w:val="uk-UA"/>
              </w:rPr>
              <w:t>М</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776E23" w:rsidP="00900831">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09.10.19</w:t>
            </w: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776E23" w:rsidP="00776E23">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виконано</w:t>
            </w:r>
          </w:p>
        </w:tc>
      </w:tr>
      <w:tr w:rsidR="00C03BC4" w:rsidRPr="001D2C11" w:rsidTr="00900831">
        <w:trPr>
          <w:trHeight w:hRule="exact" w:val="1033"/>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6</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sz w:val="28"/>
                <w:szCs w:val="28"/>
                <w:lang w:val="uk-UA"/>
              </w:rPr>
            </w:pPr>
            <w:r w:rsidRPr="001D2C11">
              <w:rPr>
                <w:rFonts w:ascii="Times New Roman" w:hAnsi="Times New Roman" w:cs="Times New Roman"/>
                <w:sz w:val="28"/>
                <w:szCs w:val="28"/>
                <w:lang w:val="uk-UA"/>
              </w:rPr>
              <w:t>Теоретичне обґрунтування застосування LID-системи позиціонування оптичного наконечника й лазера</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776E23" w:rsidP="00900831">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11.10.19</w:t>
            </w: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776E23" w:rsidP="00776E23">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виконано</w:t>
            </w:r>
          </w:p>
        </w:tc>
      </w:tr>
      <w:tr w:rsidR="00C03BC4" w:rsidRPr="001D2C11" w:rsidTr="00900831">
        <w:trPr>
          <w:trHeight w:hRule="exact" w:val="376"/>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7</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Проведення досліджень</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776E23" w:rsidP="00900831">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18.10.19</w:t>
            </w: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776E23" w:rsidP="00776E23">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виконано</w:t>
            </w:r>
          </w:p>
        </w:tc>
      </w:tr>
      <w:tr w:rsidR="00C03BC4" w:rsidRPr="001D2C11" w:rsidTr="00900831">
        <w:trPr>
          <w:trHeight w:hRule="exact" w:val="376"/>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8</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Оформлення атестаційної роботи</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776E23" w:rsidP="00900831">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26.10.19</w:t>
            </w: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776E23" w:rsidP="00776E23">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виконано</w:t>
            </w:r>
          </w:p>
        </w:tc>
      </w:tr>
      <w:tr w:rsidR="00C03BC4" w:rsidRPr="001D2C11" w:rsidTr="00900831">
        <w:trPr>
          <w:trHeight w:hRule="exact" w:val="384"/>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9</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Подання на підпис керівнику дипломного проекту</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776E23" w:rsidP="00900831">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30.11.19</w:t>
            </w: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776E23" w:rsidP="00776E23">
            <w:pPr>
              <w:widowControl w:val="0"/>
              <w:spacing w:before="20" w:after="0" w:line="240" w:lineRule="auto"/>
              <w:jc w:val="center"/>
              <w:rPr>
                <w:rFonts w:ascii="Times New Roman" w:hAnsi="Times New Roman"/>
                <w:snapToGrid w:val="0"/>
                <w:sz w:val="28"/>
                <w:szCs w:val="28"/>
                <w:lang w:val="uk-UA"/>
              </w:rPr>
            </w:pPr>
            <w:r w:rsidRPr="001D2C11">
              <w:rPr>
                <w:rFonts w:ascii="Times New Roman" w:hAnsi="Times New Roman"/>
                <w:snapToGrid w:val="0"/>
                <w:sz w:val="28"/>
                <w:szCs w:val="28"/>
                <w:lang w:val="uk-UA"/>
              </w:rPr>
              <w:t>виконано</w:t>
            </w:r>
          </w:p>
        </w:tc>
      </w:tr>
      <w:tr w:rsidR="00C03BC4" w:rsidRPr="001D2C11" w:rsidTr="00900831">
        <w:trPr>
          <w:trHeight w:hRule="exact" w:val="389"/>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10</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Подання роботи на підпис зав.кафедри</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jc w:val="center"/>
              <w:rPr>
                <w:rFonts w:ascii="Times New Roman" w:hAnsi="Times New Roman"/>
                <w:snapToGrid w:val="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p>
        </w:tc>
      </w:tr>
      <w:tr w:rsidR="00C03BC4" w:rsidRPr="001D2C11" w:rsidTr="00900831">
        <w:trPr>
          <w:trHeight w:hRule="exact" w:val="422"/>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11</w:t>
            </w: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Подання роботи на рецензію</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jc w:val="center"/>
              <w:rPr>
                <w:rFonts w:ascii="Times New Roman" w:hAnsi="Times New Roman"/>
                <w:snapToGrid w:val="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p>
        </w:tc>
      </w:tr>
      <w:tr w:rsidR="00C03BC4" w:rsidRPr="001D2C11" w:rsidTr="00900831">
        <w:trPr>
          <w:trHeight w:hRule="exact" w:val="299"/>
        </w:trPr>
        <w:tc>
          <w:tcPr>
            <w:tcW w:w="568"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p>
        </w:tc>
        <w:tc>
          <w:tcPr>
            <w:tcW w:w="5174"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Подання роботи в ЕК</w:t>
            </w:r>
          </w:p>
        </w:tc>
        <w:tc>
          <w:tcPr>
            <w:tcW w:w="2622"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jc w:val="center"/>
              <w:rPr>
                <w:rFonts w:ascii="Times New Roman" w:hAnsi="Times New Roman"/>
                <w:snapToGrid w:val="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C03BC4" w:rsidRPr="001D2C11" w:rsidRDefault="00C03BC4" w:rsidP="00900831">
            <w:pPr>
              <w:widowControl w:val="0"/>
              <w:spacing w:before="20" w:after="0" w:line="240" w:lineRule="auto"/>
              <w:rPr>
                <w:rFonts w:ascii="Times New Roman" w:hAnsi="Times New Roman"/>
                <w:snapToGrid w:val="0"/>
                <w:sz w:val="28"/>
                <w:szCs w:val="28"/>
                <w:lang w:val="uk-UA"/>
              </w:rPr>
            </w:pPr>
          </w:p>
        </w:tc>
      </w:tr>
    </w:tbl>
    <w:p w:rsidR="00C03BC4" w:rsidRPr="001D2C11" w:rsidRDefault="00C03BC4" w:rsidP="00C03BC4">
      <w:pPr>
        <w:widowControl w:val="0"/>
        <w:spacing w:after="0" w:line="240" w:lineRule="auto"/>
        <w:ind w:firstLine="680"/>
        <w:rPr>
          <w:rFonts w:ascii="Times New Roman" w:hAnsi="Times New Roman"/>
          <w:snapToGrid w:val="0"/>
          <w:sz w:val="24"/>
          <w:szCs w:val="20"/>
          <w:lang w:val="uk-UA"/>
        </w:rPr>
      </w:pPr>
    </w:p>
    <w:p w:rsidR="00C03BC4" w:rsidRPr="001D2C11" w:rsidRDefault="00C03BC4" w:rsidP="00C03BC4">
      <w:pPr>
        <w:widowControl w:val="0"/>
        <w:spacing w:after="0" w:line="240" w:lineRule="auto"/>
        <w:ind w:firstLine="680"/>
        <w:rPr>
          <w:rFonts w:ascii="Times New Roman" w:hAnsi="Times New Roman"/>
          <w:snapToGrid w:val="0"/>
          <w:sz w:val="28"/>
          <w:szCs w:val="28"/>
          <w:lang w:val="uk-UA"/>
        </w:rPr>
      </w:pPr>
      <w:r w:rsidRPr="001D2C11">
        <w:rPr>
          <w:rFonts w:ascii="Times New Roman" w:hAnsi="Times New Roman"/>
          <w:snapToGrid w:val="0"/>
          <w:sz w:val="28"/>
          <w:szCs w:val="28"/>
          <w:lang w:val="uk-UA"/>
        </w:rPr>
        <w:t xml:space="preserve">Дата видачі завдання </w:t>
      </w:r>
      <w:r w:rsidRPr="001A651B">
        <w:rPr>
          <w:rFonts w:ascii="Times New Roman" w:hAnsi="Times New Roman"/>
          <w:snapToGrid w:val="0"/>
          <w:sz w:val="28"/>
          <w:szCs w:val="28"/>
          <w:lang w:val="uk-UA"/>
        </w:rPr>
        <w:t>__</w:t>
      </w:r>
      <w:r w:rsidR="00253E9E" w:rsidRPr="001A651B">
        <w:rPr>
          <w:rFonts w:ascii="Times New Roman" w:hAnsi="Times New Roman"/>
          <w:snapToGrid w:val="0"/>
          <w:sz w:val="28"/>
          <w:szCs w:val="28"/>
          <w:u w:val="single"/>
          <w:lang w:val="uk-UA"/>
        </w:rPr>
        <w:t>08</w:t>
      </w:r>
      <w:r w:rsidRPr="001A651B">
        <w:rPr>
          <w:rFonts w:ascii="Times New Roman" w:hAnsi="Times New Roman"/>
          <w:snapToGrid w:val="0"/>
          <w:sz w:val="28"/>
          <w:szCs w:val="28"/>
          <w:lang w:val="uk-UA"/>
        </w:rPr>
        <w:t>__</w:t>
      </w:r>
      <w:r w:rsidR="001A651B" w:rsidRPr="001A651B">
        <w:rPr>
          <w:rFonts w:ascii="Times New Roman" w:hAnsi="Times New Roman"/>
          <w:snapToGrid w:val="0"/>
          <w:sz w:val="28"/>
          <w:szCs w:val="28"/>
          <w:lang w:val="uk-UA"/>
        </w:rPr>
        <w:t>_</w:t>
      </w:r>
      <w:r w:rsidR="00253E9E" w:rsidRPr="001A651B">
        <w:rPr>
          <w:rFonts w:ascii="Times New Roman" w:hAnsi="Times New Roman"/>
          <w:snapToGrid w:val="0"/>
          <w:sz w:val="28"/>
          <w:szCs w:val="28"/>
          <w:lang w:val="uk-UA"/>
        </w:rPr>
        <w:t>____</w:t>
      </w:r>
      <w:r w:rsidRPr="001A651B">
        <w:rPr>
          <w:rFonts w:ascii="Times New Roman" w:hAnsi="Times New Roman"/>
          <w:snapToGrid w:val="0"/>
          <w:sz w:val="28"/>
          <w:szCs w:val="28"/>
          <w:lang w:val="uk-UA"/>
        </w:rPr>
        <w:t>_</w:t>
      </w:r>
      <w:r w:rsidR="00253E9E" w:rsidRPr="001A651B">
        <w:rPr>
          <w:rFonts w:ascii="Times New Roman" w:hAnsi="Times New Roman"/>
          <w:snapToGrid w:val="0"/>
          <w:sz w:val="28"/>
          <w:szCs w:val="28"/>
          <w:u w:val="single"/>
          <w:lang w:val="uk-UA"/>
        </w:rPr>
        <w:t>09</w:t>
      </w:r>
      <w:r w:rsidR="00253E9E" w:rsidRPr="001A651B">
        <w:rPr>
          <w:rFonts w:ascii="Times New Roman" w:hAnsi="Times New Roman"/>
          <w:snapToGrid w:val="0"/>
          <w:sz w:val="28"/>
          <w:szCs w:val="28"/>
          <w:lang w:val="uk-UA"/>
        </w:rPr>
        <w:t>__</w:t>
      </w:r>
      <w:r w:rsidRPr="001A651B">
        <w:rPr>
          <w:rFonts w:ascii="Times New Roman" w:hAnsi="Times New Roman"/>
          <w:snapToGrid w:val="0"/>
          <w:sz w:val="28"/>
          <w:szCs w:val="28"/>
          <w:lang w:val="uk-UA"/>
        </w:rPr>
        <w:t>___ 20</w:t>
      </w:r>
      <w:r w:rsidR="00253E9E" w:rsidRPr="001A651B">
        <w:rPr>
          <w:rFonts w:ascii="Times New Roman" w:hAnsi="Times New Roman"/>
          <w:snapToGrid w:val="0"/>
          <w:sz w:val="28"/>
          <w:szCs w:val="28"/>
          <w:lang w:val="uk-UA"/>
        </w:rPr>
        <w:t>19</w:t>
      </w:r>
      <w:r w:rsidRPr="001A651B">
        <w:rPr>
          <w:rFonts w:ascii="Times New Roman" w:hAnsi="Times New Roman"/>
          <w:snapToGrid w:val="0"/>
          <w:sz w:val="28"/>
          <w:szCs w:val="28"/>
          <w:lang w:val="uk-UA"/>
        </w:rPr>
        <w:t>__</w:t>
      </w:r>
      <w:r w:rsidRPr="001D2C11">
        <w:rPr>
          <w:rFonts w:ascii="Times New Roman" w:hAnsi="Times New Roman"/>
          <w:snapToGrid w:val="0"/>
          <w:sz w:val="28"/>
          <w:szCs w:val="28"/>
          <w:lang w:val="uk-UA"/>
        </w:rPr>
        <w:t xml:space="preserve">  р.</w:t>
      </w:r>
    </w:p>
    <w:p w:rsidR="00C03BC4" w:rsidRPr="001D2C11" w:rsidRDefault="00C03BC4" w:rsidP="00C03BC4">
      <w:pPr>
        <w:widowControl w:val="0"/>
        <w:spacing w:after="0" w:line="240" w:lineRule="auto"/>
        <w:ind w:firstLine="680"/>
        <w:rPr>
          <w:rFonts w:ascii="Times New Roman" w:hAnsi="Times New Roman"/>
          <w:snapToGrid w:val="0"/>
          <w:sz w:val="28"/>
          <w:szCs w:val="28"/>
          <w:lang w:val="uk-UA"/>
        </w:rPr>
      </w:pPr>
    </w:p>
    <w:p w:rsidR="00C03BC4" w:rsidRPr="001D2C11" w:rsidRDefault="00C03BC4" w:rsidP="00C03BC4">
      <w:pPr>
        <w:widowControl w:val="0"/>
        <w:spacing w:after="0" w:line="240" w:lineRule="auto"/>
        <w:ind w:firstLine="680"/>
        <w:rPr>
          <w:rFonts w:ascii="Times New Roman" w:hAnsi="Times New Roman"/>
          <w:snapToGrid w:val="0"/>
          <w:sz w:val="28"/>
          <w:szCs w:val="28"/>
          <w:lang w:val="uk-UA"/>
        </w:rPr>
      </w:pPr>
      <w:r w:rsidRPr="001D2C11">
        <w:rPr>
          <w:rFonts w:ascii="Times New Roman" w:hAnsi="Times New Roman"/>
          <w:snapToGrid w:val="0"/>
          <w:sz w:val="28"/>
          <w:szCs w:val="28"/>
          <w:lang w:val="uk-UA"/>
        </w:rPr>
        <w:t>Студент ___________________________________Завада В.А,</w:t>
      </w:r>
    </w:p>
    <w:p w:rsidR="00C03BC4" w:rsidRPr="001D2C11" w:rsidRDefault="00C03BC4" w:rsidP="00C03BC4">
      <w:pPr>
        <w:widowControl w:val="0"/>
        <w:spacing w:after="0" w:line="280" w:lineRule="auto"/>
        <w:ind w:right="2400"/>
        <w:rPr>
          <w:rFonts w:ascii="Times New Roman" w:hAnsi="Times New Roman"/>
          <w:snapToGrid w:val="0"/>
          <w:sz w:val="28"/>
          <w:szCs w:val="28"/>
          <w:lang w:val="uk-UA"/>
        </w:rPr>
      </w:pPr>
      <w:r w:rsidRPr="001D2C11">
        <w:rPr>
          <w:rFonts w:ascii="Times New Roman" w:hAnsi="Times New Roman"/>
          <w:snapToGrid w:val="0"/>
          <w:sz w:val="28"/>
          <w:szCs w:val="28"/>
          <w:lang w:val="uk-UA"/>
        </w:rPr>
        <w:t xml:space="preserve">                                                            (підпис)</w:t>
      </w:r>
    </w:p>
    <w:p w:rsidR="00C03BC4" w:rsidRPr="001D2C11" w:rsidRDefault="00C03BC4" w:rsidP="00C03BC4">
      <w:pPr>
        <w:widowControl w:val="0"/>
        <w:spacing w:after="0" w:line="240" w:lineRule="auto"/>
        <w:ind w:firstLine="680"/>
        <w:rPr>
          <w:rFonts w:ascii="Times New Roman" w:hAnsi="Times New Roman"/>
          <w:snapToGrid w:val="0"/>
          <w:sz w:val="28"/>
          <w:szCs w:val="28"/>
          <w:lang w:val="uk-UA"/>
        </w:rPr>
      </w:pPr>
      <w:r w:rsidRPr="001D2C11">
        <w:rPr>
          <w:rFonts w:ascii="Times New Roman" w:hAnsi="Times New Roman"/>
          <w:snapToGrid w:val="0"/>
          <w:sz w:val="28"/>
          <w:szCs w:val="28"/>
          <w:lang w:val="uk-UA"/>
        </w:rPr>
        <w:t>Kepiвник роботи __________________   _</w:t>
      </w:r>
      <w:r w:rsidRPr="001D2C11">
        <w:rPr>
          <w:rFonts w:ascii="Times New Roman" w:hAnsi="Times New Roman"/>
          <w:snapToGrid w:val="0"/>
          <w:sz w:val="28"/>
          <w:szCs w:val="28"/>
          <w:u w:val="single"/>
          <w:lang w:val="uk-UA"/>
        </w:rPr>
        <w:t xml:space="preserve">проф. Филипенко О.І.                  </w:t>
      </w:r>
    </w:p>
    <w:p w:rsidR="00C03BC4" w:rsidRPr="001D2C11" w:rsidRDefault="00C03BC4" w:rsidP="00C03BC4">
      <w:pPr>
        <w:widowControl w:val="0"/>
        <w:spacing w:after="0" w:line="240" w:lineRule="auto"/>
        <w:rPr>
          <w:rFonts w:ascii="Times New Roman" w:hAnsi="Times New Roman"/>
          <w:snapToGrid w:val="0"/>
          <w:sz w:val="28"/>
          <w:szCs w:val="28"/>
          <w:lang w:val="uk-UA"/>
        </w:rPr>
      </w:pPr>
      <w:r w:rsidRPr="001D2C11">
        <w:rPr>
          <w:rFonts w:ascii="Times New Roman" w:hAnsi="Times New Roman"/>
          <w:snapToGrid w:val="0"/>
          <w:sz w:val="28"/>
          <w:szCs w:val="28"/>
          <w:lang w:val="uk-UA"/>
        </w:rPr>
        <w:t xml:space="preserve">                                                   (підпис)               (посада, прізвище, ініціали)</w:t>
      </w:r>
    </w:p>
    <w:p w:rsidR="00C03BC4" w:rsidRPr="001D2C11" w:rsidRDefault="00C03BC4" w:rsidP="00C03BC4">
      <w:pPr>
        <w:pStyle w:val="a8"/>
        <w:tabs>
          <w:tab w:val="left" w:pos="5334"/>
        </w:tabs>
        <w:spacing w:line="240" w:lineRule="auto"/>
        <w:ind w:left="0" w:firstLine="567"/>
        <w:jc w:val="both"/>
        <w:rPr>
          <w:rFonts w:ascii="Times New Roman" w:hAnsi="Times New Roman"/>
          <w:sz w:val="16"/>
          <w:szCs w:val="16"/>
          <w:lang w:val="uk-UA"/>
        </w:rPr>
      </w:pPr>
      <w:r w:rsidRPr="001D2C11">
        <w:rPr>
          <w:rFonts w:ascii="Times New Roman" w:hAnsi="Times New Roman"/>
          <w:iCs/>
          <w:snapToGrid w:val="0"/>
          <w:sz w:val="28"/>
          <w:szCs w:val="20"/>
          <w:lang w:val="uk-UA"/>
        </w:rPr>
        <w:br w:type="page"/>
      </w:r>
      <w:r w:rsidR="00A62CFA" w:rsidRPr="00A62CFA">
        <w:rPr>
          <w:rFonts w:ascii="Times New Roman" w:hAnsi="Times New Roman"/>
          <w:b/>
          <w:noProof/>
          <w:sz w:val="28"/>
          <w:szCs w:val="28"/>
        </w:rPr>
        <w:pict>
          <v:rect id="Rectangle 690" o:spid="_x0000_s1330" style="position:absolute;left:0;text-align:left;margin-left:440.15pt;margin-top:-37.9pt;width:55.9pt;height:36.6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" stroked="f"/>
        </w:pict>
      </w:r>
    </w:p>
    <w:p w:rsidR="005E2B25" w:rsidRPr="001D2C11" w:rsidRDefault="005E2B25" w:rsidP="00D81447">
      <w:pPr>
        <w:spacing w:after="0" w:line="360" w:lineRule="auto"/>
        <w:ind w:firstLine="851"/>
        <w:jc w:val="center"/>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lastRenderedPageBreak/>
        <w:t>РЕФЕРАТ</w:t>
      </w:r>
    </w:p>
    <w:p w:rsidR="00D0519D" w:rsidRPr="001D2C11" w:rsidRDefault="00D0519D" w:rsidP="00D81447">
      <w:pPr>
        <w:spacing w:after="0" w:line="360" w:lineRule="auto"/>
        <w:ind w:firstLine="360"/>
        <w:jc w:val="both"/>
        <w:rPr>
          <w:rFonts w:ascii="Times New Roman" w:hAnsi="Times New Roman" w:cs="Times New Roman"/>
          <w:sz w:val="28"/>
          <w:szCs w:val="28"/>
          <w:lang w:val="uk-UA"/>
        </w:rPr>
      </w:pPr>
    </w:p>
    <w:p w:rsidR="00D0519D" w:rsidRPr="001D2C11" w:rsidRDefault="00D0519D" w:rsidP="00D81447">
      <w:pPr>
        <w:spacing w:after="0" w:line="360" w:lineRule="auto"/>
        <w:ind w:firstLine="360"/>
        <w:jc w:val="both"/>
        <w:rPr>
          <w:rFonts w:ascii="Times New Roman" w:hAnsi="Times New Roman" w:cs="Times New Roman"/>
          <w:sz w:val="28"/>
          <w:szCs w:val="28"/>
          <w:lang w:val="uk-UA"/>
        </w:rPr>
      </w:pPr>
    </w:p>
    <w:p w:rsidR="006F71EE" w:rsidRPr="001D2C11" w:rsidRDefault="006C14AC" w:rsidP="00D81447">
      <w:pPr>
        <w:spacing w:after="0" w:line="360" w:lineRule="auto"/>
        <w:ind w:firstLine="36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ТЕХНОЛОГІЯ </w:t>
      </w:r>
      <w:r w:rsidR="006F71EE" w:rsidRPr="001D2C11">
        <w:rPr>
          <w:rFonts w:ascii="Times New Roman" w:hAnsi="Times New Roman" w:cs="Times New Roman"/>
          <w:sz w:val="28"/>
          <w:szCs w:val="28"/>
          <w:lang w:val="uk-UA"/>
        </w:rPr>
        <w:t>ПОЗИЦІЮВАННЯ, ЕФЕКТИВНІСТЬ ВВОДУ ВИПРОМІНЮВАННЯ, ДЖЕРЕЛО ВИПРОМІНЮВАННЯ, ОПТИЧНИЙ З’ЄДНУВАЛЬНИЙ МОДУЛЬ, PWS-ЗСУВ, КОРЕКЦІЯ</w:t>
      </w:r>
    </w:p>
    <w:p w:rsidR="006F71EE" w:rsidRPr="001D2C11" w:rsidRDefault="006F71EE" w:rsidP="00D81447">
      <w:pPr>
        <w:spacing w:after="0" w:line="360" w:lineRule="auto"/>
        <w:ind w:firstLine="360"/>
        <w:jc w:val="center"/>
        <w:rPr>
          <w:rFonts w:ascii="Times New Roman" w:hAnsi="Times New Roman" w:cs="Times New Roman"/>
          <w:sz w:val="28"/>
          <w:szCs w:val="28"/>
          <w:lang w:val="uk-UA"/>
        </w:rPr>
      </w:pPr>
    </w:p>
    <w:p w:rsidR="006F71EE" w:rsidRPr="001D2C11" w:rsidRDefault="006F71EE" w:rsidP="00776E23">
      <w:pPr>
        <w:shd w:val="clear" w:color="auto" w:fill="FFFFFF"/>
        <w:spacing w:after="0" w:line="360" w:lineRule="auto"/>
        <w:ind w:right="11"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Метою досліджень є розробка </w:t>
      </w:r>
      <w:r w:rsidR="001F74D8" w:rsidRPr="001D2C11">
        <w:rPr>
          <w:rFonts w:ascii="Times New Roman" w:hAnsi="Times New Roman" w:cs="Times New Roman"/>
          <w:sz w:val="28"/>
          <w:szCs w:val="28"/>
          <w:lang w:val="uk-UA"/>
        </w:rPr>
        <w:t>технологія</w:t>
      </w:r>
      <w:r w:rsidRPr="001D2C11">
        <w:rPr>
          <w:rFonts w:ascii="Times New Roman" w:hAnsi="Times New Roman" w:cs="Times New Roman"/>
          <w:sz w:val="28"/>
          <w:szCs w:val="28"/>
          <w:lang w:val="uk-UA"/>
        </w:rPr>
        <w:t xml:space="preserve"> позиціювання лазера та оптоволокна в процесі лазерного зварювання оптичного з’єднувального модулю (ОЗМ), яка повинна враховувати вплив </w:t>
      </w:r>
      <w:r w:rsidR="00F11440">
        <w:rPr>
          <w:rFonts w:ascii="Times New Roman" w:hAnsi="Times New Roman" w:cs="Times New Roman"/>
          <w:sz w:val="28"/>
          <w:szCs w:val="28"/>
          <w:lang w:val="uk-UA"/>
        </w:rPr>
        <w:t xml:space="preserve">після зварювального </w:t>
      </w:r>
      <w:r w:rsidR="0010640C" w:rsidRPr="001D2C11">
        <w:rPr>
          <w:rFonts w:ascii="Times New Roman" w:hAnsi="Times New Roman" w:cs="Times New Roman"/>
          <w:sz w:val="28"/>
          <w:szCs w:val="28"/>
          <w:lang w:val="uk-UA"/>
        </w:rPr>
        <w:t>зсуву та коригувати його</w:t>
      </w:r>
      <w:r w:rsidRPr="001D2C11">
        <w:rPr>
          <w:rFonts w:ascii="Times New Roman" w:hAnsi="Times New Roman" w:cs="Times New Roman"/>
          <w:sz w:val="28"/>
          <w:szCs w:val="28"/>
          <w:lang w:val="uk-UA"/>
        </w:rPr>
        <w:t>.</w:t>
      </w:r>
    </w:p>
    <w:p w:rsidR="006F71EE" w:rsidRPr="001D2C11" w:rsidRDefault="00902643" w:rsidP="00776E23">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i/>
          <w:sz w:val="28"/>
          <w:szCs w:val="28"/>
          <w:lang w:val="uk-UA"/>
        </w:rPr>
        <w:t>Об’єкт дослідження</w:t>
      </w:r>
      <w:r w:rsidR="006F71EE" w:rsidRPr="001D2C11">
        <w:rPr>
          <w:rFonts w:ascii="Times New Roman" w:hAnsi="Times New Roman" w:cs="Times New Roman"/>
          <w:sz w:val="28"/>
          <w:szCs w:val="28"/>
          <w:lang w:val="uk-UA"/>
        </w:rPr>
        <w:t xml:space="preserve"> – технолог</w:t>
      </w:r>
      <w:r w:rsidRPr="001D2C11">
        <w:rPr>
          <w:rFonts w:ascii="Times New Roman" w:hAnsi="Times New Roman" w:cs="Times New Roman"/>
          <w:sz w:val="28"/>
          <w:szCs w:val="28"/>
          <w:lang w:val="uk-UA"/>
        </w:rPr>
        <w:t>і</w:t>
      </w:r>
      <w:r w:rsidR="006F71EE" w:rsidRPr="001D2C11">
        <w:rPr>
          <w:rFonts w:ascii="Times New Roman" w:hAnsi="Times New Roman" w:cs="Times New Roman"/>
          <w:sz w:val="28"/>
          <w:szCs w:val="28"/>
          <w:lang w:val="uk-UA"/>
        </w:rPr>
        <w:t xml:space="preserve">я </w:t>
      </w:r>
      <w:r w:rsidRPr="001D2C11">
        <w:rPr>
          <w:rFonts w:ascii="Times New Roman" w:hAnsi="Times New Roman" w:cs="Times New Roman"/>
          <w:sz w:val="28"/>
          <w:szCs w:val="28"/>
          <w:lang w:val="uk-UA"/>
        </w:rPr>
        <w:t xml:space="preserve">виробництва передавальних </w:t>
      </w:r>
      <w:r w:rsidR="006F71EE" w:rsidRPr="001D2C11">
        <w:rPr>
          <w:rFonts w:ascii="Times New Roman" w:hAnsi="Times New Roman" w:cs="Times New Roman"/>
          <w:sz w:val="28"/>
          <w:szCs w:val="28"/>
          <w:lang w:val="uk-UA"/>
        </w:rPr>
        <w:t>опто</w:t>
      </w:r>
      <w:r w:rsidRPr="001D2C11">
        <w:rPr>
          <w:rFonts w:ascii="Times New Roman" w:hAnsi="Times New Roman" w:cs="Times New Roman"/>
          <w:sz w:val="28"/>
          <w:szCs w:val="28"/>
          <w:lang w:val="uk-UA"/>
        </w:rPr>
        <w:t>е</w:t>
      </w:r>
      <w:r w:rsidR="006F71EE" w:rsidRPr="001D2C11">
        <w:rPr>
          <w:rFonts w:ascii="Times New Roman" w:hAnsi="Times New Roman" w:cs="Times New Roman"/>
          <w:sz w:val="28"/>
          <w:szCs w:val="28"/>
          <w:lang w:val="uk-UA"/>
        </w:rPr>
        <w:t>лектронн</w:t>
      </w:r>
      <w:r w:rsidRPr="001D2C11">
        <w:rPr>
          <w:rFonts w:ascii="Times New Roman" w:hAnsi="Times New Roman" w:cs="Times New Roman"/>
          <w:sz w:val="28"/>
          <w:szCs w:val="28"/>
          <w:lang w:val="uk-UA"/>
        </w:rPr>
        <w:t>их модулів</w:t>
      </w:r>
      <w:r w:rsidR="006F71EE" w:rsidRPr="001D2C11">
        <w:rPr>
          <w:rFonts w:ascii="Times New Roman" w:hAnsi="Times New Roman" w:cs="Times New Roman"/>
          <w:sz w:val="28"/>
          <w:szCs w:val="28"/>
          <w:lang w:val="uk-UA"/>
        </w:rPr>
        <w:t xml:space="preserve"> (ПОМ).</w:t>
      </w:r>
    </w:p>
    <w:p w:rsidR="006F71EE" w:rsidRPr="001D2C11" w:rsidRDefault="006F71EE" w:rsidP="00776E23">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i/>
          <w:sz w:val="28"/>
          <w:szCs w:val="28"/>
          <w:lang w:val="uk-UA"/>
        </w:rPr>
        <w:t xml:space="preserve">Предмет </w:t>
      </w:r>
      <w:r w:rsidR="00902643" w:rsidRPr="001D2C11">
        <w:rPr>
          <w:rFonts w:ascii="Times New Roman" w:hAnsi="Times New Roman" w:cs="Times New Roman"/>
          <w:i/>
          <w:sz w:val="28"/>
          <w:szCs w:val="28"/>
          <w:lang w:val="uk-UA"/>
        </w:rPr>
        <w:t>досліджень</w:t>
      </w:r>
      <w:r w:rsidRPr="001D2C11">
        <w:rPr>
          <w:rFonts w:ascii="Times New Roman" w:hAnsi="Times New Roman" w:cs="Times New Roman"/>
          <w:sz w:val="28"/>
          <w:szCs w:val="28"/>
          <w:lang w:val="uk-UA"/>
        </w:rPr>
        <w:t>– методики</w:t>
      </w:r>
      <w:r w:rsidR="00997CF3" w:rsidRPr="001D2C11">
        <w:rPr>
          <w:rFonts w:ascii="Times New Roman" w:hAnsi="Times New Roman" w:cs="Times New Roman"/>
          <w:sz w:val="28"/>
          <w:szCs w:val="28"/>
          <w:lang w:val="uk-UA"/>
        </w:rPr>
        <w:t xml:space="preserve"> та технології</w:t>
      </w:r>
      <w:r w:rsidRPr="001D2C11">
        <w:rPr>
          <w:rFonts w:ascii="Times New Roman" w:hAnsi="Times New Roman" w:cs="Times New Roman"/>
          <w:sz w:val="28"/>
          <w:szCs w:val="28"/>
          <w:lang w:val="uk-UA"/>
        </w:rPr>
        <w:t xml:space="preserve"> контрол</w:t>
      </w:r>
      <w:r w:rsidR="00902643" w:rsidRPr="001D2C11">
        <w:rPr>
          <w:rFonts w:ascii="Times New Roman" w:hAnsi="Times New Roman" w:cs="Times New Roman"/>
          <w:sz w:val="28"/>
          <w:szCs w:val="28"/>
          <w:lang w:val="uk-UA"/>
        </w:rPr>
        <w:t>ю</w:t>
      </w:r>
      <w:r w:rsidRPr="001D2C11">
        <w:rPr>
          <w:rFonts w:ascii="Times New Roman" w:hAnsi="Times New Roman" w:cs="Times New Roman"/>
          <w:sz w:val="28"/>
          <w:szCs w:val="28"/>
          <w:lang w:val="uk-UA"/>
        </w:rPr>
        <w:t xml:space="preserve"> позиц</w:t>
      </w:r>
      <w:r w:rsidR="00902643" w:rsidRPr="001D2C11">
        <w:rPr>
          <w:rFonts w:ascii="Times New Roman" w:hAnsi="Times New Roman" w:cs="Times New Roman"/>
          <w:sz w:val="28"/>
          <w:szCs w:val="28"/>
          <w:lang w:val="uk-UA"/>
        </w:rPr>
        <w:t>іювання</w:t>
      </w:r>
      <w:r w:rsidRPr="001D2C11">
        <w:rPr>
          <w:rFonts w:ascii="Times New Roman" w:hAnsi="Times New Roman" w:cs="Times New Roman"/>
          <w:sz w:val="28"/>
          <w:szCs w:val="28"/>
          <w:lang w:val="uk-UA"/>
        </w:rPr>
        <w:t xml:space="preserve"> оптич</w:t>
      </w:r>
      <w:r w:rsidR="00902643" w:rsidRPr="001D2C11">
        <w:rPr>
          <w:rFonts w:ascii="Times New Roman" w:hAnsi="Times New Roman" w:cs="Times New Roman"/>
          <w:sz w:val="28"/>
          <w:szCs w:val="28"/>
          <w:lang w:val="uk-UA"/>
        </w:rPr>
        <w:t>н</w:t>
      </w:r>
      <w:r w:rsidRPr="001D2C11">
        <w:rPr>
          <w:rFonts w:ascii="Times New Roman" w:hAnsi="Times New Roman" w:cs="Times New Roman"/>
          <w:sz w:val="28"/>
          <w:szCs w:val="28"/>
          <w:lang w:val="uk-UA"/>
        </w:rPr>
        <w:t xml:space="preserve">ого </w:t>
      </w:r>
      <w:r w:rsidR="00902643" w:rsidRPr="001D2C11">
        <w:rPr>
          <w:rFonts w:ascii="Times New Roman" w:hAnsi="Times New Roman" w:cs="Times New Roman"/>
          <w:sz w:val="28"/>
          <w:szCs w:val="28"/>
          <w:lang w:val="uk-UA"/>
        </w:rPr>
        <w:t xml:space="preserve">з’єднувача </w:t>
      </w:r>
      <w:r w:rsidRPr="001D2C11">
        <w:rPr>
          <w:rFonts w:ascii="Times New Roman" w:hAnsi="Times New Roman" w:cs="Times New Roman"/>
          <w:sz w:val="28"/>
          <w:szCs w:val="28"/>
          <w:lang w:val="uk-UA"/>
        </w:rPr>
        <w:t xml:space="preserve">при </w:t>
      </w:r>
      <w:r w:rsidR="00902643" w:rsidRPr="001D2C11">
        <w:rPr>
          <w:rFonts w:ascii="Times New Roman" w:hAnsi="Times New Roman" w:cs="Times New Roman"/>
          <w:sz w:val="28"/>
          <w:szCs w:val="28"/>
          <w:lang w:val="uk-UA"/>
        </w:rPr>
        <w:t>в</w:t>
      </w:r>
      <w:r w:rsidRPr="001D2C11">
        <w:rPr>
          <w:rFonts w:ascii="Times New Roman" w:hAnsi="Times New Roman" w:cs="Times New Roman"/>
          <w:sz w:val="28"/>
          <w:szCs w:val="28"/>
          <w:lang w:val="uk-UA"/>
        </w:rPr>
        <w:t>и</w:t>
      </w:r>
      <w:r w:rsidR="00902643" w:rsidRPr="001D2C11">
        <w:rPr>
          <w:rFonts w:ascii="Times New Roman" w:hAnsi="Times New Roman" w:cs="Times New Roman"/>
          <w:sz w:val="28"/>
          <w:szCs w:val="28"/>
          <w:lang w:val="uk-UA"/>
        </w:rPr>
        <w:t>готовленні</w:t>
      </w:r>
      <w:r w:rsidRPr="001D2C11">
        <w:rPr>
          <w:rFonts w:ascii="Times New Roman" w:hAnsi="Times New Roman" w:cs="Times New Roman"/>
          <w:sz w:val="28"/>
          <w:szCs w:val="28"/>
          <w:lang w:val="uk-UA"/>
        </w:rPr>
        <w:t xml:space="preserve"> переда</w:t>
      </w:r>
      <w:r w:rsidR="00902643" w:rsidRPr="001D2C11">
        <w:rPr>
          <w:rFonts w:ascii="Times New Roman" w:hAnsi="Times New Roman" w:cs="Times New Roman"/>
          <w:sz w:val="28"/>
          <w:szCs w:val="28"/>
          <w:lang w:val="uk-UA"/>
        </w:rPr>
        <w:t xml:space="preserve">вальних </w:t>
      </w:r>
      <w:r w:rsidRPr="001D2C11">
        <w:rPr>
          <w:rFonts w:ascii="Times New Roman" w:hAnsi="Times New Roman" w:cs="Times New Roman"/>
          <w:sz w:val="28"/>
          <w:szCs w:val="28"/>
          <w:lang w:val="uk-UA"/>
        </w:rPr>
        <w:t>лазерн</w:t>
      </w:r>
      <w:r w:rsidR="00902643" w:rsidRPr="001D2C11">
        <w:rPr>
          <w:rFonts w:ascii="Times New Roman" w:hAnsi="Times New Roman" w:cs="Times New Roman"/>
          <w:sz w:val="28"/>
          <w:szCs w:val="28"/>
          <w:lang w:val="uk-UA"/>
        </w:rPr>
        <w:t>и</w:t>
      </w:r>
      <w:r w:rsidRPr="001D2C11">
        <w:rPr>
          <w:rFonts w:ascii="Times New Roman" w:hAnsi="Times New Roman" w:cs="Times New Roman"/>
          <w:sz w:val="28"/>
          <w:szCs w:val="28"/>
          <w:lang w:val="uk-UA"/>
        </w:rPr>
        <w:t>х модул</w:t>
      </w:r>
      <w:r w:rsidR="00902643" w:rsidRPr="001D2C11">
        <w:rPr>
          <w:rFonts w:ascii="Times New Roman" w:hAnsi="Times New Roman" w:cs="Times New Roman"/>
          <w:sz w:val="28"/>
          <w:szCs w:val="28"/>
          <w:lang w:val="uk-UA"/>
        </w:rPr>
        <w:t>ів</w:t>
      </w:r>
      <w:r w:rsidRPr="001D2C11">
        <w:rPr>
          <w:rFonts w:ascii="Times New Roman" w:hAnsi="Times New Roman" w:cs="Times New Roman"/>
          <w:sz w:val="28"/>
          <w:szCs w:val="28"/>
          <w:lang w:val="uk-UA"/>
        </w:rPr>
        <w:t xml:space="preserve"> для волоконно-оптич</w:t>
      </w:r>
      <w:r w:rsidR="00902643" w:rsidRPr="001D2C11">
        <w:rPr>
          <w:rFonts w:ascii="Times New Roman" w:hAnsi="Times New Roman" w:cs="Times New Roman"/>
          <w:sz w:val="28"/>
          <w:szCs w:val="28"/>
          <w:lang w:val="uk-UA"/>
        </w:rPr>
        <w:t>н</w:t>
      </w:r>
      <w:r w:rsidRPr="001D2C11">
        <w:rPr>
          <w:rFonts w:ascii="Times New Roman" w:hAnsi="Times New Roman" w:cs="Times New Roman"/>
          <w:sz w:val="28"/>
          <w:szCs w:val="28"/>
          <w:lang w:val="uk-UA"/>
        </w:rPr>
        <w:t>их систем переда</w:t>
      </w:r>
      <w:r w:rsidR="00902643" w:rsidRPr="001D2C11">
        <w:rPr>
          <w:rFonts w:ascii="Times New Roman" w:hAnsi="Times New Roman" w:cs="Times New Roman"/>
          <w:sz w:val="28"/>
          <w:szCs w:val="28"/>
          <w:lang w:val="uk-UA"/>
        </w:rPr>
        <w:t>вання</w:t>
      </w:r>
      <w:r w:rsidRPr="001D2C11">
        <w:rPr>
          <w:rFonts w:ascii="Times New Roman" w:hAnsi="Times New Roman" w:cs="Times New Roman"/>
          <w:sz w:val="28"/>
          <w:szCs w:val="28"/>
          <w:lang w:val="uk-UA"/>
        </w:rPr>
        <w:t xml:space="preserve"> (ВОСП).</w:t>
      </w:r>
    </w:p>
    <w:p w:rsidR="00776E23" w:rsidRPr="001D2C11" w:rsidRDefault="006F71EE" w:rsidP="00776E23">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Метод</w:t>
      </w:r>
      <w:r w:rsidR="00902643" w:rsidRPr="001D2C11">
        <w:rPr>
          <w:rFonts w:ascii="Times New Roman" w:hAnsi="Times New Roman" w:cs="Times New Roman"/>
          <w:sz w:val="28"/>
          <w:szCs w:val="28"/>
          <w:lang w:val="uk-UA"/>
        </w:rPr>
        <w:t>и досліджень</w:t>
      </w:r>
      <w:r w:rsidRPr="001D2C11">
        <w:rPr>
          <w:rFonts w:ascii="Times New Roman" w:hAnsi="Times New Roman" w:cs="Times New Roman"/>
          <w:sz w:val="28"/>
          <w:szCs w:val="28"/>
          <w:lang w:val="uk-UA"/>
        </w:rPr>
        <w:t xml:space="preserve"> – теор</w:t>
      </w:r>
      <w:r w:rsidR="00902643" w:rsidRPr="001D2C11">
        <w:rPr>
          <w:rFonts w:ascii="Times New Roman" w:hAnsi="Times New Roman" w:cs="Times New Roman"/>
          <w:sz w:val="28"/>
          <w:szCs w:val="28"/>
          <w:lang w:val="uk-UA"/>
        </w:rPr>
        <w:t>і</w:t>
      </w:r>
      <w:r w:rsidRPr="001D2C11">
        <w:rPr>
          <w:rFonts w:ascii="Times New Roman" w:hAnsi="Times New Roman" w:cs="Times New Roman"/>
          <w:sz w:val="28"/>
          <w:szCs w:val="28"/>
          <w:lang w:val="uk-UA"/>
        </w:rPr>
        <w:t>я позиц</w:t>
      </w:r>
      <w:r w:rsidR="00902643" w:rsidRPr="001D2C11">
        <w:rPr>
          <w:rFonts w:ascii="Times New Roman" w:hAnsi="Times New Roman" w:cs="Times New Roman"/>
          <w:sz w:val="28"/>
          <w:szCs w:val="28"/>
          <w:lang w:val="uk-UA"/>
        </w:rPr>
        <w:t>іювання, теорі</w:t>
      </w:r>
      <w:r w:rsidRPr="001D2C11">
        <w:rPr>
          <w:rFonts w:ascii="Times New Roman" w:hAnsi="Times New Roman" w:cs="Times New Roman"/>
          <w:sz w:val="28"/>
          <w:szCs w:val="28"/>
          <w:lang w:val="uk-UA"/>
        </w:rPr>
        <w:t>я геометрич</w:t>
      </w:r>
      <w:r w:rsidR="00902643" w:rsidRPr="001D2C11">
        <w:rPr>
          <w:rFonts w:ascii="Times New Roman" w:hAnsi="Times New Roman" w:cs="Times New Roman"/>
          <w:sz w:val="28"/>
          <w:szCs w:val="28"/>
          <w:lang w:val="uk-UA"/>
        </w:rPr>
        <w:t>н</w:t>
      </w:r>
      <w:r w:rsidRPr="001D2C11">
        <w:rPr>
          <w:rFonts w:ascii="Times New Roman" w:hAnsi="Times New Roman" w:cs="Times New Roman"/>
          <w:sz w:val="28"/>
          <w:szCs w:val="28"/>
          <w:lang w:val="uk-UA"/>
        </w:rPr>
        <w:t>их прециз</w:t>
      </w:r>
      <w:r w:rsidR="00902643" w:rsidRPr="001D2C11">
        <w:rPr>
          <w:rFonts w:ascii="Times New Roman" w:hAnsi="Times New Roman" w:cs="Times New Roman"/>
          <w:sz w:val="28"/>
          <w:szCs w:val="28"/>
          <w:lang w:val="uk-UA"/>
        </w:rPr>
        <w:t>ійних вимірювань</w:t>
      </w:r>
      <w:r w:rsidRPr="001D2C11">
        <w:rPr>
          <w:rFonts w:ascii="Times New Roman" w:hAnsi="Times New Roman" w:cs="Times New Roman"/>
          <w:sz w:val="28"/>
          <w:szCs w:val="28"/>
          <w:lang w:val="uk-UA"/>
        </w:rPr>
        <w:t>, ф</w:t>
      </w:r>
      <w:r w:rsidR="00902643" w:rsidRPr="001D2C11">
        <w:rPr>
          <w:rFonts w:ascii="Times New Roman" w:hAnsi="Times New Roman" w:cs="Times New Roman"/>
          <w:sz w:val="28"/>
          <w:szCs w:val="28"/>
          <w:lang w:val="uk-UA"/>
        </w:rPr>
        <w:t>і</w:t>
      </w:r>
      <w:r w:rsidRPr="001D2C11">
        <w:rPr>
          <w:rFonts w:ascii="Times New Roman" w:hAnsi="Times New Roman" w:cs="Times New Roman"/>
          <w:sz w:val="28"/>
          <w:szCs w:val="28"/>
          <w:lang w:val="uk-UA"/>
        </w:rPr>
        <w:t>зич</w:t>
      </w:r>
      <w:r w:rsidR="00902643" w:rsidRPr="001D2C11">
        <w:rPr>
          <w:rFonts w:ascii="Times New Roman" w:hAnsi="Times New Roman" w:cs="Times New Roman"/>
          <w:sz w:val="28"/>
          <w:szCs w:val="28"/>
          <w:lang w:val="uk-UA"/>
        </w:rPr>
        <w:t>н</w:t>
      </w:r>
      <w:r w:rsidRPr="001D2C11">
        <w:rPr>
          <w:rFonts w:ascii="Times New Roman" w:hAnsi="Times New Roman" w:cs="Times New Roman"/>
          <w:sz w:val="28"/>
          <w:szCs w:val="28"/>
          <w:lang w:val="uk-UA"/>
        </w:rPr>
        <w:t xml:space="preserve">ий </w:t>
      </w:r>
      <w:r w:rsidR="00902643" w:rsidRPr="001D2C11">
        <w:rPr>
          <w:rFonts w:ascii="Times New Roman" w:hAnsi="Times New Roman" w:cs="Times New Roman"/>
          <w:sz w:val="28"/>
          <w:szCs w:val="28"/>
          <w:lang w:val="uk-UA"/>
        </w:rPr>
        <w:t>е</w:t>
      </w:r>
      <w:r w:rsidRPr="001D2C11">
        <w:rPr>
          <w:rFonts w:ascii="Times New Roman" w:hAnsi="Times New Roman" w:cs="Times New Roman"/>
          <w:sz w:val="28"/>
          <w:szCs w:val="28"/>
          <w:lang w:val="uk-UA"/>
        </w:rPr>
        <w:t>ксперимент.</w:t>
      </w:r>
    </w:p>
    <w:p w:rsidR="006F71EE" w:rsidRPr="001D2C11" w:rsidRDefault="006F71EE" w:rsidP="00776E23">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 процес</w:t>
      </w:r>
      <w:r w:rsidR="00902643" w:rsidRPr="001D2C11">
        <w:rPr>
          <w:rFonts w:ascii="Times New Roman" w:hAnsi="Times New Roman" w:cs="Times New Roman"/>
          <w:sz w:val="28"/>
          <w:szCs w:val="28"/>
          <w:lang w:val="uk-UA"/>
        </w:rPr>
        <w:t>і</w:t>
      </w:r>
      <w:r w:rsidRPr="001D2C11">
        <w:rPr>
          <w:rFonts w:ascii="Times New Roman" w:hAnsi="Times New Roman" w:cs="Times New Roman"/>
          <w:sz w:val="28"/>
          <w:szCs w:val="28"/>
          <w:lang w:val="uk-UA"/>
        </w:rPr>
        <w:t xml:space="preserve"> р</w:t>
      </w:r>
      <w:r w:rsidR="00902643" w:rsidRPr="001D2C11">
        <w:rPr>
          <w:rFonts w:ascii="Times New Roman" w:hAnsi="Times New Roman" w:cs="Times New Roman"/>
          <w:sz w:val="28"/>
          <w:szCs w:val="28"/>
          <w:lang w:val="uk-UA"/>
        </w:rPr>
        <w:t>о</w:t>
      </w:r>
      <w:r w:rsidRPr="001D2C11">
        <w:rPr>
          <w:rFonts w:ascii="Times New Roman" w:hAnsi="Times New Roman" w:cs="Times New Roman"/>
          <w:sz w:val="28"/>
          <w:szCs w:val="28"/>
          <w:lang w:val="uk-UA"/>
        </w:rPr>
        <w:t>зр</w:t>
      </w:r>
      <w:r w:rsidR="00902643" w:rsidRPr="001D2C11">
        <w:rPr>
          <w:rFonts w:ascii="Times New Roman" w:hAnsi="Times New Roman" w:cs="Times New Roman"/>
          <w:sz w:val="28"/>
          <w:szCs w:val="28"/>
          <w:lang w:val="uk-UA"/>
        </w:rPr>
        <w:t>о</w:t>
      </w:r>
      <w:r w:rsidRPr="001D2C11">
        <w:rPr>
          <w:rFonts w:ascii="Times New Roman" w:hAnsi="Times New Roman" w:cs="Times New Roman"/>
          <w:sz w:val="28"/>
          <w:szCs w:val="28"/>
          <w:lang w:val="uk-UA"/>
        </w:rPr>
        <w:t>бки методики контрол</w:t>
      </w:r>
      <w:r w:rsidR="00902643" w:rsidRPr="001D2C11">
        <w:rPr>
          <w:rFonts w:ascii="Times New Roman" w:hAnsi="Times New Roman" w:cs="Times New Roman"/>
          <w:sz w:val="28"/>
          <w:szCs w:val="28"/>
          <w:lang w:val="uk-UA"/>
        </w:rPr>
        <w:t>ю</w:t>
      </w:r>
      <w:r w:rsidRPr="001D2C11">
        <w:rPr>
          <w:rFonts w:ascii="Times New Roman" w:hAnsi="Times New Roman" w:cs="Times New Roman"/>
          <w:sz w:val="28"/>
          <w:szCs w:val="28"/>
          <w:lang w:val="uk-UA"/>
        </w:rPr>
        <w:t xml:space="preserve"> позиц</w:t>
      </w:r>
      <w:r w:rsidR="00902643" w:rsidRPr="001D2C11">
        <w:rPr>
          <w:rFonts w:ascii="Times New Roman" w:hAnsi="Times New Roman" w:cs="Times New Roman"/>
          <w:sz w:val="28"/>
          <w:szCs w:val="28"/>
          <w:lang w:val="uk-UA"/>
        </w:rPr>
        <w:t>ію</w:t>
      </w:r>
      <w:r w:rsidRPr="001D2C11">
        <w:rPr>
          <w:rFonts w:ascii="Times New Roman" w:hAnsi="Times New Roman" w:cs="Times New Roman"/>
          <w:sz w:val="28"/>
          <w:szCs w:val="28"/>
          <w:lang w:val="uk-UA"/>
        </w:rPr>
        <w:t>ван</w:t>
      </w:r>
      <w:r w:rsidR="00902643" w:rsidRPr="001D2C11">
        <w:rPr>
          <w:rFonts w:ascii="Times New Roman" w:hAnsi="Times New Roman" w:cs="Times New Roman"/>
          <w:sz w:val="28"/>
          <w:szCs w:val="28"/>
          <w:lang w:val="uk-UA"/>
        </w:rPr>
        <w:t>н</w:t>
      </w:r>
      <w:r w:rsidRPr="001D2C11">
        <w:rPr>
          <w:rFonts w:ascii="Times New Roman" w:hAnsi="Times New Roman" w:cs="Times New Roman"/>
          <w:sz w:val="28"/>
          <w:szCs w:val="28"/>
          <w:lang w:val="uk-UA"/>
        </w:rPr>
        <w:t xml:space="preserve">я наконечника оптоволокна (ОВ) и лазера </w:t>
      </w:r>
      <w:r w:rsidR="00902643" w:rsidRPr="001D2C11">
        <w:rPr>
          <w:rFonts w:ascii="Times New Roman" w:hAnsi="Times New Roman" w:cs="Times New Roman"/>
          <w:sz w:val="28"/>
          <w:szCs w:val="28"/>
          <w:lang w:val="uk-UA"/>
        </w:rPr>
        <w:t>був досліджений е</w:t>
      </w:r>
      <w:r w:rsidRPr="001D2C11">
        <w:rPr>
          <w:rFonts w:ascii="Times New Roman" w:hAnsi="Times New Roman" w:cs="Times New Roman"/>
          <w:sz w:val="28"/>
          <w:szCs w:val="28"/>
          <w:lang w:val="uk-UA"/>
        </w:rPr>
        <w:t xml:space="preserve">фект PWS (Post-WeldShift), </w:t>
      </w:r>
      <w:r w:rsidR="00902643" w:rsidRPr="001D2C11">
        <w:rPr>
          <w:rFonts w:ascii="Times New Roman" w:hAnsi="Times New Roman" w:cs="Times New Roman"/>
          <w:sz w:val="28"/>
          <w:szCs w:val="28"/>
          <w:lang w:val="uk-UA"/>
        </w:rPr>
        <w:t xml:space="preserve">що спостерігається </w:t>
      </w:r>
      <w:r w:rsidRPr="001D2C11">
        <w:rPr>
          <w:rFonts w:ascii="Times New Roman" w:hAnsi="Times New Roman" w:cs="Times New Roman"/>
          <w:sz w:val="28"/>
          <w:szCs w:val="28"/>
          <w:lang w:val="uk-UA"/>
        </w:rPr>
        <w:t>при лазерно</w:t>
      </w:r>
      <w:r w:rsidR="00902643" w:rsidRPr="001D2C11">
        <w:rPr>
          <w:rFonts w:ascii="Times New Roman" w:hAnsi="Times New Roman" w:cs="Times New Roman"/>
          <w:sz w:val="28"/>
          <w:szCs w:val="28"/>
          <w:lang w:val="uk-UA"/>
        </w:rPr>
        <w:t>му</w:t>
      </w:r>
      <w:r w:rsidR="00F11440">
        <w:rPr>
          <w:rFonts w:ascii="Times New Roman" w:hAnsi="Times New Roman" w:cs="Times New Roman"/>
          <w:sz w:val="28"/>
          <w:szCs w:val="28"/>
          <w:lang w:val="uk-UA"/>
        </w:rPr>
        <w:t xml:space="preserve"> </w:t>
      </w:r>
      <w:r w:rsidR="00902643" w:rsidRPr="001D2C11">
        <w:rPr>
          <w:rFonts w:ascii="Times New Roman" w:hAnsi="Times New Roman" w:cs="Times New Roman"/>
          <w:sz w:val="28"/>
          <w:szCs w:val="28"/>
          <w:lang w:val="uk-UA"/>
        </w:rPr>
        <w:t>зварюванні</w:t>
      </w:r>
      <w:r w:rsidRPr="001D2C11">
        <w:rPr>
          <w:rFonts w:ascii="Times New Roman" w:hAnsi="Times New Roman" w:cs="Times New Roman"/>
          <w:sz w:val="28"/>
          <w:szCs w:val="28"/>
          <w:lang w:val="uk-UA"/>
        </w:rPr>
        <w:t xml:space="preserve"> О</w:t>
      </w:r>
      <w:r w:rsidR="00902643" w:rsidRPr="001D2C11">
        <w:rPr>
          <w:rFonts w:ascii="Times New Roman" w:hAnsi="Times New Roman" w:cs="Times New Roman"/>
          <w:sz w:val="28"/>
          <w:szCs w:val="28"/>
          <w:lang w:val="uk-UA"/>
        </w:rPr>
        <w:t>З</w:t>
      </w:r>
      <w:r w:rsidRPr="001D2C11">
        <w:rPr>
          <w:rFonts w:ascii="Times New Roman" w:hAnsi="Times New Roman" w:cs="Times New Roman"/>
          <w:sz w:val="28"/>
          <w:szCs w:val="28"/>
          <w:lang w:val="uk-UA"/>
        </w:rPr>
        <w:t xml:space="preserve"> – </w:t>
      </w:r>
      <w:r w:rsidR="00902643" w:rsidRPr="001D2C11">
        <w:rPr>
          <w:rFonts w:ascii="Times New Roman" w:hAnsi="Times New Roman" w:cs="Times New Roman"/>
          <w:sz w:val="28"/>
          <w:szCs w:val="28"/>
          <w:lang w:val="uk-UA"/>
        </w:rPr>
        <w:t>визначені його</w:t>
      </w:r>
      <w:r w:rsidR="00F11440">
        <w:rPr>
          <w:rFonts w:ascii="Times New Roman" w:hAnsi="Times New Roman" w:cs="Times New Roman"/>
          <w:sz w:val="28"/>
          <w:szCs w:val="28"/>
          <w:lang w:val="uk-UA"/>
        </w:rPr>
        <w:t xml:space="preserve"> </w:t>
      </w:r>
      <w:r w:rsidR="00902643" w:rsidRPr="001D2C11">
        <w:rPr>
          <w:rFonts w:ascii="Times New Roman" w:hAnsi="Times New Roman" w:cs="Times New Roman"/>
          <w:sz w:val="28"/>
          <w:szCs w:val="28"/>
          <w:lang w:val="uk-UA"/>
        </w:rPr>
        <w:t>переважні</w:t>
      </w:r>
      <w:r w:rsidRPr="001D2C11">
        <w:rPr>
          <w:rFonts w:ascii="Times New Roman" w:hAnsi="Times New Roman" w:cs="Times New Roman"/>
          <w:sz w:val="28"/>
          <w:szCs w:val="28"/>
          <w:lang w:val="uk-UA"/>
        </w:rPr>
        <w:t xml:space="preserve"> механ</w:t>
      </w:r>
      <w:r w:rsidR="00902643" w:rsidRPr="001D2C11">
        <w:rPr>
          <w:rFonts w:ascii="Times New Roman" w:hAnsi="Times New Roman" w:cs="Times New Roman"/>
          <w:sz w:val="28"/>
          <w:szCs w:val="28"/>
          <w:lang w:val="uk-UA"/>
        </w:rPr>
        <w:t>і</w:t>
      </w:r>
      <w:r w:rsidRPr="001D2C11">
        <w:rPr>
          <w:rFonts w:ascii="Times New Roman" w:hAnsi="Times New Roman" w:cs="Times New Roman"/>
          <w:sz w:val="28"/>
          <w:szCs w:val="28"/>
          <w:lang w:val="uk-UA"/>
        </w:rPr>
        <w:t>зм</w:t>
      </w:r>
      <w:r w:rsidR="00902643" w:rsidRPr="001D2C11">
        <w:rPr>
          <w:rFonts w:ascii="Times New Roman" w:hAnsi="Times New Roman" w:cs="Times New Roman"/>
          <w:sz w:val="28"/>
          <w:szCs w:val="28"/>
          <w:lang w:val="uk-UA"/>
        </w:rPr>
        <w:t>и</w:t>
      </w:r>
      <w:r w:rsidRPr="001D2C11">
        <w:rPr>
          <w:rFonts w:ascii="Times New Roman" w:hAnsi="Times New Roman" w:cs="Times New Roman"/>
          <w:sz w:val="28"/>
          <w:szCs w:val="28"/>
          <w:lang w:val="uk-UA"/>
        </w:rPr>
        <w:t>. Р</w:t>
      </w:r>
      <w:r w:rsidR="00902643" w:rsidRPr="001D2C11">
        <w:rPr>
          <w:rFonts w:ascii="Times New Roman" w:hAnsi="Times New Roman" w:cs="Times New Roman"/>
          <w:sz w:val="28"/>
          <w:szCs w:val="28"/>
          <w:lang w:val="uk-UA"/>
        </w:rPr>
        <w:t>о</w:t>
      </w:r>
      <w:r w:rsidRPr="001D2C11">
        <w:rPr>
          <w:rFonts w:ascii="Times New Roman" w:hAnsi="Times New Roman" w:cs="Times New Roman"/>
          <w:sz w:val="28"/>
          <w:szCs w:val="28"/>
          <w:lang w:val="uk-UA"/>
        </w:rPr>
        <w:t>з</w:t>
      </w:r>
      <w:r w:rsidR="00902643" w:rsidRPr="001D2C11">
        <w:rPr>
          <w:rFonts w:ascii="Times New Roman" w:hAnsi="Times New Roman" w:cs="Times New Roman"/>
          <w:sz w:val="28"/>
          <w:szCs w:val="28"/>
          <w:lang w:val="uk-UA"/>
        </w:rPr>
        <w:t>роблений</w:t>
      </w:r>
      <w:r w:rsidRPr="001D2C11">
        <w:rPr>
          <w:rFonts w:ascii="Times New Roman" w:hAnsi="Times New Roman" w:cs="Times New Roman"/>
          <w:sz w:val="28"/>
          <w:szCs w:val="28"/>
          <w:lang w:val="uk-UA"/>
        </w:rPr>
        <w:t xml:space="preserve"> спос</w:t>
      </w:r>
      <w:r w:rsidR="00902643" w:rsidRPr="001D2C11">
        <w:rPr>
          <w:rFonts w:ascii="Times New Roman" w:hAnsi="Times New Roman" w:cs="Times New Roman"/>
          <w:sz w:val="28"/>
          <w:szCs w:val="28"/>
          <w:lang w:val="uk-UA"/>
        </w:rPr>
        <w:t>і</w:t>
      </w:r>
      <w:r w:rsidRPr="001D2C11">
        <w:rPr>
          <w:rFonts w:ascii="Times New Roman" w:hAnsi="Times New Roman" w:cs="Times New Roman"/>
          <w:sz w:val="28"/>
          <w:szCs w:val="28"/>
          <w:lang w:val="uk-UA"/>
        </w:rPr>
        <w:t xml:space="preserve">б </w:t>
      </w:r>
      <w:r w:rsidR="00902643" w:rsidRPr="001D2C11">
        <w:rPr>
          <w:rFonts w:ascii="Times New Roman" w:hAnsi="Times New Roman" w:cs="Times New Roman"/>
          <w:sz w:val="28"/>
          <w:szCs w:val="28"/>
          <w:lang w:val="uk-UA"/>
        </w:rPr>
        <w:t>оцінки</w:t>
      </w:r>
      <w:r w:rsidRPr="001D2C11">
        <w:rPr>
          <w:rFonts w:ascii="Times New Roman" w:hAnsi="Times New Roman" w:cs="Times New Roman"/>
          <w:sz w:val="28"/>
          <w:szCs w:val="28"/>
          <w:lang w:val="uk-UA"/>
        </w:rPr>
        <w:t xml:space="preserve"> PWS, </w:t>
      </w:r>
      <w:r w:rsidR="00902643" w:rsidRPr="001D2C11">
        <w:rPr>
          <w:rFonts w:ascii="Times New Roman" w:hAnsi="Times New Roman" w:cs="Times New Roman"/>
          <w:sz w:val="28"/>
          <w:szCs w:val="28"/>
          <w:lang w:val="uk-UA"/>
        </w:rPr>
        <w:t>запропоновано</w:t>
      </w:r>
      <w:r w:rsidRPr="001D2C11">
        <w:rPr>
          <w:rFonts w:ascii="Times New Roman" w:hAnsi="Times New Roman" w:cs="Times New Roman"/>
          <w:sz w:val="28"/>
          <w:szCs w:val="28"/>
          <w:lang w:val="uk-UA"/>
        </w:rPr>
        <w:t xml:space="preserve"> методи</w:t>
      </w:r>
      <w:r w:rsidR="00F11440">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к</w:t>
      </w:r>
      <w:r w:rsidR="00902643" w:rsidRPr="001D2C11">
        <w:rPr>
          <w:rFonts w:ascii="Times New Roman" w:hAnsi="Times New Roman" w:cs="Times New Roman"/>
          <w:sz w:val="28"/>
          <w:szCs w:val="28"/>
          <w:lang w:val="uk-UA"/>
        </w:rPr>
        <w:t>уйо</w:t>
      </w:r>
      <w:r w:rsidRPr="001D2C11">
        <w:rPr>
          <w:rFonts w:ascii="Times New Roman" w:hAnsi="Times New Roman" w:cs="Times New Roman"/>
          <w:sz w:val="28"/>
          <w:szCs w:val="28"/>
          <w:lang w:val="uk-UA"/>
        </w:rPr>
        <w:t>го корекц</w:t>
      </w:r>
      <w:r w:rsidR="00902643" w:rsidRPr="001D2C11">
        <w:rPr>
          <w:rFonts w:ascii="Times New Roman" w:hAnsi="Times New Roman" w:cs="Times New Roman"/>
          <w:sz w:val="28"/>
          <w:szCs w:val="28"/>
          <w:lang w:val="uk-UA"/>
        </w:rPr>
        <w:t>ії</w:t>
      </w:r>
      <w:r w:rsidRPr="001D2C11">
        <w:rPr>
          <w:rFonts w:ascii="Times New Roman" w:hAnsi="Times New Roman" w:cs="Times New Roman"/>
          <w:sz w:val="28"/>
          <w:szCs w:val="28"/>
          <w:lang w:val="uk-UA"/>
        </w:rPr>
        <w:t xml:space="preserve"> – нанесен</w:t>
      </w:r>
      <w:r w:rsidR="00902643" w:rsidRPr="001D2C11">
        <w:rPr>
          <w:rFonts w:ascii="Times New Roman" w:hAnsi="Times New Roman" w:cs="Times New Roman"/>
          <w:sz w:val="28"/>
          <w:szCs w:val="28"/>
          <w:lang w:val="uk-UA"/>
        </w:rPr>
        <w:t>ня</w:t>
      </w:r>
      <w:r w:rsidR="00F11440">
        <w:rPr>
          <w:rFonts w:ascii="Times New Roman" w:hAnsi="Times New Roman" w:cs="Times New Roman"/>
          <w:sz w:val="28"/>
          <w:szCs w:val="28"/>
          <w:lang w:val="uk-UA"/>
        </w:rPr>
        <w:t xml:space="preserve"> </w:t>
      </w:r>
      <w:r w:rsidR="00902643" w:rsidRPr="001D2C11">
        <w:rPr>
          <w:rFonts w:ascii="Times New Roman" w:hAnsi="Times New Roman" w:cs="Times New Roman"/>
          <w:sz w:val="28"/>
          <w:szCs w:val="28"/>
          <w:lang w:val="uk-UA"/>
        </w:rPr>
        <w:t>поодинокої плями зварювання</w:t>
      </w:r>
      <w:r w:rsidRPr="001D2C11">
        <w:rPr>
          <w:rFonts w:ascii="Times New Roman" w:hAnsi="Times New Roman" w:cs="Times New Roman"/>
          <w:sz w:val="28"/>
          <w:szCs w:val="28"/>
          <w:lang w:val="uk-UA"/>
        </w:rPr>
        <w:t xml:space="preserve"> в проти</w:t>
      </w:r>
      <w:r w:rsidR="00902643" w:rsidRPr="001D2C11">
        <w:rPr>
          <w:rFonts w:ascii="Times New Roman" w:hAnsi="Times New Roman" w:cs="Times New Roman"/>
          <w:sz w:val="28"/>
          <w:szCs w:val="28"/>
          <w:lang w:val="uk-UA"/>
        </w:rPr>
        <w:t xml:space="preserve">лежному </w:t>
      </w:r>
      <w:r w:rsidR="006365D5" w:rsidRPr="001D2C11">
        <w:rPr>
          <w:rFonts w:ascii="Times New Roman" w:hAnsi="Times New Roman" w:cs="Times New Roman"/>
          <w:sz w:val="28"/>
          <w:szCs w:val="28"/>
          <w:lang w:val="uk-UA"/>
        </w:rPr>
        <w:t>зсуву</w:t>
      </w:r>
      <w:r w:rsidRPr="001D2C11">
        <w:rPr>
          <w:rFonts w:ascii="Times New Roman" w:hAnsi="Times New Roman" w:cs="Times New Roman"/>
          <w:sz w:val="28"/>
          <w:szCs w:val="28"/>
          <w:lang w:val="uk-UA"/>
        </w:rPr>
        <w:t xml:space="preserve"> напр</w:t>
      </w:r>
      <w:r w:rsidR="006365D5" w:rsidRPr="001D2C11">
        <w:rPr>
          <w:rFonts w:ascii="Times New Roman" w:hAnsi="Times New Roman" w:cs="Times New Roman"/>
          <w:sz w:val="28"/>
          <w:szCs w:val="28"/>
          <w:lang w:val="uk-UA"/>
        </w:rPr>
        <w:t>ямку</w:t>
      </w:r>
      <w:r w:rsidRPr="001D2C11">
        <w:rPr>
          <w:rFonts w:ascii="Times New Roman" w:hAnsi="Times New Roman" w:cs="Times New Roman"/>
          <w:sz w:val="28"/>
          <w:szCs w:val="28"/>
          <w:lang w:val="uk-UA"/>
        </w:rPr>
        <w:t xml:space="preserve">. </w:t>
      </w:r>
    </w:p>
    <w:p w:rsidR="006F71EE" w:rsidRPr="001D2C11" w:rsidRDefault="006F71EE" w:rsidP="00D81447">
      <w:pPr>
        <w:spacing w:after="0" w:line="360" w:lineRule="auto"/>
        <w:ind w:firstLine="360"/>
        <w:jc w:val="both"/>
        <w:rPr>
          <w:rFonts w:ascii="Times New Roman" w:hAnsi="Times New Roman" w:cs="Times New Roman"/>
          <w:sz w:val="28"/>
          <w:szCs w:val="28"/>
          <w:lang w:val="uk-UA"/>
        </w:rPr>
      </w:pPr>
    </w:p>
    <w:p w:rsidR="006F71EE" w:rsidRPr="001D2C11" w:rsidRDefault="006F71EE" w:rsidP="00D81447">
      <w:pPr>
        <w:spacing w:after="0" w:line="360" w:lineRule="auto"/>
        <w:ind w:firstLine="360"/>
        <w:jc w:val="both"/>
        <w:rPr>
          <w:rFonts w:ascii="Times New Roman" w:hAnsi="Times New Roman" w:cs="Times New Roman"/>
          <w:sz w:val="28"/>
          <w:szCs w:val="28"/>
          <w:lang w:val="uk-UA"/>
        </w:rPr>
      </w:pPr>
    </w:p>
    <w:p w:rsidR="00D0519D" w:rsidRPr="001D2C11" w:rsidRDefault="00D0519D" w:rsidP="00D81447">
      <w:pPr>
        <w:spacing w:after="0" w:line="360" w:lineRule="auto"/>
        <w:jc w:val="center"/>
        <w:rPr>
          <w:rFonts w:ascii="Times New Roman" w:eastAsia="Times New Roman" w:hAnsi="Times New Roman" w:cs="Times New Roman"/>
          <w:sz w:val="28"/>
          <w:szCs w:val="28"/>
          <w:highlight w:val="yellow"/>
          <w:lang w:val="uk-UA" w:eastAsia="ru-RU"/>
        </w:rPr>
      </w:pPr>
    </w:p>
    <w:p w:rsidR="00D0519D" w:rsidRPr="001D2C11" w:rsidRDefault="00D0519D" w:rsidP="00D81447">
      <w:pPr>
        <w:spacing w:after="0" w:line="360" w:lineRule="auto"/>
        <w:jc w:val="center"/>
        <w:rPr>
          <w:rFonts w:ascii="Times New Roman" w:eastAsia="Times New Roman" w:hAnsi="Times New Roman" w:cs="Times New Roman"/>
          <w:sz w:val="28"/>
          <w:szCs w:val="28"/>
          <w:highlight w:val="yellow"/>
          <w:lang w:val="uk-UA" w:eastAsia="ru-RU"/>
        </w:rPr>
      </w:pPr>
    </w:p>
    <w:p w:rsidR="00D0519D" w:rsidRPr="001D2C11" w:rsidRDefault="00D0519D" w:rsidP="00D81447">
      <w:pPr>
        <w:spacing w:after="0" w:line="360" w:lineRule="auto"/>
        <w:jc w:val="center"/>
        <w:rPr>
          <w:rFonts w:ascii="Times New Roman" w:eastAsia="Times New Roman" w:hAnsi="Times New Roman" w:cs="Times New Roman"/>
          <w:sz w:val="28"/>
          <w:szCs w:val="28"/>
          <w:highlight w:val="yellow"/>
          <w:lang w:val="uk-UA" w:eastAsia="ru-RU"/>
        </w:rPr>
      </w:pPr>
    </w:p>
    <w:p w:rsidR="00D0519D" w:rsidRPr="001D2C11" w:rsidRDefault="00D0519D" w:rsidP="00D81447">
      <w:pPr>
        <w:spacing w:after="0" w:line="360" w:lineRule="auto"/>
        <w:jc w:val="center"/>
        <w:rPr>
          <w:rFonts w:ascii="Times New Roman" w:eastAsia="Times New Roman" w:hAnsi="Times New Roman" w:cs="Times New Roman"/>
          <w:sz w:val="28"/>
          <w:szCs w:val="28"/>
          <w:highlight w:val="yellow"/>
          <w:lang w:val="uk-UA" w:eastAsia="ru-RU"/>
        </w:rPr>
      </w:pPr>
    </w:p>
    <w:p w:rsidR="00D0519D" w:rsidRPr="001D2C11" w:rsidRDefault="00D0519D" w:rsidP="00D0519D">
      <w:pPr>
        <w:pageBreakBefore/>
        <w:spacing w:after="0" w:line="360" w:lineRule="auto"/>
        <w:jc w:val="center"/>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lastRenderedPageBreak/>
        <w:t>ABSTRACT</w:t>
      </w:r>
    </w:p>
    <w:p w:rsidR="00D0519D" w:rsidRPr="001D2C11" w:rsidRDefault="00D0519D" w:rsidP="00D0519D">
      <w:pPr>
        <w:spacing w:after="0" w:line="360" w:lineRule="auto"/>
        <w:jc w:val="center"/>
        <w:rPr>
          <w:rFonts w:ascii="Times New Roman" w:eastAsia="Times New Roman" w:hAnsi="Times New Roman" w:cs="Times New Roman"/>
          <w:sz w:val="28"/>
          <w:szCs w:val="28"/>
          <w:lang w:val="uk-UA" w:eastAsia="ru-RU"/>
        </w:rPr>
      </w:pPr>
    </w:p>
    <w:p w:rsidR="00D0519D" w:rsidRPr="001D2C11" w:rsidRDefault="00D0519D" w:rsidP="00D0519D">
      <w:pPr>
        <w:spacing w:after="0" w:line="360" w:lineRule="auto"/>
        <w:jc w:val="center"/>
        <w:rPr>
          <w:rFonts w:ascii="Times New Roman" w:eastAsia="Times New Roman" w:hAnsi="Times New Roman" w:cs="Times New Roman"/>
          <w:sz w:val="28"/>
          <w:szCs w:val="28"/>
          <w:lang w:val="uk-UA" w:eastAsia="ru-RU"/>
        </w:rPr>
      </w:pPr>
    </w:p>
    <w:p w:rsidR="00C90EC1" w:rsidRPr="00D0519D" w:rsidRDefault="00C90EC1" w:rsidP="00C90EC1">
      <w:pPr>
        <w:spacing w:after="0" w:line="360" w:lineRule="auto"/>
        <w:jc w:val="both"/>
        <w:rPr>
          <w:rFonts w:ascii="Times New Roman" w:eastAsia="Times New Roman" w:hAnsi="Times New Roman" w:cs="Times New Roman"/>
          <w:sz w:val="28"/>
          <w:szCs w:val="28"/>
          <w:lang w:val="uk-UA" w:eastAsia="ru-RU"/>
        </w:rPr>
      </w:pPr>
      <w:r w:rsidRPr="00D0519D">
        <w:rPr>
          <w:rFonts w:ascii="Times New Roman" w:eastAsia="Times New Roman" w:hAnsi="Times New Roman" w:cs="Times New Roman"/>
          <w:sz w:val="28"/>
          <w:szCs w:val="28"/>
          <w:lang w:val="uk-UA" w:eastAsia="ru-RU"/>
        </w:rPr>
        <w:t>POSITIONING TECHNOLOGY, EMISSION INPUT EFFICIENCY, RADIATION SOURCE, OPTICAL CONNECTION MODULE, PWS-SHIFT, CORNER</w:t>
      </w:r>
    </w:p>
    <w:p w:rsidR="00C90EC1" w:rsidRPr="00D0519D" w:rsidRDefault="00C90EC1" w:rsidP="00C90EC1">
      <w:pPr>
        <w:spacing w:after="0" w:line="360" w:lineRule="auto"/>
        <w:jc w:val="center"/>
        <w:rPr>
          <w:rFonts w:ascii="Times New Roman" w:eastAsia="Times New Roman" w:hAnsi="Times New Roman" w:cs="Times New Roman"/>
          <w:sz w:val="28"/>
          <w:szCs w:val="28"/>
          <w:lang w:val="uk-UA" w:eastAsia="ru-RU"/>
        </w:rPr>
      </w:pPr>
    </w:p>
    <w:p w:rsidR="00C90EC1" w:rsidRPr="00D0519D" w:rsidRDefault="00C90EC1" w:rsidP="00C90EC1">
      <w:pPr>
        <w:spacing w:after="0" w:line="360" w:lineRule="auto"/>
        <w:ind w:firstLine="709"/>
        <w:jc w:val="both"/>
        <w:rPr>
          <w:rFonts w:ascii="Times New Roman" w:eastAsia="Times New Roman" w:hAnsi="Times New Roman" w:cs="Times New Roman"/>
          <w:sz w:val="28"/>
          <w:szCs w:val="28"/>
          <w:lang w:val="uk-UA" w:eastAsia="ru-RU"/>
        </w:rPr>
      </w:pPr>
      <w:r w:rsidRPr="00D0519D">
        <w:rPr>
          <w:rFonts w:ascii="Times New Roman" w:eastAsia="Times New Roman" w:hAnsi="Times New Roman" w:cs="Times New Roman"/>
          <w:sz w:val="28"/>
          <w:szCs w:val="28"/>
          <w:lang w:val="uk-UA" w:eastAsia="ru-RU"/>
        </w:rPr>
        <w:t>The purpose of the research is to develop a laser and fiber optic positioning technology in the laser welding process of an optical coupling module (OPM) that should take into account the effects of post weld welding and correct it.</w:t>
      </w:r>
    </w:p>
    <w:p w:rsidR="00C90EC1" w:rsidRPr="00D0519D" w:rsidRDefault="00C90EC1" w:rsidP="00C90EC1">
      <w:pPr>
        <w:spacing w:after="0" w:line="360" w:lineRule="auto"/>
        <w:ind w:firstLine="709"/>
        <w:jc w:val="both"/>
        <w:rPr>
          <w:rFonts w:ascii="Times New Roman" w:eastAsia="Times New Roman" w:hAnsi="Times New Roman" w:cs="Times New Roman"/>
          <w:sz w:val="28"/>
          <w:szCs w:val="28"/>
          <w:lang w:val="uk-UA" w:eastAsia="ru-RU"/>
        </w:rPr>
      </w:pPr>
      <w:r w:rsidRPr="00D0519D">
        <w:rPr>
          <w:rFonts w:ascii="Times New Roman" w:eastAsia="Times New Roman" w:hAnsi="Times New Roman" w:cs="Times New Roman"/>
          <w:sz w:val="28"/>
          <w:szCs w:val="28"/>
          <w:lang w:val="uk-UA" w:eastAsia="ru-RU"/>
        </w:rPr>
        <w:t>The object of study is the technology of production of transmitting optoelectronic modules (POM).</w:t>
      </w:r>
    </w:p>
    <w:p w:rsidR="00C90EC1" w:rsidRPr="00D0519D" w:rsidRDefault="00C90EC1" w:rsidP="00C90EC1">
      <w:pPr>
        <w:spacing w:after="0" w:line="360" w:lineRule="auto"/>
        <w:ind w:firstLine="709"/>
        <w:jc w:val="both"/>
        <w:rPr>
          <w:rFonts w:ascii="Times New Roman" w:eastAsia="Times New Roman" w:hAnsi="Times New Roman" w:cs="Times New Roman"/>
          <w:sz w:val="28"/>
          <w:szCs w:val="28"/>
          <w:lang w:val="uk-UA" w:eastAsia="ru-RU"/>
        </w:rPr>
      </w:pPr>
      <w:r w:rsidRPr="00D0519D">
        <w:rPr>
          <w:rFonts w:ascii="Times New Roman" w:eastAsia="Times New Roman" w:hAnsi="Times New Roman" w:cs="Times New Roman"/>
          <w:sz w:val="28"/>
          <w:szCs w:val="28"/>
          <w:lang w:val="uk-UA" w:eastAsia="ru-RU"/>
        </w:rPr>
        <w:t>The subject of research is the techniques and technologies of controlling the positioning of the optical connector in the manufacture of transmission laser modules for fiber optic transmission systems</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en-US" w:eastAsia="ru-RU"/>
        </w:rPr>
        <w:t>FOTS)</w:t>
      </w:r>
      <w:r w:rsidRPr="00D0519D">
        <w:rPr>
          <w:rFonts w:ascii="Times New Roman" w:eastAsia="Times New Roman" w:hAnsi="Times New Roman" w:cs="Times New Roman"/>
          <w:sz w:val="28"/>
          <w:szCs w:val="28"/>
          <w:lang w:val="uk-UA" w:eastAsia="ru-RU"/>
        </w:rPr>
        <w:t>.</w:t>
      </w:r>
    </w:p>
    <w:p w:rsidR="00C90EC1" w:rsidRPr="00D0519D" w:rsidRDefault="00C90EC1" w:rsidP="00C90EC1">
      <w:pPr>
        <w:spacing w:after="0" w:line="360" w:lineRule="auto"/>
        <w:ind w:firstLine="709"/>
        <w:jc w:val="both"/>
        <w:rPr>
          <w:rFonts w:ascii="Times New Roman" w:eastAsia="Times New Roman" w:hAnsi="Times New Roman" w:cs="Times New Roman"/>
          <w:sz w:val="28"/>
          <w:szCs w:val="28"/>
          <w:lang w:val="uk-UA" w:eastAsia="ru-RU"/>
        </w:rPr>
      </w:pPr>
      <w:r w:rsidRPr="00D0519D">
        <w:rPr>
          <w:rFonts w:ascii="Times New Roman" w:eastAsia="Times New Roman" w:hAnsi="Times New Roman" w:cs="Times New Roman"/>
          <w:sz w:val="28"/>
          <w:szCs w:val="28"/>
          <w:lang w:val="uk-UA" w:eastAsia="ru-RU"/>
        </w:rPr>
        <w:t>Research methods - positioning theory, theory of geometric precision measurements, physical experiment.</w:t>
      </w:r>
    </w:p>
    <w:p w:rsidR="00D0519D" w:rsidRPr="001D2C11" w:rsidRDefault="00C90EC1" w:rsidP="000D6147">
      <w:pPr>
        <w:spacing w:after="0" w:line="360" w:lineRule="auto"/>
        <w:ind w:firstLine="709"/>
        <w:jc w:val="both"/>
        <w:rPr>
          <w:rFonts w:ascii="Times New Roman" w:eastAsia="Times New Roman" w:hAnsi="Times New Roman" w:cs="Times New Roman"/>
          <w:sz w:val="28"/>
          <w:szCs w:val="28"/>
          <w:lang w:val="uk-UA" w:eastAsia="ru-RU"/>
        </w:rPr>
      </w:pPr>
      <w:r w:rsidRPr="00D0519D">
        <w:rPr>
          <w:rFonts w:ascii="Times New Roman" w:eastAsia="Times New Roman" w:hAnsi="Times New Roman" w:cs="Times New Roman"/>
          <w:sz w:val="28"/>
          <w:szCs w:val="28"/>
          <w:lang w:val="uk-UA" w:eastAsia="ru-RU"/>
        </w:rPr>
        <w:t xml:space="preserve">In the process of developing a method for controlling the positioning of the fiber optic </w:t>
      </w:r>
      <w:r>
        <w:rPr>
          <w:rFonts w:ascii="Times New Roman" w:eastAsia="Times New Roman" w:hAnsi="Times New Roman" w:cs="Times New Roman"/>
          <w:sz w:val="28"/>
          <w:szCs w:val="28"/>
          <w:lang w:val="en-US" w:eastAsia="ru-RU"/>
        </w:rPr>
        <w:t>ferrule</w:t>
      </w:r>
      <w:r w:rsidRPr="00D0519D">
        <w:rPr>
          <w:rFonts w:ascii="Times New Roman" w:eastAsia="Times New Roman" w:hAnsi="Times New Roman" w:cs="Times New Roman"/>
          <w:sz w:val="28"/>
          <w:szCs w:val="28"/>
          <w:lang w:val="uk-UA" w:eastAsia="ru-RU"/>
        </w:rPr>
        <w:t xml:space="preserve"> and laser, the effect of PWS (Post-Weld Shift) ob</w:t>
      </w:r>
      <w:r>
        <w:rPr>
          <w:rFonts w:ascii="Times New Roman" w:eastAsia="Times New Roman" w:hAnsi="Times New Roman" w:cs="Times New Roman"/>
          <w:sz w:val="28"/>
          <w:szCs w:val="28"/>
          <w:lang w:val="uk-UA" w:eastAsia="ru-RU"/>
        </w:rPr>
        <w:t xml:space="preserve">served during laser welding of </w:t>
      </w:r>
      <w:r>
        <w:rPr>
          <w:rFonts w:ascii="Times New Roman" w:eastAsia="Times New Roman" w:hAnsi="Times New Roman" w:cs="Times New Roman"/>
          <w:sz w:val="28"/>
          <w:szCs w:val="28"/>
          <w:lang w:val="en-US" w:eastAsia="ru-RU"/>
        </w:rPr>
        <w:t xml:space="preserve">optical connector </w:t>
      </w:r>
      <w:r w:rsidRPr="00D0519D">
        <w:rPr>
          <w:rFonts w:ascii="Times New Roman" w:eastAsia="Times New Roman" w:hAnsi="Times New Roman" w:cs="Times New Roman"/>
          <w:sz w:val="28"/>
          <w:szCs w:val="28"/>
          <w:lang w:val="uk-UA" w:eastAsia="ru-RU"/>
        </w:rPr>
        <w:t xml:space="preserve">was investigated - its preferred mechanisms were determined. A method of estimation of PWS is developed, the method of its correction is proposed - drawing of a single spot of welding in the </w:t>
      </w:r>
      <w:r>
        <w:rPr>
          <w:rFonts w:ascii="Times New Roman" w:eastAsia="Times New Roman" w:hAnsi="Times New Roman" w:cs="Times New Roman"/>
          <w:sz w:val="28"/>
          <w:szCs w:val="28"/>
          <w:lang w:val="uk-UA" w:eastAsia="ru-RU"/>
        </w:rPr>
        <w:t>opposite shift of the direction</w:t>
      </w:r>
      <w:r w:rsidRPr="00D81447">
        <w:rPr>
          <w:rFonts w:ascii="Times New Roman" w:eastAsia="Times New Roman" w:hAnsi="Times New Roman" w:cs="Times New Roman"/>
          <w:sz w:val="28"/>
          <w:szCs w:val="28"/>
          <w:highlight w:val="yellow"/>
          <w:lang w:val="uk-UA" w:eastAsia="ru-RU"/>
        </w:rPr>
        <w:br w:type="page"/>
      </w:r>
    </w:p>
    <w:p w:rsidR="00FF00CF" w:rsidRPr="001D2C11" w:rsidRDefault="00FF00CF" w:rsidP="00FF00CF">
      <w:pPr>
        <w:spacing w:after="0" w:line="360" w:lineRule="auto"/>
        <w:jc w:val="center"/>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lastRenderedPageBreak/>
        <w:t>ЗМІСТ</w:t>
      </w:r>
      <w:r w:rsidR="00A62CFA">
        <w:rPr>
          <w:rFonts w:ascii="Times New Roman" w:eastAsia="Times New Roman" w:hAnsi="Times New Roman" w:cs="Times New Roman"/>
          <w:noProof/>
          <w:sz w:val="28"/>
          <w:szCs w:val="28"/>
          <w:lang w:eastAsia="ru-RU"/>
        </w:rPr>
        <w:pict>
          <v:rect id="Прямоугольник 44" o:spid="_x0000_s1334" style="position:absolute;left:0;text-align:left;margin-left:468.85pt;margin-top:-31pt;width:51.7pt;height:46.45pt;z-index:251751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" fillcolor="window" stroked="f" strokeweight="2pt"/>
        </w:pict>
      </w:r>
    </w:p>
    <w:p w:rsidR="00FF00CF" w:rsidRPr="001D2C11" w:rsidRDefault="00FF00CF" w:rsidP="00FF00CF">
      <w:pPr>
        <w:spacing w:after="0" w:line="360" w:lineRule="auto"/>
        <w:contextualSpacing/>
        <w:jc w:val="center"/>
        <w:rPr>
          <w:rFonts w:ascii="Times New Roman" w:eastAsia="Times New Roman" w:hAnsi="Times New Roman" w:cs="Times New Roman"/>
          <w:sz w:val="28"/>
          <w:szCs w:val="28"/>
          <w:lang w:val="uk-UA" w:eastAsia="ru-RU"/>
        </w:rPr>
      </w:pPr>
    </w:p>
    <w:p w:rsidR="00FF00CF" w:rsidRPr="001D2C11" w:rsidRDefault="00FF00CF" w:rsidP="00FF00CF">
      <w:pPr>
        <w:spacing w:after="0" w:line="360" w:lineRule="auto"/>
        <w:contextualSpacing/>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t>Перелік умовних позначень, символів, одиниць, скорочень і термінів………….</w:t>
      </w:r>
      <w:r w:rsidR="005A1E36">
        <w:rPr>
          <w:rFonts w:ascii="Times New Roman" w:eastAsia="Times New Roman" w:hAnsi="Times New Roman" w:cs="Times New Roman"/>
          <w:sz w:val="28"/>
          <w:szCs w:val="28"/>
          <w:lang w:val="uk-UA" w:eastAsia="ru-RU"/>
        </w:rPr>
        <w:t>7</w:t>
      </w:r>
      <w:r w:rsidRPr="001D2C11">
        <w:rPr>
          <w:rFonts w:ascii="Times New Roman" w:eastAsia="Times New Roman" w:hAnsi="Times New Roman" w:cs="Times New Roman"/>
          <w:sz w:val="28"/>
          <w:szCs w:val="28"/>
          <w:lang w:val="uk-UA" w:eastAsia="ru-RU"/>
        </w:rPr>
        <w:t xml:space="preserve"> </w:t>
      </w:r>
    </w:p>
    <w:p w:rsidR="00FF00CF" w:rsidRPr="001D2C11" w:rsidRDefault="00FF00CF" w:rsidP="00FF00CF">
      <w:pPr>
        <w:spacing w:after="0" w:line="360" w:lineRule="auto"/>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t>Вступ……….……………………………………….…………………………....…...8</w:t>
      </w:r>
    </w:p>
    <w:p w:rsidR="00FF00CF" w:rsidRPr="001D2C11" w:rsidRDefault="00FF00CF" w:rsidP="00FF00CF">
      <w:pPr>
        <w:spacing w:after="0" w:line="360" w:lineRule="auto"/>
        <w:contextualSpacing/>
        <w:jc w:val="both"/>
        <w:rPr>
          <w:rFonts w:ascii="Times New Roman" w:hAnsi="Times New Roman" w:cs="Times New Roman"/>
          <w:sz w:val="28"/>
          <w:szCs w:val="28"/>
          <w:lang w:val="uk-UA"/>
        </w:rPr>
      </w:pPr>
      <w:r w:rsidRPr="001D2C11">
        <w:rPr>
          <w:rFonts w:ascii="Times New Roman" w:eastAsia="Times New Roman" w:hAnsi="Times New Roman" w:cs="Times New Roman"/>
          <w:sz w:val="28"/>
          <w:szCs w:val="28"/>
          <w:lang w:val="uk-UA" w:eastAsia="ru-RU"/>
        </w:rPr>
        <w:t xml:space="preserve">1  </w:t>
      </w:r>
      <w:r w:rsidRPr="001D2C11">
        <w:rPr>
          <w:rFonts w:ascii="Times New Roman" w:hAnsi="Times New Roman" w:cs="Times New Roman"/>
          <w:sz w:val="28"/>
          <w:szCs w:val="28"/>
          <w:lang w:val="uk-UA"/>
        </w:rPr>
        <w:t>Аналіз стану питання й формулювання завдань дослідження</w:t>
      </w:r>
      <w:r w:rsidRPr="001D2C1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1D2C11">
        <w:rPr>
          <w:rFonts w:ascii="Times New Roman" w:eastAsia="Times New Roman" w:hAnsi="Times New Roman" w:cs="Times New Roman"/>
          <w:sz w:val="28"/>
          <w:szCs w:val="28"/>
          <w:lang w:val="uk-UA" w:eastAsia="ru-RU"/>
        </w:rPr>
        <w:t>…11</w:t>
      </w:r>
    </w:p>
    <w:p w:rsidR="00FF00CF" w:rsidRPr="001D2C11" w:rsidRDefault="00FF00CF" w:rsidP="00FF00CF">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1.1 Конструктивно-технологічний аналіз передавальних оптоелектронних модулів для ВОСП…………………………………………………………….....…11</w:t>
      </w:r>
    </w:p>
    <w:p w:rsidR="00FF00CF" w:rsidRPr="001D2C11" w:rsidRDefault="00FF00CF" w:rsidP="00FF00CF">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1.2 Типи й характерист</w:t>
      </w:r>
      <w:r>
        <w:rPr>
          <w:rFonts w:ascii="Times New Roman" w:hAnsi="Times New Roman" w:cs="Times New Roman"/>
          <w:sz w:val="28"/>
          <w:szCs w:val="28"/>
          <w:lang w:val="uk-UA"/>
        </w:rPr>
        <w:t>ики джерел випромінювання…………….......</w:t>
      </w:r>
      <w:r w:rsidRPr="001D2C11">
        <w:rPr>
          <w:rFonts w:ascii="Times New Roman" w:hAnsi="Times New Roman" w:cs="Times New Roman"/>
          <w:sz w:val="28"/>
          <w:szCs w:val="28"/>
          <w:lang w:val="uk-UA"/>
        </w:rPr>
        <w:t>…...15</w:t>
      </w:r>
    </w:p>
    <w:p w:rsidR="00FF00CF" w:rsidRPr="001D2C11" w:rsidRDefault="00FF00CF" w:rsidP="00FF00CF">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1.3 Аналіз факторів,що визначають ефективність введення випромінювання</w:t>
      </w:r>
      <w:r w:rsidR="000A16E2">
        <w:rPr>
          <w:rFonts w:ascii="Times New Roman" w:hAnsi="Times New Roman" w:cs="Times New Roman"/>
          <w:sz w:val="28"/>
          <w:szCs w:val="28"/>
          <w:lang w:val="uk-UA"/>
        </w:rPr>
        <w:t xml:space="preserve"> </w:t>
      </w:r>
      <w:r>
        <w:rPr>
          <w:rFonts w:ascii="Times New Roman" w:hAnsi="Times New Roman" w:cs="Times New Roman"/>
          <w:sz w:val="28"/>
          <w:szCs w:val="28"/>
          <w:lang w:val="uk-UA"/>
        </w:rPr>
        <w:t>лазера в оптоволокно…………………………</w:t>
      </w:r>
      <w:r w:rsidRPr="001D2C11">
        <w:rPr>
          <w:rFonts w:ascii="Times New Roman" w:hAnsi="Times New Roman" w:cs="Times New Roman"/>
          <w:sz w:val="28"/>
          <w:szCs w:val="28"/>
          <w:lang w:val="uk-UA"/>
        </w:rPr>
        <w:t>…</w:t>
      </w:r>
      <w:r>
        <w:rPr>
          <w:rFonts w:ascii="Times New Roman" w:hAnsi="Times New Roman" w:cs="Times New Roman"/>
          <w:sz w:val="28"/>
          <w:szCs w:val="28"/>
          <w:lang w:val="uk-UA"/>
        </w:rPr>
        <w:t>.</w:t>
      </w:r>
      <w:r w:rsidRPr="001D2C11">
        <w:rPr>
          <w:rFonts w:ascii="Times New Roman" w:hAnsi="Times New Roman" w:cs="Times New Roman"/>
          <w:sz w:val="28"/>
          <w:szCs w:val="28"/>
          <w:lang w:val="uk-UA"/>
        </w:rPr>
        <w:t>………</w:t>
      </w:r>
      <w:r>
        <w:rPr>
          <w:rFonts w:ascii="Times New Roman" w:hAnsi="Times New Roman" w:cs="Times New Roman"/>
          <w:sz w:val="28"/>
          <w:szCs w:val="28"/>
          <w:lang w:val="uk-UA"/>
        </w:rPr>
        <w:t>…</w:t>
      </w:r>
      <w:r w:rsidRPr="001D2C11">
        <w:rPr>
          <w:rFonts w:ascii="Times New Roman" w:hAnsi="Times New Roman" w:cs="Times New Roman"/>
          <w:sz w:val="28"/>
          <w:szCs w:val="28"/>
          <w:lang w:val="uk-UA"/>
        </w:rPr>
        <w:t>...28</w:t>
      </w:r>
    </w:p>
    <w:p w:rsidR="00FF00CF" w:rsidRPr="001D2C11" w:rsidRDefault="00FF00CF" w:rsidP="00FF00CF">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1.4 Методи пози</w:t>
      </w:r>
      <w:r>
        <w:rPr>
          <w:rFonts w:ascii="Times New Roman" w:hAnsi="Times New Roman" w:cs="Times New Roman"/>
          <w:sz w:val="28"/>
          <w:szCs w:val="28"/>
          <w:lang w:val="uk-UA"/>
        </w:rPr>
        <w:t>ціонування оптоволокна……………………</w:t>
      </w:r>
      <w:r w:rsidRPr="001D2C11">
        <w:rPr>
          <w:rFonts w:ascii="Times New Roman" w:hAnsi="Times New Roman" w:cs="Times New Roman"/>
          <w:sz w:val="28"/>
          <w:szCs w:val="28"/>
          <w:lang w:val="uk-UA"/>
        </w:rPr>
        <w:t>……</w:t>
      </w:r>
      <w:r>
        <w:rPr>
          <w:rFonts w:ascii="Times New Roman" w:hAnsi="Times New Roman" w:cs="Times New Roman"/>
          <w:sz w:val="28"/>
          <w:szCs w:val="28"/>
          <w:lang w:val="uk-UA"/>
        </w:rPr>
        <w:t>…</w:t>
      </w:r>
      <w:r w:rsidRPr="001D2C11">
        <w:rPr>
          <w:rFonts w:ascii="Times New Roman" w:hAnsi="Times New Roman" w:cs="Times New Roman"/>
          <w:sz w:val="28"/>
          <w:szCs w:val="28"/>
          <w:lang w:val="uk-UA"/>
        </w:rPr>
        <w:t>.….35</w:t>
      </w:r>
    </w:p>
    <w:p w:rsidR="00FF00CF" w:rsidRPr="001D2C11" w:rsidRDefault="00FF00CF" w:rsidP="00FF00CF">
      <w:pPr>
        <w:pStyle w:val="ae"/>
        <w:spacing w:before="0" w:beforeAutospacing="0" w:after="0" w:afterAutospacing="0" w:line="360" w:lineRule="auto"/>
        <w:ind w:firstLine="709"/>
        <w:jc w:val="both"/>
        <w:rPr>
          <w:sz w:val="28"/>
          <w:szCs w:val="28"/>
          <w:lang w:val="uk-UA"/>
        </w:rPr>
      </w:pPr>
      <w:r w:rsidRPr="001D2C11">
        <w:rPr>
          <w:sz w:val="28"/>
          <w:szCs w:val="28"/>
          <w:lang w:val="uk-UA"/>
        </w:rPr>
        <w:t>1.5 Аналіз процесу лазерного зварювання при зборці  ПЛМ………….….38</w:t>
      </w:r>
    </w:p>
    <w:p w:rsidR="00FF00CF" w:rsidRPr="001D2C11" w:rsidRDefault="00FF00CF" w:rsidP="00FF00CF">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1.6 Висновки до 1 розділу, та постановка завдань дослідження</w:t>
      </w:r>
      <w:r>
        <w:rPr>
          <w:rFonts w:ascii="Times New Roman" w:hAnsi="Times New Roman" w:cs="Times New Roman"/>
          <w:sz w:val="28"/>
          <w:szCs w:val="28"/>
          <w:lang w:val="uk-UA"/>
        </w:rPr>
        <w:t>………</w:t>
      </w:r>
      <w:r w:rsidRPr="001D2C11">
        <w:rPr>
          <w:rFonts w:ascii="Times New Roman" w:hAnsi="Times New Roman" w:cs="Times New Roman"/>
          <w:sz w:val="28"/>
          <w:szCs w:val="28"/>
          <w:lang w:val="uk-UA"/>
        </w:rPr>
        <w:t>.47</w:t>
      </w:r>
    </w:p>
    <w:p w:rsidR="00FF00CF" w:rsidRPr="001D2C11" w:rsidRDefault="00FF00CF" w:rsidP="00FF00CF">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2  Теоретичні дослі</w:t>
      </w:r>
      <w:r>
        <w:rPr>
          <w:rFonts w:ascii="Times New Roman" w:hAnsi="Times New Roman" w:cs="Times New Roman"/>
          <w:sz w:val="28"/>
          <w:szCs w:val="28"/>
          <w:lang w:val="uk-UA"/>
        </w:rPr>
        <w:t>дження…………………………</w:t>
      </w:r>
      <w:r w:rsidRPr="001D2C11">
        <w:rPr>
          <w:rFonts w:ascii="Times New Roman" w:hAnsi="Times New Roman" w:cs="Times New Roman"/>
          <w:sz w:val="28"/>
          <w:szCs w:val="28"/>
          <w:lang w:val="uk-UA"/>
        </w:rPr>
        <w:t>……………………</w:t>
      </w:r>
      <w:r>
        <w:rPr>
          <w:rFonts w:ascii="Times New Roman" w:hAnsi="Times New Roman" w:cs="Times New Roman"/>
          <w:sz w:val="28"/>
          <w:szCs w:val="28"/>
          <w:lang w:val="uk-UA"/>
        </w:rPr>
        <w:t>.</w:t>
      </w:r>
      <w:r w:rsidRPr="001D2C11">
        <w:rPr>
          <w:rFonts w:ascii="Times New Roman" w:hAnsi="Times New Roman" w:cs="Times New Roman"/>
          <w:sz w:val="28"/>
          <w:szCs w:val="28"/>
          <w:lang w:val="uk-UA"/>
        </w:rPr>
        <w:t>…</w:t>
      </w:r>
      <w:r>
        <w:rPr>
          <w:rFonts w:ascii="Times New Roman" w:hAnsi="Times New Roman" w:cs="Times New Roman"/>
          <w:sz w:val="28"/>
          <w:szCs w:val="28"/>
          <w:lang w:val="uk-UA"/>
        </w:rPr>
        <w:t>…</w:t>
      </w:r>
      <w:r w:rsidRPr="001D2C11">
        <w:rPr>
          <w:rFonts w:ascii="Times New Roman" w:hAnsi="Times New Roman" w:cs="Times New Roman"/>
          <w:sz w:val="28"/>
          <w:szCs w:val="28"/>
          <w:lang w:val="uk-UA"/>
        </w:rPr>
        <w:t>...49</w:t>
      </w:r>
    </w:p>
    <w:p w:rsidR="00FF00CF" w:rsidRPr="001D2C11" w:rsidRDefault="00FF00CF" w:rsidP="00FF00CF">
      <w:pPr>
        <w:pStyle w:val="ae"/>
        <w:spacing w:before="0" w:beforeAutospacing="0" w:after="0" w:afterAutospacing="0" w:line="360" w:lineRule="auto"/>
        <w:ind w:firstLine="720"/>
        <w:jc w:val="both"/>
        <w:rPr>
          <w:sz w:val="28"/>
          <w:szCs w:val="28"/>
          <w:lang w:val="uk-UA"/>
        </w:rPr>
      </w:pPr>
      <w:r w:rsidRPr="001D2C11">
        <w:rPr>
          <w:sz w:val="28"/>
          <w:szCs w:val="28"/>
          <w:lang w:val="uk-UA"/>
        </w:rPr>
        <w:t>2.1 Конструкція досліджуваного оптичного з'єднувача ………….</w:t>
      </w:r>
      <w:r>
        <w:rPr>
          <w:sz w:val="28"/>
          <w:szCs w:val="28"/>
          <w:lang w:val="uk-UA"/>
        </w:rPr>
        <w:t>…</w:t>
      </w:r>
      <w:r w:rsidRPr="001D2C11">
        <w:rPr>
          <w:sz w:val="28"/>
          <w:szCs w:val="28"/>
          <w:lang w:val="uk-UA"/>
        </w:rPr>
        <w:t>….49</w:t>
      </w:r>
    </w:p>
    <w:p w:rsidR="00FF00CF" w:rsidRPr="001D2C11" w:rsidRDefault="00FF00CF" w:rsidP="00FF00CF">
      <w:pPr>
        <w:shd w:val="clear" w:color="auto" w:fill="FFFFFF"/>
        <w:tabs>
          <w:tab w:val="right" w:pos="0"/>
        </w:tabs>
        <w:spacing w:after="0" w:line="360" w:lineRule="auto"/>
        <w:ind w:right="14"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2.2 Теоретичне обґрунтування застосування LID-системи позиціонування</w:t>
      </w:r>
    </w:p>
    <w:p w:rsidR="00FF00CF" w:rsidRPr="00F05A50" w:rsidRDefault="00FF00CF" w:rsidP="00FF00CF">
      <w:pPr>
        <w:shd w:val="clear" w:color="auto" w:fill="FFFFFF"/>
        <w:tabs>
          <w:tab w:val="right" w:pos="0"/>
        </w:tabs>
        <w:spacing w:after="0" w:line="360" w:lineRule="auto"/>
        <w:ind w:right="14" w:firstLine="720"/>
        <w:jc w:val="both"/>
        <w:rPr>
          <w:rFonts w:ascii="Times New Roman" w:hAnsi="Times New Roman" w:cs="Times New Roman"/>
          <w:sz w:val="28"/>
          <w:szCs w:val="28"/>
        </w:rPr>
      </w:pPr>
      <w:r w:rsidRPr="001D2C11">
        <w:rPr>
          <w:rFonts w:ascii="Times New Roman" w:hAnsi="Times New Roman" w:cs="Times New Roman"/>
          <w:sz w:val="28"/>
          <w:szCs w:val="28"/>
          <w:lang w:val="uk-UA"/>
        </w:rPr>
        <w:t xml:space="preserve"> оптичного нако</w:t>
      </w:r>
      <w:r>
        <w:rPr>
          <w:rFonts w:ascii="Times New Roman" w:hAnsi="Times New Roman" w:cs="Times New Roman"/>
          <w:sz w:val="28"/>
          <w:szCs w:val="28"/>
          <w:lang w:val="uk-UA"/>
        </w:rPr>
        <w:t>нечника й лазера………………………………</w:t>
      </w:r>
      <w:r w:rsidRPr="001D2C11">
        <w:rPr>
          <w:rFonts w:ascii="Times New Roman" w:hAnsi="Times New Roman" w:cs="Times New Roman"/>
          <w:sz w:val="28"/>
          <w:szCs w:val="28"/>
          <w:lang w:val="uk-UA"/>
        </w:rPr>
        <w:t>…..…</w:t>
      </w:r>
      <w:r>
        <w:rPr>
          <w:rFonts w:ascii="Times New Roman" w:hAnsi="Times New Roman" w:cs="Times New Roman"/>
          <w:sz w:val="28"/>
          <w:szCs w:val="28"/>
          <w:lang w:val="uk-UA"/>
        </w:rPr>
        <w:t>...</w:t>
      </w:r>
      <w:r w:rsidRPr="001D2C11">
        <w:rPr>
          <w:rFonts w:ascii="Times New Roman" w:hAnsi="Times New Roman" w:cs="Times New Roman"/>
          <w:sz w:val="28"/>
          <w:szCs w:val="28"/>
          <w:lang w:val="uk-UA"/>
        </w:rPr>
        <w:t>….51</w:t>
      </w:r>
    </w:p>
    <w:p w:rsidR="007C51DD" w:rsidRPr="007C51DD" w:rsidRDefault="007C51DD" w:rsidP="007C51DD">
      <w:pPr>
        <w:spacing w:after="0" w:line="360" w:lineRule="auto"/>
        <w:ind w:firstLine="708"/>
        <w:jc w:val="both"/>
        <w:rPr>
          <w:rFonts w:ascii="Times New Roman" w:hAnsi="Times New Roman" w:cs="Times New Roman"/>
          <w:sz w:val="28"/>
          <w:szCs w:val="28"/>
        </w:rPr>
      </w:pPr>
      <w:r w:rsidRPr="001D2C11">
        <w:rPr>
          <w:rFonts w:ascii="Times New Roman" w:hAnsi="Times New Roman" w:cs="Times New Roman"/>
          <w:sz w:val="28"/>
          <w:szCs w:val="28"/>
          <w:lang w:val="uk-UA"/>
        </w:rPr>
        <w:t>2.3 Аналіз ефекту PWS. Одержання математичних співвідношень, що описують процес PWS</w:t>
      </w:r>
      <w:r>
        <w:rPr>
          <w:rFonts w:ascii="Times New Roman" w:hAnsi="Times New Roman" w:cs="Times New Roman"/>
          <w:sz w:val="28"/>
          <w:szCs w:val="28"/>
        </w:rPr>
        <w:t>……………………………</w:t>
      </w:r>
      <w:r w:rsidRPr="007C51DD">
        <w:rPr>
          <w:rFonts w:ascii="Times New Roman" w:hAnsi="Times New Roman" w:cs="Times New Roman"/>
          <w:sz w:val="28"/>
          <w:szCs w:val="28"/>
        </w:rPr>
        <w:t>…</w:t>
      </w:r>
      <w:r>
        <w:rPr>
          <w:rFonts w:ascii="Times New Roman" w:hAnsi="Times New Roman" w:cs="Times New Roman"/>
          <w:sz w:val="28"/>
          <w:szCs w:val="28"/>
        </w:rPr>
        <w:t>……</w:t>
      </w:r>
      <w:r w:rsidRPr="007C51DD">
        <w:rPr>
          <w:rFonts w:ascii="Times New Roman" w:hAnsi="Times New Roman" w:cs="Times New Roman"/>
          <w:sz w:val="28"/>
          <w:szCs w:val="28"/>
        </w:rPr>
        <w:t>……</w:t>
      </w:r>
      <w:r>
        <w:rPr>
          <w:rFonts w:ascii="Times New Roman" w:hAnsi="Times New Roman" w:cs="Times New Roman"/>
          <w:sz w:val="28"/>
          <w:szCs w:val="28"/>
        </w:rPr>
        <w:t>……</w:t>
      </w:r>
      <w:r w:rsidRPr="007C51DD">
        <w:rPr>
          <w:rFonts w:ascii="Times New Roman" w:hAnsi="Times New Roman" w:cs="Times New Roman"/>
          <w:sz w:val="28"/>
          <w:szCs w:val="28"/>
        </w:rPr>
        <w:t>…</w:t>
      </w:r>
      <w:r>
        <w:rPr>
          <w:rFonts w:ascii="Times New Roman" w:hAnsi="Times New Roman" w:cs="Times New Roman"/>
          <w:sz w:val="28"/>
          <w:szCs w:val="28"/>
        </w:rPr>
        <w:t>…………</w:t>
      </w:r>
      <w:r w:rsidRPr="007C51DD">
        <w:rPr>
          <w:rFonts w:ascii="Times New Roman" w:hAnsi="Times New Roman" w:cs="Times New Roman"/>
          <w:sz w:val="28"/>
          <w:szCs w:val="28"/>
        </w:rPr>
        <w:t>.52</w:t>
      </w:r>
    </w:p>
    <w:p w:rsidR="00FF00CF" w:rsidRPr="00035AE2" w:rsidRDefault="007C51DD" w:rsidP="00FF00CF">
      <w:pPr>
        <w:shd w:val="clear" w:color="auto" w:fill="FFFFFF"/>
        <w:tabs>
          <w:tab w:val="right" w:pos="0"/>
        </w:tabs>
        <w:spacing w:after="0" w:line="360" w:lineRule="auto"/>
        <w:ind w:right="14" w:firstLine="72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F05A50">
        <w:rPr>
          <w:rFonts w:ascii="Times New Roman" w:hAnsi="Times New Roman" w:cs="Times New Roman"/>
          <w:sz w:val="28"/>
          <w:szCs w:val="28"/>
        </w:rPr>
        <w:t>4</w:t>
      </w:r>
      <w:r w:rsidR="00FF00CF" w:rsidRPr="001D2C11">
        <w:rPr>
          <w:rFonts w:ascii="Times New Roman" w:hAnsi="Times New Roman" w:cs="Times New Roman"/>
          <w:sz w:val="28"/>
          <w:szCs w:val="28"/>
          <w:lang w:val="uk-UA"/>
        </w:rPr>
        <w:t xml:space="preserve"> Висновки до 2 </w:t>
      </w:r>
      <w:r w:rsidR="00FF00CF">
        <w:rPr>
          <w:rFonts w:ascii="Times New Roman" w:hAnsi="Times New Roman" w:cs="Times New Roman"/>
          <w:sz w:val="28"/>
          <w:szCs w:val="28"/>
          <w:lang w:val="uk-UA"/>
        </w:rPr>
        <w:t>розділу………………………………………….…….</w:t>
      </w:r>
      <w:r w:rsidR="00FF00CF" w:rsidRPr="001D2C11">
        <w:rPr>
          <w:rFonts w:ascii="Times New Roman" w:hAnsi="Times New Roman" w:cs="Times New Roman"/>
          <w:sz w:val="28"/>
          <w:szCs w:val="28"/>
          <w:lang w:val="uk-UA"/>
        </w:rPr>
        <w:t>…</w:t>
      </w:r>
      <w:r w:rsidR="00035AE2">
        <w:rPr>
          <w:rFonts w:ascii="Times New Roman" w:hAnsi="Times New Roman" w:cs="Times New Roman"/>
          <w:sz w:val="28"/>
          <w:szCs w:val="28"/>
        </w:rPr>
        <w:t>6</w:t>
      </w:r>
      <w:r w:rsidR="00035AE2">
        <w:rPr>
          <w:rFonts w:ascii="Times New Roman" w:hAnsi="Times New Roman" w:cs="Times New Roman"/>
          <w:sz w:val="28"/>
          <w:szCs w:val="28"/>
          <w:lang w:val="uk-UA"/>
        </w:rPr>
        <w:t>4</w:t>
      </w:r>
    </w:p>
    <w:p w:rsidR="00FF00CF" w:rsidRPr="001D2C11" w:rsidRDefault="00FF00CF" w:rsidP="00FF00CF">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3</w:t>
      </w:r>
      <w:r w:rsidR="00035AE2">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Експериментальні дослідження………………………………</w:t>
      </w:r>
      <w:r w:rsidR="00035AE2">
        <w:rPr>
          <w:rFonts w:ascii="Times New Roman" w:hAnsi="Times New Roman" w:cs="Times New Roman"/>
          <w:sz w:val="28"/>
          <w:szCs w:val="28"/>
          <w:lang w:val="uk-UA"/>
        </w:rPr>
        <w:t>…………………6</w:t>
      </w:r>
      <w:r w:rsidR="00E73B74">
        <w:rPr>
          <w:rFonts w:ascii="Times New Roman" w:hAnsi="Times New Roman" w:cs="Times New Roman"/>
          <w:sz w:val="28"/>
          <w:szCs w:val="28"/>
          <w:lang w:val="uk-UA"/>
        </w:rPr>
        <w:t>6</w:t>
      </w:r>
    </w:p>
    <w:p w:rsidR="00FF00CF" w:rsidRPr="001D2C11" w:rsidRDefault="00FF00CF" w:rsidP="00FF00CF">
      <w:pPr>
        <w:pStyle w:val="a8"/>
        <w:numPr>
          <w:ilvl w:val="1"/>
          <w:numId w:val="28"/>
        </w:numPr>
        <w:shd w:val="clear" w:color="auto" w:fill="FFFFFF"/>
        <w:tabs>
          <w:tab w:val="right" w:pos="0"/>
        </w:tabs>
        <w:spacing w:after="0" w:line="360" w:lineRule="auto"/>
        <w:ind w:right="14"/>
        <w:jc w:val="both"/>
        <w:rPr>
          <w:rFonts w:ascii="Times New Roman" w:hAnsi="Times New Roman"/>
          <w:sz w:val="28"/>
          <w:szCs w:val="28"/>
          <w:lang w:val="uk-UA"/>
        </w:rPr>
      </w:pPr>
      <w:r w:rsidRPr="001D2C11">
        <w:rPr>
          <w:rFonts w:ascii="Times New Roman" w:hAnsi="Times New Roman"/>
          <w:sz w:val="28"/>
          <w:szCs w:val="28"/>
          <w:lang w:val="uk-UA"/>
        </w:rPr>
        <w:t>Опис експериментального обладнання…………………………</w:t>
      </w:r>
      <w:r>
        <w:rPr>
          <w:rFonts w:ascii="Times New Roman" w:hAnsi="Times New Roman"/>
          <w:sz w:val="28"/>
          <w:szCs w:val="28"/>
          <w:lang w:val="uk-UA"/>
        </w:rPr>
        <w:t>...</w:t>
      </w:r>
      <w:r w:rsidR="00035AE2">
        <w:rPr>
          <w:rFonts w:ascii="Times New Roman" w:hAnsi="Times New Roman"/>
          <w:sz w:val="28"/>
          <w:szCs w:val="28"/>
          <w:lang w:val="uk-UA"/>
        </w:rPr>
        <w:t>..…..6</w:t>
      </w:r>
      <w:r w:rsidR="00E73B74">
        <w:rPr>
          <w:rFonts w:ascii="Times New Roman" w:hAnsi="Times New Roman"/>
          <w:sz w:val="28"/>
          <w:szCs w:val="28"/>
          <w:lang w:val="uk-UA"/>
        </w:rPr>
        <w:t>6</w:t>
      </w:r>
    </w:p>
    <w:p w:rsidR="00FF00CF" w:rsidRPr="001D2C11" w:rsidRDefault="00FF00CF" w:rsidP="00FF00CF">
      <w:pPr>
        <w:pStyle w:val="a8"/>
        <w:numPr>
          <w:ilvl w:val="1"/>
          <w:numId w:val="28"/>
        </w:numPr>
        <w:shd w:val="clear" w:color="auto" w:fill="FFFFFF"/>
        <w:tabs>
          <w:tab w:val="right" w:pos="0"/>
        </w:tabs>
        <w:spacing w:after="0" w:line="360" w:lineRule="auto"/>
        <w:ind w:right="14"/>
        <w:jc w:val="both"/>
        <w:rPr>
          <w:rFonts w:ascii="Times New Roman" w:hAnsi="Times New Roman"/>
          <w:sz w:val="28"/>
          <w:szCs w:val="28"/>
          <w:lang w:val="uk-UA"/>
        </w:rPr>
      </w:pPr>
      <w:r w:rsidRPr="001D2C11">
        <w:rPr>
          <w:rFonts w:ascii="Times New Roman" w:hAnsi="Times New Roman"/>
          <w:sz w:val="28"/>
          <w:szCs w:val="28"/>
          <w:lang w:val="uk-UA"/>
        </w:rPr>
        <w:t>Узагальнений алг</w:t>
      </w:r>
      <w:r w:rsidR="00E73B74">
        <w:rPr>
          <w:rFonts w:ascii="Times New Roman" w:hAnsi="Times New Roman"/>
          <w:sz w:val="28"/>
          <w:szCs w:val="28"/>
          <w:lang w:val="uk-UA"/>
        </w:rPr>
        <w:t>оритм досліджень……………………………………72</w:t>
      </w:r>
    </w:p>
    <w:p w:rsidR="00FF00CF" w:rsidRPr="001D2C11" w:rsidRDefault="00FF00CF" w:rsidP="00FF00CF">
      <w:pPr>
        <w:pStyle w:val="a8"/>
        <w:widowControl w:val="0"/>
        <w:numPr>
          <w:ilvl w:val="1"/>
          <w:numId w:val="28"/>
        </w:numPr>
        <w:autoSpaceDE w:val="0"/>
        <w:autoSpaceDN w:val="0"/>
        <w:adjustRightInd w:val="0"/>
        <w:spacing w:after="0" w:line="360" w:lineRule="auto"/>
        <w:rPr>
          <w:rFonts w:ascii="Times New Roman" w:hAnsi="Times New Roman"/>
          <w:sz w:val="28"/>
          <w:szCs w:val="28"/>
          <w:lang w:val="uk-UA"/>
        </w:rPr>
      </w:pPr>
      <w:r w:rsidRPr="001D2C11">
        <w:rPr>
          <w:rFonts w:ascii="Times New Roman" w:hAnsi="Times New Roman"/>
          <w:sz w:val="28"/>
          <w:szCs w:val="28"/>
          <w:lang w:val="uk-UA"/>
        </w:rPr>
        <w:t>Результати досліджень…………………</w:t>
      </w:r>
      <w:r>
        <w:rPr>
          <w:rFonts w:ascii="Times New Roman" w:hAnsi="Times New Roman"/>
          <w:sz w:val="28"/>
          <w:szCs w:val="28"/>
          <w:lang w:val="uk-UA"/>
        </w:rPr>
        <w:t>.</w:t>
      </w:r>
      <w:r w:rsidR="00E73B74">
        <w:rPr>
          <w:rFonts w:ascii="Times New Roman" w:hAnsi="Times New Roman"/>
          <w:sz w:val="28"/>
          <w:szCs w:val="28"/>
          <w:lang w:val="uk-UA"/>
        </w:rPr>
        <w:t>…………………………...…..83</w:t>
      </w:r>
    </w:p>
    <w:p w:rsidR="00FF00CF" w:rsidRPr="001D2C11" w:rsidRDefault="00FF00CF" w:rsidP="00FF00CF">
      <w:pPr>
        <w:pStyle w:val="a8"/>
        <w:widowControl w:val="0"/>
        <w:numPr>
          <w:ilvl w:val="1"/>
          <w:numId w:val="28"/>
        </w:numPr>
        <w:autoSpaceDE w:val="0"/>
        <w:autoSpaceDN w:val="0"/>
        <w:adjustRightInd w:val="0"/>
        <w:spacing w:after="0" w:line="360" w:lineRule="auto"/>
        <w:rPr>
          <w:rFonts w:ascii="Times New Roman" w:hAnsi="Times New Roman"/>
          <w:sz w:val="28"/>
          <w:szCs w:val="28"/>
          <w:lang w:val="uk-UA"/>
        </w:rPr>
      </w:pPr>
      <w:r w:rsidRPr="001D2C11">
        <w:rPr>
          <w:rFonts w:ascii="Times New Roman" w:hAnsi="Times New Roman"/>
          <w:sz w:val="28"/>
          <w:szCs w:val="28"/>
          <w:lang w:val="uk-UA"/>
        </w:rPr>
        <w:t xml:space="preserve"> Висновки до 3 розділу………………………………………………….</w:t>
      </w:r>
      <w:r>
        <w:rPr>
          <w:rFonts w:ascii="Times New Roman" w:hAnsi="Times New Roman"/>
          <w:sz w:val="28"/>
          <w:szCs w:val="28"/>
          <w:lang w:val="uk-UA"/>
        </w:rPr>
        <w:t xml:space="preserve"> 83</w:t>
      </w:r>
    </w:p>
    <w:p w:rsidR="00FF00CF" w:rsidRPr="001D2C11" w:rsidRDefault="00FF00CF" w:rsidP="00FF00CF">
      <w:pPr>
        <w:widowControl w:val="0"/>
        <w:autoSpaceDE w:val="0"/>
        <w:autoSpaceDN w:val="0"/>
        <w:adjustRightInd w:val="0"/>
        <w:spacing w:after="0" w:line="360" w:lineRule="auto"/>
        <w:rPr>
          <w:rFonts w:ascii="Times New Roman" w:hAnsi="Times New Roman"/>
          <w:sz w:val="28"/>
          <w:szCs w:val="28"/>
          <w:lang w:val="uk-UA"/>
        </w:rPr>
      </w:pPr>
      <w:r w:rsidRPr="001D2C11">
        <w:rPr>
          <w:rFonts w:ascii="Times New Roman" w:hAnsi="Times New Roman"/>
          <w:sz w:val="28"/>
          <w:szCs w:val="28"/>
          <w:lang w:val="uk-UA"/>
        </w:rPr>
        <w:t>4  Охорона праці………………...………………………………………………</w:t>
      </w:r>
      <w:r>
        <w:rPr>
          <w:rFonts w:ascii="Times New Roman" w:hAnsi="Times New Roman"/>
          <w:sz w:val="28"/>
          <w:szCs w:val="28"/>
          <w:lang w:val="uk-UA"/>
        </w:rPr>
        <w:t>.</w:t>
      </w:r>
      <w:r w:rsidRPr="001D2C11">
        <w:rPr>
          <w:rFonts w:ascii="Times New Roman" w:hAnsi="Times New Roman"/>
          <w:sz w:val="28"/>
          <w:szCs w:val="28"/>
          <w:lang w:val="uk-UA"/>
        </w:rPr>
        <w:t>…</w:t>
      </w:r>
      <w:r>
        <w:rPr>
          <w:rFonts w:ascii="Times New Roman" w:hAnsi="Times New Roman"/>
          <w:sz w:val="28"/>
          <w:szCs w:val="28"/>
          <w:lang w:val="uk-UA"/>
        </w:rPr>
        <w:t>85</w:t>
      </w:r>
    </w:p>
    <w:p w:rsidR="00FF00CF" w:rsidRPr="001D2C11" w:rsidRDefault="00FF00CF" w:rsidP="00FF00CF">
      <w:pPr>
        <w:pStyle w:val="ae"/>
        <w:spacing w:before="0" w:beforeAutospacing="0" w:after="0" w:afterAutospacing="0" w:line="360" w:lineRule="auto"/>
        <w:jc w:val="both"/>
        <w:rPr>
          <w:sz w:val="28"/>
          <w:szCs w:val="28"/>
          <w:lang w:val="uk-UA"/>
        </w:rPr>
      </w:pPr>
      <w:r>
        <w:rPr>
          <w:sz w:val="28"/>
          <w:szCs w:val="28"/>
          <w:lang w:val="uk-UA"/>
        </w:rPr>
        <w:t>Загальні висновки ………………………………………………….………………91</w:t>
      </w:r>
    </w:p>
    <w:p w:rsidR="00FF00CF" w:rsidRPr="001D2C11" w:rsidRDefault="00FF00CF" w:rsidP="00FF00CF">
      <w:pPr>
        <w:tabs>
          <w:tab w:val="left" w:pos="5334"/>
        </w:tabs>
        <w:spacing w:after="0" w:line="360" w:lineRule="auto"/>
        <w:contextualSpacing/>
        <w:rPr>
          <w:rFonts w:ascii="Times New Roman" w:eastAsia="Times New Roman" w:hAnsi="Times New Roman" w:cs="Times New Roman"/>
          <w:sz w:val="28"/>
          <w:szCs w:val="28"/>
          <w:shd w:val="clear" w:color="auto" w:fill="FFFFFF"/>
          <w:lang w:val="uk-UA" w:eastAsia="ru-RU"/>
        </w:rPr>
      </w:pPr>
      <w:r w:rsidRPr="001D2C11">
        <w:rPr>
          <w:rFonts w:ascii="Times New Roman" w:eastAsia="Times New Roman" w:hAnsi="Times New Roman" w:cs="Times New Roman"/>
          <w:sz w:val="28"/>
          <w:szCs w:val="28"/>
          <w:shd w:val="clear" w:color="auto" w:fill="FFFFFF"/>
          <w:lang w:val="uk-UA" w:eastAsia="ru-RU"/>
        </w:rPr>
        <w:ptab w:relativeTo="margin" w:alignment="left" w:leader="none"/>
      </w:r>
      <w:r w:rsidRPr="001D2C11">
        <w:rPr>
          <w:rFonts w:ascii="Times New Roman" w:eastAsia="Times New Roman" w:hAnsi="Times New Roman" w:cs="Times New Roman"/>
          <w:sz w:val="28"/>
          <w:szCs w:val="28"/>
          <w:shd w:val="clear" w:color="auto" w:fill="FFFFFF"/>
          <w:lang w:val="uk-UA" w:eastAsia="ru-RU"/>
        </w:rPr>
        <w:t>Перелік посилань…………………….…………………………………………….</w:t>
      </w:r>
      <w:r>
        <w:rPr>
          <w:rFonts w:ascii="Times New Roman" w:eastAsia="Times New Roman" w:hAnsi="Times New Roman" w:cs="Times New Roman"/>
          <w:sz w:val="28"/>
          <w:szCs w:val="28"/>
          <w:shd w:val="clear" w:color="auto" w:fill="FFFFFF"/>
          <w:lang w:val="uk-UA" w:eastAsia="ru-RU"/>
        </w:rPr>
        <w:t>.93</w:t>
      </w:r>
    </w:p>
    <w:p w:rsidR="00FF00CF" w:rsidRPr="000D6147" w:rsidRDefault="00FF00CF" w:rsidP="000D6147">
      <w:pPr>
        <w:tabs>
          <w:tab w:val="left" w:pos="5334"/>
        </w:tabs>
        <w:spacing w:after="0" w:line="360" w:lineRule="auto"/>
        <w:contextualSpacing/>
        <w:rPr>
          <w:rFonts w:ascii="Times New Roman" w:eastAsia="Times New Roman" w:hAnsi="Times New Roman" w:cs="Times New Roman"/>
          <w:sz w:val="28"/>
          <w:szCs w:val="28"/>
          <w:shd w:val="clear" w:color="auto" w:fill="FFFFFF"/>
          <w:lang w:val="uk-UA" w:eastAsia="ru-RU"/>
        </w:rPr>
      </w:pPr>
      <w:r w:rsidRPr="001D2C11">
        <w:rPr>
          <w:rFonts w:ascii="Times New Roman" w:eastAsia="Times New Roman" w:hAnsi="Times New Roman" w:cs="Times New Roman"/>
          <w:sz w:val="28"/>
          <w:szCs w:val="28"/>
          <w:shd w:val="clear" w:color="auto" w:fill="FFFFFF"/>
          <w:lang w:val="uk-UA" w:eastAsia="ru-RU"/>
        </w:rPr>
        <w:t>ДОДАТОК А Демонстраційні матеріали…………………………………………</w:t>
      </w:r>
      <w:r>
        <w:rPr>
          <w:rFonts w:ascii="Times New Roman" w:eastAsia="Times New Roman" w:hAnsi="Times New Roman" w:cs="Times New Roman"/>
          <w:sz w:val="28"/>
          <w:szCs w:val="28"/>
          <w:shd w:val="clear" w:color="auto" w:fill="FFFFFF"/>
          <w:lang w:val="uk-UA" w:eastAsia="ru-RU"/>
        </w:rPr>
        <w:t>97</w:t>
      </w:r>
      <w:r w:rsidRPr="001D2C11">
        <w:rPr>
          <w:rFonts w:ascii="Times New Roman" w:eastAsia="Times New Roman" w:hAnsi="Times New Roman" w:cs="Times New Roman"/>
          <w:sz w:val="28"/>
          <w:szCs w:val="28"/>
          <w:shd w:val="clear" w:color="auto" w:fill="FFFFFF"/>
          <w:lang w:val="uk-UA" w:eastAsia="ru-RU"/>
        </w:rPr>
        <w:ptab w:relativeTo="margin" w:alignment="left" w:leader="none"/>
      </w:r>
    </w:p>
    <w:p w:rsidR="00D0519D" w:rsidRPr="001D2C11" w:rsidRDefault="00D0519D" w:rsidP="00D0519D">
      <w:pPr>
        <w:spacing w:after="0" w:line="360" w:lineRule="auto"/>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ПЕРЕЛІК УМОВНИХ ПОЗНАЧОК, СИМВОЛІВ, ОДИНИЦЬ, СКОРОЧЕНЬ  І ТЕРМІНІВ</w:t>
      </w:r>
    </w:p>
    <w:p w:rsidR="00D0519D" w:rsidRPr="001D2C11" w:rsidRDefault="00D0519D" w:rsidP="00D0519D">
      <w:pPr>
        <w:spacing w:after="0" w:line="360" w:lineRule="auto"/>
        <w:jc w:val="center"/>
        <w:rPr>
          <w:rFonts w:ascii="Times New Roman" w:hAnsi="Times New Roman" w:cs="Times New Roman"/>
          <w:sz w:val="28"/>
          <w:szCs w:val="28"/>
          <w:lang w:val="uk-UA"/>
        </w:rPr>
      </w:pPr>
    </w:p>
    <w:p w:rsidR="00D0519D" w:rsidRPr="001D2C11" w:rsidRDefault="00D0519D" w:rsidP="00D0519D">
      <w:pPr>
        <w:spacing w:after="0" w:line="360" w:lineRule="auto"/>
        <w:jc w:val="center"/>
        <w:rPr>
          <w:rFonts w:ascii="Times New Roman" w:hAnsi="Times New Roman" w:cs="Times New Roman"/>
          <w:sz w:val="28"/>
          <w:szCs w:val="28"/>
          <w:lang w:val="uk-UA"/>
        </w:rPr>
      </w:pP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ВОК - волоконно-оптичний кабель;</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ВОЛС - волоконно-оптичны лінії зв'язку;</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ВОСП - волоконно-оптичні системи передачі;</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ЛД - лазерний діод;</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ОВ - оптоволокно;</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ОЗ - оптичний з'єднувач;</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ПОМ - передавальний оптоелектронний модуль;</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СВД – світло випромінювальний діод;</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CTE (Coefficient</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Thermal</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Expansion) - коефіцієнт теплового розширення;</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DBR (Distributed</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Breggs</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Reflection) - лазерний діод з розподіленим брегговским відбиттям;</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DFB (Distributed</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FeedBack) - лазерний діод з розподіленим зворотним зв'язком;</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DSF (Dispersion-ShiftedFiber) - волокна зі зміщеною дисперсією;</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DWDM (Dense</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Wavelength</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Division</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Multiplexing) - щільне хвильове мультиплексування;</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EC (Esthetic</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Corporal) - лазерний діод із зовнішнім резонатором;</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FP (Fabry-Perot) - лазерний діод з резонатором Фабри-Перо;</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LID </w:t>
      </w:r>
      <w:r w:rsidR="003F1914">
        <w:rPr>
          <w:rFonts w:ascii="Times New Roman" w:hAnsi="Times New Roman" w:cs="Times New Roman"/>
          <w:sz w:val="28"/>
          <w:szCs w:val="28"/>
          <w:lang w:val="uk-UA"/>
        </w:rPr>
        <w:t>–</w:t>
      </w:r>
      <w:r w:rsidRPr="001D2C11">
        <w:rPr>
          <w:rFonts w:ascii="Times New Roman" w:hAnsi="Times New Roman" w:cs="Times New Roman"/>
          <w:sz w:val="28"/>
          <w:szCs w:val="28"/>
          <w:lang w:val="uk-UA"/>
        </w:rPr>
        <w:t xml:space="preserve"> Local</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Injection</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and</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Detection;</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PAS </w:t>
      </w:r>
      <w:r w:rsidR="003F1914">
        <w:rPr>
          <w:rFonts w:ascii="Times New Roman" w:hAnsi="Times New Roman" w:cs="Times New Roman"/>
          <w:sz w:val="28"/>
          <w:szCs w:val="28"/>
          <w:lang w:val="uk-UA"/>
        </w:rPr>
        <w:t>–</w:t>
      </w:r>
      <w:r w:rsidRPr="001D2C11">
        <w:rPr>
          <w:rFonts w:ascii="Times New Roman" w:hAnsi="Times New Roman" w:cs="Times New Roman"/>
          <w:sz w:val="28"/>
          <w:szCs w:val="28"/>
          <w:lang w:val="uk-UA"/>
        </w:rPr>
        <w:t xml:space="preserve"> Profile</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Alignment</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System;</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PWS (Post-Weldshift) - післязварювальний зсув;</w:t>
      </w:r>
    </w:p>
    <w:p w:rsidR="00D0519D" w:rsidRPr="001D2C11" w:rsidRDefault="00D0519D" w:rsidP="00D0519D">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SMF (Single-ModeFiber) – одномодове волокно;</w:t>
      </w:r>
    </w:p>
    <w:p w:rsidR="00D0519D" w:rsidRPr="001D2C11" w:rsidRDefault="00D0519D" w:rsidP="00D0519D">
      <w:pPr>
        <w:spacing w:after="0" w:line="360" w:lineRule="auto"/>
        <w:jc w:val="both"/>
        <w:rPr>
          <w:rFonts w:ascii="Times New Roman" w:hAnsi="Times New Roman" w:cs="Times New Roman"/>
          <w:spacing w:val="-8"/>
          <w:sz w:val="28"/>
          <w:szCs w:val="28"/>
          <w:lang w:val="uk-UA"/>
        </w:rPr>
      </w:pPr>
      <w:r w:rsidRPr="001D2C11">
        <w:rPr>
          <w:rFonts w:ascii="Times New Roman" w:hAnsi="Times New Roman" w:cs="Times New Roman"/>
          <w:spacing w:val="-8"/>
          <w:sz w:val="28"/>
          <w:szCs w:val="28"/>
          <w:lang w:val="uk-UA"/>
        </w:rPr>
        <w:t>TO-Can (Transistor</w:t>
      </w:r>
      <w:r w:rsidR="003F1914">
        <w:rPr>
          <w:rFonts w:ascii="Times New Roman" w:hAnsi="Times New Roman" w:cs="Times New Roman"/>
          <w:spacing w:val="-8"/>
          <w:sz w:val="28"/>
          <w:szCs w:val="28"/>
          <w:lang w:val="uk-UA"/>
        </w:rPr>
        <w:t xml:space="preserve"> </w:t>
      </w:r>
      <w:r w:rsidRPr="001D2C11">
        <w:rPr>
          <w:rFonts w:ascii="Times New Roman" w:hAnsi="Times New Roman" w:cs="Times New Roman"/>
          <w:spacing w:val="-8"/>
          <w:sz w:val="28"/>
          <w:szCs w:val="28"/>
          <w:lang w:val="uk-UA"/>
        </w:rPr>
        <w:t>OutlineCan) - коаксіальний тип оптичного з'єднувача, металевий корпус у вигляді транзистора;</w:t>
      </w:r>
    </w:p>
    <w:p w:rsidR="00D0519D" w:rsidRPr="001D2C11" w:rsidRDefault="00D0519D" w:rsidP="00D0519D">
      <w:pPr>
        <w:widowControl w:val="0"/>
        <w:spacing w:after="0" w:line="360" w:lineRule="auto"/>
        <w:jc w:val="both"/>
        <w:rPr>
          <w:rFonts w:ascii="Times New Roman" w:hAnsi="Times New Roman" w:cs="Times New Roman"/>
          <w:lang w:val="uk-UA"/>
        </w:rPr>
      </w:pPr>
      <w:r w:rsidRPr="001D2C11">
        <w:rPr>
          <w:rFonts w:ascii="Times New Roman" w:hAnsi="Times New Roman" w:cs="Times New Roman"/>
          <w:sz w:val="28"/>
          <w:szCs w:val="28"/>
          <w:lang w:val="uk-UA"/>
        </w:rPr>
        <w:t>VCSEL (Vertical</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Cavity</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Surface</w:t>
      </w:r>
      <w:r w:rsidR="003F1914">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EmittingLaser) - поверхнево-випромінюючий лазер з вертикальним об'ємним резонатором.</w:t>
      </w:r>
    </w:p>
    <w:p w:rsidR="005E0F8E" w:rsidRPr="001D2C11" w:rsidRDefault="005A49A2" w:rsidP="005A49A2">
      <w:pPr>
        <w:spacing w:line="240" w:lineRule="atLeas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26100D" w:rsidRPr="001D2C11" w:rsidRDefault="0026100D" w:rsidP="00D81447">
      <w:pPr>
        <w:spacing w:after="0" w:line="360" w:lineRule="auto"/>
        <w:ind w:firstLine="709"/>
        <w:jc w:val="center"/>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lastRenderedPageBreak/>
        <w:t>ВСТУП</w:t>
      </w:r>
    </w:p>
    <w:p w:rsidR="0026100D" w:rsidRPr="001D2C11" w:rsidRDefault="0026100D" w:rsidP="00D81447">
      <w:pPr>
        <w:spacing w:after="0" w:line="360" w:lineRule="auto"/>
        <w:ind w:firstLine="709"/>
        <w:contextualSpacing/>
        <w:jc w:val="both"/>
        <w:outlineLvl w:val="0"/>
        <w:rPr>
          <w:rFonts w:ascii="Times New Roman" w:eastAsia="Times New Roman" w:hAnsi="Times New Roman" w:cs="Times New Roman"/>
          <w:sz w:val="28"/>
          <w:szCs w:val="28"/>
          <w:lang w:val="uk-UA" w:eastAsia="ru-RU"/>
        </w:rPr>
      </w:pPr>
    </w:p>
    <w:p w:rsidR="00850E42" w:rsidRPr="001D2C11" w:rsidRDefault="00850E42" w:rsidP="00D81447">
      <w:pPr>
        <w:spacing w:after="0" w:line="360" w:lineRule="auto"/>
        <w:ind w:firstLine="709"/>
        <w:contextualSpacing/>
        <w:jc w:val="both"/>
        <w:outlineLvl w:val="0"/>
        <w:rPr>
          <w:rFonts w:ascii="Times New Roman" w:eastAsia="Times New Roman" w:hAnsi="Times New Roman" w:cs="Times New Roman"/>
          <w:sz w:val="28"/>
          <w:szCs w:val="28"/>
          <w:lang w:val="uk-UA" w:eastAsia="ru-RU"/>
        </w:rPr>
      </w:pPr>
    </w:p>
    <w:p w:rsidR="005E0F8E" w:rsidRPr="001D2C11" w:rsidRDefault="005E0F8E" w:rsidP="00D81447">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t>Характерною особливістю сучасного розвитку суспільства є швидке зростання інформаційно-телекомунікаційної індустрії, що включає в себе послуги телекомунікацій, комп'ютерну та мультимедійну складові. Кожен житель нашої планети стає потенційним споживачем телекомунікаційних послуг: електронна пошта, спілкування online, передача відеозображень і інші. Різко зростає число користувачів мережі Інтернет. Впровадження перспективних інформаційних технологій в усі сфери діяльності можливо тільки при наявності потужних систем передачі інформації. Такі системи повинні забезпечити високі швидкості передачі повідомлень, а значить, вони будуть займати широкі смуги частот.</w:t>
      </w:r>
    </w:p>
    <w:p w:rsidR="005E0F8E" w:rsidRPr="001D2C11" w:rsidRDefault="005E0F8E" w:rsidP="00D81447">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t>Волоконно-оптичні системи зв'язку надають практично необмежені частотні ресурси і є прекрасним середовищем для реалізації нових додатків, тому всебічне їх розвиток - одне з основних напрямків сучасного науково-технічного прогресу. Сьогодні в Україні йде бурхливе будівництво магістральних та локальних ВОСП.</w:t>
      </w:r>
    </w:p>
    <w:p w:rsidR="005E0F8E" w:rsidRPr="001D2C11" w:rsidRDefault="005E0F8E" w:rsidP="00D81447">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t>Крім того, існує велика різноманітність оптоелектронних компонентів, що використовуються в різних областях знань від медицини до астрономії.</w:t>
      </w:r>
    </w:p>
    <w:p w:rsidR="005E0F8E" w:rsidRPr="001D2C11" w:rsidRDefault="005E0F8E" w:rsidP="00D81447">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t>Розвиток волоконно-оптичних телекомунікаційних технологій в основному визначається якістю використовуваних компонентів: волоконно-оптичних кабелів (ВОК) на багатомодових і одномодових ОВ, роз'ємних і нероз'ємних з'єднувачів, оптичних перемикачів, передавальних і приймальних оптоелектронних модулів і ін.</w:t>
      </w:r>
    </w:p>
    <w:p w:rsidR="001F74D8" w:rsidRPr="001D2C11" w:rsidRDefault="001F74D8" w:rsidP="001F74D8">
      <w:pPr>
        <w:spacing w:after="0" w:line="360" w:lineRule="auto"/>
        <w:ind w:firstLine="709"/>
        <w:contextualSpacing/>
        <w:jc w:val="both"/>
        <w:rPr>
          <w:rFonts w:ascii="Times New Roman" w:eastAsia="Times New Roman" w:hAnsi="Times New Roman" w:cs="Times New Roman"/>
          <w:sz w:val="28"/>
          <w:szCs w:val="28"/>
          <w:lang w:val="uk-UA" w:eastAsia="ru-RU"/>
        </w:rPr>
      </w:pPr>
      <w:r w:rsidRPr="008818AE">
        <w:rPr>
          <w:rFonts w:ascii="Times New Roman" w:eastAsia="Times New Roman" w:hAnsi="Times New Roman" w:cs="Times New Roman"/>
          <w:i/>
          <w:sz w:val="28"/>
          <w:szCs w:val="28"/>
          <w:lang w:val="uk-UA" w:eastAsia="ru-RU"/>
        </w:rPr>
        <w:t>Об'єкт досліджень</w:t>
      </w:r>
      <w:r w:rsidRPr="001D2C11">
        <w:rPr>
          <w:rFonts w:ascii="Times New Roman" w:eastAsia="Times New Roman" w:hAnsi="Times New Roman" w:cs="Times New Roman"/>
          <w:sz w:val="28"/>
          <w:szCs w:val="28"/>
          <w:lang w:val="uk-UA" w:eastAsia="ru-RU"/>
        </w:rPr>
        <w:t xml:space="preserve"> - технологія виробництва передавальних оптоелектронних модулів.</w:t>
      </w:r>
    </w:p>
    <w:p w:rsidR="001F74D8" w:rsidRPr="001D2C11" w:rsidRDefault="001F74D8" w:rsidP="001F74D8">
      <w:pPr>
        <w:spacing w:after="0" w:line="360" w:lineRule="auto"/>
        <w:ind w:firstLine="709"/>
        <w:contextualSpacing/>
        <w:jc w:val="both"/>
        <w:rPr>
          <w:rFonts w:ascii="Times New Roman" w:eastAsia="Times New Roman" w:hAnsi="Times New Roman" w:cs="Times New Roman"/>
          <w:sz w:val="28"/>
          <w:szCs w:val="28"/>
          <w:lang w:val="uk-UA" w:eastAsia="ru-RU"/>
        </w:rPr>
      </w:pPr>
      <w:r w:rsidRPr="008818AE">
        <w:rPr>
          <w:rFonts w:ascii="Times New Roman" w:eastAsia="Times New Roman" w:hAnsi="Times New Roman" w:cs="Times New Roman"/>
          <w:i/>
          <w:sz w:val="28"/>
          <w:szCs w:val="28"/>
          <w:lang w:val="uk-UA" w:eastAsia="ru-RU"/>
        </w:rPr>
        <w:t>Предмет досліджень</w:t>
      </w:r>
      <w:r w:rsidRPr="001D2C11">
        <w:rPr>
          <w:rFonts w:ascii="Times New Roman" w:eastAsia="Times New Roman" w:hAnsi="Times New Roman" w:cs="Times New Roman"/>
          <w:sz w:val="28"/>
          <w:szCs w:val="28"/>
          <w:lang w:val="uk-UA" w:eastAsia="ru-RU"/>
        </w:rPr>
        <w:t xml:space="preserve"> - методики контролю позиціонування оптичного з'єднувача при виготовленні передавальних лазерних модулів для ВОСП.</w:t>
      </w:r>
    </w:p>
    <w:p w:rsidR="005E0F8E" w:rsidRPr="001D2C11" w:rsidRDefault="005E0F8E" w:rsidP="00D81447">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lastRenderedPageBreak/>
        <w:t>Питання забезпечення мінімальних оптичних втрат на початковому етапі передачі сигналу, тобто питання узгодження джерела випромінювання з оптоволокном в передавальних оптоелектронних модулях, є дуже важливим, так як в залежності від ефективності введення оптичного випромінювання в волокно в значній мірі визначається енергетичний бюджет сучасних ВОСП.</w:t>
      </w:r>
    </w:p>
    <w:p w:rsidR="005E0F8E" w:rsidRPr="001D2C11" w:rsidRDefault="005E0F8E" w:rsidP="00D81447">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t>В даному дослідженні було проведено конструктивно-технологічний аналіз передавальних оптоелектронних модулів для ВОСП, в тому числі їх складової частини - джерел випромінювання. Визначено, що найбільш економічно доцільними для застосування в недорогих волоконно-оптичних системах передачі є передавальні лазерні оптоелектронні модулі (ПЛМ), які, як правило, збираються із застосуванням лазерного зварювання.</w:t>
      </w:r>
    </w:p>
    <w:p w:rsidR="005E0F8E" w:rsidRPr="001D2C11" w:rsidRDefault="005E0F8E" w:rsidP="00D81447">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t>При виробництві ПЛМ найважливішим (і дорогим) є точне позиціонування оптичного з'єднувача як до, так і після застосування зварювання, тому що під час процесу зварювання спостерігається небажане післязварювальне зрушення (ефект PWS) - один з найважливіших виробничих факторів, який впливає на якість передавальних оптоелектронних модулів, зібраних із застосуванням лазерного зварювального процесу.</w:t>
      </w:r>
    </w:p>
    <w:p w:rsidR="005E0F8E" w:rsidRPr="001D2C11" w:rsidRDefault="005E0F8E" w:rsidP="00D81447">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i/>
          <w:sz w:val="28"/>
          <w:szCs w:val="28"/>
          <w:lang w:val="uk-UA" w:eastAsia="ru-RU"/>
        </w:rPr>
        <w:t>Метою</w:t>
      </w:r>
      <w:r w:rsidRPr="001D2C11">
        <w:rPr>
          <w:rFonts w:ascii="Times New Roman" w:eastAsia="Times New Roman" w:hAnsi="Times New Roman" w:cs="Times New Roman"/>
          <w:sz w:val="28"/>
          <w:szCs w:val="28"/>
          <w:lang w:val="uk-UA" w:eastAsia="ru-RU"/>
        </w:rPr>
        <w:t xml:space="preserve"> цього дослідження є розробка </w:t>
      </w:r>
      <w:r w:rsidR="001F74D8" w:rsidRPr="001D2C11">
        <w:rPr>
          <w:rFonts w:ascii="Times New Roman" w:eastAsia="Times New Roman" w:hAnsi="Times New Roman" w:cs="Times New Roman"/>
          <w:sz w:val="28"/>
          <w:szCs w:val="28"/>
          <w:lang w:val="uk-UA" w:eastAsia="ru-RU"/>
        </w:rPr>
        <w:t>технології</w:t>
      </w:r>
      <w:r w:rsidRPr="001D2C11">
        <w:rPr>
          <w:rFonts w:ascii="Times New Roman" w:eastAsia="Times New Roman" w:hAnsi="Times New Roman" w:cs="Times New Roman"/>
          <w:sz w:val="28"/>
          <w:szCs w:val="28"/>
          <w:lang w:val="uk-UA" w:eastAsia="ru-RU"/>
        </w:rPr>
        <w:t xml:space="preserve"> позиціонування лазера і оптоволокна під час лазерного зварювання оптичного з'єднувального модуля (О</w:t>
      </w:r>
      <w:r w:rsidR="00997CF3" w:rsidRPr="001D2C11">
        <w:rPr>
          <w:rFonts w:ascii="Times New Roman" w:eastAsia="Times New Roman" w:hAnsi="Times New Roman" w:cs="Times New Roman"/>
          <w:sz w:val="28"/>
          <w:szCs w:val="28"/>
          <w:lang w:val="uk-UA" w:eastAsia="ru-RU"/>
        </w:rPr>
        <w:t>З</w:t>
      </w:r>
      <w:r w:rsidRPr="001D2C11">
        <w:rPr>
          <w:rFonts w:ascii="Times New Roman" w:eastAsia="Times New Roman" w:hAnsi="Times New Roman" w:cs="Times New Roman"/>
          <w:sz w:val="28"/>
          <w:szCs w:val="28"/>
          <w:lang w:val="uk-UA" w:eastAsia="ru-RU"/>
        </w:rPr>
        <w:t>М), яка повинна враховувати вплив післязварювального зсуву і коригувати його.</w:t>
      </w:r>
    </w:p>
    <w:p w:rsidR="005E0F8E" w:rsidRPr="001D2C11" w:rsidRDefault="005E0F8E" w:rsidP="00D81447">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i/>
          <w:sz w:val="28"/>
          <w:szCs w:val="28"/>
          <w:lang w:val="uk-UA" w:eastAsia="ru-RU"/>
        </w:rPr>
        <w:t xml:space="preserve">Завданнями </w:t>
      </w:r>
      <w:r w:rsidRPr="001D2C11">
        <w:rPr>
          <w:rFonts w:ascii="Times New Roman" w:eastAsia="Times New Roman" w:hAnsi="Times New Roman" w:cs="Times New Roman"/>
          <w:sz w:val="28"/>
          <w:szCs w:val="28"/>
          <w:lang w:val="uk-UA" w:eastAsia="ru-RU"/>
        </w:rPr>
        <w:t>даної роботи є:</w:t>
      </w:r>
    </w:p>
    <w:p w:rsidR="005E0F8E" w:rsidRPr="001D2C11" w:rsidRDefault="005E0F8E" w:rsidP="001D2C11">
      <w:pPr>
        <w:pStyle w:val="a8"/>
        <w:numPr>
          <w:ilvl w:val="0"/>
          <w:numId w:val="22"/>
        </w:num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t>аналіз стану питання на сьогоднішній день;</w:t>
      </w:r>
    </w:p>
    <w:p w:rsidR="005E0F8E" w:rsidRPr="001D2C11" w:rsidRDefault="005E0F8E" w:rsidP="001D2C11">
      <w:pPr>
        <w:pStyle w:val="a8"/>
        <w:numPr>
          <w:ilvl w:val="0"/>
          <w:numId w:val="22"/>
        </w:num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t xml:space="preserve">розробка </w:t>
      </w:r>
      <w:r w:rsidR="00776E23" w:rsidRPr="001D2C11">
        <w:rPr>
          <w:rFonts w:ascii="Times New Roman" w:hAnsi="Times New Roman"/>
          <w:sz w:val="28"/>
          <w:szCs w:val="28"/>
          <w:lang w:val="uk-UA"/>
        </w:rPr>
        <w:t xml:space="preserve">технології </w:t>
      </w:r>
      <w:r w:rsidRPr="001D2C11">
        <w:rPr>
          <w:rFonts w:ascii="Times New Roman" w:hAnsi="Times New Roman"/>
          <w:sz w:val="28"/>
          <w:szCs w:val="28"/>
          <w:lang w:val="uk-UA"/>
        </w:rPr>
        <w:t>юстування наконечника оптоволокна і лазера на основі існуючих методів;</w:t>
      </w:r>
    </w:p>
    <w:p w:rsidR="001F74D8" w:rsidRPr="001D2C11" w:rsidRDefault="005E0F8E" w:rsidP="001D2C11">
      <w:pPr>
        <w:pStyle w:val="a8"/>
        <w:numPr>
          <w:ilvl w:val="0"/>
          <w:numId w:val="22"/>
        </w:num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t>дослідження післязварювального зсуву при лазерно</w:t>
      </w:r>
      <w:r w:rsidR="001F74D8" w:rsidRPr="001D2C11">
        <w:rPr>
          <w:rFonts w:ascii="Times New Roman" w:hAnsi="Times New Roman"/>
          <w:sz w:val="28"/>
          <w:szCs w:val="28"/>
          <w:lang w:val="uk-UA"/>
        </w:rPr>
        <w:t>му</w:t>
      </w:r>
      <w:r w:rsidRPr="001D2C11">
        <w:rPr>
          <w:rFonts w:ascii="Times New Roman" w:hAnsi="Times New Roman"/>
          <w:sz w:val="28"/>
          <w:szCs w:val="28"/>
          <w:lang w:val="uk-UA"/>
        </w:rPr>
        <w:t xml:space="preserve"> зварюванні передавального модуля;</w:t>
      </w:r>
    </w:p>
    <w:p w:rsidR="005E0F8E" w:rsidRPr="001D2C11" w:rsidRDefault="005E0F8E" w:rsidP="001D2C11">
      <w:pPr>
        <w:pStyle w:val="a8"/>
        <w:numPr>
          <w:ilvl w:val="0"/>
          <w:numId w:val="22"/>
        </w:num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t xml:space="preserve">розробка </w:t>
      </w:r>
      <w:r w:rsidR="00776E23" w:rsidRPr="001D2C11">
        <w:rPr>
          <w:rFonts w:ascii="Times New Roman" w:hAnsi="Times New Roman"/>
          <w:sz w:val="28"/>
          <w:szCs w:val="28"/>
          <w:lang w:val="uk-UA"/>
        </w:rPr>
        <w:t xml:space="preserve">технології </w:t>
      </w:r>
      <w:r w:rsidRPr="001D2C11">
        <w:rPr>
          <w:rFonts w:ascii="Times New Roman" w:hAnsi="Times New Roman"/>
          <w:sz w:val="28"/>
          <w:szCs w:val="28"/>
          <w:lang w:val="uk-UA"/>
        </w:rPr>
        <w:t xml:space="preserve">кількісного </w:t>
      </w:r>
      <w:r w:rsidR="001F74D8" w:rsidRPr="001D2C11">
        <w:rPr>
          <w:rFonts w:ascii="Times New Roman" w:hAnsi="Times New Roman"/>
          <w:sz w:val="28"/>
          <w:szCs w:val="28"/>
          <w:lang w:val="uk-UA"/>
        </w:rPr>
        <w:t>оцінювання</w:t>
      </w:r>
      <w:r w:rsidRPr="001D2C11">
        <w:rPr>
          <w:rFonts w:ascii="Times New Roman" w:hAnsi="Times New Roman"/>
          <w:sz w:val="28"/>
          <w:szCs w:val="28"/>
          <w:lang w:val="uk-UA"/>
        </w:rPr>
        <w:t xml:space="preserve"> і корекції зсуву;</w:t>
      </w:r>
    </w:p>
    <w:p w:rsidR="005E0F8E" w:rsidRPr="001D2C11" w:rsidRDefault="005E0F8E" w:rsidP="001D2C11">
      <w:pPr>
        <w:pStyle w:val="a8"/>
        <w:numPr>
          <w:ilvl w:val="0"/>
          <w:numId w:val="22"/>
        </w:num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lastRenderedPageBreak/>
        <w:t>аналіз отриманих результатів експериментальних вимірювань і корекції PWS і висунення пропозицій до подальшого дослідження даного питання.</w:t>
      </w:r>
    </w:p>
    <w:p w:rsidR="001F74D8" w:rsidRPr="001D2C11" w:rsidRDefault="001F74D8" w:rsidP="001F74D8">
      <w:pPr>
        <w:spacing w:after="0" w:line="360" w:lineRule="auto"/>
        <w:ind w:firstLine="720"/>
        <w:jc w:val="both"/>
        <w:rPr>
          <w:rFonts w:ascii="Times New Roman" w:hAnsi="Times New Roman" w:cs="Times New Roman"/>
          <w:sz w:val="28"/>
          <w:szCs w:val="28"/>
          <w:lang w:val="uk-UA"/>
        </w:rPr>
      </w:pPr>
      <w:r w:rsidRPr="001D2C11">
        <w:rPr>
          <w:rFonts w:ascii="Times New Roman" w:eastAsia="Times New Roman" w:hAnsi="Times New Roman" w:cs="Times New Roman"/>
          <w:i/>
          <w:sz w:val="28"/>
          <w:szCs w:val="28"/>
          <w:lang w:val="uk-UA" w:eastAsia="ru-RU"/>
        </w:rPr>
        <w:t>Наукова новизна</w:t>
      </w:r>
      <w:r w:rsidR="005243A9">
        <w:rPr>
          <w:rFonts w:ascii="Times New Roman" w:eastAsia="Times New Roman" w:hAnsi="Times New Roman" w:cs="Times New Roman"/>
          <w:sz w:val="28"/>
          <w:szCs w:val="28"/>
          <w:lang w:val="uk-UA" w:eastAsia="ru-RU"/>
        </w:rPr>
        <w:t xml:space="preserve"> полягає в </w:t>
      </w:r>
      <w:r w:rsidR="005243A9" w:rsidRPr="005243A9">
        <w:rPr>
          <w:rFonts w:ascii="Times New Roman" w:eastAsia="Times New Roman" w:hAnsi="Times New Roman" w:cs="Times New Roman"/>
          <w:sz w:val="28"/>
          <w:szCs w:val="28"/>
          <w:lang w:val="uk-UA" w:eastAsia="ru-RU"/>
        </w:rPr>
        <w:t xml:space="preserve">обґрунтовані </w:t>
      </w:r>
      <w:r w:rsidRPr="001D2C11">
        <w:rPr>
          <w:rFonts w:ascii="Times New Roman" w:eastAsia="Times New Roman" w:hAnsi="Times New Roman" w:cs="Times New Roman"/>
          <w:sz w:val="28"/>
          <w:szCs w:val="28"/>
          <w:lang w:val="uk-UA" w:eastAsia="ru-RU"/>
        </w:rPr>
        <w:t xml:space="preserve">методики визначення </w:t>
      </w:r>
      <w:r w:rsidRPr="001D2C11">
        <w:rPr>
          <w:rFonts w:ascii="Times New Roman" w:hAnsi="Times New Roman" w:cs="Times New Roman"/>
          <w:sz w:val="28"/>
          <w:szCs w:val="28"/>
          <w:lang w:val="uk-UA"/>
        </w:rPr>
        <w:t>позиції центрувальної втулки</w:t>
      </w:r>
      <w:r w:rsidR="006C14AC" w:rsidRPr="001D2C11">
        <w:rPr>
          <w:rFonts w:ascii="Times New Roman" w:hAnsi="Times New Roman" w:cs="Times New Roman"/>
          <w:sz w:val="28"/>
          <w:szCs w:val="28"/>
          <w:lang w:val="uk-UA"/>
        </w:rPr>
        <w:t xml:space="preserve"> та на</w:t>
      </w:r>
      <w:r w:rsidR="000F517C" w:rsidRPr="001D2C11">
        <w:rPr>
          <w:rFonts w:ascii="Times New Roman" w:hAnsi="Times New Roman" w:cs="Times New Roman"/>
          <w:sz w:val="28"/>
          <w:szCs w:val="28"/>
          <w:lang w:val="uk-UA"/>
        </w:rPr>
        <w:t>прямку і значення корегувально</w:t>
      </w:r>
      <w:r w:rsidR="006C14AC" w:rsidRPr="001D2C11">
        <w:rPr>
          <w:rFonts w:ascii="Times New Roman" w:hAnsi="Times New Roman" w:cs="Times New Roman"/>
          <w:sz w:val="28"/>
          <w:szCs w:val="28"/>
          <w:lang w:val="uk-UA"/>
        </w:rPr>
        <w:t>ї дії для зниження ефекту післязварювального зсуву.</w:t>
      </w:r>
    </w:p>
    <w:p w:rsidR="005E0F8E" w:rsidRPr="001D2C11" w:rsidRDefault="005E0F8E" w:rsidP="001F74D8">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t>В ході вирішення вищеописаних завдань визначено домінуючі механізми ефекту PWS, обраний метод корек</w:t>
      </w:r>
      <w:r w:rsidR="000F517C" w:rsidRPr="001D2C11">
        <w:rPr>
          <w:rFonts w:ascii="Times New Roman" w:eastAsia="Times New Roman" w:hAnsi="Times New Roman" w:cs="Times New Roman"/>
          <w:sz w:val="28"/>
          <w:szCs w:val="28"/>
          <w:lang w:val="uk-UA" w:eastAsia="ru-RU"/>
        </w:rPr>
        <w:t>ції зсуву - нанесення одиничної</w:t>
      </w:r>
      <w:r w:rsidRPr="001D2C11">
        <w:rPr>
          <w:rFonts w:ascii="Times New Roman" w:eastAsia="Times New Roman" w:hAnsi="Times New Roman" w:cs="Times New Roman"/>
          <w:sz w:val="28"/>
          <w:szCs w:val="28"/>
          <w:lang w:val="uk-UA" w:eastAsia="ru-RU"/>
        </w:rPr>
        <w:t xml:space="preserve"> плями зварювання в протилежному зміщення напрямку. Результати корекції PWS показали, що ефективність з'єднання збільшилася в 100% випадків.</w:t>
      </w:r>
    </w:p>
    <w:p w:rsidR="006C14AC" w:rsidRPr="001D2C11" w:rsidRDefault="006C14AC" w:rsidP="001F74D8">
      <w:pPr>
        <w:spacing w:after="0" w:line="360" w:lineRule="auto"/>
        <w:ind w:firstLine="709"/>
        <w:contextualSpacing/>
        <w:jc w:val="both"/>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i/>
          <w:sz w:val="28"/>
          <w:szCs w:val="28"/>
          <w:lang w:val="uk-UA" w:eastAsia="ru-RU"/>
        </w:rPr>
        <w:t>Практичне значення</w:t>
      </w:r>
      <w:r w:rsidRPr="001D2C11">
        <w:rPr>
          <w:rFonts w:ascii="Times New Roman" w:eastAsia="Times New Roman" w:hAnsi="Times New Roman" w:cs="Times New Roman"/>
          <w:sz w:val="28"/>
          <w:szCs w:val="28"/>
          <w:lang w:val="uk-UA" w:eastAsia="ru-RU"/>
        </w:rPr>
        <w:t xml:space="preserve"> полягає в запропонуванні та експериментальному дослідженні технології позиціонування оптично</w:t>
      </w:r>
      <w:r w:rsidR="000F517C" w:rsidRPr="001D2C11">
        <w:rPr>
          <w:rFonts w:ascii="Times New Roman" w:eastAsia="Times New Roman" w:hAnsi="Times New Roman" w:cs="Times New Roman"/>
          <w:sz w:val="28"/>
          <w:szCs w:val="28"/>
          <w:lang w:val="uk-UA" w:eastAsia="ru-RU"/>
        </w:rPr>
        <w:t>го наконечника  в передавальному</w:t>
      </w:r>
      <w:r w:rsidRPr="001D2C11">
        <w:rPr>
          <w:rFonts w:ascii="Times New Roman" w:eastAsia="Times New Roman" w:hAnsi="Times New Roman" w:cs="Times New Roman"/>
          <w:sz w:val="28"/>
          <w:szCs w:val="28"/>
          <w:lang w:val="uk-UA" w:eastAsia="ru-RU"/>
        </w:rPr>
        <w:t xml:space="preserve">оптиоелектронному модулі. </w:t>
      </w:r>
    </w:p>
    <w:p w:rsidR="001C6E12" w:rsidRPr="001D2C11" w:rsidRDefault="008B1409" w:rsidP="00D81447">
      <w:pPr>
        <w:spacing w:after="0" w:line="360" w:lineRule="auto"/>
        <w:ind w:firstLine="851"/>
        <w:jc w:val="both"/>
        <w:rPr>
          <w:rFonts w:ascii="Times New Roman" w:eastAsia="Calibri" w:hAnsi="Times New Roman" w:cs="Times New Roman"/>
          <w:sz w:val="28"/>
          <w:szCs w:val="28"/>
          <w:lang w:val="uk-UA" w:eastAsia="uk-UA"/>
        </w:rPr>
      </w:pPr>
      <w:r w:rsidRPr="001D2C11">
        <w:rPr>
          <w:rFonts w:ascii="Times New Roman" w:eastAsia="Calibri" w:hAnsi="Times New Roman" w:cs="Times New Roman"/>
          <w:sz w:val="28"/>
          <w:szCs w:val="28"/>
          <w:lang w:val="uk-UA" w:eastAsia="uk-UA"/>
        </w:rPr>
        <w:t>Р</w:t>
      </w:r>
      <w:r w:rsidR="001C6E12" w:rsidRPr="001D2C11">
        <w:rPr>
          <w:rFonts w:ascii="Times New Roman" w:eastAsia="Calibri" w:hAnsi="Times New Roman" w:cs="Times New Roman"/>
          <w:sz w:val="28"/>
          <w:szCs w:val="28"/>
          <w:lang w:val="uk-UA" w:eastAsia="uk-UA"/>
        </w:rPr>
        <w:t>обота виконана керуючись навчальним посібником з дипломного проекту</w:t>
      </w:r>
      <w:r w:rsidR="006C14AC" w:rsidRPr="001D2C11">
        <w:rPr>
          <w:rFonts w:ascii="Times New Roman" w:eastAsia="Calibri" w:hAnsi="Times New Roman" w:cs="Times New Roman"/>
          <w:sz w:val="28"/>
          <w:szCs w:val="28"/>
          <w:lang w:val="uk-UA" w:eastAsia="uk-UA"/>
        </w:rPr>
        <w:t>вання</w:t>
      </w:r>
      <w:r w:rsidR="001C6E12" w:rsidRPr="001D2C11">
        <w:rPr>
          <w:rFonts w:ascii="Times New Roman" w:eastAsia="Calibri" w:hAnsi="Times New Roman" w:cs="Times New Roman"/>
          <w:sz w:val="28"/>
          <w:szCs w:val="28"/>
          <w:lang w:val="uk-UA" w:eastAsia="uk-UA"/>
        </w:rPr>
        <w:t xml:space="preserve"> [</w:t>
      </w:r>
      <w:r w:rsidR="006C14AC" w:rsidRPr="001D2C11">
        <w:rPr>
          <w:rFonts w:ascii="Times New Roman" w:eastAsia="Calibri" w:hAnsi="Times New Roman" w:cs="Times New Roman"/>
          <w:sz w:val="28"/>
          <w:szCs w:val="28"/>
          <w:lang w:val="uk-UA" w:eastAsia="uk-UA"/>
        </w:rPr>
        <w:t>1</w:t>
      </w:r>
      <w:r w:rsidR="001C6E12" w:rsidRPr="001D2C11">
        <w:rPr>
          <w:rFonts w:ascii="Times New Roman" w:eastAsia="Calibri" w:hAnsi="Times New Roman" w:cs="Times New Roman"/>
          <w:sz w:val="28"/>
          <w:szCs w:val="28"/>
          <w:lang w:val="uk-UA" w:eastAsia="uk-UA"/>
        </w:rPr>
        <w:t>] та методичними вказівками [</w:t>
      </w:r>
      <w:r w:rsidR="006C14AC" w:rsidRPr="001D2C11">
        <w:rPr>
          <w:rFonts w:ascii="Times New Roman" w:eastAsia="Calibri" w:hAnsi="Times New Roman" w:cs="Times New Roman"/>
          <w:sz w:val="28"/>
          <w:szCs w:val="28"/>
          <w:lang w:val="uk-UA" w:eastAsia="uk-UA"/>
        </w:rPr>
        <w:t>2], а також згідно ДСТУ 3008 – 15 [3].</w:t>
      </w:r>
    </w:p>
    <w:p w:rsidR="0026100D" w:rsidRPr="001D2C11" w:rsidRDefault="0026100D" w:rsidP="00D81447">
      <w:pPr>
        <w:spacing w:after="0" w:line="360" w:lineRule="auto"/>
        <w:ind w:firstLine="709"/>
        <w:contextualSpacing/>
        <w:jc w:val="both"/>
        <w:rPr>
          <w:rFonts w:ascii="Times New Roman" w:eastAsia="Times New Roman" w:hAnsi="Times New Roman" w:cs="Times New Roman"/>
          <w:sz w:val="28"/>
          <w:szCs w:val="28"/>
          <w:lang w:val="uk-UA" w:eastAsia="ru-RU"/>
        </w:rPr>
      </w:pPr>
    </w:p>
    <w:p w:rsidR="0026100D" w:rsidRPr="001D2C11" w:rsidRDefault="00147746" w:rsidP="00D81447">
      <w:pPr>
        <w:spacing w:after="0" w:line="360" w:lineRule="auto"/>
        <w:rPr>
          <w:rFonts w:ascii="Times New Roman" w:eastAsia="Times New Roman" w:hAnsi="Times New Roman" w:cs="Times New Roman"/>
          <w:sz w:val="28"/>
          <w:szCs w:val="28"/>
          <w:lang w:val="uk-UA" w:eastAsia="ru-RU"/>
        </w:rPr>
      </w:pPr>
      <w:r w:rsidRPr="001D2C11">
        <w:rPr>
          <w:rFonts w:ascii="Times New Roman" w:eastAsia="Times New Roman" w:hAnsi="Times New Roman" w:cs="Times New Roman"/>
          <w:sz w:val="28"/>
          <w:szCs w:val="28"/>
          <w:lang w:val="uk-UA" w:eastAsia="ru-RU"/>
        </w:rPr>
        <w:br w:type="page"/>
      </w:r>
    </w:p>
    <w:p w:rsidR="006F71EE" w:rsidRPr="001D2C11" w:rsidRDefault="00997CF3"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1</w:t>
      </w:r>
      <w:r w:rsidR="006F71EE" w:rsidRPr="001D2C11">
        <w:rPr>
          <w:rFonts w:ascii="Times New Roman" w:hAnsi="Times New Roman" w:cs="Times New Roman"/>
          <w:sz w:val="28"/>
          <w:szCs w:val="28"/>
          <w:lang w:val="uk-UA"/>
        </w:rPr>
        <w:t xml:space="preserve"> АНАЛІЗ СТАНУ ПИТАННЯ Й ФОРМУЛЮВАННЯ ЗАВДАНЬ ДОСЛІДЖЕННЯ</w:t>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997CF3"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 Конструктивно-технологічний аналіз передавальних оптоелектронних модулів для ВОСП</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Передавальні оптоелектронні модулі (ПОМ), застосовувані у волоконно-оптичних системах, призначені для перетворення електричних сигналів в оптичні, погоджені з каналом передачі (волоконним світловодом); при цьому модуль повинен надійно функціонувати при всіх можливих змінах зовнішніх факторів, що впливають (температури, вологості, вібрації, коливань напруг живлення й т.п.). Оптичний сигнал повинен бути уведений у волокно з мінімальними втратами.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Виробляються досить різноманітні ПОМ, що відрізняються по конструкції, а також по типу джерела випромінювання. Одні працюють на телефонних швидкостях з максимальною відстанню до декількох метрів, інші передають сотні й навіть тисячі мегабіт у секунду на відстані кілька десятків кілометрів.</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Для організації передачі оптичних сигналів не досить мати тільки джерело випромінювання. У будь-якій конструкції ПОМ є спеціальний тримач (housing), що дозволяє закріпити й захистити складові елементи передавача; джерело випромінювання, вузол електричного інтерфейсу й місце сполучення з волокном. Іноді потрібні додаткові внутрішні елементи для оптимального приєднання волокна. Важливим елементом лазерних діодів є ланцюг струму накачування - пристрій збудження, і система контролю температури. Для складних лазерних систем додають вихідний моніторинг оптичного сигналу. Загальна схема конструкції оптичного передавача, у якій не всі елементи є обов'язковими, показана на рис.</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 [</w:t>
      </w:r>
      <w:r w:rsidR="00B63EE7" w:rsidRPr="001D2C11">
        <w:rPr>
          <w:rFonts w:ascii="Times New Roman" w:hAnsi="Times New Roman" w:cs="Times New Roman"/>
          <w:sz w:val="28"/>
          <w:szCs w:val="28"/>
          <w:lang w:val="uk-UA"/>
        </w:rPr>
        <w:t>5</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A62CFA" w:rsidP="00D8144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type id="_x0000_t202" coordsize="21600,21600" o:spt="202" path="m,l,21600r21600,l21600,xe">
            <v:stroke joinstyle="miter"/>
            <v:path gradientshapeok="t" o:connecttype="rect"/>
          </v:shapetype>
          <v:shape id="Text Box 423" o:spid="_x0000_s1328" type="#_x0000_t202" style="position:absolute;left:0;text-align:left;margin-left:76.15pt;margin-top:110.9pt;width:61.4pt;height:3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" stroked="f">
            <v:textbox inset=".5mm,.3mm,.5mm,.3mm">
              <w:txbxContent>
                <w:p w:rsidR="000D6147" w:rsidRPr="00D85FF8" w:rsidRDefault="000D6147" w:rsidP="000C2F91">
                  <w:pPr>
                    <w:spacing w:after="0" w:line="200" w:lineRule="exact"/>
                    <w:rPr>
                      <w:rFonts w:ascii="Times New Roman" w:hAnsi="Times New Roman" w:cs="Times New Roman"/>
                      <w:sz w:val="20"/>
                      <w:szCs w:val="20"/>
                      <w:lang w:val="uk-UA"/>
                    </w:rPr>
                  </w:pPr>
                  <w:r>
                    <w:rPr>
                      <w:rFonts w:ascii="Times New Roman" w:hAnsi="Times New Roman" w:cs="Times New Roman"/>
                      <w:sz w:val="20"/>
                      <w:szCs w:val="20"/>
                      <w:lang w:val="uk-UA"/>
                    </w:rPr>
                    <w:t>Головний сигнальний потік</w:t>
                  </w:r>
                </w:p>
              </w:txbxContent>
            </v:textbox>
          </v:shape>
        </w:pict>
      </w:r>
      <w:r>
        <w:rPr>
          <w:rFonts w:ascii="Times New Roman" w:hAnsi="Times New Roman" w:cs="Times New Roman"/>
          <w:noProof/>
          <w:sz w:val="28"/>
          <w:szCs w:val="28"/>
          <w:lang w:eastAsia="ru-RU"/>
        </w:rPr>
        <w:pict>
          <v:shape id="Text Box 422" o:spid="_x0000_s1027" type="#_x0000_t202" style="position:absolute;left:0;text-align:left;margin-left:76.15pt;margin-top:178.85pt;width:82.7pt;height:15.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" stroked="f">
            <v:textbox inset=".5mm,.3mm,.5mm,.3mm">
              <w:txbxContent>
                <w:p w:rsidR="000D6147" w:rsidRPr="00D85FF8" w:rsidRDefault="000D6147" w:rsidP="000C2F91">
                  <w:pPr>
                    <w:spacing w:after="0" w:line="200" w:lineRule="exact"/>
                    <w:rPr>
                      <w:rFonts w:ascii="Times New Roman" w:hAnsi="Times New Roman" w:cs="Times New Roman"/>
                      <w:sz w:val="20"/>
                      <w:szCs w:val="20"/>
                      <w:lang w:val="uk-UA"/>
                    </w:rPr>
                  </w:pPr>
                  <w:r>
                    <w:rPr>
                      <w:rFonts w:ascii="Times New Roman" w:hAnsi="Times New Roman" w:cs="Times New Roman"/>
                      <w:sz w:val="20"/>
                      <w:szCs w:val="20"/>
                      <w:lang w:val="uk-UA"/>
                    </w:rPr>
                    <w:t>Тримач</w:t>
                  </w:r>
                </w:p>
              </w:txbxContent>
            </v:textbox>
          </v:shape>
        </w:pict>
      </w:r>
      <w:r>
        <w:rPr>
          <w:rFonts w:ascii="Times New Roman" w:hAnsi="Times New Roman" w:cs="Times New Roman"/>
          <w:noProof/>
          <w:sz w:val="28"/>
          <w:szCs w:val="28"/>
          <w:lang w:eastAsia="ru-RU"/>
        </w:rPr>
        <w:pict>
          <v:shape id="Text Box 421" o:spid="_x0000_s1028" type="#_x0000_t202" style="position:absolute;left:0;text-align:left;margin-left:31pt;margin-top:202.65pt;width:95.4pt;height:3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" stroked="f">
            <v:textbox inset=".5mm,.3mm,.5mm,.3mm">
              <w:txbxContent>
                <w:p w:rsidR="000D6147" w:rsidRPr="00D85FF8" w:rsidRDefault="000D6147" w:rsidP="000C2F91">
                  <w:pPr>
                    <w:spacing w:after="0" w:line="200" w:lineRule="exact"/>
                    <w:jc w:val="center"/>
                    <w:rPr>
                      <w:rFonts w:ascii="Times New Roman" w:hAnsi="Times New Roman" w:cs="Times New Roman"/>
                      <w:sz w:val="20"/>
                      <w:szCs w:val="20"/>
                      <w:lang w:val="uk-UA"/>
                    </w:rPr>
                  </w:pPr>
                  <w:r>
                    <w:rPr>
                      <w:rFonts w:ascii="Times New Roman" w:hAnsi="Times New Roman" w:cs="Times New Roman"/>
                      <w:sz w:val="20"/>
                      <w:szCs w:val="20"/>
                      <w:lang w:val="uk-UA"/>
                    </w:rPr>
                    <w:t>Підключення вітих пар</w:t>
                  </w:r>
                </w:p>
              </w:txbxContent>
            </v:textbox>
          </v:shape>
        </w:pict>
      </w:r>
      <w:r>
        <w:rPr>
          <w:rFonts w:ascii="Times New Roman" w:hAnsi="Times New Roman" w:cs="Times New Roman"/>
          <w:noProof/>
          <w:sz w:val="28"/>
          <w:szCs w:val="28"/>
          <w:lang w:eastAsia="ru-RU"/>
        </w:rPr>
        <w:pict>
          <v:shape id="Text Box 420" o:spid="_x0000_s1029" type="#_x0000_t202" style="position:absolute;left:0;text-align:left;margin-left:389pt;margin-top:206.2pt;width:73.55pt;height:30.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" stroked="f">
            <v:textbox inset=".5mm,.3mm,.5mm,.3mm">
              <w:txbxContent>
                <w:p w:rsidR="000D6147" w:rsidRDefault="000D6147" w:rsidP="000C2F91">
                  <w:pPr>
                    <w:spacing w:after="0" w:line="200" w:lineRule="exact"/>
                    <w:jc w:val="center"/>
                    <w:rPr>
                      <w:rFonts w:ascii="Times New Roman" w:hAnsi="Times New Roman" w:cs="Times New Roman"/>
                      <w:sz w:val="20"/>
                      <w:szCs w:val="20"/>
                      <w:lang w:val="uk-UA"/>
                    </w:rPr>
                  </w:pPr>
                  <w:r>
                    <w:rPr>
                      <w:rFonts w:ascii="Times New Roman" w:hAnsi="Times New Roman" w:cs="Times New Roman"/>
                      <w:sz w:val="20"/>
                      <w:szCs w:val="20"/>
                      <w:lang w:val="uk-UA"/>
                    </w:rPr>
                    <w:t>Оптичний</w:t>
                  </w:r>
                </w:p>
                <w:p w:rsidR="000D6147" w:rsidRPr="00D85FF8" w:rsidRDefault="000D6147" w:rsidP="000C2F91">
                  <w:pPr>
                    <w:spacing w:after="0" w:line="200" w:lineRule="exact"/>
                    <w:jc w:val="center"/>
                    <w:rPr>
                      <w:rFonts w:ascii="Times New Roman" w:hAnsi="Times New Roman" w:cs="Times New Roman"/>
                      <w:sz w:val="20"/>
                      <w:szCs w:val="20"/>
                      <w:lang w:val="uk-UA"/>
                    </w:rPr>
                  </w:pPr>
                  <w:r>
                    <w:rPr>
                      <w:rFonts w:ascii="Times New Roman" w:hAnsi="Times New Roman" w:cs="Times New Roman"/>
                      <w:sz w:val="20"/>
                      <w:szCs w:val="20"/>
                      <w:lang w:val="uk-UA"/>
                    </w:rPr>
                    <w:t>вихід</w:t>
                  </w:r>
                </w:p>
              </w:txbxContent>
            </v:textbox>
          </v:shape>
        </w:pict>
      </w:r>
      <w:r>
        <w:rPr>
          <w:rFonts w:ascii="Times New Roman" w:hAnsi="Times New Roman" w:cs="Times New Roman"/>
          <w:noProof/>
          <w:sz w:val="28"/>
          <w:szCs w:val="28"/>
          <w:lang w:eastAsia="ru-RU"/>
        </w:rPr>
        <w:pict>
          <v:shape id="Text Box 419" o:spid="_x0000_s1030" type="#_x0000_t202" style="position:absolute;left:0;text-align:left;margin-left:190.7pt;margin-top:60.2pt;width:42.15pt;height:23.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" stroked="f">
            <v:textbox inset=".5mm,.3mm,.5mm,.3mm">
              <w:txbxContent>
                <w:p w:rsidR="000D6147" w:rsidRPr="00D85FF8" w:rsidRDefault="000D6147" w:rsidP="000C2F91">
                  <w:pPr>
                    <w:spacing w:after="0" w:line="200" w:lineRule="exact"/>
                    <w:rPr>
                      <w:rFonts w:ascii="Times New Roman" w:hAnsi="Times New Roman" w:cs="Times New Roman"/>
                      <w:sz w:val="20"/>
                      <w:szCs w:val="20"/>
                      <w:lang w:val="uk-UA"/>
                    </w:rPr>
                  </w:pPr>
                  <w:r>
                    <w:rPr>
                      <w:rFonts w:ascii="Times New Roman" w:hAnsi="Times New Roman" w:cs="Times New Roman"/>
                      <w:sz w:val="20"/>
                      <w:szCs w:val="20"/>
                      <w:lang w:val="uk-UA"/>
                    </w:rPr>
                    <w:t>Струм накачки</w:t>
                  </w:r>
                </w:p>
              </w:txbxContent>
            </v:textbox>
          </v:shape>
        </w:pict>
      </w:r>
      <w:r>
        <w:rPr>
          <w:rFonts w:ascii="Times New Roman" w:hAnsi="Times New Roman" w:cs="Times New Roman"/>
          <w:noProof/>
          <w:sz w:val="28"/>
          <w:szCs w:val="28"/>
          <w:lang w:eastAsia="ru-RU"/>
        </w:rPr>
        <w:pict>
          <v:shape id="Text Box 418" o:spid="_x0000_s1031" type="#_x0000_t202" style="position:absolute;left:0;text-align:left;margin-left:202.9pt;margin-top:150.75pt;width:78.15pt;height:23.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" stroked="f">
            <v:textbox inset=".5mm,.3mm,.5mm,.3mm">
              <w:txbxContent>
                <w:p w:rsidR="000D6147" w:rsidRPr="00D85FF8" w:rsidRDefault="000D6147" w:rsidP="000C2F91">
                  <w:pPr>
                    <w:spacing w:after="0" w:line="200" w:lineRule="exact"/>
                    <w:jc w:val="center"/>
                    <w:rPr>
                      <w:rFonts w:ascii="Times New Roman" w:hAnsi="Times New Roman" w:cs="Times New Roman"/>
                      <w:sz w:val="20"/>
                      <w:szCs w:val="20"/>
                      <w:lang w:val="uk-UA"/>
                    </w:rPr>
                  </w:pPr>
                  <w:r>
                    <w:rPr>
                      <w:rFonts w:ascii="Times New Roman" w:hAnsi="Times New Roman" w:cs="Times New Roman"/>
                      <w:sz w:val="20"/>
                      <w:szCs w:val="20"/>
                      <w:lang w:val="uk-UA"/>
                    </w:rPr>
                    <w:t>Температрний моніторинг</w:t>
                  </w:r>
                </w:p>
              </w:txbxContent>
            </v:textbox>
          </v:shape>
        </w:pict>
      </w:r>
      <w:r>
        <w:rPr>
          <w:rFonts w:ascii="Times New Roman" w:hAnsi="Times New Roman" w:cs="Times New Roman"/>
          <w:noProof/>
          <w:sz w:val="28"/>
          <w:szCs w:val="28"/>
          <w:lang w:eastAsia="ru-RU"/>
        </w:rPr>
        <w:pict>
          <v:shape id="Text Box 417" o:spid="_x0000_s1032" type="#_x0000_t202" style="position:absolute;left:0;text-align:left;margin-left:115.05pt;margin-top:150.75pt;width:63.05pt;height:23.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" stroked="f">
            <v:textbox inset=".5mm,.3mm,.5mm,.3mm">
              <w:txbxContent>
                <w:p w:rsidR="000D6147" w:rsidRPr="00D85FF8" w:rsidRDefault="000D6147" w:rsidP="000C2F91">
                  <w:pPr>
                    <w:spacing w:after="0" w:line="200" w:lineRule="exact"/>
                    <w:rPr>
                      <w:rFonts w:ascii="Times New Roman" w:hAnsi="Times New Roman" w:cs="Times New Roman"/>
                      <w:sz w:val="20"/>
                      <w:szCs w:val="20"/>
                      <w:lang w:val="uk-UA"/>
                    </w:rPr>
                  </w:pPr>
                  <w:r>
                    <w:rPr>
                      <w:rFonts w:ascii="Times New Roman" w:hAnsi="Times New Roman" w:cs="Times New Roman"/>
                      <w:sz w:val="20"/>
                      <w:szCs w:val="20"/>
                      <w:lang w:val="uk-UA"/>
                    </w:rPr>
                    <w:t>Охолодження</w:t>
                  </w:r>
                </w:p>
              </w:txbxContent>
            </v:textbox>
          </v:shape>
        </w:pict>
      </w:r>
      <w:r>
        <w:rPr>
          <w:rFonts w:ascii="Times New Roman" w:hAnsi="Times New Roman" w:cs="Times New Roman"/>
          <w:noProof/>
          <w:sz w:val="28"/>
          <w:szCs w:val="28"/>
          <w:lang w:eastAsia="ru-RU"/>
        </w:rPr>
        <w:pict>
          <v:shape id="Text Box 416" o:spid="_x0000_s1033" type="#_x0000_t202" style="position:absolute;left:0;text-align:left;margin-left:365.05pt;margin-top:107.85pt;width:52.9pt;height:23.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" stroked="f">
            <v:textbox inset=".5mm,.3mm,.5mm,.3mm">
              <w:txbxContent>
                <w:p w:rsidR="000D6147" w:rsidRPr="00D85FF8" w:rsidRDefault="000D6147" w:rsidP="000C2F91">
                  <w:pPr>
                    <w:spacing w:after="0" w:line="200" w:lineRule="exact"/>
                    <w:jc w:val="center"/>
                    <w:rPr>
                      <w:rFonts w:ascii="Times New Roman" w:hAnsi="Times New Roman" w:cs="Times New Roman"/>
                      <w:sz w:val="20"/>
                      <w:szCs w:val="20"/>
                      <w:lang w:val="uk-UA"/>
                    </w:rPr>
                  </w:pPr>
                  <w:r>
                    <w:rPr>
                      <w:rFonts w:ascii="Times New Roman" w:hAnsi="Times New Roman" w:cs="Times New Roman"/>
                      <w:sz w:val="20"/>
                      <w:szCs w:val="20"/>
                      <w:lang w:val="uk-UA"/>
                    </w:rPr>
                    <w:t>Атенюатор</w:t>
                  </w:r>
                </w:p>
              </w:txbxContent>
            </v:textbox>
          </v:shape>
        </w:pict>
      </w:r>
      <w:r>
        <w:rPr>
          <w:rFonts w:ascii="Times New Roman" w:hAnsi="Times New Roman" w:cs="Times New Roman"/>
          <w:noProof/>
          <w:sz w:val="28"/>
          <w:szCs w:val="28"/>
          <w:lang w:eastAsia="ru-RU"/>
        </w:rPr>
        <w:pict>
          <v:shape id="Text Box 415" o:spid="_x0000_s1034" type="#_x0000_t202" style="position:absolute;left:0;text-align:left;margin-left:293.7pt;margin-top:105.3pt;width:57.95pt;height:25.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" stroked="f">
            <v:textbox inset="1.5mm,.3mm,1.5mm,.3mm">
              <w:txbxContent>
                <w:p w:rsidR="000D6147" w:rsidRPr="00D85FF8" w:rsidRDefault="000D6147" w:rsidP="000C2F91">
                  <w:pPr>
                    <w:spacing w:after="0" w:line="200" w:lineRule="exact"/>
                    <w:jc w:val="center"/>
                    <w:rPr>
                      <w:rFonts w:ascii="Times New Roman" w:hAnsi="Times New Roman" w:cs="Times New Roman"/>
                      <w:sz w:val="20"/>
                      <w:szCs w:val="20"/>
                      <w:lang w:val="uk-UA"/>
                    </w:rPr>
                  </w:pPr>
                  <w:r>
                    <w:rPr>
                      <w:rFonts w:ascii="Times New Roman" w:hAnsi="Times New Roman" w:cs="Times New Roman"/>
                      <w:sz w:val="20"/>
                      <w:szCs w:val="20"/>
                      <w:lang w:val="uk-UA"/>
                    </w:rPr>
                    <w:t>Внутрішн.модулятор</w:t>
                  </w:r>
                </w:p>
              </w:txbxContent>
            </v:textbox>
          </v:shape>
        </w:pict>
      </w:r>
      <w:r>
        <w:rPr>
          <w:rFonts w:ascii="Times New Roman" w:hAnsi="Times New Roman" w:cs="Times New Roman"/>
          <w:noProof/>
          <w:sz w:val="28"/>
          <w:szCs w:val="28"/>
          <w:lang w:eastAsia="ru-RU"/>
        </w:rPr>
        <w:pict>
          <v:shape id="Text Box 414" o:spid="_x0000_s1035" type="#_x0000_t202" style="position:absolute;left:0;text-align:left;margin-left:223.2pt;margin-top:105.3pt;width:55.3pt;height:25.8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" stroked="f">
            <v:textbox inset="1.5mm,.3mm,1.5mm,.3mm">
              <w:txbxContent>
                <w:p w:rsidR="000D6147" w:rsidRPr="00D85FF8" w:rsidRDefault="000D6147" w:rsidP="00CC6C40">
                  <w:pPr>
                    <w:spacing w:after="0" w:line="200" w:lineRule="exact"/>
                    <w:rPr>
                      <w:rFonts w:ascii="Times New Roman" w:hAnsi="Times New Roman" w:cs="Times New Roman"/>
                      <w:sz w:val="20"/>
                      <w:szCs w:val="20"/>
                      <w:lang w:val="uk-UA"/>
                    </w:rPr>
                  </w:pPr>
                  <w:r>
                    <w:rPr>
                      <w:rFonts w:ascii="Times New Roman" w:hAnsi="Times New Roman" w:cs="Times New Roman"/>
                      <w:sz w:val="20"/>
                      <w:szCs w:val="20"/>
                      <w:lang w:val="uk-UA"/>
                    </w:rPr>
                    <w:t>Джерело випромін.</w:t>
                  </w:r>
                </w:p>
              </w:txbxContent>
            </v:textbox>
          </v:shape>
        </w:pict>
      </w:r>
      <w:r>
        <w:rPr>
          <w:rFonts w:ascii="Times New Roman" w:hAnsi="Times New Roman" w:cs="Times New Roman"/>
          <w:noProof/>
          <w:sz w:val="28"/>
          <w:szCs w:val="28"/>
          <w:lang w:eastAsia="ru-RU"/>
        </w:rPr>
        <w:pict>
          <v:shape id="Text Box 413" o:spid="_x0000_s1036" type="#_x0000_t202" style="position:absolute;left:0;text-align:left;margin-left:141.05pt;margin-top:105.3pt;width:65.45pt;height:25.8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" stroked="f">
            <v:textbox inset="1.5mm,.3mm,1.5mm,.3mm">
              <w:txbxContent>
                <w:p w:rsidR="000D6147" w:rsidRPr="00D85FF8" w:rsidRDefault="000D6147" w:rsidP="000C2F91">
                  <w:pPr>
                    <w:spacing w:after="0" w:line="200" w:lineRule="exact"/>
                    <w:jc w:val="center"/>
                    <w:rPr>
                      <w:rFonts w:ascii="Times New Roman" w:hAnsi="Times New Roman" w:cs="Times New Roman"/>
                      <w:sz w:val="20"/>
                      <w:szCs w:val="20"/>
                      <w:lang w:val="uk-UA"/>
                    </w:rPr>
                  </w:pPr>
                  <w:r>
                    <w:rPr>
                      <w:rFonts w:ascii="Times New Roman" w:hAnsi="Times New Roman" w:cs="Times New Roman"/>
                      <w:sz w:val="20"/>
                      <w:szCs w:val="20"/>
                      <w:lang w:val="uk-UA"/>
                    </w:rPr>
                    <w:t>Оптичний моніторинг</w:t>
                  </w:r>
                </w:p>
              </w:txbxContent>
            </v:textbox>
          </v:shape>
        </w:pict>
      </w:r>
      <w:r>
        <w:rPr>
          <w:rFonts w:ascii="Times New Roman" w:hAnsi="Times New Roman" w:cs="Times New Roman"/>
          <w:noProof/>
          <w:sz w:val="28"/>
          <w:szCs w:val="28"/>
          <w:lang w:eastAsia="ru-RU"/>
        </w:rPr>
        <w:pict>
          <v:shape id="Text Box 410" o:spid="_x0000_s1037" type="#_x0000_t202" style="position:absolute;left:0;text-align:left;margin-left:87.5pt;margin-top:60.2pt;width:80.45pt;height:25.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" stroked="f">
            <v:textbox inset="1.5mm,.3mm,1.5mm,.3mm">
              <w:txbxContent>
                <w:p w:rsidR="000D6147" w:rsidRPr="00D85FF8" w:rsidRDefault="000D6147" w:rsidP="000C2F91">
                  <w:pPr>
                    <w:spacing w:after="0" w:line="200" w:lineRule="exact"/>
                    <w:jc w:val="center"/>
                    <w:rPr>
                      <w:rFonts w:ascii="Times New Roman" w:hAnsi="Times New Roman" w:cs="Times New Roman"/>
                      <w:sz w:val="20"/>
                      <w:szCs w:val="20"/>
                      <w:lang w:val="uk-UA"/>
                    </w:rPr>
                  </w:pPr>
                  <w:r>
                    <w:rPr>
                      <w:rFonts w:ascii="Times New Roman" w:hAnsi="Times New Roman" w:cs="Times New Roman"/>
                      <w:sz w:val="20"/>
                      <w:szCs w:val="20"/>
                      <w:lang w:val="uk-UA"/>
                    </w:rPr>
                    <w:t>Електричні перетворювачі</w:t>
                  </w:r>
                </w:p>
              </w:txbxContent>
            </v:textbox>
          </v:shape>
        </w:pict>
      </w:r>
      <w:r>
        <w:rPr>
          <w:rFonts w:ascii="Times New Roman" w:hAnsi="Times New Roman" w:cs="Times New Roman"/>
          <w:noProof/>
          <w:sz w:val="28"/>
          <w:szCs w:val="28"/>
          <w:lang w:eastAsia="ru-RU"/>
        </w:rPr>
        <w:pict>
          <v:shape id="Text Box 409" o:spid="_x0000_s1038" type="#_x0000_t202" style="position:absolute;left:0;text-align:left;margin-left:413.55pt;margin-top:3.9pt;width:73.65pt;height:37.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" stroked="f">
            <v:textbox>
              <w:txbxContent>
                <w:p w:rsidR="000D6147" w:rsidRPr="00D85FF8" w:rsidRDefault="000D6147" w:rsidP="00CC6C40">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Оптичні інтерфейси</w:t>
                  </w:r>
                </w:p>
              </w:txbxContent>
            </v:textbox>
          </v:shape>
        </w:pict>
      </w:r>
      <w:r>
        <w:rPr>
          <w:rFonts w:ascii="Times New Roman" w:hAnsi="Times New Roman" w:cs="Times New Roman"/>
          <w:noProof/>
          <w:sz w:val="28"/>
          <w:szCs w:val="28"/>
          <w:lang w:eastAsia="ru-RU"/>
        </w:rPr>
        <w:pict>
          <v:shape id="Text Box 408" o:spid="_x0000_s1039" type="#_x0000_t202" style="position:absolute;left:0;text-align:left;margin-left:40.85pt;margin-top:-.65pt;width:112.9pt;height:37.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" stroked="f">
            <v:textbox>
              <w:txbxContent>
                <w:p w:rsidR="000D6147" w:rsidRPr="00D85FF8" w:rsidRDefault="000D6147" w:rsidP="00CC6C40">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Електричний інтерфейс</w:t>
                  </w:r>
                </w:p>
              </w:txbxContent>
            </v:textbox>
          </v:shape>
        </w:pict>
      </w:r>
      <w:r w:rsidR="006F71EE" w:rsidRPr="001D2C11">
        <w:rPr>
          <w:rFonts w:ascii="Times New Roman" w:hAnsi="Times New Roman" w:cs="Times New Roman"/>
          <w:noProof/>
          <w:sz w:val="28"/>
          <w:szCs w:val="28"/>
          <w:lang w:eastAsia="ru-RU"/>
        </w:rPr>
        <w:drawing>
          <wp:inline distT="0" distB="0" distL="0" distR="0">
            <wp:extent cx="5765800" cy="302260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5800" cy="3022600"/>
                    </a:xfrm>
                    <a:prstGeom prst="rect">
                      <a:avLst/>
                    </a:prstGeom>
                    <a:noFill/>
                    <a:ln w="9525">
                      <a:noFill/>
                      <a:miter lim="800000"/>
                      <a:headEnd/>
                      <a:tailEnd/>
                    </a:ln>
                  </pic:spPr>
                </pic:pic>
              </a:graphicData>
            </a:graphic>
          </wp:inline>
        </w:drawing>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.1 - Складові елементи ПОМ</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Для більше чіткого уявлення про конструкцію ПОМ варто додати, що в пристрої збудження сигнал, що надходить через вхідний електричний з'єднувач, перетвориться в потужні імпульси накачування, що перевищують поріг генерації лазера [</w:t>
      </w:r>
      <w:r w:rsidR="00B63EE7" w:rsidRPr="001D2C11">
        <w:rPr>
          <w:rFonts w:ascii="Times New Roman" w:hAnsi="Times New Roman" w:cs="Times New Roman"/>
          <w:sz w:val="28"/>
          <w:szCs w:val="28"/>
          <w:lang w:val="uk-UA"/>
        </w:rPr>
        <w:t>6</w:t>
      </w:r>
      <w:r w:rsidRPr="001D2C11">
        <w:rPr>
          <w:rFonts w:ascii="Times New Roman" w:hAnsi="Times New Roman" w:cs="Times New Roman"/>
          <w:sz w:val="28"/>
          <w:szCs w:val="28"/>
          <w:lang w:val="uk-UA"/>
        </w:rPr>
        <w:t>]. Цей пристрій може здійснювати й деякі додаткові функції: завдання постійного зсуву (передпорогового підживлення); додання імпульсові накачування спеціальної форми, що забезпечує форсування початку й обриву генерації; зміна тривалості імпульсу збудження в порівнянні із вступником імпульсом (наприклад, для поліпшення теплового режиму роботи лазера) і т.п. У пристрій збудження можуть бути введені й блоки, що виконують зовсім інші функції: аналого-цифрове перетворення сигналу, кодування, мультиплексування й ін. У цьому випадку передавальний модуль фактично перетворюється в кінцевий пристрій лінії передачі інформації; його опис виходить за рамки даного розгляду. Пристрій збудження виконується у вигляді інтегральної монолітної або гібридної мікросхеми.</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«Центром» передавального модуля є випромінювач - саме в ньому відбувається оптоелектронне перетворення. Основними випромінювачами ВОСП є напівпровідникові інжекційні гетеролазери на основі з'єднань GaAlAs (для діапазону довжин хвиль 0,8-0,9 мкм) і InGaAs (1,3-1,6 мкм). </w:t>
      </w:r>
      <w:r w:rsidRPr="001D2C11">
        <w:rPr>
          <w:rFonts w:ascii="Times New Roman" w:hAnsi="Times New Roman" w:cs="Times New Roman"/>
          <w:sz w:val="28"/>
          <w:szCs w:val="28"/>
          <w:lang w:val="uk-UA"/>
        </w:rPr>
        <w:lastRenderedPageBreak/>
        <w:t>Використовуються практично всі структури, призначені для одержання низького струму накачування й високого ступеня когерентності: полоскові лазери, з розподіленим зворотним зв'язком і здвоєні лазери зі сколото-пов’язаними резонаторами. Модуль може містити одночасно кілька лазерів, що випромінюють на різних довжинах хвиль (для цілей спектрального мультиплексування), у цьому випадку структурна схема відповідно видо</w:t>
      </w:r>
      <w:r w:rsidR="00E427E3" w:rsidRPr="001D2C11">
        <w:rPr>
          <w:rFonts w:ascii="Times New Roman" w:hAnsi="Times New Roman" w:cs="Times New Roman"/>
          <w:sz w:val="28"/>
          <w:szCs w:val="28"/>
          <w:lang w:val="uk-UA"/>
        </w:rPr>
        <w:t>змінюється й ускладнюється</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Випромінювання лазера надходить на вихідний оптичний пристрій, що включає елементи узгодження (селективні фільтри або змішувачі мод; елементи, що перетворять діаграму спрямованості випромінювання до оптимального для уведення у волокно виду) і оптичний з'єднувач, тобто оптичний інтерфейс. Частина світлового потоку лазера за допомогою світло</w:t>
      </w:r>
      <w:r w:rsidR="005243A9">
        <w:rPr>
          <w:rFonts w:ascii="Times New Roman" w:hAnsi="Times New Roman" w:cs="Times New Roman"/>
          <w:sz w:val="28"/>
          <w:szCs w:val="28"/>
          <w:lang w:val="uk-UA"/>
        </w:rPr>
        <w:t>розділі</w:t>
      </w:r>
      <w:r w:rsidRPr="001D2C11">
        <w:rPr>
          <w:rFonts w:ascii="Times New Roman" w:hAnsi="Times New Roman" w:cs="Times New Roman"/>
          <w:sz w:val="28"/>
          <w:szCs w:val="28"/>
          <w:lang w:val="uk-UA"/>
        </w:rPr>
        <w:t xml:space="preserve">теля (або шляхом використання </w:t>
      </w:r>
      <w:r w:rsidR="00E427E3" w:rsidRPr="001D2C11">
        <w:rPr>
          <w:rFonts w:ascii="Times New Roman" w:hAnsi="Times New Roman" w:cs="Times New Roman"/>
          <w:sz w:val="28"/>
          <w:szCs w:val="28"/>
          <w:lang w:val="uk-UA"/>
        </w:rPr>
        <w:t xml:space="preserve">поза апертурного </w:t>
      </w:r>
      <w:r w:rsidRPr="001D2C11">
        <w:rPr>
          <w:rFonts w:ascii="Times New Roman" w:hAnsi="Times New Roman" w:cs="Times New Roman"/>
          <w:sz w:val="28"/>
          <w:szCs w:val="28"/>
          <w:lang w:val="uk-UA"/>
        </w:rPr>
        <w:t>випромінювання) направляється на фотоприймач зворотного зв'язка, що через мікроелектронний пристрій керування так впливає на пристрій порушення й на лазер, щоб здійснювалася компенсація температурних, деградаційних і інших змін потужності на виході модуля. Для ослаблення температурних ефектів у модуль уводиться термоелектричний охолоджувач, що включає вимірник і схему автоматичного регулювання температури.</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Найважливішою частиною ПОМ є корпус, виконуваний звичайно у вигляді плоскої прямокутної металевої коробочки з електричним і оптичним з'єднувачами на протилежних торцях, рис.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.2 [</w:t>
      </w:r>
      <w:r w:rsidR="00B63EE7" w:rsidRPr="001D2C11">
        <w:rPr>
          <w:rFonts w:ascii="Times New Roman" w:hAnsi="Times New Roman" w:cs="Times New Roman"/>
          <w:sz w:val="28"/>
          <w:szCs w:val="28"/>
          <w:lang w:val="uk-UA"/>
        </w:rPr>
        <w:t>7</w:t>
      </w:r>
      <w:r w:rsidRPr="001D2C11">
        <w:rPr>
          <w:rFonts w:ascii="Times New Roman" w:hAnsi="Times New Roman" w:cs="Times New Roman"/>
          <w:sz w:val="28"/>
          <w:szCs w:val="28"/>
          <w:lang w:val="uk-UA"/>
        </w:rPr>
        <w:t>]. У тих випадках, коли передбачається монтаж модуля безпосередньо на друковану плату, електричний з'єднувач заміняється системою виводів.</w:t>
      </w:r>
    </w:p>
    <w:p w:rsidR="006F71EE" w:rsidRPr="001D2C11" w:rsidRDefault="006F71EE" w:rsidP="00D81447">
      <w:pPr>
        <w:spacing w:after="0" w:line="360" w:lineRule="auto"/>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lastRenderedPageBreak/>
        <w:drawing>
          <wp:inline distT="0" distB="0" distL="0" distR="0">
            <wp:extent cx="2238376" cy="2095500"/>
            <wp:effectExtent l="19050" t="0" r="952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235403" cy="2092717"/>
                    </a:xfrm>
                    <a:prstGeom prst="rect">
                      <a:avLst/>
                    </a:prstGeom>
                    <a:noFill/>
                    <a:ln w="9525">
                      <a:noFill/>
                      <a:miter lim="800000"/>
                      <a:headEnd/>
                      <a:tailEnd/>
                    </a:ln>
                  </pic:spPr>
                </pic:pic>
              </a:graphicData>
            </a:graphic>
          </wp:inline>
        </w:drawing>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.2 - Передавальний оптоелектронний модуль (ПОМ), зовнішній вигляд</w:t>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Для коротких ВОЛС із невисокими швидкостями передачі інформації зручно замість лазера використати світлодіоди: це підвищує надійність і довговічність передавального модуля, знижує його вартість, різко спрощує структурну схему. У цьому випадку термоелектричні охолоджувачі не потрібні, виключається також ланцюг фоточутливого зворотного зв'язка [</w:t>
      </w:r>
      <w:r w:rsidR="00B63EE7" w:rsidRPr="001D2C11">
        <w:rPr>
          <w:rFonts w:ascii="Times New Roman" w:hAnsi="Times New Roman" w:cs="Times New Roman"/>
          <w:sz w:val="28"/>
          <w:szCs w:val="28"/>
          <w:lang w:val="uk-UA"/>
        </w:rPr>
        <w:t>6</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Передавальні модулі на основі напівпровідникових інжекційних випромінювачів (лазерів і світлодіодів) характеризуються всіма достоїнствами, властивим цим приладам: малими габаритними розмірами, довговічністю й надійністю, економічністю, малими живлячими напругами, простотою модуляції.</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Великими постачальниками передавачів є фірми: Epitax</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xInc. ics</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son</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Components</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Ab, Fujitsu</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Microelectronics</w:t>
      </w:r>
      <w:r w:rsidR="006446FF">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Inc., Hamamatsu</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Corp., Hewlett-Packard, Hit</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LasertronInc., Laser</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DiodeInc., NEC Electronicstnc., OKI Semiconductors, Optek</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Technology</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Optical</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Communication</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ProductInc., Orte! Corp., SiemensCorp. і ін. [</w:t>
      </w:r>
      <w:r w:rsidR="00B63EE7" w:rsidRPr="001D2C11">
        <w:rPr>
          <w:rFonts w:ascii="Times New Roman" w:hAnsi="Times New Roman" w:cs="Times New Roman"/>
          <w:sz w:val="28"/>
          <w:szCs w:val="28"/>
          <w:lang w:val="uk-UA"/>
        </w:rPr>
        <w:t>8</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Великий досвід розробки компонентів для ВОСП має компанія Ericsson</w:t>
      </w:r>
      <w:r w:rsidR="00063D42">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Microelectronics, що є автономним підрозділом EricssonGroup [</w:t>
      </w:r>
      <w:r w:rsidR="00B63EE7" w:rsidRPr="001D2C11">
        <w:rPr>
          <w:rFonts w:ascii="Times New Roman" w:hAnsi="Times New Roman" w:cs="Times New Roman"/>
          <w:sz w:val="28"/>
          <w:szCs w:val="28"/>
          <w:lang w:val="uk-UA"/>
        </w:rPr>
        <w:t>9</w:t>
      </w:r>
      <w:r w:rsidRPr="001D2C11">
        <w:rPr>
          <w:rFonts w:ascii="Times New Roman" w:hAnsi="Times New Roman" w:cs="Times New Roman"/>
          <w:sz w:val="28"/>
          <w:szCs w:val="28"/>
          <w:lang w:val="uk-UA"/>
        </w:rPr>
        <w:t>]. Одна з останніх розробок компанії Ericsson</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 xml:space="preserve">Microelectronics - інтегральні передавальні модулі (для SDH/SONET </w:t>
      </w:r>
      <w:r w:rsidR="00883EF5">
        <w:rPr>
          <w:rFonts w:ascii="Times New Roman" w:hAnsi="Times New Roman" w:cs="Times New Roman"/>
          <w:sz w:val="28"/>
          <w:szCs w:val="28"/>
          <w:lang w:val="uk-UA"/>
        </w:rPr>
        <w:t>–</w:t>
      </w:r>
      <w:r w:rsidRPr="001D2C11">
        <w:rPr>
          <w:rFonts w:ascii="Times New Roman" w:hAnsi="Times New Roman" w:cs="Times New Roman"/>
          <w:sz w:val="28"/>
          <w:szCs w:val="28"/>
          <w:lang w:val="uk-UA"/>
        </w:rPr>
        <w:t xml:space="preserve"> Synchronous</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Digital</w:t>
      </w:r>
      <w:r w:rsidR="00883EF5">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Hierarchy/ Synchronous</w:t>
      </w:r>
      <w:r w:rsidR="006446FF">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Optical</w:t>
      </w:r>
      <w:r w:rsidR="006446FF">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lastRenderedPageBreak/>
        <w:t>Network) - оптоелектронні модулі, що не вимагають для підключення додаткових зовнішніх пристроїв, тобто сьогодення plug-and-play рішення.  Виділяють  три  класи  інтегральних передавальних модулів (PGT 60xxx), зовнішній вигляд представлений на рис.</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.3. Перший - це 1510 нм модуль (PGT 60106) для застосування в керуючому каналі (швидкість передачі 155 Мбит/з - стандарт STM-1/OC-3). Два інших класи представлені передавальними модулями для додатків, що підтримують відповідно стандарти STM-4/OC-12 (PGT 60204) і STM-16/OC-48 (PGT 60303, PGT 60310) у мережах SDH/SONET.</w:t>
      </w:r>
    </w:p>
    <w:p w:rsidR="006F71EE" w:rsidRPr="001D2C11" w:rsidRDefault="006F71EE" w:rsidP="00882649">
      <w:pPr>
        <w:spacing w:after="0" w:line="360" w:lineRule="auto"/>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drawing>
          <wp:inline distT="0" distB="0" distL="0" distR="0">
            <wp:extent cx="2997200" cy="2019300"/>
            <wp:effectExtent l="19050" t="0" r="0" b="0"/>
            <wp:docPr id="3" name="Рисунок 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
                    <pic:cNvPicPr>
                      <a:picLocks noChangeAspect="1" noChangeArrowheads="1"/>
                    </pic:cNvPicPr>
                  </pic:nvPicPr>
                  <pic:blipFill>
                    <a:blip r:embed="rId10"/>
                    <a:srcRect/>
                    <a:stretch>
                      <a:fillRect/>
                    </a:stretch>
                  </pic:blipFill>
                  <pic:spPr bwMode="auto">
                    <a:xfrm>
                      <a:off x="0" y="0"/>
                      <a:ext cx="2997200" cy="2019300"/>
                    </a:xfrm>
                    <a:prstGeom prst="rect">
                      <a:avLst/>
                    </a:prstGeom>
                    <a:noFill/>
                    <a:ln w="9525">
                      <a:noFill/>
                      <a:miter lim="800000"/>
                      <a:headEnd/>
                      <a:tailEnd/>
                    </a:ln>
                  </pic:spPr>
                </pic:pic>
              </a:graphicData>
            </a:graphic>
          </wp:inline>
        </w:drawing>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.3 - Інтегральний передавальний модуль PGT 60xxx, розробка компанії EricssonMicroelectronics</w:t>
      </w:r>
    </w:p>
    <w:p w:rsidR="006F71EE" w:rsidRPr="001D2C11" w:rsidRDefault="006F71EE" w:rsidP="005243A9">
      <w:pPr>
        <w:spacing w:after="0" w:line="360" w:lineRule="auto"/>
        <w:rPr>
          <w:rFonts w:ascii="Times New Roman" w:hAnsi="Times New Roman" w:cs="Times New Roman"/>
          <w:sz w:val="28"/>
          <w:szCs w:val="28"/>
          <w:lang w:val="uk-UA"/>
        </w:rPr>
      </w:pPr>
    </w:p>
    <w:p w:rsidR="006F71EE" w:rsidRPr="001D2C11" w:rsidRDefault="00997CF3"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.2 Типи й характеристики джерел випромінювання</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Головним елементом ПОМ є джерело випромінювання.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bookmarkStart w:id="0" w:name="_Toc411041486"/>
      <w:r w:rsidRPr="001D2C11">
        <w:rPr>
          <w:rFonts w:ascii="Times New Roman" w:hAnsi="Times New Roman" w:cs="Times New Roman"/>
          <w:sz w:val="28"/>
          <w:szCs w:val="28"/>
          <w:lang w:val="uk-UA"/>
        </w:rPr>
        <w:t xml:space="preserve">По характері випромінювання джерела діляться на когерентні й некогерентні. </w:t>
      </w:r>
      <w:bookmarkEnd w:id="0"/>
      <w:r w:rsidRPr="001D2C11">
        <w:rPr>
          <w:rFonts w:ascii="Times New Roman" w:hAnsi="Times New Roman" w:cs="Times New Roman"/>
          <w:sz w:val="28"/>
          <w:szCs w:val="28"/>
          <w:lang w:val="uk-UA"/>
        </w:rPr>
        <w:t xml:space="preserve">До когерентного ставляться напівпровідникові </w:t>
      </w:r>
      <w:r w:rsidR="00881E3E" w:rsidRPr="001D2C11">
        <w:rPr>
          <w:rFonts w:ascii="Times New Roman" w:hAnsi="Times New Roman" w:cs="Times New Roman"/>
          <w:sz w:val="28"/>
          <w:szCs w:val="28"/>
          <w:lang w:val="uk-UA"/>
        </w:rPr>
        <w:t>інжекційні</w:t>
      </w:r>
      <w:r w:rsidR="00881E3E" w:rsidRPr="001D2C11">
        <w:rPr>
          <w:lang w:val="uk-UA"/>
        </w:rPr>
        <w:br/>
      </w:r>
      <w:r w:rsidRPr="001D2C11">
        <w:rPr>
          <w:rFonts w:ascii="Times New Roman" w:hAnsi="Times New Roman" w:cs="Times New Roman"/>
          <w:sz w:val="28"/>
          <w:szCs w:val="28"/>
          <w:lang w:val="uk-UA"/>
        </w:rPr>
        <w:t xml:space="preserve">лазери (МУЛ), які працюють за принципом змушеного випромінювання, а до некогерентних </w:t>
      </w:r>
      <w:r w:rsidR="00881E3E" w:rsidRPr="001D2C11">
        <w:rPr>
          <w:rFonts w:ascii="Times New Roman" w:hAnsi="Times New Roman" w:cs="Times New Roman"/>
          <w:sz w:val="28"/>
          <w:szCs w:val="28"/>
          <w:lang w:val="uk-UA"/>
        </w:rPr>
        <w:t>–світловипромінюючі</w:t>
      </w:r>
      <w:r w:rsidRPr="001D2C11">
        <w:rPr>
          <w:rFonts w:ascii="Times New Roman" w:hAnsi="Times New Roman" w:cs="Times New Roman"/>
          <w:sz w:val="28"/>
          <w:szCs w:val="28"/>
          <w:lang w:val="uk-UA"/>
        </w:rPr>
        <w:t>діоди (СИД), що  випромінює рекомбінація яких має спонтанний характер.</w:t>
      </w:r>
    </w:p>
    <w:p w:rsidR="006F71EE" w:rsidRPr="001D2C11" w:rsidRDefault="000F517C"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Основні вимоги, якими</w:t>
      </w:r>
      <w:r w:rsidR="006F71EE" w:rsidRPr="001D2C11">
        <w:rPr>
          <w:rFonts w:ascii="Times New Roman" w:hAnsi="Times New Roman" w:cs="Times New Roman"/>
          <w:sz w:val="28"/>
          <w:szCs w:val="28"/>
          <w:lang w:val="uk-UA"/>
        </w:rPr>
        <w:t xml:space="preserve"> повинен задовольняти джерело випромінювання, застосовуваний у ВОЛС, наведені в таблиці </w:t>
      </w:r>
      <w:r w:rsidR="003C4A1D"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 [</w:t>
      </w:r>
      <w:r w:rsidR="00B63EE7" w:rsidRPr="001D2C11">
        <w:rPr>
          <w:rFonts w:ascii="Times New Roman" w:hAnsi="Times New Roman" w:cs="Times New Roman"/>
          <w:sz w:val="28"/>
          <w:szCs w:val="28"/>
          <w:lang w:val="uk-UA"/>
        </w:rPr>
        <w:t>10</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Таблиця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.1 - Основні вимоги до джерел випромінювання, застосовуваним у ВОЛС</w:t>
      </w:r>
    </w:p>
    <w:p w:rsidR="006F71EE" w:rsidRPr="001D2C11" w:rsidRDefault="006F71EE" w:rsidP="00D85FF8">
      <w:pPr>
        <w:spacing w:after="0" w:line="360" w:lineRule="auto"/>
        <w:ind w:firstLine="709"/>
        <w:rPr>
          <w:rFonts w:ascii="Times New Roman" w:hAnsi="Times New Roman" w:cs="Times New Roman"/>
          <w:sz w:val="28"/>
          <w:szCs w:val="28"/>
          <w:lang w:val="uk-UA"/>
        </w:rPr>
      </w:pPr>
    </w:p>
    <w:tbl>
      <w:tblPr>
        <w:tblStyle w:val="a3"/>
        <w:tblW w:w="0" w:type="auto"/>
        <w:tblLook w:val="01E0"/>
      </w:tblPr>
      <w:tblGrid>
        <w:gridCol w:w="2802"/>
        <w:gridCol w:w="183"/>
        <w:gridCol w:w="4353"/>
        <w:gridCol w:w="227"/>
        <w:gridCol w:w="1899"/>
      </w:tblGrid>
      <w:tr w:rsidR="00773F5D" w:rsidRPr="001D2C11" w:rsidTr="00773F5D">
        <w:tc>
          <w:tcPr>
            <w:tcW w:w="2985" w:type="dxa"/>
            <w:gridSpan w:val="2"/>
            <w:vAlign w:val="center"/>
          </w:tcPr>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Параметр</w:t>
            </w:r>
          </w:p>
        </w:tc>
        <w:tc>
          <w:tcPr>
            <w:tcW w:w="4580" w:type="dxa"/>
            <w:gridSpan w:val="2"/>
            <w:vAlign w:val="center"/>
          </w:tcPr>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Вимога</w:t>
            </w:r>
          </w:p>
        </w:tc>
        <w:tc>
          <w:tcPr>
            <w:tcW w:w="1899" w:type="dxa"/>
            <w:vAlign w:val="center"/>
          </w:tcPr>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Стандартне значення</w:t>
            </w:r>
          </w:p>
        </w:tc>
      </w:tr>
      <w:tr w:rsidR="00773F5D" w:rsidRPr="001D2C11" w:rsidTr="00773F5D">
        <w:tc>
          <w:tcPr>
            <w:tcW w:w="2985" w:type="dxa"/>
            <w:gridSpan w:val="2"/>
            <w:vAlign w:val="center"/>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Довжина хвилі випромінювання</w:t>
            </w:r>
          </w:p>
        </w:tc>
        <w:tc>
          <w:tcPr>
            <w:tcW w:w="4580" w:type="dxa"/>
            <w:gridSpan w:val="2"/>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Відповідність діапазону, у якому ОВ має мінімальні втрати й дисперсію (вікно прозорості)</w:t>
            </w:r>
          </w:p>
        </w:tc>
        <w:tc>
          <w:tcPr>
            <w:tcW w:w="1899" w:type="dxa"/>
            <w:vAlign w:val="center"/>
          </w:tcPr>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0.85 мкм</w:t>
            </w:r>
          </w:p>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1.3 мкм</w:t>
            </w:r>
          </w:p>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1.55 мкм</w:t>
            </w:r>
          </w:p>
        </w:tc>
      </w:tr>
      <w:tr w:rsidR="00773F5D" w:rsidRPr="001D2C11" w:rsidTr="00773F5D">
        <w:tc>
          <w:tcPr>
            <w:tcW w:w="2985" w:type="dxa"/>
            <w:gridSpan w:val="2"/>
            <w:vAlign w:val="center"/>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Надійність</w:t>
            </w:r>
          </w:p>
        </w:tc>
        <w:tc>
          <w:tcPr>
            <w:tcW w:w="4580" w:type="dxa"/>
            <w:gridSpan w:val="2"/>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Великий термін служби</w:t>
            </w:r>
          </w:p>
        </w:tc>
        <w:tc>
          <w:tcPr>
            <w:tcW w:w="1899" w:type="dxa"/>
          </w:tcPr>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Термін служби</w:t>
            </w:r>
          </w:p>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10</w:t>
            </w:r>
            <w:r w:rsidRPr="001D2C11">
              <w:rPr>
                <w:rFonts w:ascii="Times New Roman" w:hAnsi="Times New Roman"/>
                <w:sz w:val="28"/>
                <w:szCs w:val="28"/>
                <w:vertAlign w:val="superscript"/>
                <w:lang w:val="uk-UA"/>
              </w:rPr>
              <w:t xml:space="preserve">5 </w:t>
            </w:r>
            <w:r w:rsidRPr="001D2C11">
              <w:rPr>
                <w:rFonts w:ascii="Times New Roman" w:hAnsi="Times New Roman"/>
                <w:sz w:val="28"/>
                <w:szCs w:val="28"/>
                <w:lang w:val="uk-UA"/>
              </w:rPr>
              <w:t>10</w:t>
            </w:r>
            <w:r w:rsidRPr="001D2C11">
              <w:rPr>
                <w:rFonts w:ascii="Times New Roman" w:hAnsi="Times New Roman"/>
                <w:sz w:val="28"/>
                <w:szCs w:val="28"/>
                <w:vertAlign w:val="superscript"/>
                <w:lang w:val="uk-UA"/>
              </w:rPr>
              <w:t>6</w:t>
            </w:r>
            <w:r w:rsidRPr="001D2C11">
              <w:rPr>
                <w:rFonts w:ascii="Times New Roman" w:hAnsi="Times New Roman"/>
                <w:sz w:val="28"/>
                <w:szCs w:val="28"/>
                <w:lang w:val="uk-UA"/>
              </w:rPr>
              <w:t xml:space="preserve"> ч</w:t>
            </w:r>
          </w:p>
        </w:tc>
      </w:tr>
      <w:tr w:rsidR="00773F5D" w:rsidRPr="001D2C11" w:rsidTr="00773F5D">
        <w:tc>
          <w:tcPr>
            <w:tcW w:w="2985" w:type="dxa"/>
            <w:gridSpan w:val="2"/>
            <w:vAlign w:val="center"/>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Вихідна потужність</w:t>
            </w:r>
          </w:p>
        </w:tc>
        <w:tc>
          <w:tcPr>
            <w:tcW w:w="4580" w:type="dxa"/>
            <w:gridSpan w:val="2"/>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Забезпечення необхідної для системи випромінюваної потужності</w:t>
            </w:r>
          </w:p>
        </w:tc>
        <w:tc>
          <w:tcPr>
            <w:tcW w:w="1899" w:type="dxa"/>
            <w:vAlign w:val="center"/>
          </w:tcPr>
          <w:p w:rsidR="006F71EE" w:rsidRPr="001D2C11" w:rsidRDefault="006F71EE" w:rsidP="00D85FF8">
            <w:pPr>
              <w:spacing w:line="360" w:lineRule="auto"/>
              <w:jc w:val="center"/>
              <w:rPr>
                <w:rFonts w:ascii="Times New Roman" w:hAnsi="Times New Roman"/>
                <w:sz w:val="28"/>
                <w:szCs w:val="28"/>
                <w:lang w:val="uk-UA"/>
              </w:rPr>
            </w:pPr>
          </w:p>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(1м</w:t>
            </w:r>
            <w:r w:rsidR="00B63EE7" w:rsidRPr="001D2C11">
              <w:rPr>
                <w:rFonts w:ascii="Times New Roman" w:hAnsi="Times New Roman"/>
                <w:sz w:val="28"/>
                <w:szCs w:val="28"/>
                <w:lang w:val="uk-UA"/>
              </w:rPr>
              <w:t>В</w:t>
            </w:r>
            <w:r w:rsidRPr="001D2C11">
              <w:rPr>
                <w:rFonts w:ascii="Times New Roman" w:hAnsi="Times New Roman"/>
                <w:sz w:val="28"/>
                <w:szCs w:val="28"/>
                <w:lang w:val="uk-UA"/>
              </w:rPr>
              <w:t>т</w:t>
            </w:r>
          </w:p>
          <w:p w:rsidR="006F71EE" w:rsidRPr="001D2C11" w:rsidRDefault="006F71EE" w:rsidP="00D85FF8">
            <w:pPr>
              <w:spacing w:line="360" w:lineRule="auto"/>
              <w:jc w:val="center"/>
              <w:rPr>
                <w:rFonts w:ascii="Times New Roman" w:hAnsi="Times New Roman"/>
                <w:sz w:val="28"/>
                <w:szCs w:val="28"/>
                <w:lang w:val="uk-UA"/>
              </w:rPr>
            </w:pPr>
          </w:p>
        </w:tc>
      </w:tr>
      <w:tr w:rsidR="00773F5D" w:rsidRPr="001D2C11" w:rsidTr="00E5317D">
        <w:trPr>
          <w:trHeight w:val="1292"/>
        </w:trPr>
        <w:tc>
          <w:tcPr>
            <w:tcW w:w="2985" w:type="dxa"/>
            <w:gridSpan w:val="2"/>
            <w:tcBorders>
              <w:bottom w:val="nil"/>
            </w:tcBorders>
            <w:vAlign w:val="center"/>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Коефіцієнт корисної дії (К</w:t>
            </w:r>
            <w:r w:rsidR="00B63EE7" w:rsidRPr="001D2C11">
              <w:rPr>
                <w:rFonts w:ascii="Times New Roman" w:hAnsi="Times New Roman"/>
                <w:sz w:val="28"/>
                <w:szCs w:val="28"/>
                <w:lang w:val="uk-UA"/>
              </w:rPr>
              <w:t>К</w:t>
            </w:r>
            <w:r w:rsidRPr="001D2C11">
              <w:rPr>
                <w:rFonts w:ascii="Times New Roman" w:hAnsi="Times New Roman"/>
                <w:sz w:val="28"/>
                <w:szCs w:val="28"/>
                <w:lang w:val="uk-UA"/>
              </w:rPr>
              <w:t>Д) по потужності</w:t>
            </w:r>
          </w:p>
        </w:tc>
        <w:tc>
          <w:tcPr>
            <w:tcW w:w="4580" w:type="dxa"/>
            <w:gridSpan w:val="2"/>
            <w:tcBorders>
              <w:bottom w:val="nil"/>
            </w:tcBorders>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Можливість застосування компактних систем живлення й тепло</w:t>
            </w:r>
            <w:r w:rsidR="00C703D7" w:rsidRPr="001D2C11">
              <w:rPr>
                <w:rFonts w:ascii="Times New Roman" w:hAnsi="Times New Roman"/>
                <w:sz w:val="28"/>
                <w:szCs w:val="28"/>
                <w:lang w:val="uk-UA"/>
              </w:rPr>
              <w:t>відводу</w:t>
            </w:r>
          </w:p>
        </w:tc>
        <w:tc>
          <w:tcPr>
            <w:tcW w:w="1899" w:type="dxa"/>
            <w:tcBorders>
              <w:bottom w:val="nil"/>
            </w:tcBorders>
            <w:vAlign w:val="center"/>
          </w:tcPr>
          <w:p w:rsidR="006F71EE" w:rsidRPr="001D2C11" w:rsidRDefault="006F71EE" w:rsidP="00D85FF8">
            <w:pPr>
              <w:spacing w:line="360" w:lineRule="auto"/>
              <w:jc w:val="center"/>
              <w:rPr>
                <w:rFonts w:ascii="Times New Roman" w:hAnsi="Times New Roman"/>
                <w:sz w:val="28"/>
                <w:szCs w:val="28"/>
                <w:lang w:val="uk-UA"/>
              </w:rPr>
            </w:pPr>
          </w:p>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&gt;10%</w:t>
            </w:r>
          </w:p>
          <w:p w:rsidR="006F71EE" w:rsidRPr="001D2C11" w:rsidRDefault="006F71EE" w:rsidP="00D85FF8">
            <w:pPr>
              <w:spacing w:line="360" w:lineRule="auto"/>
              <w:jc w:val="center"/>
              <w:rPr>
                <w:rFonts w:ascii="Times New Roman" w:hAnsi="Times New Roman"/>
                <w:sz w:val="28"/>
                <w:szCs w:val="28"/>
                <w:lang w:val="uk-UA"/>
              </w:rPr>
            </w:pPr>
          </w:p>
        </w:tc>
      </w:tr>
      <w:tr w:rsidR="00E5317D" w:rsidRPr="001D2C11" w:rsidTr="00794E43">
        <w:tc>
          <w:tcPr>
            <w:tcW w:w="2985" w:type="dxa"/>
            <w:gridSpan w:val="2"/>
            <w:tcBorders>
              <w:bottom w:val="single" w:sz="4" w:space="0" w:color="000000"/>
            </w:tcBorders>
            <w:vAlign w:val="center"/>
          </w:tcPr>
          <w:p w:rsidR="00E5317D" w:rsidRPr="001D2C11" w:rsidRDefault="00E5317D"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Температурні вимоги</w:t>
            </w:r>
          </w:p>
        </w:tc>
        <w:tc>
          <w:tcPr>
            <w:tcW w:w="4580" w:type="dxa"/>
            <w:gridSpan w:val="2"/>
            <w:tcBorders>
              <w:bottom w:val="single" w:sz="4" w:space="0" w:color="000000"/>
            </w:tcBorders>
          </w:tcPr>
          <w:p w:rsidR="00E5317D" w:rsidRPr="001D2C11" w:rsidRDefault="00E5317D"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Зміна довжини хвилі й вихідної потужності при зміні температури не повинні перевищувати припустимих значень</w:t>
            </w:r>
          </w:p>
        </w:tc>
        <w:tc>
          <w:tcPr>
            <w:tcW w:w="1899" w:type="dxa"/>
            <w:tcBorders>
              <w:bottom w:val="single" w:sz="4" w:space="0" w:color="000000"/>
            </w:tcBorders>
            <w:vAlign w:val="center"/>
          </w:tcPr>
          <w:p w:rsidR="00E5317D" w:rsidRPr="001D2C11" w:rsidRDefault="00E5317D" w:rsidP="00D85FF8">
            <w:pPr>
              <w:spacing w:line="360" w:lineRule="auto"/>
              <w:jc w:val="center"/>
              <w:rPr>
                <w:rFonts w:ascii="Times New Roman" w:hAnsi="Times New Roman"/>
                <w:sz w:val="28"/>
                <w:szCs w:val="28"/>
                <w:lang w:val="uk-UA"/>
              </w:rPr>
            </w:pPr>
          </w:p>
        </w:tc>
      </w:tr>
      <w:tr w:rsidR="00E5317D" w:rsidRPr="001D2C11" w:rsidTr="00794E43">
        <w:tc>
          <w:tcPr>
            <w:tcW w:w="2985" w:type="dxa"/>
            <w:gridSpan w:val="2"/>
            <w:tcBorders>
              <w:bottom w:val="single" w:sz="4" w:space="0" w:color="auto"/>
            </w:tcBorders>
            <w:vAlign w:val="center"/>
          </w:tcPr>
          <w:p w:rsidR="00E5317D" w:rsidRPr="001D2C11" w:rsidRDefault="00E5317D"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Ширина спектра випромінювання</w:t>
            </w:r>
          </w:p>
        </w:tc>
        <w:tc>
          <w:tcPr>
            <w:tcW w:w="4580" w:type="dxa"/>
            <w:gridSpan w:val="2"/>
            <w:tcBorders>
              <w:bottom w:val="single" w:sz="4" w:space="0" w:color="auto"/>
            </w:tcBorders>
          </w:tcPr>
          <w:p w:rsidR="00E5317D" w:rsidRPr="001D2C11" w:rsidRDefault="00E5317D"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Узгодження зі смугою частотної характеристики хвилі</w:t>
            </w:r>
          </w:p>
        </w:tc>
        <w:tc>
          <w:tcPr>
            <w:tcW w:w="1899" w:type="dxa"/>
            <w:tcBorders>
              <w:bottom w:val="single" w:sz="4" w:space="0" w:color="auto"/>
            </w:tcBorders>
            <w:vAlign w:val="center"/>
          </w:tcPr>
          <w:p w:rsidR="00E5317D" w:rsidRPr="001D2C11" w:rsidRDefault="00E5317D"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∆λ</w:t>
            </w:r>
            <w:r w:rsidRPr="001D2C11">
              <w:rPr>
                <w:rFonts w:ascii="Times New Roman" w:hAnsi="Times New Roman"/>
                <w:sz w:val="28"/>
                <w:szCs w:val="28"/>
                <w:vertAlign w:val="subscript"/>
                <w:lang w:val="uk-UA"/>
              </w:rPr>
              <w:t>Л</w:t>
            </w:r>
            <w:r w:rsidRPr="001D2C11">
              <w:rPr>
                <w:rFonts w:ascii="Times New Roman" w:hAnsi="Times New Roman"/>
                <w:sz w:val="28"/>
                <w:szCs w:val="28"/>
                <w:lang w:val="uk-UA"/>
              </w:rPr>
              <w:t>=1..2нм</w:t>
            </w:r>
          </w:p>
          <w:p w:rsidR="00E5317D" w:rsidRPr="001D2C11" w:rsidRDefault="00E5317D"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∆λ</w:t>
            </w:r>
            <w:r w:rsidRPr="001D2C11">
              <w:rPr>
                <w:rFonts w:ascii="Times New Roman" w:hAnsi="Times New Roman"/>
                <w:sz w:val="28"/>
                <w:szCs w:val="28"/>
                <w:vertAlign w:val="subscript"/>
                <w:lang w:val="uk-UA"/>
              </w:rPr>
              <w:t>СВД</w:t>
            </w:r>
            <w:r w:rsidRPr="001D2C11">
              <w:rPr>
                <w:rFonts w:ascii="Times New Roman" w:hAnsi="Times New Roman"/>
                <w:sz w:val="28"/>
                <w:szCs w:val="28"/>
                <w:lang w:val="uk-UA"/>
              </w:rPr>
              <w:t>=25нм</w:t>
            </w:r>
          </w:p>
          <w:p w:rsidR="00E5317D" w:rsidRPr="001D2C11" w:rsidRDefault="00E5317D" w:rsidP="00D85FF8">
            <w:pPr>
              <w:spacing w:line="360" w:lineRule="auto"/>
              <w:jc w:val="center"/>
              <w:rPr>
                <w:rFonts w:ascii="Times New Roman" w:hAnsi="Times New Roman"/>
                <w:sz w:val="28"/>
                <w:szCs w:val="28"/>
                <w:lang w:val="uk-UA"/>
              </w:rPr>
            </w:pPr>
          </w:p>
        </w:tc>
      </w:tr>
      <w:tr w:rsidR="00773F5D" w:rsidRPr="001D2C11" w:rsidTr="00794E43">
        <w:tc>
          <w:tcPr>
            <w:tcW w:w="9464" w:type="dxa"/>
            <w:gridSpan w:val="5"/>
            <w:tcBorders>
              <w:top w:val="single" w:sz="4" w:space="0" w:color="FFFFFF" w:themeColor="background1"/>
              <w:left w:val="nil"/>
              <w:bottom w:val="nil"/>
              <w:right w:val="nil"/>
            </w:tcBorders>
            <w:vAlign w:val="center"/>
          </w:tcPr>
          <w:p w:rsidR="00E5317D" w:rsidRPr="001D2C11" w:rsidRDefault="00E5317D" w:rsidP="00D85FF8">
            <w:pPr>
              <w:spacing w:line="360" w:lineRule="auto"/>
              <w:jc w:val="center"/>
              <w:rPr>
                <w:rFonts w:ascii="Times New Roman" w:hAnsi="Times New Roman"/>
                <w:sz w:val="28"/>
                <w:szCs w:val="28"/>
                <w:lang w:val="uk-UA"/>
              </w:rPr>
            </w:pPr>
          </w:p>
          <w:p w:rsidR="00794E43" w:rsidRDefault="00794E43" w:rsidP="003C4A1D">
            <w:pPr>
              <w:spacing w:line="360" w:lineRule="auto"/>
              <w:ind w:firstLine="709"/>
              <w:rPr>
                <w:rFonts w:ascii="Times New Roman" w:hAnsi="Times New Roman"/>
                <w:sz w:val="28"/>
                <w:szCs w:val="28"/>
                <w:lang w:val="uk-UA"/>
              </w:rPr>
            </w:pPr>
          </w:p>
          <w:p w:rsidR="00794E43" w:rsidRDefault="00794E43" w:rsidP="003C4A1D">
            <w:pPr>
              <w:spacing w:line="360" w:lineRule="auto"/>
              <w:ind w:firstLine="709"/>
              <w:rPr>
                <w:rFonts w:ascii="Times New Roman" w:hAnsi="Times New Roman"/>
                <w:sz w:val="28"/>
                <w:szCs w:val="28"/>
                <w:lang w:val="uk-UA"/>
              </w:rPr>
            </w:pPr>
          </w:p>
          <w:p w:rsidR="006F71EE" w:rsidRPr="001D2C11" w:rsidRDefault="006F71EE" w:rsidP="003C4A1D">
            <w:pPr>
              <w:spacing w:line="360" w:lineRule="auto"/>
              <w:ind w:firstLine="709"/>
              <w:rPr>
                <w:rFonts w:ascii="Times New Roman" w:hAnsi="Times New Roman"/>
                <w:sz w:val="28"/>
                <w:szCs w:val="28"/>
                <w:lang w:val="uk-UA"/>
              </w:rPr>
            </w:pPr>
            <w:r w:rsidRPr="001D2C11">
              <w:rPr>
                <w:rFonts w:ascii="Times New Roman" w:hAnsi="Times New Roman"/>
                <w:sz w:val="28"/>
                <w:szCs w:val="28"/>
                <w:lang w:val="uk-UA"/>
              </w:rPr>
              <w:lastRenderedPageBreak/>
              <w:t xml:space="preserve">Продовження таблиці </w:t>
            </w:r>
            <w:r w:rsidR="003C4A1D" w:rsidRPr="001D2C11">
              <w:rPr>
                <w:rFonts w:ascii="Times New Roman" w:hAnsi="Times New Roman"/>
                <w:sz w:val="28"/>
                <w:szCs w:val="28"/>
                <w:lang w:val="uk-UA"/>
              </w:rPr>
              <w:t>1</w:t>
            </w:r>
            <w:r w:rsidRPr="001D2C11">
              <w:rPr>
                <w:rFonts w:ascii="Times New Roman" w:hAnsi="Times New Roman"/>
                <w:sz w:val="28"/>
                <w:szCs w:val="28"/>
                <w:lang w:val="uk-UA"/>
              </w:rPr>
              <w:t>.1</w:t>
            </w:r>
          </w:p>
        </w:tc>
      </w:tr>
      <w:tr w:rsidR="00773F5D" w:rsidRPr="001D2C11" w:rsidTr="00794E43">
        <w:tc>
          <w:tcPr>
            <w:tcW w:w="2802" w:type="dxa"/>
            <w:tcBorders>
              <w:top w:val="single" w:sz="4" w:space="0" w:color="auto"/>
              <w:left w:val="single" w:sz="4" w:space="0" w:color="auto"/>
              <w:bottom w:val="single" w:sz="4" w:space="0" w:color="auto"/>
              <w:right w:val="single" w:sz="4" w:space="0" w:color="auto"/>
            </w:tcBorders>
            <w:vAlign w:val="center"/>
          </w:tcPr>
          <w:p w:rsidR="00773F5D" w:rsidRPr="001D2C11" w:rsidRDefault="00773F5D"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lastRenderedPageBreak/>
              <w:t>Параметр</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773F5D" w:rsidRPr="001D2C11" w:rsidRDefault="00773F5D"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Вимога</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773F5D" w:rsidRPr="001D2C11" w:rsidRDefault="00773F5D"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Стандартне значення</w:t>
            </w:r>
          </w:p>
        </w:tc>
      </w:tr>
      <w:tr w:rsidR="00773F5D" w:rsidRPr="001D2C11" w:rsidTr="00794E43">
        <w:tc>
          <w:tcPr>
            <w:tcW w:w="2802" w:type="dxa"/>
            <w:tcBorders>
              <w:top w:val="single" w:sz="4" w:space="0" w:color="auto"/>
            </w:tcBorders>
            <w:vAlign w:val="center"/>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Сфокусованість світлового потоку, просторова когерентність</w:t>
            </w:r>
          </w:p>
        </w:tc>
        <w:tc>
          <w:tcPr>
            <w:tcW w:w="4536" w:type="dxa"/>
            <w:gridSpan w:val="2"/>
            <w:tcBorders>
              <w:top w:val="single" w:sz="4" w:space="0" w:color="auto"/>
            </w:tcBorders>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З'єднання з волокном повинне забезпечувати максимальне фокусування. Необхідна постійність поперечної моди</w:t>
            </w:r>
          </w:p>
        </w:tc>
        <w:tc>
          <w:tcPr>
            <w:tcW w:w="2126" w:type="dxa"/>
            <w:gridSpan w:val="2"/>
            <w:tcBorders>
              <w:top w:val="single" w:sz="4" w:space="0" w:color="auto"/>
            </w:tcBorders>
            <w:vAlign w:val="center"/>
          </w:tcPr>
          <w:p w:rsidR="006F71EE" w:rsidRPr="001D2C11" w:rsidRDefault="006F71EE" w:rsidP="00D85FF8">
            <w:pPr>
              <w:spacing w:line="360" w:lineRule="auto"/>
              <w:jc w:val="center"/>
              <w:rPr>
                <w:rFonts w:ascii="Times New Roman" w:hAnsi="Times New Roman"/>
                <w:sz w:val="28"/>
                <w:szCs w:val="28"/>
                <w:lang w:val="uk-UA"/>
              </w:rPr>
            </w:pPr>
          </w:p>
        </w:tc>
      </w:tr>
      <w:tr w:rsidR="00773F5D" w:rsidRPr="001D2C11" w:rsidTr="00E5317D">
        <w:tc>
          <w:tcPr>
            <w:tcW w:w="2802" w:type="dxa"/>
            <w:tcBorders>
              <w:bottom w:val="nil"/>
            </w:tcBorders>
            <w:vAlign w:val="center"/>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Модуляція</w:t>
            </w:r>
          </w:p>
        </w:tc>
        <w:tc>
          <w:tcPr>
            <w:tcW w:w="4536" w:type="dxa"/>
            <w:gridSpan w:val="2"/>
            <w:tcBorders>
              <w:bottom w:val="nil"/>
            </w:tcBorders>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Забезпечення необхідної смуги модуляції, простоти безпосередньої модуляції</w:t>
            </w:r>
          </w:p>
        </w:tc>
        <w:tc>
          <w:tcPr>
            <w:tcW w:w="2126" w:type="dxa"/>
            <w:gridSpan w:val="2"/>
            <w:tcBorders>
              <w:bottom w:val="nil"/>
            </w:tcBorders>
            <w:vAlign w:val="center"/>
          </w:tcPr>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∆f</w:t>
            </w:r>
            <w:r w:rsidRPr="001D2C11">
              <w:rPr>
                <w:rFonts w:ascii="Times New Roman" w:hAnsi="Times New Roman"/>
                <w:sz w:val="28"/>
                <w:szCs w:val="28"/>
                <w:vertAlign w:val="subscript"/>
                <w:lang w:val="uk-UA"/>
              </w:rPr>
              <w:t>Л</w:t>
            </w:r>
            <w:r w:rsidRPr="001D2C11">
              <w:rPr>
                <w:rFonts w:ascii="Times New Roman" w:hAnsi="Times New Roman"/>
                <w:sz w:val="28"/>
                <w:szCs w:val="28"/>
                <w:lang w:val="uk-UA"/>
              </w:rPr>
              <w:t>&lt;10..15 Г</w:t>
            </w:r>
            <w:r w:rsidR="00B63EE7" w:rsidRPr="001D2C11">
              <w:rPr>
                <w:rFonts w:ascii="Times New Roman" w:hAnsi="Times New Roman"/>
                <w:sz w:val="28"/>
                <w:szCs w:val="28"/>
                <w:lang w:val="uk-UA"/>
              </w:rPr>
              <w:t>Г</w:t>
            </w:r>
            <w:r w:rsidRPr="001D2C11">
              <w:rPr>
                <w:rFonts w:ascii="Times New Roman" w:hAnsi="Times New Roman"/>
                <w:sz w:val="28"/>
                <w:szCs w:val="28"/>
                <w:lang w:val="uk-UA"/>
              </w:rPr>
              <w:t>ц</w:t>
            </w:r>
          </w:p>
          <w:p w:rsidR="006F71EE" w:rsidRPr="001D2C11" w:rsidRDefault="006F71EE" w:rsidP="00D85FF8">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∆f</w:t>
            </w:r>
            <w:r w:rsidRPr="001D2C11">
              <w:rPr>
                <w:rFonts w:ascii="Times New Roman" w:hAnsi="Times New Roman"/>
                <w:sz w:val="28"/>
                <w:szCs w:val="28"/>
                <w:vertAlign w:val="subscript"/>
                <w:lang w:val="uk-UA"/>
              </w:rPr>
              <w:t>СВД</w:t>
            </w:r>
            <w:r w:rsidRPr="001D2C11">
              <w:rPr>
                <w:rFonts w:ascii="Times New Roman" w:hAnsi="Times New Roman"/>
                <w:sz w:val="28"/>
                <w:szCs w:val="28"/>
                <w:lang w:val="uk-UA"/>
              </w:rPr>
              <w:t>&lt;200 МГц</w:t>
            </w:r>
          </w:p>
        </w:tc>
      </w:tr>
      <w:tr w:rsidR="00773F5D" w:rsidRPr="001D2C11" w:rsidTr="00E5317D">
        <w:tc>
          <w:tcPr>
            <w:tcW w:w="2802" w:type="dxa"/>
            <w:vAlign w:val="center"/>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Геометричні розміри</w:t>
            </w:r>
          </w:p>
        </w:tc>
        <w:tc>
          <w:tcPr>
            <w:tcW w:w="4536" w:type="dxa"/>
            <w:gridSpan w:val="2"/>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Мінімізація розмірів</w:t>
            </w:r>
          </w:p>
        </w:tc>
        <w:tc>
          <w:tcPr>
            <w:tcW w:w="2126" w:type="dxa"/>
            <w:gridSpan w:val="2"/>
          </w:tcPr>
          <w:p w:rsidR="006F71EE" w:rsidRPr="001D2C11" w:rsidRDefault="006F71EE" w:rsidP="00D85FF8">
            <w:pPr>
              <w:spacing w:line="360" w:lineRule="auto"/>
              <w:jc w:val="center"/>
              <w:rPr>
                <w:rFonts w:ascii="Times New Roman" w:hAnsi="Times New Roman"/>
                <w:sz w:val="28"/>
                <w:szCs w:val="28"/>
                <w:lang w:val="uk-UA"/>
              </w:rPr>
            </w:pPr>
          </w:p>
        </w:tc>
      </w:tr>
      <w:tr w:rsidR="00773F5D" w:rsidRPr="001D2C11" w:rsidTr="00E5317D">
        <w:tc>
          <w:tcPr>
            <w:tcW w:w="2802" w:type="dxa"/>
            <w:vAlign w:val="center"/>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Вартість і економічність</w:t>
            </w:r>
          </w:p>
        </w:tc>
        <w:tc>
          <w:tcPr>
            <w:tcW w:w="4536" w:type="dxa"/>
            <w:gridSpan w:val="2"/>
          </w:tcPr>
          <w:p w:rsidR="006F71EE" w:rsidRPr="001D2C11" w:rsidRDefault="006F71EE" w:rsidP="00D85FF8">
            <w:pPr>
              <w:spacing w:line="360" w:lineRule="auto"/>
              <w:rPr>
                <w:rFonts w:ascii="Times New Roman" w:hAnsi="Times New Roman"/>
                <w:sz w:val="28"/>
                <w:szCs w:val="28"/>
                <w:lang w:val="uk-UA"/>
              </w:rPr>
            </w:pPr>
            <w:r w:rsidRPr="001D2C11">
              <w:rPr>
                <w:rFonts w:ascii="Times New Roman" w:hAnsi="Times New Roman"/>
                <w:sz w:val="28"/>
                <w:szCs w:val="28"/>
                <w:lang w:val="uk-UA"/>
              </w:rPr>
              <w:t>Забезпечення низької вартості й можливості масового виробництва</w:t>
            </w:r>
          </w:p>
        </w:tc>
        <w:tc>
          <w:tcPr>
            <w:tcW w:w="2126" w:type="dxa"/>
            <w:gridSpan w:val="2"/>
          </w:tcPr>
          <w:p w:rsidR="006F71EE" w:rsidRPr="001D2C11" w:rsidRDefault="006F71EE" w:rsidP="00D85FF8">
            <w:pPr>
              <w:spacing w:line="360" w:lineRule="auto"/>
              <w:jc w:val="center"/>
              <w:rPr>
                <w:rFonts w:ascii="Times New Roman" w:hAnsi="Times New Roman"/>
                <w:sz w:val="28"/>
                <w:szCs w:val="28"/>
                <w:lang w:val="uk-UA"/>
              </w:rPr>
            </w:pPr>
          </w:p>
        </w:tc>
      </w:tr>
    </w:tbl>
    <w:p w:rsidR="006F71EE" w:rsidRPr="001D2C11" w:rsidRDefault="006F71EE" w:rsidP="00B43CF0">
      <w:pPr>
        <w:spacing w:after="0" w:line="360" w:lineRule="auto"/>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Головна відмінність між світлодіодами </w:t>
      </w:r>
      <w:r w:rsidR="00B63EE7" w:rsidRPr="001D2C11">
        <w:rPr>
          <w:rFonts w:ascii="Times New Roman" w:hAnsi="Times New Roman" w:cs="Times New Roman"/>
          <w:sz w:val="28"/>
          <w:szCs w:val="28"/>
          <w:lang w:val="uk-UA"/>
        </w:rPr>
        <w:t>та</w:t>
      </w:r>
      <w:r w:rsidRPr="001D2C11">
        <w:rPr>
          <w:rFonts w:ascii="Times New Roman" w:hAnsi="Times New Roman" w:cs="Times New Roman"/>
          <w:sz w:val="28"/>
          <w:szCs w:val="28"/>
          <w:lang w:val="uk-UA"/>
        </w:rPr>
        <w:t xml:space="preserve"> лазерними діодами - це ширина спектра випромінювання. Світловипромінювальні діоди мають широкий спектр випромінювання (30-50 нм), у той час як лазерні діоди мають значно більше вузький спектр (1-2 нм). Обидва типи пристроїв компактні й добре сполучаються зі стандартними електронними ланцюгами [</w:t>
      </w:r>
      <w:r w:rsidR="00B63EE7" w:rsidRPr="001D2C11">
        <w:rPr>
          <w:rFonts w:ascii="Times New Roman" w:hAnsi="Times New Roman" w:cs="Times New Roman"/>
          <w:sz w:val="28"/>
          <w:szCs w:val="28"/>
          <w:lang w:val="uk-UA"/>
        </w:rPr>
        <w:t>11</w:t>
      </w:r>
      <w:r w:rsidRPr="001D2C11">
        <w:rPr>
          <w:rFonts w:ascii="Times New Roman" w:hAnsi="Times New Roman" w:cs="Times New Roman"/>
          <w:sz w:val="28"/>
          <w:szCs w:val="28"/>
          <w:lang w:val="uk-UA"/>
        </w:rPr>
        <w:t xml:space="preserve">].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Уведення випромінювання для одномодового режиму повинен здійснюватися вузьким променем точно уздовж осі оптоволокна [</w:t>
      </w:r>
      <w:r w:rsidR="00B63EE7" w:rsidRPr="001D2C11">
        <w:rPr>
          <w:rFonts w:ascii="Times New Roman" w:hAnsi="Times New Roman" w:cs="Times New Roman"/>
          <w:sz w:val="28"/>
          <w:szCs w:val="28"/>
          <w:lang w:val="uk-UA"/>
        </w:rPr>
        <w:t>15</w:t>
      </w:r>
      <w:r w:rsidRPr="001D2C11">
        <w:rPr>
          <w:rFonts w:ascii="Times New Roman" w:hAnsi="Times New Roman" w:cs="Times New Roman"/>
          <w:sz w:val="28"/>
          <w:szCs w:val="28"/>
          <w:lang w:val="uk-UA"/>
        </w:rPr>
        <w:t>]. Як оптичне джерело випромінювання тут застосовні тільки лазерні діоди (рис.</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 xml:space="preserve">.4,б).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Для багатомодової передачі може використ</w:t>
      </w:r>
      <w:r w:rsidR="00B63EE7" w:rsidRPr="001D2C11">
        <w:rPr>
          <w:rFonts w:ascii="Times New Roman" w:hAnsi="Times New Roman" w:cs="Times New Roman"/>
          <w:sz w:val="28"/>
          <w:szCs w:val="28"/>
          <w:lang w:val="uk-UA"/>
        </w:rPr>
        <w:t>овуватися й більш</w:t>
      </w:r>
      <w:r w:rsidRPr="001D2C11">
        <w:rPr>
          <w:rFonts w:ascii="Times New Roman" w:hAnsi="Times New Roman" w:cs="Times New Roman"/>
          <w:sz w:val="28"/>
          <w:szCs w:val="28"/>
          <w:lang w:val="uk-UA"/>
        </w:rPr>
        <w:t xml:space="preserve"> дешевий світлодіодний випромінювач, що має більше широку діаграму спрямованості випромінювання (рис.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.4,а).</w:t>
      </w:r>
    </w:p>
    <w:p w:rsidR="00AF0F10"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Залежність потужності випромінювання від струму накачування описується ватт-амперну характеристикою (ВАХ) лазерного діода. При малих струмах накачування лазер випробовує слабке спонтанне випромінювання, </w:t>
      </w:r>
      <w:r w:rsidR="00AF0F10">
        <w:rPr>
          <w:rFonts w:ascii="Times New Roman" w:hAnsi="Times New Roman" w:cs="Times New Roman"/>
          <w:sz w:val="28"/>
          <w:szCs w:val="28"/>
          <w:lang w:val="uk-UA"/>
        </w:rPr>
        <w:br/>
      </w:r>
    </w:p>
    <w:p w:rsidR="006F71EE" w:rsidRPr="001D2C11" w:rsidRDefault="006F71EE" w:rsidP="00AF0F10">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працюючи як малоефективний світлодіод. При перевищенні деякого граничного значення струму накачування I</w:t>
      </w:r>
      <w:r w:rsidRPr="001D2C11">
        <w:rPr>
          <w:rFonts w:ascii="Times New Roman" w:hAnsi="Times New Roman" w:cs="Times New Roman"/>
          <w:sz w:val="28"/>
          <w:szCs w:val="28"/>
          <w:vertAlign w:val="subscript"/>
          <w:lang w:val="uk-UA"/>
        </w:rPr>
        <w:t>порог</w:t>
      </w:r>
      <w:r w:rsidRPr="001D2C11">
        <w:rPr>
          <w:rFonts w:ascii="Times New Roman" w:hAnsi="Times New Roman" w:cs="Times New Roman"/>
          <w:sz w:val="28"/>
          <w:szCs w:val="28"/>
          <w:lang w:val="uk-UA"/>
        </w:rPr>
        <w:t xml:space="preserve">, випромінювання стає індукованим, що приводить до різкого росту потужності випромінювання і його когерентності, </w:t>
      </w:r>
      <w:r w:rsidR="00B63EE7" w:rsidRPr="001D2C11">
        <w:rPr>
          <w:rFonts w:ascii="Times New Roman" w:hAnsi="Times New Roman" w:cs="Times New Roman"/>
          <w:sz w:val="28"/>
          <w:szCs w:val="28"/>
          <w:lang w:val="uk-UA"/>
        </w:rPr>
        <w:t>р</w:t>
      </w:r>
      <w:r w:rsidRPr="001D2C11">
        <w:rPr>
          <w:rFonts w:ascii="Times New Roman" w:hAnsi="Times New Roman" w:cs="Times New Roman"/>
          <w:sz w:val="28"/>
          <w:szCs w:val="28"/>
          <w:lang w:val="uk-UA"/>
        </w:rPr>
        <w:t>и</w:t>
      </w:r>
      <w:r w:rsidR="00B63EE7" w:rsidRPr="001D2C11">
        <w:rPr>
          <w:rFonts w:ascii="Times New Roman" w:hAnsi="Times New Roman" w:cs="Times New Roman"/>
          <w:sz w:val="28"/>
          <w:szCs w:val="28"/>
          <w:lang w:val="uk-UA"/>
        </w:rPr>
        <w:t>с.</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.5 [1</w:t>
      </w:r>
      <w:r w:rsidR="00B63EE7" w:rsidRPr="001D2C11">
        <w:rPr>
          <w:rFonts w:ascii="Times New Roman" w:hAnsi="Times New Roman" w:cs="Times New Roman"/>
          <w:sz w:val="28"/>
          <w:szCs w:val="28"/>
          <w:lang w:val="uk-UA"/>
        </w:rPr>
        <w:t>3</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drawing>
          <wp:inline distT="0" distB="0" distL="0" distR="0">
            <wp:extent cx="4851400" cy="137160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851400" cy="1371600"/>
                    </a:xfrm>
                    <a:prstGeom prst="rect">
                      <a:avLst/>
                    </a:prstGeom>
                    <a:noFill/>
                    <a:ln w="9525">
                      <a:noFill/>
                      <a:miter lim="800000"/>
                      <a:headEnd/>
                      <a:tailEnd/>
                    </a:ln>
                  </pic:spPr>
                </pic:pic>
              </a:graphicData>
            </a:graphic>
          </wp:inline>
        </w:drawing>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а)</w:t>
      </w:r>
    </w:p>
    <w:p w:rsidR="006F71EE" w:rsidRPr="001D2C11" w:rsidRDefault="006F71EE" w:rsidP="005243A9">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drawing>
          <wp:inline distT="0" distB="0" distL="0" distR="0">
            <wp:extent cx="4775200" cy="113030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775200" cy="1130300"/>
                    </a:xfrm>
                    <a:prstGeom prst="rect">
                      <a:avLst/>
                    </a:prstGeom>
                    <a:noFill/>
                    <a:ln w="9525">
                      <a:noFill/>
                      <a:miter lim="800000"/>
                      <a:headEnd/>
                      <a:tailEnd/>
                    </a:ln>
                  </pic:spPr>
                </pic:pic>
              </a:graphicData>
            </a:graphic>
          </wp:inline>
        </w:drawing>
      </w:r>
    </w:p>
    <w:p w:rsidR="006F71EE" w:rsidRPr="001D2C11" w:rsidRDefault="005243A9" w:rsidP="00D8144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а) світлодіод</w:t>
      </w:r>
      <w:r w:rsidRPr="001D2C11">
        <w:rPr>
          <w:rFonts w:ascii="Times New Roman" w:hAnsi="Times New Roman" w:cs="Times New Roman"/>
          <w:sz w:val="28"/>
          <w:szCs w:val="28"/>
          <w:lang w:val="uk-UA"/>
        </w:rPr>
        <w:t>; б) лазерного діода</w:t>
      </w:r>
    </w:p>
    <w:p w:rsidR="006F71EE" w:rsidRDefault="006F71EE" w:rsidP="00D81447">
      <w:pPr>
        <w:spacing w:after="0" w:line="360" w:lineRule="auto"/>
        <w:ind w:firstLine="709"/>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.4 - Спектральна характеристика, діаграма спрямованості й дисперсія оптичного випромінювання</w:t>
      </w:r>
    </w:p>
    <w:p w:rsidR="00CB6E1F" w:rsidRPr="001D2C11" w:rsidRDefault="00CB6E1F" w:rsidP="00D81447">
      <w:pPr>
        <w:spacing w:after="0" w:line="360" w:lineRule="auto"/>
        <w:ind w:firstLine="709"/>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bookmarkStart w:id="1" w:name="_Toc411041574"/>
      <w:bookmarkEnd w:id="1"/>
      <w:r w:rsidRPr="001D2C11">
        <w:rPr>
          <w:rFonts w:ascii="Times New Roman" w:hAnsi="Times New Roman" w:cs="Times New Roman"/>
          <w:noProof/>
          <w:sz w:val="28"/>
          <w:szCs w:val="28"/>
          <w:lang w:eastAsia="ru-RU"/>
        </w:rPr>
        <w:drawing>
          <wp:inline distT="0" distB="0" distL="0" distR="0">
            <wp:extent cx="3038475" cy="218176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066709" cy="2202035"/>
                    </a:xfrm>
                    <a:prstGeom prst="rect">
                      <a:avLst/>
                    </a:prstGeom>
                    <a:noFill/>
                    <a:ln w="9525">
                      <a:noFill/>
                      <a:miter lim="800000"/>
                      <a:headEnd/>
                      <a:tailEnd/>
                    </a:ln>
                  </pic:spPr>
                </pic:pic>
              </a:graphicData>
            </a:graphic>
          </wp:inline>
        </w:drawing>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 xml:space="preserve">.5 - ВАХ: 1 - лазерного діода; 2 </w:t>
      </w:r>
      <w:r w:rsidR="00C60A87">
        <w:rPr>
          <w:rFonts w:ascii="Times New Roman" w:hAnsi="Times New Roman" w:cs="Times New Roman"/>
          <w:sz w:val="28"/>
          <w:szCs w:val="28"/>
          <w:lang w:val="uk-UA"/>
        </w:rPr>
        <w:t>–</w:t>
      </w:r>
      <w:r w:rsidRPr="001D2C11">
        <w:rPr>
          <w:rFonts w:ascii="Times New Roman" w:hAnsi="Times New Roman" w:cs="Times New Roman"/>
          <w:sz w:val="28"/>
          <w:szCs w:val="28"/>
          <w:lang w:val="uk-UA"/>
        </w:rPr>
        <w:t xml:space="preserve"> світлодіоду</w:t>
      </w:r>
    </w:p>
    <w:p w:rsidR="00C60A87" w:rsidRPr="001D2C11" w:rsidRDefault="00C60A87"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786E88" w:rsidRDefault="00786E88"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bookmarkStart w:id="2" w:name="_GoBack"/>
      <w:bookmarkEnd w:id="2"/>
      <w:r w:rsidRPr="001D2C11">
        <w:rPr>
          <w:rFonts w:ascii="Times New Roman" w:hAnsi="Times New Roman" w:cs="Times New Roman"/>
          <w:sz w:val="28"/>
          <w:szCs w:val="28"/>
          <w:lang w:val="uk-UA"/>
        </w:rPr>
        <w:lastRenderedPageBreak/>
        <w:t>Типові значення кутів розходження на рівні половинної потужності [</w:t>
      </w:r>
      <w:r w:rsidR="00B63EE7" w:rsidRPr="001D2C11">
        <w:rPr>
          <w:rFonts w:ascii="Times New Roman" w:hAnsi="Times New Roman" w:cs="Times New Roman"/>
          <w:sz w:val="28"/>
          <w:szCs w:val="28"/>
          <w:lang w:val="uk-UA"/>
        </w:rPr>
        <w:t>10</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у горизонтальній площині (у площині переходу):</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ab/>
      </w:r>
      <w:bookmarkStart w:id="3" w:name="_Toc411041601"/>
      <w:r w:rsidRPr="001D2C11">
        <w:rPr>
          <w:rFonts w:ascii="Times New Roman" w:hAnsi="Times New Roman" w:cs="Times New Roman"/>
          <w:sz w:val="28"/>
          <w:szCs w:val="28"/>
          <w:lang w:val="uk-UA"/>
        </w:rPr>
        <w:t xml:space="preserve">1) </w:t>
      </w:r>
      <w:r w:rsidRPr="001D2C11">
        <w:rPr>
          <w:rFonts w:ascii="Times New Roman" w:hAnsi="Times New Roman" w:cs="Times New Roman"/>
          <w:sz w:val="28"/>
          <w:szCs w:val="28"/>
          <w:lang w:val="uk-UA"/>
        </w:rPr>
        <w:sym w:font="Symbol" w:char="0071"/>
      </w:r>
      <w:r w:rsidRPr="001D2C11">
        <w:rPr>
          <w:rFonts w:ascii="Times New Roman" w:hAnsi="Times New Roman" w:cs="Times New Roman"/>
          <w:sz w:val="28"/>
          <w:szCs w:val="28"/>
          <w:vertAlign w:val="subscript"/>
          <w:lang w:val="uk-UA"/>
        </w:rPr>
        <w:t>С</w:t>
      </w:r>
      <w:r w:rsidR="00B63EE7" w:rsidRPr="001D2C11">
        <w:rPr>
          <w:rFonts w:ascii="Times New Roman" w:hAnsi="Times New Roman" w:cs="Times New Roman"/>
          <w:sz w:val="28"/>
          <w:szCs w:val="28"/>
          <w:vertAlign w:val="subscript"/>
          <w:lang w:val="uk-UA"/>
        </w:rPr>
        <w:t>В</w:t>
      </w:r>
      <w:r w:rsidRPr="001D2C11">
        <w:rPr>
          <w:rFonts w:ascii="Times New Roman" w:hAnsi="Times New Roman" w:cs="Times New Roman"/>
          <w:sz w:val="28"/>
          <w:szCs w:val="28"/>
          <w:vertAlign w:val="subscript"/>
          <w:lang w:val="uk-UA"/>
        </w:rPr>
        <w:t>Д</w:t>
      </w:r>
      <w:r w:rsidRPr="001D2C11">
        <w:rPr>
          <w:rFonts w:ascii="Times New Roman" w:hAnsi="Times New Roman" w:cs="Times New Roman"/>
          <w:sz w:val="28"/>
          <w:szCs w:val="28"/>
          <w:lang w:val="uk-UA"/>
        </w:rPr>
        <w:t xml:space="preserve"> = 6град...</w:t>
      </w:r>
      <w:bookmarkEnd w:id="3"/>
      <w:r w:rsidRPr="001D2C11">
        <w:rPr>
          <w:rFonts w:ascii="Times New Roman" w:hAnsi="Times New Roman" w:cs="Times New Roman"/>
          <w:sz w:val="28"/>
          <w:szCs w:val="28"/>
          <w:lang w:val="uk-UA"/>
        </w:rPr>
        <w:t>.80град;</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ab/>
      </w:r>
      <w:bookmarkStart w:id="4" w:name="_Toc411041602"/>
      <w:r w:rsidRPr="001D2C11">
        <w:rPr>
          <w:rFonts w:ascii="Times New Roman" w:hAnsi="Times New Roman" w:cs="Times New Roman"/>
          <w:sz w:val="28"/>
          <w:szCs w:val="28"/>
          <w:lang w:val="uk-UA"/>
        </w:rPr>
        <w:t xml:space="preserve">2) </w:t>
      </w:r>
      <w:r w:rsidRPr="001D2C11">
        <w:rPr>
          <w:rFonts w:ascii="Times New Roman" w:hAnsi="Times New Roman" w:cs="Times New Roman"/>
          <w:sz w:val="28"/>
          <w:szCs w:val="28"/>
          <w:lang w:val="uk-UA"/>
        </w:rPr>
        <w:sym w:font="Symbol" w:char="0071"/>
      </w:r>
      <w:r w:rsidRPr="001D2C11">
        <w:rPr>
          <w:rFonts w:ascii="Times New Roman" w:hAnsi="Times New Roman" w:cs="Times New Roman"/>
          <w:sz w:val="28"/>
          <w:szCs w:val="28"/>
          <w:vertAlign w:val="subscript"/>
          <w:lang w:val="uk-UA"/>
        </w:rPr>
        <w:t>Л</w:t>
      </w:r>
      <w:r w:rsidRPr="001D2C11">
        <w:rPr>
          <w:rFonts w:ascii="Times New Roman" w:hAnsi="Times New Roman" w:cs="Times New Roman"/>
          <w:sz w:val="28"/>
          <w:szCs w:val="28"/>
          <w:lang w:val="uk-UA"/>
        </w:rPr>
        <w:t xml:space="preserve"> = 10град;</w:t>
      </w:r>
      <w:bookmarkEnd w:id="4"/>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у перпендикулярній площині:</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bookmarkStart w:id="5" w:name="_Toc411041604"/>
      <w:r w:rsidRPr="001D2C11">
        <w:rPr>
          <w:rFonts w:ascii="Times New Roman" w:hAnsi="Times New Roman" w:cs="Times New Roman"/>
          <w:sz w:val="28"/>
          <w:szCs w:val="28"/>
          <w:lang w:val="uk-UA"/>
        </w:rPr>
        <w:tab/>
        <w:t xml:space="preserve">1) </w:t>
      </w:r>
      <w:r w:rsidRPr="001D2C11">
        <w:rPr>
          <w:rFonts w:ascii="Times New Roman" w:hAnsi="Times New Roman" w:cs="Times New Roman"/>
          <w:sz w:val="28"/>
          <w:szCs w:val="28"/>
          <w:lang w:val="uk-UA"/>
        </w:rPr>
        <w:sym w:font="Symbol" w:char="0071"/>
      </w:r>
      <w:r w:rsidRPr="001D2C11">
        <w:rPr>
          <w:rFonts w:ascii="Times New Roman" w:hAnsi="Times New Roman" w:cs="Times New Roman"/>
          <w:sz w:val="28"/>
          <w:szCs w:val="28"/>
          <w:vertAlign w:val="subscript"/>
          <w:lang w:val="uk-UA"/>
        </w:rPr>
        <w:t>С</w:t>
      </w:r>
      <w:r w:rsidR="00B63EE7" w:rsidRPr="001D2C11">
        <w:rPr>
          <w:rFonts w:ascii="Times New Roman" w:hAnsi="Times New Roman" w:cs="Times New Roman"/>
          <w:sz w:val="28"/>
          <w:szCs w:val="28"/>
          <w:vertAlign w:val="subscript"/>
          <w:lang w:val="uk-UA"/>
        </w:rPr>
        <w:t>В</w:t>
      </w:r>
      <w:r w:rsidRPr="001D2C11">
        <w:rPr>
          <w:rFonts w:ascii="Times New Roman" w:hAnsi="Times New Roman" w:cs="Times New Roman"/>
          <w:sz w:val="28"/>
          <w:szCs w:val="28"/>
          <w:vertAlign w:val="subscript"/>
          <w:lang w:val="uk-UA"/>
        </w:rPr>
        <w:t>Д</w:t>
      </w:r>
      <w:r w:rsidRPr="001D2C11">
        <w:rPr>
          <w:rFonts w:ascii="Times New Roman" w:hAnsi="Times New Roman" w:cs="Times New Roman"/>
          <w:sz w:val="28"/>
          <w:szCs w:val="28"/>
          <w:lang w:val="uk-UA"/>
        </w:rPr>
        <w:t xml:space="preserve"> = 60град;</w:t>
      </w:r>
      <w:bookmarkEnd w:id="5"/>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ab/>
      </w:r>
      <w:bookmarkStart w:id="6" w:name="_Toc411041605"/>
      <w:r w:rsidRPr="001D2C11">
        <w:rPr>
          <w:rFonts w:ascii="Times New Roman" w:hAnsi="Times New Roman" w:cs="Times New Roman"/>
          <w:sz w:val="28"/>
          <w:szCs w:val="28"/>
          <w:lang w:val="uk-UA"/>
        </w:rPr>
        <w:t xml:space="preserve">2) </w:t>
      </w:r>
      <w:r w:rsidRPr="001D2C11">
        <w:rPr>
          <w:rFonts w:ascii="Times New Roman" w:hAnsi="Times New Roman" w:cs="Times New Roman"/>
          <w:sz w:val="28"/>
          <w:szCs w:val="28"/>
          <w:lang w:val="uk-UA"/>
        </w:rPr>
        <w:sym w:font="Symbol" w:char="0071"/>
      </w:r>
      <w:r w:rsidRPr="001D2C11">
        <w:rPr>
          <w:rFonts w:ascii="Times New Roman" w:hAnsi="Times New Roman" w:cs="Times New Roman"/>
          <w:sz w:val="28"/>
          <w:szCs w:val="28"/>
          <w:vertAlign w:val="subscript"/>
          <w:lang w:val="uk-UA"/>
        </w:rPr>
        <w:t>Л</w:t>
      </w:r>
      <w:r w:rsidRPr="001D2C11">
        <w:rPr>
          <w:rFonts w:ascii="Times New Roman" w:hAnsi="Times New Roman" w:cs="Times New Roman"/>
          <w:sz w:val="28"/>
          <w:szCs w:val="28"/>
          <w:lang w:val="uk-UA"/>
        </w:rPr>
        <w:t xml:space="preserve"> = 40град.</w:t>
      </w:r>
      <w:bookmarkEnd w:id="6"/>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У магістральних ВОЛС використаються два вікна прозорості - довжина світлової хвилі випромінювання, що волокно передає з найменшим загасанням - 1,3 і 1,55 мкм. Оскільки найменше загасання у волокні досягається у вікні 1,55 мкм, на надпротяжнихбезретрансляційних ділянках (L=100 км) ефективніше використати оптичні передавачі саме із цією довжиною хвилі. У той же час на багатьох магістральних ВОЛС до складу ВОК входять тільки східчасті одномодові волокна (SMF - Single-ModeFiber), що мають мінімум хроматичної дисперсії в околиці 1,3 мкм. Волокон зі зміщеною дисперсією немає. На довжині хвилі 1,55 мкм питома хроматична дисперсія в SMF волокна становить 17 пс/нм-км. А оскільки смуга пропущення обернено пропорційна ширині спектра випромінювання, то збільшити смугу пропущення можна, тільки зменшуючи ширину спектра випромінювання лазера. Для того щоб оптичні передавачі на довжині хвилі 1,55 мкм могли рівною мірою використатися на протяжній лінії не тільки з одномодовим волокном зі зміщеною дисперсією (DSF - Dispersion-ShiftedFiber), але й з SMF волокном, необхідно робити ширину спектра випромінювання передавачів якнайменше [1</w:t>
      </w:r>
      <w:r w:rsidR="00B63EE7" w:rsidRPr="001D2C11">
        <w:rPr>
          <w:rFonts w:ascii="Times New Roman" w:hAnsi="Times New Roman" w:cs="Times New Roman"/>
          <w:sz w:val="28"/>
          <w:szCs w:val="28"/>
          <w:lang w:val="uk-UA"/>
        </w:rPr>
        <w:t>3</w:t>
      </w:r>
      <w:r w:rsidRPr="001D2C11">
        <w:rPr>
          <w:rFonts w:ascii="Times New Roman" w:hAnsi="Times New Roman" w:cs="Times New Roman"/>
          <w:sz w:val="28"/>
          <w:szCs w:val="28"/>
          <w:lang w:val="uk-UA"/>
        </w:rPr>
        <w:t xml:space="preserve">].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ПОМ з лазером як джерело випромінювання називають передавальної лазерним оптоелектронним модулем (ПЛМ).</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Чотири основних типи лазерних діодів одержали найбільше поширення: з резонатором Фабри-Перо; з розподіленим зворотним зв'язком і з розподіленим бреггівським відбиттям; із зовнішнім резонатором.</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У системах зв'язку зі швидкістю передачі менш 2,5</w:t>
      </w:r>
      <w:r w:rsidR="00B63EE7" w:rsidRPr="001D2C11">
        <w:rPr>
          <w:rFonts w:ascii="Times New Roman" w:hAnsi="Times New Roman" w:cs="Times New Roman"/>
          <w:sz w:val="28"/>
          <w:szCs w:val="28"/>
          <w:lang w:val="uk-UA"/>
        </w:rPr>
        <w:t>Гбіт</w:t>
      </w:r>
      <w:r w:rsidRPr="001D2C11">
        <w:rPr>
          <w:rFonts w:ascii="Times New Roman" w:hAnsi="Times New Roman" w:cs="Times New Roman"/>
          <w:sz w:val="28"/>
          <w:szCs w:val="28"/>
          <w:lang w:val="uk-UA"/>
        </w:rPr>
        <w:t>/с використ</w:t>
      </w:r>
      <w:r w:rsidR="00B63EE7" w:rsidRPr="001D2C11">
        <w:rPr>
          <w:rFonts w:ascii="Times New Roman" w:hAnsi="Times New Roman" w:cs="Times New Roman"/>
          <w:sz w:val="28"/>
          <w:szCs w:val="28"/>
          <w:lang w:val="uk-UA"/>
        </w:rPr>
        <w:t>овую</w:t>
      </w:r>
      <w:r w:rsidRPr="001D2C11">
        <w:rPr>
          <w:rFonts w:ascii="Times New Roman" w:hAnsi="Times New Roman" w:cs="Times New Roman"/>
          <w:sz w:val="28"/>
          <w:szCs w:val="28"/>
          <w:lang w:val="uk-UA"/>
        </w:rPr>
        <w:t xml:space="preserve">ться  найпростіші  лазерні діоди з резонатором Фабри-Перо (FP - </w:t>
      </w:r>
      <w:r w:rsidRPr="001D2C11">
        <w:rPr>
          <w:rFonts w:ascii="Times New Roman" w:hAnsi="Times New Roman" w:cs="Times New Roman"/>
          <w:sz w:val="28"/>
          <w:szCs w:val="28"/>
          <w:lang w:val="uk-UA"/>
        </w:rPr>
        <w:lastRenderedPageBreak/>
        <w:t xml:space="preserve">Fabry-Perot лазери), що  утвориться торцевими поверхнями, що оточують по обидва боки гетерогенний перехід (див. рис.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.6). Одна з поверхонь відбиває світло з коефіцієнтом відбиття, близьким до 100%, інша є напівпрозорої, забезпечуючи, таким чином, вихід випромінювання назовні [1</w:t>
      </w:r>
      <w:r w:rsidR="002726D5" w:rsidRPr="001D2C11">
        <w:rPr>
          <w:rFonts w:ascii="Times New Roman" w:hAnsi="Times New Roman" w:cs="Times New Roman"/>
          <w:sz w:val="28"/>
          <w:szCs w:val="28"/>
          <w:lang w:val="uk-UA"/>
        </w:rPr>
        <w:t>4</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На </w:t>
      </w:r>
      <w:r w:rsidR="002726D5" w:rsidRPr="001D2C11">
        <w:rPr>
          <w:rFonts w:ascii="Times New Roman" w:hAnsi="Times New Roman" w:cs="Times New Roman"/>
          <w:sz w:val="28"/>
          <w:szCs w:val="28"/>
          <w:lang w:val="uk-UA"/>
        </w:rPr>
        <w:t>рис.</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.7,а  показаний спектр випромінювання промислового лазерного діода з використанням резонатора Фабри-Перо. Поряд з головним піком, у якому зосереджена основна потужність випромінювання, існують побічні максимуми. Причина їхнього виникнення пов'язана з умовами утворення стоячих хвиль [1</w:t>
      </w:r>
      <w:r w:rsidR="002726D5" w:rsidRPr="001D2C11">
        <w:rPr>
          <w:rFonts w:ascii="Times New Roman" w:hAnsi="Times New Roman" w:cs="Times New Roman"/>
          <w:sz w:val="28"/>
          <w:szCs w:val="28"/>
          <w:lang w:val="uk-UA"/>
        </w:rPr>
        <w:t>3</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A62CFA" w:rsidP="00D8144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Text Box 424" o:spid="_x0000_s1040" type="#_x0000_t202" style="position:absolute;left:0;text-align:left;margin-left:317.55pt;margin-top:111.75pt;width:84.15pt;height:16.7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" stroked="f">
            <v:textbox inset=".5mm,.3mm,.5mm,.3mm">
              <w:txbxContent>
                <w:p w:rsidR="000D6147" w:rsidRPr="000C2F91" w:rsidRDefault="000D6147" w:rsidP="000C2F91">
                  <w:pPr>
                    <w:spacing w:after="0" w:line="200" w:lineRule="exact"/>
                    <w:rPr>
                      <w:rFonts w:ascii="Times New Roman" w:hAnsi="Times New Roman" w:cs="Times New Roman"/>
                      <w:b/>
                      <w:sz w:val="20"/>
                      <w:szCs w:val="20"/>
                      <w:lang w:val="uk-UA"/>
                    </w:rPr>
                  </w:pPr>
                  <w:r w:rsidRPr="000C2F91">
                    <w:rPr>
                      <w:rFonts w:ascii="Times New Roman" w:hAnsi="Times New Roman" w:cs="Times New Roman"/>
                      <w:b/>
                      <w:sz w:val="20"/>
                      <w:szCs w:val="20"/>
                      <w:lang w:val="uk-UA"/>
                    </w:rPr>
                    <w:t>Випромінювання</w:t>
                  </w:r>
                </w:p>
              </w:txbxContent>
            </v:textbox>
          </v:shape>
        </w:pict>
      </w:r>
      <w:r w:rsidR="006F71EE" w:rsidRPr="001D2C11">
        <w:rPr>
          <w:rFonts w:ascii="Times New Roman" w:hAnsi="Times New Roman" w:cs="Times New Roman"/>
          <w:noProof/>
          <w:sz w:val="28"/>
          <w:szCs w:val="28"/>
          <w:lang w:eastAsia="ru-RU"/>
        </w:rPr>
        <w:drawing>
          <wp:inline distT="0" distB="0" distL="0" distR="0">
            <wp:extent cx="4203700" cy="271780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203700" cy="2717800"/>
                    </a:xfrm>
                    <a:prstGeom prst="rect">
                      <a:avLst/>
                    </a:prstGeom>
                    <a:noFill/>
                    <a:ln w="9525">
                      <a:noFill/>
                      <a:miter lim="800000"/>
                      <a:headEnd/>
                      <a:tailEnd/>
                    </a:ln>
                  </pic:spPr>
                </pic:pic>
              </a:graphicData>
            </a:graphic>
          </wp:inline>
        </w:drawing>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.6 -  Конструктивна схема лазера з резонатором Фабри-Перо</w:t>
      </w:r>
    </w:p>
    <w:p w:rsidR="00BD4B18" w:rsidRDefault="00BD4B18" w:rsidP="00D81447">
      <w:pPr>
        <w:spacing w:after="0" w:line="360" w:lineRule="auto"/>
        <w:ind w:firstLine="709"/>
        <w:jc w:val="both"/>
        <w:rPr>
          <w:rFonts w:ascii="Times New Roman" w:hAnsi="Times New Roman" w:cs="Times New Roman"/>
          <w:sz w:val="28"/>
          <w:szCs w:val="28"/>
          <w:lang w:val="uk-UA"/>
        </w:rPr>
      </w:pPr>
    </w:p>
    <w:p w:rsidR="00FC4781" w:rsidRPr="001D2C11" w:rsidRDefault="00FC4781"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2726D5" w:rsidRPr="001D2C11" w:rsidRDefault="00A62CFA" w:rsidP="00D81447">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Text Box 428" o:spid="_x0000_s1041" type="#_x0000_t202" style="position:absolute;left:0;text-align:left;margin-left:286.45pt;margin-top:144.7pt;width:81.25pt;height:13.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" stroked="f">
            <v:textbox inset=".5mm,.3mm,.5mm,.3mm">
              <w:txbxContent>
                <w:p w:rsidR="000D6147" w:rsidRPr="00AC314B" w:rsidRDefault="000D6147" w:rsidP="009D6AAE">
                  <w:pPr>
                    <w:spacing w:after="0" w:line="200" w:lineRule="exact"/>
                    <w:rPr>
                      <w:rFonts w:ascii="Times New Roman" w:hAnsi="Times New Roman" w:cs="Times New Roman"/>
                      <w:sz w:val="24"/>
                      <w:szCs w:val="24"/>
                      <w:lang w:val="uk-UA"/>
                    </w:rPr>
                  </w:pPr>
                  <w:r w:rsidRPr="00AC314B">
                    <w:rPr>
                      <w:rFonts w:ascii="Times New Roman" w:hAnsi="Times New Roman" w:cs="Times New Roman"/>
                      <w:sz w:val="24"/>
                      <w:szCs w:val="24"/>
                      <w:lang w:val="uk-UA"/>
                    </w:rPr>
                    <w:t>Довжина хвилі</w:t>
                  </w:r>
                </w:p>
              </w:txbxContent>
            </v:textbox>
          </v:shape>
        </w:pict>
      </w:r>
      <w:r>
        <w:rPr>
          <w:rFonts w:ascii="Times New Roman" w:hAnsi="Times New Roman" w:cs="Times New Roman"/>
          <w:noProof/>
          <w:sz w:val="28"/>
          <w:szCs w:val="28"/>
          <w:lang w:eastAsia="ru-RU"/>
        </w:rPr>
        <w:pict>
          <v:shape id="Text Box 427" o:spid="_x0000_s1042" type="#_x0000_t202" style="position:absolute;left:0;text-align:left;margin-left:99pt;margin-top:146.4pt;width:81.25pt;height:13.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" stroked="f">
            <v:textbox inset=".5mm,.3mm,.5mm,.3mm">
              <w:txbxContent>
                <w:p w:rsidR="000D6147" w:rsidRPr="00AC314B" w:rsidRDefault="000D6147" w:rsidP="009D6AAE">
                  <w:pPr>
                    <w:spacing w:after="0" w:line="200" w:lineRule="exact"/>
                    <w:rPr>
                      <w:rFonts w:ascii="Times New Roman" w:hAnsi="Times New Roman" w:cs="Times New Roman"/>
                      <w:sz w:val="24"/>
                      <w:szCs w:val="24"/>
                      <w:lang w:val="uk-UA"/>
                    </w:rPr>
                  </w:pPr>
                  <w:r w:rsidRPr="00AC314B">
                    <w:rPr>
                      <w:rFonts w:ascii="Times New Roman" w:hAnsi="Times New Roman" w:cs="Times New Roman"/>
                      <w:sz w:val="24"/>
                      <w:szCs w:val="24"/>
                      <w:lang w:val="uk-UA"/>
                    </w:rPr>
                    <w:t>Довжина хвилі</w:t>
                  </w:r>
                </w:p>
              </w:txbxContent>
            </v:textbox>
          </v:shape>
        </w:pict>
      </w:r>
      <w:r>
        <w:rPr>
          <w:rFonts w:ascii="Times New Roman" w:hAnsi="Times New Roman" w:cs="Times New Roman"/>
          <w:noProof/>
          <w:sz w:val="28"/>
          <w:szCs w:val="28"/>
          <w:lang w:eastAsia="ru-RU"/>
        </w:rPr>
        <w:pict>
          <v:shape id="Text Box 426" o:spid="_x0000_s1043" type="#_x0000_t202" style="position:absolute;left:0;text-align:left;margin-left:347.35pt;margin-top:-1.15pt;width:90.85pt;height:30.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" stroked="f">
            <v:textbox inset=".5mm,.3mm,.5mm,.3mm">
              <w:txbxContent>
                <w:p w:rsidR="000D6147" w:rsidRPr="00AC314B" w:rsidRDefault="000D6147" w:rsidP="000C2F91">
                  <w:pPr>
                    <w:spacing w:after="0" w:line="200" w:lineRule="exact"/>
                    <w:rPr>
                      <w:rFonts w:ascii="Times New Roman" w:hAnsi="Times New Roman" w:cs="Times New Roman"/>
                      <w:sz w:val="24"/>
                      <w:szCs w:val="24"/>
                      <w:lang w:val="uk-UA"/>
                    </w:rPr>
                  </w:pPr>
                  <w:r w:rsidRPr="00AC314B">
                    <w:rPr>
                      <w:rFonts w:ascii="Times New Roman" w:hAnsi="Times New Roman" w:cs="Times New Roman"/>
                      <w:sz w:val="24"/>
                      <w:szCs w:val="24"/>
                      <w:lang w:val="uk-UA"/>
                    </w:rPr>
                    <w:t>Одномодовий</w:t>
                  </w:r>
                </w:p>
                <w:p w:rsidR="000D6147" w:rsidRPr="00AC314B" w:rsidRDefault="000D6147" w:rsidP="000C2F91">
                  <w:pPr>
                    <w:spacing w:after="0" w:line="200" w:lineRule="exact"/>
                    <w:rPr>
                      <w:rFonts w:ascii="Times New Roman" w:hAnsi="Times New Roman" w:cs="Times New Roman"/>
                      <w:sz w:val="24"/>
                      <w:szCs w:val="24"/>
                      <w:lang w:val="uk-UA"/>
                    </w:rPr>
                  </w:pPr>
                  <w:r w:rsidRPr="00AC314B">
                    <w:rPr>
                      <w:rFonts w:ascii="Times New Roman" w:hAnsi="Times New Roman" w:cs="Times New Roman"/>
                      <w:sz w:val="24"/>
                      <w:szCs w:val="24"/>
                      <w:lang w:val="uk-UA"/>
                    </w:rPr>
                    <w:t>лазер</w:t>
                  </w:r>
                </w:p>
              </w:txbxContent>
            </v:textbox>
          </v:shape>
        </w:pict>
      </w:r>
      <w:r>
        <w:rPr>
          <w:rFonts w:ascii="Times New Roman" w:hAnsi="Times New Roman" w:cs="Times New Roman"/>
          <w:noProof/>
          <w:sz w:val="28"/>
          <w:szCs w:val="28"/>
          <w:lang w:eastAsia="ru-RU"/>
        </w:rPr>
        <w:pict>
          <v:shape id="Text Box 425" o:spid="_x0000_s1044" type="#_x0000_t202" style="position:absolute;left:0;text-align:left;margin-left:158.75pt;margin-top:2.9pt;width:96.95pt;height:39.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" stroked="f">
            <v:textbox inset=".5mm,.3mm,.5mm,.3mm">
              <w:txbxContent>
                <w:p w:rsidR="000D6147" w:rsidRPr="00AC314B" w:rsidRDefault="000D6147" w:rsidP="000C2F91">
                  <w:pPr>
                    <w:spacing w:after="0" w:line="200" w:lineRule="exact"/>
                    <w:rPr>
                      <w:rFonts w:ascii="Times New Roman" w:hAnsi="Times New Roman" w:cs="Times New Roman"/>
                      <w:sz w:val="24"/>
                      <w:szCs w:val="24"/>
                      <w:lang w:val="uk-UA"/>
                    </w:rPr>
                  </w:pPr>
                  <w:r w:rsidRPr="00AC314B">
                    <w:rPr>
                      <w:rFonts w:ascii="Times New Roman" w:hAnsi="Times New Roman" w:cs="Times New Roman"/>
                      <w:sz w:val="24"/>
                      <w:szCs w:val="24"/>
                      <w:lang w:val="uk-UA"/>
                    </w:rPr>
                    <w:t>Багатомодовий</w:t>
                  </w:r>
                </w:p>
                <w:p w:rsidR="000D6147" w:rsidRPr="00AC314B" w:rsidRDefault="000D6147" w:rsidP="000C2F91">
                  <w:pPr>
                    <w:spacing w:after="0" w:line="200" w:lineRule="exact"/>
                    <w:rPr>
                      <w:rFonts w:ascii="Times New Roman" w:hAnsi="Times New Roman" w:cs="Times New Roman"/>
                      <w:sz w:val="24"/>
                      <w:szCs w:val="24"/>
                      <w:lang w:val="uk-UA"/>
                    </w:rPr>
                  </w:pPr>
                  <w:r w:rsidRPr="00AC314B">
                    <w:rPr>
                      <w:rFonts w:ascii="Times New Roman" w:hAnsi="Times New Roman" w:cs="Times New Roman"/>
                      <w:sz w:val="24"/>
                      <w:szCs w:val="24"/>
                      <w:lang w:val="uk-UA"/>
                    </w:rPr>
                    <w:t>лазер</w:t>
                  </w:r>
                </w:p>
              </w:txbxContent>
            </v:textbox>
          </v:shape>
        </w:pict>
      </w:r>
      <w:r w:rsidR="002726D5" w:rsidRPr="001D2C11">
        <w:rPr>
          <w:rFonts w:ascii="Times New Roman" w:hAnsi="Times New Roman" w:cs="Times New Roman"/>
          <w:noProof/>
          <w:sz w:val="28"/>
          <w:szCs w:val="28"/>
          <w:lang w:eastAsia="ru-RU"/>
        </w:rPr>
        <w:drawing>
          <wp:inline distT="0" distB="0" distL="0" distR="0">
            <wp:extent cx="2185035" cy="2030095"/>
            <wp:effectExtent l="0" t="0" r="5715"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5035" cy="2030095"/>
                    </a:xfrm>
                    <a:prstGeom prst="rect">
                      <a:avLst/>
                    </a:prstGeom>
                    <a:noFill/>
                    <a:ln>
                      <a:noFill/>
                    </a:ln>
                  </pic:spPr>
                </pic:pic>
              </a:graphicData>
            </a:graphic>
          </wp:inline>
        </w:drawing>
      </w:r>
      <w:r w:rsidR="002726D5" w:rsidRPr="001D2C11">
        <w:rPr>
          <w:rFonts w:ascii="Times New Roman" w:hAnsi="Times New Roman" w:cs="Times New Roman"/>
          <w:noProof/>
          <w:sz w:val="28"/>
          <w:szCs w:val="28"/>
          <w:lang w:eastAsia="ru-RU"/>
        </w:rPr>
        <w:drawing>
          <wp:inline distT="0" distB="0" distL="0" distR="0">
            <wp:extent cx="2386965" cy="20300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6965" cy="2030095"/>
                    </a:xfrm>
                    <a:prstGeom prst="rect">
                      <a:avLst/>
                    </a:prstGeom>
                    <a:noFill/>
                    <a:ln>
                      <a:noFill/>
                    </a:ln>
                  </pic:spPr>
                </pic:pic>
              </a:graphicData>
            </a:graphic>
          </wp:inline>
        </w:drawing>
      </w:r>
    </w:p>
    <w:p w:rsidR="002726D5" w:rsidRPr="001D2C11" w:rsidRDefault="002726D5" w:rsidP="00D81447">
      <w:pPr>
        <w:tabs>
          <w:tab w:val="left" w:pos="3120"/>
          <w:tab w:val="left" w:pos="7540"/>
        </w:tabs>
        <w:spacing w:after="0" w:line="360" w:lineRule="auto"/>
        <w:ind w:firstLine="720"/>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а)</w:t>
      </w:r>
      <w:r w:rsidRPr="001D2C11">
        <w:rPr>
          <w:rFonts w:ascii="Times New Roman" w:hAnsi="Times New Roman" w:cs="Times New Roman"/>
          <w:sz w:val="28"/>
          <w:szCs w:val="28"/>
          <w:lang w:val="uk-UA"/>
        </w:rPr>
        <w:tab/>
        <w:t xml:space="preserve">                                            б)</w:t>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а</w:t>
      </w:r>
      <w:r w:rsidR="00CB6E1F">
        <w:rPr>
          <w:rFonts w:ascii="Times New Roman" w:hAnsi="Times New Roman" w:cs="Times New Roman"/>
          <w:sz w:val="28"/>
          <w:szCs w:val="28"/>
          <w:lang w:val="uk-UA"/>
        </w:rPr>
        <w:t>) з резонатором Фабри-Перо; б) розподілений зворотній зв'язок</w:t>
      </w:r>
      <w:r w:rsidRPr="001D2C11">
        <w:rPr>
          <w:rFonts w:ascii="Times New Roman" w:hAnsi="Times New Roman" w:cs="Times New Roman"/>
          <w:sz w:val="28"/>
          <w:szCs w:val="28"/>
          <w:lang w:val="uk-UA"/>
        </w:rPr>
        <w:t>, з розподіленим бреггівським відбиттям, із зовнішнім резонатором лазерів</w:t>
      </w:r>
    </w:p>
    <w:p w:rsidR="0057413B" w:rsidRPr="001D2C11" w:rsidRDefault="0057413B" w:rsidP="00D81447">
      <w:pPr>
        <w:spacing w:after="0" w:line="360" w:lineRule="auto"/>
        <w:ind w:firstLine="709"/>
        <w:jc w:val="center"/>
        <w:rPr>
          <w:rFonts w:ascii="Times New Roman" w:hAnsi="Times New Roman" w:cs="Times New Roman"/>
          <w:sz w:val="28"/>
          <w:szCs w:val="28"/>
          <w:lang w:val="uk-UA"/>
        </w:rPr>
      </w:pPr>
    </w:p>
    <w:p w:rsidR="0057413B" w:rsidRPr="001D2C11" w:rsidRDefault="0057413B"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1.7  - Спектр випромінювання лазерного діода</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Для посилення світла певної довжини хвилі необхідне виконання двох умов. Перше, довжина хвилі повинна задовольняти співвідношенню 2D = N, де D – діаметр резонатора, а N – ціле число. Друге, довжина хвилі повинна попадати в діапазон, у межах якого світло може підсилюватися індукованим випромінюванням. Якщо цей діапазон досить малий, то має місце одномодовий режим із шириною спектра менше 1 нм. У противному випадку в область </w:t>
      </w:r>
      <w:r w:rsidRPr="001D2C11">
        <w:rPr>
          <w:rFonts w:ascii="Times New Roman" w:hAnsi="Times New Roman" w:cs="Times New Roman"/>
          <w:sz w:val="28"/>
          <w:szCs w:val="28"/>
          <w:vertAlign w:val="subscript"/>
          <w:lang w:val="uk-UA"/>
        </w:rPr>
        <w:t xml:space="preserve">Δ </w:t>
      </w:r>
      <w:r w:rsidRPr="001D2C11">
        <w:rPr>
          <w:rFonts w:ascii="Times New Roman" w:hAnsi="Times New Roman" w:cs="Times New Roman"/>
          <w:sz w:val="28"/>
          <w:szCs w:val="28"/>
          <w:lang w:val="uk-UA"/>
        </w:rPr>
        <w:t>λ</w:t>
      </w:r>
      <w:r w:rsidRPr="001D2C11">
        <w:rPr>
          <w:rFonts w:ascii="Times New Roman" w:hAnsi="Times New Roman" w:cs="Times New Roman"/>
          <w:sz w:val="28"/>
          <w:szCs w:val="28"/>
          <w:vertAlign w:val="subscript"/>
          <w:lang w:val="uk-UA"/>
        </w:rPr>
        <w:t>0,5</w:t>
      </w:r>
      <w:r w:rsidRPr="001D2C11">
        <w:rPr>
          <w:rFonts w:ascii="Times New Roman" w:hAnsi="Times New Roman" w:cs="Times New Roman"/>
          <w:sz w:val="28"/>
          <w:szCs w:val="28"/>
          <w:lang w:val="uk-UA"/>
        </w:rPr>
        <w:t xml:space="preserve"> можуть потрапити два або більше сусідні максимуми, що відповідає багатомодовому режиму із шириною спектра від одного до декількох нм. FP лазер має далеко не найвищі технічні характеристики, але для тих додатків, де не потрібна висока швидкість передачі даних, він, у силу більше простої конструкції, щонайкраще підходить із точки зору ціна-ефективність.</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Необхідно відзначити, що навіть у тому випадку, коли сусідні максимуми малі, тобто де реалізується одномодовий режим випромінювання, з ростом швидкості передачі в лазера спостерігається перерозподіл потужності в модах, що приводить до паразитного ефекту - динамічному розширенню спектра (до 10 нм при частоті модуляції 1-2 Г</w:t>
      </w:r>
      <w:r w:rsidR="002726D5" w:rsidRPr="001D2C11">
        <w:rPr>
          <w:rFonts w:ascii="Times New Roman" w:hAnsi="Times New Roman" w:cs="Times New Roman"/>
          <w:sz w:val="28"/>
          <w:szCs w:val="28"/>
          <w:lang w:val="uk-UA"/>
        </w:rPr>
        <w:t>Г</w:t>
      </w:r>
      <w:r w:rsidRPr="001D2C11">
        <w:rPr>
          <w:rFonts w:ascii="Times New Roman" w:hAnsi="Times New Roman" w:cs="Times New Roman"/>
          <w:sz w:val="28"/>
          <w:szCs w:val="28"/>
          <w:lang w:val="uk-UA"/>
        </w:rPr>
        <w:t>ц).</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Цей ефект відсутній у перерахованих трьох інших більше зроблених типів лазерних діодів, що відрізняються способом організації оптичного резонатора, і, що є в деякому ступені модернізацією простого резонатора Фабри-Перо [1</w:t>
      </w:r>
      <w:r w:rsidR="002726D5" w:rsidRPr="001D2C11">
        <w:rPr>
          <w:rFonts w:ascii="Times New Roman" w:hAnsi="Times New Roman" w:cs="Times New Roman"/>
          <w:sz w:val="28"/>
          <w:szCs w:val="28"/>
          <w:lang w:val="uk-UA"/>
        </w:rPr>
        <w:t>5</w:t>
      </w:r>
      <w:r w:rsidRPr="001D2C11">
        <w:rPr>
          <w:rFonts w:ascii="Times New Roman" w:hAnsi="Times New Roman" w:cs="Times New Roman"/>
          <w:sz w:val="28"/>
          <w:szCs w:val="28"/>
          <w:lang w:val="uk-UA"/>
        </w:rPr>
        <w:t xml:space="preserve">].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При швидкостях передачі інформації 2,5 Біт/с і більш необхідно використати лазерні діоди з розподіленим зворотним зв'язком (DFB – DistributedFeedBack  лазер) або з розподіленим бреггівським відбиттям (DBR – DistributedBreggsReflection лазер), які мають резонатори досить схожих типів – модифікацію плоского резонатора Фабри-Перо, у якій додана періодична просторова модуляційна структура, що забезпечує ефективну селекцію мод і звуження спектра випромінювання. В DFB лазерах періодична структура сполучена з активною областю (рис.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 xml:space="preserve">.8,а), а в DBR лазерах періодична структура винесена за межі активної області (рис.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.8,б). Періодична структура впливає на умови поширення й характеристики випромінювання. Так, перевагами DFB і DBR лазерів у порівнянні з FP лазером є: зменшення залежності довжини хвилі лазера струму інжекції й температури, висока стабільність одномодовості й практично 10 процентна глибина модуляції. Температурний коефіцієнт ∆λ/∆Т для FP лазера  – 0,5-1нм/°</w:t>
      </w:r>
      <w:r w:rsidR="002726D5" w:rsidRPr="001D2C11">
        <w:rPr>
          <w:rFonts w:ascii="Times New Roman" w:hAnsi="Times New Roman" w:cs="Times New Roman"/>
          <w:sz w:val="28"/>
          <w:szCs w:val="28"/>
          <w:lang w:val="uk-UA"/>
        </w:rPr>
        <w:t>С</w:t>
      </w:r>
      <w:r w:rsidRPr="001D2C11">
        <w:rPr>
          <w:rFonts w:ascii="Times New Roman" w:hAnsi="Times New Roman" w:cs="Times New Roman"/>
          <w:sz w:val="28"/>
          <w:szCs w:val="28"/>
          <w:lang w:val="uk-UA"/>
        </w:rPr>
        <w:t xml:space="preserve">, у той час як для DFB лазера порядку 0,07-0,09 нм/°С. Основним недоліком DFB і DBR лазерів є складна технологія виготовлення й, як наслідок, більше висока ціна.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У лазерних діодах із зовнішнім резонатором (ЄС - EstheticCorporal лазер) один або обидва торці покриваються спеціальним шаром, що зменшує відбиття, і відповідно, одне або два дзеркала ставляться навколо активної області напівпровідникової структури. На рис.</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.8,</w:t>
      </w:r>
      <w:r w:rsidR="002726D5" w:rsidRPr="001D2C11">
        <w:rPr>
          <w:rFonts w:ascii="Times New Roman" w:hAnsi="Times New Roman" w:cs="Times New Roman"/>
          <w:sz w:val="28"/>
          <w:szCs w:val="28"/>
          <w:lang w:val="uk-UA"/>
        </w:rPr>
        <w:t>в</w:t>
      </w:r>
      <w:r w:rsidRPr="001D2C11">
        <w:rPr>
          <w:rFonts w:ascii="Times New Roman" w:hAnsi="Times New Roman" w:cs="Times New Roman"/>
          <w:sz w:val="28"/>
          <w:szCs w:val="28"/>
          <w:lang w:val="uk-UA"/>
        </w:rPr>
        <w:t xml:space="preserve">   показаний приклад ЄС лазера з одним зовнішнім резонатором.</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Антивідбивне покриття зменшує коефіцієнт відбиття приблизно на чотири порядки, у той час як інший торець активного шару відбиває до 30% світлового потоку завдяки френелівському відбиттю. Дзеркало, як правило, сполучає функції дифракційних ґрат. Для поліпшення зворотного зв'язка між дзеркалом і активним елементом установлюється лінза.</w:t>
      </w:r>
    </w:p>
    <w:p w:rsidR="002726D5" w:rsidRPr="001D2C11" w:rsidRDefault="00A62CFA" w:rsidP="00D8144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Text Box 403" o:spid="_x0000_s1045" type="#_x0000_t202" style="position:absolute;left:0;text-align:left;margin-left:235.35pt;margin-top:100.75pt;width:95.65pt;height:2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" stroked="f">
            <v:textbox>
              <w:txbxContent>
                <w:p w:rsidR="000D6147" w:rsidRPr="00AC314B" w:rsidRDefault="000D6147" w:rsidP="00D85FF8">
                  <w:pPr>
                    <w:spacing w:after="0" w:line="240" w:lineRule="auto"/>
                    <w:rPr>
                      <w:rFonts w:ascii="Times New Roman" w:hAnsi="Times New Roman" w:cs="Times New Roman"/>
                      <w:lang w:val="uk-UA"/>
                    </w:rPr>
                  </w:pPr>
                  <w:r>
                    <w:rPr>
                      <w:rFonts w:ascii="Times New Roman" w:hAnsi="Times New Roman" w:cs="Times New Roman"/>
                      <w:lang w:val="uk-UA"/>
                    </w:rPr>
                    <w:t>Струм</w:t>
                  </w:r>
                  <w:r w:rsidRPr="00AC314B">
                    <w:rPr>
                      <w:rFonts w:ascii="Times New Roman" w:hAnsi="Times New Roman" w:cs="Times New Roman"/>
                      <w:lang w:val="uk-UA"/>
                    </w:rPr>
                    <w:t xml:space="preserve"> інжекції</w:t>
                  </w:r>
                </w:p>
              </w:txbxContent>
            </v:textbox>
          </v:shape>
        </w:pict>
      </w:r>
      <w:r>
        <w:rPr>
          <w:rFonts w:ascii="Times New Roman" w:hAnsi="Times New Roman" w:cs="Times New Roman"/>
          <w:noProof/>
          <w:sz w:val="28"/>
          <w:szCs w:val="28"/>
          <w:lang w:eastAsia="ru-RU"/>
        </w:rPr>
        <w:pict>
          <v:shape id="Text Box 401" o:spid="_x0000_s1046" type="#_x0000_t202" style="position:absolute;left:0;text-align:left;margin-left:100pt;margin-top:.65pt;width:139.95pt;height:48.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" stroked="f">
            <v:textbox>
              <w:txbxContent>
                <w:p w:rsidR="000D6147" w:rsidRPr="00AC314B" w:rsidRDefault="000D6147" w:rsidP="00D85FF8">
                  <w:pPr>
                    <w:spacing w:after="0" w:line="240" w:lineRule="auto"/>
                    <w:rPr>
                      <w:rFonts w:ascii="Times New Roman" w:hAnsi="Times New Roman" w:cs="Times New Roman"/>
                      <w:lang w:val="uk-UA"/>
                    </w:rPr>
                  </w:pPr>
                  <w:r w:rsidRPr="00AC314B">
                    <w:rPr>
                      <w:rFonts w:ascii="Times New Roman" w:hAnsi="Times New Roman" w:cs="Times New Roman"/>
                    </w:rPr>
                    <w:t>Пер</w:t>
                  </w:r>
                  <w:r w:rsidRPr="00AC314B">
                    <w:rPr>
                      <w:rFonts w:ascii="Times New Roman" w:hAnsi="Times New Roman" w:cs="Times New Roman"/>
                      <w:lang w:val="uk-UA"/>
                    </w:rPr>
                    <w:t>іодична структура обмежує випромінювання до однієї довжини хвилі</w:t>
                  </w:r>
                </w:p>
              </w:txbxContent>
            </v:textbox>
          </v:shape>
        </w:pict>
      </w:r>
      <w:r>
        <w:rPr>
          <w:rFonts w:ascii="Times New Roman" w:hAnsi="Times New Roman" w:cs="Times New Roman"/>
          <w:noProof/>
          <w:sz w:val="28"/>
          <w:szCs w:val="28"/>
          <w:lang w:eastAsia="ru-RU"/>
        </w:rPr>
        <w:pict>
          <v:shape id="Text Box 402" o:spid="_x0000_s1047" type="#_x0000_t202" style="position:absolute;left:0;text-align:left;margin-left:102.55pt;margin-top:218.65pt;width:88.9pt;height:45.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" stroked="f">
            <v:textbox>
              <w:txbxContent>
                <w:p w:rsidR="000D6147" w:rsidRPr="00AC314B" w:rsidRDefault="000D6147" w:rsidP="00D85FF8">
                  <w:pPr>
                    <w:spacing w:after="0" w:line="240" w:lineRule="auto"/>
                    <w:rPr>
                      <w:rFonts w:ascii="Times New Roman" w:hAnsi="Times New Roman" w:cs="Times New Roman"/>
                      <w:lang w:val="uk-UA"/>
                    </w:rPr>
                  </w:pPr>
                  <w:r w:rsidRPr="00AC314B">
                    <w:rPr>
                      <w:rFonts w:ascii="Times New Roman" w:hAnsi="Times New Roman" w:cs="Times New Roman"/>
                      <w:lang w:val="uk-UA"/>
                    </w:rPr>
                    <w:t>Відбивна дифракційна решітка</w:t>
                  </w:r>
                </w:p>
              </w:txbxContent>
            </v:textbox>
          </v:shape>
        </w:pict>
      </w:r>
      <w:r>
        <w:rPr>
          <w:rFonts w:ascii="Times New Roman" w:hAnsi="Times New Roman" w:cs="Times New Roman"/>
          <w:noProof/>
          <w:sz w:val="28"/>
          <w:szCs w:val="28"/>
          <w:lang w:eastAsia="ru-RU"/>
        </w:rPr>
        <w:pict>
          <v:shape id="Text Box 407" o:spid="_x0000_s1048" type="#_x0000_t202" style="position:absolute;left:0;text-align:left;margin-left:358.45pt;margin-top:66.5pt;width:73.65pt;height:37.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" stroked="f">
            <v:textbox>
              <w:txbxContent>
                <w:p w:rsidR="000D6147" w:rsidRPr="00AC314B" w:rsidRDefault="000D6147" w:rsidP="00CC6C40">
                  <w:pPr>
                    <w:spacing w:after="0" w:line="240" w:lineRule="auto"/>
                    <w:rPr>
                      <w:rFonts w:ascii="Times New Roman" w:hAnsi="Times New Roman" w:cs="Times New Roman"/>
                      <w:lang w:val="uk-UA"/>
                    </w:rPr>
                  </w:pPr>
                  <w:r w:rsidRPr="00AC314B">
                    <w:rPr>
                      <w:rFonts w:ascii="Times New Roman" w:hAnsi="Times New Roman" w:cs="Times New Roman"/>
                      <w:lang w:val="uk-UA"/>
                    </w:rPr>
                    <w:t>Вихідний промінь</w:t>
                  </w:r>
                </w:p>
              </w:txbxContent>
            </v:textbox>
          </v:shape>
        </w:pict>
      </w:r>
      <w:r>
        <w:rPr>
          <w:rFonts w:ascii="Times New Roman" w:hAnsi="Times New Roman" w:cs="Times New Roman"/>
          <w:noProof/>
          <w:sz w:val="28"/>
          <w:szCs w:val="28"/>
          <w:lang w:eastAsia="ru-RU"/>
        </w:rPr>
        <w:pict>
          <v:shape id="Text Box 406" o:spid="_x0000_s1049" type="#_x0000_t202" style="position:absolute;left:0;text-align:left;margin-left:217.15pt;margin-top:233.55pt;width:63.4pt;height:3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" stroked="f">
            <v:textbox>
              <w:txbxContent>
                <w:p w:rsidR="000D6147" w:rsidRPr="00AC314B" w:rsidRDefault="000D6147" w:rsidP="00D85FF8">
                  <w:pPr>
                    <w:spacing w:after="0" w:line="240" w:lineRule="auto"/>
                    <w:rPr>
                      <w:rFonts w:ascii="Times New Roman" w:hAnsi="Times New Roman" w:cs="Times New Roman"/>
                      <w:lang w:val="uk-UA"/>
                    </w:rPr>
                  </w:pPr>
                  <w:r w:rsidRPr="00AC314B">
                    <w:rPr>
                      <w:rFonts w:ascii="Times New Roman" w:hAnsi="Times New Roman" w:cs="Times New Roman"/>
                      <w:lang w:val="uk-UA"/>
                    </w:rPr>
                    <w:t>Лінза</w:t>
                  </w:r>
                </w:p>
              </w:txbxContent>
            </v:textbox>
          </v:shape>
        </w:pict>
      </w:r>
      <w:r>
        <w:rPr>
          <w:rFonts w:ascii="Times New Roman" w:hAnsi="Times New Roman" w:cs="Times New Roman"/>
          <w:noProof/>
          <w:sz w:val="28"/>
          <w:szCs w:val="28"/>
          <w:lang w:eastAsia="ru-RU"/>
        </w:rPr>
        <w:pict>
          <v:shape id="Text Box 405" o:spid="_x0000_s1050" type="#_x0000_t202" style="position:absolute;left:0;text-align:left;margin-left:252.3pt;margin-top:206.7pt;width:90.1pt;height:37.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" stroked="f">
            <v:textbox>
              <w:txbxContent>
                <w:p w:rsidR="000D6147" w:rsidRPr="00AC314B" w:rsidRDefault="000D6147" w:rsidP="00D85FF8">
                  <w:pPr>
                    <w:spacing w:after="0" w:line="240" w:lineRule="auto"/>
                    <w:rPr>
                      <w:rFonts w:ascii="Times New Roman" w:hAnsi="Times New Roman" w:cs="Times New Roman"/>
                      <w:lang w:val="uk-UA"/>
                    </w:rPr>
                  </w:pPr>
                  <w:r w:rsidRPr="00AC314B">
                    <w:rPr>
                      <w:rFonts w:ascii="Times New Roman" w:hAnsi="Times New Roman" w:cs="Times New Roman"/>
                      <w:lang w:val="uk-UA"/>
                    </w:rPr>
                    <w:t>Антивідбивне покриття</w:t>
                  </w:r>
                </w:p>
              </w:txbxContent>
            </v:textbox>
          </v:shape>
        </w:pict>
      </w:r>
      <w:r>
        <w:rPr>
          <w:rFonts w:ascii="Times New Roman" w:hAnsi="Times New Roman" w:cs="Times New Roman"/>
          <w:noProof/>
          <w:sz w:val="28"/>
          <w:szCs w:val="28"/>
          <w:lang w:eastAsia="ru-RU"/>
        </w:rPr>
        <w:pict>
          <v:shape id="Text Box 404" o:spid="_x0000_s1051" type="#_x0000_t202" style="position:absolute;left:0;text-align:left;margin-left:337.45pt;margin-top:197.6pt;width:73.65pt;height:32.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" stroked="f">
            <v:textbox>
              <w:txbxContent>
                <w:p w:rsidR="000D6147" w:rsidRPr="00AC314B" w:rsidRDefault="000D6147" w:rsidP="00D85FF8">
                  <w:pPr>
                    <w:spacing w:after="0" w:line="240" w:lineRule="auto"/>
                    <w:jc w:val="center"/>
                    <w:rPr>
                      <w:rFonts w:ascii="Times New Roman" w:hAnsi="Times New Roman" w:cs="Times New Roman"/>
                      <w:lang w:val="uk-UA"/>
                    </w:rPr>
                  </w:pPr>
                  <w:r w:rsidRPr="00AC314B">
                    <w:rPr>
                      <w:rFonts w:ascii="Times New Roman" w:hAnsi="Times New Roman" w:cs="Times New Roman"/>
                      <w:lang w:val="uk-UA"/>
                    </w:rPr>
                    <w:t>Активний шар</w:t>
                  </w:r>
                </w:p>
              </w:txbxContent>
            </v:textbox>
          </v:shape>
        </w:pict>
      </w:r>
      <w:r w:rsidR="002726D5" w:rsidRPr="001D2C11">
        <w:rPr>
          <w:rFonts w:ascii="Times New Roman" w:hAnsi="Times New Roman" w:cs="Times New Roman"/>
          <w:noProof/>
          <w:sz w:val="28"/>
          <w:szCs w:val="28"/>
          <w:lang w:eastAsia="ru-RU"/>
        </w:rPr>
        <w:drawing>
          <wp:inline distT="0" distB="0" distL="0" distR="0">
            <wp:extent cx="3842750" cy="3810000"/>
            <wp:effectExtent l="19050" t="0" r="5350" b="0"/>
            <wp:docPr id="10" name="Рисунок 10"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9"/>
                    <pic:cNvPicPr>
                      <a:picLocks noChangeAspect="1" noChangeArrowheads="1"/>
                    </pic:cNvPicPr>
                  </pic:nvPicPr>
                  <pic:blipFill>
                    <a:blip r:embed="rId17">
                      <a:lum contrast="42000"/>
                    </a:blip>
                    <a:srcRect/>
                    <a:stretch>
                      <a:fillRect/>
                    </a:stretch>
                  </pic:blipFill>
                  <pic:spPr bwMode="auto">
                    <a:xfrm>
                      <a:off x="0" y="0"/>
                      <a:ext cx="3847313" cy="3814524"/>
                    </a:xfrm>
                    <a:prstGeom prst="rect">
                      <a:avLst/>
                    </a:prstGeom>
                    <a:noFill/>
                    <a:ln w="9525">
                      <a:noFill/>
                      <a:miter lim="800000"/>
                      <a:headEnd/>
                      <a:tailEnd/>
                    </a:ln>
                  </pic:spPr>
                </pic:pic>
              </a:graphicData>
            </a:graphic>
          </wp:inline>
        </w:drawing>
      </w:r>
    </w:p>
    <w:p w:rsidR="002726D5" w:rsidRPr="001D2C11" w:rsidRDefault="002726D5" w:rsidP="00D81447">
      <w:pPr>
        <w:spacing w:after="0" w:line="360" w:lineRule="auto"/>
        <w:ind w:firstLine="709"/>
        <w:jc w:val="center"/>
        <w:rPr>
          <w:rFonts w:ascii="Times New Roman" w:hAnsi="Times New Roman" w:cs="Times New Roman"/>
          <w:sz w:val="28"/>
          <w:szCs w:val="28"/>
          <w:lang w:val="uk-UA"/>
        </w:rPr>
      </w:pPr>
    </w:p>
    <w:p w:rsidR="002726D5" w:rsidRDefault="002726D5"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а) лазер з розподіленим зворотним зв'язком, DFB; б) лазер з розподіленим бреггівським відбиттям, DBR; в) лазер з одним зовнішнім резонатором, ЄС </w:t>
      </w:r>
    </w:p>
    <w:p w:rsidR="0089763F" w:rsidRDefault="0089763F" w:rsidP="00D81447">
      <w:pPr>
        <w:spacing w:after="0" w:line="360" w:lineRule="auto"/>
        <w:ind w:firstLine="709"/>
        <w:jc w:val="both"/>
        <w:rPr>
          <w:rFonts w:ascii="Times New Roman" w:hAnsi="Times New Roman" w:cs="Times New Roman"/>
          <w:sz w:val="28"/>
          <w:szCs w:val="28"/>
          <w:lang w:val="uk-UA"/>
        </w:rPr>
      </w:pPr>
    </w:p>
    <w:p w:rsidR="005243A9" w:rsidRPr="001D2C11" w:rsidRDefault="005243A9" w:rsidP="0089763F">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1.8 - Три основних типи лазерних діодів:</w:t>
      </w:r>
    </w:p>
    <w:p w:rsidR="002726D5" w:rsidRPr="001D2C11" w:rsidRDefault="002726D5" w:rsidP="00D81447">
      <w:pPr>
        <w:spacing w:after="0" w:line="360" w:lineRule="auto"/>
        <w:ind w:firstLine="709"/>
        <w:jc w:val="both"/>
        <w:rPr>
          <w:rFonts w:ascii="Times New Roman" w:hAnsi="Times New Roman" w:cs="Times New Roman"/>
          <w:sz w:val="28"/>
          <w:szCs w:val="28"/>
          <w:lang w:val="uk-UA"/>
        </w:rPr>
      </w:pPr>
    </w:p>
    <w:p w:rsidR="006F71EE" w:rsidRPr="001D2C11" w:rsidRDefault="002726D5"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Зміню</w:t>
      </w:r>
      <w:r w:rsidR="006F71EE" w:rsidRPr="001D2C11">
        <w:rPr>
          <w:rFonts w:ascii="Times New Roman" w:hAnsi="Times New Roman" w:cs="Times New Roman"/>
          <w:sz w:val="28"/>
          <w:szCs w:val="28"/>
          <w:lang w:val="uk-UA"/>
        </w:rPr>
        <w:t>ючи відстань до дзеркала, а також одночасно розвертаючи дзеркал-ґрати, що еквівалентно зміні кроку ґрати, можна плавно змінювати довжину хвилі випромінювання, причому діапазон настроювання досягає 30нм. У силу цього, ЄС лазери є незамінними при розробці апаратури хвильового ущільнення й вимірювальної апаратури для ВОЛС [1</w:t>
      </w:r>
      <w:r w:rsidRPr="001D2C11">
        <w:rPr>
          <w:rFonts w:ascii="Times New Roman" w:hAnsi="Times New Roman" w:cs="Times New Roman"/>
          <w:sz w:val="28"/>
          <w:szCs w:val="28"/>
          <w:lang w:val="uk-UA"/>
        </w:rPr>
        <w:t>6</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По характеристиках вони схожі з DFB і DBR лазерами.</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Спектр випромінювання ЄС, DFB і DBR лазерів представлений на рис.</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.7,б.</w:t>
      </w:r>
    </w:p>
    <w:p w:rsidR="006F71EE" w:rsidRDefault="00DE77DA" w:rsidP="00D814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006F71EE" w:rsidRPr="001D2C11">
        <w:rPr>
          <w:rFonts w:ascii="Times New Roman" w:hAnsi="Times New Roman" w:cs="Times New Roman"/>
          <w:sz w:val="28"/>
          <w:szCs w:val="28"/>
          <w:lang w:val="uk-UA"/>
        </w:rPr>
        <w:t>важливими характеристиками джерел випромінювання є: швидкодію джер</w:t>
      </w:r>
      <w:r>
        <w:rPr>
          <w:rFonts w:ascii="Times New Roman" w:hAnsi="Times New Roman" w:cs="Times New Roman"/>
          <w:sz w:val="28"/>
          <w:szCs w:val="28"/>
          <w:lang w:val="uk-UA"/>
        </w:rPr>
        <w:t>ела випромінювання; деградація</w:t>
      </w:r>
      <w:r w:rsidR="00E424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F71EE" w:rsidRPr="001D2C11">
        <w:rPr>
          <w:rFonts w:ascii="Times New Roman" w:hAnsi="Times New Roman" w:cs="Times New Roman"/>
          <w:sz w:val="28"/>
          <w:szCs w:val="28"/>
          <w:lang w:val="uk-UA"/>
        </w:rPr>
        <w:t>час наробітку на відмову [1</w:t>
      </w:r>
      <w:r w:rsidR="002726D5" w:rsidRPr="001D2C11">
        <w:rPr>
          <w:rFonts w:ascii="Times New Roman" w:hAnsi="Times New Roman" w:cs="Times New Roman"/>
          <w:sz w:val="28"/>
          <w:szCs w:val="28"/>
          <w:lang w:val="uk-UA"/>
        </w:rPr>
        <w:t>3</w:t>
      </w:r>
      <w:r w:rsidR="006F71EE" w:rsidRPr="001D2C11">
        <w:rPr>
          <w:rFonts w:ascii="Times New Roman" w:hAnsi="Times New Roman" w:cs="Times New Roman"/>
          <w:sz w:val="28"/>
          <w:szCs w:val="28"/>
          <w:lang w:val="uk-UA"/>
        </w:rPr>
        <w:t>].</w:t>
      </w:r>
    </w:p>
    <w:p w:rsidR="00DE77DA" w:rsidRPr="001D2C11" w:rsidRDefault="00DE77DA"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 xml:space="preserve">Експериментально вимірюваним параметром, що відбиває швидкодію джерела випромінювання, є максимальна частота модуляції. Попередньо встановлюються пороги на рівні 0,1 і 0,9 від сталого значення потужності світлового випромінювання при низькочастотній модуляції прямокутними </w:t>
      </w:r>
      <w:r w:rsidRPr="00B2634B">
        <w:rPr>
          <w:rFonts w:ascii="Times New Roman" w:hAnsi="Times New Roman" w:cs="Times New Roman"/>
          <w:spacing w:val="-6"/>
          <w:sz w:val="28"/>
          <w:szCs w:val="28"/>
          <w:lang w:val="uk-UA"/>
        </w:rPr>
        <w:t>імпульсами струму. У міру росту частоти модуляції, тобто при переході на менші</w:t>
      </w:r>
      <w:r w:rsidRPr="005B1EF3">
        <w:rPr>
          <w:rFonts w:ascii="Times New Roman" w:hAnsi="Times New Roman" w:cs="Times New Roman"/>
          <w:spacing w:val="-2"/>
          <w:sz w:val="28"/>
          <w:szCs w:val="28"/>
          <w:lang w:val="uk-UA"/>
        </w:rPr>
        <w:t xml:space="preserve"> масштаби по тимчасовій шкалі, форма світлових фронтів стає більше </w:t>
      </w:r>
      <w:r w:rsidRPr="001D2C11">
        <w:rPr>
          <w:rFonts w:ascii="Times New Roman" w:hAnsi="Times New Roman" w:cs="Times New Roman"/>
          <w:sz w:val="28"/>
          <w:szCs w:val="28"/>
          <w:lang w:val="uk-UA"/>
        </w:rPr>
        <w:t>пологою. Для опису фронтів уводять часи наростання τ</w:t>
      </w:r>
      <w:r w:rsidRPr="001D2C11">
        <w:rPr>
          <w:rFonts w:ascii="Times New Roman" w:hAnsi="Times New Roman" w:cs="Times New Roman"/>
          <w:sz w:val="28"/>
          <w:szCs w:val="28"/>
          <w:vertAlign w:val="subscript"/>
          <w:lang w:val="uk-UA"/>
        </w:rPr>
        <w:t>rise</w:t>
      </w:r>
      <w:r w:rsidRPr="001D2C11">
        <w:rPr>
          <w:rFonts w:ascii="Times New Roman" w:hAnsi="Times New Roman" w:cs="Times New Roman"/>
          <w:sz w:val="28"/>
          <w:szCs w:val="28"/>
          <w:lang w:val="uk-UA"/>
        </w:rPr>
        <w:t xml:space="preserve"> і спаду τ</w:t>
      </w:r>
      <w:r w:rsidRPr="001D2C11">
        <w:rPr>
          <w:rFonts w:ascii="Times New Roman" w:hAnsi="Times New Roman" w:cs="Times New Roman"/>
          <w:sz w:val="28"/>
          <w:szCs w:val="28"/>
          <w:vertAlign w:val="subscript"/>
          <w:lang w:val="uk-UA"/>
        </w:rPr>
        <w:t>fall</w:t>
      </w:r>
      <w:r w:rsidRPr="001D2C11">
        <w:rPr>
          <w:rFonts w:ascii="Times New Roman" w:hAnsi="Times New Roman" w:cs="Times New Roman"/>
          <w:sz w:val="28"/>
          <w:szCs w:val="28"/>
          <w:lang w:val="uk-UA"/>
        </w:rPr>
        <w:t xml:space="preserve"> потужності випромінювання, обумовлені як тимчасові інтервали, за які відбувається наростання від 0,1 до 0,9 і, навпаки, спад світлового сигналу від 0,9 до 0,1. Максимальна частота модуляції визначається як частота вхідних електричних імпульсів, при якій вихідний оптичний сигнал перестає перетинати граничні значення 0,1 і 0,9, залишаючись при цьому у внутрішній області.</w:t>
      </w:r>
    </w:p>
    <w:p w:rsidR="006F71EE" w:rsidRPr="001D2C11" w:rsidRDefault="006F71EE" w:rsidP="00731C9C">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У лазерних діодів ця частота може досягати декількох Г</w:t>
      </w:r>
      <w:r w:rsidR="002726D5" w:rsidRPr="001D2C11">
        <w:rPr>
          <w:rFonts w:ascii="Times New Roman" w:hAnsi="Times New Roman" w:cs="Times New Roman"/>
          <w:sz w:val="28"/>
          <w:szCs w:val="28"/>
          <w:lang w:val="uk-UA"/>
        </w:rPr>
        <w:t>Г</w:t>
      </w:r>
      <w:r w:rsidRPr="001D2C11">
        <w:rPr>
          <w:rFonts w:ascii="Times New Roman" w:hAnsi="Times New Roman" w:cs="Times New Roman"/>
          <w:sz w:val="28"/>
          <w:szCs w:val="28"/>
          <w:lang w:val="uk-UA"/>
        </w:rPr>
        <w:t xml:space="preserve">ц. Часи наростання й спаду надають інформацію про смугу пропущення W. Якщо припустити, що вони рівні між собою (а це не завжди так), то смугу пропущення можна визначити по формулі: </w:t>
      </w:r>
    </w:p>
    <w:p w:rsidR="006F71EE" w:rsidRPr="001D2C11" w:rsidRDefault="006F71EE" w:rsidP="00731C9C">
      <w:pPr>
        <w:spacing w:after="0" w:line="360" w:lineRule="auto"/>
        <w:ind w:firstLine="709"/>
        <w:jc w:val="both"/>
        <w:rPr>
          <w:rFonts w:ascii="Times New Roman" w:hAnsi="Times New Roman" w:cs="Times New Roman"/>
          <w:sz w:val="28"/>
          <w:szCs w:val="28"/>
          <w:lang w:val="uk-UA"/>
        </w:rPr>
      </w:pPr>
    </w:p>
    <w:p w:rsidR="006F71EE" w:rsidRPr="001D2C11" w:rsidRDefault="006F71EE" w:rsidP="00731C9C">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sz w:val="28"/>
          <w:szCs w:val="28"/>
          <w:lang w:val="uk-UA"/>
        </w:rPr>
        <w:t>W = 0,35 I</w:t>
      </w:r>
      <w:r w:rsidRPr="001D2C11">
        <w:rPr>
          <w:rFonts w:ascii="Times New Roman" w:hAnsi="Times New Roman" w:cs="Times New Roman"/>
          <w:sz w:val="28"/>
          <w:szCs w:val="28"/>
          <w:vertAlign w:val="subscript"/>
          <w:lang w:val="uk-UA"/>
        </w:rPr>
        <w:t>порог</w:t>
      </w:r>
      <w:r w:rsidRPr="001D2C11">
        <w:rPr>
          <w:rFonts w:ascii="Times New Roman" w:hAnsi="Times New Roman" w:cs="Times New Roman"/>
          <w:sz w:val="28"/>
          <w:szCs w:val="28"/>
          <w:lang w:val="uk-UA"/>
        </w:rPr>
        <w:t>.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w:t>
      </w:r>
    </w:p>
    <w:p w:rsidR="006F71EE" w:rsidRPr="001D2C11" w:rsidRDefault="006F71EE" w:rsidP="00731C9C">
      <w:pPr>
        <w:spacing w:after="0" w:line="360" w:lineRule="auto"/>
        <w:ind w:firstLine="709"/>
        <w:jc w:val="right"/>
        <w:rPr>
          <w:rFonts w:ascii="Times New Roman" w:hAnsi="Times New Roman" w:cs="Times New Roman"/>
          <w:sz w:val="28"/>
          <w:szCs w:val="28"/>
          <w:lang w:val="uk-UA"/>
        </w:rPr>
      </w:pPr>
    </w:p>
    <w:p w:rsidR="006F71EE" w:rsidRPr="001D2C11" w:rsidRDefault="002726D5" w:rsidP="00731C9C">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При</w:t>
      </w:r>
      <w:r w:rsidR="006F71EE" w:rsidRPr="001D2C11">
        <w:rPr>
          <w:rFonts w:ascii="Times New Roman" w:hAnsi="Times New Roman" w:cs="Times New Roman"/>
          <w:sz w:val="28"/>
          <w:szCs w:val="28"/>
          <w:lang w:val="uk-UA"/>
        </w:rPr>
        <w:t xml:space="preserve"> експлуатації оптичного передавача його характеристики поступово погіршуються -  падає потужність випромінювання, і, зрештою, він виходить із ладу. Це пов'язане з деградацією напівпровідникового шару. Надійність напівпровідникового випромінювача визначається середнім наробітком на відмову або інтенсивністю відмов. У цей час, завдяки вдосконалюванню конструкцій і технології виготовлення, удалося значно підвищити надійність лазерних діодів і продовжити час наробітку на відмову, що становить до 50000 годин і більше. </w:t>
      </w:r>
    </w:p>
    <w:p w:rsidR="006F71EE" w:rsidRPr="00CB045F" w:rsidRDefault="006F71EE" w:rsidP="00D81447">
      <w:pPr>
        <w:spacing w:after="0" w:line="360" w:lineRule="auto"/>
        <w:ind w:firstLine="709"/>
        <w:jc w:val="both"/>
        <w:rPr>
          <w:rFonts w:ascii="Times New Roman" w:hAnsi="Times New Roman" w:cs="Times New Roman"/>
          <w:spacing w:val="-2"/>
          <w:sz w:val="28"/>
          <w:szCs w:val="28"/>
          <w:lang w:val="uk-UA"/>
        </w:rPr>
      </w:pPr>
      <w:r w:rsidRPr="001D2C11">
        <w:rPr>
          <w:rFonts w:ascii="Times New Roman" w:hAnsi="Times New Roman" w:cs="Times New Roman"/>
          <w:sz w:val="28"/>
          <w:szCs w:val="28"/>
          <w:lang w:val="uk-UA"/>
        </w:rPr>
        <w:t xml:space="preserve">Постійна робота в сфері розробки нових лазерних діодів дає свої результати. На даний момент можливі застосування й нові дешеві </w:t>
      </w:r>
      <w:r w:rsidRPr="00D521B2">
        <w:rPr>
          <w:rFonts w:ascii="Times New Roman" w:hAnsi="Times New Roman" w:cs="Times New Roman"/>
          <w:spacing w:val="-6"/>
          <w:sz w:val="28"/>
          <w:szCs w:val="28"/>
          <w:lang w:val="uk-UA"/>
        </w:rPr>
        <w:t>випромінювачі, але вони мають більше вузьку діаграму спрямованості з великою</w:t>
      </w:r>
      <w:r w:rsidRPr="00B2634B">
        <w:rPr>
          <w:rFonts w:ascii="Times New Roman" w:hAnsi="Times New Roman" w:cs="Times New Roman"/>
          <w:spacing w:val="-8"/>
          <w:sz w:val="28"/>
          <w:szCs w:val="28"/>
          <w:lang w:val="uk-UA"/>
        </w:rPr>
        <w:t xml:space="preserve"> </w:t>
      </w:r>
      <w:r w:rsidRPr="00CB045F">
        <w:rPr>
          <w:rFonts w:ascii="Times New Roman" w:hAnsi="Times New Roman" w:cs="Times New Roman"/>
          <w:spacing w:val="-2"/>
          <w:sz w:val="28"/>
          <w:szCs w:val="28"/>
          <w:lang w:val="uk-UA"/>
        </w:rPr>
        <w:lastRenderedPageBreak/>
        <w:t>інтенсивністю випромінювання. Таким джерелом оптичного випромінювання є поверхнево-випромінюючий лазер з вертикальним об'ємним резонатором VCSEL (Vertical</w:t>
      </w:r>
      <w:r w:rsidR="00D521B2" w:rsidRPr="00CB045F">
        <w:rPr>
          <w:rFonts w:ascii="Times New Roman" w:hAnsi="Times New Roman" w:cs="Times New Roman"/>
          <w:spacing w:val="-2"/>
          <w:sz w:val="28"/>
          <w:szCs w:val="28"/>
          <w:lang w:val="uk-UA"/>
        </w:rPr>
        <w:t xml:space="preserve"> </w:t>
      </w:r>
      <w:r w:rsidRPr="00CB045F">
        <w:rPr>
          <w:rFonts w:ascii="Times New Roman" w:hAnsi="Times New Roman" w:cs="Times New Roman"/>
          <w:spacing w:val="-2"/>
          <w:sz w:val="28"/>
          <w:szCs w:val="28"/>
          <w:lang w:val="uk-UA"/>
        </w:rPr>
        <w:t>Cavity</w:t>
      </w:r>
      <w:r w:rsidR="00D521B2" w:rsidRPr="00CB045F">
        <w:rPr>
          <w:rFonts w:ascii="Times New Roman" w:hAnsi="Times New Roman" w:cs="Times New Roman"/>
          <w:spacing w:val="-2"/>
          <w:sz w:val="28"/>
          <w:szCs w:val="28"/>
          <w:lang w:val="uk-UA"/>
        </w:rPr>
        <w:t xml:space="preserve"> </w:t>
      </w:r>
      <w:r w:rsidRPr="00CB045F">
        <w:rPr>
          <w:rFonts w:ascii="Times New Roman" w:hAnsi="Times New Roman" w:cs="Times New Roman"/>
          <w:spacing w:val="-2"/>
          <w:sz w:val="28"/>
          <w:szCs w:val="28"/>
          <w:lang w:val="uk-UA"/>
        </w:rPr>
        <w:t>Surface</w:t>
      </w:r>
      <w:r w:rsidR="00D521B2" w:rsidRPr="00CB045F">
        <w:rPr>
          <w:rFonts w:ascii="Times New Roman" w:hAnsi="Times New Roman" w:cs="Times New Roman"/>
          <w:spacing w:val="-2"/>
          <w:sz w:val="28"/>
          <w:szCs w:val="28"/>
          <w:lang w:val="uk-UA"/>
        </w:rPr>
        <w:t xml:space="preserve"> </w:t>
      </w:r>
      <w:r w:rsidRPr="00CB045F">
        <w:rPr>
          <w:rFonts w:ascii="Times New Roman" w:hAnsi="Times New Roman" w:cs="Times New Roman"/>
          <w:spacing w:val="-2"/>
          <w:sz w:val="28"/>
          <w:szCs w:val="28"/>
          <w:lang w:val="uk-UA"/>
        </w:rPr>
        <w:t>Emitting</w:t>
      </w:r>
      <w:r w:rsidR="00D521B2" w:rsidRPr="00CB045F">
        <w:rPr>
          <w:rFonts w:ascii="Times New Roman" w:hAnsi="Times New Roman" w:cs="Times New Roman"/>
          <w:spacing w:val="-2"/>
          <w:sz w:val="28"/>
          <w:szCs w:val="28"/>
          <w:lang w:val="uk-UA"/>
        </w:rPr>
        <w:t xml:space="preserve"> </w:t>
      </w:r>
      <w:r w:rsidRPr="00CB045F">
        <w:rPr>
          <w:rFonts w:ascii="Times New Roman" w:hAnsi="Times New Roman" w:cs="Times New Roman"/>
          <w:spacing w:val="-2"/>
          <w:sz w:val="28"/>
          <w:szCs w:val="28"/>
          <w:lang w:val="uk-UA"/>
        </w:rPr>
        <w:t xml:space="preserve">Laser), що працює на довжині хвилі 850 нм і 1300 нм. Зовнішній вигляд і конструктивна схема VCSEL-лазера представлені на </w:t>
      </w:r>
      <w:r w:rsidR="002726D5" w:rsidRPr="00CB045F">
        <w:rPr>
          <w:rFonts w:ascii="Times New Roman" w:hAnsi="Times New Roman" w:cs="Times New Roman"/>
          <w:spacing w:val="-2"/>
          <w:sz w:val="28"/>
          <w:szCs w:val="28"/>
          <w:lang w:val="uk-UA"/>
        </w:rPr>
        <w:t>рис.</w:t>
      </w:r>
      <w:r w:rsidR="003C4A1D" w:rsidRPr="00CB045F">
        <w:rPr>
          <w:rFonts w:ascii="Times New Roman" w:hAnsi="Times New Roman" w:cs="Times New Roman"/>
          <w:spacing w:val="-2"/>
          <w:sz w:val="28"/>
          <w:szCs w:val="28"/>
          <w:lang w:val="uk-UA"/>
        </w:rPr>
        <w:t>1</w:t>
      </w:r>
      <w:r w:rsidRPr="00CB045F">
        <w:rPr>
          <w:rFonts w:ascii="Times New Roman" w:hAnsi="Times New Roman" w:cs="Times New Roman"/>
          <w:spacing w:val="-2"/>
          <w:sz w:val="28"/>
          <w:szCs w:val="28"/>
          <w:lang w:val="uk-UA"/>
        </w:rPr>
        <w:t>.9. Застосування даного джерела випромінювання особливо економічно вигідно на довжині хвилі 850 нм, але воно можливо тільки для багатомодових волокон. Для  передачі інформації з одномодовим волокон можливе застосування цих лазерів у діапазоні 1310 нм. Це дозволяє досягти меншого загасання й збільшити довжину оптоволоконних прольотів [1</w:t>
      </w:r>
      <w:r w:rsidR="002726D5" w:rsidRPr="00CB045F">
        <w:rPr>
          <w:rFonts w:ascii="Times New Roman" w:hAnsi="Times New Roman" w:cs="Times New Roman"/>
          <w:spacing w:val="-2"/>
          <w:sz w:val="28"/>
          <w:szCs w:val="28"/>
          <w:lang w:val="uk-UA"/>
        </w:rPr>
        <w:t>7</w:t>
      </w:r>
      <w:r w:rsidRPr="00CB045F">
        <w:rPr>
          <w:rFonts w:ascii="Times New Roman" w:hAnsi="Times New Roman" w:cs="Times New Roman"/>
          <w:spacing w:val="-2"/>
          <w:sz w:val="28"/>
          <w:szCs w:val="28"/>
          <w:lang w:val="uk-UA"/>
        </w:rPr>
        <w:t xml:space="preserve">]. </w:t>
      </w:r>
    </w:p>
    <w:p w:rsidR="002726D5" w:rsidRPr="001D2C11" w:rsidRDefault="002726D5" w:rsidP="00D81447">
      <w:pPr>
        <w:spacing w:after="0" w:line="360" w:lineRule="auto"/>
        <w:ind w:firstLine="720"/>
        <w:jc w:val="both"/>
        <w:rPr>
          <w:rFonts w:ascii="Times New Roman" w:hAnsi="Times New Roman" w:cs="Times New Roman"/>
          <w:bCs/>
          <w:sz w:val="28"/>
          <w:szCs w:val="28"/>
          <w:lang w:val="uk-UA"/>
        </w:rPr>
      </w:pPr>
    </w:p>
    <w:p w:rsidR="002726D5" w:rsidRPr="001D2C11" w:rsidRDefault="00A62CFA" w:rsidP="00D81447">
      <w:pPr>
        <w:spacing w:after="0" w:line="360" w:lineRule="auto"/>
        <w:jc w:val="center"/>
        <w:rPr>
          <w:rFonts w:ascii="Times New Roman" w:hAnsi="Times New Roman" w:cs="Times New Roman"/>
          <w:sz w:val="28"/>
          <w:szCs w:val="28"/>
          <w:lang w:val="uk-UA"/>
        </w:rPr>
      </w:pPr>
      <w:r w:rsidRPr="00A62CFA">
        <w:rPr>
          <w:rFonts w:ascii="Times New Roman" w:hAnsi="Times New Roman" w:cs="Times New Roman"/>
          <w:bCs/>
          <w:noProof/>
          <w:sz w:val="28"/>
          <w:szCs w:val="28"/>
          <w:lang w:eastAsia="ru-RU"/>
        </w:rPr>
        <w:pict>
          <v:rect id="Rectangle 433" o:spid="_x0000_s1327" style="position:absolute;left:0;text-align:left;margin-left:407.35pt;margin-top:54.4pt;width:7.15pt;height:8.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" stroked="f"/>
        </w:pict>
      </w:r>
      <w:r w:rsidRPr="00A62CFA">
        <w:rPr>
          <w:rFonts w:ascii="Times New Roman" w:hAnsi="Times New Roman" w:cs="Times New Roman"/>
          <w:bCs/>
          <w:noProof/>
          <w:sz w:val="28"/>
          <w:szCs w:val="28"/>
          <w:lang w:eastAsia="ru-RU"/>
        </w:rPr>
        <w:pict>
          <v:shape id="Text Box 432" o:spid="_x0000_s1052" type="#_x0000_t202" style="position:absolute;left:0;text-align:left;margin-left:188.25pt;margin-top:87.15pt;width:44.1pt;height:43.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" stroked="f">
            <v:textbox inset=".5mm,,.5mm">
              <w:txbxContent>
                <w:p w:rsidR="000D6147" w:rsidRPr="009D6AAE" w:rsidRDefault="000D6147" w:rsidP="009D6AAE">
                  <w:pPr>
                    <w:spacing w:after="0" w:line="240" w:lineRule="auto"/>
                    <w:rPr>
                      <w:rFonts w:ascii="Times New Roman" w:hAnsi="Times New Roman" w:cs="Times New Roman"/>
                      <w:lang w:val="uk-UA"/>
                    </w:rPr>
                  </w:pPr>
                  <w:r w:rsidRPr="009D6AAE">
                    <w:rPr>
                      <w:rFonts w:ascii="Times New Roman" w:hAnsi="Times New Roman" w:cs="Times New Roman"/>
                      <w:lang w:val="uk-UA"/>
                    </w:rPr>
                    <w:t>Нижнє дзерка</w:t>
                  </w:r>
                  <w:r>
                    <w:rPr>
                      <w:rFonts w:ascii="Times New Roman" w:hAnsi="Times New Roman" w:cs="Times New Roman"/>
                      <w:lang w:val="uk-UA"/>
                    </w:rPr>
                    <w:t>-</w:t>
                  </w:r>
                  <w:r w:rsidRPr="009D6AAE">
                    <w:rPr>
                      <w:rFonts w:ascii="Times New Roman" w:hAnsi="Times New Roman" w:cs="Times New Roman"/>
                      <w:lang w:val="uk-UA"/>
                    </w:rPr>
                    <w:t>ло</w:t>
                  </w:r>
                </w:p>
              </w:txbxContent>
            </v:textbox>
          </v:shape>
        </w:pict>
      </w:r>
      <w:r w:rsidRPr="00A62CFA">
        <w:rPr>
          <w:rFonts w:ascii="Times New Roman" w:hAnsi="Times New Roman" w:cs="Times New Roman"/>
          <w:bCs/>
          <w:noProof/>
          <w:sz w:val="28"/>
          <w:szCs w:val="28"/>
          <w:lang w:eastAsia="ru-RU"/>
        </w:rPr>
        <w:pict>
          <v:shape id="Text Box 431" o:spid="_x0000_s1053" type="#_x0000_t202" style="position:absolute;left:0;text-align:left;margin-left:313.3pt;margin-top:10.8pt;width:127.95pt;height:2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" stroked="f">
            <v:textbox>
              <w:txbxContent>
                <w:p w:rsidR="000D6147" w:rsidRPr="009D6AAE" w:rsidRDefault="000D6147" w:rsidP="009D6AA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Верхнє дзеркало</w:t>
                  </w:r>
                </w:p>
              </w:txbxContent>
            </v:textbox>
          </v:shape>
        </w:pict>
      </w:r>
      <w:r w:rsidRPr="00A62CFA">
        <w:rPr>
          <w:rFonts w:ascii="Times New Roman" w:hAnsi="Times New Roman" w:cs="Times New Roman"/>
          <w:bCs/>
          <w:noProof/>
          <w:sz w:val="28"/>
          <w:szCs w:val="28"/>
          <w:lang w:eastAsia="ru-RU"/>
        </w:rPr>
        <w:pict>
          <v:shape id="Text Box 429" o:spid="_x0000_s1054" type="#_x0000_t202" style="position:absolute;left:0;text-align:left;margin-left:198.9pt;margin-top:16.15pt;width:63.4pt;height:2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" stroked="f">
            <v:textbox>
              <w:txbxContent>
                <w:p w:rsidR="000D6147" w:rsidRPr="009D6AAE" w:rsidRDefault="000D6147" w:rsidP="009D6AAE">
                  <w:pPr>
                    <w:spacing w:after="0" w:line="240" w:lineRule="auto"/>
                    <w:rPr>
                      <w:rFonts w:ascii="Times New Roman" w:hAnsi="Times New Roman" w:cs="Times New Roman"/>
                      <w:sz w:val="24"/>
                      <w:szCs w:val="24"/>
                      <w:lang w:val="uk-UA"/>
                    </w:rPr>
                  </w:pPr>
                  <w:r w:rsidRPr="009D6AAE">
                    <w:rPr>
                      <w:rFonts w:ascii="Times New Roman" w:hAnsi="Times New Roman" w:cs="Times New Roman"/>
                      <w:sz w:val="24"/>
                      <w:szCs w:val="24"/>
                      <w:lang w:val="uk-UA"/>
                    </w:rPr>
                    <w:t>Контакти</w:t>
                  </w:r>
                </w:p>
              </w:txbxContent>
            </v:textbox>
          </v:shape>
        </w:pict>
      </w:r>
      <w:r w:rsidR="002726D5" w:rsidRPr="001D2C11">
        <w:rPr>
          <w:rFonts w:ascii="Times New Roman" w:hAnsi="Times New Roman" w:cs="Times New Roman"/>
          <w:noProof/>
          <w:sz w:val="28"/>
          <w:szCs w:val="28"/>
          <w:lang w:eastAsia="ru-RU"/>
        </w:rPr>
        <w:drawing>
          <wp:inline distT="0" distB="0" distL="0" distR="0">
            <wp:extent cx="1550035" cy="1572895"/>
            <wp:effectExtent l="0" t="0" r="0" b="8255"/>
            <wp:docPr id="53" name="Рисунок 53"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Фото"/>
                    <pic:cNvPicPr>
                      <a:picLocks noChangeAspect="1" noChangeArrowheads="1"/>
                    </pic:cNvPicPr>
                  </pic:nvPicPr>
                  <pic:blipFill>
                    <a:blip r:embed="rId1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0035" cy="1572895"/>
                    </a:xfrm>
                    <a:prstGeom prst="rect">
                      <a:avLst/>
                    </a:prstGeom>
                    <a:noFill/>
                    <a:ln>
                      <a:noFill/>
                    </a:ln>
                  </pic:spPr>
                </pic:pic>
              </a:graphicData>
            </a:graphic>
          </wp:inline>
        </w:drawing>
      </w:r>
      <w:r w:rsidR="002726D5" w:rsidRPr="001D2C11">
        <w:rPr>
          <w:rFonts w:ascii="Times New Roman" w:hAnsi="Times New Roman" w:cs="Times New Roman"/>
          <w:noProof/>
          <w:sz w:val="28"/>
          <w:szCs w:val="28"/>
          <w:lang w:eastAsia="ru-RU"/>
        </w:rPr>
        <w:drawing>
          <wp:inline distT="0" distB="0" distL="0" distR="0">
            <wp:extent cx="2898140" cy="13868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8140" cy="1386840"/>
                    </a:xfrm>
                    <a:prstGeom prst="rect">
                      <a:avLst/>
                    </a:prstGeom>
                    <a:noFill/>
                    <a:ln>
                      <a:noFill/>
                    </a:ln>
                  </pic:spPr>
                </pic:pic>
              </a:graphicData>
            </a:graphic>
          </wp:inline>
        </w:drawing>
      </w:r>
    </w:p>
    <w:p w:rsidR="0057413B" w:rsidRPr="001D2C11" w:rsidRDefault="002726D5" w:rsidP="0057413B">
      <w:pPr>
        <w:tabs>
          <w:tab w:val="left" w:pos="1680"/>
          <w:tab w:val="left" w:pos="5580"/>
        </w:tabs>
        <w:spacing w:after="0" w:line="360" w:lineRule="auto"/>
        <w:ind w:firstLine="720"/>
        <w:rPr>
          <w:rFonts w:ascii="Times New Roman" w:hAnsi="Times New Roman" w:cs="Times New Roman"/>
          <w:sz w:val="28"/>
          <w:szCs w:val="28"/>
          <w:lang w:val="uk-UA"/>
        </w:rPr>
      </w:pPr>
      <w:r w:rsidRPr="001D2C11">
        <w:rPr>
          <w:rFonts w:ascii="Times New Roman" w:hAnsi="Times New Roman" w:cs="Times New Roman"/>
          <w:sz w:val="28"/>
          <w:szCs w:val="28"/>
          <w:lang w:val="uk-UA"/>
        </w:rPr>
        <w:tab/>
        <w:t xml:space="preserve">        а)</w:t>
      </w:r>
      <w:r w:rsidRPr="001D2C11">
        <w:rPr>
          <w:rFonts w:ascii="Times New Roman" w:hAnsi="Times New Roman" w:cs="Times New Roman"/>
          <w:sz w:val="28"/>
          <w:szCs w:val="28"/>
          <w:lang w:val="uk-UA"/>
        </w:rPr>
        <w:tab/>
        <w:t xml:space="preserve">  б)</w:t>
      </w:r>
    </w:p>
    <w:p w:rsidR="0057413B" w:rsidRPr="001D2C11" w:rsidRDefault="0057413B" w:rsidP="0057413B">
      <w:pPr>
        <w:tabs>
          <w:tab w:val="left" w:pos="1680"/>
          <w:tab w:val="left" w:pos="5580"/>
        </w:tabs>
        <w:spacing w:after="0" w:line="360" w:lineRule="auto"/>
        <w:ind w:firstLine="720"/>
        <w:rPr>
          <w:rFonts w:ascii="Times New Roman" w:hAnsi="Times New Roman" w:cs="Times New Roman"/>
          <w:sz w:val="28"/>
          <w:szCs w:val="28"/>
          <w:lang w:val="uk-UA"/>
        </w:rPr>
      </w:pPr>
    </w:p>
    <w:p w:rsidR="002726D5" w:rsidRPr="001D2C11" w:rsidRDefault="002726D5"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а) зовнішній вигляд; б) конструктивна схема</w:t>
      </w:r>
    </w:p>
    <w:p w:rsidR="0057413B" w:rsidRPr="001D2C11" w:rsidRDefault="0057413B" w:rsidP="00D81447">
      <w:pPr>
        <w:spacing w:after="0" w:line="360" w:lineRule="auto"/>
        <w:ind w:firstLine="720"/>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.9 - Поверхнево-випромінюючий лазер з вертикальним об'ємним резонатором (VCSEL)</w:t>
      </w:r>
    </w:p>
    <w:p w:rsidR="009D6AAE" w:rsidRPr="001D2C11" w:rsidRDefault="009D6AAE" w:rsidP="001C558B">
      <w:pPr>
        <w:spacing w:after="0" w:line="360" w:lineRule="auto"/>
        <w:rPr>
          <w:rFonts w:ascii="Times New Roman" w:hAnsi="Times New Roman" w:cs="Times New Roman"/>
          <w:sz w:val="28"/>
          <w:szCs w:val="28"/>
          <w:lang w:val="uk-UA"/>
        </w:rPr>
      </w:pPr>
    </w:p>
    <w:p w:rsidR="009D6AAE" w:rsidRPr="00CB045F" w:rsidRDefault="009D6AAE" w:rsidP="00FC4781">
      <w:pPr>
        <w:spacing w:after="0" w:line="360" w:lineRule="auto"/>
        <w:ind w:firstLine="709"/>
        <w:jc w:val="both"/>
        <w:rPr>
          <w:rFonts w:ascii="Times New Roman" w:hAnsi="Times New Roman" w:cs="Times New Roman"/>
          <w:spacing w:val="-2"/>
          <w:sz w:val="28"/>
          <w:szCs w:val="28"/>
          <w:lang w:val="uk-UA"/>
        </w:rPr>
      </w:pPr>
      <w:r w:rsidRPr="00CB045F">
        <w:rPr>
          <w:rFonts w:ascii="Times New Roman" w:hAnsi="Times New Roman" w:cs="Times New Roman"/>
          <w:spacing w:val="-2"/>
          <w:sz w:val="28"/>
          <w:szCs w:val="28"/>
          <w:lang w:val="uk-UA"/>
        </w:rPr>
        <w:t xml:space="preserve">Довгохвильові VCSEL-лазери - це прекрасна альтернатива більше дорогим традиційним лазерам Фабри-Перо й DFB лазерам. Перевага VCSEL-лазерів, що формують  промінь  із вузькою  діаграмою  спрямованості   й  симетричним  профілем,  полягає  й  у  тім,  що системи зв'язку на їхній основі дешевше, тому що лазери DFB і Фабри-Перо часто  вимагають  спеціальних оптичних  елементів (coupling)  для уведення у волокно формованого ними лучачи з еліптичним профілем і широкою діаграмою спрямованості, що ускладнює зборку оптичних систем і збільшує їхню вартість. На відміну від торцевих лазерів Фабри-Перо й </w:t>
      </w:r>
      <w:r w:rsidRPr="00CB045F">
        <w:rPr>
          <w:rFonts w:ascii="Times New Roman" w:hAnsi="Times New Roman" w:cs="Times New Roman"/>
          <w:spacing w:val="-2"/>
          <w:sz w:val="28"/>
          <w:szCs w:val="28"/>
          <w:lang w:val="uk-UA"/>
        </w:rPr>
        <w:lastRenderedPageBreak/>
        <w:t xml:space="preserve">DFB VCSEL-лазер має резонатор, розташований перпендикулярно площини підкладки; це полегшує тестування лазерів у процесі виробництва, у результаті чого вартість їхньої зборки знижується [17]. </w:t>
      </w:r>
    </w:p>
    <w:p w:rsidR="006F71EE" w:rsidRPr="00CB045F" w:rsidRDefault="006F71EE" w:rsidP="00D81447">
      <w:pPr>
        <w:spacing w:after="0" w:line="360" w:lineRule="auto"/>
        <w:ind w:firstLine="709"/>
        <w:jc w:val="both"/>
        <w:rPr>
          <w:rFonts w:ascii="Times New Roman" w:hAnsi="Times New Roman" w:cs="Times New Roman"/>
          <w:bCs/>
          <w:spacing w:val="-2"/>
          <w:sz w:val="28"/>
          <w:szCs w:val="28"/>
          <w:lang w:val="uk-UA"/>
        </w:rPr>
      </w:pPr>
      <w:r w:rsidRPr="00CB045F">
        <w:rPr>
          <w:rFonts w:ascii="Times New Roman" w:hAnsi="Times New Roman" w:cs="Times New Roman"/>
          <w:bCs/>
          <w:spacing w:val="-2"/>
          <w:sz w:val="28"/>
          <w:szCs w:val="28"/>
          <w:lang w:val="uk-UA"/>
        </w:rPr>
        <w:t>До</w:t>
      </w:r>
      <w:r w:rsidR="000F517C" w:rsidRPr="00CB045F">
        <w:rPr>
          <w:rFonts w:ascii="Times New Roman" w:hAnsi="Times New Roman" w:cs="Times New Roman"/>
          <w:bCs/>
          <w:spacing w:val="-2"/>
          <w:sz w:val="28"/>
          <w:szCs w:val="28"/>
          <w:lang w:val="uk-UA"/>
        </w:rPr>
        <w:t xml:space="preserve"> переваг</w:t>
      </w:r>
      <w:r w:rsidRPr="00CB045F">
        <w:rPr>
          <w:rFonts w:ascii="Times New Roman" w:hAnsi="Times New Roman" w:cs="Times New Roman"/>
          <w:bCs/>
          <w:spacing w:val="-2"/>
          <w:sz w:val="28"/>
          <w:szCs w:val="28"/>
          <w:lang w:val="uk-UA"/>
        </w:rPr>
        <w:t xml:space="preserve">  VCSEL ставляться технологічність виробництва випромінювача; зниження ціни в порівнянні з лазерним діодом; вузьконаправлений і інтенсивний спектр оптичного випромінювання.</w:t>
      </w:r>
    </w:p>
    <w:p w:rsidR="006F71EE" w:rsidRPr="00CB045F" w:rsidRDefault="006F71EE" w:rsidP="00D81447">
      <w:pPr>
        <w:spacing w:after="0" w:line="360" w:lineRule="auto"/>
        <w:ind w:firstLine="709"/>
        <w:jc w:val="both"/>
        <w:rPr>
          <w:rFonts w:ascii="Times New Roman" w:hAnsi="Times New Roman" w:cs="Times New Roman"/>
          <w:spacing w:val="-2"/>
          <w:sz w:val="28"/>
          <w:szCs w:val="28"/>
          <w:lang w:val="uk-UA"/>
        </w:rPr>
      </w:pPr>
      <w:r w:rsidRPr="00CB045F">
        <w:rPr>
          <w:rFonts w:ascii="Times New Roman" w:hAnsi="Times New Roman" w:cs="Times New Roman"/>
          <w:spacing w:val="-2"/>
          <w:sz w:val="28"/>
          <w:szCs w:val="28"/>
          <w:lang w:val="uk-UA"/>
        </w:rPr>
        <w:t>На ринку компонентів для ВОСП компанія EricssonMicroelectronics займає одне з перших місць [</w:t>
      </w:r>
      <w:r w:rsidR="002726D5" w:rsidRPr="00CB045F">
        <w:rPr>
          <w:rFonts w:ascii="Times New Roman" w:hAnsi="Times New Roman" w:cs="Times New Roman"/>
          <w:spacing w:val="-2"/>
          <w:sz w:val="28"/>
          <w:szCs w:val="28"/>
          <w:lang w:val="uk-UA"/>
        </w:rPr>
        <w:t>9</w:t>
      </w:r>
      <w:r w:rsidRPr="00CB045F">
        <w:rPr>
          <w:rFonts w:ascii="Times New Roman" w:hAnsi="Times New Roman" w:cs="Times New Roman"/>
          <w:spacing w:val="-2"/>
          <w:sz w:val="28"/>
          <w:szCs w:val="28"/>
          <w:lang w:val="uk-UA"/>
        </w:rPr>
        <w:t xml:space="preserve">]. В 2000 р. компанією оголошено про створення лазерного модуля 2,5 Біт/з DFB/EA (PGT 20326) . Цей модуль призначений для DWDM-додатків  (DenseWavelengthDivisionMultiplexing - пристрою для щільного мультиплексування з поділом  по  довжинах  хвиль) у стандартах OC-48/STM-16. </w:t>
      </w:r>
    </w:p>
    <w:p w:rsidR="006F71EE" w:rsidRPr="00CB045F" w:rsidRDefault="006F71EE" w:rsidP="00D81447">
      <w:pPr>
        <w:spacing w:after="0" w:line="360" w:lineRule="auto"/>
        <w:ind w:firstLine="709"/>
        <w:jc w:val="both"/>
        <w:rPr>
          <w:rFonts w:ascii="Times New Roman" w:hAnsi="Times New Roman" w:cs="Times New Roman"/>
          <w:spacing w:val="-2"/>
          <w:sz w:val="28"/>
          <w:szCs w:val="28"/>
          <w:lang w:val="uk-UA"/>
        </w:rPr>
      </w:pPr>
      <w:r w:rsidRPr="00CB045F">
        <w:rPr>
          <w:rFonts w:ascii="Times New Roman" w:hAnsi="Times New Roman" w:cs="Times New Roman"/>
          <w:spacing w:val="-2"/>
          <w:sz w:val="28"/>
          <w:szCs w:val="28"/>
          <w:lang w:val="uk-UA"/>
        </w:rPr>
        <w:t>Дискретні лазерні модулі (PGT 20xxx) фірми EricssonMicroelectronics представлені трьома класами залежно від швидкості передачі, рис.</w:t>
      </w:r>
      <w:r w:rsidR="003C4A1D" w:rsidRPr="00CB045F">
        <w:rPr>
          <w:rFonts w:ascii="Times New Roman" w:hAnsi="Times New Roman" w:cs="Times New Roman"/>
          <w:spacing w:val="-2"/>
          <w:sz w:val="28"/>
          <w:szCs w:val="28"/>
          <w:lang w:val="uk-UA"/>
        </w:rPr>
        <w:t>1</w:t>
      </w:r>
      <w:r w:rsidRPr="00CB045F">
        <w:rPr>
          <w:rFonts w:ascii="Times New Roman" w:hAnsi="Times New Roman" w:cs="Times New Roman"/>
          <w:spacing w:val="-2"/>
          <w:sz w:val="28"/>
          <w:szCs w:val="28"/>
          <w:lang w:val="uk-UA"/>
        </w:rPr>
        <w:t>.10. Перший клас (швидкість передачі до 622 Мбіт/с) містить три різних 1510 нм лазери (PGT 20108, PGT 20120, PGT 20130) для застосування в керуючому каналі в DWDM-системах з убудованими підсилювачами у відповідності зі стандартами G.691 і G.692 ITU-T. Другий клас представлений двома 2,5 Гб</w:t>
      </w:r>
      <w:r w:rsidR="002726D5" w:rsidRPr="00CB045F">
        <w:rPr>
          <w:rFonts w:ascii="Times New Roman" w:hAnsi="Times New Roman" w:cs="Times New Roman"/>
          <w:spacing w:val="-2"/>
          <w:sz w:val="28"/>
          <w:szCs w:val="28"/>
          <w:lang w:val="uk-UA"/>
        </w:rPr>
        <w:t>іт/с</w:t>
      </w:r>
      <w:r w:rsidRPr="00CB045F">
        <w:rPr>
          <w:rFonts w:ascii="Times New Roman" w:hAnsi="Times New Roman" w:cs="Times New Roman"/>
          <w:spacing w:val="-2"/>
          <w:sz w:val="28"/>
          <w:szCs w:val="28"/>
          <w:lang w:val="uk-UA"/>
        </w:rPr>
        <w:t xml:space="preserve"> DFB/EA-лазерами (PGT 20102, PGT 20306) з довжиною хвилі в діапазоні 1530-1564 нм. Третій клас лазерних модулів містить у собі три 10 Гб</w:t>
      </w:r>
      <w:r w:rsidR="002726D5" w:rsidRPr="00CB045F">
        <w:rPr>
          <w:rFonts w:ascii="Times New Roman" w:hAnsi="Times New Roman" w:cs="Times New Roman"/>
          <w:spacing w:val="-2"/>
          <w:sz w:val="28"/>
          <w:szCs w:val="28"/>
          <w:lang w:val="uk-UA"/>
        </w:rPr>
        <w:t>і</w:t>
      </w:r>
      <w:r w:rsidRPr="00CB045F">
        <w:rPr>
          <w:rFonts w:ascii="Times New Roman" w:hAnsi="Times New Roman" w:cs="Times New Roman"/>
          <w:spacing w:val="-2"/>
          <w:sz w:val="28"/>
          <w:szCs w:val="28"/>
          <w:lang w:val="uk-UA"/>
        </w:rPr>
        <w:t>т/</w:t>
      </w:r>
      <w:r w:rsidR="002726D5" w:rsidRPr="00CB045F">
        <w:rPr>
          <w:rFonts w:ascii="Times New Roman" w:hAnsi="Times New Roman" w:cs="Times New Roman"/>
          <w:spacing w:val="-2"/>
          <w:sz w:val="28"/>
          <w:szCs w:val="28"/>
          <w:lang w:val="uk-UA"/>
        </w:rPr>
        <w:t>с</w:t>
      </w:r>
      <w:r w:rsidRPr="00CB045F">
        <w:rPr>
          <w:rFonts w:ascii="Times New Roman" w:hAnsi="Times New Roman" w:cs="Times New Roman"/>
          <w:spacing w:val="-2"/>
          <w:sz w:val="28"/>
          <w:szCs w:val="28"/>
          <w:lang w:val="uk-UA"/>
        </w:rPr>
        <w:t xml:space="preserve"> DFB/EA-лазера (PGT 20401, PGT 20404, PGT 20405). </w:t>
      </w:r>
    </w:p>
    <w:p w:rsidR="009D6AAE" w:rsidRPr="00CB045F" w:rsidRDefault="009D6AAE" w:rsidP="009D6AAE">
      <w:pPr>
        <w:spacing w:after="0" w:line="360" w:lineRule="auto"/>
        <w:ind w:firstLine="709"/>
        <w:jc w:val="both"/>
        <w:rPr>
          <w:rFonts w:ascii="Times New Roman" w:hAnsi="Times New Roman" w:cs="Times New Roman"/>
          <w:spacing w:val="-2"/>
          <w:sz w:val="28"/>
          <w:szCs w:val="28"/>
          <w:lang w:val="uk-UA"/>
        </w:rPr>
      </w:pPr>
      <w:r w:rsidRPr="00CB045F">
        <w:rPr>
          <w:rFonts w:ascii="Times New Roman" w:hAnsi="Times New Roman" w:cs="Times New Roman"/>
          <w:spacing w:val="-2"/>
          <w:sz w:val="28"/>
          <w:szCs w:val="28"/>
          <w:lang w:val="uk-UA"/>
        </w:rPr>
        <w:t xml:space="preserve">Компанія Intel офіційно оголосила про технологічний прорив в області напівпровідникових лазерів [18, 19]. Інженерам компанії вдалося створити кремнієвий лазер Рамана, що видає постійний промінь. </w:t>
      </w:r>
    </w:p>
    <w:p w:rsidR="009D6AAE" w:rsidRPr="00CB045F" w:rsidRDefault="009D6AAE" w:rsidP="009D6AAE">
      <w:pPr>
        <w:spacing w:after="0" w:line="360" w:lineRule="auto"/>
        <w:ind w:firstLine="709"/>
        <w:jc w:val="both"/>
        <w:rPr>
          <w:rFonts w:ascii="Times New Roman" w:hAnsi="Times New Roman" w:cs="Times New Roman"/>
          <w:spacing w:val="-2"/>
          <w:sz w:val="28"/>
          <w:szCs w:val="28"/>
          <w:lang w:val="uk-UA"/>
        </w:rPr>
      </w:pPr>
      <w:r w:rsidRPr="00CB045F">
        <w:rPr>
          <w:rFonts w:ascii="Times New Roman" w:hAnsi="Times New Roman" w:cs="Times New Roman"/>
          <w:spacing w:val="-2"/>
          <w:sz w:val="28"/>
          <w:szCs w:val="28"/>
          <w:lang w:val="uk-UA"/>
        </w:rPr>
        <w:t xml:space="preserve">До переваг цього лазера ставиться значне здешевлення його виробництва, тому що новий лазер виготовляє з дешевого кремнію й для його виробництва можна використати вже існуюче встаткування. Масове використання лазера Рамана можливо тільки років через п'ять. </w:t>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lastRenderedPageBreak/>
        <w:drawing>
          <wp:inline distT="0" distB="0" distL="0" distR="0">
            <wp:extent cx="2565400" cy="1879600"/>
            <wp:effectExtent l="19050" t="0" r="6350" b="0"/>
            <wp:docPr id="13" name="Рисунок 13"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3"/>
                    <pic:cNvPicPr>
                      <a:picLocks noChangeAspect="1" noChangeArrowheads="1"/>
                    </pic:cNvPicPr>
                  </pic:nvPicPr>
                  <pic:blipFill>
                    <a:blip r:embed="rId20"/>
                    <a:srcRect/>
                    <a:stretch>
                      <a:fillRect/>
                    </a:stretch>
                  </pic:blipFill>
                  <pic:spPr bwMode="auto">
                    <a:xfrm>
                      <a:off x="0" y="0"/>
                      <a:ext cx="2565400" cy="1879600"/>
                    </a:xfrm>
                    <a:prstGeom prst="rect">
                      <a:avLst/>
                    </a:prstGeom>
                    <a:noFill/>
                    <a:ln w="9525">
                      <a:noFill/>
                      <a:miter lim="800000"/>
                      <a:headEnd/>
                      <a:tailEnd/>
                    </a:ln>
                  </pic:spPr>
                </pic:pic>
              </a:graphicData>
            </a:graphic>
          </wp:inline>
        </w:drawing>
      </w:r>
    </w:p>
    <w:p w:rsidR="006F71EE" w:rsidRPr="001D2C11" w:rsidRDefault="006F71EE" w:rsidP="001C558B">
      <w:pPr>
        <w:spacing w:after="0" w:line="360" w:lineRule="auto"/>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.10 - Дискретний лазерний модуль (PGT 20xxx) фірми EricssonMicroelectronics</w:t>
      </w:r>
    </w:p>
    <w:p w:rsidR="002726D5" w:rsidRPr="001D2C11" w:rsidRDefault="002726D5"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Лазер базується на ефекті Рамана, коли опромінення кристалічної структури фотонами викликає вібрацію атомів молекулярних ґрат. У результаті зіткнень відбувається зміна енергетичного рівня фотонів, що викликає вторинне випромінювання на іншій довжині хвилі. Але нагромадженню енергії в системі заважали вибиті із ґрат електрони, що створюють непрохідне для світла хмара. Інтеграція в напівпровідникову структуру хвилеводу так званого PIN-пристрою («P-тип - ядро - N-тип») вирішила цю проблему. При  подачі напруги на PIN-пристрій воно діє як свого роду вакуум і видаляє більшу частину електронів, що перешкоджають проходженню лучачи світла по  хвилеводу мікросхеми. У сполученні з ефектом Рамана, PIN-пристрій  дозволяє реалізовувати лазерний промінь постійного світіння. Зовнішній вигляд чипа й конструктивна схема лазера Рамана представлені на </w:t>
      </w:r>
      <w:r w:rsidR="002726D5" w:rsidRPr="001D2C11">
        <w:rPr>
          <w:rFonts w:ascii="Times New Roman" w:hAnsi="Times New Roman" w:cs="Times New Roman"/>
          <w:sz w:val="28"/>
          <w:szCs w:val="28"/>
          <w:lang w:val="uk-UA"/>
        </w:rPr>
        <w:t>рис.</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.11.</w:t>
      </w:r>
    </w:p>
    <w:p w:rsidR="009D6AAE" w:rsidRPr="001D2C11" w:rsidRDefault="009D6AAE" w:rsidP="00D81447">
      <w:pPr>
        <w:spacing w:after="0" w:line="360" w:lineRule="auto"/>
        <w:ind w:firstLine="709"/>
        <w:jc w:val="both"/>
        <w:rPr>
          <w:rFonts w:ascii="Times New Roman" w:hAnsi="Times New Roman" w:cs="Times New Roman"/>
          <w:sz w:val="28"/>
          <w:szCs w:val="28"/>
          <w:lang w:val="uk-UA"/>
        </w:rPr>
      </w:pPr>
    </w:p>
    <w:p w:rsidR="009D6AAE" w:rsidRPr="001D2C11" w:rsidRDefault="009D6AAE" w:rsidP="00D81447">
      <w:pPr>
        <w:spacing w:after="0" w:line="360" w:lineRule="auto"/>
        <w:ind w:firstLine="709"/>
        <w:jc w:val="both"/>
        <w:rPr>
          <w:rFonts w:ascii="Times New Roman" w:hAnsi="Times New Roman" w:cs="Times New Roman"/>
          <w:sz w:val="28"/>
          <w:szCs w:val="28"/>
          <w:lang w:val="uk-UA"/>
        </w:rPr>
      </w:pPr>
    </w:p>
    <w:p w:rsidR="009D6AAE" w:rsidRPr="001D2C11" w:rsidRDefault="009D6AAE" w:rsidP="00D81447">
      <w:pPr>
        <w:spacing w:after="0" w:line="360" w:lineRule="auto"/>
        <w:ind w:firstLine="709"/>
        <w:jc w:val="both"/>
        <w:rPr>
          <w:rFonts w:ascii="Times New Roman" w:hAnsi="Times New Roman" w:cs="Times New Roman"/>
          <w:sz w:val="28"/>
          <w:szCs w:val="28"/>
          <w:lang w:val="uk-UA"/>
        </w:rPr>
      </w:pPr>
    </w:p>
    <w:p w:rsidR="00E73A1F" w:rsidRPr="001D2C11" w:rsidRDefault="00A62CFA" w:rsidP="00D8144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Text Box 436" o:spid="_x0000_s1055" type="#_x0000_t202" style="position:absolute;left:0;text-align:left;margin-left:119.3pt;margin-top:46pt;width:66.9pt;height:13.7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" stroked="f">
            <v:textbox inset=".5mm,.3mm,.5mm,.3mm">
              <w:txbxContent>
                <w:p w:rsidR="000D6147" w:rsidRPr="003C4A1D" w:rsidRDefault="000D6147" w:rsidP="003C4A1D">
                  <w:pPr>
                    <w:rPr>
                      <w:rFonts w:ascii="Times New Roman" w:hAnsi="Times New Roman" w:cs="Times New Roman"/>
                      <w:sz w:val="20"/>
                      <w:szCs w:val="20"/>
                      <w:lang w:val="uk-UA"/>
                    </w:rPr>
                  </w:pPr>
                  <w:r>
                    <w:rPr>
                      <w:rFonts w:ascii="Times New Roman" w:hAnsi="Times New Roman" w:cs="Times New Roman"/>
                      <w:sz w:val="20"/>
                      <w:szCs w:val="20"/>
                      <w:lang w:val="uk-UA"/>
                    </w:rPr>
                    <w:t>випромінення</w:t>
                  </w:r>
                </w:p>
              </w:txbxContent>
            </v:textbox>
          </v:shape>
        </w:pict>
      </w:r>
      <w:r>
        <w:rPr>
          <w:rFonts w:ascii="Times New Roman" w:hAnsi="Times New Roman" w:cs="Times New Roman"/>
          <w:noProof/>
          <w:sz w:val="28"/>
          <w:szCs w:val="28"/>
          <w:lang w:eastAsia="ru-RU"/>
        </w:rPr>
        <w:pict>
          <v:shape id="Text Box 435" o:spid="_x0000_s1056" type="#_x0000_t202" style="position:absolute;left:0;text-align:left;margin-left:51.35pt;margin-top:106.65pt;width:57.8pt;height:17.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" stroked="f">
            <v:textbox>
              <w:txbxContent>
                <w:p w:rsidR="000D6147" w:rsidRPr="003C4A1D" w:rsidRDefault="000D6147" w:rsidP="003C4A1D">
                  <w:pPr>
                    <w:rPr>
                      <w:rFonts w:ascii="Times New Roman" w:hAnsi="Times New Roman" w:cs="Times New Roman"/>
                      <w:sz w:val="20"/>
                      <w:szCs w:val="20"/>
                      <w:lang w:val="uk-UA"/>
                    </w:rPr>
                  </w:pPr>
                  <w:r>
                    <w:rPr>
                      <w:rFonts w:ascii="Times New Roman" w:hAnsi="Times New Roman" w:cs="Times New Roman"/>
                      <w:sz w:val="20"/>
                      <w:szCs w:val="20"/>
                      <w:lang w:val="uk-UA"/>
                    </w:rPr>
                    <w:t>Оксид</w:t>
                  </w:r>
                </w:p>
              </w:txbxContent>
            </v:textbox>
          </v:shape>
        </w:pict>
      </w:r>
      <w:r>
        <w:rPr>
          <w:rFonts w:ascii="Times New Roman" w:hAnsi="Times New Roman" w:cs="Times New Roman"/>
          <w:noProof/>
          <w:sz w:val="28"/>
          <w:szCs w:val="28"/>
          <w:lang w:eastAsia="ru-RU"/>
        </w:rPr>
        <w:pict>
          <v:shape id="Text Box 434" o:spid="_x0000_s1057" type="#_x0000_t202" style="position:absolute;left:0;text-align:left;margin-left:103.55pt;margin-top:111.9pt;width:108pt;height:17.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" stroked="f">
            <v:textbox>
              <w:txbxContent>
                <w:p w:rsidR="000D6147" w:rsidRPr="003C4A1D" w:rsidRDefault="000D6147">
                  <w:pPr>
                    <w:rPr>
                      <w:rFonts w:ascii="Times New Roman" w:hAnsi="Times New Roman" w:cs="Times New Roman"/>
                      <w:sz w:val="20"/>
                      <w:szCs w:val="20"/>
                      <w:lang w:val="uk-UA"/>
                    </w:rPr>
                  </w:pPr>
                  <w:r>
                    <w:rPr>
                      <w:rFonts w:ascii="Times New Roman" w:hAnsi="Times New Roman" w:cs="Times New Roman"/>
                      <w:sz w:val="20"/>
                      <w:szCs w:val="20"/>
                      <w:lang w:val="uk-UA"/>
                    </w:rPr>
                    <w:t>Внутрішній кремній</w:t>
                  </w:r>
                </w:p>
              </w:txbxContent>
            </v:textbox>
          </v:shape>
        </w:pict>
      </w:r>
      <w:r w:rsidR="00E73A1F" w:rsidRPr="001D2C11">
        <w:rPr>
          <w:rFonts w:ascii="Times New Roman" w:hAnsi="Times New Roman" w:cs="Times New Roman"/>
          <w:noProof/>
          <w:sz w:val="28"/>
          <w:szCs w:val="28"/>
          <w:lang w:eastAsia="ru-RU"/>
        </w:rPr>
        <w:drawing>
          <wp:inline distT="0" distB="0" distL="0" distR="0">
            <wp:extent cx="2614411" cy="16617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2292" cy="1660378"/>
                    </a:xfrm>
                    <a:prstGeom prst="rect">
                      <a:avLst/>
                    </a:prstGeom>
                    <a:noFill/>
                    <a:ln>
                      <a:noFill/>
                    </a:ln>
                  </pic:spPr>
                </pic:pic>
              </a:graphicData>
            </a:graphic>
          </wp:inline>
        </w:drawing>
      </w:r>
      <w:r w:rsidR="00E73A1F" w:rsidRPr="001D2C11">
        <w:rPr>
          <w:rFonts w:ascii="Times New Roman" w:hAnsi="Times New Roman" w:cs="Times New Roman"/>
          <w:noProof/>
          <w:sz w:val="28"/>
          <w:szCs w:val="28"/>
          <w:lang w:eastAsia="ru-RU"/>
        </w:rPr>
        <w:drawing>
          <wp:inline distT="0" distB="0" distL="0" distR="0">
            <wp:extent cx="1976907" cy="1663779"/>
            <wp:effectExtent l="19050" t="0" r="4293" b="0"/>
            <wp:docPr id="54" name="Рисунок 54" descr="post-62-111008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ost-62-1110087191"/>
                    <pic:cNvPicPr>
                      <a:picLocks noChangeAspect="1" noChangeArrowheads="1"/>
                    </pic:cNvPicPr>
                  </pic:nvPicPr>
                  <pic:blipFill>
                    <a:blip r:embed="rId2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0533" cy="1666831"/>
                    </a:xfrm>
                    <a:prstGeom prst="rect">
                      <a:avLst/>
                    </a:prstGeom>
                    <a:noFill/>
                    <a:ln>
                      <a:noFill/>
                    </a:ln>
                  </pic:spPr>
                </pic:pic>
              </a:graphicData>
            </a:graphic>
          </wp:inline>
        </w:drawing>
      </w:r>
    </w:p>
    <w:p w:rsidR="00E73A1F" w:rsidRPr="001D2C11" w:rsidRDefault="00E73A1F" w:rsidP="00D81447">
      <w:pPr>
        <w:tabs>
          <w:tab w:val="left" w:pos="2820"/>
          <w:tab w:val="left" w:pos="6340"/>
        </w:tabs>
        <w:spacing w:after="0" w:line="360" w:lineRule="auto"/>
        <w:rPr>
          <w:rFonts w:ascii="Times New Roman" w:hAnsi="Times New Roman" w:cs="Times New Roman"/>
          <w:sz w:val="28"/>
          <w:szCs w:val="28"/>
          <w:lang w:val="uk-UA"/>
        </w:rPr>
      </w:pPr>
      <w:r w:rsidRPr="001D2C11">
        <w:rPr>
          <w:rFonts w:ascii="Times New Roman" w:hAnsi="Times New Roman" w:cs="Times New Roman"/>
          <w:sz w:val="28"/>
          <w:szCs w:val="28"/>
          <w:lang w:val="uk-UA"/>
        </w:rPr>
        <w:tab/>
        <w:t xml:space="preserve">а) </w:t>
      </w:r>
      <w:r w:rsidRPr="001D2C11">
        <w:rPr>
          <w:rFonts w:ascii="Times New Roman" w:hAnsi="Times New Roman" w:cs="Times New Roman"/>
          <w:sz w:val="28"/>
          <w:szCs w:val="28"/>
          <w:lang w:val="uk-UA"/>
        </w:rPr>
        <w:tab/>
        <w:t>б)</w:t>
      </w:r>
    </w:p>
    <w:p w:rsidR="00E73A1F" w:rsidRPr="001D2C11" w:rsidRDefault="00E73A1F" w:rsidP="00D81447">
      <w:pPr>
        <w:tabs>
          <w:tab w:val="left" w:pos="1980"/>
          <w:tab w:val="left" w:pos="6340"/>
        </w:tabs>
        <w:spacing w:after="0" w:line="360" w:lineRule="auto"/>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а) конструктивна схема;б) зовнішній вигляд чипа</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C703D7" w:rsidRPr="001D2C11" w:rsidRDefault="006F71EE" w:rsidP="001C558B">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 xml:space="preserve">.11 - </w:t>
      </w:r>
      <w:r w:rsidR="0089763F">
        <w:rPr>
          <w:rFonts w:ascii="Times New Roman" w:hAnsi="Times New Roman" w:cs="Times New Roman"/>
          <w:sz w:val="28"/>
          <w:szCs w:val="28"/>
          <w:lang w:val="uk-UA"/>
        </w:rPr>
        <w:t>Напівпровідниковий лазер Ро</w:t>
      </w:r>
      <w:r w:rsidR="001C558B" w:rsidRPr="001D2C11">
        <w:rPr>
          <w:rFonts w:ascii="Times New Roman" w:hAnsi="Times New Roman" w:cs="Times New Roman"/>
          <w:sz w:val="28"/>
          <w:szCs w:val="28"/>
          <w:lang w:val="uk-UA"/>
        </w:rPr>
        <w:t>мана</w:t>
      </w:r>
    </w:p>
    <w:p w:rsidR="00E73A1F" w:rsidRPr="001D2C11" w:rsidRDefault="00E73A1F" w:rsidP="001C558B">
      <w:pPr>
        <w:spacing w:after="0" w:line="360" w:lineRule="auto"/>
        <w:jc w:val="both"/>
        <w:rPr>
          <w:rFonts w:ascii="Times New Roman" w:hAnsi="Times New Roman" w:cs="Times New Roman"/>
          <w:sz w:val="28"/>
          <w:szCs w:val="28"/>
          <w:lang w:val="uk-UA"/>
        </w:rPr>
      </w:pPr>
    </w:p>
    <w:p w:rsidR="006F71EE" w:rsidRPr="001D2C11" w:rsidRDefault="00997CF3"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 xml:space="preserve">.3 Аналіз факторів, що визначають ефективність </w:t>
      </w:r>
      <w:r w:rsidR="00C703D7" w:rsidRPr="001D2C11">
        <w:rPr>
          <w:rFonts w:ascii="Times New Roman" w:hAnsi="Times New Roman" w:cs="Times New Roman"/>
          <w:sz w:val="28"/>
          <w:szCs w:val="28"/>
          <w:lang w:val="uk-UA"/>
        </w:rPr>
        <w:t>в</w:t>
      </w:r>
      <w:r w:rsidR="006F71EE" w:rsidRPr="001D2C11">
        <w:rPr>
          <w:rFonts w:ascii="Times New Roman" w:hAnsi="Times New Roman" w:cs="Times New Roman"/>
          <w:sz w:val="28"/>
          <w:szCs w:val="28"/>
          <w:lang w:val="uk-UA"/>
        </w:rPr>
        <w:t>ведення випромінювання лазера в оптоволокно</w:t>
      </w:r>
    </w:p>
    <w:p w:rsidR="006F71EE" w:rsidRPr="001D2C11" w:rsidRDefault="006F71EE" w:rsidP="001C558B">
      <w:pPr>
        <w:spacing w:after="0" w:line="360" w:lineRule="auto"/>
        <w:jc w:val="both"/>
        <w:rPr>
          <w:rFonts w:ascii="Times New Roman" w:hAnsi="Times New Roman" w:cs="Times New Roman"/>
          <w:sz w:val="28"/>
          <w:szCs w:val="28"/>
          <w:lang w:val="uk-UA"/>
        </w:rPr>
      </w:pPr>
    </w:p>
    <w:p w:rsidR="006F71EE" w:rsidRPr="001D2C11" w:rsidRDefault="003C4A1D" w:rsidP="00D81447">
      <w:pPr>
        <w:shd w:val="clear" w:color="auto" w:fill="FFFFFF"/>
        <w:spacing w:after="0" w:line="360" w:lineRule="auto"/>
        <w:ind w:firstLine="709"/>
        <w:jc w:val="both"/>
        <w:rPr>
          <w:rFonts w:ascii="Times New Roman" w:hAnsi="Times New Roman" w:cs="Times New Roman"/>
          <w:spacing w:val="-1"/>
          <w:sz w:val="28"/>
          <w:szCs w:val="28"/>
          <w:lang w:val="uk-UA"/>
        </w:rPr>
      </w:pPr>
      <w:r w:rsidRPr="001D2C11">
        <w:rPr>
          <w:rFonts w:ascii="Times New Roman" w:hAnsi="Times New Roman" w:cs="Times New Roman"/>
          <w:noProof/>
          <w:sz w:val="28"/>
          <w:szCs w:val="28"/>
          <w:lang w:eastAsia="ru-RU"/>
        </w:rPr>
        <w:drawing>
          <wp:anchor distT="0" distB="0" distL="0" distR="0" simplePos="0" relativeHeight="251667456" behindDoc="1" locked="0" layoutInCell="1" allowOverlap="1">
            <wp:simplePos x="0" y="0"/>
            <wp:positionH relativeFrom="column">
              <wp:posOffset>1880870</wp:posOffset>
            </wp:positionH>
            <wp:positionV relativeFrom="paragraph">
              <wp:posOffset>942975</wp:posOffset>
            </wp:positionV>
            <wp:extent cx="2486025" cy="2926080"/>
            <wp:effectExtent l="0" t="0" r="9525" b="7620"/>
            <wp:wrapTopAndBottom/>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486025" cy="2926080"/>
                    </a:xfrm>
                    <a:prstGeom prst="rect">
                      <a:avLst/>
                    </a:prstGeom>
                    <a:noFill/>
                  </pic:spPr>
                </pic:pic>
              </a:graphicData>
            </a:graphic>
          </wp:anchor>
        </w:drawing>
      </w:r>
      <w:r w:rsidR="006F71EE" w:rsidRPr="001D2C11">
        <w:rPr>
          <w:rFonts w:ascii="Times New Roman" w:hAnsi="Times New Roman" w:cs="Times New Roman"/>
          <w:sz w:val="28"/>
          <w:szCs w:val="28"/>
          <w:lang w:val="uk-UA" w:eastAsia="uk-UA"/>
        </w:rPr>
        <w:t>З'єднання</w:t>
      </w:r>
      <w:r w:rsidR="006F71EE" w:rsidRPr="001D2C11">
        <w:rPr>
          <w:rFonts w:ascii="Times New Roman" w:hAnsi="Times New Roman" w:cs="Times New Roman"/>
          <w:sz w:val="28"/>
          <w:szCs w:val="28"/>
          <w:lang w:val="uk-UA"/>
        </w:rPr>
        <w:t xml:space="preserve"> джерела з оптоволокном – важливий конструктивний елемент ПОМ (рис. </w:t>
      </w:r>
      <w:r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.12). Основне завдання - це забезпечення максимально можливого рівня потужності, переданої від джерела до оптичного волокна.</w:t>
      </w:r>
    </w:p>
    <w:p w:rsidR="0089763F" w:rsidRDefault="0089763F" w:rsidP="00D81447">
      <w:pPr>
        <w:shd w:val="clear" w:color="auto" w:fill="FFFFFF"/>
        <w:spacing w:after="0" w:line="360" w:lineRule="auto"/>
        <w:ind w:firstLine="709"/>
        <w:jc w:val="center"/>
        <w:rPr>
          <w:rFonts w:ascii="Times New Roman" w:hAnsi="Times New Roman" w:cs="Times New Roman"/>
          <w:spacing w:val="-11"/>
          <w:sz w:val="28"/>
          <w:szCs w:val="28"/>
          <w:lang w:val="uk-UA"/>
        </w:rPr>
      </w:pPr>
    </w:p>
    <w:p w:rsidR="006F71EE" w:rsidRPr="001D2C11" w:rsidRDefault="006F71EE" w:rsidP="00D81447">
      <w:pPr>
        <w:shd w:val="clear" w:color="auto" w:fill="FFFFFF"/>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pacing w:val="-11"/>
          <w:sz w:val="28"/>
          <w:szCs w:val="28"/>
          <w:lang w:val="uk-UA"/>
        </w:rPr>
        <w:t xml:space="preserve">Рисунок  </w:t>
      </w:r>
      <w:r w:rsidR="003C4A1D" w:rsidRPr="001D2C11">
        <w:rPr>
          <w:rFonts w:ascii="Times New Roman" w:hAnsi="Times New Roman" w:cs="Times New Roman"/>
          <w:spacing w:val="-11"/>
          <w:sz w:val="28"/>
          <w:szCs w:val="28"/>
          <w:lang w:val="uk-UA"/>
        </w:rPr>
        <w:t>1</w:t>
      </w:r>
      <w:r w:rsidRPr="001D2C11">
        <w:rPr>
          <w:rFonts w:ascii="Times New Roman" w:hAnsi="Times New Roman" w:cs="Times New Roman"/>
          <w:spacing w:val="-11"/>
          <w:sz w:val="28"/>
          <w:szCs w:val="28"/>
          <w:lang w:val="uk-UA"/>
        </w:rPr>
        <w:t>.12  -  Схема  нероз'ємного  з'єднання  джерела  й  оптоволокна</w:t>
      </w:r>
    </w:p>
    <w:p w:rsidR="006F71EE" w:rsidRPr="001D2C11" w:rsidRDefault="006F71EE" w:rsidP="00D81447">
      <w:pPr>
        <w:shd w:val="clear" w:color="auto" w:fill="FFFFFF"/>
        <w:spacing w:after="0" w:line="360" w:lineRule="auto"/>
        <w:ind w:firstLine="709"/>
        <w:jc w:val="both"/>
        <w:rPr>
          <w:rFonts w:ascii="Times New Roman" w:hAnsi="Times New Roman" w:cs="Times New Roman"/>
          <w:spacing w:val="-1"/>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У загальному виді величина втрат у місцях з'єднання лазер-волокно може бути розрахована як сума втрат:</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sz w:val="28"/>
          <w:szCs w:val="28"/>
          <w:lang w:val="uk-UA"/>
        </w:rPr>
        <w:sym w:font="Symbol" w:char="0044"/>
      </w:r>
      <w:r w:rsidRPr="001D2C11">
        <w:rPr>
          <w:rFonts w:ascii="Times New Roman" w:hAnsi="Times New Roman" w:cs="Times New Roman"/>
          <w:sz w:val="28"/>
          <w:szCs w:val="28"/>
          <w:vertAlign w:val="subscript"/>
          <w:lang w:val="uk-UA"/>
        </w:rPr>
        <w:t>ЗАГ</w:t>
      </w:r>
      <w:r w:rsidRPr="001D2C11">
        <w:rPr>
          <w:rFonts w:ascii="Times New Roman" w:hAnsi="Times New Roman" w:cs="Times New Roman"/>
          <w:sz w:val="28"/>
          <w:szCs w:val="28"/>
          <w:lang w:val="uk-UA"/>
        </w:rPr>
        <w:t xml:space="preserve"> = </w:t>
      </w:r>
      <w:r w:rsidRPr="001D2C11">
        <w:rPr>
          <w:rFonts w:ascii="Times New Roman" w:hAnsi="Times New Roman" w:cs="Times New Roman"/>
          <w:sz w:val="28"/>
          <w:szCs w:val="28"/>
          <w:lang w:val="uk-UA"/>
        </w:rPr>
        <w:sym w:font="Symbol" w:char="0044"/>
      </w:r>
      <w:r w:rsidRPr="001D2C11">
        <w:rPr>
          <w:rFonts w:ascii="Times New Roman" w:hAnsi="Times New Roman" w:cs="Times New Roman"/>
          <w:sz w:val="28"/>
          <w:szCs w:val="28"/>
          <w:vertAlign w:val="subscript"/>
          <w:lang w:val="uk-UA"/>
        </w:rPr>
        <w:t>РД</w:t>
      </w:r>
      <w:r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sym w:font="Symbol" w:char="0044"/>
      </w:r>
      <w:r w:rsidRPr="001D2C11">
        <w:rPr>
          <w:rFonts w:ascii="Times New Roman" w:hAnsi="Times New Roman" w:cs="Times New Roman"/>
          <w:sz w:val="28"/>
          <w:szCs w:val="28"/>
          <w:vertAlign w:val="subscript"/>
          <w:lang w:val="uk-UA"/>
        </w:rPr>
        <w:t>РА</w:t>
      </w:r>
      <w:r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sym w:font="Symbol" w:char="0044"/>
      </w:r>
      <w:r w:rsidR="00E73A1F" w:rsidRPr="001D2C11">
        <w:rPr>
          <w:rFonts w:ascii="Times New Roman" w:hAnsi="Times New Roman" w:cs="Times New Roman"/>
          <w:sz w:val="28"/>
          <w:szCs w:val="28"/>
          <w:vertAlign w:val="subscript"/>
          <w:lang w:val="uk-UA"/>
        </w:rPr>
        <w:t>ВІС</w:t>
      </w:r>
      <w:r w:rsidRPr="001D2C11">
        <w:rPr>
          <w:rFonts w:ascii="Times New Roman" w:hAnsi="Times New Roman" w:cs="Times New Roman"/>
          <w:sz w:val="28"/>
          <w:szCs w:val="28"/>
          <w:lang w:val="uk-UA"/>
        </w:rPr>
        <w:t xml:space="preserve"> + </w:t>
      </w:r>
      <w:r w:rsidRPr="001D2C11">
        <w:rPr>
          <w:rFonts w:ascii="Times New Roman" w:hAnsi="Times New Roman" w:cs="Times New Roman"/>
          <w:sz w:val="28"/>
          <w:szCs w:val="28"/>
          <w:lang w:val="uk-UA"/>
        </w:rPr>
        <w:sym w:font="Symbol" w:char="0044"/>
      </w:r>
      <w:r w:rsidR="00E73A1F" w:rsidRPr="001D2C11">
        <w:rPr>
          <w:rFonts w:ascii="Times New Roman" w:hAnsi="Times New Roman" w:cs="Times New Roman"/>
          <w:sz w:val="28"/>
          <w:szCs w:val="28"/>
          <w:vertAlign w:val="subscript"/>
          <w:lang w:val="uk-UA"/>
        </w:rPr>
        <w:t>КУТ</w:t>
      </w:r>
      <w:r w:rsidRPr="001D2C11">
        <w:rPr>
          <w:rFonts w:ascii="Times New Roman" w:hAnsi="Times New Roman" w:cs="Times New Roman"/>
          <w:sz w:val="28"/>
          <w:szCs w:val="28"/>
          <w:lang w:val="uk-UA"/>
        </w:rPr>
        <w:t xml:space="preserve"> + </w:t>
      </w:r>
      <w:r w:rsidRPr="001D2C11">
        <w:rPr>
          <w:rFonts w:ascii="Times New Roman" w:hAnsi="Times New Roman" w:cs="Times New Roman"/>
          <w:sz w:val="28"/>
          <w:szCs w:val="28"/>
          <w:lang w:val="uk-UA"/>
        </w:rPr>
        <w:sym w:font="Symbol" w:char="0044"/>
      </w:r>
      <w:r w:rsidRPr="001D2C11">
        <w:rPr>
          <w:rFonts w:ascii="Times New Roman" w:hAnsi="Times New Roman" w:cs="Times New Roman"/>
          <w:sz w:val="28"/>
          <w:szCs w:val="28"/>
          <w:vertAlign w:val="subscript"/>
          <w:lang w:val="uk-UA"/>
        </w:rPr>
        <w:t>Ф</w:t>
      </w:r>
      <w:r w:rsidR="00E73A1F" w:rsidRPr="001D2C11">
        <w:rPr>
          <w:rFonts w:ascii="Times New Roman" w:hAnsi="Times New Roman" w:cs="Times New Roman"/>
          <w:sz w:val="28"/>
          <w:szCs w:val="28"/>
          <w:vertAlign w:val="subscript"/>
          <w:lang w:val="uk-UA"/>
        </w:rPr>
        <w:t>В</w:t>
      </w:r>
      <w:r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sym w:font="Symbol" w:char="0044"/>
      </w:r>
      <w:r w:rsidRPr="001D2C11">
        <w:rPr>
          <w:rFonts w:ascii="Times New Roman" w:hAnsi="Times New Roman" w:cs="Times New Roman"/>
          <w:sz w:val="28"/>
          <w:szCs w:val="28"/>
          <w:vertAlign w:val="subscript"/>
          <w:lang w:val="uk-UA"/>
        </w:rPr>
        <w:t>ДО</w:t>
      </w:r>
      <w:r w:rsidRPr="001D2C11">
        <w:rPr>
          <w:rFonts w:ascii="Times New Roman" w:hAnsi="Times New Roman" w:cs="Times New Roman"/>
          <w:sz w:val="28"/>
          <w:szCs w:val="28"/>
          <w:lang w:val="uk-UA"/>
        </w:rPr>
        <w:t>,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w:t>
      </w:r>
      <w:r w:rsidR="003C4A1D" w:rsidRPr="001D2C11">
        <w:rPr>
          <w:rFonts w:ascii="Times New Roman" w:hAnsi="Times New Roman" w:cs="Times New Roman"/>
          <w:sz w:val="28"/>
          <w:szCs w:val="28"/>
          <w:lang w:val="uk-UA"/>
        </w:rPr>
        <w:t>2</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 xml:space="preserve">де </w:t>
      </w:r>
      <w:r w:rsidRPr="001D2C11">
        <w:rPr>
          <w:rFonts w:ascii="Times New Roman" w:hAnsi="Times New Roman"/>
          <w:sz w:val="28"/>
          <w:szCs w:val="28"/>
          <w:lang w:val="uk-UA"/>
        </w:rPr>
        <w:sym w:font="Symbol" w:char="0044"/>
      </w:r>
      <w:r w:rsidRPr="001D2C11">
        <w:rPr>
          <w:rFonts w:ascii="Times New Roman" w:hAnsi="Times New Roman"/>
          <w:sz w:val="28"/>
          <w:szCs w:val="28"/>
          <w:vertAlign w:val="subscript"/>
          <w:lang w:val="uk-UA"/>
        </w:rPr>
        <w:t xml:space="preserve">РД </w:t>
      </w:r>
      <w:r w:rsidRPr="001D2C11">
        <w:rPr>
          <w:rFonts w:ascii="Times New Roman" w:hAnsi="Times New Roman"/>
          <w:sz w:val="28"/>
          <w:szCs w:val="28"/>
          <w:lang w:val="uk-UA"/>
        </w:rPr>
        <w:t>– втрати через неузгодженість вихідного діаметра джерела й  діаметра серцевини оптоволокна;</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sym w:font="Symbol" w:char="0044"/>
      </w:r>
      <w:r w:rsidRPr="001D2C11">
        <w:rPr>
          <w:rFonts w:ascii="Times New Roman" w:hAnsi="Times New Roman"/>
          <w:sz w:val="28"/>
          <w:szCs w:val="28"/>
          <w:vertAlign w:val="subscript"/>
          <w:lang w:val="uk-UA"/>
        </w:rPr>
        <w:t>РА</w:t>
      </w:r>
      <w:r w:rsidRPr="001D2C11">
        <w:rPr>
          <w:rFonts w:ascii="Times New Roman" w:hAnsi="Times New Roman"/>
          <w:sz w:val="28"/>
          <w:szCs w:val="28"/>
          <w:lang w:val="uk-UA"/>
        </w:rPr>
        <w:t xml:space="preserve"> – втрати через неузгодженість апертур джерела й ОВ;</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sym w:font="Symbol" w:char="0044"/>
      </w:r>
      <w:r w:rsidR="00E73A1F" w:rsidRPr="001D2C11">
        <w:rPr>
          <w:rFonts w:ascii="Times New Roman" w:hAnsi="Times New Roman"/>
          <w:sz w:val="28"/>
          <w:szCs w:val="28"/>
          <w:vertAlign w:val="subscript"/>
          <w:lang w:val="uk-UA"/>
        </w:rPr>
        <w:t>ВІС</w:t>
      </w:r>
      <w:r w:rsidRPr="001D2C11">
        <w:rPr>
          <w:rFonts w:ascii="Times New Roman" w:hAnsi="Times New Roman"/>
          <w:sz w:val="28"/>
          <w:szCs w:val="28"/>
          <w:lang w:val="uk-UA"/>
        </w:rPr>
        <w:t xml:space="preserve"> – втрати через зсув осей випромінювання лазера й ОВ; </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sym w:font="Symbol" w:char="0044"/>
      </w:r>
      <w:r w:rsidR="00E73A1F" w:rsidRPr="001D2C11">
        <w:rPr>
          <w:rFonts w:ascii="Times New Roman" w:hAnsi="Times New Roman"/>
          <w:sz w:val="28"/>
          <w:szCs w:val="28"/>
          <w:vertAlign w:val="subscript"/>
          <w:lang w:val="uk-UA"/>
        </w:rPr>
        <w:t>КУТ</w:t>
      </w:r>
      <w:r w:rsidRPr="001D2C11">
        <w:rPr>
          <w:rFonts w:ascii="Times New Roman" w:hAnsi="Times New Roman"/>
          <w:sz w:val="28"/>
          <w:szCs w:val="28"/>
          <w:lang w:val="uk-UA"/>
        </w:rPr>
        <w:t xml:space="preserve"> – втрати через погрішність кутовий юстировки осей оптичного волокна й випромінювання; </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sym w:font="Symbol" w:char="0044"/>
      </w:r>
      <w:r w:rsidRPr="001D2C11">
        <w:rPr>
          <w:rFonts w:ascii="Times New Roman" w:hAnsi="Times New Roman"/>
          <w:sz w:val="28"/>
          <w:szCs w:val="28"/>
          <w:vertAlign w:val="subscript"/>
          <w:lang w:val="uk-UA"/>
        </w:rPr>
        <w:t>Ф</w:t>
      </w:r>
      <w:r w:rsidR="00E73A1F" w:rsidRPr="001D2C11">
        <w:rPr>
          <w:rFonts w:ascii="Times New Roman" w:hAnsi="Times New Roman"/>
          <w:sz w:val="28"/>
          <w:szCs w:val="28"/>
          <w:vertAlign w:val="subscript"/>
          <w:lang w:val="uk-UA"/>
        </w:rPr>
        <w:t>В</w:t>
      </w:r>
      <w:r w:rsidRPr="001D2C11">
        <w:rPr>
          <w:rFonts w:ascii="Times New Roman" w:hAnsi="Times New Roman"/>
          <w:sz w:val="28"/>
          <w:szCs w:val="28"/>
          <w:lang w:val="uk-UA"/>
        </w:rPr>
        <w:t xml:space="preserve"> – втрати через Френелівського відбиття на границях напівпровідник – повітря й повітря – оптоволокно; </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sym w:font="Symbol" w:char="0044"/>
      </w:r>
      <w:r w:rsidRPr="001D2C11">
        <w:rPr>
          <w:rFonts w:ascii="Times New Roman" w:hAnsi="Times New Roman"/>
          <w:sz w:val="28"/>
          <w:szCs w:val="28"/>
          <w:vertAlign w:val="subscript"/>
          <w:lang w:val="uk-UA"/>
        </w:rPr>
        <w:t>ДО</w:t>
      </w:r>
      <w:r w:rsidRPr="001D2C11">
        <w:rPr>
          <w:rFonts w:ascii="Times New Roman" w:hAnsi="Times New Roman"/>
          <w:sz w:val="28"/>
          <w:szCs w:val="28"/>
          <w:lang w:val="uk-UA"/>
        </w:rPr>
        <w:t xml:space="preserve"> – втрати через якість обробки торцевої поверхні.</w:t>
      </w:r>
    </w:p>
    <w:p w:rsidR="006F71EE" w:rsidRPr="001D2C11" w:rsidRDefault="006F71EE" w:rsidP="00D81447">
      <w:pPr>
        <w:shd w:val="clear" w:color="auto" w:fill="FFFFFF"/>
        <w:spacing w:after="0" w:line="360" w:lineRule="auto"/>
        <w:ind w:firstLine="709"/>
        <w:jc w:val="both"/>
        <w:rPr>
          <w:rFonts w:ascii="Times New Roman" w:hAnsi="Times New Roman" w:cs="Times New Roman"/>
          <w:spacing w:val="-1"/>
          <w:sz w:val="28"/>
          <w:szCs w:val="28"/>
          <w:lang w:val="uk-UA"/>
        </w:rPr>
      </w:pPr>
      <w:r w:rsidRPr="001D2C11">
        <w:rPr>
          <w:rFonts w:ascii="Times New Roman" w:hAnsi="Times New Roman" w:cs="Times New Roman"/>
          <w:spacing w:val="-2"/>
          <w:sz w:val="28"/>
          <w:szCs w:val="28"/>
          <w:lang w:val="uk-UA"/>
        </w:rPr>
        <w:t>Оптичні характеристики джерела й волокна повинні бути погоджені.</w:t>
      </w:r>
    </w:p>
    <w:p w:rsidR="006F71EE" w:rsidRPr="001D2C11" w:rsidRDefault="006F71EE" w:rsidP="00D81447">
      <w:pPr>
        <w:shd w:val="clear" w:color="auto" w:fill="FFFFFF"/>
        <w:spacing w:after="0" w:line="360" w:lineRule="auto"/>
        <w:ind w:firstLine="709"/>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виходу світла із джерела починається розширення світлового пучка, і тільки мала його частина в дійсності попадає у волокно.</w:t>
      </w:r>
      <w:r w:rsidRPr="001D2C11">
        <w:rPr>
          <w:rFonts w:ascii="Times New Roman" w:hAnsi="Times New Roman" w:cs="Times New Roman"/>
          <w:sz w:val="28"/>
          <w:szCs w:val="28"/>
          <w:lang w:val="uk-UA"/>
        </w:rPr>
        <w:t xml:space="preserve"> Чим уже вихідна діаграма, тим більша частина світла може потрапити у волокно.</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Гарні джерела повинні мати малі діаметри вихідних пучків світла й малу апертуру (NA).</w:t>
      </w:r>
      <w:r w:rsidRPr="001D2C11">
        <w:rPr>
          <w:rFonts w:ascii="Times New Roman" w:hAnsi="Times New Roman" w:cs="Times New Roman"/>
          <w:spacing w:val="-1"/>
          <w:sz w:val="28"/>
          <w:szCs w:val="28"/>
          <w:lang w:val="uk-UA"/>
        </w:rPr>
        <w:t xml:space="preserve"> Якщо діаметр вихідного пучка або його апертура перевищують відповідні характеристики волокна, у яке вводиться випромінювання, деяка частина випромінювання втрачається й не попадає у волокно.</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Коли вихідний діаметр джерела не відповідає діаметру ядра волокна, то втрати випромінювання, пов'язані з неузгодженістю даних характеристик, можуть бути визначені відповідно до формули [опто]:</w:t>
      </w:r>
    </w:p>
    <w:p w:rsidR="006F71EE" w:rsidRPr="001D2C11" w:rsidRDefault="006F71EE" w:rsidP="00D81447">
      <w:pPr>
        <w:spacing w:after="0" w:line="360" w:lineRule="auto"/>
        <w:ind w:firstLine="709"/>
        <w:rPr>
          <w:rFonts w:ascii="Times New Roman" w:hAnsi="Times New Roman" w:cs="Times New Roman"/>
          <w:sz w:val="28"/>
          <w:szCs w:val="28"/>
          <w:lang w:val="uk-UA"/>
        </w:rPr>
      </w:pP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sz w:val="28"/>
          <w:szCs w:val="28"/>
          <w:lang w:val="uk-UA"/>
        </w:rPr>
        <w:sym w:font="Symbol" w:char="0044"/>
      </w:r>
      <w:r w:rsidRPr="001D2C11">
        <w:rPr>
          <w:rFonts w:ascii="Times New Roman" w:hAnsi="Times New Roman" w:cs="Times New Roman"/>
          <w:sz w:val="28"/>
          <w:szCs w:val="28"/>
          <w:vertAlign w:val="subscript"/>
          <w:lang w:val="uk-UA"/>
        </w:rPr>
        <w:t xml:space="preserve">РД  </w:t>
      </w:r>
      <w:r w:rsidRPr="001D2C11">
        <w:rPr>
          <w:rFonts w:ascii="Times New Roman" w:hAnsi="Times New Roman" w:cs="Times New Roman"/>
          <w:sz w:val="28"/>
          <w:szCs w:val="28"/>
          <w:lang w:val="uk-UA"/>
        </w:rPr>
        <w:t>=</w:t>
      </w:r>
      <w:r w:rsidR="00E73A1F" w:rsidRPr="001D2C11">
        <w:rPr>
          <w:rFonts w:ascii="Times New Roman" w:hAnsi="Times New Roman" w:cs="Times New Roman"/>
          <w:position w:val="-34"/>
          <w:sz w:val="28"/>
          <w:szCs w:val="28"/>
          <w:lang w:val="uk-UA"/>
        </w:rPr>
        <w:object w:dxaOrig="13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fillcolor="window">
            <v:imagedata r:id="rId24" o:title=""/>
          </v:shape>
          <o:OLEObject Type="Embed" ProgID="Equation.3" ShapeID="_x0000_i1025" DrawAspect="Content" ObjectID="_1643112534" r:id="rId25"/>
        </w:object>
      </w:r>
      <w:r w:rsidRPr="001D2C11">
        <w:rPr>
          <w:rFonts w:ascii="Times New Roman" w:hAnsi="Times New Roman" w:cs="Times New Roman"/>
          <w:sz w:val="28"/>
          <w:szCs w:val="28"/>
          <w:lang w:val="uk-UA"/>
        </w:rPr>
        <w:t xml:space="preserve"> ,                                        (</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w:t>
      </w:r>
      <w:r w:rsidR="003C4A1D" w:rsidRPr="001D2C11">
        <w:rPr>
          <w:rFonts w:ascii="Times New Roman" w:hAnsi="Times New Roman" w:cs="Times New Roman"/>
          <w:sz w:val="28"/>
          <w:szCs w:val="28"/>
          <w:lang w:val="uk-UA"/>
        </w:rPr>
        <w:t>3</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tabs>
          <w:tab w:val="left" w:pos="360"/>
        </w:tabs>
        <w:spacing w:after="0" w:line="360" w:lineRule="auto"/>
        <w:ind w:firstLine="709"/>
        <w:jc w:val="both"/>
        <w:rPr>
          <w:rFonts w:ascii="Times New Roman" w:hAnsi="Times New Roman" w:cs="Times New Roman"/>
          <w:sz w:val="28"/>
          <w:szCs w:val="28"/>
          <w:vertAlign w:val="subscript"/>
          <w:lang w:val="uk-UA"/>
        </w:rPr>
      </w:pPr>
      <w:r w:rsidRPr="001D2C11">
        <w:rPr>
          <w:rFonts w:ascii="Times New Roman" w:hAnsi="Times New Roman" w:cs="Times New Roman"/>
          <w:sz w:val="28"/>
          <w:szCs w:val="28"/>
          <w:lang w:val="uk-UA"/>
        </w:rPr>
        <w:lastRenderedPageBreak/>
        <w:t xml:space="preserve">де  </w:t>
      </w:r>
      <w:r w:rsidR="00E73A1F" w:rsidRPr="001D2C11">
        <w:rPr>
          <w:rFonts w:ascii="Times New Roman" w:hAnsi="Times New Roman" w:cs="Times New Roman"/>
          <w:position w:val="-12"/>
          <w:sz w:val="28"/>
          <w:szCs w:val="28"/>
          <w:lang w:val="uk-UA"/>
        </w:rPr>
        <w:object w:dxaOrig="440" w:dyaOrig="360">
          <v:shape id="_x0000_i1026" type="#_x0000_t75" style="width:28.5pt;height:21.75pt" o:ole="">
            <v:imagedata r:id="rId26" o:title=""/>
          </v:shape>
          <o:OLEObject Type="Embed" ProgID="Equation.3" ShapeID="_x0000_i1026" DrawAspect="Content" ObjectID="_1643112535" r:id="rId27"/>
        </w:object>
      </w:r>
      <w:r w:rsidRPr="001D2C11">
        <w:rPr>
          <w:rFonts w:ascii="Times New Roman" w:hAnsi="Times New Roman" w:cs="Times New Roman"/>
          <w:sz w:val="28"/>
          <w:szCs w:val="28"/>
          <w:lang w:val="uk-UA"/>
        </w:rPr>
        <w:t xml:space="preserve"> – діаметр серцевини ОВ;</w:t>
      </w:r>
    </w:p>
    <w:p w:rsidR="006F71EE" w:rsidRPr="001D2C11" w:rsidRDefault="00E73A1F" w:rsidP="00D81447">
      <w:pPr>
        <w:tabs>
          <w:tab w:val="left" w:pos="360"/>
        </w:tabs>
        <w:spacing w:after="0" w:line="360" w:lineRule="auto"/>
        <w:ind w:firstLine="709"/>
        <w:rPr>
          <w:rFonts w:ascii="Times New Roman" w:hAnsi="Times New Roman" w:cs="Times New Roman"/>
          <w:sz w:val="28"/>
          <w:szCs w:val="28"/>
          <w:lang w:val="uk-UA"/>
        </w:rPr>
      </w:pPr>
      <w:r w:rsidRPr="001D2C11">
        <w:rPr>
          <w:rFonts w:ascii="Times New Roman" w:hAnsi="Times New Roman" w:cs="Times New Roman"/>
          <w:position w:val="-14"/>
          <w:sz w:val="28"/>
          <w:szCs w:val="28"/>
          <w:lang w:val="uk-UA"/>
        </w:rPr>
        <w:object w:dxaOrig="440" w:dyaOrig="380">
          <v:shape id="_x0000_i1027" type="#_x0000_t75" style="width:28.5pt;height:21.75pt" o:ole="">
            <v:imagedata r:id="rId28" o:title=""/>
          </v:shape>
          <o:OLEObject Type="Embed" ProgID="Equation.3" ShapeID="_x0000_i1027" DrawAspect="Content" ObjectID="_1643112536" r:id="rId29"/>
        </w:object>
      </w:r>
      <w:r w:rsidR="006F71EE" w:rsidRPr="001D2C11">
        <w:rPr>
          <w:rFonts w:ascii="Times New Roman" w:hAnsi="Times New Roman" w:cs="Times New Roman"/>
          <w:sz w:val="28"/>
          <w:szCs w:val="28"/>
          <w:lang w:val="uk-UA"/>
        </w:rPr>
        <w:t xml:space="preserve"> –  вихідний діаметр джерела випромінювання.</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pacing w:val="-2"/>
          <w:sz w:val="28"/>
          <w:szCs w:val="28"/>
          <w:lang w:val="uk-UA"/>
        </w:rPr>
        <w:t>Втрати відсутні, коли діаметр ядра волокна перевершує діаметр джерела.</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pacing w:val="-3"/>
          <w:sz w:val="28"/>
          <w:szCs w:val="28"/>
          <w:lang w:val="uk-UA"/>
        </w:rPr>
        <w:t>Коли апертура NA джерела випромінювання більше, ніж NA волокна, то втрати, викликані цією неузгодженістю, рівні</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hd w:val="clear" w:color="auto" w:fill="FFFFFF"/>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sz w:val="28"/>
          <w:szCs w:val="28"/>
          <w:lang w:val="uk-UA"/>
        </w:rPr>
        <w:sym w:font="Symbol" w:char="0044"/>
      </w:r>
      <w:r w:rsidRPr="001D2C11">
        <w:rPr>
          <w:rFonts w:ascii="Times New Roman" w:hAnsi="Times New Roman" w:cs="Times New Roman"/>
          <w:sz w:val="28"/>
          <w:szCs w:val="28"/>
          <w:vertAlign w:val="subscript"/>
          <w:lang w:val="uk-UA"/>
        </w:rPr>
        <w:t>РА</w:t>
      </w:r>
      <w:r w:rsidRPr="001D2C11">
        <w:rPr>
          <w:rFonts w:ascii="Times New Roman" w:hAnsi="Times New Roman" w:cs="Times New Roman"/>
          <w:sz w:val="28"/>
          <w:szCs w:val="28"/>
          <w:lang w:val="uk-UA"/>
        </w:rPr>
        <w:t xml:space="preserve"> = </w:t>
      </w:r>
      <w:r w:rsidR="00E73A1F" w:rsidRPr="001D2C11">
        <w:rPr>
          <w:rFonts w:ascii="Times New Roman" w:hAnsi="Times New Roman" w:cs="Times New Roman"/>
          <w:position w:val="-34"/>
          <w:sz w:val="28"/>
          <w:szCs w:val="28"/>
          <w:lang w:val="uk-UA"/>
        </w:rPr>
        <w:object w:dxaOrig="1460" w:dyaOrig="840">
          <v:shape id="_x0000_i1028" type="#_x0000_t75" style="width:86.25pt;height:50.25pt" o:ole="" fillcolor="window">
            <v:imagedata r:id="rId30" o:title=""/>
          </v:shape>
          <o:OLEObject Type="Embed" ProgID="Equation.3" ShapeID="_x0000_i1028" DrawAspect="Content" ObjectID="_1643112537" r:id="rId31"/>
        </w:object>
      </w:r>
      <w:r w:rsidRPr="001D2C11">
        <w:rPr>
          <w:rFonts w:ascii="Times New Roman" w:hAnsi="Times New Roman" w:cs="Times New Roman"/>
          <w:sz w:val="28"/>
          <w:szCs w:val="28"/>
          <w:lang w:val="uk-UA"/>
        </w:rPr>
        <w:t xml:space="preserve">,                                    </w:t>
      </w:r>
      <w:r w:rsidR="00E73A1F" w:rsidRPr="001D2C11">
        <w:rPr>
          <w:rFonts w:ascii="Times New Roman" w:hAnsi="Times New Roman" w:cs="Times New Roman"/>
          <w:sz w:val="28"/>
          <w:szCs w:val="28"/>
          <w:lang w:val="uk-UA"/>
        </w:rPr>
        <w:t>(</w:t>
      </w:r>
      <w:r w:rsidR="003C4A1D"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w:t>
      </w:r>
      <w:r w:rsidR="003C4A1D" w:rsidRPr="001D2C11">
        <w:rPr>
          <w:rFonts w:ascii="Times New Roman" w:hAnsi="Times New Roman" w:cs="Times New Roman"/>
          <w:sz w:val="28"/>
          <w:szCs w:val="28"/>
          <w:lang w:val="uk-UA"/>
        </w:rPr>
        <w:t>4</w:t>
      </w:r>
      <w:r w:rsidRPr="001D2C11">
        <w:rPr>
          <w:rFonts w:ascii="Times New Roman" w:hAnsi="Times New Roman" w:cs="Times New Roman"/>
          <w:sz w:val="28"/>
          <w:szCs w:val="28"/>
          <w:lang w:val="uk-UA"/>
        </w:rPr>
        <w:t>)</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де  </w:t>
      </w:r>
      <w:r w:rsidR="00E73A1F" w:rsidRPr="001D2C11">
        <w:rPr>
          <w:rFonts w:ascii="Times New Roman" w:hAnsi="Times New Roman" w:cs="Times New Roman"/>
          <w:position w:val="-12"/>
          <w:sz w:val="28"/>
          <w:szCs w:val="28"/>
          <w:lang w:val="uk-UA"/>
        </w:rPr>
        <w:object w:dxaOrig="560" w:dyaOrig="360">
          <v:shape id="_x0000_i1029" type="#_x0000_t75" style="width:36pt;height:21.75pt" o:ole="">
            <v:imagedata r:id="rId32" o:title=""/>
          </v:shape>
          <o:OLEObject Type="Embed" ProgID="Equation.3" ShapeID="_x0000_i1029" DrawAspect="Content" ObjectID="_1643112538" r:id="rId33"/>
        </w:object>
      </w:r>
      <w:r w:rsidRPr="001D2C11">
        <w:rPr>
          <w:rFonts w:ascii="Times New Roman" w:hAnsi="Times New Roman" w:cs="Times New Roman"/>
          <w:sz w:val="28"/>
          <w:szCs w:val="28"/>
          <w:lang w:val="uk-UA"/>
        </w:rPr>
        <w:t>й</w:t>
      </w:r>
      <w:r w:rsidR="00E73A1F" w:rsidRPr="001D2C11">
        <w:rPr>
          <w:rFonts w:ascii="Times New Roman" w:hAnsi="Times New Roman" w:cs="Times New Roman"/>
          <w:position w:val="-14"/>
          <w:sz w:val="28"/>
          <w:szCs w:val="28"/>
          <w:lang w:val="uk-UA"/>
        </w:rPr>
        <w:object w:dxaOrig="580" w:dyaOrig="380">
          <v:shape id="_x0000_i1030" type="#_x0000_t75" style="width:28.5pt;height:21.75pt" o:ole="">
            <v:imagedata r:id="rId34" o:title=""/>
          </v:shape>
          <o:OLEObject Type="Embed" ProgID="Equation.3" ShapeID="_x0000_i1030" DrawAspect="Content" ObjectID="_1643112539" r:id="rId35"/>
        </w:object>
      </w:r>
      <w:r w:rsidRPr="001D2C11">
        <w:rPr>
          <w:rFonts w:ascii="Times New Roman" w:hAnsi="Times New Roman" w:cs="Times New Roman"/>
          <w:sz w:val="28"/>
          <w:szCs w:val="28"/>
          <w:lang w:val="uk-UA"/>
        </w:rPr>
        <w:t>–  апертури ОВ і джерела випромінювання відповідно.</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pacing w:val="-1"/>
          <w:sz w:val="28"/>
          <w:szCs w:val="28"/>
          <w:lang w:val="uk-UA"/>
        </w:rPr>
        <w:t>Втрати відсутні в протилежному варіанті, коли більшої є NA волокна.</w:t>
      </w:r>
    </w:p>
    <w:p w:rsidR="006F71EE" w:rsidRPr="00320801" w:rsidRDefault="006F71EE" w:rsidP="00D81447">
      <w:pPr>
        <w:pStyle w:val="12"/>
        <w:tabs>
          <w:tab w:val="left" w:pos="-1276"/>
          <w:tab w:val="left" w:pos="-1134"/>
        </w:tabs>
        <w:spacing w:line="360" w:lineRule="auto"/>
        <w:ind w:firstLine="709"/>
        <w:jc w:val="both"/>
        <w:rPr>
          <w:rFonts w:ascii="Times New Roman" w:hAnsi="Times New Roman"/>
          <w:spacing w:val="-2"/>
          <w:sz w:val="28"/>
          <w:szCs w:val="28"/>
          <w:lang w:val="uk-UA"/>
        </w:rPr>
      </w:pPr>
      <w:r w:rsidRPr="00320801">
        <w:rPr>
          <w:rFonts w:ascii="Times New Roman" w:hAnsi="Times New Roman"/>
          <w:spacing w:val="-2"/>
          <w:sz w:val="28"/>
          <w:szCs w:val="28"/>
          <w:lang w:val="uk-UA"/>
        </w:rPr>
        <w:t>Втрати зсуву осі випромінювання щодо осі оптоволокна можуть бути визначені виходячи з розрахунку відносини площі перетину розповсюджуваного випромінюваного світлового потоку й площі серцевини оптоволокна:</w:t>
      </w:r>
    </w:p>
    <w:p w:rsidR="006F71EE" w:rsidRPr="001D2C11" w:rsidRDefault="006F71EE" w:rsidP="00D81447">
      <w:pPr>
        <w:pStyle w:val="12"/>
        <w:tabs>
          <w:tab w:val="left" w:pos="-1276"/>
          <w:tab w:val="left" w:pos="-1134"/>
          <w:tab w:val="left" w:pos="1701"/>
          <w:tab w:val="left" w:pos="8080"/>
        </w:tabs>
        <w:spacing w:line="360" w:lineRule="auto"/>
        <w:ind w:firstLine="709"/>
        <w:jc w:val="right"/>
        <w:rPr>
          <w:rFonts w:ascii="Times New Roman" w:hAnsi="Times New Roman"/>
          <w:sz w:val="28"/>
          <w:szCs w:val="28"/>
          <w:lang w:val="uk-UA"/>
        </w:rPr>
      </w:pPr>
      <w:r w:rsidRPr="001D2C11">
        <w:rPr>
          <w:rFonts w:ascii="Times New Roman" w:hAnsi="Times New Roman"/>
          <w:sz w:val="28"/>
          <w:szCs w:val="28"/>
          <w:lang w:val="uk-UA"/>
        </w:rPr>
        <w:sym w:font="Symbol" w:char="0044"/>
      </w:r>
      <w:r w:rsidR="00E73A1F" w:rsidRPr="001D2C11">
        <w:rPr>
          <w:rFonts w:ascii="Times New Roman" w:hAnsi="Times New Roman"/>
          <w:sz w:val="28"/>
          <w:szCs w:val="28"/>
          <w:vertAlign w:val="subscript"/>
          <w:lang w:val="uk-UA"/>
        </w:rPr>
        <w:t>ВІС</w:t>
      </w:r>
      <w:r w:rsidRPr="001D2C11">
        <w:rPr>
          <w:rFonts w:ascii="Times New Roman" w:hAnsi="Times New Roman"/>
          <w:sz w:val="28"/>
          <w:szCs w:val="28"/>
          <w:lang w:val="uk-UA"/>
        </w:rPr>
        <w:t xml:space="preserve"> =</w:t>
      </w:r>
      <w:r w:rsidRPr="001D2C11">
        <w:rPr>
          <w:rFonts w:ascii="Times New Roman" w:hAnsi="Times New Roman"/>
          <w:position w:val="-28"/>
          <w:sz w:val="28"/>
          <w:szCs w:val="28"/>
          <w:lang w:val="uk-UA"/>
        </w:rPr>
        <w:object w:dxaOrig="2840" w:dyaOrig="680">
          <v:shape id="_x0000_i1031" type="#_x0000_t75" style="width:2in;height:36pt" o:ole="" fillcolor="window">
            <v:imagedata r:id="rId36" o:title=""/>
          </v:shape>
          <o:OLEObject Type="Embed" ProgID="Equation.3" ShapeID="_x0000_i1031" DrawAspect="Content" ObjectID="_1643112540" r:id="rId37"/>
        </w:object>
      </w:r>
      <w:r w:rsidRPr="001D2C11">
        <w:rPr>
          <w:rFonts w:ascii="Times New Roman" w:hAnsi="Times New Roman"/>
          <w:sz w:val="28"/>
          <w:szCs w:val="28"/>
          <w:lang w:val="uk-UA"/>
        </w:rPr>
        <w:t xml:space="preserve"> ,                      (</w:t>
      </w:r>
      <w:r w:rsidR="003C4A1D" w:rsidRPr="001D2C11">
        <w:rPr>
          <w:rFonts w:ascii="Times New Roman" w:hAnsi="Times New Roman"/>
          <w:sz w:val="28"/>
          <w:szCs w:val="28"/>
          <w:lang w:val="uk-UA"/>
        </w:rPr>
        <w:t>1</w:t>
      </w:r>
      <w:r w:rsidRPr="001D2C11">
        <w:rPr>
          <w:rFonts w:ascii="Times New Roman" w:hAnsi="Times New Roman"/>
          <w:sz w:val="28"/>
          <w:szCs w:val="28"/>
          <w:lang w:val="uk-UA"/>
        </w:rPr>
        <w:t>.</w:t>
      </w:r>
      <w:r w:rsidR="003C4A1D" w:rsidRPr="001D2C11">
        <w:rPr>
          <w:rFonts w:ascii="Times New Roman" w:hAnsi="Times New Roman"/>
          <w:sz w:val="28"/>
          <w:szCs w:val="28"/>
          <w:lang w:val="uk-UA"/>
        </w:rPr>
        <w:t>5</w:t>
      </w:r>
      <w:r w:rsidRPr="001D2C11">
        <w:rPr>
          <w:rFonts w:ascii="Times New Roman" w:hAnsi="Times New Roman"/>
          <w:sz w:val="28"/>
          <w:szCs w:val="28"/>
          <w:lang w:val="uk-UA"/>
        </w:rPr>
        <w:t xml:space="preserve">) </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де s - величина осьового зсуву;</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NА - числова апертура передавального ОВ;</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а - радіус серцевини ОВ.</w:t>
      </w:r>
    </w:p>
    <w:p w:rsidR="006F71EE" w:rsidRPr="0030276E" w:rsidRDefault="006F71EE" w:rsidP="00D81447">
      <w:pPr>
        <w:pStyle w:val="12"/>
        <w:tabs>
          <w:tab w:val="left" w:pos="-1276"/>
          <w:tab w:val="left" w:pos="-1134"/>
        </w:tabs>
        <w:spacing w:line="360" w:lineRule="auto"/>
        <w:ind w:firstLine="709"/>
        <w:jc w:val="both"/>
        <w:rPr>
          <w:rFonts w:ascii="Times New Roman" w:hAnsi="Times New Roman"/>
          <w:spacing w:val="-2"/>
          <w:sz w:val="28"/>
          <w:szCs w:val="28"/>
          <w:lang w:val="uk-UA"/>
        </w:rPr>
      </w:pPr>
      <w:r w:rsidRPr="0030276E">
        <w:rPr>
          <w:rFonts w:ascii="Times New Roman" w:hAnsi="Times New Roman"/>
          <w:spacing w:val="-2"/>
          <w:sz w:val="28"/>
          <w:szCs w:val="28"/>
          <w:lang w:val="uk-UA"/>
        </w:rPr>
        <w:t xml:space="preserve">Втрати при кутовому зсуві осей випромінювання, що вводиться, і оптоволокна викликаються взаємодією декількох факторів. Ефект кутового </w:t>
      </w:r>
      <w:r w:rsidR="00320801">
        <w:rPr>
          <w:rFonts w:ascii="Times New Roman" w:hAnsi="Times New Roman"/>
          <w:spacing w:val="-2"/>
          <w:sz w:val="28"/>
          <w:szCs w:val="28"/>
          <w:lang w:val="uk-UA"/>
        </w:rPr>
        <w:br/>
      </w:r>
      <w:r w:rsidRPr="0030276E">
        <w:rPr>
          <w:rFonts w:ascii="Times New Roman" w:hAnsi="Times New Roman"/>
          <w:spacing w:val="-2"/>
          <w:sz w:val="28"/>
          <w:szCs w:val="28"/>
          <w:lang w:val="uk-UA"/>
        </w:rPr>
        <w:t>зсуву тісно пов'язаний з деяким кутовим зсувом торця. Кількісне співвідношення між втратами в з'єднання й кутову погрішність можливо подати у вигляді втрат від осьового зсуву:</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p>
    <w:p w:rsidR="006F71EE" w:rsidRPr="001D2C11" w:rsidRDefault="006F71EE" w:rsidP="00D81447">
      <w:pPr>
        <w:pStyle w:val="12"/>
        <w:tabs>
          <w:tab w:val="left" w:pos="-1276"/>
          <w:tab w:val="left" w:pos="-1134"/>
          <w:tab w:val="left" w:pos="1701"/>
          <w:tab w:val="left" w:pos="8080"/>
        </w:tabs>
        <w:spacing w:line="360" w:lineRule="auto"/>
        <w:ind w:firstLine="709"/>
        <w:jc w:val="right"/>
        <w:rPr>
          <w:rFonts w:ascii="Times New Roman" w:hAnsi="Times New Roman"/>
          <w:sz w:val="28"/>
          <w:szCs w:val="28"/>
          <w:lang w:val="uk-UA"/>
        </w:rPr>
      </w:pPr>
      <w:r w:rsidRPr="001D2C11">
        <w:rPr>
          <w:rFonts w:ascii="Times New Roman" w:hAnsi="Times New Roman"/>
          <w:sz w:val="28"/>
          <w:szCs w:val="28"/>
          <w:lang w:val="uk-UA"/>
        </w:rPr>
        <w:sym w:font="Symbol" w:char="0044"/>
      </w:r>
      <w:r w:rsidR="00E73A1F" w:rsidRPr="001D2C11">
        <w:rPr>
          <w:rFonts w:ascii="Times New Roman" w:hAnsi="Times New Roman"/>
          <w:sz w:val="28"/>
          <w:szCs w:val="28"/>
          <w:vertAlign w:val="subscript"/>
          <w:lang w:val="uk-UA"/>
        </w:rPr>
        <w:t>КУТ</w:t>
      </w:r>
      <w:r w:rsidRPr="001D2C11">
        <w:rPr>
          <w:rFonts w:ascii="Times New Roman" w:hAnsi="Times New Roman"/>
          <w:sz w:val="28"/>
          <w:szCs w:val="28"/>
          <w:lang w:val="uk-UA"/>
        </w:rPr>
        <w:t xml:space="preserve"> =</w:t>
      </w:r>
      <w:r w:rsidRPr="001D2C11">
        <w:rPr>
          <w:rFonts w:ascii="Times New Roman" w:hAnsi="Times New Roman"/>
          <w:position w:val="-40"/>
          <w:sz w:val="28"/>
          <w:szCs w:val="28"/>
          <w:lang w:val="uk-UA"/>
        </w:rPr>
        <w:object w:dxaOrig="2079" w:dyaOrig="920">
          <v:shape id="_x0000_i1032" type="#_x0000_t75" style="width:100.5pt;height:50.25pt" o:ole="" fillcolor="window">
            <v:imagedata r:id="rId38" o:title=""/>
          </v:shape>
          <o:OLEObject Type="Embed" ProgID="Equation.3" ShapeID="_x0000_i1032" DrawAspect="Content" ObjectID="_1643112541" r:id="rId39"/>
        </w:object>
      </w:r>
      <w:r w:rsidRPr="001D2C11">
        <w:rPr>
          <w:rFonts w:ascii="Times New Roman" w:hAnsi="Times New Roman"/>
          <w:sz w:val="28"/>
          <w:szCs w:val="28"/>
          <w:lang w:val="uk-UA"/>
        </w:rPr>
        <w:t xml:space="preserve"> ,                                       </w:t>
      </w:r>
      <w:r w:rsidR="00E73A1F" w:rsidRPr="001D2C11">
        <w:rPr>
          <w:rFonts w:ascii="Times New Roman" w:hAnsi="Times New Roman"/>
          <w:sz w:val="28"/>
          <w:szCs w:val="28"/>
          <w:lang w:val="uk-UA"/>
        </w:rPr>
        <w:t>(</w:t>
      </w:r>
      <w:r w:rsidR="003C4A1D" w:rsidRPr="001D2C11">
        <w:rPr>
          <w:rFonts w:ascii="Times New Roman" w:hAnsi="Times New Roman"/>
          <w:sz w:val="28"/>
          <w:szCs w:val="28"/>
          <w:lang w:val="uk-UA"/>
        </w:rPr>
        <w:t>1</w:t>
      </w:r>
      <w:r w:rsidRPr="001D2C11">
        <w:rPr>
          <w:rFonts w:ascii="Times New Roman" w:hAnsi="Times New Roman"/>
          <w:sz w:val="28"/>
          <w:szCs w:val="28"/>
          <w:lang w:val="uk-UA"/>
        </w:rPr>
        <w:t>.</w:t>
      </w:r>
      <w:r w:rsidR="003C4A1D" w:rsidRPr="001D2C11">
        <w:rPr>
          <w:rFonts w:ascii="Times New Roman" w:hAnsi="Times New Roman"/>
          <w:sz w:val="28"/>
          <w:szCs w:val="28"/>
          <w:lang w:val="uk-UA"/>
        </w:rPr>
        <w:t>6</w:t>
      </w:r>
      <w:r w:rsidRPr="001D2C11">
        <w:rPr>
          <w:rFonts w:ascii="Times New Roman" w:hAnsi="Times New Roman"/>
          <w:sz w:val="28"/>
          <w:szCs w:val="28"/>
          <w:lang w:val="uk-UA"/>
        </w:rPr>
        <w:t xml:space="preserve">) </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 xml:space="preserve">де </w:t>
      </w:r>
      <w:r w:rsidRPr="001D2C11">
        <w:rPr>
          <w:rFonts w:ascii="Times New Roman" w:hAnsi="Times New Roman"/>
          <w:sz w:val="28"/>
          <w:szCs w:val="28"/>
          <w:lang w:val="uk-UA"/>
        </w:rPr>
        <w:sym w:font="Symbol" w:char="F044"/>
      </w:r>
      <w:r w:rsidRPr="001D2C11">
        <w:rPr>
          <w:rFonts w:ascii="Times New Roman" w:hAnsi="Times New Roman"/>
          <w:sz w:val="28"/>
          <w:szCs w:val="28"/>
          <w:lang w:val="uk-UA"/>
        </w:rPr>
        <w:t xml:space="preserve"> = (n</w:t>
      </w:r>
      <w:r w:rsidRPr="001D2C11">
        <w:rPr>
          <w:rFonts w:ascii="Times New Roman" w:hAnsi="Times New Roman"/>
          <w:sz w:val="28"/>
          <w:szCs w:val="28"/>
          <w:vertAlign w:val="subscript"/>
          <w:lang w:val="uk-UA"/>
        </w:rPr>
        <w:t>1</w:t>
      </w:r>
      <w:r w:rsidRPr="001D2C11">
        <w:rPr>
          <w:rFonts w:ascii="Times New Roman" w:hAnsi="Times New Roman"/>
          <w:sz w:val="28"/>
          <w:szCs w:val="28"/>
          <w:lang w:val="uk-UA"/>
        </w:rPr>
        <w:t>- n</w:t>
      </w:r>
      <w:r w:rsidRPr="001D2C11">
        <w:rPr>
          <w:rFonts w:ascii="Times New Roman" w:hAnsi="Times New Roman"/>
          <w:sz w:val="28"/>
          <w:szCs w:val="28"/>
          <w:vertAlign w:val="subscript"/>
          <w:lang w:val="uk-UA"/>
        </w:rPr>
        <w:t>2</w:t>
      </w:r>
      <w:r w:rsidRPr="001D2C11">
        <w:rPr>
          <w:rFonts w:ascii="Times New Roman" w:hAnsi="Times New Roman"/>
          <w:sz w:val="28"/>
          <w:szCs w:val="28"/>
          <w:lang w:val="uk-UA"/>
        </w:rPr>
        <w:t>) / n</w:t>
      </w:r>
      <w:r w:rsidRPr="001D2C11">
        <w:rPr>
          <w:rFonts w:ascii="Times New Roman" w:hAnsi="Times New Roman"/>
          <w:sz w:val="28"/>
          <w:szCs w:val="28"/>
          <w:vertAlign w:val="subscript"/>
          <w:lang w:val="uk-UA"/>
        </w:rPr>
        <w:t>1</w:t>
      </w:r>
      <w:r w:rsidRPr="001D2C11">
        <w:rPr>
          <w:rFonts w:ascii="Times New Roman" w:hAnsi="Times New Roman"/>
          <w:sz w:val="28"/>
          <w:szCs w:val="28"/>
          <w:lang w:val="uk-UA"/>
        </w:rPr>
        <w:t xml:space="preserve"> – відносна різниця показників переломлення;</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n</w:t>
      </w:r>
      <w:r w:rsidRPr="001D2C11">
        <w:rPr>
          <w:rFonts w:ascii="Times New Roman" w:hAnsi="Times New Roman"/>
          <w:sz w:val="28"/>
          <w:szCs w:val="28"/>
          <w:vertAlign w:val="subscript"/>
          <w:lang w:val="uk-UA"/>
        </w:rPr>
        <w:t>1</w:t>
      </w:r>
      <w:r w:rsidRPr="001D2C11">
        <w:rPr>
          <w:rFonts w:ascii="Times New Roman" w:hAnsi="Times New Roman"/>
          <w:sz w:val="28"/>
          <w:szCs w:val="28"/>
          <w:lang w:val="uk-UA"/>
        </w:rPr>
        <w:t>, n</w:t>
      </w:r>
      <w:r w:rsidRPr="001D2C11">
        <w:rPr>
          <w:rFonts w:ascii="Times New Roman" w:hAnsi="Times New Roman"/>
          <w:sz w:val="28"/>
          <w:szCs w:val="28"/>
          <w:vertAlign w:val="subscript"/>
          <w:lang w:val="uk-UA"/>
        </w:rPr>
        <w:t xml:space="preserve">2 </w:t>
      </w:r>
      <w:r w:rsidRPr="001D2C11">
        <w:rPr>
          <w:rFonts w:ascii="Times New Roman" w:hAnsi="Times New Roman"/>
          <w:sz w:val="28"/>
          <w:szCs w:val="28"/>
          <w:lang w:val="uk-UA"/>
        </w:rPr>
        <w:t>– показники переломлення серцевини й оболонки;</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lastRenderedPageBreak/>
        <w:t>n - показник переломлення середовища, що заповнює зазор між випромінювачем і оптоволокном;</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i/>
          <w:sz w:val="28"/>
          <w:szCs w:val="28"/>
          <w:lang w:val="uk-UA"/>
        </w:rPr>
        <w:sym w:font="Symbol" w:char="0071"/>
      </w:r>
      <w:r w:rsidRPr="001D2C11">
        <w:rPr>
          <w:rFonts w:ascii="Times New Roman" w:hAnsi="Times New Roman"/>
          <w:sz w:val="28"/>
          <w:szCs w:val="28"/>
          <w:lang w:val="uk-UA"/>
        </w:rPr>
        <w:t xml:space="preserve">  – кут між осями випромінювання й оптоволокна, у радіанах.</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Стан торцевої поверхні волокон викликає два типи втрат. Втрати Френелівського відбиття – результат різниці показників переломлення серцевини волокна n</w:t>
      </w:r>
      <w:r w:rsidRPr="001D2C11">
        <w:rPr>
          <w:rFonts w:ascii="Times New Roman" w:hAnsi="Times New Roman"/>
          <w:sz w:val="28"/>
          <w:szCs w:val="28"/>
          <w:vertAlign w:val="subscript"/>
          <w:lang w:val="uk-UA"/>
        </w:rPr>
        <w:t>1</w:t>
      </w:r>
      <w:r w:rsidRPr="001D2C11">
        <w:rPr>
          <w:rFonts w:ascii="Times New Roman" w:hAnsi="Times New Roman"/>
          <w:sz w:val="28"/>
          <w:szCs w:val="28"/>
          <w:lang w:val="uk-UA"/>
        </w:rPr>
        <w:t xml:space="preserve"> від показника n середовища між волокном і випромінювачем (повітря). Вони  визначаються зі співвідношення:</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p>
    <w:p w:rsidR="006F71EE" w:rsidRPr="001D2C11" w:rsidRDefault="006F71EE" w:rsidP="00D81447">
      <w:pPr>
        <w:pStyle w:val="12"/>
        <w:tabs>
          <w:tab w:val="left" w:pos="-1276"/>
          <w:tab w:val="left" w:pos="-1134"/>
          <w:tab w:val="left" w:pos="1701"/>
          <w:tab w:val="left" w:pos="8080"/>
        </w:tabs>
        <w:spacing w:line="360" w:lineRule="auto"/>
        <w:ind w:firstLine="709"/>
        <w:jc w:val="right"/>
        <w:rPr>
          <w:rFonts w:ascii="Times New Roman" w:hAnsi="Times New Roman"/>
          <w:sz w:val="28"/>
          <w:szCs w:val="28"/>
          <w:lang w:val="uk-UA"/>
        </w:rPr>
      </w:pPr>
      <w:r w:rsidRPr="001D2C11">
        <w:rPr>
          <w:rFonts w:ascii="Times New Roman" w:hAnsi="Times New Roman"/>
          <w:sz w:val="28"/>
          <w:szCs w:val="28"/>
          <w:lang w:val="uk-UA"/>
        </w:rPr>
        <w:sym w:font="Symbol" w:char="0044"/>
      </w:r>
      <w:r w:rsidRPr="001D2C11">
        <w:rPr>
          <w:rFonts w:ascii="Times New Roman" w:hAnsi="Times New Roman"/>
          <w:sz w:val="28"/>
          <w:szCs w:val="28"/>
          <w:vertAlign w:val="subscript"/>
          <w:lang w:val="uk-UA"/>
        </w:rPr>
        <w:t>Ф</w:t>
      </w:r>
      <w:r w:rsidR="00E73A1F" w:rsidRPr="001D2C11">
        <w:rPr>
          <w:rFonts w:ascii="Times New Roman" w:hAnsi="Times New Roman"/>
          <w:sz w:val="28"/>
          <w:szCs w:val="28"/>
          <w:vertAlign w:val="subscript"/>
          <w:lang w:val="uk-UA"/>
        </w:rPr>
        <w:t>В</w:t>
      </w:r>
      <w:r w:rsidRPr="001D2C11">
        <w:rPr>
          <w:rFonts w:ascii="Times New Roman" w:hAnsi="Times New Roman"/>
          <w:sz w:val="28"/>
          <w:szCs w:val="28"/>
          <w:lang w:val="uk-UA"/>
        </w:rPr>
        <w:t xml:space="preserve"> =</w:t>
      </w:r>
      <w:r w:rsidRPr="001D2C11">
        <w:rPr>
          <w:rFonts w:ascii="Times New Roman" w:hAnsi="Times New Roman"/>
          <w:position w:val="-52"/>
          <w:sz w:val="28"/>
          <w:szCs w:val="28"/>
          <w:lang w:val="uk-UA"/>
        </w:rPr>
        <w:object w:dxaOrig="2220" w:dyaOrig="1160">
          <v:shape id="_x0000_i1033" type="#_x0000_t75" style="width:108pt;height:57.75pt" o:ole="" fillcolor="window">
            <v:imagedata r:id="rId40" o:title=""/>
          </v:shape>
          <o:OLEObject Type="Embed" ProgID="Equation.3" ShapeID="_x0000_i1033" DrawAspect="Content" ObjectID="_1643112542" r:id="rId41"/>
        </w:object>
      </w:r>
      <w:r w:rsidRPr="001D2C11">
        <w:rPr>
          <w:rFonts w:ascii="Times New Roman" w:hAnsi="Times New Roman"/>
          <w:sz w:val="28"/>
          <w:szCs w:val="28"/>
          <w:lang w:val="uk-UA"/>
        </w:rPr>
        <w:t xml:space="preserve"> .                                         </w:t>
      </w:r>
      <w:r w:rsidR="00E73A1F" w:rsidRPr="001D2C11">
        <w:rPr>
          <w:rFonts w:ascii="Times New Roman" w:hAnsi="Times New Roman"/>
          <w:sz w:val="28"/>
          <w:szCs w:val="28"/>
          <w:lang w:val="uk-UA"/>
        </w:rPr>
        <w:t>(</w:t>
      </w:r>
      <w:r w:rsidR="003C4A1D" w:rsidRPr="001D2C11">
        <w:rPr>
          <w:rFonts w:ascii="Times New Roman" w:hAnsi="Times New Roman"/>
          <w:sz w:val="28"/>
          <w:szCs w:val="28"/>
          <w:lang w:val="uk-UA"/>
        </w:rPr>
        <w:t>1</w:t>
      </w:r>
      <w:r w:rsidRPr="001D2C11">
        <w:rPr>
          <w:rFonts w:ascii="Times New Roman" w:hAnsi="Times New Roman"/>
          <w:sz w:val="28"/>
          <w:szCs w:val="28"/>
          <w:lang w:val="uk-UA"/>
        </w:rPr>
        <w:t>.</w:t>
      </w:r>
      <w:r w:rsidR="003C4A1D" w:rsidRPr="001D2C11">
        <w:rPr>
          <w:rFonts w:ascii="Times New Roman" w:hAnsi="Times New Roman"/>
          <w:sz w:val="28"/>
          <w:szCs w:val="28"/>
          <w:lang w:val="uk-UA"/>
        </w:rPr>
        <w:t>7</w:t>
      </w:r>
      <w:r w:rsidRPr="001D2C11">
        <w:rPr>
          <w:rFonts w:ascii="Times New Roman" w:hAnsi="Times New Roman"/>
          <w:sz w:val="28"/>
          <w:szCs w:val="28"/>
          <w:lang w:val="uk-UA"/>
        </w:rPr>
        <w:t>)</w:t>
      </w:r>
    </w:p>
    <w:p w:rsidR="006F71EE" w:rsidRPr="001D2C11" w:rsidRDefault="006F71EE" w:rsidP="00D81447">
      <w:pPr>
        <w:pStyle w:val="12"/>
        <w:tabs>
          <w:tab w:val="left" w:pos="-1276"/>
          <w:tab w:val="left" w:pos="-1134"/>
          <w:tab w:val="left" w:pos="1701"/>
          <w:tab w:val="left" w:pos="8080"/>
        </w:tabs>
        <w:spacing w:line="360" w:lineRule="auto"/>
        <w:ind w:firstLine="709"/>
        <w:jc w:val="right"/>
        <w:rPr>
          <w:rFonts w:ascii="Times New Roman" w:hAnsi="Times New Roman"/>
          <w:sz w:val="28"/>
          <w:szCs w:val="28"/>
          <w:lang w:val="uk-UA"/>
        </w:rPr>
      </w:pP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Френелівське відбиття значно знижується при торцевому контакті, коли між випромінювачем і торцем оптоволокна немає повітряного прошарку. Зараз всі провідні виробники оптичних з'єднувачів застосовують фізичний контакт волокон, що з'єднуються, у своїх розробках. Із цією метою роблять полірування торцевої поверхні оптоволокна до величини нерівностей не більше 0,25мкм і проводять прецизійний контроль довжини базової поверхні тримачів.</w:t>
      </w:r>
    </w:p>
    <w:p w:rsidR="006F71EE" w:rsidRPr="001D2C11" w:rsidRDefault="006F71EE" w:rsidP="00D81447">
      <w:pPr>
        <w:pStyle w:val="12"/>
        <w:tabs>
          <w:tab w:val="left" w:pos="-1276"/>
          <w:tab w:val="left" w:pos="-1134"/>
        </w:tabs>
        <w:spacing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Втрати через якість обробки торцевої поверхні переривають траєкторію лучачи й збільшують втрати в з'єднанні. Для їхнього зниження з'єднується торець, що, оптоволокна полірують. Останнім часом також намітилася тенденція досягати необхідної якості торцевої поверхні технологією "відколу": оптоволокно згинають і роблять на ньому відкол, що провокує тріщину, що поширюється по всьому перетині оптоволокна.</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Крім втрат самого з'єднання варто враховувати втрати потужності випромінювання в самому випромінювачі, які обумовлені трьома факторами: внутрішнім відбиттям на границі напівпровідник - зовнішнє середовище, Френелівським відбиттям для променів, які падають під кутом меншим, чим критичний і поглинанням випромінювання в обсязі напівпровідника й у приконтактних областях.</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bookmarkStart w:id="7" w:name="_Toc411041584"/>
      <w:bookmarkStart w:id="8" w:name="_Toc411041599"/>
      <w:r w:rsidRPr="001D2C11">
        <w:rPr>
          <w:rFonts w:ascii="Times New Roman" w:hAnsi="Times New Roman" w:cs="Times New Roman"/>
          <w:sz w:val="28"/>
          <w:szCs w:val="28"/>
          <w:lang w:val="uk-UA"/>
        </w:rPr>
        <w:lastRenderedPageBreak/>
        <w:t xml:space="preserve">Внутрішнє відбиття на границі напівпровідник - зовнішнє середовище спостерігається, якщо випромінювання падає під кутом більшим, ніж критичний кут. </w:t>
      </w:r>
      <w:bookmarkEnd w:id="7"/>
      <w:r w:rsidRPr="001D2C11">
        <w:rPr>
          <w:rFonts w:ascii="Times New Roman" w:hAnsi="Times New Roman" w:cs="Times New Roman"/>
          <w:sz w:val="28"/>
          <w:szCs w:val="28"/>
          <w:lang w:val="uk-UA"/>
        </w:rPr>
        <w:t>Втрати при цьому визначаються як співвідношення</w:t>
      </w:r>
    </w:p>
    <w:p w:rsidR="006F71EE" w:rsidRPr="001D2C11" w:rsidRDefault="006F71EE" w:rsidP="0089763F">
      <w:pPr>
        <w:spacing w:after="0" w:line="360" w:lineRule="auto"/>
        <w:ind w:firstLine="709"/>
        <w:jc w:val="right"/>
        <w:rPr>
          <w:rFonts w:ascii="Times New Roman" w:hAnsi="Times New Roman" w:cs="Times New Roman"/>
          <w:sz w:val="28"/>
          <w:szCs w:val="28"/>
          <w:lang w:val="uk-UA"/>
        </w:rPr>
      </w:pPr>
    </w:p>
    <w:bookmarkStart w:id="9" w:name="_Toc411041585"/>
    <w:p w:rsidR="006F71EE" w:rsidRPr="001D2C11" w:rsidRDefault="00E73A1F" w:rsidP="0089763F">
      <w:pPr>
        <w:tabs>
          <w:tab w:val="left" w:pos="8080"/>
        </w:tabs>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44"/>
          <w:sz w:val="28"/>
          <w:szCs w:val="28"/>
          <w:lang w:val="uk-UA"/>
        </w:rPr>
        <w:object w:dxaOrig="2640" w:dyaOrig="1100">
          <v:shape id="_x0000_i1034" type="#_x0000_t75" style="width:129.75pt;height:57.75pt" o:ole="" fillcolor="window">
            <v:imagedata r:id="rId42" o:title=""/>
          </v:shape>
          <o:OLEObject Type="Embed" ProgID="Equation.3" ShapeID="_x0000_i1034" DrawAspect="Content" ObjectID="_1643112543" r:id="rId43"/>
        </w:object>
      </w:r>
      <w:r w:rsidR="006F71EE" w:rsidRPr="001D2C11">
        <w:rPr>
          <w:rFonts w:ascii="Times New Roman" w:hAnsi="Times New Roman" w:cs="Times New Roman"/>
          <w:sz w:val="28"/>
          <w:szCs w:val="28"/>
          <w:lang w:val="uk-UA"/>
        </w:rPr>
        <w:t>,</w:t>
      </w:r>
      <w:r w:rsidRPr="001D2C11">
        <w:rPr>
          <w:rFonts w:ascii="Times New Roman" w:hAnsi="Times New Roman" w:cs="Times New Roman"/>
          <w:sz w:val="28"/>
          <w:szCs w:val="28"/>
          <w:lang w:val="uk-UA"/>
        </w:rPr>
        <w:t>(</w:t>
      </w:r>
      <w:r w:rsidR="003C4A1D"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w:t>
      </w:r>
      <w:r w:rsidR="003C4A1D" w:rsidRPr="001D2C11">
        <w:rPr>
          <w:rFonts w:ascii="Times New Roman" w:hAnsi="Times New Roman" w:cs="Times New Roman"/>
          <w:sz w:val="28"/>
          <w:szCs w:val="28"/>
          <w:lang w:val="uk-UA"/>
        </w:rPr>
        <w:t>8</w:t>
      </w:r>
      <w:r w:rsidR="006F71EE" w:rsidRPr="001D2C11">
        <w:rPr>
          <w:rFonts w:ascii="Times New Roman" w:hAnsi="Times New Roman" w:cs="Times New Roman"/>
          <w:sz w:val="28"/>
          <w:szCs w:val="28"/>
          <w:lang w:val="uk-UA"/>
        </w:rPr>
        <w:t>)</w:t>
      </w:r>
      <w:bookmarkEnd w:id="9"/>
    </w:p>
    <w:p w:rsidR="006F71EE" w:rsidRPr="001D2C11" w:rsidRDefault="006F71EE" w:rsidP="00D81447">
      <w:pPr>
        <w:tabs>
          <w:tab w:val="left" w:pos="8080"/>
        </w:tabs>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tabs>
          <w:tab w:val="left" w:pos="8080"/>
        </w:tabs>
        <w:spacing w:after="0" w:line="360" w:lineRule="auto"/>
        <w:ind w:firstLine="709"/>
        <w:jc w:val="both"/>
        <w:rPr>
          <w:rFonts w:ascii="Times New Roman" w:hAnsi="Times New Roman" w:cs="Times New Roman"/>
          <w:sz w:val="28"/>
          <w:szCs w:val="28"/>
          <w:lang w:val="uk-UA"/>
        </w:rPr>
      </w:pPr>
      <w:bookmarkStart w:id="10" w:name="_Toc411041586"/>
      <w:r w:rsidRPr="001D2C11">
        <w:rPr>
          <w:rFonts w:ascii="Times New Roman" w:hAnsi="Times New Roman" w:cs="Times New Roman"/>
          <w:sz w:val="28"/>
          <w:szCs w:val="28"/>
          <w:lang w:val="uk-UA"/>
        </w:rPr>
        <w:t>де  n</w:t>
      </w:r>
      <w:r w:rsidRPr="001D2C11">
        <w:rPr>
          <w:rFonts w:ascii="Times New Roman" w:hAnsi="Times New Roman" w:cs="Times New Roman"/>
          <w:sz w:val="28"/>
          <w:szCs w:val="28"/>
          <w:vertAlign w:val="subscript"/>
          <w:lang w:val="uk-UA"/>
        </w:rPr>
        <w:t>с</w:t>
      </w:r>
      <w:r w:rsidR="00E73A1F" w:rsidRPr="001D2C11">
        <w:rPr>
          <w:rFonts w:ascii="Times New Roman" w:hAnsi="Times New Roman" w:cs="Times New Roman"/>
          <w:sz w:val="28"/>
          <w:szCs w:val="28"/>
          <w:vertAlign w:val="subscript"/>
          <w:lang w:val="uk-UA"/>
        </w:rPr>
        <w:t>е</w:t>
      </w:r>
      <w:r w:rsidRPr="001D2C11">
        <w:rPr>
          <w:rFonts w:ascii="Times New Roman" w:hAnsi="Times New Roman" w:cs="Times New Roman"/>
          <w:sz w:val="28"/>
          <w:szCs w:val="28"/>
          <w:vertAlign w:val="subscript"/>
          <w:lang w:val="uk-UA"/>
        </w:rPr>
        <w:t>р</w:t>
      </w:r>
      <w:r w:rsidRPr="001D2C11">
        <w:rPr>
          <w:rFonts w:ascii="Times New Roman" w:hAnsi="Times New Roman" w:cs="Times New Roman"/>
          <w:sz w:val="28"/>
          <w:szCs w:val="28"/>
          <w:lang w:val="uk-UA"/>
        </w:rPr>
        <w:t xml:space="preserve"> – показник переломлення середовища: при безпосередньому контакті – матеріалу серцевини оптоволокна, n</w:t>
      </w:r>
      <w:r w:rsidRPr="001D2C11">
        <w:rPr>
          <w:rFonts w:ascii="Times New Roman" w:hAnsi="Times New Roman" w:cs="Times New Roman"/>
          <w:sz w:val="28"/>
          <w:szCs w:val="28"/>
          <w:vertAlign w:val="subscript"/>
          <w:lang w:val="uk-UA"/>
        </w:rPr>
        <w:t>1</w:t>
      </w:r>
      <w:r w:rsidRPr="001D2C11">
        <w:rPr>
          <w:rFonts w:ascii="Times New Roman" w:hAnsi="Times New Roman" w:cs="Times New Roman"/>
          <w:sz w:val="28"/>
          <w:szCs w:val="28"/>
          <w:lang w:val="uk-UA"/>
        </w:rPr>
        <w:t>; при наявності зазору – повітря, n;</w:t>
      </w:r>
      <w:bookmarkEnd w:id="10"/>
    </w:p>
    <w:p w:rsidR="006F71EE" w:rsidRPr="001D2C11" w:rsidRDefault="006F71EE" w:rsidP="00D81447">
      <w:pPr>
        <w:spacing w:after="0" w:line="360" w:lineRule="auto"/>
        <w:ind w:firstLine="709"/>
        <w:jc w:val="both"/>
        <w:rPr>
          <w:rFonts w:ascii="Times New Roman" w:hAnsi="Times New Roman" w:cs="Times New Roman"/>
          <w:sz w:val="28"/>
          <w:szCs w:val="28"/>
          <w:lang w:val="uk-UA"/>
        </w:rPr>
      </w:pPr>
      <w:bookmarkStart w:id="11" w:name="_Toc411041587"/>
      <w:r w:rsidRPr="001D2C11">
        <w:rPr>
          <w:rFonts w:ascii="Times New Roman" w:hAnsi="Times New Roman" w:cs="Times New Roman"/>
          <w:sz w:val="28"/>
          <w:szCs w:val="28"/>
          <w:lang w:val="uk-UA"/>
        </w:rPr>
        <w:t>n</w:t>
      </w:r>
      <w:r w:rsidRPr="001D2C11">
        <w:rPr>
          <w:rFonts w:ascii="Times New Roman" w:hAnsi="Times New Roman" w:cs="Times New Roman"/>
          <w:sz w:val="28"/>
          <w:szCs w:val="28"/>
          <w:vertAlign w:val="subscript"/>
          <w:lang w:val="uk-UA"/>
        </w:rPr>
        <w:t>n</w:t>
      </w:r>
      <w:r w:rsidRPr="001D2C11">
        <w:rPr>
          <w:rFonts w:ascii="Times New Roman" w:hAnsi="Times New Roman" w:cs="Times New Roman"/>
          <w:sz w:val="28"/>
          <w:szCs w:val="28"/>
          <w:lang w:val="uk-UA"/>
        </w:rPr>
        <w:t xml:space="preserve"> – показник переломлення </w:t>
      </w:r>
      <w:bookmarkEnd w:id="11"/>
      <w:r w:rsidRPr="001D2C11">
        <w:rPr>
          <w:rFonts w:ascii="Times New Roman" w:hAnsi="Times New Roman" w:cs="Times New Roman"/>
          <w:sz w:val="28"/>
          <w:szCs w:val="28"/>
          <w:lang w:val="uk-UA"/>
        </w:rPr>
        <w:t>напівпровідника.</w:t>
      </w:r>
    </w:p>
    <w:bookmarkEnd w:id="8"/>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Ефективність уведення випромінювання в оптоволокно дорівнює відношенню потужності, уведеної в оптоволокно до потужності, що випромінюється джерелом:</w:t>
      </w:r>
    </w:p>
    <w:p w:rsidR="00E73A1F" w:rsidRPr="001D2C11" w:rsidRDefault="00E73A1F" w:rsidP="00D81447">
      <w:pPr>
        <w:spacing w:after="0" w:line="360" w:lineRule="auto"/>
        <w:ind w:firstLine="709"/>
        <w:jc w:val="both"/>
        <w:rPr>
          <w:rFonts w:ascii="Times New Roman" w:hAnsi="Times New Roman" w:cs="Times New Roman"/>
          <w:sz w:val="28"/>
          <w:szCs w:val="28"/>
          <w:lang w:val="uk-UA"/>
        </w:rPr>
      </w:pPr>
    </w:p>
    <w:bookmarkStart w:id="12" w:name="_Toc411041607"/>
    <w:p w:rsidR="006F71EE" w:rsidRPr="001D2C11" w:rsidRDefault="00E73A1F" w:rsidP="00D81447">
      <w:pPr>
        <w:tabs>
          <w:tab w:val="left" w:pos="8080"/>
        </w:tabs>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32"/>
          <w:sz w:val="28"/>
          <w:szCs w:val="28"/>
          <w:lang w:val="uk-UA"/>
        </w:rPr>
        <w:object w:dxaOrig="2820" w:dyaOrig="760">
          <v:shape id="_x0000_i1035" type="#_x0000_t75" style="width:136.5pt;height:36pt" o:ole="" fillcolor="window">
            <v:imagedata r:id="rId44" o:title=""/>
          </v:shape>
          <o:OLEObject Type="Embed" ProgID="Equation.3" ShapeID="_x0000_i1035" DrawAspect="Content" ObjectID="_1643112544" r:id="rId45"/>
        </w:object>
      </w:r>
      <w:r w:rsidR="006F71EE" w:rsidRPr="001D2C11">
        <w:rPr>
          <w:rFonts w:ascii="Times New Roman" w:hAnsi="Times New Roman" w:cs="Times New Roman"/>
          <w:sz w:val="28"/>
          <w:szCs w:val="28"/>
          <w:lang w:val="uk-UA"/>
        </w:rPr>
        <w:t>,                                (</w:t>
      </w:r>
      <w:r w:rsidR="003C4A1D"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w:t>
      </w:r>
      <w:r w:rsidR="003C4A1D" w:rsidRPr="001D2C11">
        <w:rPr>
          <w:rFonts w:ascii="Times New Roman" w:hAnsi="Times New Roman" w:cs="Times New Roman"/>
          <w:sz w:val="28"/>
          <w:szCs w:val="28"/>
          <w:lang w:val="uk-UA"/>
        </w:rPr>
        <w:t>9</w:t>
      </w:r>
      <w:r w:rsidR="006F71EE" w:rsidRPr="001D2C11">
        <w:rPr>
          <w:rFonts w:ascii="Times New Roman" w:hAnsi="Times New Roman" w:cs="Times New Roman"/>
          <w:sz w:val="28"/>
          <w:szCs w:val="28"/>
          <w:lang w:val="uk-UA"/>
        </w:rPr>
        <w:t>)</w:t>
      </w:r>
      <w:bookmarkEnd w:id="12"/>
    </w:p>
    <w:p w:rsidR="006F71EE" w:rsidRPr="001D2C11" w:rsidRDefault="006F71EE" w:rsidP="00D81447">
      <w:pPr>
        <w:tabs>
          <w:tab w:val="left" w:pos="8080"/>
        </w:tabs>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де Р</w:t>
      </w:r>
      <w:r w:rsidRPr="001D2C11">
        <w:rPr>
          <w:rFonts w:ascii="Times New Roman" w:hAnsi="Times New Roman" w:cs="Times New Roman"/>
          <w:i/>
          <w:sz w:val="28"/>
          <w:szCs w:val="28"/>
          <w:vertAlign w:val="subscript"/>
          <w:lang w:val="uk-UA"/>
        </w:rPr>
        <w:t>ВВ</w:t>
      </w:r>
      <w:r w:rsidRPr="001D2C11">
        <w:rPr>
          <w:rFonts w:ascii="Times New Roman" w:hAnsi="Times New Roman" w:cs="Times New Roman"/>
          <w:sz w:val="28"/>
          <w:szCs w:val="28"/>
          <w:lang w:val="uk-UA"/>
        </w:rPr>
        <w:t xml:space="preserve"> – потужність, уведена в оптоволокно;</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Р</w:t>
      </w:r>
      <w:r w:rsidRPr="001D2C11">
        <w:rPr>
          <w:rFonts w:ascii="Times New Roman" w:hAnsi="Times New Roman" w:cs="Times New Roman"/>
          <w:i/>
          <w:sz w:val="28"/>
          <w:szCs w:val="28"/>
          <w:vertAlign w:val="subscript"/>
          <w:lang w:val="uk-UA"/>
        </w:rPr>
        <w:t>ВИПР</w:t>
      </w:r>
      <w:r w:rsidRPr="001D2C11">
        <w:rPr>
          <w:rFonts w:ascii="Times New Roman" w:hAnsi="Times New Roman" w:cs="Times New Roman"/>
          <w:i/>
          <w:sz w:val="28"/>
          <w:szCs w:val="28"/>
          <w:lang w:val="uk-UA"/>
        </w:rPr>
        <w:t xml:space="preserve"> –</w:t>
      </w:r>
      <w:r w:rsidRPr="001D2C11">
        <w:rPr>
          <w:rFonts w:ascii="Times New Roman" w:hAnsi="Times New Roman" w:cs="Times New Roman"/>
          <w:sz w:val="28"/>
          <w:szCs w:val="28"/>
          <w:lang w:val="uk-UA"/>
        </w:rPr>
        <w:t xml:space="preserve"> потужність, випромінювана джерелом.</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З іншого боку, ефективність уведення випромінювання в оптово</w:t>
      </w:r>
      <w:r w:rsidR="00E73A1F" w:rsidRPr="001D2C11">
        <w:rPr>
          <w:rFonts w:ascii="Times New Roman" w:hAnsi="Times New Roman" w:cs="Times New Roman"/>
          <w:sz w:val="28"/>
          <w:szCs w:val="28"/>
          <w:lang w:val="uk-UA"/>
        </w:rPr>
        <w:t>локно визначається по формулі [20</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E73A1F"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24"/>
          <w:sz w:val="28"/>
          <w:szCs w:val="28"/>
          <w:lang w:val="uk-UA"/>
        </w:rPr>
        <w:object w:dxaOrig="1280" w:dyaOrig="540">
          <v:shape id="_x0000_i1036" type="#_x0000_t75" style="width:64.5pt;height:28.5pt" o:ole="" fillcolor="window">
            <v:imagedata r:id="rId46" o:title=""/>
          </v:shape>
          <o:OLEObject Type="Embed" ProgID="Equation.3" ShapeID="_x0000_i1036" DrawAspect="Content" ObjectID="_1643112545" r:id="rId47"/>
        </w:object>
      </w:r>
      <w:r w:rsidR="006F71EE" w:rsidRPr="001D2C11">
        <w:rPr>
          <w:rFonts w:ascii="Times New Roman" w:hAnsi="Times New Roman" w:cs="Times New Roman"/>
          <w:sz w:val="28"/>
          <w:szCs w:val="28"/>
          <w:lang w:val="uk-UA"/>
        </w:rPr>
        <w:t xml:space="preserve"> ,                                           (</w:t>
      </w:r>
      <w:r w:rsidR="003C4A1D"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w:t>
      </w:r>
      <w:r w:rsidR="003C4A1D" w:rsidRPr="001D2C11">
        <w:rPr>
          <w:rFonts w:ascii="Times New Roman" w:hAnsi="Times New Roman" w:cs="Times New Roman"/>
          <w:sz w:val="28"/>
          <w:szCs w:val="28"/>
          <w:lang w:val="uk-UA"/>
        </w:rPr>
        <w:t>0</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де Ф</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 xml:space="preserve"> – світловий потік, що визначається інтегруванням потужності,  випромінюваної  в одиницю тілесного кута в напрямку під кутом θ від нормалі  до поверхні напівпровідника. Він розраховується по формулі </w:t>
      </w:r>
      <w:r w:rsidR="006764C7"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 xml:space="preserve">Ф - частина світлового потоку джерела випромінювання, що надходить в оптоволокно. Вона обмежена числовою апертурою волокна  й визначається по формулі </w:t>
      </w:r>
      <w:r w:rsidR="006764C7"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2</w:t>
      </w:r>
      <w:r w:rsidRPr="001D2C11">
        <w:rPr>
          <w:rFonts w:ascii="Times New Roman" w:hAnsi="Times New Roman" w:cs="Times New Roman"/>
          <w:sz w:val="28"/>
          <w:szCs w:val="28"/>
          <w:lang w:val="uk-UA"/>
        </w:rPr>
        <w:t xml:space="preserve">. </w:t>
      </w:r>
    </w:p>
    <w:p w:rsidR="006F71EE" w:rsidRPr="001D2C11" w:rsidRDefault="00E73A1F"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34"/>
          <w:sz w:val="28"/>
          <w:szCs w:val="28"/>
          <w:lang w:val="uk-UA"/>
        </w:rPr>
        <w:object w:dxaOrig="3420" w:dyaOrig="960">
          <v:shape id="_x0000_i1037" type="#_x0000_t75" style="width:3in;height:57.75pt" o:ole="" fillcolor="window">
            <v:imagedata r:id="rId48" o:title=""/>
          </v:shape>
          <o:OLEObject Type="Embed" ProgID="Equation.3" ShapeID="_x0000_i1037" DrawAspect="Content" ObjectID="_1643112546" r:id="rId49"/>
        </w:object>
      </w:r>
      <w:r w:rsidR="006F71EE" w:rsidRPr="001D2C11">
        <w:rPr>
          <w:rFonts w:ascii="Times New Roman" w:hAnsi="Times New Roman" w:cs="Times New Roman"/>
          <w:sz w:val="28"/>
          <w:szCs w:val="28"/>
          <w:lang w:val="uk-UA"/>
        </w:rPr>
        <w:t>,                        (</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p>
    <w:p w:rsidR="006F71EE" w:rsidRPr="001D2C11" w:rsidRDefault="00E73A1F"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32"/>
          <w:sz w:val="28"/>
          <w:szCs w:val="28"/>
          <w:lang w:val="uk-UA"/>
        </w:rPr>
        <w:object w:dxaOrig="5300" w:dyaOrig="780">
          <v:shape id="_x0000_i1038" type="#_x0000_t75" style="width:324pt;height:50.25pt" o:ole="" fillcolor="window">
            <v:imagedata r:id="rId50" o:title=""/>
          </v:shape>
          <o:OLEObject Type="Embed" ProgID="Equation.3" ShapeID="_x0000_i1038" DrawAspect="Content" ObjectID="_1643112547" r:id="rId51"/>
        </w:object>
      </w:r>
      <w:r w:rsidR="006F71EE"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2</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де  I</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 xml:space="preserve"> – струм, що протікає через напівпровідник;</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φ - кут між напрямком випромінюваного променя й нормаллю до випромінюваної поверхні напівпровідника;</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φ</w:t>
      </w:r>
      <w:r w:rsidRPr="001D2C11">
        <w:rPr>
          <w:rFonts w:ascii="Times New Roman" w:hAnsi="Times New Roman" w:cs="Times New Roman"/>
          <w:sz w:val="28"/>
          <w:szCs w:val="28"/>
          <w:vertAlign w:val="subscript"/>
          <w:lang w:val="uk-UA"/>
        </w:rPr>
        <w:t>кр</w:t>
      </w:r>
      <w:r w:rsidRPr="001D2C11">
        <w:rPr>
          <w:rFonts w:ascii="Times New Roman" w:hAnsi="Times New Roman" w:cs="Times New Roman"/>
          <w:sz w:val="28"/>
          <w:szCs w:val="28"/>
          <w:lang w:val="uk-UA"/>
        </w:rPr>
        <w:t xml:space="preserve">– апертурний кут волокна: </w:t>
      </w:r>
      <w:r w:rsidR="00E73A1F" w:rsidRPr="001D2C11">
        <w:rPr>
          <w:rFonts w:ascii="Times New Roman" w:hAnsi="Times New Roman" w:cs="Times New Roman"/>
          <w:position w:val="-10"/>
          <w:sz w:val="28"/>
          <w:szCs w:val="28"/>
          <w:lang w:val="uk-UA"/>
        </w:rPr>
        <w:object w:dxaOrig="1300" w:dyaOrig="360">
          <v:shape id="_x0000_i1039" type="#_x0000_t75" style="width:79.5pt;height:21.75pt" o:ole="" fillcolor="window">
            <v:imagedata r:id="rId52" o:title=""/>
          </v:shape>
          <o:OLEObject Type="Embed" ProgID="Equation.3" ShapeID="_x0000_i1039" DrawAspect="Content" ObjectID="_1643112548" r:id="rId53"/>
        </w:object>
      </w:r>
      <w:r w:rsidRPr="001D2C11">
        <w:rPr>
          <w:rFonts w:ascii="Times New Roman" w:hAnsi="Times New Roman" w:cs="Times New Roman"/>
          <w:sz w:val="28"/>
          <w:szCs w:val="28"/>
          <w:lang w:val="uk-UA"/>
        </w:rPr>
        <w:t>.</w:t>
      </w:r>
    </w:p>
    <w:p w:rsidR="006F71EE" w:rsidRPr="001D2C11" w:rsidRDefault="00E73A1F"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Виходячи з формули (</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0</w:t>
      </w:r>
      <w:r w:rsidR="006F71EE" w:rsidRPr="001D2C11">
        <w:rPr>
          <w:rFonts w:ascii="Times New Roman" w:hAnsi="Times New Roman" w:cs="Times New Roman"/>
          <w:sz w:val="28"/>
          <w:szCs w:val="28"/>
          <w:lang w:val="uk-UA"/>
        </w:rPr>
        <w:t>) одержуємо, що ефективність уведення випромінювання у волокно чисельно дорівнює квадрату апертури волокна:</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E73A1F"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18"/>
          <w:sz w:val="28"/>
          <w:szCs w:val="28"/>
          <w:lang w:val="uk-UA"/>
        </w:rPr>
        <w:object w:dxaOrig="499" w:dyaOrig="420">
          <v:shape id="_x0000_i1040" type="#_x0000_t75" style="width:21.75pt;height:21.75pt" o:ole="" fillcolor="window">
            <v:imagedata r:id="rId54" o:title=""/>
          </v:shape>
          <o:OLEObject Type="Embed" ProgID="Equation.3" ShapeID="_x0000_i1040" DrawAspect="Content" ObjectID="_1643112549" r:id="rId55"/>
        </w:object>
      </w:r>
      <w:r w:rsidR="006F71EE" w:rsidRPr="001D2C11">
        <w:rPr>
          <w:rFonts w:ascii="Times New Roman" w:hAnsi="Times New Roman" w:cs="Times New Roman"/>
          <w:sz w:val="28"/>
          <w:szCs w:val="28"/>
          <w:lang w:val="uk-UA"/>
        </w:rPr>
        <w:t>=</w:t>
      </w:r>
      <w:r w:rsidRPr="001D2C11">
        <w:rPr>
          <w:rFonts w:ascii="Times New Roman" w:hAnsi="Times New Roman" w:cs="Times New Roman"/>
          <w:position w:val="-24"/>
          <w:sz w:val="28"/>
          <w:szCs w:val="28"/>
          <w:lang w:val="uk-UA"/>
        </w:rPr>
        <w:object w:dxaOrig="1920" w:dyaOrig="540">
          <v:shape id="_x0000_i1041" type="#_x0000_t75" style="width:108pt;height:28.5pt" o:ole="">
            <v:imagedata r:id="rId56" o:title=""/>
          </v:shape>
          <o:OLEObject Type="Embed" ProgID="Equation.3" ShapeID="_x0000_i1041" DrawAspect="Content" ObjectID="_1643112550" r:id="rId57"/>
        </w:object>
      </w:r>
      <w:r w:rsidR="006F71EE" w:rsidRPr="001D2C11">
        <w:rPr>
          <w:rFonts w:ascii="Times New Roman" w:hAnsi="Times New Roman" w:cs="Times New Roman"/>
          <w:sz w:val="28"/>
          <w:szCs w:val="28"/>
          <w:lang w:val="uk-UA"/>
        </w:rPr>
        <w:t xml:space="preserve"> .                                (</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3</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Світловий потік джерела випромінювання й фактори, якими обмежується коефіцієнт введення випромінювання у волокно зображені на </w:t>
      </w:r>
      <w:r w:rsidR="00E73A1F" w:rsidRPr="001D2C11">
        <w:rPr>
          <w:rFonts w:ascii="Times New Roman" w:hAnsi="Times New Roman" w:cs="Times New Roman"/>
          <w:sz w:val="28"/>
          <w:szCs w:val="28"/>
          <w:lang w:val="uk-UA"/>
        </w:rPr>
        <w:t>рис.</w:t>
      </w:r>
      <w:r w:rsidR="006764C7"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2</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Коефіцієнт ефективності виводу випромінювання із джерел</w:t>
      </w:r>
      <w:r w:rsidR="00E73A1F" w:rsidRPr="001D2C11">
        <w:rPr>
          <w:rFonts w:ascii="Times New Roman" w:hAnsi="Times New Roman" w:cs="Times New Roman"/>
          <w:sz w:val="28"/>
          <w:szCs w:val="28"/>
          <w:lang w:val="uk-UA"/>
        </w:rPr>
        <w:t>а визначається  [21</w:t>
      </w:r>
      <w:r w:rsidRPr="001D2C11">
        <w:rPr>
          <w:rFonts w:ascii="Times New Roman" w:hAnsi="Times New Roman" w:cs="Times New Roman"/>
          <w:sz w:val="28"/>
          <w:szCs w:val="28"/>
          <w:lang w:val="uk-UA"/>
        </w:rPr>
        <w:t xml:space="preserve">, </w:t>
      </w:r>
      <w:r w:rsidR="00E73A1F" w:rsidRPr="001D2C11">
        <w:rPr>
          <w:rFonts w:ascii="Times New Roman" w:hAnsi="Times New Roman" w:cs="Times New Roman"/>
          <w:sz w:val="28"/>
          <w:szCs w:val="28"/>
          <w:lang w:val="uk-UA"/>
        </w:rPr>
        <w:t>22</w:t>
      </w:r>
      <w:r w:rsidRPr="001D2C11">
        <w:rPr>
          <w:rFonts w:ascii="Times New Roman" w:hAnsi="Times New Roman" w:cs="Times New Roman"/>
          <w:sz w:val="28"/>
          <w:szCs w:val="28"/>
          <w:lang w:val="uk-UA"/>
        </w:rPr>
        <w:t xml:space="preserve">] як співвідношення </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32"/>
          <w:sz w:val="28"/>
          <w:szCs w:val="28"/>
          <w:lang w:val="uk-UA"/>
        </w:rPr>
        <w:object w:dxaOrig="980" w:dyaOrig="780">
          <v:shape id="_x0000_i1042" type="#_x0000_t75" style="width:64.5pt;height:50.25pt" o:ole="" fillcolor="window">
            <v:imagedata r:id="rId58" o:title=""/>
          </v:shape>
          <o:OLEObject Type="Embed" ProgID="Equation.3" ShapeID="_x0000_i1042" DrawAspect="Content" ObjectID="_1643112551" r:id="rId59"/>
        </w:object>
      </w:r>
      <w:r w:rsidRPr="001D2C11">
        <w:rPr>
          <w:rFonts w:ascii="Times New Roman" w:hAnsi="Times New Roman" w:cs="Times New Roman"/>
          <w:sz w:val="28"/>
          <w:szCs w:val="28"/>
          <w:lang w:val="uk-UA"/>
        </w:rPr>
        <w:t>.                                                  (</w:t>
      </w:r>
      <w:r w:rsidR="006764C7"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4</w:t>
      </w:r>
      <w:r w:rsidRPr="001D2C11">
        <w:rPr>
          <w:rFonts w:ascii="Times New Roman" w:hAnsi="Times New Roman" w:cs="Times New Roman"/>
          <w:sz w:val="28"/>
          <w:szCs w:val="28"/>
          <w:lang w:val="uk-UA"/>
        </w:rPr>
        <w:t>)</w:t>
      </w:r>
    </w:p>
    <w:p w:rsidR="006F71EE" w:rsidRPr="001D2C11" w:rsidRDefault="00A62CFA" w:rsidP="00D8144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Text Box 438" o:spid="_x0000_s1058" type="#_x0000_t202" style="position:absolute;left:0;text-align:left;margin-left:307.9pt;margin-top:73.9pt;width:103.3pt;height:23.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" stroked="f">
            <v:textbox>
              <w:txbxContent>
                <w:p w:rsidR="000D6147" w:rsidRPr="006764C7" w:rsidRDefault="000D6147" w:rsidP="006764C7">
                  <w:pPr>
                    <w:rPr>
                      <w:rFonts w:ascii="Times New Roman" w:hAnsi="Times New Roman" w:cs="Times New Roman"/>
                      <w:b/>
                      <w:sz w:val="24"/>
                      <w:szCs w:val="24"/>
                      <w:lang w:val="uk-UA"/>
                    </w:rPr>
                  </w:pPr>
                  <w:r w:rsidRPr="006764C7">
                    <w:rPr>
                      <w:rFonts w:ascii="Times New Roman" w:hAnsi="Times New Roman" w:cs="Times New Roman"/>
                      <w:b/>
                      <w:sz w:val="24"/>
                      <w:szCs w:val="24"/>
                      <w:lang w:val="uk-UA"/>
                    </w:rPr>
                    <w:t>напівпровідник</w:t>
                  </w:r>
                </w:p>
              </w:txbxContent>
            </v:textbox>
          </v:shape>
        </w:pict>
      </w:r>
      <w:r>
        <w:rPr>
          <w:rFonts w:ascii="Times New Roman" w:hAnsi="Times New Roman" w:cs="Times New Roman"/>
          <w:noProof/>
          <w:sz w:val="28"/>
          <w:szCs w:val="28"/>
          <w:lang w:eastAsia="ru-RU"/>
        </w:rPr>
        <w:pict>
          <v:shape id="Text Box 437" o:spid="_x0000_s1059" type="#_x0000_t202" style="position:absolute;left:0;text-align:left;margin-left:327.7pt;margin-top:21.15pt;width:77.55pt;height:24.3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">
            <v:textbox>
              <w:txbxContent>
                <w:p w:rsidR="000D6147" w:rsidRPr="006764C7" w:rsidRDefault="000D6147">
                  <w:pPr>
                    <w:rPr>
                      <w:rFonts w:ascii="Times New Roman" w:hAnsi="Times New Roman" w:cs="Times New Roman"/>
                      <w:sz w:val="28"/>
                      <w:szCs w:val="28"/>
                      <w:lang w:val="uk-UA"/>
                    </w:rPr>
                  </w:pPr>
                  <w:r w:rsidRPr="006764C7">
                    <w:rPr>
                      <w:rFonts w:ascii="Times New Roman" w:hAnsi="Times New Roman" w:cs="Times New Roman"/>
                      <w:sz w:val="28"/>
                      <w:szCs w:val="28"/>
                      <w:lang w:val="uk-UA"/>
                    </w:rPr>
                    <w:t>повітря</w:t>
                  </w:r>
                </w:p>
              </w:txbxContent>
            </v:textbox>
          </v:shape>
        </w:pict>
      </w:r>
      <w:r w:rsidR="006F71EE" w:rsidRPr="001D2C11">
        <w:rPr>
          <w:rFonts w:ascii="Times New Roman" w:hAnsi="Times New Roman" w:cs="Times New Roman"/>
          <w:noProof/>
          <w:sz w:val="28"/>
          <w:szCs w:val="28"/>
          <w:lang w:eastAsia="ru-RU"/>
        </w:rPr>
        <w:drawing>
          <wp:inline distT="0" distB="0" distL="0" distR="0">
            <wp:extent cx="4330700" cy="21844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srcRect/>
                    <a:stretch>
                      <a:fillRect/>
                    </a:stretch>
                  </pic:blipFill>
                  <pic:spPr bwMode="auto">
                    <a:xfrm>
                      <a:off x="0" y="0"/>
                      <a:ext cx="4330700" cy="2184400"/>
                    </a:xfrm>
                    <a:prstGeom prst="rect">
                      <a:avLst/>
                    </a:prstGeom>
                    <a:noFill/>
                    <a:ln w="9525">
                      <a:noFill/>
                      <a:miter lim="800000"/>
                      <a:headEnd/>
                      <a:tailEnd/>
                    </a:ln>
                  </pic:spPr>
                </pic:pic>
              </a:graphicData>
            </a:graphic>
          </wp:inline>
        </w:drawing>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6764C7"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.13  - Світловий потік джерела випромінювання:</w:t>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1 - випромінювання, що виходить назовні; 2 - критичний промінь;</w:t>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3 - Френелівське відбиття; 4 - повне внутрішнє відбиття</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При перпендикулярному падінні випромінювання через напівпровідника проходить частина енергії t, а за рахунок Френелівського відбиття усередину відбивається частина R:</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E73A1F"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12"/>
          <w:sz w:val="28"/>
          <w:szCs w:val="28"/>
          <w:lang w:val="uk-UA"/>
        </w:rPr>
        <w:object w:dxaOrig="3940" w:dyaOrig="380">
          <v:shape id="_x0000_i1043" type="#_x0000_t75" style="width:252pt;height:21.75pt" o:ole="" fillcolor="window">
            <v:imagedata r:id="rId61" o:title=""/>
          </v:shape>
          <o:OLEObject Type="Embed" ProgID="Equation.3" ShapeID="_x0000_i1043" DrawAspect="Content" ObjectID="_1643112552" r:id="rId62"/>
        </w:object>
      </w:r>
      <w:r w:rsidR="006F71EE" w:rsidRPr="001D2C11">
        <w:rPr>
          <w:rFonts w:ascii="Times New Roman" w:hAnsi="Times New Roman" w:cs="Times New Roman"/>
          <w:sz w:val="28"/>
          <w:szCs w:val="28"/>
          <w:lang w:val="uk-UA"/>
        </w:rPr>
        <w:t>.                (</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5</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Ефективність виводу випромінювання за межі кристала джерела - зовнішня квантова ефективність - визначається по формулі</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E73A1F"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12"/>
          <w:sz w:val="28"/>
          <w:szCs w:val="28"/>
          <w:lang w:val="uk-UA"/>
        </w:rPr>
        <w:object w:dxaOrig="1860" w:dyaOrig="360">
          <v:shape id="_x0000_i1044" type="#_x0000_t75" style="width:115.5pt;height:21.75pt" o:ole="">
            <v:imagedata r:id="rId63" o:title=""/>
          </v:shape>
          <o:OLEObject Type="Embed" ProgID="Equation.3" ShapeID="_x0000_i1044" DrawAspect="Content" ObjectID="_1643112553" r:id="rId64"/>
        </w:object>
      </w:r>
      <w:r w:rsidR="006F71EE"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6</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де  </w:t>
      </w:r>
      <w:r w:rsidR="00E73A1F" w:rsidRPr="001D2C11">
        <w:rPr>
          <w:rFonts w:ascii="Times New Roman" w:hAnsi="Times New Roman" w:cs="Times New Roman"/>
          <w:position w:val="-10"/>
          <w:sz w:val="28"/>
          <w:szCs w:val="28"/>
          <w:lang w:val="uk-UA"/>
        </w:rPr>
        <w:object w:dxaOrig="560" w:dyaOrig="340">
          <v:shape id="_x0000_i1045" type="#_x0000_t75" style="width:36pt;height:21.75pt" o:ole="">
            <v:imagedata r:id="rId65" o:title=""/>
          </v:shape>
          <o:OLEObject Type="Embed" ProgID="Equation.3" ShapeID="_x0000_i1045" DrawAspect="Content" ObjectID="_1643112554" r:id="rId66"/>
        </w:object>
      </w:r>
      <w:r w:rsidRPr="001D2C11">
        <w:rPr>
          <w:rFonts w:ascii="Times New Roman" w:hAnsi="Times New Roman" w:cs="Times New Roman"/>
          <w:sz w:val="28"/>
          <w:szCs w:val="28"/>
          <w:lang w:val="uk-UA"/>
        </w:rPr>
        <w:t xml:space="preserve">– внутрішня квантова ефективність розраховується </w:t>
      </w:r>
      <w:r w:rsidR="00E73A1F" w:rsidRPr="001D2C11">
        <w:rPr>
          <w:rFonts w:ascii="Times New Roman" w:hAnsi="Times New Roman" w:cs="Times New Roman"/>
          <w:sz w:val="28"/>
          <w:szCs w:val="28"/>
          <w:lang w:val="uk-UA"/>
        </w:rPr>
        <w:t>формулою</w:t>
      </w:r>
    </w:p>
    <w:p w:rsidR="00E73A1F" w:rsidRPr="001D2C11" w:rsidRDefault="00E73A1F" w:rsidP="00D81447">
      <w:pPr>
        <w:spacing w:after="0" w:line="360" w:lineRule="auto"/>
        <w:ind w:firstLine="709"/>
        <w:jc w:val="both"/>
        <w:rPr>
          <w:rFonts w:ascii="Times New Roman" w:hAnsi="Times New Roman" w:cs="Times New Roman"/>
          <w:sz w:val="28"/>
          <w:szCs w:val="28"/>
          <w:lang w:val="uk-UA"/>
        </w:rPr>
      </w:pPr>
    </w:p>
    <w:bookmarkStart w:id="13" w:name="_Toc411041567"/>
    <w:p w:rsidR="006F71EE" w:rsidRPr="001D2C11" w:rsidRDefault="00E73A1F" w:rsidP="00D81447">
      <w:pPr>
        <w:tabs>
          <w:tab w:val="left" w:pos="8080"/>
        </w:tabs>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38"/>
          <w:sz w:val="28"/>
          <w:szCs w:val="28"/>
          <w:lang w:val="uk-UA"/>
        </w:rPr>
        <w:object w:dxaOrig="3700" w:dyaOrig="980">
          <v:shape id="_x0000_i1046" type="#_x0000_t75" style="width:165.75pt;height:43.5pt" o:ole="" fillcolor="window">
            <v:imagedata r:id="rId67" o:title=""/>
          </v:shape>
          <o:OLEObject Type="Embed" ProgID="Equation.3" ShapeID="_x0000_i1046" DrawAspect="Content" ObjectID="_1643112555" r:id="rId68"/>
        </w:object>
      </w:r>
      <w:r w:rsidR="006F71EE"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7</w:t>
      </w:r>
      <w:r w:rsidR="006F71EE" w:rsidRPr="001D2C11">
        <w:rPr>
          <w:rFonts w:ascii="Times New Roman" w:hAnsi="Times New Roman" w:cs="Times New Roman"/>
          <w:sz w:val="28"/>
          <w:szCs w:val="28"/>
          <w:lang w:val="uk-UA"/>
        </w:rPr>
        <w:t>)</w:t>
      </w:r>
      <w:bookmarkEnd w:id="13"/>
    </w:p>
    <w:p w:rsidR="006F71EE" w:rsidRPr="001D2C11" w:rsidRDefault="006F71EE" w:rsidP="00D81447">
      <w:pPr>
        <w:tabs>
          <w:tab w:val="left" w:pos="8080"/>
        </w:tabs>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bookmarkStart w:id="14" w:name="_Toc411041568"/>
      <w:r w:rsidRPr="001D2C11">
        <w:rPr>
          <w:rFonts w:ascii="Times New Roman" w:hAnsi="Times New Roman" w:cs="Times New Roman"/>
          <w:sz w:val="28"/>
          <w:szCs w:val="28"/>
          <w:lang w:val="uk-UA"/>
        </w:rPr>
        <w:t xml:space="preserve">де </w:t>
      </w:r>
      <w:r w:rsidRPr="001D2C11">
        <w:rPr>
          <w:rFonts w:ascii="Times New Roman" w:hAnsi="Times New Roman" w:cs="Times New Roman"/>
          <w:sz w:val="28"/>
          <w:szCs w:val="28"/>
          <w:lang w:val="uk-UA"/>
        </w:rPr>
        <w:sym w:font="Symbol" w:char="0074"/>
      </w:r>
      <w:r w:rsidRPr="001D2C11">
        <w:rPr>
          <w:rFonts w:ascii="Times New Roman" w:hAnsi="Times New Roman" w:cs="Times New Roman"/>
          <w:sz w:val="28"/>
          <w:szCs w:val="28"/>
          <w:vertAlign w:val="subscript"/>
          <w:lang w:val="uk-UA"/>
        </w:rPr>
        <w:t>випр</w:t>
      </w:r>
      <w:r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sym w:font="Symbol" w:char="0074"/>
      </w:r>
      <w:r w:rsidRPr="001D2C11">
        <w:rPr>
          <w:rFonts w:ascii="Times New Roman" w:hAnsi="Times New Roman" w:cs="Times New Roman"/>
          <w:sz w:val="28"/>
          <w:szCs w:val="28"/>
          <w:vertAlign w:val="subscript"/>
          <w:lang w:val="uk-UA"/>
        </w:rPr>
        <w:t>н/випр</w:t>
      </w:r>
      <w:r w:rsidRPr="001D2C11">
        <w:rPr>
          <w:rFonts w:ascii="Times New Roman" w:hAnsi="Times New Roman" w:cs="Times New Roman"/>
          <w:sz w:val="28"/>
          <w:szCs w:val="28"/>
          <w:lang w:val="uk-UA"/>
        </w:rPr>
        <w:t xml:space="preserve"> – час випромінюючих і не випромінюючих рекомбінацій.</w:t>
      </w:r>
      <w:bookmarkEnd w:id="14"/>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Ефективність уведе</w:t>
      </w:r>
      <w:r w:rsidR="00CA5364" w:rsidRPr="001D2C11">
        <w:rPr>
          <w:rFonts w:ascii="Times New Roman" w:hAnsi="Times New Roman" w:cs="Times New Roman"/>
          <w:sz w:val="28"/>
          <w:szCs w:val="28"/>
          <w:lang w:val="uk-UA"/>
        </w:rPr>
        <w:t>ння випромінювання в оптоволокні</w:t>
      </w:r>
      <w:r w:rsidRPr="001D2C11">
        <w:rPr>
          <w:rFonts w:ascii="Times New Roman" w:hAnsi="Times New Roman" w:cs="Times New Roman"/>
          <w:sz w:val="28"/>
          <w:szCs w:val="28"/>
          <w:lang w:val="uk-UA"/>
        </w:rPr>
        <w:t xml:space="preserve"> дорівнює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E73A1F"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12"/>
          <w:sz w:val="28"/>
          <w:szCs w:val="28"/>
          <w:lang w:val="uk-UA"/>
        </w:rPr>
        <w:object w:dxaOrig="1700" w:dyaOrig="380">
          <v:shape id="_x0000_i1047" type="#_x0000_t75" style="width:108pt;height:21.75pt" o:ole="">
            <v:imagedata r:id="rId69" o:title=""/>
          </v:shape>
          <o:OLEObject Type="Embed" ProgID="Equation.3" ShapeID="_x0000_i1047" DrawAspect="Content" ObjectID="_1643112556" r:id="rId70"/>
        </w:object>
      </w:r>
      <w:r w:rsidR="006F71EE" w:rsidRPr="001D2C11">
        <w:rPr>
          <w:rFonts w:ascii="Times New Roman" w:hAnsi="Times New Roman" w:cs="Times New Roman"/>
          <w:sz w:val="28"/>
          <w:szCs w:val="28"/>
          <w:lang w:val="uk-UA"/>
        </w:rPr>
        <w:t>.                                 (</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.1</w:t>
      </w:r>
      <w:r w:rsidR="006764C7" w:rsidRPr="001D2C11">
        <w:rPr>
          <w:rFonts w:ascii="Times New Roman" w:hAnsi="Times New Roman" w:cs="Times New Roman"/>
          <w:sz w:val="28"/>
          <w:szCs w:val="28"/>
          <w:lang w:val="uk-UA"/>
        </w:rPr>
        <w:t>8</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Загальна оптична потужність, що генерується в джерелі, визначається по формулі:</w:t>
      </w:r>
    </w:p>
    <w:p w:rsidR="006F71EE" w:rsidRPr="001D2C11" w:rsidRDefault="00E73A1F"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24"/>
          <w:sz w:val="28"/>
          <w:szCs w:val="28"/>
          <w:lang w:val="uk-UA"/>
        </w:rPr>
        <w:object w:dxaOrig="2439" w:dyaOrig="620">
          <v:shape id="_x0000_i1048" type="#_x0000_t75" style="width:158.25pt;height:36pt" o:ole="">
            <v:imagedata r:id="rId71" o:title=""/>
          </v:shape>
          <o:OLEObject Type="Embed" ProgID="Equation.3" ShapeID="_x0000_i1048" DrawAspect="Content" ObjectID="_1643112557" r:id="rId72"/>
        </w:object>
      </w:r>
      <w:r w:rsidR="006F71EE" w:rsidRPr="001D2C11">
        <w:rPr>
          <w:rFonts w:ascii="Times New Roman" w:hAnsi="Times New Roman" w:cs="Times New Roman"/>
          <w:sz w:val="28"/>
          <w:szCs w:val="28"/>
          <w:lang w:val="uk-UA"/>
        </w:rPr>
        <w:t>,                            (</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w:t>
      </w:r>
      <w:r w:rsidR="006764C7" w:rsidRPr="001D2C11">
        <w:rPr>
          <w:rFonts w:ascii="Times New Roman" w:hAnsi="Times New Roman" w:cs="Times New Roman"/>
          <w:sz w:val="28"/>
          <w:szCs w:val="28"/>
          <w:lang w:val="uk-UA"/>
        </w:rPr>
        <w:t>19</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де е - заряд електрона;</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Е</w:t>
      </w:r>
      <w:r w:rsidRPr="001D2C11">
        <w:rPr>
          <w:rFonts w:ascii="Times New Roman" w:hAnsi="Times New Roman" w:cs="Times New Roman"/>
          <w:sz w:val="28"/>
          <w:szCs w:val="28"/>
          <w:vertAlign w:val="subscript"/>
          <w:lang w:val="uk-UA"/>
        </w:rPr>
        <w:t xml:space="preserve">ФОТОН  </w:t>
      </w:r>
      <w:r w:rsidRPr="001D2C11">
        <w:rPr>
          <w:rFonts w:ascii="Times New Roman" w:hAnsi="Times New Roman" w:cs="Times New Roman"/>
          <w:sz w:val="28"/>
          <w:szCs w:val="28"/>
          <w:lang w:val="uk-UA"/>
        </w:rPr>
        <w:t>–  енергія фотона, 1,4 еВ.</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Оптична потужність, випромінювана в повітря, визначається як</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3E4FE4" w:rsidP="00D81447">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24"/>
          <w:sz w:val="28"/>
          <w:szCs w:val="28"/>
          <w:lang w:val="uk-UA"/>
        </w:rPr>
        <w:object w:dxaOrig="2420" w:dyaOrig="620">
          <v:shape id="_x0000_i1049" type="#_x0000_t75" style="width:151.5pt;height:36pt" o:ole="">
            <v:imagedata r:id="rId73" o:title=""/>
          </v:shape>
          <o:OLEObject Type="Embed" ProgID="Equation.3" ShapeID="_x0000_i1049" DrawAspect="Content" ObjectID="_1643112558" r:id="rId74"/>
        </w:object>
      </w:r>
      <w:r w:rsidR="006F71EE" w:rsidRPr="001D2C11">
        <w:rPr>
          <w:rFonts w:ascii="Times New Roman" w:hAnsi="Times New Roman" w:cs="Times New Roman"/>
          <w:sz w:val="28"/>
          <w:szCs w:val="28"/>
          <w:lang w:val="uk-UA"/>
        </w:rPr>
        <w:t xml:space="preserve">,                              </w:t>
      </w:r>
      <w:r w:rsidR="00E73A1F" w:rsidRPr="001D2C11">
        <w:rPr>
          <w:rFonts w:ascii="Times New Roman" w:hAnsi="Times New Roman" w:cs="Times New Roman"/>
          <w:sz w:val="28"/>
          <w:szCs w:val="28"/>
          <w:lang w:val="uk-UA"/>
        </w:rPr>
        <w:t>(</w:t>
      </w:r>
      <w:r w:rsidR="006764C7" w:rsidRPr="001D2C11">
        <w:rPr>
          <w:rFonts w:ascii="Times New Roman" w:hAnsi="Times New Roman" w:cs="Times New Roman"/>
          <w:sz w:val="28"/>
          <w:szCs w:val="28"/>
          <w:lang w:val="uk-UA"/>
        </w:rPr>
        <w:t>1.20</w:t>
      </w:r>
      <w:r w:rsidR="006F71EE"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а потужність, що надходить в оптоволокно, визначається формулою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3E4FE4" w:rsidP="001C558B">
      <w:pPr>
        <w:spacing w:after="0" w:line="360" w:lineRule="auto"/>
        <w:ind w:firstLine="709"/>
        <w:jc w:val="right"/>
        <w:rPr>
          <w:rFonts w:ascii="Times New Roman" w:hAnsi="Times New Roman" w:cs="Times New Roman"/>
          <w:sz w:val="28"/>
          <w:szCs w:val="28"/>
          <w:lang w:val="uk-UA"/>
        </w:rPr>
      </w:pPr>
      <w:r w:rsidRPr="001D2C11">
        <w:rPr>
          <w:rFonts w:ascii="Times New Roman" w:hAnsi="Times New Roman" w:cs="Times New Roman"/>
          <w:position w:val="-24"/>
          <w:sz w:val="28"/>
          <w:szCs w:val="28"/>
          <w:lang w:val="uk-UA"/>
        </w:rPr>
        <w:object w:dxaOrig="2120" w:dyaOrig="620">
          <v:shape id="_x0000_i1050" type="#_x0000_t75" style="width:129.75pt;height:36pt" o:ole="">
            <v:imagedata r:id="rId75" o:title=""/>
          </v:shape>
          <o:OLEObject Type="Embed" ProgID="Equation.3" ShapeID="_x0000_i1050" DrawAspect="Content" ObjectID="_1643112559" r:id="rId76"/>
        </w:object>
      </w:r>
      <w:r w:rsidR="006F71EE" w:rsidRPr="001D2C11">
        <w:rPr>
          <w:rFonts w:ascii="Times New Roman" w:hAnsi="Times New Roman" w:cs="Times New Roman"/>
          <w:sz w:val="28"/>
          <w:szCs w:val="28"/>
          <w:lang w:val="uk-UA"/>
        </w:rPr>
        <w:t>.                                 (</w:t>
      </w:r>
      <w:r w:rsidR="006764C7"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.2</w:t>
      </w:r>
      <w:r w:rsidR="006764C7" w:rsidRPr="001D2C11">
        <w:rPr>
          <w:rFonts w:ascii="Times New Roman" w:hAnsi="Times New Roman" w:cs="Times New Roman"/>
          <w:sz w:val="28"/>
          <w:szCs w:val="28"/>
          <w:lang w:val="uk-UA"/>
        </w:rPr>
        <w:t>1</w:t>
      </w:r>
      <w:r w:rsidR="001C558B"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right"/>
        <w:rPr>
          <w:rFonts w:ascii="Times New Roman" w:hAnsi="Times New Roman" w:cs="Times New Roman"/>
          <w:sz w:val="28"/>
          <w:szCs w:val="28"/>
          <w:lang w:val="uk-UA"/>
        </w:rPr>
      </w:pPr>
    </w:p>
    <w:p w:rsidR="006F71EE" w:rsidRPr="001D2C11" w:rsidRDefault="006764C7"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w:t>
      </w:r>
      <w:r w:rsidR="006F71EE" w:rsidRPr="001D2C11">
        <w:rPr>
          <w:rFonts w:ascii="Times New Roman" w:hAnsi="Times New Roman" w:cs="Times New Roman"/>
          <w:sz w:val="28"/>
          <w:szCs w:val="28"/>
          <w:lang w:val="uk-UA"/>
        </w:rPr>
        <w:t>.</w:t>
      </w:r>
      <w:r w:rsidRPr="001D2C11">
        <w:rPr>
          <w:rFonts w:ascii="Times New Roman" w:hAnsi="Times New Roman" w:cs="Times New Roman"/>
          <w:sz w:val="28"/>
          <w:szCs w:val="28"/>
          <w:lang w:val="uk-UA"/>
        </w:rPr>
        <w:t>4</w:t>
      </w:r>
      <w:r w:rsidR="006F71EE" w:rsidRPr="001D2C11">
        <w:rPr>
          <w:rFonts w:ascii="Times New Roman" w:hAnsi="Times New Roman" w:cs="Times New Roman"/>
          <w:sz w:val="28"/>
          <w:szCs w:val="28"/>
          <w:lang w:val="uk-UA"/>
        </w:rPr>
        <w:t xml:space="preserve"> Методи позиціонування оптоволокна</w:t>
      </w:r>
    </w:p>
    <w:p w:rsidR="00882649" w:rsidRPr="001D2C11" w:rsidRDefault="00882649" w:rsidP="00D81447">
      <w:pPr>
        <w:spacing w:after="0" w:line="360" w:lineRule="auto"/>
        <w:ind w:firstLine="709"/>
        <w:jc w:val="both"/>
        <w:rPr>
          <w:rFonts w:ascii="Times New Roman" w:hAnsi="Times New Roman" w:cs="Times New Roman"/>
          <w:sz w:val="28"/>
          <w:szCs w:val="28"/>
          <w:lang w:val="uk-UA"/>
        </w:rPr>
      </w:pPr>
    </w:p>
    <w:p w:rsidR="006F71EE" w:rsidRPr="001D2C11" w:rsidRDefault="00CA5364"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Проаналізувавши всі існуючі</w:t>
      </w:r>
      <w:r w:rsidR="006F71EE" w:rsidRPr="001D2C11">
        <w:rPr>
          <w:rFonts w:ascii="Times New Roman" w:hAnsi="Times New Roman" w:cs="Times New Roman"/>
          <w:sz w:val="28"/>
          <w:szCs w:val="28"/>
          <w:lang w:val="uk-UA"/>
        </w:rPr>
        <w:t xml:space="preserve"> і застосовувані в наш час методи позиціонування оптоволокон відносно один одного, було визначено, що для юстировки оптоволокна щодо джерела випромінювання застосовні два методи: візуальний, з вирівнюванням волокон по зображенню в паралельному пучку світла (PAS-система - ProfileAlignmentSystem) і по максимуму потужності випромінювання (LID-система - LocallightInjectionandDetection) [2</w:t>
      </w:r>
      <w:r w:rsidR="003E4FE4" w:rsidRPr="001D2C11">
        <w:rPr>
          <w:rFonts w:ascii="Times New Roman" w:hAnsi="Times New Roman" w:cs="Times New Roman"/>
          <w:sz w:val="28"/>
          <w:szCs w:val="28"/>
          <w:lang w:val="uk-UA"/>
        </w:rPr>
        <w:t>3</w:t>
      </w:r>
      <w:r w:rsidR="006F71EE" w:rsidRPr="001D2C11">
        <w:rPr>
          <w:rFonts w:ascii="Times New Roman" w:hAnsi="Times New Roman" w:cs="Times New Roman"/>
          <w:sz w:val="28"/>
          <w:szCs w:val="28"/>
          <w:lang w:val="uk-UA"/>
        </w:rPr>
        <w:t>, 2</w:t>
      </w:r>
      <w:r w:rsidR="003E4FE4" w:rsidRPr="001D2C11">
        <w:rPr>
          <w:rFonts w:ascii="Times New Roman" w:hAnsi="Times New Roman" w:cs="Times New Roman"/>
          <w:sz w:val="28"/>
          <w:szCs w:val="28"/>
          <w:lang w:val="uk-UA"/>
        </w:rPr>
        <w:t>4</w:t>
      </w:r>
      <w:r w:rsidR="006F71EE" w:rsidRPr="001D2C11">
        <w:rPr>
          <w:rFonts w:ascii="Times New Roman" w:hAnsi="Times New Roman" w:cs="Times New Roman"/>
          <w:sz w:val="28"/>
          <w:szCs w:val="28"/>
          <w:lang w:val="uk-UA"/>
        </w:rPr>
        <w:t>].</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При першому методі юстировки (PAS-система) волокно висвітлюється збоку паралельним пучком світла так, що оболонка й серцевина фокусують </w:t>
      </w:r>
      <w:r w:rsidRPr="001D2C11">
        <w:rPr>
          <w:rFonts w:ascii="Times New Roman" w:hAnsi="Times New Roman" w:cs="Times New Roman"/>
          <w:sz w:val="28"/>
          <w:szCs w:val="28"/>
          <w:lang w:val="uk-UA"/>
        </w:rPr>
        <w:lastRenderedPageBreak/>
        <w:t xml:space="preserve">світло, діючи, як циліндричні лінзи. При цьому формується зображення, на якому видні границі серцевини й оболонки волокна. Це показано на </w:t>
      </w:r>
      <w:r w:rsidR="003E4FE4" w:rsidRPr="001D2C11">
        <w:rPr>
          <w:rFonts w:ascii="Times New Roman" w:hAnsi="Times New Roman" w:cs="Times New Roman"/>
          <w:sz w:val="28"/>
          <w:szCs w:val="28"/>
          <w:lang w:val="uk-UA"/>
        </w:rPr>
        <w:t>рис.2</w:t>
      </w:r>
      <w:r w:rsidRPr="001D2C11">
        <w:rPr>
          <w:rFonts w:ascii="Times New Roman" w:hAnsi="Times New Roman" w:cs="Times New Roman"/>
          <w:sz w:val="28"/>
          <w:szCs w:val="28"/>
          <w:lang w:val="uk-UA"/>
        </w:rPr>
        <w:t>.14. Цей метод здійснюється із застосуванням візуального контролю. Якість юстировки залежить від індивідуальної майстерності персоналу. Крім того, для ефективного візуального контролю немаловажне значення мають характеристики оптичної системи спостереження, тому що їхні параметри визначають ступінь деталізації й, як наслідок, точність відображення оптоволокна.</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Другий метод реалізує LID-систему юстировки, обмежену винятково місцем з'єднання. В основі цього методу лежить уведення тестового оптичного сигналу в серцевину оптичного волокна й вимір його потужності методом вигину або на кінці волокна, що приєднується, (рис. </w:t>
      </w:r>
      <w:r w:rsidR="006764C7"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 xml:space="preserve">.15). </w:t>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p>
    <w:p w:rsidR="006F71EE" w:rsidRPr="001D2C11" w:rsidRDefault="00A62CFA" w:rsidP="00D81447">
      <w:pPr>
        <w:shd w:val="clear" w:color="auto" w:fill="FFFFFF"/>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Text Box 442" o:spid="_x0000_s1060" type="#_x0000_t202" style="position:absolute;left:0;text-align:left;margin-left:29.05pt;margin-top:32.15pt;width:82.15pt;height:11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" stroked="f">
            <v:textbox>
              <w:txbxContent>
                <w:p w:rsidR="000D6147" w:rsidRPr="006764C7" w:rsidRDefault="000D6147" w:rsidP="006764C7">
                  <w:pPr>
                    <w:rPr>
                      <w:rFonts w:ascii="Times New Roman" w:hAnsi="Times New Roman" w:cs="Times New Roman"/>
                      <w:lang w:val="uk-UA"/>
                    </w:rPr>
                  </w:pPr>
                  <w:r>
                    <w:rPr>
                      <w:rFonts w:ascii="Times New Roman" w:hAnsi="Times New Roman" w:cs="Times New Roman"/>
                      <w:lang w:val="uk-UA"/>
                    </w:rPr>
                    <w:t>Джерело направленого світла</w:t>
                  </w:r>
                </w:p>
              </w:txbxContent>
            </v:textbox>
          </v:shape>
        </w:pict>
      </w:r>
      <w:r>
        <w:rPr>
          <w:rFonts w:ascii="Times New Roman" w:hAnsi="Times New Roman" w:cs="Times New Roman"/>
          <w:noProof/>
          <w:sz w:val="28"/>
          <w:szCs w:val="28"/>
          <w:lang w:eastAsia="ru-RU"/>
        </w:rPr>
        <w:pict>
          <v:shape id="Text Box 441" o:spid="_x0000_s1061" type="#_x0000_t202" style="position:absolute;left:0;text-align:left;margin-left:219.85pt;margin-top:5.75pt;width:220.9pt;height:26.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" stroked="f">
            <v:textbox>
              <w:txbxContent>
                <w:p w:rsidR="000D6147" w:rsidRPr="006764C7" w:rsidRDefault="000D6147" w:rsidP="006764C7">
                  <w:pPr>
                    <w:rPr>
                      <w:rFonts w:ascii="Times New Roman" w:hAnsi="Times New Roman" w:cs="Times New Roman"/>
                      <w:lang w:val="uk-UA"/>
                    </w:rPr>
                  </w:pPr>
                  <w:r>
                    <w:rPr>
                      <w:rFonts w:ascii="Times New Roman" w:hAnsi="Times New Roman" w:cs="Times New Roman"/>
                      <w:lang w:val="uk-UA"/>
                    </w:rPr>
                    <w:t>Відеокамера             Широка темна область</w:t>
                  </w:r>
                </w:p>
              </w:txbxContent>
            </v:textbox>
          </v:shape>
        </w:pict>
      </w:r>
      <w:r>
        <w:rPr>
          <w:rFonts w:ascii="Times New Roman" w:hAnsi="Times New Roman" w:cs="Times New Roman"/>
          <w:noProof/>
          <w:sz w:val="28"/>
          <w:szCs w:val="28"/>
          <w:lang w:eastAsia="ru-RU"/>
        </w:rPr>
        <w:pict>
          <v:shape id="Text Box 440" o:spid="_x0000_s1062" type="#_x0000_t202" style="position:absolute;left:0;text-align:left;margin-left:250.45pt;margin-top:150.25pt;width:163.95pt;height:26.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" stroked="f">
            <v:textbox>
              <w:txbxContent>
                <w:p w:rsidR="000D6147" w:rsidRPr="006764C7" w:rsidRDefault="000D6147" w:rsidP="006764C7">
                  <w:pPr>
                    <w:rPr>
                      <w:rFonts w:ascii="Times New Roman" w:hAnsi="Times New Roman" w:cs="Times New Roman"/>
                      <w:lang w:val="uk-UA"/>
                    </w:rPr>
                  </w:pPr>
                  <w:r w:rsidRPr="006764C7">
                    <w:rPr>
                      <w:rFonts w:ascii="Times New Roman" w:hAnsi="Times New Roman" w:cs="Times New Roman"/>
                      <w:lang w:val="uk-UA"/>
                    </w:rPr>
                    <w:t>Дві темні ліні</w:t>
                  </w:r>
                  <w:r>
                    <w:rPr>
                      <w:rFonts w:ascii="Times New Roman" w:hAnsi="Times New Roman" w:cs="Times New Roman"/>
                      <w:lang w:val="uk-UA"/>
                    </w:rPr>
                    <w:t>ї</w:t>
                  </w:r>
                </w:p>
              </w:txbxContent>
            </v:textbox>
          </v:shape>
        </w:pict>
      </w:r>
      <w:r>
        <w:rPr>
          <w:rFonts w:ascii="Times New Roman" w:hAnsi="Times New Roman" w:cs="Times New Roman"/>
          <w:noProof/>
          <w:sz w:val="28"/>
          <w:szCs w:val="28"/>
          <w:lang w:eastAsia="ru-RU"/>
        </w:rPr>
        <w:pict>
          <v:shape id="Text Box 439" o:spid="_x0000_s1063" type="#_x0000_t202" style="position:absolute;left:0;text-align:left;margin-left:108pt;margin-top:154.3pt;width:101.05pt;height:31.9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" stroked="f">
            <v:textbox>
              <w:txbxContent>
                <w:p w:rsidR="000D6147" w:rsidRPr="006764C7" w:rsidRDefault="000D6147" w:rsidP="006764C7">
                  <w:pPr>
                    <w:rPr>
                      <w:rFonts w:ascii="Times New Roman" w:hAnsi="Times New Roman" w:cs="Times New Roman"/>
                      <w:lang w:val="uk-UA"/>
                    </w:rPr>
                  </w:pPr>
                  <w:r w:rsidRPr="006764C7">
                    <w:rPr>
                      <w:rFonts w:ascii="Times New Roman" w:hAnsi="Times New Roman" w:cs="Times New Roman"/>
                      <w:lang w:val="uk-UA"/>
                    </w:rPr>
                    <w:t>Серцевина</w:t>
                  </w:r>
                </w:p>
              </w:txbxContent>
            </v:textbox>
          </v:shape>
        </w:pict>
      </w:r>
      <w:r w:rsidR="006F71EE" w:rsidRPr="001D2C11">
        <w:rPr>
          <w:rFonts w:ascii="Times New Roman" w:hAnsi="Times New Roman" w:cs="Times New Roman"/>
          <w:noProof/>
          <w:sz w:val="28"/>
          <w:szCs w:val="28"/>
          <w:lang w:eastAsia="ru-RU"/>
        </w:rPr>
        <w:drawing>
          <wp:inline distT="0" distB="0" distL="0" distR="0">
            <wp:extent cx="4902200" cy="23876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4902200" cy="2387600"/>
                    </a:xfrm>
                    <a:prstGeom prst="rect">
                      <a:avLst/>
                    </a:prstGeom>
                    <a:noFill/>
                    <a:ln w="9525">
                      <a:noFill/>
                      <a:miter lim="800000"/>
                      <a:headEnd/>
                      <a:tailEnd/>
                    </a:ln>
                  </pic:spPr>
                </pic:pic>
              </a:graphicData>
            </a:graphic>
          </wp:inline>
        </w:drawing>
      </w:r>
    </w:p>
    <w:p w:rsidR="006F71EE" w:rsidRPr="001D2C11" w:rsidRDefault="006F71EE" w:rsidP="00D81447">
      <w:pPr>
        <w:shd w:val="clear" w:color="auto" w:fill="FFFFFF"/>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hd w:val="clear" w:color="auto" w:fill="FFFFFF"/>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6764C7"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.14 - Зображення волокна в паралельному пучку світла,</w:t>
      </w:r>
    </w:p>
    <w:p w:rsidR="006F71EE" w:rsidRPr="001D2C11" w:rsidRDefault="006F71EE" w:rsidP="00D81447">
      <w:pPr>
        <w:shd w:val="clear" w:color="auto" w:fill="FFFFFF"/>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PAS-система</w:t>
      </w:r>
    </w:p>
    <w:p w:rsidR="006F71EE" w:rsidRPr="001D2C11" w:rsidRDefault="00A62CFA" w:rsidP="00D8144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Text Box 447" o:spid="_x0000_s1064" type="#_x0000_t202" style="position:absolute;left:0;text-align:left;margin-left:129.45pt;margin-top:145.9pt;width:58.8pt;height:31.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" stroked="f">
            <v:textbox inset=".5mm,.3mm,.5mm,.3mm">
              <w:txbxContent>
                <w:p w:rsidR="000D6147" w:rsidRPr="00AC314B" w:rsidRDefault="000D6147" w:rsidP="00DA3BEE">
                  <w:pPr>
                    <w:spacing w:after="0" w:line="240" w:lineRule="atLeast"/>
                    <w:jc w:val="center"/>
                    <w:rPr>
                      <w:rFonts w:ascii="Times New Roman" w:hAnsi="Times New Roman" w:cs="Times New Roman"/>
                      <w:lang w:val="uk-UA"/>
                    </w:rPr>
                  </w:pPr>
                  <w:r w:rsidRPr="00AC314B">
                    <w:rPr>
                      <w:rFonts w:ascii="Times New Roman" w:hAnsi="Times New Roman" w:cs="Times New Roman"/>
                      <w:lang w:val="uk-UA"/>
                    </w:rPr>
                    <w:t>Мікро процесор</w:t>
                  </w:r>
                </w:p>
              </w:txbxContent>
            </v:textbox>
          </v:shape>
        </w:pict>
      </w:r>
      <w:r>
        <w:rPr>
          <w:rFonts w:ascii="Times New Roman" w:hAnsi="Times New Roman" w:cs="Times New Roman"/>
          <w:noProof/>
          <w:sz w:val="28"/>
          <w:szCs w:val="28"/>
          <w:lang w:eastAsia="ru-RU"/>
        </w:rPr>
        <w:pict>
          <v:shape id="Text Box 446" o:spid="_x0000_s1065" type="#_x0000_t202" style="position:absolute;left:0;text-align:left;margin-left:285.6pt;margin-top:111.9pt;width:69.45pt;height:19.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" stroked="f">
            <v:textbox>
              <w:txbxContent>
                <w:p w:rsidR="000D6147" w:rsidRPr="00AC314B" w:rsidRDefault="000D6147">
                  <w:pPr>
                    <w:rPr>
                      <w:rFonts w:ascii="Times New Roman" w:hAnsi="Times New Roman" w:cs="Times New Roman"/>
                      <w:lang w:val="uk-UA"/>
                    </w:rPr>
                  </w:pPr>
                  <w:r w:rsidRPr="00AC314B">
                    <w:rPr>
                      <w:rFonts w:ascii="Times New Roman" w:hAnsi="Times New Roman" w:cs="Times New Roman"/>
                      <w:lang w:val="uk-UA"/>
                    </w:rPr>
                    <w:t>приймач</w:t>
                  </w:r>
                </w:p>
              </w:txbxContent>
            </v:textbox>
          </v:shape>
        </w:pict>
      </w:r>
      <w:r>
        <w:rPr>
          <w:rFonts w:ascii="Times New Roman" w:hAnsi="Times New Roman" w:cs="Times New Roman"/>
          <w:noProof/>
          <w:sz w:val="28"/>
          <w:szCs w:val="28"/>
          <w:lang w:eastAsia="ru-RU"/>
        </w:rPr>
        <w:pict>
          <v:shape id="Text Box 445" o:spid="_x0000_s1066" type="#_x0000_t202" style="position:absolute;left:0;text-align:left;margin-left:258.2pt;margin-top:9pt;width:126.8pt;height:29.9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" stroked="f">
            <v:textbox>
              <w:txbxContent>
                <w:p w:rsidR="000D6147" w:rsidRPr="00AC314B" w:rsidRDefault="000D6147">
                  <w:pPr>
                    <w:rPr>
                      <w:rFonts w:ascii="Times New Roman" w:hAnsi="Times New Roman" w:cs="Times New Roman"/>
                      <w:lang w:val="uk-UA"/>
                    </w:rPr>
                  </w:pPr>
                  <w:r w:rsidRPr="00AC314B">
                    <w:rPr>
                      <w:rFonts w:ascii="Times New Roman" w:hAnsi="Times New Roman" w:cs="Times New Roman"/>
                      <w:lang w:val="uk-UA"/>
                    </w:rPr>
                    <w:t>розгалужувач</w:t>
                  </w:r>
                </w:p>
              </w:txbxContent>
            </v:textbox>
          </v:shape>
        </w:pict>
      </w:r>
      <w:r>
        <w:rPr>
          <w:rFonts w:ascii="Times New Roman" w:hAnsi="Times New Roman" w:cs="Times New Roman"/>
          <w:noProof/>
          <w:sz w:val="28"/>
          <w:szCs w:val="28"/>
          <w:lang w:eastAsia="ru-RU"/>
        </w:rPr>
        <w:pict>
          <v:shape id="Text Box 444" o:spid="_x0000_s1067" type="#_x0000_t202" style="position:absolute;left:0;text-align:left;margin-left:119.95pt;margin-top:12.5pt;width:98.2pt;height:26.4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" stroked="f">
            <v:textbox>
              <w:txbxContent>
                <w:p w:rsidR="000D6147" w:rsidRPr="006764C7" w:rsidRDefault="000D6147" w:rsidP="006764C7">
                  <w:pPr>
                    <w:rPr>
                      <w:rFonts w:ascii="Times New Roman" w:hAnsi="Times New Roman" w:cs="Times New Roman"/>
                      <w:lang w:val="uk-UA"/>
                    </w:rPr>
                  </w:pPr>
                  <w:r w:rsidRPr="00AC314B">
                    <w:rPr>
                      <w:rFonts w:ascii="Times New Roman" w:hAnsi="Times New Roman" w:cs="Times New Roman"/>
                      <w:noProof/>
                      <w:sz w:val="24"/>
                      <w:szCs w:val="24"/>
                      <w:lang w:eastAsia="ru-RU"/>
                    </w:rPr>
                    <w:drawing>
                      <wp:inline distT="0" distB="0" distL="0" distR="0">
                        <wp:extent cx="1064260" cy="285137"/>
                        <wp:effectExtent l="19050" t="0" r="254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8"/>
                                <a:srcRect/>
                                <a:stretch>
                                  <a:fillRect/>
                                </a:stretch>
                              </pic:blipFill>
                              <pic:spPr bwMode="auto">
                                <a:xfrm>
                                  <a:off x="0" y="0"/>
                                  <a:ext cx="1064260" cy="285137"/>
                                </a:xfrm>
                                <a:prstGeom prst="rect">
                                  <a:avLst/>
                                </a:prstGeom>
                                <a:noFill/>
                                <a:ln w="9525">
                                  <a:noFill/>
                                  <a:miter lim="800000"/>
                                  <a:headEnd/>
                                  <a:tailEnd/>
                                </a:ln>
                              </pic:spPr>
                            </pic:pic>
                          </a:graphicData>
                        </a:graphic>
                      </wp:inline>
                    </w:drawing>
                  </w:r>
                </w:p>
              </w:txbxContent>
            </v:textbox>
          </v:shape>
        </w:pict>
      </w:r>
      <w:r w:rsidR="006F71EE" w:rsidRPr="001D2C11">
        <w:rPr>
          <w:rFonts w:ascii="Times New Roman" w:hAnsi="Times New Roman" w:cs="Times New Roman"/>
          <w:noProof/>
          <w:sz w:val="28"/>
          <w:szCs w:val="28"/>
          <w:lang w:eastAsia="ru-RU"/>
        </w:rPr>
        <w:drawing>
          <wp:inline distT="0" distB="0" distL="0" distR="0">
            <wp:extent cx="3797300" cy="25654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srcRect/>
                    <a:stretch>
                      <a:fillRect/>
                    </a:stretch>
                  </pic:blipFill>
                  <pic:spPr bwMode="auto">
                    <a:xfrm>
                      <a:off x="0" y="0"/>
                      <a:ext cx="3797300" cy="2565400"/>
                    </a:xfrm>
                    <a:prstGeom prst="rect">
                      <a:avLst/>
                    </a:prstGeom>
                    <a:noFill/>
                    <a:ln w="9525">
                      <a:noFill/>
                      <a:miter lim="800000"/>
                      <a:headEnd/>
                      <a:tailEnd/>
                    </a:ln>
                  </pic:spPr>
                </pic:pic>
              </a:graphicData>
            </a:graphic>
          </wp:inline>
        </w:drawing>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6764C7"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.15 - LID-система</w:t>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Pr="00F85029" w:rsidRDefault="006F71EE" w:rsidP="00D81447">
      <w:pPr>
        <w:spacing w:after="0" w:line="360" w:lineRule="auto"/>
        <w:ind w:firstLine="709"/>
        <w:jc w:val="both"/>
        <w:rPr>
          <w:rFonts w:ascii="Times New Roman" w:hAnsi="Times New Roman" w:cs="Times New Roman"/>
          <w:spacing w:val="-2"/>
          <w:sz w:val="28"/>
          <w:szCs w:val="28"/>
          <w:lang w:val="uk-UA"/>
        </w:rPr>
      </w:pPr>
      <w:r w:rsidRPr="00F85029">
        <w:rPr>
          <w:rFonts w:ascii="Times New Roman" w:hAnsi="Times New Roman" w:cs="Times New Roman"/>
          <w:spacing w:val="-2"/>
          <w:sz w:val="28"/>
          <w:szCs w:val="28"/>
          <w:lang w:val="uk-UA"/>
        </w:rPr>
        <w:t xml:space="preserve">Переваги PAS-системи в порівнянні з LID-системою складаються в основному в тім, що практично виключаються проблеми, пов'язані з уведенням і виводом випромінювання через оболонки волокон, зменшуються вимоги до величини припустимого кута відколу волокон. Справа в тому, що уведення й вивід випромінювання при використанні LID-системи здійснюється через оболонку на вигині волокна. Тут особливу роль мають оптичні властивості матеріалу, з якого зроблене захисне покриття волокон, що зварюються. Якщо покриття погано пропускає випромінювання, то необхідно його зняти, що може привести до ушкодження волокна при його вигині. </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F85029">
        <w:rPr>
          <w:spacing w:val="-2"/>
          <w:sz w:val="28"/>
          <w:szCs w:val="28"/>
          <w:lang w:val="uk-UA"/>
        </w:rPr>
        <w:t>Метод юстировки по осьових зсувах, використовуваний в PAS-системах, дає непряму оцінку загасання з деякою принциповою невизначеністю, пов'язаної з узгодженням геометричних параметрів системи спостереження й оптичного волокна. Тому даний метод гарантує лише граничну точність вимірів. Метод оцінки LID-систем, забезпечує незалежність визначення втрат від зазначених параметрів.</w:t>
      </w:r>
      <w:r w:rsidRPr="001D2C11">
        <w:rPr>
          <w:sz w:val="28"/>
          <w:szCs w:val="28"/>
          <w:lang w:val="uk-UA"/>
        </w:rPr>
        <w:t xml:space="preserve"> </w:t>
      </w:r>
    </w:p>
    <w:p w:rsidR="00E5317D" w:rsidRPr="001D2C11" w:rsidRDefault="001C558B" w:rsidP="001C558B">
      <w:pPr>
        <w:spacing w:line="240" w:lineRule="atLeast"/>
        <w:rPr>
          <w:rFonts w:ascii="Times New Roman" w:eastAsia="Times New Roman" w:hAnsi="Times New Roman" w:cs="Times New Roman"/>
          <w:sz w:val="28"/>
          <w:szCs w:val="28"/>
          <w:lang w:val="uk-UA" w:eastAsia="ru-RU"/>
        </w:rPr>
      </w:pPr>
      <w:r w:rsidRPr="001D2C11">
        <w:rPr>
          <w:sz w:val="28"/>
          <w:szCs w:val="28"/>
          <w:lang w:val="uk-UA"/>
        </w:rPr>
        <w:br w:type="page"/>
      </w:r>
    </w:p>
    <w:p w:rsidR="006F71EE" w:rsidRPr="001D2C11" w:rsidRDefault="00997CF3" w:rsidP="0057413B">
      <w:pPr>
        <w:pStyle w:val="ae"/>
        <w:spacing w:before="0" w:beforeAutospacing="0" w:after="0" w:afterAutospacing="0" w:line="360" w:lineRule="auto"/>
        <w:ind w:firstLine="709"/>
        <w:jc w:val="both"/>
        <w:rPr>
          <w:sz w:val="28"/>
          <w:szCs w:val="28"/>
          <w:lang w:val="uk-UA"/>
        </w:rPr>
      </w:pPr>
      <w:r w:rsidRPr="001D2C11">
        <w:rPr>
          <w:sz w:val="28"/>
          <w:szCs w:val="28"/>
          <w:lang w:val="uk-UA"/>
        </w:rPr>
        <w:lastRenderedPageBreak/>
        <w:t>1</w:t>
      </w:r>
      <w:r w:rsidR="006F71EE" w:rsidRPr="001D2C11">
        <w:rPr>
          <w:sz w:val="28"/>
          <w:szCs w:val="28"/>
          <w:lang w:val="uk-UA"/>
        </w:rPr>
        <w:t>.5 Аналіз процесу лазерного зварювання при зборці  ПЛМ</w:t>
      </w:r>
    </w:p>
    <w:p w:rsidR="001C558B" w:rsidRPr="001D2C11" w:rsidRDefault="001C558B" w:rsidP="00D81447">
      <w:pPr>
        <w:pStyle w:val="ae"/>
        <w:spacing w:before="0" w:beforeAutospacing="0" w:after="0" w:afterAutospacing="0" w:line="360" w:lineRule="auto"/>
        <w:ind w:firstLine="709"/>
        <w:jc w:val="both"/>
        <w:rPr>
          <w:sz w:val="28"/>
          <w:szCs w:val="28"/>
          <w:lang w:val="uk-UA"/>
        </w:rPr>
      </w:pPr>
    </w:p>
    <w:p w:rsidR="006F71EE" w:rsidRPr="00F85029" w:rsidRDefault="006F71EE" w:rsidP="00D81447">
      <w:pPr>
        <w:pStyle w:val="ae"/>
        <w:spacing w:before="0" w:beforeAutospacing="0" w:after="0" w:afterAutospacing="0" w:line="360" w:lineRule="auto"/>
        <w:ind w:firstLine="709"/>
        <w:jc w:val="both"/>
        <w:rPr>
          <w:spacing w:val="-2"/>
          <w:sz w:val="28"/>
          <w:szCs w:val="28"/>
          <w:lang w:val="uk-UA"/>
        </w:rPr>
      </w:pPr>
      <w:r w:rsidRPr="00F85029">
        <w:rPr>
          <w:spacing w:val="-2"/>
          <w:sz w:val="28"/>
          <w:szCs w:val="28"/>
          <w:lang w:val="uk-UA"/>
        </w:rPr>
        <w:t>Одним з найважливіших вимог при виробництві ПЛМ єзастосування надійного й точного процесу з'єднання тримача й втулки, що центру</w:t>
      </w:r>
      <w:r w:rsidR="003E4FE4" w:rsidRPr="00F85029">
        <w:rPr>
          <w:spacing w:val="-2"/>
          <w:sz w:val="28"/>
          <w:szCs w:val="28"/>
          <w:lang w:val="uk-UA"/>
        </w:rPr>
        <w:t>є, що тримає наконечник волокна.</w:t>
      </w:r>
    </w:p>
    <w:p w:rsidR="006F71EE" w:rsidRPr="00F85029" w:rsidRDefault="006F71EE" w:rsidP="00D81447">
      <w:pPr>
        <w:spacing w:after="0" w:line="360" w:lineRule="auto"/>
        <w:ind w:firstLine="709"/>
        <w:jc w:val="both"/>
        <w:rPr>
          <w:rFonts w:ascii="Times New Roman" w:hAnsi="Times New Roman" w:cs="Times New Roman"/>
          <w:spacing w:val="-2"/>
          <w:sz w:val="28"/>
          <w:szCs w:val="28"/>
          <w:lang w:val="uk-UA"/>
        </w:rPr>
      </w:pPr>
      <w:r w:rsidRPr="00F85029">
        <w:rPr>
          <w:rFonts w:ascii="Times New Roman" w:hAnsi="Times New Roman" w:cs="Times New Roman"/>
          <w:spacing w:val="-2"/>
          <w:sz w:val="28"/>
          <w:szCs w:val="28"/>
          <w:lang w:val="uk-UA"/>
        </w:rPr>
        <w:t>В останні роки у виробництві знайшла широке застосування лазерне зварювання. Вона успішно конкурує з аргоно-дуговою, плазмовою, електронно-променевими, високочастотної видами зварювання [2</w:t>
      </w:r>
      <w:r w:rsidR="003E4FE4" w:rsidRPr="00F85029">
        <w:rPr>
          <w:rFonts w:ascii="Times New Roman" w:hAnsi="Times New Roman" w:cs="Times New Roman"/>
          <w:spacing w:val="-2"/>
          <w:sz w:val="28"/>
          <w:szCs w:val="28"/>
          <w:lang w:val="uk-UA"/>
        </w:rPr>
        <w:t>5</w:t>
      </w:r>
      <w:r w:rsidRPr="00F85029">
        <w:rPr>
          <w:rFonts w:ascii="Times New Roman" w:hAnsi="Times New Roman" w:cs="Times New Roman"/>
          <w:spacing w:val="-2"/>
          <w:sz w:val="28"/>
          <w:szCs w:val="28"/>
          <w:lang w:val="uk-UA"/>
        </w:rPr>
        <w:t xml:space="preserve">]. </w:t>
      </w:r>
    </w:p>
    <w:p w:rsidR="006F71EE" w:rsidRPr="00F85029" w:rsidRDefault="006F71EE" w:rsidP="00D81447">
      <w:pPr>
        <w:pStyle w:val="ae"/>
        <w:spacing w:before="0" w:beforeAutospacing="0" w:after="0" w:afterAutospacing="0" w:line="360" w:lineRule="auto"/>
        <w:ind w:firstLine="709"/>
        <w:jc w:val="both"/>
        <w:rPr>
          <w:spacing w:val="-2"/>
          <w:sz w:val="28"/>
          <w:szCs w:val="28"/>
          <w:lang w:val="uk-UA"/>
        </w:rPr>
      </w:pPr>
      <w:r w:rsidRPr="00F85029">
        <w:rPr>
          <w:spacing w:val="-2"/>
          <w:sz w:val="28"/>
          <w:szCs w:val="28"/>
          <w:lang w:val="uk-UA"/>
        </w:rPr>
        <w:t>Процес лазерного зварювання складається в розплавлюванні металу під дією   висококонцентрованого   джерела   світлової  енергії  (до 10</w:t>
      </w:r>
      <w:r w:rsidRPr="00F85029">
        <w:rPr>
          <w:spacing w:val="-2"/>
          <w:sz w:val="28"/>
          <w:szCs w:val="28"/>
          <w:vertAlign w:val="superscript"/>
          <w:lang w:val="uk-UA"/>
        </w:rPr>
        <w:t>8</w:t>
      </w:r>
      <w:r w:rsidRPr="00F85029">
        <w:rPr>
          <w:spacing w:val="-2"/>
          <w:sz w:val="28"/>
          <w:szCs w:val="28"/>
          <w:lang w:val="uk-UA"/>
        </w:rPr>
        <w:t>Вт/</w:t>
      </w:r>
      <w:r w:rsidR="003E4FE4" w:rsidRPr="00F85029">
        <w:rPr>
          <w:spacing w:val="-2"/>
          <w:sz w:val="28"/>
          <w:szCs w:val="28"/>
          <w:lang w:val="uk-UA"/>
        </w:rPr>
        <w:t>см</w:t>
      </w:r>
      <w:r w:rsidRPr="00F85029">
        <w:rPr>
          <w:spacing w:val="-2"/>
          <w:sz w:val="28"/>
          <w:szCs w:val="28"/>
          <w:vertAlign w:val="superscript"/>
          <w:lang w:val="uk-UA"/>
        </w:rPr>
        <w:t>2</w:t>
      </w:r>
      <w:r w:rsidRPr="00F85029">
        <w:rPr>
          <w:spacing w:val="-2"/>
          <w:sz w:val="28"/>
          <w:szCs w:val="28"/>
          <w:lang w:val="uk-UA"/>
        </w:rPr>
        <w:t>), фокусування лазерного променя можливі в крапку діаметром у кілька мікрометрів. Така концентрація значно вище чим, приміром, у дуги. Порівнянною концентрацією енергії володіє електронний промінь (до 10</w:t>
      </w:r>
      <w:r w:rsidRPr="00F85029">
        <w:rPr>
          <w:spacing w:val="-2"/>
          <w:sz w:val="28"/>
          <w:szCs w:val="28"/>
          <w:vertAlign w:val="superscript"/>
          <w:lang w:val="uk-UA"/>
        </w:rPr>
        <w:t>6</w:t>
      </w:r>
      <w:r w:rsidRPr="00F85029">
        <w:rPr>
          <w:spacing w:val="-2"/>
          <w:sz w:val="28"/>
          <w:szCs w:val="28"/>
          <w:lang w:val="uk-UA"/>
        </w:rPr>
        <w:t xml:space="preserve"> Вт/</w:t>
      </w:r>
      <w:r w:rsidR="003E4FE4" w:rsidRPr="00F85029">
        <w:rPr>
          <w:spacing w:val="-2"/>
          <w:sz w:val="28"/>
          <w:szCs w:val="28"/>
          <w:lang w:val="uk-UA"/>
        </w:rPr>
        <w:t>см</w:t>
      </w:r>
      <w:r w:rsidRPr="00F85029">
        <w:rPr>
          <w:spacing w:val="-2"/>
          <w:sz w:val="28"/>
          <w:szCs w:val="28"/>
          <w:vertAlign w:val="superscript"/>
          <w:lang w:val="uk-UA"/>
        </w:rPr>
        <w:t>2</w:t>
      </w:r>
      <w:r w:rsidRPr="00F85029">
        <w:rPr>
          <w:spacing w:val="-2"/>
          <w:sz w:val="28"/>
          <w:szCs w:val="28"/>
          <w:lang w:val="uk-UA"/>
        </w:rPr>
        <w:t>). Однак електронно-променеве зварювання здійснюється лише у вакуумних камерах –  це необхідно для стійкого проведення процесу, лазерне ж зварювання не вимагає вакууму, що спрощує й прискорює технологічні процеси. Процес зварювання здійснюється або на повітрі, або в середовищі захисних газів: Аr, Не, З</w:t>
      </w:r>
      <w:r w:rsidRPr="00F85029">
        <w:rPr>
          <w:spacing w:val="-2"/>
          <w:sz w:val="28"/>
          <w:szCs w:val="28"/>
          <w:vertAlign w:val="subscript"/>
          <w:lang w:val="uk-UA"/>
        </w:rPr>
        <w:t>2</w:t>
      </w:r>
      <w:r w:rsidRPr="00F85029">
        <w:rPr>
          <w:spacing w:val="-2"/>
          <w:sz w:val="28"/>
          <w:szCs w:val="28"/>
          <w:lang w:val="uk-UA"/>
        </w:rPr>
        <w:t xml:space="preserve"> і ін. Лазерний промінь, так само як і електронний легко відхиляється, транспортується за допомогою оптичної системи. </w:t>
      </w:r>
    </w:p>
    <w:p w:rsidR="006F71EE" w:rsidRPr="00F85029" w:rsidRDefault="006F71EE" w:rsidP="00D81447">
      <w:pPr>
        <w:pStyle w:val="ae"/>
        <w:spacing w:before="0" w:beforeAutospacing="0" w:after="0" w:afterAutospacing="0" w:line="360" w:lineRule="auto"/>
        <w:ind w:firstLine="709"/>
        <w:jc w:val="both"/>
        <w:rPr>
          <w:spacing w:val="-2"/>
          <w:sz w:val="28"/>
          <w:szCs w:val="28"/>
          <w:lang w:val="uk-UA"/>
        </w:rPr>
      </w:pPr>
      <w:r w:rsidRPr="00F85029">
        <w:rPr>
          <w:spacing w:val="-2"/>
          <w:sz w:val="28"/>
          <w:szCs w:val="28"/>
          <w:lang w:val="uk-UA"/>
        </w:rPr>
        <w:t xml:space="preserve">Завдяки високій концентрації енергії лазерного випромінювання в процесі зварювання забезпечується малий обсяг розплавленого металу, незначні розміри плями нагрівання, високі швидкості нагрівання й </w:t>
      </w:r>
      <w:r w:rsidR="005243A9" w:rsidRPr="00F85029">
        <w:rPr>
          <w:spacing w:val="-2"/>
          <w:sz w:val="28"/>
          <w:szCs w:val="28"/>
          <w:lang w:val="uk-UA"/>
        </w:rPr>
        <w:t>охолодження металу шва й навколишньої</w:t>
      </w:r>
      <w:r w:rsidRPr="00F85029">
        <w:rPr>
          <w:spacing w:val="-2"/>
          <w:sz w:val="28"/>
          <w:szCs w:val="28"/>
          <w:lang w:val="uk-UA"/>
        </w:rPr>
        <w:t xml:space="preserve"> зони. Ці особливості теплового впливу визначають мінімальні деформації зварених конструкцій, специфіку фізико-хімічних і металургійних процесів у металі шва, високу технологічну й конструкційну міцність зварених з'єднань. Лазерне зварювання здійснюється в широкому діапазоні режимів, що забезпечують високопродуктивний процес з'єднання різних матеріалів товщиною від декількох мікрометрів до десятків міліметрів. Розмаїтість методів </w:t>
      </w:r>
      <w:r w:rsidR="00F4513F">
        <w:rPr>
          <w:spacing w:val="-2"/>
          <w:sz w:val="28"/>
          <w:szCs w:val="28"/>
          <w:lang w:val="uk-UA"/>
        </w:rPr>
        <w:br/>
      </w:r>
      <w:r w:rsidRPr="00F85029">
        <w:rPr>
          <w:spacing w:val="-2"/>
          <w:sz w:val="28"/>
          <w:szCs w:val="28"/>
          <w:lang w:val="uk-UA"/>
        </w:rPr>
        <w:t xml:space="preserve">і прийомів лазерного зварювання утрудняє розробку конкретного </w:t>
      </w:r>
      <w:r w:rsidR="00F4513F">
        <w:rPr>
          <w:spacing w:val="-2"/>
          <w:sz w:val="28"/>
          <w:szCs w:val="28"/>
          <w:lang w:val="uk-UA"/>
        </w:rPr>
        <w:br/>
      </w:r>
      <w:r w:rsidRPr="00F85029">
        <w:rPr>
          <w:spacing w:val="-2"/>
          <w:sz w:val="28"/>
          <w:szCs w:val="28"/>
          <w:lang w:val="uk-UA"/>
        </w:rPr>
        <w:t>технологічного процесу.</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Існує фізичний ефект, що істотно ускладнює картину процесу. Це утворення плазмової хмари над поверхнею металу. Пари металу, що  порівняно легко іонізуються, починають поглинати лазерне випромінювання, утворюючи плазмовий факел. Цей факел може впливати на процес. Негативне, блокуючи передачу частини променевої енергії до поверхні металу й у канал проплавлення або розсіюючи пучок через утворення негативної оптичної лінзи. Позитивне, за рахунок непрямого нагрівання поверхні металу в початкових стадіях, коли пряме поглинання випромінювання невелике.</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Для виключення шкідливого впливу плазмового факела використають плазмо пригнічувальні газові суміші. При лазерному зварюванні це звичайно суміш гелію з аргоном, що одночасно виконує й функції захисту розплавленого металу від окислювання повітрям. Тому що швидкості лазерного зварювання можуть бути досить великі, те іноді необхідно застосовувати й газовий захист хвостової зони й навіть зворотної сторони шва. Тут можна застосовувати чистий аргон.</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У класичному варіанті для лазерного зварювання не потрібні ні присадочні матеріали, ні флюси. Процес зварювання безконтактний і добре керований, не потрібно застосовувати спеціалізованих джерел енергії з падаючою характеристикою.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Процеси лазерного зварювання класифікують [2</w:t>
      </w:r>
      <w:r w:rsidR="003E4FE4" w:rsidRPr="001D2C11">
        <w:rPr>
          <w:rFonts w:ascii="Times New Roman" w:hAnsi="Times New Roman" w:cs="Times New Roman"/>
          <w:sz w:val="28"/>
          <w:szCs w:val="28"/>
          <w:lang w:val="uk-UA"/>
        </w:rPr>
        <w:t>6</w:t>
      </w:r>
      <w:r w:rsidRPr="001D2C11">
        <w:rPr>
          <w:rFonts w:ascii="Times New Roman" w:hAnsi="Times New Roman" w:cs="Times New Roman"/>
          <w:sz w:val="28"/>
          <w:szCs w:val="28"/>
          <w:lang w:val="uk-UA"/>
        </w:rPr>
        <w:t>]:</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по типі лазерного джерела. Для промислових застосувань розроблені три основних типи лазерів: CO</w:t>
      </w:r>
      <w:r w:rsidRPr="001D2C11">
        <w:rPr>
          <w:rFonts w:ascii="Times New Roman" w:hAnsi="Times New Roman" w:cs="Times New Roman"/>
          <w:sz w:val="28"/>
          <w:szCs w:val="28"/>
          <w:vertAlign w:val="subscript"/>
          <w:lang w:val="uk-UA"/>
        </w:rPr>
        <w:t>2-лазери</w:t>
      </w:r>
      <w:r w:rsidRPr="001D2C11">
        <w:rPr>
          <w:rFonts w:ascii="Times New Roman" w:hAnsi="Times New Roman" w:cs="Times New Roman"/>
          <w:sz w:val="28"/>
          <w:szCs w:val="28"/>
          <w:lang w:val="uk-UA"/>
        </w:rPr>
        <w:t>, YAG-лазери й волоконні лазери.</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CO</w:t>
      </w:r>
      <w:r w:rsidRPr="001D2C11">
        <w:rPr>
          <w:rFonts w:ascii="Times New Roman" w:hAnsi="Times New Roman" w:cs="Times New Roman"/>
          <w:sz w:val="28"/>
          <w:szCs w:val="28"/>
          <w:vertAlign w:val="subscript"/>
          <w:lang w:val="uk-UA"/>
        </w:rPr>
        <w:t>2-лазери</w:t>
      </w:r>
      <w:r w:rsidRPr="001D2C11">
        <w:rPr>
          <w:rFonts w:ascii="Times New Roman" w:hAnsi="Times New Roman" w:cs="Times New Roman"/>
          <w:sz w:val="28"/>
          <w:szCs w:val="28"/>
          <w:lang w:val="uk-UA"/>
        </w:rPr>
        <w:t>, це газові лазери, що звичайно працюють на суміші гелій-азот-вуглекислота. Лазери відрізняються по організації розряду, але найсучаснішими на дійсний момент є лазери з високо-частотним розрядом, зокрема, так звані щілинні лазери (slabblasers). Довжина хвилі випромінювання цих лазерів - 10,6 мкм. Потужності випромінювання до десятків кіловатів.</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YAG-лазери, це твердотільні лазери на алюмоітрієвому гранаті. Вони розрізняються по джерелу накачування, ламповому або діодному. Лазери з діодним накачуванням досить дороги й для зварювальних застосувань </w:t>
      </w:r>
      <w:r w:rsidRPr="001D2C11">
        <w:rPr>
          <w:rFonts w:ascii="Times New Roman" w:hAnsi="Times New Roman" w:cs="Times New Roman"/>
          <w:sz w:val="28"/>
          <w:szCs w:val="28"/>
          <w:lang w:val="uk-UA"/>
        </w:rPr>
        <w:lastRenderedPageBreak/>
        <w:t>використаються нечасто. Довжина хвилі випромінювання цих лазерів – 1.06 мкм –  ближній інфрачервоний діапазон. Потужності випромінювання до 5-6 кВт.</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Волоконні лазери на дійсний момент самий новий тип лазерів зі своєрідною конструкцією: робітником тілом служить кварцове оптоволокно, леговане рідкоземельними металами, а накачування виконується лазерними діодами. Це ж волокно використається для транспортування випромінювання до зварювальної головки, що надзвичайно зручно. Потужності випромінювання до 5 кВт;</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по режимах зварювання:</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1) зварювання безперервним випромінюванням - потужність лазерного випромінювання або  постійна  в  часі,  або  має  імпульсний характер із частотою імпульсів порядку десятків кілогерц;</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2) імпульсне або імпульсно-періодичне зварювання - у цьому випадку частота лазерних імпульсів невеликі 10-300 Гц, а енергія кожного імпульсу значні;</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за схемою зварювання: встик, внахльост, крапкова, кутова та інші варіанти, що відрізняються взаємним положенням деталей і лазерного променя.</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Технологічний процес лазерного зварювання значно ускладнюється необхідністю повної його роботизації, ручне лазерне зварювання навряд чи практично можливе через високі вимоги до точності ведення лазерного променя по стику й до сталості швидкості переміщення джерела.</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Через різноманіття зварювальних геометрі й у реальних виробництвах потужне лазерне встаткування звичайно проектується по індивідуальному замовленню, на відміну від верстатів для лазерного різання, які звичайно мають типову схему й виробляються в серійному режимі. Проте, є ряд типових конфігурацій для зварювання певних класів виробів. Найбільшу гнучкість, але й максимальну вартість мають системи на основі спеціальних високоточних "лазерних" роботів, що забезпечують довільну траєкторію переміщення зварювальної лазерної головки в просторі. </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lastRenderedPageBreak/>
        <w:t>Процес зварювання лазерним випромінюванням досить складний і в цей час немає теоретичної розрахункової моделі, що описує його у всій повноті. Як пра</w:t>
      </w:r>
      <w:r w:rsidR="00CA5364" w:rsidRPr="001D2C11">
        <w:rPr>
          <w:sz w:val="28"/>
          <w:szCs w:val="28"/>
          <w:lang w:val="uk-UA"/>
        </w:rPr>
        <w:t>вило, розрахунки стосуються якої</w:t>
      </w:r>
      <w:r w:rsidRPr="001D2C11">
        <w:rPr>
          <w:sz w:val="28"/>
          <w:szCs w:val="28"/>
          <w:lang w:val="uk-UA"/>
        </w:rPr>
        <w:t>-небудь однієї з фізичних характеристик процесу впливу лазерного випромінювання на оброблюваний матеріал.</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Оптимальної по своїх параметрах для застосування в оптоелектроніці є  точкове зварювання. Вона одержала поширення з перших днів появи імпульсних твердотільних лазерів для виконання нероз'ємних з'єднань в електроніці й приладобудуванні. Цим зварюванням з'єднуються тонколистові матеріали (при товщині 0,5...2,0 мм), дріт діаметром від 10 до 500 мкм, дріт до підкладки, тонкі аркуші до масивних елементів.</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Розміри зварювальної плями, що визначають міцність звареного з'єднання, залежать, насамперед, від тривалості лазерного імпульсу і його енергії. Крім того, розміри зварювальної плями залежать від коефіцієнта теплопровідності матеріалу.</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При точковому  зварюванні  імпульсним  випромінюванням  залежно  від виду матеріалів, що зварюються, використається діапазон щільності потужності  випромінювання q =105...10</w:t>
      </w:r>
      <w:r w:rsidRPr="001D2C11">
        <w:rPr>
          <w:sz w:val="28"/>
          <w:szCs w:val="28"/>
          <w:vertAlign w:val="superscript"/>
          <w:lang w:val="uk-UA"/>
        </w:rPr>
        <w:t>6</w:t>
      </w:r>
      <w:r w:rsidRPr="001D2C11">
        <w:rPr>
          <w:sz w:val="28"/>
          <w:szCs w:val="28"/>
          <w:lang w:val="uk-UA"/>
        </w:rPr>
        <w:t xml:space="preserve"> Вт/</w:t>
      </w:r>
      <w:r w:rsidR="003E4FE4" w:rsidRPr="001D2C11">
        <w:rPr>
          <w:sz w:val="28"/>
          <w:szCs w:val="28"/>
          <w:lang w:val="uk-UA"/>
        </w:rPr>
        <w:t>см</w:t>
      </w:r>
      <w:r w:rsidRPr="001D2C11">
        <w:rPr>
          <w:sz w:val="28"/>
          <w:szCs w:val="28"/>
          <w:vertAlign w:val="superscript"/>
          <w:lang w:val="uk-UA"/>
        </w:rPr>
        <w:t xml:space="preserve">2 </w:t>
      </w:r>
      <w:r w:rsidRPr="001D2C11">
        <w:rPr>
          <w:sz w:val="28"/>
          <w:szCs w:val="28"/>
          <w:lang w:val="uk-UA"/>
        </w:rPr>
        <w:t xml:space="preserve"> і  діапазон  тривалостей  імпульсів  τ</w:t>
      </w:r>
      <w:r w:rsidRPr="001D2C11">
        <w:rPr>
          <w:sz w:val="28"/>
          <w:szCs w:val="28"/>
          <w:vertAlign w:val="subscript"/>
          <w:lang w:val="uk-UA"/>
        </w:rPr>
        <w:t>імп</w:t>
      </w:r>
      <w:r w:rsidRPr="001D2C11">
        <w:rPr>
          <w:sz w:val="28"/>
          <w:szCs w:val="28"/>
          <w:lang w:val="uk-UA"/>
        </w:rPr>
        <w:t>= 2...10 мс.  При  цьому  діаметр зварених плям становить  D = 0,1..1,2 мм, а глибина проплавлення h = 0,03...1,3 мм.</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Продуктивність точкового зварювання визначається частотою генерації імпульсів f, швидкістю переміщення деталі (лучачи). У добре налагодженому процесі досягається швидкість до 200 зварених крапок у секунду.</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До переваг лазерного зварювання можна віднести:</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можливість зварювання самого широкого спектра марок сталей, сплавів і матеріалів - від високолегованих високоуглеродистих марок стали до сплавів міді й титана, кераміки й скла;</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можливість зварювання різнорідних металів;</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відсутність присадочних матеріалів;</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малу ширину зони термічного впливу й малий рівень деформацій, приблизно в 3-5 разів нижче, ніж при дуговому зварюванні;</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 можливість зварювання у важкодоступних місцях і різних просторових положеннях;</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гарну керованість і гнучкість процесу, можливість повної автоматизації;</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можливість транспортування лазерного випромінювання від джерела на значні відстані, а для волоконних лазерів і по оптичному світловоду;</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екологічну чистоту процесу, що визначається відсутністю флюсів і інших зварювальних матеріалів; </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 те, що на відміну від зварювання електронним променем, не вимагає вакуумної камери, відсутнє рентгенівське випромінювання, на промінь не впливають магнітні поля, можливе зварювання магнітних матеріалів, так само, зварювання лазером дешевше, ніж зварювання електронним променем.</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Мала ширина зони термічного впливу й найменший рівень деформацій  при  точковому  зварюванні  твердотільними лазерами - вирішальний фактор у виборі способу з'єднання тримача й втулки, що центрує.  Але не враховувати  після зварювального зрушення (ефекту PWS - Post-WeldShift), викликаного швидким  тужавінням спаяної області й пов'язаним з ним стиском матеріалу між спаяними компонентами, не можна, тому що для типово застосовуваного одномодового волокна,  якщо зрушення PWS становить навіть кілька мікрометрів, те це приводить до збільшення втрат аж до 50% і вище. Ефект PWS у лазерному зварювальному процесі впливає  на  ефективність  виробництва  ПЛМ.  Але  він  не  вивчений  у  достатній   мері  для  його   кількісного  визначення, адже в інших областях застосування лазерного зварювання мікрометри післязварювального зрушення не істотні.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На сьогоднішній день переваги лазерного зварювання очевидні й хоч процеси її не вивчені до кінця, але ринок зварювальних апаратів постійно обновляється усе більше універсальними моделями.</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Наприклад, установка крапкового лазерного зварювання STSW60 (рис. </w:t>
      </w:r>
      <w:r w:rsidR="00DA3BEE"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.16).</w:t>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br/>
      </w:r>
      <w:r w:rsidRPr="001D2C11">
        <w:rPr>
          <w:rFonts w:ascii="Times New Roman" w:hAnsi="Times New Roman" w:cs="Times New Roman"/>
          <w:noProof/>
          <w:sz w:val="28"/>
          <w:szCs w:val="28"/>
          <w:lang w:eastAsia="ru-RU"/>
        </w:rPr>
        <w:drawing>
          <wp:inline distT="0" distB="0" distL="0" distR="0">
            <wp:extent cx="2286000" cy="3517900"/>
            <wp:effectExtent l="19050" t="0" r="0" b="0"/>
            <wp:docPr id="47" name="Рисунок 47" descr="image59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594_1"/>
                    <pic:cNvPicPr>
                      <a:picLocks noChangeAspect="1" noChangeArrowheads="1"/>
                    </pic:cNvPicPr>
                  </pic:nvPicPr>
                  <pic:blipFill>
                    <a:blip r:embed="rId80"/>
                    <a:srcRect/>
                    <a:stretch>
                      <a:fillRect/>
                    </a:stretch>
                  </pic:blipFill>
                  <pic:spPr bwMode="auto">
                    <a:xfrm>
                      <a:off x="0" y="0"/>
                      <a:ext cx="2286000" cy="3517900"/>
                    </a:xfrm>
                    <a:prstGeom prst="rect">
                      <a:avLst/>
                    </a:prstGeom>
                    <a:noFill/>
                    <a:ln w="9525">
                      <a:noFill/>
                      <a:miter lim="800000"/>
                      <a:headEnd/>
                      <a:tailEnd/>
                    </a:ln>
                  </pic:spPr>
                </pic:pic>
              </a:graphicData>
            </a:graphic>
          </wp:inline>
        </w:drawing>
      </w: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p>
    <w:p w:rsidR="006F71EE" w:rsidRPr="001D2C11" w:rsidRDefault="006F71EE" w:rsidP="00D81447">
      <w:pPr>
        <w:spacing w:after="0" w:line="360" w:lineRule="auto"/>
        <w:ind w:firstLine="709"/>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w:t>
      </w:r>
      <w:r w:rsidR="00DA3BEE" w:rsidRPr="001D2C11">
        <w:rPr>
          <w:rFonts w:ascii="Times New Roman" w:hAnsi="Times New Roman" w:cs="Times New Roman"/>
          <w:sz w:val="28"/>
          <w:szCs w:val="28"/>
          <w:lang w:val="uk-UA"/>
        </w:rPr>
        <w:t>1</w:t>
      </w:r>
      <w:r w:rsidRPr="001D2C11">
        <w:rPr>
          <w:rFonts w:ascii="Times New Roman" w:hAnsi="Times New Roman" w:cs="Times New Roman"/>
          <w:sz w:val="28"/>
          <w:szCs w:val="28"/>
          <w:lang w:val="uk-UA"/>
        </w:rPr>
        <w:t>.16 - Установка крапкового лазерного зварювання STSW60 (SintecOptronicsLtd)</w:t>
      </w:r>
    </w:p>
    <w:p w:rsidR="003E4FE4" w:rsidRPr="001D2C11" w:rsidRDefault="003E4FE4"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Ця  установка  призначена  для  зварювання таких матеріалів як золото, срібло, платина, титан і сплавів, нікелевої смуги й інших видів, чутливих до температури компонентів, типу ювелірних прикрас, годинних пружин, виводів інтегральних схем і т.д. [2</w:t>
      </w:r>
      <w:r w:rsidR="003E4FE4" w:rsidRPr="001D2C11">
        <w:rPr>
          <w:rFonts w:ascii="Times New Roman" w:hAnsi="Times New Roman" w:cs="Times New Roman"/>
          <w:sz w:val="28"/>
          <w:szCs w:val="28"/>
          <w:lang w:val="uk-UA"/>
        </w:rPr>
        <w:t>7</w:t>
      </w:r>
      <w:r w:rsidRPr="001D2C11">
        <w:rPr>
          <w:rFonts w:ascii="Times New Roman" w:hAnsi="Times New Roman" w:cs="Times New Roman"/>
          <w:sz w:val="28"/>
          <w:szCs w:val="28"/>
          <w:lang w:val="uk-UA"/>
        </w:rPr>
        <w:t xml:space="preserve">]. </w:t>
      </w:r>
    </w:p>
    <w:p w:rsidR="006F71EE" w:rsidRPr="00A417F9" w:rsidRDefault="006F71EE" w:rsidP="00D81447">
      <w:pPr>
        <w:spacing w:after="0" w:line="360" w:lineRule="auto"/>
        <w:ind w:firstLine="709"/>
        <w:jc w:val="both"/>
        <w:rPr>
          <w:rFonts w:ascii="Times New Roman" w:hAnsi="Times New Roman" w:cs="Times New Roman"/>
          <w:spacing w:val="-2"/>
          <w:sz w:val="28"/>
          <w:szCs w:val="28"/>
          <w:lang w:val="uk-UA"/>
        </w:rPr>
      </w:pPr>
      <w:r w:rsidRPr="00A417F9">
        <w:rPr>
          <w:rFonts w:ascii="Times New Roman" w:hAnsi="Times New Roman" w:cs="Times New Roman"/>
          <w:spacing w:val="-2"/>
          <w:sz w:val="28"/>
          <w:szCs w:val="28"/>
          <w:lang w:val="uk-UA"/>
        </w:rPr>
        <w:t>Установка складається з лазера, джерела електроживлення й контролю, системи охолодження, пристрої, що регулює сполучення центра й підсвічування, бінокулярного стереомікроскопу, має легкість позиціонування лазерного променя в робочій зоні. Потужність лазера, частота імпульсу і його ширина програмуються й змінюються пультом керування. Вузли установки змонтовані таким чином, щоб забезпечити легкий доступ для техобслуговування й роботи.</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bCs/>
          <w:sz w:val="28"/>
          <w:szCs w:val="28"/>
          <w:lang w:val="uk-UA"/>
        </w:rPr>
        <w:t>Технічні характеристики:</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тип лазера: Nd:YAGcrystal;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довжина хвилі лазерного променя: 1064 нм;</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максимальна енергія імпульсу: 40Дж;</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 потужність лазера: 60 Вт;</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тривалість імпульсу: 0,5...10 мс;</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можливість зварювання в газовому середовищі N2 (опція);</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система охолодження - замкнутий водний контур з охолоджувачем;</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електроживлення: однофазне, 220 У, 50 Гц, 3,5 кВт;</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габаритні розміри: 895х500х1100 мм.</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Універсальні лазерні установки серії LRS компанії ДКБ «Булат» (</w:t>
      </w:r>
      <w:r w:rsidR="003E4FE4" w:rsidRPr="001D2C11">
        <w:rPr>
          <w:sz w:val="28"/>
          <w:szCs w:val="28"/>
          <w:lang w:val="uk-UA"/>
        </w:rPr>
        <w:t>р</w:t>
      </w:r>
      <w:r w:rsidRPr="001D2C11">
        <w:rPr>
          <w:sz w:val="28"/>
          <w:szCs w:val="28"/>
          <w:lang w:val="uk-UA"/>
        </w:rPr>
        <w:t>ис</w:t>
      </w:r>
      <w:r w:rsidR="003E4FE4" w:rsidRPr="001D2C11">
        <w:rPr>
          <w:sz w:val="28"/>
          <w:szCs w:val="28"/>
          <w:lang w:val="uk-UA"/>
        </w:rPr>
        <w:t>.</w:t>
      </w:r>
      <w:r w:rsidR="00DA3BEE" w:rsidRPr="001D2C11">
        <w:rPr>
          <w:sz w:val="28"/>
          <w:szCs w:val="28"/>
          <w:lang w:val="uk-UA"/>
        </w:rPr>
        <w:t>1</w:t>
      </w:r>
      <w:r w:rsidRPr="001D2C11">
        <w:rPr>
          <w:sz w:val="28"/>
          <w:szCs w:val="28"/>
          <w:lang w:val="uk-UA"/>
        </w:rPr>
        <w:t>.17) призначені для виконання технологічних операцій по прецизійному лазерному зварюванню, наплавленню, поверхневого термозміцнення [2</w:t>
      </w:r>
      <w:r w:rsidR="003E4FE4" w:rsidRPr="001D2C11">
        <w:rPr>
          <w:sz w:val="28"/>
          <w:szCs w:val="28"/>
          <w:lang w:val="uk-UA"/>
        </w:rPr>
        <w:t>8</w:t>
      </w:r>
      <w:r w:rsidRPr="001D2C11">
        <w:rPr>
          <w:sz w:val="28"/>
          <w:szCs w:val="28"/>
          <w:lang w:val="uk-UA"/>
        </w:rPr>
        <w:t xml:space="preserve">]. </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 xml:space="preserve">Установки серії LRS містять у собі лазерний випромінювач із системою фокусування й спостереження, джерело живлення із блоком охолодження лазера, координатний стіл з ручним приводом і пульт керування. Можливість плавного вертикального переміщення випромінювача лазера по висоті в сполученні із трьох координатним позиціонуванням деталей, що зварюються, розширює інструментальну зону обробки й оперативність технологічної перебудови під нові вироби. </w:t>
      </w: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 xml:space="preserve">Наявність у складі установки оптичної контрольно-фокусувальної системи зі стереоскопічним мікроскопом дозволяє робити точне позиціонування місця зварювання й контролювати виконання технологічних операцій. Система спостереження, відповідно до медичних вимог, оснащена пристроєм захисту око оператора від спалаху в момент зварювання, що забезпечує повну безпеку робіт. </w:t>
      </w:r>
    </w:p>
    <w:p w:rsidR="00E5317D" w:rsidRPr="001D2C11" w:rsidRDefault="00E5317D"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 xml:space="preserve">Параметри й технічні характеристики універсальної лазерної установки серії LRS наведені в таблицях </w:t>
      </w:r>
      <w:r w:rsidR="00DA3BEE" w:rsidRPr="001D2C11">
        <w:rPr>
          <w:sz w:val="28"/>
          <w:szCs w:val="28"/>
          <w:lang w:val="uk-UA"/>
        </w:rPr>
        <w:t>1</w:t>
      </w:r>
      <w:r w:rsidRPr="001D2C11">
        <w:rPr>
          <w:sz w:val="28"/>
          <w:szCs w:val="28"/>
          <w:lang w:val="uk-UA"/>
        </w:rPr>
        <w:t xml:space="preserve">.2 і </w:t>
      </w:r>
      <w:r w:rsidR="00DA3BEE" w:rsidRPr="001D2C11">
        <w:rPr>
          <w:sz w:val="28"/>
          <w:szCs w:val="28"/>
          <w:lang w:val="uk-UA"/>
        </w:rPr>
        <w:t>1</w:t>
      </w:r>
      <w:r w:rsidRPr="001D2C11">
        <w:rPr>
          <w:sz w:val="28"/>
          <w:szCs w:val="28"/>
          <w:lang w:val="uk-UA"/>
        </w:rPr>
        <w:t>.3.</w:t>
      </w:r>
    </w:p>
    <w:p w:rsidR="006F71EE" w:rsidRPr="001D2C11" w:rsidRDefault="006F71EE" w:rsidP="00D81447">
      <w:pPr>
        <w:pStyle w:val="ae"/>
        <w:spacing w:before="0" w:beforeAutospacing="0" w:after="0" w:afterAutospacing="0" w:line="360" w:lineRule="auto"/>
        <w:ind w:firstLine="709"/>
        <w:jc w:val="both"/>
        <w:rPr>
          <w:sz w:val="28"/>
          <w:szCs w:val="28"/>
          <w:lang w:val="uk-UA"/>
        </w:rPr>
      </w:pP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p>
    <w:p w:rsidR="006F71EE" w:rsidRPr="001D2C11" w:rsidRDefault="006F71EE" w:rsidP="00D81447">
      <w:pPr>
        <w:pStyle w:val="ae"/>
        <w:spacing w:before="0" w:beforeAutospacing="0" w:after="0" w:afterAutospacing="0" w:line="360" w:lineRule="auto"/>
        <w:ind w:firstLine="709"/>
        <w:jc w:val="center"/>
        <w:rPr>
          <w:sz w:val="28"/>
          <w:szCs w:val="28"/>
          <w:lang w:val="uk-UA"/>
        </w:rPr>
      </w:pPr>
      <w:r w:rsidRPr="001D2C11">
        <w:rPr>
          <w:noProof/>
          <w:sz w:val="28"/>
          <w:szCs w:val="28"/>
        </w:rPr>
        <w:lastRenderedPageBreak/>
        <w:drawing>
          <wp:inline distT="0" distB="0" distL="0" distR="0">
            <wp:extent cx="2717800" cy="3898900"/>
            <wp:effectExtent l="19050" t="0" r="6350" b="0"/>
            <wp:docPr id="48" name="Рисунок 48" descr="lrs10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rs100_big"/>
                    <pic:cNvPicPr>
                      <a:picLocks noChangeAspect="1" noChangeArrowheads="1"/>
                    </pic:cNvPicPr>
                  </pic:nvPicPr>
                  <pic:blipFill>
                    <a:blip r:embed="rId81"/>
                    <a:srcRect/>
                    <a:stretch>
                      <a:fillRect/>
                    </a:stretch>
                  </pic:blipFill>
                  <pic:spPr bwMode="auto">
                    <a:xfrm>
                      <a:off x="0" y="0"/>
                      <a:ext cx="2717800" cy="3898900"/>
                    </a:xfrm>
                    <a:prstGeom prst="rect">
                      <a:avLst/>
                    </a:prstGeom>
                    <a:noFill/>
                    <a:ln w="9525">
                      <a:noFill/>
                      <a:miter lim="800000"/>
                      <a:headEnd/>
                      <a:tailEnd/>
                    </a:ln>
                  </pic:spPr>
                </pic:pic>
              </a:graphicData>
            </a:graphic>
          </wp:inline>
        </w:drawing>
      </w:r>
    </w:p>
    <w:p w:rsidR="006F71EE" w:rsidRPr="001D2C11" w:rsidRDefault="006F71EE" w:rsidP="00D81447">
      <w:pPr>
        <w:pStyle w:val="ae"/>
        <w:spacing w:before="0" w:beforeAutospacing="0" w:after="0" w:afterAutospacing="0" w:line="360" w:lineRule="auto"/>
        <w:ind w:firstLine="709"/>
        <w:jc w:val="both"/>
        <w:rPr>
          <w:sz w:val="28"/>
          <w:szCs w:val="28"/>
          <w:lang w:val="uk-UA"/>
        </w:rPr>
      </w:pPr>
    </w:p>
    <w:p w:rsidR="006F71EE" w:rsidRPr="001D2C11" w:rsidRDefault="006F71EE" w:rsidP="00D81447">
      <w:pPr>
        <w:pStyle w:val="ae"/>
        <w:spacing w:before="0" w:beforeAutospacing="0" w:after="0" w:afterAutospacing="0" w:line="360" w:lineRule="auto"/>
        <w:ind w:firstLine="709"/>
        <w:jc w:val="center"/>
        <w:rPr>
          <w:sz w:val="28"/>
          <w:szCs w:val="28"/>
          <w:lang w:val="uk-UA"/>
        </w:rPr>
      </w:pPr>
      <w:r w:rsidRPr="001D2C11">
        <w:rPr>
          <w:sz w:val="28"/>
          <w:szCs w:val="28"/>
          <w:lang w:val="uk-UA"/>
        </w:rPr>
        <w:t xml:space="preserve">Рисунок </w:t>
      </w:r>
      <w:r w:rsidR="00DA3BEE" w:rsidRPr="001D2C11">
        <w:rPr>
          <w:sz w:val="28"/>
          <w:szCs w:val="28"/>
          <w:lang w:val="uk-UA"/>
        </w:rPr>
        <w:t>1</w:t>
      </w:r>
      <w:r w:rsidRPr="001D2C11">
        <w:rPr>
          <w:sz w:val="28"/>
          <w:szCs w:val="28"/>
          <w:lang w:val="uk-UA"/>
        </w:rPr>
        <w:t>.17 - Універсальна лазерна установка серії LRS</w:t>
      </w:r>
    </w:p>
    <w:p w:rsidR="006F71EE" w:rsidRPr="001D2C11" w:rsidRDefault="006F71EE" w:rsidP="00D81447">
      <w:pPr>
        <w:pStyle w:val="ae"/>
        <w:spacing w:before="0" w:beforeAutospacing="0" w:after="0" w:afterAutospacing="0" w:line="360" w:lineRule="auto"/>
        <w:ind w:firstLine="709"/>
        <w:jc w:val="center"/>
        <w:rPr>
          <w:sz w:val="28"/>
          <w:szCs w:val="28"/>
          <w:lang w:val="uk-UA"/>
        </w:rPr>
      </w:pPr>
    </w:p>
    <w:p w:rsidR="006F71EE" w:rsidRPr="001D2C11" w:rsidRDefault="006F71EE" w:rsidP="0089763F">
      <w:pPr>
        <w:pStyle w:val="ae"/>
        <w:spacing w:before="0" w:beforeAutospacing="0" w:after="0" w:afterAutospacing="0" w:line="360" w:lineRule="auto"/>
        <w:ind w:firstLine="709"/>
        <w:jc w:val="both"/>
        <w:rPr>
          <w:sz w:val="28"/>
          <w:szCs w:val="28"/>
          <w:lang w:val="uk-UA"/>
        </w:rPr>
      </w:pPr>
      <w:r w:rsidRPr="001D2C11">
        <w:rPr>
          <w:sz w:val="28"/>
          <w:szCs w:val="28"/>
          <w:lang w:val="uk-UA"/>
        </w:rPr>
        <w:t>Таблиця</w:t>
      </w:r>
      <w:r w:rsidR="00DA3BEE" w:rsidRPr="001D2C11">
        <w:rPr>
          <w:sz w:val="28"/>
          <w:szCs w:val="28"/>
          <w:lang w:val="uk-UA"/>
        </w:rPr>
        <w:t>1</w:t>
      </w:r>
      <w:r w:rsidRPr="001D2C11">
        <w:rPr>
          <w:sz w:val="28"/>
          <w:szCs w:val="28"/>
          <w:lang w:val="uk-UA"/>
        </w:rPr>
        <w:t>.2 - Параметри універсальн</w:t>
      </w:r>
      <w:r w:rsidR="0089763F">
        <w:rPr>
          <w:sz w:val="28"/>
          <w:szCs w:val="28"/>
          <w:lang w:val="uk-UA"/>
        </w:rPr>
        <w:t>ої лазерної установки серії LRS</w:t>
      </w:r>
    </w:p>
    <w:p w:rsidR="00882649" w:rsidRPr="001D2C11" w:rsidRDefault="00882649" w:rsidP="00882649">
      <w:pPr>
        <w:pStyle w:val="ae"/>
        <w:spacing w:before="0" w:beforeAutospacing="0" w:after="0" w:afterAutospacing="0" w:line="360" w:lineRule="auto"/>
        <w:jc w:val="both"/>
        <w:rPr>
          <w:sz w:val="28"/>
          <w:szCs w:val="28"/>
          <w:lang w:val="uk-UA"/>
        </w:rPr>
      </w:pPr>
    </w:p>
    <w:tbl>
      <w:tblPr>
        <w:tblStyle w:val="a3"/>
        <w:tblW w:w="0" w:type="auto"/>
        <w:tblLook w:val="01E0"/>
      </w:tblPr>
      <w:tblGrid>
        <w:gridCol w:w="3016"/>
        <w:gridCol w:w="2997"/>
        <w:gridCol w:w="1060"/>
        <w:gridCol w:w="1060"/>
        <w:gridCol w:w="1155"/>
      </w:tblGrid>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Модель</w:t>
            </w:r>
          </w:p>
        </w:tc>
        <w:tc>
          <w:tcPr>
            <w:tcW w:w="1060" w:type="dxa"/>
            <w:vAlign w:val="center"/>
          </w:tcPr>
          <w:p w:rsidR="006F71EE" w:rsidRPr="001D2C11" w:rsidRDefault="006F71EE" w:rsidP="00D81447">
            <w:pPr>
              <w:spacing w:line="360" w:lineRule="auto"/>
              <w:jc w:val="center"/>
              <w:rPr>
                <w:rFonts w:ascii="Times New Roman" w:hAnsi="Times New Roman"/>
                <w:b/>
                <w:sz w:val="28"/>
                <w:szCs w:val="28"/>
                <w:lang w:val="uk-UA"/>
              </w:rPr>
            </w:pPr>
            <w:r w:rsidRPr="001D2C11">
              <w:rPr>
                <w:rStyle w:val="af"/>
                <w:rFonts w:ascii="Times New Roman" w:hAnsi="Times New Roman"/>
                <w:sz w:val="28"/>
                <w:szCs w:val="28"/>
                <w:lang w:val="uk-UA"/>
              </w:rPr>
              <w:t>LRS-100</w:t>
            </w:r>
          </w:p>
        </w:tc>
        <w:tc>
          <w:tcPr>
            <w:tcW w:w="1060" w:type="dxa"/>
            <w:vAlign w:val="center"/>
          </w:tcPr>
          <w:p w:rsidR="006F71EE" w:rsidRPr="001D2C11" w:rsidRDefault="006F71EE" w:rsidP="00D81447">
            <w:pPr>
              <w:spacing w:line="360" w:lineRule="auto"/>
              <w:jc w:val="center"/>
              <w:rPr>
                <w:rFonts w:ascii="Times New Roman" w:hAnsi="Times New Roman"/>
                <w:b/>
                <w:sz w:val="28"/>
                <w:szCs w:val="28"/>
                <w:lang w:val="uk-UA"/>
              </w:rPr>
            </w:pPr>
            <w:r w:rsidRPr="001D2C11">
              <w:rPr>
                <w:rStyle w:val="af"/>
                <w:rFonts w:ascii="Times New Roman" w:hAnsi="Times New Roman"/>
                <w:sz w:val="28"/>
                <w:szCs w:val="28"/>
                <w:lang w:val="uk-UA"/>
              </w:rPr>
              <w:t>LRS-150</w:t>
            </w:r>
          </w:p>
        </w:tc>
        <w:tc>
          <w:tcPr>
            <w:tcW w:w="1155" w:type="dxa"/>
            <w:vAlign w:val="center"/>
          </w:tcPr>
          <w:p w:rsidR="006F71EE" w:rsidRPr="001D2C11" w:rsidRDefault="006F71EE" w:rsidP="00D81447">
            <w:pPr>
              <w:spacing w:line="360" w:lineRule="auto"/>
              <w:jc w:val="center"/>
              <w:rPr>
                <w:rFonts w:ascii="Times New Roman" w:hAnsi="Times New Roman"/>
                <w:b/>
                <w:sz w:val="28"/>
                <w:szCs w:val="28"/>
                <w:lang w:val="uk-UA"/>
              </w:rPr>
            </w:pPr>
            <w:r w:rsidRPr="001D2C11">
              <w:rPr>
                <w:rStyle w:val="af"/>
                <w:rFonts w:ascii="Times New Roman" w:hAnsi="Times New Roman"/>
                <w:sz w:val="28"/>
                <w:szCs w:val="28"/>
                <w:lang w:val="uk-UA"/>
              </w:rPr>
              <w:t>LRS-200</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Довжина хвилі вивчення, мкм</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1,06</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Режим роботи</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Імпульсно – період.</w:t>
            </w:r>
          </w:p>
        </w:tc>
      </w:tr>
      <w:tr w:rsidR="006F71EE" w:rsidRPr="001D2C11" w:rsidTr="006F71EE">
        <w:tc>
          <w:tcPr>
            <w:tcW w:w="6013" w:type="dxa"/>
            <w:gridSpan w:val="2"/>
            <w:tcBorders>
              <w:top w:val="single" w:sz="4" w:space="0" w:color="auto"/>
              <w:left w:val="single" w:sz="4" w:space="0" w:color="auto"/>
              <w:bottom w:val="single" w:sz="4" w:space="0" w:color="auto"/>
              <w:right w:val="single" w:sz="4" w:space="0" w:color="auto"/>
            </w:tcBorders>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Енергія імпульсу випромінювання, Дж</w:t>
            </w:r>
          </w:p>
        </w:tc>
        <w:tc>
          <w:tcPr>
            <w:tcW w:w="1060" w:type="dxa"/>
            <w:tcBorders>
              <w:top w:val="single" w:sz="4" w:space="0" w:color="auto"/>
              <w:left w:val="single" w:sz="4" w:space="0" w:color="auto"/>
              <w:bottom w:val="single" w:sz="4" w:space="0" w:color="auto"/>
              <w:right w:val="single" w:sz="4" w:space="0" w:color="auto"/>
            </w:tcBorders>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до 40</w:t>
            </w:r>
          </w:p>
        </w:tc>
        <w:tc>
          <w:tcPr>
            <w:tcW w:w="1060" w:type="dxa"/>
            <w:tcBorders>
              <w:top w:val="single" w:sz="4" w:space="0" w:color="auto"/>
              <w:left w:val="single" w:sz="4" w:space="0" w:color="auto"/>
              <w:bottom w:val="single" w:sz="4" w:space="0" w:color="auto"/>
              <w:right w:val="single" w:sz="4" w:space="0" w:color="auto"/>
            </w:tcBorders>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до 60</w:t>
            </w:r>
          </w:p>
        </w:tc>
        <w:tc>
          <w:tcPr>
            <w:tcW w:w="1155" w:type="dxa"/>
            <w:tcBorders>
              <w:top w:val="single" w:sz="4" w:space="0" w:color="auto"/>
              <w:left w:val="single" w:sz="4" w:space="0" w:color="auto"/>
              <w:bottom w:val="single" w:sz="4" w:space="0" w:color="auto"/>
              <w:right w:val="single" w:sz="4" w:space="0" w:color="auto"/>
            </w:tcBorders>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до 80</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Тривалість імпульсу випромінювання, мс</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0.2 - 20</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Частота проходження імпульсів випромінювання, Гц</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Від 0.5 до 20</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Середня потужність випромінювання, Вт</w:t>
            </w:r>
          </w:p>
        </w:tc>
        <w:tc>
          <w:tcPr>
            <w:tcW w:w="1060"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до 100</w:t>
            </w:r>
          </w:p>
        </w:tc>
        <w:tc>
          <w:tcPr>
            <w:tcW w:w="1060"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до 150</w:t>
            </w:r>
          </w:p>
        </w:tc>
        <w:tc>
          <w:tcPr>
            <w:tcW w:w="1155"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до 200</w:t>
            </w:r>
          </w:p>
        </w:tc>
      </w:tr>
      <w:tr w:rsidR="006F71EE" w:rsidRPr="001D2C11" w:rsidTr="00FC4781">
        <w:tc>
          <w:tcPr>
            <w:tcW w:w="6013" w:type="dxa"/>
            <w:gridSpan w:val="2"/>
            <w:tcBorders>
              <w:bottom w:val="single" w:sz="4" w:space="0" w:color="auto"/>
            </w:tcBorders>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Пікова потужність випромінювання, кВт</w:t>
            </w:r>
          </w:p>
        </w:tc>
        <w:tc>
          <w:tcPr>
            <w:tcW w:w="1060" w:type="dxa"/>
            <w:tcBorders>
              <w:bottom w:val="single" w:sz="4" w:space="0" w:color="auto"/>
            </w:tcBorders>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4</w:t>
            </w:r>
          </w:p>
        </w:tc>
        <w:tc>
          <w:tcPr>
            <w:tcW w:w="1060" w:type="dxa"/>
            <w:tcBorders>
              <w:bottom w:val="single" w:sz="4" w:space="0" w:color="auto"/>
            </w:tcBorders>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6</w:t>
            </w:r>
          </w:p>
        </w:tc>
        <w:tc>
          <w:tcPr>
            <w:tcW w:w="1155" w:type="dxa"/>
            <w:tcBorders>
              <w:bottom w:val="single" w:sz="4" w:space="0" w:color="auto"/>
            </w:tcBorders>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8</w:t>
            </w:r>
          </w:p>
        </w:tc>
      </w:tr>
      <w:tr w:rsidR="006F71EE" w:rsidRPr="001D2C11" w:rsidTr="00FC4781">
        <w:trPr>
          <w:trHeight w:val="873"/>
        </w:trPr>
        <w:tc>
          <w:tcPr>
            <w:tcW w:w="6013" w:type="dxa"/>
            <w:gridSpan w:val="2"/>
            <w:tcBorders>
              <w:top w:val="single" w:sz="4" w:space="0" w:color="auto"/>
              <w:bottom w:val="single" w:sz="4" w:space="0" w:color="auto"/>
            </w:tcBorders>
            <w:vAlign w:val="center"/>
          </w:tcPr>
          <w:p w:rsidR="006F71EE" w:rsidRPr="001D2C11" w:rsidRDefault="001B135F"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Діаметр сфальцьованого пучка (мм)</w:t>
            </w:r>
          </w:p>
        </w:tc>
        <w:tc>
          <w:tcPr>
            <w:tcW w:w="3275" w:type="dxa"/>
            <w:gridSpan w:val="3"/>
            <w:tcBorders>
              <w:bottom w:val="single" w:sz="4" w:space="0" w:color="auto"/>
            </w:tcBorders>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Від 0.3 до 2.0</w:t>
            </w:r>
          </w:p>
        </w:tc>
      </w:tr>
      <w:tr w:rsidR="00DA3BEE" w:rsidRPr="001D2C11" w:rsidTr="00FC4781">
        <w:tc>
          <w:tcPr>
            <w:tcW w:w="6013" w:type="dxa"/>
            <w:gridSpan w:val="2"/>
            <w:tcBorders>
              <w:top w:val="single" w:sz="4" w:space="0" w:color="FFFFFF" w:themeColor="background1"/>
              <w:left w:val="nil"/>
              <w:bottom w:val="single" w:sz="4" w:space="0" w:color="000000"/>
              <w:right w:val="nil"/>
            </w:tcBorders>
            <w:vAlign w:val="center"/>
          </w:tcPr>
          <w:p w:rsidR="00DA3BEE" w:rsidRPr="001D2C11" w:rsidRDefault="001B135F"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lastRenderedPageBreak/>
              <w:t>Продовження таблиці 1.2</w:t>
            </w:r>
          </w:p>
        </w:tc>
        <w:tc>
          <w:tcPr>
            <w:tcW w:w="3275" w:type="dxa"/>
            <w:gridSpan w:val="3"/>
            <w:tcBorders>
              <w:top w:val="single" w:sz="4" w:space="0" w:color="FFFFFF" w:themeColor="background1"/>
              <w:left w:val="nil"/>
              <w:bottom w:val="single" w:sz="4" w:space="0" w:color="000000"/>
              <w:right w:val="nil"/>
            </w:tcBorders>
            <w:vAlign w:val="center"/>
          </w:tcPr>
          <w:p w:rsidR="00DA3BEE" w:rsidRPr="001D2C11" w:rsidRDefault="00DA3BEE" w:rsidP="00D81447">
            <w:pPr>
              <w:spacing w:line="360" w:lineRule="auto"/>
              <w:jc w:val="center"/>
              <w:rPr>
                <w:rFonts w:ascii="Times New Roman" w:hAnsi="Times New Roman"/>
                <w:sz w:val="28"/>
                <w:szCs w:val="28"/>
                <w:lang w:val="uk-UA"/>
              </w:rPr>
            </w:pPr>
          </w:p>
        </w:tc>
      </w:tr>
      <w:tr w:rsidR="006F71EE" w:rsidRPr="001D2C11" w:rsidTr="00DA3BEE">
        <w:tc>
          <w:tcPr>
            <w:tcW w:w="3016" w:type="dxa"/>
            <w:tcBorders>
              <w:top w:val="single" w:sz="4" w:space="0" w:color="000000"/>
              <w:bottom w:val="nil"/>
            </w:tcBorders>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Діапазон переміщення стола:</w:t>
            </w:r>
          </w:p>
        </w:tc>
        <w:tc>
          <w:tcPr>
            <w:tcW w:w="2997" w:type="dxa"/>
            <w:tcBorders>
              <w:top w:val="single" w:sz="4" w:space="0" w:color="000000"/>
              <w:bottom w:val="nil"/>
            </w:tcBorders>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 xml:space="preserve">Стола X-Y, мм </w:t>
            </w:r>
            <w:r w:rsidRPr="001D2C11">
              <w:rPr>
                <w:rFonts w:ascii="Times New Roman" w:hAnsi="Times New Roman"/>
                <w:sz w:val="28"/>
                <w:szCs w:val="28"/>
                <w:lang w:val="uk-UA"/>
              </w:rPr>
              <w:br/>
              <w:t xml:space="preserve">Випромінювача Z1,мм </w:t>
            </w:r>
            <w:r w:rsidRPr="001D2C11">
              <w:rPr>
                <w:rFonts w:ascii="Times New Roman" w:hAnsi="Times New Roman"/>
                <w:sz w:val="28"/>
                <w:szCs w:val="28"/>
                <w:lang w:val="uk-UA"/>
              </w:rPr>
              <w:br/>
              <w:t>Деталі Z2,мм</w:t>
            </w:r>
          </w:p>
        </w:tc>
        <w:tc>
          <w:tcPr>
            <w:tcW w:w="3275" w:type="dxa"/>
            <w:gridSpan w:val="3"/>
            <w:tcBorders>
              <w:top w:val="single" w:sz="4" w:space="0" w:color="000000"/>
              <w:bottom w:val="nil"/>
            </w:tcBorders>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 xml:space="preserve">100х150 </w:t>
            </w:r>
            <w:r w:rsidRPr="001D2C11">
              <w:rPr>
                <w:rFonts w:ascii="Times New Roman" w:hAnsi="Times New Roman"/>
                <w:sz w:val="28"/>
                <w:szCs w:val="28"/>
                <w:lang w:val="uk-UA"/>
              </w:rPr>
              <w:br/>
              <w:t xml:space="preserve">200 </w:t>
            </w:r>
            <w:r w:rsidRPr="001D2C11">
              <w:rPr>
                <w:rFonts w:ascii="Times New Roman" w:hAnsi="Times New Roman"/>
                <w:sz w:val="28"/>
                <w:szCs w:val="28"/>
                <w:lang w:val="uk-UA"/>
              </w:rPr>
              <w:br/>
              <w:t>300</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Охолодження двоконтурне водно-водяне, витрата водопровідної води, м</w:t>
            </w:r>
            <w:r w:rsidRPr="001D2C11">
              <w:rPr>
                <w:rFonts w:ascii="Times New Roman" w:hAnsi="Times New Roman"/>
                <w:sz w:val="28"/>
                <w:szCs w:val="28"/>
                <w:vertAlign w:val="superscript"/>
                <w:lang w:val="uk-UA"/>
              </w:rPr>
              <w:t>3</w:t>
            </w:r>
            <w:r w:rsidRPr="001D2C11">
              <w:rPr>
                <w:rFonts w:ascii="Times New Roman" w:hAnsi="Times New Roman"/>
                <w:sz w:val="28"/>
                <w:szCs w:val="28"/>
                <w:lang w:val="uk-UA"/>
              </w:rPr>
              <w:t>/год</w:t>
            </w:r>
          </w:p>
        </w:tc>
        <w:tc>
          <w:tcPr>
            <w:tcW w:w="1060"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0,3</w:t>
            </w:r>
          </w:p>
        </w:tc>
        <w:tc>
          <w:tcPr>
            <w:tcW w:w="1060"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0,35</w:t>
            </w:r>
          </w:p>
        </w:tc>
        <w:tc>
          <w:tcPr>
            <w:tcW w:w="1155"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0,4</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Стабільність енергії випромінювання, %</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±2</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Збільшення мікроскопа</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16х</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Розміри оперативної зони, мм</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10</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Точність позиціонування, мкм</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±20</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Напруга живлення</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380/220 У, 50 Гц</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Споживана потужність, кВт</w:t>
            </w:r>
          </w:p>
        </w:tc>
        <w:tc>
          <w:tcPr>
            <w:tcW w:w="1060"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5</w:t>
            </w:r>
          </w:p>
        </w:tc>
        <w:tc>
          <w:tcPr>
            <w:tcW w:w="1060"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6</w:t>
            </w:r>
          </w:p>
        </w:tc>
        <w:tc>
          <w:tcPr>
            <w:tcW w:w="1155"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7,5</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Габарити, мм</w:t>
            </w:r>
          </w:p>
        </w:tc>
        <w:tc>
          <w:tcPr>
            <w:tcW w:w="3275" w:type="dxa"/>
            <w:gridSpan w:val="3"/>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450х850х1100</w:t>
            </w:r>
          </w:p>
        </w:tc>
      </w:tr>
      <w:tr w:rsidR="006F71EE" w:rsidRPr="001D2C11" w:rsidTr="006F71EE">
        <w:tc>
          <w:tcPr>
            <w:tcW w:w="6013" w:type="dxa"/>
            <w:gridSpan w:val="2"/>
            <w:vAlign w:val="center"/>
          </w:tcPr>
          <w:p w:rsidR="006F71EE" w:rsidRPr="001D2C11" w:rsidRDefault="006F71EE" w:rsidP="00D81447">
            <w:pPr>
              <w:spacing w:line="360" w:lineRule="auto"/>
              <w:rPr>
                <w:rFonts w:ascii="Times New Roman" w:hAnsi="Times New Roman"/>
                <w:sz w:val="28"/>
                <w:szCs w:val="28"/>
                <w:lang w:val="uk-UA"/>
              </w:rPr>
            </w:pPr>
            <w:r w:rsidRPr="001D2C11">
              <w:rPr>
                <w:rFonts w:ascii="Times New Roman" w:hAnsi="Times New Roman"/>
                <w:sz w:val="28"/>
                <w:szCs w:val="28"/>
                <w:lang w:val="uk-UA"/>
              </w:rPr>
              <w:t>Вага, кг</w:t>
            </w:r>
          </w:p>
        </w:tc>
        <w:tc>
          <w:tcPr>
            <w:tcW w:w="1060"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150</w:t>
            </w:r>
          </w:p>
        </w:tc>
        <w:tc>
          <w:tcPr>
            <w:tcW w:w="1060"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160</w:t>
            </w:r>
          </w:p>
        </w:tc>
        <w:tc>
          <w:tcPr>
            <w:tcW w:w="1155" w:type="dxa"/>
            <w:vAlign w:val="center"/>
          </w:tcPr>
          <w:p w:rsidR="006F71EE" w:rsidRPr="001D2C11" w:rsidRDefault="006F71EE" w:rsidP="00D81447">
            <w:pPr>
              <w:spacing w:line="360" w:lineRule="auto"/>
              <w:jc w:val="center"/>
              <w:rPr>
                <w:rFonts w:ascii="Times New Roman" w:hAnsi="Times New Roman"/>
                <w:sz w:val="28"/>
                <w:szCs w:val="28"/>
                <w:lang w:val="uk-UA"/>
              </w:rPr>
            </w:pPr>
            <w:r w:rsidRPr="001D2C11">
              <w:rPr>
                <w:rFonts w:ascii="Times New Roman" w:hAnsi="Times New Roman"/>
                <w:sz w:val="28"/>
                <w:szCs w:val="28"/>
                <w:lang w:val="uk-UA"/>
              </w:rPr>
              <w:t>180</w:t>
            </w:r>
          </w:p>
        </w:tc>
      </w:tr>
    </w:tbl>
    <w:p w:rsidR="006F71EE" w:rsidRPr="001D2C11" w:rsidRDefault="006F71EE" w:rsidP="001C558B">
      <w:pPr>
        <w:pStyle w:val="ae"/>
        <w:spacing w:before="0" w:beforeAutospacing="0" w:after="0" w:afterAutospacing="0" w:line="360" w:lineRule="auto"/>
        <w:jc w:val="both"/>
        <w:rPr>
          <w:sz w:val="28"/>
          <w:szCs w:val="28"/>
          <w:lang w:val="uk-UA"/>
        </w:rPr>
      </w:pPr>
    </w:p>
    <w:p w:rsidR="006F71EE" w:rsidRPr="001D2C11" w:rsidRDefault="006F71EE" w:rsidP="00D81447">
      <w:pPr>
        <w:pStyle w:val="ae"/>
        <w:spacing w:before="0" w:beforeAutospacing="0" w:after="0" w:afterAutospacing="0" w:line="360" w:lineRule="auto"/>
        <w:ind w:firstLine="709"/>
        <w:jc w:val="both"/>
        <w:rPr>
          <w:sz w:val="28"/>
          <w:szCs w:val="28"/>
          <w:lang w:val="uk-UA"/>
        </w:rPr>
      </w:pPr>
      <w:r w:rsidRPr="001D2C11">
        <w:rPr>
          <w:sz w:val="28"/>
          <w:szCs w:val="28"/>
          <w:lang w:val="uk-UA"/>
        </w:rPr>
        <w:t xml:space="preserve">Таблиця </w:t>
      </w:r>
      <w:r w:rsidR="00DA3BEE" w:rsidRPr="001D2C11">
        <w:rPr>
          <w:sz w:val="28"/>
          <w:szCs w:val="28"/>
          <w:lang w:val="uk-UA"/>
        </w:rPr>
        <w:t>1</w:t>
      </w:r>
      <w:r w:rsidRPr="001D2C11">
        <w:rPr>
          <w:sz w:val="28"/>
          <w:szCs w:val="28"/>
          <w:lang w:val="uk-UA"/>
        </w:rPr>
        <w:t>.3 - Технологічні можливості установки LRS - 200 по впливі на конструкційну сталь</w:t>
      </w:r>
    </w:p>
    <w:p w:rsidR="006F71EE" w:rsidRPr="001D2C11" w:rsidRDefault="006F71EE" w:rsidP="00D81447">
      <w:pPr>
        <w:pStyle w:val="ae"/>
        <w:spacing w:before="0" w:beforeAutospacing="0" w:after="0" w:afterAutospacing="0" w:line="360" w:lineRule="auto"/>
        <w:ind w:firstLine="709"/>
        <w:jc w:val="both"/>
        <w:rPr>
          <w:sz w:val="28"/>
          <w:szCs w:val="28"/>
          <w:lang w:val="uk-UA"/>
        </w:rPr>
      </w:pPr>
    </w:p>
    <w:tbl>
      <w:tblPr>
        <w:tblStyle w:val="a3"/>
        <w:tblW w:w="0" w:type="auto"/>
        <w:tblLook w:val="01E0"/>
      </w:tblPr>
      <w:tblGrid>
        <w:gridCol w:w="4652"/>
        <w:gridCol w:w="4636"/>
      </w:tblGrid>
      <w:tr w:rsidR="006F71EE" w:rsidRPr="001D2C11" w:rsidTr="006F71EE">
        <w:tc>
          <w:tcPr>
            <w:tcW w:w="4652" w:type="dxa"/>
          </w:tcPr>
          <w:p w:rsidR="006F71EE" w:rsidRPr="001D2C11" w:rsidRDefault="006F71EE" w:rsidP="00D81447">
            <w:pPr>
              <w:pStyle w:val="ae"/>
              <w:spacing w:before="0" w:beforeAutospacing="0" w:after="0" w:afterAutospacing="0" w:line="360" w:lineRule="auto"/>
              <w:jc w:val="both"/>
              <w:rPr>
                <w:sz w:val="28"/>
                <w:szCs w:val="28"/>
                <w:lang w:val="uk-UA"/>
              </w:rPr>
            </w:pPr>
            <w:r w:rsidRPr="001D2C11">
              <w:rPr>
                <w:sz w:val="28"/>
                <w:szCs w:val="28"/>
                <w:lang w:val="uk-UA"/>
              </w:rPr>
              <w:t>Точкове зварювання на глибину, мм</w:t>
            </w:r>
          </w:p>
        </w:tc>
        <w:tc>
          <w:tcPr>
            <w:tcW w:w="4636" w:type="dxa"/>
            <w:vAlign w:val="center"/>
          </w:tcPr>
          <w:p w:rsidR="006F71EE" w:rsidRPr="001D2C11" w:rsidRDefault="006F71EE" w:rsidP="00D81447">
            <w:pPr>
              <w:pStyle w:val="ae"/>
              <w:spacing w:before="0" w:beforeAutospacing="0" w:after="0" w:afterAutospacing="0" w:line="360" w:lineRule="auto"/>
              <w:jc w:val="center"/>
              <w:rPr>
                <w:sz w:val="28"/>
                <w:szCs w:val="28"/>
                <w:lang w:val="uk-UA"/>
              </w:rPr>
            </w:pPr>
            <w:r w:rsidRPr="001D2C11">
              <w:rPr>
                <w:sz w:val="28"/>
                <w:szCs w:val="28"/>
                <w:lang w:val="uk-UA"/>
              </w:rPr>
              <w:t>до 3</w:t>
            </w:r>
          </w:p>
        </w:tc>
      </w:tr>
      <w:tr w:rsidR="006F71EE" w:rsidRPr="001D2C11" w:rsidTr="006F71EE">
        <w:tc>
          <w:tcPr>
            <w:tcW w:w="4652" w:type="dxa"/>
          </w:tcPr>
          <w:p w:rsidR="006F71EE" w:rsidRPr="001D2C11" w:rsidRDefault="006F71EE" w:rsidP="00D81447">
            <w:pPr>
              <w:pStyle w:val="ae"/>
              <w:spacing w:before="0" w:beforeAutospacing="0" w:after="0" w:afterAutospacing="0" w:line="360" w:lineRule="auto"/>
              <w:jc w:val="both"/>
              <w:rPr>
                <w:sz w:val="28"/>
                <w:szCs w:val="28"/>
                <w:lang w:val="uk-UA"/>
              </w:rPr>
            </w:pPr>
            <w:r w:rsidRPr="001D2C11">
              <w:rPr>
                <w:sz w:val="28"/>
                <w:szCs w:val="28"/>
                <w:lang w:val="uk-UA"/>
              </w:rPr>
              <w:t>Шовне зварювання зі швидкістю (з 50 % перекриттям), мм/з</w:t>
            </w:r>
          </w:p>
        </w:tc>
        <w:tc>
          <w:tcPr>
            <w:tcW w:w="4636" w:type="dxa"/>
            <w:vAlign w:val="center"/>
          </w:tcPr>
          <w:p w:rsidR="006F71EE" w:rsidRPr="001D2C11" w:rsidRDefault="006F71EE" w:rsidP="00D81447">
            <w:pPr>
              <w:pStyle w:val="ae"/>
              <w:spacing w:before="0" w:beforeAutospacing="0" w:after="0" w:afterAutospacing="0" w:line="360" w:lineRule="auto"/>
              <w:jc w:val="center"/>
              <w:rPr>
                <w:sz w:val="28"/>
                <w:szCs w:val="28"/>
                <w:lang w:val="uk-UA"/>
              </w:rPr>
            </w:pPr>
            <w:r w:rsidRPr="001D2C11">
              <w:rPr>
                <w:sz w:val="28"/>
                <w:szCs w:val="28"/>
                <w:lang w:val="uk-UA"/>
              </w:rPr>
              <w:t>до 0,18 м/хв</w:t>
            </w:r>
          </w:p>
        </w:tc>
      </w:tr>
      <w:tr w:rsidR="006F71EE" w:rsidRPr="001D2C11" w:rsidTr="006F71EE">
        <w:tc>
          <w:tcPr>
            <w:tcW w:w="4652" w:type="dxa"/>
          </w:tcPr>
          <w:p w:rsidR="006F71EE" w:rsidRPr="001D2C11" w:rsidRDefault="006F71EE" w:rsidP="00D81447">
            <w:pPr>
              <w:pStyle w:val="ae"/>
              <w:spacing w:before="0" w:beforeAutospacing="0" w:after="0" w:afterAutospacing="0" w:line="360" w:lineRule="auto"/>
              <w:jc w:val="both"/>
              <w:rPr>
                <w:sz w:val="28"/>
                <w:szCs w:val="28"/>
                <w:lang w:val="uk-UA"/>
              </w:rPr>
            </w:pPr>
            <w:r w:rsidRPr="001D2C11">
              <w:rPr>
                <w:sz w:val="28"/>
                <w:szCs w:val="28"/>
                <w:lang w:val="uk-UA"/>
              </w:rPr>
              <w:t>Товщина одного шару наплавлення, мм</w:t>
            </w:r>
          </w:p>
        </w:tc>
        <w:tc>
          <w:tcPr>
            <w:tcW w:w="4636" w:type="dxa"/>
            <w:vAlign w:val="center"/>
          </w:tcPr>
          <w:p w:rsidR="006F71EE" w:rsidRPr="001D2C11" w:rsidRDefault="006F71EE" w:rsidP="00D81447">
            <w:pPr>
              <w:pStyle w:val="ae"/>
              <w:spacing w:before="0" w:beforeAutospacing="0" w:after="0" w:afterAutospacing="0" w:line="360" w:lineRule="auto"/>
              <w:jc w:val="center"/>
              <w:rPr>
                <w:sz w:val="28"/>
                <w:szCs w:val="28"/>
                <w:lang w:val="uk-UA"/>
              </w:rPr>
            </w:pPr>
            <w:r w:rsidRPr="001D2C11">
              <w:rPr>
                <w:sz w:val="28"/>
                <w:szCs w:val="28"/>
                <w:lang w:val="uk-UA"/>
              </w:rPr>
              <w:t>до 0,5</w:t>
            </w:r>
          </w:p>
        </w:tc>
      </w:tr>
      <w:tr w:rsidR="006F71EE" w:rsidRPr="001D2C11" w:rsidTr="006F71EE">
        <w:tc>
          <w:tcPr>
            <w:tcW w:w="4652" w:type="dxa"/>
          </w:tcPr>
          <w:p w:rsidR="006F71EE" w:rsidRPr="001D2C11" w:rsidRDefault="006F71EE" w:rsidP="00D81447">
            <w:pPr>
              <w:pStyle w:val="ae"/>
              <w:spacing w:before="0" w:beforeAutospacing="0" w:after="0" w:afterAutospacing="0" w:line="360" w:lineRule="auto"/>
              <w:jc w:val="both"/>
              <w:rPr>
                <w:sz w:val="28"/>
                <w:szCs w:val="28"/>
                <w:lang w:val="uk-UA"/>
              </w:rPr>
            </w:pPr>
            <w:r w:rsidRPr="001D2C11">
              <w:rPr>
                <w:sz w:val="28"/>
                <w:szCs w:val="28"/>
                <w:lang w:val="uk-UA"/>
              </w:rPr>
              <w:t xml:space="preserve">Глибина </w:t>
            </w:r>
            <w:r w:rsidR="003E4FE4" w:rsidRPr="001D2C11">
              <w:rPr>
                <w:sz w:val="28"/>
                <w:szCs w:val="28"/>
                <w:lang w:val="uk-UA"/>
              </w:rPr>
              <w:t>віджигу</w:t>
            </w:r>
            <w:r w:rsidRPr="001D2C11">
              <w:rPr>
                <w:sz w:val="28"/>
                <w:szCs w:val="28"/>
                <w:lang w:val="uk-UA"/>
              </w:rPr>
              <w:t>, мм</w:t>
            </w:r>
          </w:p>
        </w:tc>
        <w:tc>
          <w:tcPr>
            <w:tcW w:w="4636" w:type="dxa"/>
            <w:vAlign w:val="center"/>
          </w:tcPr>
          <w:p w:rsidR="006F71EE" w:rsidRPr="001D2C11" w:rsidRDefault="006F71EE" w:rsidP="00D81447">
            <w:pPr>
              <w:pStyle w:val="ae"/>
              <w:spacing w:before="0" w:beforeAutospacing="0" w:after="0" w:afterAutospacing="0" w:line="360" w:lineRule="auto"/>
              <w:jc w:val="center"/>
              <w:rPr>
                <w:sz w:val="28"/>
                <w:szCs w:val="28"/>
                <w:lang w:val="uk-UA"/>
              </w:rPr>
            </w:pPr>
            <w:r w:rsidRPr="001D2C11">
              <w:rPr>
                <w:sz w:val="28"/>
                <w:szCs w:val="28"/>
                <w:lang w:val="uk-UA"/>
              </w:rPr>
              <w:t>до 0,5</w:t>
            </w:r>
          </w:p>
        </w:tc>
      </w:tr>
      <w:tr w:rsidR="006F71EE" w:rsidRPr="001D2C11" w:rsidTr="006F71EE">
        <w:tc>
          <w:tcPr>
            <w:tcW w:w="4652" w:type="dxa"/>
          </w:tcPr>
          <w:p w:rsidR="006F71EE" w:rsidRPr="001D2C11" w:rsidRDefault="006F71EE" w:rsidP="00D81447">
            <w:pPr>
              <w:pStyle w:val="ae"/>
              <w:spacing w:before="0" w:beforeAutospacing="0" w:after="0" w:afterAutospacing="0" w:line="360" w:lineRule="auto"/>
              <w:jc w:val="both"/>
              <w:rPr>
                <w:sz w:val="28"/>
                <w:szCs w:val="28"/>
                <w:lang w:val="uk-UA"/>
              </w:rPr>
            </w:pPr>
            <w:r w:rsidRPr="001D2C11">
              <w:rPr>
                <w:sz w:val="28"/>
                <w:szCs w:val="28"/>
                <w:lang w:val="uk-UA"/>
              </w:rPr>
              <w:t>Глибина легування, мм</w:t>
            </w:r>
          </w:p>
        </w:tc>
        <w:tc>
          <w:tcPr>
            <w:tcW w:w="4636" w:type="dxa"/>
            <w:vAlign w:val="center"/>
          </w:tcPr>
          <w:p w:rsidR="006F71EE" w:rsidRPr="001D2C11" w:rsidRDefault="006F71EE" w:rsidP="00D81447">
            <w:pPr>
              <w:pStyle w:val="ae"/>
              <w:spacing w:before="0" w:beforeAutospacing="0" w:after="0" w:afterAutospacing="0" w:line="360" w:lineRule="auto"/>
              <w:jc w:val="center"/>
              <w:rPr>
                <w:sz w:val="28"/>
                <w:szCs w:val="28"/>
                <w:lang w:val="uk-UA"/>
              </w:rPr>
            </w:pPr>
            <w:r w:rsidRPr="001D2C11">
              <w:rPr>
                <w:sz w:val="28"/>
                <w:szCs w:val="28"/>
                <w:lang w:val="uk-UA"/>
              </w:rPr>
              <w:t>до 0,5</w:t>
            </w:r>
          </w:p>
        </w:tc>
      </w:tr>
      <w:tr w:rsidR="00773F5D" w:rsidRPr="001D2C11" w:rsidTr="006F71EE">
        <w:tc>
          <w:tcPr>
            <w:tcW w:w="4652" w:type="dxa"/>
          </w:tcPr>
          <w:p w:rsidR="006F71EE" w:rsidRPr="001D2C11" w:rsidRDefault="006F71EE" w:rsidP="00D81447">
            <w:pPr>
              <w:pStyle w:val="ae"/>
              <w:spacing w:before="0" w:beforeAutospacing="0" w:after="0" w:afterAutospacing="0" w:line="360" w:lineRule="auto"/>
              <w:jc w:val="both"/>
              <w:rPr>
                <w:sz w:val="28"/>
                <w:szCs w:val="28"/>
                <w:lang w:val="uk-UA"/>
              </w:rPr>
            </w:pPr>
            <w:r w:rsidRPr="001D2C11">
              <w:rPr>
                <w:sz w:val="28"/>
                <w:szCs w:val="28"/>
                <w:lang w:val="uk-UA"/>
              </w:rPr>
              <w:t>Висота виступаючих дефектів, що видаляються, мм</w:t>
            </w:r>
          </w:p>
        </w:tc>
        <w:tc>
          <w:tcPr>
            <w:tcW w:w="4636" w:type="dxa"/>
            <w:vAlign w:val="center"/>
          </w:tcPr>
          <w:p w:rsidR="006F71EE" w:rsidRPr="001D2C11" w:rsidRDefault="006F71EE" w:rsidP="00D81447">
            <w:pPr>
              <w:pStyle w:val="ae"/>
              <w:spacing w:before="0" w:beforeAutospacing="0" w:after="0" w:afterAutospacing="0" w:line="360" w:lineRule="auto"/>
              <w:jc w:val="center"/>
              <w:rPr>
                <w:sz w:val="28"/>
                <w:szCs w:val="28"/>
                <w:lang w:val="uk-UA"/>
              </w:rPr>
            </w:pPr>
            <w:r w:rsidRPr="001D2C11">
              <w:rPr>
                <w:sz w:val="28"/>
                <w:szCs w:val="28"/>
                <w:lang w:val="uk-UA"/>
              </w:rPr>
              <w:t>до 0,7</w:t>
            </w:r>
          </w:p>
        </w:tc>
      </w:tr>
    </w:tbl>
    <w:p w:rsidR="001B135F" w:rsidRPr="001D2C11" w:rsidRDefault="001B135F" w:rsidP="00882649">
      <w:pPr>
        <w:spacing w:after="0" w:line="360" w:lineRule="auto"/>
        <w:ind w:firstLine="708"/>
        <w:jc w:val="both"/>
        <w:rPr>
          <w:rFonts w:ascii="Times New Roman" w:hAnsi="Times New Roman" w:cs="Times New Roman"/>
          <w:sz w:val="28"/>
          <w:szCs w:val="28"/>
          <w:lang w:val="uk-UA"/>
        </w:rPr>
      </w:pPr>
    </w:p>
    <w:p w:rsidR="001B135F" w:rsidRPr="001D2C11" w:rsidRDefault="001B135F">
      <w:pPr>
        <w:spacing w:line="240" w:lineRule="atLeast"/>
        <w:rPr>
          <w:rFonts w:ascii="Times New Roman" w:hAnsi="Times New Roman" w:cs="Times New Roman"/>
          <w:sz w:val="28"/>
          <w:szCs w:val="28"/>
          <w:lang w:val="uk-UA"/>
        </w:rPr>
      </w:pPr>
      <w:r w:rsidRPr="001D2C11">
        <w:rPr>
          <w:rFonts w:ascii="Times New Roman" w:hAnsi="Times New Roman" w:cs="Times New Roman"/>
          <w:sz w:val="28"/>
          <w:szCs w:val="28"/>
          <w:lang w:val="uk-UA"/>
        </w:rPr>
        <w:br w:type="page"/>
      </w:r>
    </w:p>
    <w:p w:rsidR="006F71EE" w:rsidRPr="001D2C11" w:rsidRDefault="00997CF3" w:rsidP="001B135F">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1</w:t>
      </w:r>
      <w:r w:rsidR="006F71EE" w:rsidRPr="001D2C11">
        <w:rPr>
          <w:rFonts w:ascii="Times New Roman" w:hAnsi="Times New Roman" w:cs="Times New Roman"/>
          <w:sz w:val="28"/>
          <w:szCs w:val="28"/>
          <w:lang w:val="uk-UA"/>
        </w:rPr>
        <w:t xml:space="preserve">.6 </w:t>
      </w:r>
      <w:r w:rsidR="00E427E3" w:rsidRPr="001D2C11">
        <w:rPr>
          <w:rFonts w:ascii="Times New Roman" w:hAnsi="Times New Roman" w:cs="Times New Roman"/>
          <w:sz w:val="28"/>
          <w:szCs w:val="28"/>
          <w:lang w:val="uk-UA"/>
        </w:rPr>
        <w:t>Висновки до 1 розділу та постановка завдань дослідження</w:t>
      </w:r>
    </w:p>
    <w:p w:rsidR="00882649" w:rsidRPr="001D2C11" w:rsidRDefault="00882649" w:rsidP="00D81447">
      <w:pPr>
        <w:spacing w:after="0" w:line="360" w:lineRule="auto"/>
        <w:ind w:firstLine="709"/>
        <w:jc w:val="both"/>
        <w:rPr>
          <w:rFonts w:ascii="Times New Roman" w:hAnsi="Times New Roman" w:cs="Times New Roman"/>
          <w:sz w:val="28"/>
          <w:szCs w:val="28"/>
          <w:lang w:val="uk-UA"/>
        </w:rPr>
      </w:pPr>
    </w:p>
    <w:p w:rsidR="006F71EE" w:rsidRPr="009C3A2A" w:rsidRDefault="006F71EE" w:rsidP="001A3AA5">
      <w:pPr>
        <w:spacing w:after="0" w:line="360" w:lineRule="auto"/>
        <w:ind w:firstLine="709"/>
        <w:jc w:val="both"/>
        <w:rPr>
          <w:rFonts w:ascii="Times New Roman" w:hAnsi="Times New Roman" w:cs="Times New Roman"/>
          <w:spacing w:val="-2"/>
          <w:sz w:val="28"/>
          <w:szCs w:val="28"/>
          <w:lang w:val="uk-UA"/>
        </w:rPr>
      </w:pPr>
      <w:r w:rsidRPr="009C3A2A">
        <w:rPr>
          <w:rFonts w:ascii="Times New Roman" w:hAnsi="Times New Roman" w:cs="Times New Roman"/>
          <w:spacing w:val="-2"/>
          <w:sz w:val="28"/>
          <w:szCs w:val="28"/>
          <w:lang w:val="uk-UA"/>
        </w:rPr>
        <w:t xml:space="preserve">У </w:t>
      </w:r>
      <w:r w:rsidR="001A3AA5" w:rsidRPr="009C3A2A">
        <w:rPr>
          <w:rFonts w:ascii="Times New Roman" w:hAnsi="Times New Roman" w:cs="Times New Roman"/>
          <w:spacing w:val="-2"/>
          <w:sz w:val="28"/>
          <w:szCs w:val="28"/>
          <w:lang w:val="uk-UA"/>
        </w:rPr>
        <w:t>сучасній літературі питання забезпечення мінімальних оптичних втрат  на початковому етапі передача сигналу, тобто питання узгодження джерела випромінювання з оптоволокном у ПОМ вивчений мало, хоча є дуже важливим, тому що залежить від ефективності уведеня</w:t>
      </w:r>
      <w:r w:rsidRPr="009C3A2A">
        <w:rPr>
          <w:rFonts w:ascii="Times New Roman" w:hAnsi="Times New Roman" w:cs="Times New Roman"/>
          <w:spacing w:val="-2"/>
          <w:sz w:val="28"/>
          <w:szCs w:val="28"/>
          <w:lang w:val="uk-UA"/>
        </w:rPr>
        <w:t>оптичного випромінювання у волокно в значній мірі визначається енергетичний бюджет сучасних ВОСП.</w:t>
      </w:r>
    </w:p>
    <w:p w:rsidR="006F71EE" w:rsidRPr="009C3A2A" w:rsidRDefault="006F71EE" w:rsidP="00D81447">
      <w:pPr>
        <w:shd w:val="clear" w:color="auto" w:fill="FFFFFF"/>
        <w:spacing w:after="0" w:line="360" w:lineRule="auto"/>
        <w:ind w:firstLine="709"/>
        <w:jc w:val="both"/>
        <w:rPr>
          <w:rFonts w:ascii="Times New Roman" w:hAnsi="Times New Roman" w:cs="Times New Roman"/>
          <w:spacing w:val="-2"/>
          <w:sz w:val="28"/>
          <w:szCs w:val="28"/>
          <w:lang w:val="uk-UA"/>
        </w:rPr>
      </w:pPr>
      <w:r w:rsidRPr="009C3A2A">
        <w:rPr>
          <w:rFonts w:ascii="Times New Roman" w:hAnsi="Times New Roman" w:cs="Times New Roman"/>
          <w:spacing w:val="-2"/>
          <w:sz w:val="28"/>
          <w:szCs w:val="28"/>
          <w:lang w:val="uk-UA"/>
        </w:rPr>
        <w:t xml:space="preserve">Вище був проведений конструктивно-технологічний аналіз передавальних оптоелектроних модулів для ВОСП, у тому числі їхньої складової частини - джерел випромінювання. Визначено, що найбільше економічно доцільними для застосування в недорогих волоконно-оптичних системах передачі є ПЛМ, які, як правило, збираються із застосуванням крапкового лазерного зварювання. </w:t>
      </w:r>
    </w:p>
    <w:p w:rsidR="006F71EE" w:rsidRPr="009C3A2A" w:rsidRDefault="006F71EE" w:rsidP="00D81447">
      <w:pPr>
        <w:shd w:val="clear" w:color="auto" w:fill="FFFFFF"/>
        <w:spacing w:after="0" w:line="360" w:lineRule="auto"/>
        <w:ind w:firstLine="709"/>
        <w:jc w:val="both"/>
        <w:rPr>
          <w:rFonts w:ascii="Times New Roman" w:hAnsi="Times New Roman" w:cs="Times New Roman"/>
          <w:spacing w:val="-2"/>
          <w:sz w:val="28"/>
          <w:szCs w:val="28"/>
          <w:lang w:val="uk-UA"/>
        </w:rPr>
      </w:pPr>
      <w:r w:rsidRPr="009C3A2A">
        <w:rPr>
          <w:rFonts w:ascii="Times New Roman" w:hAnsi="Times New Roman" w:cs="Times New Roman"/>
          <w:spacing w:val="-2"/>
          <w:sz w:val="28"/>
          <w:szCs w:val="28"/>
          <w:lang w:val="uk-UA"/>
        </w:rPr>
        <w:t>На багатьох магістральних ВОЛС до складу ВОК входять тільки SMF волокна, що  мають  мінімум  хроматичної  дисперсії в околиці 1,3 мкм. Тому в дослідженні аналізуються саме вони.</w:t>
      </w:r>
    </w:p>
    <w:p w:rsidR="006F71EE" w:rsidRPr="009C3A2A" w:rsidRDefault="006F71EE" w:rsidP="00D81447">
      <w:pPr>
        <w:shd w:val="clear" w:color="auto" w:fill="FFFFFF"/>
        <w:spacing w:after="0" w:line="360" w:lineRule="auto"/>
        <w:ind w:firstLine="709"/>
        <w:jc w:val="both"/>
        <w:rPr>
          <w:rFonts w:ascii="Times New Roman" w:hAnsi="Times New Roman" w:cs="Times New Roman"/>
          <w:spacing w:val="-2"/>
          <w:sz w:val="28"/>
          <w:szCs w:val="28"/>
          <w:lang w:val="uk-UA"/>
        </w:rPr>
      </w:pPr>
      <w:r w:rsidRPr="009C3A2A">
        <w:rPr>
          <w:rFonts w:ascii="Times New Roman" w:hAnsi="Times New Roman" w:cs="Times New Roman"/>
          <w:spacing w:val="-2"/>
          <w:sz w:val="28"/>
          <w:szCs w:val="28"/>
          <w:lang w:val="uk-UA"/>
        </w:rPr>
        <w:t xml:space="preserve">При виробництві ПЛМ найважливішим (і дорогим) є точне позиціонування оптичного з'єднувача як до, так і після застосування зварювання, тому що під час процесу зварювання спостерігається небажане після зварювальне зрушення (ефект PWS) - один з найважливіших виробничих факторів, що впливає на якість передавальних оптоелектронних модулів, зібраних із застосуванням лазерного зварювального процесу. </w:t>
      </w:r>
    </w:p>
    <w:p w:rsidR="006F71EE" w:rsidRPr="009C3A2A" w:rsidRDefault="006F71EE" w:rsidP="00D81447">
      <w:pPr>
        <w:shd w:val="clear" w:color="auto" w:fill="FFFFFF"/>
        <w:spacing w:after="0" w:line="360" w:lineRule="auto"/>
        <w:ind w:firstLine="709"/>
        <w:jc w:val="both"/>
        <w:rPr>
          <w:rFonts w:ascii="Times New Roman" w:hAnsi="Times New Roman" w:cs="Times New Roman"/>
          <w:spacing w:val="-2"/>
          <w:sz w:val="28"/>
          <w:szCs w:val="28"/>
          <w:lang w:val="uk-UA"/>
        </w:rPr>
      </w:pPr>
      <w:r w:rsidRPr="009C3A2A">
        <w:rPr>
          <w:rFonts w:ascii="Times New Roman" w:hAnsi="Times New Roman" w:cs="Times New Roman"/>
          <w:spacing w:val="-2"/>
          <w:sz w:val="28"/>
          <w:szCs w:val="28"/>
          <w:lang w:val="uk-UA"/>
        </w:rPr>
        <w:t>Метою цього дослідження є розробка методики контролю позиціонування кристала й оптоволокна в оптичному з'єднувачі ПЛМ під час лазерного зварювання, що повинна враховувати вплив післязварювального зрушення й коректувати його.</w:t>
      </w:r>
    </w:p>
    <w:p w:rsidR="006F71EE" w:rsidRPr="009C3A2A" w:rsidRDefault="006F71EE" w:rsidP="00D81447">
      <w:pPr>
        <w:spacing w:after="0" w:line="360" w:lineRule="auto"/>
        <w:ind w:firstLine="709"/>
        <w:jc w:val="both"/>
        <w:rPr>
          <w:rFonts w:ascii="Times New Roman" w:hAnsi="Times New Roman" w:cs="Times New Roman"/>
          <w:spacing w:val="-2"/>
          <w:sz w:val="28"/>
          <w:szCs w:val="28"/>
          <w:lang w:val="uk-UA"/>
        </w:rPr>
      </w:pPr>
      <w:r w:rsidRPr="009C3A2A">
        <w:rPr>
          <w:rFonts w:ascii="Times New Roman" w:hAnsi="Times New Roman" w:cs="Times New Roman"/>
          <w:spacing w:val="-2"/>
          <w:sz w:val="28"/>
          <w:szCs w:val="28"/>
          <w:lang w:val="uk-UA"/>
        </w:rPr>
        <w:t>Завданнями даної роботи є:</w:t>
      </w:r>
    </w:p>
    <w:p w:rsidR="006F71EE" w:rsidRPr="009C3A2A" w:rsidRDefault="006F71EE" w:rsidP="00D81447">
      <w:pPr>
        <w:spacing w:after="0" w:line="360" w:lineRule="auto"/>
        <w:ind w:firstLine="709"/>
        <w:jc w:val="both"/>
        <w:rPr>
          <w:rFonts w:ascii="Times New Roman" w:hAnsi="Times New Roman" w:cs="Times New Roman"/>
          <w:spacing w:val="-2"/>
          <w:sz w:val="28"/>
          <w:szCs w:val="28"/>
          <w:lang w:val="uk-UA"/>
        </w:rPr>
      </w:pPr>
      <w:r w:rsidRPr="009C3A2A">
        <w:rPr>
          <w:rFonts w:ascii="Times New Roman" w:hAnsi="Times New Roman" w:cs="Times New Roman"/>
          <w:spacing w:val="-2"/>
          <w:sz w:val="28"/>
          <w:szCs w:val="28"/>
          <w:lang w:val="uk-UA"/>
        </w:rPr>
        <w:softHyphen/>
        <w:t>-  розробка методики юстировки наконечника оптоволокна й лазера на основі  існуючих методів;</w:t>
      </w:r>
    </w:p>
    <w:p w:rsidR="006F71EE" w:rsidRPr="009C3A2A" w:rsidRDefault="006F71EE" w:rsidP="00D81447">
      <w:pPr>
        <w:spacing w:after="0" w:line="360" w:lineRule="auto"/>
        <w:ind w:firstLine="709"/>
        <w:jc w:val="both"/>
        <w:rPr>
          <w:rFonts w:ascii="Times New Roman" w:hAnsi="Times New Roman" w:cs="Times New Roman"/>
          <w:spacing w:val="-2"/>
          <w:sz w:val="28"/>
          <w:szCs w:val="28"/>
          <w:lang w:val="uk-UA"/>
        </w:rPr>
      </w:pPr>
      <w:r w:rsidRPr="009C3A2A">
        <w:rPr>
          <w:rFonts w:ascii="Times New Roman" w:hAnsi="Times New Roman" w:cs="Times New Roman"/>
          <w:spacing w:val="-2"/>
          <w:sz w:val="28"/>
          <w:szCs w:val="28"/>
          <w:lang w:val="uk-UA"/>
        </w:rPr>
        <w:t>- дослідження післязварювального з</w:t>
      </w:r>
      <w:r w:rsidR="00AC314B" w:rsidRPr="009C3A2A">
        <w:rPr>
          <w:rFonts w:ascii="Times New Roman" w:hAnsi="Times New Roman" w:cs="Times New Roman"/>
          <w:spacing w:val="-2"/>
          <w:sz w:val="28"/>
          <w:szCs w:val="28"/>
          <w:lang w:val="uk-UA"/>
        </w:rPr>
        <w:t>суву</w:t>
      </w:r>
      <w:r w:rsidRPr="009C3A2A">
        <w:rPr>
          <w:rFonts w:ascii="Times New Roman" w:hAnsi="Times New Roman" w:cs="Times New Roman"/>
          <w:spacing w:val="-2"/>
          <w:sz w:val="28"/>
          <w:szCs w:val="28"/>
          <w:lang w:val="uk-UA"/>
        </w:rPr>
        <w:t xml:space="preserve"> при </w:t>
      </w:r>
      <w:r w:rsidR="00AC314B" w:rsidRPr="009C3A2A">
        <w:rPr>
          <w:rFonts w:ascii="Times New Roman" w:hAnsi="Times New Roman" w:cs="Times New Roman"/>
          <w:spacing w:val="-2"/>
          <w:sz w:val="28"/>
          <w:szCs w:val="28"/>
          <w:lang w:val="uk-UA"/>
        </w:rPr>
        <w:t>точ</w:t>
      </w:r>
      <w:r w:rsidRPr="009C3A2A">
        <w:rPr>
          <w:rFonts w:ascii="Times New Roman" w:hAnsi="Times New Roman" w:cs="Times New Roman"/>
          <w:spacing w:val="-2"/>
          <w:sz w:val="28"/>
          <w:szCs w:val="28"/>
          <w:lang w:val="uk-UA"/>
        </w:rPr>
        <w:t xml:space="preserve">ковому лазерному зварюванні передавального модуля;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 xml:space="preserve">- розробка методики кількісного виміру й корекції PWS;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аналіз отриманих результатів експериментальних вимірів і корекції PWS; </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пропозиції до подальшого дослідження даного питання.</w:t>
      </w:r>
    </w:p>
    <w:p w:rsidR="006F71EE" w:rsidRPr="001D2C11" w:rsidRDefault="006F71EE" w:rsidP="00D81447">
      <w:pPr>
        <w:spacing w:after="0" w:line="360" w:lineRule="auto"/>
        <w:ind w:firstLine="709"/>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Для рішення вищеописаних завдань необхідно визначити домінуючі механізми ефекту PWS, вивести математичні рівняння, що описують процеси PWS, виходячи з отриманої математичної моделі, вибрати метод корекції післязварювального з</w:t>
      </w:r>
      <w:r w:rsidR="00AC314B" w:rsidRPr="001D2C11">
        <w:rPr>
          <w:rFonts w:ascii="Times New Roman" w:hAnsi="Times New Roman" w:cs="Times New Roman"/>
          <w:sz w:val="28"/>
          <w:szCs w:val="28"/>
          <w:lang w:val="uk-UA"/>
        </w:rPr>
        <w:t>суву</w:t>
      </w:r>
      <w:r w:rsidRPr="001D2C11">
        <w:rPr>
          <w:rFonts w:ascii="Times New Roman" w:hAnsi="Times New Roman" w:cs="Times New Roman"/>
          <w:sz w:val="28"/>
          <w:szCs w:val="28"/>
          <w:lang w:val="uk-UA"/>
        </w:rPr>
        <w:t xml:space="preserve">. </w:t>
      </w:r>
    </w:p>
    <w:p w:rsidR="0026100D" w:rsidRPr="001D2C11" w:rsidRDefault="00882649" w:rsidP="00882649">
      <w:pPr>
        <w:spacing w:line="240" w:lineRule="atLeast"/>
        <w:rPr>
          <w:rFonts w:ascii="Times New Roman" w:hAnsi="Times New Roman" w:cs="Times New Roman"/>
          <w:sz w:val="28"/>
          <w:szCs w:val="28"/>
          <w:lang w:val="uk-UA"/>
        </w:rPr>
      </w:pPr>
      <w:r w:rsidRPr="001D2C11">
        <w:rPr>
          <w:rFonts w:ascii="Times New Roman" w:hAnsi="Times New Roman" w:cs="Times New Roman"/>
          <w:sz w:val="28"/>
          <w:szCs w:val="28"/>
          <w:lang w:val="uk-UA"/>
        </w:rPr>
        <w:br w:type="page"/>
      </w:r>
    </w:p>
    <w:p w:rsidR="00B97120" w:rsidRPr="001D2C11" w:rsidRDefault="00B97120" w:rsidP="00D81447">
      <w:pPr>
        <w:pageBreakBefore/>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2  ТЕОРЕТИЧНІ ДОСЛІДЖЕННЯ</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p>
    <w:p w:rsidR="00882649" w:rsidRPr="001D2C11" w:rsidRDefault="00882649" w:rsidP="00D81447">
      <w:pPr>
        <w:spacing w:after="0" w:line="360" w:lineRule="auto"/>
        <w:ind w:firstLine="720"/>
        <w:jc w:val="both"/>
        <w:rPr>
          <w:rFonts w:ascii="Times New Roman" w:hAnsi="Times New Roman" w:cs="Times New Roman"/>
          <w:sz w:val="28"/>
          <w:szCs w:val="28"/>
          <w:lang w:val="uk-UA"/>
        </w:rPr>
      </w:pPr>
    </w:p>
    <w:p w:rsidR="00B97120" w:rsidRPr="001D2C11" w:rsidRDefault="00B97120" w:rsidP="00D81447">
      <w:pPr>
        <w:pStyle w:val="ae"/>
        <w:spacing w:before="0" w:beforeAutospacing="0" w:after="0" w:afterAutospacing="0" w:line="360" w:lineRule="auto"/>
        <w:ind w:firstLine="720"/>
        <w:jc w:val="both"/>
        <w:rPr>
          <w:sz w:val="28"/>
          <w:szCs w:val="28"/>
          <w:lang w:val="uk-UA"/>
        </w:rPr>
      </w:pPr>
      <w:r w:rsidRPr="001D2C11">
        <w:rPr>
          <w:sz w:val="28"/>
          <w:szCs w:val="28"/>
          <w:lang w:val="uk-UA"/>
        </w:rPr>
        <w:t xml:space="preserve">2.1 Конструкція досліджуваного оптичного з'єднувача </w:t>
      </w:r>
    </w:p>
    <w:p w:rsidR="00882649" w:rsidRPr="001D2C11" w:rsidRDefault="00882649" w:rsidP="001B135F">
      <w:pPr>
        <w:shd w:val="clear" w:color="auto" w:fill="FFFFFF"/>
        <w:tabs>
          <w:tab w:val="right" w:pos="0"/>
        </w:tabs>
        <w:spacing w:after="0" w:line="360" w:lineRule="auto"/>
        <w:ind w:right="11"/>
        <w:jc w:val="both"/>
        <w:rPr>
          <w:rFonts w:ascii="Times New Roman" w:hAnsi="Times New Roman" w:cs="Times New Roman"/>
          <w:sz w:val="28"/>
          <w:szCs w:val="28"/>
          <w:lang w:val="uk-UA"/>
        </w:rPr>
      </w:pPr>
    </w:p>
    <w:p w:rsidR="00B97120" w:rsidRPr="001D2C11" w:rsidRDefault="00701715" w:rsidP="00D81447">
      <w:pPr>
        <w:shd w:val="clear" w:color="auto" w:fill="FFFFFF"/>
        <w:tabs>
          <w:tab w:val="right" w:pos="0"/>
        </w:tabs>
        <w:spacing w:after="0" w:line="360" w:lineRule="auto"/>
        <w:ind w:right="14" w:firstLine="720"/>
        <w:jc w:val="both"/>
        <w:rPr>
          <w:rFonts w:ascii="Times New Roman" w:hAnsi="Times New Roman" w:cs="Times New Roman"/>
          <w:spacing w:val="-2"/>
          <w:sz w:val="28"/>
          <w:szCs w:val="28"/>
          <w:lang w:val="uk-UA"/>
        </w:rPr>
      </w:pPr>
      <w:r w:rsidRPr="001D2C11">
        <w:rPr>
          <w:rFonts w:ascii="Times New Roman" w:hAnsi="Times New Roman" w:cs="Times New Roman"/>
          <w:sz w:val="28"/>
          <w:szCs w:val="28"/>
          <w:lang w:val="uk-UA"/>
        </w:rPr>
        <w:t>Як вже</w:t>
      </w:r>
      <w:r w:rsidR="00B97120" w:rsidRPr="001D2C11">
        <w:rPr>
          <w:rFonts w:ascii="Times New Roman" w:hAnsi="Times New Roman" w:cs="Times New Roman"/>
          <w:sz w:val="28"/>
          <w:szCs w:val="28"/>
          <w:lang w:val="uk-UA"/>
        </w:rPr>
        <w:t xml:space="preserve"> описувалося в пункті 1.1, складовою частиною ПОМ є ОЗ.</w:t>
      </w:r>
      <w:r w:rsidR="00B97120" w:rsidRPr="001D2C11">
        <w:rPr>
          <w:rFonts w:ascii="Times New Roman" w:hAnsi="Times New Roman" w:cs="Times New Roman"/>
          <w:spacing w:val="-3"/>
          <w:sz w:val="28"/>
          <w:szCs w:val="28"/>
          <w:lang w:val="uk-UA"/>
        </w:rPr>
        <w:t xml:space="preserve"> Одним із самих широко застосовуваних типів ОЗ є  коаксіальний TO-Can тип (TransistorOutlineCan - металевий корпус у вигляді транзистора) [26 - 28],</w:t>
      </w:r>
      <w:r w:rsidRPr="001D2C11">
        <w:rPr>
          <w:rFonts w:ascii="Times New Roman" w:hAnsi="Times New Roman" w:cs="Times New Roman"/>
          <w:spacing w:val="-3"/>
          <w:sz w:val="28"/>
          <w:szCs w:val="28"/>
          <w:lang w:val="uk-UA"/>
        </w:rPr>
        <w:t xml:space="preserve"> що використовується</w:t>
      </w:r>
      <w:r w:rsidR="00B97120" w:rsidRPr="001D2C11">
        <w:rPr>
          <w:rFonts w:ascii="Times New Roman" w:hAnsi="Times New Roman" w:cs="Times New Roman"/>
          <w:spacing w:val="-3"/>
          <w:sz w:val="28"/>
          <w:szCs w:val="28"/>
          <w:lang w:val="uk-UA"/>
        </w:rPr>
        <w:t>, коли важлива вартість виготовлення й вимоги до експлуатаційних параметрів роботи у ВОСП не такі високі.</w:t>
      </w:r>
    </w:p>
    <w:p w:rsidR="00B97120" w:rsidRPr="001D2C11" w:rsidRDefault="00B97120" w:rsidP="00D81447">
      <w:pPr>
        <w:shd w:val="clear" w:color="auto" w:fill="FFFFFF"/>
        <w:tabs>
          <w:tab w:val="right" w:pos="360"/>
        </w:tabs>
        <w:spacing w:after="0" w:line="360" w:lineRule="auto"/>
        <w:ind w:right="14" w:firstLine="720"/>
        <w:jc w:val="both"/>
        <w:rPr>
          <w:rFonts w:ascii="Times New Roman" w:hAnsi="Times New Roman" w:cs="Times New Roman"/>
          <w:spacing w:val="-7"/>
          <w:sz w:val="28"/>
          <w:szCs w:val="28"/>
          <w:lang w:val="uk-UA"/>
        </w:rPr>
      </w:pPr>
      <w:r w:rsidRPr="001D2C11">
        <w:rPr>
          <w:rFonts w:ascii="Times New Roman" w:hAnsi="Times New Roman" w:cs="Times New Roman"/>
          <w:spacing w:val="-2"/>
          <w:sz w:val="28"/>
          <w:szCs w:val="28"/>
          <w:lang w:val="uk-UA"/>
        </w:rPr>
        <w:t>Існує два види TO-Can модулів: пігтейл і розетка (рис.2.1).</w:t>
      </w:r>
    </w:p>
    <w:p w:rsidR="00B97120" w:rsidRPr="001D2C11" w:rsidRDefault="00B97120" w:rsidP="00D81447">
      <w:pPr>
        <w:shd w:val="clear" w:color="auto" w:fill="FFFFFF"/>
        <w:tabs>
          <w:tab w:val="right" w:pos="360"/>
        </w:tabs>
        <w:spacing w:after="0" w:line="360" w:lineRule="auto"/>
        <w:ind w:right="14" w:firstLine="720"/>
        <w:jc w:val="both"/>
        <w:rPr>
          <w:rFonts w:ascii="Times New Roman" w:hAnsi="Times New Roman" w:cs="Times New Roman"/>
          <w:spacing w:val="-7"/>
          <w:sz w:val="28"/>
          <w:szCs w:val="28"/>
          <w:lang w:val="uk-UA"/>
        </w:rPr>
      </w:pPr>
    </w:p>
    <w:p w:rsidR="00B97120" w:rsidRPr="001D2C11" w:rsidRDefault="00B97120" w:rsidP="00D81447">
      <w:pPr>
        <w:shd w:val="clear" w:color="auto" w:fill="FFFFFF"/>
        <w:tabs>
          <w:tab w:val="left" w:pos="360"/>
        </w:tabs>
        <w:spacing w:after="0" w:line="360" w:lineRule="auto"/>
        <w:ind w:right="14" w:firstLine="360"/>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drawing>
          <wp:inline distT="0" distB="0" distL="0" distR="0">
            <wp:extent cx="2593340" cy="180848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2">
                      <a:grayscl/>
                    </a:blip>
                    <a:srcRect/>
                    <a:stretch>
                      <a:fillRect/>
                    </a:stretch>
                  </pic:blipFill>
                  <pic:spPr bwMode="auto">
                    <a:xfrm>
                      <a:off x="0" y="0"/>
                      <a:ext cx="2593340" cy="1808480"/>
                    </a:xfrm>
                    <a:prstGeom prst="rect">
                      <a:avLst/>
                    </a:prstGeom>
                    <a:noFill/>
                    <a:ln w="9525">
                      <a:noFill/>
                      <a:miter lim="800000"/>
                      <a:headEnd/>
                      <a:tailEnd/>
                    </a:ln>
                  </pic:spPr>
                </pic:pic>
              </a:graphicData>
            </a:graphic>
          </wp:inline>
        </w:drawing>
      </w:r>
      <w:r w:rsidRPr="001D2C11">
        <w:rPr>
          <w:rFonts w:ascii="Times New Roman" w:hAnsi="Times New Roman" w:cs="Times New Roman"/>
          <w:noProof/>
          <w:sz w:val="28"/>
          <w:szCs w:val="28"/>
          <w:lang w:eastAsia="ru-RU"/>
        </w:rPr>
        <w:drawing>
          <wp:inline distT="0" distB="0" distL="0" distR="0">
            <wp:extent cx="2552065" cy="1788160"/>
            <wp:effectExtent l="19050" t="0" r="635" b="0"/>
            <wp:docPr id="267" name="Рисунок 267" descr="Оптический адаптер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Оптический адаптер ST"/>
                    <pic:cNvPicPr>
                      <a:picLocks noChangeAspect="1" noChangeArrowheads="1"/>
                    </pic:cNvPicPr>
                  </pic:nvPicPr>
                  <pic:blipFill>
                    <a:blip r:embed="rId83">
                      <a:grayscl/>
                    </a:blip>
                    <a:srcRect/>
                    <a:stretch>
                      <a:fillRect/>
                    </a:stretch>
                  </pic:blipFill>
                  <pic:spPr bwMode="auto">
                    <a:xfrm>
                      <a:off x="0" y="0"/>
                      <a:ext cx="2552065" cy="1788160"/>
                    </a:xfrm>
                    <a:prstGeom prst="rect">
                      <a:avLst/>
                    </a:prstGeom>
                    <a:noFill/>
                    <a:ln w="9525">
                      <a:noFill/>
                      <a:miter lim="800000"/>
                      <a:headEnd/>
                      <a:tailEnd/>
                    </a:ln>
                  </pic:spPr>
                </pic:pic>
              </a:graphicData>
            </a:graphic>
          </wp:inline>
        </w:drawing>
      </w:r>
    </w:p>
    <w:p w:rsidR="00B97120" w:rsidRPr="001D2C11" w:rsidRDefault="00B97120" w:rsidP="00D81447">
      <w:pPr>
        <w:shd w:val="clear" w:color="auto" w:fill="FFFFFF"/>
        <w:tabs>
          <w:tab w:val="right" w:pos="0"/>
          <w:tab w:val="left" w:pos="6600"/>
        </w:tabs>
        <w:spacing w:after="0" w:line="360" w:lineRule="auto"/>
        <w:ind w:right="14"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а) </w:t>
      </w:r>
      <w:r w:rsidRPr="001D2C11">
        <w:rPr>
          <w:rFonts w:ascii="Times New Roman" w:hAnsi="Times New Roman" w:cs="Times New Roman"/>
          <w:sz w:val="28"/>
          <w:szCs w:val="28"/>
          <w:lang w:val="uk-UA"/>
        </w:rPr>
        <w:tab/>
        <w:t>б)</w:t>
      </w:r>
    </w:p>
    <w:p w:rsidR="00B97120" w:rsidRPr="001D2C11" w:rsidRDefault="00B97120" w:rsidP="00D81447">
      <w:pPr>
        <w:shd w:val="clear" w:color="auto" w:fill="FFFFFF"/>
        <w:tabs>
          <w:tab w:val="right" w:pos="0"/>
          <w:tab w:val="left" w:pos="6600"/>
        </w:tabs>
        <w:spacing w:after="0" w:line="360" w:lineRule="auto"/>
        <w:ind w:right="14" w:firstLine="720"/>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drawing>
          <wp:inline distT="0" distB="0" distL="0" distR="0">
            <wp:extent cx="4353560" cy="1255395"/>
            <wp:effectExtent l="19050" t="0" r="8890" b="0"/>
            <wp:docPr id="8" name="Рисунок 3" descr="Соединители типа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единители типа ST"/>
                    <pic:cNvPicPr>
                      <a:picLocks noChangeAspect="1" noChangeArrowheads="1"/>
                    </pic:cNvPicPr>
                  </pic:nvPicPr>
                  <pic:blipFill>
                    <a:blip r:embed="rId84">
                      <a:grayscl/>
                    </a:blip>
                    <a:srcRect/>
                    <a:stretch>
                      <a:fillRect/>
                    </a:stretch>
                  </pic:blipFill>
                  <pic:spPr bwMode="auto">
                    <a:xfrm>
                      <a:off x="0" y="0"/>
                      <a:ext cx="4353560" cy="1255395"/>
                    </a:xfrm>
                    <a:prstGeom prst="rect">
                      <a:avLst/>
                    </a:prstGeom>
                    <a:noFill/>
                    <a:ln w="9525">
                      <a:noFill/>
                      <a:miter lim="800000"/>
                      <a:headEnd/>
                      <a:tailEnd/>
                    </a:ln>
                  </pic:spPr>
                </pic:pic>
              </a:graphicData>
            </a:graphic>
          </wp:inline>
        </w:drawing>
      </w:r>
    </w:p>
    <w:p w:rsidR="00B97120" w:rsidRPr="001D2C11" w:rsidRDefault="00B97120" w:rsidP="00D81447">
      <w:pPr>
        <w:shd w:val="clear" w:color="auto" w:fill="FFFFFF"/>
        <w:tabs>
          <w:tab w:val="right" w:pos="0"/>
          <w:tab w:val="left" w:pos="6600"/>
        </w:tabs>
        <w:spacing w:after="0" w:line="360" w:lineRule="auto"/>
        <w:ind w:right="14"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в)</w:t>
      </w:r>
    </w:p>
    <w:p w:rsidR="00B97120" w:rsidRPr="001D2C11" w:rsidRDefault="00B97120" w:rsidP="00D81447">
      <w:pPr>
        <w:shd w:val="clear" w:color="auto" w:fill="FFFFFF"/>
        <w:tabs>
          <w:tab w:val="right" w:pos="0"/>
          <w:tab w:val="left" w:pos="6600"/>
        </w:tabs>
        <w:spacing w:after="0" w:line="360" w:lineRule="auto"/>
        <w:ind w:right="14" w:firstLine="720"/>
        <w:jc w:val="center"/>
        <w:rPr>
          <w:rFonts w:ascii="Times New Roman" w:hAnsi="Times New Roman" w:cs="Times New Roman"/>
          <w:sz w:val="28"/>
          <w:szCs w:val="28"/>
          <w:lang w:val="uk-UA"/>
        </w:rPr>
      </w:pPr>
    </w:p>
    <w:p w:rsidR="00B97120" w:rsidRPr="001D2C11" w:rsidRDefault="00B97120" w:rsidP="00D81447">
      <w:pPr>
        <w:shd w:val="clear" w:color="auto" w:fill="FFFFFF"/>
        <w:tabs>
          <w:tab w:val="right" w:pos="0"/>
          <w:tab w:val="left" w:pos="6600"/>
        </w:tabs>
        <w:spacing w:after="0" w:line="360" w:lineRule="auto"/>
        <w:ind w:right="14"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а) пігтейл; б)</w:t>
      </w:r>
      <w:r w:rsidR="001A3AA5">
        <w:rPr>
          <w:rFonts w:ascii="Times New Roman" w:hAnsi="Times New Roman" w:cs="Times New Roman"/>
          <w:sz w:val="28"/>
          <w:szCs w:val="28"/>
          <w:lang w:val="uk-UA"/>
        </w:rPr>
        <w:t>п</w:t>
      </w:r>
      <w:r w:rsidR="0089763F">
        <w:rPr>
          <w:rFonts w:ascii="Times New Roman" w:hAnsi="Times New Roman" w:cs="Times New Roman"/>
          <w:sz w:val="28"/>
          <w:szCs w:val="28"/>
          <w:lang w:val="uk-UA"/>
        </w:rPr>
        <w:t>рохідна центрувальна втулка;</w:t>
      </w:r>
      <w:r w:rsidRPr="001D2C11">
        <w:rPr>
          <w:rFonts w:ascii="Times New Roman" w:hAnsi="Times New Roman" w:cs="Times New Roman"/>
          <w:sz w:val="28"/>
          <w:szCs w:val="28"/>
          <w:lang w:val="uk-UA"/>
        </w:rPr>
        <w:t xml:space="preserve"> в) розетка</w:t>
      </w:r>
    </w:p>
    <w:p w:rsidR="00B97120" w:rsidRPr="001D2C11" w:rsidRDefault="00B97120" w:rsidP="00D81447">
      <w:pPr>
        <w:shd w:val="clear" w:color="auto" w:fill="FFFFFF"/>
        <w:tabs>
          <w:tab w:val="right" w:pos="0"/>
          <w:tab w:val="left" w:pos="6600"/>
        </w:tabs>
        <w:spacing w:after="0" w:line="360" w:lineRule="auto"/>
        <w:ind w:right="14" w:firstLine="720"/>
        <w:jc w:val="center"/>
        <w:rPr>
          <w:rFonts w:ascii="Times New Roman" w:hAnsi="Times New Roman" w:cs="Times New Roman"/>
          <w:sz w:val="28"/>
          <w:szCs w:val="28"/>
          <w:lang w:val="uk-UA"/>
        </w:rPr>
      </w:pPr>
    </w:p>
    <w:p w:rsidR="00B97120" w:rsidRPr="001D2C11" w:rsidRDefault="00B97120" w:rsidP="00D81447">
      <w:pPr>
        <w:shd w:val="clear" w:color="auto" w:fill="FFFFFF"/>
        <w:tabs>
          <w:tab w:val="right" w:pos="0"/>
        </w:tabs>
        <w:spacing w:after="0" w:line="360" w:lineRule="auto"/>
        <w:ind w:right="14"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2.1 - Оптичні з'єднувачі</w:t>
      </w:r>
    </w:p>
    <w:p w:rsidR="00B97120" w:rsidRPr="001D2C11" w:rsidRDefault="00B97120" w:rsidP="00D81447">
      <w:pPr>
        <w:shd w:val="clear" w:color="auto" w:fill="FFFFFF"/>
        <w:tabs>
          <w:tab w:val="right" w:pos="0"/>
        </w:tabs>
        <w:spacing w:after="0" w:line="360" w:lineRule="auto"/>
        <w:ind w:right="14" w:firstLine="720"/>
        <w:jc w:val="center"/>
        <w:rPr>
          <w:rFonts w:ascii="Times New Roman" w:hAnsi="Times New Roman" w:cs="Times New Roman"/>
          <w:sz w:val="28"/>
          <w:szCs w:val="28"/>
          <w:lang w:val="uk-UA"/>
        </w:rPr>
      </w:pPr>
    </w:p>
    <w:p w:rsidR="00B97120" w:rsidRPr="001D2C11" w:rsidRDefault="00B97120" w:rsidP="00D81447">
      <w:pPr>
        <w:shd w:val="clear" w:color="auto" w:fill="FFFFFF"/>
        <w:tabs>
          <w:tab w:val="right" w:pos="0"/>
        </w:tabs>
        <w:spacing w:after="0" w:line="360" w:lineRule="auto"/>
        <w:ind w:right="14" w:firstLine="720"/>
        <w:jc w:val="both"/>
        <w:rPr>
          <w:rFonts w:ascii="Times New Roman" w:hAnsi="Times New Roman" w:cs="Times New Roman"/>
          <w:sz w:val="28"/>
          <w:szCs w:val="28"/>
          <w:lang w:val="uk-UA"/>
        </w:rPr>
      </w:pPr>
      <w:r w:rsidRPr="001D2C11">
        <w:rPr>
          <w:rFonts w:ascii="Times New Roman" w:hAnsi="Times New Roman" w:cs="Times New Roman"/>
          <w:spacing w:val="-1"/>
          <w:sz w:val="28"/>
          <w:szCs w:val="28"/>
          <w:lang w:val="uk-UA"/>
        </w:rPr>
        <w:lastRenderedPageBreak/>
        <w:t>Для дослідження був обраний ОЗ типу розетка, у якому ОВ безпосередньо не приєднане до ЛД.</w:t>
      </w:r>
      <w:r w:rsidRPr="001D2C11">
        <w:rPr>
          <w:rFonts w:ascii="Times New Roman" w:hAnsi="Times New Roman" w:cs="Times New Roman"/>
          <w:spacing w:val="-5"/>
          <w:sz w:val="28"/>
          <w:szCs w:val="28"/>
          <w:lang w:val="uk-UA"/>
        </w:rPr>
        <w:t xml:space="preserve"> Його конструкція представлена на рис.2.2. Лазерний діод TO-типу з довжиною хвилі випромінювання 1,3 мкм із вбудованою опуклою лінзою міститься в тримачі з нержавіючої сталі SS304.</w:t>
      </w:r>
      <w:r w:rsidRPr="001D2C11">
        <w:rPr>
          <w:rFonts w:ascii="Times New Roman" w:hAnsi="Times New Roman" w:cs="Times New Roman"/>
          <w:spacing w:val="-3"/>
          <w:sz w:val="28"/>
          <w:szCs w:val="28"/>
          <w:lang w:val="uk-UA"/>
        </w:rPr>
        <w:t xml:space="preserve"> Оптичний наконечник розташовується у центрув</w:t>
      </w:r>
      <w:r w:rsidR="00701715" w:rsidRPr="001D2C11">
        <w:rPr>
          <w:rFonts w:ascii="Times New Roman" w:hAnsi="Times New Roman" w:cs="Times New Roman"/>
          <w:spacing w:val="-3"/>
          <w:sz w:val="28"/>
          <w:szCs w:val="28"/>
          <w:lang w:val="uk-UA"/>
        </w:rPr>
        <w:t>альній втулці тієї ж марки сталі</w:t>
      </w:r>
      <w:r w:rsidRPr="001D2C11">
        <w:rPr>
          <w:rFonts w:ascii="Times New Roman" w:hAnsi="Times New Roman" w:cs="Times New Roman"/>
          <w:spacing w:val="-3"/>
          <w:sz w:val="28"/>
          <w:szCs w:val="28"/>
          <w:lang w:val="uk-UA"/>
        </w:rPr>
        <w:t xml:space="preserve">, що й тримач, з  вбудованою керамічною втулкою, яка призначена для усунення випадкових факторів при вимірюванні оптичної потужності, а саме зменшення теплового впливу на центрувальну втулку. </w:t>
      </w:r>
      <w:r w:rsidRPr="001D2C11">
        <w:rPr>
          <w:rFonts w:ascii="Times New Roman" w:hAnsi="Times New Roman" w:cs="Times New Roman"/>
          <w:sz w:val="28"/>
          <w:szCs w:val="28"/>
          <w:lang w:val="uk-UA"/>
        </w:rPr>
        <w:t>Матеріали елементів даної конструкції мають тверду структуру й дуже низький коефіцієнт теплового розширення (CTE - CoefficientThermalExpansion) для мінімізації теплових впливів і деформацій [28 - 31].</w:t>
      </w:r>
    </w:p>
    <w:p w:rsidR="00B97120" w:rsidRPr="001D2C11" w:rsidRDefault="00A62CFA" w:rsidP="00D81447">
      <w:pPr>
        <w:shd w:val="clear" w:color="auto" w:fill="FFFFFF"/>
        <w:tabs>
          <w:tab w:val="right" w:pos="0"/>
        </w:tabs>
        <w:spacing w:after="0" w:line="360" w:lineRule="auto"/>
        <w:ind w:right="14" w:firstLine="720"/>
        <w:jc w:val="both"/>
        <w:rPr>
          <w:rFonts w:ascii="Times New Roman" w:hAnsi="Times New Roman" w:cs="Times New Roman"/>
          <w:spacing w:val="-8"/>
          <w:sz w:val="28"/>
          <w:szCs w:val="28"/>
          <w:lang w:val="uk-UA"/>
        </w:rPr>
      </w:pPr>
      <w:r>
        <w:rPr>
          <w:rFonts w:ascii="Times New Roman" w:hAnsi="Times New Roman" w:cs="Times New Roman"/>
          <w:noProof/>
          <w:spacing w:val="-8"/>
          <w:sz w:val="28"/>
          <w:szCs w:val="28"/>
          <w:lang w:eastAsia="ru-RU"/>
        </w:rPr>
        <w:pict>
          <v:shape id="Text Box 449" o:spid="_x0000_s1068" type="#_x0000_t202" style="position:absolute;left:0;text-align:left;margin-left:359.25pt;margin-top:13.75pt;width:88.9pt;height:42.1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" stroked="f">
            <v:textbox>
              <w:txbxContent>
                <w:p w:rsidR="000D6147" w:rsidRPr="00795CDA" w:rsidRDefault="000D6147" w:rsidP="00795CDA">
                  <w:pPr>
                    <w:rPr>
                      <w:rFonts w:ascii="Times New Roman" w:hAnsi="Times New Roman" w:cs="Times New Roman"/>
                      <w:sz w:val="28"/>
                      <w:szCs w:val="28"/>
                      <w:lang w:val="uk-UA"/>
                    </w:rPr>
                  </w:pPr>
                  <w:r>
                    <w:rPr>
                      <w:rFonts w:ascii="Times New Roman" w:hAnsi="Times New Roman" w:cs="Times New Roman"/>
                      <w:sz w:val="28"/>
                      <w:szCs w:val="28"/>
                      <w:lang w:val="uk-UA"/>
                    </w:rPr>
                    <w:t>Оптичний наконечник</w:t>
                  </w:r>
                </w:p>
              </w:txbxContent>
            </v:textbox>
          </v:shape>
        </w:pict>
      </w:r>
    </w:p>
    <w:p w:rsidR="00B97120" w:rsidRPr="001D2C11" w:rsidRDefault="00A62CFA" w:rsidP="00D81447">
      <w:pPr>
        <w:shd w:val="clear" w:color="auto" w:fill="FFFFFF"/>
        <w:tabs>
          <w:tab w:val="right" w:pos="0"/>
        </w:tabs>
        <w:spacing w:after="0" w:line="360" w:lineRule="auto"/>
        <w:ind w:right="14" w:firstLine="720"/>
        <w:jc w:val="center"/>
        <w:rPr>
          <w:rFonts w:ascii="Times New Roman" w:hAnsi="Times New Roman" w:cs="Times New Roman"/>
          <w:spacing w:val="-8"/>
          <w:sz w:val="28"/>
          <w:szCs w:val="28"/>
          <w:lang w:val="uk-UA"/>
        </w:rPr>
      </w:pPr>
      <w:r>
        <w:rPr>
          <w:rFonts w:ascii="Times New Roman" w:hAnsi="Times New Roman" w:cs="Times New Roman"/>
          <w:noProof/>
          <w:spacing w:val="-8"/>
          <w:sz w:val="28"/>
          <w:szCs w:val="28"/>
          <w:lang w:eastAsia="ru-RU"/>
        </w:rPr>
        <w:pict>
          <v:shape id="Text Box 451" o:spid="_x0000_s1069" type="#_x0000_t202" style="position:absolute;left:0;text-align:left;margin-left:359.25pt;margin-top:178.8pt;width:88.9pt;height:32.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" stroked="f">
            <v:textbox>
              <w:txbxContent>
                <w:p w:rsidR="000D6147" w:rsidRPr="00795CDA" w:rsidRDefault="000D6147" w:rsidP="00795CDA">
                  <w:pPr>
                    <w:rPr>
                      <w:rFonts w:ascii="Times New Roman" w:hAnsi="Times New Roman" w:cs="Times New Roman"/>
                      <w:sz w:val="28"/>
                      <w:szCs w:val="28"/>
                      <w:lang w:val="uk-UA"/>
                    </w:rPr>
                  </w:pPr>
                  <w:r>
                    <w:rPr>
                      <w:rFonts w:ascii="Times New Roman" w:hAnsi="Times New Roman" w:cs="Times New Roman"/>
                      <w:sz w:val="28"/>
                      <w:szCs w:val="28"/>
                      <w:lang w:val="uk-UA"/>
                    </w:rPr>
                    <w:t>Тримач</w:t>
                  </w:r>
                </w:p>
              </w:txbxContent>
            </v:textbox>
          </v:shape>
        </w:pict>
      </w:r>
      <w:r>
        <w:rPr>
          <w:rFonts w:ascii="Times New Roman" w:hAnsi="Times New Roman" w:cs="Times New Roman"/>
          <w:noProof/>
          <w:spacing w:val="-8"/>
          <w:sz w:val="28"/>
          <w:szCs w:val="28"/>
          <w:lang w:eastAsia="ru-RU"/>
        </w:rPr>
        <w:pict>
          <v:shape id="Text Box 452" o:spid="_x0000_s1070" type="#_x0000_t202" style="position:absolute;left:0;text-align:left;margin-left:59.15pt;margin-top:204.65pt;width:88.9pt;height:49.1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" stroked="f">
            <v:textbox>
              <w:txbxContent>
                <w:p w:rsidR="000D6147" w:rsidRPr="00795CDA" w:rsidRDefault="000D6147" w:rsidP="004F39D8">
                  <w:pPr>
                    <w:rPr>
                      <w:rFonts w:ascii="Times New Roman" w:hAnsi="Times New Roman" w:cs="Times New Roman"/>
                      <w:sz w:val="28"/>
                      <w:szCs w:val="28"/>
                      <w:lang w:val="uk-UA"/>
                    </w:rPr>
                  </w:pPr>
                  <w:r>
                    <w:rPr>
                      <w:rFonts w:ascii="Times New Roman" w:hAnsi="Times New Roman" w:cs="Times New Roman"/>
                      <w:sz w:val="28"/>
                      <w:szCs w:val="28"/>
                      <w:lang w:val="uk-UA"/>
                    </w:rPr>
                    <w:t>Лазерний діод</w:t>
                  </w:r>
                </w:p>
              </w:txbxContent>
            </v:textbox>
          </v:shape>
        </w:pict>
      </w:r>
      <w:r>
        <w:rPr>
          <w:rFonts w:ascii="Times New Roman" w:hAnsi="Times New Roman" w:cs="Times New Roman"/>
          <w:noProof/>
          <w:spacing w:val="-8"/>
          <w:sz w:val="28"/>
          <w:szCs w:val="28"/>
          <w:lang w:eastAsia="ru-RU"/>
        </w:rPr>
        <w:pict>
          <v:shape id="Text Box 450" o:spid="_x0000_s1071" type="#_x0000_t202" style="position:absolute;left:0;text-align:left;margin-left:359.25pt;margin-top:56.6pt;width:102.8pt;height:49.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" stroked="f">
            <v:textbox>
              <w:txbxContent>
                <w:p w:rsidR="000D6147" w:rsidRPr="00795CDA" w:rsidRDefault="000D6147" w:rsidP="00795CDA">
                  <w:pPr>
                    <w:rPr>
                      <w:rFonts w:ascii="Times New Roman" w:hAnsi="Times New Roman" w:cs="Times New Roman"/>
                      <w:sz w:val="28"/>
                      <w:szCs w:val="28"/>
                      <w:lang w:val="uk-UA"/>
                    </w:rPr>
                  </w:pPr>
                  <w:r>
                    <w:rPr>
                      <w:rFonts w:ascii="Times New Roman" w:hAnsi="Times New Roman" w:cs="Times New Roman"/>
                      <w:sz w:val="28"/>
                      <w:szCs w:val="28"/>
                      <w:lang w:val="uk-UA"/>
                    </w:rPr>
                    <w:t>Центрувальна втулка</w:t>
                  </w:r>
                </w:p>
              </w:txbxContent>
            </v:textbox>
          </v:shape>
        </w:pict>
      </w:r>
      <w:r>
        <w:rPr>
          <w:rFonts w:ascii="Times New Roman" w:hAnsi="Times New Roman" w:cs="Times New Roman"/>
          <w:noProof/>
          <w:spacing w:val="-8"/>
          <w:sz w:val="28"/>
          <w:szCs w:val="28"/>
          <w:lang w:eastAsia="ru-RU"/>
        </w:rPr>
        <w:pict>
          <v:shape id="Text Box 448" o:spid="_x0000_s1072" type="#_x0000_t202" style="position:absolute;left:0;text-align:left;margin-left:49.85pt;margin-top:105.75pt;width:129.25pt;height:28.9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" stroked="f">
            <v:textbox>
              <w:txbxContent>
                <w:p w:rsidR="000D6147" w:rsidRPr="00795CDA" w:rsidRDefault="000D6147">
                  <w:pPr>
                    <w:rPr>
                      <w:rFonts w:ascii="Times New Roman" w:hAnsi="Times New Roman" w:cs="Times New Roman"/>
                      <w:sz w:val="28"/>
                      <w:szCs w:val="28"/>
                      <w:lang w:val="uk-UA"/>
                    </w:rPr>
                  </w:pPr>
                  <w:r w:rsidRPr="00795CDA">
                    <w:rPr>
                      <w:rFonts w:ascii="Times New Roman" w:hAnsi="Times New Roman" w:cs="Times New Roman"/>
                      <w:sz w:val="28"/>
                      <w:szCs w:val="28"/>
                      <w:lang w:val="uk-UA"/>
                    </w:rPr>
                    <w:t>Точка зварювання</w:t>
                  </w:r>
                </w:p>
              </w:txbxContent>
            </v:textbox>
          </v:shape>
        </w:pict>
      </w:r>
      <w:r w:rsidR="00B97120" w:rsidRPr="001D2C11">
        <w:rPr>
          <w:rFonts w:ascii="Times New Roman" w:hAnsi="Times New Roman" w:cs="Times New Roman"/>
          <w:noProof/>
          <w:spacing w:val="-8"/>
          <w:sz w:val="28"/>
          <w:szCs w:val="28"/>
          <w:lang w:eastAsia="ru-RU"/>
        </w:rPr>
        <w:drawing>
          <wp:inline distT="0" distB="0" distL="0" distR="0">
            <wp:extent cx="5131435" cy="379412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grayscl/>
                    </a:blip>
                    <a:srcRect/>
                    <a:stretch>
                      <a:fillRect/>
                    </a:stretch>
                  </pic:blipFill>
                  <pic:spPr bwMode="auto">
                    <a:xfrm>
                      <a:off x="0" y="0"/>
                      <a:ext cx="5131435" cy="3794125"/>
                    </a:xfrm>
                    <a:prstGeom prst="rect">
                      <a:avLst/>
                    </a:prstGeom>
                    <a:noFill/>
                    <a:ln w="9525">
                      <a:noFill/>
                      <a:miter lim="800000"/>
                      <a:headEnd/>
                      <a:tailEnd/>
                    </a:ln>
                  </pic:spPr>
                </pic:pic>
              </a:graphicData>
            </a:graphic>
          </wp:inline>
        </w:drawing>
      </w:r>
    </w:p>
    <w:p w:rsidR="00B97120" w:rsidRPr="001D2C11" w:rsidRDefault="00B97120" w:rsidP="00D81447">
      <w:pPr>
        <w:shd w:val="clear" w:color="auto" w:fill="FFFFFF"/>
        <w:tabs>
          <w:tab w:val="right" w:pos="0"/>
        </w:tabs>
        <w:spacing w:after="0" w:line="360" w:lineRule="auto"/>
        <w:ind w:right="14" w:firstLine="720"/>
        <w:jc w:val="center"/>
        <w:rPr>
          <w:rFonts w:ascii="Times New Roman" w:hAnsi="Times New Roman" w:cs="Times New Roman"/>
          <w:spacing w:val="-8"/>
          <w:sz w:val="28"/>
          <w:szCs w:val="28"/>
          <w:lang w:val="uk-UA"/>
        </w:rPr>
      </w:pPr>
    </w:p>
    <w:p w:rsidR="00B97120" w:rsidRPr="001D2C11" w:rsidRDefault="00B97120" w:rsidP="00D81447">
      <w:pPr>
        <w:shd w:val="clear" w:color="auto" w:fill="FFFFFF"/>
        <w:tabs>
          <w:tab w:val="right" w:pos="0"/>
        </w:tabs>
        <w:spacing w:after="0" w:line="360" w:lineRule="auto"/>
        <w:ind w:right="14"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2.2 - Конструкція досліджуваного ОЗ</w:t>
      </w:r>
    </w:p>
    <w:p w:rsidR="00B97120" w:rsidRPr="001D2C11" w:rsidRDefault="001B135F" w:rsidP="001B135F">
      <w:pPr>
        <w:spacing w:line="240" w:lineRule="atLeast"/>
        <w:rPr>
          <w:rFonts w:ascii="Times New Roman" w:hAnsi="Times New Roman" w:cs="Times New Roman"/>
          <w:sz w:val="28"/>
          <w:szCs w:val="28"/>
          <w:lang w:val="uk-UA"/>
        </w:rPr>
      </w:pPr>
      <w:r w:rsidRPr="001D2C11">
        <w:rPr>
          <w:rFonts w:ascii="Times New Roman" w:hAnsi="Times New Roman" w:cs="Times New Roman"/>
          <w:sz w:val="28"/>
          <w:szCs w:val="28"/>
          <w:lang w:val="uk-UA"/>
        </w:rPr>
        <w:br w:type="page"/>
      </w:r>
    </w:p>
    <w:p w:rsidR="00B97120" w:rsidRPr="001D2C11" w:rsidRDefault="00B97120" w:rsidP="00D81447">
      <w:pPr>
        <w:shd w:val="clear" w:color="auto" w:fill="FFFFFF"/>
        <w:tabs>
          <w:tab w:val="right" w:pos="0"/>
        </w:tabs>
        <w:spacing w:after="0" w:line="360" w:lineRule="auto"/>
        <w:ind w:right="14"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2.2 Теоретичне обґрунтування застосування LID-системи позиціонування оптичного наконечника й лазера</w:t>
      </w:r>
    </w:p>
    <w:p w:rsidR="00B97120" w:rsidRPr="001D2C11" w:rsidRDefault="00B97120" w:rsidP="00D81447">
      <w:pPr>
        <w:shd w:val="clear" w:color="auto" w:fill="FFFFFF"/>
        <w:tabs>
          <w:tab w:val="right" w:pos="0"/>
        </w:tabs>
        <w:spacing w:after="0" w:line="360" w:lineRule="auto"/>
        <w:ind w:right="11" w:firstLine="720"/>
        <w:jc w:val="both"/>
        <w:rPr>
          <w:rFonts w:ascii="Times New Roman" w:hAnsi="Times New Roman" w:cs="Times New Roman"/>
          <w:sz w:val="28"/>
          <w:szCs w:val="28"/>
          <w:lang w:val="uk-UA"/>
        </w:rPr>
      </w:pP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У пункті 1.4 були розглянуті два методи позиціонування ОВ, які можна застосовувати для юстування оптичного наконечника й лазера: PAS-система й LID-система.</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Проаналізувавши переваги кожного з методів, було визначено, що застосування LID-системи забезпечить необхідну якість юстування.</w:t>
      </w:r>
    </w:p>
    <w:p w:rsidR="00B97120" w:rsidRPr="001D2C11" w:rsidRDefault="00B97120" w:rsidP="00D81447">
      <w:pPr>
        <w:spacing w:after="0" w:line="360" w:lineRule="auto"/>
        <w:ind w:firstLine="720"/>
        <w:jc w:val="both"/>
        <w:rPr>
          <w:rFonts w:ascii="Times New Roman" w:hAnsi="Times New Roman" w:cs="Times New Roman"/>
          <w:spacing w:val="-2"/>
          <w:sz w:val="28"/>
          <w:szCs w:val="28"/>
          <w:lang w:val="uk-UA"/>
        </w:rPr>
      </w:pPr>
      <w:r w:rsidRPr="001D2C11">
        <w:rPr>
          <w:rFonts w:ascii="Times New Roman" w:hAnsi="Times New Roman" w:cs="Times New Roman"/>
          <w:sz w:val="28"/>
          <w:szCs w:val="28"/>
          <w:lang w:val="uk-UA"/>
        </w:rPr>
        <w:t>Сигнал передавального діода вводиться в серцевину й ідентифікується приймаючим діодом на виході ОВ.</w:t>
      </w:r>
      <w:r w:rsidRPr="001D2C11">
        <w:rPr>
          <w:rFonts w:ascii="Times New Roman" w:hAnsi="Times New Roman" w:cs="Times New Roman"/>
          <w:spacing w:val="-3"/>
          <w:sz w:val="28"/>
          <w:szCs w:val="28"/>
          <w:lang w:val="uk-UA"/>
        </w:rPr>
        <w:t xml:space="preserve"> Оптичний наконечник закріплений так, щоб на кінці волокна рівень оптичної потужності міг бути безупинно обмірюваний і ідентифікований.</w:t>
      </w:r>
    </w:p>
    <w:p w:rsidR="00B97120" w:rsidRPr="001D2C11" w:rsidRDefault="00B97120" w:rsidP="00D81447">
      <w:pPr>
        <w:spacing w:after="0" w:line="360" w:lineRule="auto"/>
        <w:ind w:firstLine="720"/>
        <w:jc w:val="both"/>
        <w:rPr>
          <w:rFonts w:ascii="Times New Roman" w:hAnsi="Times New Roman" w:cs="Times New Roman"/>
          <w:spacing w:val="-2"/>
          <w:sz w:val="28"/>
          <w:szCs w:val="28"/>
          <w:lang w:val="uk-UA"/>
        </w:rPr>
      </w:pPr>
      <w:r w:rsidRPr="001D2C11">
        <w:rPr>
          <w:rFonts w:ascii="Times New Roman" w:hAnsi="Times New Roman" w:cs="Times New Roman"/>
          <w:spacing w:val="-2"/>
          <w:sz w:val="28"/>
          <w:szCs w:val="28"/>
          <w:lang w:val="uk-UA"/>
        </w:rPr>
        <w:t>Цей метод дуже простий, ефективний і не вимагає застосування складних високочутливих оптичних систем.</w:t>
      </w:r>
    </w:p>
    <w:p w:rsidR="00B97120" w:rsidRPr="001D2C11" w:rsidRDefault="00B97120" w:rsidP="00D81447">
      <w:pPr>
        <w:spacing w:after="0" w:line="360" w:lineRule="auto"/>
        <w:ind w:firstLine="720"/>
        <w:jc w:val="both"/>
        <w:rPr>
          <w:rFonts w:ascii="Times New Roman" w:hAnsi="Times New Roman" w:cs="Times New Roman"/>
          <w:spacing w:val="-3"/>
          <w:sz w:val="28"/>
          <w:szCs w:val="28"/>
          <w:lang w:val="uk-UA"/>
        </w:rPr>
      </w:pPr>
      <w:r w:rsidRPr="001D2C11">
        <w:rPr>
          <w:rFonts w:ascii="Times New Roman" w:hAnsi="Times New Roman" w:cs="Times New Roman"/>
          <w:spacing w:val="-3"/>
          <w:sz w:val="28"/>
          <w:szCs w:val="28"/>
          <w:lang w:val="uk-UA"/>
        </w:rPr>
        <w:t>Висока якість юстування досягається завдяки технології точного сполучення: переміщення оптичного наконечника щодо лазера відбувається доти, поки не буде досягнутий максимальний рівень переданого сигналу, що свідчить про максимально точне сполучення випромінювання й серцевини ОВ.</w:t>
      </w:r>
    </w:p>
    <w:p w:rsidR="001B135F" w:rsidRPr="001D2C11" w:rsidRDefault="00B97120" w:rsidP="001C558B">
      <w:pPr>
        <w:spacing w:after="0" w:line="360" w:lineRule="auto"/>
        <w:ind w:firstLine="720"/>
        <w:jc w:val="both"/>
        <w:rPr>
          <w:rFonts w:ascii="Times New Roman" w:hAnsi="Times New Roman" w:cs="Times New Roman"/>
          <w:spacing w:val="-3"/>
          <w:sz w:val="28"/>
          <w:szCs w:val="28"/>
          <w:lang w:val="uk-UA"/>
        </w:rPr>
      </w:pPr>
      <w:r w:rsidRPr="001D2C11">
        <w:rPr>
          <w:rFonts w:ascii="Times New Roman" w:hAnsi="Times New Roman" w:cs="Times New Roman"/>
          <w:spacing w:val="-2"/>
          <w:sz w:val="28"/>
          <w:szCs w:val="28"/>
          <w:lang w:val="uk-UA"/>
        </w:rPr>
        <w:t>Процес вимірювання рівня світлового сигналу відбувається й протягом процесу зварювання.</w:t>
      </w:r>
      <w:r w:rsidRPr="001D2C11">
        <w:rPr>
          <w:rFonts w:ascii="Times New Roman" w:hAnsi="Times New Roman" w:cs="Times New Roman"/>
          <w:spacing w:val="-3"/>
          <w:sz w:val="28"/>
          <w:szCs w:val="28"/>
          <w:lang w:val="uk-UA"/>
        </w:rPr>
        <w:t xml:space="preserve"> Вимірювання втрат, внесених зварюванням,  і величини їхнього зниження після проведення процедури корекції після зварювального зсуву здійснюється цим же методом - за допомогою вимірювання потужності, що пропускається. Застосування того самого методу, а відповідно й устаткування, у ряді операцій виробничого циклу спрощує й здешевлює технологічний процес виробництва ОЗ для ПОМ.</w:t>
      </w:r>
    </w:p>
    <w:p w:rsidR="001B135F" w:rsidRPr="001D2C11" w:rsidRDefault="001B135F" w:rsidP="001B135F">
      <w:pPr>
        <w:spacing w:line="240" w:lineRule="atLeast"/>
        <w:rPr>
          <w:rFonts w:ascii="Times New Roman" w:hAnsi="Times New Roman" w:cs="Times New Roman"/>
          <w:spacing w:val="-3"/>
          <w:sz w:val="28"/>
          <w:szCs w:val="28"/>
          <w:lang w:val="uk-UA"/>
        </w:rPr>
      </w:pPr>
      <w:r w:rsidRPr="001D2C11">
        <w:rPr>
          <w:rFonts w:ascii="Times New Roman" w:hAnsi="Times New Roman" w:cs="Times New Roman"/>
          <w:spacing w:val="-3"/>
          <w:sz w:val="28"/>
          <w:szCs w:val="28"/>
          <w:lang w:val="uk-UA"/>
        </w:rPr>
        <w:br w:type="page"/>
      </w:r>
    </w:p>
    <w:p w:rsidR="00B97120" w:rsidRPr="001D2C11" w:rsidRDefault="00B97120" w:rsidP="001B135F">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2.3 Аналіз ефекту PWS. Одержання математичних співвідношень, що описують процес PWS</w:t>
      </w:r>
    </w:p>
    <w:p w:rsidR="00B97120" w:rsidRPr="001D2C11" w:rsidRDefault="00B97120" w:rsidP="00D81447">
      <w:pPr>
        <w:pStyle w:val="ae"/>
        <w:spacing w:before="0" w:beforeAutospacing="0" w:after="0" w:afterAutospacing="0" w:line="360" w:lineRule="auto"/>
        <w:ind w:firstLine="720"/>
        <w:jc w:val="both"/>
        <w:rPr>
          <w:sz w:val="28"/>
          <w:szCs w:val="28"/>
          <w:lang w:val="uk-UA"/>
        </w:rPr>
      </w:pPr>
    </w:p>
    <w:p w:rsidR="00B97120" w:rsidRPr="001D2C11" w:rsidRDefault="00B97120" w:rsidP="001B135F">
      <w:pPr>
        <w:pStyle w:val="ae"/>
        <w:spacing w:before="0" w:beforeAutospacing="0" w:after="0" w:afterAutospacing="0" w:line="360" w:lineRule="auto"/>
        <w:ind w:firstLine="708"/>
        <w:jc w:val="both"/>
        <w:rPr>
          <w:sz w:val="28"/>
          <w:szCs w:val="28"/>
          <w:lang w:val="uk-UA"/>
        </w:rPr>
      </w:pPr>
      <w:r w:rsidRPr="001D2C11">
        <w:rPr>
          <w:sz w:val="28"/>
          <w:szCs w:val="28"/>
          <w:lang w:val="uk-UA"/>
        </w:rPr>
        <w:t xml:space="preserve">Після юстування оптичного наконечника проводиться з'єднання точковим лазерним зварюванням тримача й центрувальної втулки. </w:t>
      </w:r>
    </w:p>
    <w:p w:rsidR="00B97120" w:rsidRPr="001D2C11" w:rsidRDefault="00B97120" w:rsidP="00D81447">
      <w:pPr>
        <w:pStyle w:val="ae"/>
        <w:spacing w:before="0" w:beforeAutospacing="0" w:after="0" w:afterAutospacing="0" w:line="360" w:lineRule="auto"/>
        <w:ind w:firstLine="720"/>
        <w:jc w:val="both"/>
        <w:rPr>
          <w:sz w:val="28"/>
          <w:szCs w:val="28"/>
          <w:lang w:val="uk-UA"/>
        </w:rPr>
      </w:pPr>
      <w:r w:rsidRPr="001D2C11">
        <w:rPr>
          <w:sz w:val="28"/>
          <w:szCs w:val="28"/>
          <w:lang w:val="uk-UA"/>
        </w:rPr>
        <w:t xml:space="preserve">У процесі зварювання відбувається спочатку плавлення безпосереднє локалізованих областей двох компонентів, що з'єднуються, а потім повторне затвердіння з'єднаного матеріалу. Під час процесу затвердіння спостерігається деформація стискання, що викликає PWS, величина якого залежить від багатьох факторів, таких як напруга зварювання, геометричні параметри областей, що з’єднуються,  і стан матеріалів [32, 33]. Як уже вказувалося раніше, для типово застосовуваного одномодового волокна,  якщо зрушення PWS при лазерному зварюванні становить навіть кілька мікрометрів, то це приводить до збільшення втрат аж до 50% і вище. Ефект PWS у лазерному зварювальному процесі впливає на ефективність виробництва ПОМ. Тому, деталізований аналіз ефекту PWS при зборці ОЗ із застосуванням лазерного зварювання,  і потім мінімізація ефекту PWS - ключові теми в дослідженнях методик лазерного зварювання, застосовуваних в оптоелектроніці. </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Аналіз PWS - важке завдання, тому що процес, що призводить до нього, затвердіння-стискання має нелінійну характеристику. Процес затвердіння-стиску неможливо передбачити й попередньо розрахувати, він не вивчений достатньою мірою й для кількісного визначення післязварювального зсуву. </w:t>
      </w:r>
    </w:p>
    <w:p w:rsidR="00B97120" w:rsidRPr="001D2C11" w:rsidRDefault="00B97120" w:rsidP="00D81447">
      <w:pPr>
        <w:tabs>
          <w:tab w:val="left" w:pos="5220"/>
        </w:tabs>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Якщо одержати математичний вираз для визначення кількісних   і   якісних   параметрів  PWS,  тобто,  на яку величину й у якому напрямку відбулося зрушення, то можна буде визначити його кількісний і якісний вплив на ефективність введення випромінювання в оптоволокно, а також запропонувати методику по його виправленню.</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pacing w:val="-2"/>
          <w:sz w:val="28"/>
          <w:szCs w:val="28"/>
          <w:lang w:val="uk-UA"/>
        </w:rPr>
        <w:t xml:space="preserve">PWS </w:t>
      </w:r>
      <w:r w:rsidRPr="001D2C11">
        <w:rPr>
          <w:rFonts w:ascii="Times New Roman" w:hAnsi="Times New Roman" w:cs="Times New Roman"/>
          <w:spacing w:val="-3"/>
          <w:sz w:val="28"/>
          <w:szCs w:val="28"/>
          <w:lang w:val="uk-UA"/>
        </w:rPr>
        <w:t>може бути</w:t>
      </w:r>
      <w:r w:rsidRPr="001D2C11">
        <w:rPr>
          <w:rFonts w:ascii="Times New Roman" w:hAnsi="Times New Roman" w:cs="Times New Roman"/>
          <w:sz w:val="28"/>
          <w:szCs w:val="28"/>
          <w:lang w:val="uk-UA"/>
        </w:rPr>
        <w:t xml:space="preserve"> описаний </w:t>
      </w:r>
      <w:r w:rsidRPr="001D2C11">
        <w:rPr>
          <w:rFonts w:ascii="Times New Roman" w:hAnsi="Times New Roman" w:cs="Times New Roman"/>
          <w:spacing w:val="-5"/>
          <w:sz w:val="28"/>
          <w:szCs w:val="28"/>
          <w:lang w:val="uk-UA"/>
        </w:rPr>
        <w:t xml:space="preserve">як </w:t>
      </w:r>
      <w:r w:rsidRPr="001D2C11">
        <w:rPr>
          <w:rFonts w:ascii="Times New Roman" w:hAnsi="Times New Roman" w:cs="Times New Roman"/>
          <w:spacing w:val="-2"/>
          <w:sz w:val="28"/>
          <w:szCs w:val="28"/>
          <w:lang w:val="uk-UA"/>
        </w:rPr>
        <w:t>тривимірна зміна –</w:t>
      </w:r>
      <w:r w:rsidRPr="001D2C11">
        <w:rPr>
          <w:rFonts w:ascii="Times New Roman" w:hAnsi="Times New Roman" w:cs="Times New Roman"/>
          <w:spacing w:val="-3"/>
          <w:sz w:val="28"/>
          <w:szCs w:val="28"/>
          <w:lang w:val="uk-UA"/>
        </w:rPr>
        <w:t xml:space="preserve"> паралельне переміщення </w:t>
      </w:r>
      <w:r w:rsidRPr="001D2C11">
        <w:rPr>
          <w:rFonts w:ascii="Times New Roman" w:hAnsi="Times New Roman" w:cs="Times New Roman"/>
          <w:spacing w:val="-5"/>
          <w:sz w:val="28"/>
          <w:szCs w:val="28"/>
          <w:lang w:val="uk-UA"/>
        </w:rPr>
        <w:t>й</w:t>
      </w:r>
      <w:r w:rsidRPr="001D2C11">
        <w:rPr>
          <w:rFonts w:ascii="Times New Roman" w:hAnsi="Times New Roman" w:cs="Times New Roman"/>
          <w:sz w:val="28"/>
          <w:szCs w:val="28"/>
          <w:lang w:val="uk-UA"/>
        </w:rPr>
        <w:t xml:space="preserve"> обертовий рух у декартовій системі координат О</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XYZ</w:t>
      </w:r>
      <w:r w:rsidRPr="001D2C11">
        <w:rPr>
          <w:rFonts w:ascii="Times New Roman" w:hAnsi="Times New Roman" w:cs="Times New Roman"/>
          <w:spacing w:val="-3"/>
          <w:sz w:val="28"/>
          <w:szCs w:val="28"/>
          <w:lang w:val="uk-UA"/>
        </w:rPr>
        <w:t>. У площині  XO</w:t>
      </w:r>
      <w:r w:rsidRPr="001D2C11">
        <w:rPr>
          <w:rFonts w:ascii="Times New Roman" w:hAnsi="Times New Roman" w:cs="Times New Roman"/>
          <w:spacing w:val="-3"/>
          <w:sz w:val="28"/>
          <w:szCs w:val="28"/>
          <w:vertAlign w:val="subscript"/>
          <w:lang w:val="uk-UA"/>
        </w:rPr>
        <w:t>0</w:t>
      </w:r>
      <w:r w:rsidRPr="001D2C11">
        <w:rPr>
          <w:rFonts w:ascii="Times New Roman" w:hAnsi="Times New Roman" w:cs="Times New Roman"/>
          <w:spacing w:val="-3"/>
          <w:sz w:val="28"/>
          <w:szCs w:val="28"/>
          <w:lang w:val="uk-UA"/>
        </w:rPr>
        <w:t>Y відбувається паралельне переміщення, центр координат О</w:t>
      </w:r>
      <w:r w:rsidRPr="001D2C11">
        <w:rPr>
          <w:rFonts w:ascii="Times New Roman" w:hAnsi="Times New Roman" w:cs="Times New Roman"/>
          <w:spacing w:val="-3"/>
          <w:sz w:val="28"/>
          <w:szCs w:val="28"/>
          <w:vertAlign w:val="subscript"/>
          <w:lang w:val="uk-UA"/>
        </w:rPr>
        <w:t>0</w:t>
      </w:r>
      <w:r w:rsidRPr="001D2C11">
        <w:rPr>
          <w:rFonts w:ascii="Times New Roman" w:hAnsi="Times New Roman" w:cs="Times New Roman"/>
          <w:spacing w:val="-3"/>
          <w:sz w:val="28"/>
          <w:szCs w:val="28"/>
          <w:lang w:val="uk-UA"/>
        </w:rPr>
        <w:t xml:space="preserve"> збігається із </w:t>
      </w:r>
      <w:r w:rsidRPr="001D2C11">
        <w:rPr>
          <w:rFonts w:ascii="Times New Roman" w:hAnsi="Times New Roman" w:cs="Times New Roman"/>
          <w:spacing w:val="-3"/>
          <w:sz w:val="28"/>
          <w:szCs w:val="28"/>
          <w:lang w:val="uk-UA"/>
        </w:rPr>
        <w:lastRenderedPageBreak/>
        <w:t xml:space="preserve">центральною оптичною віссю джерела.  Розташування досліджуваного ОЗ у </w:t>
      </w:r>
      <w:r w:rsidRPr="001D2C11">
        <w:rPr>
          <w:rFonts w:ascii="Times New Roman" w:hAnsi="Times New Roman" w:cs="Times New Roman"/>
          <w:sz w:val="28"/>
          <w:szCs w:val="28"/>
          <w:lang w:val="uk-UA"/>
        </w:rPr>
        <w:t>декартовій системі координат О</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XYZ схематично представлено на рис. 2.3, а.</w:t>
      </w:r>
    </w:p>
    <w:p w:rsidR="00B97120" w:rsidRPr="001D2C11" w:rsidRDefault="00B97120" w:rsidP="00D81447">
      <w:pPr>
        <w:spacing w:after="0" w:line="360" w:lineRule="auto"/>
        <w:ind w:firstLine="720"/>
        <w:jc w:val="both"/>
        <w:rPr>
          <w:rFonts w:ascii="Times New Roman" w:hAnsi="Times New Roman" w:cs="Times New Roman"/>
          <w:spacing w:val="-3"/>
          <w:sz w:val="28"/>
          <w:szCs w:val="28"/>
          <w:lang w:val="uk-UA"/>
        </w:rPr>
      </w:pPr>
    </w:p>
    <w:p w:rsidR="00B97120" w:rsidRPr="001D2C11" w:rsidRDefault="00B97120" w:rsidP="00D81447">
      <w:pPr>
        <w:shd w:val="clear" w:color="auto" w:fill="FFFFFF"/>
        <w:spacing w:after="0" w:line="360" w:lineRule="auto"/>
        <w:ind w:left="14" w:right="22" w:firstLine="720"/>
        <w:jc w:val="center"/>
        <w:rPr>
          <w:rFonts w:ascii="Times New Roman" w:hAnsi="Times New Roman" w:cs="Times New Roman"/>
          <w:spacing w:val="-2"/>
          <w:sz w:val="28"/>
          <w:szCs w:val="28"/>
          <w:lang w:val="uk-UA"/>
        </w:rPr>
      </w:pPr>
      <w:r w:rsidRPr="001D2C11">
        <w:rPr>
          <w:rFonts w:ascii="Times New Roman" w:hAnsi="Times New Roman" w:cs="Times New Roman"/>
          <w:noProof/>
          <w:spacing w:val="-2"/>
          <w:sz w:val="28"/>
          <w:szCs w:val="28"/>
          <w:lang w:eastAsia="ru-RU"/>
        </w:rPr>
        <w:drawing>
          <wp:inline distT="0" distB="0" distL="0" distR="0">
            <wp:extent cx="2586355" cy="2920365"/>
            <wp:effectExtent l="19050" t="0" r="444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6"/>
                    <a:srcRect/>
                    <a:stretch>
                      <a:fillRect/>
                    </a:stretch>
                  </pic:blipFill>
                  <pic:spPr bwMode="auto">
                    <a:xfrm>
                      <a:off x="0" y="0"/>
                      <a:ext cx="2586355" cy="2920365"/>
                    </a:xfrm>
                    <a:prstGeom prst="rect">
                      <a:avLst/>
                    </a:prstGeom>
                    <a:noFill/>
                    <a:ln w="9525">
                      <a:noFill/>
                      <a:miter lim="800000"/>
                      <a:headEnd/>
                      <a:tailEnd/>
                    </a:ln>
                  </pic:spPr>
                </pic:pic>
              </a:graphicData>
            </a:graphic>
          </wp:inline>
        </w:drawing>
      </w:r>
      <w:r w:rsidRPr="001D2C11">
        <w:rPr>
          <w:rFonts w:ascii="Times New Roman" w:hAnsi="Times New Roman" w:cs="Times New Roman"/>
          <w:noProof/>
          <w:spacing w:val="-2"/>
          <w:sz w:val="28"/>
          <w:szCs w:val="28"/>
          <w:lang w:eastAsia="ru-RU"/>
        </w:rPr>
        <w:drawing>
          <wp:inline distT="0" distB="0" distL="0" distR="0">
            <wp:extent cx="2517775" cy="2818130"/>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87"/>
                    <a:srcRect/>
                    <a:stretch>
                      <a:fillRect/>
                    </a:stretch>
                  </pic:blipFill>
                  <pic:spPr bwMode="auto">
                    <a:xfrm>
                      <a:off x="0" y="0"/>
                      <a:ext cx="2517775" cy="2818130"/>
                    </a:xfrm>
                    <a:prstGeom prst="rect">
                      <a:avLst/>
                    </a:prstGeom>
                    <a:noFill/>
                    <a:ln w="9525">
                      <a:noFill/>
                      <a:miter lim="800000"/>
                      <a:headEnd/>
                      <a:tailEnd/>
                    </a:ln>
                  </pic:spPr>
                </pic:pic>
              </a:graphicData>
            </a:graphic>
          </wp:inline>
        </w:drawing>
      </w:r>
    </w:p>
    <w:p w:rsidR="00B97120" w:rsidRPr="001D2C11" w:rsidRDefault="00B97120" w:rsidP="00D81447">
      <w:pPr>
        <w:tabs>
          <w:tab w:val="left" w:pos="6440"/>
        </w:tabs>
        <w:spacing w:after="0" w:line="360" w:lineRule="auto"/>
        <w:ind w:firstLine="720"/>
        <w:jc w:val="both"/>
        <w:rPr>
          <w:rFonts w:ascii="Times New Roman" w:hAnsi="Times New Roman" w:cs="Times New Roman"/>
          <w:spacing w:val="-3"/>
          <w:sz w:val="28"/>
          <w:szCs w:val="28"/>
          <w:lang w:val="uk-UA"/>
        </w:rPr>
      </w:pPr>
      <w:r w:rsidRPr="001D2C11">
        <w:rPr>
          <w:rFonts w:ascii="Times New Roman" w:hAnsi="Times New Roman" w:cs="Times New Roman"/>
          <w:spacing w:val="-3"/>
          <w:sz w:val="28"/>
          <w:szCs w:val="28"/>
          <w:lang w:val="uk-UA"/>
        </w:rPr>
        <w:t xml:space="preserve">                             а)</w:t>
      </w:r>
      <w:r w:rsidRPr="001D2C11">
        <w:rPr>
          <w:rFonts w:ascii="Times New Roman" w:hAnsi="Times New Roman" w:cs="Times New Roman"/>
          <w:spacing w:val="-3"/>
          <w:sz w:val="28"/>
          <w:szCs w:val="28"/>
          <w:lang w:val="uk-UA"/>
        </w:rPr>
        <w:tab/>
        <w:t xml:space="preserve">        б)</w:t>
      </w:r>
    </w:p>
    <w:p w:rsidR="00B97120" w:rsidRPr="001D2C11" w:rsidRDefault="00B97120" w:rsidP="00D81447">
      <w:pPr>
        <w:shd w:val="clear" w:color="auto" w:fill="FFFFFF"/>
        <w:tabs>
          <w:tab w:val="left" w:pos="2632"/>
        </w:tabs>
        <w:spacing w:after="0" w:line="360" w:lineRule="auto"/>
        <w:ind w:left="40" w:firstLine="720"/>
        <w:jc w:val="center"/>
        <w:rPr>
          <w:rFonts w:ascii="Times New Roman" w:hAnsi="Times New Roman" w:cs="Times New Roman"/>
          <w:spacing w:val="-3"/>
          <w:sz w:val="28"/>
          <w:szCs w:val="28"/>
          <w:lang w:val="uk-UA"/>
        </w:rPr>
      </w:pPr>
    </w:p>
    <w:p w:rsidR="00B97120" w:rsidRPr="001D2C11" w:rsidRDefault="0089763F" w:rsidP="00D81447">
      <w:pPr>
        <w:shd w:val="clear" w:color="auto" w:fill="FFFFFF"/>
        <w:tabs>
          <w:tab w:val="left" w:pos="2632"/>
        </w:tabs>
        <w:spacing w:after="0" w:line="360" w:lineRule="auto"/>
        <w:ind w:left="40" w:firstLine="720"/>
        <w:jc w:val="center"/>
        <w:rPr>
          <w:rFonts w:ascii="Times New Roman" w:hAnsi="Times New Roman" w:cs="Times New Roman"/>
          <w:sz w:val="28"/>
          <w:szCs w:val="28"/>
          <w:lang w:val="uk-UA"/>
        </w:rPr>
      </w:pPr>
      <w:r>
        <w:rPr>
          <w:rFonts w:ascii="Times New Roman" w:hAnsi="Times New Roman" w:cs="Times New Roman"/>
          <w:spacing w:val="15"/>
          <w:sz w:val="28"/>
          <w:szCs w:val="28"/>
          <w:lang w:val="uk-UA"/>
        </w:rPr>
        <w:t xml:space="preserve">а) </w:t>
      </w:r>
      <w:r w:rsidR="00B97120" w:rsidRPr="001D2C11">
        <w:rPr>
          <w:rFonts w:ascii="Times New Roman" w:hAnsi="Times New Roman" w:cs="Times New Roman"/>
          <w:spacing w:val="-3"/>
          <w:sz w:val="28"/>
          <w:szCs w:val="28"/>
          <w:lang w:val="uk-UA"/>
        </w:rPr>
        <w:t>ОЗ у системі координат</w:t>
      </w:r>
    </w:p>
    <w:p w:rsidR="00B97120" w:rsidRDefault="00B97120" w:rsidP="00D81447">
      <w:pPr>
        <w:shd w:val="clear" w:color="auto" w:fill="FFFFFF"/>
        <w:tabs>
          <w:tab w:val="left" w:pos="2632"/>
        </w:tabs>
        <w:spacing w:after="0" w:line="360" w:lineRule="auto"/>
        <w:ind w:left="40" w:firstLine="720"/>
        <w:jc w:val="center"/>
        <w:rPr>
          <w:rFonts w:ascii="Times New Roman" w:hAnsi="Times New Roman" w:cs="Times New Roman"/>
          <w:spacing w:val="15"/>
          <w:sz w:val="28"/>
          <w:szCs w:val="28"/>
          <w:lang w:val="uk-UA"/>
        </w:rPr>
      </w:pPr>
      <w:r w:rsidRPr="001D2C11">
        <w:rPr>
          <w:rFonts w:ascii="Times New Roman" w:hAnsi="Times New Roman" w:cs="Times New Roman"/>
          <w:sz w:val="28"/>
          <w:szCs w:val="28"/>
          <w:lang w:val="uk-UA"/>
        </w:rPr>
        <w:t>О</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 xml:space="preserve">XYZ </w:t>
      </w:r>
      <w:r w:rsidR="0089763F">
        <w:rPr>
          <w:rFonts w:ascii="Times New Roman" w:hAnsi="Times New Roman" w:cs="Times New Roman"/>
          <w:spacing w:val="15"/>
          <w:sz w:val="28"/>
          <w:szCs w:val="28"/>
          <w:lang w:val="uk-UA"/>
        </w:rPr>
        <w:t>б) схема виміру положення втулки</w:t>
      </w:r>
    </w:p>
    <w:p w:rsidR="0089763F" w:rsidRDefault="0089763F" w:rsidP="00D81447">
      <w:pPr>
        <w:shd w:val="clear" w:color="auto" w:fill="FFFFFF"/>
        <w:tabs>
          <w:tab w:val="left" w:pos="2632"/>
        </w:tabs>
        <w:spacing w:after="0" w:line="360" w:lineRule="auto"/>
        <w:ind w:left="40" w:firstLine="720"/>
        <w:jc w:val="center"/>
        <w:rPr>
          <w:rFonts w:ascii="Times New Roman" w:hAnsi="Times New Roman" w:cs="Times New Roman"/>
          <w:spacing w:val="-3"/>
          <w:sz w:val="28"/>
          <w:szCs w:val="28"/>
          <w:lang w:val="uk-UA"/>
        </w:rPr>
      </w:pPr>
    </w:p>
    <w:p w:rsidR="00B97120" w:rsidRDefault="0089763F" w:rsidP="0089763F">
      <w:pPr>
        <w:shd w:val="clear" w:color="auto" w:fill="FFFFFF"/>
        <w:tabs>
          <w:tab w:val="left" w:pos="2632"/>
        </w:tabs>
        <w:spacing w:after="0" w:line="360" w:lineRule="auto"/>
        <w:ind w:left="40" w:firstLine="720"/>
        <w:jc w:val="center"/>
        <w:rPr>
          <w:rFonts w:ascii="Times New Roman" w:hAnsi="Times New Roman" w:cs="Times New Roman"/>
          <w:spacing w:val="15"/>
          <w:sz w:val="28"/>
          <w:szCs w:val="28"/>
          <w:lang w:val="uk-UA"/>
        </w:rPr>
      </w:pPr>
      <w:r w:rsidRPr="001D2C11">
        <w:rPr>
          <w:rFonts w:ascii="Times New Roman" w:hAnsi="Times New Roman" w:cs="Times New Roman"/>
          <w:spacing w:val="-3"/>
          <w:sz w:val="28"/>
          <w:szCs w:val="28"/>
          <w:lang w:val="uk-UA"/>
        </w:rPr>
        <w:t>Рисунок 2.3 - Схема розташування</w:t>
      </w:r>
    </w:p>
    <w:p w:rsidR="0089763F" w:rsidRPr="0089763F" w:rsidRDefault="0089763F" w:rsidP="0089763F">
      <w:pPr>
        <w:shd w:val="clear" w:color="auto" w:fill="FFFFFF"/>
        <w:tabs>
          <w:tab w:val="left" w:pos="2632"/>
        </w:tabs>
        <w:spacing w:after="0" w:line="360" w:lineRule="auto"/>
        <w:ind w:left="40" w:firstLine="720"/>
        <w:jc w:val="center"/>
        <w:rPr>
          <w:rFonts w:ascii="Times New Roman" w:hAnsi="Times New Roman" w:cs="Times New Roman"/>
          <w:spacing w:val="15"/>
          <w:sz w:val="28"/>
          <w:szCs w:val="28"/>
          <w:lang w:val="uk-UA"/>
        </w:rPr>
      </w:pP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Для проведення вимірювання ОЗ розташований на автоматичній рухомій платформі XYZ, що забезпечує  переміщення уздовж осей X і Y і обертання навколо осі Z (див. рис 3.2).</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pacing w:val="-2"/>
          <w:sz w:val="28"/>
          <w:szCs w:val="28"/>
          <w:lang w:val="uk-UA"/>
        </w:rPr>
        <w:t>PWS викликає зсув центрувальної втулки щодо тримача. Визначити PWS можна, визначивши позицію втулки. Для цього обрані дві</w:t>
      </w:r>
      <w:r w:rsidRPr="001D2C11">
        <w:rPr>
          <w:rFonts w:ascii="Times New Roman" w:hAnsi="Times New Roman" w:cs="Times New Roman"/>
          <w:sz w:val="28"/>
          <w:szCs w:val="28"/>
          <w:lang w:val="uk-UA"/>
        </w:rPr>
        <w:t xml:space="preserve"> контрольні точки  </w:t>
      </w:r>
      <w:r w:rsidRPr="001D2C11">
        <w:rPr>
          <w:rFonts w:ascii="Times New Roman" w:hAnsi="Times New Roman" w:cs="Times New Roman"/>
          <w:i/>
          <w:iCs/>
          <w:sz w:val="28"/>
          <w:szCs w:val="28"/>
          <w:lang w:val="uk-UA"/>
        </w:rPr>
        <w:t>z</w:t>
      </w:r>
      <w:r w:rsidRPr="001D2C11">
        <w:rPr>
          <w:rFonts w:ascii="Times New Roman" w:hAnsi="Times New Roman" w:cs="Times New Roman"/>
          <w:iCs/>
          <w:sz w:val="28"/>
          <w:szCs w:val="28"/>
          <w:vertAlign w:val="subscript"/>
          <w:lang w:val="uk-UA"/>
        </w:rPr>
        <w:t>1</w:t>
      </w:r>
      <w:r w:rsidRPr="001D2C11">
        <w:rPr>
          <w:rFonts w:ascii="Times New Roman" w:hAnsi="Times New Roman" w:cs="Times New Roman"/>
          <w:iCs/>
          <w:sz w:val="28"/>
          <w:szCs w:val="28"/>
          <w:lang w:val="uk-UA"/>
        </w:rPr>
        <w:t>=</w:t>
      </w:r>
      <w:r w:rsidRPr="001D2C11">
        <w:rPr>
          <w:rFonts w:ascii="Times New Roman" w:hAnsi="Times New Roman" w:cs="Times New Roman"/>
          <w:spacing w:val="-4"/>
          <w:sz w:val="28"/>
          <w:szCs w:val="28"/>
          <w:lang w:val="uk-UA"/>
        </w:rPr>
        <w:t xml:space="preserve">1500 мкм і  </w:t>
      </w:r>
      <w:r w:rsidRPr="001D2C11">
        <w:rPr>
          <w:rFonts w:ascii="Times New Roman" w:hAnsi="Times New Roman" w:cs="Times New Roman"/>
          <w:i/>
          <w:iCs/>
          <w:spacing w:val="-4"/>
          <w:sz w:val="28"/>
          <w:szCs w:val="28"/>
          <w:lang w:val="uk-UA"/>
        </w:rPr>
        <w:t>z</w:t>
      </w:r>
      <w:r w:rsidRPr="001D2C11">
        <w:rPr>
          <w:rFonts w:ascii="Times New Roman" w:hAnsi="Times New Roman" w:cs="Times New Roman"/>
          <w:iCs/>
          <w:spacing w:val="-4"/>
          <w:sz w:val="28"/>
          <w:szCs w:val="28"/>
          <w:vertAlign w:val="subscript"/>
          <w:lang w:val="uk-UA"/>
        </w:rPr>
        <w:t>2</w:t>
      </w:r>
      <w:r w:rsidRPr="001D2C11">
        <w:rPr>
          <w:rFonts w:ascii="Times New Roman" w:hAnsi="Times New Roman" w:cs="Times New Roman"/>
          <w:spacing w:val="-4"/>
          <w:sz w:val="28"/>
          <w:szCs w:val="28"/>
          <w:lang w:val="uk-UA"/>
        </w:rPr>
        <w:t xml:space="preserve">= 3000 мкм, як показано на рис. 2.3. </w:t>
      </w:r>
    </w:p>
    <w:p w:rsidR="00B97120" w:rsidRPr="001D2C11" w:rsidRDefault="00B97120" w:rsidP="00D81447">
      <w:pPr>
        <w:spacing w:after="0" w:line="360" w:lineRule="auto"/>
        <w:ind w:firstLine="720"/>
        <w:jc w:val="both"/>
        <w:rPr>
          <w:rFonts w:ascii="Times New Roman" w:hAnsi="Times New Roman" w:cs="Times New Roman"/>
          <w:iCs/>
          <w:spacing w:val="-4"/>
          <w:sz w:val="28"/>
          <w:szCs w:val="28"/>
          <w:lang w:val="uk-UA"/>
        </w:rPr>
      </w:pPr>
      <w:r w:rsidRPr="000260C3">
        <w:rPr>
          <w:rFonts w:ascii="Times New Roman" w:hAnsi="Times New Roman" w:cs="Times New Roman"/>
          <w:spacing w:val="-2"/>
          <w:sz w:val="28"/>
          <w:szCs w:val="28"/>
          <w:lang w:val="uk-UA"/>
        </w:rPr>
        <w:t>Позиція центрувальної втулки може бути описана вектором</w: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0"/>
          <w:sz w:val="28"/>
          <w:szCs w:val="28"/>
          <w:lang w:val="uk-UA"/>
        </w:rPr>
        <w:object w:dxaOrig="300" w:dyaOrig="360">
          <v:shape id="_x0000_i1051" type="#_x0000_t75" style="width:21.75pt;height:21.75pt" o:ole="">
            <v:imagedata r:id="rId88" o:title=""/>
          </v:shape>
          <o:OLEObject Type="Embed" ProgID="Equation.3" ShapeID="_x0000_i1051" DrawAspect="Content" ObjectID="_1643112560" r:id="rId89"/>
        </w:object>
      </w:r>
      <w:r w:rsidRPr="001D2C11">
        <w:rPr>
          <w:rFonts w:ascii="Times New Roman" w:hAnsi="Times New Roman" w:cs="Times New Roman"/>
          <w:sz w:val="28"/>
          <w:szCs w:val="28"/>
          <w:vertAlign w:val="subscript"/>
          <w:lang w:val="uk-UA"/>
        </w:rPr>
        <w:t xml:space="preserve">, </w:t>
      </w:r>
      <w:r w:rsidRPr="001D2C11">
        <w:rPr>
          <w:rFonts w:ascii="Times New Roman" w:hAnsi="Times New Roman" w:cs="Times New Roman"/>
          <w:position w:val="-10"/>
          <w:sz w:val="28"/>
          <w:szCs w:val="28"/>
          <w:lang w:val="uk-UA"/>
        </w:rPr>
        <w:object w:dxaOrig="300" w:dyaOrig="360">
          <v:shape id="_x0000_i1052" type="#_x0000_t75" style="width:21.75pt;height:21.75pt" o:ole="">
            <v:imagedata r:id="rId90" o:title=""/>
          </v:shape>
          <o:OLEObject Type="Embed" ProgID="Equation.3" ShapeID="_x0000_i1052" DrawAspect="Content" ObjectID="_1643112561" r:id="rId91"/>
        </w:object>
      </w:r>
      <w:r w:rsidRPr="001D2C11">
        <w:rPr>
          <w:rFonts w:ascii="Times New Roman" w:hAnsi="Times New Roman" w:cs="Times New Roman"/>
          <w:sz w:val="28"/>
          <w:szCs w:val="28"/>
          <w:lang w:val="uk-UA"/>
        </w:rPr>
        <w:t xml:space="preserve">, </w:t>
      </w:r>
      <w:r w:rsidRPr="001D2C11">
        <w:rPr>
          <w:rFonts w:ascii="Times New Roman" w:hAnsi="Times New Roman" w:cs="Times New Roman"/>
          <w:i/>
          <w:sz w:val="28"/>
          <w:szCs w:val="28"/>
          <w:lang w:val="uk-UA"/>
        </w:rPr>
        <w:t xml:space="preserve">де </w:t>
      </w:r>
      <w:r w:rsidRPr="001D2C11">
        <w:rPr>
          <w:rFonts w:ascii="Times New Roman" w:hAnsi="Times New Roman" w:cs="Times New Roman"/>
          <w:sz w:val="28"/>
          <w:szCs w:val="28"/>
          <w:lang w:val="uk-UA"/>
        </w:rPr>
        <w:t>C</w:t>
      </w:r>
      <w:r w:rsidRPr="001D2C11">
        <w:rPr>
          <w:rFonts w:ascii="Times New Roman" w:hAnsi="Times New Roman" w:cs="Times New Roman"/>
          <w:sz w:val="28"/>
          <w:szCs w:val="28"/>
          <w:vertAlign w:val="subscript"/>
          <w:lang w:val="uk-UA"/>
        </w:rPr>
        <w:t>1</w:t>
      </w:r>
      <w:r w:rsidRPr="001D2C11">
        <w:rPr>
          <w:rFonts w:ascii="Times New Roman" w:hAnsi="Times New Roman" w:cs="Times New Roman"/>
          <w:sz w:val="28"/>
          <w:szCs w:val="28"/>
          <w:lang w:val="uk-UA"/>
        </w:rPr>
        <w:t xml:space="preserve"> іC</w:t>
      </w:r>
      <w:r w:rsidRPr="001D2C11">
        <w:rPr>
          <w:rFonts w:ascii="Times New Roman" w:hAnsi="Times New Roman" w:cs="Times New Roman"/>
          <w:sz w:val="28"/>
          <w:szCs w:val="28"/>
          <w:vertAlign w:val="subscript"/>
          <w:lang w:val="uk-UA"/>
        </w:rPr>
        <w:t>2</w:t>
      </w:r>
      <w:r w:rsidRPr="001D2C11">
        <w:rPr>
          <w:rFonts w:ascii="Times New Roman" w:hAnsi="Times New Roman" w:cs="Times New Roman"/>
          <w:sz w:val="28"/>
          <w:szCs w:val="28"/>
          <w:lang w:val="uk-UA"/>
        </w:rPr>
        <w:t xml:space="preserve"> нижній і верхній  центри перетинів, проведених паралельно </w:t>
      </w:r>
      <w:r w:rsidRPr="001D2C11">
        <w:rPr>
          <w:rFonts w:ascii="Times New Roman" w:hAnsi="Times New Roman" w:cs="Times New Roman"/>
          <w:spacing w:val="-3"/>
          <w:sz w:val="28"/>
          <w:szCs w:val="28"/>
          <w:lang w:val="uk-UA"/>
        </w:rPr>
        <w:t>площини XO</w:t>
      </w:r>
      <w:r w:rsidRPr="001D2C11">
        <w:rPr>
          <w:rFonts w:ascii="Times New Roman" w:hAnsi="Times New Roman" w:cs="Times New Roman"/>
          <w:spacing w:val="-3"/>
          <w:sz w:val="28"/>
          <w:szCs w:val="28"/>
          <w:vertAlign w:val="subscript"/>
          <w:lang w:val="uk-UA"/>
        </w:rPr>
        <w:t>0</w:t>
      </w:r>
      <w:r w:rsidRPr="001D2C11">
        <w:rPr>
          <w:rFonts w:ascii="Times New Roman" w:hAnsi="Times New Roman" w:cs="Times New Roman"/>
          <w:sz w:val="28"/>
          <w:szCs w:val="28"/>
          <w:lang w:val="uk-UA"/>
        </w:rPr>
        <w:t xml:space="preserve">Y на </w:t>
      </w:r>
      <w:r w:rsidRPr="001D2C11">
        <w:rPr>
          <w:rFonts w:ascii="Times New Roman" w:hAnsi="Times New Roman" w:cs="Times New Roman"/>
          <w:iCs/>
          <w:sz w:val="28"/>
          <w:szCs w:val="28"/>
          <w:lang w:val="uk-UA"/>
        </w:rPr>
        <w:t xml:space="preserve">рівняхz1 </w:t>
      </w:r>
      <w:r w:rsidRPr="001D2C11">
        <w:rPr>
          <w:rFonts w:ascii="Times New Roman" w:hAnsi="Times New Roman" w:cs="Times New Roman"/>
          <w:i/>
          <w:iCs/>
          <w:spacing w:val="-4"/>
          <w:sz w:val="28"/>
          <w:szCs w:val="28"/>
          <w:lang w:val="uk-UA"/>
        </w:rPr>
        <w:t xml:space="preserve">і </w:t>
      </w:r>
      <w:r w:rsidRPr="001D2C11">
        <w:rPr>
          <w:rFonts w:ascii="Times New Roman" w:hAnsi="Times New Roman" w:cs="Times New Roman"/>
          <w:iCs/>
          <w:spacing w:val="-4"/>
          <w:sz w:val="28"/>
          <w:szCs w:val="28"/>
          <w:lang w:val="uk-UA"/>
        </w:rPr>
        <w:t>z2 відповідно (рис.2.3,б).</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На рис. 2.4 представлений графік залежності оптичної потужності від положення волокна  уздовж осей X, Y, і  Z для 1,3 мкм TO-Can лазерних модулів [26]. Очевидно, що оптична потужність мало залежить від зсуву оптичного наконечника (а значить і центрувальної втулки) у напрямку осі Z і істотно залежить від зсуву в напрямку осей X і Y. Тому, зміною положення втулки уздовж осі Z, що виникли через PWS, можна зневажити.</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p>
    <w:p w:rsidR="00B97120" w:rsidRPr="001D2C11" w:rsidRDefault="00A62CFA" w:rsidP="00D81447">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Text Box 454" o:spid="_x0000_s1073" type="#_x0000_t202" style="position:absolute;left:0;text-align:left;margin-left:11.8pt;margin-top:11.3pt;width:89.25pt;height:164.8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" stroked="f">
            <v:textbox>
              <w:txbxContent>
                <w:p w:rsidR="000D6147" w:rsidRPr="00795CDA" w:rsidRDefault="000D6147" w:rsidP="004F39D8">
                  <w:pPr>
                    <w:rPr>
                      <w:rFonts w:ascii="Times New Roman" w:hAnsi="Times New Roman" w:cs="Times New Roman"/>
                      <w:sz w:val="28"/>
                      <w:szCs w:val="28"/>
                      <w:lang w:val="uk-UA"/>
                    </w:rPr>
                  </w:pPr>
                  <w:r>
                    <w:rPr>
                      <w:rFonts w:ascii="Times New Roman" w:hAnsi="Times New Roman" w:cs="Times New Roman"/>
                      <w:sz w:val="28"/>
                      <w:szCs w:val="28"/>
                      <w:lang w:val="uk-UA"/>
                    </w:rPr>
                    <w:t>Оптична  потужність, мкВт</w:t>
                  </w:r>
                </w:p>
              </w:txbxContent>
            </v:textbox>
          </v:shape>
        </w:pict>
      </w:r>
      <w:r>
        <w:rPr>
          <w:rFonts w:ascii="Times New Roman" w:hAnsi="Times New Roman" w:cs="Times New Roman"/>
          <w:noProof/>
          <w:sz w:val="28"/>
          <w:szCs w:val="28"/>
          <w:lang w:eastAsia="ru-RU"/>
        </w:rPr>
        <w:pict>
          <v:shape id="Text Box 453" o:spid="_x0000_s1074" type="#_x0000_t202" style="position:absolute;left:0;text-align:left;margin-left:170pt;margin-top:231.85pt;width:244.9pt;height:27.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" stroked="f">
            <v:textbox>
              <w:txbxContent>
                <w:p w:rsidR="000D6147" w:rsidRPr="00795CDA" w:rsidRDefault="000D6147" w:rsidP="004F39D8">
                  <w:pPr>
                    <w:rPr>
                      <w:rFonts w:ascii="Times New Roman" w:hAnsi="Times New Roman" w:cs="Times New Roman"/>
                      <w:sz w:val="28"/>
                      <w:szCs w:val="28"/>
                      <w:lang w:val="uk-UA"/>
                    </w:rPr>
                  </w:pPr>
                  <w:r>
                    <w:rPr>
                      <w:rFonts w:ascii="Times New Roman" w:hAnsi="Times New Roman" w:cs="Times New Roman"/>
                      <w:sz w:val="28"/>
                      <w:szCs w:val="28"/>
                      <w:lang w:val="uk-UA"/>
                    </w:rPr>
                    <w:t>Позиція оптичного наконечника, мкм</w:t>
                  </w:r>
                </w:p>
              </w:txbxContent>
            </v:textbox>
          </v:shape>
        </w:pict>
      </w:r>
      <w:r w:rsidR="00B97120" w:rsidRPr="001D2C11">
        <w:rPr>
          <w:rFonts w:ascii="Times New Roman" w:hAnsi="Times New Roman" w:cs="Times New Roman"/>
          <w:noProof/>
          <w:sz w:val="28"/>
          <w:szCs w:val="28"/>
          <w:lang w:eastAsia="ru-RU"/>
        </w:rPr>
        <w:drawing>
          <wp:inline distT="0" distB="0" distL="0" distR="0">
            <wp:extent cx="4701540" cy="3255010"/>
            <wp:effectExtent l="19050" t="0" r="381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lum contrast="12000"/>
                    </a:blip>
                    <a:srcRect/>
                    <a:stretch>
                      <a:fillRect/>
                    </a:stretch>
                  </pic:blipFill>
                  <pic:spPr bwMode="auto">
                    <a:xfrm>
                      <a:off x="0" y="0"/>
                      <a:ext cx="4701540" cy="3255010"/>
                    </a:xfrm>
                    <a:prstGeom prst="rect">
                      <a:avLst/>
                    </a:prstGeom>
                    <a:noFill/>
                    <a:ln w="9525">
                      <a:noFill/>
                      <a:miter lim="800000"/>
                      <a:headEnd/>
                      <a:tailEnd/>
                    </a:ln>
                  </pic:spPr>
                </pic:pic>
              </a:graphicData>
            </a:graphic>
          </wp:inline>
        </w:drawing>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2.4 - Графік залежності оптичної потужності від зсуву наконечника ОВ уздовж осей X, Y, і  Z</w:t>
      </w:r>
    </w:p>
    <w:p w:rsidR="00B97120" w:rsidRPr="001D2C11" w:rsidRDefault="00B97120" w:rsidP="00D81447">
      <w:pPr>
        <w:shd w:val="clear" w:color="auto" w:fill="FFFFFF"/>
        <w:tabs>
          <w:tab w:val="left" w:pos="360"/>
        </w:tabs>
        <w:spacing w:after="0" w:line="360" w:lineRule="auto"/>
        <w:ind w:left="22" w:firstLine="720"/>
        <w:jc w:val="both"/>
        <w:rPr>
          <w:rFonts w:ascii="Times New Roman" w:hAnsi="Times New Roman" w:cs="Times New Roman"/>
          <w:sz w:val="28"/>
          <w:szCs w:val="28"/>
          <w:lang w:val="uk-UA"/>
        </w:rPr>
      </w:pPr>
    </w:p>
    <w:p w:rsidR="00B97120" w:rsidRPr="005243A9" w:rsidRDefault="00B97120" w:rsidP="005243A9">
      <w:pPr>
        <w:shd w:val="clear" w:color="auto" w:fill="FFFFFF"/>
        <w:tabs>
          <w:tab w:val="left" w:pos="360"/>
        </w:tabs>
        <w:spacing w:after="0" w:line="360" w:lineRule="auto"/>
        <w:ind w:left="22" w:firstLine="720"/>
        <w:jc w:val="both"/>
        <w:rPr>
          <w:rFonts w:ascii="Times New Roman" w:hAnsi="Times New Roman" w:cs="Times New Roman"/>
          <w:spacing w:val="-3"/>
          <w:sz w:val="28"/>
          <w:szCs w:val="28"/>
          <w:lang w:val="uk-UA"/>
        </w:rPr>
      </w:pPr>
      <w:r w:rsidRPr="00A04271">
        <w:rPr>
          <w:rFonts w:ascii="Times New Roman" w:hAnsi="Times New Roman" w:cs="Times New Roman"/>
          <w:spacing w:val="-3"/>
          <w:sz w:val="28"/>
          <w:szCs w:val="28"/>
          <w:lang w:val="uk-UA"/>
        </w:rPr>
        <w:t>Зсув при PWS схематично зображено на рис. 2.5. Тут,</w:t>
      </w:r>
      <w:r w:rsidR="00A04271" w:rsidRPr="00A04271">
        <w:rPr>
          <w:rFonts w:ascii="Times New Roman" w:hAnsi="Times New Roman" w:cs="Times New Roman"/>
          <w:spacing w:val="-3"/>
          <w:sz w:val="28"/>
          <w:szCs w:val="28"/>
          <w:lang w:val="uk-UA"/>
        </w:rPr>
        <w:t xml:space="preserve"> </w:t>
      </w:r>
      <w:r w:rsidRPr="00A04271">
        <w:rPr>
          <w:rFonts w:ascii="Times New Roman" w:hAnsi="Times New Roman" w:cs="Times New Roman"/>
          <w:spacing w:val="-3"/>
          <w:sz w:val="28"/>
          <w:szCs w:val="28"/>
          <w:lang w:val="uk-UA"/>
        </w:rPr>
        <w:t>вектор</w:t>
      </w:r>
      <w:r w:rsidR="008F04BF" w:rsidRPr="00A04271">
        <w:rPr>
          <w:rFonts w:ascii="Times New Roman" w:hAnsi="Times New Roman" w:cs="Times New Roman"/>
          <w:spacing w:val="-3"/>
          <w:sz w:val="28"/>
          <w:szCs w:val="28"/>
          <w:lang w:val="uk-UA"/>
        </w:rPr>
        <w:t xml:space="preserve"> </w:t>
      </w:r>
      <w:r w:rsidRPr="00A04271">
        <w:rPr>
          <w:rFonts w:ascii="Times New Roman" w:hAnsi="Times New Roman" w:cs="Times New Roman"/>
          <w:spacing w:val="-3"/>
          <w:sz w:val="28"/>
          <w:szCs w:val="28"/>
          <w:lang w:val="uk-UA"/>
        </w:rPr>
        <w:t>позиції</w:t>
      </w:r>
      <w:r w:rsidR="00A04271" w:rsidRPr="00A04271">
        <w:rPr>
          <w:rFonts w:ascii="Times New Roman" w:hAnsi="Times New Roman" w:cs="Times New Roman"/>
          <w:spacing w:val="-3"/>
          <w:sz w:val="28"/>
          <w:szCs w:val="28"/>
          <w:lang w:val="uk-UA"/>
        </w:rPr>
        <w:t xml:space="preserve"> </w:t>
      </w:r>
      <w:r w:rsidRPr="00A04271">
        <w:rPr>
          <w:rFonts w:ascii="Times New Roman" w:hAnsi="Times New Roman" w:cs="Times New Roman"/>
          <w:spacing w:val="-3"/>
          <w:sz w:val="28"/>
          <w:szCs w:val="28"/>
          <w:lang w:val="uk-UA"/>
        </w:rPr>
        <w:t>центрувальної втулки переміщується по координатній площині ХО</w:t>
      </w:r>
      <w:r w:rsidRPr="00A04271">
        <w:rPr>
          <w:rFonts w:ascii="Times New Roman" w:hAnsi="Times New Roman" w:cs="Times New Roman"/>
          <w:spacing w:val="-3"/>
          <w:sz w:val="28"/>
          <w:szCs w:val="28"/>
          <w:vertAlign w:val="subscript"/>
          <w:lang w:val="uk-UA"/>
        </w:rPr>
        <w:t>0</w:t>
      </w:r>
      <w:r w:rsidRPr="00A04271">
        <w:rPr>
          <w:rFonts w:ascii="Times New Roman" w:hAnsi="Times New Roman" w:cs="Times New Roman"/>
          <w:spacing w:val="-3"/>
          <w:sz w:val="28"/>
          <w:szCs w:val="28"/>
          <w:lang w:val="uk-UA"/>
        </w:rPr>
        <w:t>Y із</w:t>
      </w:r>
      <w:r w:rsidR="00A04271">
        <w:rPr>
          <w:rFonts w:ascii="Times New Roman" w:hAnsi="Times New Roman" w:cs="Times New Roman"/>
          <w:spacing w:val="-3"/>
          <w:sz w:val="28"/>
          <w:szCs w:val="28"/>
          <w:lang w:val="uk-UA"/>
        </w:rPr>
        <w:t xml:space="preserve"> </w:t>
      </w:r>
      <w:r w:rsidRPr="00A04271">
        <w:rPr>
          <w:rFonts w:ascii="Times New Roman" w:hAnsi="Times New Roman" w:cs="Times New Roman"/>
          <w:spacing w:val="-3"/>
          <w:sz w:val="28"/>
          <w:szCs w:val="28"/>
          <w:lang w:val="uk-UA"/>
        </w:rPr>
        <w:t>крапки O</w:t>
      </w:r>
      <w:r w:rsidRPr="00A04271">
        <w:rPr>
          <w:rFonts w:ascii="Times New Roman" w:hAnsi="Times New Roman" w:cs="Times New Roman"/>
          <w:spacing w:val="-3"/>
          <w:sz w:val="28"/>
          <w:szCs w:val="28"/>
          <w:vertAlign w:val="subscript"/>
          <w:lang w:val="uk-UA"/>
        </w:rPr>
        <w:t>0</w:t>
      </w:r>
      <w:r w:rsidRPr="00A04271">
        <w:rPr>
          <w:rFonts w:ascii="Times New Roman" w:hAnsi="Times New Roman" w:cs="Times New Roman"/>
          <w:spacing w:val="-3"/>
          <w:sz w:val="28"/>
          <w:szCs w:val="28"/>
          <w:lang w:val="uk-UA"/>
        </w:rPr>
        <w:t xml:space="preserve"> в O</w:t>
      </w:r>
      <w:r w:rsidRPr="00A04271">
        <w:rPr>
          <w:rFonts w:ascii="Times New Roman" w:hAnsi="Times New Roman" w:cs="Times New Roman"/>
          <w:spacing w:val="-3"/>
          <w:sz w:val="28"/>
          <w:szCs w:val="28"/>
          <w:vertAlign w:val="subscript"/>
          <w:lang w:val="uk-UA"/>
        </w:rPr>
        <w:t>1</w:t>
      </w:r>
      <w:r w:rsidRPr="00A04271">
        <w:rPr>
          <w:rFonts w:ascii="Times New Roman" w:hAnsi="Times New Roman" w:cs="Times New Roman"/>
          <w:spacing w:val="-3"/>
          <w:sz w:val="28"/>
          <w:szCs w:val="28"/>
          <w:lang w:val="uk-UA"/>
        </w:rPr>
        <w:t>. Рух переміщення втулки може бути представлений в полярних</w:t>
      </w:r>
      <w:r w:rsidR="00A04271">
        <w:rPr>
          <w:rFonts w:ascii="Times New Roman" w:hAnsi="Times New Roman" w:cs="Times New Roman"/>
          <w:spacing w:val="-3"/>
          <w:sz w:val="28"/>
          <w:szCs w:val="28"/>
          <w:lang w:val="uk-UA"/>
        </w:rPr>
        <w:t xml:space="preserve"> </w:t>
      </w:r>
      <w:r w:rsidRPr="00A04271">
        <w:rPr>
          <w:rFonts w:ascii="Times New Roman" w:hAnsi="Times New Roman" w:cs="Times New Roman"/>
          <w:spacing w:val="-3"/>
          <w:sz w:val="28"/>
          <w:szCs w:val="28"/>
          <w:lang w:val="uk-UA"/>
        </w:rPr>
        <w:t xml:space="preserve">координатах через величину поперечного зсуву </w:t>
      </w:r>
      <w:r w:rsidRPr="00A04271">
        <w:rPr>
          <w:rFonts w:ascii="Times New Roman" w:hAnsi="Times New Roman" w:cs="Times New Roman"/>
          <w:iCs/>
          <w:spacing w:val="-3"/>
          <w:sz w:val="28"/>
          <w:szCs w:val="28"/>
          <w:lang w:val="uk-UA"/>
        </w:rPr>
        <w:t>(</w:t>
      </w:r>
      <w:r w:rsidRPr="00A04271">
        <w:rPr>
          <w:rFonts w:ascii="Times New Roman" w:hAnsi="Times New Roman" w:cs="Times New Roman"/>
          <w:i/>
          <w:iCs/>
          <w:spacing w:val="-3"/>
          <w:sz w:val="28"/>
          <w:szCs w:val="28"/>
          <w:lang w:val="uk-UA"/>
        </w:rPr>
        <w:t>r</w:t>
      </w:r>
      <w:r w:rsidRPr="00A04271">
        <w:rPr>
          <w:rFonts w:ascii="Times New Roman" w:hAnsi="Times New Roman" w:cs="Times New Roman"/>
          <w:spacing w:val="-3"/>
          <w:sz w:val="28"/>
          <w:szCs w:val="28"/>
          <w:lang w:val="uk-UA"/>
        </w:rPr>
        <w:t>) і кута зсуву (</w:t>
      </w:r>
      <w:r w:rsidRPr="00A04271">
        <w:rPr>
          <w:rFonts w:ascii="Times New Roman" w:hAnsi="Times New Roman" w:cs="Times New Roman"/>
          <w:i/>
          <w:spacing w:val="-3"/>
          <w:sz w:val="28"/>
          <w:szCs w:val="28"/>
          <w:lang w:val="uk-UA"/>
        </w:rPr>
        <w:t>α</w:t>
      </w:r>
      <w:r w:rsidRPr="00A04271">
        <w:rPr>
          <w:rFonts w:ascii="Times New Roman" w:hAnsi="Times New Roman" w:cs="Times New Roman"/>
          <w:spacing w:val="-3"/>
          <w:sz w:val="28"/>
          <w:szCs w:val="28"/>
          <w:lang w:val="uk-UA"/>
        </w:rPr>
        <w:t>) у площині ХО</w:t>
      </w:r>
      <w:r w:rsidRPr="00A04271">
        <w:rPr>
          <w:rFonts w:ascii="Times New Roman" w:hAnsi="Times New Roman" w:cs="Times New Roman"/>
          <w:spacing w:val="-3"/>
          <w:sz w:val="28"/>
          <w:szCs w:val="28"/>
          <w:vertAlign w:val="subscript"/>
          <w:lang w:val="uk-UA"/>
        </w:rPr>
        <w:t>0</w:t>
      </w:r>
      <w:r w:rsidRPr="00A04271">
        <w:rPr>
          <w:rFonts w:ascii="Times New Roman" w:hAnsi="Times New Roman" w:cs="Times New Roman"/>
          <w:spacing w:val="-3"/>
          <w:sz w:val="28"/>
          <w:szCs w:val="28"/>
          <w:lang w:val="uk-UA"/>
        </w:rPr>
        <w:t>Y, тоді як зміна напрямку можебути описане за допомогою кута повороту (</w:t>
      </w:r>
      <w:r w:rsidRPr="00A04271">
        <w:rPr>
          <w:rFonts w:ascii="Times New Roman" w:hAnsi="Times New Roman" w:cs="Times New Roman"/>
          <w:i/>
          <w:spacing w:val="-3"/>
          <w:sz w:val="28"/>
          <w:szCs w:val="28"/>
          <w:lang w:val="uk-UA"/>
        </w:rPr>
        <w:t>θ</w:t>
      </w:r>
      <w:r w:rsidRPr="00A04271">
        <w:rPr>
          <w:rFonts w:ascii="Times New Roman" w:hAnsi="Times New Roman" w:cs="Times New Roman"/>
          <w:spacing w:val="-3"/>
          <w:sz w:val="28"/>
          <w:szCs w:val="28"/>
          <w:lang w:val="uk-UA"/>
        </w:rPr>
        <w:t xml:space="preserve">) і кута нахилу </w:t>
      </w:r>
      <w:r w:rsidRPr="00A04271">
        <w:rPr>
          <w:rFonts w:ascii="Times New Roman" w:hAnsi="Times New Roman" w:cs="Times New Roman"/>
          <w:iCs/>
          <w:spacing w:val="-3"/>
          <w:sz w:val="28"/>
          <w:szCs w:val="28"/>
          <w:lang w:val="uk-UA"/>
        </w:rPr>
        <w:t>(</w:t>
      </w:r>
      <w:r w:rsidRPr="00A04271">
        <w:rPr>
          <w:rFonts w:ascii="Times New Roman" w:hAnsi="Times New Roman" w:cs="Times New Roman"/>
          <w:i/>
          <w:iCs/>
          <w:spacing w:val="-3"/>
          <w:sz w:val="28"/>
          <w:szCs w:val="28"/>
          <w:lang w:val="uk-UA"/>
        </w:rPr>
        <w:t>ψ</w:t>
      </w:r>
      <w:r w:rsidRPr="00A04271">
        <w:rPr>
          <w:rFonts w:ascii="Times New Roman" w:hAnsi="Times New Roman" w:cs="Times New Roman"/>
          <w:iCs/>
          <w:spacing w:val="-3"/>
          <w:sz w:val="28"/>
          <w:szCs w:val="28"/>
          <w:lang w:val="uk-UA"/>
        </w:rPr>
        <w:t>) щодо осі Z,</w:t>
      </w:r>
      <w:r w:rsidRPr="00A04271">
        <w:rPr>
          <w:rFonts w:ascii="Times New Roman" w:hAnsi="Times New Roman" w:cs="Times New Roman"/>
          <w:spacing w:val="-3"/>
          <w:sz w:val="28"/>
          <w:szCs w:val="28"/>
          <w:lang w:val="uk-UA"/>
        </w:rPr>
        <w:t xml:space="preserve"> як показано на мал. 2.5. Ясно, що</w:t>
      </w:r>
      <w:r w:rsidR="008F04BF" w:rsidRPr="00A04271">
        <w:rPr>
          <w:rFonts w:ascii="Times New Roman" w:hAnsi="Times New Roman" w:cs="Times New Roman"/>
          <w:spacing w:val="-3"/>
          <w:sz w:val="28"/>
          <w:szCs w:val="28"/>
          <w:lang w:val="uk-UA"/>
        </w:rPr>
        <w:t xml:space="preserve"> </w:t>
      </w:r>
      <w:r w:rsidRPr="00A04271">
        <w:rPr>
          <w:rFonts w:ascii="Times New Roman" w:hAnsi="Times New Roman" w:cs="Times New Roman"/>
          <w:spacing w:val="-3"/>
          <w:sz w:val="28"/>
          <w:szCs w:val="28"/>
          <w:lang w:val="uk-UA"/>
        </w:rPr>
        <w:t>механізм PWS</w:t>
      </w:r>
      <w:r w:rsidR="008F04BF" w:rsidRPr="00A04271">
        <w:rPr>
          <w:rFonts w:ascii="Times New Roman" w:hAnsi="Times New Roman" w:cs="Times New Roman"/>
          <w:spacing w:val="-3"/>
          <w:sz w:val="28"/>
          <w:szCs w:val="28"/>
          <w:lang w:val="uk-UA"/>
        </w:rPr>
        <w:t xml:space="preserve"> </w:t>
      </w:r>
      <w:r w:rsidR="005243A9" w:rsidRPr="00A04271">
        <w:rPr>
          <w:rFonts w:ascii="Times New Roman" w:hAnsi="Times New Roman" w:cs="Times New Roman"/>
          <w:spacing w:val="-3"/>
          <w:sz w:val="28"/>
          <w:szCs w:val="28"/>
          <w:lang w:val="uk-UA"/>
        </w:rPr>
        <w:softHyphen/>
      </w:r>
      <w:r w:rsidR="008F04BF" w:rsidRPr="00A04271">
        <w:rPr>
          <w:rFonts w:ascii="Times New Roman" w:hAnsi="Times New Roman" w:cs="Times New Roman"/>
          <w:spacing w:val="-3"/>
          <w:sz w:val="28"/>
          <w:szCs w:val="28"/>
          <w:lang w:val="uk-UA"/>
        </w:rPr>
        <w:t xml:space="preserve"> </w:t>
      </w:r>
      <w:r w:rsidR="005243A9" w:rsidRPr="00A04271">
        <w:rPr>
          <w:rFonts w:ascii="Times New Roman" w:hAnsi="Times New Roman" w:cs="Times New Roman"/>
          <w:spacing w:val="-3"/>
          <w:sz w:val="28"/>
          <w:szCs w:val="28"/>
          <w:lang w:val="uk-UA"/>
        </w:rPr>
        <w:t>включає</w:t>
      </w:r>
      <w:r w:rsidRPr="00A04271">
        <w:rPr>
          <w:rFonts w:ascii="Times New Roman" w:hAnsi="Times New Roman" w:cs="Times New Roman"/>
          <w:spacing w:val="-3"/>
          <w:sz w:val="28"/>
          <w:szCs w:val="28"/>
          <w:lang w:val="uk-UA"/>
        </w:rPr>
        <w:t xml:space="preserve"> три складові рухи: паралельного переміщення по координатній площині ХО</w:t>
      </w:r>
      <w:r w:rsidRPr="00A04271">
        <w:rPr>
          <w:rFonts w:ascii="Times New Roman" w:hAnsi="Times New Roman" w:cs="Times New Roman"/>
          <w:spacing w:val="-3"/>
          <w:sz w:val="28"/>
          <w:szCs w:val="28"/>
          <w:vertAlign w:val="subscript"/>
          <w:lang w:val="uk-UA"/>
        </w:rPr>
        <w:t>0</w:t>
      </w:r>
      <w:r w:rsidRPr="00A04271">
        <w:rPr>
          <w:rFonts w:ascii="Times New Roman" w:hAnsi="Times New Roman" w:cs="Times New Roman"/>
          <w:spacing w:val="-3"/>
          <w:sz w:val="28"/>
          <w:szCs w:val="28"/>
          <w:lang w:val="uk-UA"/>
        </w:rPr>
        <w:t xml:space="preserve">Y, повороту на кут </w:t>
      </w:r>
      <w:r w:rsidRPr="00A04271">
        <w:rPr>
          <w:rFonts w:ascii="Times New Roman" w:hAnsi="Times New Roman" w:cs="Times New Roman"/>
          <w:i/>
          <w:spacing w:val="-3"/>
          <w:sz w:val="28"/>
          <w:szCs w:val="28"/>
          <w:lang w:val="uk-UA"/>
        </w:rPr>
        <w:t>θ</w:t>
      </w:r>
      <w:r w:rsidRPr="00A04271">
        <w:rPr>
          <w:rFonts w:ascii="Times New Roman" w:hAnsi="Times New Roman" w:cs="Times New Roman"/>
          <w:spacing w:val="-3"/>
          <w:sz w:val="28"/>
          <w:szCs w:val="28"/>
          <w:lang w:val="uk-UA"/>
        </w:rPr>
        <w:t xml:space="preserve"> і нахилу на кут </w:t>
      </w:r>
      <w:r w:rsidRPr="00A04271">
        <w:rPr>
          <w:rFonts w:ascii="Times New Roman" w:hAnsi="Times New Roman" w:cs="Times New Roman"/>
          <w:i/>
          <w:spacing w:val="-3"/>
          <w:sz w:val="28"/>
          <w:szCs w:val="28"/>
          <w:lang w:val="uk-UA"/>
        </w:rPr>
        <w:t>ψ</w:t>
      </w:r>
      <w:r w:rsidRPr="00A04271">
        <w:rPr>
          <w:rFonts w:ascii="Times New Roman" w:hAnsi="Times New Roman" w:cs="Times New Roman"/>
          <w:spacing w:val="-3"/>
          <w:sz w:val="28"/>
          <w:szCs w:val="28"/>
          <w:lang w:val="uk-UA"/>
        </w:rPr>
        <w:t xml:space="preserve"> щодо осі Z. Із цього треба, що</w:t>
      </w:r>
      <w:r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lastRenderedPageBreak/>
        <w:t xml:space="preserve">напрямок і величина зрушень, викликаних ефектом PWS, можуть бути визначені чотирма </w:t>
      </w:r>
      <w:r w:rsidRPr="001D2C11">
        <w:rPr>
          <w:rFonts w:ascii="Times New Roman" w:hAnsi="Times New Roman" w:cs="Times New Roman"/>
          <w:sz w:val="28"/>
          <w:szCs w:val="28"/>
          <w:lang w:val="uk-UA"/>
        </w:rPr>
        <w:softHyphen/>
        <w:t xml:space="preserve">параметрами: поперечним зсувом </w:t>
      </w:r>
      <w:r w:rsidRPr="001D2C11">
        <w:rPr>
          <w:rFonts w:ascii="Times New Roman" w:hAnsi="Times New Roman" w:cs="Times New Roman"/>
          <w:iCs/>
          <w:sz w:val="28"/>
          <w:szCs w:val="28"/>
          <w:lang w:val="uk-UA"/>
        </w:rPr>
        <w:t>(</w:t>
      </w:r>
      <w:r w:rsidRPr="001D2C11">
        <w:rPr>
          <w:rFonts w:ascii="Times New Roman" w:hAnsi="Times New Roman" w:cs="Times New Roman"/>
          <w:i/>
          <w:iCs/>
          <w:sz w:val="28"/>
          <w:szCs w:val="28"/>
          <w:lang w:val="uk-UA"/>
        </w:rPr>
        <w:t>r</w:t>
      </w:r>
      <w:r w:rsidRPr="001D2C11">
        <w:rPr>
          <w:rFonts w:ascii="Times New Roman" w:hAnsi="Times New Roman" w:cs="Times New Roman"/>
          <w:sz w:val="28"/>
          <w:szCs w:val="28"/>
          <w:lang w:val="uk-UA"/>
        </w:rPr>
        <w:t>), кутом зсуву (</w:t>
      </w:r>
      <w:r w:rsidRPr="001D2C11">
        <w:rPr>
          <w:rFonts w:ascii="Times New Roman" w:hAnsi="Times New Roman" w:cs="Times New Roman"/>
          <w:i/>
          <w:sz w:val="28"/>
          <w:szCs w:val="28"/>
          <w:lang w:val="uk-UA"/>
        </w:rPr>
        <w:t>α</w:t>
      </w:r>
      <w:r w:rsidRPr="001D2C11">
        <w:rPr>
          <w:rFonts w:ascii="Times New Roman" w:hAnsi="Times New Roman" w:cs="Times New Roman"/>
          <w:sz w:val="28"/>
          <w:szCs w:val="28"/>
          <w:lang w:val="uk-UA"/>
        </w:rPr>
        <w:t>), кутом повороту (</w:t>
      </w:r>
      <w:r w:rsidRPr="001D2C11">
        <w:rPr>
          <w:rFonts w:ascii="Times New Roman" w:hAnsi="Times New Roman" w:cs="Times New Roman"/>
          <w:i/>
          <w:sz w:val="28"/>
          <w:szCs w:val="28"/>
          <w:lang w:val="uk-UA"/>
        </w:rPr>
        <w:t>θ</w:t>
      </w:r>
      <w:r w:rsidRPr="001D2C11">
        <w:rPr>
          <w:rFonts w:ascii="Times New Roman" w:hAnsi="Times New Roman" w:cs="Times New Roman"/>
          <w:sz w:val="28"/>
          <w:szCs w:val="28"/>
          <w:lang w:val="uk-UA"/>
        </w:rPr>
        <w:t xml:space="preserve">) і кутом нахилу </w:t>
      </w:r>
      <w:r w:rsidRPr="001D2C11">
        <w:rPr>
          <w:rFonts w:ascii="Times New Roman" w:hAnsi="Times New Roman" w:cs="Times New Roman"/>
          <w:iCs/>
          <w:sz w:val="28"/>
          <w:szCs w:val="28"/>
          <w:lang w:val="uk-UA"/>
        </w:rPr>
        <w:t>(</w:t>
      </w:r>
      <w:r w:rsidRPr="001D2C11">
        <w:rPr>
          <w:rFonts w:ascii="Times New Roman" w:hAnsi="Times New Roman" w:cs="Times New Roman"/>
          <w:i/>
          <w:iCs/>
          <w:sz w:val="28"/>
          <w:szCs w:val="28"/>
          <w:lang w:val="uk-UA"/>
        </w:rPr>
        <w:t>ψ</w:t>
      </w:r>
      <w:r w:rsidRPr="001D2C11">
        <w:rPr>
          <w:rFonts w:ascii="Times New Roman" w:hAnsi="Times New Roman" w:cs="Times New Roman"/>
          <w:iCs/>
          <w:sz w:val="28"/>
          <w:szCs w:val="28"/>
          <w:lang w:val="uk-UA"/>
        </w:rPr>
        <w:t xml:space="preserve">). </w:t>
      </w: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drawing>
          <wp:inline distT="0" distB="0" distL="0" distR="0">
            <wp:extent cx="4599305" cy="3432175"/>
            <wp:effectExtent l="1905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93">
                      <a:lum contrast="18000"/>
                    </a:blip>
                    <a:srcRect/>
                    <a:stretch>
                      <a:fillRect/>
                    </a:stretch>
                  </pic:blipFill>
                  <pic:spPr bwMode="auto">
                    <a:xfrm>
                      <a:off x="0" y="0"/>
                      <a:ext cx="4599305" cy="3432175"/>
                    </a:xfrm>
                    <a:prstGeom prst="rect">
                      <a:avLst/>
                    </a:prstGeom>
                    <a:noFill/>
                    <a:ln w="9525">
                      <a:noFill/>
                      <a:miter lim="800000"/>
                      <a:headEnd/>
                      <a:tailEnd/>
                    </a:ln>
                  </pic:spPr>
                </pic:pic>
              </a:graphicData>
            </a:graphic>
          </wp:inline>
        </w:drawing>
      </w: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2.5 - Визначення вектора позиції центрувальної </w:t>
      </w:r>
    </w:p>
    <w:p w:rsidR="00B97120" w:rsidRPr="001D2C11" w:rsidRDefault="00B97120" w:rsidP="00D81447">
      <w:pPr>
        <w:spacing w:after="0" w:line="360" w:lineRule="auto"/>
        <w:ind w:firstLine="720"/>
        <w:jc w:val="center"/>
        <w:rPr>
          <w:rFonts w:ascii="Times New Roman" w:hAnsi="Times New Roman" w:cs="Times New Roman"/>
          <w:sz w:val="28"/>
          <w:szCs w:val="28"/>
          <w:vertAlign w:val="subscript"/>
          <w:lang w:val="uk-UA"/>
        </w:rPr>
      </w:pPr>
      <w:r w:rsidRPr="001D2C11">
        <w:rPr>
          <w:rFonts w:ascii="Times New Roman" w:hAnsi="Times New Roman" w:cs="Times New Roman"/>
          <w:sz w:val="28"/>
          <w:szCs w:val="28"/>
          <w:lang w:val="uk-UA"/>
        </w:rPr>
        <w:t xml:space="preserve">втулки </w:t>
      </w:r>
      <w:r w:rsidRPr="001D2C11">
        <w:rPr>
          <w:rFonts w:ascii="Times New Roman" w:hAnsi="Times New Roman" w:cs="Times New Roman"/>
          <w:position w:val="-6"/>
          <w:sz w:val="28"/>
          <w:szCs w:val="28"/>
          <w:lang w:val="uk-UA"/>
        </w:rPr>
        <w:object w:dxaOrig="260" w:dyaOrig="320">
          <v:shape id="_x0000_i1053" type="#_x0000_t75" style="width:14.25pt;height:21.75pt" o:ole="">
            <v:imagedata r:id="rId94" o:title=""/>
          </v:shape>
          <o:OLEObject Type="Embed" ProgID="Equation.3" ShapeID="_x0000_i1053" DrawAspect="Content" ObjectID="_1643112562" r:id="rId95"/>
        </w:object>
      </w:r>
      <w:r w:rsidRPr="001D2C11">
        <w:rPr>
          <w:rFonts w:ascii="Times New Roman" w:hAnsi="Times New Roman" w:cs="Times New Roman"/>
          <w:sz w:val="28"/>
          <w:szCs w:val="28"/>
          <w:vertAlign w:val="subscript"/>
          <w:lang w:val="uk-UA"/>
        </w:rPr>
        <w:t>1</w:t>
      </w:r>
      <w:r w:rsidRPr="001D2C11">
        <w:rPr>
          <w:rFonts w:ascii="Times New Roman" w:hAnsi="Times New Roman" w:cs="Times New Roman"/>
          <w:position w:val="-6"/>
          <w:sz w:val="28"/>
          <w:szCs w:val="28"/>
          <w:lang w:val="uk-UA"/>
        </w:rPr>
        <w:object w:dxaOrig="260" w:dyaOrig="320">
          <v:shape id="_x0000_i1054" type="#_x0000_t75" style="width:14.25pt;height:21.75pt" o:ole="">
            <v:imagedata r:id="rId94" o:title=""/>
          </v:shape>
          <o:OLEObject Type="Embed" ProgID="Equation.3" ShapeID="_x0000_i1054" DrawAspect="Content" ObjectID="_1643112563" r:id="rId96"/>
        </w:object>
      </w:r>
      <w:r w:rsidRPr="001D2C11">
        <w:rPr>
          <w:rFonts w:ascii="Times New Roman" w:hAnsi="Times New Roman" w:cs="Times New Roman"/>
          <w:sz w:val="28"/>
          <w:szCs w:val="28"/>
          <w:vertAlign w:val="subscript"/>
          <w:lang w:val="uk-UA"/>
        </w:rPr>
        <w:t>2</w:t>
      </w:r>
    </w:p>
    <w:p w:rsidR="00B97120" w:rsidRPr="001D2C11" w:rsidRDefault="00B97120" w:rsidP="00D81447">
      <w:pPr>
        <w:spacing w:after="0" w:line="360" w:lineRule="auto"/>
        <w:ind w:firstLine="720"/>
        <w:jc w:val="center"/>
        <w:rPr>
          <w:rFonts w:ascii="Times New Roman" w:hAnsi="Times New Roman" w:cs="Times New Roman"/>
          <w:sz w:val="28"/>
          <w:szCs w:val="28"/>
          <w:vertAlign w:val="subscript"/>
          <w:lang w:val="uk-UA"/>
        </w:rPr>
      </w:pPr>
    </w:p>
    <w:p w:rsidR="00B97120" w:rsidRPr="001D2C11" w:rsidRDefault="00B97120" w:rsidP="00D81447">
      <w:pPr>
        <w:shd w:val="clear" w:color="auto" w:fill="FFFFFF"/>
        <w:spacing w:after="0" w:line="360" w:lineRule="auto"/>
        <w:ind w:right="-40"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Взагалі, центр поперечного перерізу</w:t>
      </w:r>
      <w:r w:rsidRPr="001D2C11">
        <w:rPr>
          <w:rFonts w:ascii="Times New Roman" w:hAnsi="Times New Roman" w:cs="Times New Roman"/>
          <w:i/>
          <w:sz w:val="28"/>
          <w:szCs w:val="28"/>
          <w:lang w:val="uk-UA"/>
        </w:rPr>
        <w:t>C</w:t>
      </w:r>
      <w:r w:rsidRPr="001D2C11">
        <w:rPr>
          <w:rFonts w:ascii="Times New Roman" w:hAnsi="Times New Roman" w:cs="Times New Roman"/>
          <w:i/>
          <w:sz w:val="28"/>
          <w:szCs w:val="28"/>
          <w:vertAlign w:val="subscript"/>
          <w:lang w:val="uk-UA"/>
        </w:rPr>
        <w:t>nm</w:t>
      </w:r>
      <w:r w:rsidRPr="001D2C11">
        <w:rPr>
          <w:rFonts w:ascii="Times New Roman" w:hAnsi="Times New Roman" w:cs="Times New Roman"/>
          <w:sz w:val="28"/>
          <w:szCs w:val="28"/>
          <w:lang w:val="uk-UA"/>
        </w:rPr>
        <w:t>центрувальної втулки</w:t>
      </w:r>
      <w:r w:rsidRPr="001D2C11">
        <w:rPr>
          <w:rFonts w:ascii="Times New Roman" w:hAnsi="Times New Roman" w:cs="Times New Roman"/>
          <w:spacing w:val="-1"/>
          <w:sz w:val="28"/>
          <w:szCs w:val="28"/>
          <w:lang w:val="uk-UA"/>
        </w:rPr>
        <w:t xml:space="preserve">перед лазерним зварюванням є функцією залежності від </w:t>
      </w:r>
      <w:r w:rsidRPr="001D2C11">
        <w:rPr>
          <w:rFonts w:ascii="Times New Roman" w:hAnsi="Times New Roman" w:cs="Times New Roman"/>
          <w:sz w:val="28"/>
          <w:szCs w:val="28"/>
          <w:lang w:val="uk-UA"/>
        </w:rPr>
        <w:t>координатx</w:t>
      </w:r>
      <w:r w:rsidRPr="001D2C11">
        <w:rPr>
          <w:rFonts w:ascii="Times New Roman" w:hAnsi="Times New Roman" w:cs="Times New Roman"/>
          <w:i/>
          <w:sz w:val="28"/>
          <w:szCs w:val="28"/>
          <w:lang w:val="uk-UA"/>
        </w:rPr>
        <w:t>,</w:t>
      </w:r>
      <w:r w:rsidRPr="001D2C11">
        <w:rPr>
          <w:rFonts w:ascii="Times New Roman" w:hAnsi="Times New Roman" w:cs="Times New Roman"/>
          <w:sz w:val="28"/>
          <w:szCs w:val="28"/>
          <w:lang w:val="uk-UA"/>
        </w:rPr>
        <w:t xml:space="preserve"> y </w:t>
      </w:r>
      <w:r w:rsidRPr="001D2C11">
        <w:rPr>
          <w:rFonts w:ascii="Times New Roman" w:hAnsi="Times New Roman" w:cs="Times New Roman"/>
          <w:i/>
          <w:sz w:val="28"/>
          <w:szCs w:val="28"/>
          <w:lang w:val="uk-UA"/>
        </w:rPr>
        <w:t xml:space="preserve">і </w:t>
      </w:r>
      <w:r w:rsidRPr="001D2C11">
        <w:rPr>
          <w:rFonts w:ascii="Times New Roman" w:hAnsi="Times New Roman" w:cs="Times New Roman"/>
          <w:sz w:val="28"/>
          <w:szCs w:val="28"/>
          <w:lang w:val="uk-UA"/>
        </w:rPr>
        <w:t xml:space="preserve">z , (рис. 2.3,б), де n = 1 і n = 2 індекси, що відповідають висоті знаходження перетину </w:t>
      </w:r>
      <w:r w:rsidRPr="001D2C11">
        <w:rPr>
          <w:rFonts w:ascii="Times New Roman" w:hAnsi="Times New Roman" w:cs="Times New Roman"/>
          <w:i/>
          <w:spacing w:val="-2"/>
          <w:sz w:val="28"/>
          <w:szCs w:val="28"/>
          <w:lang w:val="uk-UA"/>
        </w:rPr>
        <w:t>z</w:t>
      </w:r>
      <w:r w:rsidRPr="001D2C11">
        <w:rPr>
          <w:rFonts w:ascii="Times New Roman" w:hAnsi="Times New Roman" w:cs="Times New Roman"/>
          <w:i/>
          <w:spacing w:val="-2"/>
          <w:sz w:val="28"/>
          <w:szCs w:val="28"/>
          <w:vertAlign w:val="subscript"/>
          <w:lang w:val="uk-UA"/>
        </w:rPr>
        <w:t>1</w:t>
      </w:r>
      <w:r w:rsidRPr="001D2C11">
        <w:rPr>
          <w:rFonts w:ascii="Times New Roman" w:hAnsi="Times New Roman" w:cs="Times New Roman"/>
          <w:spacing w:val="-2"/>
          <w:sz w:val="28"/>
          <w:szCs w:val="28"/>
          <w:lang w:val="uk-UA"/>
        </w:rPr>
        <w:t>= 1500 µm і</w:t>
      </w:r>
      <w:r w:rsidRPr="001D2C11">
        <w:rPr>
          <w:rFonts w:ascii="Times New Roman" w:hAnsi="Times New Roman" w:cs="Times New Roman"/>
          <w:i/>
          <w:spacing w:val="-1"/>
          <w:sz w:val="28"/>
          <w:szCs w:val="28"/>
          <w:lang w:val="uk-UA"/>
        </w:rPr>
        <w:t>z</w:t>
      </w:r>
      <w:r w:rsidRPr="001D2C11">
        <w:rPr>
          <w:rFonts w:ascii="Times New Roman" w:hAnsi="Times New Roman" w:cs="Times New Roman"/>
          <w:i/>
          <w:spacing w:val="-1"/>
          <w:sz w:val="28"/>
          <w:szCs w:val="28"/>
          <w:vertAlign w:val="subscript"/>
          <w:lang w:val="uk-UA"/>
        </w:rPr>
        <w:t>2</w:t>
      </w:r>
      <w:r w:rsidRPr="001D2C11">
        <w:rPr>
          <w:rFonts w:ascii="Times New Roman" w:hAnsi="Times New Roman" w:cs="Times New Roman"/>
          <w:spacing w:val="-1"/>
          <w:sz w:val="28"/>
          <w:szCs w:val="28"/>
          <w:lang w:val="uk-UA"/>
        </w:rPr>
        <w:t xml:space="preserve"> = 3000 µm від площини XY</w:t>
      </w:r>
      <w:r w:rsidRPr="001D2C11">
        <w:rPr>
          <w:rFonts w:ascii="Times New Roman" w:hAnsi="Times New Roman" w:cs="Times New Roman"/>
          <w:spacing w:val="-2"/>
          <w:sz w:val="28"/>
          <w:szCs w:val="28"/>
          <w:lang w:val="uk-UA"/>
        </w:rPr>
        <w:t xml:space="preserve">, відповідно. Після лазерного зварювання позиція центрувальної втулки і координати </w:t>
      </w:r>
      <w:r w:rsidRPr="001D2C11">
        <w:rPr>
          <w:rFonts w:ascii="Times New Roman" w:hAnsi="Times New Roman" w:cs="Times New Roman"/>
          <w:spacing w:val="-1"/>
          <w:sz w:val="28"/>
          <w:szCs w:val="28"/>
          <w:lang w:val="uk-UA"/>
        </w:rPr>
        <w:t xml:space="preserve"> центру x </w:t>
      </w:r>
      <w:r w:rsidRPr="001D2C11">
        <w:rPr>
          <w:rFonts w:ascii="Times New Roman" w:hAnsi="Times New Roman" w:cs="Times New Roman"/>
          <w:i/>
          <w:spacing w:val="-1"/>
          <w:sz w:val="28"/>
          <w:szCs w:val="28"/>
          <w:lang w:val="uk-UA"/>
        </w:rPr>
        <w:t xml:space="preserve">і </w:t>
      </w:r>
      <w:r w:rsidRPr="001D2C11">
        <w:rPr>
          <w:rFonts w:ascii="Times New Roman" w:hAnsi="Times New Roman" w:cs="Times New Roman"/>
          <w:spacing w:val="-1"/>
          <w:sz w:val="28"/>
          <w:szCs w:val="28"/>
          <w:lang w:val="uk-UA"/>
        </w:rPr>
        <w:t>y , (рис.2.5), визначаються формулами:</w:t>
      </w:r>
    </w:p>
    <w:p w:rsidR="00B97120" w:rsidRPr="001D2C11" w:rsidRDefault="00B97120" w:rsidP="00D81447">
      <w:pPr>
        <w:shd w:val="clear" w:color="auto" w:fill="FFFFFF"/>
        <w:spacing w:after="0" w:line="360" w:lineRule="auto"/>
        <w:ind w:right="-40" w:firstLine="720"/>
        <w:jc w:val="both"/>
        <w:rPr>
          <w:rFonts w:ascii="Times New Roman" w:hAnsi="Times New Roman" w:cs="Times New Roman"/>
          <w:spacing w:val="-1"/>
          <w:sz w:val="28"/>
          <w:szCs w:val="28"/>
          <w:lang w:val="uk-UA"/>
        </w:rPr>
      </w:pPr>
    </w:p>
    <w:p w:rsidR="00B97120" w:rsidRPr="001D2C11" w:rsidRDefault="00B97120" w:rsidP="00D81447">
      <w:pPr>
        <w:shd w:val="clear" w:color="auto" w:fill="FFFFFF"/>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position w:val="-10"/>
          <w:sz w:val="28"/>
          <w:szCs w:val="28"/>
          <w:lang w:val="uk-UA"/>
        </w:rPr>
        <w:object w:dxaOrig="1920" w:dyaOrig="340">
          <v:shape id="_x0000_i1055" type="#_x0000_t75" style="width:122.25pt;height:21.75pt" o:ole="">
            <v:imagedata r:id="rId97" o:title=""/>
          </v:shape>
          <o:OLEObject Type="Embed" ProgID="Equation.3" ShapeID="_x0000_i1055" DrawAspect="Content" ObjectID="_1643112564" r:id="rId98"/>
        </w:object>
      </w:r>
      <w:r w:rsidRPr="001D2C11">
        <w:rPr>
          <w:rFonts w:ascii="Times New Roman" w:hAnsi="Times New Roman" w:cs="Times New Roman"/>
          <w:sz w:val="28"/>
          <w:szCs w:val="28"/>
          <w:lang w:val="uk-UA"/>
        </w:rPr>
        <w:t>,                                      (2.1)</w:t>
      </w:r>
    </w:p>
    <w:p w:rsidR="00B97120" w:rsidRPr="001D2C11" w:rsidRDefault="00B97120" w:rsidP="00D81447">
      <w:pPr>
        <w:shd w:val="clear" w:color="auto" w:fill="FFFFFF"/>
        <w:spacing w:after="0" w:line="360" w:lineRule="auto"/>
        <w:ind w:firstLine="720"/>
        <w:jc w:val="right"/>
        <w:rPr>
          <w:rFonts w:ascii="Times New Roman" w:hAnsi="Times New Roman" w:cs="Times New Roman"/>
          <w:sz w:val="28"/>
          <w:szCs w:val="28"/>
          <w:lang w:val="uk-UA"/>
        </w:rPr>
      </w:pPr>
    </w:p>
    <w:p w:rsidR="00B97120" w:rsidRPr="001D2C11" w:rsidRDefault="00B97120" w:rsidP="00D81447">
      <w:pPr>
        <w:tabs>
          <w:tab w:val="left" w:pos="0"/>
        </w:tabs>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position w:val="-10"/>
          <w:sz w:val="28"/>
          <w:szCs w:val="28"/>
          <w:lang w:val="uk-UA"/>
        </w:rPr>
        <w:object w:dxaOrig="1920" w:dyaOrig="340">
          <v:shape id="_x0000_i1056" type="#_x0000_t75" style="width:129.75pt;height:21.75pt" o:ole="">
            <v:imagedata r:id="rId99" o:title=""/>
          </v:shape>
          <o:OLEObject Type="Embed" ProgID="Equation.3" ShapeID="_x0000_i1056" DrawAspect="Content" ObjectID="_1643112565" r:id="rId100"/>
        </w:object>
      </w:r>
      <w:r w:rsidRPr="001D2C11">
        <w:rPr>
          <w:rFonts w:ascii="Times New Roman" w:hAnsi="Times New Roman" w:cs="Times New Roman"/>
          <w:sz w:val="28"/>
          <w:szCs w:val="28"/>
          <w:lang w:val="uk-UA"/>
        </w:rPr>
        <w:t>,                                     (2.2)</w:t>
      </w:r>
    </w:p>
    <w:p w:rsidR="00B97120" w:rsidRPr="001D2C11" w:rsidRDefault="00B97120" w:rsidP="00D81447">
      <w:pPr>
        <w:tabs>
          <w:tab w:val="left" w:pos="0"/>
        </w:tabs>
        <w:spacing w:after="0" w:line="360" w:lineRule="auto"/>
        <w:ind w:firstLine="720"/>
        <w:jc w:val="right"/>
        <w:rPr>
          <w:rFonts w:ascii="Times New Roman" w:hAnsi="Times New Roman" w:cs="Times New Roman"/>
          <w:sz w:val="28"/>
          <w:szCs w:val="28"/>
          <w:lang w:val="uk-UA"/>
        </w:rPr>
      </w:pPr>
    </w:p>
    <w:p w:rsidR="00B97120" w:rsidRPr="001D2C11" w:rsidRDefault="00B97120" w:rsidP="00D81447">
      <w:pPr>
        <w:shd w:val="clear" w:color="auto" w:fill="FFFFFF"/>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position w:val="-10"/>
          <w:sz w:val="28"/>
          <w:szCs w:val="28"/>
          <w:lang w:val="uk-UA"/>
        </w:rPr>
        <w:object w:dxaOrig="1840" w:dyaOrig="340">
          <v:shape id="_x0000_i1057" type="#_x0000_t75" style="width:122.25pt;height:21.75pt" o:ole="">
            <v:imagedata r:id="rId101" o:title=""/>
          </v:shape>
          <o:OLEObject Type="Embed" ProgID="Equation.3" ShapeID="_x0000_i1057" DrawAspect="Content" ObjectID="_1643112566" r:id="rId102"/>
        </w:object>
      </w:r>
      <w:r w:rsidRPr="001D2C11">
        <w:rPr>
          <w:rFonts w:ascii="Times New Roman" w:hAnsi="Times New Roman" w:cs="Times New Roman"/>
          <w:sz w:val="28"/>
          <w:szCs w:val="28"/>
          <w:lang w:val="uk-UA"/>
        </w:rPr>
        <w:t>.                                       (2.3)</w:t>
      </w:r>
    </w:p>
    <w:p w:rsidR="00B97120" w:rsidRPr="001D2C11" w:rsidRDefault="00B97120" w:rsidP="00D81447">
      <w:pPr>
        <w:shd w:val="clear" w:color="auto" w:fill="FFFFFF"/>
        <w:spacing w:after="0" w:line="360" w:lineRule="auto"/>
        <w:ind w:right="-40" w:firstLine="720"/>
        <w:jc w:val="both"/>
        <w:rPr>
          <w:rFonts w:ascii="Times New Roman" w:hAnsi="Times New Roman" w:cs="Times New Roman"/>
          <w:spacing w:val="-1"/>
          <w:sz w:val="28"/>
          <w:szCs w:val="28"/>
          <w:lang w:val="uk-UA"/>
        </w:rPr>
      </w:pPr>
    </w:p>
    <w:p w:rsidR="00B97120" w:rsidRPr="001D2C11" w:rsidRDefault="00B97120" w:rsidP="00D81447">
      <w:pPr>
        <w:shd w:val="clear" w:color="auto" w:fill="FFFFFF"/>
        <w:spacing w:after="0" w:line="360" w:lineRule="auto"/>
        <w:ind w:left="47" w:right="220" w:firstLine="720"/>
        <w:jc w:val="both"/>
        <w:rPr>
          <w:rFonts w:ascii="Times New Roman" w:hAnsi="Times New Roman" w:cs="Times New Roman"/>
          <w:spacing w:val="-4"/>
          <w:sz w:val="28"/>
          <w:szCs w:val="28"/>
          <w:lang w:val="uk-UA"/>
        </w:rPr>
      </w:pPr>
      <w:r w:rsidRPr="001D2C11">
        <w:rPr>
          <w:rFonts w:ascii="Times New Roman" w:hAnsi="Times New Roman" w:cs="Times New Roman"/>
          <w:spacing w:val="-4"/>
          <w:sz w:val="28"/>
          <w:szCs w:val="28"/>
          <w:lang w:val="uk-UA"/>
        </w:rPr>
        <w:t>Згідно (2.1) , (2.2) та рис. 2.5, чотири параметри, що визначають PWS-зсув, обчислюються за формулами:</w:t>
      </w:r>
    </w:p>
    <w:p w:rsidR="00B97120" w:rsidRPr="001D2C11" w:rsidRDefault="00B97120" w:rsidP="00D81447">
      <w:pPr>
        <w:shd w:val="clear" w:color="auto" w:fill="FFFFFF"/>
        <w:spacing w:after="0" w:line="360" w:lineRule="auto"/>
        <w:ind w:left="47" w:right="220" w:firstLine="720"/>
        <w:jc w:val="both"/>
        <w:rPr>
          <w:rFonts w:ascii="Times New Roman" w:hAnsi="Times New Roman" w:cs="Times New Roman"/>
          <w:spacing w:val="-4"/>
          <w:sz w:val="28"/>
          <w:szCs w:val="28"/>
          <w:lang w:val="uk-UA"/>
        </w:rPr>
      </w:pPr>
    </w:p>
    <w:p w:rsidR="00B97120" w:rsidRPr="001D2C11" w:rsidRDefault="00B97120" w:rsidP="00D81447">
      <w:pPr>
        <w:shd w:val="clear" w:color="auto" w:fill="FFFFFF"/>
        <w:spacing w:after="0" w:line="360" w:lineRule="auto"/>
        <w:ind w:left="47" w:right="220" w:firstLine="720"/>
        <w:jc w:val="right"/>
        <w:rPr>
          <w:rFonts w:ascii="Times New Roman" w:hAnsi="Times New Roman" w:cs="Times New Roman"/>
          <w:sz w:val="28"/>
          <w:szCs w:val="28"/>
          <w:lang w:val="uk-UA"/>
        </w:rPr>
      </w:pPr>
      <w:r w:rsidRPr="001D2C11">
        <w:rPr>
          <w:rFonts w:ascii="Times New Roman" w:hAnsi="Times New Roman" w:cs="Times New Roman"/>
          <w:position w:val="-12"/>
          <w:sz w:val="28"/>
          <w:szCs w:val="28"/>
          <w:lang w:val="uk-UA"/>
        </w:rPr>
        <w:object w:dxaOrig="1860" w:dyaOrig="440">
          <v:shape id="_x0000_i1058" type="#_x0000_t75" style="width:115.5pt;height:28.5pt" o:ole="">
            <v:imagedata r:id="rId103" o:title=""/>
          </v:shape>
          <o:OLEObject Type="Embed" ProgID="Equation.3" ShapeID="_x0000_i1058" DrawAspect="Content" ObjectID="_1643112567" r:id="rId104"/>
        </w:object>
      </w:r>
      <w:r w:rsidRPr="001D2C11">
        <w:rPr>
          <w:rFonts w:ascii="Times New Roman" w:hAnsi="Times New Roman" w:cs="Times New Roman"/>
          <w:sz w:val="28"/>
          <w:szCs w:val="28"/>
          <w:lang w:val="uk-UA"/>
        </w:rPr>
        <w:t>,                                      (2.4)</w:t>
      </w:r>
    </w:p>
    <w:p w:rsidR="00B97120" w:rsidRPr="001D2C11" w:rsidRDefault="00B97120" w:rsidP="00D81447">
      <w:pPr>
        <w:shd w:val="clear" w:color="auto" w:fill="FFFFFF"/>
        <w:spacing w:after="0" w:line="360" w:lineRule="auto"/>
        <w:ind w:left="47" w:right="220" w:firstLine="720"/>
        <w:jc w:val="right"/>
        <w:rPr>
          <w:rFonts w:ascii="Times New Roman" w:hAnsi="Times New Roman" w:cs="Times New Roman"/>
          <w:sz w:val="28"/>
          <w:szCs w:val="28"/>
          <w:lang w:val="uk-UA"/>
        </w:rPr>
      </w:pPr>
      <w:r w:rsidRPr="001D2C11">
        <w:rPr>
          <w:rFonts w:ascii="Times New Roman" w:hAnsi="Times New Roman" w:cs="Times New Roman"/>
          <w:position w:val="-30"/>
          <w:sz w:val="28"/>
          <w:szCs w:val="28"/>
          <w:lang w:val="uk-UA"/>
        </w:rPr>
        <w:object w:dxaOrig="1280" w:dyaOrig="720">
          <v:shape id="_x0000_i1059" type="#_x0000_t75" style="width:79.5pt;height:43.5pt" o:ole="">
            <v:imagedata r:id="rId105" o:title=""/>
          </v:shape>
          <o:OLEObject Type="Embed" ProgID="Equation.3" ShapeID="_x0000_i1059" DrawAspect="Content" ObjectID="_1643112568" r:id="rId106"/>
        </w:object>
      </w:r>
      <w:r w:rsidRPr="001D2C11">
        <w:rPr>
          <w:rFonts w:ascii="Times New Roman" w:hAnsi="Times New Roman" w:cs="Times New Roman"/>
          <w:sz w:val="28"/>
          <w:szCs w:val="28"/>
          <w:lang w:val="uk-UA"/>
        </w:rPr>
        <w:t>,                                           (2.5)</w:t>
      </w:r>
    </w:p>
    <w:p w:rsidR="00B97120" w:rsidRPr="001D2C11" w:rsidRDefault="00B97120" w:rsidP="00D81447">
      <w:pPr>
        <w:shd w:val="clear" w:color="auto" w:fill="FFFFFF"/>
        <w:spacing w:after="0" w:line="360" w:lineRule="auto"/>
        <w:ind w:left="47" w:right="220" w:firstLine="720"/>
        <w:jc w:val="right"/>
        <w:rPr>
          <w:rFonts w:ascii="Times New Roman" w:hAnsi="Times New Roman" w:cs="Times New Roman"/>
          <w:sz w:val="28"/>
          <w:szCs w:val="28"/>
          <w:lang w:val="uk-UA"/>
        </w:rPr>
      </w:pPr>
      <w:r w:rsidRPr="001D2C11">
        <w:rPr>
          <w:rFonts w:ascii="Times New Roman" w:hAnsi="Times New Roman" w:cs="Times New Roman"/>
          <w:position w:val="-28"/>
          <w:sz w:val="28"/>
          <w:szCs w:val="28"/>
          <w:lang w:val="uk-UA"/>
        </w:rPr>
        <w:object w:dxaOrig="1359" w:dyaOrig="680">
          <v:shape id="_x0000_i1060" type="#_x0000_t75" style="width:86.25pt;height:43.5pt" o:ole="">
            <v:imagedata r:id="rId107" o:title=""/>
          </v:shape>
          <o:OLEObject Type="Embed" ProgID="Equation.3" ShapeID="_x0000_i1060" DrawAspect="Content" ObjectID="_1643112569" r:id="rId108"/>
        </w:object>
      </w:r>
      <w:r w:rsidRPr="001D2C11">
        <w:rPr>
          <w:rFonts w:ascii="Times New Roman" w:hAnsi="Times New Roman" w:cs="Times New Roman"/>
          <w:sz w:val="28"/>
          <w:szCs w:val="28"/>
          <w:lang w:val="uk-UA"/>
        </w:rPr>
        <w:t>,                                          (2.6)</w:t>
      </w:r>
    </w:p>
    <w:p w:rsidR="00B97120" w:rsidRPr="001D2C11" w:rsidRDefault="00B97120" w:rsidP="00D81447">
      <w:pPr>
        <w:shd w:val="clear" w:color="auto" w:fill="FFFFFF"/>
        <w:spacing w:after="0" w:line="360" w:lineRule="auto"/>
        <w:ind w:left="47" w:right="220" w:firstLine="720"/>
        <w:jc w:val="right"/>
        <w:rPr>
          <w:rFonts w:ascii="Times New Roman" w:hAnsi="Times New Roman" w:cs="Times New Roman"/>
          <w:spacing w:val="-4"/>
          <w:sz w:val="28"/>
          <w:szCs w:val="28"/>
          <w:lang w:val="uk-UA"/>
        </w:rPr>
      </w:pPr>
      <w:r w:rsidRPr="001D2C11">
        <w:rPr>
          <w:rFonts w:ascii="Times New Roman" w:hAnsi="Times New Roman" w:cs="Times New Roman"/>
          <w:position w:val="-28"/>
          <w:sz w:val="28"/>
          <w:szCs w:val="28"/>
          <w:lang w:val="uk-UA"/>
        </w:rPr>
        <w:object w:dxaOrig="1340" w:dyaOrig="680">
          <v:shape id="_x0000_i1061" type="#_x0000_t75" style="width:86.25pt;height:43.5pt" o:ole="">
            <v:imagedata r:id="rId109" o:title=""/>
          </v:shape>
          <o:OLEObject Type="Embed" ProgID="Equation.3" ShapeID="_x0000_i1061" DrawAspect="Content" ObjectID="_1643112570" r:id="rId110"/>
        </w:object>
      </w:r>
      <w:r w:rsidRPr="001D2C11">
        <w:rPr>
          <w:rFonts w:ascii="Times New Roman" w:hAnsi="Times New Roman" w:cs="Times New Roman"/>
          <w:sz w:val="28"/>
          <w:szCs w:val="28"/>
          <w:lang w:val="uk-UA"/>
        </w:rPr>
        <w:t>,                                         (2.7)</w:t>
      </w:r>
    </w:p>
    <w:p w:rsidR="00B97120" w:rsidRPr="001D2C11" w:rsidRDefault="00B97120" w:rsidP="00D81447">
      <w:pPr>
        <w:spacing w:after="0" w:line="360" w:lineRule="auto"/>
        <w:ind w:firstLine="720"/>
        <w:rPr>
          <w:rFonts w:ascii="Times New Roman" w:hAnsi="Times New Roman" w:cs="Times New Roman"/>
          <w:sz w:val="28"/>
          <w:szCs w:val="28"/>
          <w:lang w:val="uk-UA"/>
        </w:rPr>
      </w:pPr>
    </w:p>
    <w:p w:rsidR="00B97120" w:rsidRPr="001D2C11" w:rsidRDefault="00B97120" w:rsidP="00D81447">
      <w:pPr>
        <w:tabs>
          <w:tab w:val="left" w:pos="360"/>
        </w:tabs>
        <w:spacing w:after="0" w:line="360" w:lineRule="auto"/>
        <w:ind w:firstLine="720"/>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де  </w:t>
      </w:r>
      <w:r w:rsidRPr="001D2C11">
        <w:rPr>
          <w:rFonts w:ascii="Times New Roman" w:hAnsi="Times New Roman" w:cs="Times New Roman"/>
          <w:position w:val="-10"/>
          <w:sz w:val="28"/>
          <w:szCs w:val="28"/>
          <w:lang w:val="uk-UA"/>
        </w:rPr>
        <w:object w:dxaOrig="1180" w:dyaOrig="340">
          <v:shape id="_x0000_i1062" type="#_x0000_t75" style="width:1in;height:21.75pt" o:ole="">
            <v:imagedata r:id="rId111" o:title=""/>
          </v:shape>
          <o:OLEObject Type="Embed" ProgID="Equation.3" ShapeID="_x0000_i1062" DrawAspect="Content" ObjectID="_1643112571" r:id="rId112"/>
        </w:objec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0"/>
          <w:sz w:val="28"/>
          <w:szCs w:val="28"/>
          <w:lang w:val="uk-UA"/>
        </w:rPr>
        <w:object w:dxaOrig="1200" w:dyaOrig="340">
          <v:shape id="_x0000_i1063" type="#_x0000_t75" style="width:79.5pt;height:21.75pt" o:ole="">
            <v:imagedata r:id="rId113" o:title=""/>
          </v:shape>
          <o:OLEObject Type="Embed" ProgID="Equation.3" ShapeID="_x0000_i1063" DrawAspect="Content" ObjectID="_1643112572" r:id="rId114"/>
        </w:objec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0"/>
          <w:sz w:val="28"/>
          <w:szCs w:val="28"/>
          <w:lang w:val="uk-UA"/>
        </w:rPr>
        <w:object w:dxaOrig="1160" w:dyaOrig="340">
          <v:shape id="_x0000_i1064" type="#_x0000_t75" style="width:1in;height:21.75pt" o:ole="">
            <v:imagedata r:id="rId115" o:title=""/>
          </v:shape>
          <o:OLEObject Type="Embed" ProgID="Equation.3" ShapeID="_x0000_i1064" DrawAspect="Content" ObjectID="_1643112573" r:id="rId116"/>
        </w:object>
      </w:r>
      <w:r w:rsidRPr="001D2C11">
        <w:rPr>
          <w:rFonts w:ascii="Times New Roman" w:hAnsi="Times New Roman" w:cs="Times New Roman"/>
          <w:sz w:val="28"/>
          <w:szCs w:val="28"/>
          <w:lang w:val="uk-UA"/>
        </w:rPr>
        <w:t>.</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Дослідним  шляхом  знайти  координати  центру  </w:t>
      </w:r>
      <w:r w:rsidRPr="001D2C11">
        <w:rPr>
          <w:rFonts w:ascii="Times New Roman" w:hAnsi="Times New Roman" w:cs="Times New Roman"/>
          <w:i/>
          <w:sz w:val="28"/>
          <w:szCs w:val="28"/>
          <w:lang w:val="uk-UA"/>
        </w:rPr>
        <w:t>С</w:t>
      </w:r>
      <w:r w:rsidRPr="001D2C11">
        <w:rPr>
          <w:rFonts w:ascii="Times New Roman" w:hAnsi="Times New Roman" w:cs="Times New Roman"/>
          <w:sz w:val="28"/>
          <w:szCs w:val="28"/>
          <w:lang w:val="uk-UA"/>
        </w:rPr>
        <w:t>(</w:t>
      </w:r>
      <w:r w:rsidRPr="001D2C11">
        <w:rPr>
          <w:rFonts w:ascii="Times New Roman" w:hAnsi="Times New Roman" w:cs="Times New Roman"/>
          <w:i/>
          <w:sz w:val="28"/>
          <w:szCs w:val="28"/>
          <w:lang w:val="uk-UA"/>
        </w:rPr>
        <w:t>x</w:t>
      </w:r>
      <w:r w:rsidRPr="001D2C11">
        <w:rPr>
          <w:rFonts w:ascii="Times New Roman" w:hAnsi="Times New Roman" w:cs="Times New Roman"/>
          <w:sz w:val="28"/>
          <w:szCs w:val="28"/>
          <w:lang w:val="uk-UA"/>
        </w:rPr>
        <w:t xml:space="preserve">, </w:t>
      </w:r>
      <w:r w:rsidRPr="001D2C11">
        <w:rPr>
          <w:rFonts w:ascii="Times New Roman" w:hAnsi="Times New Roman" w:cs="Times New Roman"/>
          <w:i/>
          <w:sz w:val="28"/>
          <w:szCs w:val="28"/>
          <w:lang w:val="uk-UA"/>
        </w:rPr>
        <w:t>у)</w:t>
      </w:r>
      <w:r w:rsidRPr="001D2C11">
        <w:rPr>
          <w:rFonts w:ascii="Times New Roman" w:hAnsi="Times New Roman" w:cs="Times New Roman"/>
          <w:sz w:val="28"/>
          <w:szCs w:val="28"/>
          <w:lang w:val="uk-UA"/>
        </w:rPr>
        <w:t xml:space="preserve">  перетину  у  вигляді еліпса можна в такий спосіб (див. рис. 2.6). </w:t>
      </w: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eastAsia="uk-UA"/>
        </w:rPr>
        <w:t>/</w:t>
      </w:r>
      <w:r w:rsidRPr="001D2C11">
        <w:rPr>
          <w:rFonts w:ascii="Times New Roman" w:hAnsi="Times New Roman" w:cs="Times New Roman"/>
          <w:noProof/>
          <w:sz w:val="28"/>
          <w:szCs w:val="28"/>
          <w:lang w:eastAsia="ru-RU"/>
        </w:rPr>
        <w:drawing>
          <wp:inline distT="0" distB="0" distL="0" distR="0">
            <wp:extent cx="3053032" cy="27336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srcRect/>
                    <a:stretch>
                      <a:fillRect/>
                    </a:stretch>
                  </pic:blipFill>
                  <pic:spPr bwMode="auto">
                    <a:xfrm>
                      <a:off x="0" y="0"/>
                      <a:ext cx="3060077" cy="2739983"/>
                    </a:xfrm>
                    <a:prstGeom prst="rect">
                      <a:avLst/>
                    </a:prstGeom>
                    <a:noFill/>
                    <a:ln w="9525">
                      <a:noFill/>
                      <a:miter lim="800000"/>
                      <a:headEnd/>
                      <a:tailEnd/>
                    </a:ln>
                  </pic:spPr>
                </pic:pic>
              </a:graphicData>
            </a:graphic>
          </wp:inline>
        </w:drawing>
      </w: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2.6 – Визначення координат центру </w:t>
      </w:r>
      <w:r w:rsidRPr="001D2C11">
        <w:rPr>
          <w:rFonts w:ascii="Times New Roman" w:hAnsi="Times New Roman" w:cs="Times New Roman"/>
          <w:i/>
          <w:sz w:val="28"/>
          <w:szCs w:val="28"/>
          <w:lang w:val="uk-UA"/>
        </w:rPr>
        <w:t>С</w:t>
      </w:r>
      <w:r w:rsidRPr="001D2C11">
        <w:rPr>
          <w:rFonts w:ascii="Times New Roman" w:hAnsi="Times New Roman" w:cs="Times New Roman"/>
          <w:sz w:val="28"/>
          <w:szCs w:val="28"/>
          <w:lang w:val="uk-UA"/>
        </w:rPr>
        <w:t>(</w:t>
      </w:r>
      <w:r w:rsidRPr="001D2C11">
        <w:rPr>
          <w:rFonts w:ascii="Times New Roman" w:hAnsi="Times New Roman" w:cs="Times New Roman"/>
          <w:i/>
          <w:sz w:val="28"/>
          <w:szCs w:val="28"/>
          <w:lang w:val="uk-UA"/>
        </w:rPr>
        <w:t>x</w:t>
      </w:r>
      <w:r w:rsidRPr="001D2C11">
        <w:rPr>
          <w:rFonts w:ascii="Times New Roman" w:hAnsi="Times New Roman" w:cs="Times New Roman"/>
          <w:sz w:val="28"/>
          <w:szCs w:val="28"/>
          <w:lang w:val="uk-UA"/>
        </w:rPr>
        <w:t xml:space="preserve">, </w:t>
      </w:r>
      <w:r w:rsidRPr="001D2C11">
        <w:rPr>
          <w:rFonts w:ascii="Times New Roman" w:hAnsi="Times New Roman" w:cs="Times New Roman"/>
          <w:i/>
          <w:sz w:val="28"/>
          <w:szCs w:val="28"/>
          <w:lang w:val="uk-UA"/>
        </w:rPr>
        <w:t>у)</w:t>
      </w:r>
      <w:r w:rsidRPr="001D2C11">
        <w:rPr>
          <w:rFonts w:ascii="Times New Roman" w:hAnsi="Times New Roman" w:cs="Times New Roman"/>
          <w:sz w:val="28"/>
          <w:szCs w:val="28"/>
          <w:lang w:val="uk-UA"/>
        </w:rPr>
        <w:t xml:space="preserve">  перетину у вигляді еліпсу </w:t>
      </w: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Виміряються найкоротші відстані від деякої базової поверхні, що прив'язана до центра координат О</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 xml:space="preserve"> (тобто для всіх вимірювань перебуває на однаковій відстані від центру О</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 xml:space="preserve">), до дотичних до еліпса, як мінімум у двох протилежних точках для кожної з осей. Тоді координати </w:t>
      </w:r>
      <w:r w:rsidRPr="001D2C11">
        <w:rPr>
          <w:rFonts w:ascii="Times New Roman" w:hAnsi="Times New Roman" w:cs="Times New Roman"/>
          <w:i/>
          <w:sz w:val="28"/>
          <w:szCs w:val="28"/>
          <w:lang w:val="uk-UA"/>
        </w:rPr>
        <w:t>x</w:t>
      </w:r>
      <w:r w:rsidRPr="001D2C11">
        <w:rPr>
          <w:rFonts w:ascii="Times New Roman" w:hAnsi="Times New Roman" w:cs="Times New Roman"/>
          <w:sz w:val="28"/>
          <w:szCs w:val="28"/>
          <w:lang w:val="uk-UA"/>
        </w:rPr>
        <w:t xml:space="preserve"> і </w:t>
      </w:r>
      <w:r w:rsidRPr="001D2C11">
        <w:rPr>
          <w:rFonts w:ascii="Times New Roman" w:hAnsi="Times New Roman" w:cs="Times New Roman"/>
          <w:i/>
          <w:sz w:val="28"/>
          <w:szCs w:val="28"/>
          <w:lang w:val="uk-UA"/>
        </w:rPr>
        <w:t>y</w:t>
      </w:r>
      <w:r w:rsidRPr="001D2C11">
        <w:rPr>
          <w:rFonts w:ascii="Times New Roman" w:hAnsi="Times New Roman" w:cs="Times New Roman"/>
          <w:sz w:val="28"/>
          <w:szCs w:val="28"/>
          <w:lang w:val="uk-UA"/>
        </w:rPr>
        <w:t xml:space="preserve"> визначаються як</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p>
    <w:p w:rsidR="00B97120" w:rsidRPr="001D2C11" w:rsidRDefault="00A62CFA" w:rsidP="00D81447">
      <w:pPr>
        <w:spacing w:after="0" w:line="360" w:lineRule="auto"/>
        <w:ind w:firstLine="720"/>
        <w:jc w:val="right"/>
        <w:rPr>
          <w:rFonts w:ascii="Times New Roman" w:hAnsi="Times New Roman" w:cs="Times New Roman"/>
          <w:sz w:val="28"/>
          <w:szCs w:val="28"/>
          <w:lang w:val="uk-UA"/>
        </w:rPr>
      </w:pPr>
      <w:r w:rsidRPr="00A62CFA">
        <w:rPr>
          <w:rFonts w:ascii="Times New Roman" w:hAnsi="Times New Roman" w:cs="Times New Roman"/>
          <w:sz w:val="28"/>
          <w:szCs w:val="28"/>
          <w:lang w:val="uk-UA"/>
        </w:rPr>
        <w:pict>
          <v:shape id="_x0000_s1219" type="#_x0000_t75" style="position:absolute;left:0;text-align:left;margin-left:180pt;margin-top:1.9pt;width:82.4pt;height:43.05pt;z-index:251669504">
            <v:imagedata r:id="rId118" o:title=""/>
            <w10:wrap type="square" side="right"/>
          </v:shape>
          <o:OLEObject Type="Embed" ProgID="Equation.3" ShapeID="_x0000_s1219" DrawAspect="Content" ObjectID="_1643112641" r:id="rId119"/>
        </w:pict>
      </w:r>
    </w:p>
    <w:p w:rsidR="00B97120" w:rsidRPr="001D2C11" w:rsidRDefault="00B97120" w:rsidP="00D81447">
      <w:pPr>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(2.8)</w:t>
      </w:r>
    </w:p>
    <w:p w:rsidR="00B97120" w:rsidRPr="001D2C11" w:rsidRDefault="00B97120" w:rsidP="00D81447">
      <w:pPr>
        <w:spacing w:after="0" w:line="360" w:lineRule="auto"/>
        <w:ind w:firstLine="720"/>
        <w:jc w:val="both"/>
        <w:rPr>
          <w:rFonts w:ascii="Times New Roman" w:hAnsi="Times New Roman" w:cs="Times New Roman"/>
          <w:sz w:val="28"/>
          <w:szCs w:val="28"/>
          <w:lang w:val="uk-UA"/>
        </w:rPr>
      </w:pPr>
    </w:p>
    <w:p w:rsidR="00B97120" w:rsidRPr="001D2C11" w:rsidRDefault="00B97120" w:rsidP="00D81447">
      <w:pPr>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position w:val="-24"/>
          <w:sz w:val="28"/>
          <w:szCs w:val="28"/>
          <w:lang w:val="uk-UA"/>
        </w:rPr>
        <w:object w:dxaOrig="1219" w:dyaOrig="639">
          <v:shape id="_x0000_i1066" type="#_x0000_t75" style="width:79.5pt;height:43.5pt" o:ole="">
            <v:imagedata r:id="rId120" o:title=""/>
          </v:shape>
          <o:OLEObject Type="Embed" ProgID="Equation.3" ShapeID="_x0000_i1066" DrawAspect="Content" ObjectID="_1643112574" r:id="rId121"/>
        </w:object>
      </w:r>
      <w:r w:rsidRPr="001D2C11">
        <w:rPr>
          <w:rFonts w:ascii="Times New Roman" w:hAnsi="Times New Roman" w:cs="Times New Roman"/>
          <w:sz w:val="28"/>
          <w:szCs w:val="28"/>
          <w:lang w:val="uk-UA"/>
        </w:rPr>
        <w:t>.                                                     (2.9)</w:t>
      </w:r>
    </w:p>
    <w:p w:rsidR="00B97120" w:rsidRPr="001D2C11" w:rsidRDefault="00B97120" w:rsidP="00D81447">
      <w:pPr>
        <w:spacing w:after="0" w:line="360" w:lineRule="auto"/>
        <w:ind w:firstLine="720"/>
        <w:jc w:val="right"/>
        <w:rPr>
          <w:rFonts w:ascii="Times New Roman" w:hAnsi="Times New Roman" w:cs="Times New Roman"/>
          <w:sz w:val="28"/>
          <w:szCs w:val="28"/>
          <w:lang w:val="uk-UA"/>
        </w:rPr>
      </w:pPr>
    </w:p>
    <w:p w:rsidR="00B97120" w:rsidRPr="001D2C11" w:rsidRDefault="00B97120" w:rsidP="00D81447">
      <w:pPr>
        <w:shd w:val="clear" w:color="auto" w:fill="FFFFFF"/>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Слід зазначити, що базова поверхня може перебувати як поза еліпсом, не перетинаючи його окружності, так і усередині його (як показане на рис. 2.6 пунктиром). При такому способі вимірювання </w:t>
      </w:r>
      <w:r w:rsidRPr="001D2C11">
        <w:rPr>
          <w:rFonts w:ascii="Times New Roman" w:hAnsi="Times New Roman" w:cs="Times New Roman"/>
          <w:position w:val="-10"/>
          <w:sz w:val="28"/>
          <w:szCs w:val="28"/>
          <w:lang w:val="uk-UA"/>
        </w:rPr>
        <w:object w:dxaOrig="260" w:dyaOrig="340">
          <v:shape id="_x0000_i1067" type="#_x0000_t75" style="width:14.25pt;height:21.75pt" o:ole="">
            <v:imagedata r:id="rId122" o:title=""/>
          </v:shape>
          <o:OLEObject Type="Embed" ProgID="Equation.3" ShapeID="_x0000_i1067" DrawAspect="Content" ObjectID="_1643112575" r:id="rId123"/>
        </w:object>
      </w:r>
      <w:r w:rsidRPr="001D2C11">
        <w:rPr>
          <w:rFonts w:ascii="Times New Roman" w:hAnsi="Times New Roman" w:cs="Times New Roman"/>
          <w:sz w:val="28"/>
          <w:szCs w:val="28"/>
          <w:lang w:val="uk-UA"/>
        </w:rPr>
        <w:t xml:space="preserve">=0, а значення </w:t>
      </w:r>
      <w:r w:rsidRPr="001D2C11">
        <w:rPr>
          <w:rFonts w:ascii="Times New Roman" w:hAnsi="Times New Roman" w:cs="Times New Roman"/>
          <w:position w:val="-10"/>
          <w:sz w:val="28"/>
          <w:szCs w:val="28"/>
          <w:lang w:val="uk-UA"/>
        </w:rPr>
        <w:object w:dxaOrig="360" w:dyaOrig="440">
          <v:shape id="_x0000_i1068" type="#_x0000_t75" style="width:21.75pt;height:28.5pt" o:ole="">
            <v:imagedata r:id="rId124" o:title=""/>
          </v:shape>
          <o:OLEObject Type="Embed" ProgID="Equation.3" ShapeID="_x0000_i1068" DrawAspect="Content" ObjectID="_1643112576" r:id="rId125"/>
        </w:object>
      </w:r>
      <w:r w:rsidRPr="001D2C11">
        <w:rPr>
          <w:rFonts w:ascii="Times New Roman" w:hAnsi="Times New Roman" w:cs="Times New Roman"/>
          <w:sz w:val="28"/>
          <w:szCs w:val="28"/>
          <w:lang w:val="uk-UA"/>
        </w:rPr>
        <w:t xml:space="preserve"> й </w:t>
      </w:r>
      <w:r w:rsidRPr="001D2C11">
        <w:rPr>
          <w:rFonts w:ascii="Times New Roman" w:hAnsi="Times New Roman" w:cs="Times New Roman"/>
          <w:position w:val="-12"/>
          <w:sz w:val="28"/>
          <w:szCs w:val="28"/>
          <w:lang w:val="uk-UA"/>
        </w:rPr>
        <w:object w:dxaOrig="340" w:dyaOrig="460">
          <v:shape id="_x0000_i1069" type="#_x0000_t75" style="width:21.75pt;height:28.5pt" o:ole="">
            <v:imagedata r:id="rId126" o:title=""/>
          </v:shape>
          <o:OLEObject Type="Embed" ProgID="Equation.3" ShapeID="_x0000_i1069" DrawAspect="Content" ObjectID="_1643112577" r:id="rId127"/>
        </w:object>
      </w:r>
      <w:r w:rsidRPr="001D2C11">
        <w:rPr>
          <w:rFonts w:ascii="Times New Roman" w:hAnsi="Times New Roman" w:cs="Times New Roman"/>
          <w:sz w:val="28"/>
          <w:szCs w:val="28"/>
          <w:lang w:val="uk-UA"/>
        </w:rPr>
        <w:t xml:space="preserve"> беруться  зі знаком мінус,  тому що перебувають за базовою поверхнею. </w:t>
      </w:r>
    </w:p>
    <w:p w:rsidR="00B97120" w:rsidRPr="001D2C11" w:rsidRDefault="00B97120" w:rsidP="00D81447">
      <w:pPr>
        <w:shd w:val="clear" w:color="auto" w:fill="FFFFFF"/>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Для забезпечення необхідної точності визначення координат центрів </w:t>
      </w:r>
      <w:r w:rsidRPr="001D2C11">
        <w:rPr>
          <w:rFonts w:ascii="Times New Roman" w:hAnsi="Times New Roman" w:cs="Times New Roman"/>
          <w:i/>
          <w:sz w:val="28"/>
          <w:szCs w:val="28"/>
          <w:lang w:val="uk-UA"/>
        </w:rPr>
        <w:t>C</w:t>
      </w:r>
      <w:r w:rsidRPr="001D2C11">
        <w:rPr>
          <w:rFonts w:ascii="Times New Roman" w:hAnsi="Times New Roman" w:cs="Times New Roman"/>
          <w:sz w:val="28"/>
          <w:szCs w:val="28"/>
          <w:vertAlign w:val="subscript"/>
          <w:lang w:val="uk-UA"/>
        </w:rPr>
        <w:t>1</w:t>
      </w:r>
      <w:r w:rsidRPr="001D2C11">
        <w:rPr>
          <w:rFonts w:ascii="Times New Roman" w:hAnsi="Times New Roman" w:cs="Times New Roman"/>
          <w:sz w:val="28"/>
          <w:szCs w:val="28"/>
          <w:lang w:val="uk-UA"/>
        </w:rPr>
        <w:t xml:space="preserve"> і </w:t>
      </w:r>
      <w:r w:rsidRPr="001D2C11">
        <w:rPr>
          <w:rFonts w:ascii="Times New Roman" w:hAnsi="Times New Roman" w:cs="Times New Roman"/>
          <w:i/>
          <w:sz w:val="28"/>
          <w:szCs w:val="28"/>
          <w:lang w:val="uk-UA"/>
        </w:rPr>
        <w:t>C</w:t>
      </w:r>
      <w:r w:rsidRPr="001D2C11">
        <w:rPr>
          <w:rFonts w:ascii="Times New Roman" w:hAnsi="Times New Roman" w:cs="Times New Roman"/>
          <w:sz w:val="28"/>
          <w:szCs w:val="28"/>
          <w:vertAlign w:val="subscript"/>
          <w:lang w:val="uk-UA"/>
        </w:rPr>
        <w:t xml:space="preserve">2  </w:t>
      </w:r>
      <w:r w:rsidRPr="001D2C11">
        <w:rPr>
          <w:rFonts w:ascii="Times New Roman" w:hAnsi="Times New Roman" w:cs="Times New Roman"/>
          <w:sz w:val="28"/>
          <w:szCs w:val="28"/>
          <w:lang w:val="uk-UA"/>
        </w:rPr>
        <w:t>виміряються 12 значень відстаней d</w:t>
      </w:r>
      <w:r w:rsidRPr="001D2C11">
        <w:rPr>
          <w:rFonts w:ascii="Times New Roman" w:hAnsi="Times New Roman" w:cs="Times New Roman"/>
          <w:sz w:val="28"/>
          <w:szCs w:val="28"/>
          <w:vertAlign w:val="subscript"/>
          <w:lang w:val="uk-UA"/>
        </w:rPr>
        <w:t>j</w:t>
      </w:r>
      <w:r w:rsidRPr="001D2C11">
        <w:rPr>
          <w:rFonts w:ascii="Times New Roman" w:hAnsi="Times New Roman" w:cs="Times New Roman"/>
          <w:sz w:val="28"/>
          <w:szCs w:val="28"/>
          <w:lang w:val="uk-UA"/>
        </w:rPr>
        <w:t xml:space="preserve"> (від d</w:t>
      </w:r>
      <w:r w:rsidRPr="001D2C11">
        <w:rPr>
          <w:rFonts w:ascii="Times New Roman" w:hAnsi="Times New Roman" w:cs="Times New Roman"/>
          <w:sz w:val="28"/>
          <w:szCs w:val="28"/>
          <w:vertAlign w:val="subscript"/>
          <w:lang w:val="uk-UA"/>
        </w:rPr>
        <w:t>1</w:t>
      </w:r>
      <w:r w:rsidRPr="001D2C11">
        <w:rPr>
          <w:rFonts w:ascii="Times New Roman" w:hAnsi="Times New Roman" w:cs="Times New Roman"/>
          <w:sz w:val="28"/>
          <w:szCs w:val="28"/>
          <w:lang w:val="uk-UA"/>
        </w:rPr>
        <w:t xml:space="preserve"> до </w:t>
      </w:r>
      <w:r w:rsidRPr="001D2C11">
        <w:rPr>
          <w:rFonts w:ascii="Times New Roman" w:hAnsi="Times New Roman" w:cs="Times New Roman"/>
          <w:spacing w:val="-3"/>
          <w:sz w:val="28"/>
          <w:szCs w:val="28"/>
          <w:lang w:val="uk-UA"/>
        </w:rPr>
        <w:t>d</w:t>
      </w:r>
      <w:r w:rsidRPr="001D2C11">
        <w:rPr>
          <w:rFonts w:ascii="Times New Roman" w:hAnsi="Times New Roman" w:cs="Times New Roman"/>
          <w:spacing w:val="-3"/>
          <w:sz w:val="28"/>
          <w:szCs w:val="28"/>
          <w:vertAlign w:val="subscript"/>
          <w:lang w:val="uk-UA"/>
        </w:rPr>
        <w:t>12</w:t>
      </w:r>
      <w:r w:rsidRPr="001D2C11">
        <w:rPr>
          <w:rFonts w:ascii="Times New Roman" w:hAnsi="Times New Roman" w:cs="Times New Roman"/>
          <w:spacing w:val="-3"/>
          <w:sz w:val="28"/>
          <w:szCs w:val="28"/>
          <w:lang w:val="uk-UA"/>
        </w:rPr>
        <w:t xml:space="preserve">) через кожні 30° при обертанні </w:t>
      </w:r>
      <w:r w:rsidRPr="001D2C11">
        <w:rPr>
          <w:rFonts w:ascii="Times New Roman" w:hAnsi="Times New Roman" w:cs="Times New Roman"/>
          <w:sz w:val="28"/>
          <w:szCs w:val="28"/>
          <w:lang w:val="uk-UA"/>
        </w:rPr>
        <w:t xml:space="preserve">ХУφ платформи (див. пункт 3.1). Згідно (2.8) і (2.9), три пари </w:t>
      </w:r>
      <w:r w:rsidRPr="001D2C11">
        <w:rPr>
          <w:rFonts w:ascii="Times New Roman" w:hAnsi="Times New Roman" w:cs="Times New Roman"/>
          <w:i/>
          <w:sz w:val="28"/>
          <w:szCs w:val="28"/>
          <w:lang w:val="uk-UA"/>
        </w:rPr>
        <w:t>x</w:t>
      </w:r>
      <w:r w:rsidRPr="001D2C11">
        <w:rPr>
          <w:rFonts w:ascii="Times New Roman" w:hAnsi="Times New Roman" w:cs="Times New Roman"/>
          <w:i/>
          <w:sz w:val="28"/>
          <w:szCs w:val="28"/>
          <w:vertAlign w:val="subscript"/>
          <w:lang w:val="uk-UA"/>
        </w:rPr>
        <w:t>j</w:t>
      </w:r>
      <w:r w:rsidRPr="001D2C11">
        <w:rPr>
          <w:rFonts w:ascii="Times New Roman" w:hAnsi="Times New Roman" w:cs="Times New Roman"/>
          <w:sz w:val="28"/>
          <w:szCs w:val="28"/>
          <w:lang w:val="uk-UA"/>
        </w:rPr>
        <w:t xml:space="preserve"> і </w:t>
      </w:r>
      <w:r w:rsidRPr="001D2C11">
        <w:rPr>
          <w:rFonts w:ascii="Times New Roman" w:hAnsi="Times New Roman" w:cs="Times New Roman"/>
          <w:i/>
          <w:sz w:val="28"/>
          <w:szCs w:val="28"/>
          <w:lang w:val="uk-UA"/>
        </w:rPr>
        <w:t>y</w:t>
      </w:r>
      <w:r w:rsidRPr="001D2C11">
        <w:rPr>
          <w:rFonts w:ascii="Times New Roman" w:hAnsi="Times New Roman" w:cs="Times New Roman"/>
          <w:i/>
          <w:sz w:val="28"/>
          <w:szCs w:val="28"/>
          <w:vertAlign w:val="subscript"/>
          <w:lang w:val="uk-UA"/>
        </w:rPr>
        <w:t>j</w:t>
      </w:r>
      <w:r w:rsidRPr="001D2C11">
        <w:rPr>
          <w:rFonts w:ascii="Times New Roman" w:hAnsi="Times New Roman" w:cs="Times New Roman"/>
          <w:sz w:val="28"/>
          <w:szCs w:val="28"/>
          <w:lang w:val="uk-UA"/>
        </w:rPr>
        <w:t xml:space="preserve"> розраховуються по формулах </w:t>
      </w:r>
    </w:p>
    <w:p w:rsidR="00B97120" w:rsidRPr="001D2C11" w:rsidRDefault="00B97120" w:rsidP="00D81447">
      <w:pPr>
        <w:shd w:val="clear" w:color="auto" w:fill="FFFFFF"/>
        <w:spacing w:after="0" w:line="360" w:lineRule="auto"/>
        <w:ind w:firstLine="720"/>
        <w:jc w:val="both"/>
        <w:rPr>
          <w:rFonts w:ascii="Times New Roman" w:hAnsi="Times New Roman" w:cs="Times New Roman"/>
          <w:sz w:val="28"/>
          <w:szCs w:val="28"/>
          <w:lang w:val="uk-UA"/>
        </w:rPr>
      </w:pPr>
    </w:p>
    <w:p w:rsidR="00B97120" w:rsidRPr="001D2C11" w:rsidRDefault="00B97120" w:rsidP="00D81447">
      <w:pPr>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position w:val="-24"/>
          <w:sz w:val="28"/>
          <w:szCs w:val="28"/>
          <w:lang w:val="uk-UA"/>
        </w:rPr>
        <w:object w:dxaOrig="1620" w:dyaOrig="660">
          <v:shape id="_x0000_i1070" type="#_x0000_t75" style="width:100.5pt;height:43.5pt" o:ole="">
            <v:imagedata r:id="rId128" o:title=""/>
          </v:shape>
          <o:OLEObject Type="Embed" ProgID="Equation.3" ShapeID="_x0000_i1070" DrawAspect="Content" ObjectID="_1643112578" r:id="rId129"/>
        </w:object>
      </w:r>
      <w:r w:rsidRPr="001D2C11">
        <w:rPr>
          <w:rFonts w:ascii="Times New Roman" w:hAnsi="Times New Roman" w:cs="Times New Roman"/>
          <w:sz w:val="28"/>
          <w:szCs w:val="28"/>
          <w:lang w:val="uk-UA"/>
        </w:rPr>
        <w:t>,                                           (2.10)</w:t>
      </w:r>
    </w:p>
    <w:p w:rsidR="00B97120" w:rsidRPr="001D2C11" w:rsidRDefault="00B97120" w:rsidP="00D81447">
      <w:pPr>
        <w:spacing w:after="0" w:line="360" w:lineRule="auto"/>
        <w:ind w:firstLine="720"/>
        <w:jc w:val="right"/>
        <w:rPr>
          <w:rFonts w:ascii="Times New Roman" w:hAnsi="Times New Roman" w:cs="Times New Roman"/>
          <w:sz w:val="28"/>
          <w:szCs w:val="28"/>
          <w:lang w:val="uk-UA"/>
        </w:rPr>
      </w:pPr>
    </w:p>
    <w:p w:rsidR="00B97120" w:rsidRPr="001D2C11" w:rsidRDefault="00B97120" w:rsidP="00D81447">
      <w:pPr>
        <w:spacing w:after="0" w:line="360" w:lineRule="auto"/>
        <w:ind w:firstLine="720"/>
        <w:jc w:val="right"/>
        <w:rPr>
          <w:rFonts w:ascii="Times New Roman" w:hAnsi="Times New Roman" w:cs="Times New Roman"/>
          <w:sz w:val="28"/>
          <w:szCs w:val="28"/>
          <w:lang w:val="uk-UA"/>
        </w:rPr>
      </w:pPr>
    </w:p>
    <w:p w:rsidR="00B97120" w:rsidRPr="001D2C11" w:rsidRDefault="00B97120" w:rsidP="00D81447">
      <w:pPr>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position w:val="-24"/>
          <w:sz w:val="28"/>
          <w:szCs w:val="28"/>
          <w:lang w:val="uk-UA"/>
        </w:rPr>
        <w:object w:dxaOrig="1780" w:dyaOrig="660">
          <v:shape id="_x0000_i1071" type="#_x0000_t75" style="width:115.5pt;height:43.5pt" o:ole="">
            <v:imagedata r:id="rId130" o:title=""/>
          </v:shape>
          <o:OLEObject Type="Embed" ProgID="Equation.3" ShapeID="_x0000_i1071" DrawAspect="Content" ObjectID="_1643112579" r:id="rId131"/>
        </w:object>
      </w:r>
      <w:r w:rsidRPr="001D2C11">
        <w:rPr>
          <w:rFonts w:ascii="Times New Roman" w:hAnsi="Times New Roman" w:cs="Times New Roman"/>
          <w:sz w:val="28"/>
          <w:szCs w:val="28"/>
          <w:lang w:val="uk-UA"/>
        </w:rPr>
        <w:t>,                                          (2.11)</w:t>
      </w:r>
    </w:p>
    <w:p w:rsidR="00B97120" w:rsidRPr="001D2C11" w:rsidRDefault="00B97120" w:rsidP="00D81447">
      <w:pPr>
        <w:spacing w:after="0" w:line="360" w:lineRule="auto"/>
        <w:ind w:firstLine="720"/>
        <w:jc w:val="right"/>
        <w:rPr>
          <w:rFonts w:ascii="Times New Roman" w:hAnsi="Times New Roman" w:cs="Times New Roman"/>
          <w:sz w:val="28"/>
          <w:szCs w:val="28"/>
          <w:lang w:val="uk-UA"/>
        </w:rPr>
      </w:pPr>
    </w:p>
    <w:p w:rsidR="00B97120" w:rsidRPr="001D2C11" w:rsidRDefault="00B97120" w:rsidP="00D81447">
      <w:pPr>
        <w:shd w:val="clear" w:color="auto" w:fill="FFFFFF"/>
        <w:spacing w:after="0" w:line="360" w:lineRule="auto"/>
        <w:ind w:right="1944" w:firstLine="720"/>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де j = 1...3. </w:t>
      </w:r>
    </w:p>
    <w:p w:rsidR="00B97120" w:rsidRPr="001D2C11" w:rsidRDefault="00B97120" w:rsidP="00D81447">
      <w:pPr>
        <w:shd w:val="clear" w:color="auto" w:fill="FFFFFF"/>
        <w:spacing w:after="0" w:line="360" w:lineRule="auto"/>
        <w:ind w:right="72"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Координати центру визначаються арифметичним усередненням трьох значень:</w:t>
      </w:r>
    </w:p>
    <w:p w:rsidR="00B97120" w:rsidRPr="001D2C11" w:rsidRDefault="00A62CFA" w:rsidP="00D81447">
      <w:pPr>
        <w:shd w:val="clear" w:color="auto" w:fill="FFFFFF"/>
        <w:spacing w:after="0" w:line="360" w:lineRule="auto"/>
        <w:ind w:left="295" w:right="1944" w:firstLine="720"/>
        <w:rPr>
          <w:rFonts w:ascii="Times New Roman" w:hAnsi="Times New Roman" w:cs="Times New Roman"/>
          <w:sz w:val="28"/>
          <w:szCs w:val="28"/>
          <w:lang w:val="uk-UA"/>
        </w:rPr>
      </w:pPr>
      <w:r w:rsidRPr="00A62CFA">
        <w:rPr>
          <w:rFonts w:ascii="Times New Roman" w:hAnsi="Times New Roman" w:cs="Times New Roman"/>
          <w:sz w:val="28"/>
          <w:szCs w:val="28"/>
          <w:lang w:val="uk-UA"/>
        </w:rPr>
        <w:pict>
          <v:shape id="_x0000_s1212" type="#_x0000_t75" style="position:absolute;left:0;text-align:left;margin-left:141.95pt;margin-top:6.65pt;width:83.75pt;height:65.25pt;z-index:251670528">
            <v:imagedata r:id="rId132" o:title=""/>
            <w10:wrap type="square" side="right"/>
          </v:shape>
          <o:OLEObject Type="Embed" ProgID="Equation.3" ShapeID="_x0000_s1212" DrawAspect="Content" ObjectID="_1643112642" r:id="rId133"/>
        </w:pict>
      </w:r>
    </w:p>
    <w:p w:rsidR="00B97120" w:rsidRPr="001D2C11" w:rsidRDefault="00B97120" w:rsidP="00D81447">
      <w:pPr>
        <w:shd w:val="clear" w:color="auto" w:fill="FFFFFF"/>
        <w:spacing w:after="0" w:line="360" w:lineRule="auto"/>
        <w:ind w:right="-108"/>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(2.12)  </w:t>
      </w:r>
    </w:p>
    <w:p w:rsidR="00B97120" w:rsidRPr="001D2C11" w:rsidRDefault="00B97120" w:rsidP="00D81447">
      <w:pPr>
        <w:shd w:val="clear" w:color="auto" w:fill="FFFFFF"/>
        <w:spacing w:after="0" w:line="360" w:lineRule="auto"/>
        <w:ind w:left="295" w:right="-108" w:firstLine="413"/>
        <w:rPr>
          <w:rFonts w:ascii="Times New Roman" w:hAnsi="Times New Roman" w:cs="Times New Roman"/>
          <w:sz w:val="28"/>
          <w:szCs w:val="28"/>
          <w:lang w:val="uk-UA"/>
        </w:rPr>
      </w:pPr>
    </w:p>
    <w:p w:rsidR="00B97120" w:rsidRPr="001D2C11" w:rsidRDefault="00B97120" w:rsidP="00D81447">
      <w:pPr>
        <w:shd w:val="clear" w:color="auto" w:fill="FFFFFF"/>
        <w:tabs>
          <w:tab w:val="left" w:pos="0"/>
          <w:tab w:val="left" w:pos="1440"/>
        </w:tabs>
        <w:spacing w:after="0" w:line="360" w:lineRule="auto"/>
        <w:ind w:right="-108"/>
        <w:rPr>
          <w:rFonts w:ascii="Times New Roman" w:hAnsi="Times New Roman" w:cs="Times New Roman"/>
          <w:sz w:val="28"/>
          <w:szCs w:val="28"/>
          <w:lang w:val="uk-UA"/>
        </w:rPr>
      </w:pPr>
    </w:p>
    <w:p w:rsidR="00B97120" w:rsidRPr="001D2C11" w:rsidRDefault="001B135F" w:rsidP="00D81447">
      <w:pPr>
        <w:shd w:val="clear" w:color="auto" w:fill="FFFFFF"/>
        <w:tabs>
          <w:tab w:val="left" w:pos="0"/>
          <w:tab w:val="left" w:pos="1440"/>
        </w:tabs>
        <w:spacing w:after="0" w:line="360" w:lineRule="auto"/>
        <w:ind w:right="-108"/>
        <w:rPr>
          <w:rFonts w:ascii="Times New Roman" w:hAnsi="Times New Roman" w:cs="Times New Roman"/>
          <w:sz w:val="28"/>
          <w:szCs w:val="28"/>
          <w:lang w:val="uk-UA"/>
        </w:rPr>
      </w:pPr>
      <w:r w:rsidRPr="001D2C11">
        <w:rPr>
          <w:rFonts w:ascii="Times New Roman" w:hAnsi="Times New Roman" w:cs="Times New Roman"/>
          <w:sz w:val="28"/>
          <w:szCs w:val="28"/>
          <w:lang w:val="uk-UA"/>
        </w:rPr>
        <w:tab/>
      </w:r>
      <w:r w:rsidRPr="001D2C11">
        <w:rPr>
          <w:rFonts w:ascii="Times New Roman" w:hAnsi="Times New Roman" w:cs="Times New Roman"/>
          <w:sz w:val="28"/>
          <w:szCs w:val="28"/>
          <w:lang w:val="uk-UA"/>
        </w:rPr>
        <w:tab/>
      </w:r>
      <w:r w:rsidRPr="001D2C11">
        <w:rPr>
          <w:rFonts w:ascii="Times New Roman" w:hAnsi="Times New Roman" w:cs="Times New Roman"/>
          <w:sz w:val="28"/>
          <w:szCs w:val="28"/>
          <w:lang w:val="uk-UA"/>
        </w:rPr>
        <w:tab/>
      </w:r>
      <w:r w:rsidR="00B97120" w:rsidRPr="001D2C11">
        <w:rPr>
          <w:rFonts w:ascii="Times New Roman" w:hAnsi="Times New Roman" w:cs="Times New Roman"/>
          <w:position w:val="-24"/>
          <w:sz w:val="28"/>
          <w:szCs w:val="28"/>
          <w:lang w:val="uk-UA"/>
        </w:rPr>
        <w:object w:dxaOrig="1280" w:dyaOrig="999">
          <v:shape id="_x0000_i1073" type="#_x0000_t75" style="width:79.5pt;height:64.5pt" o:ole="">
            <v:imagedata r:id="rId134" o:title=""/>
          </v:shape>
          <o:OLEObject Type="Embed" ProgID="Equation.3" ShapeID="_x0000_i1073" DrawAspect="Content" ObjectID="_1643112580" r:id="rId135"/>
        </w:object>
      </w:r>
      <w:r w:rsidR="00B97120" w:rsidRPr="001D2C11">
        <w:rPr>
          <w:rFonts w:ascii="Times New Roman" w:hAnsi="Times New Roman" w:cs="Times New Roman"/>
          <w:sz w:val="28"/>
          <w:szCs w:val="28"/>
          <w:lang w:val="uk-UA"/>
        </w:rPr>
        <w:t>.                                               (2.13)</w:t>
      </w:r>
      <w:r w:rsidR="00B97120" w:rsidRPr="001D2C11">
        <w:rPr>
          <w:rFonts w:ascii="Times New Roman" w:hAnsi="Times New Roman" w:cs="Times New Roman"/>
          <w:sz w:val="28"/>
          <w:szCs w:val="28"/>
          <w:lang w:val="uk-UA"/>
        </w:rPr>
        <w:br w:type="textWrapping" w:clear="all"/>
      </w:r>
    </w:p>
    <w:p w:rsidR="00B97120" w:rsidRPr="001D2C11" w:rsidRDefault="00B97120" w:rsidP="00D81447">
      <w:pPr>
        <w:shd w:val="clear" w:color="auto" w:fill="FFFFFF"/>
        <w:spacing w:after="0" w:line="360" w:lineRule="auto"/>
        <w:ind w:right="58"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Тому що  </w:t>
      </w:r>
      <w:r w:rsidRPr="001D2C11">
        <w:rPr>
          <w:rFonts w:ascii="Times New Roman" w:hAnsi="Times New Roman" w:cs="Times New Roman"/>
          <w:position w:val="-10"/>
          <w:sz w:val="28"/>
          <w:szCs w:val="28"/>
          <w:lang w:val="uk-UA"/>
        </w:rPr>
        <w:object w:dxaOrig="499" w:dyaOrig="300">
          <v:shape id="_x0000_i1074" type="#_x0000_t75" style="width:28.5pt;height:21.75pt" o:ole="">
            <v:imagedata r:id="rId136" o:title=""/>
          </v:shape>
          <o:OLEObject Type="Embed" ProgID="Equation.3" ShapeID="_x0000_i1074" DrawAspect="Content" ObjectID="_1643112581" r:id="rId137"/>
        </w:object>
      </w:r>
      <w:r w:rsidRPr="001D2C11">
        <w:rPr>
          <w:rFonts w:ascii="Times New Roman" w:hAnsi="Times New Roman" w:cs="Times New Roman"/>
          <w:sz w:val="28"/>
          <w:szCs w:val="28"/>
          <w:lang w:val="uk-UA"/>
        </w:rPr>
        <w:t xml:space="preserve">  –  середні арифметичні значення, то центр перетину </w:t>
      </w:r>
      <w:r w:rsidRPr="001D2C11">
        <w:rPr>
          <w:rFonts w:ascii="Times New Roman" w:hAnsi="Times New Roman" w:cs="Times New Roman"/>
          <w:i/>
          <w:sz w:val="28"/>
          <w:szCs w:val="28"/>
          <w:lang w:val="uk-UA"/>
        </w:rPr>
        <w:t>C(x</w:t>
      </w:r>
      <w:r w:rsidRPr="001D2C11">
        <w:rPr>
          <w:rFonts w:ascii="Times New Roman" w:hAnsi="Times New Roman" w:cs="Times New Roman"/>
          <w:sz w:val="28"/>
          <w:szCs w:val="28"/>
          <w:lang w:val="uk-UA"/>
        </w:rPr>
        <w:t xml:space="preserve">, </w:t>
      </w:r>
      <w:r w:rsidRPr="001D2C11">
        <w:rPr>
          <w:rFonts w:ascii="Times New Roman" w:hAnsi="Times New Roman" w:cs="Times New Roman"/>
          <w:i/>
          <w:sz w:val="28"/>
          <w:szCs w:val="28"/>
          <w:lang w:val="uk-UA"/>
        </w:rPr>
        <w:t>y</w:t>
      </w:r>
      <w:r w:rsidRPr="001D2C11">
        <w:rPr>
          <w:rFonts w:ascii="Times New Roman" w:hAnsi="Times New Roman" w:cs="Times New Roman"/>
          <w:sz w:val="28"/>
          <w:szCs w:val="28"/>
          <w:lang w:val="uk-UA"/>
        </w:rPr>
        <w:t xml:space="preserve">, </w:t>
      </w:r>
      <w:r w:rsidRPr="001D2C11">
        <w:rPr>
          <w:rFonts w:ascii="Times New Roman" w:hAnsi="Times New Roman" w:cs="Times New Roman"/>
          <w:i/>
          <w:sz w:val="28"/>
          <w:szCs w:val="28"/>
          <w:lang w:val="uk-UA"/>
        </w:rPr>
        <w:t>z</w:t>
      </w:r>
      <w:r w:rsidRPr="001D2C11">
        <w:rPr>
          <w:rFonts w:ascii="Times New Roman" w:hAnsi="Times New Roman" w:cs="Times New Roman"/>
          <w:sz w:val="28"/>
          <w:szCs w:val="28"/>
          <w:lang w:val="uk-UA"/>
        </w:rPr>
        <w:t xml:space="preserve">) можна записати як </w:t>
      </w:r>
      <w:r w:rsidRPr="001D2C11">
        <w:rPr>
          <w:rFonts w:ascii="Times New Roman" w:hAnsi="Times New Roman" w:cs="Times New Roman"/>
          <w:i/>
          <w:sz w:val="28"/>
          <w:szCs w:val="28"/>
          <w:lang w:val="uk-UA"/>
        </w:rPr>
        <w:t>С</w:t>
      </w:r>
      <w:r w:rsidRPr="001D2C11">
        <w:rPr>
          <w:rFonts w:ascii="Times New Roman" w:hAnsi="Times New Roman" w:cs="Times New Roman"/>
          <w:sz w:val="28"/>
          <w:szCs w:val="28"/>
          <w:lang w:val="uk-UA"/>
        </w:rPr>
        <w:t xml:space="preserve"> = </w:t>
      </w:r>
      <w:r w:rsidRPr="001D2C11">
        <w:rPr>
          <w:rFonts w:ascii="Times New Roman" w:hAnsi="Times New Roman" w:cs="Times New Roman"/>
          <w:i/>
          <w:spacing w:val="-2"/>
          <w:sz w:val="28"/>
          <w:szCs w:val="28"/>
          <w:lang w:val="uk-UA"/>
        </w:rPr>
        <w:t>C</w:t>
      </w:r>
      <w:r w:rsidRPr="001D2C11">
        <w:rPr>
          <w:rFonts w:ascii="Times New Roman" w:hAnsi="Times New Roman" w:cs="Times New Roman"/>
          <w:spacing w:val="-2"/>
          <w:sz w:val="28"/>
          <w:szCs w:val="28"/>
          <w:lang w:val="uk-UA"/>
        </w:rPr>
        <w:t xml:space="preserve"> (</w:t>
      </w:r>
      <w:r w:rsidRPr="001D2C11">
        <w:rPr>
          <w:rFonts w:ascii="Times New Roman" w:hAnsi="Times New Roman" w:cs="Times New Roman"/>
          <w:position w:val="-10"/>
          <w:sz w:val="28"/>
          <w:szCs w:val="28"/>
          <w:lang w:val="uk-UA"/>
        </w:rPr>
        <w:object w:dxaOrig="720" w:dyaOrig="300">
          <v:shape id="_x0000_i1075" type="#_x0000_t75" style="width:50.25pt;height:21.75pt" o:ole="">
            <v:imagedata r:id="rId138" o:title=""/>
          </v:shape>
          <o:OLEObject Type="Embed" ProgID="Equation.3" ShapeID="_x0000_i1075" DrawAspect="Content" ObjectID="_1643112582" r:id="rId139"/>
        </w:object>
      </w:r>
      <w:r w:rsidRPr="001D2C11">
        <w:rPr>
          <w:rFonts w:ascii="Times New Roman" w:hAnsi="Times New Roman" w:cs="Times New Roman"/>
          <w:sz w:val="28"/>
          <w:szCs w:val="28"/>
          <w:lang w:val="uk-UA"/>
        </w:rPr>
        <w:t xml:space="preserve"> ). Уведемо позначення для центру </w:t>
      </w:r>
      <w:r w:rsidRPr="001D2C11">
        <w:rPr>
          <w:rFonts w:ascii="Times New Roman" w:hAnsi="Times New Roman" w:cs="Times New Roman"/>
          <w:i/>
          <w:sz w:val="28"/>
          <w:szCs w:val="28"/>
          <w:lang w:val="uk-UA"/>
        </w:rPr>
        <w:t>C</w:t>
      </w:r>
      <w:r w:rsidRPr="001D2C11">
        <w:rPr>
          <w:rFonts w:ascii="Times New Roman" w:hAnsi="Times New Roman" w:cs="Times New Roman"/>
          <w:i/>
          <w:sz w:val="28"/>
          <w:szCs w:val="28"/>
          <w:vertAlign w:val="subscript"/>
          <w:lang w:val="uk-UA"/>
        </w:rPr>
        <w:t>nm</w:t>
      </w:r>
      <w:r w:rsidRPr="001D2C11">
        <w:rPr>
          <w:rFonts w:ascii="Times New Roman" w:hAnsi="Times New Roman" w:cs="Times New Roman"/>
          <w:sz w:val="28"/>
          <w:szCs w:val="28"/>
          <w:lang w:val="uk-UA"/>
        </w:rPr>
        <w:t xml:space="preserve"> = </w:t>
      </w:r>
      <w:r w:rsidRPr="001D2C11">
        <w:rPr>
          <w:rFonts w:ascii="Times New Roman" w:hAnsi="Times New Roman" w:cs="Times New Roman"/>
          <w:i/>
          <w:sz w:val="28"/>
          <w:szCs w:val="28"/>
          <w:lang w:val="uk-UA"/>
        </w:rPr>
        <w:t>C</w:t>
      </w:r>
      <w:r w:rsidRPr="001D2C11">
        <w:rPr>
          <w:rFonts w:ascii="Times New Roman" w:hAnsi="Times New Roman" w:cs="Times New Roman"/>
          <w:i/>
          <w:sz w:val="28"/>
          <w:szCs w:val="28"/>
          <w:vertAlign w:val="subscript"/>
          <w:lang w:val="uk-UA"/>
        </w:rPr>
        <w:t>nm</w: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2"/>
          <w:sz w:val="28"/>
          <w:szCs w:val="28"/>
          <w:lang w:val="uk-UA"/>
        </w:rPr>
        <w:object w:dxaOrig="1260" w:dyaOrig="360">
          <v:shape id="_x0000_i1076" type="#_x0000_t75" style="width:79.5pt;height:21.75pt" o:ole="">
            <v:imagedata r:id="rId140" o:title=""/>
          </v:shape>
          <o:OLEObject Type="Embed" ProgID="Equation.3" ShapeID="_x0000_i1076" DrawAspect="Content" ObjectID="_1643112583" r:id="rId141"/>
        </w:object>
      </w:r>
      <w:r w:rsidRPr="001D2C11">
        <w:rPr>
          <w:rFonts w:ascii="Times New Roman" w:hAnsi="Times New Roman" w:cs="Times New Roman"/>
          <w:sz w:val="28"/>
          <w:szCs w:val="28"/>
          <w:lang w:val="uk-UA"/>
        </w:rPr>
        <w:t xml:space="preserve"> ), де n = 0..2 – індекси, що визначають координату </w:t>
      </w:r>
      <w:r w:rsidRPr="001D2C11">
        <w:rPr>
          <w:rFonts w:ascii="Times New Roman" w:hAnsi="Times New Roman" w:cs="Times New Roman"/>
          <w:i/>
          <w:sz w:val="28"/>
          <w:szCs w:val="28"/>
          <w:lang w:val="uk-UA"/>
        </w:rPr>
        <w:t>z</w:t>
      </w:r>
      <w:r w:rsidRPr="001D2C11">
        <w:rPr>
          <w:rFonts w:ascii="Times New Roman" w:hAnsi="Times New Roman" w:cs="Times New Roman"/>
          <w:sz w:val="28"/>
          <w:szCs w:val="28"/>
          <w:lang w:val="uk-UA"/>
        </w:rPr>
        <w:t>, тобто висоту над площиною XО</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 xml:space="preserve">Y: </w:t>
      </w:r>
      <w:r w:rsidRPr="001D2C11">
        <w:rPr>
          <w:rFonts w:ascii="Times New Roman" w:hAnsi="Times New Roman" w:cs="Times New Roman"/>
          <w:i/>
          <w:sz w:val="28"/>
          <w:szCs w:val="28"/>
          <w:lang w:val="uk-UA"/>
        </w:rPr>
        <w:t>z</w:t>
      </w:r>
      <w:r w:rsidRPr="001D2C11">
        <w:rPr>
          <w:rFonts w:ascii="Times New Roman" w:hAnsi="Times New Roman" w:cs="Times New Roman"/>
          <w:i/>
          <w:sz w:val="28"/>
          <w:szCs w:val="28"/>
          <w:vertAlign w:val="subscript"/>
          <w:lang w:val="uk-UA"/>
        </w:rPr>
        <w:t>0</w:t>
      </w:r>
      <w:r w:rsidRPr="001D2C11">
        <w:rPr>
          <w:rFonts w:ascii="Times New Roman" w:hAnsi="Times New Roman" w:cs="Times New Roman"/>
          <w:sz w:val="28"/>
          <w:szCs w:val="28"/>
          <w:lang w:val="uk-UA"/>
        </w:rPr>
        <w:t xml:space="preserve"> = 0 µm,</w:t>
      </w:r>
      <w:r w:rsidRPr="001D2C11">
        <w:rPr>
          <w:rFonts w:ascii="Times New Roman" w:hAnsi="Times New Roman" w:cs="Times New Roman"/>
          <w:i/>
          <w:sz w:val="28"/>
          <w:szCs w:val="28"/>
          <w:lang w:val="uk-UA"/>
        </w:rPr>
        <w:t xml:space="preserve"> z</w:t>
      </w:r>
      <w:r w:rsidRPr="001D2C11">
        <w:rPr>
          <w:rFonts w:ascii="Times New Roman" w:hAnsi="Times New Roman" w:cs="Times New Roman"/>
          <w:i/>
          <w:sz w:val="28"/>
          <w:szCs w:val="28"/>
          <w:vertAlign w:val="subscript"/>
          <w:lang w:val="uk-UA"/>
        </w:rPr>
        <w:t>1</w:t>
      </w:r>
      <w:r w:rsidRPr="001D2C11">
        <w:rPr>
          <w:rFonts w:ascii="Times New Roman" w:hAnsi="Times New Roman" w:cs="Times New Roman"/>
          <w:sz w:val="28"/>
          <w:szCs w:val="28"/>
          <w:lang w:val="uk-UA"/>
        </w:rPr>
        <w:t xml:space="preserve"> = 1500 µm, і </w:t>
      </w:r>
      <w:r w:rsidRPr="001D2C11">
        <w:rPr>
          <w:rFonts w:ascii="Times New Roman" w:hAnsi="Times New Roman" w:cs="Times New Roman"/>
          <w:i/>
          <w:sz w:val="28"/>
          <w:szCs w:val="28"/>
          <w:lang w:val="uk-UA"/>
        </w:rPr>
        <w:t>z</w:t>
      </w:r>
      <w:r w:rsidRPr="001D2C11">
        <w:rPr>
          <w:rFonts w:ascii="Times New Roman" w:hAnsi="Times New Roman" w:cs="Times New Roman"/>
          <w:sz w:val="28"/>
          <w:szCs w:val="28"/>
          <w:vertAlign w:val="subscript"/>
          <w:lang w:val="uk-UA"/>
        </w:rPr>
        <w:t>2</w:t>
      </w:r>
      <w:r w:rsidRPr="001D2C11">
        <w:rPr>
          <w:rFonts w:ascii="Times New Roman" w:hAnsi="Times New Roman" w:cs="Times New Roman"/>
          <w:sz w:val="28"/>
          <w:szCs w:val="28"/>
          <w:lang w:val="uk-UA"/>
        </w:rPr>
        <w:t xml:space="preserve"> = 3000 µm і m = 1 і </w:t>
      </w:r>
      <w:r w:rsidRPr="001D2C11">
        <w:rPr>
          <w:rFonts w:ascii="Times New Roman" w:hAnsi="Times New Roman" w:cs="Times New Roman"/>
          <w:spacing w:val="-4"/>
          <w:sz w:val="28"/>
          <w:szCs w:val="28"/>
          <w:lang w:val="uk-UA"/>
        </w:rPr>
        <w:t>2 – індекси, що визначають момент проведення виміру: до й після зварювання відповідно</w:t>
      </w:r>
      <w:r w:rsidRPr="001D2C11">
        <w:rPr>
          <w:rFonts w:ascii="Times New Roman" w:hAnsi="Times New Roman" w:cs="Times New Roman"/>
          <w:sz w:val="28"/>
          <w:szCs w:val="28"/>
          <w:lang w:val="uk-UA"/>
        </w:rPr>
        <w:t>.</w:t>
      </w:r>
    </w:p>
    <w:p w:rsidR="00B97120" w:rsidRPr="001D2C11" w:rsidRDefault="00B97120" w:rsidP="00D81447">
      <w:pPr>
        <w:shd w:val="clear" w:color="auto" w:fill="FFFFFF"/>
        <w:spacing w:after="0" w:line="360" w:lineRule="auto"/>
        <w:ind w:left="47" w:right="72" w:firstLine="720"/>
        <w:jc w:val="both"/>
        <w:rPr>
          <w:rFonts w:ascii="Times New Roman" w:hAnsi="Times New Roman" w:cs="Times New Roman"/>
          <w:spacing w:val="-5"/>
          <w:sz w:val="28"/>
          <w:szCs w:val="28"/>
          <w:lang w:val="uk-UA"/>
        </w:rPr>
      </w:pPr>
      <w:r w:rsidRPr="001D2C11">
        <w:rPr>
          <w:rFonts w:ascii="Times New Roman" w:hAnsi="Times New Roman" w:cs="Times New Roman"/>
          <w:sz w:val="28"/>
          <w:szCs w:val="28"/>
          <w:lang w:val="uk-UA"/>
        </w:rPr>
        <w:t xml:space="preserve">Тепер, виходячи з рис. 2.5, центри перетинів втулки в площинах з координатами  </w:t>
      </w:r>
      <w:r w:rsidRPr="001D2C11">
        <w:rPr>
          <w:rFonts w:ascii="Times New Roman" w:hAnsi="Times New Roman" w:cs="Times New Roman"/>
          <w:i/>
          <w:sz w:val="28"/>
          <w:szCs w:val="28"/>
          <w:lang w:val="uk-UA"/>
        </w:rPr>
        <w:t>z</w:t>
      </w:r>
      <w:r w:rsidRPr="001D2C11">
        <w:rPr>
          <w:rFonts w:ascii="Times New Roman" w:hAnsi="Times New Roman" w:cs="Times New Roman"/>
          <w:sz w:val="28"/>
          <w:szCs w:val="28"/>
          <w:vertAlign w:val="subscript"/>
          <w:lang w:val="uk-UA"/>
        </w:rPr>
        <w:t>1</w:t>
      </w:r>
      <w:r w:rsidRPr="001D2C11">
        <w:rPr>
          <w:rFonts w:ascii="Times New Roman" w:hAnsi="Times New Roman" w:cs="Times New Roman"/>
          <w:sz w:val="28"/>
          <w:szCs w:val="28"/>
          <w:lang w:val="uk-UA"/>
        </w:rPr>
        <w:t xml:space="preserve">,  </w:t>
      </w:r>
      <w:r w:rsidRPr="001D2C11">
        <w:rPr>
          <w:rFonts w:ascii="Times New Roman" w:hAnsi="Times New Roman" w:cs="Times New Roman"/>
          <w:i/>
          <w:sz w:val="28"/>
          <w:szCs w:val="28"/>
          <w:lang w:val="uk-UA"/>
        </w:rPr>
        <w:t>z</w:t>
      </w:r>
      <w:r w:rsidRPr="001D2C11">
        <w:rPr>
          <w:rFonts w:ascii="Times New Roman" w:hAnsi="Times New Roman" w:cs="Times New Roman"/>
          <w:sz w:val="28"/>
          <w:szCs w:val="28"/>
          <w:vertAlign w:val="subscript"/>
          <w:lang w:val="uk-UA"/>
        </w:rPr>
        <w:t>2</w:t>
      </w:r>
      <w:r w:rsidRPr="001D2C11">
        <w:rPr>
          <w:rFonts w:ascii="Times New Roman" w:hAnsi="Times New Roman" w:cs="Times New Roman"/>
          <w:sz w:val="28"/>
          <w:szCs w:val="28"/>
          <w:lang w:val="uk-UA"/>
        </w:rPr>
        <w:t xml:space="preserve">,  і   </w:t>
      </w:r>
      <w:r w:rsidRPr="001D2C11">
        <w:rPr>
          <w:rFonts w:ascii="Times New Roman" w:hAnsi="Times New Roman" w:cs="Times New Roman"/>
          <w:i/>
          <w:sz w:val="28"/>
          <w:szCs w:val="28"/>
          <w:lang w:val="uk-UA"/>
        </w:rPr>
        <w:t>z</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 xml:space="preserve">  перед  лазерним  зварюванням  визначені  як </w:t>
      </w:r>
      <w:r w:rsidRPr="001D2C11">
        <w:rPr>
          <w:rFonts w:ascii="Times New Roman" w:hAnsi="Times New Roman" w:cs="Times New Roman"/>
          <w:position w:val="-6"/>
          <w:sz w:val="28"/>
          <w:szCs w:val="28"/>
          <w:lang w:val="uk-UA"/>
        </w:rPr>
        <w:object w:dxaOrig="260" w:dyaOrig="320">
          <v:shape id="_x0000_i1077" type="#_x0000_t75" style="width:14.25pt;height:21.75pt" o:ole="">
            <v:imagedata r:id="rId94" o:title=""/>
          </v:shape>
          <o:OLEObject Type="Embed" ProgID="Equation.3" ShapeID="_x0000_i1077" DrawAspect="Content" ObjectID="_1643112584" r:id="rId142"/>
        </w:object>
      </w:r>
      <w:r w:rsidRPr="001D2C11">
        <w:rPr>
          <w:rFonts w:ascii="Times New Roman" w:hAnsi="Times New Roman" w:cs="Times New Roman"/>
          <w:sz w:val="28"/>
          <w:szCs w:val="28"/>
          <w:vertAlign w:val="subscript"/>
          <w:lang w:val="uk-UA"/>
        </w:rPr>
        <w:t>11</w: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0"/>
          <w:sz w:val="28"/>
          <w:szCs w:val="28"/>
          <w:lang w:val="uk-UA"/>
        </w:rPr>
        <w:object w:dxaOrig="1080" w:dyaOrig="340">
          <v:shape id="_x0000_i1078" type="#_x0000_t75" style="width:64.5pt;height:21.75pt" o:ole="">
            <v:imagedata r:id="rId143" o:title=""/>
          </v:shape>
          <o:OLEObject Type="Embed" ProgID="Equation.3" ShapeID="_x0000_i1078" DrawAspect="Content" ObjectID="_1643112585" r:id="rId144"/>
        </w:object>
      </w:r>
      <w:r w:rsidRPr="001D2C11">
        <w:rPr>
          <w:rFonts w:ascii="Times New Roman" w:hAnsi="Times New Roman" w:cs="Times New Roman"/>
          <w:sz w:val="28"/>
          <w:szCs w:val="28"/>
          <w:lang w:val="uk-UA"/>
        </w:rPr>
        <w:t xml:space="preserve"> ), </w:t>
      </w:r>
      <w:r w:rsidRPr="001D2C11">
        <w:rPr>
          <w:rFonts w:ascii="Times New Roman" w:hAnsi="Times New Roman" w:cs="Times New Roman"/>
          <w:position w:val="-6"/>
          <w:sz w:val="28"/>
          <w:szCs w:val="28"/>
          <w:lang w:val="uk-UA"/>
        </w:rPr>
        <w:object w:dxaOrig="260" w:dyaOrig="320">
          <v:shape id="_x0000_i1079" type="#_x0000_t75" style="width:14.25pt;height:21.75pt" o:ole="">
            <v:imagedata r:id="rId94" o:title=""/>
          </v:shape>
          <o:OLEObject Type="Embed" ProgID="Equation.3" ShapeID="_x0000_i1079" DrawAspect="Content" ObjectID="_1643112586" r:id="rId145"/>
        </w:object>
      </w:r>
      <w:r w:rsidRPr="001D2C11">
        <w:rPr>
          <w:rFonts w:ascii="Times New Roman" w:hAnsi="Times New Roman" w:cs="Times New Roman"/>
          <w:sz w:val="28"/>
          <w:szCs w:val="28"/>
          <w:vertAlign w:val="subscript"/>
          <w:lang w:val="uk-UA"/>
        </w:rPr>
        <w:t>21</w: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0"/>
          <w:sz w:val="28"/>
          <w:szCs w:val="28"/>
          <w:lang w:val="uk-UA"/>
        </w:rPr>
        <w:object w:dxaOrig="1120" w:dyaOrig="340">
          <v:shape id="_x0000_i1080" type="#_x0000_t75" style="width:64.5pt;height:21.75pt" o:ole="">
            <v:imagedata r:id="rId146" o:title=""/>
          </v:shape>
          <o:OLEObject Type="Embed" ProgID="Equation.3" ShapeID="_x0000_i1080" DrawAspect="Content" ObjectID="_1643112587" r:id="rId147"/>
        </w:object>
      </w:r>
      <w:r w:rsidRPr="001D2C11">
        <w:rPr>
          <w:rFonts w:ascii="Times New Roman" w:hAnsi="Times New Roman" w:cs="Times New Roman"/>
          <w:sz w:val="28"/>
          <w:szCs w:val="28"/>
          <w:lang w:val="uk-UA"/>
        </w:rPr>
        <w:t xml:space="preserve"> )і </w:t>
      </w:r>
      <w:r w:rsidRPr="001D2C11">
        <w:rPr>
          <w:rFonts w:ascii="Times New Roman" w:hAnsi="Times New Roman" w:cs="Times New Roman"/>
          <w:position w:val="-6"/>
          <w:sz w:val="28"/>
          <w:szCs w:val="28"/>
          <w:lang w:val="uk-UA"/>
        </w:rPr>
        <w:object w:dxaOrig="260" w:dyaOrig="320">
          <v:shape id="_x0000_i1081" type="#_x0000_t75" style="width:14.25pt;height:21.75pt" o:ole="">
            <v:imagedata r:id="rId94" o:title=""/>
          </v:shape>
          <o:OLEObject Type="Embed" ProgID="Equation.3" ShapeID="_x0000_i1081" DrawAspect="Content" ObjectID="_1643112588" r:id="rId148"/>
        </w:object>
      </w:r>
      <w:r w:rsidRPr="001D2C11">
        <w:rPr>
          <w:rFonts w:ascii="Times New Roman" w:hAnsi="Times New Roman" w:cs="Times New Roman"/>
          <w:sz w:val="28"/>
          <w:szCs w:val="28"/>
          <w:vertAlign w:val="subscript"/>
          <w:lang w:val="uk-UA"/>
        </w:rPr>
        <w:t xml:space="preserve">01  </w:t>
      </w:r>
      <w:r w:rsidRPr="001D2C11">
        <w:rPr>
          <w:rFonts w:ascii="Times New Roman" w:hAnsi="Times New Roman" w:cs="Times New Roman"/>
          <w:sz w:val="28"/>
          <w:szCs w:val="28"/>
          <w:lang w:val="uk-UA"/>
        </w:rPr>
        <w:t xml:space="preserve">= </w:t>
      </w:r>
      <w:r w:rsidRPr="001D2C11">
        <w:rPr>
          <w:rFonts w:ascii="Times New Roman" w:hAnsi="Times New Roman" w:cs="Times New Roman"/>
          <w:i/>
          <w:sz w:val="28"/>
          <w:szCs w:val="28"/>
          <w:lang w:val="uk-UA"/>
        </w:rPr>
        <w:t>O</w:t>
      </w:r>
      <w:r w:rsidRPr="001D2C11">
        <w:rPr>
          <w:rFonts w:ascii="Times New Roman" w:hAnsi="Times New Roman" w:cs="Times New Roman"/>
          <w:sz w:val="28"/>
          <w:szCs w:val="28"/>
          <w:vertAlign w:val="subscript"/>
          <w:lang w:val="uk-UA"/>
        </w:rPr>
        <w:t>01</w: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2"/>
          <w:sz w:val="28"/>
          <w:szCs w:val="28"/>
          <w:lang w:val="uk-UA"/>
        </w:rPr>
        <w:object w:dxaOrig="1120" w:dyaOrig="360">
          <v:shape id="_x0000_i1082" type="#_x0000_t75" style="width:64.5pt;height:21.75pt" o:ole="">
            <v:imagedata r:id="rId149" o:title=""/>
          </v:shape>
          <o:OLEObject Type="Embed" ProgID="Equation.3" ShapeID="_x0000_i1082" DrawAspect="Content" ObjectID="_1643112589" r:id="rId150"/>
        </w:object>
      </w:r>
      <w:r w:rsidRPr="001D2C11">
        <w:rPr>
          <w:rFonts w:ascii="Times New Roman" w:hAnsi="Times New Roman" w:cs="Times New Roman"/>
          <w:sz w:val="28"/>
          <w:szCs w:val="28"/>
          <w:lang w:val="uk-UA"/>
        </w:rPr>
        <w:t xml:space="preserve"> ), після зварювання  – </w:t>
      </w:r>
      <w:r w:rsidRPr="001D2C11">
        <w:rPr>
          <w:rFonts w:ascii="Times New Roman" w:hAnsi="Times New Roman" w:cs="Times New Roman"/>
          <w:position w:val="-6"/>
          <w:sz w:val="28"/>
          <w:szCs w:val="28"/>
          <w:lang w:val="uk-UA"/>
        </w:rPr>
        <w:object w:dxaOrig="260" w:dyaOrig="320">
          <v:shape id="_x0000_i1083" type="#_x0000_t75" style="width:14.25pt;height:21.75pt" o:ole="">
            <v:imagedata r:id="rId94" o:title=""/>
          </v:shape>
          <o:OLEObject Type="Embed" ProgID="Equation.3" ShapeID="_x0000_i1083" DrawAspect="Content" ObjectID="_1643112590" r:id="rId151"/>
        </w:object>
      </w:r>
      <w:r w:rsidRPr="001D2C11">
        <w:rPr>
          <w:rFonts w:ascii="Times New Roman" w:hAnsi="Times New Roman" w:cs="Times New Roman"/>
          <w:sz w:val="28"/>
          <w:szCs w:val="28"/>
          <w:vertAlign w:val="subscript"/>
          <w:lang w:val="uk-UA"/>
        </w:rPr>
        <w:t>12</w: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0"/>
          <w:sz w:val="28"/>
          <w:szCs w:val="28"/>
          <w:lang w:val="uk-UA"/>
        </w:rPr>
        <w:object w:dxaOrig="1120" w:dyaOrig="340">
          <v:shape id="_x0000_i1084" type="#_x0000_t75" style="width:1in;height:21.75pt" o:ole="">
            <v:imagedata r:id="rId152" o:title=""/>
          </v:shape>
          <o:OLEObject Type="Embed" ProgID="Equation.3" ShapeID="_x0000_i1084" DrawAspect="Content" ObjectID="_1643112591" r:id="rId153"/>
        </w:objec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6"/>
          <w:sz w:val="28"/>
          <w:szCs w:val="28"/>
          <w:lang w:val="uk-UA"/>
        </w:rPr>
        <w:object w:dxaOrig="260" w:dyaOrig="320">
          <v:shape id="_x0000_i1085" type="#_x0000_t75" style="width:14.25pt;height:21.75pt" o:ole="">
            <v:imagedata r:id="rId94" o:title=""/>
          </v:shape>
          <o:OLEObject Type="Embed" ProgID="Equation.3" ShapeID="_x0000_i1085" DrawAspect="Content" ObjectID="_1643112592" r:id="rId154"/>
        </w:object>
      </w:r>
      <w:r w:rsidRPr="001D2C11">
        <w:rPr>
          <w:rFonts w:ascii="Times New Roman" w:hAnsi="Times New Roman" w:cs="Times New Roman"/>
          <w:sz w:val="28"/>
          <w:szCs w:val="28"/>
          <w:vertAlign w:val="subscript"/>
          <w:lang w:val="uk-UA"/>
        </w:rPr>
        <w:t>22</w: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0"/>
          <w:sz w:val="28"/>
          <w:szCs w:val="28"/>
          <w:lang w:val="uk-UA"/>
        </w:rPr>
        <w:object w:dxaOrig="1160" w:dyaOrig="340">
          <v:shape id="_x0000_i1086" type="#_x0000_t75" style="width:79.5pt;height:21.75pt" o:ole="">
            <v:imagedata r:id="rId155" o:title=""/>
          </v:shape>
          <o:OLEObject Type="Embed" ProgID="Equation.3" ShapeID="_x0000_i1086" DrawAspect="Content" ObjectID="_1643112593" r:id="rId156"/>
        </w:object>
      </w:r>
      <w:r w:rsidRPr="001D2C11">
        <w:rPr>
          <w:rFonts w:ascii="Times New Roman" w:hAnsi="Times New Roman" w:cs="Times New Roman"/>
          <w:sz w:val="28"/>
          <w:szCs w:val="28"/>
          <w:lang w:val="uk-UA"/>
        </w:rPr>
        <w:t xml:space="preserve"> ) і </w:t>
      </w:r>
      <w:r w:rsidRPr="001D2C11">
        <w:rPr>
          <w:rFonts w:ascii="Times New Roman" w:hAnsi="Times New Roman" w:cs="Times New Roman"/>
          <w:position w:val="-6"/>
          <w:sz w:val="28"/>
          <w:szCs w:val="28"/>
          <w:lang w:val="uk-UA"/>
        </w:rPr>
        <w:object w:dxaOrig="260" w:dyaOrig="320">
          <v:shape id="_x0000_i1087" type="#_x0000_t75" style="width:14.25pt;height:21.75pt" o:ole="">
            <v:imagedata r:id="rId94" o:title=""/>
          </v:shape>
          <o:OLEObject Type="Embed" ProgID="Equation.3" ShapeID="_x0000_i1087" DrawAspect="Content" ObjectID="_1643112594" r:id="rId157"/>
        </w:object>
      </w:r>
      <w:r w:rsidRPr="001D2C11">
        <w:rPr>
          <w:rFonts w:ascii="Times New Roman" w:hAnsi="Times New Roman" w:cs="Times New Roman"/>
          <w:sz w:val="28"/>
          <w:szCs w:val="28"/>
          <w:vertAlign w:val="subscript"/>
          <w:lang w:val="uk-UA"/>
        </w:rPr>
        <w:t>02</w:t>
      </w:r>
      <w:r w:rsidRPr="001D2C11">
        <w:rPr>
          <w:rFonts w:ascii="Times New Roman" w:hAnsi="Times New Roman" w:cs="Times New Roman"/>
          <w:sz w:val="28"/>
          <w:szCs w:val="28"/>
          <w:lang w:val="uk-UA"/>
        </w:rPr>
        <w:t xml:space="preserve">= </w:t>
      </w:r>
      <w:r w:rsidRPr="001D2C11">
        <w:rPr>
          <w:rFonts w:ascii="Times New Roman" w:hAnsi="Times New Roman" w:cs="Times New Roman"/>
          <w:i/>
          <w:smallCaps/>
          <w:spacing w:val="-5"/>
          <w:sz w:val="28"/>
          <w:szCs w:val="28"/>
          <w:lang w:val="uk-UA"/>
        </w:rPr>
        <w:t>O</w:t>
      </w:r>
      <w:r w:rsidRPr="001D2C11">
        <w:rPr>
          <w:rFonts w:ascii="Times New Roman" w:hAnsi="Times New Roman" w:cs="Times New Roman"/>
          <w:smallCaps/>
          <w:spacing w:val="-5"/>
          <w:sz w:val="28"/>
          <w:szCs w:val="28"/>
          <w:vertAlign w:val="subscript"/>
          <w:lang w:val="uk-UA"/>
        </w:rPr>
        <w:t>2</w:t>
      </w:r>
      <w:r w:rsidRPr="001D2C11">
        <w:rPr>
          <w:rFonts w:ascii="Times New Roman" w:hAnsi="Times New Roman" w:cs="Times New Roman"/>
          <w:smallCaps/>
          <w:spacing w:val="-5"/>
          <w:sz w:val="28"/>
          <w:szCs w:val="28"/>
          <w:lang w:val="uk-UA"/>
        </w:rPr>
        <w:t>(</w:t>
      </w:r>
      <w:r w:rsidRPr="001D2C11">
        <w:rPr>
          <w:rFonts w:ascii="Times New Roman" w:hAnsi="Times New Roman" w:cs="Times New Roman"/>
          <w:position w:val="-12"/>
          <w:sz w:val="28"/>
          <w:szCs w:val="28"/>
          <w:lang w:val="uk-UA"/>
        </w:rPr>
        <w:object w:dxaOrig="1140" w:dyaOrig="360">
          <v:shape id="_x0000_i1088" type="#_x0000_t75" style="width:79.5pt;height:21.75pt" o:ole="">
            <v:imagedata r:id="rId158" o:title=""/>
          </v:shape>
          <o:OLEObject Type="Embed" ProgID="Equation.3" ShapeID="_x0000_i1088" DrawAspect="Content" ObjectID="_1643112595" r:id="rId159"/>
        </w:object>
      </w:r>
      <w:r w:rsidRPr="001D2C11">
        <w:rPr>
          <w:rFonts w:ascii="Times New Roman" w:hAnsi="Times New Roman" w:cs="Times New Roman"/>
          <w:spacing w:val="-5"/>
          <w:sz w:val="28"/>
          <w:szCs w:val="28"/>
          <w:lang w:val="uk-UA"/>
        </w:rPr>
        <w:t xml:space="preserve">) (див. рис. 2.7). </w:t>
      </w:r>
    </w:p>
    <w:p w:rsidR="00B97120" w:rsidRPr="001D2C11" w:rsidRDefault="00B97120" w:rsidP="00D81447">
      <w:pPr>
        <w:shd w:val="clear" w:color="auto" w:fill="FFFFFF"/>
        <w:spacing w:after="0" w:line="360" w:lineRule="auto"/>
        <w:ind w:left="47" w:right="72" w:firstLine="720"/>
        <w:jc w:val="both"/>
        <w:rPr>
          <w:rFonts w:ascii="Times New Roman" w:hAnsi="Times New Roman" w:cs="Times New Roman"/>
          <w:spacing w:val="-5"/>
          <w:sz w:val="28"/>
          <w:szCs w:val="28"/>
          <w:lang w:val="uk-UA"/>
        </w:rPr>
      </w:pPr>
    </w:p>
    <w:p w:rsidR="00B97120" w:rsidRPr="001D2C11" w:rsidRDefault="00B97120" w:rsidP="00D81447">
      <w:pPr>
        <w:spacing w:after="0" w:line="360" w:lineRule="auto"/>
        <w:ind w:firstLine="180"/>
        <w:jc w:val="both"/>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lastRenderedPageBreak/>
        <w:drawing>
          <wp:inline distT="0" distB="0" distL="0" distR="0">
            <wp:extent cx="5827395" cy="4585335"/>
            <wp:effectExtent l="19050" t="0" r="1905" b="0"/>
            <wp:docPr id="1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0">
                      <a:lum bright="6000" contrast="12000"/>
                    </a:blip>
                    <a:srcRect/>
                    <a:stretch>
                      <a:fillRect/>
                    </a:stretch>
                  </pic:blipFill>
                  <pic:spPr bwMode="auto">
                    <a:xfrm>
                      <a:off x="0" y="0"/>
                      <a:ext cx="5827395" cy="4585335"/>
                    </a:xfrm>
                    <a:prstGeom prst="rect">
                      <a:avLst/>
                    </a:prstGeom>
                    <a:noFill/>
                    <a:ln w="9525">
                      <a:noFill/>
                      <a:miter lim="800000"/>
                      <a:headEnd/>
                      <a:tailEnd/>
                    </a:ln>
                  </pic:spPr>
                </pic:pic>
              </a:graphicData>
            </a:graphic>
          </wp:inline>
        </w:drawing>
      </w:r>
    </w:p>
    <w:p w:rsidR="00B97120" w:rsidRPr="001D2C11" w:rsidRDefault="00B97120" w:rsidP="001B135F">
      <w:pPr>
        <w:spacing w:after="0" w:line="360" w:lineRule="auto"/>
        <w:jc w:val="both"/>
        <w:rPr>
          <w:rFonts w:ascii="Times New Roman" w:hAnsi="Times New Roman" w:cs="Times New Roman"/>
          <w:sz w:val="28"/>
          <w:szCs w:val="28"/>
          <w:lang w:val="uk-UA"/>
        </w:rPr>
      </w:pP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2.7 - Зсув вектора позиції цент</w:t>
      </w:r>
      <w:r w:rsidR="005243A9">
        <w:rPr>
          <w:rFonts w:ascii="Times New Roman" w:hAnsi="Times New Roman" w:cs="Times New Roman"/>
          <w:sz w:val="28"/>
          <w:szCs w:val="28"/>
          <w:lang w:val="uk-UA"/>
        </w:rPr>
        <w:t>р</w:t>
      </w:r>
      <w:r w:rsidRPr="001D2C11">
        <w:rPr>
          <w:rFonts w:ascii="Times New Roman" w:hAnsi="Times New Roman" w:cs="Times New Roman"/>
          <w:sz w:val="28"/>
          <w:szCs w:val="28"/>
          <w:lang w:val="uk-UA"/>
        </w:rPr>
        <w:t>увальної втулки, викликаний  PWS</w:t>
      </w:r>
    </w:p>
    <w:p w:rsidR="00B97120" w:rsidRPr="009343AA" w:rsidRDefault="00B97120" w:rsidP="00D81447">
      <w:pPr>
        <w:shd w:val="clear" w:color="auto" w:fill="FFFFFF"/>
        <w:spacing w:after="0" w:line="360" w:lineRule="auto"/>
        <w:ind w:right="58" w:firstLine="720"/>
        <w:jc w:val="both"/>
        <w:rPr>
          <w:rFonts w:ascii="Times New Roman" w:hAnsi="Times New Roman" w:cs="Times New Roman"/>
          <w:spacing w:val="-1"/>
          <w:sz w:val="28"/>
          <w:szCs w:val="28"/>
        </w:rPr>
      </w:pPr>
    </w:p>
    <w:p w:rsidR="00B97120" w:rsidRPr="001D2C11" w:rsidRDefault="00B97120" w:rsidP="00D81447">
      <w:pPr>
        <w:shd w:val="clear" w:color="auto" w:fill="FFFFFF"/>
        <w:spacing w:after="0" w:line="360" w:lineRule="auto"/>
        <w:ind w:right="58"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xml:space="preserve">Вектор позиції центрувальної втулки до </w:t>
      </w:r>
      <w:r w:rsidRPr="001D2C11">
        <w:rPr>
          <w:rFonts w:ascii="Times New Roman" w:hAnsi="Times New Roman" w:cs="Times New Roman"/>
          <w:position w:val="-10"/>
          <w:sz w:val="28"/>
          <w:szCs w:val="28"/>
          <w:lang w:val="uk-UA"/>
        </w:rPr>
        <w:object w:dxaOrig="360" w:dyaOrig="360">
          <v:shape id="_x0000_i1089" type="#_x0000_t75" style="width:21.75pt;height:21.75pt" o:ole="">
            <v:imagedata r:id="rId161" o:title=""/>
          </v:shape>
          <o:OLEObject Type="Embed" ProgID="Equation.3" ShapeID="_x0000_i1089" DrawAspect="Content" ObjectID="_1643112596" r:id="rId162"/>
        </w:object>
      </w:r>
      <w:r w:rsidRPr="001D2C11">
        <w:rPr>
          <w:rFonts w:ascii="Times New Roman" w:hAnsi="Times New Roman" w:cs="Times New Roman"/>
          <w:sz w:val="28"/>
          <w:szCs w:val="28"/>
          <w:lang w:val="uk-UA"/>
        </w:rPr>
        <w:t>,</w:t>
      </w:r>
      <w:r w:rsidRPr="001D2C11">
        <w:rPr>
          <w:rFonts w:ascii="Times New Roman" w:hAnsi="Times New Roman" w:cs="Times New Roman"/>
          <w:position w:val="-10"/>
          <w:sz w:val="28"/>
          <w:szCs w:val="28"/>
          <w:lang w:val="uk-UA"/>
        </w:rPr>
        <w:object w:dxaOrig="380" w:dyaOrig="360">
          <v:shape id="_x0000_i1090" type="#_x0000_t75" style="width:21.75pt;height:21.75pt" o:ole="">
            <v:imagedata r:id="rId163" o:title=""/>
          </v:shape>
          <o:OLEObject Type="Embed" ProgID="Equation.3" ShapeID="_x0000_i1090" DrawAspect="Content" ObjectID="_1643112597" r:id="rId164"/>
        </w:object>
      </w:r>
      <w:r w:rsidRPr="001D2C11">
        <w:rPr>
          <w:rFonts w:ascii="Times New Roman" w:hAnsi="Times New Roman" w:cs="Times New Roman"/>
          <w:spacing w:val="-1"/>
          <w:sz w:val="28"/>
          <w:szCs w:val="28"/>
          <w:lang w:val="uk-UA"/>
        </w:rPr>
        <w:t xml:space="preserve"> і після зварювання</w:t>
      </w:r>
      <w:r w:rsidRPr="001D2C11">
        <w:rPr>
          <w:rFonts w:ascii="Times New Roman" w:hAnsi="Times New Roman" w:cs="Times New Roman"/>
          <w:position w:val="-10"/>
          <w:sz w:val="28"/>
          <w:szCs w:val="28"/>
          <w:lang w:val="uk-UA"/>
        </w:rPr>
        <w:object w:dxaOrig="380" w:dyaOrig="360">
          <v:shape id="_x0000_i1091" type="#_x0000_t75" style="width:21.75pt;height:21.75pt" o:ole="">
            <v:imagedata r:id="rId165" o:title=""/>
          </v:shape>
          <o:OLEObject Type="Embed" ProgID="Equation.3" ShapeID="_x0000_i1091" DrawAspect="Content" ObjectID="_1643112598" r:id="rId166"/>
        </w:object>
      </w:r>
      <w:r w:rsidRPr="001D2C11">
        <w:rPr>
          <w:rFonts w:ascii="Times New Roman" w:hAnsi="Times New Roman" w:cs="Times New Roman"/>
          <w:position w:val="-10"/>
          <w:sz w:val="28"/>
          <w:szCs w:val="28"/>
          <w:lang w:val="uk-UA"/>
        </w:rPr>
        <w:object w:dxaOrig="380" w:dyaOrig="360">
          <v:shape id="_x0000_i1092" type="#_x0000_t75" style="width:21.75pt;height:21.75pt" o:ole="">
            <v:imagedata r:id="rId167" o:title=""/>
          </v:shape>
          <o:OLEObject Type="Embed" ProgID="Equation.3" ShapeID="_x0000_i1092" DrawAspect="Content" ObjectID="_1643112599" r:id="rId168"/>
        </w:object>
      </w:r>
      <w:r w:rsidRPr="001D2C11">
        <w:rPr>
          <w:rFonts w:ascii="Times New Roman" w:hAnsi="Times New Roman" w:cs="Times New Roman"/>
          <w:spacing w:val="-1"/>
          <w:sz w:val="28"/>
          <w:szCs w:val="28"/>
          <w:lang w:val="uk-UA"/>
        </w:rPr>
        <w:t xml:space="preserve"> можна записати у вигляді: </w:t>
      </w:r>
    </w:p>
    <w:p w:rsidR="00B97120" w:rsidRPr="001D2C11" w:rsidRDefault="00B97120" w:rsidP="00D81447">
      <w:pPr>
        <w:shd w:val="clear" w:color="auto" w:fill="FFFFFF"/>
        <w:spacing w:after="0" w:line="360" w:lineRule="auto"/>
        <w:ind w:right="58" w:firstLine="720"/>
        <w:jc w:val="both"/>
        <w:rPr>
          <w:rFonts w:ascii="Times New Roman" w:hAnsi="Times New Roman" w:cs="Times New Roman"/>
          <w:spacing w:val="-1"/>
          <w:sz w:val="28"/>
          <w:szCs w:val="28"/>
          <w:lang w:val="uk-UA"/>
        </w:rPr>
      </w:pPr>
    </w:p>
    <w:p w:rsidR="00B97120" w:rsidRPr="001D2C11" w:rsidRDefault="00B97120" w:rsidP="00D81447">
      <w:pPr>
        <w:shd w:val="clear" w:color="auto" w:fill="FFFFFF"/>
        <w:spacing w:after="0" w:line="360" w:lineRule="auto"/>
        <w:ind w:right="58" w:firstLine="720"/>
        <w:jc w:val="right"/>
        <w:rPr>
          <w:rFonts w:ascii="Times New Roman" w:hAnsi="Times New Roman" w:cs="Times New Roman"/>
          <w:sz w:val="28"/>
          <w:szCs w:val="28"/>
          <w:lang w:val="uk-UA"/>
        </w:rPr>
      </w:pPr>
      <w:r w:rsidRPr="001D2C11">
        <w:rPr>
          <w:rFonts w:ascii="Times New Roman" w:hAnsi="Times New Roman" w:cs="Times New Roman"/>
          <w:position w:val="-6"/>
          <w:sz w:val="28"/>
          <w:szCs w:val="28"/>
          <w:lang w:val="uk-UA"/>
        </w:rPr>
        <w:object w:dxaOrig="260" w:dyaOrig="320">
          <v:shape id="_x0000_i1093" type="#_x0000_t75" style="width:14.25pt;height:21.75pt" o:ole="">
            <v:imagedata r:id="rId94" o:title=""/>
          </v:shape>
          <o:OLEObject Type="Embed" ProgID="Equation.3" ShapeID="_x0000_i1093" DrawAspect="Content" ObjectID="_1643112600" r:id="rId169"/>
        </w:object>
      </w:r>
      <w:r w:rsidRPr="001D2C11">
        <w:rPr>
          <w:rFonts w:ascii="Times New Roman" w:hAnsi="Times New Roman" w:cs="Times New Roman"/>
          <w:sz w:val="28"/>
          <w:szCs w:val="28"/>
          <w:vertAlign w:val="subscript"/>
          <w:lang w:val="uk-UA"/>
        </w:rPr>
        <w:t>11</w:t>
      </w:r>
      <w:r w:rsidRPr="001D2C11">
        <w:rPr>
          <w:rFonts w:ascii="Times New Roman" w:hAnsi="Times New Roman" w:cs="Times New Roman"/>
          <w:position w:val="-6"/>
          <w:sz w:val="28"/>
          <w:szCs w:val="28"/>
          <w:lang w:val="uk-UA"/>
        </w:rPr>
        <w:object w:dxaOrig="260" w:dyaOrig="320">
          <v:shape id="_x0000_i1094" type="#_x0000_t75" style="width:14.25pt;height:21.75pt" o:ole="">
            <v:imagedata r:id="rId94" o:title=""/>
          </v:shape>
          <o:OLEObject Type="Embed" ProgID="Equation.3" ShapeID="_x0000_i1094" DrawAspect="Content" ObjectID="_1643112601" r:id="rId170"/>
        </w:object>
      </w:r>
      <w:r w:rsidRPr="001D2C11">
        <w:rPr>
          <w:rFonts w:ascii="Times New Roman" w:hAnsi="Times New Roman" w:cs="Times New Roman"/>
          <w:sz w:val="28"/>
          <w:szCs w:val="28"/>
          <w:vertAlign w:val="subscript"/>
          <w:lang w:val="uk-UA"/>
        </w:rPr>
        <w:t>21</w:t>
      </w:r>
      <w:r w:rsidRPr="001D2C11">
        <w:rPr>
          <w:rFonts w:ascii="Times New Roman" w:hAnsi="Times New Roman" w:cs="Times New Roman"/>
          <w:sz w:val="28"/>
          <w:szCs w:val="28"/>
          <w:lang w:val="uk-UA"/>
        </w:rPr>
        <w:t>=</w:t>
      </w:r>
      <w:r w:rsidRPr="001D2C11">
        <w:rPr>
          <w:rFonts w:ascii="Times New Roman" w:hAnsi="Times New Roman" w:cs="Times New Roman"/>
          <w:position w:val="-10"/>
          <w:sz w:val="28"/>
          <w:szCs w:val="28"/>
          <w:lang w:val="uk-UA"/>
        </w:rPr>
        <w:object w:dxaOrig="3640" w:dyaOrig="400">
          <v:shape id="_x0000_i1095" type="#_x0000_t75" style="width:223.5pt;height:21.75pt" o:ole="">
            <v:imagedata r:id="rId171" o:title=""/>
          </v:shape>
          <o:OLEObject Type="Embed" ProgID="Equation.3" ShapeID="_x0000_i1095" DrawAspect="Content" ObjectID="_1643112602" r:id="rId172"/>
        </w:object>
      </w:r>
      <w:r w:rsidRPr="001D2C11">
        <w:rPr>
          <w:rFonts w:ascii="Times New Roman" w:hAnsi="Times New Roman" w:cs="Times New Roman"/>
          <w:sz w:val="28"/>
          <w:szCs w:val="28"/>
          <w:lang w:val="uk-UA"/>
        </w:rPr>
        <w:t xml:space="preserve"> ,            (2.14)</w:t>
      </w:r>
    </w:p>
    <w:p w:rsidR="00B97120" w:rsidRPr="001D2C11" w:rsidRDefault="00B97120" w:rsidP="00D81447">
      <w:pPr>
        <w:shd w:val="clear" w:color="auto" w:fill="FFFFFF"/>
        <w:spacing w:after="0" w:line="360" w:lineRule="auto"/>
        <w:ind w:right="58" w:firstLine="720"/>
        <w:jc w:val="right"/>
        <w:rPr>
          <w:rFonts w:ascii="Times New Roman" w:hAnsi="Times New Roman" w:cs="Times New Roman"/>
          <w:sz w:val="28"/>
          <w:szCs w:val="28"/>
          <w:lang w:val="uk-UA"/>
        </w:rPr>
      </w:pPr>
      <w:r w:rsidRPr="001D2C11">
        <w:rPr>
          <w:rFonts w:ascii="Times New Roman" w:hAnsi="Times New Roman" w:cs="Times New Roman"/>
          <w:position w:val="-6"/>
          <w:sz w:val="28"/>
          <w:szCs w:val="28"/>
          <w:lang w:val="uk-UA"/>
        </w:rPr>
        <w:object w:dxaOrig="260" w:dyaOrig="320">
          <v:shape id="_x0000_i1096" type="#_x0000_t75" style="width:14.25pt;height:21.75pt" o:ole="">
            <v:imagedata r:id="rId94" o:title=""/>
          </v:shape>
          <o:OLEObject Type="Embed" ProgID="Equation.3" ShapeID="_x0000_i1096" DrawAspect="Content" ObjectID="_1643112603" r:id="rId173"/>
        </w:object>
      </w:r>
      <w:r w:rsidRPr="001D2C11">
        <w:rPr>
          <w:rFonts w:ascii="Times New Roman" w:hAnsi="Times New Roman" w:cs="Times New Roman"/>
          <w:sz w:val="28"/>
          <w:szCs w:val="28"/>
          <w:vertAlign w:val="subscript"/>
          <w:lang w:val="uk-UA"/>
        </w:rPr>
        <w:t>12</w:t>
      </w:r>
      <w:r w:rsidRPr="001D2C11">
        <w:rPr>
          <w:rFonts w:ascii="Times New Roman" w:hAnsi="Times New Roman" w:cs="Times New Roman"/>
          <w:position w:val="-6"/>
          <w:sz w:val="28"/>
          <w:szCs w:val="28"/>
          <w:lang w:val="uk-UA"/>
        </w:rPr>
        <w:object w:dxaOrig="260" w:dyaOrig="320">
          <v:shape id="_x0000_i1097" type="#_x0000_t75" style="width:14.25pt;height:21.75pt" o:ole="">
            <v:imagedata r:id="rId94" o:title=""/>
          </v:shape>
          <o:OLEObject Type="Embed" ProgID="Equation.3" ShapeID="_x0000_i1097" DrawAspect="Content" ObjectID="_1643112604" r:id="rId174"/>
        </w:object>
      </w:r>
      <w:r w:rsidRPr="001D2C11">
        <w:rPr>
          <w:rFonts w:ascii="Times New Roman" w:hAnsi="Times New Roman" w:cs="Times New Roman"/>
          <w:sz w:val="28"/>
          <w:szCs w:val="28"/>
          <w:vertAlign w:val="subscript"/>
          <w:lang w:val="uk-UA"/>
        </w:rPr>
        <w:t>22</w:t>
      </w:r>
      <w:r w:rsidRPr="001D2C11">
        <w:rPr>
          <w:rFonts w:ascii="Times New Roman" w:hAnsi="Times New Roman" w:cs="Times New Roman"/>
          <w:sz w:val="28"/>
          <w:szCs w:val="28"/>
          <w:lang w:val="uk-UA"/>
        </w:rPr>
        <w:t>=</w:t>
      </w:r>
      <w:r w:rsidRPr="001D2C11">
        <w:rPr>
          <w:rFonts w:ascii="Times New Roman" w:hAnsi="Times New Roman" w:cs="Times New Roman"/>
          <w:position w:val="-10"/>
          <w:sz w:val="28"/>
          <w:szCs w:val="28"/>
          <w:lang w:val="uk-UA"/>
        </w:rPr>
        <w:object w:dxaOrig="3900" w:dyaOrig="400">
          <v:shape id="_x0000_i1098" type="#_x0000_t75" style="width:244.5pt;height:21.75pt" o:ole="">
            <v:imagedata r:id="rId175" o:title=""/>
          </v:shape>
          <o:OLEObject Type="Embed" ProgID="Equation.3" ShapeID="_x0000_i1098" DrawAspect="Content" ObjectID="_1643112605" r:id="rId176"/>
        </w:object>
      </w:r>
      <w:r w:rsidRPr="001D2C11">
        <w:rPr>
          <w:rFonts w:ascii="Times New Roman" w:hAnsi="Times New Roman" w:cs="Times New Roman"/>
          <w:sz w:val="28"/>
          <w:szCs w:val="28"/>
          <w:lang w:val="uk-UA"/>
        </w:rPr>
        <w:t xml:space="preserve"> .        (2.15)</w:t>
      </w:r>
      <w:r w:rsidRPr="001D2C11">
        <w:rPr>
          <w:rFonts w:ascii="Times New Roman" w:hAnsi="Times New Roman" w:cs="Times New Roman"/>
          <w:spacing w:val="-1"/>
          <w:sz w:val="28"/>
          <w:szCs w:val="28"/>
          <w:lang w:val="uk-UA"/>
        </w:rPr>
        <w:br w:type="textWrapping" w:clear="all"/>
      </w:r>
    </w:p>
    <w:p w:rsidR="00B97120" w:rsidRPr="001D2C11" w:rsidRDefault="00B97120" w:rsidP="00D81447">
      <w:pPr>
        <w:shd w:val="clear" w:color="auto" w:fill="FFFFFF"/>
        <w:tabs>
          <w:tab w:val="center" w:pos="4072"/>
        </w:tabs>
        <w:spacing w:after="0" w:line="360" w:lineRule="auto"/>
        <w:ind w:left="4"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де </w:t>
      </w:r>
      <w:r w:rsidRPr="001D2C11">
        <w:rPr>
          <w:rFonts w:ascii="Times New Roman" w:hAnsi="Times New Roman" w:cs="Times New Roman"/>
          <w:position w:val="-10"/>
          <w:sz w:val="28"/>
          <w:szCs w:val="28"/>
          <w:lang w:val="uk-UA"/>
        </w:rPr>
        <w:object w:dxaOrig="600" w:dyaOrig="380">
          <v:shape id="_x0000_i1099" type="#_x0000_t75" style="width:36pt;height:21.75pt" o:ole="">
            <v:imagedata r:id="rId177" o:title=""/>
          </v:shape>
          <o:OLEObject Type="Embed" ProgID="Equation.3" ShapeID="_x0000_i1099" DrawAspect="Content" ObjectID="_1643112606" r:id="rId178"/>
        </w:object>
      </w:r>
      <w:r w:rsidRPr="001D2C11">
        <w:rPr>
          <w:rFonts w:ascii="Times New Roman" w:hAnsi="Times New Roman" w:cs="Times New Roman"/>
          <w:sz w:val="28"/>
          <w:szCs w:val="28"/>
          <w:lang w:val="uk-UA"/>
        </w:rPr>
        <w:t xml:space="preserve"> – одиничні вектори координатних осей X, У и Z відповідно. </w:t>
      </w:r>
    </w:p>
    <w:p w:rsidR="00B97120" w:rsidRPr="001D2C11" w:rsidRDefault="00B97120" w:rsidP="00D81447">
      <w:pPr>
        <w:shd w:val="clear" w:color="auto" w:fill="FFFFFF"/>
        <w:spacing w:after="0" w:line="360" w:lineRule="auto"/>
        <w:ind w:right="-108"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Вектор різниці векторів позиції центрувальної втулки, до й після зварювання</w:t>
      </w:r>
      <w:r w:rsidRPr="001D2C11">
        <w:rPr>
          <w:rFonts w:ascii="Times New Roman" w:hAnsi="Times New Roman" w:cs="Times New Roman"/>
          <w:position w:val="-10"/>
          <w:sz w:val="28"/>
          <w:szCs w:val="28"/>
          <w:lang w:val="uk-UA"/>
        </w:rPr>
        <w:object w:dxaOrig="360" w:dyaOrig="360">
          <v:shape id="_x0000_i1100" type="#_x0000_t75" style="width:21.75pt;height:21.75pt" o:ole="">
            <v:imagedata r:id="rId179" o:title=""/>
          </v:shape>
          <o:OLEObject Type="Embed" ProgID="Equation.3" ShapeID="_x0000_i1100" DrawAspect="Content" ObjectID="_1643112607" r:id="rId180"/>
        </w:object>
      </w:r>
      <w:r w:rsidRPr="001D2C11">
        <w:rPr>
          <w:rFonts w:ascii="Times New Roman" w:hAnsi="Times New Roman" w:cs="Times New Roman"/>
          <w:sz w:val="28"/>
          <w:szCs w:val="28"/>
          <w:vertAlign w:val="subscript"/>
          <w:lang w:val="uk-UA"/>
        </w:rPr>
        <w:t>,</w:t>
      </w:r>
      <w:r w:rsidRPr="001D2C11">
        <w:rPr>
          <w:rFonts w:ascii="Times New Roman" w:hAnsi="Times New Roman" w:cs="Times New Roman"/>
          <w:position w:val="-10"/>
          <w:sz w:val="28"/>
          <w:szCs w:val="28"/>
          <w:lang w:val="uk-UA"/>
        </w:rPr>
        <w:object w:dxaOrig="380" w:dyaOrig="360">
          <v:shape id="_x0000_i1101" type="#_x0000_t75" style="width:21.75pt;height:21.75pt" o:ole="">
            <v:imagedata r:id="rId181" o:title=""/>
          </v:shape>
          <o:OLEObject Type="Embed" ProgID="Equation.3" ShapeID="_x0000_i1101" DrawAspect="Content" ObjectID="_1643112608" r:id="rId182"/>
        </w:object>
      </w:r>
      <w:r w:rsidRPr="001D2C11">
        <w:rPr>
          <w:rFonts w:ascii="Times New Roman" w:hAnsi="Times New Roman" w:cs="Times New Roman"/>
          <w:sz w:val="28"/>
          <w:szCs w:val="28"/>
          <w:lang w:val="uk-UA"/>
        </w:rPr>
        <w:t xml:space="preserve"> відповідно, є вектором PWS.</w:t>
      </w:r>
    </w:p>
    <w:p w:rsidR="00B97120" w:rsidRPr="001D2C11" w:rsidRDefault="00B97120" w:rsidP="00D81447">
      <w:pPr>
        <w:shd w:val="clear" w:color="auto" w:fill="FFFFFF"/>
        <w:tabs>
          <w:tab w:val="center" w:pos="4072"/>
        </w:tabs>
        <w:spacing w:after="0" w:line="360" w:lineRule="auto"/>
        <w:ind w:left="4"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 xml:space="preserve">  З огляду на (2.4) - (2.7), чотири параметри, що визначають PWS, можна записати так:</w:t>
      </w:r>
    </w:p>
    <w:p w:rsidR="00B97120" w:rsidRPr="001D2C11" w:rsidRDefault="00B97120" w:rsidP="00D81447">
      <w:pPr>
        <w:shd w:val="clear" w:color="auto" w:fill="FFFFFF"/>
        <w:tabs>
          <w:tab w:val="center" w:pos="4072"/>
        </w:tabs>
        <w:spacing w:after="0" w:line="360" w:lineRule="auto"/>
        <w:ind w:left="4" w:firstLine="720"/>
        <w:rPr>
          <w:rFonts w:ascii="Times New Roman" w:hAnsi="Times New Roman" w:cs="Times New Roman"/>
          <w:sz w:val="28"/>
          <w:szCs w:val="28"/>
          <w:lang w:val="uk-UA"/>
        </w:rPr>
      </w:pPr>
    </w:p>
    <w:p w:rsidR="00B97120" w:rsidRPr="001D2C11" w:rsidRDefault="00B97120" w:rsidP="00882649">
      <w:pPr>
        <w:shd w:val="clear" w:color="auto" w:fill="FFFFFF"/>
        <w:tabs>
          <w:tab w:val="left" w:pos="9000"/>
        </w:tabs>
        <w:spacing w:after="0" w:line="360" w:lineRule="auto"/>
        <w:ind w:left="47" w:right="72" w:firstLine="720"/>
        <w:jc w:val="right"/>
        <w:rPr>
          <w:rFonts w:ascii="Times New Roman" w:hAnsi="Times New Roman" w:cs="Times New Roman"/>
          <w:sz w:val="28"/>
          <w:szCs w:val="28"/>
          <w:lang w:val="uk-UA"/>
        </w:rPr>
      </w:pPr>
      <w:r w:rsidRPr="001D2C11">
        <w:rPr>
          <w:rFonts w:ascii="Times New Roman" w:hAnsi="Times New Roman" w:cs="Times New Roman"/>
          <w:position w:val="-12"/>
          <w:sz w:val="28"/>
          <w:szCs w:val="28"/>
          <w:lang w:val="uk-UA"/>
        </w:rPr>
        <w:object w:dxaOrig="2040" w:dyaOrig="440">
          <v:shape id="_x0000_i1102" type="#_x0000_t75" style="width:129.75pt;height:28.5pt" o:ole="">
            <v:imagedata r:id="rId183" o:title=""/>
          </v:shape>
          <o:OLEObject Type="Embed" ProgID="Equation.3" ShapeID="_x0000_i1102" DrawAspect="Content" ObjectID="_1643112609" r:id="rId184"/>
        </w:object>
      </w:r>
      <w:r w:rsidRPr="001D2C11">
        <w:rPr>
          <w:rFonts w:ascii="Times New Roman" w:hAnsi="Times New Roman" w:cs="Times New Roman"/>
          <w:sz w:val="28"/>
          <w:szCs w:val="28"/>
          <w:lang w:val="uk-UA"/>
        </w:rPr>
        <w:t>,                    (2.16)</w:t>
      </w:r>
    </w:p>
    <w:p w:rsidR="00B97120" w:rsidRPr="001D2C11" w:rsidRDefault="00B97120" w:rsidP="00882649">
      <w:pPr>
        <w:shd w:val="clear" w:color="auto" w:fill="FFFFFF"/>
        <w:spacing w:after="0" w:line="360" w:lineRule="auto"/>
        <w:ind w:left="47" w:right="72" w:firstLine="720"/>
        <w:jc w:val="right"/>
        <w:rPr>
          <w:rFonts w:ascii="Times New Roman" w:hAnsi="Times New Roman" w:cs="Times New Roman"/>
          <w:sz w:val="28"/>
          <w:szCs w:val="28"/>
          <w:lang w:val="uk-UA"/>
        </w:rPr>
      </w:pPr>
      <w:r w:rsidRPr="001D2C11">
        <w:rPr>
          <w:rFonts w:ascii="Times New Roman" w:hAnsi="Times New Roman" w:cs="Times New Roman"/>
          <w:position w:val="-28"/>
          <w:sz w:val="28"/>
          <w:szCs w:val="28"/>
          <w:lang w:val="uk-UA"/>
        </w:rPr>
        <w:object w:dxaOrig="1400" w:dyaOrig="680">
          <v:shape id="_x0000_i1103" type="#_x0000_t75" style="width:86.25pt;height:43.5pt" o:ole="">
            <v:imagedata r:id="rId185" o:title=""/>
          </v:shape>
          <o:OLEObject Type="Embed" ProgID="Equation.3" ShapeID="_x0000_i1103" DrawAspect="Content" ObjectID="_1643112610" r:id="rId186"/>
        </w:object>
      </w:r>
      <w:r w:rsidRPr="001D2C11">
        <w:rPr>
          <w:rFonts w:ascii="Times New Roman" w:hAnsi="Times New Roman" w:cs="Times New Roman"/>
          <w:sz w:val="28"/>
          <w:szCs w:val="28"/>
          <w:lang w:val="uk-UA"/>
        </w:rPr>
        <w:t>,                                       (2.17)</w:t>
      </w:r>
    </w:p>
    <w:p w:rsidR="00B97120" w:rsidRPr="001D2C11" w:rsidRDefault="00B97120" w:rsidP="00882649">
      <w:pPr>
        <w:shd w:val="clear" w:color="auto" w:fill="FFFFFF"/>
        <w:spacing w:after="0" w:line="360" w:lineRule="auto"/>
        <w:ind w:left="47" w:right="72" w:firstLine="720"/>
        <w:jc w:val="right"/>
        <w:rPr>
          <w:rFonts w:ascii="Times New Roman" w:hAnsi="Times New Roman" w:cs="Times New Roman"/>
          <w:sz w:val="28"/>
          <w:szCs w:val="28"/>
          <w:lang w:val="uk-UA"/>
        </w:rPr>
      </w:pPr>
      <w:r w:rsidRPr="001D2C11">
        <w:rPr>
          <w:rFonts w:ascii="Times New Roman" w:hAnsi="Times New Roman" w:cs="Times New Roman"/>
          <w:position w:val="-28"/>
          <w:sz w:val="28"/>
          <w:szCs w:val="28"/>
          <w:lang w:val="uk-UA"/>
        </w:rPr>
        <w:object w:dxaOrig="1540" w:dyaOrig="680">
          <v:shape id="_x0000_i1104" type="#_x0000_t75" style="width:100.5pt;height:43.5pt" o:ole="">
            <v:imagedata r:id="rId187" o:title=""/>
          </v:shape>
          <o:OLEObject Type="Embed" ProgID="Equation.3" ShapeID="_x0000_i1104" DrawAspect="Content" ObjectID="_1643112611" r:id="rId188"/>
        </w:object>
      </w:r>
      <w:r w:rsidRPr="001D2C11">
        <w:rPr>
          <w:rFonts w:ascii="Times New Roman" w:hAnsi="Times New Roman" w:cs="Times New Roman"/>
          <w:sz w:val="28"/>
          <w:szCs w:val="28"/>
          <w:lang w:val="uk-UA"/>
        </w:rPr>
        <w:t>,                                     (2.18)</w:t>
      </w:r>
    </w:p>
    <w:p w:rsidR="00B97120" w:rsidRPr="001D2C11" w:rsidRDefault="00B97120" w:rsidP="00882649">
      <w:pPr>
        <w:shd w:val="clear" w:color="auto" w:fill="FFFFFF"/>
        <w:spacing w:after="0" w:line="360" w:lineRule="auto"/>
        <w:ind w:right="72" w:firstLine="720"/>
        <w:jc w:val="right"/>
        <w:rPr>
          <w:rFonts w:ascii="Times New Roman" w:hAnsi="Times New Roman" w:cs="Times New Roman"/>
          <w:sz w:val="28"/>
          <w:szCs w:val="28"/>
          <w:lang w:val="uk-UA"/>
        </w:rPr>
      </w:pPr>
      <w:r w:rsidRPr="001D2C11">
        <w:rPr>
          <w:rFonts w:ascii="Times New Roman" w:hAnsi="Times New Roman" w:cs="Times New Roman"/>
          <w:position w:val="-28"/>
          <w:sz w:val="28"/>
          <w:szCs w:val="28"/>
          <w:lang w:val="uk-UA"/>
        </w:rPr>
        <w:object w:dxaOrig="1480" w:dyaOrig="680">
          <v:shape id="_x0000_i1105" type="#_x0000_t75" style="width:100.5pt;height:43.5pt" o:ole="">
            <v:imagedata r:id="rId189" o:title=""/>
          </v:shape>
          <o:OLEObject Type="Embed" ProgID="Equation.3" ShapeID="_x0000_i1105" DrawAspect="Content" ObjectID="_1643112612" r:id="rId190"/>
        </w:object>
      </w:r>
      <w:r w:rsidRPr="001D2C11">
        <w:rPr>
          <w:rFonts w:ascii="Times New Roman" w:hAnsi="Times New Roman" w:cs="Times New Roman"/>
          <w:sz w:val="28"/>
          <w:szCs w:val="28"/>
          <w:lang w:val="uk-UA"/>
        </w:rPr>
        <w:t>.                                       (2.19)</w:t>
      </w:r>
    </w:p>
    <w:p w:rsidR="00B97120" w:rsidRPr="001D2C11" w:rsidRDefault="00B97120" w:rsidP="00D81447">
      <w:pPr>
        <w:shd w:val="clear" w:color="auto" w:fill="FFFFFF"/>
        <w:spacing w:after="0" w:line="360" w:lineRule="auto"/>
        <w:ind w:right="-108" w:firstLine="720"/>
        <w:jc w:val="right"/>
        <w:rPr>
          <w:rFonts w:ascii="Times New Roman" w:hAnsi="Times New Roman" w:cs="Times New Roman"/>
          <w:sz w:val="28"/>
          <w:szCs w:val="28"/>
          <w:lang w:val="uk-UA"/>
        </w:rPr>
      </w:pPr>
    </w:p>
    <w:p w:rsidR="00B97120" w:rsidRPr="001D2C11" w:rsidRDefault="00B97120" w:rsidP="00D81447">
      <w:pPr>
        <w:shd w:val="clear" w:color="auto" w:fill="FFFFFF"/>
        <w:tabs>
          <w:tab w:val="left" w:pos="360"/>
        </w:tabs>
        <w:spacing w:after="0" w:line="360" w:lineRule="auto"/>
        <w:ind w:left="7"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Розглянемо параметри, що описують PWS, окремо. На рис. 2.8 – 2.10 представлені векторні діаграми поперечного зсуву </w:t>
      </w:r>
      <w:r w:rsidRPr="001D2C11">
        <w:rPr>
          <w:rFonts w:ascii="Times New Roman" w:hAnsi="Times New Roman" w:cs="Times New Roman"/>
          <w:iCs/>
          <w:sz w:val="28"/>
          <w:szCs w:val="28"/>
          <w:lang w:val="uk-UA"/>
        </w:rPr>
        <w:t>(</w:t>
      </w:r>
      <w:r w:rsidRPr="001D2C11">
        <w:rPr>
          <w:rFonts w:ascii="Times New Roman" w:hAnsi="Times New Roman" w:cs="Times New Roman"/>
          <w:i/>
          <w:iCs/>
          <w:sz w:val="28"/>
          <w:szCs w:val="28"/>
          <w:lang w:val="uk-UA"/>
        </w:rPr>
        <w:t>r</w:t>
      </w:r>
      <w:r w:rsidRPr="001D2C11">
        <w:rPr>
          <w:rFonts w:ascii="Times New Roman" w:hAnsi="Times New Roman" w:cs="Times New Roman"/>
          <w:sz w:val="28"/>
          <w:szCs w:val="28"/>
          <w:lang w:val="uk-UA"/>
        </w:rPr>
        <w:t>), кута зсуву (</w:t>
      </w:r>
      <w:r w:rsidRPr="001D2C11">
        <w:rPr>
          <w:rFonts w:ascii="Times New Roman" w:hAnsi="Times New Roman" w:cs="Times New Roman"/>
          <w:i/>
          <w:sz w:val="28"/>
          <w:szCs w:val="28"/>
          <w:lang w:val="uk-UA"/>
        </w:rPr>
        <w:t>α</w:t>
      </w:r>
      <w:r w:rsidRPr="001D2C11">
        <w:rPr>
          <w:rFonts w:ascii="Times New Roman" w:hAnsi="Times New Roman" w:cs="Times New Roman"/>
          <w:sz w:val="28"/>
          <w:szCs w:val="28"/>
          <w:lang w:val="uk-UA"/>
        </w:rPr>
        <w:t>), кута повороту (</w:t>
      </w:r>
      <w:r w:rsidRPr="001D2C11">
        <w:rPr>
          <w:rFonts w:ascii="Times New Roman" w:hAnsi="Times New Roman" w:cs="Times New Roman"/>
          <w:i/>
          <w:sz w:val="28"/>
          <w:szCs w:val="28"/>
          <w:lang w:val="uk-UA"/>
        </w:rPr>
        <w:t>θ</w:t>
      </w:r>
      <w:r w:rsidRPr="001D2C11">
        <w:rPr>
          <w:rFonts w:ascii="Times New Roman" w:hAnsi="Times New Roman" w:cs="Times New Roman"/>
          <w:sz w:val="28"/>
          <w:szCs w:val="28"/>
          <w:lang w:val="uk-UA"/>
        </w:rPr>
        <w:t xml:space="preserve">) і кута нахилу </w:t>
      </w:r>
      <w:r w:rsidRPr="001D2C11">
        <w:rPr>
          <w:rFonts w:ascii="Times New Roman" w:hAnsi="Times New Roman" w:cs="Times New Roman"/>
          <w:iCs/>
          <w:sz w:val="28"/>
          <w:szCs w:val="28"/>
          <w:lang w:val="uk-UA"/>
        </w:rPr>
        <w:t>(</w:t>
      </w:r>
      <w:r w:rsidRPr="001D2C11">
        <w:rPr>
          <w:rFonts w:ascii="Times New Roman" w:hAnsi="Times New Roman" w:cs="Times New Roman"/>
          <w:i/>
          <w:iCs/>
          <w:sz w:val="28"/>
          <w:szCs w:val="28"/>
          <w:lang w:val="uk-UA"/>
        </w:rPr>
        <w:t>ψ</w:t>
      </w:r>
      <w:r w:rsidRPr="001D2C11">
        <w:rPr>
          <w:rFonts w:ascii="Times New Roman" w:hAnsi="Times New Roman" w:cs="Times New Roman"/>
          <w:iCs/>
          <w:sz w:val="28"/>
          <w:szCs w:val="28"/>
          <w:lang w:val="uk-UA"/>
        </w:rPr>
        <w:t xml:space="preserve">)  центрувальної </w:t>
      </w:r>
      <w:r w:rsidRPr="001D2C11">
        <w:rPr>
          <w:rFonts w:ascii="Times New Roman" w:hAnsi="Times New Roman" w:cs="Times New Roman"/>
          <w:sz w:val="28"/>
          <w:szCs w:val="28"/>
          <w:lang w:val="uk-UA"/>
        </w:rPr>
        <w:t xml:space="preserve">втулки.  </w:t>
      </w:r>
    </w:p>
    <w:p w:rsidR="00B97120" w:rsidRDefault="00B97120" w:rsidP="00D81447">
      <w:pPr>
        <w:shd w:val="clear" w:color="auto" w:fill="FFFFFF"/>
        <w:tabs>
          <w:tab w:val="left" w:pos="360"/>
        </w:tabs>
        <w:spacing w:after="0" w:line="360" w:lineRule="auto"/>
        <w:ind w:left="7" w:firstLine="720"/>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drawing>
          <wp:inline distT="0" distB="0" distL="0" distR="0">
            <wp:extent cx="2333625" cy="222440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1"/>
                    <a:srcRect/>
                    <a:stretch>
                      <a:fillRect/>
                    </a:stretch>
                  </pic:blipFill>
                  <pic:spPr bwMode="auto">
                    <a:xfrm>
                      <a:off x="0" y="0"/>
                      <a:ext cx="2333625" cy="2224405"/>
                    </a:xfrm>
                    <a:prstGeom prst="rect">
                      <a:avLst/>
                    </a:prstGeom>
                    <a:noFill/>
                    <a:ln w="9525">
                      <a:noFill/>
                      <a:miter lim="800000"/>
                      <a:headEnd/>
                      <a:tailEnd/>
                    </a:ln>
                  </pic:spPr>
                </pic:pic>
              </a:graphicData>
            </a:graphic>
          </wp:inline>
        </w:drawing>
      </w:r>
    </w:p>
    <w:p w:rsidR="0089763F" w:rsidRPr="001D2C11" w:rsidRDefault="0089763F" w:rsidP="00D81447">
      <w:pPr>
        <w:shd w:val="clear" w:color="auto" w:fill="FFFFFF"/>
        <w:tabs>
          <w:tab w:val="left" w:pos="360"/>
        </w:tabs>
        <w:spacing w:after="0" w:line="360" w:lineRule="auto"/>
        <w:ind w:left="7" w:firstLine="720"/>
        <w:jc w:val="center"/>
        <w:rPr>
          <w:rFonts w:ascii="Times New Roman" w:hAnsi="Times New Roman" w:cs="Times New Roman"/>
          <w:sz w:val="28"/>
          <w:szCs w:val="28"/>
          <w:lang w:val="uk-UA"/>
        </w:rPr>
      </w:pPr>
    </w:p>
    <w:p w:rsidR="00B97120" w:rsidRPr="001D2C11" w:rsidRDefault="00B97120" w:rsidP="00D81447">
      <w:pPr>
        <w:tabs>
          <w:tab w:val="left" w:pos="2700"/>
        </w:tabs>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2.8 – Векторна діаграма поперечного зсуву уздовж координатної площини XО</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Y</w:t>
      </w:r>
    </w:p>
    <w:p w:rsidR="00B97120" w:rsidRPr="001D2C11" w:rsidRDefault="00B97120" w:rsidP="00D81447">
      <w:pPr>
        <w:tabs>
          <w:tab w:val="left" w:pos="2700"/>
        </w:tabs>
        <w:spacing w:after="0" w:line="360" w:lineRule="auto"/>
        <w:ind w:firstLine="720"/>
        <w:jc w:val="center"/>
        <w:rPr>
          <w:rFonts w:ascii="Times New Roman" w:hAnsi="Times New Roman" w:cs="Times New Roman"/>
          <w:sz w:val="28"/>
          <w:szCs w:val="28"/>
          <w:lang w:val="uk-UA"/>
        </w:rPr>
      </w:pP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lastRenderedPageBreak/>
        <w:drawing>
          <wp:inline distT="0" distB="0" distL="0" distR="0">
            <wp:extent cx="3009265" cy="2306320"/>
            <wp:effectExtent l="1905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2">
                      <a:lum contrast="18000"/>
                    </a:blip>
                    <a:srcRect/>
                    <a:stretch>
                      <a:fillRect/>
                    </a:stretch>
                  </pic:blipFill>
                  <pic:spPr bwMode="auto">
                    <a:xfrm>
                      <a:off x="0" y="0"/>
                      <a:ext cx="3009265" cy="2306320"/>
                    </a:xfrm>
                    <a:prstGeom prst="rect">
                      <a:avLst/>
                    </a:prstGeom>
                    <a:noFill/>
                    <a:ln w="9525">
                      <a:noFill/>
                      <a:miter lim="800000"/>
                      <a:headEnd/>
                      <a:tailEnd/>
                    </a:ln>
                  </pic:spPr>
                </pic:pic>
              </a:graphicData>
            </a:graphic>
          </wp:inline>
        </w:drawing>
      </w:r>
    </w:p>
    <w:p w:rsidR="00B97120" w:rsidRPr="001D2C11" w:rsidRDefault="00B97120" w:rsidP="00D81447">
      <w:pPr>
        <w:spacing w:after="0" w:line="360" w:lineRule="auto"/>
        <w:ind w:firstLine="720"/>
        <w:jc w:val="center"/>
        <w:rPr>
          <w:rFonts w:ascii="Times New Roman" w:hAnsi="Times New Roman" w:cs="Times New Roman"/>
          <w:sz w:val="28"/>
          <w:szCs w:val="28"/>
          <w:lang w:val="uk-UA"/>
        </w:rPr>
      </w:pPr>
    </w:p>
    <w:p w:rsidR="00B97120" w:rsidRPr="001D2C11" w:rsidRDefault="00B97120" w:rsidP="00D81447">
      <w:pPr>
        <w:tabs>
          <w:tab w:val="left" w:pos="2700"/>
        </w:tabs>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2.9 - Векторна діаграма куту повороту відносно</w:t>
      </w:r>
    </w:p>
    <w:p w:rsidR="00B97120" w:rsidRPr="001D2C11" w:rsidRDefault="00B97120" w:rsidP="00D81447">
      <w:pPr>
        <w:tabs>
          <w:tab w:val="left" w:pos="2700"/>
        </w:tabs>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осі Z</w:t>
      </w:r>
    </w:p>
    <w:p w:rsidR="00B97120" w:rsidRPr="001D2C11" w:rsidRDefault="00B97120" w:rsidP="00D81447">
      <w:pPr>
        <w:tabs>
          <w:tab w:val="left" w:pos="2700"/>
        </w:tabs>
        <w:spacing w:after="0" w:line="360" w:lineRule="auto"/>
        <w:ind w:firstLine="720"/>
        <w:jc w:val="center"/>
        <w:rPr>
          <w:rFonts w:ascii="Times New Roman" w:hAnsi="Times New Roman" w:cs="Times New Roman"/>
          <w:sz w:val="28"/>
          <w:szCs w:val="28"/>
          <w:lang w:val="uk-UA"/>
        </w:rPr>
      </w:pPr>
    </w:p>
    <w:p w:rsidR="00B97120" w:rsidRDefault="00B97120" w:rsidP="00D81447">
      <w:pPr>
        <w:spacing w:after="0" w:line="360" w:lineRule="auto"/>
        <w:ind w:firstLine="720"/>
        <w:jc w:val="center"/>
        <w:rPr>
          <w:rFonts w:ascii="Times New Roman" w:hAnsi="Times New Roman" w:cs="Times New Roman"/>
          <w:sz w:val="28"/>
          <w:szCs w:val="28"/>
          <w:lang w:val="uk-UA" w:eastAsia="uk-UA"/>
        </w:rPr>
      </w:pPr>
      <w:r w:rsidRPr="001D2C11">
        <w:rPr>
          <w:rFonts w:ascii="Times New Roman" w:hAnsi="Times New Roman" w:cs="Times New Roman"/>
          <w:sz w:val="28"/>
          <w:szCs w:val="28"/>
          <w:lang w:val="uk-UA" w:eastAsia="uk-UA"/>
        </w:rPr>
        <w:t>/</w:t>
      </w:r>
      <w:r w:rsidRPr="001D2C11">
        <w:rPr>
          <w:rFonts w:ascii="Times New Roman" w:hAnsi="Times New Roman" w:cs="Times New Roman"/>
          <w:noProof/>
          <w:sz w:val="28"/>
          <w:szCs w:val="28"/>
          <w:lang w:eastAsia="ru-RU"/>
        </w:rPr>
        <w:drawing>
          <wp:inline distT="0" distB="0" distL="0" distR="0">
            <wp:extent cx="2859405" cy="210883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3">
                      <a:lum contrast="12000"/>
                    </a:blip>
                    <a:srcRect/>
                    <a:stretch>
                      <a:fillRect/>
                    </a:stretch>
                  </pic:blipFill>
                  <pic:spPr bwMode="auto">
                    <a:xfrm>
                      <a:off x="0" y="0"/>
                      <a:ext cx="2859405" cy="2108835"/>
                    </a:xfrm>
                    <a:prstGeom prst="rect">
                      <a:avLst/>
                    </a:prstGeom>
                    <a:noFill/>
                    <a:ln w="9525">
                      <a:noFill/>
                      <a:miter lim="800000"/>
                      <a:headEnd/>
                      <a:tailEnd/>
                    </a:ln>
                  </pic:spPr>
                </pic:pic>
              </a:graphicData>
            </a:graphic>
          </wp:inline>
        </w:drawing>
      </w:r>
    </w:p>
    <w:p w:rsidR="0089763F" w:rsidRPr="001D2C11" w:rsidRDefault="0089763F" w:rsidP="00D81447">
      <w:pPr>
        <w:spacing w:after="0" w:line="360" w:lineRule="auto"/>
        <w:ind w:firstLine="720"/>
        <w:jc w:val="center"/>
        <w:rPr>
          <w:rFonts w:ascii="Times New Roman" w:hAnsi="Times New Roman" w:cs="Times New Roman"/>
          <w:sz w:val="28"/>
          <w:szCs w:val="28"/>
          <w:lang w:val="uk-UA"/>
        </w:rPr>
      </w:pPr>
    </w:p>
    <w:p w:rsidR="00B97120" w:rsidRPr="001D2C11" w:rsidRDefault="00B97120" w:rsidP="00D81447">
      <w:pPr>
        <w:shd w:val="clear" w:color="auto" w:fill="FFFFFF"/>
        <w:tabs>
          <w:tab w:val="left" w:pos="360"/>
        </w:tabs>
        <w:spacing w:after="0" w:line="360" w:lineRule="auto"/>
        <w:ind w:left="7"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2.10 - Векторна діаграма куту нахилу до осі Z</w:t>
      </w:r>
    </w:p>
    <w:p w:rsidR="00B97120" w:rsidRPr="001D2C11" w:rsidRDefault="00B97120" w:rsidP="00D81447">
      <w:pPr>
        <w:shd w:val="clear" w:color="auto" w:fill="FFFFFF"/>
        <w:tabs>
          <w:tab w:val="left" w:pos="360"/>
        </w:tabs>
        <w:spacing w:after="0" w:line="360" w:lineRule="auto"/>
        <w:ind w:left="7" w:firstLine="720"/>
        <w:jc w:val="both"/>
        <w:rPr>
          <w:rFonts w:ascii="Times New Roman" w:hAnsi="Times New Roman" w:cs="Times New Roman"/>
          <w:sz w:val="28"/>
          <w:szCs w:val="28"/>
          <w:lang w:val="uk-UA"/>
        </w:rPr>
      </w:pPr>
    </w:p>
    <w:p w:rsidR="00B97120" w:rsidRPr="001D2C11" w:rsidRDefault="00B97120" w:rsidP="00D81447">
      <w:pPr>
        <w:shd w:val="clear" w:color="auto" w:fill="FFFFFF"/>
        <w:tabs>
          <w:tab w:val="left" w:pos="360"/>
        </w:tabs>
        <w:spacing w:after="0" w:line="360" w:lineRule="auto"/>
        <w:ind w:left="7" w:firstLine="720"/>
        <w:jc w:val="both"/>
        <w:rPr>
          <w:rFonts w:ascii="Times New Roman" w:hAnsi="Times New Roman" w:cs="Times New Roman"/>
          <w:spacing w:val="-16"/>
          <w:sz w:val="28"/>
          <w:szCs w:val="28"/>
          <w:lang w:val="uk-UA"/>
        </w:rPr>
      </w:pPr>
      <w:r w:rsidRPr="001D2C11">
        <w:rPr>
          <w:rFonts w:ascii="Times New Roman" w:hAnsi="Times New Roman" w:cs="Times New Roman"/>
          <w:sz w:val="28"/>
          <w:szCs w:val="28"/>
          <w:lang w:val="uk-UA"/>
        </w:rPr>
        <w:t>Виходячи із цього, механізм PWS (рис. 2.8 - 2.10), описаний чотирма параметрами в (2.16) - (2.19), може бути переписаний у такий спосіб:</w:t>
      </w:r>
    </w:p>
    <w:p w:rsidR="00B97120" w:rsidRPr="001D2C11" w:rsidRDefault="00B97120" w:rsidP="00882649">
      <w:pPr>
        <w:shd w:val="clear" w:color="auto" w:fill="FFFFFF"/>
        <w:tabs>
          <w:tab w:val="left" w:pos="360"/>
        </w:tabs>
        <w:spacing w:after="0" w:line="360" w:lineRule="auto"/>
        <w:ind w:left="7" w:firstLine="720"/>
        <w:jc w:val="right"/>
        <w:rPr>
          <w:rFonts w:ascii="Times New Roman" w:hAnsi="Times New Roman" w:cs="Times New Roman"/>
          <w:spacing w:val="-16"/>
          <w:sz w:val="28"/>
          <w:szCs w:val="28"/>
          <w:lang w:val="uk-UA"/>
        </w:rPr>
      </w:pPr>
    </w:p>
    <w:p w:rsidR="00B97120" w:rsidRPr="001D2C11" w:rsidRDefault="00B97120" w:rsidP="00882649">
      <w:pPr>
        <w:shd w:val="clear" w:color="auto" w:fill="FFFFFF"/>
        <w:tabs>
          <w:tab w:val="center" w:pos="4072"/>
        </w:tabs>
        <w:spacing w:after="0" w:line="360" w:lineRule="auto"/>
        <w:ind w:left="7" w:firstLine="720"/>
        <w:jc w:val="right"/>
        <w:rPr>
          <w:rFonts w:ascii="Times New Roman" w:hAnsi="Times New Roman" w:cs="Times New Roman"/>
          <w:sz w:val="28"/>
          <w:szCs w:val="28"/>
          <w:lang w:val="uk-UA"/>
        </w:rPr>
      </w:pPr>
      <w:r w:rsidRPr="001D2C11">
        <w:rPr>
          <w:rFonts w:ascii="Times New Roman" w:hAnsi="Times New Roman" w:cs="Times New Roman"/>
          <w:position w:val="-14"/>
          <w:sz w:val="28"/>
          <w:szCs w:val="28"/>
          <w:lang w:val="uk-UA"/>
        </w:rPr>
        <w:object w:dxaOrig="4180" w:dyaOrig="460">
          <v:shape id="_x0000_i1106" type="#_x0000_t75" style="width:266.25pt;height:28.5pt" o:ole="">
            <v:imagedata r:id="rId194" o:title=""/>
          </v:shape>
          <o:OLEObject Type="Embed" ProgID="Equation.3" ShapeID="_x0000_i1106" DrawAspect="Content" ObjectID="_1643112613" r:id="rId195"/>
        </w:object>
      </w:r>
      <w:r w:rsidRPr="001D2C11">
        <w:rPr>
          <w:rFonts w:ascii="Times New Roman" w:hAnsi="Times New Roman" w:cs="Times New Roman"/>
          <w:sz w:val="28"/>
          <w:szCs w:val="28"/>
          <w:lang w:val="uk-UA"/>
        </w:rPr>
        <w:t>,            (2.20)</w:t>
      </w:r>
    </w:p>
    <w:p w:rsidR="00B97120" w:rsidRPr="001D2C11" w:rsidRDefault="00B97120" w:rsidP="00882649">
      <w:pPr>
        <w:shd w:val="clear" w:color="auto" w:fill="FFFFFF"/>
        <w:tabs>
          <w:tab w:val="center" w:pos="4072"/>
        </w:tabs>
        <w:spacing w:after="0" w:line="360" w:lineRule="auto"/>
        <w:ind w:left="7" w:firstLine="720"/>
        <w:jc w:val="right"/>
        <w:rPr>
          <w:rFonts w:ascii="Times New Roman" w:hAnsi="Times New Roman" w:cs="Times New Roman"/>
          <w:sz w:val="28"/>
          <w:szCs w:val="28"/>
          <w:lang w:val="uk-UA"/>
        </w:rPr>
      </w:pPr>
      <w:r w:rsidRPr="001D2C11">
        <w:rPr>
          <w:rFonts w:ascii="Times New Roman" w:hAnsi="Times New Roman" w:cs="Times New Roman"/>
          <w:position w:val="-32"/>
          <w:sz w:val="28"/>
          <w:szCs w:val="28"/>
          <w:lang w:val="uk-UA"/>
        </w:rPr>
        <w:object w:dxaOrig="2000" w:dyaOrig="760">
          <v:shape id="_x0000_i1107" type="#_x0000_t75" style="width:129.75pt;height:50.25pt" o:ole="">
            <v:imagedata r:id="rId196" o:title=""/>
          </v:shape>
          <o:OLEObject Type="Embed" ProgID="Equation.3" ShapeID="_x0000_i1107" DrawAspect="Content" ObjectID="_1643112614" r:id="rId197"/>
        </w:object>
      </w:r>
      <w:r w:rsidRPr="001D2C11">
        <w:rPr>
          <w:rFonts w:ascii="Times New Roman" w:hAnsi="Times New Roman" w:cs="Times New Roman"/>
          <w:sz w:val="28"/>
          <w:szCs w:val="28"/>
          <w:lang w:val="uk-UA"/>
        </w:rPr>
        <w:t>,                      (2.21)</w:t>
      </w:r>
    </w:p>
    <w:p w:rsidR="00B97120" w:rsidRPr="001D2C11" w:rsidRDefault="00B97120" w:rsidP="00882649">
      <w:pPr>
        <w:shd w:val="clear" w:color="auto" w:fill="FFFFFF"/>
        <w:tabs>
          <w:tab w:val="center" w:pos="4072"/>
        </w:tabs>
        <w:spacing w:after="0" w:line="360" w:lineRule="auto"/>
        <w:ind w:left="7" w:firstLine="720"/>
        <w:jc w:val="right"/>
        <w:rPr>
          <w:rFonts w:ascii="Times New Roman" w:hAnsi="Times New Roman" w:cs="Times New Roman"/>
          <w:sz w:val="28"/>
          <w:szCs w:val="28"/>
          <w:lang w:val="uk-UA"/>
        </w:rPr>
      </w:pPr>
      <w:r w:rsidRPr="001D2C11">
        <w:rPr>
          <w:rFonts w:ascii="Times New Roman" w:hAnsi="Times New Roman" w:cs="Times New Roman"/>
          <w:position w:val="-32"/>
          <w:sz w:val="28"/>
          <w:szCs w:val="28"/>
          <w:lang w:val="uk-UA"/>
        </w:rPr>
        <w:object w:dxaOrig="4760" w:dyaOrig="760">
          <v:shape id="_x0000_i1108" type="#_x0000_t75" style="width:302.25pt;height:50.25pt" o:ole="">
            <v:imagedata r:id="rId198" o:title=""/>
          </v:shape>
          <o:OLEObject Type="Embed" ProgID="Equation.3" ShapeID="_x0000_i1108" DrawAspect="Content" ObjectID="_1643112615" r:id="rId199"/>
        </w:object>
      </w:r>
      <w:r w:rsidRPr="001D2C11">
        <w:rPr>
          <w:rFonts w:ascii="Times New Roman" w:hAnsi="Times New Roman" w:cs="Times New Roman"/>
          <w:sz w:val="28"/>
          <w:szCs w:val="28"/>
          <w:lang w:val="uk-UA"/>
        </w:rPr>
        <w:t>,           (2.22)</w:t>
      </w:r>
    </w:p>
    <w:p w:rsidR="00B97120" w:rsidRPr="001D2C11" w:rsidRDefault="00B97120" w:rsidP="00882649">
      <w:pPr>
        <w:shd w:val="clear" w:color="auto" w:fill="FFFFFF"/>
        <w:tabs>
          <w:tab w:val="center" w:pos="4072"/>
        </w:tabs>
        <w:spacing w:after="0" w:line="360" w:lineRule="auto"/>
        <w:ind w:left="7" w:firstLine="720"/>
        <w:jc w:val="right"/>
        <w:rPr>
          <w:rFonts w:ascii="Times New Roman" w:hAnsi="Times New Roman" w:cs="Times New Roman"/>
          <w:sz w:val="28"/>
          <w:szCs w:val="28"/>
          <w:lang w:val="uk-UA"/>
        </w:rPr>
      </w:pPr>
      <w:r w:rsidRPr="001D2C11">
        <w:rPr>
          <w:rFonts w:ascii="Times New Roman" w:hAnsi="Times New Roman" w:cs="Times New Roman"/>
          <w:position w:val="-40"/>
          <w:sz w:val="28"/>
          <w:szCs w:val="28"/>
          <w:lang w:val="uk-UA"/>
        </w:rPr>
        <w:object w:dxaOrig="3980" w:dyaOrig="920">
          <v:shape id="_x0000_i1109" type="#_x0000_t75" style="width:252pt;height:57.75pt" o:ole="">
            <v:imagedata r:id="rId200" o:title=""/>
          </v:shape>
          <o:OLEObject Type="Embed" ProgID="Equation.3" ShapeID="_x0000_i1109" DrawAspect="Content" ObjectID="_1643112616" r:id="rId201"/>
        </w:object>
      </w:r>
      <w:r w:rsidRPr="001D2C11">
        <w:rPr>
          <w:rFonts w:ascii="Times New Roman" w:hAnsi="Times New Roman" w:cs="Times New Roman"/>
          <w:sz w:val="28"/>
          <w:szCs w:val="28"/>
          <w:lang w:val="uk-UA"/>
        </w:rPr>
        <w:t>.                    (2.23)</w:t>
      </w:r>
    </w:p>
    <w:p w:rsidR="00B97120" w:rsidRPr="001D2C11" w:rsidRDefault="00B97120" w:rsidP="00D81447">
      <w:pPr>
        <w:shd w:val="clear" w:color="auto" w:fill="FFFFFF"/>
        <w:tabs>
          <w:tab w:val="center" w:pos="4072"/>
        </w:tabs>
        <w:spacing w:after="0" w:line="360" w:lineRule="auto"/>
        <w:ind w:left="7" w:firstLine="720"/>
        <w:jc w:val="right"/>
        <w:rPr>
          <w:rFonts w:ascii="Times New Roman" w:hAnsi="Times New Roman" w:cs="Times New Roman"/>
          <w:sz w:val="28"/>
          <w:szCs w:val="28"/>
          <w:lang w:val="uk-UA"/>
        </w:rPr>
      </w:pPr>
    </w:p>
    <w:p w:rsidR="00B97120" w:rsidRPr="001D2C11" w:rsidRDefault="00B97120" w:rsidP="00D81447">
      <w:pPr>
        <w:shd w:val="clear" w:color="auto" w:fill="FFFFFF"/>
        <w:spacing w:after="0" w:line="360" w:lineRule="auto"/>
        <w:ind w:left="25" w:firstLine="720"/>
        <w:rPr>
          <w:rFonts w:ascii="Times New Roman" w:hAnsi="Times New Roman" w:cs="Times New Roman"/>
          <w:sz w:val="28"/>
          <w:szCs w:val="28"/>
          <w:lang w:val="uk-UA"/>
        </w:rPr>
      </w:pPr>
    </w:p>
    <w:p w:rsidR="00B97120" w:rsidRPr="001D2C11" w:rsidRDefault="00B97120" w:rsidP="00D81447">
      <w:pPr>
        <w:shd w:val="clear" w:color="auto" w:fill="FFFFFF"/>
        <w:spacing w:after="0" w:line="360" w:lineRule="auto"/>
        <w:ind w:right="72" w:firstLine="720"/>
        <w:jc w:val="both"/>
        <w:rPr>
          <w:rFonts w:ascii="Times New Roman" w:hAnsi="Times New Roman" w:cs="Times New Roman"/>
          <w:spacing w:val="-1"/>
          <w:sz w:val="28"/>
          <w:szCs w:val="28"/>
          <w:lang w:val="uk-UA"/>
        </w:rPr>
      </w:pPr>
      <w:r w:rsidRPr="001D2C11">
        <w:rPr>
          <w:rFonts w:ascii="Times New Roman" w:hAnsi="Times New Roman" w:cs="Times New Roman"/>
          <w:spacing w:val="-4"/>
          <w:sz w:val="28"/>
          <w:szCs w:val="28"/>
          <w:lang w:val="uk-UA"/>
        </w:rPr>
        <w:t>де</w:t>
      </w:r>
      <w:r w:rsidRPr="001D2C11">
        <w:rPr>
          <w:rFonts w:ascii="Times New Roman" w:hAnsi="Times New Roman" w:cs="Times New Roman"/>
          <w:i/>
          <w:spacing w:val="-4"/>
          <w:sz w:val="28"/>
          <w:szCs w:val="28"/>
          <w:lang w:val="uk-UA"/>
        </w:rPr>
        <w:t>β</w:t>
      </w:r>
      <w:r w:rsidRPr="001D2C11">
        <w:rPr>
          <w:rFonts w:ascii="Times New Roman" w:hAnsi="Times New Roman" w:cs="Times New Roman"/>
          <w:spacing w:val="-4"/>
          <w:sz w:val="28"/>
          <w:szCs w:val="28"/>
          <w:lang w:val="uk-UA"/>
        </w:rPr>
        <w:t xml:space="preserve"> - кут відхилення вектора напрямку зсуву </w:t>
      </w:r>
      <w:r w:rsidRPr="001D2C11">
        <w:rPr>
          <w:rFonts w:ascii="Times New Roman" w:hAnsi="Times New Roman" w:cs="Times New Roman"/>
          <w:position w:val="-4"/>
          <w:sz w:val="28"/>
          <w:szCs w:val="28"/>
          <w:lang w:val="uk-UA"/>
        </w:rPr>
        <w:object w:dxaOrig="200" w:dyaOrig="240">
          <v:shape id="_x0000_i1110" type="#_x0000_t75" style="width:14.25pt;height:14.25pt" o:ole="">
            <v:imagedata r:id="rId202" o:title=""/>
          </v:shape>
          <o:OLEObject Type="Embed" ProgID="Equation.3" ShapeID="_x0000_i1110" DrawAspect="Content" ObjectID="_1643112617" r:id="rId203"/>
        </w:object>
      </w:r>
      <w:r w:rsidRPr="001D2C11">
        <w:rPr>
          <w:rFonts w:ascii="Times New Roman" w:hAnsi="Times New Roman" w:cs="Times New Roman"/>
          <w:spacing w:val="-1"/>
          <w:sz w:val="28"/>
          <w:szCs w:val="28"/>
          <w:lang w:val="uk-UA"/>
        </w:rPr>
        <w:t>.</w:t>
      </w:r>
    </w:p>
    <w:p w:rsidR="00B97120" w:rsidRPr="001D2C11" w:rsidRDefault="00B97120" w:rsidP="00D81447">
      <w:pPr>
        <w:tabs>
          <w:tab w:val="left" w:pos="360"/>
        </w:tabs>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pacing w:val="-1"/>
          <w:sz w:val="28"/>
          <w:szCs w:val="28"/>
          <w:lang w:val="uk-UA"/>
        </w:rPr>
        <w:t xml:space="preserve">Тепер можна стверджувати, що  </w:t>
      </w:r>
      <w:r w:rsidRPr="001D2C11">
        <w:rPr>
          <w:rFonts w:ascii="Times New Roman" w:hAnsi="Times New Roman" w:cs="Times New Roman"/>
          <w:sz w:val="28"/>
          <w:szCs w:val="28"/>
          <w:lang w:val="uk-UA"/>
        </w:rPr>
        <w:t>PWS можна визначити двома сумарними векторами: поперечного зсуву уздовж координатної площини XО</w:t>
      </w:r>
      <w:r w:rsidRPr="001D2C11">
        <w:rPr>
          <w:rFonts w:ascii="Times New Roman" w:hAnsi="Times New Roman" w:cs="Times New Roman"/>
          <w:sz w:val="28"/>
          <w:szCs w:val="28"/>
          <w:vertAlign w:val="subscript"/>
          <w:lang w:val="uk-UA"/>
        </w:rPr>
        <w:t>0</w:t>
      </w:r>
      <w:r w:rsidRPr="001D2C11">
        <w:rPr>
          <w:rFonts w:ascii="Times New Roman" w:hAnsi="Times New Roman" w:cs="Times New Roman"/>
          <w:sz w:val="28"/>
          <w:szCs w:val="28"/>
          <w:lang w:val="uk-UA"/>
        </w:rPr>
        <w:t>Y  (</w:t>
      </w:r>
      <w:r w:rsidRPr="001D2C11">
        <w:rPr>
          <w:rFonts w:ascii="Times New Roman" w:hAnsi="Times New Roman" w:cs="Times New Roman"/>
          <w:position w:val="-4"/>
          <w:sz w:val="28"/>
          <w:szCs w:val="28"/>
          <w:lang w:val="uk-UA"/>
        </w:rPr>
        <w:object w:dxaOrig="320" w:dyaOrig="260">
          <v:shape id="_x0000_i1111" type="#_x0000_t75" style="width:21.75pt;height:14.25pt" o:ole="">
            <v:imagedata r:id="rId204" o:title=""/>
          </v:shape>
          <o:OLEObject Type="Embed" ProgID="Equation.3" ShapeID="_x0000_i1111" DrawAspect="Content" ObjectID="_1643112618" r:id="rId205"/>
        </w:object>
      </w:r>
      <w:r w:rsidRPr="001D2C11">
        <w:rPr>
          <w:rFonts w:ascii="Times New Roman" w:hAnsi="Times New Roman" w:cs="Times New Roman"/>
          <w:sz w:val="28"/>
          <w:szCs w:val="28"/>
          <w:lang w:val="uk-UA"/>
        </w:rPr>
        <w:t xml:space="preserve"> , </w:t>
      </w:r>
      <w:r w:rsidRPr="001D2C11">
        <w:rPr>
          <w:rFonts w:ascii="Times New Roman" w:hAnsi="Times New Roman" w:cs="Times New Roman"/>
          <w:i/>
          <w:sz w:val="28"/>
          <w:szCs w:val="28"/>
          <w:lang w:val="uk-UA"/>
        </w:rPr>
        <w:t>β</w:t>
      </w:r>
      <w:r w:rsidRPr="001D2C11">
        <w:rPr>
          <w:rFonts w:ascii="Times New Roman" w:hAnsi="Times New Roman" w:cs="Times New Roman"/>
          <w:sz w:val="28"/>
          <w:szCs w:val="28"/>
          <w:lang w:val="uk-UA"/>
        </w:rPr>
        <w:t>) і куту зсуву щодо осі Z  (Δ</w:t>
      </w:r>
      <w:r w:rsidRPr="001D2C11">
        <w:rPr>
          <w:rFonts w:ascii="Times New Roman" w:hAnsi="Times New Roman" w:cs="Times New Roman"/>
          <w:i/>
          <w:sz w:val="28"/>
          <w:szCs w:val="28"/>
          <w:lang w:val="uk-UA"/>
        </w:rPr>
        <w:t>ψ</w:t>
      </w:r>
      <w:r w:rsidRPr="001D2C11">
        <w:rPr>
          <w:rFonts w:ascii="Times New Roman" w:hAnsi="Times New Roman" w:cs="Times New Roman"/>
          <w:sz w:val="28"/>
          <w:szCs w:val="28"/>
          <w:lang w:val="uk-UA"/>
        </w:rPr>
        <w:t>, Δ</w:t>
      </w:r>
      <w:r w:rsidRPr="001D2C11">
        <w:rPr>
          <w:rFonts w:ascii="Times New Roman" w:hAnsi="Times New Roman" w:cs="Times New Roman"/>
          <w:i/>
          <w:sz w:val="28"/>
          <w:szCs w:val="28"/>
          <w:lang w:val="uk-UA"/>
        </w:rPr>
        <w:t>θ</w:t>
      </w:r>
      <w:r w:rsidRPr="001D2C11">
        <w:rPr>
          <w:rFonts w:ascii="Times New Roman" w:hAnsi="Times New Roman" w:cs="Times New Roman"/>
          <w:sz w:val="28"/>
          <w:szCs w:val="28"/>
          <w:lang w:val="uk-UA"/>
        </w:rPr>
        <w:t>), як зображено на рис. 2.11.</w:t>
      </w:r>
    </w:p>
    <w:p w:rsidR="00B97120" w:rsidRPr="001D2C11" w:rsidRDefault="00B97120" w:rsidP="00D81447">
      <w:pPr>
        <w:shd w:val="clear" w:color="auto" w:fill="FFFFFF"/>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Звідси випливає, що PWS може бути виправлений шляхом нанесення одиничної точки зварювання, що призведе до виникнення повторного PWS ефекту - коригувального зсуву, напрямок якого буде протилежним напрямку PWS. Це компенсує деформацію. </w:t>
      </w:r>
    </w:p>
    <w:p w:rsidR="00B97120" w:rsidRPr="001D2C11" w:rsidRDefault="00B97120" w:rsidP="00D81447">
      <w:pPr>
        <w:shd w:val="clear" w:color="auto" w:fill="FFFFFF"/>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Виходячи із цих міркувань, можна визначити чотири параметри коригувального PWS. Позначимо їх у такий спосіб: поперечний зсув (</w:t>
      </w:r>
      <w:r w:rsidRPr="001D2C11">
        <w:rPr>
          <w:rFonts w:ascii="Times New Roman" w:hAnsi="Times New Roman" w:cs="Times New Roman"/>
          <w:position w:val="-4"/>
          <w:sz w:val="28"/>
          <w:szCs w:val="28"/>
          <w:lang w:val="uk-UA"/>
        </w:rPr>
        <w:object w:dxaOrig="240" w:dyaOrig="260">
          <v:shape id="_x0000_i1112" type="#_x0000_t75" style="width:14.25pt;height:14.25pt" o:ole="">
            <v:imagedata r:id="rId206" o:title=""/>
          </v:shape>
          <o:OLEObject Type="Embed" ProgID="Equation.3" ShapeID="_x0000_i1112" DrawAspect="Content" ObjectID="_1643112619" r:id="rId207"/>
        </w:object>
      </w:r>
      <w:r w:rsidRPr="001D2C11">
        <w:rPr>
          <w:rFonts w:ascii="Times New Roman" w:hAnsi="Times New Roman" w:cs="Times New Roman"/>
          <w:sz w:val="28"/>
          <w:szCs w:val="28"/>
          <w:lang w:val="uk-UA"/>
        </w:rPr>
        <w:t>), кут зсуву (</w:t>
      </w:r>
      <w:r w:rsidRPr="001D2C11">
        <w:rPr>
          <w:rFonts w:ascii="Times New Roman" w:hAnsi="Times New Roman" w:cs="Times New Roman"/>
          <w:position w:val="-6"/>
          <w:sz w:val="28"/>
          <w:szCs w:val="28"/>
          <w:lang w:val="uk-UA"/>
        </w:rPr>
        <w:object w:dxaOrig="300" w:dyaOrig="279">
          <v:shape id="_x0000_i1113" type="#_x0000_t75" style="width:14.25pt;height:14.25pt" o:ole="">
            <v:imagedata r:id="rId208" o:title=""/>
          </v:shape>
          <o:OLEObject Type="Embed" ProgID="Equation.3" ShapeID="_x0000_i1113" DrawAspect="Content" ObjectID="_1643112620" r:id="rId209"/>
        </w:object>
      </w:r>
      <w:r w:rsidRPr="001D2C11">
        <w:rPr>
          <w:rFonts w:ascii="Times New Roman" w:hAnsi="Times New Roman" w:cs="Times New Roman"/>
          <w:sz w:val="28"/>
          <w:szCs w:val="28"/>
          <w:lang w:val="uk-UA"/>
        </w:rPr>
        <w:t>), кут повороту (</w:t>
      </w:r>
      <w:r w:rsidRPr="001D2C11">
        <w:rPr>
          <w:rFonts w:ascii="Times New Roman" w:hAnsi="Times New Roman" w:cs="Times New Roman"/>
          <w:position w:val="-6"/>
          <w:sz w:val="28"/>
          <w:szCs w:val="28"/>
          <w:lang w:val="uk-UA"/>
        </w:rPr>
        <w:object w:dxaOrig="279" w:dyaOrig="279">
          <v:shape id="_x0000_i1114" type="#_x0000_t75" style="width:21.75pt;height:14.25pt" o:ole="">
            <v:imagedata r:id="rId210" o:title=""/>
          </v:shape>
          <o:OLEObject Type="Embed" ProgID="Equation.3" ShapeID="_x0000_i1114" DrawAspect="Content" ObjectID="_1643112621" r:id="rId211"/>
        </w:object>
      </w:r>
      <w:r w:rsidRPr="001D2C11">
        <w:rPr>
          <w:rFonts w:ascii="Times New Roman" w:hAnsi="Times New Roman" w:cs="Times New Roman"/>
          <w:sz w:val="28"/>
          <w:szCs w:val="28"/>
          <w:lang w:val="uk-UA"/>
        </w:rPr>
        <w:t>), і кут нахилу (</w:t>
      </w:r>
      <w:r w:rsidRPr="001D2C11">
        <w:rPr>
          <w:rFonts w:ascii="Times New Roman" w:hAnsi="Times New Roman" w:cs="Times New Roman"/>
          <w:position w:val="-10"/>
          <w:sz w:val="28"/>
          <w:szCs w:val="28"/>
          <w:lang w:val="uk-UA"/>
        </w:rPr>
        <w:object w:dxaOrig="300" w:dyaOrig="320">
          <v:shape id="_x0000_i1115" type="#_x0000_t75" style="width:21.75pt;height:21.75pt" o:ole="">
            <v:imagedata r:id="rId212" o:title=""/>
          </v:shape>
          <o:OLEObject Type="Embed" ProgID="Equation.3" ShapeID="_x0000_i1115" DrawAspect="Content" ObjectID="_1643112622" r:id="rId213"/>
        </w:object>
      </w:r>
      <w:r w:rsidRPr="001D2C11">
        <w:rPr>
          <w:rFonts w:ascii="Times New Roman" w:hAnsi="Times New Roman" w:cs="Times New Roman"/>
          <w:sz w:val="28"/>
          <w:szCs w:val="28"/>
          <w:lang w:val="uk-UA"/>
        </w:rPr>
        <w:t>).</w:t>
      </w:r>
    </w:p>
    <w:p w:rsidR="00B97120" w:rsidRPr="001D2C11" w:rsidRDefault="00B97120" w:rsidP="00D81447">
      <w:pPr>
        <w:shd w:val="clear" w:color="auto" w:fill="FFFFFF"/>
        <w:spacing w:after="0" w:line="360" w:lineRule="auto"/>
        <w:ind w:firstLine="720"/>
        <w:jc w:val="both"/>
        <w:rPr>
          <w:rFonts w:ascii="Times New Roman" w:hAnsi="Times New Roman" w:cs="Times New Roman"/>
          <w:sz w:val="28"/>
          <w:szCs w:val="28"/>
          <w:lang w:val="uk-UA"/>
        </w:rPr>
      </w:pPr>
    </w:p>
    <w:p w:rsidR="00B97120" w:rsidRDefault="00B97120" w:rsidP="00D81447">
      <w:pPr>
        <w:shd w:val="clear" w:color="auto" w:fill="FFFFFF"/>
        <w:spacing w:after="0" w:line="360" w:lineRule="auto"/>
        <w:ind w:right="72" w:firstLine="720"/>
        <w:jc w:val="center"/>
        <w:rPr>
          <w:rFonts w:ascii="Times New Roman" w:hAnsi="Times New Roman" w:cs="Times New Roman"/>
          <w:spacing w:val="-1"/>
          <w:sz w:val="28"/>
          <w:szCs w:val="28"/>
          <w:lang w:val="uk-UA"/>
        </w:rPr>
      </w:pPr>
      <w:r w:rsidRPr="001D2C11">
        <w:rPr>
          <w:rFonts w:ascii="Times New Roman" w:hAnsi="Times New Roman" w:cs="Times New Roman"/>
          <w:noProof/>
          <w:sz w:val="28"/>
          <w:szCs w:val="28"/>
          <w:lang w:eastAsia="ru-RU"/>
        </w:rPr>
        <w:drawing>
          <wp:inline distT="0" distB="0" distL="0" distR="0">
            <wp:extent cx="2571750" cy="2264263"/>
            <wp:effectExtent l="0" t="0" r="0" b="31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4">
                      <a:lum contrast="12000"/>
                    </a:blip>
                    <a:srcRect/>
                    <a:stretch>
                      <a:fillRect/>
                    </a:stretch>
                  </pic:blipFill>
                  <pic:spPr bwMode="auto">
                    <a:xfrm>
                      <a:off x="0" y="0"/>
                      <a:ext cx="2582498" cy="2273726"/>
                    </a:xfrm>
                    <a:prstGeom prst="rect">
                      <a:avLst/>
                    </a:prstGeom>
                    <a:noFill/>
                    <a:ln w="9525">
                      <a:noFill/>
                      <a:miter lim="800000"/>
                      <a:headEnd/>
                      <a:tailEnd/>
                    </a:ln>
                  </pic:spPr>
                </pic:pic>
              </a:graphicData>
            </a:graphic>
          </wp:inline>
        </w:drawing>
      </w:r>
    </w:p>
    <w:p w:rsidR="0089763F" w:rsidRPr="001D2C11" w:rsidRDefault="0089763F" w:rsidP="00D81447">
      <w:pPr>
        <w:shd w:val="clear" w:color="auto" w:fill="FFFFFF"/>
        <w:spacing w:after="0" w:line="360" w:lineRule="auto"/>
        <w:ind w:right="72" w:firstLine="720"/>
        <w:jc w:val="center"/>
        <w:rPr>
          <w:rFonts w:ascii="Times New Roman" w:hAnsi="Times New Roman" w:cs="Times New Roman"/>
          <w:spacing w:val="-1"/>
          <w:sz w:val="28"/>
          <w:szCs w:val="28"/>
          <w:lang w:val="uk-UA"/>
        </w:rPr>
      </w:pPr>
    </w:p>
    <w:p w:rsidR="00B97120" w:rsidRPr="001D2C11" w:rsidRDefault="00B97120" w:rsidP="00D81447">
      <w:pPr>
        <w:shd w:val="clear" w:color="auto" w:fill="FFFFFF"/>
        <w:tabs>
          <w:tab w:val="left" w:pos="360"/>
        </w:tabs>
        <w:spacing w:after="0" w:line="360" w:lineRule="auto"/>
        <w:ind w:left="6"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Рисунок 2.11 - Схема напрямків векторів, що визначають</w:t>
      </w:r>
    </w:p>
    <w:p w:rsidR="00B97120" w:rsidRPr="001D2C11" w:rsidRDefault="00B97120" w:rsidP="0089763F">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PWS. </w:t>
      </w:r>
      <w:r w:rsidRPr="001D2C11">
        <w:rPr>
          <w:rFonts w:ascii="Times New Roman" w:hAnsi="Times New Roman" w:cs="Times New Roman"/>
          <w:i/>
          <w:smallCaps/>
          <w:sz w:val="28"/>
          <w:szCs w:val="28"/>
          <w:lang w:val="uk-UA"/>
        </w:rPr>
        <w:t>O</w:t>
      </w:r>
      <w:r w:rsidRPr="001D2C11">
        <w:rPr>
          <w:rFonts w:ascii="Times New Roman" w:hAnsi="Times New Roman" w:cs="Times New Roman"/>
          <w:smallCaps/>
          <w:sz w:val="28"/>
          <w:szCs w:val="28"/>
          <w:vertAlign w:val="subscript"/>
          <w:lang w:val="uk-UA"/>
        </w:rPr>
        <w:t>01</w:t>
      </w:r>
      <w:r w:rsidRPr="001D2C11">
        <w:rPr>
          <w:rFonts w:ascii="Times New Roman" w:hAnsi="Times New Roman" w:cs="Times New Roman"/>
          <w:smallCaps/>
          <w:sz w:val="28"/>
          <w:szCs w:val="28"/>
          <w:lang w:val="uk-UA"/>
        </w:rPr>
        <w:t xml:space="preserve">, </w:t>
      </w:r>
      <w:r w:rsidRPr="001D2C11">
        <w:rPr>
          <w:rFonts w:ascii="Times New Roman" w:hAnsi="Times New Roman" w:cs="Times New Roman"/>
          <w:i/>
          <w:sz w:val="28"/>
          <w:szCs w:val="28"/>
          <w:lang w:val="uk-UA"/>
        </w:rPr>
        <w:t>O</w:t>
      </w:r>
      <w:r w:rsidRPr="001D2C11">
        <w:rPr>
          <w:rFonts w:ascii="Times New Roman" w:hAnsi="Times New Roman" w:cs="Times New Roman"/>
          <w:sz w:val="28"/>
          <w:szCs w:val="28"/>
          <w:vertAlign w:val="subscript"/>
          <w:lang w:val="uk-UA"/>
        </w:rPr>
        <w:t xml:space="preserve">02 </w:t>
      </w:r>
      <w:r w:rsidRPr="001D2C11">
        <w:rPr>
          <w:rFonts w:ascii="Times New Roman" w:hAnsi="Times New Roman" w:cs="Times New Roman"/>
          <w:sz w:val="28"/>
          <w:szCs w:val="28"/>
          <w:lang w:val="uk-UA"/>
        </w:rPr>
        <w:t>– центр втулки перед зварюванням і після зварювання</w:t>
      </w:r>
    </w:p>
    <w:p w:rsidR="00B97120" w:rsidRPr="001D2C11" w:rsidRDefault="00B97120" w:rsidP="00D81447">
      <w:pPr>
        <w:shd w:val="clear" w:color="auto" w:fill="FFFFFF"/>
        <w:tabs>
          <w:tab w:val="left" w:pos="360"/>
        </w:tabs>
        <w:spacing w:after="0" w:line="360" w:lineRule="auto"/>
        <w:ind w:left="6" w:firstLine="720"/>
        <w:jc w:val="center"/>
        <w:rPr>
          <w:rFonts w:ascii="Times New Roman" w:hAnsi="Times New Roman" w:cs="Times New Roman"/>
          <w:sz w:val="28"/>
          <w:szCs w:val="28"/>
          <w:lang w:val="uk-UA"/>
        </w:rPr>
      </w:pPr>
    </w:p>
    <w:p w:rsidR="00B97120" w:rsidRPr="001D2C11" w:rsidRDefault="00B97120" w:rsidP="00882649">
      <w:pPr>
        <w:shd w:val="clear" w:color="auto" w:fill="FFFFFF"/>
        <w:spacing w:after="0" w:line="360" w:lineRule="auto"/>
        <w:ind w:left="47" w:right="220" w:firstLine="720"/>
        <w:jc w:val="right"/>
        <w:rPr>
          <w:rFonts w:ascii="Times New Roman" w:hAnsi="Times New Roman" w:cs="Times New Roman"/>
          <w:sz w:val="28"/>
          <w:szCs w:val="28"/>
          <w:lang w:val="uk-UA"/>
        </w:rPr>
      </w:pPr>
      <w:r w:rsidRPr="001D2C11">
        <w:rPr>
          <w:rFonts w:ascii="Times New Roman" w:hAnsi="Times New Roman" w:cs="Times New Roman"/>
          <w:position w:val="-14"/>
          <w:sz w:val="28"/>
          <w:szCs w:val="28"/>
          <w:lang w:val="uk-UA"/>
        </w:rPr>
        <w:object w:dxaOrig="960" w:dyaOrig="400">
          <v:shape id="_x0000_i1116" type="#_x0000_t75" style="width:64.5pt;height:28.5pt" o:ole="">
            <v:imagedata r:id="rId215" o:title=""/>
          </v:shape>
          <o:OLEObject Type="Embed" ProgID="Equation.3" ShapeID="_x0000_i1116" DrawAspect="Content" ObjectID="_1643112623" r:id="rId216"/>
        </w:object>
      </w:r>
      <w:r w:rsidRPr="001D2C11">
        <w:rPr>
          <w:rFonts w:ascii="Times New Roman" w:hAnsi="Times New Roman" w:cs="Times New Roman"/>
          <w:sz w:val="28"/>
          <w:szCs w:val="28"/>
          <w:lang w:val="uk-UA"/>
        </w:rPr>
        <w:t>,                                             (2.24)</w:t>
      </w:r>
    </w:p>
    <w:p w:rsidR="00B97120" w:rsidRPr="001D2C11" w:rsidRDefault="00B97120" w:rsidP="00882649">
      <w:pPr>
        <w:shd w:val="clear" w:color="auto" w:fill="FFFFFF"/>
        <w:spacing w:after="0" w:line="360" w:lineRule="auto"/>
        <w:ind w:left="47" w:right="220" w:firstLine="720"/>
        <w:jc w:val="right"/>
        <w:rPr>
          <w:rFonts w:ascii="Times New Roman" w:hAnsi="Times New Roman" w:cs="Times New Roman"/>
          <w:sz w:val="28"/>
          <w:szCs w:val="28"/>
          <w:lang w:val="uk-UA"/>
        </w:rPr>
      </w:pPr>
    </w:p>
    <w:p w:rsidR="00B97120" w:rsidRPr="001D2C11" w:rsidRDefault="00B97120" w:rsidP="00882649">
      <w:pPr>
        <w:shd w:val="clear" w:color="auto" w:fill="FFFFFF"/>
        <w:spacing w:after="0" w:line="360" w:lineRule="auto"/>
        <w:ind w:left="47" w:right="220" w:firstLine="720"/>
        <w:jc w:val="right"/>
        <w:rPr>
          <w:rFonts w:ascii="Times New Roman" w:hAnsi="Times New Roman" w:cs="Times New Roman"/>
          <w:sz w:val="28"/>
          <w:szCs w:val="28"/>
          <w:lang w:val="uk-UA"/>
        </w:rPr>
      </w:pPr>
      <w:r w:rsidRPr="001D2C11">
        <w:rPr>
          <w:rFonts w:ascii="Times New Roman" w:hAnsi="Times New Roman" w:cs="Times New Roman"/>
          <w:position w:val="-10"/>
          <w:sz w:val="28"/>
          <w:szCs w:val="28"/>
          <w:lang w:val="uk-UA"/>
        </w:rPr>
        <w:object w:dxaOrig="900" w:dyaOrig="320">
          <v:shape id="_x0000_i1117" type="#_x0000_t75" style="width:64.5pt;height:21.75pt" o:ole="">
            <v:imagedata r:id="rId217" o:title=""/>
          </v:shape>
          <o:OLEObject Type="Embed" ProgID="Equation.3" ShapeID="_x0000_i1117" DrawAspect="Content" ObjectID="_1643112624" r:id="rId218"/>
        </w:object>
      </w:r>
      <w:r w:rsidRPr="001D2C11">
        <w:rPr>
          <w:rFonts w:ascii="Times New Roman" w:hAnsi="Times New Roman" w:cs="Times New Roman"/>
          <w:sz w:val="28"/>
          <w:szCs w:val="28"/>
          <w:lang w:val="uk-UA"/>
        </w:rPr>
        <w:t>180˚,                                          (2.25)</w:t>
      </w:r>
    </w:p>
    <w:p w:rsidR="00B97120" w:rsidRPr="001D2C11" w:rsidRDefault="00B97120" w:rsidP="00882649">
      <w:pPr>
        <w:shd w:val="clear" w:color="auto" w:fill="FFFFFF"/>
        <w:spacing w:after="0" w:line="360" w:lineRule="auto"/>
        <w:ind w:left="47" w:right="220" w:firstLine="720"/>
        <w:jc w:val="right"/>
        <w:rPr>
          <w:rFonts w:ascii="Times New Roman" w:hAnsi="Times New Roman" w:cs="Times New Roman"/>
          <w:sz w:val="28"/>
          <w:szCs w:val="28"/>
          <w:lang w:val="uk-UA"/>
        </w:rPr>
      </w:pPr>
    </w:p>
    <w:p w:rsidR="00B97120" w:rsidRPr="001D2C11" w:rsidRDefault="00B97120" w:rsidP="00882649">
      <w:pPr>
        <w:shd w:val="clear" w:color="auto" w:fill="FFFFFF"/>
        <w:spacing w:after="0" w:line="360" w:lineRule="auto"/>
        <w:ind w:left="47" w:right="220" w:firstLine="720"/>
        <w:jc w:val="right"/>
        <w:rPr>
          <w:rFonts w:ascii="Times New Roman" w:hAnsi="Times New Roman" w:cs="Times New Roman"/>
          <w:sz w:val="28"/>
          <w:szCs w:val="28"/>
          <w:lang w:val="uk-UA"/>
        </w:rPr>
      </w:pPr>
      <w:r w:rsidRPr="001D2C11">
        <w:rPr>
          <w:rFonts w:ascii="Times New Roman" w:hAnsi="Times New Roman" w:cs="Times New Roman"/>
          <w:position w:val="-10"/>
          <w:sz w:val="28"/>
          <w:szCs w:val="28"/>
          <w:lang w:val="uk-UA"/>
        </w:rPr>
        <w:object w:dxaOrig="1060" w:dyaOrig="320">
          <v:shape id="_x0000_i1118" type="#_x0000_t75" style="width:79.5pt;height:21.75pt" o:ole="">
            <v:imagedata r:id="rId219" o:title=""/>
          </v:shape>
          <o:OLEObject Type="Embed" ProgID="Equation.3" ShapeID="_x0000_i1118" DrawAspect="Content" ObjectID="_1643112625" r:id="rId220"/>
        </w:object>
      </w:r>
      <w:r w:rsidRPr="001D2C11">
        <w:rPr>
          <w:rFonts w:ascii="Times New Roman" w:hAnsi="Times New Roman" w:cs="Times New Roman"/>
          <w:sz w:val="28"/>
          <w:szCs w:val="28"/>
          <w:lang w:val="uk-UA"/>
        </w:rPr>
        <w:t>,                                           (2.26)</w:t>
      </w:r>
    </w:p>
    <w:p w:rsidR="00B97120" w:rsidRPr="001D2C11" w:rsidRDefault="00B97120" w:rsidP="00882649">
      <w:pPr>
        <w:shd w:val="clear" w:color="auto" w:fill="FFFFFF"/>
        <w:spacing w:after="0" w:line="360" w:lineRule="auto"/>
        <w:ind w:left="47" w:right="220" w:firstLine="720"/>
        <w:jc w:val="right"/>
        <w:rPr>
          <w:rFonts w:ascii="Times New Roman" w:hAnsi="Times New Roman" w:cs="Times New Roman"/>
          <w:sz w:val="28"/>
          <w:szCs w:val="28"/>
          <w:lang w:val="uk-UA"/>
        </w:rPr>
      </w:pPr>
    </w:p>
    <w:p w:rsidR="00B97120" w:rsidRPr="001D2C11" w:rsidRDefault="00B97120" w:rsidP="00882649">
      <w:pPr>
        <w:shd w:val="clear" w:color="auto" w:fill="FFFFFF"/>
        <w:spacing w:after="0" w:line="360" w:lineRule="auto"/>
        <w:ind w:left="47" w:right="220" w:firstLine="720"/>
        <w:jc w:val="right"/>
        <w:rPr>
          <w:rFonts w:ascii="Times New Roman" w:hAnsi="Times New Roman" w:cs="Times New Roman"/>
          <w:spacing w:val="-4"/>
          <w:sz w:val="28"/>
          <w:szCs w:val="28"/>
          <w:lang w:val="uk-UA"/>
        </w:rPr>
      </w:pPr>
      <w:r w:rsidRPr="001D2C11">
        <w:rPr>
          <w:rFonts w:ascii="Times New Roman" w:hAnsi="Times New Roman" w:cs="Times New Roman"/>
          <w:position w:val="-6"/>
          <w:sz w:val="28"/>
          <w:szCs w:val="28"/>
          <w:lang w:val="uk-UA"/>
        </w:rPr>
        <w:object w:dxaOrig="1020" w:dyaOrig="279">
          <v:shape id="_x0000_i1119" type="#_x0000_t75" style="width:1in;height:21.75pt" o:ole="">
            <v:imagedata r:id="rId221" o:title=""/>
          </v:shape>
          <o:OLEObject Type="Embed" ProgID="Equation.3" ShapeID="_x0000_i1119" DrawAspect="Content" ObjectID="_1643112626" r:id="rId222"/>
        </w:object>
      </w:r>
      <w:r w:rsidRPr="001D2C11">
        <w:rPr>
          <w:rFonts w:ascii="Times New Roman" w:hAnsi="Times New Roman" w:cs="Times New Roman"/>
          <w:sz w:val="28"/>
          <w:szCs w:val="28"/>
          <w:lang w:val="uk-UA"/>
        </w:rPr>
        <w:t>180˚,                                       (2.27)</w:t>
      </w:r>
    </w:p>
    <w:p w:rsidR="00B97120" w:rsidRPr="001D2C11" w:rsidRDefault="00B97120" w:rsidP="00D81447">
      <w:pPr>
        <w:shd w:val="clear" w:color="auto" w:fill="FFFFFF"/>
        <w:spacing w:after="0" w:line="360" w:lineRule="auto"/>
        <w:ind w:firstLine="720"/>
        <w:jc w:val="both"/>
        <w:rPr>
          <w:rFonts w:ascii="Times New Roman" w:hAnsi="Times New Roman" w:cs="Times New Roman"/>
          <w:sz w:val="28"/>
          <w:szCs w:val="28"/>
          <w:lang w:val="uk-UA"/>
        </w:rPr>
      </w:pPr>
    </w:p>
    <w:p w:rsidR="00B97120" w:rsidRPr="001D2C11" w:rsidRDefault="00B97120" w:rsidP="00D81447">
      <w:pPr>
        <w:shd w:val="clear" w:color="auto" w:fill="FFFFFF"/>
        <w:spacing w:after="0" w:line="360" w:lineRule="auto"/>
        <w:ind w:left="11" w:right="7" w:firstLine="720"/>
        <w:jc w:val="both"/>
        <w:rPr>
          <w:rFonts w:ascii="Times New Roman" w:hAnsi="Times New Roman" w:cs="Times New Roman"/>
          <w:iCs/>
          <w:sz w:val="28"/>
          <w:szCs w:val="28"/>
          <w:lang w:val="uk-UA"/>
        </w:rPr>
      </w:pPr>
      <w:r w:rsidRPr="001D2C11">
        <w:rPr>
          <w:rFonts w:ascii="Times New Roman" w:hAnsi="Times New Roman" w:cs="Times New Roman"/>
          <w:sz w:val="28"/>
          <w:szCs w:val="28"/>
          <w:lang w:val="uk-UA"/>
        </w:rPr>
        <w:t xml:space="preserve">де </w:t>
      </w:r>
      <w:r w:rsidRPr="001D2C11">
        <w:rPr>
          <w:rFonts w:ascii="Times New Roman" w:hAnsi="Times New Roman" w:cs="Times New Roman"/>
          <w:position w:val="-10"/>
          <w:sz w:val="28"/>
          <w:szCs w:val="28"/>
          <w:lang w:val="uk-UA"/>
        </w:rPr>
        <w:object w:dxaOrig="1140" w:dyaOrig="340">
          <v:shape id="_x0000_i1120" type="#_x0000_t75" style="width:1in;height:21.75pt" o:ole="">
            <v:imagedata r:id="rId223" o:title=""/>
          </v:shape>
          <o:OLEObject Type="Embed" ProgID="Equation.3" ShapeID="_x0000_i1120" DrawAspect="Content" ObjectID="_1643112627" r:id="rId224"/>
        </w:object>
      </w:r>
      <w:r w:rsidRPr="001D2C11">
        <w:rPr>
          <w:rFonts w:ascii="Times New Roman" w:hAnsi="Times New Roman" w:cs="Times New Roman"/>
          <w:sz w:val="28"/>
          <w:szCs w:val="28"/>
          <w:lang w:val="uk-UA"/>
        </w:rPr>
        <w:t>;</w:t>
      </w:r>
      <w:r w:rsidRPr="001D2C11">
        <w:rPr>
          <w:rFonts w:ascii="Times New Roman" w:hAnsi="Times New Roman" w:cs="Times New Roman"/>
          <w:position w:val="-10"/>
          <w:sz w:val="28"/>
          <w:szCs w:val="28"/>
          <w:lang w:val="uk-UA"/>
        </w:rPr>
        <w:object w:dxaOrig="2380" w:dyaOrig="340">
          <v:shape id="_x0000_i1121" type="#_x0000_t75" style="width:151.5pt;height:21.75pt" o:ole="">
            <v:imagedata r:id="rId225" o:title=""/>
          </v:shape>
          <o:OLEObject Type="Embed" ProgID="Equation.3" ShapeID="_x0000_i1121" DrawAspect="Content" ObjectID="_1643112628" r:id="rId226"/>
        </w:objec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0"/>
          <w:sz w:val="28"/>
          <w:szCs w:val="28"/>
          <w:lang w:val="uk-UA"/>
        </w:rPr>
        <w:object w:dxaOrig="1260" w:dyaOrig="340">
          <v:shape id="_x0000_i1122" type="#_x0000_t75" style="width:79.5pt;height:21.75pt" o:ole="">
            <v:imagedata r:id="rId227" o:title=""/>
          </v:shape>
          <o:OLEObject Type="Embed" ProgID="Equation.3" ShapeID="_x0000_i1122" DrawAspect="Content" ObjectID="_1643112629" r:id="rId228"/>
        </w:objec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10"/>
          <w:sz w:val="28"/>
          <w:szCs w:val="28"/>
          <w:lang w:val="uk-UA"/>
        </w:rPr>
        <w:object w:dxaOrig="1400" w:dyaOrig="340">
          <v:shape id="_x0000_i1123" type="#_x0000_t75" style="width:86.25pt;height:21.75pt" o:ole="">
            <v:imagedata r:id="rId229" o:title=""/>
          </v:shape>
          <o:OLEObject Type="Embed" ProgID="Equation.3" ShapeID="_x0000_i1123" DrawAspect="Content" ObjectID="_1643112630" r:id="rId230"/>
        </w:object>
      </w:r>
      <w:r w:rsidRPr="001D2C11">
        <w:rPr>
          <w:rFonts w:ascii="Times New Roman" w:hAnsi="Times New Roman" w:cs="Times New Roman"/>
          <w:sz w:val="28"/>
          <w:szCs w:val="28"/>
          <w:lang w:val="uk-UA"/>
        </w:rPr>
        <w:t>.</w:t>
      </w:r>
    </w:p>
    <w:p w:rsidR="00B97120" w:rsidRPr="00121F1D" w:rsidRDefault="00B97120" w:rsidP="00D81447">
      <w:pPr>
        <w:spacing w:after="0" w:line="360" w:lineRule="auto"/>
        <w:ind w:firstLine="720"/>
        <w:jc w:val="both"/>
        <w:rPr>
          <w:rFonts w:ascii="Times New Roman" w:hAnsi="Times New Roman" w:cs="Times New Roman"/>
          <w:spacing w:val="-2"/>
          <w:sz w:val="28"/>
          <w:szCs w:val="28"/>
          <w:lang w:val="uk-UA"/>
        </w:rPr>
      </w:pPr>
      <w:r w:rsidRPr="00121F1D">
        <w:rPr>
          <w:rFonts w:ascii="Times New Roman" w:hAnsi="Times New Roman" w:cs="Times New Roman"/>
          <w:spacing w:val="-2"/>
          <w:sz w:val="28"/>
          <w:szCs w:val="28"/>
          <w:lang w:val="uk-UA"/>
        </w:rPr>
        <w:t xml:space="preserve">Як буде показано далі, у розділі 3, вектор зсуву </w:t>
      </w:r>
      <w:r w:rsidRPr="001D2C11">
        <w:rPr>
          <w:rFonts w:ascii="Times New Roman" w:hAnsi="Times New Roman" w:cs="Times New Roman"/>
          <w:sz w:val="28"/>
          <w:szCs w:val="28"/>
          <w:lang w:val="uk-UA"/>
        </w:rPr>
        <w:t>(</w:t>
      </w:r>
      <w:r w:rsidRPr="001D2C11">
        <w:rPr>
          <w:rFonts w:ascii="Times New Roman" w:hAnsi="Times New Roman" w:cs="Times New Roman"/>
          <w:position w:val="-4"/>
          <w:sz w:val="28"/>
          <w:szCs w:val="28"/>
          <w:lang w:val="uk-UA"/>
        </w:rPr>
        <w:object w:dxaOrig="320" w:dyaOrig="260">
          <v:shape id="_x0000_i1124" type="#_x0000_t75" style="width:21.75pt;height:14.25pt" o:ole="">
            <v:imagedata r:id="rId231" o:title=""/>
          </v:shape>
          <o:OLEObject Type="Embed" ProgID="Equation.3" ShapeID="_x0000_i1124" DrawAspect="Content" ObjectID="_1643112631" r:id="rId232"/>
        </w:object>
      </w:r>
      <w:r w:rsidRPr="001D2C11">
        <w:rPr>
          <w:rFonts w:ascii="Times New Roman" w:hAnsi="Times New Roman" w:cs="Times New Roman"/>
          <w:sz w:val="28"/>
          <w:szCs w:val="28"/>
          <w:lang w:val="uk-UA"/>
        </w:rPr>
        <w:t xml:space="preserve">, </w:t>
      </w:r>
      <w:r w:rsidRPr="001D2C11">
        <w:rPr>
          <w:rFonts w:ascii="Times New Roman" w:hAnsi="Times New Roman" w:cs="Times New Roman"/>
          <w:i/>
          <w:sz w:val="28"/>
          <w:szCs w:val="28"/>
          <w:lang w:val="uk-UA"/>
        </w:rPr>
        <w:t>β</w:t>
      </w:r>
      <w:r w:rsidRPr="001D2C11">
        <w:rPr>
          <w:rFonts w:ascii="Times New Roman" w:hAnsi="Times New Roman" w:cs="Times New Roman"/>
          <w:sz w:val="28"/>
          <w:szCs w:val="28"/>
          <w:lang w:val="uk-UA"/>
        </w:rPr>
        <w:t xml:space="preserve">) </w:t>
      </w:r>
      <w:r w:rsidRPr="00121F1D">
        <w:rPr>
          <w:rFonts w:ascii="Times New Roman" w:hAnsi="Times New Roman" w:cs="Times New Roman"/>
          <w:spacing w:val="-2"/>
          <w:sz w:val="28"/>
          <w:szCs w:val="28"/>
          <w:lang w:val="uk-UA"/>
        </w:rPr>
        <w:t xml:space="preserve">завжди істотно більше по модулю вектора нахилу </w:t>
      </w:r>
      <w:r w:rsidRPr="001D2C11">
        <w:rPr>
          <w:rFonts w:ascii="Times New Roman" w:hAnsi="Times New Roman" w:cs="Times New Roman"/>
          <w:sz w:val="28"/>
          <w:szCs w:val="28"/>
          <w:lang w:val="uk-UA"/>
        </w:rPr>
        <w:t>(Δ</w:t>
      </w:r>
      <w:r w:rsidRPr="001D2C11">
        <w:rPr>
          <w:rFonts w:ascii="Times New Roman" w:hAnsi="Times New Roman" w:cs="Times New Roman"/>
          <w:i/>
          <w:sz w:val="28"/>
          <w:szCs w:val="28"/>
          <w:lang w:val="uk-UA"/>
        </w:rPr>
        <w:t>ψ</w:t>
      </w:r>
      <w:r w:rsidRPr="001D2C11">
        <w:rPr>
          <w:rFonts w:ascii="Times New Roman" w:hAnsi="Times New Roman" w:cs="Times New Roman"/>
          <w:sz w:val="28"/>
          <w:szCs w:val="28"/>
          <w:lang w:val="uk-UA"/>
        </w:rPr>
        <w:t>, Δ</w:t>
      </w:r>
      <w:r w:rsidRPr="001D2C11">
        <w:rPr>
          <w:rFonts w:ascii="Times New Roman" w:hAnsi="Times New Roman" w:cs="Times New Roman"/>
          <w:i/>
          <w:sz w:val="28"/>
          <w:szCs w:val="28"/>
          <w:lang w:val="uk-UA"/>
        </w:rPr>
        <w:t>θ</w:t>
      </w:r>
      <w:r w:rsidRPr="00121F1D">
        <w:rPr>
          <w:rFonts w:ascii="Times New Roman" w:hAnsi="Times New Roman" w:cs="Times New Roman"/>
          <w:spacing w:val="-2"/>
          <w:sz w:val="28"/>
          <w:szCs w:val="28"/>
          <w:lang w:val="uk-UA"/>
        </w:rPr>
        <w:t xml:space="preserve">), тобто є домінуючим у процесі PWS. </w:t>
      </w:r>
    </w:p>
    <w:p w:rsidR="00B97120" w:rsidRPr="001D2C11" w:rsidRDefault="00B97120" w:rsidP="00D81447">
      <w:pPr>
        <w:shd w:val="clear" w:color="auto" w:fill="FFFFFF"/>
        <w:spacing w:after="0" w:line="360" w:lineRule="auto"/>
        <w:ind w:left="25"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Виходячи із цього, корегувальний поперечний зсув (</w:t>
      </w:r>
      <w:r w:rsidRPr="001D2C11">
        <w:rPr>
          <w:rFonts w:ascii="Times New Roman" w:hAnsi="Times New Roman" w:cs="Times New Roman"/>
          <w:i/>
          <w:sz w:val="28"/>
          <w:szCs w:val="28"/>
          <w:lang w:val="uk-UA"/>
        </w:rPr>
        <w:t>r'</w:t>
      </w:r>
      <w:r w:rsidRPr="001D2C11">
        <w:rPr>
          <w:rFonts w:ascii="Times New Roman" w:hAnsi="Times New Roman" w:cs="Times New Roman"/>
          <w:sz w:val="28"/>
          <w:szCs w:val="28"/>
          <w:lang w:val="uk-UA"/>
        </w:rPr>
        <w:t>) і кут зсуву (</w:t>
      </w:r>
      <w:r w:rsidRPr="001D2C11">
        <w:rPr>
          <w:rFonts w:ascii="Times New Roman" w:hAnsi="Times New Roman" w:cs="Times New Roman"/>
          <w:i/>
          <w:sz w:val="28"/>
          <w:szCs w:val="28"/>
          <w:lang w:val="uk-UA"/>
        </w:rPr>
        <w:t>α’</w:t>
      </w:r>
      <w:r w:rsidRPr="001D2C11">
        <w:rPr>
          <w:rFonts w:ascii="Times New Roman" w:hAnsi="Times New Roman" w:cs="Times New Roman"/>
          <w:sz w:val="28"/>
          <w:szCs w:val="28"/>
          <w:lang w:val="uk-UA"/>
        </w:rPr>
        <w:t xml:space="preserve">) визначені як домінуючі механізми процесу виправлення PWS. </w:t>
      </w:r>
    </w:p>
    <w:p w:rsidR="00B97120" w:rsidRPr="001D2C11" w:rsidRDefault="00B97120" w:rsidP="00D81447">
      <w:pPr>
        <w:shd w:val="clear" w:color="auto" w:fill="FFFFFF"/>
        <w:spacing w:after="0" w:line="360" w:lineRule="auto"/>
        <w:ind w:left="25"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Тому доцільно ставити коригувальну крапку зварювання в напрямку вектора (</w:t>
      </w:r>
      <w:r w:rsidRPr="001D2C11">
        <w:rPr>
          <w:rFonts w:ascii="Times New Roman" w:hAnsi="Times New Roman" w:cs="Times New Roman"/>
          <w:i/>
          <w:sz w:val="28"/>
          <w:szCs w:val="28"/>
          <w:lang w:val="uk-UA"/>
        </w:rPr>
        <w:t>r’, α')</w:t>
      </w:r>
      <w:r w:rsidRPr="001D2C11">
        <w:rPr>
          <w:rFonts w:ascii="Times New Roman" w:hAnsi="Times New Roman" w:cs="Times New Roman"/>
          <w:sz w:val="28"/>
          <w:szCs w:val="28"/>
          <w:lang w:val="uk-UA"/>
        </w:rPr>
        <w:t>, що протилежно напрямку вектора (</w:t>
      </w:r>
      <w:r w:rsidRPr="001D2C11">
        <w:rPr>
          <w:rFonts w:ascii="Times New Roman" w:hAnsi="Times New Roman" w:cs="Times New Roman"/>
          <w:position w:val="-4"/>
          <w:sz w:val="28"/>
          <w:szCs w:val="28"/>
          <w:lang w:val="uk-UA"/>
        </w:rPr>
        <w:object w:dxaOrig="320" w:dyaOrig="260">
          <v:shape id="_x0000_i1125" type="#_x0000_t75" style="width:21.75pt;height:14.25pt" o:ole="">
            <v:imagedata r:id="rId231" o:title=""/>
          </v:shape>
          <o:OLEObject Type="Embed" ProgID="Equation.3" ShapeID="_x0000_i1125" DrawAspect="Content" ObjectID="_1643112632" r:id="rId233"/>
        </w:object>
      </w:r>
      <w:r w:rsidRPr="001D2C11">
        <w:rPr>
          <w:rFonts w:ascii="Times New Roman" w:hAnsi="Times New Roman" w:cs="Times New Roman"/>
          <w:sz w:val="28"/>
          <w:szCs w:val="28"/>
          <w:lang w:val="uk-UA"/>
        </w:rPr>
        <w:t xml:space="preserve"> , </w:t>
      </w:r>
      <w:r w:rsidRPr="001D2C11">
        <w:rPr>
          <w:rFonts w:ascii="Times New Roman" w:hAnsi="Times New Roman" w:cs="Times New Roman"/>
          <w:i/>
          <w:sz w:val="28"/>
          <w:szCs w:val="28"/>
          <w:lang w:val="uk-UA"/>
        </w:rPr>
        <w:t>β</w:t>
      </w:r>
      <w:r w:rsidRPr="001D2C11">
        <w:rPr>
          <w:rFonts w:ascii="Times New Roman" w:hAnsi="Times New Roman" w:cs="Times New Roman"/>
          <w:sz w:val="28"/>
          <w:szCs w:val="28"/>
          <w:lang w:val="uk-UA"/>
        </w:rPr>
        <w:t xml:space="preserve">). На рис. 2.12 представлена схема напрямків PWS і коригувального зсуву, де </w:t>
      </w:r>
      <w:r w:rsidRPr="001D2C11">
        <w:rPr>
          <w:rFonts w:ascii="Times New Roman" w:hAnsi="Times New Roman" w:cs="Times New Roman"/>
          <w:i/>
          <w:smallCaps/>
          <w:sz w:val="28"/>
          <w:szCs w:val="28"/>
          <w:lang w:val="uk-UA"/>
        </w:rPr>
        <w:t>O</w:t>
      </w:r>
      <w:r w:rsidRPr="001D2C11">
        <w:rPr>
          <w:rFonts w:ascii="Times New Roman" w:hAnsi="Times New Roman" w:cs="Times New Roman"/>
          <w:smallCaps/>
          <w:sz w:val="28"/>
          <w:szCs w:val="28"/>
          <w:vertAlign w:val="subscript"/>
          <w:lang w:val="uk-UA"/>
        </w:rPr>
        <w:t>01</w:t>
      </w:r>
      <w:r w:rsidRPr="001D2C11">
        <w:rPr>
          <w:rFonts w:ascii="Times New Roman" w:hAnsi="Times New Roman" w:cs="Times New Roman"/>
          <w:smallCaps/>
          <w:sz w:val="28"/>
          <w:szCs w:val="28"/>
          <w:lang w:val="uk-UA"/>
        </w:rPr>
        <w:t xml:space="preserve">, </w:t>
      </w:r>
      <w:r w:rsidRPr="001D2C11">
        <w:rPr>
          <w:rFonts w:ascii="Times New Roman" w:hAnsi="Times New Roman" w:cs="Times New Roman"/>
          <w:i/>
          <w:sz w:val="28"/>
          <w:szCs w:val="28"/>
          <w:lang w:val="uk-UA"/>
        </w:rPr>
        <w:t>O</w:t>
      </w:r>
      <w:r w:rsidRPr="001D2C11">
        <w:rPr>
          <w:rFonts w:ascii="Times New Roman" w:hAnsi="Times New Roman" w:cs="Times New Roman"/>
          <w:sz w:val="28"/>
          <w:szCs w:val="28"/>
          <w:vertAlign w:val="subscript"/>
          <w:lang w:val="uk-UA"/>
        </w:rPr>
        <w:t>02</w:t>
      </w:r>
      <w:r w:rsidRPr="001D2C11">
        <w:rPr>
          <w:rFonts w:ascii="Times New Roman" w:hAnsi="Times New Roman" w:cs="Times New Roman"/>
          <w:sz w:val="28"/>
          <w:szCs w:val="28"/>
          <w:lang w:val="uk-UA"/>
        </w:rPr>
        <w:t xml:space="preserve">, і </w:t>
      </w:r>
      <w:r w:rsidRPr="001D2C11">
        <w:rPr>
          <w:rFonts w:ascii="Times New Roman" w:hAnsi="Times New Roman" w:cs="Times New Roman"/>
          <w:i/>
          <w:sz w:val="28"/>
          <w:szCs w:val="28"/>
          <w:lang w:val="uk-UA"/>
        </w:rPr>
        <w:t>О</w:t>
      </w:r>
      <w:r w:rsidRPr="001D2C11">
        <w:rPr>
          <w:rFonts w:ascii="Times New Roman" w:hAnsi="Times New Roman" w:cs="Times New Roman"/>
          <w:sz w:val="28"/>
          <w:szCs w:val="28"/>
          <w:vertAlign w:val="subscript"/>
          <w:lang w:val="uk-UA"/>
        </w:rPr>
        <w:t>03</w:t>
      </w:r>
      <w:r w:rsidRPr="001D2C11">
        <w:rPr>
          <w:rFonts w:ascii="Times New Roman" w:hAnsi="Times New Roman" w:cs="Times New Roman"/>
          <w:sz w:val="28"/>
          <w:szCs w:val="28"/>
          <w:lang w:val="uk-UA"/>
        </w:rPr>
        <w:t xml:space="preserve"> – центр втулки перед зварюванням, після зварювання, і після виправлення PWS, відповідно.</w:t>
      </w:r>
    </w:p>
    <w:p w:rsidR="00B97120" w:rsidRPr="001D2C11" w:rsidRDefault="00B97120" w:rsidP="00D81447">
      <w:pPr>
        <w:shd w:val="clear" w:color="auto" w:fill="FFFFFF"/>
        <w:spacing w:after="0" w:line="360" w:lineRule="auto"/>
        <w:ind w:left="219" w:right="72" w:firstLine="720"/>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drawing>
          <wp:inline distT="0" distB="0" distL="0" distR="0">
            <wp:extent cx="3746719" cy="2286000"/>
            <wp:effectExtent l="19050" t="0" r="6131"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4">
                      <a:lum contrast="12000"/>
                    </a:blip>
                    <a:srcRect t="16279"/>
                    <a:stretch>
                      <a:fillRect/>
                    </a:stretch>
                  </pic:blipFill>
                  <pic:spPr bwMode="auto">
                    <a:xfrm>
                      <a:off x="0" y="0"/>
                      <a:ext cx="3746720" cy="2286001"/>
                    </a:xfrm>
                    <a:prstGeom prst="rect">
                      <a:avLst/>
                    </a:prstGeom>
                    <a:noFill/>
                    <a:ln w="9525">
                      <a:noFill/>
                      <a:miter lim="800000"/>
                      <a:headEnd/>
                      <a:tailEnd/>
                    </a:ln>
                  </pic:spPr>
                </pic:pic>
              </a:graphicData>
            </a:graphic>
          </wp:inline>
        </w:drawing>
      </w:r>
    </w:p>
    <w:p w:rsidR="00B97120" w:rsidRPr="001D2C11" w:rsidRDefault="00B97120" w:rsidP="00D81447">
      <w:pPr>
        <w:shd w:val="clear" w:color="auto" w:fill="FFFFFF"/>
        <w:spacing w:after="0" w:line="360" w:lineRule="auto"/>
        <w:ind w:left="219" w:right="72" w:firstLine="720"/>
        <w:jc w:val="center"/>
        <w:rPr>
          <w:rFonts w:ascii="Times New Roman" w:hAnsi="Times New Roman" w:cs="Times New Roman"/>
          <w:sz w:val="28"/>
          <w:szCs w:val="28"/>
          <w:lang w:val="uk-UA"/>
        </w:rPr>
      </w:pPr>
    </w:p>
    <w:p w:rsidR="00E47157" w:rsidRPr="001D2C11" w:rsidRDefault="00B97120" w:rsidP="0089763F">
      <w:pPr>
        <w:shd w:val="clear" w:color="auto" w:fill="FFFFFF"/>
        <w:tabs>
          <w:tab w:val="left" w:pos="360"/>
        </w:tabs>
        <w:spacing w:after="0" w:line="360" w:lineRule="auto"/>
        <w:ind w:left="6"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2.12 - Схема напрямку вектора коригувального PWS</w:t>
      </w:r>
    </w:p>
    <w:p w:rsidR="002B50EB" w:rsidRPr="001D2C11" w:rsidRDefault="00892FD8" w:rsidP="00A867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2.4</w:t>
      </w:r>
      <w:r w:rsidR="002B50EB" w:rsidRPr="001D2C11">
        <w:rPr>
          <w:rFonts w:ascii="Times New Roman" w:hAnsi="Times New Roman" w:cs="Times New Roman"/>
          <w:sz w:val="28"/>
          <w:szCs w:val="28"/>
          <w:lang w:val="uk-UA"/>
        </w:rPr>
        <w:t xml:space="preserve"> Висновки до 2 розділу </w:t>
      </w:r>
    </w:p>
    <w:p w:rsidR="002B50EB" w:rsidRPr="001D2C11" w:rsidRDefault="002B50EB" w:rsidP="00A8677E">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У процесі зварювання відбувається спочатку плавлення локалізованих областей з'єднуються компонентів, а потім повторне затвердіння сполученого матеріалу. Під час процесу затвердіння спостерігається деформація стиснення, яка і викликає PWS. Процес затвердіння-стиснення має нелінійну характеристику, що ускладнює аналіз PWS. Величина його залежить від багатьох факторів, таких як напруга зварювання, геометричні параметри спаюється областей і стан матеріалів.</w:t>
      </w:r>
    </w:p>
    <w:p w:rsidR="002B50EB" w:rsidRPr="001D2C11" w:rsidRDefault="002B50EB" w:rsidP="00A8677E">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PWS може бути описаний як тривимірне зміна - паралельне переміщення в площині XO0Y і обертальний навколо осі Z в декартовій системі координат.</w:t>
      </w:r>
    </w:p>
    <w:p w:rsidR="002B50EB" w:rsidRPr="001D2C11" w:rsidRDefault="002B50EB" w:rsidP="00A8677E">
      <w:pPr>
        <w:spacing w:after="0" w:line="360" w:lineRule="auto"/>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PWS викликає зміщення центруючої втулки щодо власника.</w:t>
      </w:r>
    </w:p>
    <w:p w:rsidR="002B50EB" w:rsidRPr="001D2C11" w:rsidRDefault="002B50EB" w:rsidP="00A8677E">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Визначити PWS можна, визначивши різницю між векторами позиції (набором геометричних координат) втулки до зварювання (коли центр координат О0 збігається з центральною оптичною віссю джерела і втулки) і після зварювання.</w:t>
      </w:r>
    </w:p>
    <w:p w:rsidR="002B50EB" w:rsidRPr="001D2C11" w:rsidRDefault="002B50EB" w:rsidP="00A8677E">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Позицію втулки можна описати вектором позиції 1m 2m, де 1 і 2 - індекси, що визначають рівні перетинів z1 = 1500 мкм і z2 = 3000 мкм, а m = 1 - момент вимірювання до зварювання, m = 2 - після зварювання і забігаючи наперед m = 3 - після корекції.</w:t>
      </w:r>
    </w:p>
    <w:p w:rsidR="002B50EB" w:rsidRPr="001D2C11" w:rsidRDefault="002B50EB" w:rsidP="00A8677E">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Для визначення координат центру перетину вимірюються 12 значень відстаней dj (від d1 до d12) до окружності через кожні 30 ° при обертанні ХУφ платформи за допомогою індуктивного вимірювача переміщень «Мікрон-02». </w:t>
      </w:r>
    </w:p>
    <w:p w:rsidR="002B50EB" w:rsidRPr="001D2C11" w:rsidRDefault="002B50EB" w:rsidP="00A8677E">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Далі рух переміщення втулки може бути представлено в полярних координатах через величини поперечного зсуву (r), кута зсуву (α), кута повороту (θ) і кута нахилу (ψ), які визначаються за формулами слайд.</w:t>
      </w:r>
    </w:p>
    <w:p w:rsidR="002B50EB" w:rsidRPr="001D2C11" w:rsidRDefault="002B50EB" w:rsidP="00A8677E">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Різниця векторів позиції втулки до і після зварювання визначає величину PWS, тому провівши математичні перетворення отримали чотири параметри, що описують механізм PWS.</w:t>
      </w:r>
    </w:p>
    <w:p w:rsidR="002B50EB" w:rsidRPr="00A8677E" w:rsidRDefault="008705DE" w:rsidP="00A8677E">
      <w:pPr>
        <w:spacing w:after="0" w:line="360" w:lineRule="auto"/>
        <w:ind w:firstLine="708"/>
        <w:jc w:val="both"/>
        <w:rPr>
          <w:rFonts w:ascii="Times New Roman" w:hAnsi="Times New Roman" w:cs="Times New Roman"/>
          <w:bCs/>
          <w:sz w:val="28"/>
          <w:szCs w:val="28"/>
          <w:lang w:val="uk-UA"/>
        </w:rPr>
      </w:pPr>
      <w:r w:rsidRPr="001D2C11">
        <w:rPr>
          <w:rFonts w:ascii="Times New Roman" w:hAnsi="Times New Roman" w:cs="Times New Roman"/>
          <w:bCs/>
          <w:sz w:val="28"/>
          <w:szCs w:val="28"/>
          <w:lang w:val="uk-UA"/>
        </w:rPr>
        <w:t>Таким чином</w:t>
      </w:r>
      <w:r w:rsidR="00A8677E">
        <w:rPr>
          <w:rFonts w:ascii="Times New Roman" w:hAnsi="Times New Roman" w:cs="Times New Roman"/>
          <w:bCs/>
          <w:sz w:val="28"/>
          <w:szCs w:val="28"/>
          <w:lang w:val="uk-UA"/>
        </w:rPr>
        <w:t>, р</w:t>
      </w:r>
      <w:r w:rsidR="002B50EB" w:rsidRPr="001D2C11">
        <w:rPr>
          <w:rFonts w:ascii="Times New Roman" w:hAnsi="Times New Roman" w:cs="Times New Roman"/>
          <w:bCs/>
          <w:sz w:val="28"/>
          <w:szCs w:val="28"/>
          <w:lang w:val="uk-UA"/>
        </w:rPr>
        <w:t>озроблено технологію позиціювання ОЗ при виготовленні ПОМ, що враховує вплив PWS та коригує його</w:t>
      </w:r>
      <w:r w:rsidR="002B50EB" w:rsidRPr="001D2C11">
        <w:rPr>
          <w:rFonts w:ascii="Times New Roman" w:hAnsi="Times New Roman" w:cs="Times New Roman"/>
          <w:sz w:val="28"/>
          <w:szCs w:val="28"/>
          <w:lang w:val="uk-UA"/>
        </w:rPr>
        <w:t xml:space="preserve">. </w:t>
      </w:r>
      <w:r w:rsidR="002B50EB" w:rsidRPr="001D2C11">
        <w:rPr>
          <w:rFonts w:ascii="Times New Roman" w:hAnsi="Times New Roman" w:cs="Times New Roman"/>
          <w:bCs/>
          <w:sz w:val="28"/>
          <w:szCs w:val="28"/>
          <w:lang w:val="uk-UA"/>
        </w:rPr>
        <w:t xml:space="preserve">Отримано математичні вирази </w:t>
      </w:r>
      <w:r w:rsidR="002B50EB" w:rsidRPr="001D2C11">
        <w:rPr>
          <w:rFonts w:ascii="Times New Roman" w:hAnsi="Times New Roman" w:cs="Times New Roman"/>
          <w:bCs/>
          <w:sz w:val="28"/>
          <w:szCs w:val="28"/>
          <w:lang w:val="uk-UA"/>
        </w:rPr>
        <w:lastRenderedPageBreak/>
        <w:t>для визначення чотирьох основних параметрів, які описують ефект PWS: поперечного зсуву  (</w:t>
      </w:r>
      <w:r w:rsidR="002B50EB" w:rsidRPr="001D2C11">
        <w:rPr>
          <w:rFonts w:ascii="Times New Roman" w:hAnsi="Times New Roman" w:cs="Times New Roman"/>
          <w:bCs/>
          <w:i/>
          <w:iCs/>
          <w:sz w:val="28"/>
          <w:szCs w:val="28"/>
          <w:lang w:val="uk-UA"/>
        </w:rPr>
        <w:t>rm</w:t>
      </w:r>
      <w:r w:rsidR="002B50EB" w:rsidRPr="001D2C11">
        <w:rPr>
          <w:rFonts w:ascii="Times New Roman" w:hAnsi="Times New Roman" w:cs="Times New Roman"/>
          <w:bCs/>
          <w:sz w:val="28"/>
          <w:szCs w:val="28"/>
          <w:lang w:val="uk-UA"/>
        </w:rPr>
        <w:t>), кута зсуву (</w:t>
      </w:r>
      <w:r w:rsidR="002B50EB" w:rsidRPr="001D2C11">
        <w:rPr>
          <w:rFonts w:ascii="Times New Roman" w:hAnsi="Times New Roman" w:cs="Times New Roman"/>
          <w:bCs/>
          <w:i/>
          <w:iCs/>
          <w:sz w:val="28"/>
          <w:szCs w:val="28"/>
          <w:lang w:val="uk-UA"/>
        </w:rPr>
        <w:t>αm</w:t>
      </w:r>
      <w:r w:rsidR="002B50EB" w:rsidRPr="001D2C11">
        <w:rPr>
          <w:rFonts w:ascii="Times New Roman" w:hAnsi="Times New Roman" w:cs="Times New Roman"/>
          <w:bCs/>
          <w:sz w:val="28"/>
          <w:szCs w:val="28"/>
          <w:lang w:val="uk-UA"/>
        </w:rPr>
        <w:t>), кута  повороту (</w:t>
      </w:r>
      <w:r w:rsidR="002B50EB" w:rsidRPr="001D2C11">
        <w:rPr>
          <w:rFonts w:ascii="Times New Roman" w:hAnsi="Times New Roman" w:cs="Times New Roman"/>
          <w:bCs/>
          <w:i/>
          <w:iCs/>
          <w:sz w:val="28"/>
          <w:szCs w:val="28"/>
          <w:lang w:val="uk-UA"/>
        </w:rPr>
        <w:t>θm</w:t>
      </w:r>
      <w:r w:rsidR="002B50EB" w:rsidRPr="001D2C11">
        <w:rPr>
          <w:rFonts w:ascii="Times New Roman" w:hAnsi="Times New Roman" w:cs="Times New Roman"/>
          <w:bCs/>
          <w:sz w:val="28"/>
          <w:szCs w:val="28"/>
          <w:lang w:val="uk-UA"/>
        </w:rPr>
        <w:t>)  та кута  нахилу (</w:t>
      </w:r>
      <w:r w:rsidR="002B50EB" w:rsidRPr="001D2C11">
        <w:rPr>
          <w:rFonts w:ascii="Times New Roman" w:hAnsi="Times New Roman" w:cs="Times New Roman"/>
          <w:bCs/>
          <w:i/>
          <w:iCs/>
          <w:sz w:val="28"/>
          <w:szCs w:val="28"/>
          <w:lang w:val="uk-UA"/>
        </w:rPr>
        <w:t>ψm</w:t>
      </w:r>
      <w:r w:rsidR="002B50EB" w:rsidRPr="001D2C11">
        <w:rPr>
          <w:rFonts w:ascii="Times New Roman" w:hAnsi="Times New Roman" w:cs="Times New Roman"/>
          <w:bCs/>
          <w:sz w:val="28"/>
          <w:szCs w:val="28"/>
          <w:lang w:val="uk-UA"/>
        </w:rPr>
        <w:t>)</w:t>
      </w:r>
      <w:r w:rsidR="002B50EB" w:rsidRPr="001D2C11">
        <w:rPr>
          <w:rFonts w:ascii="Times New Roman" w:hAnsi="Times New Roman" w:cs="Times New Roman"/>
          <w:sz w:val="28"/>
          <w:szCs w:val="28"/>
          <w:lang w:val="uk-UA"/>
        </w:rPr>
        <w:t>.</w:t>
      </w:r>
    </w:p>
    <w:p w:rsidR="002B50EB" w:rsidRPr="001D2C11" w:rsidRDefault="002B50EB" w:rsidP="00A8677E">
      <w:pPr>
        <w:spacing w:after="0" w:line="360" w:lineRule="auto"/>
        <w:ind w:firstLine="708"/>
        <w:jc w:val="both"/>
        <w:rPr>
          <w:rFonts w:ascii="Times New Roman" w:hAnsi="Times New Roman" w:cs="Times New Roman"/>
          <w:bCs/>
          <w:sz w:val="28"/>
          <w:szCs w:val="28"/>
          <w:lang w:val="uk-UA"/>
        </w:rPr>
      </w:pPr>
      <w:r w:rsidRPr="001D2C11">
        <w:rPr>
          <w:rFonts w:ascii="Times New Roman" w:hAnsi="Times New Roman" w:cs="Times New Roman"/>
          <w:bCs/>
          <w:sz w:val="28"/>
          <w:szCs w:val="28"/>
          <w:lang w:val="uk-UA"/>
        </w:rPr>
        <w:t>Визначені домінуючі фактори ефекту PWS: поперечний  зсув  (</w:t>
      </w:r>
      <w:r w:rsidRPr="001D2C11">
        <w:rPr>
          <w:rFonts w:ascii="Times New Roman" w:hAnsi="Times New Roman" w:cs="Times New Roman"/>
          <w:bCs/>
          <w:i/>
          <w:iCs/>
          <w:sz w:val="28"/>
          <w:szCs w:val="28"/>
          <w:lang w:val="uk-UA"/>
        </w:rPr>
        <w:t>rm</w:t>
      </w:r>
      <w:r w:rsidRPr="001D2C11">
        <w:rPr>
          <w:rFonts w:ascii="Times New Roman" w:hAnsi="Times New Roman" w:cs="Times New Roman"/>
          <w:bCs/>
          <w:sz w:val="28"/>
          <w:szCs w:val="28"/>
          <w:lang w:val="uk-UA"/>
        </w:rPr>
        <w:t>) та кут зсуву (</w:t>
      </w:r>
      <w:r w:rsidRPr="001D2C11">
        <w:rPr>
          <w:rFonts w:ascii="Times New Roman" w:hAnsi="Times New Roman" w:cs="Times New Roman"/>
          <w:bCs/>
          <w:i/>
          <w:iCs/>
          <w:sz w:val="28"/>
          <w:szCs w:val="28"/>
          <w:lang w:val="uk-UA"/>
        </w:rPr>
        <w:t>αm</w:t>
      </w:r>
      <w:r w:rsidRPr="001D2C11">
        <w:rPr>
          <w:rFonts w:ascii="Times New Roman" w:hAnsi="Times New Roman" w:cs="Times New Roman"/>
          <w:bCs/>
          <w:sz w:val="28"/>
          <w:szCs w:val="28"/>
          <w:lang w:val="uk-UA"/>
        </w:rPr>
        <w:t>), що визначають основний напрямок зсуву</w:t>
      </w:r>
      <w:r w:rsidRPr="001D2C11">
        <w:rPr>
          <w:rFonts w:ascii="Times New Roman" w:hAnsi="Times New Roman" w:cs="Times New Roman"/>
          <w:sz w:val="28"/>
          <w:szCs w:val="28"/>
          <w:lang w:val="uk-UA"/>
        </w:rPr>
        <w:t xml:space="preserve">. </w:t>
      </w:r>
      <w:r w:rsidRPr="001D2C11">
        <w:rPr>
          <w:rFonts w:ascii="Times New Roman" w:hAnsi="Times New Roman" w:cs="Times New Roman"/>
          <w:bCs/>
          <w:sz w:val="28"/>
          <w:szCs w:val="28"/>
          <w:lang w:val="uk-UA"/>
        </w:rPr>
        <w:t>Обрано спосіб корекції  PWS нанесенням одиночної точки зварювання в протилежному зсуву напрямку.</w:t>
      </w:r>
    </w:p>
    <w:p w:rsidR="002B50EB" w:rsidRPr="001D2C11" w:rsidRDefault="002B50EB" w:rsidP="00A8677E">
      <w:pPr>
        <w:spacing w:after="0" w:line="240" w:lineRule="atLeast"/>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br w:type="page"/>
      </w:r>
    </w:p>
    <w:p w:rsidR="007808CE" w:rsidRPr="001D2C11" w:rsidRDefault="007808CE" w:rsidP="00D81447">
      <w:pPr>
        <w:spacing w:after="0" w:line="360" w:lineRule="auto"/>
        <w:ind w:firstLine="720"/>
        <w:jc w:val="center"/>
        <w:rPr>
          <w:rFonts w:ascii="Times New Roman" w:hAnsi="Times New Roman" w:cs="Times New Roman"/>
          <w:caps/>
          <w:sz w:val="28"/>
          <w:szCs w:val="28"/>
          <w:lang w:val="uk-UA"/>
        </w:rPr>
      </w:pPr>
      <w:r w:rsidRPr="001D2C11">
        <w:rPr>
          <w:rFonts w:ascii="Times New Roman" w:hAnsi="Times New Roman" w:cs="Times New Roman"/>
          <w:sz w:val="28"/>
          <w:szCs w:val="28"/>
          <w:lang w:val="uk-UA"/>
        </w:rPr>
        <w:lastRenderedPageBreak/>
        <w:t xml:space="preserve">3 </w:t>
      </w:r>
      <w:r w:rsidRPr="001D2C11">
        <w:rPr>
          <w:rFonts w:ascii="Times New Roman" w:hAnsi="Times New Roman" w:cs="Times New Roman"/>
          <w:caps/>
          <w:sz w:val="28"/>
          <w:szCs w:val="28"/>
          <w:lang w:val="uk-UA"/>
        </w:rPr>
        <w:t>ЕКСПЕРИМЕНТАЛЬНІ ДОСЛІДЖЕННЯ</w:t>
      </w:r>
    </w:p>
    <w:p w:rsidR="007808CE" w:rsidRPr="001D2C11" w:rsidRDefault="007808CE" w:rsidP="00D81447">
      <w:pPr>
        <w:spacing w:after="0" w:line="360" w:lineRule="auto"/>
        <w:ind w:firstLine="720"/>
        <w:jc w:val="center"/>
        <w:rPr>
          <w:rFonts w:ascii="Times New Roman" w:hAnsi="Times New Roman" w:cs="Times New Roman"/>
          <w:caps/>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caps/>
          <w:sz w:val="28"/>
          <w:szCs w:val="28"/>
          <w:lang w:val="uk-UA"/>
        </w:rPr>
      </w:pP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3.1 Опис експериментального обладнання</w:t>
      </w:r>
    </w:p>
    <w:p w:rsidR="007808CE" w:rsidRPr="001D2C11" w:rsidRDefault="007808CE" w:rsidP="00D81447">
      <w:pPr>
        <w:spacing w:after="0" w:line="360" w:lineRule="auto"/>
        <w:ind w:firstLine="720"/>
        <w:rPr>
          <w:rFonts w:ascii="Times New Roman" w:hAnsi="Times New Roman" w:cs="Times New Roman"/>
          <w:sz w:val="28"/>
          <w:szCs w:val="28"/>
          <w:lang w:val="uk-UA"/>
        </w:rPr>
      </w:pP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Експериментальні дослідження проводилися в лабораторії випробувань Відділу головного метролога ВАТ «НПО «ЭТАЛ». </w:t>
      </w:r>
    </w:p>
    <w:p w:rsidR="007808CE" w:rsidRPr="001D2C11" w:rsidRDefault="007808CE" w:rsidP="00D81447">
      <w:pPr>
        <w:shd w:val="clear" w:color="auto" w:fill="FFFFFF"/>
        <w:spacing w:after="0" w:line="360" w:lineRule="auto"/>
        <w:ind w:right="11"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Метою випробувань є підтвердження працездатності розробленої методики контролю позиціонування лазера й ОВ під час лазерного зварювання ОЗ, що враховує вплив  PWS і корегує його.</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На рис 3.1 зображена схема робочого місця для проведення випробування. Вся установка розміщена на автоматизованому робочому місці для лазерного зварювання. </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p>
    <w:p w:rsidR="007808CE" w:rsidRPr="001D2C11" w:rsidRDefault="00A62CFA" w:rsidP="00D81447">
      <w:pPr>
        <w:spacing w:after="0" w:line="360" w:lineRule="auto"/>
        <w:ind w:left="-540" w:right="-288" w:firstLine="36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Text Box 565" o:spid="_x0000_s1075" type="#_x0000_t202" style="position:absolute;left:0;text-align:left;margin-left:123.25pt;margin-top:96.95pt;width:137.1pt;height:28.8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" stroked="f">
            <v:textbox inset=".5mm,.3mm,.5mm,.3mm">
              <w:txbxContent>
                <w:p w:rsidR="000D6147" w:rsidRPr="006D197D" w:rsidRDefault="000D6147">
                  <w:pPr>
                    <w:rPr>
                      <w:rFonts w:ascii="Times New Roman" w:hAnsi="Times New Roman" w:cs="Times New Roman"/>
                      <w:sz w:val="24"/>
                      <w:szCs w:val="24"/>
                      <w:lang w:val="uk-UA"/>
                    </w:rPr>
                  </w:pPr>
                  <w:r w:rsidRPr="006D197D">
                    <w:rPr>
                      <w:rFonts w:ascii="Times New Roman" w:hAnsi="Times New Roman" w:cs="Times New Roman"/>
                      <w:sz w:val="24"/>
                      <w:szCs w:val="24"/>
                      <w:lang w:val="uk-UA"/>
                    </w:rPr>
                    <w:t>Індуктивний сенсор зсуву</w:t>
                  </w:r>
                </w:p>
              </w:txbxContent>
            </v:textbox>
          </v:shape>
        </w:pict>
      </w:r>
      <w:r>
        <w:rPr>
          <w:rFonts w:ascii="Times New Roman" w:hAnsi="Times New Roman" w:cs="Times New Roman"/>
          <w:noProof/>
          <w:sz w:val="28"/>
          <w:szCs w:val="28"/>
          <w:lang w:eastAsia="ru-RU"/>
        </w:rPr>
        <w:pict>
          <v:shape id="Text Box 564" o:spid="_x0000_s1076" type="#_x0000_t202" style="position:absolute;left:0;text-align:left;margin-left:132.65pt;margin-top:133.9pt;width:111.4pt;height:91.4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" stroked="f">
            <v:textbox>
              <w:txbxContent>
                <w:p w:rsidR="000D6147" w:rsidRPr="006D197D" w:rsidRDefault="000D6147" w:rsidP="006D197D">
                  <w:pPr>
                    <w:jc w:val="center"/>
                    <w:rPr>
                      <w:rFonts w:ascii="Times New Roman" w:hAnsi="Times New Roman" w:cs="Times New Roman"/>
                      <w:sz w:val="24"/>
                      <w:szCs w:val="24"/>
                      <w:lang w:val="uk-UA"/>
                    </w:rPr>
                  </w:pPr>
                  <w:r w:rsidRPr="006D197D">
                    <w:rPr>
                      <w:rFonts w:ascii="Times New Roman" w:hAnsi="Times New Roman" w:cs="Times New Roman"/>
                      <w:sz w:val="24"/>
                      <w:szCs w:val="24"/>
                      <w:lang w:val="uk-UA"/>
                    </w:rPr>
                    <w:t>Основа з мікрометричними драйверами</w:t>
                  </w:r>
                </w:p>
              </w:txbxContent>
            </v:textbox>
          </v:shape>
        </w:pict>
      </w:r>
      <w:r>
        <w:rPr>
          <w:rFonts w:ascii="Times New Roman" w:hAnsi="Times New Roman" w:cs="Times New Roman"/>
          <w:noProof/>
          <w:sz w:val="28"/>
          <w:szCs w:val="28"/>
          <w:lang w:eastAsia="ru-RU"/>
        </w:rPr>
        <w:pict>
          <v:shape id="Text Box 563" o:spid="_x0000_s1077" type="#_x0000_t202" style="position:absolute;left:0;text-align:left;margin-left:378.7pt;margin-top:107.75pt;width:103.3pt;height:31.3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" stroked="f">
            <v:textbox>
              <w:txbxContent>
                <w:p w:rsidR="000D6147" w:rsidRPr="006D197D" w:rsidRDefault="000D6147">
                  <w:pPr>
                    <w:rPr>
                      <w:rFonts w:ascii="Times New Roman" w:hAnsi="Times New Roman" w:cs="Times New Roman"/>
                      <w:sz w:val="24"/>
                      <w:szCs w:val="24"/>
                      <w:lang w:val="uk-UA"/>
                    </w:rPr>
                  </w:pPr>
                  <w:r w:rsidRPr="006D197D">
                    <w:rPr>
                      <w:rFonts w:ascii="Times New Roman" w:hAnsi="Times New Roman" w:cs="Times New Roman"/>
                      <w:sz w:val="24"/>
                      <w:szCs w:val="24"/>
                      <w:lang w:val="uk-UA"/>
                    </w:rPr>
                    <w:t>Мікропроцесор</w:t>
                  </w:r>
                </w:p>
              </w:txbxContent>
            </v:textbox>
          </v:shape>
        </w:pict>
      </w:r>
      <w:r>
        <w:rPr>
          <w:rFonts w:ascii="Times New Roman" w:hAnsi="Times New Roman" w:cs="Times New Roman"/>
          <w:noProof/>
          <w:sz w:val="28"/>
          <w:szCs w:val="28"/>
          <w:lang w:eastAsia="ru-RU"/>
        </w:rPr>
        <w:pict>
          <v:shape id="Text Box 562" o:spid="_x0000_s1078" type="#_x0000_t202" style="position:absolute;left:0;text-align:left;margin-left:375.55pt;margin-top:2.25pt;width:106.45pt;height:33.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" stroked="f">
            <v:textbox inset="1.5mm,.3mm,1.5mm,.3mm">
              <w:txbxContent>
                <w:p w:rsidR="000D6147" w:rsidRPr="006D197D" w:rsidRDefault="000D6147">
                  <w:pPr>
                    <w:rPr>
                      <w:rFonts w:ascii="Times New Roman" w:hAnsi="Times New Roman" w:cs="Times New Roman"/>
                      <w:sz w:val="24"/>
                      <w:szCs w:val="24"/>
                      <w:lang w:val="uk-UA"/>
                    </w:rPr>
                  </w:pPr>
                  <w:r w:rsidRPr="006D197D">
                    <w:rPr>
                      <w:rFonts w:ascii="Times New Roman" w:hAnsi="Times New Roman" w:cs="Times New Roman"/>
                      <w:sz w:val="24"/>
                      <w:szCs w:val="24"/>
                      <w:lang w:val="uk-UA"/>
                    </w:rPr>
                    <w:t>Вимірювач потужності</w:t>
                  </w:r>
                </w:p>
              </w:txbxContent>
            </v:textbox>
          </v:shape>
        </w:pict>
      </w:r>
      <w:r>
        <w:rPr>
          <w:rFonts w:ascii="Times New Roman" w:hAnsi="Times New Roman" w:cs="Times New Roman"/>
          <w:noProof/>
          <w:sz w:val="28"/>
          <w:szCs w:val="28"/>
          <w:lang w:eastAsia="ru-RU"/>
        </w:rPr>
        <w:pict>
          <v:shape id="Text Box 561" o:spid="_x0000_s1079" type="#_x0000_t202" style="position:absolute;left:0;text-align:left;margin-left:202.1pt;margin-top:45pt;width:103.95pt;height:31.3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" stroked="f">
            <v:textbox inset="1.5mm,.3mm,1.5mm,.3mm">
              <w:txbxContent>
                <w:p w:rsidR="000D6147" w:rsidRPr="006D197D" w:rsidRDefault="000D6147">
                  <w:pPr>
                    <w:rPr>
                      <w:rFonts w:ascii="Times New Roman" w:hAnsi="Times New Roman" w:cs="Times New Roman"/>
                      <w:sz w:val="24"/>
                      <w:szCs w:val="24"/>
                      <w:lang w:val="uk-UA"/>
                    </w:rPr>
                  </w:pPr>
                  <w:r w:rsidRPr="006D197D">
                    <w:rPr>
                      <w:rFonts w:ascii="Times New Roman" w:hAnsi="Times New Roman" w:cs="Times New Roman"/>
                      <w:sz w:val="24"/>
                      <w:szCs w:val="24"/>
                      <w:lang w:val="uk-UA"/>
                    </w:rPr>
                    <w:t>Оптичний наконечник</w:t>
                  </w:r>
                </w:p>
              </w:txbxContent>
            </v:textbox>
          </v:shape>
        </w:pict>
      </w:r>
      <w:r w:rsidR="007808CE" w:rsidRPr="001D2C11">
        <w:rPr>
          <w:rFonts w:ascii="Times New Roman" w:hAnsi="Times New Roman" w:cs="Times New Roman"/>
          <w:noProof/>
          <w:sz w:val="28"/>
          <w:szCs w:val="28"/>
          <w:lang w:eastAsia="ru-RU"/>
        </w:rPr>
        <w:drawing>
          <wp:inline distT="0" distB="0" distL="0" distR="0">
            <wp:extent cx="6159500" cy="3479800"/>
            <wp:effectExtent l="1905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a:lum contrast="18000"/>
                      <a:grayscl/>
                    </a:blip>
                    <a:srcRect/>
                    <a:stretch>
                      <a:fillRect/>
                    </a:stretch>
                  </pic:blipFill>
                  <pic:spPr bwMode="auto">
                    <a:xfrm>
                      <a:off x="0" y="0"/>
                      <a:ext cx="6159500" cy="3479800"/>
                    </a:xfrm>
                    <a:prstGeom prst="rect">
                      <a:avLst/>
                    </a:prstGeom>
                    <a:noFill/>
                    <a:ln w="9525">
                      <a:noFill/>
                      <a:miter lim="800000"/>
                      <a:headEnd/>
                      <a:tailEnd/>
                    </a:ln>
                  </pic:spPr>
                </pic:pic>
              </a:graphicData>
            </a:graphic>
          </wp:inline>
        </w:drawing>
      </w:r>
    </w:p>
    <w:p w:rsidR="007808CE" w:rsidRPr="001D2C11" w:rsidRDefault="007808CE" w:rsidP="00D81447">
      <w:pPr>
        <w:spacing w:after="0" w:line="360" w:lineRule="auto"/>
        <w:ind w:left="-540" w:firstLine="720"/>
        <w:jc w:val="center"/>
        <w:rPr>
          <w:rFonts w:ascii="Times New Roman" w:hAnsi="Times New Roman" w:cs="Times New Roman"/>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3.1- Схема робочого місця для проведення випробування</w:t>
      </w: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ОЗ установлюється на автоматичну рухому платформу </w:t>
      </w:r>
      <w:r w:rsidRPr="001D2C11">
        <w:rPr>
          <w:rFonts w:ascii="Times New Roman" w:hAnsi="Times New Roman" w:cs="Times New Roman"/>
          <w:spacing w:val="-3"/>
          <w:sz w:val="28"/>
          <w:szCs w:val="28"/>
          <w:lang w:val="uk-UA"/>
        </w:rPr>
        <w:t>XY</w:t>
      </w:r>
      <w:r w:rsidRPr="001D2C11">
        <w:rPr>
          <w:rFonts w:ascii="Times New Roman" w:hAnsi="Times New Roman" w:cs="Times New Roman"/>
          <w:sz w:val="28"/>
          <w:szCs w:val="28"/>
          <w:lang w:val="uk-UA"/>
        </w:rPr>
        <w:t xml:space="preserve">φ (рис.. 3.2). </w:t>
      </w:r>
      <w:r w:rsidRPr="000453F6">
        <w:rPr>
          <w:rFonts w:ascii="Times New Roman" w:hAnsi="Times New Roman" w:cs="Times New Roman"/>
          <w:spacing w:val="-2"/>
          <w:sz w:val="28"/>
          <w:szCs w:val="28"/>
          <w:lang w:val="uk-UA"/>
        </w:rPr>
        <w:t>Верхній щабель дозволяє нерухомо закріпити центрувальну втулку</w:t>
      </w:r>
      <w:r w:rsidR="000453F6" w:rsidRPr="000453F6">
        <w:rPr>
          <w:rFonts w:ascii="Times New Roman" w:hAnsi="Times New Roman" w:cs="Times New Roman"/>
          <w:spacing w:val="-2"/>
          <w:sz w:val="28"/>
          <w:szCs w:val="28"/>
          <w:lang w:val="uk-UA"/>
        </w:rPr>
        <w:t xml:space="preserve"> </w:t>
      </w:r>
      <w:r w:rsidRPr="000453F6">
        <w:rPr>
          <w:rFonts w:ascii="Times New Roman" w:hAnsi="Times New Roman" w:cs="Times New Roman"/>
          <w:spacing w:val="-2"/>
          <w:sz w:val="28"/>
          <w:szCs w:val="28"/>
          <w:lang w:val="uk-UA"/>
        </w:rPr>
        <w:t>відносно ЛД,</w:t>
      </w:r>
      <w:r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lastRenderedPageBreak/>
        <w:t xml:space="preserve">якому автоматично керований зсув </w:t>
      </w:r>
      <w:r w:rsidRPr="001D2C11">
        <w:rPr>
          <w:rFonts w:ascii="Times New Roman" w:hAnsi="Times New Roman" w:cs="Times New Roman"/>
          <w:spacing w:val="-3"/>
          <w:sz w:val="28"/>
          <w:szCs w:val="28"/>
          <w:lang w:val="uk-UA"/>
        </w:rPr>
        <w:t xml:space="preserve">щаблів X,Y, </w:t>
      </w:r>
      <w:r w:rsidRPr="001D2C11">
        <w:rPr>
          <w:rFonts w:ascii="Times New Roman" w:hAnsi="Times New Roman" w:cs="Times New Roman"/>
          <w:sz w:val="28"/>
          <w:szCs w:val="28"/>
          <w:lang w:val="uk-UA"/>
        </w:rPr>
        <w:t xml:space="preserve">і φ забезпечує переміщення уздовж осі X, осі Y і навколо осі Z, відповідно. Координатна площина </w:t>
      </w:r>
      <w:r w:rsidRPr="001D2C11">
        <w:rPr>
          <w:rFonts w:ascii="Times New Roman" w:hAnsi="Times New Roman" w:cs="Times New Roman"/>
          <w:spacing w:val="-3"/>
          <w:sz w:val="28"/>
          <w:szCs w:val="28"/>
          <w:lang w:val="uk-UA"/>
        </w:rPr>
        <w:t>XO</w:t>
      </w:r>
      <w:r w:rsidRPr="001D2C11">
        <w:rPr>
          <w:rFonts w:ascii="Times New Roman" w:hAnsi="Times New Roman" w:cs="Times New Roman"/>
          <w:spacing w:val="-3"/>
          <w:sz w:val="28"/>
          <w:szCs w:val="28"/>
          <w:vertAlign w:val="subscript"/>
          <w:lang w:val="uk-UA"/>
        </w:rPr>
        <w:t>0</w:t>
      </w:r>
      <w:r w:rsidRPr="001D2C11">
        <w:rPr>
          <w:rFonts w:ascii="Times New Roman" w:hAnsi="Times New Roman" w:cs="Times New Roman"/>
          <w:spacing w:val="-3"/>
          <w:sz w:val="28"/>
          <w:szCs w:val="28"/>
          <w:lang w:val="uk-UA"/>
        </w:rPr>
        <w:t xml:space="preserve">Y </w:t>
      </w:r>
      <w:r w:rsidRPr="001D2C11">
        <w:rPr>
          <w:rFonts w:ascii="Times New Roman" w:hAnsi="Times New Roman" w:cs="Times New Roman"/>
          <w:sz w:val="28"/>
          <w:szCs w:val="28"/>
          <w:lang w:val="uk-UA"/>
        </w:rPr>
        <w:t xml:space="preserve">збігається з верхньою площиною платформи </w:t>
      </w:r>
      <w:r w:rsidRPr="001D2C11">
        <w:rPr>
          <w:rFonts w:ascii="Times New Roman" w:hAnsi="Times New Roman" w:cs="Times New Roman"/>
          <w:spacing w:val="-3"/>
          <w:sz w:val="28"/>
          <w:szCs w:val="28"/>
          <w:lang w:val="uk-UA"/>
        </w:rPr>
        <w:t>XY</w:t>
      </w:r>
      <w:r w:rsidRPr="001D2C11">
        <w:rPr>
          <w:rFonts w:ascii="Times New Roman" w:hAnsi="Times New Roman" w:cs="Times New Roman"/>
          <w:sz w:val="28"/>
          <w:szCs w:val="28"/>
          <w:lang w:val="uk-UA"/>
        </w:rPr>
        <w:t xml:space="preserve">φ, початок координат </w:t>
      </w:r>
      <w:r w:rsidRPr="001D2C11">
        <w:rPr>
          <w:rFonts w:ascii="Times New Roman" w:hAnsi="Times New Roman" w:cs="Times New Roman"/>
          <w:spacing w:val="-3"/>
          <w:sz w:val="28"/>
          <w:szCs w:val="28"/>
          <w:lang w:val="uk-UA"/>
        </w:rPr>
        <w:t>O</w:t>
      </w:r>
      <w:r w:rsidRPr="001D2C11">
        <w:rPr>
          <w:rFonts w:ascii="Times New Roman" w:hAnsi="Times New Roman" w:cs="Times New Roman"/>
          <w:spacing w:val="-3"/>
          <w:sz w:val="28"/>
          <w:szCs w:val="28"/>
          <w:vertAlign w:val="subscript"/>
          <w:lang w:val="uk-UA"/>
        </w:rPr>
        <w:t>0</w:t>
      </w:r>
      <w:r w:rsidRPr="001D2C11">
        <w:rPr>
          <w:rFonts w:ascii="Times New Roman" w:hAnsi="Times New Roman" w:cs="Times New Roman"/>
          <w:spacing w:val="-3"/>
          <w:sz w:val="28"/>
          <w:szCs w:val="28"/>
          <w:lang w:val="uk-UA"/>
        </w:rPr>
        <w:t xml:space="preserve"> лежить на осі випромінювання ЛД.</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Точне юстування випромінювача й наконечника волокна здійснюється  методом, що реалізує LID-систему</w:t>
      </w:r>
      <w:r w:rsidRPr="001D2C11">
        <w:rPr>
          <w:rFonts w:ascii="Times New Roman" w:hAnsi="Times New Roman" w:cs="Times New Roman"/>
          <w:spacing w:val="-3"/>
          <w:sz w:val="28"/>
          <w:szCs w:val="28"/>
          <w:lang w:val="uk-UA"/>
        </w:rPr>
        <w:t>. ДО ЛД підводять струм керування, регульований мікропроцесором. Переміщаючи  XY</w:t>
      </w:r>
      <w:r w:rsidRPr="001D2C11">
        <w:rPr>
          <w:rFonts w:ascii="Times New Roman" w:hAnsi="Times New Roman" w:cs="Times New Roman"/>
          <w:sz w:val="28"/>
          <w:szCs w:val="28"/>
          <w:lang w:val="uk-UA"/>
        </w:rPr>
        <w:t xml:space="preserve">φ платформу, при рухомій втулці, що центрує, із закріпленим у ній оптичним наконечником, досягається максимум вихідної оптичної потужності, що визначається за допомогою вимірника потужності й мікропроцесора.  </w:t>
      </w:r>
    </w:p>
    <w:p w:rsidR="007808CE" w:rsidRPr="001D2C11" w:rsidRDefault="007808CE" w:rsidP="00D81447">
      <w:pPr>
        <w:spacing w:after="0" w:line="360" w:lineRule="auto"/>
        <w:ind w:firstLine="720"/>
        <w:jc w:val="both"/>
        <w:rPr>
          <w:rFonts w:ascii="Times New Roman" w:hAnsi="Times New Roman" w:cs="Times New Roman"/>
          <w:spacing w:val="-3"/>
          <w:sz w:val="28"/>
          <w:szCs w:val="28"/>
          <w:lang w:val="uk-UA"/>
        </w:rPr>
      </w:pPr>
      <w:r w:rsidRPr="001D2C11">
        <w:rPr>
          <w:rFonts w:ascii="Times New Roman" w:hAnsi="Times New Roman" w:cs="Times New Roman"/>
          <w:spacing w:val="-4"/>
          <w:sz w:val="28"/>
          <w:szCs w:val="28"/>
          <w:lang w:val="uk-UA"/>
        </w:rPr>
        <w:t xml:space="preserve">Зсув, викликаний PWS, </w:t>
      </w:r>
      <w:r w:rsidR="006D197D" w:rsidRPr="001D2C11">
        <w:rPr>
          <w:rFonts w:ascii="Times New Roman" w:hAnsi="Times New Roman" w:cs="Times New Roman"/>
          <w:spacing w:val="-4"/>
          <w:sz w:val="28"/>
          <w:szCs w:val="28"/>
          <w:lang w:val="uk-UA"/>
        </w:rPr>
        <w:t>мал</w:t>
      </w:r>
      <w:r w:rsidRPr="001D2C11">
        <w:rPr>
          <w:rFonts w:ascii="Times New Roman" w:hAnsi="Times New Roman" w:cs="Times New Roman"/>
          <w:spacing w:val="-4"/>
          <w:sz w:val="28"/>
          <w:szCs w:val="28"/>
          <w:lang w:val="uk-UA"/>
        </w:rPr>
        <w:t>а величина, порядку мікрометра.</w:t>
      </w:r>
      <w:r w:rsidRPr="001D2C11">
        <w:rPr>
          <w:rFonts w:ascii="Times New Roman" w:hAnsi="Times New Roman" w:cs="Times New Roman"/>
          <w:spacing w:val="-2"/>
          <w:sz w:val="28"/>
          <w:szCs w:val="28"/>
          <w:lang w:val="uk-UA"/>
        </w:rPr>
        <w:t xml:space="preserve">  Тому параметри навколишнього середовища (температура й вологість) при вимірюванні повинні постійно контролюватися й підтримуватися на одному рівні.</w:t>
      </w:r>
      <w:r w:rsidRPr="001D2C11">
        <w:rPr>
          <w:rFonts w:ascii="Times New Roman" w:hAnsi="Times New Roman" w:cs="Times New Roman"/>
          <w:spacing w:val="-3"/>
          <w:sz w:val="28"/>
          <w:szCs w:val="28"/>
          <w:lang w:val="uk-UA"/>
        </w:rPr>
        <w:t xml:space="preserve"> Лабораторія оснащена системою підтримки параметрів навколишнього середовища, що працює увесь час проведення експерименту.</w:t>
      </w:r>
    </w:p>
    <w:p w:rsidR="007808CE" w:rsidRPr="001D2C11" w:rsidRDefault="007808CE"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z w:val="28"/>
          <w:szCs w:val="28"/>
          <w:lang w:val="uk-UA"/>
        </w:rPr>
        <w:t>Вимірювання позиції оптичного наконечника здійснюється за допомогою індуктивного вимірника переміщень, що складається із двох модулів: індуктивного датчика контролю зсуву (рис. 3.3) і  вимірювального модуля «Мікрон-02» (рис. 3.4).</w:t>
      </w:r>
      <w:r w:rsidRPr="001D2C11">
        <w:rPr>
          <w:rFonts w:ascii="Times New Roman" w:hAnsi="Times New Roman" w:cs="Times New Roman"/>
          <w:spacing w:val="-1"/>
          <w:sz w:val="28"/>
          <w:szCs w:val="28"/>
          <w:lang w:val="uk-UA"/>
        </w:rPr>
        <w:t xml:space="preserve"> Через спеціальний вихід він підключається до ПЕОМ, де фіксуються результати вимірювань. </w:t>
      </w:r>
    </w:p>
    <w:p w:rsidR="00313BBB" w:rsidRPr="001D2C11" w:rsidRDefault="00E47157" w:rsidP="00E47157">
      <w:pPr>
        <w:spacing w:line="240" w:lineRule="atLeast"/>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br w:type="page"/>
      </w:r>
    </w:p>
    <w:p w:rsidR="007808CE" w:rsidRPr="001D2C11" w:rsidRDefault="00A62CFA" w:rsidP="00D81447">
      <w:pPr>
        <w:spacing w:after="0" w:line="360" w:lineRule="auto"/>
        <w:ind w:firstLine="720"/>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Text Box 566" o:spid="_x0000_s1080" type="#_x0000_t202" style="position:absolute;left:0;text-align:left;margin-left:38.7pt;margin-top:-3.4pt;width:184.7pt;height:21.9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" stroked="f">
            <v:textbox>
              <w:txbxContent>
                <w:p w:rsidR="000D6147" w:rsidRPr="006D197D" w:rsidRDefault="000D6147">
                  <w:pPr>
                    <w:rPr>
                      <w:rFonts w:ascii="Times New Roman" w:hAnsi="Times New Roman" w:cs="Times New Roman"/>
                      <w:sz w:val="24"/>
                      <w:szCs w:val="24"/>
                      <w:lang w:val="uk-UA"/>
                    </w:rPr>
                  </w:pPr>
                  <w:r w:rsidRPr="006D197D">
                    <w:rPr>
                      <w:rFonts w:ascii="Times New Roman" w:hAnsi="Times New Roman" w:cs="Times New Roman"/>
                      <w:sz w:val="24"/>
                      <w:szCs w:val="24"/>
                      <w:lang w:val="uk-UA"/>
                    </w:rPr>
                    <w:t>Центрувальна втулка</w:t>
                  </w:r>
                </w:p>
              </w:txbxContent>
            </v:textbox>
          </v:shape>
        </w:pict>
      </w:r>
      <w:r>
        <w:rPr>
          <w:rFonts w:ascii="Times New Roman" w:hAnsi="Times New Roman" w:cs="Times New Roman"/>
          <w:noProof/>
          <w:sz w:val="28"/>
          <w:szCs w:val="28"/>
          <w:lang w:eastAsia="ru-RU"/>
        </w:rPr>
        <w:pict>
          <v:shape id="Text Box 567" o:spid="_x0000_s1081" type="#_x0000_t202" style="position:absolute;left:0;text-align:left;margin-left:349.25pt;margin-top:11.7pt;width:90.15pt;height:45.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" stroked="f">
            <v:textbox>
              <w:txbxContent>
                <w:p w:rsidR="000D6147" w:rsidRPr="006D197D" w:rsidRDefault="000D6147">
                  <w:pPr>
                    <w:rPr>
                      <w:rFonts w:ascii="Times New Roman" w:hAnsi="Times New Roman" w:cs="Times New Roman"/>
                      <w:sz w:val="24"/>
                      <w:szCs w:val="24"/>
                      <w:lang w:val="uk-UA"/>
                    </w:rPr>
                  </w:pPr>
                  <w:r w:rsidRPr="006D197D">
                    <w:rPr>
                      <w:rFonts w:ascii="Times New Roman" w:hAnsi="Times New Roman" w:cs="Times New Roman"/>
                      <w:sz w:val="24"/>
                      <w:szCs w:val="24"/>
                      <w:lang w:val="uk-UA"/>
                    </w:rPr>
                    <w:t>Гвинти для фіксації</w:t>
                  </w:r>
                </w:p>
              </w:txbxContent>
            </v:textbox>
          </v:shape>
        </w:pict>
      </w:r>
      <w:r w:rsidR="007808CE" w:rsidRPr="001D2C11">
        <w:rPr>
          <w:rFonts w:ascii="Times New Roman" w:hAnsi="Times New Roman" w:cs="Times New Roman"/>
          <w:noProof/>
          <w:sz w:val="28"/>
          <w:szCs w:val="28"/>
          <w:lang w:eastAsia="ru-RU"/>
        </w:rPr>
        <w:drawing>
          <wp:inline distT="0" distB="0" distL="0" distR="0">
            <wp:extent cx="5143500" cy="30607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grayscl/>
                    </a:blip>
                    <a:srcRect/>
                    <a:stretch>
                      <a:fillRect/>
                    </a:stretch>
                  </pic:blipFill>
                  <pic:spPr bwMode="auto">
                    <a:xfrm>
                      <a:off x="0" y="0"/>
                      <a:ext cx="5143500" cy="3060700"/>
                    </a:xfrm>
                    <a:prstGeom prst="rect">
                      <a:avLst/>
                    </a:prstGeom>
                    <a:noFill/>
                    <a:ln w="9525">
                      <a:noFill/>
                      <a:miter lim="800000"/>
                      <a:headEnd/>
                      <a:tailEnd/>
                    </a:ln>
                  </pic:spPr>
                </pic:pic>
              </a:graphicData>
            </a:graphic>
          </wp:inline>
        </w:drawing>
      </w: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а) </w:t>
      </w:r>
    </w:p>
    <w:p w:rsidR="007808CE" w:rsidRPr="001D2C11" w:rsidRDefault="00A62CFA" w:rsidP="00D81447">
      <w:pPr>
        <w:spacing w:after="0" w:line="360" w:lineRule="auto"/>
        <w:ind w:left="540" w:firstLine="72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Text Box 569" o:spid="_x0000_s1082" type="#_x0000_t202" style="position:absolute;left:0;text-align:left;margin-left:288.75pt;margin-top:16.9pt;width:151.4pt;height:21.9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" stroked="f">
            <v:textbox>
              <w:txbxContent>
                <w:p w:rsidR="000D6147" w:rsidRPr="006D197D" w:rsidRDefault="000D6147" w:rsidP="00313BBB">
                  <w:pPr>
                    <w:rPr>
                      <w:rFonts w:ascii="Times New Roman" w:hAnsi="Times New Roman" w:cs="Times New Roman"/>
                      <w:sz w:val="24"/>
                      <w:szCs w:val="24"/>
                      <w:lang w:val="uk-UA"/>
                    </w:rPr>
                  </w:pPr>
                  <w:r>
                    <w:rPr>
                      <w:rFonts w:ascii="Times New Roman" w:hAnsi="Times New Roman" w:cs="Times New Roman"/>
                      <w:sz w:val="24"/>
                      <w:szCs w:val="24"/>
                      <w:lang w:val="uk-UA"/>
                    </w:rPr>
                    <w:t>Гвинти для фіксації</w:t>
                  </w:r>
                </w:p>
              </w:txbxContent>
            </v:textbox>
          </v:shape>
        </w:pict>
      </w:r>
      <w:r>
        <w:rPr>
          <w:rFonts w:ascii="Times New Roman" w:hAnsi="Times New Roman" w:cs="Times New Roman"/>
          <w:noProof/>
          <w:sz w:val="28"/>
          <w:szCs w:val="28"/>
          <w:lang w:eastAsia="ru-RU"/>
        </w:rPr>
        <w:pict>
          <v:shape id="Text Box 568" o:spid="_x0000_s1083" type="#_x0000_t202" style="position:absolute;left:0;text-align:left;margin-left:59.5pt;margin-top:16.9pt;width:151.4pt;height:21.9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" stroked="f">
            <v:textbox>
              <w:txbxContent>
                <w:p w:rsidR="000D6147" w:rsidRPr="006D197D" w:rsidRDefault="000D6147" w:rsidP="00313BBB">
                  <w:pPr>
                    <w:rPr>
                      <w:rFonts w:ascii="Times New Roman" w:hAnsi="Times New Roman" w:cs="Times New Roman"/>
                      <w:sz w:val="24"/>
                      <w:szCs w:val="24"/>
                      <w:lang w:val="uk-UA"/>
                    </w:rPr>
                  </w:pPr>
                  <w:r w:rsidRPr="006D197D">
                    <w:rPr>
                      <w:rFonts w:ascii="Times New Roman" w:hAnsi="Times New Roman" w:cs="Times New Roman"/>
                      <w:sz w:val="24"/>
                      <w:szCs w:val="24"/>
                      <w:lang w:val="uk-UA"/>
                    </w:rPr>
                    <w:t>Центрувальна втулка</w:t>
                  </w:r>
                </w:p>
              </w:txbxContent>
            </v:textbox>
          </v:shape>
        </w:pict>
      </w:r>
    </w:p>
    <w:p w:rsidR="007808CE" w:rsidRPr="001D2C11" w:rsidRDefault="00A62CFA" w:rsidP="00D81447">
      <w:pPr>
        <w:spacing w:after="0" w:line="360" w:lineRule="auto"/>
        <w:ind w:firstLine="36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Text Box 571" o:spid="_x0000_s1084" type="#_x0000_t202" style="position:absolute;left:0;text-align:left;margin-left:35.2pt;margin-top:149.9pt;width:83.05pt;height:21.9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" stroked="f">
            <v:textbox>
              <w:txbxContent>
                <w:p w:rsidR="000D6147" w:rsidRPr="006D197D" w:rsidRDefault="000D6147" w:rsidP="00313BBB">
                  <w:pPr>
                    <w:rPr>
                      <w:rFonts w:ascii="Times New Roman" w:hAnsi="Times New Roman" w:cs="Times New Roman"/>
                      <w:sz w:val="24"/>
                      <w:szCs w:val="24"/>
                      <w:lang w:val="uk-UA"/>
                    </w:rPr>
                  </w:pPr>
                  <w:r>
                    <w:rPr>
                      <w:rFonts w:ascii="Times New Roman" w:hAnsi="Times New Roman" w:cs="Times New Roman"/>
                      <w:sz w:val="24"/>
                      <w:szCs w:val="24"/>
                      <w:lang w:val="uk-UA"/>
                    </w:rPr>
                    <w:t>Тримач</w:t>
                  </w:r>
                </w:p>
              </w:txbxContent>
            </v:textbox>
          </v:shape>
        </w:pict>
      </w:r>
      <w:r>
        <w:rPr>
          <w:rFonts w:ascii="Times New Roman" w:hAnsi="Times New Roman" w:cs="Times New Roman"/>
          <w:noProof/>
          <w:sz w:val="28"/>
          <w:szCs w:val="28"/>
          <w:lang w:eastAsia="ru-RU"/>
        </w:rPr>
        <w:pict>
          <v:shape id="Text Box 570" o:spid="_x0000_s1085" type="#_x0000_t202" style="position:absolute;left:0;text-align:left;margin-left:368.9pt;margin-top:117.35pt;width:96.95pt;height:21.9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" stroked="f">
            <v:textbox>
              <w:txbxContent>
                <w:p w:rsidR="000D6147" w:rsidRPr="006D197D" w:rsidRDefault="000D6147" w:rsidP="00313BBB">
                  <w:pPr>
                    <w:rPr>
                      <w:rFonts w:ascii="Times New Roman" w:hAnsi="Times New Roman" w:cs="Times New Roman"/>
                      <w:sz w:val="24"/>
                      <w:szCs w:val="24"/>
                      <w:lang w:val="uk-UA"/>
                    </w:rPr>
                  </w:pPr>
                  <w:r>
                    <w:rPr>
                      <w:rFonts w:ascii="Times New Roman" w:hAnsi="Times New Roman" w:cs="Times New Roman"/>
                      <w:sz w:val="24"/>
                      <w:szCs w:val="24"/>
                      <w:lang w:val="uk-UA"/>
                    </w:rPr>
                    <w:t>Лазерний діод</w:t>
                  </w:r>
                </w:p>
              </w:txbxContent>
            </v:textbox>
          </v:shape>
        </w:pict>
      </w:r>
      <w:r w:rsidR="007808CE" w:rsidRPr="001D2C11">
        <w:rPr>
          <w:rFonts w:ascii="Times New Roman" w:hAnsi="Times New Roman" w:cs="Times New Roman"/>
          <w:noProof/>
          <w:sz w:val="28"/>
          <w:szCs w:val="28"/>
          <w:lang w:eastAsia="ru-RU"/>
        </w:rPr>
        <w:drawing>
          <wp:inline distT="0" distB="0" distL="0" distR="0">
            <wp:extent cx="5486400" cy="3251200"/>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a:grayscl/>
                    </a:blip>
                    <a:srcRect/>
                    <a:stretch>
                      <a:fillRect/>
                    </a:stretch>
                  </pic:blipFill>
                  <pic:spPr bwMode="auto">
                    <a:xfrm>
                      <a:off x="0" y="0"/>
                      <a:ext cx="5486400" cy="3251200"/>
                    </a:xfrm>
                    <a:prstGeom prst="rect">
                      <a:avLst/>
                    </a:prstGeom>
                    <a:noFill/>
                    <a:ln w="9525">
                      <a:noFill/>
                      <a:miter lim="800000"/>
                      <a:headEnd/>
                      <a:tailEnd/>
                    </a:ln>
                  </pic:spPr>
                </pic:pic>
              </a:graphicData>
            </a:graphic>
          </wp:inline>
        </w:drawing>
      </w: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б)</w:t>
      </w: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а) вид зверху; б) у розрізі</w:t>
      </w: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3.2 – Рухлива платформа </w:t>
      </w:r>
      <w:r w:rsidRPr="001D2C11">
        <w:rPr>
          <w:rFonts w:ascii="Times New Roman" w:hAnsi="Times New Roman" w:cs="Times New Roman"/>
          <w:spacing w:val="-3"/>
          <w:sz w:val="28"/>
          <w:szCs w:val="28"/>
          <w:lang w:val="uk-UA"/>
        </w:rPr>
        <w:t>XY</w:t>
      </w:r>
      <w:r w:rsidRPr="001D2C11">
        <w:rPr>
          <w:rFonts w:ascii="Times New Roman" w:hAnsi="Times New Roman" w:cs="Times New Roman"/>
          <w:sz w:val="28"/>
          <w:szCs w:val="28"/>
          <w:lang w:val="uk-UA"/>
        </w:rPr>
        <w:t>φ с закріпленим ОЗ</w:t>
      </w:r>
    </w:p>
    <w:p w:rsidR="007808CE" w:rsidRPr="001D2C11" w:rsidRDefault="007808CE" w:rsidP="00D81447">
      <w:pPr>
        <w:spacing w:after="0" w:line="360" w:lineRule="auto"/>
        <w:ind w:firstLine="720"/>
        <w:jc w:val="center"/>
        <w:rPr>
          <w:rFonts w:ascii="Times New Roman" w:hAnsi="Times New Roman" w:cs="Times New Roman"/>
          <w:spacing w:val="-1"/>
          <w:sz w:val="28"/>
          <w:szCs w:val="28"/>
          <w:lang w:val="uk-UA"/>
        </w:rPr>
      </w:pPr>
      <w:r w:rsidRPr="001D2C11">
        <w:rPr>
          <w:rFonts w:ascii="Times New Roman" w:hAnsi="Times New Roman" w:cs="Times New Roman"/>
          <w:noProof/>
          <w:spacing w:val="-1"/>
          <w:sz w:val="28"/>
          <w:szCs w:val="28"/>
          <w:lang w:eastAsia="ru-RU"/>
        </w:rPr>
        <w:lastRenderedPageBreak/>
        <w:drawing>
          <wp:inline distT="0" distB="0" distL="0" distR="0">
            <wp:extent cx="3048000" cy="1955800"/>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cstate="print">
                      <a:grayscl/>
                    </a:blip>
                    <a:srcRect/>
                    <a:stretch>
                      <a:fillRect/>
                    </a:stretch>
                  </pic:blipFill>
                  <pic:spPr bwMode="auto">
                    <a:xfrm>
                      <a:off x="0" y="0"/>
                      <a:ext cx="3048000" cy="1955800"/>
                    </a:xfrm>
                    <a:prstGeom prst="rect">
                      <a:avLst/>
                    </a:prstGeom>
                    <a:noFill/>
                    <a:ln w="9525">
                      <a:noFill/>
                      <a:miter lim="800000"/>
                      <a:headEnd/>
                      <a:tailEnd/>
                    </a:ln>
                  </pic:spPr>
                </pic:pic>
              </a:graphicData>
            </a:graphic>
          </wp:inline>
        </w:drawing>
      </w:r>
    </w:p>
    <w:p w:rsidR="007808CE" w:rsidRPr="001D2C11" w:rsidRDefault="007808CE" w:rsidP="00D81447">
      <w:pPr>
        <w:spacing w:after="0" w:line="360" w:lineRule="auto"/>
        <w:ind w:firstLine="720"/>
        <w:jc w:val="center"/>
        <w:rPr>
          <w:rFonts w:ascii="Times New Roman" w:hAnsi="Times New Roman" w:cs="Times New Roman"/>
          <w:spacing w:val="-1"/>
          <w:sz w:val="28"/>
          <w:szCs w:val="28"/>
          <w:lang w:val="uk-UA"/>
        </w:rPr>
      </w:pPr>
    </w:p>
    <w:p w:rsidR="007808CE" w:rsidRPr="001D2C11" w:rsidRDefault="00CA5364" w:rsidP="00D81447">
      <w:pPr>
        <w:spacing w:after="0" w:line="360" w:lineRule="auto"/>
        <w:ind w:firstLine="7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Рисунок 3.3 -</w:t>
      </w:r>
      <w:r w:rsidR="007808CE" w:rsidRPr="001D2C11">
        <w:rPr>
          <w:rFonts w:ascii="Times New Roman" w:hAnsi="Times New Roman" w:cs="Times New Roman"/>
          <w:spacing w:val="-1"/>
          <w:sz w:val="28"/>
          <w:szCs w:val="28"/>
          <w:lang w:val="uk-UA"/>
        </w:rPr>
        <w:t xml:space="preserve"> Індуктивний датчик контролю зсуву</w:t>
      </w:r>
    </w:p>
    <w:p w:rsidR="007808CE" w:rsidRPr="001D2C11" w:rsidRDefault="007808CE" w:rsidP="00D81447">
      <w:pPr>
        <w:spacing w:after="0" w:line="360" w:lineRule="auto"/>
        <w:ind w:firstLine="720"/>
        <w:jc w:val="center"/>
        <w:rPr>
          <w:rFonts w:ascii="Times New Roman" w:hAnsi="Times New Roman" w:cs="Times New Roman"/>
          <w:spacing w:val="-1"/>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pacing w:val="-1"/>
          <w:sz w:val="28"/>
          <w:szCs w:val="28"/>
          <w:lang w:val="uk-UA"/>
        </w:rPr>
      </w:pPr>
      <w:r w:rsidRPr="001D2C11">
        <w:rPr>
          <w:rFonts w:ascii="Times New Roman" w:hAnsi="Times New Roman" w:cs="Times New Roman"/>
          <w:noProof/>
          <w:spacing w:val="-1"/>
          <w:sz w:val="28"/>
          <w:szCs w:val="28"/>
          <w:lang w:eastAsia="ru-RU"/>
        </w:rPr>
        <w:drawing>
          <wp:inline distT="0" distB="0" distL="0" distR="0">
            <wp:extent cx="3581400" cy="2273300"/>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cstate="print">
                      <a:grayscl/>
                    </a:blip>
                    <a:srcRect/>
                    <a:stretch>
                      <a:fillRect/>
                    </a:stretch>
                  </pic:blipFill>
                  <pic:spPr bwMode="auto">
                    <a:xfrm>
                      <a:off x="0" y="0"/>
                      <a:ext cx="3581400" cy="2273300"/>
                    </a:xfrm>
                    <a:prstGeom prst="rect">
                      <a:avLst/>
                    </a:prstGeom>
                    <a:noFill/>
                    <a:ln w="9525">
                      <a:noFill/>
                      <a:miter lim="800000"/>
                      <a:headEnd/>
                      <a:tailEnd/>
                    </a:ln>
                  </pic:spPr>
                </pic:pic>
              </a:graphicData>
            </a:graphic>
          </wp:inline>
        </w:drawing>
      </w:r>
    </w:p>
    <w:p w:rsidR="007808CE" w:rsidRPr="001D2C11" w:rsidRDefault="007808CE" w:rsidP="00D81447">
      <w:pPr>
        <w:spacing w:after="0" w:line="360" w:lineRule="auto"/>
        <w:ind w:firstLine="720"/>
        <w:jc w:val="center"/>
        <w:rPr>
          <w:rFonts w:ascii="Times New Roman" w:hAnsi="Times New Roman" w:cs="Times New Roman"/>
          <w:spacing w:val="-1"/>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Рисунок 3.4 - Вимірювальний модуль «Мікрон-02»</w:t>
      </w:r>
    </w:p>
    <w:p w:rsidR="007808CE" w:rsidRPr="001D2C11" w:rsidRDefault="007808CE" w:rsidP="001C558B">
      <w:pPr>
        <w:spacing w:after="0" w:line="360" w:lineRule="auto"/>
        <w:rPr>
          <w:rFonts w:ascii="Times New Roman" w:hAnsi="Times New Roman" w:cs="Times New Roman"/>
          <w:spacing w:val="-1"/>
          <w:sz w:val="28"/>
          <w:szCs w:val="28"/>
          <w:lang w:val="uk-UA"/>
        </w:rPr>
      </w:pPr>
    </w:p>
    <w:p w:rsidR="007808CE" w:rsidRPr="001D2C11" w:rsidRDefault="007808CE" w:rsidP="00D81447">
      <w:pPr>
        <w:shd w:val="clear" w:color="auto" w:fill="FFFFFF"/>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pacing w:val="-1"/>
          <w:sz w:val="28"/>
          <w:szCs w:val="28"/>
          <w:lang w:val="uk-UA"/>
        </w:rPr>
        <w:t xml:space="preserve">Чутливий наконечник індуктивного датчика виготовлений у формі голки. Роздільна здатність – 0,01 мкм. </w:t>
      </w:r>
      <w:r w:rsidRPr="001D2C11">
        <w:rPr>
          <w:rFonts w:ascii="Times New Roman" w:hAnsi="Times New Roman" w:cs="Times New Roman"/>
          <w:sz w:val="28"/>
          <w:szCs w:val="28"/>
          <w:lang w:val="uk-UA"/>
        </w:rPr>
        <w:t>Як описувалося в пункті 2.3, для забезпечення необхідної точності</w:t>
      </w:r>
      <w:r w:rsidR="00CA5364" w:rsidRPr="001D2C11">
        <w:rPr>
          <w:rFonts w:ascii="Times New Roman" w:hAnsi="Times New Roman" w:cs="Times New Roman"/>
          <w:sz w:val="28"/>
          <w:szCs w:val="28"/>
          <w:lang w:val="uk-UA"/>
        </w:rPr>
        <w:t xml:space="preserve">, </w:t>
      </w:r>
      <w:r w:rsidRPr="001D2C11">
        <w:rPr>
          <w:rFonts w:ascii="Times New Roman" w:hAnsi="Times New Roman" w:cs="Times New Roman"/>
          <w:sz w:val="28"/>
          <w:szCs w:val="28"/>
          <w:lang w:val="uk-UA"/>
        </w:rPr>
        <w:t>виміряються 12 значень відстаней d</w:t>
      </w:r>
      <w:r w:rsidRPr="001D2C11">
        <w:rPr>
          <w:rFonts w:ascii="Times New Roman" w:hAnsi="Times New Roman" w:cs="Times New Roman"/>
          <w:sz w:val="28"/>
          <w:szCs w:val="28"/>
          <w:vertAlign w:val="subscript"/>
          <w:lang w:val="uk-UA"/>
        </w:rPr>
        <w:t>j</w:t>
      </w:r>
      <w:r w:rsidRPr="001D2C11">
        <w:rPr>
          <w:rFonts w:ascii="Times New Roman" w:hAnsi="Times New Roman" w:cs="Times New Roman"/>
          <w:sz w:val="28"/>
          <w:szCs w:val="28"/>
          <w:lang w:val="uk-UA"/>
        </w:rPr>
        <w:t xml:space="preserve"> (від d</w:t>
      </w:r>
      <w:r w:rsidRPr="001D2C11">
        <w:rPr>
          <w:rFonts w:ascii="Times New Roman" w:hAnsi="Times New Roman" w:cs="Times New Roman"/>
          <w:sz w:val="28"/>
          <w:szCs w:val="28"/>
          <w:vertAlign w:val="subscript"/>
          <w:lang w:val="uk-UA"/>
        </w:rPr>
        <w:t>1</w:t>
      </w:r>
      <w:r w:rsidRPr="001D2C11">
        <w:rPr>
          <w:rFonts w:ascii="Times New Roman" w:hAnsi="Times New Roman" w:cs="Times New Roman"/>
          <w:sz w:val="28"/>
          <w:szCs w:val="28"/>
          <w:lang w:val="uk-UA"/>
        </w:rPr>
        <w:t xml:space="preserve"> до </w:t>
      </w:r>
      <w:r w:rsidRPr="001D2C11">
        <w:rPr>
          <w:rFonts w:ascii="Times New Roman" w:hAnsi="Times New Roman" w:cs="Times New Roman"/>
          <w:spacing w:val="-3"/>
          <w:sz w:val="28"/>
          <w:szCs w:val="28"/>
          <w:lang w:val="uk-UA"/>
        </w:rPr>
        <w:t>d</w:t>
      </w:r>
      <w:r w:rsidRPr="001D2C11">
        <w:rPr>
          <w:rFonts w:ascii="Times New Roman" w:hAnsi="Times New Roman" w:cs="Times New Roman"/>
          <w:spacing w:val="-3"/>
          <w:sz w:val="28"/>
          <w:szCs w:val="28"/>
          <w:vertAlign w:val="subscript"/>
          <w:lang w:val="uk-UA"/>
        </w:rPr>
        <w:t>12</w:t>
      </w:r>
      <w:r w:rsidRPr="001D2C11">
        <w:rPr>
          <w:rFonts w:ascii="Times New Roman" w:hAnsi="Times New Roman" w:cs="Times New Roman"/>
          <w:spacing w:val="-3"/>
          <w:sz w:val="28"/>
          <w:szCs w:val="28"/>
          <w:lang w:val="uk-UA"/>
        </w:rPr>
        <w:t xml:space="preserve">) через кожні 30° при обертанні </w:t>
      </w:r>
      <w:r w:rsidRPr="001D2C11">
        <w:rPr>
          <w:rFonts w:ascii="Times New Roman" w:hAnsi="Times New Roman" w:cs="Times New Roman"/>
          <w:sz w:val="28"/>
          <w:szCs w:val="28"/>
          <w:lang w:val="uk-UA"/>
        </w:rPr>
        <w:t>ХУφ платформи для визначення координат центра перетинів (рис. 3.5).</w:t>
      </w:r>
    </w:p>
    <w:p w:rsidR="007808CE" w:rsidRPr="001D2C11" w:rsidRDefault="007808CE" w:rsidP="00D81447">
      <w:pPr>
        <w:spacing w:after="0" w:line="360" w:lineRule="auto"/>
        <w:ind w:firstLine="720"/>
        <w:jc w:val="center"/>
        <w:rPr>
          <w:rFonts w:ascii="Times New Roman" w:hAnsi="Times New Roman" w:cs="Times New Roman"/>
          <w:spacing w:val="-1"/>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pacing w:val="-1"/>
          <w:sz w:val="28"/>
          <w:szCs w:val="28"/>
          <w:lang w:val="uk-UA"/>
        </w:rPr>
      </w:pPr>
      <w:r w:rsidRPr="001D2C11">
        <w:rPr>
          <w:rFonts w:ascii="Times New Roman" w:hAnsi="Times New Roman" w:cs="Times New Roman"/>
          <w:noProof/>
          <w:spacing w:val="-1"/>
          <w:sz w:val="28"/>
          <w:szCs w:val="28"/>
          <w:lang w:eastAsia="ru-RU"/>
        </w:rPr>
        <w:lastRenderedPageBreak/>
        <w:drawing>
          <wp:inline distT="0" distB="0" distL="0" distR="0">
            <wp:extent cx="3543300" cy="2387600"/>
            <wp:effectExtent l="1905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a:srcRect/>
                    <a:stretch>
                      <a:fillRect/>
                    </a:stretch>
                  </pic:blipFill>
                  <pic:spPr bwMode="auto">
                    <a:xfrm>
                      <a:off x="0" y="0"/>
                      <a:ext cx="3543300" cy="2387600"/>
                    </a:xfrm>
                    <a:prstGeom prst="rect">
                      <a:avLst/>
                    </a:prstGeom>
                    <a:noFill/>
                    <a:ln w="9525">
                      <a:noFill/>
                      <a:miter lim="800000"/>
                      <a:headEnd/>
                      <a:tailEnd/>
                    </a:ln>
                  </pic:spPr>
                </pic:pic>
              </a:graphicData>
            </a:graphic>
          </wp:inline>
        </w:drawing>
      </w:r>
    </w:p>
    <w:p w:rsidR="007808CE" w:rsidRPr="001D2C11" w:rsidRDefault="007808CE" w:rsidP="00D81447">
      <w:pPr>
        <w:spacing w:after="0" w:line="360" w:lineRule="auto"/>
        <w:ind w:firstLine="720"/>
        <w:jc w:val="center"/>
        <w:rPr>
          <w:rFonts w:ascii="Times New Roman" w:hAnsi="Times New Roman" w:cs="Times New Roman"/>
          <w:spacing w:val="-1"/>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Рисунок 3.5 - Застосування індуктивного датчика вимірювання зсуву </w:t>
      </w: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Для знаходження позиції оптичного наконечника необхідно визначити центри перетинів, координати </w:t>
      </w:r>
      <w:r w:rsidRPr="001D2C11">
        <w:rPr>
          <w:rFonts w:ascii="Times New Roman" w:hAnsi="Times New Roman" w:cs="Times New Roman"/>
          <w:i/>
          <w:sz w:val="28"/>
          <w:szCs w:val="28"/>
          <w:lang w:val="uk-UA"/>
        </w:rPr>
        <w:t>z</w:t>
      </w:r>
      <w:r w:rsidRPr="001D2C11">
        <w:rPr>
          <w:rFonts w:ascii="Times New Roman" w:hAnsi="Times New Roman" w:cs="Times New Roman"/>
          <w:sz w:val="28"/>
          <w:szCs w:val="28"/>
          <w:lang w:val="uk-UA"/>
        </w:rPr>
        <w:t xml:space="preserve"> яким задані: </w:t>
      </w:r>
      <w:r w:rsidRPr="001D2C11">
        <w:rPr>
          <w:rFonts w:ascii="Times New Roman" w:hAnsi="Times New Roman" w:cs="Times New Roman"/>
          <w:i/>
          <w:spacing w:val="-2"/>
          <w:sz w:val="28"/>
          <w:szCs w:val="28"/>
          <w:lang w:val="uk-UA"/>
        </w:rPr>
        <w:t>z</w:t>
      </w:r>
      <w:r w:rsidRPr="001D2C11">
        <w:rPr>
          <w:rFonts w:ascii="Times New Roman" w:hAnsi="Times New Roman" w:cs="Times New Roman"/>
          <w:i/>
          <w:spacing w:val="-2"/>
          <w:sz w:val="28"/>
          <w:szCs w:val="28"/>
          <w:vertAlign w:val="subscript"/>
          <w:lang w:val="uk-UA"/>
        </w:rPr>
        <w:t>1</w:t>
      </w:r>
      <w:r w:rsidRPr="001D2C11">
        <w:rPr>
          <w:rFonts w:ascii="Times New Roman" w:hAnsi="Times New Roman" w:cs="Times New Roman"/>
          <w:spacing w:val="-2"/>
          <w:sz w:val="28"/>
          <w:szCs w:val="28"/>
          <w:lang w:val="uk-UA"/>
        </w:rPr>
        <w:t>= 1500 мкм і</w:t>
      </w:r>
      <w:r w:rsidRPr="001D2C11">
        <w:rPr>
          <w:rFonts w:ascii="Times New Roman" w:hAnsi="Times New Roman" w:cs="Times New Roman"/>
          <w:i/>
          <w:spacing w:val="-1"/>
          <w:sz w:val="28"/>
          <w:szCs w:val="28"/>
          <w:lang w:val="uk-UA"/>
        </w:rPr>
        <w:t>z</w:t>
      </w:r>
      <w:r w:rsidRPr="001D2C11">
        <w:rPr>
          <w:rFonts w:ascii="Times New Roman" w:hAnsi="Times New Roman" w:cs="Times New Roman"/>
          <w:i/>
          <w:spacing w:val="-1"/>
          <w:sz w:val="28"/>
          <w:szCs w:val="28"/>
          <w:vertAlign w:val="subscript"/>
          <w:lang w:val="uk-UA"/>
        </w:rPr>
        <w:t>2</w:t>
      </w:r>
      <w:r w:rsidRPr="001D2C11">
        <w:rPr>
          <w:rFonts w:ascii="Times New Roman" w:hAnsi="Times New Roman" w:cs="Times New Roman"/>
          <w:spacing w:val="-1"/>
          <w:sz w:val="28"/>
          <w:szCs w:val="28"/>
          <w:lang w:val="uk-UA"/>
        </w:rPr>
        <w:t xml:space="preserve"> = 3000 </w:t>
      </w:r>
      <w:r w:rsidRPr="001D2C11">
        <w:rPr>
          <w:rFonts w:ascii="Times New Roman" w:hAnsi="Times New Roman" w:cs="Times New Roman"/>
          <w:spacing w:val="-2"/>
          <w:sz w:val="28"/>
          <w:szCs w:val="28"/>
          <w:lang w:val="uk-UA"/>
        </w:rPr>
        <w:t>мкм</w:t>
      </w:r>
      <w:r w:rsidRPr="001D2C11">
        <w:rPr>
          <w:rFonts w:ascii="Times New Roman" w:hAnsi="Times New Roman" w:cs="Times New Roman"/>
          <w:spacing w:val="-1"/>
          <w:sz w:val="28"/>
          <w:szCs w:val="28"/>
          <w:lang w:val="uk-UA"/>
        </w:rPr>
        <w:t xml:space="preserve"> від площини XО</w:t>
      </w:r>
      <w:r w:rsidRPr="001D2C11">
        <w:rPr>
          <w:rFonts w:ascii="Times New Roman" w:hAnsi="Times New Roman" w:cs="Times New Roman"/>
          <w:spacing w:val="-1"/>
          <w:sz w:val="28"/>
          <w:szCs w:val="28"/>
          <w:vertAlign w:val="subscript"/>
          <w:lang w:val="uk-UA"/>
        </w:rPr>
        <w:t>0</w:t>
      </w:r>
      <w:r w:rsidRPr="001D2C11">
        <w:rPr>
          <w:rFonts w:ascii="Times New Roman" w:hAnsi="Times New Roman" w:cs="Times New Roman"/>
          <w:spacing w:val="-1"/>
          <w:sz w:val="28"/>
          <w:szCs w:val="28"/>
          <w:lang w:val="uk-UA"/>
        </w:rPr>
        <w:t>Y. Для переміщення уздовж осі Z, індуктивний датчик вимірювання зсуву нерухомо закріплюють на основі з мікрометричними гвинтами (рис. 3.6).</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noProof/>
          <w:sz w:val="28"/>
          <w:szCs w:val="28"/>
          <w:lang w:eastAsia="ru-RU"/>
        </w:rPr>
        <w:drawing>
          <wp:inline distT="0" distB="0" distL="0" distR="0">
            <wp:extent cx="2197100" cy="3213100"/>
            <wp:effectExtent l="1905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a:grayscl/>
                    </a:blip>
                    <a:srcRect/>
                    <a:stretch>
                      <a:fillRect/>
                    </a:stretch>
                  </pic:blipFill>
                  <pic:spPr bwMode="auto">
                    <a:xfrm>
                      <a:off x="0" y="0"/>
                      <a:ext cx="2197100" cy="3213100"/>
                    </a:xfrm>
                    <a:prstGeom prst="rect">
                      <a:avLst/>
                    </a:prstGeom>
                    <a:noFill/>
                    <a:ln w="9525">
                      <a:noFill/>
                      <a:miter lim="800000"/>
                      <a:headEnd/>
                      <a:tailEnd/>
                    </a:ln>
                  </pic:spPr>
                </pic:pic>
              </a:graphicData>
            </a:graphic>
          </wp:inline>
        </w:drawing>
      </w: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3.6 - Основа з мікрометричними гвинтами</w:t>
      </w:r>
    </w:p>
    <w:p w:rsidR="007808CE" w:rsidRPr="001D2C11" w:rsidRDefault="007808CE" w:rsidP="00D81447">
      <w:pPr>
        <w:spacing w:after="0" w:line="360" w:lineRule="auto"/>
        <w:ind w:firstLine="720"/>
        <w:jc w:val="both"/>
        <w:rPr>
          <w:rFonts w:ascii="Times New Roman" w:hAnsi="Times New Roman" w:cs="Times New Roman"/>
          <w:spacing w:val="-2"/>
          <w:sz w:val="28"/>
          <w:szCs w:val="28"/>
          <w:lang w:val="uk-UA"/>
        </w:rPr>
      </w:pPr>
      <w:r w:rsidRPr="001D2C11">
        <w:rPr>
          <w:rFonts w:ascii="Times New Roman" w:hAnsi="Times New Roman" w:cs="Times New Roman"/>
          <w:sz w:val="28"/>
          <w:szCs w:val="28"/>
          <w:lang w:val="uk-UA"/>
        </w:rPr>
        <w:lastRenderedPageBreak/>
        <w:t>Керування переміщенням рухами механічне, крок зсуву - 10 мкм.</w:t>
      </w:r>
      <w:r w:rsidRPr="001D2C11">
        <w:rPr>
          <w:rFonts w:ascii="Times New Roman" w:hAnsi="Times New Roman" w:cs="Times New Roman"/>
          <w:spacing w:val="-2"/>
          <w:sz w:val="28"/>
          <w:szCs w:val="28"/>
          <w:lang w:val="uk-UA"/>
        </w:rPr>
        <w:t xml:space="preserve"> При застосуванні даної методики у виробництві можлива заміна механічних мікром</w:t>
      </w:r>
      <w:r w:rsidR="00CA5364" w:rsidRPr="001D2C11">
        <w:rPr>
          <w:rFonts w:ascii="Times New Roman" w:hAnsi="Times New Roman" w:cs="Times New Roman"/>
          <w:spacing w:val="-2"/>
          <w:sz w:val="28"/>
          <w:szCs w:val="28"/>
          <w:lang w:val="uk-UA"/>
        </w:rPr>
        <w:t>етричних драйвері</w:t>
      </w:r>
      <w:r w:rsidRPr="001D2C11">
        <w:rPr>
          <w:rFonts w:ascii="Times New Roman" w:hAnsi="Times New Roman" w:cs="Times New Roman"/>
          <w:spacing w:val="-2"/>
          <w:sz w:val="28"/>
          <w:szCs w:val="28"/>
          <w:lang w:val="uk-UA"/>
        </w:rPr>
        <w:t xml:space="preserve">в на п'єзоелектричні драйвери або автоматичні пристрої переміщення із програмним керуванням, що забезпечить більше плавне переміщення на більше точну величину без особистої участі людини в цьому процесі. </w:t>
      </w:r>
    </w:p>
    <w:p w:rsidR="007808CE" w:rsidRPr="001D2C11" w:rsidRDefault="007808CE"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z w:val="28"/>
          <w:szCs w:val="28"/>
          <w:lang w:val="uk-UA"/>
        </w:rPr>
        <w:t>Після юстування й визначення почат</w:t>
      </w:r>
      <w:r w:rsidR="00CA5364" w:rsidRPr="001D2C11">
        <w:rPr>
          <w:rFonts w:ascii="Times New Roman" w:hAnsi="Times New Roman" w:cs="Times New Roman"/>
          <w:sz w:val="28"/>
          <w:szCs w:val="28"/>
          <w:lang w:val="uk-UA"/>
        </w:rPr>
        <w:t>кової позиції центрувальної</w:t>
      </w:r>
      <w:r w:rsidRPr="001D2C11">
        <w:rPr>
          <w:rFonts w:ascii="Times New Roman" w:hAnsi="Times New Roman" w:cs="Times New Roman"/>
          <w:sz w:val="28"/>
          <w:szCs w:val="28"/>
          <w:lang w:val="uk-UA"/>
        </w:rPr>
        <w:t xml:space="preserve"> втулки виконується лазерне зварювання втулки й тримача - складових частин ОЗ. В експерименті використовується лазерна зварювальна система, розробка ВАТ «НПО «ЭТАЛ», з наступними технічними характеристиками:</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тип лазера: Nd:YAGcrystal; </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довжина хвилі лазерного променя: 1064 нм;</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енергія імпульсу: 5 Дж;</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потужність лазера: 50 Вт;</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тривалість імпульсу: 0,5...10 мс.;</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розмір плями зварювання: 500 мкм;</w:t>
      </w:r>
    </w:p>
    <w:p w:rsidR="007808CE" w:rsidRPr="001D2C11" w:rsidRDefault="007808CE"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можливий трипроменевий режим: кут між променями 120˚, кут до нормалі становить 45˚±1˚, енергія променів відрізняється одне від одного не більше, ніж на ±2% (рис. 3.7);</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система охолодження - замкнутий водяний контур з охолоджувачем;</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електроживлення: однофазне, 220 У, 50 Гц, 3,5 квт;</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габаритні розміри: 895х500х1100 мм.</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pacing w:val="-1"/>
          <w:sz w:val="28"/>
          <w:szCs w:val="28"/>
          <w:lang w:val="uk-UA"/>
        </w:rPr>
        <w:t>Важливими факторами в зменшенні PWS при зварюванні є точність і симетричність  напрямку променів, тому що кожна точка зварювання дає свій PWS, а при симетричному їхньому накладенні спостерігається деяка компенсація зрушень один одним.</w:t>
      </w:r>
    </w:p>
    <w:p w:rsidR="007808CE" w:rsidRPr="001D2C11" w:rsidRDefault="00A62CFA" w:rsidP="00D81447">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Text Box 573" o:spid="_x0000_s1086" type="#_x0000_t202" style="position:absolute;left:0;text-align:left;margin-left:259.8pt;margin-top:277.75pt;width:151.4pt;height:21.9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" stroked="f">
            <v:textbox>
              <w:txbxContent>
                <w:p w:rsidR="000D6147" w:rsidRPr="006D197D" w:rsidRDefault="000D6147" w:rsidP="00313BBB">
                  <w:pPr>
                    <w:rPr>
                      <w:rFonts w:ascii="Times New Roman" w:hAnsi="Times New Roman" w:cs="Times New Roman"/>
                      <w:sz w:val="24"/>
                      <w:szCs w:val="24"/>
                      <w:lang w:val="uk-UA"/>
                    </w:rPr>
                  </w:pPr>
                  <w:r>
                    <w:rPr>
                      <w:rFonts w:ascii="Times New Roman" w:hAnsi="Times New Roman" w:cs="Times New Roman"/>
                      <w:sz w:val="24"/>
                      <w:szCs w:val="24"/>
                      <w:lang w:val="uk-UA"/>
                    </w:rPr>
                    <w:t>Точка зварювання</w:t>
                  </w:r>
                </w:p>
              </w:txbxContent>
            </v:textbox>
          </v:shape>
        </w:pict>
      </w:r>
      <w:r>
        <w:rPr>
          <w:rFonts w:ascii="Times New Roman" w:hAnsi="Times New Roman" w:cs="Times New Roman"/>
          <w:noProof/>
          <w:sz w:val="28"/>
          <w:szCs w:val="28"/>
          <w:lang w:eastAsia="ru-RU"/>
        </w:rPr>
        <w:pict>
          <v:shape id="Text Box 572" o:spid="_x0000_s1087" type="#_x0000_t202" style="position:absolute;left:0;text-align:left;margin-left:259.8pt;margin-top:36.7pt;width:112.6pt;height:45.7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" stroked="f">
            <v:textbox>
              <w:txbxContent>
                <w:p w:rsidR="000D6147" w:rsidRPr="006D197D" w:rsidRDefault="000D6147" w:rsidP="00313BBB">
                  <w:pPr>
                    <w:rPr>
                      <w:rFonts w:ascii="Times New Roman" w:hAnsi="Times New Roman" w:cs="Times New Roman"/>
                      <w:sz w:val="24"/>
                      <w:szCs w:val="24"/>
                      <w:lang w:val="uk-UA"/>
                    </w:rPr>
                  </w:pPr>
                  <w:r>
                    <w:rPr>
                      <w:rFonts w:ascii="Times New Roman" w:hAnsi="Times New Roman" w:cs="Times New Roman"/>
                      <w:sz w:val="24"/>
                      <w:szCs w:val="24"/>
                      <w:lang w:val="uk-UA"/>
                    </w:rPr>
                    <w:t>Джерело випромінювання</w:t>
                  </w:r>
                </w:p>
              </w:txbxContent>
            </v:textbox>
          </v:shape>
        </w:pict>
      </w:r>
      <w:r w:rsidR="007808CE" w:rsidRPr="001D2C11">
        <w:rPr>
          <w:rFonts w:ascii="Times New Roman" w:hAnsi="Times New Roman" w:cs="Times New Roman"/>
          <w:noProof/>
          <w:sz w:val="28"/>
          <w:szCs w:val="28"/>
          <w:lang w:eastAsia="ru-RU"/>
        </w:rPr>
        <w:drawing>
          <wp:inline distT="0" distB="0" distL="0" distR="0">
            <wp:extent cx="3390900" cy="3771900"/>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srcRect/>
                    <a:stretch>
                      <a:fillRect/>
                    </a:stretch>
                  </pic:blipFill>
                  <pic:spPr bwMode="auto">
                    <a:xfrm>
                      <a:off x="0" y="0"/>
                      <a:ext cx="3390900" cy="3771900"/>
                    </a:xfrm>
                    <a:prstGeom prst="rect">
                      <a:avLst/>
                    </a:prstGeom>
                    <a:noFill/>
                    <a:ln w="9525">
                      <a:noFill/>
                      <a:miter lim="800000"/>
                      <a:headEnd/>
                      <a:tailEnd/>
                    </a:ln>
                  </pic:spPr>
                </pic:pic>
              </a:graphicData>
            </a:graphic>
          </wp:inline>
        </w:drawing>
      </w: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p>
    <w:p w:rsidR="007808CE" w:rsidRPr="001D2C11" w:rsidRDefault="007808CE"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3.7 - Трипроменевий режим зварювання</w:t>
      </w:r>
    </w:p>
    <w:p w:rsidR="00313BBB" w:rsidRPr="001D2C11" w:rsidRDefault="00313BBB" w:rsidP="0089763F">
      <w:pPr>
        <w:spacing w:after="0" w:line="360" w:lineRule="auto"/>
        <w:rPr>
          <w:rFonts w:ascii="Times New Roman" w:hAnsi="Times New Roman" w:cs="Times New Roman"/>
          <w:sz w:val="28"/>
          <w:szCs w:val="28"/>
          <w:lang w:val="uk-UA"/>
        </w:rPr>
      </w:pP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3.2 Узагальнений алгоритм досліджень</w:t>
      </w:r>
    </w:p>
    <w:p w:rsidR="007808CE" w:rsidRPr="001D2C11" w:rsidRDefault="007808CE" w:rsidP="001B135F">
      <w:pPr>
        <w:spacing w:after="0" w:line="360" w:lineRule="auto"/>
        <w:jc w:val="both"/>
        <w:rPr>
          <w:rFonts w:ascii="Times New Roman" w:hAnsi="Times New Roman" w:cs="Times New Roman"/>
          <w:sz w:val="28"/>
          <w:szCs w:val="28"/>
          <w:lang w:val="uk-UA"/>
        </w:rPr>
      </w:pPr>
    </w:p>
    <w:p w:rsidR="007808CE" w:rsidRPr="001D2C11" w:rsidRDefault="007808CE" w:rsidP="00D81447">
      <w:pPr>
        <w:shd w:val="clear" w:color="auto" w:fill="FFFFFF"/>
        <w:spacing w:after="0" w:line="360" w:lineRule="auto"/>
        <w:ind w:right="11"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Узагальнений алгоритм експериментальних досліджень методики контролю позиціонування лазера й ОВ під час лазерного зварювання можна представити в наступному вигляді:</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включення системи підтримки параметрів навколишнього середовища;</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закріплення тримача із ЛД  і центрувальної втулки з оптичним наконечником на платформі ХУφ;</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юстування лазера й наконечника ОВ; </w:t>
      </w:r>
    </w:p>
    <w:p w:rsidR="007808CE" w:rsidRPr="001D2C11" w:rsidRDefault="007808CE" w:rsidP="00912D49">
      <w:pPr>
        <w:spacing w:after="0" w:line="360" w:lineRule="auto"/>
        <w:ind w:firstLine="1134"/>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1) визначення й фіксація положення центрувальної втулки, </w:t>
      </w:r>
      <w:r w:rsidRPr="001D2C11">
        <w:rPr>
          <w:rFonts w:ascii="Times New Roman" w:hAnsi="Times New Roman" w:cs="Times New Roman"/>
          <w:i/>
          <w:sz w:val="28"/>
          <w:szCs w:val="28"/>
          <w:lang w:val="uk-UA"/>
        </w:rPr>
        <w:t>(</w:t>
      </w:r>
      <w:r w:rsidRPr="001D2C11">
        <w:rPr>
          <w:rFonts w:ascii="Times New Roman" w:hAnsi="Times New Roman" w:cs="Times New Roman"/>
          <w:sz w:val="28"/>
          <w:szCs w:val="28"/>
          <w:lang w:val="uk-UA"/>
        </w:rPr>
        <w:t>Xopt), при якому передана оптична потужність, яка фіксується мікроконтролером LID-системи, буде максимальною в процесі переміщення щабля X платформи ХУφ уздовж осі X;</w:t>
      </w:r>
    </w:p>
    <w:p w:rsidR="007808CE" w:rsidRPr="001D2C11" w:rsidRDefault="007808CE" w:rsidP="00912D49">
      <w:pPr>
        <w:spacing w:after="0" w:line="360" w:lineRule="auto"/>
        <w:ind w:firstLine="1134"/>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2) визначення й фіксація положення цент</w:t>
      </w:r>
      <w:r w:rsidR="00313BBB" w:rsidRPr="001D2C11">
        <w:rPr>
          <w:rFonts w:ascii="Times New Roman" w:hAnsi="Times New Roman" w:cs="Times New Roman"/>
          <w:sz w:val="28"/>
          <w:szCs w:val="28"/>
          <w:lang w:val="uk-UA"/>
        </w:rPr>
        <w:t>р</w:t>
      </w:r>
      <w:r w:rsidRPr="001D2C11">
        <w:rPr>
          <w:rFonts w:ascii="Times New Roman" w:hAnsi="Times New Roman" w:cs="Times New Roman"/>
          <w:sz w:val="28"/>
          <w:szCs w:val="28"/>
          <w:lang w:val="uk-UA"/>
        </w:rPr>
        <w:t>увальн</w:t>
      </w:r>
      <w:r w:rsidR="00313BBB" w:rsidRPr="001D2C11">
        <w:rPr>
          <w:rFonts w:ascii="Times New Roman" w:hAnsi="Times New Roman" w:cs="Times New Roman"/>
          <w:sz w:val="28"/>
          <w:szCs w:val="28"/>
          <w:lang w:val="uk-UA"/>
        </w:rPr>
        <w:t>о</w:t>
      </w:r>
      <w:r w:rsidRPr="001D2C11">
        <w:rPr>
          <w:rFonts w:ascii="Times New Roman" w:hAnsi="Times New Roman" w:cs="Times New Roman"/>
          <w:sz w:val="28"/>
          <w:szCs w:val="28"/>
          <w:lang w:val="uk-UA"/>
        </w:rPr>
        <w:t xml:space="preserve">ї втулки </w:t>
      </w:r>
      <w:r w:rsidRPr="001D2C11">
        <w:rPr>
          <w:rFonts w:ascii="Times New Roman" w:hAnsi="Times New Roman" w:cs="Times New Roman"/>
          <w:i/>
          <w:sz w:val="28"/>
          <w:szCs w:val="28"/>
          <w:lang w:val="uk-UA"/>
        </w:rPr>
        <w:t>(</w:t>
      </w:r>
      <w:r w:rsidRPr="001D2C11">
        <w:rPr>
          <w:rFonts w:ascii="Times New Roman" w:hAnsi="Times New Roman" w:cs="Times New Roman"/>
          <w:sz w:val="28"/>
          <w:szCs w:val="28"/>
          <w:lang w:val="uk-UA"/>
        </w:rPr>
        <w:t>Yopt) , при якому передана оптична потужність, яка фіксується мікроконтролером LID-</w:t>
      </w:r>
      <w:r w:rsidRPr="001D2C11">
        <w:rPr>
          <w:rFonts w:ascii="Times New Roman" w:hAnsi="Times New Roman" w:cs="Times New Roman"/>
          <w:sz w:val="28"/>
          <w:szCs w:val="28"/>
          <w:lang w:val="uk-UA"/>
        </w:rPr>
        <w:lastRenderedPageBreak/>
        <w:t>системи, буде максимальною, шляхом переміщення щабля Y платформи ХУφ уздовж осі Y;</w:t>
      </w:r>
    </w:p>
    <w:p w:rsidR="007808CE" w:rsidRPr="001D2C11" w:rsidRDefault="007808CE" w:rsidP="00D81447">
      <w:pPr>
        <w:spacing w:after="0" w:line="360" w:lineRule="auto"/>
        <w:ind w:firstLine="144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3) визначення положення втулки (φ</w:t>
      </w:r>
      <w:r w:rsidRPr="001D2C11">
        <w:rPr>
          <w:rFonts w:ascii="Times New Roman" w:hAnsi="Times New Roman" w:cs="Times New Roman"/>
          <w:i/>
          <w:sz w:val="28"/>
          <w:szCs w:val="28"/>
          <w:vertAlign w:val="subscript"/>
          <w:lang w:val="uk-UA"/>
        </w:rPr>
        <w:t>opt</w:t>
      </w:r>
      <w:r w:rsidRPr="001D2C11">
        <w:rPr>
          <w:rFonts w:ascii="Times New Roman" w:hAnsi="Times New Roman" w:cs="Times New Roman"/>
          <w:sz w:val="28"/>
          <w:szCs w:val="28"/>
          <w:lang w:val="uk-UA"/>
        </w:rPr>
        <w:t xml:space="preserve">), при якому передана оптична потужність буде максимальною, шляхом обертання щабля φ платформи ХУφ навколо осі Z. Значення максимальної оптичної потужності до зварювання </w:t>
      </w:r>
      <w:r w:rsidRPr="001D2C11">
        <w:rPr>
          <w:rFonts w:ascii="Times New Roman" w:hAnsi="Times New Roman" w:cs="Times New Roman"/>
          <w:i/>
          <w:sz w:val="28"/>
          <w:szCs w:val="28"/>
          <w:lang w:val="uk-UA"/>
        </w:rPr>
        <w:t>P</w:t>
      </w:r>
      <w:r w:rsidRPr="001D2C11">
        <w:rPr>
          <w:rFonts w:ascii="Times New Roman" w:hAnsi="Times New Roman" w:cs="Times New Roman"/>
          <w:i/>
          <w:sz w:val="28"/>
          <w:szCs w:val="28"/>
          <w:vertAlign w:val="subscript"/>
          <w:lang w:val="uk-UA"/>
        </w:rPr>
        <w:t>ДС</w:t>
      </w:r>
      <w:r w:rsidRPr="001D2C11">
        <w:rPr>
          <w:rFonts w:ascii="Times New Roman" w:hAnsi="Times New Roman" w:cs="Times New Roman"/>
          <w:sz w:val="28"/>
          <w:szCs w:val="28"/>
          <w:lang w:val="uk-UA"/>
        </w:rPr>
        <w:t xml:space="preserve"> заноситься в таблицю  3.6; </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визначення позиції центрувально</w:t>
      </w:r>
      <w:r w:rsidR="00313BBB" w:rsidRPr="001D2C11">
        <w:rPr>
          <w:rFonts w:ascii="Times New Roman" w:hAnsi="Times New Roman" w:cs="Times New Roman"/>
          <w:sz w:val="28"/>
          <w:szCs w:val="28"/>
          <w:lang w:val="uk-UA"/>
        </w:rPr>
        <w:t>ї</w:t>
      </w:r>
      <w:r w:rsidRPr="001D2C11">
        <w:rPr>
          <w:rFonts w:ascii="Times New Roman" w:hAnsi="Times New Roman" w:cs="Times New Roman"/>
          <w:sz w:val="28"/>
          <w:szCs w:val="28"/>
          <w:lang w:val="uk-UA"/>
        </w:rPr>
        <w:t xml:space="preserve"> втулки до зварювання:</w:t>
      </w:r>
    </w:p>
    <w:p w:rsidR="007808CE" w:rsidRPr="001D2C11" w:rsidRDefault="007808CE" w:rsidP="00D81447">
      <w:pPr>
        <w:spacing w:after="0" w:line="360" w:lineRule="auto"/>
        <w:ind w:firstLine="144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1) встановлення наконечника індуктивного датчика вимірювання зсуву за допомогою мікрометричних гвинтів на рівні </w:t>
      </w:r>
      <w:r w:rsidRPr="001D2C11">
        <w:rPr>
          <w:rFonts w:ascii="Times New Roman" w:hAnsi="Times New Roman" w:cs="Times New Roman"/>
          <w:i/>
          <w:spacing w:val="-2"/>
          <w:sz w:val="28"/>
          <w:szCs w:val="28"/>
          <w:lang w:val="uk-UA"/>
        </w:rPr>
        <w:t>z</w:t>
      </w:r>
      <w:r w:rsidRPr="001D2C11">
        <w:rPr>
          <w:rFonts w:ascii="Times New Roman" w:hAnsi="Times New Roman" w:cs="Times New Roman"/>
          <w:i/>
          <w:spacing w:val="-2"/>
          <w:sz w:val="28"/>
          <w:szCs w:val="28"/>
          <w:vertAlign w:val="subscript"/>
          <w:lang w:val="uk-UA"/>
        </w:rPr>
        <w:t>1</w:t>
      </w:r>
      <w:r w:rsidRPr="001D2C11">
        <w:rPr>
          <w:rFonts w:ascii="Times New Roman" w:hAnsi="Times New Roman" w:cs="Times New Roman"/>
          <w:spacing w:val="-2"/>
          <w:sz w:val="28"/>
          <w:szCs w:val="28"/>
          <w:lang w:val="uk-UA"/>
        </w:rPr>
        <w:t>= 1500 мкм</w:t>
      </w:r>
      <w:r w:rsidRPr="001D2C11">
        <w:rPr>
          <w:rFonts w:ascii="Times New Roman" w:hAnsi="Times New Roman" w:cs="Times New Roman"/>
          <w:sz w:val="28"/>
          <w:szCs w:val="28"/>
          <w:lang w:val="uk-UA"/>
        </w:rPr>
        <w:t xml:space="preserve"> від платформи ХУφ;</w:t>
      </w:r>
    </w:p>
    <w:p w:rsidR="007808CE" w:rsidRPr="001D2C11" w:rsidRDefault="007808CE" w:rsidP="00D81447">
      <w:pPr>
        <w:spacing w:after="0" w:line="360" w:lineRule="auto"/>
        <w:ind w:firstLine="144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2) встановлення наконечника індуктивного датчика вимірювання зсуву в початкове положення: d</w:t>
      </w:r>
      <w:r w:rsidRPr="001D2C11">
        <w:rPr>
          <w:rFonts w:ascii="Times New Roman" w:hAnsi="Times New Roman" w:cs="Times New Roman"/>
          <w:sz w:val="28"/>
          <w:szCs w:val="28"/>
          <w:vertAlign w:val="subscript"/>
          <w:lang w:val="uk-UA"/>
        </w:rPr>
        <w:t>1</w:t>
      </w:r>
      <w:r w:rsidRPr="001D2C11">
        <w:rPr>
          <w:rFonts w:ascii="Times New Roman" w:hAnsi="Times New Roman" w:cs="Times New Roman"/>
          <w:sz w:val="28"/>
          <w:szCs w:val="28"/>
          <w:lang w:val="uk-UA"/>
        </w:rPr>
        <w:t>=0;</w:t>
      </w:r>
    </w:p>
    <w:p w:rsidR="007808CE" w:rsidRPr="001D2C11" w:rsidRDefault="007808CE" w:rsidP="00D81447">
      <w:pPr>
        <w:spacing w:after="0" w:line="360" w:lineRule="auto"/>
        <w:ind w:firstLine="144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3) фіксування значень зсуву d</w:t>
      </w:r>
      <w:r w:rsidRPr="001D2C11">
        <w:rPr>
          <w:rFonts w:ascii="Times New Roman" w:hAnsi="Times New Roman" w:cs="Times New Roman"/>
          <w:sz w:val="28"/>
          <w:szCs w:val="28"/>
          <w:vertAlign w:val="subscript"/>
          <w:lang w:val="uk-UA"/>
        </w:rPr>
        <w:t>j</w:t>
      </w:r>
      <w:r w:rsidRPr="001D2C11">
        <w:rPr>
          <w:rFonts w:ascii="Times New Roman" w:hAnsi="Times New Roman" w:cs="Times New Roman"/>
          <w:sz w:val="28"/>
          <w:szCs w:val="28"/>
          <w:lang w:val="uk-UA"/>
        </w:rPr>
        <w:t xml:space="preserve">, одержуваних шляхом обертання платформи ХУφ навколо осі Z через кожні 30˚. Результати для першого досліджуваного ОЗ заносяться в таблицю 3.1; </w:t>
      </w:r>
    </w:p>
    <w:p w:rsidR="007808CE" w:rsidRPr="001D2C11" w:rsidRDefault="007808CE" w:rsidP="00D81447">
      <w:pPr>
        <w:spacing w:after="0" w:line="360" w:lineRule="auto"/>
        <w:ind w:firstLine="144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4) встановлення наконечника індуктивного датчика вимірювання зсуву за допомогою мікрометричних гвинтів на рівні </w:t>
      </w:r>
      <w:r w:rsidRPr="001D2C11">
        <w:rPr>
          <w:rFonts w:ascii="Times New Roman" w:hAnsi="Times New Roman" w:cs="Times New Roman"/>
          <w:i/>
          <w:spacing w:val="-1"/>
          <w:sz w:val="28"/>
          <w:szCs w:val="28"/>
          <w:lang w:val="uk-UA"/>
        </w:rPr>
        <w:t>z</w:t>
      </w:r>
      <w:r w:rsidRPr="001D2C11">
        <w:rPr>
          <w:rFonts w:ascii="Times New Roman" w:hAnsi="Times New Roman" w:cs="Times New Roman"/>
          <w:i/>
          <w:spacing w:val="-1"/>
          <w:sz w:val="28"/>
          <w:szCs w:val="28"/>
          <w:vertAlign w:val="subscript"/>
          <w:lang w:val="uk-UA"/>
        </w:rPr>
        <w:t>2</w:t>
      </w:r>
      <w:r w:rsidRPr="001D2C11">
        <w:rPr>
          <w:rFonts w:ascii="Times New Roman" w:hAnsi="Times New Roman" w:cs="Times New Roman"/>
          <w:spacing w:val="-1"/>
          <w:sz w:val="28"/>
          <w:szCs w:val="28"/>
          <w:lang w:val="uk-UA"/>
        </w:rPr>
        <w:t xml:space="preserve"> = 3000 </w:t>
      </w:r>
      <w:r w:rsidRPr="001D2C11">
        <w:rPr>
          <w:rFonts w:ascii="Times New Roman" w:hAnsi="Times New Roman" w:cs="Times New Roman"/>
          <w:spacing w:val="-2"/>
          <w:sz w:val="28"/>
          <w:szCs w:val="28"/>
          <w:lang w:val="uk-UA"/>
        </w:rPr>
        <w:t>мкм</w:t>
      </w:r>
      <w:r w:rsidRPr="001D2C11">
        <w:rPr>
          <w:rFonts w:ascii="Times New Roman" w:hAnsi="Times New Roman" w:cs="Times New Roman"/>
          <w:sz w:val="28"/>
          <w:szCs w:val="28"/>
          <w:lang w:val="uk-UA"/>
        </w:rPr>
        <w:t xml:space="preserve"> від платформи ХУφ;</w:t>
      </w:r>
    </w:p>
    <w:p w:rsidR="007808CE" w:rsidRPr="001D2C11" w:rsidRDefault="007808CE" w:rsidP="00D81447">
      <w:pPr>
        <w:spacing w:after="0" w:line="360" w:lineRule="auto"/>
        <w:ind w:firstLine="144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5) встановлення наконечника індуктивного датчика вимірювання зсуву в початкове положення: d</w:t>
      </w:r>
      <w:r w:rsidRPr="001D2C11">
        <w:rPr>
          <w:rFonts w:ascii="Times New Roman" w:hAnsi="Times New Roman" w:cs="Times New Roman"/>
          <w:sz w:val="28"/>
          <w:szCs w:val="28"/>
          <w:vertAlign w:val="subscript"/>
          <w:lang w:val="uk-UA"/>
        </w:rPr>
        <w:t>1</w:t>
      </w:r>
      <w:r w:rsidRPr="001D2C11">
        <w:rPr>
          <w:rFonts w:ascii="Times New Roman" w:hAnsi="Times New Roman" w:cs="Times New Roman"/>
          <w:sz w:val="28"/>
          <w:szCs w:val="28"/>
          <w:lang w:val="uk-UA"/>
        </w:rPr>
        <w:t>=0;</w:t>
      </w:r>
    </w:p>
    <w:p w:rsidR="007808CE" w:rsidRPr="001D2C11" w:rsidRDefault="007808CE" w:rsidP="00A8677E">
      <w:pPr>
        <w:spacing w:after="0" w:line="360" w:lineRule="auto"/>
        <w:ind w:firstLine="144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6) фіксування значень зсуву d</w:t>
      </w:r>
      <w:r w:rsidRPr="001D2C11">
        <w:rPr>
          <w:rFonts w:ascii="Times New Roman" w:hAnsi="Times New Roman" w:cs="Times New Roman"/>
          <w:sz w:val="28"/>
          <w:szCs w:val="28"/>
          <w:vertAlign w:val="subscript"/>
          <w:lang w:val="uk-UA"/>
        </w:rPr>
        <w:t>j</w:t>
      </w:r>
      <w:r w:rsidRPr="001D2C11">
        <w:rPr>
          <w:rFonts w:ascii="Times New Roman" w:hAnsi="Times New Roman" w:cs="Times New Roman"/>
          <w:sz w:val="28"/>
          <w:szCs w:val="28"/>
          <w:lang w:val="uk-UA"/>
        </w:rPr>
        <w:t>, одержуваних шляхом обертання платформи ХУφ навколо осі Z через кожні 30˚. Результа</w:t>
      </w:r>
      <w:r w:rsidR="00FC77F8" w:rsidRPr="001D2C11">
        <w:rPr>
          <w:rFonts w:ascii="Times New Roman" w:hAnsi="Times New Roman" w:cs="Times New Roman"/>
          <w:sz w:val="28"/>
          <w:szCs w:val="28"/>
          <w:lang w:val="uk-UA"/>
        </w:rPr>
        <w:t>ти для першого досліджуваного ОЗ</w:t>
      </w:r>
      <w:r w:rsidRPr="001D2C11">
        <w:rPr>
          <w:rFonts w:ascii="Times New Roman" w:hAnsi="Times New Roman" w:cs="Times New Roman"/>
          <w:sz w:val="28"/>
          <w:szCs w:val="28"/>
          <w:lang w:val="uk-UA"/>
        </w:rPr>
        <w:t xml:space="preserve">заносяться в таблицю 3.1; </w:t>
      </w:r>
    </w:p>
    <w:p w:rsidR="007808CE" w:rsidRPr="001D2C11" w:rsidRDefault="007808CE" w:rsidP="00D81447">
      <w:pPr>
        <w:spacing w:after="0" w:line="360" w:lineRule="auto"/>
        <w:ind w:firstLine="144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7) розрахунок по формулах (2.16) – (2.19) чотирьох параметрів позиції центрувальної втулки:  поперечного  </w:t>
      </w:r>
      <w:r w:rsidRPr="001D2C11">
        <w:rPr>
          <w:rFonts w:ascii="Times New Roman" w:hAnsi="Times New Roman" w:cs="Times New Roman"/>
          <w:iCs/>
          <w:sz w:val="28"/>
          <w:szCs w:val="28"/>
          <w:lang w:val="uk-UA"/>
        </w:rPr>
        <w:t xml:space="preserve">зрушення </w:t>
      </w:r>
      <w:r w:rsidRPr="001D2C11">
        <w:rPr>
          <w:rFonts w:ascii="Times New Roman" w:hAnsi="Times New Roman" w:cs="Times New Roman"/>
          <w:i/>
          <w:iCs/>
          <w:sz w:val="28"/>
          <w:szCs w:val="28"/>
          <w:lang w:val="uk-UA"/>
        </w:rPr>
        <w:t>(</w:t>
      </w:r>
      <w:r w:rsidRPr="001D2C11">
        <w:rPr>
          <w:rFonts w:ascii="Times New Roman" w:hAnsi="Times New Roman" w:cs="Times New Roman"/>
          <w:sz w:val="28"/>
          <w:szCs w:val="28"/>
          <w:lang w:val="uk-UA"/>
        </w:rPr>
        <w:t>r</w:t>
      </w:r>
      <w:r w:rsidRPr="001D2C11">
        <w:rPr>
          <w:rFonts w:ascii="Times New Roman" w:hAnsi="Times New Roman" w:cs="Times New Roman"/>
          <w:sz w:val="28"/>
          <w:szCs w:val="28"/>
          <w:vertAlign w:val="subscript"/>
          <w:lang w:val="uk-UA"/>
        </w:rPr>
        <w:t>m</w:t>
      </w:r>
      <w:r w:rsidRPr="001D2C11">
        <w:rPr>
          <w:rFonts w:ascii="Times New Roman" w:hAnsi="Times New Roman" w:cs="Times New Roman"/>
          <w:sz w:val="28"/>
          <w:szCs w:val="28"/>
          <w:lang w:val="uk-UA"/>
        </w:rPr>
        <w:t xml:space="preserve">) , кута зсуву </w:t>
      </w:r>
      <w:r w:rsidRPr="001D2C11">
        <w:rPr>
          <w:rFonts w:ascii="Times New Roman" w:hAnsi="Times New Roman" w:cs="Times New Roman"/>
          <w:i/>
          <w:sz w:val="28"/>
          <w:szCs w:val="28"/>
          <w:lang w:val="uk-UA"/>
        </w:rPr>
        <w:t>(α</w:t>
      </w:r>
      <w:r w:rsidRPr="001D2C11">
        <w:rPr>
          <w:rFonts w:ascii="Times New Roman" w:hAnsi="Times New Roman" w:cs="Times New Roman"/>
          <w:i/>
          <w:sz w:val="28"/>
          <w:szCs w:val="28"/>
          <w:vertAlign w:val="subscript"/>
          <w:lang w:val="uk-UA"/>
        </w:rPr>
        <w:t xml:space="preserve">m </w:t>
      </w:r>
      <w:r w:rsidRPr="001D2C11">
        <w:rPr>
          <w:rFonts w:ascii="Times New Roman" w:hAnsi="Times New Roman" w:cs="Times New Roman"/>
          <w:sz w:val="28"/>
          <w:szCs w:val="28"/>
          <w:lang w:val="uk-UA"/>
        </w:rPr>
        <w:t>), кута  повороту (</w:t>
      </w:r>
      <w:r w:rsidRPr="001D2C11">
        <w:rPr>
          <w:rFonts w:ascii="Times New Roman" w:hAnsi="Times New Roman" w:cs="Times New Roman"/>
          <w:i/>
          <w:sz w:val="28"/>
          <w:szCs w:val="28"/>
          <w:lang w:val="uk-UA"/>
        </w:rPr>
        <w:t>θ</w:t>
      </w:r>
      <w:r w:rsidRPr="001D2C11">
        <w:rPr>
          <w:rFonts w:ascii="Times New Roman" w:hAnsi="Times New Roman" w:cs="Times New Roman"/>
          <w:i/>
          <w:sz w:val="28"/>
          <w:szCs w:val="28"/>
          <w:vertAlign w:val="subscript"/>
          <w:lang w:val="uk-UA"/>
        </w:rPr>
        <w:t>m</w:t>
      </w:r>
      <w:r w:rsidRPr="001D2C11">
        <w:rPr>
          <w:rFonts w:ascii="Times New Roman" w:hAnsi="Times New Roman" w:cs="Times New Roman"/>
          <w:sz w:val="28"/>
          <w:szCs w:val="28"/>
          <w:lang w:val="uk-UA"/>
        </w:rPr>
        <w:t xml:space="preserve">)  і  кута  нахилу </w:t>
      </w:r>
      <w:r w:rsidRPr="001D2C11">
        <w:rPr>
          <w:rFonts w:ascii="Times New Roman" w:hAnsi="Times New Roman" w:cs="Times New Roman"/>
          <w:iCs/>
          <w:sz w:val="28"/>
          <w:szCs w:val="28"/>
          <w:lang w:val="uk-UA"/>
        </w:rPr>
        <w:t>(</w:t>
      </w:r>
      <w:r w:rsidRPr="001D2C11">
        <w:rPr>
          <w:rFonts w:ascii="Times New Roman" w:hAnsi="Times New Roman" w:cs="Times New Roman"/>
          <w:i/>
          <w:iCs/>
          <w:sz w:val="28"/>
          <w:szCs w:val="28"/>
          <w:lang w:val="uk-UA"/>
        </w:rPr>
        <w:t>ψ</w:t>
      </w:r>
      <w:r w:rsidRPr="001D2C11">
        <w:rPr>
          <w:rFonts w:ascii="Times New Roman" w:hAnsi="Times New Roman" w:cs="Times New Roman"/>
          <w:i/>
          <w:iCs/>
          <w:sz w:val="28"/>
          <w:szCs w:val="28"/>
          <w:vertAlign w:val="subscript"/>
          <w:lang w:val="uk-UA"/>
        </w:rPr>
        <w:t>m</w:t>
      </w:r>
      <w:r w:rsidRPr="001D2C11">
        <w:rPr>
          <w:rFonts w:ascii="Times New Roman" w:hAnsi="Times New Roman" w:cs="Times New Roman"/>
          <w:iCs/>
          <w:sz w:val="28"/>
          <w:szCs w:val="28"/>
          <w:lang w:val="uk-UA"/>
        </w:rPr>
        <w:t>)</w:t>
      </w:r>
      <w:r w:rsidRPr="001D2C11">
        <w:rPr>
          <w:rFonts w:ascii="Times New Roman" w:hAnsi="Times New Roman" w:cs="Times New Roman"/>
          <w:sz w:val="28"/>
          <w:szCs w:val="28"/>
          <w:lang w:val="uk-UA"/>
        </w:rPr>
        <w:t>, результати заносяться в таблиці 3.2 – 3.5;</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операція точкового лазерного зварювання, перший підхід (три точки зварювання);</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вивільнення втулки, що центрує, з фіксуючих затискачів; </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 поворот лазерної зварювальної системи на 60˚, проводиться операція лазерного зварювання, другий підхід, (усього 6 крапок зварювання);</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визначення позиції центрувальної втулки після зварювання: алгоритм визначення той же, що й при знаходженні позиції до зварювання (7 пунктів);</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вимірювання оптичної потужності, що пропускається</w:t>
      </w:r>
      <w:r w:rsidRPr="001D2C11">
        <w:rPr>
          <w:rFonts w:ascii="Times New Roman" w:hAnsi="Times New Roman" w:cs="Times New Roman"/>
          <w:i/>
          <w:sz w:val="28"/>
          <w:szCs w:val="28"/>
          <w:lang w:val="uk-UA"/>
        </w:rPr>
        <w:t>,</w:t>
      </w:r>
      <w:r w:rsidRPr="001D2C11">
        <w:rPr>
          <w:rFonts w:ascii="Times New Roman" w:hAnsi="Times New Roman" w:cs="Times New Roman"/>
          <w:sz w:val="28"/>
          <w:szCs w:val="28"/>
          <w:lang w:val="uk-UA"/>
        </w:rPr>
        <w:t xml:space="preserve"> P</w:t>
      </w:r>
      <w:r w:rsidRPr="001D2C11">
        <w:rPr>
          <w:rFonts w:ascii="Times New Roman" w:hAnsi="Times New Roman" w:cs="Times New Roman"/>
          <w:sz w:val="28"/>
          <w:szCs w:val="28"/>
          <w:vertAlign w:val="subscript"/>
          <w:lang w:val="uk-UA"/>
        </w:rPr>
        <w:t>ПС</w:t>
      </w:r>
      <w:r w:rsidRPr="001D2C11">
        <w:rPr>
          <w:rFonts w:ascii="Times New Roman" w:hAnsi="Times New Roman" w:cs="Times New Roman"/>
          <w:sz w:val="28"/>
          <w:szCs w:val="28"/>
          <w:lang w:val="uk-UA"/>
        </w:rPr>
        <w:t xml:space="preserve"> після процесу зварювання, результати заносяться в таблицю 3.6;</w:t>
      </w:r>
    </w:p>
    <w:p w:rsidR="007808CE" w:rsidRPr="001D2C11" w:rsidRDefault="007808CE" w:rsidP="00D81447">
      <w:pPr>
        <w:tabs>
          <w:tab w:val="left" w:pos="9000"/>
        </w:tabs>
        <w:spacing w:after="0" w:line="360" w:lineRule="auto"/>
        <w:ind w:firstLine="720"/>
        <w:jc w:val="both"/>
        <w:rPr>
          <w:rFonts w:ascii="Times New Roman" w:hAnsi="Times New Roman" w:cs="Times New Roman"/>
          <w:i/>
          <w:sz w:val="28"/>
          <w:szCs w:val="28"/>
          <w:lang w:val="uk-UA"/>
        </w:rPr>
      </w:pPr>
      <w:r w:rsidRPr="001D2C11">
        <w:rPr>
          <w:rFonts w:ascii="Times New Roman" w:hAnsi="Times New Roman" w:cs="Times New Roman"/>
          <w:sz w:val="28"/>
          <w:szCs w:val="28"/>
          <w:lang w:val="uk-UA"/>
        </w:rPr>
        <w:t>- розрахунок по формулах (2.20) – (2.23) чотирьох параметрів механізму PWS:</w:t>
      </w:r>
      <w:r w:rsidRPr="001D2C11">
        <w:rPr>
          <w:rFonts w:ascii="Times New Roman" w:hAnsi="Times New Roman" w:cs="Times New Roman"/>
          <w:position w:val="-4"/>
          <w:sz w:val="28"/>
          <w:szCs w:val="28"/>
          <w:lang w:val="uk-UA"/>
        </w:rPr>
        <w:object w:dxaOrig="320" w:dyaOrig="260">
          <v:shape id="_x0000_i1126" type="#_x0000_t75" style="width:21.75pt;height:14.25pt" o:ole="">
            <v:imagedata r:id="rId204" o:title=""/>
          </v:shape>
          <o:OLEObject Type="Embed" ProgID="Equation.3" ShapeID="_x0000_i1126" DrawAspect="Content" ObjectID="_1643112633" r:id="rId243"/>
        </w:object>
      </w:r>
      <w:r w:rsidRPr="001D2C11">
        <w:rPr>
          <w:rFonts w:ascii="Times New Roman" w:hAnsi="Times New Roman" w:cs="Times New Roman"/>
          <w:sz w:val="28"/>
          <w:szCs w:val="28"/>
          <w:lang w:val="uk-UA"/>
        </w:rPr>
        <w:t xml:space="preserve"> , </w:t>
      </w:r>
      <w:r w:rsidRPr="001D2C11">
        <w:rPr>
          <w:rFonts w:ascii="Times New Roman" w:hAnsi="Times New Roman" w:cs="Times New Roman"/>
          <w:i/>
          <w:sz w:val="28"/>
          <w:szCs w:val="28"/>
          <w:lang w:val="uk-UA"/>
        </w:rPr>
        <w:t>β</w:t>
      </w:r>
      <w:r w:rsidRPr="001D2C11">
        <w:rPr>
          <w:rFonts w:ascii="Times New Roman" w:hAnsi="Times New Roman" w:cs="Times New Roman"/>
          <w:sz w:val="28"/>
          <w:szCs w:val="28"/>
          <w:lang w:val="uk-UA"/>
        </w:rPr>
        <w:t>,Δ</w:t>
      </w:r>
      <w:r w:rsidRPr="001D2C11">
        <w:rPr>
          <w:rFonts w:ascii="Times New Roman" w:hAnsi="Times New Roman" w:cs="Times New Roman"/>
          <w:i/>
          <w:sz w:val="28"/>
          <w:szCs w:val="28"/>
          <w:lang w:val="uk-UA"/>
        </w:rPr>
        <w:t>ψ</w:t>
      </w:r>
      <w:r w:rsidRPr="001D2C11">
        <w:rPr>
          <w:rFonts w:ascii="Times New Roman" w:hAnsi="Times New Roman" w:cs="Times New Roman"/>
          <w:sz w:val="28"/>
          <w:szCs w:val="28"/>
          <w:lang w:val="uk-UA"/>
        </w:rPr>
        <w:t>, Δ</w:t>
      </w:r>
      <w:r w:rsidRPr="001D2C11">
        <w:rPr>
          <w:rFonts w:ascii="Times New Roman" w:hAnsi="Times New Roman" w:cs="Times New Roman"/>
          <w:i/>
          <w:sz w:val="28"/>
          <w:szCs w:val="28"/>
          <w:lang w:val="uk-UA"/>
        </w:rPr>
        <w:t>θ</w:t>
      </w:r>
      <w:r w:rsidRPr="001D2C11">
        <w:rPr>
          <w:rFonts w:ascii="Times New Roman" w:hAnsi="Times New Roman" w:cs="Times New Roman"/>
          <w:sz w:val="28"/>
          <w:szCs w:val="28"/>
          <w:lang w:val="uk-UA"/>
        </w:rPr>
        <w:t>;</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визначення напрямку коригувального PWS: </w:t>
      </w:r>
      <w:r w:rsidRPr="001D2C11">
        <w:rPr>
          <w:rFonts w:ascii="Times New Roman" w:hAnsi="Times New Roman" w:cs="Times New Roman"/>
          <w:i/>
          <w:sz w:val="28"/>
          <w:szCs w:val="28"/>
          <w:lang w:val="uk-UA"/>
        </w:rPr>
        <w:t>r’</w:t>
      </w:r>
      <w:r w:rsidRPr="001D2C11">
        <w:rPr>
          <w:rFonts w:ascii="Times New Roman" w:hAnsi="Times New Roman" w:cs="Times New Roman"/>
          <w:sz w:val="28"/>
          <w:szCs w:val="28"/>
          <w:lang w:val="uk-UA"/>
        </w:rPr>
        <w:t>,</w:t>
      </w:r>
      <w:r w:rsidRPr="001D2C11">
        <w:rPr>
          <w:rFonts w:ascii="Times New Roman" w:hAnsi="Times New Roman" w:cs="Times New Roman"/>
          <w:i/>
          <w:sz w:val="28"/>
          <w:szCs w:val="28"/>
          <w:lang w:val="uk-UA"/>
        </w:rPr>
        <w:t xml:space="preserve"> α'</w:t>
      </w:r>
      <w:r w:rsidRPr="001D2C11">
        <w:rPr>
          <w:rFonts w:ascii="Times New Roman" w:hAnsi="Times New Roman" w:cs="Times New Roman"/>
          <w:sz w:val="28"/>
          <w:szCs w:val="28"/>
          <w:lang w:val="uk-UA"/>
        </w:rPr>
        <w:t>,</w:t>
      </w:r>
      <w:r w:rsidRPr="001D2C11">
        <w:rPr>
          <w:rFonts w:ascii="Times New Roman" w:hAnsi="Times New Roman" w:cs="Times New Roman"/>
          <w:position w:val="-10"/>
          <w:sz w:val="28"/>
          <w:szCs w:val="28"/>
          <w:lang w:val="uk-UA"/>
        </w:rPr>
        <w:object w:dxaOrig="300" w:dyaOrig="320">
          <v:shape id="_x0000_i1127" type="#_x0000_t75" style="width:21.75pt;height:21.75pt" o:ole="">
            <v:imagedata r:id="rId212" o:title=""/>
          </v:shape>
          <o:OLEObject Type="Embed" ProgID="Equation.3" ShapeID="_x0000_i1127" DrawAspect="Content" ObjectID="_1643112634" r:id="rId244"/>
        </w:object>
      </w:r>
      <w:r w:rsidRPr="001D2C11">
        <w:rPr>
          <w:rFonts w:ascii="Times New Roman" w:hAnsi="Times New Roman" w:cs="Times New Roman"/>
          <w:sz w:val="28"/>
          <w:szCs w:val="28"/>
          <w:lang w:val="uk-UA"/>
        </w:rPr>
        <w:t xml:space="preserve"> ,</w:t>
      </w:r>
      <w:r w:rsidRPr="001D2C11">
        <w:rPr>
          <w:rFonts w:ascii="Times New Roman" w:hAnsi="Times New Roman" w:cs="Times New Roman"/>
          <w:position w:val="-6"/>
          <w:sz w:val="28"/>
          <w:szCs w:val="28"/>
          <w:lang w:val="uk-UA"/>
        </w:rPr>
        <w:object w:dxaOrig="279" w:dyaOrig="279">
          <v:shape id="_x0000_i1128" type="#_x0000_t75" style="width:21.75pt;height:14.25pt" o:ole="">
            <v:imagedata r:id="rId210" o:title=""/>
          </v:shape>
          <o:OLEObject Type="Embed" ProgID="Equation.3" ShapeID="_x0000_i1128" DrawAspect="Content" ObjectID="_1643112635" r:id="rId245"/>
        </w:object>
      </w:r>
      <w:r w:rsidRPr="001D2C11">
        <w:rPr>
          <w:rFonts w:ascii="Times New Roman" w:hAnsi="Times New Roman" w:cs="Times New Roman"/>
          <w:sz w:val="28"/>
          <w:szCs w:val="28"/>
          <w:lang w:val="uk-UA"/>
        </w:rPr>
        <w:t xml:space="preserve"> , формули (2.24) – (2.27);</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нанесення одиничної коригувальної точки зварювання лазерною зварювальною системою, включеною  в однопроменевому режимі;</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визначення позиції втулки, що центрує, після корекції: алгоритм визначення той же, що й при знаходженні позиції до зварювання (7 пунктів);</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вимірювання оптичної потужності, щопропускається</w:t>
      </w:r>
      <w:r w:rsidRPr="001D2C11">
        <w:rPr>
          <w:rFonts w:ascii="Times New Roman" w:hAnsi="Times New Roman" w:cs="Times New Roman"/>
          <w:i/>
          <w:sz w:val="28"/>
          <w:szCs w:val="28"/>
          <w:lang w:val="uk-UA"/>
        </w:rPr>
        <w:t>,</w:t>
      </w:r>
      <w:r w:rsidRPr="001D2C11">
        <w:rPr>
          <w:rFonts w:ascii="Times New Roman" w:hAnsi="Times New Roman" w:cs="Times New Roman"/>
          <w:sz w:val="28"/>
          <w:szCs w:val="28"/>
          <w:lang w:val="uk-UA"/>
        </w:rPr>
        <w:t xml:space="preserve"> P</w:t>
      </w:r>
      <w:r w:rsidRPr="001D2C11">
        <w:rPr>
          <w:rFonts w:ascii="Times New Roman" w:hAnsi="Times New Roman" w:cs="Times New Roman"/>
          <w:sz w:val="28"/>
          <w:szCs w:val="28"/>
          <w:vertAlign w:val="subscript"/>
          <w:lang w:val="uk-UA"/>
        </w:rPr>
        <w:t>ПК</w:t>
      </w:r>
      <w:r w:rsidRPr="001D2C11">
        <w:rPr>
          <w:rFonts w:ascii="Times New Roman" w:hAnsi="Times New Roman" w:cs="Times New Roman"/>
          <w:sz w:val="28"/>
          <w:szCs w:val="28"/>
          <w:lang w:val="uk-UA"/>
        </w:rPr>
        <w:t xml:space="preserve"> після процесу корекції, результати заносяться в таблицю 3.6;</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 розрахунок коефіцієнту проходження оптичної потужності після зварювання </w:t>
      </w:r>
      <w:r w:rsidRPr="001D2C11">
        <w:rPr>
          <w:rFonts w:ascii="Times New Roman" w:hAnsi="Times New Roman" w:cs="Times New Roman"/>
          <w:i/>
          <w:sz w:val="28"/>
          <w:szCs w:val="28"/>
          <w:lang w:val="uk-UA"/>
        </w:rPr>
        <w:t>K</w:t>
      </w:r>
      <w:r w:rsidRPr="001D2C11">
        <w:rPr>
          <w:rFonts w:ascii="Times New Roman" w:hAnsi="Times New Roman" w:cs="Times New Roman"/>
          <w:i/>
          <w:sz w:val="28"/>
          <w:szCs w:val="28"/>
          <w:vertAlign w:val="subscript"/>
          <w:lang w:val="uk-UA"/>
        </w:rPr>
        <w:t>ПС</w:t>
      </w:r>
      <w:r w:rsidRPr="001D2C11">
        <w:rPr>
          <w:rFonts w:ascii="Times New Roman" w:hAnsi="Times New Roman" w:cs="Times New Roman"/>
          <w:sz w:val="28"/>
          <w:szCs w:val="28"/>
          <w:lang w:val="uk-UA"/>
        </w:rPr>
        <w:t xml:space="preserve">, після корекції </w:t>
      </w:r>
      <w:r w:rsidRPr="001D2C11">
        <w:rPr>
          <w:rFonts w:ascii="Times New Roman" w:hAnsi="Times New Roman" w:cs="Times New Roman"/>
          <w:i/>
          <w:sz w:val="28"/>
          <w:szCs w:val="28"/>
          <w:lang w:val="uk-UA"/>
        </w:rPr>
        <w:t>K</w:t>
      </w:r>
      <w:r w:rsidRPr="001D2C11">
        <w:rPr>
          <w:rFonts w:ascii="Times New Roman" w:hAnsi="Times New Roman" w:cs="Times New Roman"/>
          <w:i/>
          <w:sz w:val="28"/>
          <w:szCs w:val="28"/>
          <w:vertAlign w:val="subscript"/>
          <w:lang w:val="uk-UA"/>
        </w:rPr>
        <w:t>ПК</w:t>
      </w:r>
      <w:r w:rsidRPr="001D2C11">
        <w:rPr>
          <w:rFonts w:ascii="Times New Roman" w:hAnsi="Times New Roman" w:cs="Times New Roman"/>
          <w:sz w:val="28"/>
          <w:szCs w:val="28"/>
          <w:lang w:val="uk-UA"/>
        </w:rPr>
        <w:t xml:space="preserve"> і відсотка збільшення коефіцієнта проходження оптичної потужності Δ</w:t>
      </w:r>
      <w:r w:rsidRPr="001D2C11">
        <w:rPr>
          <w:rFonts w:ascii="Times New Roman" w:hAnsi="Times New Roman" w:cs="Times New Roman"/>
          <w:i/>
          <w:sz w:val="28"/>
          <w:szCs w:val="28"/>
          <w:lang w:val="uk-UA"/>
        </w:rPr>
        <w:t>K</w:t>
      </w:r>
      <w:r w:rsidRPr="001D2C11">
        <w:rPr>
          <w:rFonts w:ascii="Times New Roman" w:hAnsi="Times New Roman" w:cs="Times New Roman"/>
          <w:sz w:val="28"/>
          <w:szCs w:val="28"/>
          <w:lang w:val="uk-UA"/>
        </w:rPr>
        <w:t xml:space="preserve"> по формулах (3.1) – (3.3), результати заносяться в таблицю 3.7;</w:t>
      </w:r>
    </w:p>
    <w:p w:rsidR="007808CE" w:rsidRPr="001D2C11" w:rsidRDefault="001B135F" w:rsidP="001B135F">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аналіз отриманих результатів.</w:t>
      </w:r>
    </w:p>
    <w:p w:rsidR="007808CE" w:rsidRPr="001D2C11" w:rsidRDefault="007808CE" w:rsidP="00D81447">
      <w:pPr>
        <w:spacing w:after="0" w:line="360" w:lineRule="auto"/>
        <w:ind w:firstLine="720"/>
        <w:rPr>
          <w:rFonts w:ascii="Times New Roman" w:hAnsi="Times New Roman" w:cs="Times New Roman"/>
          <w:sz w:val="28"/>
          <w:szCs w:val="28"/>
          <w:lang w:val="uk-UA"/>
        </w:rPr>
      </w:pPr>
    </w:p>
    <w:p w:rsidR="007808CE" w:rsidRPr="001D2C11" w:rsidRDefault="007808CE" w:rsidP="00D81447">
      <w:pPr>
        <w:tabs>
          <w:tab w:val="left" w:pos="2160"/>
        </w:tabs>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sz w:val="28"/>
          <w:szCs w:val="28"/>
          <w:lang w:val="uk-UA"/>
        </w:rPr>
        <w:tab/>
      </w:r>
      <w:r w:rsidRPr="001D2C11">
        <w:rPr>
          <w:rFonts w:ascii="Times New Roman" w:hAnsi="Times New Roman" w:cs="Times New Roman"/>
          <w:i/>
          <w:sz w:val="28"/>
          <w:szCs w:val="28"/>
          <w:lang w:val="uk-UA"/>
        </w:rPr>
        <w:t>K</w:t>
      </w:r>
      <w:r w:rsidRPr="001D2C11">
        <w:rPr>
          <w:rFonts w:ascii="Times New Roman" w:hAnsi="Times New Roman" w:cs="Times New Roman"/>
          <w:i/>
          <w:sz w:val="28"/>
          <w:szCs w:val="28"/>
          <w:vertAlign w:val="subscript"/>
          <w:lang w:val="uk-UA"/>
        </w:rPr>
        <w:t>ПС</w:t>
      </w:r>
      <w:r w:rsidRPr="001D2C11">
        <w:rPr>
          <w:rFonts w:ascii="Times New Roman" w:hAnsi="Times New Roman" w:cs="Times New Roman"/>
          <w:i/>
          <w:sz w:val="28"/>
          <w:szCs w:val="28"/>
          <w:lang w:val="uk-UA"/>
        </w:rPr>
        <w:t>=</w:t>
      </w:r>
      <w:r w:rsidRPr="001D2C11">
        <w:rPr>
          <w:rFonts w:ascii="Times New Roman" w:hAnsi="Times New Roman" w:cs="Times New Roman"/>
          <w:position w:val="-32"/>
          <w:sz w:val="28"/>
          <w:szCs w:val="28"/>
          <w:lang w:val="uk-UA"/>
        </w:rPr>
        <w:object w:dxaOrig="1180" w:dyaOrig="700">
          <v:shape id="_x0000_i1129" type="#_x0000_t75" style="width:79.5pt;height:50.25pt" o:ole="">
            <v:imagedata r:id="rId246" o:title=""/>
          </v:shape>
          <o:OLEObject Type="Embed" ProgID="Equation.3" ShapeID="_x0000_i1129" DrawAspect="Content" ObjectID="_1643112636" r:id="rId247"/>
        </w:object>
      </w:r>
      <w:r w:rsidRPr="001D2C11">
        <w:rPr>
          <w:rFonts w:ascii="Times New Roman" w:hAnsi="Times New Roman" w:cs="Times New Roman"/>
          <w:sz w:val="28"/>
          <w:szCs w:val="28"/>
          <w:lang w:val="uk-UA"/>
        </w:rPr>
        <w:t>,                                          (3.1)</w:t>
      </w:r>
    </w:p>
    <w:p w:rsidR="007808CE" w:rsidRPr="001D2C11" w:rsidRDefault="007808CE" w:rsidP="00D81447">
      <w:pPr>
        <w:tabs>
          <w:tab w:val="left" w:pos="2160"/>
        </w:tabs>
        <w:spacing w:after="0" w:line="360" w:lineRule="auto"/>
        <w:ind w:firstLine="720"/>
        <w:jc w:val="right"/>
        <w:rPr>
          <w:rFonts w:ascii="Times New Roman" w:hAnsi="Times New Roman" w:cs="Times New Roman"/>
          <w:sz w:val="28"/>
          <w:szCs w:val="28"/>
          <w:lang w:val="uk-UA"/>
        </w:rPr>
      </w:pPr>
    </w:p>
    <w:p w:rsidR="007808CE" w:rsidRPr="001D2C11" w:rsidRDefault="007808CE" w:rsidP="00D81447">
      <w:pPr>
        <w:tabs>
          <w:tab w:val="left" w:pos="2160"/>
        </w:tabs>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i/>
          <w:sz w:val="28"/>
          <w:szCs w:val="28"/>
          <w:lang w:val="uk-UA"/>
        </w:rPr>
        <w:t>K</w:t>
      </w:r>
      <w:r w:rsidRPr="001D2C11">
        <w:rPr>
          <w:rFonts w:ascii="Times New Roman" w:hAnsi="Times New Roman" w:cs="Times New Roman"/>
          <w:i/>
          <w:sz w:val="28"/>
          <w:szCs w:val="28"/>
          <w:vertAlign w:val="subscript"/>
          <w:lang w:val="uk-UA"/>
        </w:rPr>
        <w:t>ПК</w:t>
      </w:r>
      <w:r w:rsidRPr="001D2C11">
        <w:rPr>
          <w:rFonts w:ascii="Times New Roman" w:hAnsi="Times New Roman" w:cs="Times New Roman"/>
          <w:i/>
          <w:sz w:val="28"/>
          <w:szCs w:val="28"/>
          <w:lang w:val="uk-UA"/>
        </w:rPr>
        <w:t>=</w:t>
      </w:r>
      <w:r w:rsidRPr="001D2C11">
        <w:rPr>
          <w:rFonts w:ascii="Times New Roman" w:hAnsi="Times New Roman" w:cs="Times New Roman"/>
          <w:position w:val="-32"/>
          <w:sz w:val="28"/>
          <w:szCs w:val="28"/>
          <w:lang w:val="uk-UA"/>
        </w:rPr>
        <w:object w:dxaOrig="1180" w:dyaOrig="700">
          <v:shape id="_x0000_i1130" type="#_x0000_t75" style="width:79.5pt;height:50.25pt" o:ole="">
            <v:imagedata r:id="rId248" o:title=""/>
          </v:shape>
          <o:OLEObject Type="Embed" ProgID="Equation.3" ShapeID="_x0000_i1130" DrawAspect="Content" ObjectID="_1643112637" r:id="rId249"/>
        </w:object>
      </w:r>
      <w:r w:rsidRPr="001D2C11">
        <w:rPr>
          <w:rFonts w:ascii="Times New Roman" w:hAnsi="Times New Roman" w:cs="Times New Roman"/>
          <w:sz w:val="28"/>
          <w:szCs w:val="28"/>
          <w:lang w:val="uk-UA"/>
        </w:rPr>
        <w:t>,                                          (3.2)</w:t>
      </w:r>
    </w:p>
    <w:p w:rsidR="007808CE" w:rsidRPr="001D2C11" w:rsidRDefault="007808CE" w:rsidP="00D81447">
      <w:pPr>
        <w:tabs>
          <w:tab w:val="left" w:pos="2160"/>
        </w:tabs>
        <w:spacing w:after="0" w:line="360" w:lineRule="auto"/>
        <w:ind w:firstLine="720"/>
        <w:jc w:val="right"/>
        <w:rPr>
          <w:rFonts w:ascii="Times New Roman" w:hAnsi="Times New Roman" w:cs="Times New Roman"/>
          <w:sz w:val="28"/>
          <w:szCs w:val="28"/>
          <w:lang w:val="uk-UA"/>
        </w:rPr>
      </w:pPr>
    </w:p>
    <w:p w:rsidR="007808CE" w:rsidRPr="001D2C11" w:rsidRDefault="007808CE" w:rsidP="00D81447">
      <w:pPr>
        <w:tabs>
          <w:tab w:val="left" w:pos="2160"/>
        </w:tabs>
        <w:spacing w:after="0" w:line="360" w:lineRule="auto"/>
        <w:ind w:firstLine="720"/>
        <w:jc w:val="right"/>
        <w:rPr>
          <w:rFonts w:ascii="Times New Roman" w:hAnsi="Times New Roman" w:cs="Times New Roman"/>
          <w:sz w:val="28"/>
          <w:szCs w:val="28"/>
          <w:lang w:val="uk-UA"/>
        </w:rPr>
      </w:pPr>
    </w:p>
    <w:p w:rsidR="007808CE" w:rsidRPr="001D2C11" w:rsidRDefault="007808CE" w:rsidP="00D81447">
      <w:pPr>
        <w:tabs>
          <w:tab w:val="left" w:pos="2160"/>
        </w:tabs>
        <w:spacing w:after="0" w:line="360" w:lineRule="auto"/>
        <w:ind w:firstLine="720"/>
        <w:jc w:val="right"/>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Δ</w:t>
      </w:r>
      <w:r w:rsidRPr="001D2C11">
        <w:rPr>
          <w:rFonts w:ascii="Times New Roman" w:hAnsi="Times New Roman" w:cs="Times New Roman"/>
          <w:i/>
          <w:sz w:val="28"/>
          <w:szCs w:val="28"/>
          <w:lang w:val="uk-UA"/>
        </w:rPr>
        <w:t>K= K</w:t>
      </w:r>
      <w:r w:rsidRPr="001D2C11">
        <w:rPr>
          <w:rFonts w:ascii="Times New Roman" w:hAnsi="Times New Roman" w:cs="Times New Roman"/>
          <w:sz w:val="28"/>
          <w:szCs w:val="28"/>
          <w:vertAlign w:val="subscript"/>
          <w:lang w:val="uk-UA"/>
        </w:rPr>
        <w:t>ПК</w:t>
      </w:r>
      <w:r w:rsidRPr="001D2C11">
        <w:rPr>
          <w:rFonts w:ascii="Times New Roman" w:hAnsi="Times New Roman" w:cs="Times New Roman"/>
          <w:sz w:val="28"/>
          <w:szCs w:val="28"/>
          <w:lang w:val="uk-UA"/>
        </w:rPr>
        <w:t xml:space="preserve"> -</w:t>
      </w:r>
      <w:r w:rsidRPr="001D2C11">
        <w:rPr>
          <w:rFonts w:ascii="Times New Roman" w:hAnsi="Times New Roman" w:cs="Times New Roman"/>
          <w:i/>
          <w:sz w:val="28"/>
          <w:szCs w:val="28"/>
          <w:lang w:val="uk-UA"/>
        </w:rPr>
        <w:t xml:space="preserve"> K</w:t>
      </w:r>
      <w:r w:rsidRPr="001D2C11">
        <w:rPr>
          <w:rFonts w:ascii="Times New Roman" w:hAnsi="Times New Roman" w:cs="Times New Roman"/>
          <w:sz w:val="28"/>
          <w:szCs w:val="28"/>
          <w:vertAlign w:val="subscript"/>
          <w:lang w:val="uk-UA"/>
        </w:rPr>
        <w:t>ПС</w:t>
      </w:r>
      <w:r w:rsidRPr="001D2C11">
        <w:rPr>
          <w:rFonts w:ascii="Times New Roman" w:hAnsi="Times New Roman" w:cs="Times New Roman"/>
          <w:sz w:val="28"/>
          <w:szCs w:val="28"/>
          <w:lang w:val="uk-UA"/>
        </w:rPr>
        <w:t>.                                                (3.3)</w:t>
      </w:r>
    </w:p>
    <w:p w:rsidR="007808CE" w:rsidRPr="001D2C11" w:rsidRDefault="007808CE" w:rsidP="00D81447">
      <w:pPr>
        <w:tabs>
          <w:tab w:val="left" w:pos="2160"/>
        </w:tabs>
        <w:spacing w:after="0" w:line="360" w:lineRule="auto"/>
        <w:ind w:firstLine="720"/>
        <w:jc w:val="both"/>
        <w:rPr>
          <w:rFonts w:ascii="Times New Roman" w:hAnsi="Times New Roman" w:cs="Times New Roman"/>
          <w:sz w:val="28"/>
          <w:szCs w:val="28"/>
          <w:lang w:val="uk-UA"/>
        </w:rPr>
      </w:pP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Кількість випробуваних ОЗ дорівнює восьми. </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Алгоритм даного процесу зображений на рис.. 3.8.</w:t>
      </w:r>
    </w:p>
    <w:p w:rsidR="00313BBB" w:rsidRPr="001D2C11" w:rsidRDefault="00313BBB" w:rsidP="001B135F">
      <w:pPr>
        <w:tabs>
          <w:tab w:val="left" w:pos="2160"/>
        </w:tabs>
        <w:spacing w:after="0" w:line="360" w:lineRule="auto"/>
        <w:jc w:val="both"/>
        <w:rPr>
          <w:rFonts w:ascii="Times New Roman" w:hAnsi="Times New Roman" w:cs="Times New Roman"/>
          <w:sz w:val="28"/>
          <w:szCs w:val="28"/>
          <w:lang w:val="uk-UA"/>
        </w:rPr>
      </w:pPr>
    </w:p>
    <w:p w:rsidR="007808CE" w:rsidRPr="0089763F" w:rsidRDefault="007808CE" w:rsidP="0089763F">
      <w:pPr>
        <w:pStyle w:val="a8"/>
        <w:widowControl w:val="0"/>
        <w:numPr>
          <w:ilvl w:val="1"/>
          <w:numId w:val="32"/>
        </w:numPr>
        <w:autoSpaceDE w:val="0"/>
        <w:autoSpaceDN w:val="0"/>
        <w:adjustRightInd w:val="0"/>
        <w:spacing w:after="0" w:line="360" w:lineRule="auto"/>
        <w:rPr>
          <w:rFonts w:ascii="Times New Roman" w:hAnsi="Times New Roman"/>
          <w:sz w:val="28"/>
          <w:szCs w:val="28"/>
          <w:lang w:val="uk-UA"/>
        </w:rPr>
      </w:pPr>
      <w:r w:rsidRPr="0089763F">
        <w:rPr>
          <w:rFonts w:ascii="Times New Roman" w:hAnsi="Times New Roman"/>
          <w:sz w:val="28"/>
          <w:szCs w:val="28"/>
          <w:lang w:val="uk-UA"/>
        </w:rPr>
        <w:t>Результати досліджень</w:t>
      </w:r>
    </w:p>
    <w:p w:rsidR="006D03E0" w:rsidRPr="001D2C11" w:rsidRDefault="006D03E0" w:rsidP="00D81447">
      <w:pPr>
        <w:widowControl w:val="0"/>
        <w:autoSpaceDE w:val="0"/>
        <w:autoSpaceDN w:val="0"/>
        <w:adjustRightInd w:val="0"/>
        <w:spacing w:after="0" w:line="360" w:lineRule="auto"/>
        <w:rPr>
          <w:rFonts w:ascii="Times New Roman" w:hAnsi="Times New Roman" w:cs="Times New Roman"/>
          <w:sz w:val="28"/>
          <w:szCs w:val="28"/>
          <w:lang w:val="uk-UA"/>
        </w:rPr>
      </w:pP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Результати вимірювання значення зсуву d</w:t>
      </w:r>
      <w:r w:rsidRPr="001D2C11">
        <w:rPr>
          <w:rFonts w:ascii="Times New Roman" w:hAnsi="Times New Roman" w:cs="Times New Roman"/>
          <w:sz w:val="28"/>
          <w:szCs w:val="28"/>
          <w:vertAlign w:val="subscript"/>
          <w:lang w:val="uk-UA"/>
        </w:rPr>
        <w:t>j</w:t>
      </w:r>
      <w:r w:rsidRPr="001D2C11">
        <w:rPr>
          <w:rFonts w:ascii="Times New Roman" w:hAnsi="Times New Roman" w:cs="Times New Roman"/>
          <w:sz w:val="28"/>
          <w:szCs w:val="28"/>
          <w:lang w:val="uk-UA"/>
        </w:rPr>
        <w:t xml:space="preserve"> для першого досліджуваного ОЗ наведені в таблиці 3.1.</w:t>
      </w:r>
    </w:p>
    <w:p w:rsidR="007808CE" w:rsidRPr="001D2C11" w:rsidRDefault="007808CE"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Результати розрахунку параметрів позиції втулки, що центрує:  поперечного  </w:t>
      </w:r>
      <w:r w:rsidRPr="001D2C11">
        <w:rPr>
          <w:rFonts w:ascii="Times New Roman" w:hAnsi="Times New Roman" w:cs="Times New Roman"/>
          <w:iCs/>
          <w:sz w:val="28"/>
          <w:szCs w:val="28"/>
          <w:lang w:val="uk-UA"/>
        </w:rPr>
        <w:t xml:space="preserve">зрушення </w:t>
      </w:r>
      <w:r w:rsidRPr="001D2C11">
        <w:rPr>
          <w:rFonts w:ascii="Times New Roman" w:hAnsi="Times New Roman" w:cs="Times New Roman"/>
          <w:i/>
          <w:iCs/>
          <w:sz w:val="28"/>
          <w:szCs w:val="28"/>
          <w:lang w:val="uk-UA"/>
        </w:rPr>
        <w:t>(</w:t>
      </w:r>
      <w:r w:rsidRPr="001D2C11">
        <w:rPr>
          <w:rFonts w:ascii="Times New Roman" w:hAnsi="Times New Roman" w:cs="Times New Roman"/>
          <w:i/>
          <w:sz w:val="28"/>
          <w:szCs w:val="28"/>
          <w:lang w:val="uk-UA"/>
        </w:rPr>
        <w:t>r</w:t>
      </w:r>
      <w:r w:rsidRPr="001D2C11">
        <w:rPr>
          <w:rFonts w:ascii="Times New Roman" w:hAnsi="Times New Roman" w:cs="Times New Roman"/>
          <w:i/>
          <w:sz w:val="28"/>
          <w:szCs w:val="28"/>
          <w:vertAlign w:val="subscript"/>
          <w:lang w:val="uk-UA"/>
        </w:rPr>
        <w:t>m</w:t>
      </w:r>
      <w:r w:rsidRPr="001D2C11">
        <w:rPr>
          <w:rFonts w:ascii="Times New Roman" w:hAnsi="Times New Roman" w:cs="Times New Roman"/>
          <w:sz w:val="28"/>
          <w:szCs w:val="28"/>
          <w:lang w:val="uk-UA"/>
        </w:rPr>
        <w:t xml:space="preserve">) , кута зсуву </w:t>
      </w:r>
      <w:r w:rsidRPr="001D2C11">
        <w:rPr>
          <w:rFonts w:ascii="Times New Roman" w:hAnsi="Times New Roman" w:cs="Times New Roman"/>
          <w:i/>
          <w:sz w:val="28"/>
          <w:szCs w:val="28"/>
          <w:lang w:val="uk-UA"/>
        </w:rPr>
        <w:t>(α</w:t>
      </w:r>
      <w:r w:rsidRPr="001D2C11">
        <w:rPr>
          <w:rFonts w:ascii="Times New Roman" w:hAnsi="Times New Roman" w:cs="Times New Roman"/>
          <w:i/>
          <w:sz w:val="28"/>
          <w:szCs w:val="28"/>
          <w:vertAlign w:val="subscript"/>
          <w:lang w:val="uk-UA"/>
        </w:rPr>
        <w:t>m</w:t>
      </w:r>
      <w:r w:rsidRPr="001D2C11">
        <w:rPr>
          <w:rFonts w:ascii="Times New Roman" w:hAnsi="Times New Roman" w:cs="Times New Roman"/>
          <w:sz w:val="28"/>
          <w:szCs w:val="28"/>
          <w:lang w:val="uk-UA"/>
        </w:rPr>
        <w:t>), кута  повороту (</w:t>
      </w:r>
      <w:r w:rsidRPr="001D2C11">
        <w:rPr>
          <w:rFonts w:ascii="Times New Roman" w:hAnsi="Times New Roman" w:cs="Times New Roman"/>
          <w:i/>
          <w:sz w:val="28"/>
          <w:szCs w:val="28"/>
          <w:lang w:val="uk-UA"/>
        </w:rPr>
        <w:t>θ</w:t>
      </w:r>
      <w:r w:rsidRPr="001D2C11">
        <w:rPr>
          <w:rFonts w:ascii="Times New Roman" w:hAnsi="Times New Roman" w:cs="Times New Roman"/>
          <w:i/>
          <w:sz w:val="28"/>
          <w:szCs w:val="28"/>
          <w:vertAlign w:val="subscript"/>
          <w:lang w:val="uk-UA"/>
        </w:rPr>
        <w:t>m</w:t>
      </w:r>
      <w:r w:rsidRPr="001D2C11">
        <w:rPr>
          <w:rFonts w:ascii="Times New Roman" w:hAnsi="Times New Roman" w:cs="Times New Roman"/>
          <w:sz w:val="28"/>
          <w:szCs w:val="28"/>
          <w:lang w:val="uk-UA"/>
        </w:rPr>
        <w:t xml:space="preserve">)  і  кута  нахилу </w:t>
      </w:r>
      <w:r w:rsidRPr="001D2C11">
        <w:rPr>
          <w:rFonts w:ascii="Times New Roman" w:hAnsi="Times New Roman" w:cs="Times New Roman"/>
          <w:iCs/>
          <w:sz w:val="28"/>
          <w:szCs w:val="28"/>
          <w:lang w:val="uk-UA"/>
        </w:rPr>
        <w:t>(</w:t>
      </w:r>
      <w:r w:rsidRPr="001D2C11">
        <w:rPr>
          <w:rFonts w:ascii="Times New Roman" w:hAnsi="Times New Roman" w:cs="Times New Roman"/>
          <w:i/>
          <w:iCs/>
          <w:sz w:val="28"/>
          <w:szCs w:val="28"/>
          <w:lang w:val="uk-UA"/>
        </w:rPr>
        <w:t>ψ</w:t>
      </w:r>
      <w:r w:rsidRPr="001D2C11">
        <w:rPr>
          <w:rFonts w:ascii="Times New Roman" w:hAnsi="Times New Roman" w:cs="Times New Roman"/>
          <w:i/>
          <w:iCs/>
          <w:sz w:val="28"/>
          <w:szCs w:val="28"/>
          <w:vertAlign w:val="subscript"/>
          <w:lang w:val="uk-UA"/>
        </w:rPr>
        <w:t>m</w:t>
      </w:r>
      <w:r w:rsidRPr="001D2C11">
        <w:rPr>
          <w:rFonts w:ascii="Times New Roman" w:hAnsi="Times New Roman" w:cs="Times New Roman"/>
          <w:iCs/>
          <w:sz w:val="28"/>
          <w:szCs w:val="28"/>
          <w:lang w:val="uk-UA"/>
        </w:rPr>
        <w:t>)</w:t>
      </w:r>
      <w:r w:rsidRPr="001D2C11">
        <w:rPr>
          <w:rFonts w:ascii="Times New Roman" w:hAnsi="Times New Roman" w:cs="Times New Roman"/>
          <w:sz w:val="28"/>
          <w:szCs w:val="28"/>
          <w:lang w:val="uk-UA"/>
        </w:rPr>
        <w:t xml:space="preserve"> наведені в таблицях 3.2 – 3.5, відповідно.</w:t>
      </w:r>
    </w:p>
    <w:p w:rsidR="00E47157" w:rsidRPr="00D87075" w:rsidRDefault="007808CE" w:rsidP="00E47157">
      <w:pPr>
        <w:spacing w:after="0" w:line="360" w:lineRule="auto"/>
        <w:ind w:firstLine="720"/>
        <w:jc w:val="both"/>
        <w:rPr>
          <w:rFonts w:ascii="Times New Roman" w:hAnsi="Times New Roman" w:cs="Times New Roman"/>
          <w:spacing w:val="-2"/>
          <w:sz w:val="28"/>
          <w:szCs w:val="28"/>
          <w:lang w:val="uk-UA"/>
        </w:rPr>
      </w:pPr>
      <w:r w:rsidRPr="00D87075">
        <w:rPr>
          <w:rFonts w:ascii="Times New Roman" w:hAnsi="Times New Roman" w:cs="Times New Roman"/>
          <w:spacing w:val="-2"/>
          <w:sz w:val="28"/>
          <w:szCs w:val="28"/>
          <w:lang w:val="uk-UA"/>
        </w:rPr>
        <w:t xml:space="preserve">Результати вимірювань максимальної оптичної потужності до зварювання </w:t>
      </w:r>
      <w:r w:rsidRPr="00D87075">
        <w:rPr>
          <w:rFonts w:ascii="Times New Roman" w:hAnsi="Times New Roman" w:cs="Times New Roman"/>
          <w:i/>
          <w:spacing w:val="-2"/>
          <w:sz w:val="28"/>
          <w:szCs w:val="28"/>
          <w:lang w:val="uk-UA"/>
        </w:rPr>
        <w:t>P</w:t>
      </w:r>
      <w:r w:rsidRPr="00D87075">
        <w:rPr>
          <w:rFonts w:ascii="Times New Roman" w:hAnsi="Times New Roman" w:cs="Times New Roman"/>
          <w:i/>
          <w:spacing w:val="-2"/>
          <w:sz w:val="28"/>
          <w:szCs w:val="28"/>
          <w:vertAlign w:val="subscript"/>
          <w:lang w:val="uk-UA"/>
        </w:rPr>
        <w:t>ДС</w:t>
      </w:r>
      <w:r w:rsidRPr="00D87075">
        <w:rPr>
          <w:rFonts w:ascii="Times New Roman" w:hAnsi="Times New Roman" w:cs="Times New Roman"/>
          <w:spacing w:val="-2"/>
          <w:sz w:val="28"/>
          <w:szCs w:val="28"/>
          <w:lang w:val="uk-UA"/>
        </w:rPr>
        <w:t xml:space="preserve">, оптичної потужності </w:t>
      </w:r>
      <w:r w:rsidRPr="00D87075">
        <w:rPr>
          <w:rFonts w:ascii="Times New Roman" w:hAnsi="Times New Roman" w:cs="Times New Roman"/>
          <w:i/>
          <w:spacing w:val="-2"/>
          <w:sz w:val="28"/>
          <w:szCs w:val="28"/>
          <w:lang w:val="uk-UA"/>
        </w:rPr>
        <w:t>P</w:t>
      </w:r>
      <w:r w:rsidRPr="00D87075">
        <w:rPr>
          <w:rFonts w:ascii="Times New Roman" w:hAnsi="Times New Roman" w:cs="Times New Roman"/>
          <w:i/>
          <w:spacing w:val="-2"/>
          <w:sz w:val="28"/>
          <w:szCs w:val="28"/>
          <w:vertAlign w:val="subscript"/>
          <w:lang w:val="uk-UA"/>
        </w:rPr>
        <w:t>ПС</w:t>
      </w:r>
      <w:r w:rsidRPr="00D87075">
        <w:rPr>
          <w:rFonts w:ascii="Times New Roman" w:hAnsi="Times New Roman" w:cs="Times New Roman"/>
          <w:spacing w:val="-2"/>
          <w:sz w:val="28"/>
          <w:szCs w:val="28"/>
          <w:lang w:val="uk-UA"/>
        </w:rPr>
        <w:t xml:space="preserve"> , що пропускається, після процесу зварювання, що пропускається оптичної потужності</w:t>
      </w:r>
      <w:r w:rsidRPr="00D87075">
        <w:rPr>
          <w:rFonts w:ascii="Times New Roman" w:hAnsi="Times New Roman" w:cs="Times New Roman"/>
          <w:i/>
          <w:spacing w:val="-2"/>
          <w:sz w:val="28"/>
          <w:szCs w:val="28"/>
          <w:lang w:val="uk-UA"/>
        </w:rPr>
        <w:t xml:space="preserve"> P</w:t>
      </w:r>
      <w:r w:rsidRPr="00D87075">
        <w:rPr>
          <w:rFonts w:ascii="Times New Roman" w:hAnsi="Times New Roman" w:cs="Times New Roman"/>
          <w:i/>
          <w:spacing w:val="-2"/>
          <w:sz w:val="28"/>
          <w:szCs w:val="28"/>
          <w:vertAlign w:val="subscript"/>
          <w:lang w:val="uk-UA"/>
        </w:rPr>
        <w:t>ПК</w:t>
      </w:r>
      <w:r w:rsidRPr="00D87075">
        <w:rPr>
          <w:rFonts w:ascii="Times New Roman" w:hAnsi="Times New Roman" w:cs="Times New Roman"/>
          <w:spacing w:val="-2"/>
          <w:sz w:val="28"/>
          <w:szCs w:val="28"/>
          <w:lang w:val="uk-UA"/>
        </w:rPr>
        <w:t xml:space="preserve"> після процесу ко</w:t>
      </w:r>
      <w:r w:rsidR="00E47157" w:rsidRPr="00D87075">
        <w:rPr>
          <w:rFonts w:ascii="Times New Roman" w:hAnsi="Times New Roman" w:cs="Times New Roman"/>
          <w:spacing w:val="-2"/>
          <w:sz w:val="28"/>
          <w:szCs w:val="28"/>
          <w:lang w:val="uk-UA"/>
        </w:rPr>
        <w:t xml:space="preserve">рекції наведені в таблиці 3.6. </w:t>
      </w:r>
    </w:p>
    <w:p w:rsidR="00605E4F" w:rsidRPr="001D2C11" w:rsidRDefault="00E47157" w:rsidP="00E47157">
      <w:pPr>
        <w:spacing w:line="240" w:lineRule="atLeast"/>
        <w:rPr>
          <w:rFonts w:ascii="Times New Roman" w:hAnsi="Times New Roman" w:cs="Times New Roman"/>
          <w:sz w:val="28"/>
          <w:szCs w:val="28"/>
          <w:lang w:val="uk-UA"/>
        </w:rPr>
      </w:pPr>
      <w:r w:rsidRPr="001D2C11">
        <w:rPr>
          <w:rFonts w:ascii="Times New Roman" w:hAnsi="Times New Roman" w:cs="Times New Roman"/>
          <w:sz w:val="28"/>
          <w:szCs w:val="28"/>
          <w:lang w:val="uk-UA"/>
        </w:rPr>
        <w:br w:type="page"/>
      </w:r>
    </w:p>
    <w:p w:rsidR="0092490D" w:rsidRPr="001D2C11" w:rsidRDefault="00A62CFA" w:rsidP="00D8144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eastAsia="ru-RU"/>
        </w:rPr>
      </w:r>
      <w:r w:rsidRPr="00A62CFA">
        <w:rPr>
          <w:rFonts w:ascii="Times New Roman" w:hAnsi="Times New Roman" w:cs="Times New Roman"/>
          <w:noProof/>
          <w:sz w:val="28"/>
          <w:szCs w:val="28"/>
          <w:lang w:eastAsia="ru-RU"/>
        </w:rPr>
        <w:pict>
          <v:group id="Полотно 132" o:spid="_x0000_s1088" editas="canvas" style="width:465pt;height:629.4pt;mso-position-horizontal-relative:char;mso-position-vertical-relative:line" coordsize="59055,79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">
            <v:shape id="_x0000_s1089" type="#_x0000_t75" style="position:absolute;width:59055;height:79933;visibility:visible">
              <v:fill o:detectmouseclick="t"/>
              <v:path o:connecttype="none"/>
            </v:shape>
            <v:line id="Line 134" o:spid="_x0000_s1090" style="position:absolute;visibility:visible" from="28964,3114" to="28970,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" strokeweight="1.5pt">
              <v:stroke endarrow="block"/>
            </v:line>
            <v:shapetype id="_x0000_t109" coordsize="21600,21600" o:spt="109" path="m,l,21600r21600,l21600,xe">
              <v:stroke joinstyle="miter"/>
              <v:path gradientshapeok="t" o:connecttype="rect"/>
            </v:shapetype>
            <v:shape id="AutoShape 135" o:spid="_x0000_s1091" type="#_x0000_t109" style="position:absolute;left:11142;top:13501;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" strokeweight="1.5pt">
              <v:textbox inset="2mm,0,2mm,0">
                <w:txbxContent>
                  <w:p w:rsidR="000D6147" w:rsidRPr="00CE63B7" w:rsidRDefault="000D6147" w:rsidP="00CE63B7">
                    <w:pPr>
                      <w:spacing w:after="0" w:line="240" w:lineRule="auto"/>
                      <w:jc w:val="center"/>
                      <w:rPr>
                        <w:rFonts w:ascii="Times New Roman" w:hAnsi="Times New Roman" w:cs="Times New Roman"/>
                        <w:color w:val="000000"/>
                        <w:sz w:val="20"/>
                        <w:szCs w:val="20"/>
                      </w:rPr>
                    </w:pPr>
                    <w:r w:rsidRPr="00CE63B7">
                      <w:rPr>
                        <w:rFonts w:ascii="Times New Roman" w:hAnsi="Times New Roman" w:cs="Times New Roman"/>
                        <w:color w:val="000000"/>
                        <w:sz w:val="20"/>
                        <w:szCs w:val="20"/>
                      </w:rPr>
                      <w:t>Юст</w:t>
                    </w:r>
                    <w:r>
                      <w:rPr>
                        <w:rFonts w:ascii="Times New Roman" w:hAnsi="Times New Roman" w:cs="Times New Roman"/>
                        <w:color w:val="000000"/>
                        <w:sz w:val="20"/>
                        <w:szCs w:val="20"/>
                        <w:lang w:val="uk-UA"/>
                      </w:rPr>
                      <w:t>ування</w:t>
                    </w:r>
                    <w:r w:rsidRPr="00CE63B7">
                      <w:rPr>
                        <w:rFonts w:ascii="Times New Roman" w:hAnsi="Times New Roman" w:cs="Times New Roman"/>
                        <w:color w:val="000000"/>
                        <w:sz w:val="20"/>
                        <w:szCs w:val="20"/>
                      </w:rPr>
                      <w:t xml:space="preserve"> ЛД </w:t>
                    </w:r>
                    <w:r>
                      <w:rPr>
                        <w:rFonts w:ascii="Times New Roman" w:hAnsi="Times New Roman" w:cs="Times New Roman"/>
                        <w:color w:val="000000"/>
                        <w:sz w:val="20"/>
                        <w:szCs w:val="20"/>
                        <w:lang w:val="uk-UA"/>
                      </w:rPr>
                      <w:t>та</w:t>
                    </w:r>
                    <w:r w:rsidRPr="00CE63B7">
                      <w:rPr>
                        <w:rFonts w:ascii="Times New Roman" w:hAnsi="Times New Roman" w:cs="Times New Roman"/>
                        <w:color w:val="000000"/>
                        <w:sz w:val="20"/>
                        <w:szCs w:val="20"/>
                      </w:rPr>
                      <w:t>оптич</w:t>
                    </w:r>
                    <w:r>
                      <w:rPr>
                        <w:rFonts w:ascii="Times New Roman" w:hAnsi="Times New Roman" w:cs="Times New Roman"/>
                        <w:color w:val="000000"/>
                        <w:sz w:val="20"/>
                        <w:szCs w:val="20"/>
                        <w:lang w:val="uk-UA"/>
                      </w:rPr>
                      <w:t>н</w:t>
                    </w:r>
                    <w:r w:rsidRPr="00CE63B7">
                      <w:rPr>
                        <w:rFonts w:ascii="Times New Roman" w:hAnsi="Times New Roman" w:cs="Times New Roman"/>
                        <w:color w:val="000000"/>
                        <w:sz w:val="20"/>
                        <w:szCs w:val="20"/>
                      </w:rPr>
                      <w:t xml:space="preserve">ого наконечника, </w:t>
                    </w:r>
                  </w:p>
                  <w:p w:rsidR="000D6147" w:rsidRPr="00CE63B7" w:rsidRDefault="000D6147" w:rsidP="00CE63B7">
                    <w:pPr>
                      <w:spacing w:after="0" w:line="240" w:lineRule="auto"/>
                      <w:jc w:val="center"/>
                      <w:rPr>
                        <w:rFonts w:ascii="Times New Roman" w:hAnsi="Times New Roman" w:cs="Times New Roman"/>
                        <w:color w:val="000000"/>
                        <w:lang w:val="uk-UA"/>
                      </w:rPr>
                    </w:pPr>
                    <w:r>
                      <w:rPr>
                        <w:rFonts w:ascii="Times New Roman" w:hAnsi="Times New Roman" w:cs="Times New Roman"/>
                        <w:color w:val="000000"/>
                        <w:sz w:val="20"/>
                        <w:szCs w:val="20"/>
                        <w:lang w:val="uk-UA"/>
                      </w:rPr>
                      <w:t>визначення</w:t>
                    </w:r>
                    <w:r w:rsidRPr="00CE63B7">
                      <w:rPr>
                        <w:rFonts w:ascii="Times New Roman" w:hAnsi="Times New Roman" w:cs="Times New Roman"/>
                        <w:color w:val="000000"/>
                        <w:sz w:val="20"/>
                        <w:szCs w:val="20"/>
                      </w:rPr>
                      <w:t>прох</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д</w:t>
                    </w:r>
                    <w:r>
                      <w:rPr>
                        <w:rFonts w:ascii="Times New Roman" w:hAnsi="Times New Roman" w:cs="Times New Roman"/>
                        <w:color w:val="000000"/>
                        <w:sz w:val="20"/>
                        <w:szCs w:val="20"/>
                        <w:lang w:val="uk-UA"/>
                      </w:rPr>
                      <w:t>ної</w:t>
                    </w:r>
                    <w:r w:rsidRPr="00CE63B7">
                      <w:rPr>
                        <w:rFonts w:ascii="Times New Roman" w:hAnsi="Times New Roman" w:cs="Times New Roman"/>
                        <w:color w:val="000000"/>
                        <w:sz w:val="20"/>
                        <w:szCs w:val="20"/>
                      </w:rPr>
                      <w:t>оптич</w:t>
                    </w:r>
                    <w:r>
                      <w:rPr>
                        <w:rFonts w:ascii="Times New Roman" w:hAnsi="Times New Roman" w:cs="Times New Roman"/>
                        <w:color w:val="000000"/>
                        <w:sz w:val="20"/>
                        <w:szCs w:val="20"/>
                        <w:lang w:val="uk-UA"/>
                      </w:rPr>
                      <w:t>н</w:t>
                    </w:r>
                    <w:r w:rsidRPr="00CE63B7">
                      <w:rPr>
                        <w:rFonts w:ascii="Times New Roman" w:hAnsi="Times New Roman" w:cs="Times New Roman"/>
                        <w:color w:val="000000"/>
                        <w:sz w:val="20"/>
                        <w:szCs w:val="20"/>
                      </w:rPr>
                      <w:t>о</w:t>
                    </w:r>
                    <w:r>
                      <w:rPr>
                        <w:rFonts w:ascii="Times New Roman" w:hAnsi="Times New Roman" w:cs="Times New Roman"/>
                        <w:color w:val="000000"/>
                        <w:sz w:val="20"/>
                        <w:szCs w:val="20"/>
                        <w:lang w:val="uk-UA"/>
                      </w:rPr>
                      <w:t>їпотужності</w:t>
                    </w:r>
                    <w:r w:rsidRPr="00CE63B7">
                      <w:rPr>
                        <w:rFonts w:ascii="Times New Roman" w:hAnsi="Times New Roman" w:cs="Times New Roman"/>
                        <w:color w:val="000000"/>
                        <w:sz w:val="20"/>
                        <w:szCs w:val="20"/>
                      </w:rPr>
                      <w:t xml:space="preserve">до </w:t>
                    </w:r>
                    <w:r>
                      <w:rPr>
                        <w:rFonts w:ascii="Times New Roman" w:hAnsi="Times New Roman" w:cs="Times New Roman"/>
                        <w:color w:val="000000"/>
                        <w:sz w:val="20"/>
                        <w:szCs w:val="20"/>
                        <w:lang w:val="uk-UA"/>
                      </w:rPr>
                      <w:t>зварювання</w:t>
                    </w:r>
                  </w:p>
                </w:txbxContent>
              </v:textbox>
            </v:shape>
            <v:line id="Line 136" o:spid="_x0000_s1092" style="position:absolute;visibility:visible" from="28964,16615" to="28988,1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" strokeweight="1.5pt">
              <v:stroke endarrow="block"/>
            </v:line>
            <v:shape id="AutoShape 137" o:spid="_x0000_s1093" type="#_x0000_t109" style="position:absolute;left:11142;top:18691;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" strokeweight="1.5pt">
              <v:textbox>
                <w:txbxContent>
                  <w:p w:rsidR="000D6147" w:rsidRPr="00313BBB" w:rsidRDefault="000D6147" w:rsidP="00CE63B7">
                    <w:pPr>
                      <w:spacing w:after="0" w:line="240" w:lineRule="auto"/>
                      <w:jc w:val="center"/>
                      <w:rPr>
                        <w:rFonts w:ascii="Times New Roman" w:hAnsi="Times New Roman" w:cs="Times New Roman"/>
                        <w:lang w:val="uk-UA"/>
                      </w:rPr>
                    </w:pPr>
                    <w:r w:rsidRPr="00313BBB">
                      <w:rPr>
                        <w:rFonts w:ascii="Times New Roman" w:hAnsi="Times New Roman" w:cs="Times New Roman"/>
                        <w:sz w:val="20"/>
                        <w:szCs w:val="20"/>
                        <w:lang w:val="uk-UA"/>
                      </w:rPr>
                      <w:t>Визначення</w:t>
                    </w:r>
                    <w:r w:rsidRPr="00313BBB">
                      <w:rPr>
                        <w:rFonts w:ascii="Times New Roman" w:hAnsi="Times New Roman" w:cs="Times New Roman"/>
                        <w:sz w:val="20"/>
                        <w:szCs w:val="20"/>
                      </w:rPr>
                      <w:t>позиц</w:t>
                    </w:r>
                    <w:r w:rsidRPr="00313BBB">
                      <w:rPr>
                        <w:rFonts w:ascii="Times New Roman" w:hAnsi="Times New Roman" w:cs="Times New Roman"/>
                        <w:sz w:val="20"/>
                        <w:szCs w:val="20"/>
                        <w:lang w:val="uk-UA"/>
                      </w:rPr>
                      <w:t>ії</w:t>
                    </w:r>
                    <w:r w:rsidRPr="00313BBB">
                      <w:rPr>
                        <w:rFonts w:ascii="Times New Roman" w:hAnsi="Times New Roman" w:cs="Times New Roman"/>
                        <w:sz w:val="20"/>
                        <w:szCs w:val="20"/>
                      </w:rPr>
                      <w:t xml:space="preserve"> центру</w:t>
                    </w:r>
                    <w:r w:rsidRPr="00313BBB">
                      <w:rPr>
                        <w:rFonts w:ascii="Times New Roman" w:hAnsi="Times New Roman" w:cs="Times New Roman"/>
                        <w:sz w:val="20"/>
                        <w:szCs w:val="20"/>
                        <w:lang w:val="uk-UA"/>
                      </w:rPr>
                      <w:t>вальної</w:t>
                    </w:r>
                    <w:r w:rsidRPr="00313BBB">
                      <w:rPr>
                        <w:rFonts w:ascii="Times New Roman" w:hAnsi="Times New Roman" w:cs="Times New Roman"/>
                        <w:sz w:val="20"/>
                        <w:szCs w:val="20"/>
                      </w:rPr>
                      <w:t xml:space="preserve"> втулки до </w:t>
                    </w:r>
                    <w:r w:rsidRPr="00313BBB">
                      <w:rPr>
                        <w:rFonts w:ascii="Times New Roman" w:hAnsi="Times New Roman" w:cs="Times New Roman"/>
                        <w:sz w:val="20"/>
                        <w:szCs w:val="20"/>
                        <w:lang w:val="uk-UA"/>
                      </w:rPr>
                      <w:t>зварювання</w:t>
                    </w:r>
                  </w:p>
                </w:txbxContent>
              </v:textbox>
            </v:shape>
            <v:line id="Line 138" o:spid="_x0000_s1094" style="position:absolute;visibility:visible" from="28964,21805" to="28988,2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" strokeweight="1.5pt">
              <v:stroke endarrow="block"/>
            </v:line>
            <v:shape id="AutoShape 139" o:spid="_x0000_s1095" type="#_x0000_t109" style="position:absolute;left:11142;top:23882;width:35656;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" strokeweight="1.5pt"/>
            <v:shape id="Text Box 140" o:spid="_x0000_s1096" type="#_x0000_t202" style="position:absolute;left:11142;top:23882;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" strokeweight="1.5pt">
              <v:textbox>
                <w:txbxContent>
                  <w:p w:rsidR="000D6147" w:rsidRPr="00CE63B7" w:rsidRDefault="000D6147" w:rsidP="00CE63B7">
                    <w:pPr>
                      <w:spacing w:after="0" w:line="240" w:lineRule="auto"/>
                      <w:jc w:val="center"/>
                      <w:rPr>
                        <w:rFonts w:ascii="Times New Roman" w:hAnsi="Times New Roman" w:cs="Times New Roman"/>
                        <w:color w:val="000000"/>
                        <w:sz w:val="20"/>
                        <w:szCs w:val="20"/>
                      </w:rPr>
                    </w:pPr>
                    <w:r w:rsidRPr="00CE63B7">
                      <w:rPr>
                        <w:rFonts w:ascii="Times New Roman" w:hAnsi="Times New Roman" w:cs="Times New Roman"/>
                        <w:color w:val="000000"/>
                        <w:sz w:val="20"/>
                        <w:szCs w:val="20"/>
                      </w:rPr>
                      <w:t>Операц</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я лазерно</w:t>
                    </w:r>
                    <w:r>
                      <w:rPr>
                        <w:rFonts w:ascii="Times New Roman" w:hAnsi="Times New Roman" w:cs="Times New Roman"/>
                        <w:color w:val="000000"/>
                        <w:sz w:val="20"/>
                        <w:szCs w:val="20"/>
                        <w:lang w:val="uk-UA"/>
                      </w:rPr>
                      <w:t>го зварювання</w:t>
                    </w:r>
                  </w:p>
                </w:txbxContent>
              </v:textbox>
            </v:shape>
            <v:shape id="AutoShape 141" o:spid="_x0000_s1097" type="#_x0000_t109" style="position:absolute;left:11142;top:29072;width:35656;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" strokeweight="1.5pt"/>
            <v:line id="Line 142" o:spid="_x0000_s1098" style="position:absolute;visibility:visible" from="28964,26996" to="29001,2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" strokeweight="1.5pt">
              <v:stroke endarrow="block"/>
            </v:line>
            <v:line id="Line 143" o:spid="_x0000_s1099" style="position:absolute;visibility:visible" from="28964,32186" to="29001,3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" strokeweight="1.5pt">
              <v:stroke endarrow="block"/>
            </v:line>
            <v:shape id="Text Box 144" o:spid="_x0000_s1100" type="#_x0000_t202" style="position:absolute;left:11142;top:29072;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" strokeweight="1.5pt">
              <v:textbox inset="2mm,2mm,2mm,0">
                <w:txbxContent>
                  <w:p w:rsidR="000D6147" w:rsidRPr="00CE63B7" w:rsidRDefault="000D6147" w:rsidP="00CE63B7">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uk-UA"/>
                      </w:rPr>
                      <w:t>Вивільнення</w:t>
                    </w:r>
                    <w:r w:rsidRPr="00CE63B7">
                      <w:rPr>
                        <w:rFonts w:ascii="Times New Roman" w:hAnsi="Times New Roman" w:cs="Times New Roman"/>
                        <w:color w:val="000000"/>
                        <w:sz w:val="20"/>
                        <w:szCs w:val="20"/>
                      </w:rPr>
                      <w:t xml:space="preserve"> центр</w:t>
                    </w:r>
                    <w:r>
                      <w:rPr>
                        <w:rFonts w:ascii="Times New Roman" w:hAnsi="Times New Roman" w:cs="Times New Roman"/>
                        <w:color w:val="000000"/>
                        <w:sz w:val="20"/>
                        <w:szCs w:val="20"/>
                        <w:lang w:val="uk-UA"/>
                      </w:rPr>
                      <w:t>увальної</w:t>
                    </w:r>
                    <w:r w:rsidRPr="00CE63B7">
                      <w:rPr>
                        <w:rFonts w:ascii="Times New Roman" w:hAnsi="Times New Roman" w:cs="Times New Roman"/>
                        <w:color w:val="000000"/>
                        <w:sz w:val="20"/>
                        <w:szCs w:val="20"/>
                      </w:rPr>
                      <w:t xml:space="preserve"> втулки </w:t>
                    </w:r>
                    <w:r>
                      <w:rPr>
                        <w:rFonts w:ascii="Times New Roman" w:hAnsi="Times New Roman" w:cs="Times New Roman"/>
                        <w:color w:val="000000"/>
                        <w:sz w:val="20"/>
                        <w:szCs w:val="20"/>
                        <w:lang w:val="uk-UA"/>
                      </w:rPr>
                      <w:t>від</w:t>
                    </w:r>
                    <w:r w:rsidRPr="00CE63B7">
                      <w:rPr>
                        <w:rFonts w:ascii="Times New Roman" w:hAnsi="Times New Roman" w:cs="Times New Roman"/>
                        <w:color w:val="000000"/>
                        <w:sz w:val="20"/>
                        <w:szCs w:val="20"/>
                      </w:rPr>
                      <w:t xml:space="preserve"> ф</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ксу</w:t>
                    </w:r>
                    <w:r>
                      <w:rPr>
                        <w:rFonts w:ascii="Times New Roman" w:hAnsi="Times New Roman" w:cs="Times New Roman"/>
                        <w:color w:val="000000"/>
                        <w:sz w:val="20"/>
                        <w:szCs w:val="20"/>
                        <w:lang w:val="uk-UA"/>
                      </w:rPr>
                      <w:t>вальних г</w:t>
                    </w:r>
                    <w:r w:rsidRPr="00CE63B7">
                      <w:rPr>
                        <w:rFonts w:ascii="Times New Roman" w:hAnsi="Times New Roman" w:cs="Times New Roman"/>
                        <w:color w:val="000000"/>
                        <w:sz w:val="20"/>
                        <w:szCs w:val="20"/>
                      </w:rPr>
                      <w:t>винт</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в</w:t>
                    </w:r>
                  </w:p>
                </w:txbxContent>
              </v:textbox>
            </v:shape>
            <v:shape id="AutoShape 145" o:spid="_x0000_s1101" type="#_x0000_t109" style="position:absolute;left:11142;top:34263;width:35656;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" strokeweight="1.5pt"/>
            <v:shape id="AutoShape 146" o:spid="_x0000_s1102" type="#_x0000_t109" style="position:absolute;left:11142;top:39453;width:35656;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" strokeweight="1.5pt"/>
            <v:line id="Line 147" o:spid="_x0000_s1103" style="position:absolute;visibility:visible" from="28964,42567" to="29013,4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" strokeweight="1.5pt">
              <v:stroke endarrow="block"/>
            </v:line>
            <v:line id="Line 148" o:spid="_x0000_s1104" style="position:absolute;visibility:visible" from="28964,37377" to="29007,3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" strokeweight="1.5pt">
              <v:stroke endarrow="block"/>
            </v:line>
            <v:shape id="Text Box 149" o:spid="_x0000_s1105" type="#_x0000_t202" style="position:absolute;left:11142;top:34263;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" strokeweight="1.5pt">
              <v:textbox>
                <w:txbxContent>
                  <w:p w:rsidR="000D6147" w:rsidRPr="00CE63B7" w:rsidRDefault="000D6147" w:rsidP="00CE63B7">
                    <w:pPr>
                      <w:spacing w:after="0" w:line="240" w:lineRule="auto"/>
                      <w:jc w:val="center"/>
                      <w:rPr>
                        <w:rFonts w:ascii="Times New Roman" w:hAnsi="Times New Roman" w:cs="Times New Roman"/>
                        <w:color w:val="000000"/>
                        <w:sz w:val="20"/>
                        <w:szCs w:val="20"/>
                      </w:rPr>
                    </w:pPr>
                    <w:r w:rsidRPr="00CE63B7">
                      <w:rPr>
                        <w:rFonts w:ascii="Times New Roman" w:hAnsi="Times New Roman" w:cs="Times New Roman"/>
                        <w:color w:val="000000"/>
                        <w:sz w:val="20"/>
                        <w:szCs w:val="20"/>
                      </w:rPr>
                      <w:t>Операц</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я лазерно</w:t>
                    </w:r>
                    <w:r>
                      <w:rPr>
                        <w:rFonts w:ascii="Times New Roman" w:hAnsi="Times New Roman" w:cs="Times New Roman"/>
                        <w:color w:val="000000"/>
                        <w:sz w:val="20"/>
                        <w:szCs w:val="20"/>
                        <w:lang w:val="uk-UA"/>
                      </w:rPr>
                      <w:t>го зварювання</w:t>
                    </w:r>
                    <w:r w:rsidRPr="00CE63B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uk-UA"/>
                      </w:rPr>
                      <w:t>другий</w:t>
                    </w:r>
                    <w:r w:rsidRPr="00CE63B7">
                      <w:rPr>
                        <w:rFonts w:ascii="Times New Roman" w:hAnsi="Times New Roman" w:cs="Times New Roman"/>
                        <w:color w:val="000000"/>
                        <w:sz w:val="20"/>
                        <w:szCs w:val="20"/>
                      </w:rPr>
                      <w:t>п</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дх</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д</w:t>
                    </w:r>
                  </w:p>
                  <w:p w:rsidR="000D6147" w:rsidRPr="00CE63B7" w:rsidRDefault="000D6147" w:rsidP="00CE63B7">
                    <w:pPr>
                      <w:spacing w:after="0" w:line="240" w:lineRule="auto"/>
                      <w:rPr>
                        <w:rFonts w:ascii="Times New Roman" w:hAnsi="Times New Roman" w:cs="Times New Roman"/>
                        <w:color w:val="000000"/>
                        <w:sz w:val="36"/>
                        <w:szCs w:val="36"/>
                      </w:rPr>
                    </w:pPr>
                  </w:p>
                </w:txbxContent>
              </v:textbox>
            </v:shape>
            <v:shape id="Text Box 150" o:spid="_x0000_s1106" type="#_x0000_t202" style="position:absolute;left:11142;top:39453;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" strokeweight="1.5pt">
              <v:textbox inset=",0,,0">
                <w:txbxContent>
                  <w:p w:rsidR="000D6147" w:rsidRPr="00CE63B7" w:rsidRDefault="000D6147" w:rsidP="00CE63B7">
                    <w:pPr>
                      <w:spacing w:after="0" w:line="240" w:lineRule="auto"/>
                      <w:jc w:val="center"/>
                      <w:rPr>
                        <w:rFonts w:ascii="Times New Roman" w:hAnsi="Times New Roman" w:cs="Times New Roman"/>
                        <w:color w:val="000000"/>
                        <w:lang w:val="uk-UA"/>
                      </w:rPr>
                    </w:pPr>
                    <w:r>
                      <w:rPr>
                        <w:rFonts w:ascii="Times New Roman" w:hAnsi="Times New Roman" w:cs="Times New Roman"/>
                        <w:color w:val="000000"/>
                        <w:sz w:val="20"/>
                        <w:szCs w:val="20"/>
                        <w:lang w:val="uk-UA"/>
                      </w:rPr>
                      <w:t xml:space="preserve">Визначення </w:t>
                    </w:r>
                    <w:r>
                      <w:rPr>
                        <w:rFonts w:ascii="Times New Roman" w:hAnsi="Times New Roman" w:cs="Times New Roman"/>
                        <w:color w:val="000000"/>
                        <w:sz w:val="20"/>
                        <w:szCs w:val="20"/>
                      </w:rPr>
                      <w:t>позиц</w:t>
                    </w:r>
                    <w:r>
                      <w:rPr>
                        <w:rFonts w:ascii="Times New Roman" w:hAnsi="Times New Roman" w:cs="Times New Roman"/>
                        <w:color w:val="000000"/>
                        <w:sz w:val="20"/>
                        <w:szCs w:val="20"/>
                        <w:lang w:val="uk-UA"/>
                      </w:rPr>
                      <w:t>ії</w:t>
                    </w:r>
                    <w:r w:rsidRPr="00CE63B7">
                      <w:rPr>
                        <w:rFonts w:ascii="Times New Roman" w:hAnsi="Times New Roman" w:cs="Times New Roman"/>
                        <w:color w:val="000000"/>
                        <w:sz w:val="20"/>
                        <w:szCs w:val="20"/>
                      </w:rPr>
                      <w:t xml:space="preserve"> центр</w:t>
                    </w:r>
                    <w:r>
                      <w:rPr>
                        <w:rFonts w:ascii="Times New Roman" w:hAnsi="Times New Roman" w:cs="Times New Roman"/>
                        <w:color w:val="000000"/>
                        <w:sz w:val="20"/>
                        <w:szCs w:val="20"/>
                        <w:lang w:val="uk-UA"/>
                      </w:rPr>
                      <w:t>увальної</w:t>
                    </w:r>
                    <w:r w:rsidRPr="00CE63B7">
                      <w:rPr>
                        <w:rFonts w:ascii="Times New Roman" w:hAnsi="Times New Roman" w:cs="Times New Roman"/>
                        <w:color w:val="000000"/>
                        <w:sz w:val="20"/>
                        <w:szCs w:val="20"/>
                      </w:rPr>
                      <w:t>втулки п</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сл</w:t>
                    </w:r>
                    <w:r>
                      <w:rPr>
                        <w:rFonts w:ascii="Times New Roman" w:hAnsi="Times New Roman" w:cs="Times New Roman"/>
                        <w:color w:val="000000"/>
                        <w:sz w:val="20"/>
                        <w:szCs w:val="20"/>
                        <w:lang w:val="uk-UA"/>
                      </w:rPr>
                      <w:t>я зварювання</w:t>
                    </w:r>
                    <w:r w:rsidRPr="00CE63B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uk-UA"/>
                      </w:rPr>
                      <w:t>в</w:t>
                    </w:r>
                    <w:r w:rsidRPr="00CE63B7">
                      <w:rPr>
                        <w:rFonts w:ascii="Times New Roman" w:hAnsi="Times New Roman" w:cs="Times New Roman"/>
                        <w:color w:val="000000"/>
                        <w:sz w:val="20"/>
                        <w:szCs w:val="20"/>
                      </w:rPr>
                      <w:t>им</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р</w:t>
                    </w:r>
                    <w:r>
                      <w:rPr>
                        <w:rFonts w:ascii="Times New Roman" w:hAnsi="Times New Roman" w:cs="Times New Roman"/>
                        <w:color w:val="000000"/>
                        <w:sz w:val="20"/>
                        <w:szCs w:val="20"/>
                        <w:lang w:val="uk-UA"/>
                      </w:rPr>
                      <w:t>ювання</w:t>
                    </w:r>
                    <w:r w:rsidRPr="00CE63B7">
                      <w:rPr>
                        <w:rFonts w:ascii="Times New Roman" w:hAnsi="Times New Roman" w:cs="Times New Roman"/>
                        <w:color w:val="000000"/>
                        <w:sz w:val="20"/>
                        <w:szCs w:val="20"/>
                      </w:rPr>
                      <w:t>прох</w:t>
                    </w:r>
                    <w:r>
                      <w:rPr>
                        <w:rFonts w:ascii="Times New Roman" w:hAnsi="Times New Roman" w:cs="Times New Roman"/>
                        <w:color w:val="000000"/>
                        <w:sz w:val="20"/>
                        <w:szCs w:val="20"/>
                        <w:lang w:val="uk-UA"/>
                      </w:rPr>
                      <w:t>ідної</w:t>
                    </w:r>
                    <w:r w:rsidRPr="00CE63B7">
                      <w:rPr>
                        <w:rFonts w:ascii="Times New Roman" w:hAnsi="Times New Roman" w:cs="Times New Roman"/>
                        <w:color w:val="000000"/>
                        <w:sz w:val="20"/>
                        <w:szCs w:val="20"/>
                      </w:rPr>
                      <w:t>оптич</w:t>
                    </w:r>
                    <w:r>
                      <w:rPr>
                        <w:rFonts w:ascii="Times New Roman" w:hAnsi="Times New Roman" w:cs="Times New Roman"/>
                        <w:color w:val="000000"/>
                        <w:sz w:val="20"/>
                        <w:szCs w:val="20"/>
                        <w:lang w:val="uk-UA"/>
                      </w:rPr>
                      <w:t>ної потужності</w:t>
                    </w:r>
                    <w:r w:rsidRPr="00CE63B7">
                      <w:rPr>
                        <w:rFonts w:ascii="Times New Roman" w:hAnsi="Times New Roman" w:cs="Times New Roman"/>
                        <w:color w:val="000000"/>
                        <w:sz w:val="20"/>
                        <w:szCs w:val="20"/>
                      </w:rPr>
                      <w:t>п</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сл</w:t>
                    </w:r>
                    <w:r>
                      <w:rPr>
                        <w:rFonts w:ascii="Times New Roman" w:hAnsi="Times New Roman" w:cs="Times New Roman"/>
                        <w:color w:val="000000"/>
                        <w:sz w:val="20"/>
                        <w:szCs w:val="20"/>
                        <w:lang w:val="uk-UA"/>
                      </w:rPr>
                      <w:t>язварювання</w:t>
                    </w:r>
                  </w:p>
                </w:txbxContent>
              </v:textbox>
            </v:shape>
            <v:shape id="AutoShape 151" o:spid="_x0000_s1107" type="#_x0000_t109" style="position:absolute;left:11142;top:44644;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" strokeweight="1.5pt"/>
            <v:shape id="Text Box 152" o:spid="_x0000_s1108" type="#_x0000_t202" style="position:absolute;left:11142;top:44644;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" strokeweight="1.5pt">
              <v:textbox inset=",0,,0">
                <w:txbxContent>
                  <w:p w:rsidR="000D6147" w:rsidRPr="00CE63B7" w:rsidRDefault="000D6147" w:rsidP="00CE63B7">
                    <w:pPr>
                      <w:spacing w:before="120" w:after="0" w:line="240" w:lineRule="auto"/>
                      <w:ind w:firstLine="856"/>
                      <w:rPr>
                        <w:rFonts w:ascii="Times New Roman" w:hAnsi="Times New Roman" w:cs="Times New Roman"/>
                        <w:color w:val="000000"/>
                        <w:sz w:val="20"/>
                        <w:szCs w:val="20"/>
                      </w:rPr>
                    </w:pPr>
                    <w:r w:rsidRPr="00CE63B7">
                      <w:rPr>
                        <w:rFonts w:ascii="Times New Roman" w:hAnsi="Times New Roman" w:cs="Times New Roman"/>
                        <w:color w:val="000000"/>
                        <w:sz w:val="20"/>
                        <w:szCs w:val="20"/>
                      </w:rPr>
                      <w:t xml:space="preserve"> Р</w:t>
                    </w:r>
                    <w:r>
                      <w:rPr>
                        <w:rFonts w:ascii="Times New Roman" w:hAnsi="Times New Roman" w:cs="Times New Roman"/>
                        <w:color w:val="000000"/>
                        <w:sz w:val="20"/>
                        <w:szCs w:val="20"/>
                        <w:lang w:val="uk-UA"/>
                      </w:rPr>
                      <w:t>озрахунок</w:t>
                    </w:r>
                    <w:r w:rsidRPr="00CE63B7">
                      <w:rPr>
                        <w:rFonts w:ascii="Times New Roman" w:hAnsi="Times New Roman" w:cs="Times New Roman"/>
                        <w:color w:val="000000"/>
                        <w:sz w:val="20"/>
                        <w:szCs w:val="20"/>
                      </w:rPr>
                      <w:t>параметр</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 xml:space="preserve">в  </w:t>
                    </w:r>
                    <w:r w:rsidRPr="00CE63B7">
                      <w:rPr>
                        <w:rFonts w:ascii="Times New Roman" w:hAnsi="Times New Roman" w:cs="Times New Roman"/>
                        <w:color w:val="000000"/>
                        <w:sz w:val="20"/>
                        <w:szCs w:val="20"/>
                        <w:lang w:val="el-GR"/>
                      </w:rPr>
                      <w:t>Δ</w:t>
                    </w:r>
                    <w:r w:rsidRPr="00CE63B7">
                      <w:rPr>
                        <w:rFonts w:ascii="Times New Roman" w:hAnsi="Times New Roman" w:cs="Times New Roman"/>
                        <w:color w:val="000000"/>
                        <w:sz w:val="20"/>
                        <w:szCs w:val="20"/>
                        <w:lang w:val="en-US"/>
                      </w:rPr>
                      <w:t>r</w:t>
                    </w:r>
                    <w:r w:rsidRPr="00CE63B7">
                      <w:rPr>
                        <w:rFonts w:ascii="Times New Roman" w:hAnsi="Times New Roman" w:cs="Times New Roman"/>
                        <w:color w:val="000000"/>
                        <w:sz w:val="20"/>
                        <w:szCs w:val="20"/>
                      </w:rPr>
                      <w:t xml:space="preserve">, </w:t>
                    </w:r>
                    <w:r w:rsidRPr="00CE63B7">
                      <w:rPr>
                        <w:rFonts w:ascii="Times New Roman" w:hAnsi="Times New Roman" w:cs="Times New Roman"/>
                        <w:i/>
                        <w:iCs/>
                        <w:color w:val="000000"/>
                        <w:sz w:val="20"/>
                        <w:szCs w:val="20"/>
                        <w:lang w:val="en-US"/>
                      </w:rPr>
                      <w:t>β</w:t>
                    </w:r>
                    <w:r w:rsidRPr="00CE63B7">
                      <w:rPr>
                        <w:rFonts w:ascii="Times New Roman" w:hAnsi="Times New Roman" w:cs="Times New Roman"/>
                        <w:color w:val="000000"/>
                        <w:sz w:val="20"/>
                        <w:szCs w:val="20"/>
                      </w:rPr>
                      <w:t>,</w:t>
                    </w:r>
                    <w:r w:rsidRPr="00CE63B7">
                      <w:rPr>
                        <w:rFonts w:ascii="Times New Roman" w:hAnsi="Times New Roman" w:cs="Times New Roman"/>
                        <w:color w:val="000000"/>
                        <w:sz w:val="20"/>
                        <w:szCs w:val="20"/>
                        <w:lang w:val="en-US"/>
                      </w:rPr>
                      <w:t>Δ</w:t>
                    </w:r>
                    <w:r w:rsidRPr="00CE63B7">
                      <w:rPr>
                        <w:rFonts w:ascii="Times New Roman" w:hAnsi="Times New Roman" w:cs="Times New Roman"/>
                        <w:i/>
                        <w:iCs/>
                        <w:color w:val="000000"/>
                        <w:sz w:val="20"/>
                        <w:szCs w:val="20"/>
                        <w:lang w:val="en-US"/>
                      </w:rPr>
                      <w:t>ψ</w:t>
                    </w:r>
                    <w:r w:rsidRPr="00CE63B7">
                      <w:rPr>
                        <w:rFonts w:ascii="Times New Roman" w:hAnsi="Times New Roman" w:cs="Times New Roman"/>
                        <w:color w:val="000000"/>
                        <w:sz w:val="20"/>
                        <w:szCs w:val="20"/>
                      </w:rPr>
                      <w:t xml:space="preserve">, </w:t>
                    </w:r>
                    <w:r w:rsidRPr="00CE63B7">
                      <w:rPr>
                        <w:rFonts w:ascii="Times New Roman" w:hAnsi="Times New Roman" w:cs="Times New Roman"/>
                        <w:color w:val="000000"/>
                        <w:sz w:val="20"/>
                        <w:szCs w:val="20"/>
                        <w:lang w:val="en-US"/>
                      </w:rPr>
                      <w:t>Δ</w:t>
                    </w:r>
                    <w:r w:rsidRPr="00CE63B7">
                      <w:rPr>
                        <w:rFonts w:ascii="Times New Roman" w:hAnsi="Times New Roman" w:cs="Times New Roman"/>
                        <w:i/>
                        <w:iCs/>
                        <w:color w:val="000000"/>
                        <w:sz w:val="20"/>
                        <w:szCs w:val="20"/>
                        <w:lang w:val="en-US"/>
                      </w:rPr>
                      <w:t>θ</w:t>
                    </w:r>
                    <w:r w:rsidRPr="00CE63B7">
                      <w:rPr>
                        <w:rFonts w:ascii="Times New Roman" w:hAnsi="Times New Roman" w:cs="Times New Roman"/>
                        <w:i/>
                        <w:iCs/>
                        <w:color w:val="000000"/>
                        <w:sz w:val="20"/>
                        <w:szCs w:val="20"/>
                      </w:rPr>
                      <w:t xml:space="preserve">, </w:t>
                    </w:r>
                    <w:r w:rsidRPr="00CE63B7">
                      <w:rPr>
                        <w:rFonts w:ascii="Times New Roman" w:hAnsi="Times New Roman" w:cs="Times New Roman"/>
                        <w:i/>
                        <w:iCs/>
                        <w:color w:val="000000"/>
                        <w:sz w:val="20"/>
                        <w:szCs w:val="20"/>
                        <w:lang w:val="en-US"/>
                      </w:rPr>
                      <w:t>r</w:t>
                    </w:r>
                    <w:r w:rsidRPr="00CE63B7">
                      <w:rPr>
                        <w:rFonts w:ascii="Times New Roman" w:hAnsi="Times New Roman" w:cs="Times New Roman"/>
                        <w:i/>
                        <w:iCs/>
                        <w:color w:val="000000"/>
                        <w:sz w:val="20"/>
                        <w:szCs w:val="20"/>
                      </w:rPr>
                      <w:t>’</w:t>
                    </w:r>
                    <w:r w:rsidRPr="00CE63B7">
                      <w:rPr>
                        <w:rFonts w:ascii="Times New Roman" w:hAnsi="Times New Roman" w:cs="Times New Roman"/>
                        <w:color w:val="000000"/>
                        <w:sz w:val="20"/>
                        <w:szCs w:val="20"/>
                      </w:rPr>
                      <w:t>,</w:t>
                    </w:r>
                    <w:r w:rsidRPr="00CE63B7">
                      <w:rPr>
                        <w:rFonts w:ascii="Times New Roman" w:hAnsi="Times New Roman" w:cs="Times New Roman"/>
                        <w:i/>
                        <w:iCs/>
                        <w:color w:val="000000"/>
                        <w:sz w:val="20"/>
                        <w:szCs w:val="20"/>
                        <w:lang w:val="en-US"/>
                      </w:rPr>
                      <w:t>α</w:t>
                    </w:r>
                    <w:r w:rsidRPr="00CE63B7">
                      <w:rPr>
                        <w:rFonts w:ascii="Times New Roman" w:hAnsi="Times New Roman" w:cs="Times New Roman"/>
                        <w:i/>
                        <w:iCs/>
                        <w:color w:val="000000"/>
                        <w:sz w:val="20"/>
                        <w:szCs w:val="20"/>
                      </w:rPr>
                      <w:t>'</w:t>
                    </w:r>
                    <w:r w:rsidRPr="00CE63B7">
                      <w:rPr>
                        <w:rFonts w:ascii="Times New Roman" w:hAnsi="Times New Roman" w:cs="Times New Roman"/>
                        <w:color w:val="000000"/>
                        <w:sz w:val="20"/>
                        <w:szCs w:val="20"/>
                      </w:rPr>
                      <w:t xml:space="preserve">, </w:t>
                    </w:r>
                    <w:r w:rsidRPr="00CE63B7">
                      <w:rPr>
                        <w:rFonts w:ascii="Times New Roman" w:hAnsi="Times New Roman" w:cs="Times New Roman"/>
                        <w:color w:val="000000"/>
                        <w:sz w:val="20"/>
                        <w:szCs w:val="20"/>
                        <w:lang w:val="el-GR"/>
                      </w:rPr>
                      <w:t>ψ</w:t>
                    </w:r>
                    <w:r w:rsidRPr="00CE63B7">
                      <w:rPr>
                        <w:rFonts w:ascii="Times New Roman" w:hAnsi="Times New Roman" w:cs="Times New Roman"/>
                        <w:color w:val="000000"/>
                        <w:sz w:val="20"/>
                        <w:szCs w:val="20"/>
                      </w:rPr>
                      <w:t>',</w:t>
                    </w:r>
                    <w:r w:rsidRPr="00CE63B7">
                      <w:rPr>
                        <w:rFonts w:ascii="Times New Roman" w:hAnsi="Times New Roman" w:cs="Times New Roman"/>
                        <w:i/>
                        <w:iCs/>
                        <w:color w:val="000000"/>
                        <w:sz w:val="20"/>
                        <w:szCs w:val="20"/>
                        <w:lang w:val="el-GR"/>
                      </w:rPr>
                      <w:t>θ</w:t>
                    </w:r>
                    <w:r w:rsidRPr="00CE63B7">
                      <w:rPr>
                        <w:rFonts w:ascii="Times New Roman" w:hAnsi="Times New Roman" w:cs="Times New Roman"/>
                        <w:color w:val="000000"/>
                        <w:sz w:val="20"/>
                        <w:szCs w:val="20"/>
                      </w:rPr>
                      <w:t xml:space="preserve">' </w:t>
                    </w:r>
                  </w:p>
                </w:txbxContent>
              </v:textbox>
            </v:shape>
            <v:line id="Line 153" o:spid="_x0000_s1109" style="position:absolute;visibility:visible" from="28964,47758" to="29019,4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" strokeweight="1.5pt">
              <v:stroke endarrow="block"/>
            </v:line>
            <v:line id="Line 154" o:spid="_x0000_s1110" style="position:absolute;visibility:visible" from="28964,58133" to="29019,6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" strokeweight="1.5pt">
              <v:stroke endarrow="block"/>
            </v:line>
            <v:line id="Line 155" o:spid="_x0000_s1111" style="position:absolute;visibility:visible" from="28964,52948" to="29019,5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" strokeweight="1.5pt">
              <v:stroke endarrow="block"/>
            </v:line>
            <v:shape id="AutoShape 156" o:spid="_x0000_s1112" type="#_x0000_t109" style="position:absolute;left:11142;top:49834;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" strokeweight="1.5pt"/>
            <v:shape id="AutoShape 157" o:spid="_x0000_s1113" type="#_x0000_t109" style="position:absolute;left:11142;top:55019;width:36776;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" strokeweight="1.5pt"/>
            <v:shape id="AutoShape 158" o:spid="_x0000_s1114" type="#_x0000_t109" style="position:absolute;left:11142;top:60215;width:36776;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" strokeweight="1.5pt"/>
            <v:shapetype id="_x0000_t116" coordsize="21600,21600" o:spt="116" path="m3475,qx,10800,3475,21600l18125,21600qx21600,10800,18125,xe">
              <v:stroke joinstyle="miter"/>
              <v:path gradientshapeok="t" o:connecttype="rect" textboxrect="1018,3163,20582,18437"/>
            </v:shapetype>
            <v:shape id="AutoShape 159" o:spid="_x0000_s1115" type="#_x0000_t116" style="position:absolute;left:22272;width:13371;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" strokeweight="1.5pt"/>
            <v:shape id="Text Box 160" o:spid="_x0000_s1116" type="#_x0000_t202" style="position:absolute;left:23405;width:11124;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rsidR="000D6147" w:rsidRPr="00CE63B7" w:rsidRDefault="000D6147" w:rsidP="00CE63B7">
                    <w:pPr>
                      <w:spacing w:after="0"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Початок</w:t>
                    </w:r>
                  </w:p>
                </w:txbxContent>
              </v:textbox>
            </v:shape>
            <v:shape id="AutoShape 161" o:spid="_x0000_s1117" type="#_x0000_t116" style="position:absolute;left:22278;top:76819;width:13371;height:3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" strokeweight="1.5pt"/>
            <v:shape id="Text Box 162" o:spid="_x0000_s1118" type="#_x0000_t202" style="position:absolute;left:11142;top:49834;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" strokeweight="1.5pt">
              <v:textbox>
                <w:txbxContent>
                  <w:p w:rsidR="000D6147" w:rsidRPr="00CE63B7" w:rsidRDefault="000D6147" w:rsidP="00CE63B7">
                    <w:pPr>
                      <w:spacing w:after="0" w:line="240" w:lineRule="auto"/>
                      <w:jc w:val="center"/>
                      <w:rPr>
                        <w:rFonts w:ascii="Times New Roman" w:hAnsi="Times New Roman" w:cs="Times New Roman"/>
                        <w:color w:val="000000"/>
                        <w:lang w:val="uk-UA"/>
                      </w:rPr>
                    </w:pPr>
                    <w:r w:rsidRPr="00CE63B7">
                      <w:rPr>
                        <w:rFonts w:ascii="Times New Roman" w:hAnsi="Times New Roman" w:cs="Times New Roman"/>
                        <w:color w:val="000000"/>
                        <w:sz w:val="20"/>
                        <w:szCs w:val="20"/>
                      </w:rPr>
                      <w:t>Операц</w:t>
                    </w:r>
                    <w:r>
                      <w:rPr>
                        <w:rFonts w:ascii="Times New Roman" w:hAnsi="Times New Roman" w:cs="Times New Roman"/>
                        <w:color w:val="000000"/>
                        <w:sz w:val="20"/>
                        <w:szCs w:val="20"/>
                        <w:lang w:val="uk-UA"/>
                      </w:rPr>
                      <w:t>і</w:t>
                    </w:r>
                    <w:r>
                      <w:rPr>
                        <w:rFonts w:ascii="Times New Roman" w:hAnsi="Times New Roman" w:cs="Times New Roman"/>
                        <w:color w:val="000000"/>
                        <w:sz w:val="20"/>
                        <w:szCs w:val="20"/>
                      </w:rPr>
                      <w:t>я кор</w:t>
                    </w:r>
                    <w:r w:rsidRPr="00CE63B7">
                      <w:rPr>
                        <w:rFonts w:ascii="Times New Roman" w:hAnsi="Times New Roman" w:cs="Times New Roman"/>
                        <w:color w:val="000000"/>
                        <w:sz w:val="20"/>
                        <w:szCs w:val="20"/>
                      </w:rPr>
                      <w:t>екц</w:t>
                    </w:r>
                    <w:r>
                      <w:rPr>
                        <w:rFonts w:ascii="Times New Roman" w:hAnsi="Times New Roman" w:cs="Times New Roman"/>
                        <w:color w:val="000000"/>
                        <w:sz w:val="20"/>
                        <w:szCs w:val="20"/>
                        <w:lang w:val="uk-UA"/>
                      </w:rPr>
                      <w:t>ії</w:t>
                    </w:r>
                    <w:r w:rsidRPr="00CE63B7">
                      <w:rPr>
                        <w:rFonts w:ascii="Times New Roman" w:hAnsi="Times New Roman" w:cs="Times New Roman"/>
                        <w:color w:val="000000"/>
                        <w:sz w:val="20"/>
                        <w:szCs w:val="20"/>
                      </w:rPr>
                      <w:t xml:space="preserve"> – нанесен</w:t>
                    </w:r>
                    <w:r>
                      <w:rPr>
                        <w:rFonts w:ascii="Times New Roman" w:hAnsi="Times New Roman" w:cs="Times New Roman"/>
                        <w:color w:val="000000"/>
                        <w:sz w:val="20"/>
                        <w:szCs w:val="20"/>
                        <w:lang w:val="uk-UA"/>
                      </w:rPr>
                      <w:t>няпоодинокої</w:t>
                    </w:r>
                    <w:r w:rsidRPr="00CE63B7">
                      <w:rPr>
                        <w:rFonts w:ascii="Times New Roman" w:hAnsi="Times New Roman" w:cs="Times New Roman"/>
                        <w:color w:val="000000"/>
                        <w:sz w:val="20"/>
                        <w:szCs w:val="20"/>
                      </w:rPr>
                      <w:t xml:space="preserve"> точки</w:t>
                    </w:r>
                    <w:r w:rsidRPr="00CE63B7">
                      <w:rPr>
                        <w:rFonts w:ascii="Times New Roman" w:hAnsi="Times New Roman" w:cs="Times New Roman"/>
                        <w:color w:val="000000"/>
                        <w:sz w:val="20"/>
                        <w:szCs w:val="20"/>
                        <w:lang w:val="uk-UA"/>
                      </w:rPr>
                      <w:t>зварювання</w:t>
                    </w:r>
                  </w:p>
                </w:txbxContent>
              </v:textbox>
            </v:shape>
            <v:shape id="Text Box 163" o:spid="_x0000_s1119" type="#_x0000_t202" style="position:absolute;left:11142;top:55019;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" strokeweight="1.5pt">
              <v:textbox inset=",0,,0">
                <w:txbxContent>
                  <w:p w:rsidR="000D6147" w:rsidRPr="00CE63B7" w:rsidRDefault="000D6147" w:rsidP="00CE63B7">
                    <w:pPr>
                      <w:spacing w:after="0" w:line="240" w:lineRule="auto"/>
                      <w:jc w:val="center"/>
                      <w:rPr>
                        <w:rFonts w:ascii="Times New Roman" w:hAnsi="Times New Roman" w:cs="Times New Roman"/>
                        <w:color w:val="000000"/>
                        <w:lang w:val="uk-UA"/>
                      </w:rPr>
                    </w:pPr>
                    <w:r>
                      <w:rPr>
                        <w:rFonts w:ascii="Times New Roman" w:hAnsi="Times New Roman" w:cs="Times New Roman"/>
                        <w:color w:val="000000"/>
                        <w:sz w:val="20"/>
                        <w:szCs w:val="20"/>
                        <w:lang w:val="uk-UA"/>
                      </w:rPr>
                      <w:t xml:space="preserve">Визначення </w:t>
                    </w:r>
                    <w:r>
                      <w:rPr>
                        <w:rFonts w:ascii="Times New Roman" w:hAnsi="Times New Roman" w:cs="Times New Roman"/>
                        <w:color w:val="000000"/>
                        <w:sz w:val="20"/>
                        <w:szCs w:val="20"/>
                      </w:rPr>
                      <w:t>позиц</w:t>
                    </w:r>
                    <w:r>
                      <w:rPr>
                        <w:rFonts w:ascii="Times New Roman" w:hAnsi="Times New Roman" w:cs="Times New Roman"/>
                        <w:color w:val="000000"/>
                        <w:sz w:val="20"/>
                        <w:szCs w:val="20"/>
                        <w:lang w:val="uk-UA"/>
                      </w:rPr>
                      <w:t>ії</w:t>
                    </w:r>
                    <w:r w:rsidRPr="00CE63B7">
                      <w:rPr>
                        <w:rFonts w:ascii="Times New Roman" w:hAnsi="Times New Roman" w:cs="Times New Roman"/>
                        <w:color w:val="000000"/>
                        <w:sz w:val="20"/>
                        <w:szCs w:val="20"/>
                      </w:rPr>
                      <w:t xml:space="preserve"> центру</w:t>
                    </w:r>
                    <w:r>
                      <w:rPr>
                        <w:rFonts w:ascii="Times New Roman" w:hAnsi="Times New Roman" w:cs="Times New Roman"/>
                        <w:color w:val="000000"/>
                        <w:sz w:val="20"/>
                        <w:szCs w:val="20"/>
                        <w:lang w:val="uk-UA"/>
                      </w:rPr>
                      <w:t>вальної</w:t>
                    </w:r>
                    <w:r w:rsidRPr="00CE63B7">
                      <w:rPr>
                        <w:rFonts w:ascii="Times New Roman" w:hAnsi="Times New Roman" w:cs="Times New Roman"/>
                        <w:color w:val="000000"/>
                        <w:sz w:val="20"/>
                        <w:szCs w:val="20"/>
                      </w:rPr>
                      <w:t xml:space="preserve"> втулки п</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сл</w:t>
                    </w:r>
                    <w:r>
                      <w:rPr>
                        <w:rFonts w:ascii="Times New Roman" w:hAnsi="Times New Roman" w:cs="Times New Roman"/>
                        <w:color w:val="000000"/>
                        <w:sz w:val="20"/>
                        <w:szCs w:val="20"/>
                        <w:lang w:val="uk-UA"/>
                      </w:rPr>
                      <w:t>я</w:t>
                    </w:r>
                    <w:r w:rsidRPr="00CE63B7">
                      <w:rPr>
                        <w:rFonts w:ascii="Times New Roman" w:hAnsi="Times New Roman" w:cs="Times New Roman"/>
                        <w:color w:val="000000"/>
                        <w:sz w:val="20"/>
                        <w:szCs w:val="20"/>
                      </w:rPr>
                      <w:t>корекц</w:t>
                    </w:r>
                    <w:r>
                      <w:rPr>
                        <w:rFonts w:ascii="Times New Roman" w:hAnsi="Times New Roman" w:cs="Times New Roman"/>
                        <w:color w:val="000000"/>
                        <w:sz w:val="20"/>
                        <w:szCs w:val="20"/>
                        <w:lang w:val="uk-UA"/>
                      </w:rPr>
                      <w:t>ії</w:t>
                    </w:r>
                    <w:r w:rsidRPr="00CE63B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uk-UA"/>
                      </w:rPr>
                      <w:t xml:space="preserve">вимірювання </w:t>
                    </w:r>
                    <w:r w:rsidRPr="00CE63B7">
                      <w:rPr>
                        <w:rFonts w:ascii="Times New Roman" w:hAnsi="Times New Roman" w:cs="Times New Roman"/>
                        <w:color w:val="000000"/>
                        <w:sz w:val="20"/>
                        <w:szCs w:val="20"/>
                      </w:rPr>
                      <w:t>прох</w:t>
                    </w:r>
                    <w:r>
                      <w:rPr>
                        <w:rFonts w:ascii="Times New Roman" w:hAnsi="Times New Roman" w:cs="Times New Roman"/>
                        <w:color w:val="000000"/>
                        <w:sz w:val="20"/>
                        <w:szCs w:val="20"/>
                        <w:lang w:val="uk-UA"/>
                      </w:rPr>
                      <w:t>ідної</w:t>
                    </w:r>
                    <w:r w:rsidRPr="00CE63B7">
                      <w:rPr>
                        <w:rFonts w:ascii="Times New Roman" w:hAnsi="Times New Roman" w:cs="Times New Roman"/>
                        <w:color w:val="000000"/>
                        <w:sz w:val="20"/>
                        <w:szCs w:val="20"/>
                      </w:rPr>
                      <w:t>оптич</w:t>
                    </w:r>
                    <w:r>
                      <w:rPr>
                        <w:rFonts w:ascii="Times New Roman" w:hAnsi="Times New Roman" w:cs="Times New Roman"/>
                        <w:color w:val="000000"/>
                        <w:sz w:val="20"/>
                        <w:szCs w:val="20"/>
                        <w:lang w:val="uk-UA"/>
                      </w:rPr>
                      <w:t>ної потужності</w:t>
                    </w:r>
                    <w:r w:rsidRPr="00CE63B7">
                      <w:rPr>
                        <w:rFonts w:ascii="Times New Roman" w:hAnsi="Times New Roman" w:cs="Times New Roman"/>
                        <w:color w:val="000000"/>
                        <w:sz w:val="20"/>
                        <w:szCs w:val="20"/>
                      </w:rPr>
                      <w:t xml:space="preserve"> п</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сл</w:t>
                    </w:r>
                    <w:r>
                      <w:rPr>
                        <w:rFonts w:ascii="Times New Roman" w:hAnsi="Times New Roman" w:cs="Times New Roman"/>
                        <w:color w:val="000000"/>
                        <w:sz w:val="20"/>
                        <w:szCs w:val="20"/>
                        <w:lang w:val="uk-UA"/>
                      </w:rPr>
                      <w:t>я</w:t>
                    </w:r>
                    <w:r w:rsidRPr="00CE63B7">
                      <w:rPr>
                        <w:rFonts w:ascii="Times New Roman" w:hAnsi="Times New Roman" w:cs="Times New Roman"/>
                        <w:color w:val="000000"/>
                        <w:sz w:val="20"/>
                        <w:szCs w:val="20"/>
                      </w:rPr>
                      <w:t>корекц</w:t>
                    </w:r>
                    <w:r w:rsidRPr="00CE63B7">
                      <w:rPr>
                        <w:rFonts w:ascii="Times New Roman" w:hAnsi="Times New Roman" w:cs="Times New Roman"/>
                        <w:color w:val="000000"/>
                        <w:sz w:val="20"/>
                        <w:szCs w:val="20"/>
                        <w:lang w:val="uk-UA"/>
                      </w:rPr>
                      <w:t>ії</w:t>
                    </w:r>
                  </w:p>
                  <w:p w:rsidR="000D6147" w:rsidRPr="00CE63B7" w:rsidRDefault="000D6147" w:rsidP="00CE63B7">
                    <w:pPr>
                      <w:spacing w:after="0" w:line="240" w:lineRule="auto"/>
                      <w:jc w:val="center"/>
                      <w:rPr>
                        <w:rFonts w:ascii="Times New Roman" w:hAnsi="Times New Roman" w:cs="Times New Roman"/>
                        <w:color w:val="000000"/>
                      </w:rPr>
                    </w:pPr>
                  </w:p>
                </w:txbxContent>
              </v:textbox>
            </v:shape>
            <v:shape id="Text Box 164" o:spid="_x0000_s1120" type="#_x0000_t202" style="position:absolute;left:11142;top:60215;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" strokeweight="1.5pt">
              <v:textbox inset=",0,,0">
                <w:txbxContent>
                  <w:p w:rsidR="000D6147" w:rsidRPr="00CE63B7" w:rsidRDefault="000D6147" w:rsidP="00CE63B7">
                    <w:pPr>
                      <w:spacing w:after="0" w:line="240" w:lineRule="auto"/>
                      <w:ind w:left="2115" w:hanging="2115"/>
                      <w:rPr>
                        <w:rFonts w:ascii="Times New Roman" w:hAnsi="Times New Roman" w:cs="Times New Roman"/>
                        <w:i/>
                        <w:iCs/>
                        <w:color w:val="000000"/>
                        <w:sz w:val="20"/>
                        <w:szCs w:val="20"/>
                      </w:rPr>
                    </w:pPr>
                    <w:r w:rsidRPr="00CE63B7">
                      <w:rPr>
                        <w:rFonts w:ascii="Times New Roman" w:hAnsi="Times New Roman" w:cs="Times New Roman"/>
                        <w:color w:val="000000"/>
                        <w:sz w:val="20"/>
                        <w:szCs w:val="20"/>
                      </w:rPr>
                      <w:t>Р</w:t>
                    </w:r>
                    <w:r>
                      <w:rPr>
                        <w:rFonts w:ascii="Times New Roman" w:hAnsi="Times New Roman" w:cs="Times New Roman"/>
                        <w:color w:val="000000"/>
                        <w:sz w:val="20"/>
                        <w:szCs w:val="20"/>
                        <w:lang w:val="uk-UA"/>
                      </w:rPr>
                      <w:t>озрахунок</w:t>
                    </w:r>
                    <w:r w:rsidRPr="00CE63B7">
                      <w:rPr>
                        <w:rFonts w:ascii="Times New Roman" w:hAnsi="Times New Roman" w:cs="Times New Roman"/>
                        <w:color w:val="000000"/>
                        <w:sz w:val="20"/>
                        <w:szCs w:val="20"/>
                      </w:rPr>
                      <w:t xml:space="preserve"> ко</w:t>
                    </w:r>
                    <w:r>
                      <w:rPr>
                        <w:rFonts w:ascii="Times New Roman" w:hAnsi="Times New Roman" w:cs="Times New Roman"/>
                        <w:color w:val="000000"/>
                        <w:sz w:val="20"/>
                        <w:szCs w:val="20"/>
                        <w:lang w:val="uk-UA"/>
                      </w:rPr>
                      <w:t>е</w:t>
                    </w:r>
                    <w:r>
                      <w:rPr>
                        <w:rFonts w:ascii="Times New Roman" w:hAnsi="Times New Roman" w:cs="Times New Roman"/>
                        <w:color w:val="000000"/>
                        <w:sz w:val="20"/>
                        <w:szCs w:val="20"/>
                      </w:rPr>
                      <w:t>ф</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ц</w:t>
                    </w:r>
                    <w:r>
                      <w:rPr>
                        <w:rFonts w:ascii="Times New Roman" w:hAnsi="Times New Roman" w:cs="Times New Roman"/>
                        <w:color w:val="000000"/>
                        <w:sz w:val="20"/>
                        <w:szCs w:val="20"/>
                        <w:lang w:val="uk-UA"/>
                      </w:rPr>
                      <w:t>іє</w:t>
                    </w:r>
                    <w:r w:rsidRPr="00CE63B7">
                      <w:rPr>
                        <w:rFonts w:ascii="Times New Roman" w:hAnsi="Times New Roman" w:cs="Times New Roman"/>
                        <w:color w:val="000000"/>
                        <w:sz w:val="20"/>
                        <w:szCs w:val="20"/>
                      </w:rPr>
                      <w:t>нт</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в проход</w:t>
                    </w:r>
                    <w:r>
                      <w:rPr>
                        <w:rFonts w:ascii="Times New Roman" w:hAnsi="Times New Roman" w:cs="Times New Roman"/>
                        <w:color w:val="000000"/>
                        <w:sz w:val="20"/>
                        <w:szCs w:val="20"/>
                        <w:lang w:val="uk-UA"/>
                      </w:rPr>
                      <w:t>ж</w:t>
                    </w:r>
                    <w:r w:rsidRPr="00CE63B7">
                      <w:rPr>
                        <w:rFonts w:ascii="Times New Roman" w:hAnsi="Times New Roman" w:cs="Times New Roman"/>
                        <w:color w:val="000000"/>
                        <w:sz w:val="20"/>
                        <w:szCs w:val="20"/>
                      </w:rPr>
                      <w:t>ен</w:t>
                    </w:r>
                    <w:r>
                      <w:rPr>
                        <w:rFonts w:ascii="Times New Roman" w:hAnsi="Times New Roman" w:cs="Times New Roman"/>
                        <w:color w:val="000000"/>
                        <w:sz w:val="20"/>
                        <w:szCs w:val="20"/>
                        <w:lang w:val="uk-UA"/>
                      </w:rPr>
                      <w:t>н</w:t>
                    </w:r>
                    <w:r w:rsidRPr="00CE63B7">
                      <w:rPr>
                        <w:rFonts w:ascii="Times New Roman" w:hAnsi="Times New Roman" w:cs="Times New Roman"/>
                        <w:color w:val="000000"/>
                        <w:sz w:val="20"/>
                        <w:szCs w:val="20"/>
                      </w:rPr>
                      <w:t>я оптич</w:t>
                    </w:r>
                    <w:r>
                      <w:rPr>
                        <w:rFonts w:ascii="Times New Roman" w:hAnsi="Times New Roman" w:cs="Times New Roman"/>
                        <w:color w:val="000000"/>
                        <w:sz w:val="20"/>
                        <w:szCs w:val="20"/>
                        <w:lang w:val="uk-UA"/>
                      </w:rPr>
                      <w:t xml:space="preserve">ної потужності </w:t>
                    </w:r>
                    <w:r w:rsidRPr="00CE63B7">
                      <w:rPr>
                        <w:rFonts w:ascii="Times New Roman" w:hAnsi="Times New Roman" w:cs="Times New Roman"/>
                        <w:i/>
                        <w:iCs/>
                        <w:color w:val="000000"/>
                        <w:sz w:val="20"/>
                        <w:szCs w:val="20"/>
                        <w:lang w:val="en-US"/>
                      </w:rPr>
                      <w:t>K</w:t>
                    </w:r>
                    <w:r w:rsidRPr="00CE63B7">
                      <w:rPr>
                        <w:rFonts w:ascii="Times New Roman" w:hAnsi="Times New Roman" w:cs="Times New Roman"/>
                        <w:i/>
                        <w:iCs/>
                        <w:color w:val="000000"/>
                        <w:sz w:val="16"/>
                        <w:szCs w:val="16"/>
                        <w:lang w:val="uk-UA"/>
                      </w:rPr>
                      <w:t>ПС</w:t>
                    </w:r>
                    <w:r w:rsidRPr="00CE63B7">
                      <w:rPr>
                        <w:rFonts w:ascii="Times New Roman" w:hAnsi="Times New Roman" w:cs="Times New Roman"/>
                        <w:color w:val="000000"/>
                        <w:sz w:val="20"/>
                        <w:szCs w:val="20"/>
                      </w:rPr>
                      <w:t xml:space="preserve">,  </w:t>
                    </w:r>
                    <w:r w:rsidRPr="00CE63B7">
                      <w:rPr>
                        <w:rFonts w:ascii="Times New Roman" w:hAnsi="Times New Roman" w:cs="Times New Roman"/>
                        <w:i/>
                        <w:iCs/>
                        <w:color w:val="000000"/>
                        <w:sz w:val="20"/>
                        <w:szCs w:val="20"/>
                        <w:lang w:val="en-US"/>
                      </w:rPr>
                      <w:t>K</w:t>
                    </w:r>
                    <w:r w:rsidRPr="00CE63B7">
                      <w:rPr>
                        <w:rFonts w:ascii="Times New Roman" w:hAnsi="Times New Roman" w:cs="Times New Roman"/>
                        <w:i/>
                        <w:iCs/>
                        <w:color w:val="000000"/>
                        <w:sz w:val="16"/>
                        <w:szCs w:val="16"/>
                        <w:lang w:val="uk-UA"/>
                      </w:rPr>
                      <w:t>ПК</w:t>
                    </w:r>
                    <w:r w:rsidRPr="00CE63B7">
                      <w:rPr>
                        <w:rFonts w:ascii="Times New Roman" w:hAnsi="Times New Roman" w:cs="Times New Roman"/>
                        <w:i/>
                        <w:iCs/>
                        <w:color w:val="000000"/>
                        <w:sz w:val="20"/>
                        <w:szCs w:val="20"/>
                        <w:lang w:val="uk-UA"/>
                      </w:rPr>
                      <w:t>,</w:t>
                    </w:r>
                    <w:r w:rsidRPr="00CE63B7">
                      <w:rPr>
                        <w:rFonts w:ascii="Times New Roman" w:hAnsi="Times New Roman" w:cs="Times New Roman"/>
                        <w:color w:val="000000"/>
                        <w:sz w:val="20"/>
                        <w:szCs w:val="20"/>
                      </w:rPr>
                      <w:t>Δ</w:t>
                    </w:r>
                    <w:r w:rsidRPr="00CE63B7">
                      <w:rPr>
                        <w:rFonts w:ascii="Times New Roman" w:hAnsi="Times New Roman" w:cs="Times New Roman"/>
                        <w:i/>
                        <w:iCs/>
                        <w:color w:val="000000"/>
                        <w:sz w:val="20"/>
                        <w:szCs w:val="20"/>
                        <w:lang w:val="en-US"/>
                      </w:rPr>
                      <w:t>K</w:t>
                    </w:r>
                  </w:p>
                </w:txbxContent>
              </v:textbox>
            </v:shape>
            <v:line id="Line 165" o:spid="_x0000_s1121" style="position:absolute;visibility:visible" from="28964,63329" to="29019,6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" strokeweight="1.5pt">
              <v:stroke endarrow="block"/>
            </v:line>
            <v:line id="Line 166" o:spid="_x0000_s1122" style="position:absolute;visibility:visible" from="28964,66444" to="29019,6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" strokeweight="1.5pt">
              <v:stroke endarrow="block"/>
            </v:line>
            <v:shape id="AutoShape 167" o:spid="_x0000_s1123" type="#_x0000_t109" style="position:absolute;left:11142;top:65406;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" strokeweight="1.5pt"/>
            <v:shape id="Text Box 168" o:spid="_x0000_s1124" type="#_x0000_t202" style="position:absolute;left:11142;top:65406;width:36770;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" strokeweight="1.5pt">
              <v:textbox>
                <w:txbxContent>
                  <w:p w:rsidR="000D6147" w:rsidRPr="00CE63B7" w:rsidRDefault="000D6147" w:rsidP="00CE63B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Анал</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з результат</w:t>
                    </w:r>
                    <w:r>
                      <w:rPr>
                        <w:rFonts w:ascii="Times New Roman" w:hAnsi="Times New Roman" w:cs="Times New Roman"/>
                        <w:color w:val="000000"/>
                        <w:sz w:val="20"/>
                        <w:szCs w:val="20"/>
                        <w:lang w:val="uk-UA"/>
                      </w:rPr>
                      <w:t>і</w:t>
                    </w:r>
                    <w:r w:rsidRPr="00CE63B7">
                      <w:rPr>
                        <w:rFonts w:ascii="Times New Roman" w:hAnsi="Times New Roman" w:cs="Times New Roman"/>
                        <w:color w:val="000000"/>
                        <w:sz w:val="20"/>
                        <w:szCs w:val="20"/>
                      </w:rPr>
                      <w:t>в</w:t>
                    </w:r>
                  </w:p>
                </w:txbxContent>
              </v:textbox>
            </v:shape>
            <v:shape id="Text Box 169" o:spid="_x0000_s1125" type="#_x0000_t202" style="position:absolute;left:28964;top:11419;width:5577;height:2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" filled="f" stroked="f" strokeweight="1.5pt">
              <v:textbox>
                <w:txbxContent>
                  <w:p w:rsidR="000D6147" w:rsidRPr="00CE63B7" w:rsidRDefault="000D6147" w:rsidP="00CE63B7">
                    <w:pPr>
                      <w:spacing w:after="0" w:line="240" w:lineRule="auto"/>
                      <w:rPr>
                        <w:rFonts w:ascii="Times New Roman" w:hAnsi="Times New Roman" w:cs="Times New Roman"/>
                        <w:color w:val="000000"/>
                        <w:sz w:val="20"/>
                        <w:szCs w:val="20"/>
                        <w:lang w:val="uk-UA"/>
                      </w:rPr>
                    </w:pPr>
                    <w:r>
                      <w:rPr>
                        <w:rFonts w:ascii="Times New Roman" w:hAnsi="Times New Roman" w:cs="Times New Roman"/>
                        <w:b/>
                        <w:bCs/>
                        <w:color w:val="000000"/>
                        <w:sz w:val="20"/>
                        <w:szCs w:val="20"/>
                        <w:lang w:val="uk-UA"/>
                      </w:rPr>
                      <w:t>Т</w:t>
                    </w:r>
                    <w:r w:rsidRPr="00CE63B7">
                      <w:rPr>
                        <w:rFonts w:ascii="Times New Roman" w:hAnsi="Times New Roman" w:cs="Times New Roman"/>
                        <w:b/>
                        <w:bCs/>
                        <w:color w:val="000000"/>
                        <w:sz w:val="20"/>
                        <w:szCs w:val="20"/>
                      </w:rPr>
                      <w:t>а</w:t>
                    </w:r>
                    <w:r>
                      <w:rPr>
                        <w:rFonts w:ascii="Times New Roman" w:hAnsi="Times New Roman" w:cs="Times New Roman"/>
                        <w:b/>
                        <w:bCs/>
                        <w:color w:val="000000"/>
                        <w:sz w:val="20"/>
                        <w:szCs w:val="20"/>
                        <w:lang w:val="uk-UA"/>
                      </w:rPr>
                      <w:t>к</w:t>
                    </w:r>
                  </w:p>
                </w:txbxContent>
              </v:textbox>
            </v:shape>
            <v:shape id="Text Box 170" o:spid="_x0000_s1126" type="#_x0000_t202" style="position:absolute;left:24513;top:76819;width:8914;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0D6147" w:rsidRPr="001050F0" w:rsidRDefault="000D6147" w:rsidP="00CE63B7">
                    <w:pPr>
                      <w:spacing w:after="0" w:line="240" w:lineRule="auto"/>
                      <w:jc w:val="center"/>
                      <w:rPr>
                        <w:rFonts w:ascii="Times New Roman" w:hAnsi="Times New Roman" w:cs="Times New Roman"/>
                        <w:color w:val="000000"/>
                        <w:sz w:val="36"/>
                        <w:szCs w:val="36"/>
                        <w:lang w:val="uk-UA"/>
                      </w:rPr>
                    </w:pPr>
                    <w:r w:rsidRPr="00CE63B7">
                      <w:rPr>
                        <w:rFonts w:ascii="Times New Roman" w:hAnsi="Times New Roman" w:cs="Times New Roman"/>
                        <w:b/>
                        <w:bCs/>
                        <w:color w:val="000000"/>
                      </w:rPr>
                      <w:t>К</w:t>
                    </w:r>
                    <w:r>
                      <w:rPr>
                        <w:rFonts w:ascii="Times New Roman" w:hAnsi="Times New Roman" w:cs="Times New Roman"/>
                        <w:b/>
                        <w:bCs/>
                        <w:color w:val="000000"/>
                        <w:lang w:val="uk-UA"/>
                      </w:rPr>
                      <w:t>і</w:t>
                    </w:r>
                    <w:r w:rsidRPr="00CE63B7">
                      <w:rPr>
                        <w:rFonts w:ascii="Times New Roman" w:hAnsi="Times New Roman" w:cs="Times New Roman"/>
                        <w:b/>
                        <w:bCs/>
                        <w:color w:val="000000"/>
                      </w:rPr>
                      <w:t>нец</w:t>
                    </w:r>
                    <w:r>
                      <w:rPr>
                        <w:rFonts w:ascii="Times New Roman" w:hAnsi="Times New Roman" w:cs="Times New Roman"/>
                        <w:b/>
                        <w:bCs/>
                        <w:color w:val="000000"/>
                        <w:lang w:val="uk-UA"/>
                      </w:rPr>
                      <w:t>ь</w:t>
                    </w:r>
                  </w:p>
                </w:txbxContent>
              </v:textbox>
            </v:shape>
            <v:shape id="Text Box 171" o:spid="_x0000_s1127" type="#_x0000_t202" style="position:absolute;left:14485;top:5190;width:4444;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" filled="f" stroked="f" strokeweight="1.5pt">
              <v:textbox inset="0,,0">
                <w:txbxContent>
                  <w:p w:rsidR="000D6147" w:rsidRPr="00CE63B7" w:rsidRDefault="000D6147" w:rsidP="00CE63B7">
                    <w:pPr>
                      <w:spacing w:after="0" w:line="240" w:lineRule="auto"/>
                      <w:rPr>
                        <w:rFonts w:ascii="Times New Roman" w:hAnsi="Times New Roman" w:cs="Times New Roman"/>
                        <w:color w:val="000000"/>
                        <w:sz w:val="20"/>
                        <w:szCs w:val="20"/>
                        <w:lang w:val="uk-UA"/>
                      </w:rPr>
                    </w:pPr>
                    <w:r w:rsidRPr="00CE63B7">
                      <w:rPr>
                        <w:rFonts w:ascii="Times New Roman" w:hAnsi="Times New Roman" w:cs="Times New Roman"/>
                        <w:b/>
                        <w:bCs/>
                        <w:color w:val="000000"/>
                        <w:sz w:val="20"/>
                        <w:szCs w:val="20"/>
                      </w:rPr>
                      <w:t xml:space="preserve">  Н</w:t>
                    </w:r>
                    <w:r>
                      <w:rPr>
                        <w:rFonts w:ascii="Times New Roman" w:hAnsi="Times New Roman" w:cs="Times New Roman"/>
                        <w:b/>
                        <w:bCs/>
                        <w:color w:val="000000"/>
                        <w:sz w:val="20"/>
                        <w:szCs w:val="20"/>
                        <w:lang w:val="uk-UA"/>
                      </w:rPr>
                      <w:t>і</w:t>
                    </w:r>
                  </w:p>
                </w:txbxContent>
              </v:textbox>
            </v:shape>
            <v:shapetype id="_x0000_t110" coordsize="21600,21600" o:spt="110" path="m10800,l,10800,10800,21600,21600,10800xe">
              <v:stroke joinstyle="miter"/>
              <v:path gradientshapeok="t" o:connecttype="rect" textboxrect="5400,5400,16200,16200"/>
            </v:shapetype>
            <v:shape id="AutoShape 172" o:spid="_x0000_s1128" type="#_x0000_t110" style="position:absolute;left:18942;top:5190;width:20056;height:6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" strokeweight="1.5pt"/>
            <v:shape id="Text Box 173" o:spid="_x0000_s1129" type="#_x0000_t202" style="position:absolute;left:21170;top:6655;width:16739;height:4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" filled="f" stroked="f" strokeweight="1.5pt">
              <v:textbox>
                <w:txbxContent>
                  <w:p w:rsidR="000D6147" w:rsidRDefault="000D6147" w:rsidP="00CE63B7">
                    <w:pPr>
                      <w:spacing w:after="0" w:line="240" w:lineRule="auto"/>
                      <w:jc w:val="center"/>
                      <w:rPr>
                        <w:rFonts w:ascii="Times New Roman" w:hAnsi="Times New Roman" w:cs="Times New Roman"/>
                        <w:color w:val="000000"/>
                        <w:sz w:val="20"/>
                        <w:szCs w:val="20"/>
                        <w:lang w:val="uk-UA"/>
                      </w:rPr>
                    </w:pPr>
                    <w:r>
                      <w:rPr>
                        <w:rFonts w:ascii="Times New Roman" w:hAnsi="Times New Roman" w:cs="Times New Roman"/>
                        <w:color w:val="000000"/>
                        <w:sz w:val="20"/>
                        <w:szCs w:val="20"/>
                        <w:lang w:val="uk-UA"/>
                      </w:rPr>
                      <w:t>В</w:t>
                    </w:r>
                    <w:r w:rsidRPr="00CE63B7">
                      <w:rPr>
                        <w:rFonts w:ascii="Times New Roman" w:hAnsi="Times New Roman" w:cs="Times New Roman"/>
                        <w:color w:val="000000"/>
                        <w:sz w:val="20"/>
                        <w:szCs w:val="20"/>
                      </w:rPr>
                      <w:t>становит</w:t>
                    </w:r>
                    <w:r>
                      <w:rPr>
                        <w:rFonts w:ascii="Times New Roman" w:hAnsi="Times New Roman" w:cs="Times New Roman"/>
                        <w:color w:val="000000"/>
                        <w:sz w:val="20"/>
                        <w:szCs w:val="20"/>
                        <w:lang w:val="uk-UA"/>
                      </w:rPr>
                      <w:t>ие</w:t>
                    </w:r>
                    <w:r>
                      <w:rPr>
                        <w:rFonts w:ascii="Times New Roman" w:hAnsi="Times New Roman" w:cs="Times New Roman"/>
                        <w:color w:val="000000"/>
                        <w:sz w:val="20"/>
                        <w:szCs w:val="20"/>
                      </w:rPr>
                      <w:t>лемент</w:t>
                    </w:r>
                    <w:r>
                      <w:rPr>
                        <w:rFonts w:ascii="Times New Roman" w:hAnsi="Times New Roman" w:cs="Times New Roman"/>
                        <w:color w:val="000000"/>
                        <w:sz w:val="20"/>
                        <w:szCs w:val="20"/>
                        <w:lang w:val="uk-UA"/>
                      </w:rPr>
                      <w:t>и</w:t>
                    </w:r>
                  </w:p>
                  <w:p w:rsidR="000D6147" w:rsidRPr="00CE63B7" w:rsidRDefault="000D6147" w:rsidP="00CE63B7">
                    <w:pPr>
                      <w:spacing w:after="0" w:line="240" w:lineRule="auto"/>
                      <w:jc w:val="center"/>
                      <w:rPr>
                        <w:rFonts w:ascii="Times New Roman" w:hAnsi="Times New Roman" w:cs="Times New Roman"/>
                        <w:color w:val="000000"/>
                        <w:sz w:val="20"/>
                        <w:szCs w:val="20"/>
                        <w:lang w:val="el-GR"/>
                      </w:rPr>
                    </w:pPr>
                    <w:r w:rsidRPr="00CE63B7">
                      <w:rPr>
                        <w:rFonts w:ascii="Times New Roman" w:hAnsi="Times New Roman" w:cs="Times New Roman"/>
                        <w:color w:val="000000"/>
                        <w:sz w:val="20"/>
                        <w:szCs w:val="20"/>
                      </w:rPr>
                      <w:t xml:space="preserve"> О</w:t>
                    </w:r>
                    <w:r>
                      <w:rPr>
                        <w:rFonts w:ascii="Times New Roman" w:hAnsi="Times New Roman" w:cs="Times New Roman"/>
                        <w:color w:val="000000"/>
                        <w:sz w:val="20"/>
                        <w:szCs w:val="20"/>
                        <w:lang w:val="uk-UA"/>
                      </w:rPr>
                      <w:t>З</w:t>
                    </w:r>
                    <w:r w:rsidRPr="00CE63B7">
                      <w:rPr>
                        <w:rFonts w:ascii="Times New Roman" w:hAnsi="Times New Roman" w:cs="Times New Roman"/>
                        <w:color w:val="000000"/>
                        <w:sz w:val="20"/>
                        <w:szCs w:val="20"/>
                      </w:rPr>
                      <w:t xml:space="preserve">М на </w:t>
                    </w:r>
                    <w:r w:rsidRPr="00CE63B7">
                      <w:rPr>
                        <w:rFonts w:ascii="Times New Roman" w:hAnsi="Times New Roman" w:cs="Times New Roman"/>
                        <w:color w:val="000000"/>
                        <w:sz w:val="20"/>
                        <w:szCs w:val="20"/>
                        <w:lang w:val="en-US"/>
                      </w:rPr>
                      <w:t>XY</w:t>
                    </w:r>
                    <w:r w:rsidRPr="00CE63B7">
                      <w:rPr>
                        <w:rFonts w:ascii="Times New Roman" w:hAnsi="Times New Roman" w:cs="Times New Roman"/>
                        <w:color w:val="000000"/>
                        <w:sz w:val="20"/>
                        <w:szCs w:val="20"/>
                        <w:lang w:val="el-GR"/>
                      </w:rPr>
                      <w:t>φ</w:t>
                    </w:r>
                  </w:p>
                </w:txbxContent>
              </v:textbox>
            </v:shape>
            <v:line id="Line 174" o:spid="_x0000_s1130" style="position:absolute;flip:x;visibility:visible" from="5571,8304" to="18942,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" strokeweight="1.5pt"/>
            <v:line id="Line 175" o:spid="_x0000_s1131" style="position:absolute;visibility:visible" from="5571,8304" to="5577,7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line id="Line 176" o:spid="_x0000_s1132" style="position:absolute;flip:y;visibility:visible" from="5571,78884" to="22278,7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" strokeweight="1.5pt">
              <v:stroke endarrow="block"/>
            </v:line>
            <v:line id="Line 177" o:spid="_x0000_s1133" style="position:absolute;visibility:visible" from="28970,11424" to="28976,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" strokeweight="1.5pt">
              <v:stroke endarrow="block"/>
            </v:line>
            <v:line id="Line 178" o:spid="_x0000_s1134" style="position:absolute;visibility:visible" from="35655,72667" to="52369,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QzxAAAANsAAAAPAAAAZHJzL2Rvd25yZXYueG1sRI9Pa8JA&#10;FMTvhX6H5RW81Y2VSo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Al1BDPEAAAA2wAAAA8A&#10;AAAAAAAAAAAAAAAABwIAAGRycy9kb3ducmV2LnhtbFBLBQYAAAAAAwADALcAAAD4AgAAAAA=&#10;" strokeweight="1.5pt"/>
            <v:line id="Line 179" o:spid="_x0000_s1135" style="position:absolute;flip:y;visibility:visible" from="52369,4152" to="52375,7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" strokeweight="1.5pt"/>
            <v:line id="Line 180" o:spid="_x0000_s1136" style="position:absolute;visibility:visible" from="28970,68514" to="28976,7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" strokeweight="1.5pt">
              <v:stroke endarrow="block"/>
            </v:line>
            <v:shape id="AutoShape 181" o:spid="_x0000_s1137" type="#_x0000_t110" style="position:absolute;left:22284;top:70590;width:13371;height:4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" strokeweight="1.5pt"/>
            <v:line id="Line 182" o:spid="_x0000_s1138" style="position:absolute;visibility:visible" from="28970,74743" to="28970,7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" strokeweight="1.5pt">
              <v:stroke endarrow="block"/>
            </v:line>
            <v:shape id="Text Box 183" o:spid="_x0000_s1139" type="#_x0000_t202" style="position:absolute;left:24513;top:71628;width:10028;height:3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" filled="f" stroked="f" strokeweight="1.5pt">
              <v:textbox>
                <w:txbxContent>
                  <w:p w:rsidR="000D6147" w:rsidRPr="00CE63B7" w:rsidRDefault="000D6147" w:rsidP="00CE63B7">
                    <w:pPr>
                      <w:spacing w:after="0" w:line="240" w:lineRule="auto"/>
                      <w:rPr>
                        <w:rFonts w:ascii="Times New Roman" w:hAnsi="Times New Roman" w:cs="Times New Roman"/>
                        <w:color w:val="000000"/>
                      </w:rPr>
                    </w:pPr>
                    <w:r w:rsidRPr="00CE63B7">
                      <w:rPr>
                        <w:rFonts w:ascii="Times New Roman" w:hAnsi="Times New Roman" w:cs="Times New Roman"/>
                        <w:b/>
                        <w:bCs/>
                        <w:color w:val="000000"/>
                        <w:sz w:val="20"/>
                        <w:szCs w:val="20"/>
                      </w:rPr>
                      <w:t>Повторит</w:t>
                    </w:r>
                    <w:r>
                      <w:rPr>
                        <w:rFonts w:ascii="Times New Roman" w:hAnsi="Times New Roman" w:cs="Times New Roman"/>
                        <w:b/>
                        <w:bCs/>
                        <w:color w:val="000000"/>
                        <w:sz w:val="20"/>
                        <w:szCs w:val="20"/>
                        <w:lang w:val="uk-UA"/>
                      </w:rPr>
                      <w:t>и</w:t>
                    </w:r>
                  </w:p>
                </w:txbxContent>
              </v:textbox>
            </v:shape>
            <v:shape id="Text Box 184" o:spid="_x0000_s1140" type="#_x0000_t202" style="position:absolute;left:35649;top:70585;width:5578;height:2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" filled="f" stroked="f" strokeweight="1.5pt">
              <v:textbox>
                <w:txbxContent>
                  <w:p w:rsidR="000D6147" w:rsidRPr="001050F0" w:rsidRDefault="000D6147" w:rsidP="00CE63B7">
                    <w:pPr>
                      <w:spacing w:after="0" w:line="240" w:lineRule="auto"/>
                      <w:rPr>
                        <w:rFonts w:ascii="Times New Roman" w:hAnsi="Times New Roman" w:cs="Times New Roman"/>
                        <w:color w:val="000000"/>
                        <w:sz w:val="20"/>
                        <w:szCs w:val="20"/>
                        <w:lang w:val="uk-UA"/>
                      </w:rPr>
                    </w:pPr>
                    <w:r>
                      <w:rPr>
                        <w:rFonts w:ascii="Times New Roman" w:hAnsi="Times New Roman" w:cs="Times New Roman"/>
                        <w:b/>
                        <w:bCs/>
                        <w:color w:val="000000"/>
                        <w:sz w:val="20"/>
                        <w:szCs w:val="20"/>
                        <w:lang w:val="uk-UA"/>
                      </w:rPr>
                      <w:t>Т</w:t>
                    </w:r>
                    <w:r w:rsidRPr="00CE63B7">
                      <w:rPr>
                        <w:rFonts w:ascii="Times New Roman" w:hAnsi="Times New Roman" w:cs="Times New Roman"/>
                        <w:b/>
                        <w:bCs/>
                        <w:color w:val="000000"/>
                        <w:sz w:val="20"/>
                        <w:szCs w:val="20"/>
                      </w:rPr>
                      <w:t>а</w:t>
                    </w:r>
                    <w:r>
                      <w:rPr>
                        <w:rFonts w:ascii="Times New Roman" w:hAnsi="Times New Roman" w:cs="Times New Roman"/>
                        <w:b/>
                        <w:bCs/>
                        <w:color w:val="000000"/>
                        <w:sz w:val="20"/>
                        <w:szCs w:val="20"/>
                        <w:lang w:val="uk-UA"/>
                      </w:rPr>
                      <w:t>к</w:t>
                    </w:r>
                  </w:p>
                </w:txbxContent>
              </v:textbox>
            </v:shape>
            <v:shape id="Text Box 185" o:spid="_x0000_s1141" type="#_x0000_t202" style="position:absolute;left:28970;top:74743;width:4444;height:3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" filled="f" stroked="f" strokeweight="1.5pt">
              <v:textbox inset="0,,0">
                <w:txbxContent>
                  <w:p w:rsidR="000D6147" w:rsidRPr="001050F0" w:rsidRDefault="000D6147" w:rsidP="00CE63B7">
                    <w:pPr>
                      <w:spacing w:after="0" w:line="240" w:lineRule="auto"/>
                      <w:rPr>
                        <w:rFonts w:ascii="Times New Roman" w:hAnsi="Times New Roman" w:cs="Times New Roman"/>
                        <w:color w:val="000000"/>
                        <w:sz w:val="20"/>
                        <w:szCs w:val="20"/>
                        <w:lang w:val="uk-UA"/>
                      </w:rPr>
                    </w:pPr>
                    <w:r w:rsidRPr="00CE63B7">
                      <w:rPr>
                        <w:rFonts w:ascii="Times New Roman" w:hAnsi="Times New Roman" w:cs="Times New Roman"/>
                        <w:b/>
                        <w:bCs/>
                        <w:color w:val="000000"/>
                        <w:sz w:val="20"/>
                        <w:szCs w:val="20"/>
                      </w:rPr>
                      <w:t>Н</w:t>
                    </w:r>
                    <w:r>
                      <w:rPr>
                        <w:rFonts w:ascii="Times New Roman" w:hAnsi="Times New Roman" w:cs="Times New Roman"/>
                        <w:b/>
                        <w:bCs/>
                        <w:color w:val="000000"/>
                        <w:sz w:val="20"/>
                        <w:szCs w:val="20"/>
                        <w:lang w:val="uk-UA"/>
                      </w:rPr>
                      <w:t>і</w:t>
                    </w:r>
                  </w:p>
                </w:txbxContent>
              </v:textbox>
            </v:shape>
            <v:line id="Line 186" o:spid="_x0000_s1142" style="position:absolute;flip:x;visibility:visible" from="28970,4152" to="52369,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" strokeweight="1.5pt">
              <v:stroke endarrow="block"/>
            </v:line>
            <w10:wrap type="none"/>
            <w10:anchorlock/>
          </v:group>
        </w:pict>
      </w:r>
    </w:p>
    <w:p w:rsidR="0092490D" w:rsidRPr="001D2C11" w:rsidRDefault="0092490D" w:rsidP="00D81447">
      <w:pPr>
        <w:spacing w:after="0" w:line="360" w:lineRule="auto"/>
        <w:ind w:firstLine="720"/>
        <w:jc w:val="both"/>
        <w:rPr>
          <w:rFonts w:ascii="Times New Roman" w:hAnsi="Times New Roman" w:cs="Times New Roman"/>
          <w:sz w:val="28"/>
          <w:szCs w:val="28"/>
          <w:lang w:val="uk-UA"/>
        </w:rPr>
      </w:pPr>
    </w:p>
    <w:p w:rsidR="0092490D" w:rsidRPr="001D2C11" w:rsidRDefault="0092490D" w:rsidP="00D81447">
      <w:pPr>
        <w:spacing w:after="0" w:line="360" w:lineRule="auto"/>
        <w:ind w:firstLine="7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Рисунок 3.8 - Узагальнений алгоритм досліджень</w:t>
      </w:r>
    </w:p>
    <w:p w:rsidR="0092490D" w:rsidRPr="001D2C11" w:rsidRDefault="0092490D" w:rsidP="00D81447">
      <w:pPr>
        <w:spacing w:after="0" w:line="360" w:lineRule="auto"/>
        <w:ind w:firstLine="720"/>
        <w:jc w:val="center"/>
        <w:rPr>
          <w:rFonts w:ascii="Times New Roman" w:hAnsi="Times New Roman" w:cs="Times New Roman"/>
          <w:spacing w:val="-1"/>
          <w:sz w:val="28"/>
          <w:szCs w:val="28"/>
          <w:lang w:val="uk-UA"/>
        </w:rPr>
      </w:pPr>
    </w:p>
    <w:p w:rsidR="0092490D" w:rsidRPr="001D2C11" w:rsidRDefault="0092490D"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lastRenderedPageBreak/>
        <w:t xml:space="preserve">Результати розрахунку коефіцієнта проходження оптичної потужності після зварювання </w:t>
      </w:r>
      <w:r w:rsidRPr="001D2C11">
        <w:rPr>
          <w:rFonts w:ascii="Times New Roman" w:hAnsi="Times New Roman" w:cs="Times New Roman"/>
          <w:i/>
          <w:sz w:val="28"/>
          <w:szCs w:val="28"/>
          <w:lang w:val="uk-UA"/>
        </w:rPr>
        <w:t>K</w:t>
      </w:r>
      <w:r w:rsidRPr="001D2C11">
        <w:rPr>
          <w:rFonts w:ascii="Times New Roman" w:hAnsi="Times New Roman" w:cs="Times New Roman"/>
          <w:i/>
          <w:sz w:val="28"/>
          <w:szCs w:val="28"/>
          <w:vertAlign w:val="subscript"/>
          <w:lang w:val="uk-UA"/>
        </w:rPr>
        <w:t>ПС</w:t>
      </w:r>
      <w:r w:rsidRPr="001D2C11">
        <w:rPr>
          <w:rFonts w:ascii="Times New Roman" w:hAnsi="Times New Roman" w:cs="Times New Roman"/>
          <w:sz w:val="28"/>
          <w:szCs w:val="28"/>
          <w:lang w:val="uk-UA"/>
        </w:rPr>
        <w:t xml:space="preserve">, після корекції </w:t>
      </w:r>
      <w:r w:rsidRPr="001D2C11">
        <w:rPr>
          <w:rFonts w:ascii="Times New Roman" w:hAnsi="Times New Roman" w:cs="Times New Roman"/>
          <w:i/>
          <w:sz w:val="28"/>
          <w:szCs w:val="28"/>
          <w:lang w:val="uk-UA"/>
        </w:rPr>
        <w:t>K</w:t>
      </w:r>
      <w:r w:rsidRPr="001D2C11">
        <w:rPr>
          <w:rFonts w:ascii="Times New Roman" w:hAnsi="Times New Roman" w:cs="Times New Roman"/>
          <w:i/>
          <w:sz w:val="28"/>
          <w:szCs w:val="28"/>
          <w:vertAlign w:val="subscript"/>
          <w:lang w:val="uk-UA"/>
        </w:rPr>
        <w:t>ПК</w:t>
      </w:r>
      <w:r w:rsidRPr="001D2C11">
        <w:rPr>
          <w:rFonts w:ascii="Times New Roman" w:hAnsi="Times New Roman" w:cs="Times New Roman"/>
          <w:sz w:val="28"/>
          <w:szCs w:val="28"/>
          <w:lang w:val="uk-UA"/>
        </w:rPr>
        <w:t xml:space="preserve"> і відсотка збільшення коефіцієнта проходження оптичної потужності Δ</w:t>
      </w:r>
      <w:r w:rsidRPr="001D2C11">
        <w:rPr>
          <w:rFonts w:ascii="Times New Roman" w:hAnsi="Times New Roman" w:cs="Times New Roman"/>
          <w:i/>
          <w:sz w:val="28"/>
          <w:szCs w:val="28"/>
          <w:lang w:val="uk-UA"/>
        </w:rPr>
        <w:t>K</w:t>
      </w:r>
      <w:r w:rsidRPr="001D2C11">
        <w:rPr>
          <w:rFonts w:ascii="Times New Roman" w:hAnsi="Times New Roman" w:cs="Times New Roman"/>
          <w:sz w:val="28"/>
          <w:szCs w:val="28"/>
          <w:lang w:val="uk-UA"/>
        </w:rPr>
        <w:t xml:space="preserve"> наведені в таблиці 3.7.</w:t>
      </w:r>
    </w:p>
    <w:p w:rsidR="0092490D" w:rsidRPr="001D2C11" w:rsidRDefault="0092490D" w:rsidP="00D81447">
      <w:pPr>
        <w:spacing w:after="0" w:line="360" w:lineRule="auto"/>
        <w:ind w:firstLine="720"/>
        <w:jc w:val="both"/>
        <w:rPr>
          <w:rFonts w:ascii="Times New Roman" w:hAnsi="Times New Roman" w:cs="Times New Roman"/>
          <w:sz w:val="28"/>
          <w:szCs w:val="28"/>
          <w:lang w:val="uk-UA"/>
        </w:rPr>
      </w:pPr>
    </w:p>
    <w:p w:rsidR="0092490D" w:rsidRPr="001D2C11" w:rsidRDefault="0092490D"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pacing w:val="-1"/>
          <w:sz w:val="28"/>
          <w:szCs w:val="28"/>
          <w:lang w:val="uk-UA"/>
        </w:rPr>
        <w:t>Таблиця 3.1 –</w:t>
      </w:r>
      <w:r w:rsidRPr="001D2C11">
        <w:rPr>
          <w:rFonts w:ascii="Times New Roman" w:hAnsi="Times New Roman" w:cs="Times New Roman"/>
          <w:sz w:val="28"/>
          <w:szCs w:val="28"/>
          <w:lang w:val="uk-UA"/>
        </w:rPr>
        <w:t xml:space="preserve"> Результати вимірювання значення зсуву d</w:t>
      </w:r>
      <w:r w:rsidRPr="001D2C11">
        <w:rPr>
          <w:rFonts w:ascii="Times New Roman" w:hAnsi="Times New Roman" w:cs="Times New Roman"/>
          <w:sz w:val="28"/>
          <w:szCs w:val="28"/>
          <w:vertAlign w:val="subscript"/>
          <w:lang w:val="uk-UA"/>
        </w:rPr>
        <w:t>j</w:t>
      </w:r>
      <w:r w:rsidRPr="001D2C11">
        <w:rPr>
          <w:rFonts w:ascii="Times New Roman" w:hAnsi="Times New Roman" w:cs="Times New Roman"/>
          <w:sz w:val="28"/>
          <w:szCs w:val="28"/>
          <w:lang w:val="uk-UA"/>
        </w:rPr>
        <w:t xml:space="preserve"> для першого досліджуваного ОЗ </w:t>
      </w: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983"/>
        <w:gridCol w:w="1797"/>
        <w:gridCol w:w="1980"/>
        <w:gridCol w:w="1800"/>
      </w:tblGrid>
      <w:tr w:rsidR="0092490D" w:rsidRPr="001D2C11" w:rsidTr="00CE63B7">
        <w:trPr>
          <w:trHeight w:val="567"/>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Кут повороту платформи</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Перед зварюванням</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зварювання</w:t>
            </w:r>
          </w:p>
        </w:tc>
      </w:tr>
      <w:tr w:rsidR="0092490D" w:rsidRPr="001D2C11" w:rsidTr="00CE63B7">
        <w:trPr>
          <w:trHeight w:val="567"/>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both"/>
              <w:rPr>
                <w:rFonts w:ascii="Times New Roman" w:hAnsi="Times New Roman" w:cs="Times New Roman"/>
                <w:spacing w:val="-1"/>
                <w:sz w:val="28"/>
                <w:szCs w:val="28"/>
                <w:lang w:val="uk-UA"/>
              </w:rPr>
            </w:pP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i/>
                <w:spacing w:val="-1"/>
                <w:sz w:val="28"/>
                <w:szCs w:val="28"/>
                <w:lang w:val="uk-UA"/>
              </w:rPr>
              <w:t>z</w:t>
            </w:r>
            <w:r w:rsidRPr="001D2C11">
              <w:rPr>
                <w:rFonts w:ascii="Times New Roman" w:hAnsi="Times New Roman" w:cs="Times New Roman"/>
                <w:spacing w:val="-1"/>
                <w:sz w:val="28"/>
                <w:szCs w:val="28"/>
                <w:vertAlign w:val="subscript"/>
                <w:lang w:val="uk-UA"/>
              </w:rPr>
              <w:t>1</w:t>
            </w:r>
            <w:r w:rsidRPr="001D2C11">
              <w:rPr>
                <w:rFonts w:ascii="Times New Roman" w:hAnsi="Times New Roman" w:cs="Times New Roman"/>
                <w:spacing w:val="-1"/>
                <w:sz w:val="28"/>
                <w:szCs w:val="28"/>
                <w:lang w:val="uk-UA"/>
              </w:rPr>
              <w:t xml:space="preserve">=1500 </w:t>
            </w:r>
            <w:r w:rsidRPr="001D2C11">
              <w:rPr>
                <w:rFonts w:ascii="Times New Roman" w:hAnsi="Times New Roman" w:cs="Times New Roman"/>
                <w:spacing w:val="-2"/>
                <w:sz w:val="28"/>
                <w:szCs w:val="28"/>
                <w:lang w:val="uk-UA"/>
              </w:rPr>
              <w:t>мкм</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z</w:t>
            </w:r>
            <w:r w:rsidRPr="001D2C11">
              <w:rPr>
                <w:rFonts w:ascii="Times New Roman" w:hAnsi="Times New Roman" w:cs="Times New Roman"/>
                <w:spacing w:val="-1"/>
                <w:sz w:val="28"/>
                <w:szCs w:val="28"/>
                <w:vertAlign w:val="subscript"/>
                <w:lang w:val="uk-UA"/>
              </w:rPr>
              <w:t>2</w:t>
            </w:r>
            <w:r w:rsidRPr="001D2C11">
              <w:rPr>
                <w:rFonts w:ascii="Times New Roman" w:hAnsi="Times New Roman" w:cs="Times New Roman"/>
                <w:spacing w:val="-1"/>
                <w:sz w:val="28"/>
                <w:szCs w:val="28"/>
                <w:lang w:val="uk-UA"/>
              </w:rPr>
              <w:t>=3000</w:t>
            </w:r>
            <w:r w:rsidRPr="001D2C11">
              <w:rPr>
                <w:rFonts w:ascii="Times New Roman" w:hAnsi="Times New Roman" w:cs="Times New Roman"/>
                <w:spacing w:val="-2"/>
                <w:sz w:val="28"/>
                <w:szCs w:val="28"/>
                <w:lang w:val="uk-UA"/>
              </w:rPr>
              <w:t>мкм</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both"/>
              <w:rPr>
                <w:rFonts w:ascii="Times New Roman" w:hAnsi="Times New Roman" w:cs="Times New Roman"/>
                <w:spacing w:val="-1"/>
                <w:sz w:val="28"/>
                <w:szCs w:val="28"/>
                <w:lang w:val="uk-UA"/>
              </w:rPr>
            </w:pPr>
            <w:r w:rsidRPr="001D2C11">
              <w:rPr>
                <w:rFonts w:ascii="Times New Roman" w:hAnsi="Times New Roman" w:cs="Times New Roman"/>
                <w:i/>
                <w:spacing w:val="-1"/>
                <w:sz w:val="28"/>
                <w:szCs w:val="28"/>
                <w:lang w:val="uk-UA"/>
              </w:rPr>
              <w:t>z</w:t>
            </w:r>
            <w:r w:rsidRPr="001D2C11">
              <w:rPr>
                <w:rFonts w:ascii="Times New Roman" w:hAnsi="Times New Roman" w:cs="Times New Roman"/>
                <w:spacing w:val="-1"/>
                <w:sz w:val="28"/>
                <w:szCs w:val="28"/>
                <w:vertAlign w:val="subscript"/>
                <w:lang w:val="uk-UA"/>
              </w:rPr>
              <w:t>1</w:t>
            </w:r>
            <w:r w:rsidRPr="001D2C11">
              <w:rPr>
                <w:rFonts w:ascii="Times New Roman" w:hAnsi="Times New Roman" w:cs="Times New Roman"/>
                <w:spacing w:val="-1"/>
                <w:sz w:val="28"/>
                <w:szCs w:val="28"/>
                <w:lang w:val="uk-UA"/>
              </w:rPr>
              <w:t xml:space="preserve">=1500 </w:t>
            </w:r>
            <w:r w:rsidRPr="001D2C11">
              <w:rPr>
                <w:rFonts w:ascii="Times New Roman" w:hAnsi="Times New Roman" w:cs="Times New Roman"/>
                <w:spacing w:val="-2"/>
                <w:sz w:val="28"/>
                <w:szCs w:val="28"/>
                <w:lang w:val="uk-UA"/>
              </w:rPr>
              <w:t>мкм</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z</w:t>
            </w:r>
            <w:r w:rsidRPr="001D2C11">
              <w:rPr>
                <w:rFonts w:ascii="Times New Roman" w:hAnsi="Times New Roman" w:cs="Times New Roman"/>
                <w:spacing w:val="-1"/>
                <w:sz w:val="28"/>
                <w:szCs w:val="28"/>
                <w:vertAlign w:val="subscript"/>
                <w:lang w:val="uk-UA"/>
              </w:rPr>
              <w:t>2</w:t>
            </w:r>
            <w:r w:rsidRPr="001D2C11">
              <w:rPr>
                <w:rFonts w:ascii="Times New Roman" w:hAnsi="Times New Roman" w:cs="Times New Roman"/>
                <w:spacing w:val="-1"/>
                <w:sz w:val="28"/>
                <w:szCs w:val="28"/>
                <w:lang w:val="uk-UA"/>
              </w:rPr>
              <w:t xml:space="preserve">=3000 </w:t>
            </w:r>
            <w:r w:rsidRPr="001D2C11">
              <w:rPr>
                <w:rFonts w:ascii="Times New Roman" w:hAnsi="Times New Roman" w:cs="Times New Roman"/>
                <w:spacing w:val="-2"/>
                <w:sz w:val="28"/>
                <w:szCs w:val="28"/>
                <w:lang w:val="uk-UA"/>
              </w:rPr>
              <w:t>мкм</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φ, ˚</w:t>
            </w:r>
          </w:p>
        </w:tc>
        <w:tc>
          <w:tcPr>
            <w:tcW w:w="7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d</w:t>
            </w:r>
            <w:r w:rsidRPr="001D2C11">
              <w:rPr>
                <w:rFonts w:ascii="Times New Roman" w:hAnsi="Times New Roman" w:cs="Times New Roman"/>
                <w:spacing w:val="-1"/>
                <w:sz w:val="28"/>
                <w:szCs w:val="28"/>
                <w:vertAlign w:val="subscript"/>
                <w:lang w:val="uk-UA"/>
              </w:rPr>
              <w:t>i</w:t>
            </w:r>
            <w:r w:rsidRPr="001D2C11">
              <w:rPr>
                <w:rFonts w:ascii="Times New Roman" w:hAnsi="Times New Roman" w:cs="Times New Roman"/>
                <w:spacing w:val="-1"/>
                <w:sz w:val="28"/>
                <w:szCs w:val="28"/>
                <w:lang w:val="uk-UA"/>
              </w:rPr>
              <w:t xml:space="preserve">, </w:t>
            </w:r>
            <w:r w:rsidRPr="001D2C11">
              <w:rPr>
                <w:rFonts w:ascii="Times New Roman" w:hAnsi="Times New Roman" w:cs="Times New Roman"/>
                <w:spacing w:val="-2"/>
                <w:sz w:val="28"/>
                <w:szCs w:val="28"/>
                <w:lang w:val="uk-UA"/>
              </w:rPr>
              <w:t>мкм</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-244,36</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-209,8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-192,9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-218,18</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-176,94</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-145,94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-131,36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-151,86</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-111,24</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-82,18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-68,14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-70,34</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90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-51,34</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-26,42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-15,92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-30,06</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120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10,06</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-5,54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7,62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-3,64</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150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-6,54</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-14,3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-5,66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-17,74</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180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-45,1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-52,48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-53,66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-62,72</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-110,14</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-119,72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-121,6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-136,02</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240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-176,8</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-184,85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-188,96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-199,84</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270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-228,84</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-242,24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-241,58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-257,36</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300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-254,22</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-246,62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-271,18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-284,18</w:t>
            </w:r>
          </w:p>
        </w:tc>
      </w:tr>
      <w:tr w:rsidR="0092490D" w:rsidRPr="001D2C11" w:rsidTr="00CE63B7">
        <w:trPr>
          <w:trHeight w:val="567"/>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330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-243,34</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-252,66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-253,4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-260,3</w:t>
            </w:r>
          </w:p>
        </w:tc>
      </w:tr>
    </w:tbl>
    <w:p w:rsidR="0092490D" w:rsidRDefault="0092490D" w:rsidP="00D81447">
      <w:pPr>
        <w:spacing w:after="0" w:line="360" w:lineRule="auto"/>
        <w:ind w:firstLine="720"/>
        <w:jc w:val="both"/>
        <w:rPr>
          <w:rFonts w:ascii="Times New Roman" w:hAnsi="Times New Roman" w:cs="Times New Roman"/>
          <w:spacing w:val="-1"/>
          <w:sz w:val="28"/>
          <w:szCs w:val="28"/>
          <w:lang w:val="uk-UA"/>
        </w:rPr>
      </w:pPr>
    </w:p>
    <w:p w:rsidR="009636FF" w:rsidRDefault="009636FF">
      <w:pPr>
        <w:spacing w:line="240" w:lineRule="atLeast"/>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br w:type="page"/>
      </w: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lastRenderedPageBreak/>
        <w:t>Таблиця 3.2 – Величина поперечного зсуву (</w:t>
      </w:r>
      <w:r w:rsidRPr="001D2C11">
        <w:rPr>
          <w:rFonts w:ascii="Times New Roman" w:hAnsi="Times New Roman" w:cs="Times New Roman"/>
          <w:i/>
          <w:iCs/>
          <w:sz w:val="28"/>
          <w:szCs w:val="28"/>
          <w:lang w:val="uk-UA"/>
        </w:rPr>
        <w:t>r</w:t>
      </w:r>
      <w:r w:rsidRPr="001D2C11">
        <w:rPr>
          <w:rFonts w:ascii="Times New Roman" w:hAnsi="Times New Roman" w:cs="Times New Roman"/>
          <w:i/>
          <w:iCs/>
          <w:sz w:val="28"/>
          <w:szCs w:val="28"/>
          <w:vertAlign w:val="subscript"/>
          <w:lang w:val="uk-UA"/>
        </w:rPr>
        <w:t>m</w:t>
      </w:r>
      <w:r w:rsidRPr="001D2C11">
        <w:rPr>
          <w:rFonts w:ascii="Times New Roman" w:hAnsi="Times New Roman" w:cs="Times New Roman"/>
          <w:iCs/>
          <w:sz w:val="28"/>
          <w:szCs w:val="28"/>
          <w:lang w:val="uk-UA"/>
        </w:rPr>
        <w:t>) центрувальної втулки до зварювання, після зварювання й після корекції</w:t>
      </w:r>
    </w:p>
    <w:p w:rsidR="0092490D" w:rsidRPr="001D2C11" w:rsidRDefault="0092490D" w:rsidP="00D81447">
      <w:pPr>
        <w:spacing w:after="0" w:line="360" w:lineRule="auto"/>
        <w:ind w:firstLine="720"/>
        <w:jc w:val="center"/>
        <w:rPr>
          <w:rFonts w:ascii="Times New Roman" w:hAnsi="Times New Roman" w:cs="Times New Roman"/>
          <w:spacing w:val="-1"/>
          <w:sz w:val="28"/>
          <w:szCs w:val="28"/>
          <w:lang w:val="uk-UA"/>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0"/>
        <w:gridCol w:w="1790"/>
        <w:gridCol w:w="1790"/>
        <w:gridCol w:w="1791"/>
      </w:tblGrid>
      <w:tr w:rsidR="0092490D" w:rsidRPr="001D2C11" w:rsidTr="00CE63B7">
        <w:trPr>
          <w:trHeight w:val="518"/>
        </w:trPr>
        <w:tc>
          <w:tcPr>
            <w:tcW w:w="1790" w:type="dxa"/>
            <w:vMerge w:val="restart"/>
            <w:shd w:val="clear" w:color="auto" w:fill="auto"/>
            <w:vAlign w:val="center"/>
          </w:tcPr>
          <w:p w:rsidR="0092490D" w:rsidRPr="001D2C11" w:rsidRDefault="0092490D" w:rsidP="00D81447">
            <w:pPr>
              <w:widowControl w:val="0"/>
              <w:autoSpaceDE w:val="0"/>
              <w:autoSpaceDN w:val="0"/>
              <w:adjustRightInd w:val="0"/>
              <w:spacing w:after="0" w:line="360" w:lineRule="auto"/>
              <w:ind w:firstLine="36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п.п.</w:t>
            </w:r>
          </w:p>
        </w:tc>
        <w:tc>
          <w:tcPr>
            <w:tcW w:w="5371" w:type="dxa"/>
            <w:gridSpan w:val="3"/>
            <w:shd w:val="clear" w:color="auto" w:fill="auto"/>
            <w:vAlign w:val="center"/>
          </w:tcPr>
          <w:p w:rsidR="0092490D" w:rsidRPr="001D2C11" w:rsidRDefault="0092490D" w:rsidP="00D81447">
            <w:pPr>
              <w:widowControl w:val="0"/>
              <w:autoSpaceDE w:val="0"/>
              <w:autoSpaceDN w:val="0"/>
              <w:adjustRightInd w:val="0"/>
              <w:spacing w:after="0" w:line="360" w:lineRule="auto"/>
              <w:ind w:firstLine="720"/>
              <w:jc w:val="center"/>
              <w:rPr>
                <w:rFonts w:ascii="Times New Roman" w:hAnsi="Times New Roman" w:cs="Times New Roman"/>
                <w:spacing w:val="-1"/>
                <w:sz w:val="28"/>
                <w:szCs w:val="28"/>
                <w:lang w:val="uk-UA"/>
              </w:rPr>
            </w:pPr>
            <w:r w:rsidRPr="001D2C11">
              <w:rPr>
                <w:rFonts w:ascii="Times New Roman" w:hAnsi="Times New Roman" w:cs="Times New Roman"/>
                <w:i/>
                <w:iCs/>
                <w:sz w:val="28"/>
                <w:szCs w:val="28"/>
                <w:lang w:val="uk-UA"/>
              </w:rPr>
              <w:t>r</w:t>
            </w:r>
            <w:r w:rsidRPr="001D2C11">
              <w:rPr>
                <w:rFonts w:ascii="Times New Roman" w:hAnsi="Times New Roman" w:cs="Times New Roman"/>
                <w:i/>
                <w:iCs/>
                <w:sz w:val="28"/>
                <w:szCs w:val="28"/>
                <w:vertAlign w:val="subscript"/>
                <w:lang w:val="uk-UA"/>
              </w:rPr>
              <w:t>m</w:t>
            </w:r>
            <w:r w:rsidRPr="001D2C11">
              <w:rPr>
                <w:rFonts w:ascii="Times New Roman" w:hAnsi="Times New Roman" w:cs="Times New Roman"/>
                <w:iCs/>
                <w:sz w:val="28"/>
                <w:szCs w:val="28"/>
                <w:vertAlign w:val="subscript"/>
                <w:lang w:val="uk-UA"/>
              </w:rPr>
              <w:t xml:space="preserve">, </w:t>
            </w:r>
            <w:r w:rsidRPr="001D2C11">
              <w:rPr>
                <w:rFonts w:ascii="Times New Roman" w:hAnsi="Times New Roman" w:cs="Times New Roman"/>
                <w:spacing w:val="-2"/>
                <w:sz w:val="28"/>
                <w:szCs w:val="28"/>
                <w:lang w:val="uk-UA"/>
              </w:rPr>
              <w:t>мкм</w:t>
            </w:r>
          </w:p>
        </w:tc>
      </w:tr>
      <w:tr w:rsidR="0092490D" w:rsidRPr="001D2C11" w:rsidTr="00CE63B7">
        <w:trPr>
          <w:trHeight w:val="139"/>
        </w:trPr>
        <w:tc>
          <w:tcPr>
            <w:tcW w:w="1790" w:type="dxa"/>
            <w:vMerge/>
            <w:shd w:val="clear" w:color="auto" w:fill="auto"/>
            <w:vAlign w:val="center"/>
          </w:tcPr>
          <w:p w:rsidR="0092490D" w:rsidRPr="001D2C11" w:rsidRDefault="0092490D" w:rsidP="00D81447">
            <w:pPr>
              <w:widowControl w:val="0"/>
              <w:autoSpaceDE w:val="0"/>
              <w:autoSpaceDN w:val="0"/>
              <w:adjustRightInd w:val="0"/>
              <w:spacing w:after="0" w:line="360" w:lineRule="auto"/>
              <w:ind w:firstLine="360"/>
              <w:jc w:val="center"/>
              <w:rPr>
                <w:rFonts w:ascii="Times New Roman" w:hAnsi="Times New Roman" w:cs="Times New Roman"/>
                <w:spacing w:val="-1"/>
                <w:sz w:val="28"/>
                <w:szCs w:val="28"/>
                <w:lang w:val="uk-UA"/>
              </w:rPr>
            </w:pP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9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Перед зварюванням</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9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зварювання</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9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корекції</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2,93</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3,82</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3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3,37</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2,96</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4,2</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3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3,58</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1,9</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2,12</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3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2,01</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3,28</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3,38</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3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3,33</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2,15</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2,23</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3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2,19</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2,09</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2,51</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3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2,3</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1,54</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1,98</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3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1,76</w:t>
            </w:r>
          </w:p>
        </w:tc>
      </w:tr>
      <w:tr w:rsidR="0092490D" w:rsidRPr="001D2C11" w:rsidTr="00CE63B7">
        <w:trPr>
          <w:trHeight w:val="48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3,55</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5,08</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3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4,31</w:t>
            </w:r>
          </w:p>
        </w:tc>
      </w:tr>
    </w:tbl>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xml:space="preserve">Таблиця 3.3 – Величина </w:t>
      </w:r>
      <w:r w:rsidRPr="001D2C11">
        <w:rPr>
          <w:rFonts w:ascii="Times New Roman" w:hAnsi="Times New Roman" w:cs="Times New Roman"/>
          <w:sz w:val="28"/>
          <w:szCs w:val="28"/>
          <w:lang w:val="uk-UA"/>
        </w:rPr>
        <w:t>кута зсуву (</w:t>
      </w:r>
      <w:r w:rsidRPr="001D2C11">
        <w:rPr>
          <w:rFonts w:ascii="Times New Roman" w:hAnsi="Times New Roman" w:cs="Times New Roman"/>
          <w:i/>
          <w:sz w:val="28"/>
          <w:szCs w:val="28"/>
          <w:lang w:val="uk-UA"/>
        </w:rPr>
        <w:t>α</w:t>
      </w:r>
      <w:r w:rsidRPr="001D2C11">
        <w:rPr>
          <w:rFonts w:ascii="Times New Roman" w:hAnsi="Times New Roman" w:cs="Times New Roman"/>
          <w:i/>
          <w:sz w:val="28"/>
          <w:szCs w:val="28"/>
          <w:vertAlign w:val="subscript"/>
          <w:lang w:val="uk-UA"/>
        </w:rPr>
        <w:t>m</w:t>
      </w:r>
      <w:r w:rsidRPr="001D2C11">
        <w:rPr>
          <w:rFonts w:ascii="Times New Roman" w:hAnsi="Times New Roman" w:cs="Times New Roman"/>
          <w:sz w:val="28"/>
          <w:szCs w:val="28"/>
          <w:lang w:val="uk-UA"/>
        </w:rPr>
        <w:t xml:space="preserve">) центрувальної </w:t>
      </w:r>
      <w:r w:rsidRPr="001D2C11">
        <w:rPr>
          <w:rFonts w:ascii="Times New Roman" w:hAnsi="Times New Roman" w:cs="Times New Roman"/>
          <w:iCs/>
          <w:sz w:val="28"/>
          <w:szCs w:val="28"/>
          <w:lang w:val="uk-UA"/>
        </w:rPr>
        <w:t>втулки до зварювання, після зварювання й після корекції</w:t>
      </w: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0"/>
        <w:gridCol w:w="1790"/>
        <w:gridCol w:w="1790"/>
        <w:gridCol w:w="1791"/>
      </w:tblGrid>
      <w:tr w:rsidR="0092490D" w:rsidRPr="001D2C11" w:rsidTr="00CE63B7">
        <w:trPr>
          <w:trHeight w:val="518"/>
        </w:trPr>
        <w:tc>
          <w:tcPr>
            <w:tcW w:w="1790" w:type="dxa"/>
            <w:vMerge w:val="restart"/>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xml:space="preserve">№ </w:t>
            </w:r>
            <w:r w:rsidR="00C242FC" w:rsidRPr="001D2C11">
              <w:rPr>
                <w:rFonts w:ascii="Times New Roman" w:hAnsi="Times New Roman" w:cs="Times New Roman"/>
                <w:spacing w:val="-1"/>
                <w:sz w:val="28"/>
                <w:szCs w:val="28"/>
                <w:lang w:val="uk-UA"/>
              </w:rPr>
              <w:t>ОЗ</w:t>
            </w:r>
          </w:p>
        </w:tc>
        <w:tc>
          <w:tcPr>
            <w:tcW w:w="5371" w:type="dxa"/>
            <w:gridSpan w:val="3"/>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i/>
                <w:sz w:val="28"/>
                <w:szCs w:val="28"/>
                <w:lang w:val="uk-UA"/>
              </w:rPr>
              <w:t>α</w:t>
            </w:r>
            <w:r w:rsidRPr="001D2C11">
              <w:rPr>
                <w:rFonts w:ascii="Times New Roman" w:hAnsi="Times New Roman" w:cs="Times New Roman"/>
                <w:i/>
                <w:sz w:val="28"/>
                <w:szCs w:val="28"/>
                <w:vertAlign w:val="subscript"/>
                <w:lang w:val="uk-UA"/>
              </w:rPr>
              <w:t>m</w:t>
            </w:r>
            <w:r w:rsidRPr="001D2C11">
              <w:rPr>
                <w:rFonts w:ascii="Times New Roman" w:hAnsi="Times New Roman" w:cs="Times New Roman"/>
                <w:iCs/>
                <w:sz w:val="28"/>
                <w:szCs w:val="28"/>
                <w:vertAlign w:val="subscript"/>
                <w:lang w:val="uk-UA"/>
              </w:rPr>
              <w:t xml:space="preserve">, </w:t>
            </w:r>
            <w:r w:rsidRPr="001D2C11">
              <w:rPr>
                <w:rFonts w:ascii="Times New Roman" w:hAnsi="Times New Roman" w:cs="Times New Roman"/>
                <w:iCs/>
                <w:sz w:val="28"/>
                <w:szCs w:val="28"/>
                <w:lang w:val="uk-UA"/>
              </w:rPr>
              <w:t>град</w:t>
            </w:r>
          </w:p>
        </w:tc>
      </w:tr>
      <w:tr w:rsidR="0092490D" w:rsidRPr="001D2C11" w:rsidTr="00CE63B7">
        <w:trPr>
          <w:trHeight w:val="139"/>
        </w:trPr>
        <w:tc>
          <w:tcPr>
            <w:tcW w:w="1790" w:type="dxa"/>
            <w:vMerge/>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Перед зварюванням</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зварювання</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корекції</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81,78</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59,67</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66,73</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13,01</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-7,18</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-15,22</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-55,66</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-74,3</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-64,93</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209,35</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192,16</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181,77</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36,42</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13,46</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21,83</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55,94</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345,53</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337,29</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310,72</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288,23</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274,15</w:t>
            </w:r>
          </w:p>
        </w:tc>
      </w:tr>
      <w:tr w:rsidR="0092490D" w:rsidRPr="001D2C11" w:rsidTr="00CE63B7">
        <w:trPr>
          <w:trHeight w:val="48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77,69</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50,50</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59,23</w:t>
            </w:r>
          </w:p>
        </w:tc>
      </w:tr>
    </w:tbl>
    <w:p w:rsidR="00E47157" w:rsidRPr="001D2C11" w:rsidRDefault="00E47157" w:rsidP="00D81447">
      <w:pPr>
        <w:spacing w:after="0" w:line="360" w:lineRule="auto"/>
        <w:ind w:firstLine="720"/>
        <w:jc w:val="both"/>
        <w:rPr>
          <w:rFonts w:ascii="Times New Roman" w:hAnsi="Times New Roman" w:cs="Times New Roman"/>
          <w:spacing w:val="-1"/>
          <w:sz w:val="28"/>
          <w:szCs w:val="28"/>
          <w:lang w:val="uk-UA"/>
        </w:rPr>
      </w:pP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lastRenderedPageBreak/>
        <w:t xml:space="preserve">Таблиця 3.4 – Величина </w:t>
      </w:r>
      <w:r w:rsidRPr="001D2C11">
        <w:rPr>
          <w:rFonts w:ascii="Times New Roman" w:hAnsi="Times New Roman" w:cs="Times New Roman"/>
          <w:sz w:val="28"/>
          <w:szCs w:val="28"/>
          <w:lang w:val="uk-UA"/>
        </w:rPr>
        <w:t>кута  повороту (</w:t>
      </w:r>
      <w:r w:rsidRPr="001D2C11">
        <w:rPr>
          <w:rFonts w:ascii="Times New Roman" w:hAnsi="Times New Roman" w:cs="Times New Roman"/>
          <w:i/>
          <w:sz w:val="28"/>
          <w:szCs w:val="28"/>
          <w:lang w:val="uk-UA"/>
        </w:rPr>
        <w:t>θ</w:t>
      </w:r>
      <w:r w:rsidRPr="001D2C11">
        <w:rPr>
          <w:rFonts w:ascii="Times New Roman" w:hAnsi="Times New Roman" w:cs="Times New Roman"/>
          <w:i/>
          <w:sz w:val="28"/>
          <w:szCs w:val="28"/>
          <w:vertAlign w:val="subscript"/>
          <w:lang w:val="uk-UA"/>
        </w:rPr>
        <w:t>m</w:t>
      </w:r>
      <w:r w:rsidRPr="001D2C11">
        <w:rPr>
          <w:rFonts w:ascii="Times New Roman" w:hAnsi="Times New Roman" w:cs="Times New Roman"/>
          <w:sz w:val="28"/>
          <w:szCs w:val="28"/>
          <w:lang w:val="uk-UA"/>
        </w:rPr>
        <w:t xml:space="preserve">)  центрувальної </w:t>
      </w:r>
      <w:r w:rsidRPr="001D2C11">
        <w:rPr>
          <w:rFonts w:ascii="Times New Roman" w:hAnsi="Times New Roman" w:cs="Times New Roman"/>
          <w:iCs/>
          <w:sz w:val="28"/>
          <w:szCs w:val="28"/>
          <w:lang w:val="uk-UA"/>
        </w:rPr>
        <w:t>втулки до зварювання, після зварювання й після корекції</w:t>
      </w: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0"/>
        <w:gridCol w:w="1790"/>
        <w:gridCol w:w="1790"/>
        <w:gridCol w:w="1791"/>
      </w:tblGrid>
      <w:tr w:rsidR="0092490D" w:rsidRPr="001D2C11" w:rsidTr="00CE63B7">
        <w:trPr>
          <w:trHeight w:val="518"/>
        </w:trPr>
        <w:tc>
          <w:tcPr>
            <w:tcW w:w="1790" w:type="dxa"/>
            <w:vMerge w:val="restart"/>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xml:space="preserve">№ </w:t>
            </w:r>
            <w:r w:rsidR="00C242FC" w:rsidRPr="001D2C11">
              <w:rPr>
                <w:rFonts w:ascii="Times New Roman" w:hAnsi="Times New Roman" w:cs="Times New Roman"/>
                <w:spacing w:val="-1"/>
                <w:sz w:val="28"/>
                <w:szCs w:val="28"/>
                <w:lang w:val="uk-UA"/>
              </w:rPr>
              <w:t>ОЗ</w:t>
            </w:r>
          </w:p>
        </w:tc>
        <w:tc>
          <w:tcPr>
            <w:tcW w:w="5371" w:type="dxa"/>
            <w:gridSpan w:val="3"/>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i/>
                <w:sz w:val="28"/>
                <w:szCs w:val="28"/>
                <w:lang w:val="uk-UA"/>
              </w:rPr>
              <w:t>θ</w:t>
            </w:r>
            <w:r w:rsidRPr="001D2C11">
              <w:rPr>
                <w:rFonts w:ascii="Times New Roman" w:hAnsi="Times New Roman" w:cs="Times New Roman"/>
                <w:i/>
                <w:sz w:val="28"/>
                <w:szCs w:val="28"/>
                <w:vertAlign w:val="subscript"/>
                <w:lang w:val="uk-UA"/>
              </w:rPr>
              <w:t>m</w:t>
            </w:r>
            <w:r w:rsidRPr="001D2C11">
              <w:rPr>
                <w:rFonts w:ascii="Times New Roman" w:hAnsi="Times New Roman" w:cs="Times New Roman"/>
                <w:iCs/>
                <w:sz w:val="28"/>
                <w:szCs w:val="28"/>
                <w:vertAlign w:val="subscript"/>
                <w:lang w:val="uk-UA"/>
              </w:rPr>
              <w:t xml:space="preserve">, </w:t>
            </w:r>
            <w:r w:rsidRPr="001D2C11">
              <w:rPr>
                <w:rFonts w:ascii="Times New Roman" w:hAnsi="Times New Roman" w:cs="Times New Roman"/>
                <w:iCs/>
                <w:sz w:val="28"/>
                <w:szCs w:val="28"/>
                <w:lang w:val="uk-UA"/>
              </w:rPr>
              <w:t>град</w:t>
            </w:r>
          </w:p>
        </w:tc>
      </w:tr>
      <w:tr w:rsidR="0092490D" w:rsidRPr="001D2C11" w:rsidTr="00CE63B7">
        <w:trPr>
          <w:trHeight w:val="139"/>
        </w:trPr>
        <w:tc>
          <w:tcPr>
            <w:tcW w:w="1790" w:type="dxa"/>
            <w:vMerge/>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Перед зварюванням</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зварювання</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корекції</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-34,11</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-29,91</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34,25</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3,64</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-1,20</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5,17</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19,21</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30,16</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24,73</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7,23</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2,79</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-1,36</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193,56</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188,17</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176,94</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17,54</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15,22</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20,64</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-560,32</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-69,13</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74,36</w:t>
            </w:r>
          </w:p>
        </w:tc>
      </w:tr>
      <w:tr w:rsidR="0092490D" w:rsidRPr="001D2C11" w:rsidTr="00CE63B7">
        <w:trPr>
          <w:trHeight w:val="48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-6,47</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-3,57</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-7,82</w:t>
            </w:r>
          </w:p>
        </w:tc>
      </w:tr>
    </w:tbl>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xml:space="preserve">Таблиця 3.5 – Величина </w:t>
      </w:r>
      <w:r w:rsidRPr="001D2C11">
        <w:rPr>
          <w:rFonts w:ascii="Times New Roman" w:hAnsi="Times New Roman" w:cs="Times New Roman"/>
          <w:sz w:val="28"/>
          <w:szCs w:val="28"/>
          <w:lang w:val="uk-UA"/>
        </w:rPr>
        <w:t xml:space="preserve">кута  нахилу </w:t>
      </w:r>
      <w:r w:rsidRPr="001D2C11">
        <w:rPr>
          <w:rFonts w:ascii="Times New Roman" w:hAnsi="Times New Roman" w:cs="Times New Roman"/>
          <w:iCs/>
          <w:sz w:val="28"/>
          <w:szCs w:val="28"/>
          <w:lang w:val="uk-UA"/>
        </w:rPr>
        <w:t>(</w:t>
      </w:r>
      <w:r w:rsidRPr="001D2C11">
        <w:rPr>
          <w:rFonts w:ascii="Times New Roman" w:hAnsi="Times New Roman" w:cs="Times New Roman"/>
          <w:i/>
          <w:iCs/>
          <w:sz w:val="28"/>
          <w:szCs w:val="28"/>
          <w:lang w:val="uk-UA"/>
        </w:rPr>
        <w:t>ψ</w:t>
      </w:r>
      <w:r w:rsidRPr="001D2C11">
        <w:rPr>
          <w:rFonts w:ascii="Times New Roman" w:hAnsi="Times New Roman" w:cs="Times New Roman"/>
          <w:i/>
          <w:iCs/>
          <w:sz w:val="28"/>
          <w:szCs w:val="28"/>
          <w:vertAlign w:val="subscript"/>
          <w:lang w:val="uk-UA"/>
        </w:rPr>
        <w:t>m</w:t>
      </w:r>
      <w:r w:rsidRPr="001D2C11">
        <w:rPr>
          <w:rFonts w:ascii="Times New Roman" w:hAnsi="Times New Roman" w:cs="Times New Roman"/>
          <w:iCs/>
          <w:sz w:val="28"/>
          <w:szCs w:val="28"/>
          <w:lang w:val="uk-UA"/>
        </w:rPr>
        <w:t>)</w:t>
      </w:r>
      <w:r w:rsidRPr="001D2C11">
        <w:rPr>
          <w:rFonts w:ascii="Times New Roman" w:hAnsi="Times New Roman" w:cs="Times New Roman"/>
          <w:sz w:val="28"/>
          <w:szCs w:val="28"/>
          <w:lang w:val="uk-UA"/>
        </w:rPr>
        <w:t xml:space="preserve"> центрувальної </w:t>
      </w:r>
      <w:r w:rsidRPr="001D2C11">
        <w:rPr>
          <w:rFonts w:ascii="Times New Roman" w:hAnsi="Times New Roman" w:cs="Times New Roman"/>
          <w:iCs/>
          <w:sz w:val="28"/>
          <w:szCs w:val="28"/>
          <w:lang w:val="uk-UA"/>
        </w:rPr>
        <w:t>втулки до зварювання, після зварювання й після корекції</w:t>
      </w: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0"/>
        <w:gridCol w:w="1790"/>
        <w:gridCol w:w="1790"/>
        <w:gridCol w:w="1791"/>
      </w:tblGrid>
      <w:tr w:rsidR="0092490D" w:rsidRPr="001D2C11" w:rsidTr="00CE63B7">
        <w:trPr>
          <w:trHeight w:val="518"/>
        </w:trPr>
        <w:tc>
          <w:tcPr>
            <w:tcW w:w="1790" w:type="dxa"/>
            <w:vMerge w:val="restart"/>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xml:space="preserve">№ </w:t>
            </w:r>
            <w:r w:rsidR="00C242FC" w:rsidRPr="001D2C11">
              <w:rPr>
                <w:rFonts w:ascii="Times New Roman" w:hAnsi="Times New Roman" w:cs="Times New Roman"/>
                <w:spacing w:val="-1"/>
                <w:sz w:val="28"/>
                <w:szCs w:val="28"/>
                <w:lang w:val="uk-UA"/>
              </w:rPr>
              <w:t>ОЗ</w:t>
            </w:r>
          </w:p>
        </w:tc>
        <w:tc>
          <w:tcPr>
            <w:tcW w:w="5371" w:type="dxa"/>
            <w:gridSpan w:val="3"/>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i/>
                <w:iCs/>
                <w:sz w:val="28"/>
                <w:szCs w:val="28"/>
                <w:lang w:val="uk-UA"/>
              </w:rPr>
              <w:t>ψ</w:t>
            </w:r>
            <w:r w:rsidRPr="001D2C11">
              <w:rPr>
                <w:rFonts w:ascii="Times New Roman" w:hAnsi="Times New Roman" w:cs="Times New Roman"/>
                <w:i/>
                <w:iCs/>
                <w:sz w:val="28"/>
                <w:szCs w:val="28"/>
                <w:vertAlign w:val="subscript"/>
                <w:lang w:val="uk-UA"/>
              </w:rPr>
              <w:t>m</w:t>
            </w:r>
            <w:r w:rsidRPr="001D2C11">
              <w:rPr>
                <w:rFonts w:ascii="Times New Roman" w:hAnsi="Times New Roman" w:cs="Times New Roman"/>
                <w:iCs/>
                <w:sz w:val="28"/>
                <w:szCs w:val="28"/>
                <w:vertAlign w:val="subscript"/>
                <w:lang w:val="uk-UA"/>
              </w:rPr>
              <w:t xml:space="preserve">, </w:t>
            </w:r>
            <w:r w:rsidRPr="001D2C11">
              <w:rPr>
                <w:rFonts w:ascii="Times New Roman" w:hAnsi="Times New Roman" w:cs="Times New Roman"/>
                <w:iCs/>
                <w:sz w:val="28"/>
                <w:szCs w:val="28"/>
                <w:lang w:val="uk-UA"/>
              </w:rPr>
              <w:t>град</w:t>
            </w:r>
          </w:p>
        </w:tc>
      </w:tr>
      <w:tr w:rsidR="0092490D" w:rsidRPr="001D2C11" w:rsidTr="00CE63B7">
        <w:trPr>
          <w:trHeight w:val="139"/>
        </w:trPr>
        <w:tc>
          <w:tcPr>
            <w:tcW w:w="1790" w:type="dxa"/>
            <w:vMerge/>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Перед зварюванням</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зварювання</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Після корекції</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0,12</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-0,84</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-0,54</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0,23</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0,1</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0,13</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0,01</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0,08</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0,02</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0,06</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0,02</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0,09</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0,07</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0,04</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-0,01</w:t>
            </w:r>
          </w:p>
        </w:tc>
      </w:tr>
      <w:tr w:rsidR="0092490D" w:rsidRPr="001D2C11" w:rsidTr="00CE63B7">
        <w:trPr>
          <w:trHeight w:val="46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-0,14</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-0,02</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0,06</w:t>
            </w:r>
          </w:p>
        </w:tc>
      </w:tr>
      <w:tr w:rsidR="0092490D" w:rsidRPr="001D2C11" w:rsidTr="00CE63B7">
        <w:trPr>
          <w:trHeight w:val="441"/>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0,07</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-0,17</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0,11</w:t>
            </w:r>
          </w:p>
        </w:tc>
      </w:tr>
      <w:tr w:rsidR="0092490D" w:rsidRPr="001D2C11" w:rsidTr="00CE63B7">
        <w:trPr>
          <w:trHeight w:val="480"/>
        </w:trPr>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-0,13</w:t>
            </w:r>
          </w:p>
        </w:tc>
        <w:tc>
          <w:tcPr>
            <w:tcW w:w="1790"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-0,06</w:t>
            </w:r>
          </w:p>
        </w:tc>
        <w:tc>
          <w:tcPr>
            <w:tcW w:w="1791" w:type="dxa"/>
            <w:shd w:val="clear" w:color="auto" w:fill="auto"/>
            <w:vAlign w:val="center"/>
          </w:tcPr>
          <w:p w:rsidR="0092490D" w:rsidRPr="001D2C11" w:rsidRDefault="0092490D" w:rsidP="00D81447">
            <w:pPr>
              <w:widowControl w:val="0"/>
              <w:autoSpaceDE w:val="0"/>
              <w:autoSpaceDN w:val="0"/>
              <w:adjustRightInd w:val="0"/>
              <w:spacing w:after="0" w:line="360" w:lineRule="auto"/>
              <w:ind w:firstLine="18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0,16</w:t>
            </w:r>
          </w:p>
        </w:tc>
      </w:tr>
    </w:tbl>
    <w:p w:rsidR="00313BBB" w:rsidRPr="001D2C11" w:rsidRDefault="00313BBB" w:rsidP="00D81447">
      <w:pPr>
        <w:spacing w:after="0" w:line="360" w:lineRule="auto"/>
        <w:ind w:firstLine="720"/>
        <w:jc w:val="both"/>
        <w:rPr>
          <w:rFonts w:ascii="Times New Roman" w:hAnsi="Times New Roman" w:cs="Times New Roman"/>
          <w:spacing w:val="-1"/>
          <w:sz w:val="28"/>
          <w:szCs w:val="28"/>
          <w:lang w:val="uk-UA"/>
        </w:rPr>
      </w:pP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lastRenderedPageBreak/>
        <w:t>Таблиця 3.6 - Результати вимірювань оптичної потужності</w:t>
      </w: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p>
    <w:tbl>
      <w:tblPr>
        <w:tblW w:w="480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0"/>
        <w:gridCol w:w="2709"/>
        <w:gridCol w:w="2709"/>
        <w:gridCol w:w="2855"/>
      </w:tblGrid>
      <w:tr w:rsidR="0092490D" w:rsidRPr="001D2C11" w:rsidTr="00CE63B7">
        <w:trPr>
          <w:cantSplit/>
          <w:trHeight w:val="1134"/>
        </w:trPr>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модуля</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Оптична потужність до зварювання, </w:t>
            </w:r>
          </w:p>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i/>
                <w:sz w:val="28"/>
                <w:szCs w:val="28"/>
                <w:lang w:val="uk-UA"/>
              </w:rPr>
              <w:t>P</w:t>
            </w:r>
            <w:r w:rsidRPr="001D2C11">
              <w:rPr>
                <w:rFonts w:ascii="Times New Roman" w:hAnsi="Times New Roman" w:cs="Times New Roman"/>
                <w:i/>
                <w:sz w:val="28"/>
                <w:szCs w:val="28"/>
                <w:vertAlign w:val="subscript"/>
                <w:lang w:val="uk-UA"/>
              </w:rPr>
              <w:t>ДС</w:t>
            </w:r>
            <w:r w:rsidRPr="001D2C11">
              <w:rPr>
                <w:rFonts w:ascii="Times New Roman" w:hAnsi="Times New Roman" w:cs="Times New Roman"/>
                <w:spacing w:val="-1"/>
                <w:sz w:val="28"/>
                <w:szCs w:val="28"/>
                <w:lang w:val="uk-UA"/>
              </w:rPr>
              <w:t xml:space="preserve"> (мкВт)</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left="-91" w:firstLine="72"/>
              <w:jc w:val="center"/>
              <w:rPr>
                <w:rFonts w:ascii="Times New Roman" w:hAnsi="Times New Roman" w:cs="Times New Roman"/>
                <w:spacing w:val="-1"/>
                <w:sz w:val="28"/>
                <w:szCs w:val="28"/>
                <w:lang w:val="uk-UA"/>
              </w:rPr>
            </w:pPr>
            <w:r w:rsidRPr="001D2C11">
              <w:rPr>
                <w:rFonts w:ascii="Times New Roman" w:hAnsi="Times New Roman" w:cs="Times New Roman"/>
                <w:sz w:val="28"/>
                <w:szCs w:val="28"/>
                <w:lang w:val="uk-UA"/>
              </w:rPr>
              <w:t xml:space="preserve">Оптична потужність після зварювання, </w:t>
            </w:r>
            <w:r w:rsidRPr="001D2C11">
              <w:rPr>
                <w:rFonts w:ascii="Times New Roman" w:hAnsi="Times New Roman" w:cs="Times New Roman"/>
                <w:i/>
                <w:sz w:val="28"/>
                <w:szCs w:val="28"/>
                <w:lang w:val="uk-UA"/>
              </w:rPr>
              <w:t>P</w:t>
            </w:r>
            <w:r w:rsidRPr="001D2C11">
              <w:rPr>
                <w:rFonts w:ascii="Times New Roman" w:hAnsi="Times New Roman" w:cs="Times New Roman"/>
                <w:i/>
                <w:sz w:val="28"/>
                <w:szCs w:val="28"/>
                <w:vertAlign w:val="subscript"/>
                <w:lang w:val="uk-UA"/>
              </w:rPr>
              <w:t xml:space="preserve">ПС  </w:t>
            </w:r>
            <w:r w:rsidRPr="001D2C11">
              <w:rPr>
                <w:rFonts w:ascii="Times New Roman" w:hAnsi="Times New Roman" w:cs="Times New Roman"/>
                <w:spacing w:val="-1"/>
                <w:sz w:val="28"/>
                <w:szCs w:val="28"/>
                <w:lang w:val="uk-UA"/>
              </w:rPr>
              <w:t>(мкВт)</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z w:val="28"/>
                <w:szCs w:val="28"/>
                <w:lang w:val="uk-UA"/>
              </w:rPr>
              <w:t>Оптична потужність після корекції,</w:t>
            </w:r>
            <w:r w:rsidRPr="001D2C11">
              <w:rPr>
                <w:rFonts w:ascii="Times New Roman" w:hAnsi="Times New Roman" w:cs="Times New Roman"/>
                <w:i/>
                <w:sz w:val="28"/>
                <w:szCs w:val="28"/>
                <w:lang w:val="uk-UA"/>
              </w:rPr>
              <w:t>P</w:t>
            </w:r>
            <w:r w:rsidRPr="001D2C11">
              <w:rPr>
                <w:rFonts w:ascii="Times New Roman" w:hAnsi="Times New Roman" w:cs="Times New Roman"/>
                <w:i/>
                <w:sz w:val="28"/>
                <w:szCs w:val="28"/>
                <w:vertAlign w:val="subscript"/>
                <w:lang w:val="uk-UA"/>
              </w:rPr>
              <w:t>ПК</w:t>
            </w:r>
            <w:r w:rsidRPr="001D2C11">
              <w:rPr>
                <w:rFonts w:ascii="Times New Roman" w:hAnsi="Times New Roman" w:cs="Times New Roman"/>
                <w:spacing w:val="-1"/>
                <w:sz w:val="28"/>
                <w:szCs w:val="28"/>
                <w:lang w:val="uk-UA"/>
              </w:rPr>
              <w:t>(мкВт)</w:t>
            </w:r>
          </w:p>
        </w:tc>
      </w:tr>
      <w:tr w:rsidR="0092490D" w:rsidRPr="001D2C11" w:rsidTr="00CE63B7">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524</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416</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467</w:t>
            </w:r>
          </w:p>
        </w:tc>
      </w:tr>
      <w:tr w:rsidR="0092490D" w:rsidRPr="001D2C11" w:rsidTr="00CE63B7">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741</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506</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597</w:t>
            </w:r>
          </w:p>
        </w:tc>
      </w:tr>
      <w:tr w:rsidR="0092490D" w:rsidRPr="001D2C11" w:rsidTr="00CE63B7">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892</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759</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798</w:t>
            </w:r>
          </w:p>
        </w:tc>
      </w:tr>
      <w:tr w:rsidR="0092490D" w:rsidRPr="001D2C11" w:rsidTr="00CE63B7">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912</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864</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880</w:t>
            </w:r>
          </w:p>
        </w:tc>
      </w:tr>
      <w:tr w:rsidR="0092490D" w:rsidRPr="001D2C11" w:rsidTr="00CE63B7">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934</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856</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875</w:t>
            </w:r>
          </w:p>
        </w:tc>
      </w:tr>
      <w:tr w:rsidR="0092490D" w:rsidRPr="001D2C11" w:rsidTr="00CE63B7">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1026</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730</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802</w:t>
            </w:r>
          </w:p>
        </w:tc>
      </w:tr>
      <w:tr w:rsidR="0092490D" w:rsidRPr="001D2C11" w:rsidTr="00CE63B7">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1103</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796</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897</w:t>
            </w:r>
          </w:p>
        </w:tc>
      </w:tr>
      <w:tr w:rsidR="0092490D" w:rsidRPr="001D2C11" w:rsidTr="00CE63B7">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1198</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812</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7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1002</w:t>
            </w:r>
          </w:p>
        </w:tc>
      </w:tr>
    </w:tbl>
    <w:p w:rsidR="00E47157" w:rsidRPr="001D2C11" w:rsidRDefault="00E47157" w:rsidP="00D81447">
      <w:pPr>
        <w:spacing w:after="0" w:line="360" w:lineRule="auto"/>
        <w:ind w:firstLine="720"/>
        <w:jc w:val="both"/>
        <w:rPr>
          <w:rFonts w:ascii="Times New Roman" w:hAnsi="Times New Roman" w:cs="Times New Roman"/>
          <w:spacing w:val="-1"/>
          <w:sz w:val="28"/>
          <w:szCs w:val="28"/>
          <w:lang w:val="uk-UA"/>
        </w:rPr>
      </w:pPr>
    </w:p>
    <w:p w:rsidR="00E47157" w:rsidRPr="001D2C11" w:rsidRDefault="00E47157" w:rsidP="00E47157">
      <w:pPr>
        <w:spacing w:line="240" w:lineRule="atLeast"/>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br w:type="page"/>
      </w: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lastRenderedPageBreak/>
        <w:t>Таблиця 3.7 - Результати розрахунку коефіцієнта проходження оптичної потужності</w:t>
      </w: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2803"/>
        <w:gridCol w:w="3199"/>
        <w:gridCol w:w="3075"/>
      </w:tblGrid>
      <w:tr w:rsidR="0092490D" w:rsidRPr="001D2C11" w:rsidTr="00CE63B7">
        <w:trPr>
          <w:cantSplit/>
          <w:trHeight w:val="1134"/>
        </w:trPr>
        <w:tc>
          <w:tcPr>
            <w:tcW w:w="3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2490D" w:rsidRPr="001D2C11" w:rsidRDefault="0092490D" w:rsidP="00D81447">
            <w:pPr>
              <w:widowControl w:val="0"/>
              <w:autoSpaceDE w:val="0"/>
              <w:autoSpaceDN w:val="0"/>
              <w:adjustRightInd w:val="0"/>
              <w:spacing w:after="0" w:line="360" w:lineRule="auto"/>
              <w:ind w:right="113" w:firstLine="25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модуля</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right="-62" w:firstLine="252"/>
              <w:jc w:val="center"/>
              <w:rPr>
                <w:rFonts w:ascii="Times New Roman" w:hAnsi="Times New Roman" w:cs="Times New Roman"/>
                <w:spacing w:val="-1"/>
                <w:sz w:val="28"/>
                <w:szCs w:val="28"/>
                <w:lang w:val="uk-UA"/>
              </w:rPr>
            </w:pPr>
            <w:r w:rsidRPr="001D2C11">
              <w:rPr>
                <w:rFonts w:ascii="Times New Roman" w:hAnsi="Times New Roman" w:cs="Times New Roman"/>
                <w:sz w:val="28"/>
                <w:szCs w:val="28"/>
                <w:lang w:val="uk-UA"/>
              </w:rPr>
              <w:t xml:space="preserve">Коефіцієнт проходження потужності після зварювання, </w:t>
            </w:r>
            <w:r w:rsidRPr="001D2C11">
              <w:rPr>
                <w:rFonts w:ascii="Times New Roman" w:hAnsi="Times New Roman" w:cs="Times New Roman"/>
                <w:i/>
                <w:sz w:val="28"/>
                <w:szCs w:val="28"/>
                <w:lang w:val="uk-UA"/>
              </w:rPr>
              <w:t>K</w:t>
            </w:r>
            <w:r w:rsidRPr="001D2C11">
              <w:rPr>
                <w:rFonts w:ascii="Times New Roman" w:hAnsi="Times New Roman" w:cs="Times New Roman"/>
                <w:i/>
                <w:sz w:val="28"/>
                <w:szCs w:val="28"/>
                <w:vertAlign w:val="subscript"/>
                <w:lang w:val="uk-UA"/>
              </w:rPr>
              <w:t>ПС</w:t>
            </w:r>
            <w:r w:rsidRPr="001D2C11">
              <w:rPr>
                <w:rFonts w:ascii="Times New Roman" w:hAnsi="Times New Roman" w:cs="Times New Roman"/>
                <w:spacing w:val="-1"/>
                <w:sz w:val="28"/>
                <w:szCs w:val="28"/>
                <w:lang w:val="uk-UA"/>
              </w:rPr>
              <w:t>(%)</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left="-63"/>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Коефіцієнт проходження потужності після корекції, </w:t>
            </w:r>
          </w:p>
          <w:p w:rsidR="0092490D" w:rsidRPr="001D2C11" w:rsidRDefault="0092490D" w:rsidP="00D81447">
            <w:pPr>
              <w:widowControl w:val="0"/>
              <w:autoSpaceDE w:val="0"/>
              <w:autoSpaceDN w:val="0"/>
              <w:adjustRightInd w:val="0"/>
              <w:spacing w:after="0" w:line="360" w:lineRule="auto"/>
              <w:ind w:left="-63"/>
              <w:jc w:val="center"/>
              <w:rPr>
                <w:rFonts w:ascii="Times New Roman" w:hAnsi="Times New Roman" w:cs="Times New Roman"/>
                <w:spacing w:val="-1"/>
                <w:sz w:val="28"/>
                <w:szCs w:val="28"/>
                <w:lang w:val="uk-UA"/>
              </w:rPr>
            </w:pPr>
            <w:r w:rsidRPr="001D2C11">
              <w:rPr>
                <w:rFonts w:ascii="Times New Roman" w:hAnsi="Times New Roman" w:cs="Times New Roman"/>
                <w:i/>
                <w:sz w:val="28"/>
                <w:szCs w:val="28"/>
                <w:lang w:val="uk-UA"/>
              </w:rPr>
              <w:t>K</w:t>
            </w:r>
            <w:r w:rsidRPr="001D2C11">
              <w:rPr>
                <w:rFonts w:ascii="Times New Roman" w:hAnsi="Times New Roman" w:cs="Times New Roman"/>
                <w:i/>
                <w:sz w:val="28"/>
                <w:szCs w:val="28"/>
                <w:vertAlign w:val="subscript"/>
                <w:lang w:val="uk-UA"/>
              </w:rPr>
              <w:t>ПК</w:t>
            </w:r>
            <w:r w:rsidRPr="001D2C11">
              <w:rPr>
                <w:rFonts w:ascii="Times New Roman" w:hAnsi="Times New Roman" w:cs="Times New Roman"/>
                <w:spacing w:val="-1"/>
                <w:sz w:val="28"/>
                <w:szCs w:val="28"/>
                <w:lang w:val="uk-UA"/>
              </w:rPr>
              <w:t>(%)</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z w:val="28"/>
                <w:szCs w:val="28"/>
                <w:lang w:val="uk-UA"/>
              </w:rPr>
              <w:t>Відсоток збільшення коефіцієнта про-ходіння потужності,   Δ</w:t>
            </w:r>
            <w:r w:rsidRPr="001D2C11">
              <w:rPr>
                <w:rFonts w:ascii="Times New Roman" w:hAnsi="Times New Roman" w:cs="Times New Roman"/>
                <w:i/>
                <w:sz w:val="28"/>
                <w:szCs w:val="28"/>
                <w:lang w:val="uk-UA"/>
              </w:rPr>
              <w:t>K</w:t>
            </w:r>
            <w:r w:rsidRPr="001D2C11">
              <w:rPr>
                <w:rFonts w:ascii="Times New Roman" w:hAnsi="Times New Roman" w:cs="Times New Roman"/>
                <w:spacing w:val="-1"/>
                <w:sz w:val="28"/>
                <w:szCs w:val="28"/>
                <w:lang w:val="uk-UA"/>
              </w:rPr>
              <w:t xml:space="preserve"> (%)</w:t>
            </w:r>
          </w:p>
        </w:tc>
      </w:tr>
      <w:tr w:rsidR="0092490D" w:rsidRPr="001D2C11" w:rsidTr="00CE63B7">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79,39</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89,12</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9,73</w:t>
            </w:r>
          </w:p>
        </w:tc>
      </w:tr>
      <w:tr w:rsidR="0092490D" w:rsidRPr="001D2C11" w:rsidTr="00CE63B7">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68,29</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80,57</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12,28</w:t>
            </w:r>
          </w:p>
        </w:tc>
      </w:tr>
      <w:tr w:rsidR="0092490D" w:rsidRPr="001D2C11" w:rsidTr="00CE63B7">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3</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85,09</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89,46</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4,37</w:t>
            </w:r>
          </w:p>
        </w:tc>
      </w:tr>
      <w:tr w:rsidR="0092490D" w:rsidRPr="001D2C11" w:rsidTr="00CE63B7">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4</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94,74</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96,45</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1,71</w:t>
            </w:r>
          </w:p>
        </w:tc>
      </w:tr>
      <w:tr w:rsidR="0092490D" w:rsidRPr="001D2C11" w:rsidTr="00CE63B7">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5</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91,65</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93,73</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2,08</w:t>
            </w:r>
          </w:p>
        </w:tc>
      </w:tr>
      <w:tr w:rsidR="0092490D" w:rsidRPr="001D2C11" w:rsidTr="00CE63B7">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71,15</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78,13</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6,98</w:t>
            </w:r>
          </w:p>
        </w:tc>
      </w:tr>
      <w:tr w:rsidR="0092490D" w:rsidRPr="001D2C11" w:rsidTr="00CE63B7">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72,17</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81,35</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9,18</w:t>
            </w:r>
          </w:p>
        </w:tc>
      </w:tr>
      <w:tr w:rsidR="0092490D" w:rsidRPr="001D2C11" w:rsidTr="00CE63B7">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252"/>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67,78</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83,64</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tcPr>
          <w:p w:rsidR="0092490D" w:rsidRPr="001D2C11" w:rsidRDefault="0092490D" w:rsidP="00D81447">
            <w:pPr>
              <w:widowControl w:val="0"/>
              <w:autoSpaceDE w:val="0"/>
              <w:autoSpaceDN w:val="0"/>
              <w:adjustRightInd w:val="0"/>
              <w:spacing w:after="0" w:line="360" w:lineRule="auto"/>
              <w:ind w:firstLine="59"/>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15,69</w:t>
            </w:r>
          </w:p>
        </w:tc>
      </w:tr>
    </w:tbl>
    <w:p w:rsidR="00E47157" w:rsidRPr="001D2C11" w:rsidRDefault="00E47157" w:rsidP="00D81447">
      <w:pPr>
        <w:spacing w:after="0" w:line="360" w:lineRule="auto"/>
        <w:ind w:firstLine="720"/>
        <w:jc w:val="both"/>
        <w:rPr>
          <w:rFonts w:ascii="Times New Roman" w:hAnsi="Times New Roman" w:cs="Times New Roman"/>
          <w:spacing w:val="-1"/>
          <w:sz w:val="28"/>
          <w:szCs w:val="28"/>
          <w:lang w:val="uk-UA"/>
        </w:rPr>
      </w:pP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Аналізуючи дані таблиці 3.6, робимо висновок, що для всіх восьми досліджених ОЗ спостерігаються втрати оптичної потужності після зварювання через PWS. За даними таблиць 3.6 і 3.7 побудовані діаграми, що ілюструють зміну величини оптичної потужності, що пропускається (рис.3.9), а також коефіцієнта проходження оптичної потужності (рис. 3.10) після зварювання й корекції для всіх досліджуваних ОЗ.</w:t>
      </w:r>
    </w:p>
    <w:p w:rsidR="0092490D" w:rsidRPr="001D2C11" w:rsidRDefault="0092490D"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pacing w:val="-1"/>
          <w:sz w:val="28"/>
          <w:szCs w:val="28"/>
          <w:lang w:val="uk-UA"/>
        </w:rPr>
        <w:t>З рис.3.9 видно, що для всіх досліджуваних випадків після зварювання через PWS спостерігається зменшення пропускання через ОЗ оптичної потужності до 30%, що впливає на якість передавальних ОЗ.</w:t>
      </w:r>
    </w:p>
    <w:p w:rsidR="0092490D" w:rsidRPr="001D2C11" w:rsidRDefault="0092490D"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xml:space="preserve">Але після проведення корекції накладенням одиничної точки зварювання спостерігається збільшення оптичної потужності, що пропускається, для всіх випадків. </w:t>
      </w:r>
    </w:p>
    <w:p w:rsidR="0092490D" w:rsidRPr="001D2C11" w:rsidRDefault="0092490D" w:rsidP="001B135F">
      <w:pPr>
        <w:spacing w:after="0" w:line="360" w:lineRule="auto"/>
        <w:jc w:val="both"/>
        <w:rPr>
          <w:rFonts w:ascii="Times New Roman" w:hAnsi="Times New Roman" w:cs="Times New Roman"/>
          <w:sz w:val="28"/>
          <w:szCs w:val="28"/>
          <w:lang w:val="uk-UA"/>
        </w:rPr>
      </w:pPr>
    </w:p>
    <w:p w:rsidR="0092490D" w:rsidRPr="001D2C11" w:rsidRDefault="00A62CFA" w:rsidP="00D81447">
      <w:pPr>
        <w:spacing w:after="0" w:line="360" w:lineRule="auto"/>
        <w:ind w:firstLine="180"/>
        <w:jc w:val="center"/>
        <w:rPr>
          <w:rFonts w:ascii="Times New Roman" w:hAnsi="Times New Roman" w:cs="Times New Roman"/>
          <w:spacing w:val="-1"/>
          <w:sz w:val="28"/>
          <w:szCs w:val="28"/>
          <w:lang w:val="uk-UA"/>
        </w:rPr>
      </w:pPr>
      <w:bookmarkStart w:id="15" w:name="OLE_LINK1"/>
      <w:bookmarkStart w:id="16" w:name="OLE_LINK2"/>
      <w:r>
        <w:rPr>
          <w:rFonts w:ascii="Times New Roman" w:hAnsi="Times New Roman" w:cs="Times New Roman"/>
          <w:noProof/>
          <w:spacing w:val="-1"/>
          <w:sz w:val="28"/>
          <w:szCs w:val="28"/>
          <w:lang w:eastAsia="ru-RU"/>
        </w:rPr>
        <w:lastRenderedPageBreak/>
        <w:pict>
          <v:shape id="Text Box 576" o:spid="_x0000_s1143" type="#_x0000_t202" style="position:absolute;left:0;text-align:left;margin-left:312.95pt;margin-top:53.75pt;width:143.4pt;height:102.6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" stroked="f">
            <v:textbox>
              <w:txbxContent>
                <w:p w:rsidR="000D6147" w:rsidRPr="00F008CB" w:rsidRDefault="000D6147" w:rsidP="00F008CB">
                  <w:pPr>
                    <w:rPr>
                      <w:rFonts w:ascii="Times New Roman" w:hAnsi="Times New Roman" w:cs="Times New Roman"/>
                      <w:sz w:val="24"/>
                      <w:szCs w:val="24"/>
                      <w:vertAlign w:val="subscript"/>
                      <w:lang w:val="uk-UA"/>
                    </w:rPr>
                  </w:pPr>
                  <w:r w:rsidRPr="00F008CB">
                    <w:rPr>
                      <w:rFonts w:ascii="Times New Roman" w:hAnsi="Times New Roman" w:cs="Times New Roman"/>
                      <w:sz w:val="24"/>
                      <w:szCs w:val="24"/>
                      <w:lang w:val="uk-UA"/>
                    </w:rPr>
                    <w:t>- до зварювання, Р</w:t>
                  </w:r>
                  <w:r w:rsidRPr="00F008CB">
                    <w:rPr>
                      <w:rFonts w:ascii="Times New Roman" w:hAnsi="Times New Roman" w:cs="Times New Roman"/>
                      <w:sz w:val="24"/>
                      <w:szCs w:val="24"/>
                      <w:vertAlign w:val="subscript"/>
                      <w:lang w:val="uk-UA"/>
                    </w:rPr>
                    <w:t>ДС</w:t>
                  </w:r>
                </w:p>
                <w:p w:rsidR="000D6147" w:rsidRPr="00F008CB" w:rsidRDefault="000D6147" w:rsidP="00F008CB">
                  <w:pPr>
                    <w:rPr>
                      <w:rFonts w:ascii="Times New Roman" w:hAnsi="Times New Roman" w:cs="Times New Roman"/>
                      <w:sz w:val="24"/>
                      <w:szCs w:val="24"/>
                      <w:lang w:val="uk-UA"/>
                    </w:rPr>
                  </w:pPr>
                  <w:r w:rsidRPr="00F008CB">
                    <w:rPr>
                      <w:rFonts w:ascii="Times New Roman" w:hAnsi="Times New Roman" w:cs="Times New Roman"/>
                      <w:sz w:val="24"/>
                      <w:szCs w:val="24"/>
                      <w:lang w:val="uk-UA"/>
                    </w:rPr>
                    <w:t>- після зварювання, Р</w:t>
                  </w:r>
                  <w:r w:rsidRPr="00F008CB">
                    <w:rPr>
                      <w:rFonts w:ascii="Times New Roman" w:hAnsi="Times New Roman" w:cs="Times New Roman"/>
                      <w:sz w:val="24"/>
                      <w:szCs w:val="24"/>
                      <w:vertAlign w:val="subscript"/>
                      <w:lang w:val="uk-UA"/>
                    </w:rPr>
                    <w:t>ПС</w:t>
                  </w:r>
                </w:p>
                <w:p w:rsidR="000D6147" w:rsidRPr="00F008CB" w:rsidRDefault="000D6147" w:rsidP="00F008CB">
                  <w:pPr>
                    <w:rPr>
                      <w:rFonts w:ascii="Times New Roman" w:hAnsi="Times New Roman" w:cs="Times New Roman"/>
                      <w:sz w:val="24"/>
                      <w:szCs w:val="24"/>
                      <w:lang w:val="uk-UA"/>
                    </w:rPr>
                  </w:pPr>
                  <w:r w:rsidRPr="00F008CB">
                    <w:rPr>
                      <w:rFonts w:ascii="Times New Roman" w:hAnsi="Times New Roman" w:cs="Times New Roman"/>
                      <w:sz w:val="24"/>
                      <w:szCs w:val="24"/>
                      <w:lang w:val="uk-UA"/>
                    </w:rPr>
                    <w:t>- після корекції, Р</w:t>
                  </w:r>
                  <w:r w:rsidRPr="00F008CB">
                    <w:rPr>
                      <w:rFonts w:ascii="Times New Roman" w:hAnsi="Times New Roman" w:cs="Times New Roman"/>
                      <w:sz w:val="24"/>
                      <w:szCs w:val="24"/>
                      <w:vertAlign w:val="subscript"/>
                      <w:lang w:val="uk-UA"/>
                    </w:rPr>
                    <w:t>ПК</w:t>
                  </w:r>
                </w:p>
              </w:txbxContent>
            </v:textbox>
          </v:shape>
        </w:pict>
      </w:r>
      <w:r>
        <w:rPr>
          <w:rFonts w:ascii="Times New Roman" w:hAnsi="Times New Roman" w:cs="Times New Roman"/>
          <w:noProof/>
          <w:spacing w:val="-1"/>
          <w:sz w:val="28"/>
          <w:szCs w:val="28"/>
          <w:lang w:eastAsia="ru-RU"/>
        </w:rPr>
        <w:pict>
          <v:shape id="Text Box 575" o:spid="_x0000_s1144" type="#_x0000_t202" style="position:absolute;left:0;text-align:left;margin-left:-22.65pt;margin-top:9.75pt;width:74.5pt;height:252.3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" stroked="f">
            <v:textbox inset=".5mm,,.5mm">
              <w:txbxContent>
                <w:p w:rsidR="000D6147" w:rsidRPr="00313BBB" w:rsidRDefault="000D6147">
                  <w:pPr>
                    <w:rPr>
                      <w:rFonts w:ascii="Times New Roman" w:hAnsi="Times New Roman" w:cs="Times New Roman"/>
                      <w:sz w:val="24"/>
                      <w:szCs w:val="24"/>
                      <w:lang w:val="uk-UA"/>
                    </w:rPr>
                  </w:pPr>
                  <w:r w:rsidRPr="00313BBB">
                    <w:rPr>
                      <w:rFonts w:ascii="Times New Roman" w:hAnsi="Times New Roman" w:cs="Times New Roman"/>
                      <w:sz w:val="24"/>
                      <w:szCs w:val="24"/>
                      <w:lang w:val="uk-UA"/>
                    </w:rPr>
                    <w:t>Оптична потужність,мкВт</w:t>
                  </w:r>
                </w:p>
              </w:txbxContent>
            </v:textbox>
          </v:shape>
        </w:pict>
      </w:r>
      <w:r>
        <w:rPr>
          <w:rFonts w:ascii="Times New Roman" w:hAnsi="Times New Roman" w:cs="Times New Roman"/>
          <w:noProof/>
          <w:spacing w:val="-1"/>
          <w:sz w:val="28"/>
          <w:szCs w:val="28"/>
          <w:lang w:eastAsia="ru-RU"/>
        </w:rPr>
        <w:pict>
          <v:shape id="Text Box 574" o:spid="_x0000_s1145" type="#_x0000_t202" style="position:absolute;left:0;text-align:left;margin-left:90.05pt;margin-top:233.25pt;width:222.9pt;height:28.8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" stroked="f">
            <v:textbox>
              <w:txbxContent>
                <w:p w:rsidR="000D6147" w:rsidRPr="00313BBB" w:rsidRDefault="000D6147">
                  <w:pPr>
                    <w:rPr>
                      <w:rFonts w:ascii="Times New Roman" w:hAnsi="Times New Roman" w:cs="Times New Roman"/>
                      <w:sz w:val="24"/>
                      <w:szCs w:val="24"/>
                      <w:lang w:val="uk-UA"/>
                    </w:rPr>
                  </w:pPr>
                  <w:r w:rsidRPr="00313BBB">
                    <w:rPr>
                      <w:rFonts w:ascii="Times New Roman" w:hAnsi="Times New Roman" w:cs="Times New Roman"/>
                      <w:sz w:val="24"/>
                      <w:szCs w:val="24"/>
                      <w:lang w:val="uk-UA"/>
                    </w:rPr>
                    <w:t>Номер досліджуваного ОЗ</w:t>
                  </w:r>
                </w:p>
              </w:txbxContent>
            </v:textbox>
          </v:shape>
        </w:pict>
      </w:r>
      <w:r w:rsidR="0092490D" w:rsidRPr="001D2C11">
        <w:rPr>
          <w:rFonts w:ascii="Times New Roman" w:hAnsi="Times New Roman" w:cs="Times New Roman"/>
          <w:noProof/>
          <w:spacing w:val="-1"/>
          <w:sz w:val="28"/>
          <w:szCs w:val="28"/>
          <w:lang w:eastAsia="ru-RU"/>
        </w:rPr>
        <w:drawing>
          <wp:inline distT="0" distB="0" distL="0" distR="0">
            <wp:extent cx="5461000" cy="3187700"/>
            <wp:effectExtent l="19050" t="0" r="6350" b="0"/>
            <wp:docPr id="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a:srcRect/>
                    <a:stretch>
                      <a:fillRect/>
                    </a:stretch>
                  </pic:blipFill>
                  <pic:spPr bwMode="auto">
                    <a:xfrm>
                      <a:off x="0" y="0"/>
                      <a:ext cx="5461000" cy="3187700"/>
                    </a:xfrm>
                    <a:prstGeom prst="rect">
                      <a:avLst/>
                    </a:prstGeom>
                    <a:noFill/>
                    <a:ln w="9525">
                      <a:noFill/>
                      <a:miter lim="800000"/>
                      <a:headEnd/>
                      <a:tailEnd/>
                    </a:ln>
                  </pic:spPr>
                </pic:pic>
              </a:graphicData>
            </a:graphic>
          </wp:inline>
        </w:drawing>
      </w:r>
    </w:p>
    <w:p w:rsidR="0092490D" w:rsidRPr="001D2C11" w:rsidRDefault="0092490D" w:rsidP="00D81447">
      <w:pPr>
        <w:spacing w:after="0" w:line="360" w:lineRule="auto"/>
        <w:ind w:firstLine="720"/>
        <w:rPr>
          <w:rFonts w:ascii="Times New Roman" w:hAnsi="Times New Roman" w:cs="Times New Roman"/>
          <w:spacing w:val="-1"/>
          <w:sz w:val="28"/>
          <w:szCs w:val="28"/>
          <w:lang w:val="uk-UA"/>
        </w:rPr>
      </w:pPr>
    </w:p>
    <w:p w:rsidR="0092490D" w:rsidRPr="001D2C11" w:rsidRDefault="0092490D" w:rsidP="00D81447">
      <w:pPr>
        <w:spacing w:after="0" w:line="360" w:lineRule="auto"/>
        <w:ind w:firstLine="720"/>
        <w:jc w:val="center"/>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Рисунок 3.9 - Діаграма зміни величини оптичної потужності, що пропускається, для всіх досліджуваних ОЗ</w:t>
      </w:r>
    </w:p>
    <w:p w:rsidR="0092490D" w:rsidRPr="001D2C11" w:rsidRDefault="0092490D" w:rsidP="00D81447">
      <w:pPr>
        <w:spacing w:after="0" w:line="360" w:lineRule="auto"/>
        <w:ind w:firstLine="720"/>
        <w:jc w:val="center"/>
        <w:rPr>
          <w:rFonts w:ascii="Times New Roman" w:hAnsi="Times New Roman" w:cs="Times New Roman"/>
          <w:spacing w:val="-1"/>
          <w:sz w:val="28"/>
          <w:szCs w:val="28"/>
          <w:lang w:val="uk-UA"/>
        </w:rPr>
      </w:pPr>
    </w:p>
    <w:p w:rsidR="0092490D" w:rsidRPr="001D2C11" w:rsidRDefault="0092490D" w:rsidP="00D81447">
      <w:pPr>
        <w:spacing w:after="0" w:line="360" w:lineRule="auto"/>
        <w:ind w:firstLine="720"/>
        <w:jc w:val="center"/>
        <w:rPr>
          <w:rFonts w:ascii="Times New Roman" w:hAnsi="Times New Roman" w:cs="Times New Roman"/>
          <w:spacing w:val="-1"/>
          <w:sz w:val="28"/>
          <w:szCs w:val="28"/>
          <w:lang w:val="uk-UA"/>
        </w:rPr>
      </w:pPr>
    </w:p>
    <w:p w:rsidR="0092490D" w:rsidRPr="001D2C11" w:rsidRDefault="00A62CFA" w:rsidP="00D81447">
      <w:pPr>
        <w:spacing w:after="0" w:line="360" w:lineRule="auto"/>
        <w:jc w:val="center"/>
        <w:rPr>
          <w:rFonts w:ascii="Times New Roman" w:hAnsi="Times New Roman" w:cs="Times New Roman"/>
          <w:spacing w:val="-1"/>
          <w:sz w:val="28"/>
          <w:szCs w:val="28"/>
          <w:lang w:val="uk-UA"/>
        </w:rPr>
      </w:pPr>
      <w:r>
        <w:rPr>
          <w:rFonts w:ascii="Times New Roman" w:hAnsi="Times New Roman" w:cs="Times New Roman"/>
          <w:noProof/>
          <w:spacing w:val="-1"/>
          <w:sz w:val="28"/>
          <w:szCs w:val="28"/>
          <w:lang w:eastAsia="ru-RU"/>
        </w:rPr>
        <w:pict>
          <v:shape id="Text Box 580" o:spid="_x0000_s1146" type="#_x0000_t202" style="position:absolute;left:0;text-align:left;margin-left:-19.4pt;margin-top:4.25pt;width:74.5pt;height:252.3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" stroked="f">
            <v:textbox inset=".5mm,,.5mm">
              <w:txbxContent>
                <w:p w:rsidR="000D6147" w:rsidRPr="00313BBB" w:rsidRDefault="000D6147" w:rsidP="003A0DB2">
                  <w:pPr>
                    <w:jc w:val="right"/>
                    <w:rPr>
                      <w:rFonts w:ascii="Times New Roman" w:hAnsi="Times New Roman" w:cs="Times New Roman"/>
                      <w:sz w:val="24"/>
                      <w:szCs w:val="24"/>
                      <w:lang w:val="uk-UA"/>
                    </w:rPr>
                  </w:pPr>
                  <w:r>
                    <w:rPr>
                      <w:rFonts w:ascii="Times New Roman" w:hAnsi="Times New Roman" w:cs="Times New Roman"/>
                      <w:sz w:val="24"/>
                      <w:szCs w:val="24"/>
                      <w:lang w:val="uk-UA"/>
                    </w:rPr>
                    <w:t>Коефіцієнт проходження</w:t>
                  </w:r>
                  <w:r w:rsidRPr="00313BBB">
                    <w:rPr>
                      <w:rFonts w:ascii="Times New Roman" w:hAnsi="Times New Roman" w:cs="Times New Roman"/>
                      <w:sz w:val="24"/>
                      <w:szCs w:val="24"/>
                      <w:lang w:val="uk-UA"/>
                    </w:rPr>
                    <w:t xml:space="preserve"> потужн</w:t>
                  </w:r>
                  <w:r>
                    <w:rPr>
                      <w:rFonts w:ascii="Times New Roman" w:hAnsi="Times New Roman" w:cs="Times New Roman"/>
                      <w:sz w:val="24"/>
                      <w:szCs w:val="24"/>
                      <w:lang w:val="uk-UA"/>
                    </w:rPr>
                    <w:t>о</w:t>
                  </w:r>
                  <w:r w:rsidRPr="00313BBB">
                    <w:rPr>
                      <w:rFonts w:ascii="Times New Roman" w:hAnsi="Times New Roman" w:cs="Times New Roman"/>
                      <w:sz w:val="24"/>
                      <w:szCs w:val="24"/>
                      <w:lang w:val="uk-UA"/>
                    </w:rPr>
                    <w:t>ст</w:t>
                  </w:r>
                  <w:r>
                    <w:rPr>
                      <w:rFonts w:ascii="Times New Roman" w:hAnsi="Times New Roman" w:cs="Times New Roman"/>
                      <w:sz w:val="24"/>
                      <w:szCs w:val="24"/>
                      <w:lang w:val="uk-UA"/>
                    </w:rPr>
                    <w:t>і</w:t>
                  </w:r>
                  <w:r w:rsidRPr="00313BB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txbxContent>
            </v:textbox>
          </v:shape>
        </w:pict>
      </w:r>
      <w:r>
        <w:rPr>
          <w:rFonts w:ascii="Times New Roman" w:hAnsi="Times New Roman" w:cs="Times New Roman"/>
          <w:noProof/>
          <w:spacing w:val="-1"/>
          <w:sz w:val="28"/>
          <w:szCs w:val="28"/>
          <w:lang w:eastAsia="ru-RU"/>
        </w:rPr>
        <w:pict>
          <v:shape id="Text Box 579" o:spid="_x0000_s1147" type="#_x0000_t202" style="position:absolute;left:0;text-align:left;margin-left:102.05pt;margin-top:239.65pt;width:222.9pt;height:28.8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" stroked="f">
            <v:textbox>
              <w:txbxContent>
                <w:p w:rsidR="000D6147" w:rsidRPr="00313BBB" w:rsidRDefault="000D6147" w:rsidP="003A0DB2">
                  <w:pPr>
                    <w:rPr>
                      <w:rFonts w:ascii="Times New Roman" w:hAnsi="Times New Roman" w:cs="Times New Roman"/>
                      <w:sz w:val="24"/>
                      <w:szCs w:val="24"/>
                      <w:lang w:val="uk-UA"/>
                    </w:rPr>
                  </w:pPr>
                  <w:r w:rsidRPr="00313BBB">
                    <w:rPr>
                      <w:rFonts w:ascii="Times New Roman" w:hAnsi="Times New Roman" w:cs="Times New Roman"/>
                      <w:sz w:val="24"/>
                      <w:szCs w:val="24"/>
                      <w:lang w:val="uk-UA"/>
                    </w:rPr>
                    <w:t>Номер досліджуваного ОЗ</w:t>
                  </w:r>
                </w:p>
              </w:txbxContent>
            </v:textbox>
          </v:shape>
        </w:pict>
      </w:r>
      <w:r>
        <w:rPr>
          <w:rFonts w:ascii="Times New Roman" w:hAnsi="Times New Roman" w:cs="Times New Roman"/>
          <w:noProof/>
          <w:spacing w:val="-1"/>
          <w:sz w:val="28"/>
          <w:szCs w:val="28"/>
          <w:lang w:eastAsia="ru-RU"/>
        </w:rPr>
        <w:pict>
          <v:shape id="Text Box 577" o:spid="_x0000_s1148" type="#_x0000_t202" style="position:absolute;left:0;text-align:left;margin-left:333.1pt;margin-top:57.6pt;width:143.4pt;height:54.3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" stroked="f">
            <v:textbox>
              <w:txbxContent>
                <w:p w:rsidR="000D6147" w:rsidRPr="00F008CB" w:rsidRDefault="000D6147" w:rsidP="003A0DB2">
                  <w:pPr>
                    <w:rPr>
                      <w:rFonts w:ascii="Times New Roman" w:hAnsi="Times New Roman" w:cs="Times New Roman"/>
                      <w:sz w:val="24"/>
                      <w:szCs w:val="24"/>
                      <w:lang w:val="uk-UA"/>
                    </w:rPr>
                  </w:pPr>
                  <w:r w:rsidRPr="00F008CB">
                    <w:rPr>
                      <w:rFonts w:ascii="Times New Roman" w:hAnsi="Times New Roman" w:cs="Times New Roman"/>
                      <w:sz w:val="24"/>
                      <w:szCs w:val="24"/>
                      <w:lang w:val="uk-UA"/>
                    </w:rPr>
                    <w:t>- після зварювання, Р</w:t>
                  </w:r>
                  <w:r w:rsidRPr="00F008CB">
                    <w:rPr>
                      <w:rFonts w:ascii="Times New Roman" w:hAnsi="Times New Roman" w:cs="Times New Roman"/>
                      <w:sz w:val="24"/>
                      <w:szCs w:val="24"/>
                      <w:vertAlign w:val="subscript"/>
                      <w:lang w:val="uk-UA"/>
                    </w:rPr>
                    <w:t>ПС</w:t>
                  </w:r>
                </w:p>
                <w:p w:rsidR="000D6147" w:rsidRPr="00F008CB" w:rsidRDefault="000D6147" w:rsidP="003A0DB2">
                  <w:pPr>
                    <w:rPr>
                      <w:rFonts w:ascii="Times New Roman" w:hAnsi="Times New Roman" w:cs="Times New Roman"/>
                      <w:sz w:val="24"/>
                      <w:szCs w:val="24"/>
                      <w:lang w:val="uk-UA"/>
                    </w:rPr>
                  </w:pPr>
                  <w:r w:rsidRPr="00F008CB">
                    <w:rPr>
                      <w:rFonts w:ascii="Times New Roman" w:hAnsi="Times New Roman" w:cs="Times New Roman"/>
                      <w:sz w:val="24"/>
                      <w:szCs w:val="24"/>
                      <w:lang w:val="uk-UA"/>
                    </w:rPr>
                    <w:t>- після корекції, Р</w:t>
                  </w:r>
                  <w:r w:rsidRPr="00F008CB">
                    <w:rPr>
                      <w:rFonts w:ascii="Times New Roman" w:hAnsi="Times New Roman" w:cs="Times New Roman"/>
                      <w:sz w:val="24"/>
                      <w:szCs w:val="24"/>
                      <w:vertAlign w:val="subscript"/>
                      <w:lang w:val="uk-UA"/>
                    </w:rPr>
                    <w:t>ПК</w:t>
                  </w:r>
                </w:p>
              </w:txbxContent>
            </v:textbox>
          </v:shape>
        </w:pict>
      </w:r>
      <w:r w:rsidR="0092490D" w:rsidRPr="001D2C11">
        <w:rPr>
          <w:rFonts w:ascii="Times New Roman" w:hAnsi="Times New Roman" w:cs="Times New Roman"/>
          <w:noProof/>
          <w:spacing w:val="-1"/>
          <w:sz w:val="28"/>
          <w:szCs w:val="28"/>
          <w:lang w:eastAsia="ru-RU"/>
        </w:rPr>
        <w:drawing>
          <wp:inline distT="0" distB="0" distL="0" distR="0">
            <wp:extent cx="5854700" cy="3327400"/>
            <wp:effectExtent l="19050" t="0" r="0" b="0"/>
            <wp:docPr id="6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a:srcRect/>
                    <a:stretch>
                      <a:fillRect/>
                    </a:stretch>
                  </pic:blipFill>
                  <pic:spPr bwMode="auto">
                    <a:xfrm>
                      <a:off x="0" y="0"/>
                      <a:ext cx="5854700" cy="3327400"/>
                    </a:xfrm>
                    <a:prstGeom prst="rect">
                      <a:avLst/>
                    </a:prstGeom>
                    <a:noFill/>
                    <a:ln w="9525">
                      <a:noFill/>
                      <a:miter lim="800000"/>
                      <a:headEnd/>
                      <a:tailEnd/>
                    </a:ln>
                  </pic:spPr>
                </pic:pic>
              </a:graphicData>
            </a:graphic>
          </wp:inline>
        </w:drawing>
      </w:r>
    </w:p>
    <w:p w:rsidR="0092490D" w:rsidRPr="001D2C11" w:rsidRDefault="0092490D" w:rsidP="00D81447">
      <w:pPr>
        <w:spacing w:after="0" w:line="360" w:lineRule="auto"/>
        <w:jc w:val="center"/>
        <w:rPr>
          <w:rFonts w:ascii="Times New Roman" w:hAnsi="Times New Roman" w:cs="Times New Roman"/>
          <w:spacing w:val="-1"/>
          <w:sz w:val="28"/>
          <w:szCs w:val="28"/>
          <w:lang w:val="uk-UA"/>
        </w:rPr>
      </w:pPr>
    </w:p>
    <w:p w:rsidR="0092490D" w:rsidRPr="001D2C11" w:rsidRDefault="0092490D" w:rsidP="00D81447">
      <w:pPr>
        <w:spacing w:after="0" w:line="360" w:lineRule="auto"/>
        <w:ind w:firstLine="720"/>
        <w:jc w:val="center"/>
        <w:rPr>
          <w:rFonts w:ascii="Times New Roman" w:hAnsi="Times New Roman" w:cs="Times New Roman"/>
          <w:sz w:val="28"/>
          <w:szCs w:val="28"/>
          <w:lang w:val="uk-UA"/>
        </w:rPr>
      </w:pPr>
      <w:r w:rsidRPr="001D2C11">
        <w:rPr>
          <w:rFonts w:ascii="Times New Roman" w:hAnsi="Times New Roman" w:cs="Times New Roman"/>
          <w:sz w:val="28"/>
          <w:szCs w:val="28"/>
          <w:lang w:val="uk-UA"/>
        </w:rPr>
        <w:t>Рисунок 3.10 -  Діаграма зміни коефіцієнта проходження оптичної потужності для всіх досліджуваних ОЗ</w:t>
      </w:r>
    </w:p>
    <w:p w:rsidR="0092490D" w:rsidRPr="001D2C11" w:rsidRDefault="0092490D" w:rsidP="00D81447">
      <w:pPr>
        <w:spacing w:after="0" w:line="360" w:lineRule="auto"/>
        <w:ind w:firstLine="720"/>
        <w:jc w:val="center"/>
        <w:rPr>
          <w:rFonts w:ascii="Times New Roman" w:hAnsi="Times New Roman" w:cs="Times New Roman"/>
          <w:spacing w:val="-1"/>
          <w:sz w:val="28"/>
          <w:szCs w:val="28"/>
          <w:lang w:val="uk-UA"/>
        </w:rPr>
      </w:pPr>
    </w:p>
    <w:p w:rsidR="007808CE" w:rsidRPr="004C6A11" w:rsidRDefault="0092490D" w:rsidP="00E47157">
      <w:pPr>
        <w:spacing w:after="0" w:line="360" w:lineRule="auto"/>
        <w:ind w:firstLine="720"/>
        <w:jc w:val="both"/>
        <w:rPr>
          <w:rFonts w:ascii="Times New Roman" w:hAnsi="Times New Roman" w:cs="Times New Roman"/>
          <w:spacing w:val="-2"/>
          <w:sz w:val="28"/>
          <w:szCs w:val="28"/>
          <w:lang w:val="uk-UA"/>
        </w:rPr>
      </w:pPr>
      <w:r w:rsidRPr="004C6A11">
        <w:rPr>
          <w:rFonts w:ascii="Times New Roman" w:hAnsi="Times New Roman" w:cs="Times New Roman"/>
          <w:spacing w:val="-2"/>
          <w:sz w:val="28"/>
          <w:szCs w:val="28"/>
          <w:lang w:val="uk-UA"/>
        </w:rPr>
        <w:t>Коефіцієнт  проходження оптичної потужності в ОЗ після зварювання становить 68 % - 95 %,  після корекції - приблизно 77 % - 97 % (рис. 3.10). Збільшення ефективності з'єднання лазера й оптичного наконечника після</w:t>
      </w:r>
      <w:r w:rsidR="004C6A11">
        <w:rPr>
          <w:rFonts w:ascii="Times New Roman" w:hAnsi="Times New Roman" w:cs="Times New Roman"/>
          <w:spacing w:val="-2"/>
          <w:sz w:val="28"/>
          <w:szCs w:val="28"/>
          <w:lang w:val="uk-UA"/>
        </w:rPr>
        <w:t xml:space="preserve"> корекції становить від 2 % до </w:t>
      </w:r>
      <w:r w:rsidRPr="004C6A11">
        <w:rPr>
          <w:rFonts w:ascii="Times New Roman" w:hAnsi="Times New Roman" w:cs="Times New Roman"/>
          <w:spacing w:val="-2"/>
          <w:sz w:val="28"/>
          <w:szCs w:val="28"/>
          <w:lang w:val="uk-UA"/>
        </w:rPr>
        <w:t>16 % (табл. 3.7). Це ясно показує, що для зниження втрат потужності через PWS можна використати запропонований метод нанесення одиничної точки зварювання. Забезпечено розробленою методикою контролю позиціонування 77 % - 97 % ефективності введення випромінювання в ОВ - високий показник, що підтверджує працездатність даної методики.</w:t>
      </w:r>
      <w:bookmarkEnd w:id="15"/>
      <w:bookmarkEnd w:id="16"/>
    </w:p>
    <w:p w:rsidR="008705DE" w:rsidRPr="004C6A11" w:rsidRDefault="008705DE" w:rsidP="00E47157">
      <w:pPr>
        <w:spacing w:after="0" w:line="360" w:lineRule="auto"/>
        <w:ind w:firstLine="720"/>
        <w:jc w:val="both"/>
        <w:rPr>
          <w:rFonts w:ascii="Times New Roman" w:hAnsi="Times New Roman" w:cs="Times New Roman"/>
          <w:spacing w:val="-2"/>
          <w:sz w:val="28"/>
          <w:szCs w:val="28"/>
          <w:lang w:val="uk-UA"/>
        </w:rPr>
      </w:pPr>
    </w:p>
    <w:p w:rsidR="008705DE" w:rsidRPr="004C6A11" w:rsidRDefault="002E6519" w:rsidP="0089763F">
      <w:pPr>
        <w:spacing w:line="360" w:lineRule="auto"/>
        <w:ind w:left="360" w:firstLine="348"/>
        <w:rPr>
          <w:rFonts w:ascii="Times New Roman" w:hAnsi="Times New Roman"/>
          <w:spacing w:val="-2"/>
          <w:sz w:val="28"/>
          <w:szCs w:val="28"/>
          <w:lang w:val="uk-UA"/>
        </w:rPr>
      </w:pPr>
      <w:r>
        <w:rPr>
          <w:rFonts w:ascii="Times New Roman" w:hAnsi="Times New Roman"/>
          <w:spacing w:val="-2"/>
          <w:sz w:val="28"/>
          <w:szCs w:val="28"/>
          <w:lang w:val="uk-UA"/>
        </w:rPr>
        <w:t>3.4</w:t>
      </w:r>
      <w:r w:rsidR="008705DE" w:rsidRPr="004C6A11">
        <w:rPr>
          <w:rFonts w:ascii="Times New Roman" w:hAnsi="Times New Roman"/>
          <w:spacing w:val="-2"/>
          <w:sz w:val="28"/>
          <w:szCs w:val="28"/>
          <w:lang w:val="uk-UA"/>
        </w:rPr>
        <w:t xml:space="preserve"> Висновки до 3 розділу</w:t>
      </w:r>
    </w:p>
    <w:p w:rsidR="008705DE" w:rsidRPr="004C6A11" w:rsidRDefault="008705DE" w:rsidP="00047536">
      <w:pPr>
        <w:spacing w:after="0" w:line="360" w:lineRule="auto"/>
        <w:ind w:firstLine="708"/>
        <w:jc w:val="both"/>
        <w:rPr>
          <w:rFonts w:ascii="Times New Roman" w:hAnsi="Times New Roman"/>
          <w:spacing w:val="-2"/>
          <w:sz w:val="28"/>
          <w:szCs w:val="28"/>
          <w:lang w:val="uk-UA"/>
        </w:rPr>
      </w:pPr>
      <w:r w:rsidRPr="004C6A11">
        <w:rPr>
          <w:rFonts w:ascii="Times New Roman" w:hAnsi="Times New Roman"/>
          <w:spacing w:val="-2"/>
          <w:sz w:val="28"/>
          <w:szCs w:val="28"/>
          <w:lang w:val="uk-UA"/>
        </w:rPr>
        <w:t>В ході виконання магістерської атестаційної роботи була розроблена технологія позиціонування ОС при виготовленні ПОМ, яка враховує вплив PWS і коригує його.</w:t>
      </w:r>
    </w:p>
    <w:p w:rsidR="008705DE" w:rsidRPr="004C6A11" w:rsidRDefault="008705DE" w:rsidP="00047536">
      <w:pPr>
        <w:spacing w:after="0" w:line="360" w:lineRule="auto"/>
        <w:ind w:firstLine="708"/>
        <w:jc w:val="both"/>
        <w:rPr>
          <w:rFonts w:ascii="Times New Roman" w:hAnsi="Times New Roman"/>
          <w:spacing w:val="-2"/>
          <w:sz w:val="28"/>
          <w:szCs w:val="28"/>
          <w:lang w:val="uk-UA"/>
        </w:rPr>
      </w:pPr>
      <w:r w:rsidRPr="004C6A11">
        <w:rPr>
          <w:rFonts w:ascii="Times New Roman" w:hAnsi="Times New Roman"/>
          <w:spacing w:val="-2"/>
          <w:sz w:val="28"/>
          <w:szCs w:val="28"/>
          <w:lang w:val="uk-UA"/>
        </w:rPr>
        <w:t>Був детально проаналізовано ефект PWS, отримані математичні вирази, що дозволяють визначити чотири основних параметри процесу PWS: поперечний зсув (r), кут зсуву (α), кут повороту (θ) і кут нахилу (ψ). Запропоновано спосіб корекції зсуву - нанесення одиничної точки зварювання в протилежному зсуву напрямку і визначені домінуючі механізми процесів PWS і його корекції, що характеризуються сумарними векторами (, β) і (r ', α').</w:t>
      </w:r>
    </w:p>
    <w:p w:rsidR="008705DE" w:rsidRPr="004C6A11" w:rsidRDefault="008705DE" w:rsidP="00047536">
      <w:pPr>
        <w:spacing w:after="0" w:line="360" w:lineRule="auto"/>
        <w:ind w:firstLine="708"/>
        <w:jc w:val="both"/>
        <w:rPr>
          <w:rFonts w:ascii="Times New Roman" w:hAnsi="Times New Roman"/>
          <w:spacing w:val="-2"/>
          <w:sz w:val="28"/>
          <w:szCs w:val="28"/>
          <w:lang w:val="uk-UA"/>
        </w:rPr>
      </w:pPr>
      <w:r w:rsidRPr="004C6A11">
        <w:rPr>
          <w:rFonts w:ascii="Times New Roman" w:hAnsi="Times New Roman"/>
          <w:spacing w:val="-2"/>
          <w:sz w:val="28"/>
          <w:szCs w:val="28"/>
          <w:lang w:val="uk-UA"/>
        </w:rPr>
        <w:t>Був складений узагальнений алгоритм, за яким проведені експериментальні дослідження розробленої технології позиціонування ОС, яка враховує ефект PWS і коректує його.</w:t>
      </w:r>
    </w:p>
    <w:p w:rsidR="008705DE" w:rsidRPr="004C6A11" w:rsidRDefault="008705DE" w:rsidP="00047536">
      <w:pPr>
        <w:spacing w:after="0" w:line="360" w:lineRule="auto"/>
        <w:ind w:firstLine="708"/>
        <w:jc w:val="both"/>
        <w:rPr>
          <w:rFonts w:ascii="Times New Roman" w:hAnsi="Times New Roman"/>
          <w:spacing w:val="-2"/>
          <w:sz w:val="28"/>
          <w:szCs w:val="28"/>
          <w:lang w:val="uk-UA"/>
        </w:rPr>
      </w:pPr>
      <w:r w:rsidRPr="004C6A11">
        <w:rPr>
          <w:rFonts w:ascii="Times New Roman" w:hAnsi="Times New Roman"/>
          <w:spacing w:val="-2"/>
          <w:sz w:val="28"/>
          <w:szCs w:val="28"/>
          <w:lang w:val="uk-UA"/>
        </w:rPr>
        <w:t>За отриманими результатами побудовані діаграми, що показують зміну величини пропускається оптичної потужності і коефіцієнта проходження оптичної потужності, виміряні і розраховані до, після лазерного зварювання і після корекції.</w:t>
      </w:r>
    </w:p>
    <w:p w:rsidR="00277E69" w:rsidRDefault="008705DE" w:rsidP="00277E69">
      <w:pPr>
        <w:spacing w:after="0" w:line="360" w:lineRule="auto"/>
        <w:ind w:firstLine="708"/>
        <w:jc w:val="both"/>
        <w:rPr>
          <w:rFonts w:ascii="Times New Roman" w:hAnsi="Times New Roman"/>
          <w:sz w:val="28"/>
          <w:szCs w:val="28"/>
          <w:lang w:val="uk-UA"/>
        </w:rPr>
      </w:pPr>
      <w:r w:rsidRPr="001D2C11">
        <w:rPr>
          <w:rFonts w:ascii="Times New Roman" w:hAnsi="Times New Roman"/>
          <w:sz w:val="28"/>
          <w:szCs w:val="28"/>
          <w:lang w:val="uk-UA"/>
        </w:rPr>
        <w:t>Для всіх досліджуваних випадків після зварювання через PWS спостерігається зменшення пропускається оптичної потужності до 30%,але</w:t>
      </w:r>
      <w:r w:rsidR="00277E69">
        <w:rPr>
          <w:rFonts w:ascii="Times New Roman" w:hAnsi="Times New Roman"/>
          <w:sz w:val="28"/>
          <w:szCs w:val="28"/>
          <w:lang w:val="uk-UA"/>
        </w:rPr>
        <w:br/>
      </w:r>
    </w:p>
    <w:p w:rsidR="008705DE" w:rsidRPr="001D2C11" w:rsidRDefault="008705DE" w:rsidP="00277E69">
      <w:p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lastRenderedPageBreak/>
        <w:t>після проведення корекції накладенням одиничного плями зварювання спостерігається збільшення пропускається оптичної потужності для всіх випадків на 2% - 16%.</w:t>
      </w:r>
    </w:p>
    <w:p w:rsidR="008705DE" w:rsidRPr="001D2C11" w:rsidRDefault="008705DE" w:rsidP="00047536">
      <w:pPr>
        <w:spacing w:after="0" w:line="360" w:lineRule="auto"/>
        <w:ind w:firstLine="708"/>
        <w:jc w:val="both"/>
        <w:rPr>
          <w:rFonts w:ascii="Times New Roman" w:hAnsi="Times New Roman"/>
          <w:sz w:val="28"/>
          <w:szCs w:val="28"/>
          <w:lang w:val="uk-UA"/>
        </w:rPr>
      </w:pPr>
      <w:r w:rsidRPr="001D2C11">
        <w:rPr>
          <w:rFonts w:ascii="Times New Roman" w:hAnsi="Times New Roman"/>
          <w:sz w:val="28"/>
          <w:szCs w:val="28"/>
          <w:lang w:val="uk-UA"/>
        </w:rPr>
        <w:t>Розроблена технологія забезпечує ефективність введення випромінювання в ОВ на рівні 77% -97% - високий показник, який підтверджує її працездатність.</w:t>
      </w:r>
    </w:p>
    <w:p w:rsidR="008705DE" w:rsidRPr="001D2C11" w:rsidRDefault="008705DE" w:rsidP="00047536">
      <w:pPr>
        <w:spacing w:after="0" w:line="360" w:lineRule="auto"/>
        <w:ind w:firstLine="708"/>
        <w:jc w:val="both"/>
        <w:rPr>
          <w:rFonts w:ascii="Times New Roman" w:hAnsi="Times New Roman"/>
          <w:sz w:val="28"/>
          <w:szCs w:val="28"/>
          <w:lang w:val="uk-UA"/>
        </w:rPr>
      </w:pPr>
      <w:r w:rsidRPr="001D2C11">
        <w:rPr>
          <w:rFonts w:ascii="Times New Roman" w:hAnsi="Times New Roman"/>
          <w:sz w:val="28"/>
          <w:szCs w:val="28"/>
          <w:lang w:val="uk-UA"/>
        </w:rPr>
        <w:t xml:space="preserve">Запропонований спосіб корекції PWS передбачає завдання тільки напрямки коригуючого зсуву. Це пояснюється тим, що </w:t>
      </w:r>
      <w:r w:rsidR="001D2C11" w:rsidRPr="001D2C11">
        <w:rPr>
          <w:rFonts w:ascii="Times New Roman" w:hAnsi="Times New Roman"/>
          <w:sz w:val="28"/>
          <w:szCs w:val="28"/>
          <w:lang w:val="uk-UA"/>
        </w:rPr>
        <w:t xml:space="preserve">управління </w:t>
      </w:r>
      <w:r w:rsidRPr="001D2C11">
        <w:rPr>
          <w:rFonts w:ascii="Times New Roman" w:hAnsi="Times New Roman"/>
          <w:sz w:val="28"/>
          <w:szCs w:val="28"/>
          <w:lang w:val="uk-UA"/>
        </w:rPr>
        <w:t>PWS носить складний комплексний характер. Надалі передбачається розвинути цю методику з метою попереднього визначення величини коригуючого зсуву в залежності від технологічних режимів зварювання.</w:t>
      </w:r>
    </w:p>
    <w:p w:rsidR="008705DE" w:rsidRPr="001D2C11" w:rsidRDefault="008705DE" w:rsidP="00047536">
      <w:pPr>
        <w:spacing w:after="0" w:line="360" w:lineRule="auto"/>
        <w:ind w:firstLine="708"/>
        <w:jc w:val="both"/>
        <w:rPr>
          <w:rFonts w:ascii="Times New Roman" w:hAnsi="Times New Roman"/>
          <w:sz w:val="28"/>
          <w:szCs w:val="28"/>
          <w:lang w:val="uk-UA"/>
        </w:rPr>
      </w:pPr>
      <w:r w:rsidRPr="001D2C11">
        <w:rPr>
          <w:rFonts w:ascii="Times New Roman" w:hAnsi="Times New Roman"/>
          <w:sz w:val="28"/>
          <w:szCs w:val="28"/>
          <w:lang w:val="uk-UA"/>
        </w:rPr>
        <w:t>ПОМ призначені для перетворення електричних сигналів в оптичні, с узгодженням з ОВ; модуль повинен надійно функціонувати при всіх можливих змінах зовнішніх факторів (температури, вологості, вібрації, коливань напруги живлення і т.п.).</w:t>
      </w:r>
    </w:p>
    <w:p w:rsidR="008705DE" w:rsidRPr="001D2C11" w:rsidRDefault="008705DE" w:rsidP="008705DE">
      <w:pPr>
        <w:spacing w:line="240" w:lineRule="atLeast"/>
        <w:rPr>
          <w:rFonts w:ascii="Times New Roman" w:hAnsi="Times New Roman"/>
          <w:sz w:val="28"/>
          <w:szCs w:val="28"/>
          <w:lang w:val="uk-UA"/>
        </w:rPr>
      </w:pPr>
      <w:r w:rsidRPr="001D2C11">
        <w:rPr>
          <w:rFonts w:ascii="Times New Roman" w:hAnsi="Times New Roman"/>
          <w:sz w:val="28"/>
          <w:szCs w:val="28"/>
          <w:lang w:val="uk-UA"/>
        </w:rPr>
        <w:br w:type="page"/>
      </w:r>
    </w:p>
    <w:p w:rsidR="008C7842" w:rsidRPr="001D2C11" w:rsidRDefault="00C225EC" w:rsidP="00C225EC">
      <w:pPr>
        <w:pStyle w:val="a8"/>
        <w:ind w:left="360"/>
        <w:jc w:val="center"/>
        <w:rPr>
          <w:rFonts w:ascii="Times New Roman" w:eastAsia="SimSun" w:hAnsi="Times New Roman"/>
          <w:sz w:val="28"/>
          <w:szCs w:val="28"/>
          <w:lang w:val="uk-UA"/>
        </w:rPr>
      </w:pPr>
      <w:r w:rsidRPr="001D2C11">
        <w:rPr>
          <w:rFonts w:ascii="Times New Roman" w:eastAsia="SimSun" w:hAnsi="Times New Roman"/>
          <w:sz w:val="28"/>
          <w:szCs w:val="28"/>
          <w:lang w:val="uk-UA"/>
        </w:rPr>
        <w:lastRenderedPageBreak/>
        <w:t>5 ОХОРОНА ПРАЦІ</w:t>
      </w:r>
    </w:p>
    <w:p w:rsidR="008C7842" w:rsidRPr="001D2C11" w:rsidRDefault="008C7842" w:rsidP="008C7842">
      <w:pPr>
        <w:spacing w:after="0" w:line="360" w:lineRule="auto"/>
        <w:ind w:firstLine="709"/>
        <w:jc w:val="both"/>
        <w:rPr>
          <w:rFonts w:ascii="Times New Roman" w:eastAsia="SimSun" w:hAnsi="Times New Roman"/>
          <w:sz w:val="28"/>
          <w:szCs w:val="28"/>
          <w:lang w:val="uk-UA"/>
        </w:rPr>
      </w:pPr>
    </w:p>
    <w:p w:rsidR="00C225EC" w:rsidRPr="001D2C11" w:rsidRDefault="00C225EC" w:rsidP="008C7842">
      <w:pPr>
        <w:spacing w:after="0" w:line="360" w:lineRule="auto"/>
        <w:ind w:firstLine="709"/>
        <w:jc w:val="both"/>
        <w:rPr>
          <w:rFonts w:ascii="Times New Roman" w:eastAsia="SimSun" w:hAnsi="Times New Roman"/>
          <w:sz w:val="28"/>
          <w:szCs w:val="28"/>
          <w:lang w:val="uk-UA"/>
        </w:rPr>
      </w:pPr>
    </w:p>
    <w:p w:rsidR="008C7842" w:rsidRPr="001D2C11" w:rsidRDefault="008C7842" w:rsidP="008C7842">
      <w:pPr>
        <w:spacing w:after="0" w:line="360" w:lineRule="auto"/>
        <w:ind w:firstLine="709"/>
        <w:jc w:val="both"/>
        <w:rPr>
          <w:rFonts w:ascii="Times New Roman" w:eastAsia="SimSun" w:hAnsi="Times New Roman"/>
          <w:sz w:val="28"/>
          <w:szCs w:val="28"/>
          <w:lang w:val="uk-UA"/>
        </w:rPr>
      </w:pPr>
      <w:r w:rsidRPr="001D2C11">
        <w:rPr>
          <w:rFonts w:ascii="Times New Roman" w:eastAsia="SimSun" w:hAnsi="Times New Roman"/>
          <w:sz w:val="28"/>
          <w:szCs w:val="28"/>
          <w:lang w:val="uk-UA"/>
        </w:rPr>
        <w:t>Роботи в лабораторії відносяться до робіт категорії 1а – легка фізична робота, виключно сидячи, стоячи, пов'язана з ходьбою і супроводжується деяким фізичним напруженням [30-21].</w:t>
      </w:r>
    </w:p>
    <w:p w:rsidR="008C7842" w:rsidRPr="001D2C11" w:rsidRDefault="008C7842" w:rsidP="008C7842">
      <w:pPr>
        <w:spacing w:after="0" w:line="360" w:lineRule="auto"/>
        <w:ind w:firstLine="709"/>
        <w:jc w:val="both"/>
        <w:rPr>
          <w:rFonts w:ascii="Times New Roman" w:eastAsia="SimSun" w:hAnsi="Times New Roman"/>
          <w:sz w:val="28"/>
          <w:szCs w:val="28"/>
          <w:lang w:val="uk-UA"/>
        </w:rPr>
      </w:pPr>
      <w:r w:rsidRPr="001D2C11">
        <w:rPr>
          <w:rFonts w:ascii="Times New Roman" w:eastAsia="SimSun" w:hAnsi="Times New Roman"/>
          <w:sz w:val="28"/>
          <w:szCs w:val="28"/>
          <w:lang w:val="uk-UA"/>
        </w:rPr>
        <w:t xml:space="preserve"> Оптимальні норми мікроклімату згідно НПАОП 0.00-1.28-10 і                ДСН 3.3.6.042-99 температура: </w:t>
      </w:r>
    </w:p>
    <w:p w:rsidR="008C7842" w:rsidRPr="001D2C11" w:rsidRDefault="008C7842" w:rsidP="008C7842">
      <w:pPr>
        <w:spacing w:after="0" w:line="360" w:lineRule="auto"/>
        <w:ind w:firstLine="709"/>
        <w:jc w:val="both"/>
        <w:rPr>
          <w:rFonts w:ascii="Times New Roman" w:eastAsia="SimSun" w:hAnsi="Times New Roman"/>
          <w:sz w:val="28"/>
          <w:szCs w:val="28"/>
          <w:lang w:val="uk-UA"/>
        </w:rPr>
      </w:pPr>
      <w:r w:rsidRPr="001D2C11">
        <w:rPr>
          <w:rFonts w:ascii="Times New Roman" w:eastAsia="SimSun" w:hAnsi="Times New Roman"/>
          <w:sz w:val="28"/>
          <w:szCs w:val="28"/>
          <w:lang w:val="uk-UA"/>
        </w:rPr>
        <w:t>22-24 °С (при температурі зовнішнього повітря нижче + 10 ° С) і 23-25 °С (при температурі зовнішнього повітря вище + 10 °С):</w:t>
      </w:r>
    </w:p>
    <w:p w:rsidR="008C7842" w:rsidRPr="001D2C11" w:rsidRDefault="008C7842" w:rsidP="008C7842">
      <w:pPr>
        <w:spacing w:after="0" w:line="360" w:lineRule="auto"/>
        <w:ind w:firstLine="709"/>
        <w:jc w:val="both"/>
        <w:rPr>
          <w:rFonts w:ascii="Times New Roman" w:eastAsia="SimSun" w:hAnsi="Times New Roman"/>
          <w:sz w:val="28"/>
          <w:szCs w:val="28"/>
          <w:lang w:val="uk-UA"/>
        </w:rPr>
      </w:pPr>
      <w:r w:rsidRPr="001D2C11">
        <w:rPr>
          <w:rFonts w:ascii="Times New Roman" w:eastAsia="SimSun" w:hAnsi="Times New Roman"/>
          <w:sz w:val="28"/>
          <w:szCs w:val="28"/>
          <w:lang w:val="uk-UA"/>
        </w:rPr>
        <w:t>- відносна вологість: 40-60 %;</w:t>
      </w:r>
    </w:p>
    <w:p w:rsidR="008C7842" w:rsidRPr="001D2C11" w:rsidRDefault="008C7842" w:rsidP="008C7842">
      <w:pPr>
        <w:spacing w:after="0" w:line="360" w:lineRule="auto"/>
        <w:ind w:firstLine="709"/>
        <w:jc w:val="both"/>
        <w:rPr>
          <w:rFonts w:ascii="Times New Roman" w:eastAsia="SimSun" w:hAnsi="Times New Roman"/>
          <w:sz w:val="28"/>
          <w:szCs w:val="28"/>
          <w:lang w:val="uk-UA"/>
        </w:rPr>
      </w:pPr>
      <w:r w:rsidRPr="001D2C11">
        <w:rPr>
          <w:rFonts w:ascii="Times New Roman" w:eastAsia="SimSun" w:hAnsi="Times New Roman"/>
          <w:sz w:val="28"/>
          <w:szCs w:val="28"/>
          <w:lang w:val="uk-UA"/>
        </w:rPr>
        <w:t>- швидкість руху повітря: не більше 0,1 м/с.</w:t>
      </w:r>
    </w:p>
    <w:p w:rsidR="008C7842" w:rsidRPr="001D2C11" w:rsidRDefault="008C7842" w:rsidP="008C7842">
      <w:pPr>
        <w:spacing w:after="0" w:line="360" w:lineRule="auto"/>
        <w:ind w:firstLine="709"/>
        <w:jc w:val="both"/>
        <w:rPr>
          <w:rFonts w:ascii="Times New Roman" w:eastAsia="SimSun" w:hAnsi="Times New Roman"/>
          <w:sz w:val="28"/>
          <w:szCs w:val="28"/>
          <w:lang w:val="uk-UA"/>
        </w:rPr>
      </w:pPr>
      <w:r w:rsidRPr="001D2C11">
        <w:rPr>
          <w:rFonts w:ascii="Times New Roman" w:eastAsia="SimSun" w:hAnsi="Times New Roman"/>
          <w:sz w:val="28"/>
          <w:szCs w:val="28"/>
          <w:lang w:val="uk-UA"/>
        </w:rPr>
        <w:t>Для підтримки параметрів мікроклімату в межах норм в теплий період застосовується кондиціювання повітря, в холодний період – опалення.</w:t>
      </w:r>
    </w:p>
    <w:p w:rsidR="008C7842" w:rsidRPr="001D2C11" w:rsidRDefault="008C7842" w:rsidP="008C7842">
      <w:pPr>
        <w:spacing w:after="0" w:line="360" w:lineRule="auto"/>
        <w:ind w:firstLine="709"/>
        <w:jc w:val="both"/>
        <w:rPr>
          <w:rFonts w:ascii="Times New Roman" w:eastAsia="SimSun" w:hAnsi="Times New Roman"/>
          <w:sz w:val="28"/>
          <w:szCs w:val="28"/>
          <w:lang w:val="uk-UA"/>
        </w:rPr>
      </w:pPr>
      <w:r w:rsidRPr="001D2C11">
        <w:rPr>
          <w:rFonts w:ascii="Times New Roman" w:eastAsia="SimSun" w:hAnsi="Times New Roman"/>
          <w:sz w:val="28"/>
          <w:szCs w:val="28"/>
          <w:lang w:val="uk-UA"/>
        </w:rPr>
        <w:t>При розташуванні робочих місць з ПЕОМ дотримувалися таких вимог: робоче місце розташовується на відстані 1 метр від стін зі світловими прорізами; відстань між бічними поверхнями моніторів – 1,2 м; відстань між тильною поверхнею одного відеотермінала та екраном іншого – 2,5 м; прохід між рядами робочих місць – 1 м.</w:t>
      </w:r>
    </w:p>
    <w:p w:rsidR="008C7842" w:rsidRPr="001D2C11" w:rsidRDefault="008C7842" w:rsidP="008C7842">
      <w:pPr>
        <w:spacing w:after="0" w:line="360" w:lineRule="auto"/>
        <w:ind w:firstLine="709"/>
        <w:jc w:val="both"/>
        <w:rPr>
          <w:rFonts w:ascii="Times New Roman" w:eastAsia="SimSun" w:hAnsi="Times New Roman"/>
          <w:sz w:val="28"/>
          <w:szCs w:val="28"/>
          <w:lang w:val="uk-UA"/>
        </w:rPr>
      </w:pPr>
      <w:r w:rsidRPr="001D2C11">
        <w:rPr>
          <w:rFonts w:ascii="Times New Roman" w:eastAsia="SimSun" w:hAnsi="Times New Roman"/>
          <w:sz w:val="28"/>
          <w:szCs w:val="28"/>
          <w:lang w:val="uk-UA"/>
        </w:rPr>
        <w:t>Схема розміщення робочих місць відображена на рис. 5.1.</w:t>
      </w:r>
    </w:p>
    <w:p w:rsidR="008C7842" w:rsidRPr="001D2C11" w:rsidRDefault="008C7842" w:rsidP="008C7842">
      <w:pPr>
        <w:spacing w:after="0" w:line="360" w:lineRule="auto"/>
        <w:ind w:firstLine="709"/>
        <w:jc w:val="both"/>
        <w:rPr>
          <w:rFonts w:ascii="Times New Roman" w:eastAsia="SimSun" w:hAnsi="Times New Roman"/>
          <w:spacing w:val="-4"/>
          <w:sz w:val="28"/>
          <w:szCs w:val="28"/>
          <w:lang w:val="uk-UA"/>
        </w:rPr>
      </w:pPr>
      <w:r w:rsidRPr="001D2C11">
        <w:rPr>
          <w:rFonts w:ascii="Times New Roman" w:eastAsia="SimSun" w:hAnsi="Times New Roman"/>
          <w:spacing w:val="-4"/>
          <w:sz w:val="28"/>
          <w:szCs w:val="28"/>
          <w:lang w:val="uk-UA"/>
        </w:rPr>
        <w:t>Планування робочого місця відповідає вимогам ДСОНПІН 3.3.2-007-98.</w:t>
      </w:r>
    </w:p>
    <w:p w:rsidR="008C7842" w:rsidRPr="002B7F9E" w:rsidRDefault="008C7842" w:rsidP="001C558B">
      <w:pPr>
        <w:spacing w:after="0" w:line="360" w:lineRule="auto"/>
        <w:ind w:firstLine="709"/>
        <w:jc w:val="both"/>
        <w:rPr>
          <w:rFonts w:ascii="Times New Roman" w:eastAsia="SimSun" w:hAnsi="Times New Roman"/>
          <w:spacing w:val="-2"/>
          <w:sz w:val="28"/>
          <w:szCs w:val="28"/>
          <w:lang w:val="uk-UA"/>
        </w:rPr>
      </w:pPr>
      <w:r w:rsidRPr="002B7F9E">
        <w:rPr>
          <w:rFonts w:ascii="Times New Roman" w:eastAsia="SimSun" w:hAnsi="Times New Roman"/>
          <w:spacing w:val="-2"/>
          <w:sz w:val="28"/>
          <w:szCs w:val="28"/>
          <w:lang w:val="uk-UA"/>
        </w:rPr>
        <w:t>Конструкція робочого місця користувача з ПЕОМ (при роботі сидячи) забезпечує підтримку оптимальної робочої пози з такими характеристиками: стопи ніг – на підлозі або на підставці для ніг, стегна - в горизонтальній площині, передпліччя – вертикально, лікті - під кутом 70-90</w:t>
      </w:r>
      <w:r w:rsidRPr="002B7F9E">
        <w:rPr>
          <w:rFonts w:ascii="Times New Roman" w:eastAsia="SimSun" w:hAnsi="Times New Roman"/>
          <w:spacing w:val="-2"/>
          <w:sz w:val="28"/>
          <w:szCs w:val="28"/>
          <w:vertAlign w:val="superscript"/>
          <w:lang w:val="uk-UA"/>
        </w:rPr>
        <w:t>0</w:t>
      </w:r>
      <w:r w:rsidRPr="002B7F9E">
        <w:rPr>
          <w:rFonts w:ascii="Times New Roman" w:eastAsia="SimSun" w:hAnsi="Times New Roman"/>
          <w:spacing w:val="-2"/>
          <w:sz w:val="28"/>
          <w:szCs w:val="28"/>
          <w:lang w:val="uk-UA"/>
        </w:rPr>
        <w:t xml:space="preserve"> до вертикальної площині, зап'ястя – зігнуті під кутом не більше 20 </w:t>
      </w:r>
      <w:r w:rsidRPr="002B7F9E">
        <w:rPr>
          <w:rFonts w:ascii="Times New Roman" w:eastAsia="SimSun" w:hAnsi="Times New Roman"/>
          <w:spacing w:val="-2"/>
          <w:sz w:val="28"/>
          <w:szCs w:val="28"/>
          <w:vertAlign w:val="superscript"/>
          <w:lang w:val="uk-UA"/>
        </w:rPr>
        <w:t>0</w:t>
      </w:r>
      <w:r w:rsidRPr="002B7F9E">
        <w:rPr>
          <w:rFonts w:ascii="Times New Roman" w:eastAsia="SimSun" w:hAnsi="Times New Roman"/>
          <w:spacing w:val="-2"/>
          <w:sz w:val="28"/>
          <w:szCs w:val="28"/>
          <w:lang w:val="uk-UA"/>
        </w:rPr>
        <w:t xml:space="preserve">С відносно горизонтальної площини, нахил голови – 15-20 </w:t>
      </w:r>
      <w:r w:rsidRPr="002B7F9E">
        <w:rPr>
          <w:rFonts w:ascii="Times New Roman" w:eastAsia="SimSun" w:hAnsi="Times New Roman"/>
          <w:spacing w:val="-2"/>
          <w:sz w:val="28"/>
          <w:szCs w:val="28"/>
          <w:vertAlign w:val="superscript"/>
          <w:lang w:val="uk-UA"/>
        </w:rPr>
        <w:t>0</w:t>
      </w:r>
      <w:r w:rsidRPr="002B7F9E">
        <w:rPr>
          <w:rFonts w:ascii="Times New Roman" w:eastAsia="SimSun" w:hAnsi="Times New Roman"/>
          <w:spacing w:val="-2"/>
          <w:sz w:val="28"/>
          <w:szCs w:val="28"/>
          <w:lang w:val="uk-UA"/>
        </w:rPr>
        <w:t xml:space="preserve">С щодо вертикальної площини. Розміри столу: висота – 725 мм, ширина – 1000 мм, глибина – 800 мм. Робоче сидіння забезпечене стаціонарними підлокітниками, має підйомно-поворотний механізм, </w:t>
      </w:r>
      <w:r w:rsidR="002B7F9E">
        <w:rPr>
          <w:rFonts w:ascii="Times New Roman" w:eastAsia="SimSun" w:hAnsi="Times New Roman"/>
          <w:spacing w:val="-2"/>
          <w:sz w:val="28"/>
          <w:szCs w:val="28"/>
          <w:lang w:val="uk-UA"/>
        </w:rPr>
        <w:br/>
      </w:r>
      <w:r w:rsidRPr="002B7F9E">
        <w:rPr>
          <w:rFonts w:ascii="Times New Roman" w:eastAsia="SimSun" w:hAnsi="Times New Roman"/>
          <w:spacing w:val="-2"/>
          <w:sz w:val="28"/>
          <w:szCs w:val="28"/>
          <w:lang w:val="uk-UA"/>
        </w:rPr>
        <w:t>регулюється по висоті, куту нахилу сидіння і спинки.</w:t>
      </w:r>
    </w:p>
    <w:p w:rsidR="008C7842" w:rsidRPr="001D2C11" w:rsidRDefault="008C7842" w:rsidP="008C7842">
      <w:pPr>
        <w:spacing w:after="0" w:line="360" w:lineRule="auto"/>
        <w:jc w:val="center"/>
        <w:rPr>
          <w:rFonts w:ascii="Times New Roman" w:hAnsi="Times New Roman"/>
          <w:sz w:val="28"/>
          <w:szCs w:val="28"/>
          <w:lang w:val="uk-UA"/>
        </w:rPr>
      </w:pPr>
      <w:r w:rsidRPr="001D2C11">
        <w:rPr>
          <w:rFonts w:ascii="Times New Roman" w:hAnsi="Times New Roman"/>
          <w:noProof/>
          <w:sz w:val="28"/>
          <w:szCs w:val="28"/>
          <w:lang w:eastAsia="ru-RU"/>
        </w:rPr>
        <w:lastRenderedPageBreak/>
        <w:drawing>
          <wp:inline distT="0" distB="0" distL="0" distR="0">
            <wp:extent cx="6217920" cy="76809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1877" b="1018"/>
                    <a:stretch>
                      <a:fillRect/>
                    </a:stretch>
                  </pic:blipFill>
                  <pic:spPr bwMode="auto">
                    <a:xfrm>
                      <a:off x="0" y="0"/>
                      <a:ext cx="6217920" cy="7680960"/>
                    </a:xfrm>
                    <a:prstGeom prst="rect">
                      <a:avLst/>
                    </a:prstGeom>
                    <a:noFill/>
                    <a:ln>
                      <a:noFill/>
                    </a:ln>
                  </pic:spPr>
                </pic:pic>
              </a:graphicData>
            </a:graphic>
          </wp:inline>
        </w:drawing>
      </w:r>
    </w:p>
    <w:p w:rsidR="008C7842" w:rsidRPr="001D2C11" w:rsidRDefault="008C7842" w:rsidP="008C7842">
      <w:pPr>
        <w:spacing w:after="0" w:line="360" w:lineRule="auto"/>
        <w:jc w:val="center"/>
        <w:rPr>
          <w:rFonts w:ascii="Times New Roman" w:hAnsi="Times New Roman"/>
          <w:sz w:val="28"/>
          <w:szCs w:val="28"/>
          <w:lang w:val="uk-UA"/>
        </w:rPr>
      </w:pPr>
    </w:p>
    <w:p w:rsidR="008C7842" w:rsidRPr="001D2C11" w:rsidRDefault="008C7842" w:rsidP="008C7842">
      <w:pPr>
        <w:spacing w:after="0" w:line="360" w:lineRule="auto"/>
        <w:jc w:val="center"/>
        <w:rPr>
          <w:rFonts w:ascii="Times New Roman" w:hAnsi="Times New Roman"/>
          <w:sz w:val="28"/>
          <w:szCs w:val="28"/>
          <w:lang w:val="uk-UA"/>
        </w:rPr>
      </w:pPr>
      <w:r w:rsidRPr="001D2C11">
        <w:rPr>
          <w:rFonts w:ascii="Times New Roman" w:hAnsi="Times New Roman"/>
          <w:sz w:val="28"/>
          <w:szCs w:val="28"/>
          <w:lang w:val="uk-UA" w:eastAsia="zh-CN"/>
        </w:rPr>
        <w:t xml:space="preserve">Рисунок 5.1 – </w:t>
      </w:r>
      <w:r w:rsidRPr="001D2C11">
        <w:rPr>
          <w:rFonts w:ascii="Times New Roman" w:hAnsi="Times New Roman"/>
          <w:sz w:val="28"/>
          <w:szCs w:val="28"/>
          <w:lang w:val="uk-UA"/>
        </w:rPr>
        <w:t>Схема розміщення робочих місць</w:t>
      </w:r>
    </w:p>
    <w:p w:rsidR="008C7842" w:rsidRPr="001D2C11" w:rsidRDefault="008C7842" w:rsidP="008C7842">
      <w:pPr>
        <w:spacing w:after="0" w:line="360" w:lineRule="auto"/>
        <w:jc w:val="center"/>
        <w:rPr>
          <w:rFonts w:ascii="Times New Roman" w:hAnsi="Times New Roman"/>
          <w:sz w:val="28"/>
          <w:szCs w:val="28"/>
          <w:lang w:val="uk-UA"/>
        </w:rPr>
      </w:pP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Клавіатура розташована на столі, відстань до монітора 60-70 см, чим знижується перевантаження зорових аналізаторів. Природне світло падає зліва.</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lastRenderedPageBreak/>
        <w:t>Згідно з вимогами ДБН В.2.5-28-2006 – природне освітлення має            КПО = 1,2%, штучне – 335 лк, що відповідає нормативам.</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Розрахунок кондиціювання [30, 31].</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Для забезпечення встановлених норм мікроклімату в приміщенні слід застосовувати опалення або кондиціювання.</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Виконаємо розрахунок кондиціювання. Кондиціювання має на увазі попередню підготовку повітря – його охолодження.</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Джерелами надлишкового тепла в приміщенні є люди, обладнання, штучне освітлення, сонячна радіація, тепло передається через стіни. Визначимо ці складові:</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 xml:space="preserve">Тепло, що випромінюється устаткуванням: </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ind w:left="709" w:firstLine="709"/>
        <w:jc w:val="right"/>
        <w:rPr>
          <w:rFonts w:ascii="Times New Roman" w:hAnsi="Times New Roman"/>
          <w:sz w:val="28"/>
          <w:szCs w:val="28"/>
          <w:lang w:val="uk-UA"/>
        </w:rPr>
      </w:pPr>
      <w:r w:rsidRPr="001D2C11">
        <w:rPr>
          <w:rFonts w:ascii="Times New Roman" w:hAnsi="Times New Roman"/>
          <w:i/>
          <w:sz w:val="28"/>
          <w:szCs w:val="28"/>
          <w:lang w:val="uk-UA"/>
        </w:rPr>
        <w:t>Q</w:t>
      </w:r>
      <w:r w:rsidRPr="001D2C11">
        <w:rPr>
          <w:rFonts w:ascii="Times New Roman" w:hAnsi="Times New Roman"/>
          <w:i/>
          <w:sz w:val="28"/>
          <w:szCs w:val="28"/>
          <w:vertAlign w:val="subscript"/>
          <w:lang w:val="uk-UA"/>
        </w:rPr>
        <w:t>обор</w:t>
      </w:r>
      <w:r w:rsidRPr="001D2C11">
        <w:rPr>
          <w:rFonts w:ascii="Times New Roman" w:hAnsi="Times New Roman"/>
          <w:i/>
          <w:sz w:val="28"/>
          <w:szCs w:val="28"/>
          <w:lang w:val="uk-UA"/>
        </w:rPr>
        <w:t xml:space="preserve"> = 860 · N</w:t>
      </w:r>
      <w:r w:rsidRPr="001D2C11">
        <w:rPr>
          <w:rFonts w:ascii="Times New Roman" w:hAnsi="Times New Roman"/>
          <w:i/>
          <w:sz w:val="28"/>
          <w:szCs w:val="28"/>
          <w:vertAlign w:val="subscript"/>
          <w:lang w:val="uk-UA"/>
        </w:rPr>
        <w:t xml:space="preserve">1 </w:t>
      </w:r>
      <w:r w:rsidRPr="001D2C11">
        <w:rPr>
          <w:rFonts w:ascii="Times New Roman" w:hAnsi="Times New Roman"/>
          <w:i/>
          <w:sz w:val="28"/>
          <w:szCs w:val="28"/>
          <w:lang w:val="uk-UA"/>
        </w:rPr>
        <w:t>· K</w:t>
      </w:r>
      <w:r w:rsidRPr="001D2C11">
        <w:rPr>
          <w:rFonts w:ascii="Times New Roman" w:hAnsi="Times New Roman"/>
          <w:i/>
          <w:sz w:val="28"/>
          <w:szCs w:val="28"/>
          <w:vertAlign w:val="subscript"/>
          <w:lang w:val="uk-UA"/>
        </w:rPr>
        <w:t xml:space="preserve">1 </w:t>
      </w:r>
      <w:r w:rsidRPr="001D2C11">
        <w:rPr>
          <w:rFonts w:ascii="Times New Roman" w:hAnsi="Times New Roman"/>
          <w:i/>
          <w:sz w:val="28"/>
          <w:szCs w:val="28"/>
          <w:lang w:val="uk-UA"/>
        </w:rPr>
        <w:t>· K</w:t>
      </w:r>
      <w:r w:rsidRPr="001D2C11">
        <w:rPr>
          <w:rFonts w:ascii="Times New Roman" w:hAnsi="Times New Roman"/>
          <w:i/>
          <w:sz w:val="28"/>
          <w:szCs w:val="28"/>
          <w:vertAlign w:val="subscript"/>
          <w:lang w:val="uk-UA"/>
        </w:rPr>
        <w:t>2</w:t>
      </w:r>
      <w:r w:rsidRPr="001D2C11">
        <w:rPr>
          <w:rFonts w:ascii="Times New Roman" w:hAnsi="Times New Roman"/>
          <w:i/>
          <w:sz w:val="28"/>
          <w:szCs w:val="28"/>
          <w:lang w:val="uk-UA"/>
        </w:rPr>
        <w:t>,</w:t>
      </w:r>
      <w:r w:rsidRPr="001D2C11">
        <w:rPr>
          <w:rFonts w:ascii="Times New Roman" w:hAnsi="Times New Roman"/>
          <w:sz w:val="28"/>
          <w:szCs w:val="28"/>
          <w:lang w:val="uk-UA"/>
        </w:rPr>
        <w:tab/>
      </w:r>
      <w:r w:rsidRPr="001D2C11">
        <w:rPr>
          <w:rFonts w:ascii="Times New Roman" w:hAnsi="Times New Roman"/>
          <w:sz w:val="28"/>
          <w:szCs w:val="28"/>
          <w:lang w:val="uk-UA"/>
        </w:rPr>
        <w:tab/>
      </w:r>
      <w:r w:rsidRPr="001D2C11">
        <w:rPr>
          <w:rFonts w:ascii="Times New Roman" w:hAnsi="Times New Roman"/>
          <w:sz w:val="28"/>
          <w:szCs w:val="28"/>
          <w:lang w:val="uk-UA"/>
        </w:rPr>
        <w:tab/>
        <w:t xml:space="preserve">       (5.1)</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i/>
          <w:sz w:val="28"/>
          <w:szCs w:val="28"/>
          <w:lang w:val="uk-UA"/>
        </w:rPr>
        <w:t>Q</w:t>
      </w:r>
      <w:r w:rsidRPr="001D2C11">
        <w:rPr>
          <w:rFonts w:ascii="Times New Roman" w:hAnsi="Times New Roman"/>
          <w:i/>
          <w:sz w:val="28"/>
          <w:szCs w:val="28"/>
          <w:vertAlign w:val="subscript"/>
          <w:lang w:val="uk-UA"/>
        </w:rPr>
        <w:t>обор</w:t>
      </w:r>
      <w:r w:rsidRPr="001D2C11">
        <w:rPr>
          <w:rFonts w:ascii="Times New Roman" w:hAnsi="Times New Roman"/>
          <w:sz w:val="28"/>
          <w:szCs w:val="28"/>
          <w:lang w:val="uk-UA"/>
        </w:rPr>
        <w:t xml:space="preserve">– тепловиділення обладнання, ккал/г; </w:t>
      </w:r>
    </w:p>
    <w:p w:rsidR="008C7842" w:rsidRPr="001D2C11" w:rsidRDefault="008C7842" w:rsidP="008C7842">
      <w:p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t>де</w:t>
      </w:r>
      <w:r w:rsidRPr="001D2C11">
        <w:rPr>
          <w:rFonts w:ascii="Times New Roman" w:hAnsi="Times New Roman"/>
          <w:i/>
          <w:sz w:val="28"/>
          <w:szCs w:val="28"/>
          <w:lang w:val="uk-UA"/>
        </w:rPr>
        <w:t xml:space="preserve"> N</w:t>
      </w:r>
      <w:r w:rsidRPr="001D2C11">
        <w:rPr>
          <w:rFonts w:ascii="Times New Roman" w:hAnsi="Times New Roman"/>
          <w:i/>
          <w:sz w:val="28"/>
          <w:szCs w:val="28"/>
          <w:vertAlign w:val="subscript"/>
          <w:lang w:val="uk-UA"/>
        </w:rPr>
        <w:t>1</w:t>
      </w:r>
      <w:r w:rsidRPr="001D2C11">
        <w:rPr>
          <w:rFonts w:ascii="Times New Roman" w:hAnsi="Times New Roman"/>
          <w:sz w:val="28"/>
          <w:szCs w:val="28"/>
          <w:lang w:val="uk-UA"/>
        </w:rPr>
        <w:t xml:space="preserve"> – потужність електроприладів , КВт;</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i/>
          <w:sz w:val="28"/>
          <w:szCs w:val="28"/>
          <w:lang w:val="uk-UA"/>
        </w:rPr>
        <w:t>K</w:t>
      </w:r>
      <w:r w:rsidRPr="001D2C11">
        <w:rPr>
          <w:rFonts w:ascii="Times New Roman" w:hAnsi="Times New Roman"/>
          <w:i/>
          <w:sz w:val="28"/>
          <w:szCs w:val="28"/>
          <w:vertAlign w:val="subscript"/>
          <w:lang w:val="uk-UA"/>
        </w:rPr>
        <w:t>1</w:t>
      </w:r>
      <w:r w:rsidRPr="001D2C11">
        <w:rPr>
          <w:rFonts w:ascii="Times New Roman" w:hAnsi="Times New Roman"/>
          <w:sz w:val="28"/>
          <w:szCs w:val="28"/>
          <w:lang w:val="uk-UA"/>
        </w:rPr>
        <w:t xml:space="preserve"> – коефіцієнт використання встановленої потужності, рівний 0,95;</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i/>
          <w:sz w:val="28"/>
          <w:szCs w:val="28"/>
          <w:lang w:val="uk-UA"/>
        </w:rPr>
        <w:t>K</w:t>
      </w:r>
      <w:r w:rsidRPr="001D2C11">
        <w:rPr>
          <w:rFonts w:ascii="Times New Roman" w:hAnsi="Times New Roman"/>
          <w:i/>
          <w:sz w:val="28"/>
          <w:szCs w:val="28"/>
          <w:vertAlign w:val="subscript"/>
          <w:lang w:val="uk-UA"/>
        </w:rPr>
        <w:t>2</w:t>
      </w:r>
      <w:r w:rsidRPr="001D2C11">
        <w:rPr>
          <w:rFonts w:ascii="Times New Roman" w:hAnsi="Times New Roman"/>
          <w:sz w:val="28"/>
          <w:szCs w:val="28"/>
          <w:lang w:val="uk-UA"/>
        </w:rPr>
        <w:t>– коефіцієнт, що враховує відсоток одночасно працюючого обладнання;</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860 – коефіцієнт, що враховує перехід от кВт к ккал.</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contextualSpacing/>
        <w:jc w:val="center"/>
        <w:rPr>
          <w:rFonts w:ascii="Times New Roman" w:hAnsi="Times New Roman"/>
          <w:sz w:val="28"/>
          <w:szCs w:val="28"/>
          <w:lang w:val="uk-UA" w:eastAsia="uk-UA"/>
        </w:rPr>
      </w:pPr>
      <w:r w:rsidRPr="001D2C11">
        <w:rPr>
          <w:rFonts w:ascii="Times New Roman" w:hAnsi="Times New Roman"/>
          <w:i/>
          <w:sz w:val="28"/>
          <w:szCs w:val="28"/>
          <w:lang w:val="uk-UA" w:eastAsia="uk-UA"/>
        </w:rPr>
        <w:t>Q</w:t>
      </w:r>
      <w:r w:rsidRPr="001D2C11">
        <w:rPr>
          <w:rFonts w:ascii="Times New Roman" w:hAnsi="Times New Roman"/>
          <w:i/>
          <w:sz w:val="28"/>
          <w:szCs w:val="28"/>
          <w:vertAlign w:val="subscript"/>
          <w:lang w:val="uk-UA" w:eastAsia="uk-UA"/>
        </w:rPr>
        <w:t>обор</w:t>
      </w:r>
      <w:r w:rsidRPr="001D2C11">
        <w:rPr>
          <w:rFonts w:ascii="Times New Roman" w:hAnsi="Times New Roman"/>
          <w:sz w:val="28"/>
          <w:szCs w:val="28"/>
          <w:lang w:val="uk-UA" w:eastAsia="uk-UA"/>
        </w:rPr>
        <w:t>= 860</w:t>
      </w:r>
      <w:r w:rsidRPr="001D2C11">
        <w:rPr>
          <w:rFonts w:ascii="Times New Roman" w:hAnsi="Times New Roman"/>
          <w:i/>
          <w:sz w:val="28"/>
          <w:szCs w:val="28"/>
          <w:lang w:val="uk-UA" w:eastAsia="uk-UA"/>
        </w:rPr>
        <w:t xml:space="preserve"> · </w:t>
      </w:r>
      <w:r w:rsidRPr="001D2C11">
        <w:rPr>
          <w:rFonts w:ascii="Times New Roman" w:hAnsi="Times New Roman"/>
          <w:sz w:val="28"/>
          <w:szCs w:val="28"/>
          <w:lang w:val="uk-UA" w:eastAsia="uk-UA"/>
        </w:rPr>
        <w:t>3,5</w:t>
      </w:r>
      <w:r w:rsidRPr="001D2C11">
        <w:rPr>
          <w:rFonts w:ascii="Times New Roman" w:hAnsi="Times New Roman"/>
          <w:i/>
          <w:sz w:val="28"/>
          <w:szCs w:val="28"/>
          <w:lang w:val="uk-UA" w:eastAsia="uk-UA"/>
        </w:rPr>
        <w:t xml:space="preserve"> · </w:t>
      </w:r>
      <w:r w:rsidRPr="001D2C11">
        <w:rPr>
          <w:rFonts w:ascii="Times New Roman" w:hAnsi="Times New Roman"/>
          <w:sz w:val="28"/>
          <w:szCs w:val="28"/>
          <w:lang w:val="uk-UA" w:eastAsia="uk-UA"/>
        </w:rPr>
        <w:t>0,95</w:t>
      </w:r>
      <w:r w:rsidRPr="001D2C11">
        <w:rPr>
          <w:rFonts w:ascii="Times New Roman" w:hAnsi="Times New Roman"/>
          <w:i/>
          <w:sz w:val="28"/>
          <w:szCs w:val="28"/>
          <w:lang w:val="uk-UA" w:eastAsia="uk-UA"/>
        </w:rPr>
        <w:t xml:space="preserve"> · </w:t>
      </w:r>
      <w:r w:rsidRPr="001D2C11">
        <w:rPr>
          <w:rFonts w:ascii="Times New Roman" w:hAnsi="Times New Roman"/>
          <w:sz w:val="28"/>
          <w:szCs w:val="28"/>
          <w:lang w:val="uk-UA" w:eastAsia="uk-UA"/>
        </w:rPr>
        <w:t>1=2859 ккал/ч.</w:t>
      </w:r>
    </w:p>
    <w:p w:rsidR="008C7842" w:rsidRPr="001D2C11" w:rsidRDefault="008C7842" w:rsidP="008C7842">
      <w:pPr>
        <w:spacing w:after="0" w:line="360" w:lineRule="auto"/>
        <w:ind w:firstLine="851"/>
        <w:contextualSpacing/>
        <w:jc w:val="both"/>
        <w:rPr>
          <w:rFonts w:ascii="Times New Roman" w:hAnsi="Times New Roman"/>
          <w:sz w:val="28"/>
          <w:szCs w:val="28"/>
          <w:lang w:val="uk-UA" w:eastAsia="uk-UA"/>
        </w:rPr>
      </w:pPr>
    </w:p>
    <w:p w:rsidR="008C7842" w:rsidRPr="001D2C11" w:rsidRDefault="008C7842" w:rsidP="008C7842">
      <w:pPr>
        <w:spacing w:after="0" w:line="360" w:lineRule="auto"/>
        <w:ind w:firstLine="709"/>
        <w:contextualSpacing/>
        <w:jc w:val="both"/>
        <w:rPr>
          <w:rFonts w:ascii="Times New Roman" w:hAnsi="Times New Roman"/>
          <w:sz w:val="28"/>
          <w:szCs w:val="28"/>
          <w:lang w:val="uk-UA" w:eastAsia="uk-UA"/>
        </w:rPr>
      </w:pPr>
      <w:r w:rsidRPr="001D2C11">
        <w:rPr>
          <w:rFonts w:ascii="Times New Roman" w:hAnsi="Times New Roman"/>
          <w:sz w:val="28"/>
          <w:szCs w:val="28"/>
          <w:lang w:val="uk-UA" w:eastAsia="uk-UA"/>
        </w:rPr>
        <w:t>Тепло, що випромінюване людьми:</w:t>
      </w:r>
    </w:p>
    <w:p w:rsidR="008C7842" w:rsidRPr="001D2C11" w:rsidRDefault="008C7842" w:rsidP="008C7842">
      <w:pPr>
        <w:spacing w:after="0" w:line="360" w:lineRule="auto"/>
        <w:ind w:firstLine="851"/>
        <w:contextualSpacing/>
        <w:jc w:val="both"/>
        <w:rPr>
          <w:rFonts w:ascii="Times New Roman" w:hAnsi="Times New Roman"/>
          <w:sz w:val="28"/>
          <w:szCs w:val="28"/>
          <w:lang w:val="uk-UA" w:eastAsia="uk-UA"/>
        </w:rPr>
      </w:pPr>
    </w:p>
    <w:p w:rsidR="008C7842" w:rsidRPr="001D2C11" w:rsidRDefault="008C7842" w:rsidP="008C7842">
      <w:pPr>
        <w:spacing w:after="0" w:line="360" w:lineRule="auto"/>
        <w:contextualSpacing/>
        <w:jc w:val="right"/>
        <w:rPr>
          <w:rFonts w:ascii="Times New Roman" w:hAnsi="Times New Roman"/>
          <w:sz w:val="28"/>
          <w:szCs w:val="28"/>
          <w:lang w:val="uk-UA" w:eastAsia="uk-UA"/>
        </w:rPr>
      </w:pPr>
      <w:r w:rsidRPr="001D2C11">
        <w:rPr>
          <w:rFonts w:ascii="Times New Roman" w:hAnsi="Times New Roman"/>
          <w:i/>
          <w:sz w:val="28"/>
          <w:szCs w:val="28"/>
          <w:lang w:val="uk-UA" w:eastAsia="uk-UA"/>
        </w:rPr>
        <w:t>Q</w:t>
      </w:r>
      <w:r w:rsidRPr="001D2C11">
        <w:rPr>
          <w:rFonts w:ascii="Times New Roman" w:hAnsi="Times New Roman"/>
          <w:i/>
          <w:sz w:val="28"/>
          <w:szCs w:val="28"/>
          <w:vertAlign w:val="subscript"/>
          <w:lang w:val="uk-UA" w:eastAsia="uk-UA"/>
        </w:rPr>
        <w:t>л</w:t>
      </w:r>
      <w:r w:rsidRPr="001D2C11">
        <w:rPr>
          <w:rFonts w:ascii="Times New Roman" w:hAnsi="Times New Roman"/>
          <w:i/>
          <w:sz w:val="28"/>
          <w:szCs w:val="28"/>
          <w:lang w:val="uk-UA" w:eastAsia="uk-UA"/>
        </w:rPr>
        <w:t xml:space="preserve"> = 0,5 · n · q</w:t>
      </w:r>
      <w:r w:rsidRPr="001D2C11">
        <w:rPr>
          <w:rFonts w:ascii="Times New Roman" w:hAnsi="Times New Roman"/>
          <w:sz w:val="28"/>
          <w:szCs w:val="28"/>
          <w:lang w:val="uk-UA" w:eastAsia="uk-UA"/>
        </w:rPr>
        <w:t xml:space="preserve"> ,     </w:t>
      </w:r>
      <w:r w:rsidRPr="001D2C11">
        <w:rPr>
          <w:rFonts w:ascii="Times New Roman" w:hAnsi="Times New Roman"/>
          <w:sz w:val="28"/>
          <w:szCs w:val="28"/>
          <w:lang w:val="uk-UA" w:eastAsia="uk-UA"/>
        </w:rPr>
        <w:tab/>
      </w:r>
      <w:r w:rsidRPr="001D2C11">
        <w:rPr>
          <w:rFonts w:ascii="Times New Roman" w:hAnsi="Times New Roman"/>
          <w:sz w:val="28"/>
          <w:szCs w:val="28"/>
          <w:lang w:val="uk-UA" w:eastAsia="uk-UA"/>
        </w:rPr>
        <w:tab/>
      </w:r>
      <w:r w:rsidRPr="001D2C11">
        <w:rPr>
          <w:rFonts w:ascii="Times New Roman" w:hAnsi="Times New Roman"/>
          <w:sz w:val="28"/>
          <w:szCs w:val="28"/>
          <w:lang w:val="uk-UA" w:eastAsia="uk-UA"/>
        </w:rPr>
        <w:tab/>
      </w:r>
      <w:r w:rsidRPr="001D2C11">
        <w:rPr>
          <w:rFonts w:ascii="Times New Roman" w:hAnsi="Times New Roman"/>
          <w:sz w:val="28"/>
          <w:szCs w:val="28"/>
          <w:lang w:val="uk-UA" w:eastAsia="uk-UA"/>
        </w:rPr>
        <w:tab/>
        <w:t xml:space="preserve">      (5.2)</w:t>
      </w:r>
    </w:p>
    <w:p w:rsidR="008C7842" w:rsidRPr="001D2C11" w:rsidRDefault="008C7842" w:rsidP="008C7842">
      <w:pPr>
        <w:spacing w:after="0" w:line="360" w:lineRule="auto"/>
        <w:ind w:firstLine="709"/>
        <w:contextualSpacing/>
        <w:jc w:val="both"/>
        <w:rPr>
          <w:rFonts w:ascii="Times New Roman" w:hAnsi="Times New Roman"/>
          <w:sz w:val="28"/>
          <w:szCs w:val="28"/>
          <w:lang w:val="uk-UA" w:eastAsia="uk-UA"/>
        </w:rPr>
      </w:pPr>
      <w:r w:rsidRPr="001D2C11">
        <w:rPr>
          <w:rFonts w:ascii="Times New Roman" w:hAnsi="Times New Roman"/>
          <w:i/>
          <w:sz w:val="28"/>
          <w:szCs w:val="28"/>
          <w:lang w:val="uk-UA" w:eastAsia="uk-UA"/>
        </w:rPr>
        <w:t>Q</w:t>
      </w:r>
      <w:r w:rsidRPr="001D2C11">
        <w:rPr>
          <w:rFonts w:ascii="Times New Roman" w:hAnsi="Times New Roman"/>
          <w:i/>
          <w:sz w:val="28"/>
          <w:szCs w:val="28"/>
          <w:vertAlign w:val="subscript"/>
          <w:lang w:val="uk-UA" w:eastAsia="uk-UA"/>
        </w:rPr>
        <w:t>л</w:t>
      </w:r>
      <w:r w:rsidRPr="001D2C11">
        <w:rPr>
          <w:rFonts w:ascii="Times New Roman" w:hAnsi="Times New Roman"/>
          <w:sz w:val="28"/>
          <w:szCs w:val="28"/>
          <w:lang w:val="uk-UA" w:eastAsia="uk-UA"/>
        </w:rPr>
        <w:t xml:space="preserve"> – виділення тепла від людей;  </w:t>
      </w:r>
    </w:p>
    <w:p w:rsidR="008C7842" w:rsidRPr="001D2C11" w:rsidRDefault="008C7842" w:rsidP="008C7842">
      <w:pPr>
        <w:spacing w:after="0" w:line="360" w:lineRule="auto"/>
        <w:contextualSpacing/>
        <w:jc w:val="both"/>
        <w:rPr>
          <w:rFonts w:ascii="Times New Roman" w:hAnsi="Times New Roman"/>
          <w:sz w:val="28"/>
          <w:szCs w:val="28"/>
          <w:lang w:val="uk-UA" w:eastAsia="uk-UA"/>
        </w:rPr>
      </w:pPr>
      <w:r w:rsidRPr="001D2C11">
        <w:rPr>
          <w:rFonts w:ascii="Times New Roman" w:hAnsi="Times New Roman"/>
          <w:sz w:val="28"/>
          <w:szCs w:val="28"/>
          <w:lang w:val="uk-UA" w:eastAsia="uk-UA"/>
        </w:rPr>
        <w:t>де</w:t>
      </w:r>
      <w:r w:rsidRPr="001D2C11">
        <w:rPr>
          <w:rFonts w:ascii="Times New Roman" w:hAnsi="Times New Roman"/>
          <w:i/>
          <w:sz w:val="28"/>
          <w:szCs w:val="28"/>
          <w:lang w:val="uk-UA" w:eastAsia="uk-UA"/>
        </w:rPr>
        <w:t xml:space="preserve"> n </w:t>
      </w:r>
      <w:r w:rsidRPr="001D2C11">
        <w:rPr>
          <w:rFonts w:ascii="Times New Roman" w:hAnsi="Times New Roman"/>
          <w:sz w:val="28"/>
          <w:szCs w:val="28"/>
          <w:lang w:val="uk-UA" w:eastAsia="uk-UA"/>
        </w:rPr>
        <w:t>– кількість людей;</w:t>
      </w:r>
    </w:p>
    <w:p w:rsidR="008C7842" w:rsidRPr="001D2C11" w:rsidRDefault="008C7842" w:rsidP="008C7842">
      <w:pPr>
        <w:spacing w:after="0" w:line="360" w:lineRule="auto"/>
        <w:ind w:firstLine="709"/>
        <w:contextualSpacing/>
        <w:jc w:val="both"/>
        <w:rPr>
          <w:rFonts w:ascii="Times New Roman" w:hAnsi="Times New Roman"/>
          <w:sz w:val="28"/>
          <w:szCs w:val="28"/>
          <w:lang w:val="uk-UA" w:eastAsia="uk-UA"/>
        </w:rPr>
      </w:pPr>
      <w:r w:rsidRPr="001D2C11">
        <w:rPr>
          <w:rFonts w:ascii="Times New Roman" w:hAnsi="Times New Roman"/>
          <w:i/>
          <w:sz w:val="28"/>
          <w:szCs w:val="28"/>
          <w:lang w:val="uk-UA" w:eastAsia="uk-UA"/>
        </w:rPr>
        <w:t>q</w:t>
      </w:r>
      <w:r w:rsidRPr="001D2C11">
        <w:rPr>
          <w:rFonts w:ascii="Times New Roman" w:hAnsi="Times New Roman"/>
          <w:sz w:val="28"/>
          <w:szCs w:val="28"/>
          <w:lang w:val="uk-UA" w:eastAsia="uk-UA"/>
        </w:rPr>
        <w:t xml:space="preserve"> – виділення явної теплоти однією людиною (залежить від категорії тяжкості робіт) При визначенні теплового навантаження на кондиціонер в розрахунок приймається повна кількість тепла, що виділяється обслуговуючим </w:t>
      </w:r>
      <w:r w:rsidRPr="001D2C11">
        <w:rPr>
          <w:rFonts w:ascii="Times New Roman" w:hAnsi="Times New Roman"/>
          <w:sz w:val="28"/>
          <w:szCs w:val="28"/>
          <w:lang w:val="uk-UA" w:eastAsia="uk-UA"/>
        </w:rPr>
        <w:lastRenderedPageBreak/>
        <w:t>персоналом, дивитися таблицю температура повітря в приміщенні 31 = 120 ккал / год на людину.</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jc w:val="center"/>
        <w:rPr>
          <w:rFonts w:ascii="Times New Roman" w:hAnsi="Times New Roman"/>
          <w:sz w:val="28"/>
          <w:szCs w:val="28"/>
          <w:lang w:val="uk-UA"/>
        </w:rPr>
      </w:pPr>
      <w:r w:rsidRPr="001D2C11">
        <w:rPr>
          <w:rFonts w:ascii="Times New Roman" w:hAnsi="Times New Roman"/>
          <w:i/>
          <w:sz w:val="28"/>
          <w:szCs w:val="28"/>
          <w:lang w:val="uk-UA"/>
        </w:rPr>
        <w:t>Q</w:t>
      </w:r>
      <w:r w:rsidRPr="001D2C11">
        <w:rPr>
          <w:rFonts w:ascii="Times New Roman" w:hAnsi="Times New Roman"/>
          <w:i/>
          <w:sz w:val="28"/>
          <w:szCs w:val="28"/>
          <w:vertAlign w:val="subscript"/>
          <w:lang w:val="uk-UA"/>
        </w:rPr>
        <w:t>л</w:t>
      </w:r>
      <w:r w:rsidRPr="001D2C11">
        <w:rPr>
          <w:rFonts w:ascii="Times New Roman" w:hAnsi="Times New Roman"/>
          <w:i/>
          <w:sz w:val="28"/>
          <w:szCs w:val="28"/>
          <w:lang w:val="uk-UA"/>
        </w:rPr>
        <w:t>=</w:t>
      </w:r>
      <w:r w:rsidRPr="001D2C11">
        <w:rPr>
          <w:rFonts w:ascii="Times New Roman" w:hAnsi="Times New Roman"/>
          <w:sz w:val="28"/>
          <w:szCs w:val="28"/>
          <w:lang w:val="uk-UA"/>
        </w:rPr>
        <w:t>0,5</w:t>
      </w:r>
      <w:r w:rsidRPr="001D2C11">
        <w:rPr>
          <w:rFonts w:ascii="Times New Roman" w:hAnsi="Times New Roman"/>
          <w:i/>
          <w:sz w:val="28"/>
          <w:szCs w:val="28"/>
          <w:lang w:val="uk-UA"/>
        </w:rPr>
        <w:t xml:space="preserve"> · </w:t>
      </w:r>
      <w:r w:rsidRPr="001D2C11">
        <w:rPr>
          <w:rFonts w:ascii="Times New Roman" w:hAnsi="Times New Roman"/>
          <w:sz w:val="28"/>
          <w:szCs w:val="28"/>
          <w:lang w:val="uk-UA"/>
        </w:rPr>
        <w:t>7</w:t>
      </w:r>
      <w:r w:rsidRPr="001D2C11">
        <w:rPr>
          <w:rFonts w:ascii="Times New Roman" w:hAnsi="Times New Roman"/>
          <w:i/>
          <w:sz w:val="28"/>
          <w:szCs w:val="28"/>
          <w:lang w:val="uk-UA"/>
        </w:rPr>
        <w:t xml:space="preserve"> · </w:t>
      </w:r>
      <w:r w:rsidRPr="001D2C11">
        <w:rPr>
          <w:rFonts w:ascii="Times New Roman" w:hAnsi="Times New Roman"/>
          <w:sz w:val="28"/>
          <w:szCs w:val="28"/>
          <w:lang w:val="uk-UA"/>
        </w:rPr>
        <w:t>120=420 ккал/ч.</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ind w:firstLine="709"/>
        <w:contextualSpacing/>
        <w:jc w:val="both"/>
        <w:rPr>
          <w:rFonts w:ascii="Times New Roman" w:hAnsi="Times New Roman"/>
          <w:sz w:val="28"/>
          <w:szCs w:val="28"/>
          <w:lang w:val="uk-UA" w:eastAsia="uk-UA"/>
        </w:rPr>
      </w:pPr>
      <w:r w:rsidRPr="001D2C11">
        <w:rPr>
          <w:rFonts w:ascii="Times New Roman" w:hAnsi="Times New Roman"/>
          <w:sz w:val="28"/>
          <w:szCs w:val="28"/>
          <w:lang w:val="uk-UA" w:eastAsia="uk-UA"/>
        </w:rPr>
        <w:t>Тепло випромінюване освітленням:</w:t>
      </w:r>
    </w:p>
    <w:p w:rsidR="008C7842" w:rsidRPr="001D2C11" w:rsidRDefault="008C7842" w:rsidP="008C7842">
      <w:pPr>
        <w:spacing w:after="0" w:line="360" w:lineRule="auto"/>
        <w:ind w:firstLine="851"/>
        <w:contextualSpacing/>
        <w:jc w:val="both"/>
        <w:rPr>
          <w:rFonts w:ascii="Times New Roman" w:hAnsi="Times New Roman"/>
          <w:sz w:val="28"/>
          <w:szCs w:val="28"/>
          <w:lang w:val="uk-UA" w:eastAsia="uk-UA"/>
        </w:rPr>
      </w:pPr>
    </w:p>
    <w:p w:rsidR="008C7842" w:rsidRPr="001D2C11" w:rsidRDefault="008C7842" w:rsidP="008C7842">
      <w:pPr>
        <w:spacing w:after="0" w:line="360" w:lineRule="auto"/>
        <w:contextualSpacing/>
        <w:jc w:val="right"/>
        <w:rPr>
          <w:rFonts w:ascii="Times New Roman" w:hAnsi="Times New Roman"/>
          <w:sz w:val="28"/>
          <w:szCs w:val="28"/>
          <w:lang w:val="uk-UA" w:eastAsia="uk-UA"/>
        </w:rPr>
      </w:pPr>
      <w:r w:rsidRPr="001D2C11">
        <w:rPr>
          <w:rFonts w:ascii="Times New Roman" w:hAnsi="Times New Roman"/>
          <w:i/>
          <w:sz w:val="28"/>
          <w:szCs w:val="28"/>
          <w:lang w:val="uk-UA" w:eastAsia="uk-UA"/>
        </w:rPr>
        <w:t>Q</w:t>
      </w:r>
      <w:r w:rsidRPr="001D2C11">
        <w:rPr>
          <w:rFonts w:ascii="Times New Roman" w:hAnsi="Times New Roman"/>
          <w:i/>
          <w:sz w:val="28"/>
          <w:szCs w:val="28"/>
          <w:vertAlign w:val="subscript"/>
          <w:lang w:val="uk-UA" w:eastAsia="uk-UA"/>
        </w:rPr>
        <w:t>осв</w:t>
      </w:r>
      <w:r w:rsidRPr="001D2C11">
        <w:rPr>
          <w:rFonts w:ascii="Times New Roman" w:hAnsi="Times New Roman"/>
          <w:i/>
          <w:sz w:val="28"/>
          <w:szCs w:val="28"/>
          <w:lang w:val="uk-UA" w:eastAsia="uk-UA"/>
        </w:rPr>
        <w:t xml:space="preserve"> =  K · S · E</w:t>
      </w:r>
      <w:r w:rsidRPr="001D2C11">
        <w:rPr>
          <w:rFonts w:ascii="Times New Roman" w:hAnsi="Times New Roman"/>
          <w:sz w:val="28"/>
          <w:szCs w:val="28"/>
          <w:lang w:val="uk-UA" w:eastAsia="uk-UA"/>
        </w:rPr>
        <w:t xml:space="preserve"> ,       </w:t>
      </w:r>
      <w:r w:rsidRPr="001D2C11">
        <w:rPr>
          <w:rFonts w:ascii="Times New Roman" w:hAnsi="Times New Roman"/>
          <w:sz w:val="28"/>
          <w:szCs w:val="28"/>
          <w:lang w:val="uk-UA" w:eastAsia="uk-UA"/>
        </w:rPr>
        <w:tab/>
      </w:r>
      <w:r w:rsidRPr="001D2C11">
        <w:rPr>
          <w:rFonts w:ascii="Times New Roman" w:hAnsi="Times New Roman"/>
          <w:sz w:val="28"/>
          <w:szCs w:val="28"/>
          <w:lang w:val="uk-UA" w:eastAsia="uk-UA"/>
        </w:rPr>
        <w:tab/>
      </w:r>
      <w:r w:rsidRPr="001D2C11">
        <w:rPr>
          <w:rFonts w:ascii="Times New Roman" w:hAnsi="Times New Roman"/>
          <w:sz w:val="28"/>
          <w:szCs w:val="28"/>
          <w:lang w:val="uk-UA" w:eastAsia="uk-UA"/>
        </w:rPr>
        <w:tab/>
      </w:r>
      <w:r w:rsidRPr="001D2C11">
        <w:rPr>
          <w:rFonts w:ascii="Times New Roman" w:hAnsi="Times New Roman"/>
          <w:sz w:val="28"/>
          <w:szCs w:val="28"/>
          <w:lang w:val="uk-UA" w:eastAsia="uk-UA"/>
        </w:rPr>
        <w:tab/>
        <w:t xml:space="preserve">     (5.3)</w:t>
      </w:r>
    </w:p>
    <w:p w:rsidR="008C7842" w:rsidRPr="001D2C11" w:rsidRDefault="008C7842" w:rsidP="008C7842">
      <w:pPr>
        <w:spacing w:after="0" w:line="360" w:lineRule="auto"/>
        <w:ind w:firstLine="851"/>
        <w:contextualSpacing/>
        <w:jc w:val="both"/>
        <w:rPr>
          <w:rFonts w:ascii="Times New Roman" w:hAnsi="Times New Roman"/>
          <w:sz w:val="28"/>
          <w:szCs w:val="28"/>
          <w:lang w:val="uk-UA" w:eastAsia="uk-UA"/>
        </w:rPr>
      </w:pPr>
      <w:r w:rsidRPr="001D2C11">
        <w:rPr>
          <w:rFonts w:ascii="Times New Roman" w:hAnsi="Times New Roman"/>
          <w:sz w:val="28"/>
          <w:szCs w:val="28"/>
          <w:lang w:val="uk-UA" w:eastAsia="uk-UA"/>
        </w:rPr>
        <w:tab/>
      </w:r>
    </w:p>
    <w:p w:rsidR="008C7842" w:rsidRPr="001D2C11" w:rsidRDefault="008C7842" w:rsidP="008C7842">
      <w:p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t>де</w:t>
      </w:r>
      <w:r w:rsidRPr="001D2C11">
        <w:rPr>
          <w:rFonts w:ascii="Times New Roman" w:hAnsi="Times New Roman"/>
          <w:i/>
          <w:sz w:val="28"/>
          <w:szCs w:val="28"/>
          <w:lang w:val="uk-UA"/>
        </w:rPr>
        <w:t xml:space="preserve"> K</w:t>
      </w:r>
      <w:r w:rsidRPr="001D2C11">
        <w:rPr>
          <w:rFonts w:ascii="Times New Roman" w:hAnsi="Times New Roman"/>
          <w:sz w:val="28"/>
          <w:szCs w:val="28"/>
          <w:lang w:val="uk-UA"/>
        </w:rPr>
        <w:t xml:space="preserve"> – коефіцієнт питомого тепловиділення, </w:t>
      </w:r>
      <w:r w:rsidRPr="001D2C11">
        <w:rPr>
          <w:rFonts w:ascii="Times New Roman" w:hAnsi="Times New Roman"/>
          <w:i/>
          <w:sz w:val="28"/>
          <w:szCs w:val="28"/>
          <w:lang w:val="uk-UA"/>
        </w:rPr>
        <w:t>k</w:t>
      </w:r>
      <w:r w:rsidRPr="001D2C11">
        <w:rPr>
          <w:rFonts w:ascii="Times New Roman" w:hAnsi="Times New Roman"/>
          <w:sz w:val="28"/>
          <w:szCs w:val="28"/>
          <w:lang w:val="uk-UA"/>
        </w:rPr>
        <w:t xml:space="preserve"> = 0,05 Ккал/(Лк</w:t>
      </w:r>
      <w:r w:rsidRPr="001D2C11">
        <w:rPr>
          <w:rFonts w:ascii="Times New Roman" w:hAnsi="Times New Roman"/>
          <w:i/>
          <w:sz w:val="28"/>
          <w:szCs w:val="28"/>
          <w:lang w:val="uk-UA"/>
        </w:rPr>
        <w:t xml:space="preserve"> · </w:t>
      </w:r>
      <w:r w:rsidRPr="001D2C11">
        <w:rPr>
          <w:rFonts w:ascii="Times New Roman" w:hAnsi="Times New Roman"/>
          <w:sz w:val="28"/>
          <w:szCs w:val="28"/>
          <w:lang w:val="uk-UA"/>
        </w:rPr>
        <w:t>м</w:t>
      </w:r>
      <w:r w:rsidRPr="001D2C11">
        <w:rPr>
          <w:rFonts w:ascii="Times New Roman" w:hAnsi="Times New Roman"/>
          <w:sz w:val="28"/>
          <w:szCs w:val="28"/>
          <w:vertAlign w:val="superscript"/>
          <w:lang w:val="uk-UA"/>
        </w:rPr>
        <w:t>2</w:t>
      </w:r>
      <w:r w:rsidRPr="001D2C11">
        <w:rPr>
          <w:rFonts w:ascii="Times New Roman" w:hAnsi="Times New Roman"/>
          <w:i/>
          <w:sz w:val="28"/>
          <w:szCs w:val="28"/>
          <w:lang w:val="uk-UA"/>
        </w:rPr>
        <w:t xml:space="preserve"> · </w:t>
      </w:r>
      <w:r w:rsidRPr="001D2C11">
        <w:rPr>
          <w:rFonts w:ascii="Times New Roman" w:hAnsi="Times New Roman"/>
          <w:sz w:val="28"/>
          <w:szCs w:val="28"/>
          <w:lang w:val="uk-UA"/>
        </w:rPr>
        <w:t>ч);</w:t>
      </w:r>
    </w:p>
    <w:p w:rsidR="008C7842" w:rsidRPr="001D2C11" w:rsidRDefault="008C7842" w:rsidP="008C7842">
      <w:pPr>
        <w:spacing w:after="0" w:line="360" w:lineRule="auto"/>
        <w:ind w:firstLine="708"/>
        <w:jc w:val="both"/>
        <w:rPr>
          <w:rFonts w:ascii="Times New Roman" w:hAnsi="Times New Roman"/>
          <w:sz w:val="28"/>
          <w:szCs w:val="28"/>
          <w:lang w:val="uk-UA"/>
        </w:rPr>
      </w:pPr>
      <w:r w:rsidRPr="001D2C11">
        <w:rPr>
          <w:rFonts w:ascii="Times New Roman" w:hAnsi="Times New Roman"/>
          <w:i/>
          <w:sz w:val="28"/>
          <w:szCs w:val="28"/>
          <w:lang w:val="uk-UA"/>
        </w:rPr>
        <w:t>E</w:t>
      </w:r>
      <w:r w:rsidRPr="001D2C11">
        <w:rPr>
          <w:rFonts w:ascii="Times New Roman" w:hAnsi="Times New Roman"/>
          <w:sz w:val="28"/>
          <w:szCs w:val="28"/>
          <w:lang w:val="uk-UA"/>
        </w:rPr>
        <w:t xml:space="preserve"> – найменша нормована освітленість Лк;   </w:t>
      </w:r>
    </w:p>
    <w:p w:rsidR="008C7842" w:rsidRPr="001D2C11" w:rsidRDefault="008C7842" w:rsidP="008C7842">
      <w:pPr>
        <w:spacing w:after="0" w:line="360" w:lineRule="auto"/>
        <w:ind w:firstLine="709"/>
        <w:contextualSpacing/>
        <w:jc w:val="both"/>
        <w:rPr>
          <w:rFonts w:ascii="Times New Roman" w:hAnsi="Times New Roman"/>
          <w:sz w:val="28"/>
          <w:szCs w:val="28"/>
          <w:vertAlign w:val="superscript"/>
          <w:lang w:val="uk-UA" w:eastAsia="uk-UA"/>
        </w:rPr>
      </w:pPr>
      <w:r w:rsidRPr="001D2C11">
        <w:rPr>
          <w:rFonts w:ascii="Times New Roman" w:hAnsi="Times New Roman"/>
          <w:i/>
          <w:sz w:val="28"/>
          <w:szCs w:val="28"/>
          <w:lang w:val="uk-UA" w:eastAsia="uk-UA"/>
        </w:rPr>
        <w:t>S</w:t>
      </w:r>
      <w:r w:rsidRPr="001D2C11">
        <w:rPr>
          <w:rFonts w:ascii="Times New Roman" w:hAnsi="Times New Roman"/>
          <w:sz w:val="28"/>
          <w:szCs w:val="28"/>
          <w:lang w:val="uk-UA" w:eastAsia="uk-UA"/>
        </w:rPr>
        <w:t xml:space="preserve"> – площа приміщення м</w:t>
      </w:r>
      <w:r w:rsidRPr="001D2C11">
        <w:rPr>
          <w:rFonts w:ascii="Times New Roman" w:hAnsi="Times New Roman"/>
          <w:sz w:val="28"/>
          <w:szCs w:val="28"/>
          <w:vertAlign w:val="superscript"/>
          <w:lang w:val="uk-UA" w:eastAsia="uk-UA"/>
        </w:rPr>
        <w:t>2</w:t>
      </w:r>
      <w:r w:rsidRPr="001D2C11">
        <w:rPr>
          <w:rFonts w:ascii="Times New Roman" w:hAnsi="Times New Roman"/>
          <w:sz w:val="28"/>
          <w:szCs w:val="28"/>
          <w:lang w:val="uk-UA" w:eastAsia="uk-UA"/>
        </w:rPr>
        <w:t>.</w:t>
      </w:r>
    </w:p>
    <w:p w:rsidR="008C7842" w:rsidRPr="001D2C11" w:rsidRDefault="008C7842" w:rsidP="008C7842">
      <w:pPr>
        <w:spacing w:after="0" w:line="360" w:lineRule="auto"/>
        <w:ind w:firstLine="851"/>
        <w:contextualSpacing/>
        <w:jc w:val="both"/>
        <w:rPr>
          <w:rFonts w:ascii="Times New Roman" w:hAnsi="Times New Roman"/>
          <w:sz w:val="28"/>
          <w:szCs w:val="28"/>
          <w:lang w:val="uk-UA" w:eastAsia="uk-UA"/>
        </w:rPr>
      </w:pPr>
    </w:p>
    <w:p w:rsidR="008C7842" w:rsidRPr="001D2C11" w:rsidRDefault="008C7842" w:rsidP="008C7842">
      <w:pPr>
        <w:spacing w:after="0" w:line="360" w:lineRule="auto"/>
        <w:contextualSpacing/>
        <w:jc w:val="center"/>
        <w:rPr>
          <w:rFonts w:ascii="Times New Roman" w:hAnsi="Times New Roman"/>
          <w:sz w:val="28"/>
          <w:szCs w:val="28"/>
          <w:lang w:val="uk-UA" w:eastAsia="uk-UA"/>
        </w:rPr>
      </w:pPr>
      <w:r w:rsidRPr="001D2C11">
        <w:rPr>
          <w:rFonts w:ascii="Times New Roman" w:hAnsi="Times New Roman"/>
          <w:i/>
          <w:sz w:val="28"/>
          <w:szCs w:val="28"/>
          <w:lang w:val="uk-UA" w:eastAsia="uk-UA"/>
        </w:rPr>
        <w:t>Q</w:t>
      </w:r>
      <w:r w:rsidRPr="001D2C11">
        <w:rPr>
          <w:rFonts w:ascii="Times New Roman" w:hAnsi="Times New Roman"/>
          <w:i/>
          <w:sz w:val="28"/>
          <w:szCs w:val="28"/>
          <w:vertAlign w:val="subscript"/>
          <w:lang w:val="uk-UA" w:eastAsia="uk-UA"/>
        </w:rPr>
        <w:t>осв</w:t>
      </w:r>
      <w:r w:rsidRPr="001D2C11">
        <w:rPr>
          <w:rFonts w:ascii="Times New Roman" w:hAnsi="Times New Roman"/>
          <w:sz w:val="28"/>
          <w:szCs w:val="28"/>
          <w:lang w:val="uk-UA" w:eastAsia="uk-UA"/>
        </w:rPr>
        <w:t>=0,05</w:t>
      </w:r>
      <w:r w:rsidRPr="001D2C11">
        <w:rPr>
          <w:rFonts w:ascii="Times New Roman" w:hAnsi="Times New Roman"/>
          <w:i/>
          <w:sz w:val="28"/>
          <w:szCs w:val="28"/>
          <w:lang w:val="uk-UA" w:eastAsia="uk-UA"/>
        </w:rPr>
        <w:t xml:space="preserve"> · </w:t>
      </w:r>
      <w:r w:rsidRPr="001D2C11">
        <w:rPr>
          <w:rFonts w:ascii="Times New Roman" w:hAnsi="Times New Roman"/>
          <w:sz w:val="28"/>
          <w:szCs w:val="28"/>
          <w:lang w:val="uk-UA" w:eastAsia="uk-UA"/>
        </w:rPr>
        <w:t>56</w:t>
      </w:r>
      <w:r w:rsidRPr="001D2C11">
        <w:rPr>
          <w:rFonts w:ascii="Times New Roman" w:hAnsi="Times New Roman"/>
          <w:i/>
          <w:sz w:val="28"/>
          <w:szCs w:val="28"/>
          <w:lang w:val="uk-UA" w:eastAsia="uk-UA"/>
        </w:rPr>
        <w:t xml:space="preserve"> · </w:t>
      </w:r>
      <w:r w:rsidRPr="001D2C11">
        <w:rPr>
          <w:rFonts w:ascii="Times New Roman" w:hAnsi="Times New Roman"/>
          <w:sz w:val="28"/>
          <w:szCs w:val="28"/>
          <w:lang w:val="uk-UA" w:eastAsia="uk-UA"/>
        </w:rPr>
        <w:t xml:space="preserve">300=840 ккал/ч. </w:t>
      </w:r>
    </w:p>
    <w:p w:rsidR="008C7842" w:rsidRPr="001D2C11" w:rsidRDefault="008C7842" w:rsidP="008C7842">
      <w:pPr>
        <w:spacing w:after="0" w:line="360" w:lineRule="auto"/>
        <w:ind w:firstLine="851"/>
        <w:contextualSpacing/>
        <w:jc w:val="both"/>
        <w:rPr>
          <w:rFonts w:ascii="Times New Roman" w:hAnsi="Times New Roman"/>
          <w:sz w:val="28"/>
          <w:szCs w:val="28"/>
          <w:lang w:val="uk-UA" w:eastAsia="uk-UA"/>
        </w:rPr>
      </w:pPr>
    </w:p>
    <w:p w:rsidR="008C7842" w:rsidRPr="001D2C11" w:rsidRDefault="008C7842" w:rsidP="008C7842">
      <w:pPr>
        <w:spacing w:after="0" w:line="360" w:lineRule="auto"/>
        <w:ind w:firstLine="709"/>
        <w:contextualSpacing/>
        <w:jc w:val="both"/>
        <w:rPr>
          <w:rFonts w:ascii="Times New Roman" w:hAnsi="Times New Roman"/>
          <w:sz w:val="28"/>
          <w:szCs w:val="28"/>
          <w:lang w:val="uk-UA" w:eastAsia="uk-UA"/>
        </w:rPr>
      </w:pPr>
      <w:r w:rsidRPr="001D2C11">
        <w:rPr>
          <w:rFonts w:ascii="Times New Roman" w:hAnsi="Times New Roman"/>
          <w:sz w:val="28"/>
          <w:szCs w:val="28"/>
          <w:lang w:val="uk-UA" w:eastAsia="uk-UA"/>
        </w:rPr>
        <w:t>Тепло, яке поступає за рахунок сонячної радіації:</w:t>
      </w:r>
    </w:p>
    <w:p w:rsidR="008C7842" w:rsidRPr="001D2C11" w:rsidRDefault="008C7842" w:rsidP="008C7842">
      <w:pPr>
        <w:spacing w:after="0" w:line="360" w:lineRule="auto"/>
        <w:ind w:firstLine="851"/>
        <w:contextualSpacing/>
        <w:jc w:val="both"/>
        <w:rPr>
          <w:rFonts w:ascii="Times New Roman" w:hAnsi="Times New Roman"/>
          <w:sz w:val="28"/>
          <w:szCs w:val="28"/>
          <w:lang w:val="uk-UA" w:eastAsia="uk-UA"/>
        </w:rPr>
      </w:pPr>
    </w:p>
    <w:p w:rsidR="008C7842" w:rsidRPr="001D2C11" w:rsidRDefault="008C7842" w:rsidP="008C7842">
      <w:pPr>
        <w:spacing w:after="0" w:line="360" w:lineRule="auto"/>
        <w:contextualSpacing/>
        <w:jc w:val="right"/>
        <w:rPr>
          <w:rFonts w:ascii="Times New Roman" w:hAnsi="Times New Roman"/>
          <w:sz w:val="28"/>
          <w:szCs w:val="28"/>
          <w:lang w:val="uk-UA" w:eastAsia="uk-UA"/>
        </w:rPr>
      </w:pPr>
      <w:r w:rsidRPr="001D2C11">
        <w:rPr>
          <w:rFonts w:ascii="Times New Roman" w:hAnsi="Times New Roman"/>
          <w:i/>
          <w:sz w:val="28"/>
          <w:szCs w:val="28"/>
          <w:lang w:val="uk-UA" w:eastAsia="uk-UA"/>
        </w:rPr>
        <w:t>Q</w:t>
      </w:r>
      <w:r w:rsidRPr="001D2C11">
        <w:rPr>
          <w:rFonts w:ascii="Times New Roman" w:hAnsi="Times New Roman"/>
          <w:i/>
          <w:sz w:val="28"/>
          <w:szCs w:val="28"/>
          <w:vertAlign w:val="subscript"/>
          <w:lang w:val="uk-UA" w:eastAsia="uk-UA"/>
        </w:rPr>
        <w:t>рад</w:t>
      </w:r>
      <w:r w:rsidRPr="001D2C11">
        <w:rPr>
          <w:rFonts w:ascii="Times New Roman" w:hAnsi="Times New Roman"/>
          <w:i/>
          <w:sz w:val="28"/>
          <w:szCs w:val="28"/>
          <w:lang w:val="uk-UA" w:eastAsia="uk-UA"/>
        </w:rPr>
        <w:t xml:space="preserve"> = n</w:t>
      </w:r>
      <w:r w:rsidRPr="001D2C11">
        <w:rPr>
          <w:rFonts w:ascii="Times New Roman" w:hAnsi="Times New Roman"/>
          <w:i/>
          <w:sz w:val="28"/>
          <w:szCs w:val="28"/>
          <w:vertAlign w:val="subscript"/>
          <w:lang w:val="uk-UA" w:eastAsia="uk-UA"/>
        </w:rPr>
        <w:t>1</w:t>
      </w:r>
      <w:r w:rsidRPr="001D2C11">
        <w:rPr>
          <w:rFonts w:ascii="Times New Roman" w:hAnsi="Times New Roman"/>
          <w:i/>
          <w:sz w:val="28"/>
          <w:szCs w:val="28"/>
          <w:lang w:val="uk-UA" w:eastAsia="uk-UA"/>
        </w:rPr>
        <w:t xml:space="preserve"> · k</w:t>
      </w:r>
      <w:r w:rsidRPr="001D2C11">
        <w:rPr>
          <w:rFonts w:ascii="Times New Roman" w:hAnsi="Times New Roman"/>
          <w:i/>
          <w:sz w:val="28"/>
          <w:szCs w:val="28"/>
          <w:vertAlign w:val="subscript"/>
          <w:lang w:val="uk-UA" w:eastAsia="uk-UA"/>
        </w:rPr>
        <w:t>1</w:t>
      </w:r>
      <w:r w:rsidRPr="001D2C11">
        <w:rPr>
          <w:rFonts w:ascii="Times New Roman" w:hAnsi="Times New Roman"/>
          <w:i/>
          <w:sz w:val="28"/>
          <w:szCs w:val="28"/>
          <w:lang w:val="uk-UA" w:eastAsia="uk-UA"/>
        </w:rPr>
        <w:t xml:space="preserve"> · S</w:t>
      </w:r>
      <w:r w:rsidRPr="001D2C11">
        <w:rPr>
          <w:rFonts w:ascii="Times New Roman" w:hAnsi="Times New Roman"/>
          <w:i/>
          <w:sz w:val="28"/>
          <w:szCs w:val="28"/>
          <w:vertAlign w:val="subscript"/>
          <w:lang w:val="uk-UA" w:eastAsia="uk-UA"/>
        </w:rPr>
        <w:t>1</w:t>
      </w:r>
      <w:r w:rsidRPr="001D2C11">
        <w:rPr>
          <w:rFonts w:ascii="Times New Roman" w:hAnsi="Times New Roman"/>
          <w:i/>
          <w:sz w:val="28"/>
          <w:szCs w:val="28"/>
          <w:lang w:val="uk-UA" w:eastAsia="uk-UA"/>
        </w:rPr>
        <w:t xml:space="preserve"> · γ</w:t>
      </w:r>
      <w:r w:rsidRPr="001D2C11">
        <w:rPr>
          <w:rFonts w:ascii="Times New Roman" w:hAnsi="Times New Roman"/>
          <w:sz w:val="28"/>
          <w:szCs w:val="28"/>
          <w:lang w:val="uk-UA" w:eastAsia="uk-UA"/>
        </w:rPr>
        <w:t xml:space="preserve"> , </w:t>
      </w:r>
      <w:r w:rsidRPr="001D2C11">
        <w:rPr>
          <w:rFonts w:ascii="Times New Roman" w:hAnsi="Times New Roman"/>
          <w:sz w:val="28"/>
          <w:szCs w:val="28"/>
          <w:lang w:val="uk-UA" w:eastAsia="uk-UA"/>
        </w:rPr>
        <w:tab/>
      </w:r>
      <w:r w:rsidRPr="001D2C11">
        <w:rPr>
          <w:rFonts w:ascii="Times New Roman" w:hAnsi="Times New Roman"/>
          <w:sz w:val="28"/>
          <w:szCs w:val="28"/>
          <w:lang w:val="uk-UA" w:eastAsia="uk-UA"/>
        </w:rPr>
        <w:tab/>
      </w:r>
      <w:r w:rsidRPr="001D2C11">
        <w:rPr>
          <w:rFonts w:ascii="Times New Roman" w:hAnsi="Times New Roman"/>
          <w:sz w:val="28"/>
          <w:szCs w:val="28"/>
          <w:lang w:val="uk-UA" w:eastAsia="uk-UA"/>
        </w:rPr>
        <w:tab/>
      </w:r>
      <w:r w:rsidRPr="001D2C11">
        <w:rPr>
          <w:rFonts w:ascii="Times New Roman" w:hAnsi="Times New Roman"/>
          <w:sz w:val="28"/>
          <w:szCs w:val="28"/>
          <w:lang w:val="uk-UA" w:eastAsia="uk-UA"/>
        </w:rPr>
        <w:tab/>
        <w:t xml:space="preserve">    (5.4)</w:t>
      </w:r>
    </w:p>
    <w:p w:rsidR="008C7842" w:rsidRPr="001D2C11" w:rsidRDefault="008C7842" w:rsidP="008C7842">
      <w:pPr>
        <w:spacing w:after="0" w:line="360" w:lineRule="auto"/>
        <w:ind w:firstLine="851"/>
        <w:contextualSpacing/>
        <w:jc w:val="both"/>
        <w:rPr>
          <w:rFonts w:ascii="Times New Roman" w:hAnsi="Times New Roman"/>
          <w:sz w:val="28"/>
          <w:szCs w:val="28"/>
          <w:lang w:val="uk-UA" w:eastAsia="uk-UA"/>
        </w:rPr>
      </w:pPr>
    </w:p>
    <w:p w:rsidR="008C7842" w:rsidRPr="001D2C11" w:rsidRDefault="008C7842" w:rsidP="008C7842">
      <w:pPr>
        <w:spacing w:after="0" w:line="360" w:lineRule="auto"/>
        <w:contextualSpacing/>
        <w:jc w:val="both"/>
        <w:rPr>
          <w:rFonts w:ascii="Times New Roman" w:hAnsi="Times New Roman"/>
          <w:sz w:val="28"/>
          <w:szCs w:val="28"/>
          <w:lang w:val="uk-UA" w:eastAsia="uk-UA"/>
        </w:rPr>
      </w:pPr>
      <w:r w:rsidRPr="001D2C11">
        <w:rPr>
          <w:rFonts w:ascii="Times New Roman" w:hAnsi="Times New Roman"/>
          <w:sz w:val="28"/>
          <w:szCs w:val="28"/>
          <w:lang w:val="uk-UA" w:eastAsia="uk-UA"/>
        </w:rPr>
        <w:t>де</w:t>
      </w:r>
      <w:r w:rsidRPr="001D2C11">
        <w:rPr>
          <w:rFonts w:ascii="Times New Roman" w:hAnsi="Times New Roman"/>
          <w:i/>
          <w:sz w:val="28"/>
          <w:szCs w:val="28"/>
          <w:lang w:val="uk-UA" w:eastAsia="uk-UA"/>
        </w:rPr>
        <w:t xml:space="preserve"> S</w:t>
      </w:r>
      <w:r w:rsidRPr="001D2C11">
        <w:rPr>
          <w:rFonts w:ascii="Times New Roman" w:hAnsi="Times New Roman"/>
          <w:i/>
          <w:sz w:val="28"/>
          <w:szCs w:val="28"/>
          <w:vertAlign w:val="subscript"/>
          <w:lang w:val="uk-UA" w:eastAsia="uk-UA"/>
        </w:rPr>
        <w:t>1</w:t>
      </w:r>
      <w:r w:rsidRPr="001D2C11">
        <w:rPr>
          <w:rFonts w:ascii="Times New Roman" w:hAnsi="Times New Roman"/>
          <w:sz w:val="28"/>
          <w:szCs w:val="28"/>
          <w:lang w:val="uk-UA" w:eastAsia="uk-UA"/>
        </w:rPr>
        <w:t xml:space="preserve"> – площа заскленої поверхні, м</w:t>
      </w:r>
      <w:r w:rsidRPr="001D2C11">
        <w:rPr>
          <w:rFonts w:ascii="Times New Roman" w:hAnsi="Times New Roman"/>
          <w:sz w:val="28"/>
          <w:szCs w:val="28"/>
          <w:vertAlign w:val="superscript"/>
          <w:lang w:val="uk-UA" w:eastAsia="uk-UA"/>
        </w:rPr>
        <w:t>2</w:t>
      </w:r>
      <w:r w:rsidRPr="001D2C11">
        <w:rPr>
          <w:rFonts w:ascii="Times New Roman" w:hAnsi="Times New Roman"/>
          <w:sz w:val="28"/>
          <w:szCs w:val="28"/>
          <w:lang w:val="uk-UA" w:eastAsia="uk-UA"/>
        </w:rPr>
        <w:t>;</w:t>
      </w:r>
    </w:p>
    <w:p w:rsidR="008C7842" w:rsidRPr="001D2C11" w:rsidRDefault="008C7842" w:rsidP="008C7842">
      <w:pPr>
        <w:spacing w:after="0" w:line="360" w:lineRule="auto"/>
        <w:ind w:firstLine="709"/>
        <w:contextualSpacing/>
        <w:jc w:val="both"/>
        <w:rPr>
          <w:rFonts w:ascii="Times New Roman" w:hAnsi="Times New Roman"/>
          <w:sz w:val="28"/>
          <w:szCs w:val="28"/>
          <w:lang w:val="uk-UA" w:eastAsia="uk-UA"/>
        </w:rPr>
      </w:pPr>
      <w:r w:rsidRPr="001D2C11">
        <w:rPr>
          <w:rFonts w:ascii="Times New Roman" w:hAnsi="Times New Roman"/>
          <w:i/>
          <w:sz w:val="28"/>
          <w:szCs w:val="28"/>
          <w:lang w:val="uk-UA" w:eastAsia="uk-UA"/>
        </w:rPr>
        <w:t>n</w:t>
      </w:r>
      <w:r w:rsidRPr="001D2C11">
        <w:rPr>
          <w:rFonts w:ascii="Times New Roman" w:hAnsi="Times New Roman"/>
          <w:i/>
          <w:sz w:val="28"/>
          <w:szCs w:val="28"/>
          <w:vertAlign w:val="subscript"/>
          <w:lang w:val="uk-UA" w:eastAsia="uk-UA"/>
        </w:rPr>
        <w:t>1</w:t>
      </w:r>
      <w:r w:rsidRPr="00680504">
        <w:rPr>
          <w:rFonts w:ascii="Times New Roman" w:hAnsi="Times New Roman"/>
          <w:spacing w:val="-2"/>
          <w:sz w:val="28"/>
          <w:szCs w:val="28"/>
          <w:vertAlign w:val="subscript"/>
          <w:lang w:val="uk-UA" w:eastAsia="uk-UA"/>
        </w:rPr>
        <w:t>.</w:t>
      </w:r>
      <w:r w:rsidRPr="00680504">
        <w:rPr>
          <w:rFonts w:ascii="Times New Roman" w:hAnsi="Times New Roman"/>
          <w:spacing w:val="-2"/>
          <w:sz w:val="28"/>
          <w:szCs w:val="28"/>
          <w:lang w:val="uk-UA" w:eastAsia="uk-UA"/>
        </w:rPr>
        <w:t xml:space="preserve"> –</w:t>
      </w:r>
      <w:r w:rsidRPr="001D2C11">
        <w:rPr>
          <w:rFonts w:ascii="Times New Roman" w:hAnsi="Times New Roman"/>
          <w:sz w:val="28"/>
          <w:szCs w:val="28"/>
          <w:lang w:val="uk-UA" w:eastAsia="uk-UA"/>
        </w:rPr>
        <w:t xml:space="preserve"> </w:t>
      </w:r>
      <w:r w:rsidRPr="00680504">
        <w:rPr>
          <w:rFonts w:ascii="Times New Roman" w:hAnsi="Times New Roman"/>
          <w:spacing w:val="-2"/>
          <w:sz w:val="28"/>
          <w:szCs w:val="28"/>
          <w:lang w:val="uk-UA" w:eastAsia="uk-UA"/>
        </w:rPr>
        <w:t>кількість теплоти, що надходить через засклену поверхню 120</w:t>
      </w:r>
      <w:r w:rsidR="00C00B03" w:rsidRPr="00680504">
        <w:rPr>
          <w:rFonts w:ascii="Times New Roman" w:hAnsi="Times New Roman"/>
          <w:spacing w:val="-2"/>
          <w:sz w:val="28"/>
          <w:szCs w:val="28"/>
          <w:lang w:val="uk-UA" w:eastAsia="uk-UA"/>
        </w:rPr>
        <w:br/>
      </w:r>
      <w:r w:rsidR="00680504">
        <w:rPr>
          <w:rFonts w:ascii="Times New Roman" w:hAnsi="Times New Roman"/>
          <w:spacing w:val="-2"/>
          <w:sz w:val="28"/>
          <w:szCs w:val="28"/>
          <w:lang w:val="uk-UA" w:eastAsia="uk-UA"/>
        </w:rPr>
        <w:t>- 160 Ккал</w:t>
      </w:r>
      <w:r w:rsidRPr="00680504">
        <w:rPr>
          <w:rFonts w:ascii="Times New Roman" w:hAnsi="Times New Roman"/>
          <w:spacing w:val="-2"/>
          <w:sz w:val="28"/>
          <w:szCs w:val="28"/>
          <w:lang w:val="uk-UA" w:eastAsia="uk-UA"/>
        </w:rPr>
        <w:t>/год. Розрахункова кількість тепла, що надходить від сонячної радіації через вікна, згідно СН 7-57, наведені в 20 таблиці Хрюкин, величини слід помножити на поправочний множник для вікон з подвійним склом 1,15. Сторони світу і ширина – південний схід і південний захід 50 градусів – 120 ккал / ч;</w:t>
      </w:r>
    </w:p>
    <w:p w:rsidR="008C7842" w:rsidRPr="001D2C11" w:rsidRDefault="008C7842" w:rsidP="008C7842">
      <w:pPr>
        <w:spacing w:after="0" w:line="360" w:lineRule="auto"/>
        <w:ind w:firstLine="709"/>
        <w:contextualSpacing/>
        <w:jc w:val="both"/>
        <w:rPr>
          <w:rFonts w:ascii="Times New Roman" w:hAnsi="Times New Roman"/>
          <w:sz w:val="28"/>
          <w:szCs w:val="28"/>
          <w:lang w:val="uk-UA" w:eastAsia="uk-UA"/>
        </w:rPr>
      </w:pPr>
      <w:r w:rsidRPr="001D2C11">
        <w:rPr>
          <w:rFonts w:ascii="Times New Roman" w:hAnsi="Times New Roman"/>
          <w:i/>
          <w:sz w:val="28"/>
          <w:szCs w:val="28"/>
          <w:lang w:val="uk-UA" w:eastAsia="uk-UA"/>
        </w:rPr>
        <w:t>k</w:t>
      </w:r>
      <w:r w:rsidRPr="001D2C11">
        <w:rPr>
          <w:rFonts w:ascii="Times New Roman" w:hAnsi="Times New Roman"/>
          <w:sz w:val="28"/>
          <w:szCs w:val="28"/>
          <w:lang w:val="uk-UA" w:eastAsia="uk-UA"/>
        </w:rPr>
        <w:t xml:space="preserve"> – коефіцієнт, залежить від характеру скління (для вікон з подвійним палітуркою, 1,15);</w:t>
      </w:r>
    </w:p>
    <w:p w:rsidR="008C7842" w:rsidRPr="001D2C11" w:rsidRDefault="008C7842" w:rsidP="008C7842">
      <w:pPr>
        <w:spacing w:after="0" w:line="360" w:lineRule="auto"/>
        <w:ind w:firstLine="709"/>
        <w:contextualSpacing/>
        <w:jc w:val="both"/>
        <w:rPr>
          <w:rFonts w:ascii="Times New Roman" w:hAnsi="Times New Roman"/>
          <w:sz w:val="28"/>
          <w:szCs w:val="28"/>
          <w:lang w:val="uk-UA" w:eastAsia="uk-UA"/>
        </w:rPr>
      </w:pPr>
      <w:r w:rsidRPr="001D2C11">
        <w:rPr>
          <w:rFonts w:ascii="Times New Roman" w:hAnsi="Times New Roman"/>
          <w:i/>
          <w:sz w:val="28"/>
          <w:szCs w:val="28"/>
          <w:lang w:val="uk-UA" w:eastAsia="uk-UA"/>
        </w:rPr>
        <w:t>γ</w:t>
      </w:r>
      <w:r w:rsidRPr="001D2C11">
        <w:rPr>
          <w:rFonts w:ascii="Times New Roman" w:hAnsi="Times New Roman"/>
          <w:sz w:val="28"/>
          <w:szCs w:val="28"/>
          <w:lang w:val="uk-UA" w:eastAsia="uk-UA"/>
        </w:rPr>
        <w:t xml:space="preserve"> – коефіцієнт затемнення.</w:t>
      </w:r>
      <w:r w:rsidRPr="001D2C11">
        <w:rPr>
          <w:rFonts w:ascii="Times New Roman" w:hAnsi="Times New Roman"/>
          <w:i/>
          <w:sz w:val="28"/>
          <w:szCs w:val="28"/>
          <w:lang w:val="uk-UA" w:eastAsia="uk-UA"/>
        </w:rPr>
        <w:sym w:font="Symbol" w:char="F067"/>
      </w:r>
      <w:r w:rsidRPr="001D2C11">
        <w:rPr>
          <w:rFonts w:ascii="Times New Roman" w:hAnsi="Times New Roman"/>
          <w:i/>
          <w:sz w:val="28"/>
          <w:szCs w:val="28"/>
          <w:lang w:val="uk-UA" w:eastAsia="uk-UA"/>
        </w:rPr>
        <w:t xml:space="preserve"> = </w:t>
      </w:r>
      <w:r w:rsidRPr="001D2C11">
        <w:rPr>
          <w:rFonts w:ascii="Times New Roman" w:hAnsi="Times New Roman"/>
          <w:sz w:val="28"/>
          <w:szCs w:val="28"/>
          <w:lang w:val="uk-UA" w:eastAsia="uk-UA"/>
        </w:rPr>
        <w:t>0,8.</w:t>
      </w:r>
    </w:p>
    <w:p w:rsidR="008C7842" w:rsidRPr="001D2C11" w:rsidRDefault="008C7842" w:rsidP="008C7842">
      <w:pPr>
        <w:spacing w:after="0" w:line="360" w:lineRule="auto"/>
        <w:ind w:firstLine="851"/>
        <w:contextualSpacing/>
        <w:jc w:val="both"/>
        <w:rPr>
          <w:rFonts w:ascii="Times New Roman" w:hAnsi="Times New Roman"/>
          <w:sz w:val="28"/>
          <w:szCs w:val="28"/>
          <w:lang w:val="uk-UA" w:eastAsia="uk-UA"/>
        </w:rPr>
      </w:pPr>
    </w:p>
    <w:p w:rsidR="008C7842" w:rsidRPr="001D2C11" w:rsidRDefault="008C7842" w:rsidP="008C7842">
      <w:pPr>
        <w:spacing w:after="0" w:line="360" w:lineRule="auto"/>
        <w:contextualSpacing/>
        <w:jc w:val="center"/>
        <w:rPr>
          <w:rFonts w:ascii="Times New Roman" w:hAnsi="Times New Roman"/>
          <w:sz w:val="28"/>
          <w:szCs w:val="28"/>
          <w:lang w:val="uk-UA" w:eastAsia="uk-UA"/>
        </w:rPr>
      </w:pPr>
      <w:r w:rsidRPr="001D2C11">
        <w:rPr>
          <w:rFonts w:ascii="Times New Roman" w:hAnsi="Times New Roman"/>
          <w:i/>
          <w:sz w:val="28"/>
          <w:szCs w:val="28"/>
          <w:lang w:val="uk-UA" w:eastAsia="uk-UA"/>
        </w:rPr>
        <w:t>Q</w:t>
      </w:r>
      <w:r w:rsidRPr="001D2C11">
        <w:rPr>
          <w:rFonts w:ascii="Times New Roman" w:hAnsi="Times New Roman"/>
          <w:i/>
          <w:sz w:val="28"/>
          <w:szCs w:val="28"/>
          <w:vertAlign w:val="subscript"/>
          <w:lang w:val="uk-UA" w:eastAsia="uk-UA"/>
        </w:rPr>
        <w:t>рад</w:t>
      </w:r>
      <w:r w:rsidRPr="001D2C11">
        <w:rPr>
          <w:rFonts w:ascii="Times New Roman" w:hAnsi="Times New Roman"/>
          <w:sz w:val="28"/>
          <w:szCs w:val="28"/>
          <w:lang w:val="uk-UA" w:eastAsia="uk-UA"/>
        </w:rPr>
        <w:t xml:space="preserve"> = 120</w:t>
      </w:r>
      <w:r w:rsidRPr="001D2C11">
        <w:rPr>
          <w:rFonts w:ascii="Times New Roman" w:hAnsi="Times New Roman"/>
          <w:i/>
          <w:sz w:val="28"/>
          <w:szCs w:val="28"/>
          <w:lang w:val="uk-UA" w:eastAsia="uk-UA"/>
        </w:rPr>
        <w:t xml:space="preserve"> · </w:t>
      </w:r>
      <w:r w:rsidRPr="001D2C11">
        <w:rPr>
          <w:rFonts w:ascii="Times New Roman" w:hAnsi="Times New Roman"/>
          <w:sz w:val="28"/>
          <w:szCs w:val="28"/>
          <w:lang w:val="uk-UA" w:eastAsia="uk-UA"/>
        </w:rPr>
        <w:t>1,15</w:t>
      </w:r>
      <w:r w:rsidRPr="001D2C11">
        <w:rPr>
          <w:rFonts w:ascii="Times New Roman" w:hAnsi="Times New Roman"/>
          <w:i/>
          <w:sz w:val="28"/>
          <w:szCs w:val="28"/>
          <w:lang w:val="uk-UA" w:eastAsia="uk-UA"/>
        </w:rPr>
        <w:t xml:space="preserve"> · </w:t>
      </w:r>
      <w:r w:rsidRPr="001D2C11">
        <w:rPr>
          <w:rFonts w:ascii="Times New Roman" w:hAnsi="Times New Roman"/>
          <w:sz w:val="28"/>
          <w:szCs w:val="28"/>
          <w:lang w:val="uk-UA" w:eastAsia="uk-UA"/>
        </w:rPr>
        <w:t>10</w:t>
      </w:r>
      <w:r w:rsidRPr="001D2C11">
        <w:rPr>
          <w:rFonts w:ascii="Times New Roman" w:hAnsi="Times New Roman"/>
          <w:i/>
          <w:sz w:val="28"/>
          <w:szCs w:val="28"/>
          <w:lang w:val="uk-UA" w:eastAsia="uk-UA"/>
        </w:rPr>
        <w:t xml:space="preserve"> · </w:t>
      </w:r>
      <w:r w:rsidRPr="001D2C11">
        <w:rPr>
          <w:rFonts w:ascii="Times New Roman" w:hAnsi="Times New Roman"/>
          <w:sz w:val="28"/>
          <w:szCs w:val="28"/>
          <w:lang w:val="uk-UA" w:eastAsia="uk-UA"/>
        </w:rPr>
        <w:t>0,8=1104 ккал/ч.</w:t>
      </w:r>
    </w:p>
    <w:p w:rsidR="008C7842" w:rsidRPr="001D2C11" w:rsidRDefault="008C7842" w:rsidP="008C7842">
      <w:pPr>
        <w:spacing w:after="0" w:line="360" w:lineRule="auto"/>
        <w:contextualSpacing/>
        <w:jc w:val="center"/>
        <w:rPr>
          <w:rFonts w:ascii="Times New Roman" w:hAnsi="Times New Roman"/>
          <w:sz w:val="28"/>
          <w:szCs w:val="28"/>
          <w:lang w:val="uk-UA" w:eastAsia="uk-UA"/>
        </w:rPr>
      </w:pP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Кількість тепла, що надходить в приміщення через стіни, приймемо рівним нулю (цегельні стіни).</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Загальна виділення теплоти Q обчислюємо як суму результатів, отриманих в 5.1-5.4:</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jc w:val="right"/>
        <w:rPr>
          <w:rFonts w:ascii="Times New Roman" w:hAnsi="Times New Roman"/>
          <w:sz w:val="28"/>
          <w:szCs w:val="28"/>
          <w:lang w:val="uk-UA"/>
        </w:rPr>
      </w:pPr>
      <w:r w:rsidRPr="001D2C11">
        <w:rPr>
          <w:rFonts w:ascii="Times New Roman" w:hAnsi="Times New Roman"/>
          <w:i/>
          <w:sz w:val="28"/>
          <w:szCs w:val="28"/>
          <w:lang w:val="uk-UA"/>
        </w:rPr>
        <w:t>Q</w:t>
      </w:r>
      <w:r w:rsidRPr="001D2C11">
        <w:rPr>
          <w:rFonts w:ascii="Times New Roman" w:hAnsi="Times New Roman"/>
          <w:i/>
          <w:sz w:val="28"/>
          <w:szCs w:val="28"/>
          <w:vertAlign w:val="subscript"/>
          <w:lang w:val="uk-UA"/>
        </w:rPr>
        <w:t>изб</w:t>
      </w:r>
      <w:r w:rsidRPr="001D2C11">
        <w:rPr>
          <w:rFonts w:ascii="Times New Roman" w:hAnsi="Times New Roman"/>
          <w:i/>
          <w:sz w:val="28"/>
          <w:szCs w:val="28"/>
          <w:lang w:val="uk-UA"/>
        </w:rPr>
        <w:t xml:space="preserve"> = Q</w:t>
      </w:r>
      <w:r w:rsidRPr="001D2C11">
        <w:rPr>
          <w:rFonts w:ascii="Times New Roman" w:hAnsi="Times New Roman"/>
          <w:i/>
          <w:sz w:val="28"/>
          <w:szCs w:val="28"/>
          <w:vertAlign w:val="subscript"/>
          <w:lang w:val="uk-UA"/>
        </w:rPr>
        <w:t>обор</w:t>
      </w:r>
      <w:r w:rsidRPr="001D2C11">
        <w:rPr>
          <w:rFonts w:ascii="Times New Roman" w:hAnsi="Times New Roman"/>
          <w:i/>
          <w:sz w:val="28"/>
          <w:szCs w:val="28"/>
          <w:lang w:val="uk-UA"/>
        </w:rPr>
        <w:t xml:space="preserve"> + Q</w:t>
      </w:r>
      <w:r w:rsidRPr="001D2C11">
        <w:rPr>
          <w:rFonts w:ascii="Times New Roman" w:hAnsi="Times New Roman"/>
          <w:i/>
          <w:sz w:val="28"/>
          <w:szCs w:val="28"/>
          <w:vertAlign w:val="subscript"/>
          <w:lang w:val="uk-UA"/>
        </w:rPr>
        <w:t>л</w:t>
      </w:r>
      <w:r w:rsidRPr="001D2C11">
        <w:rPr>
          <w:rFonts w:ascii="Times New Roman" w:hAnsi="Times New Roman"/>
          <w:i/>
          <w:sz w:val="28"/>
          <w:szCs w:val="28"/>
          <w:lang w:val="uk-UA"/>
        </w:rPr>
        <w:t>+ Q</w:t>
      </w:r>
      <w:r w:rsidRPr="001D2C11">
        <w:rPr>
          <w:rFonts w:ascii="Times New Roman" w:hAnsi="Times New Roman"/>
          <w:i/>
          <w:sz w:val="28"/>
          <w:szCs w:val="28"/>
          <w:vertAlign w:val="subscript"/>
          <w:lang w:val="uk-UA"/>
        </w:rPr>
        <w:t>осв</w:t>
      </w:r>
      <w:r w:rsidRPr="001D2C11">
        <w:rPr>
          <w:rFonts w:ascii="Times New Roman" w:hAnsi="Times New Roman"/>
          <w:i/>
          <w:sz w:val="28"/>
          <w:szCs w:val="28"/>
          <w:lang w:val="uk-UA"/>
        </w:rPr>
        <w:t xml:space="preserve"> + Q</w:t>
      </w:r>
      <w:r w:rsidRPr="001D2C11">
        <w:rPr>
          <w:rFonts w:ascii="Times New Roman" w:hAnsi="Times New Roman"/>
          <w:i/>
          <w:sz w:val="28"/>
          <w:szCs w:val="28"/>
          <w:vertAlign w:val="subscript"/>
          <w:lang w:val="uk-UA"/>
        </w:rPr>
        <w:t>рад</w:t>
      </w:r>
      <w:r w:rsidRPr="001D2C11">
        <w:rPr>
          <w:rFonts w:ascii="Times New Roman" w:hAnsi="Times New Roman"/>
          <w:sz w:val="28"/>
          <w:szCs w:val="28"/>
          <w:lang w:val="uk-UA"/>
        </w:rPr>
        <w:t>,</w:t>
      </w:r>
      <w:r w:rsidRPr="001D2C11">
        <w:rPr>
          <w:rFonts w:ascii="Times New Roman" w:hAnsi="Times New Roman"/>
          <w:sz w:val="28"/>
          <w:szCs w:val="28"/>
          <w:vertAlign w:val="subscript"/>
          <w:lang w:val="uk-UA"/>
        </w:rPr>
        <w:tab/>
      </w:r>
      <w:r w:rsidRPr="001D2C11">
        <w:rPr>
          <w:rFonts w:ascii="Times New Roman" w:hAnsi="Times New Roman"/>
          <w:sz w:val="28"/>
          <w:szCs w:val="28"/>
          <w:vertAlign w:val="subscript"/>
          <w:lang w:val="uk-UA"/>
        </w:rPr>
        <w:tab/>
      </w:r>
      <w:r w:rsidRPr="001D2C11">
        <w:rPr>
          <w:rFonts w:ascii="Times New Roman" w:hAnsi="Times New Roman"/>
          <w:sz w:val="28"/>
          <w:szCs w:val="28"/>
          <w:vertAlign w:val="subscript"/>
          <w:lang w:val="uk-UA"/>
        </w:rPr>
        <w:tab/>
      </w:r>
      <w:r w:rsidRPr="001D2C11">
        <w:rPr>
          <w:rFonts w:ascii="Times New Roman" w:hAnsi="Times New Roman"/>
          <w:sz w:val="28"/>
          <w:szCs w:val="28"/>
          <w:lang w:val="uk-UA"/>
        </w:rPr>
        <w:t>(5.5)</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jc w:val="center"/>
        <w:rPr>
          <w:rFonts w:ascii="Times New Roman" w:hAnsi="Times New Roman"/>
          <w:sz w:val="28"/>
          <w:szCs w:val="28"/>
          <w:lang w:val="uk-UA"/>
        </w:rPr>
      </w:pPr>
      <w:r w:rsidRPr="001D2C11">
        <w:rPr>
          <w:rFonts w:ascii="Times New Roman" w:hAnsi="Times New Roman"/>
          <w:i/>
          <w:sz w:val="28"/>
          <w:szCs w:val="28"/>
          <w:lang w:val="uk-UA"/>
        </w:rPr>
        <w:t>Q</w:t>
      </w:r>
      <w:r w:rsidRPr="001D2C11">
        <w:rPr>
          <w:rFonts w:ascii="Times New Roman" w:hAnsi="Times New Roman"/>
          <w:i/>
          <w:sz w:val="28"/>
          <w:szCs w:val="28"/>
          <w:vertAlign w:val="subscript"/>
          <w:lang w:val="uk-UA"/>
        </w:rPr>
        <w:t>изб</w:t>
      </w:r>
      <w:r w:rsidRPr="001D2C11">
        <w:rPr>
          <w:rFonts w:ascii="Times New Roman" w:hAnsi="Times New Roman"/>
          <w:sz w:val="28"/>
          <w:szCs w:val="28"/>
          <w:lang w:val="uk-UA"/>
        </w:rPr>
        <w:t xml:space="preserve"> =2859+420+840+1104 = 5223 ккал/ч.</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При виділенні надлишкової явної теплоти кількість повітря визначають з умов асиміляції надлишків цієї теплоти.</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 xml:space="preserve">Необхідний повітрообмін </w:t>
      </w:r>
      <w:r w:rsidRPr="001D2C11">
        <w:rPr>
          <w:rFonts w:ascii="Times New Roman" w:hAnsi="Times New Roman"/>
          <w:position w:val="-14"/>
          <w:sz w:val="28"/>
          <w:szCs w:val="28"/>
          <w:lang w:val="uk-UA"/>
        </w:rPr>
        <w:object w:dxaOrig="360" w:dyaOrig="380">
          <v:shape id="_x0000_i1132" type="#_x0000_t75" style="width:21.75pt;height:21.75pt" o:ole="">
            <v:imagedata r:id="rId253" o:title=""/>
          </v:shape>
          <o:OLEObject Type="Embed" ProgID="Equation.3" ShapeID="_x0000_i1132" DrawAspect="Content" ObjectID="_1643112638" r:id="rId254"/>
        </w:object>
      </w:r>
      <w:r w:rsidRPr="001D2C11">
        <w:rPr>
          <w:rFonts w:ascii="Times New Roman" w:hAnsi="Times New Roman"/>
          <w:sz w:val="28"/>
          <w:szCs w:val="28"/>
          <w:lang w:val="uk-UA"/>
        </w:rPr>
        <w:t xml:space="preserve"> буде дорівнювати:</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A62CFA" w:rsidP="008C7842">
      <w:pPr>
        <w:spacing w:after="0" w:line="360" w:lineRule="auto"/>
        <w:jc w:val="right"/>
        <w:rPr>
          <w:rFonts w:ascii="Times New Roman" w:hAnsi="Times New Roman"/>
          <w:sz w:val="28"/>
          <w:szCs w:val="28"/>
          <w:lang w:val="uk-UA"/>
        </w:rPr>
      </w:pPr>
      <m:oMath>
        <m:sSub>
          <m:sSubPr>
            <m:ctrlPr>
              <w:rPr>
                <w:rFonts w:ascii="Cambria Math" w:hAnsi="Cambria Math"/>
                <w:i/>
                <w:sz w:val="32"/>
                <w:szCs w:val="32"/>
                <w:lang w:val="uk-UA"/>
              </w:rPr>
            </m:ctrlPr>
          </m:sSubPr>
          <m:e>
            <m:r>
              <w:rPr>
                <w:rFonts w:ascii="Cambria Math" w:hAnsi="Cambria Math"/>
                <w:sz w:val="32"/>
                <w:szCs w:val="32"/>
                <w:lang w:val="uk-UA"/>
              </w:rPr>
              <m:t>L</m:t>
            </m:r>
          </m:e>
          <m:sub>
            <m:r>
              <w:rPr>
                <w:rFonts w:ascii="Cambria Math" w:hAnsi="Cambria Math"/>
                <w:sz w:val="32"/>
                <w:szCs w:val="32"/>
                <w:lang w:val="uk-UA"/>
              </w:rPr>
              <m:t>пр</m:t>
            </m:r>
          </m:sub>
        </m:sSub>
        <m:r>
          <w:rPr>
            <w:rFonts w:ascii="Cambria Math" w:hAnsi="Times New Roman"/>
            <w:sz w:val="32"/>
            <w:szCs w:val="32"/>
            <w:lang w:val="uk-UA"/>
          </w:rPr>
          <m:t>=</m:t>
        </m:r>
        <m:f>
          <m:fPr>
            <m:ctrlPr>
              <w:rPr>
                <w:rFonts w:ascii="Cambria Math" w:hAnsi="Cambria Math"/>
                <w:i/>
                <w:sz w:val="32"/>
                <w:szCs w:val="32"/>
                <w:lang w:val="uk-UA"/>
              </w:rPr>
            </m:ctrlPr>
          </m:fPr>
          <m:num>
            <m:sSub>
              <m:sSubPr>
                <m:ctrlPr>
                  <w:rPr>
                    <w:rFonts w:ascii="Cambria Math" w:hAnsi="Cambria Math"/>
                    <w:i/>
                    <w:sz w:val="32"/>
                    <w:szCs w:val="32"/>
                    <w:lang w:val="uk-UA"/>
                  </w:rPr>
                </m:ctrlPr>
              </m:sSubPr>
              <m:e>
                <m:r>
                  <w:rPr>
                    <w:rFonts w:ascii="Cambria Math" w:hAnsi="Times New Roman"/>
                    <w:sz w:val="32"/>
                    <w:szCs w:val="32"/>
                    <w:lang w:val="uk-UA"/>
                  </w:rPr>
                  <m:t>Q</m:t>
                </m:r>
              </m:e>
              <m:sub>
                <m:r>
                  <w:rPr>
                    <w:rFonts w:ascii="Cambria Math" w:hAnsi="Cambria Math"/>
                    <w:sz w:val="32"/>
                    <w:szCs w:val="32"/>
                    <w:lang w:val="uk-UA"/>
                  </w:rPr>
                  <m:t>изб</m:t>
                </m:r>
              </m:sub>
            </m:sSub>
          </m:num>
          <m:den>
            <m:r>
              <w:rPr>
                <w:rFonts w:ascii="Cambria Math" w:hAnsi="Cambria Math"/>
                <w:sz w:val="32"/>
                <w:szCs w:val="32"/>
                <w:lang w:val="uk-UA"/>
              </w:rPr>
              <m:t>cp</m:t>
            </m:r>
            <m:r>
              <w:rPr>
                <w:rFonts w:ascii="Cambria Math" w:hAnsi="Times New Roman"/>
                <w:sz w:val="32"/>
                <w:szCs w:val="32"/>
                <w:lang w:val="uk-UA"/>
              </w:rPr>
              <m:t>(</m:t>
            </m:r>
            <m:sSub>
              <m:sSubPr>
                <m:ctrlPr>
                  <w:rPr>
                    <w:rFonts w:ascii="Cambria Math" w:hAnsi="Cambria Math"/>
                    <w:i/>
                    <w:sz w:val="32"/>
                    <w:szCs w:val="32"/>
                    <w:lang w:val="uk-UA"/>
                  </w:rPr>
                </m:ctrlPr>
              </m:sSubPr>
              <m:e>
                <m:r>
                  <w:rPr>
                    <w:rFonts w:ascii="Cambria Math" w:hAnsi="Times New Roman"/>
                    <w:sz w:val="32"/>
                    <w:szCs w:val="32"/>
                    <w:lang w:val="uk-UA"/>
                  </w:rPr>
                  <m:t>t</m:t>
                </m:r>
              </m:e>
              <m:sub>
                <m:r>
                  <w:rPr>
                    <w:rFonts w:ascii="Cambria Math" w:hAnsi="Cambria Math"/>
                    <w:sz w:val="32"/>
                    <w:szCs w:val="32"/>
                    <w:lang w:val="uk-UA"/>
                  </w:rPr>
                  <m:t>вит</m:t>
                </m:r>
              </m:sub>
            </m:sSub>
            <m:r>
              <w:rPr>
                <w:rFonts w:ascii="Cambria Math" w:hAnsi="Cambria Math"/>
                <w:sz w:val="32"/>
                <w:szCs w:val="32"/>
                <w:lang w:val="uk-UA"/>
              </w:rPr>
              <m:t>-</m:t>
            </m:r>
            <m:sSub>
              <m:sSubPr>
                <m:ctrlPr>
                  <w:rPr>
                    <w:rFonts w:ascii="Cambria Math" w:hAnsi="Cambria Math"/>
                    <w:i/>
                    <w:sz w:val="32"/>
                    <w:szCs w:val="32"/>
                    <w:lang w:val="uk-UA"/>
                  </w:rPr>
                </m:ctrlPr>
              </m:sSubPr>
              <m:e>
                <m:r>
                  <w:rPr>
                    <w:rFonts w:ascii="Cambria Math" w:hAnsi="Times New Roman"/>
                    <w:sz w:val="32"/>
                    <w:szCs w:val="32"/>
                    <w:lang w:val="uk-UA"/>
                  </w:rPr>
                  <m:t>t</m:t>
                </m:r>
              </m:e>
              <m:sub>
                <m:r>
                  <w:rPr>
                    <w:rFonts w:ascii="Cambria Math" w:hAnsi="Cambria Math"/>
                    <w:sz w:val="32"/>
                    <w:szCs w:val="32"/>
                    <w:lang w:val="uk-UA"/>
                  </w:rPr>
                  <m:t>пр</m:t>
                </m:r>
              </m:sub>
            </m:sSub>
            <m:r>
              <w:rPr>
                <w:rFonts w:ascii="Cambria Math" w:hAnsi="Times New Roman"/>
                <w:sz w:val="32"/>
                <w:szCs w:val="32"/>
                <w:lang w:val="uk-UA"/>
              </w:rPr>
              <m:t>)</m:t>
            </m:r>
          </m:den>
        </m:f>
      </m:oMath>
      <w:r w:rsidR="008C7842" w:rsidRPr="001D2C11">
        <w:rPr>
          <w:rFonts w:ascii="Times New Roman" w:hAnsi="Times New Roman"/>
          <w:sz w:val="28"/>
          <w:szCs w:val="28"/>
          <w:lang w:val="uk-UA"/>
        </w:rPr>
        <w:t xml:space="preserve"> ,    </w:t>
      </w:r>
      <w:r w:rsidR="008C7842" w:rsidRPr="001D2C11">
        <w:rPr>
          <w:rFonts w:ascii="Times New Roman" w:hAnsi="Times New Roman"/>
          <w:sz w:val="28"/>
          <w:szCs w:val="28"/>
          <w:lang w:val="uk-UA"/>
        </w:rPr>
        <w:tab/>
      </w:r>
      <w:r w:rsidR="008C7842" w:rsidRPr="001D2C11">
        <w:rPr>
          <w:rFonts w:ascii="Times New Roman" w:hAnsi="Times New Roman"/>
          <w:sz w:val="28"/>
          <w:szCs w:val="28"/>
          <w:lang w:val="uk-UA"/>
        </w:rPr>
        <w:tab/>
      </w:r>
      <w:r w:rsidR="008C7842" w:rsidRPr="001D2C11">
        <w:rPr>
          <w:rFonts w:ascii="Times New Roman" w:hAnsi="Times New Roman"/>
          <w:sz w:val="28"/>
          <w:szCs w:val="28"/>
          <w:lang w:val="uk-UA"/>
        </w:rPr>
        <w:tab/>
      </w:r>
      <w:r w:rsidR="008C7842" w:rsidRPr="001D2C11">
        <w:rPr>
          <w:rFonts w:ascii="Times New Roman" w:hAnsi="Times New Roman"/>
          <w:sz w:val="28"/>
          <w:szCs w:val="28"/>
          <w:lang w:val="uk-UA"/>
        </w:rPr>
        <w:tab/>
        <w:t xml:space="preserve">    (5.6)</w:t>
      </w:r>
    </w:p>
    <w:p w:rsidR="008C7842" w:rsidRPr="001D2C11" w:rsidRDefault="008C7842" w:rsidP="008C7842">
      <w:pPr>
        <w:spacing w:after="0" w:line="360" w:lineRule="auto"/>
        <w:jc w:val="center"/>
        <w:rPr>
          <w:rFonts w:ascii="Times New Roman" w:hAnsi="Times New Roman"/>
          <w:sz w:val="28"/>
          <w:szCs w:val="28"/>
          <w:lang w:val="uk-UA"/>
        </w:rPr>
      </w:pPr>
    </w:p>
    <w:p w:rsidR="008C7842" w:rsidRPr="001D2C11" w:rsidRDefault="008C7842" w:rsidP="008C7842">
      <w:p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t xml:space="preserve">де </w:t>
      </w:r>
      <w:r w:rsidRPr="001D2C11">
        <w:rPr>
          <w:rFonts w:ascii="Times New Roman" w:hAnsi="Times New Roman"/>
          <w:i/>
          <w:sz w:val="28"/>
          <w:szCs w:val="28"/>
          <w:lang w:val="uk-UA"/>
        </w:rPr>
        <w:t xml:space="preserve">Q </w:t>
      </w:r>
      <w:r w:rsidRPr="001D2C11">
        <w:rPr>
          <w:rFonts w:ascii="Times New Roman" w:hAnsi="Times New Roman"/>
          <w:i/>
          <w:sz w:val="28"/>
          <w:szCs w:val="28"/>
          <w:vertAlign w:val="subscript"/>
          <w:lang w:val="uk-UA"/>
        </w:rPr>
        <w:t>изб</w:t>
      </w:r>
      <w:r w:rsidRPr="001D2C11">
        <w:rPr>
          <w:rFonts w:ascii="Times New Roman" w:hAnsi="Times New Roman"/>
          <w:sz w:val="28"/>
          <w:szCs w:val="28"/>
          <w:vertAlign w:val="subscript"/>
          <w:lang w:val="uk-UA"/>
        </w:rPr>
        <w:t xml:space="preserve">. </w:t>
      </w:r>
      <w:r w:rsidRPr="001D2C11">
        <w:rPr>
          <w:rFonts w:ascii="Times New Roman" w:hAnsi="Times New Roman"/>
          <w:sz w:val="28"/>
          <w:szCs w:val="28"/>
          <w:lang w:val="uk-UA"/>
        </w:rPr>
        <w:t xml:space="preserve">– надлишкове виділення явної теплоти; </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i/>
          <w:sz w:val="28"/>
          <w:szCs w:val="28"/>
          <w:lang w:val="uk-UA"/>
        </w:rPr>
        <w:t>c</w:t>
      </w:r>
      <w:r w:rsidRPr="001D2C11">
        <w:rPr>
          <w:rFonts w:ascii="Times New Roman" w:hAnsi="Times New Roman"/>
          <w:sz w:val="28"/>
          <w:szCs w:val="28"/>
          <w:lang w:val="uk-UA"/>
        </w:rPr>
        <w:t xml:space="preserve"> – питома теплоємність повітря при постійному тиску, що дорівнює 1,009 кДж/кг град або 0,24 ккал/кг град; </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i/>
          <w:sz w:val="28"/>
          <w:szCs w:val="28"/>
          <w:lang w:val="uk-UA"/>
        </w:rPr>
        <w:t>p</w:t>
      </w:r>
      <w:r w:rsidRPr="001D2C11">
        <w:rPr>
          <w:rFonts w:ascii="Times New Roman" w:hAnsi="Times New Roman"/>
          <w:sz w:val="28"/>
          <w:szCs w:val="28"/>
          <w:lang w:val="uk-UA"/>
        </w:rPr>
        <w:t xml:space="preserve"> – питома вага повітря в приміщенні, кг/м3 (при нормальних умовах 1,2928 кг/м3);</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i/>
          <w:sz w:val="28"/>
          <w:szCs w:val="28"/>
          <w:lang w:val="uk-UA"/>
        </w:rPr>
        <w:t>t</w:t>
      </w:r>
      <w:r w:rsidRPr="001D2C11">
        <w:rPr>
          <w:rFonts w:ascii="Times New Roman" w:hAnsi="Times New Roman"/>
          <w:i/>
          <w:sz w:val="28"/>
          <w:szCs w:val="28"/>
          <w:vertAlign w:val="subscript"/>
          <w:lang w:val="uk-UA"/>
        </w:rPr>
        <w:t>вид</w:t>
      </w:r>
      <w:r w:rsidRPr="001D2C11">
        <w:rPr>
          <w:rFonts w:ascii="Times New Roman" w:hAnsi="Times New Roman"/>
          <w:sz w:val="28"/>
          <w:szCs w:val="28"/>
          <w:lang w:val="uk-UA"/>
        </w:rPr>
        <w:t xml:space="preserve"> – температура повітря, що видаляється; </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i/>
          <w:sz w:val="28"/>
          <w:szCs w:val="28"/>
          <w:lang w:val="uk-UA"/>
        </w:rPr>
        <w:t>t</w:t>
      </w:r>
      <w:r w:rsidRPr="001D2C11">
        <w:rPr>
          <w:rFonts w:ascii="Times New Roman" w:hAnsi="Times New Roman"/>
          <w:i/>
          <w:sz w:val="28"/>
          <w:szCs w:val="28"/>
          <w:vertAlign w:val="subscript"/>
          <w:lang w:val="uk-UA"/>
        </w:rPr>
        <w:t>пр</w:t>
      </w:r>
      <w:r w:rsidRPr="001D2C11">
        <w:rPr>
          <w:rFonts w:ascii="Times New Roman" w:hAnsi="Times New Roman"/>
          <w:sz w:val="28"/>
          <w:szCs w:val="28"/>
          <w:lang w:val="uk-UA"/>
        </w:rPr>
        <w:t xml:space="preserve"> – температура припливного повітря.</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jc w:val="center"/>
        <w:rPr>
          <w:rFonts w:ascii="Times New Roman" w:hAnsi="Times New Roman"/>
          <w:sz w:val="28"/>
          <w:szCs w:val="28"/>
          <w:lang w:val="uk-UA"/>
        </w:rPr>
      </w:pPr>
      <w:r w:rsidRPr="001D2C11">
        <w:rPr>
          <w:rFonts w:ascii="Times New Roman" w:hAnsi="Times New Roman"/>
          <w:position w:val="-14"/>
          <w:sz w:val="28"/>
          <w:szCs w:val="28"/>
          <w:lang w:val="uk-UA"/>
        </w:rPr>
        <w:object w:dxaOrig="360" w:dyaOrig="380">
          <v:shape id="_x0000_i1133" type="#_x0000_t75" style="width:21.75pt;height:21.75pt" o:ole="">
            <v:imagedata r:id="rId255" o:title=""/>
          </v:shape>
          <o:OLEObject Type="Embed" ProgID="Equation.3" ShapeID="_x0000_i1133" DrawAspect="Content" ObjectID="_1643112639" r:id="rId256"/>
        </w:object>
      </w:r>
      <w:r w:rsidRPr="001D2C11">
        <w:rPr>
          <w:rFonts w:ascii="Times New Roman" w:hAnsi="Times New Roman"/>
          <w:sz w:val="28"/>
          <w:szCs w:val="28"/>
          <w:lang w:val="uk-UA"/>
        </w:rPr>
        <w:t xml:space="preserve">= </w:t>
      </w:r>
      <w:r w:rsidR="00A62CFA" w:rsidRPr="001D2C11">
        <w:rPr>
          <w:rFonts w:ascii="Times New Roman" w:hAnsi="Times New Roman"/>
          <w:sz w:val="28"/>
          <w:szCs w:val="28"/>
          <w:lang w:val="uk-UA"/>
        </w:rPr>
        <w:fldChar w:fldCharType="begin"/>
      </w:r>
      <w:r w:rsidRPr="001D2C11">
        <w:rPr>
          <w:rFonts w:ascii="Times New Roman" w:hAnsi="Times New Roman"/>
          <w:sz w:val="28"/>
          <w:szCs w:val="28"/>
          <w:lang w:val="uk-UA"/>
        </w:rPr>
        <w:instrText xml:space="preserve"> QUOTE </w:instrText>
      </w:r>
      <w:r w:rsidRPr="001D2C11">
        <w:rPr>
          <w:rFonts w:ascii="Cambria Math" w:hAnsi="Times New Roman"/>
          <w:sz w:val="28"/>
          <w:szCs w:val="28"/>
          <w:lang w:val="uk-UA"/>
        </w:rPr>
        <w:instrText>36960,24</w:instrText>
      </w:r>
      <w:r w:rsidRPr="001D2C11">
        <w:rPr>
          <w:rFonts w:ascii="Cambria Math" w:hAnsi="Cambria Math"/>
          <w:sz w:val="28"/>
          <w:szCs w:val="28"/>
          <w:lang w:val="uk-UA"/>
        </w:rPr>
        <w:instrText>*</w:instrText>
      </w:r>
      <w:r w:rsidRPr="001D2C11">
        <w:rPr>
          <w:rFonts w:ascii="Cambria Math" w:hAnsi="Times New Roman"/>
          <w:sz w:val="28"/>
          <w:szCs w:val="28"/>
          <w:lang w:val="uk-UA"/>
        </w:rPr>
        <w:instrText>1,29(25</w:instrText>
      </w:r>
      <w:r w:rsidRPr="001D2C11">
        <w:rPr>
          <w:rFonts w:ascii="Cambria Math" w:hAnsi="Cambria Math"/>
          <w:sz w:val="28"/>
          <w:szCs w:val="28"/>
          <w:lang w:val="uk-UA"/>
        </w:rPr>
        <w:instrText>-</w:instrText>
      </w:r>
      <w:r w:rsidRPr="001D2C11">
        <w:rPr>
          <w:rFonts w:ascii="Cambria Math" w:hAnsi="Times New Roman"/>
          <w:sz w:val="28"/>
          <w:szCs w:val="28"/>
          <w:lang w:val="uk-UA"/>
        </w:rPr>
        <w:instrText>18)</w:instrText>
      </w:r>
      <w:r w:rsidR="00A62CFA" w:rsidRPr="001D2C11">
        <w:rPr>
          <w:rFonts w:ascii="Times New Roman" w:hAnsi="Times New Roman"/>
          <w:sz w:val="28"/>
          <w:szCs w:val="28"/>
          <w:lang w:val="uk-UA"/>
        </w:rPr>
        <w:fldChar w:fldCharType="separate"/>
      </w:r>
      <m:oMath>
        <m:f>
          <m:fPr>
            <m:ctrlPr>
              <w:rPr>
                <w:rFonts w:ascii="Cambria Math" w:hAnsi="Cambria Math"/>
                <w:i/>
                <w:sz w:val="28"/>
                <w:szCs w:val="28"/>
                <w:lang w:val="uk-UA"/>
              </w:rPr>
            </m:ctrlPr>
          </m:fPr>
          <m:num>
            <m:r>
              <m:rPr>
                <m:sty m:val="p"/>
              </m:rPr>
              <w:rPr>
                <w:rFonts w:ascii="Cambria Math" w:hAnsi="Times New Roman"/>
                <w:sz w:val="28"/>
                <w:szCs w:val="28"/>
                <w:lang w:val="uk-UA"/>
              </w:rPr>
              <m:t>4911</m:t>
            </m:r>
          </m:num>
          <m:den>
            <m:r>
              <m:rPr>
                <m:sty m:val="p"/>
              </m:rPr>
              <w:rPr>
                <w:rFonts w:ascii="Cambria Math" w:hAnsi="Times New Roman"/>
                <w:sz w:val="28"/>
                <w:szCs w:val="28"/>
                <w:lang w:val="uk-UA"/>
              </w:rPr>
              <m:t>0,24</m:t>
            </m:r>
            <m:r>
              <m:rPr>
                <m:sty m:val="p"/>
              </m:rPr>
              <w:rPr>
                <w:rFonts w:ascii="Cambria Math" w:hAnsi="Cambria Math"/>
                <w:sz w:val="28"/>
                <w:szCs w:val="28"/>
                <w:lang w:val="uk-UA"/>
              </w:rPr>
              <m:t>*</m:t>
            </m:r>
            <m:r>
              <m:rPr>
                <m:sty m:val="p"/>
              </m:rPr>
              <w:rPr>
                <w:rFonts w:ascii="Cambria Math" w:hAnsi="Times New Roman"/>
                <w:sz w:val="28"/>
                <w:szCs w:val="28"/>
                <w:lang w:val="uk-UA"/>
              </w:rPr>
              <m:t>1,29(25</m:t>
            </m:r>
            <m:r>
              <m:rPr>
                <m:sty m:val="p"/>
              </m:rPr>
              <w:rPr>
                <w:rFonts w:ascii="Cambria Math" w:hAnsi="Cambria Math"/>
                <w:sz w:val="28"/>
                <w:szCs w:val="28"/>
                <w:lang w:val="uk-UA"/>
              </w:rPr>
              <m:t>-</m:t>
            </m:r>
            <m:r>
              <m:rPr>
                <m:sty m:val="p"/>
              </m:rPr>
              <w:rPr>
                <w:rFonts w:ascii="Cambria Math" w:hAnsi="Times New Roman"/>
                <w:sz w:val="28"/>
                <w:szCs w:val="28"/>
                <w:lang w:val="uk-UA"/>
              </w:rPr>
              <m:t>18)</m:t>
            </m:r>
          </m:den>
        </m:f>
      </m:oMath>
      <w:r w:rsidR="00A62CFA" w:rsidRPr="001D2C11">
        <w:rPr>
          <w:rFonts w:ascii="Times New Roman" w:hAnsi="Times New Roman"/>
          <w:sz w:val="28"/>
          <w:szCs w:val="28"/>
          <w:lang w:val="uk-UA"/>
        </w:rPr>
        <w:fldChar w:fldCharType="end"/>
      </w:r>
      <w:r w:rsidRPr="001D2C11">
        <w:rPr>
          <w:rFonts w:ascii="Times New Roman" w:hAnsi="Times New Roman"/>
          <w:sz w:val="28"/>
          <w:szCs w:val="28"/>
          <w:lang w:val="uk-UA"/>
        </w:rPr>
        <w:t xml:space="preserve"> = 2407 ккал/ч.</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 xml:space="preserve">Необхідна продуктивність по холоду </w:t>
      </w:r>
      <w:r w:rsidRPr="001D2C11">
        <w:rPr>
          <w:rFonts w:ascii="Times New Roman" w:hAnsi="Times New Roman"/>
          <w:i/>
          <w:sz w:val="28"/>
          <w:szCs w:val="28"/>
          <w:lang w:val="uk-UA"/>
        </w:rPr>
        <w:t>Q</w:t>
      </w:r>
      <w:r w:rsidRPr="001D2C11">
        <w:rPr>
          <w:rFonts w:ascii="Times New Roman" w:hAnsi="Times New Roman"/>
          <w:i/>
          <w:sz w:val="28"/>
          <w:szCs w:val="28"/>
          <w:vertAlign w:val="subscript"/>
          <w:lang w:val="uk-UA"/>
        </w:rPr>
        <w:t>ТР</w:t>
      </w:r>
      <w:r w:rsidRPr="001D2C11">
        <w:rPr>
          <w:rFonts w:ascii="Times New Roman" w:hAnsi="Times New Roman"/>
          <w:sz w:val="28"/>
          <w:szCs w:val="28"/>
          <w:lang w:val="uk-UA"/>
        </w:rPr>
        <w:t xml:space="preserve"> з урахуванням зовнішньої температури 31</w:t>
      </w:r>
      <w:r w:rsidRPr="001D2C11">
        <w:rPr>
          <w:rFonts w:ascii="Times New Roman" w:hAnsi="Times New Roman"/>
          <w:sz w:val="28"/>
          <w:szCs w:val="28"/>
          <w:vertAlign w:val="superscript"/>
          <w:lang w:val="uk-UA"/>
        </w:rPr>
        <w:t>0</w:t>
      </w:r>
      <w:r w:rsidRPr="001D2C11">
        <w:rPr>
          <w:rFonts w:ascii="Times New Roman" w:hAnsi="Times New Roman"/>
          <w:sz w:val="28"/>
          <w:szCs w:val="28"/>
          <w:lang w:val="uk-UA"/>
        </w:rPr>
        <w:t>С буде дорівнювати:</w:t>
      </w:r>
    </w:p>
    <w:p w:rsidR="008C7842" w:rsidRPr="001D2C11" w:rsidRDefault="008C7842" w:rsidP="008C7842">
      <w:pPr>
        <w:spacing w:after="0" w:line="360" w:lineRule="auto"/>
        <w:ind w:firstLine="851"/>
        <w:jc w:val="both"/>
        <w:rPr>
          <w:rFonts w:ascii="Times New Roman" w:hAnsi="Times New Roman"/>
          <w:sz w:val="28"/>
          <w:szCs w:val="28"/>
          <w:lang w:val="uk-UA"/>
        </w:rPr>
      </w:pPr>
    </w:p>
    <w:p w:rsidR="008C7842" w:rsidRPr="001D2C11" w:rsidRDefault="008C7842" w:rsidP="008C7842">
      <w:pPr>
        <w:spacing w:after="0" w:line="360" w:lineRule="auto"/>
        <w:jc w:val="center"/>
        <w:rPr>
          <w:rFonts w:ascii="Times New Roman" w:hAnsi="Times New Roman"/>
          <w:sz w:val="28"/>
          <w:szCs w:val="28"/>
          <w:lang w:val="uk-UA"/>
        </w:rPr>
      </w:pPr>
      <w:r w:rsidRPr="001D2C11">
        <w:rPr>
          <w:rFonts w:ascii="Times New Roman" w:hAnsi="Times New Roman"/>
          <w:i/>
          <w:sz w:val="28"/>
          <w:szCs w:val="28"/>
          <w:lang w:val="uk-UA"/>
        </w:rPr>
        <w:lastRenderedPageBreak/>
        <w:t>Q</w:t>
      </w:r>
      <w:r w:rsidRPr="001D2C11">
        <w:rPr>
          <w:rFonts w:ascii="Times New Roman" w:hAnsi="Times New Roman"/>
          <w:i/>
          <w:sz w:val="28"/>
          <w:szCs w:val="28"/>
          <w:vertAlign w:val="subscript"/>
          <w:lang w:val="uk-UA"/>
        </w:rPr>
        <w:t xml:space="preserve">ТР </w:t>
      </w:r>
      <w:r w:rsidRPr="001D2C11">
        <w:rPr>
          <w:rFonts w:ascii="Times New Roman" w:hAnsi="Times New Roman"/>
          <w:i/>
          <w:sz w:val="28"/>
          <w:szCs w:val="28"/>
          <w:lang w:val="uk-UA"/>
        </w:rPr>
        <w:t xml:space="preserve">= L · r · c · </w:t>
      </w:r>
      <w:r w:rsidRPr="001D2C11">
        <w:rPr>
          <w:rFonts w:ascii="Times New Roman" w:hAnsi="Times New Roman"/>
          <w:sz w:val="28"/>
          <w:szCs w:val="28"/>
          <w:lang w:val="uk-UA"/>
        </w:rPr>
        <w:t>(</w:t>
      </w:r>
      <w:r w:rsidRPr="001D2C11">
        <w:rPr>
          <w:rFonts w:ascii="Times New Roman" w:hAnsi="Times New Roman"/>
          <w:i/>
          <w:sz w:val="28"/>
          <w:szCs w:val="28"/>
          <w:lang w:val="uk-UA"/>
        </w:rPr>
        <w:t>t-t</w:t>
      </w:r>
      <w:r w:rsidRPr="001D2C11">
        <w:rPr>
          <w:rFonts w:ascii="Times New Roman" w:hAnsi="Times New Roman"/>
          <w:i/>
          <w:sz w:val="28"/>
          <w:szCs w:val="28"/>
          <w:vertAlign w:val="subscript"/>
          <w:lang w:val="uk-UA"/>
        </w:rPr>
        <w:t>k</w:t>
      </w:r>
      <w:r w:rsidRPr="001D2C11">
        <w:rPr>
          <w:rFonts w:ascii="Times New Roman" w:hAnsi="Times New Roman"/>
          <w:sz w:val="28"/>
          <w:szCs w:val="28"/>
          <w:lang w:val="uk-UA"/>
        </w:rPr>
        <w:t>) = 2407</w:t>
      </w:r>
      <w:r w:rsidRPr="001D2C11">
        <w:rPr>
          <w:rFonts w:ascii="Times New Roman" w:hAnsi="Times New Roman"/>
          <w:i/>
          <w:sz w:val="28"/>
          <w:szCs w:val="28"/>
          <w:lang w:val="uk-UA"/>
        </w:rPr>
        <w:t xml:space="preserve"> · </w:t>
      </w:r>
      <w:r w:rsidRPr="001D2C11">
        <w:rPr>
          <w:rFonts w:ascii="Times New Roman" w:hAnsi="Times New Roman"/>
          <w:sz w:val="28"/>
          <w:szCs w:val="28"/>
          <w:lang w:val="uk-UA"/>
        </w:rPr>
        <w:t>0,24</w:t>
      </w:r>
      <w:r w:rsidRPr="001D2C11">
        <w:rPr>
          <w:rFonts w:ascii="Times New Roman" w:hAnsi="Times New Roman"/>
          <w:i/>
          <w:sz w:val="28"/>
          <w:szCs w:val="28"/>
          <w:lang w:val="uk-UA"/>
        </w:rPr>
        <w:t xml:space="preserve"> · </w:t>
      </w:r>
      <w:r w:rsidRPr="001D2C11">
        <w:rPr>
          <w:rFonts w:ascii="Times New Roman" w:hAnsi="Times New Roman"/>
          <w:sz w:val="28"/>
          <w:szCs w:val="28"/>
          <w:lang w:val="uk-UA"/>
        </w:rPr>
        <w:t>1,29</w:t>
      </w:r>
      <w:r w:rsidRPr="001D2C11">
        <w:rPr>
          <w:rFonts w:ascii="Times New Roman" w:hAnsi="Times New Roman"/>
          <w:i/>
          <w:sz w:val="28"/>
          <w:szCs w:val="28"/>
          <w:lang w:val="uk-UA"/>
        </w:rPr>
        <w:t xml:space="preserve"> · </w:t>
      </w:r>
      <w:r w:rsidRPr="001D2C11">
        <w:rPr>
          <w:rFonts w:ascii="Times New Roman" w:hAnsi="Times New Roman"/>
          <w:sz w:val="28"/>
          <w:szCs w:val="28"/>
          <w:lang w:val="uk-UA"/>
        </w:rPr>
        <w:t>(31-18) = 9688 ккал/ч.</w:t>
      </w:r>
    </w:p>
    <w:p w:rsidR="008C7842" w:rsidRPr="001D2C11" w:rsidRDefault="008C7842" w:rsidP="008C7842">
      <w:pPr>
        <w:spacing w:after="0" w:line="360" w:lineRule="auto"/>
        <w:jc w:val="center"/>
        <w:rPr>
          <w:rFonts w:ascii="Times New Roman" w:hAnsi="Times New Roman"/>
          <w:sz w:val="28"/>
          <w:szCs w:val="28"/>
          <w:lang w:val="uk-UA"/>
        </w:rPr>
      </w:pP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 xml:space="preserve">Висновок: з урахуванням отриманих результатів вибираємо 1 кондиціонер серії Daikin FTXS – J Intervert – двозонний датчик руху «Розумне око» (IntelligentEye TM), який забезпечує великий комфорт і економію до 30% електроенергії, а також новий дизайн лицьової панелі. </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 xml:space="preserve">Багатоступенева очищення повітря з фотокалітичною функцією з терміном служби фільтрів до 3 років. Зниження рівня шуму внутрішнього блоку до 26 дБА. Робота в режимі нагріву до температури зовнішнього повітря – 15 градусів, Фреон R410A. </w:t>
      </w:r>
    </w:p>
    <w:p w:rsidR="008C7842" w:rsidRPr="001D2C11" w:rsidRDefault="008C7842" w:rsidP="008C7842">
      <w:pPr>
        <w:spacing w:after="0" w:line="360" w:lineRule="auto"/>
        <w:ind w:firstLine="709"/>
        <w:jc w:val="both"/>
        <w:rPr>
          <w:rFonts w:ascii="Times New Roman" w:hAnsi="Times New Roman"/>
          <w:sz w:val="28"/>
          <w:szCs w:val="28"/>
          <w:lang w:val="uk-UA"/>
        </w:rPr>
      </w:pPr>
      <w:r w:rsidRPr="001D2C11">
        <w:rPr>
          <w:rFonts w:ascii="Times New Roman" w:hAnsi="Times New Roman"/>
          <w:sz w:val="28"/>
          <w:szCs w:val="28"/>
          <w:lang w:val="uk-UA"/>
        </w:rPr>
        <w:t>Забезпечує для жаркого часу необхідні повітрообмін і охолодження зовнішнього повітря для підтримки оптимальних параметрів мікроклімату.</w:t>
      </w:r>
    </w:p>
    <w:p w:rsidR="008C7842" w:rsidRPr="001D2C11" w:rsidRDefault="00C225EC" w:rsidP="00E47157">
      <w:pPr>
        <w:spacing w:line="240" w:lineRule="atLeast"/>
        <w:rPr>
          <w:rFonts w:ascii="Times New Roman" w:hAnsi="Times New Roman" w:cs="Times New Roman"/>
          <w:sz w:val="28"/>
          <w:szCs w:val="28"/>
          <w:lang w:val="uk-UA"/>
        </w:rPr>
      </w:pPr>
      <w:r w:rsidRPr="001D2C11">
        <w:rPr>
          <w:rFonts w:ascii="Times New Roman" w:hAnsi="Times New Roman" w:cs="Times New Roman"/>
          <w:sz w:val="28"/>
          <w:szCs w:val="28"/>
          <w:lang w:val="uk-UA"/>
        </w:rPr>
        <w:br w:type="page"/>
      </w:r>
    </w:p>
    <w:p w:rsidR="00D35DC0" w:rsidRPr="001D2C11" w:rsidRDefault="00A8677E" w:rsidP="00D81447">
      <w:pPr>
        <w:spacing w:after="0" w:line="360" w:lineRule="auto"/>
        <w:ind w:firstLine="720"/>
        <w:jc w:val="center"/>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lastRenderedPageBreak/>
        <w:t xml:space="preserve">ЗАГАЛЬНІ </w:t>
      </w:r>
      <w:r w:rsidR="00D35DC0" w:rsidRPr="001D2C11">
        <w:rPr>
          <w:rFonts w:ascii="Times New Roman" w:hAnsi="Times New Roman" w:cs="Times New Roman"/>
          <w:spacing w:val="-1"/>
          <w:sz w:val="28"/>
          <w:szCs w:val="28"/>
          <w:lang w:val="uk-UA"/>
        </w:rPr>
        <w:t>ВИСНОВКИ</w:t>
      </w:r>
    </w:p>
    <w:p w:rsidR="00D35DC0" w:rsidRPr="001D2C11" w:rsidRDefault="00D35DC0" w:rsidP="00D81447">
      <w:pPr>
        <w:spacing w:after="0" w:line="360" w:lineRule="auto"/>
        <w:ind w:firstLine="720"/>
        <w:jc w:val="both"/>
        <w:rPr>
          <w:rFonts w:ascii="Times New Roman" w:hAnsi="Times New Roman" w:cs="Times New Roman"/>
          <w:spacing w:val="-1"/>
          <w:sz w:val="28"/>
          <w:szCs w:val="28"/>
          <w:lang w:val="uk-UA"/>
        </w:rPr>
      </w:pPr>
    </w:p>
    <w:p w:rsidR="006D03E0" w:rsidRPr="001D2C11" w:rsidRDefault="006D03E0" w:rsidP="00D81447">
      <w:pPr>
        <w:spacing w:after="0" w:line="360" w:lineRule="auto"/>
        <w:ind w:firstLine="720"/>
        <w:jc w:val="both"/>
        <w:rPr>
          <w:rFonts w:ascii="Times New Roman" w:hAnsi="Times New Roman" w:cs="Times New Roman"/>
          <w:spacing w:val="-1"/>
          <w:sz w:val="28"/>
          <w:szCs w:val="28"/>
          <w:lang w:val="uk-UA"/>
        </w:rPr>
      </w:pPr>
    </w:p>
    <w:p w:rsidR="00D35DC0" w:rsidRPr="001D2C11" w:rsidRDefault="00D35DC0" w:rsidP="00D81447">
      <w:pPr>
        <w:shd w:val="clear" w:color="auto" w:fill="FFFFFF"/>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У ході виконання магістерської атестаційної роботи була розроблена методика контролю позиціонування ОЗ при виготовленні ПОМ, що враховує вплив PWS і корегує його.</w:t>
      </w:r>
    </w:p>
    <w:p w:rsidR="00D35DC0" w:rsidRPr="001D2C11" w:rsidRDefault="00D35DC0" w:rsidP="00D81447">
      <w:pPr>
        <w:spacing w:after="0" w:line="360" w:lineRule="auto"/>
        <w:ind w:firstLine="708"/>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 xml:space="preserve">Були поставлені наступні завдання: аналіз стану питання на сьогоднішній день; вибір методики позиціонування наконечника ОВ і лазера; дослідження післязварювального зсуву при лазерному зварюванні; розробка способу кількісного вимірювання й корекції зсуву; аналіз отриманих результатів експериментальних вимірювань і корекції PWS і висування пропозицій до подальшого дослідження даного питання. </w:t>
      </w:r>
    </w:p>
    <w:p w:rsidR="00D35DC0" w:rsidRPr="001D2C11" w:rsidRDefault="00D35DC0" w:rsidP="00D81447">
      <w:pPr>
        <w:shd w:val="clear" w:color="auto" w:fill="FFFFFF"/>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При аналізі стану питання проведений конструктивно-технологічний аналіз ПОМ для ВОСП, у тому числі їхньої складової частини - джерел випромінювання. Визначено, що найбільше економічно доцільними для застосування в дешевих ВОСП є ЛД; завдання узгодження випромінювача з ОВ виконується за допомогою ОЗ, які найчастіше  збираються із застосуванням точкового лазерного зварювання; для юстування оптоволокна щодо джерела випромінювання застосовні два методи: PAS-система  й LID-система; під час процесу зварювання спостерігається небажаний післязварювальний зсув, що вимагає вживання додаткових заходів.</w:t>
      </w:r>
    </w:p>
    <w:p w:rsidR="00047536" w:rsidRDefault="00D35DC0" w:rsidP="00047536">
      <w:pPr>
        <w:spacing w:after="0" w:line="360" w:lineRule="auto"/>
        <w:ind w:firstLine="720"/>
        <w:jc w:val="both"/>
        <w:rPr>
          <w:sz w:val="28"/>
          <w:szCs w:val="28"/>
          <w:lang w:val="uk-UA"/>
        </w:rPr>
      </w:pPr>
      <w:r w:rsidRPr="001D2C11">
        <w:rPr>
          <w:rFonts w:ascii="Times New Roman" w:hAnsi="Times New Roman" w:cs="Times New Roman"/>
          <w:sz w:val="28"/>
          <w:szCs w:val="28"/>
          <w:lang w:val="uk-UA"/>
        </w:rPr>
        <w:t xml:space="preserve">У </w:t>
      </w:r>
      <w:r w:rsidRPr="00357DFE">
        <w:rPr>
          <w:rFonts w:ascii="Times New Roman" w:hAnsi="Times New Roman" w:cs="Times New Roman"/>
          <w:spacing w:val="-2"/>
          <w:sz w:val="28"/>
          <w:szCs w:val="28"/>
          <w:lang w:val="uk-UA"/>
        </w:rPr>
        <w:t>теоретичній частині була розглянута типова конструкція ОЗ для ПОМ – коаксіальний TO-Can тип, використовуваний</w:t>
      </w:r>
      <w:r w:rsidR="003E2755" w:rsidRPr="00357DFE">
        <w:rPr>
          <w:rFonts w:ascii="Times New Roman" w:hAnsi="Times New Roman" w:cs="Times New Roman"/>
          <w:spacing w:val="-2"/>
          <w:sz w:val="28"/>
          <w:szCs w:val="28"/>
          <w:lang w:val="uk-UA"/>
        </w:rPr>
        <w:t xml:space="preserve"> в</w:t>
      </w:r>
      <w:r w:rsidRPr="00357DFE">
        <w:rPr>
          <w:rFonts w:ascii="Times New Roman" w:hAnsi="Times New Roman" w:cs="Times New Roman"/>
          <w:spacing w:val="-2"/>
          <w:sz w:val="28"/>
          <w:szCs w:val="28"/>
          <w:lang w:val="uk-UA"/>
        </w:rPr>
        <w:t xml:space="preserve"> дешевих ВОСП. Обґрунтовано застосування LID-системи позиціонування оптичного наконечника й лазера. Цей метод юстування дуже простий, ефективний і не вимагає застосування складних високочутливих оптичних систем. Так само отримані математичні вирази, що дозволяють визначити чотири основних параметри процесу PWS: поперечний зсув </w:t>
      </w:r>
      <w:r w:rsidRPr="00357DFE">
        <w:rPr>
          <w:rFonts w:ascii="Times New Roman" w:hAnsi="Times New Roman" w:cs="Times New Roman"/>
          <w:iCs/>
          <w:spacing w:val="-2"/>
          <w:sz w:val="28"/>
          <w:szCs w:val="28"/>
          <w:lang w:val="uk-UA"/>
        </w:rPr>
        <w:t>(</w:t>
      </w:r>
      <w:r w:rsidRPr="00357DFE">
        <w:rPr>
          <w:rFonts w:ascii="Times New Roman" w:hAnsi="Times New Roman" w:cs="Times New Roman"/>
          <w:i/>
          <w:iCs/>
          <w:spacing w:val="-2"/>
          <w:sz w:val="28"/>
          <w:szCs w:val="28"/>
          <w:lang w:val="uk-UA"/>
        </w:rPr>
        <w:t>r</w:t>
      </w:r>
      <w:r w:rsidRPr="00357DFE">
        <w:rPr>
          <w:rFonts w:ascii="Times New Roman" w:hAnsi="Times New Roman" w:cs="Times New Roman"/>
          <w:spacing w:val="-2"/>
          <w:sz w:val="28"/>
          <w:szCs w:val="28"/>
          <w:lang w:val="uk-UA"/>
        </w:rPr>
        <w:t>), кут зсуву (</w:t>
      </w:r>
      <w:r w:rsidRPr="00357DFE">
        <w:rPr>
          <w:rFonts w:ascii="Times New Roman" w:hAnsi="Times New Roman" w:cs="Times New Roman"/>
          <w:i/>
          <w:spacing w:val="-2"/>
          <w:sz w:val="28"/>
          <w:szCs w:val="28"/>
          <w:lang w:val="uk-UA"/>
        </w:rPr>
        <w:t>α</w:t>
      </w:r>
      <w:r w:rsidRPr="00357DFE">
        <w:rPr>
          <w:rFonts w:ascii="Times New Roman" w:hAnsi="Times New Roman" w:cs="Times New Roman"/>
          <w:spacing w:val="-2"/>
          <w:sz w:val="28"/>
          <w:szCs w:val="28"/>
          <w:lang w:val="uk-UA"/>
        </w:rPr>
        <w:t>), кут повороту (</w:t>
      </w:r>
      <w:r w:rsidRPr="00357DFE">
        <w:rPr>
          <w:rFonts w:ascii="Times New Roman" w:hAnsi="Times New Roman" w:cs="Times New Roman"/>
          <w:i/>
          <w:spacing w:val="-2"/>
          <w:sz w:val="28"/>
          <w:szCs w:val="28"/>
          <w:lang w:val="uk-UA"/>
        </w:rPr>
        <w:t>θ</w:t>
      </w:r>
      <w:r w:rsidRPr="00357DFE">
        <w:rPr>
          <w:rFonts w:ascii="Times New Roman" w:hAnsi="Times New Roman" w:cs="Times New Roman"/>
          <w:spacing w:val="-2"/>
          <w:sz w:val="28"/>
          <w:szCs w:val="28"/>
          <w:lang w:val="uk-UA"/>
        </w:rPr>
        <w:t xml:space="preserve">) і кут нахилу </w:t>
      </w:r>
      <w:r w:rsidRPr="00357DFE">
        <w:rPr>
          <w:rFonts w:ascii="Times New Roman" w:hAnsi="Times New Roman" w:cs="Times New Roman"/>
          <w:iCs/>
          <w:spacing w:val="-2"/>
          <w:sz w:val="28"/>
          <w:szCs w:val="28"/>
          <w:lang w:val="uk-UA"/>
        </w:rPr>
        <w:t>(</w:t>
      </w:r>
      <w:r w:rsidRPr="00357DFE">
        <w:rPr>
          <w:rFonts w:ascii="Times New Roman" w:hAnsi="Times New Roman" w:cs="Times New Roman"/>
          <w:i/>
          <w:iCs/>
          <w:spacing w:val="-2"/>
          <w:sz w:val="28"/>
          <w:szCs w:val="28"/>
          <w:lang w:val="uk-UA"/>
        </w:rPr>
        <w:t>ψ</w:t>
      </w:r>
      <w:r w:rsidRPr="00357DFE">
        <w:rPr>
          <w:rFonts w:ascii="Times New Roman" w:hAnsi="Times New Roman" w:cs="Times New Roman"/>
          <w:iCs/>
          <w:spacing w:val="-2"/>
          <w:sz w:val="28"/>
          <w:szCs w:val="28"/>
          <w:lang w:val="uk-UA"/>
        </w:rPr>
        <w:t>)</w:t>
      </w:r>
      <w:r w:rsidRPr="00357DFE">
        <w:rPr>
          <w:rFonts w:ascii="Times New Roman" w:hAnsi="Times New Roman" w:cs="Times New Roman"/>
          <w:spacing w:val="-2"/>
          <w:sz w:val="28"/>
          <w:szCs w:val="28"/>
          <w:lang w:val="uk-UA"/>
        </w:rPr>
        <w:t>. На їхній основі запропонований спосіб корекції зсуву – нанесення одиничної точки зварювання в протилежному зсуву напрямку</w:t>
      </w:r>
      <w:r w:rsidR="00D81447" w:rsidRPr="00357DFE">
        <w:rPr>
          <w:rFonts w:ascii="Times New Roman" w:hAnsi="Times New Roman" w:cs="Times New Roman"/>
          <w:spacing w:val="-2"/>
          <w:sz w:val="28"/>
          <w:szCs w:val="28"/>
          <w:lang w:val="uk-UA"/>
        </w:rPr>
        <w:t>,а також</w:t>
      </w:r>
      <w:r w:rsidRPr="00357DFE">
        <w:rPr>
          <w:rFonts w:ascii="Times New Roman" w:hAnsi="Times New Roman" w:cs="Times New Roman"/>
          <w:spacing w:val="-2"/>
          <w:sz w:val="28"/>
          <w:szCs w:val="28"/>
          <w:lang w:val="uk-UA"/>
        </w:rPr>
        <w:t xml:space="preserve"> визначені домінуючі</w:t>
      </w:r>
      <w:r w:rsidRPr="001D2C11">
        <w:rPr>
          <w:rFonts w:ascii="Times New Roman" w:hAnsi="Times New Roman" w:cs="Times New Roman"/>
          <w:sz w:val="28"/>
          <w:szCs w:val="28"/>
          <w:lang w:val="uk-UA"/>
        </w:rPr>
        <w:t xml:space="preserve"> механізми </w:t>
      </w:r>
      <w:r w:rsidR="00047536" w:rsidRPr="001D2C11">
        <w:rPr>
          <w:rFonts w:ascii="Times New Roman" w:hAnsi="Times New Roman" w:cs="Times New Roman"/>
          <w:sz w:val="28"/>
          <w:szCs w:val="28"/>
          <w:lang w:val="uk-UA"/>
        </w:rPr>
        <w:lastRenderedPageBreak/>
        <w:t xml:space="preserve">процесів PWS і його корекції, що характеризуються сумарними векторами </w:t>
      </w:r>
      <w:r w:rsidR="00047536">
        <w:rPr>
          <w:rFonts w:ascii="Times New Roman" w:hAnsi="Times New Roman" w:cs="Times New Roman"/>
          <w:sz w:val="28"/>
          <w:szCs w:val="28"/>
          <w:lang w:val="uk-UA"/>
        </w:rPr>
        <w:br/>
      </w:r>
      <w:r w:rsidR="00047536" w:rsidRPr="001D2C11">
        <w:rPr>
          <w:rFonts w:ascii="Times New Roman" w:hAnsi="Times New Roman" w:cs="Times New Roman"/>
          <w:sz w:val="28"/>
          <w:szCs w:val="28"/>
          <w:lang w:val="uk-UA"/>
        </w:rPr>
        <w:t>(</w:t>
      </w:r>
      <w:r w:rsidR="00047536" w:rsidRPr="001D2C11">
        <w:rPr>
          <w:rFonts w:ascii="Times New Roman" w:hAnsi="Times New Roman" w:cs="Times New Roman"/>
          <w:position w:val="-4"/>
          <w:sz w:val="28"/>
          <w:szCs w:val="28"/>
          <w:lang w:val="uk-UA"/>
        </w:rPr>
        <w:object w:dxaOrig="320" w:dyaOrig="260">
          <v:shape id="_x0000_i1134" type="#_x0000_t75" style="width:21.75pt;height:14.25pt" o:ole="">
            <v:imagedata r:id="rId231" o:title=""/>
          </v:shape>
          <o:OLEObject Type="Embed" ProgID="Equation.3" ShapeID="_x0000_i1134" DrawAspect="Content" ObjectID="_1643112640" r:id="rId257"/>
        </w:object>
      </w:r>
      <w:r w:rsidR="00047536" w:rsidRPr="001D2C11">
        <w:rPr>
          <w:rFonts w:ascii="Times New Roman" w:hAnsi="Times New Roman" w:cs="Times New Roman"/>
          <w:sz w:val="28"/>
          <w:szCs w:val="28"/>
          <w:lang w:val="uk-UA"/>
        </w:rPr>
        <w:t xml:space="preserve"> , </w:t>
      </w:r>
      <w:r w:rsidR="00047536" w:rsidRPr="001D2C11">
        <w:rPr>
          <w:rFonts w:ascii="Times New Roman" w:hAnsi="Times New Roman" w:cs="Times New Roman"/>
          <w:i/>
          <w:sz w:val="28"/>
          <w:szCs w:val="28"/>
          <w:lang w:val="uk-UA"/>
        </w:rPr>
        <w:t>β</w:t>
      </w:r>
      <w:r w:rsidR="00047536" w:rsidRPr="001D2C11">
        <w:rPr>
          <w:rFonts w:ascii="Times New Roman" w:hAnsi="Times New Roman" w:cs="Times New Roman"/>
          <w:sz w:val="28"/>
          <w:szCs w:val="28"/>
          <w:lang w:val="uk-UA"/>
        </w:rPr>
        <w:t>)  і    (</w:t>
      </w:r>
      <w:r w:rsidR="00047536" w:rsidRPr="001D2C11">
        <w:rPr>
          <w:rFonts w:ascii="Times New Roman" w:hAnsi="Times New Roman" w:cs="Times New Roman"/>
          <w:i/>
          <w:sz w:val="28"/>
          <w:szCs w:val="28"/>
          <w:lang w:val="uk-UA"/>
        </w:rPr>
        <w:t>r’, α')</w:t>
      </w:r>
      <w:r w:rsidR="00047536" w:rsidRPr="001D2C11">
        <w:rPr>
          <w:rFonts w:ascii="Times New Roman" w:hAnsi="Times New Roman" w:cs="Times New Roman"/>
          <w:sz w:val="28"/>
          <w:szCs w:val="28"/>
          <w:lang w:val="uk-UA"/>
        </w:rPr>
        <w:t>.</w:t>
      </w:r>
    </w:p>
    <w:p w:rsidR="00D35DC0" w:rsidRPr="001D2C11" w:rsidRDefault="00047536" w:rsidP="00D81447">
      <w:pPr>
        <w:pStyle w:val="21"/>
        <w:spacing w:after="0" w:line="360" w:lineRule="auto"/>
        <w:ind w:left="0" w:firstLine="709"/>
        <w:jc w:val="both"/>
        <w:rPr>
          <w:sz w:val="28"/>
          <w:szCs w:val="28"/>
          <w:lang w:val="uk-UA"/>
        </w:rPr>
      </w:pPr>
      <w:r>
        <w:rPr>
          <w:sz w:val="28"/>
          <w:szCs w:val="28"/>
          <w:lang w:val="uk-UA"/>
        </w:rPr>
        <w:t>В експер</w:t>
      </w:r>
      <w:r w:rsidR="00D35DC0" w:rsidRPr="001D2C11">
        <w:rPr>
          <w:sz w:val="28"/>
          <w:szCs w:val="28"/>
          <w:lang w:val="uk-UA"/>
        </w:rPr>
        <w:t>иментальній частині були описані експериментальні дослідження розробленої методики контролю позиціонування лазера та наконечника ОВ до й після процесу лазерного зва</w:t>
      </w:r>
      <w:r w:rsidR="003E2755" w:rsidRPr="001D2C11">
        <w:rPr>
          <w:sz w:val="28"/>
          <w:szCs w:val="28"/>
          <w:lang w:val="uk-UA"/>
        </w:rPr>
        <w:t>рювання ОЗ для ПОМ, виконані запропонованим узагальненим  алгоритмом</w:t>
      </w:r>
      <w:r w:rsidR="00D35DC0" w:rsidRPr="001D2C11">
        <w:rPr>
          <w:sz w:val="28"/>
          <w:szCs w:val="28"/>
          <w:lang w:val="uk-UA"/>
        </w:rPr>
        <w:t xml:space="preserve">  дослідження. </w:t>
      </w:r>
    </w:p>
    <w:p w:rsidR="00D35DC0" w:rsidRPr="001D2C11" w:rsidRDefault="00D35DC0" w:rsidP="00D81447">
      <w:pPr>
        <w:spacing w:after="0" w:line="360" w:lineRule="auto"/>
        <w:ind w:firstLine="720"/>
        <w:jc w:val="both"/>
        <w:rPr>
          <w:rFonts w:ascii="Times New Roman" w:hAnsi="Times New Roman" w:cs="Times New Roman"/>
          <w:sz w:val="28"/>
          <w:szCs w:val="28"/>
          <w:lang w:val="uk-UA"/>
        </w:rPr>
      </w:pPr>
      <w:r w:rsidRPr="001D2C11">
        <w:rPr>
          <w:rFonts w:ascii="Times New Roman" w:hAnsi="Times New Roman" w:cs="Times New Roman"/>
          <w:sz w:val="28"/>
          <w:szCs w:val="28"/>
          <w:lang w:val="uk-UA"/>
        </w:rPr>
        <w:t>За отриманими результатами побудовані діаграми, що показують зміну величини оптичної потужності, що пропускається, і коефіцієнту проходження оптичної потужності, обмірювані й розраховані до, після лазерного зварювання й після корекції.</w:t>
      </w:r>
    </w:p>
    <w:p w:rsidR="00D35DC0" w:rsidRPr="001D2C11" w:rsidRDefault="00D35DC0" w:rsidP="00D81447">
      <w:pPr>
        <w:spacing w:after="0" w:line="360" w:lineRule="auto"/>
        <w:ind w:firstLine="720"/>
        <w:jc w:val="both"/>
        <w:rPr>
          <w:rFonts w:ascii="Times New Roman" w:hAnsi="Times New Roman" w:cs="Times New Roman"/>
          <w:spacing w:val="-1"/>
          <w:sz w:val="28"/>
          <w:szCs w:val="28"/>
          <w:lang w:val="uk-UA"/>
        </w:rPr>
      </w:pPr>
      <w:r w:rsidRPr="001D2C11">
        <w:rPr>
          <w:rFonts w:ascii="Times New Roman" w:hAnsi="Times New Roman" w:cs="Times New Roman"/>
          <w:spacing w:val="-1"/>
          <w:sz w:val="28"/>
          <w:szCs w:val="28"/>
          <w:lang w:val="uk-UA"/>
        </w:rPr>
        <w:t xml:space="preserve">Для всіх досліджуваних випадків після зварювання через PWS спостерігається зменшення оптичної потужності, що пропускається, до 30%, але після проведення корекції накладенням одиничної плями зварювання спостерігається збільшення оптичної потужності, що  пропускається, для всіх випадків на 2 % - 16 %. </w:t>
      </w:r>
    </w:p>
    <w:p w:rsidR="00D35DC0" w:rsidRPr="005C61CB" w:rsidRDefault="00D35DC0" w:rsidP="00D81447">
      <w:pPr>
        <w:spacing w:after="0" w:line="360" w:lineRule="auto"/>
        <w:ind w:firstLine="720"/>
        <w:jc w:val="both"/>
        <w:rPr>
          <w:rFonts w:ascii="Times New Roman" w:hAnsi="Times New Roman" w:cs="Times New Roman"/>
          <w:spacing w:val="-2"/>
          <w:position w:val="-2"/>
          <w:sz w:val="28"/>
          <w:szCs w:val="28"/>
          <w:lang w:val="uk-UA"/>
        </w:rPr>
      </w:pPr>
      <w:r w:rsidRPr="005C61CB">
        <w:rPr>
          <w:rFonts w:ascii="Times New Roman" w:hAnsi="Times New Roman" w:cs="Times New Roman"/>
          <w:spacing w:val="-2"/>
          <w:position w:val="-2"/>
          <w:sz w:val="28"/>
          <w:szCs w:val="28"/>
          <w:lang w:val="uk-UA"/>
        </w:rPr>
        <w:t>Розроблена мет</w:t>
      </w:r>
      <w:r w:rsidR="003E2755" w:rsidRPr="005C61CB">
        <w:rPr>
          <w:rFonts w:ascii="Times New Roman" w:hAnsi="Times New Roman" w:cs="Times New Roman"/>
          <w:spacing w:val="-2"/>
          <w:position w:val="-2"/>
          <w:sz w:val="28"/>
          <w:szCs w:val="28"/>
          <w:lang w:val="uk-UA"/>
        </w:rPr>
        <w:t>одика забезпечує ефективність в</w:t>
      </w:r>
      <w:r w:rsidRPr="005C61CB">
        <w:rPr>
          <w:rFonts w:ascii="Times New Roman" w:hAnsi="Times New Roman" w:cs="Times New Roman"/>
          <w:spacing w:val="-2"/>
          <w:position w:val="-2"/>
          <w:sz w:val="28"/>
          <w:szCs w:val="28"/>
          <w:lang w:val="uk-UA"/>
        </w:rPr>
        <w:t xml:space="preserve">ведення випромінювання в ОВ на рівні 77%-97%. Це суттєве значення, що підтверджує працездатність даної методики. </w:t>
      </w:r>
    </w:p>
    <w:p w:rsidR="00E47157" w:rsidRPr="005C61CB" w:rsidRDefault="00D35DC0" w:rsidP="00D81447">
      <w:pPr>
        <w:spacing w:after="0" w:line="360" w:lineRule="auto"/>
        <w:ind w:firstLine="720"/>
        <w:jc w:val="both"/>
        <w:rPr>
          <w:rFonts w:ascii="Times New Roman" w:hAnsi="Times New Roman" w:cs="Times New Roman"/>
          <w:spacing w:val="-2"/>
          <w:sz w:val="28"/>
          <w:szCs w:val="28"/>
          <w:lang w:val="uk-UA"/>
        </w:rPr>
      </w:pPr>
      <w:r w:rsidRPr="005C61CB">
        <w:rPr>
          <w:rFonts w:ascii="Times New Roman" w:hAnsi="Times New Roman" w:cs="Times New Roman"/>
          <w:spacing w:val="-2"/>
          <w:position w:val="-2"/>
          <w:sz w:val="28"/>
          <w:szCs w:val="28"/>
          <w:lang w:val="uk-UA"/>
        </w:rPr>
        <w:t>Запропонований спосіб корекції PWS припускає завдання тільки  напрямку коригувального зсуву. Це пояснюється тим, що управління PWS носить складний комплексний характер. Подальшими напрямками може бути розвиток даної технології з урахуванням впливу технологічних режимів зварювання при визначенні величини коригувального зсуву</w:t>
      </w:r>
      <w:r w:rsidRPr="005C61CB">
        <w:rPr>
          <w:rFonts w:ascii="Times New Roman" w:hAnsi="Times New Roman" w:cs="Times New Roman"/>
          <w:spacing w:val="-2"/>
          <w:sz w:val="28"/>
          <w:szCs w:val="28"/>
          <w:lang w:val="uk-UA"/>
        </w:rPr>
        <w:t>.</w:t>
      </w:r>
    </w:p>
    <w:p w:rsidR="007808CE" w:rsidRPr="001D2C11" w:rsidRDefault="00E47157" w:rsidP="00E47157">
      <w:pPr>
        <w:spacing w:line="240" w:lineRule="atLeast"/>
        <w:rPr>
          <w:rFonts w:ascii="Times New Roman" w:hAnsi="Times New Roman" w:cs="Times New Roman"/>
          <w:sz w:val="28"/>
          <w:szCs w:val="28"/>
          <w:lang w:val="uk-UA"/>
        </w:rPr>
      </w:pPr>
      <w:r w:rsidRPr="001D2C11">
        <w:rPr>
          <w:rFonts w:ascii="Times New Roman" w:hAnsi="Times New Roman" w:cs="Times New Roman"/>
          <w:sz w:val="28"/>
          <w:szCs w:val="28"/>
          <w:lang w:val="uk-UA"/>
        </w:rPr>
        <w:br w:type="page"/>
      </w:r>
    </w:p>
    <w:p w:rsidR="00CE3D73" w:rsidRPr="001D2C11" w:rsidRDefault="00CE3D73" w:rsidP="00D81447">
      <w:pPr>
        <w:pageBreakBefore/>
        <w:shd w:val="clear" w:color="auto" w:fill="FFFFFF"/>
        <w:tabs>
          <w:tab w:val="left" w:pos="360"/>
        </w:tabs>
        <w:spacing w:after="0" w:line="360" w:lineRule="auto"/>
        <w:ind w:left="6" w:firstLine="720"/>
        <w:jc w:val="center"/>
        <w:rPr>
          <w:rFonts w:ascii="Times New Roman" w:hAnsi="Times New Roman" w:cs="Times New Roman"/>
          <w:sz w:val="28"/>
          <w:szCs w:val="28"/>
          <w:lang w:val="uk-UA"/>
        </w:rPr>
      </w:pPr>
      <w:r w:rsidRPr="001D2C11">
        <w:rPr>
          <w:rFonts w:ascii="Times New Roman" w:eastAsia="Times New Roman" w:hAnsi="Times New Roman" w:cs="Times New Roman"/>
          <w:sz w:val="28"/>
          <w:szCs w:val="28"/>
          <w:lang w:val="uk-UA" w:eastAsia="ru-RU"/>
        </w:rPr>
        <w:lastRenderedPageBreak/>
        <w:t>ПЕРЕЛІК ПОСИЛ</w:t>
      </w:r>
      <w:r w:rsidR="00F05A50">
        <w:rPr>
          <w:rFonts w:ascii="Times New Roman" w:eastAsia="Times New Roman" w:hAnsi="Times New Roman" w:cs="Times New Roman"/>
          <w:sz w:val="28"/>
          <w:szCs w:val="28"/>
          <w:lang w:val="uk-UA" w:eastAsia="ru-RU"/>
        </w:rPr>
        <w:t>АНЬ</w:t>
      </w:r>
    </w:p>
    <w:p w:rsidR="00CE3D73" w:rsidRPr="001D2C11" w:rsidRDefault="00CE3D73" w:rsidP="00D81447">
      <w:pPr>
        <w:tabs>
          <w:tab w:val="left" w:pos="5334"/>
        </w:tabs>
        <w:spacing w:after="0" w:line="360" w:lineRule="auto"/>
        <w:ind w:firstLine="709"/>
        <w:contextualSpacing/>
        <w:jc w:val="center"/>
        <w:rPr>
          <w:rFonts w:ascii="Times New Roman" w:eastAsia="Times New Roman" w:hAnsi="Times New Roman" w:cs="Times New Roman"/>
          <w:sz w:val="28"/>
          <w:szCs w:val="28"/>
          <w:lang w:val="uk-UA" w:eastAsia="ru-RU"/>
        </w:rPr>
      </w:pPr>
    </w:p>
    <w:p w:rsidR="001C558B" w:rsidRPr="001D2C11" w:rsidRDefault="001C558B" w:rsidP="00D81447">
      <w:pPr>
        <w:tabs>
          <w:tab w:val="left" w:pos="5334"/>
        </w:tabs>
        <w:spacing w:after="0" w:line="360" w:lineRule="auto"/>
        <w:ind w:firstLine="709"/>
        <w:contextualSpacing/>
        <w:jc w:val="center"/>
        <w:rPr>
          <w:rFonts w:ascii="Times New Roman" w:eastAsia="Times New Roman" w:hAnsi="Times New Roman" w:cs="Times New Roman"/>
          <w:sz w:val="28"/>
          <w:szCs w:val="28"/>
          <w:lang w:val="uk-UA" w:eastAsia="ru-RU"/>
        </w:rPr>
      </w:pPr>
    </w:p>
    <w:p w:rsidR="001C6E12" w:rsidRPr="001D2C11" w:rsidRDefault="001C6E12" w:rsidP="00D81447">
      <w:pPr>
        <w:pStyle w:val="a8"/>
        <w:numPr>
          <w:ilvl w:val="3"/>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Невлюдов, І.Ш. дипломне проектування для студентів усіх форм навчання спеціальностей 151 «автоматизація та комп’ютерно-інтегровані технології» [Текст] / І.Ш. Невлюдов, А. О. Андрусевич, О. В. Токарєва, Г. В. Пономарьова  – Київ-58, пр. Космонавта Комарова, 1, 2016  – 320с.</w:t>
      </w:r>
    </w:p>
    <w:p w:rsidR="006C14AC" w:rsidRPr="001D2C11" w:rsidRDefault="006C14AC" w:rsidP="006C14AC">
      <w:pPr>
        <w:pStyle w:val="a8"/>
        <w:numPr>
          <w:ilvl w:val="0"/>
          <w:numId w:val="25"/>
        </w:numPr>
        <w:tabs>
          <w:tab w:val="left" w:pos="-5670"/>
        </w:tabs>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Методичні вказівки до підготовки атестаційної роботи бакалавра для студентів усіх форм навчання спеціальності 151 Автоматизація та комп'ютерно-інтегровані технології / Упоряд.: І.Ш. Невлюдов, О.В. Токарєва, Г.В. Пономарьова – Харків: ХНУРЕ, – 2018. –34с.</w:t>
      </w:r>
    </w:p>
    <w:p w:rsidR="001C6E12" w:rsidRPr="001D2C11" w:rsidRDefault="001C6E12"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ДСТУ 3008-15. документація. звіти у сфері науки і техніки. структура і правила оформлення [Текст] – Введ. 2015-06-22. – К. Держстандарт України, 2017 – 29 с.</w:t>
      </w:r>
    </w:p>
    <w:p w:rsidR="008B1409" w:rsidRPr="001D2C11" w:rsidRDefault="008B1409"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 xml:space="preserve">ТОВ «НВП Укрінтех» </w:t>
      </w:r>
      <w:r w:rsidR="00F85F42" w:rsidRPr="001D2C11">
        <w:rPr>
          <w:rFonts w:ascii="Times New Roman" w:hAnsi="Times New Roman"/>
          <w:sz w:val="28"/>
          <w:szCs w:val="28"/>
          <w:lang w:val="uk-UA"/>
        </w:rPr>
        <w:t>Електронний р</w:t>
      </w:r>
      <w:r w:rsidRPr="001D2C11">
        <w:rPr>
          <w:rFonts w:ascii="Times New Roman" w:hAnsi="Times New Roman"/>
          <w:sz w:val="28"/>
          <w:szCs w:val="28"/>
          <w:lang w:val="uk-UA"/>
        </w:rPr>
        <w:t>есурс]; режим доступу(https://ukrintech.com.ua/ua/naukova-diyalnist/); дата використання[03.09.2019].</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Hecht, J. Understanding</w:t>
      </w:r>
      <w:r w:rsidR="005A6085">
        <w:rPr>
          <w:rFonts w:ascii="Times New Roman" w:hAnsi="Times New Roman"/>
          <w:sz w:val="28"/>
          <w:szCs w:val="28"/>
          <w:lang w:val="uk-UA"/>
        </w:rPr>
        <w:t xml:space="preserve"> </w:t>
      </w:r>
      <w:r w:rsidRPr="001D2C11">
        <w:rPr>
          <w:rFonts w:ascii="Times New Roman" w:hAnsi="Times New Roman"/>
          <w:sz w:val="28"/>
          <w:szCs w:val="28"/>
          <w:lang w:val="uk-UA"/>
        </w:rPr>
        <w:t>Fiber</w:t>
      </w:r>
      <w:r w:rsidR="005A6085">
        <w:rPr>
          <w:rFonts w:ascii="Times New Roman" w:hAnsi="Times New Roman"/>
          <w:sz w:val="28"/>
          <w:szCs w:val="28"/>
          <w:lang w:val="uk-UA"/>
        </w:rPr>
        <w:t xml:space="preserve"> </w:t>
      </w:r>
      <w:r w:rsidRPr="001D2C11">
        <w:rPr>
          <w:rFonts w:ascii="Times New Roman" w:hAnsi="Times New Roman"/>
          <w:sz w:val="28"/>
          <w:szCs w:val="28"/>
          <w:lang w:val="uk-UA"/>
        </w:rPr>
        <w:t>Optics, Sams</w:t>
      </w:r>
      <w:r w:rsidR="005A6085">
        <w:rPr>
          <w:rFonts w:ascii="Times New Roman" w:hAnsi="Times New Roman"/>
          <w:sz w:val="28"/>
          <w:szCs w:val="28"/>
          <w:lang w:val="uk-UA"/>
        </w:rPr>
        <w:t xml:space="preserve"> </w:t>
      </w:r>
      <w:r w:rsidRPr="001D2C11">
        <w:rPr>
          <w:rFonts w:ascii="Times New Roman" w:hAnsi="Times New Roman"/>
          <w:sz w:val="28"/>
          <w:szCs w:val="28"/>
          <w:lang w:val="uk-UA"/>
        </w:rPr>
        <w:t>Publishing [Текст]: Stv.: Real–book, 1993. –  477p.</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Самохвалов, М. К. Элементы и устройства</w:t>
      </w:r>
      <w:r w:rsidR="005A6085">
        <w:rPr>
          <w:rFonts w:ascii="Times New Roman" w:hAnsi="Times New Roman"/>
          <w:sz w:val="28"/>
          <w:szCs w:val="28"/>
          <w:lang w:val="uk-UA"/>
        </w:rPr>
        <w:t xml:space="preserve"> </w:t>
      </w:r>
      <w:r w:rsidRPr="001D2C11">
        <w:rPr>
          <w:rFonts w:ascii="Times New Roman" w:hAnsi="Times New Roman"/>
          <w:sz w:val="28"/>
          <w:szCs w:val="28"/>
          <w:lang w:val="uk-UA"/>
        </w:rPr>
        <w:t>оптоэлектроники [Текст]: учебн. пособие/ М. К. Самохвалов. – Ульяновск: УлГТУ, 2003. – 125с.</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Optoelectronic</w:t>
      </w:r>
      <w:r w:rsidR="007E450E">
        <w:rPr>
          <w:rFonts w:ascii="Times New Roman" w:hAnsi="Times New Roman"/>
          <w:sz w:val="28"/>
          <w:szCs w:val="28"/>
          <w:lang w:val="uk-UA"/>
        </w:rPr>
        <w:t xml:space="preserve"> </w:t>
      </w:r>
      <w:r w:rsidRPr="001D2C11">
        <w:rPr>
          <w:rFonts w:ascii="Times New Roman" w:hAnsi="Times New Roman"/>
          <w:sz w:val="28"/>
          <w:szCs w:val="28"/>
          <w:lang w:val="uk-UA"/>
        </w:rPr>
        <w:t>Components [Электронный</w:t>
      </w:r>
      <w:r w:rsidR="007E450E">
        <w:rPr>
          <w:rFonts w:ascii="Times New Roman" w:hAnsi="Times New Roman"/>
          <w:sz w:val="28"/>
          <w:szCs w:val="28"/>
          <w:lang w:val="uk-UA"/>
        </w:rPr>
        <w:t xml:space="preserve"> </w:t>
      </w:r>
      <w:r w:rsidRPr="001D2C11">
        <w:rPr>
          <w:rFonts w:ascii="Times New Roman" w:hAnsi="Times New Roman"/>
          <w:sz w:val="28"/>
          <w:szCs w:val="28"/>
          <w:lang w:val="uk-UA"/>
        </w:rPr>
        <w:t xml:space="preserve">ресурс]/ Sh. Ronald,  EE535 Homework 5 – Режимдоступа: www/ URL:http://bugs.wpi.edu: 8080/EE535/hwk96/ hwk5cd96/rshamus.html – 1996. </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Ильина, Н.В. Компоненты</w:t>
      </w:r>
      <w:r w:rsidR="007E450E">
        <w:rPr>
          <w:rFonts w:ascii="Times New Roman" w:hAnsi="Times New Roman"/>
          <w:sz w:val="28"/>
          <w:szCs w:val="28"/>
          <w:lang w:val="uk-UA"/>
        </w:rPr>
        <w:t xml:space="preserve"> </w:t>
      </w:r>
      <w:r w:rsidRPr="001D2C11">
        <w:rPr>
          <w:rFonts w:ascii="Times New Roman" w:hAnsi="Times New Roman"/>
          <w:sz w:val="28"/>
          <w:szCs w:val="28"/>
          <w:lang w:val="uk-UA"/>
        </w:rPr>
        <w:t>волоконно–оптических систем передачифирмы ERICSSON MICROELECTRONICS  [Текст]/ Н.В. Ильина, З.И. Кондрашов</w:t>
      </w:r>
      <w:r w:rsidR="007E450E">
        <w:rPr>
          <w:rFonts w:ascii="Times New Roman" w:hAnsi="Times New Roman"/>
          <w:sz w:val="28"/>
          <w:szCs w:val="28"/>
          <w:lang w:val="uk-UA"/>
        </w:rPr>
        <w:t xml:space="preserve"> </w:t>
      </w:r>
      <w:r w:rsidRPr="001D2C11">
        <w:rPr>
          <w:rFonts w:ascii="Times New Roman" w:hAnsi="Times New Roman"/>
          <w:sz w:val="28"/>
          <w:szCs w:val="28"/>
          <w:lang w:val="uk-UA"/>
        </w:rPr>
        <w:t>// Компоненты и технология. – 2006. – №2.  – С. 27–31.</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Филипенко,О.І. Компоненти волоконно–оптичних систем [Текст]: навч.посібник/ О.І.Филипенко – Х.: ХТУРЕ, 1999.–112с.</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lastRenderedPageBreak/>
        <w:t>Берлин, Б.З. Волоконно–оптические</w:t>
      </w:r>
      <w:r w:rsidR="007E450E">
        <w:rPr>
          <w:rFonts w:ascii="Times New Roman" w:hAnsi="Times New Roman"/>
          <w:sz w:val="28"/>
          <w:szCs w:val="28"/>
          <w:lang w:val="uk-UA"/>
        </w:rPr>
        <w:t xml:space="preserve"> </w:t>
      </w:r>
      <w:r w:rsidRPr="001D2C11">
        <w:rPr>
          <w:rFonts w:ascii="Times New Roman" w:hAnsi="Times New Roman"/>
          <w:sz w:val="28"/>
          <w:szCs w:val="28"/>
          <w:lang w:val="uk-UA"/>
        </w:rPr>
        <w:t>системысвязи на ГТС [Текст]: справочник/ Б.З. Берлин, А.С. Брискер, В.С. Иванов. – М.: Радио и связь, 1994. – 160с.</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Способы</w:t>
      </w:r>
      <w:r w:rsidR="007E450E">
        <w:rPr>
          <w:rFonts w:ascii="Times New Roman" w:hAnsi="Times New Roman"/>
          <w:sz w:val="28"/>
          <w:szCs w:val="28"/>
          <w:lang w:val="uk-UA"/>
        </w:rPr>
        <w:t xml:space="preserve"> </w:t>
      </w:r>
      <w:r w:rsidRPr="001D2C11">
        <w:rPr>
          <w:rFonts w:ascii="Times New Roman" w:hAnsi="Times New Roman"/>
          <w:sz w:val="28"/>
          <w:szCs w:val="28"/>
          <w:lang w:val="uk-UA"/>
        </w:rPr>
        <w:t>ввода</w:t>
      </w:r>
      <w:r w:rsidR="007E450E">
        <w:rPr>
          <w:rFonts w:ascii="Times New Roman" w:hAnsi="Times New Roman"/>
          <w:sz w:val="28"/>
          <w:szCs w:val="28"/>
          <w:lang w:val="uk-UA"/>
        </w:rPr>
        <w:t xml:space="preserve"> </w:t>
      </w:r>
      <w:r w:rsidRPr="001D2C11">
        <w:rPr>
          <w:rFonts w:ascii="Times New Roman" w:hAnsi="Times New Roman"/>
          <w:sz w:val="28"/>
          <w:szCs w:val="28"/>
          <w:lang w:val="uk-UA"/>
        </w:rPr>
        <w:t>оптического</w:t>
      </w:r>
      <w:r w:rsidR="007E450E">
        <w:rPr>
          <w:rFonts w:ascii="Times New Roman" w:hAnsi="Times New Roman"/>
          <w:sz w:val="28"/>
          <w:szCs w:val="28"/>
          <w:lang w:val="uk-UA"/>
        </w:rPr>
        <w:t xml:space="preserve"> </w:t>
      </w:r>
      <w:r w:rsidRPr="001D2C11">
        <w:rPr>
          <w:rFonts w:ascii="Times New Roman" w:hAnsi="Times New Roman"/>
          <w:sz w:val="28"/>
          <w:szCs w:val="28"/>
          <w:lang w:val="uk-UA"/>
        </w:rPr>
        <w:t>излучения в оптоволокно [Электрон –ный ресурс]/ Е.М. Запорощенко – Режим доступа: www/ URL:http://statel.ru/ nexans_optovolokno.php – 15.10.2007.</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 xml:space="preserve">Убадулаев, Р.Р. Волоконно–оптические сети [Текст]/ Р.Р. Убадулаев. –  М.: Эко–Трендз, 2001. – 267с. </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Наний, О.Е. Оптические передатчики [Текст]/ О.Е. Наний</w:t>
      </w:r>
      <w:r w:rsidR="007E450E">
        <w:rPr>
          <w:rFonts w:ascii="Times New Roman" w:hAnsi="Times New Roman"/>
          <w:sz w:val="28"/>
          <w:szCs w:val="28"/>
          <w:lang w:val="uk-UA"/>
        </w:rPr>
        <w:t xml:space="preserve"> </w:t>
      </w:r>
      <w:r w:rsidRPr="001D2C11">
        <w:rPr>
          <w:rFonts w:ascii="Times New Roman" w:hAnsi="Times New Roman"/>
          <w:sz w:val="28"/>
          <w:szCs w:val="28"/>
          <w:lang w:val="uk-UA"/>
        </w:rPr>
        <w:t>// LIGHTWAV</w:t>
      </w:r>
      <w:r w:rsidR="007E450E">
        <w:rPr>
          <w:rFonts w:ascii="Times New Roman" w:hAnsi="Times New Roman"/>
          <w:sz w:val="28"/>
          <w:szCs w:val="28"/>
          <w:lang w:val="uk-UA"/>
        </w:rPr>
        <w:t xml:space="preserve"> </w:t>
      </w:r>
      <w:r w:rsidRPr="001D2C11">
        <w:rPr>
          <w:rFonts w:ascii="Times New Roman" w:hAnsi="Times New Roman"/>
          <w:sz w:val="28"/>
          <w:szCs w:val="28"/>
          <w:lang w:val="uk-UA"/>
        </w:rPr>
        <w:t>Erussianedition.  – 2003. – №2.  – С. 207–218.</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Гроднев, И.И. Волоконно–оптические</w:t>
      </w:r>
      <w:r w:rsidR="007E450E">
        <w:rPr>
          <w:rFonts w:ascii="Times New Roman" w:hAnsi="Times New Roman"/>
          <w:sz w:val="28"/>
          <w:szCs w:val="28"/>
          <w:lang w:val="uk-UA"/>
        </w:rPr>
        <w:t xml:space="preserve"> </w:t>
      </w:r>
      <w:r w:rsidRPr="001D2C11">
        <w:rPr>
          <w:rFonts w:ascii="Times New Roman" w:hAnsi="Times New Roman"/>
          <w:sz w:val="28"/>
          <w:szCs w:val="28"/>
          <w:lang w:val="uk-UA"/>
        </w:rPr>
        <w:t>системы</w:t>
      </w:r>
      <w:r w:rsidR="007E450E">
        <w:rPr>
          <w:rFonts w:ascii="Times New Roman" w:hAnsi="Times New Roman"/>
          <w:sz w:val="28"/>
          <w:szCs w:val="28"/>
          <w:lang w:val="uk-UA"/>
        </w:rPr>
        <w:t xml:space="preserve"> </w:t>
      </w:r>
      <w:r w:rsidRPr="001D2C11">
        <w:rPr>
          <w:rFonts w:ascii="Times New Roman" w:hAnsi="Times New Roman"/>
          <w:sz w:val="28"/>
          <w:szCs w:val="28"/>
          <w:lang w:val="uk-UA"/>
        </w:rPr>
        <w:t>передачи  и   кабели [Текст]: справочник</w:t>
      </w:r>
      <w:r w:rsidR="007E450E">
        <w:rPr>
          <w:rFonts w:ascii="Times New Roman" w:hAnsi="Times New Roman"/>
          <w:sz w:val="28"/>
          <w:szCs w:val="28"/>
          <w:lang w:val="uk-UA"/>
        </w:rPr>
        <w:t xml:space="preserve"> </w:t>
      </w:r>
      <w:r w:rsidRPr="001D2C11">
        <w:rPr>
          <w:rFonts w:ascii="Times New Roman" w:hAnsi="Times New Roman"/>
          <w:sz w:val="28"/>
          <w:szCs w:val="28"/>
          <w:lang w:val="uk-UA"/>
        </w:rPr>
        <w:t>/ И.И. Гроднев, А.Г. Мурадян, Р.М. Шарафутдинов и др. – М.: Радио и связь, 1993. – 264с.</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Continuously</w:t>
      </w:r>
      <w:r w:rsidR="00641E0B">
        <w:rPr>
          <w:rFonts w:ascii="Times New Roman" w:hAnsi="Times New Roman"/>
          <w:sz w:val="28"/>
          <w:szCs w:val="28"/>
          <w:lang w:val="uk-UA"/>
        </w:rPr>
        <w:t xml:space="preserve"> </w:t>
      </w:r>
      <w:r w:rsidRPr="001D2C11">
        <w:rPr>
          <w:rFonts w:ascii="Times New Roman" w:hAnsi="Times New Roman"/>
          <w:sz w:val="28"/>
          <w:szCs w:val="28"/>
          <w:lang w:val="uk-UA"/>
        </w:rPr>
        <w:t>Tunable</w:t>
      </w:r>
      <w:r w:rsidR="00641E0B">
        <w:rPr>
          <w:rFonts w:ascii="Times New Roman" w:hAnsi="Times New Roman"/>
          <w:sz w:val="28"/>
          <w:szCs w:val="28"/>
          <w:lang w:val="uk-UA"/>
        </w:rPr>
        <w:t xml:space="preserve"> </w:t>
      </w:r>
      <w:r w:rsidRPr="001D2C11">
        <w:rPr>
          <w:rFonts w:ascii="Times New Roman" w:hAnsi="Times New Roman"/>
          <w:sz w:val="28"/>
          <w:szCs w:val="28"/>
          <w:lang w:val="uk-UA"/>
        </w:rPr>
        <w:t>External</w:t>
      </w:r>
      <w:r w:rsidR="00641E0B">
        <w:rPr>
          <w:rFonts w:ascii="Times New Roman" w:hAnsi="Times New Roman"/>
          <w:sz w:val="28"/>
          <w:szCs w:val="28"/>
          <w:lang w:val="uk-UA"/>
        </w:rPr>
        <w:t xml:space="preserve"> </w:t>
      </w:r>
      <w:r w:rsidRPr="001D2C11">
        <w:rPr>
          <w:rFonts w:ascii="Times New Roman" w:hAnsi="Times New Roman"/>
          <w:sz w:val="28"/>
          <w:szCs w:val="28"/>
          <w:lang w:val="uk-UA"/>
        </w:rPr>
        <w:t>–</w:t>
      </w:r>
      <w:r w:rsidR="00641E0B">
        <w:rPr>
          <w:rFonts w:ascii="Times New Roman" w:hAnsi="Times New Roman"/>
          <w:sz w:val="28"/>
          <w:szCs w:val="28"/>
          <w:lang w:val="uk-UA"/>
        </w:rPr>
        <w:t xml:space="preserve"> </w:t>
      </w:r>
      <w:r w:rsidRPr="001D2C11">
        <w:rPr>
          <w:rFonts w:ascii="Times New Roman" w:hAnsi="Times New Roman"/>
          <w:sz w:val="28"/>
          <w:szCs w:val="28"/>
          <w:lang w:val="uk-UA"/>
        </w:rPr>
        <w:t>Cavity</w:t>
      </w:r>
      <w:r w:rsidR="00641E0B">
        <w:rPr>
          <w:rFonts w:ascii="Times New Roman" w:hAnsi="Times New Roman"/>
          <w:sz w:val="28"/>
          <w:szCs w:val="28"/>
          <w:lang w:val="uk-UA"/>
        </w:rPr>
        <w:t xml:space="preserve"> </w:t>
      </w:r>
      <w:r w:rsidRPr="001D2C11">
        <w:rPr>
          <w:rFonts w:ascii="Times New Roman" w:hAnsi="Times New Roman"/>
          <w:sz w:val="28"/>
          <w:szCs w:val="28"/>
          <w:lang w:val="uk-UA"/>
        </w:rPr>
        <w:t>Semiconductor [Электронныйресурс]/ Vilhelmsson K.,  RadiansInnova AB, Box 14194, S – 400 20 Goteborg, Sweden – Режим</w:t>
      </w:r>
      <w:r w:rsidR="00641E0B">
        <w:rPr>
          <w:rFonts w:ascii="Times New Roman" w:hAnsi="Times New Roman"/>
          <w:sz w:val="28"/>
          <w:szCs w:val="28"/>
          <w:lang w:val="uk-UA"/>
        </w:rPr>
        <w:t xml:space="preserve"> </w:t>
      </w:r>
      <w:r w:rsidRPr="001D2C11">
        <w:rPr>
          <w:rFonts w:ascii="Times New Roman" w:hAnsi="Times New Roman"/>
          <w:sz w:val="28"/>
          <w:szCs w:val="28"/>
          <w:lang w:val="uk-UA"/>
        </w:rPr>
        <w:t>доступа: www/ URL:http://radians.se/laser.html – 1996.</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Миллиган, Б. Лазеры VCSEL открывают</w:t>
      </w:r>
      <w:r w:rsidR="00641E0B">
        <w:rPr>
          <w:rFonts w:ascii="Times New Roman" w:hAnsi="Times New Roman"/>
          <w:sz w:val="28"/>
          <w:szCs w:val="28"/>
          <w:lang w:val="uk-UA"/>
        </w:rPr>
        <w:t xml:space="preserve"> </w:t>
      </w:r>
      <w:r w:rsidRPr="001D2C11">
        <w:rPr>
          <w:rFonts w:ascii="Times New Roman" w:hAnsi="Times New Roman"/>
          <w:sz w:val="28"/>
          <w:szCs w:val="28"/>
          <w:lang w:val="uk-UA"/>
        </w:rPr>
        <w:t>новыевозможности [Текст]/ Б. Миллиган// Сети и системысвязи.  – 2005. – №5.  – С. 87–93.</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Первый</w:t>
      </w:r>
      <w:r w:rsidR="00641E0B">
        <w:rPr>
          <w:rFonts w:ascii="Times New Roman" w:hAnsi="Times New Roman"/>
          <w:sz w:val="28"/>
          <w:szCs w:val="28"/>
          <w:lang w:val="uk-UA"/>
        </w:rPr>
        <w:t xml:space="preserve"> </w:t>
      </w:r>
      <w:r w:rsidRPr="001D2C11">
        <w:rPr>
          <w:rFonts w:ascii="Times New Roman" w:hAnsi="Times New Roman"/>
          <w:sz w:val="28"/>
          <w:szCs w:val="28"/>
          <w:lang w:val="uk-UA"/>
        </w:rPr>
        <w:t>гибридный</w:t>
      </w:r>
      <w:r w:rsidR="00641E0B">
        <w:rPr>
          <w:rFonts w:ascii="Times New Roman" w:hAnsi="Times New Roman"/>
          <w:sz w:val="28"/>
          <w:szCs w:val="28"/>
          <w:lang w:val="uk-UA"/>
        </w:rPr>
        <w:t xml:space="preserve"> </w:t>
      </w:r>
      <w:r w:rsidRPr="001D2C11">
        <w:rPr>
          <w:rFonts w:ascii="Times New Roman" w:hAnsi="Times New Roman"/>
          <w:sz w:val="28"/>
          <w:szCs w:val="28"/>
          <w:lang w:val="uk-UA"/>
        </w:rPr>
        <w:t xml:space="preserve">кремниевый лазер [Электронный ресурс]/  Кузнецов К.М. – Режим доступа: www/ URL:http://itc.ua/node/25764.html – 2006. </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Кремниевая</w:t>
      </w:r>
      <w:r w:rsidR="00641E0B">
        <w:rPr>
          <w:rFonts w:ascii="Times New Roman" w:hAnsi="Times New Roman"/>
          <w:sz w:val="28"/>
          <w:szCs w:val="28"/>
          <w:lang w:val="uk-UA"/>
        </w:rPr>
        <w:t xml:space="preserve"> </w:t>
      </w:r>
      <w:r w:rsidRPr="001D2C11">
        <w:rPr>
          <w:rFonts w:ascii="Times New Roman" w:hAnsi="Times New Roman"/>
          <w:sz w:val="28"/>
          <w:szCs w:val="28"/>
          <w:lang w:val="uk-UA"/>
        </w:rPr>
        <w:t>фотоника и широкополосное</w:t>
      </w:r>
      <w:r w:rsidR="00641E0B">
        <w:rPr>
          <w:rFonts w:ascii="Times New Roman" w:hAnsi="Times New Roman"/>
          <w:sz w:val="28"/>
          <w:szCs w:val="28"/>
          <w:lang w:val="uk-UA"/>
        </w:rPr>
        <w:t xml:space="preserve"> </w:t>
      </w:r>
      <w:r w:rsidRPr="001D2C11">
        <w:rPr>
          <w:rFonts w:ascii="Times New Roman" w:hAnsi="Times New Roman"/>
          <w:sz w:val="28"/>
          <w:szCs w:val="28"/>
          <w:lang w:val="uk-UA"/>
        </w:rPr>
        <w:t xml:space="preserve">будущее [Электронный ресурс]/ Богапов Г.К. – Режим доступа: www/ URL:http://itnews.com.ua/ analitics/26.html – 2008.  </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Методичні вказівки до практичних занять з дисципліни «Засоби зв’язку комп’ютерних систем» [Текст]/ упорядники: О.І. Филипенко, Р.І. Цехмістро – Х.: ХНУРЕ, 2006. – 24с.</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Справочник по волоконно–оптическим</w:t>
      </w:r>
      <w:r w:rsidR="002C2264">
        <w:rPr>
          <w:rFonts w:ascii="Times New Roman" w:hAnsi="Times New Roman"/>
          <w:sz w:val="28"/>
          <w:szCs w:val="28"/>
          <w:lang w:val="uk-UA"/>
        </w:rPr>
        <w:t xml:space="preserve"> </w:t>
      </w:r>
      <w:r w:rsidRPr="001D2C11">
        <w:rPr>
          <w:rFonts w:ascii="Times New Roman" w:hAnsi="Times New Roman"/>
          <w:sz w:val="28"/>
          <w:szCs w:val="28"/>
          <w:lang w:val="uk-UA"/>
        </w:rPr>
        <w:t>линиям</w:t>
      </w:r>
      <w:r w:rsidR="002C2264">
        <w:rPr>
          <w:rFonts w:ascii="Times New Roman" w:hAnsi="Times New Roman"/>
          <w:sz w:val="28"/>
          <w:szCs w:val="28"/>
          <w:lang w:val="uk-UA"/>
        </w:rPr>
        <w:t xml:space="preserve"> </w:t>
      </w:r>
      <w:r w:rsidRPr="001D2C11">
        <w:rPr>
          <w:rFonts w:ascii="Times New Roman" w:hAnsi="Times New Roman"/>
          <w:sz w:val="28"/>
          <w:szCs w:val="28"/>
          <w:lang w:val="uk-UA"/>
        </w:rPr>
        <w:t>связи [Текст]/ под.ред. С.В. Свечникова и Л.М. Андрушко – К.: Техника, 1988. – 239 с.</w:t>
      </w:r>
    </w:p>
    <w:p w:rsidR="006C272A" w:rsidRPr="001D2C11" w:rsidRDefault="002C2264"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066E1A">
        <w:rPr>
          <w:rFonts w:ascii="Times New Roman" w:hAnsi="Times New Roman"/>
          <w:spacing w:val="-2"/>
          <w:sz w:val="28"/>
          <w:szCs w:val="28"/>
          <w:lang w:val="uk-UA"/>
        </w:rPr>
        <w:t xml:space="preserve">ГауэрДж. </w:t>
      </w:r>
      <w:r w:rsidR="006C272A" w:rsidRPr="00066E1A">
        <w:rPr>
          <w:rFonts w:ascii="Times New Roman" w:hAnsi="Times New Roman"/>
          <w:spacing w:val="-2"/>
          <w:sz w:val="28"/>
          <w:szCs w:val="28"/>
          <w:lang w:val="uk-UA"/>
        </w:rPr>
        <w:t>Оптические</w:t>
      </w:r>
      <w:r w:rsidRPr="00066E1A">
        <w:rPr>
          <w:rFonts w:ascii="Times New Roman" w:hAnsi="Times New Roman"/>
          <w:spacing w:val="-2"/>
          <w:sz w:val="28"/>
          <w:szCs w:val="28"/>
          <w:lang w:val="uk-UA"/>
        </w:rPr>
        <w:t xml:space="preserve"> </w:t>
      </w:r>
      <w:r w:rsidR="006C272A" w:rsidRPr="00066E1A">
        <w:rPr>
          <w:rFonts w:ascii="Times New Roman" w:hAnsi="Times New Roman"/>
          <w:spacing w:val="-2"/>
          <w:sz w:val="28"/>
          <w:szCs w:val="28"/>
          <w:lang w:val="uk-UA"/>
        </w:rPr>
        <w:t>системы</w:t>
      </w:r>
      <w:r w:rsidRPr="00066E1A">
        <w:rPr>
          <w:rFonts w:ascii="Times New Roman" w:hAnsi="Times New Roman"/>
          <w:spacing w:val="-2"/>
          <w:sz w:val="28"/>
          <w:szCs w:val="28"/>
          <w:lang w:val="uk-UA"/>
        </w:rPr>
        <w:t xml:space="preserve"> </w:t>
      </w:r>
      <w:r w:rsidR="006C272A" w:rsidRPr="00066E1A">
        <w:rPr>
          <w:rFonts w:ascii="Times New Roman" w:hAnsi="Times New Roman"/>
          <w:spacing w:val="-2"/>
          <w:sz w:val="28"/>
          <w:szCs w:val="28"/>
          <w:lang w:val="uk-UA"/>
        </w:rPr>
        <w:t>связи [Текст]: пер. с англ. – М.: Радио и связь, 1989. – 504 с</w:t>
      </w:r>
      <w:r w:rsidR="006C272A" w:rsidRPr="001D2C11">
        <w:rPr>
          <w:rFonts w:ascii="Times New Roman" w:hAnsi="Times New Roman"/>
          <w:sz w:val="28"/>
          <w:szCs w:val="28"/>
          <w:lang w:val="uk-UA"/>
        </w:rPr>
        <w:t>.</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lastRenderedPageBreak/>
        <w:t xml:space="preserve">Туркин, А.Н. Высококачественная сварка оптических волокон: методы и оборудование [Текст]/ А.Н. Туркин, Щербаткин Д.Д.// </w:t>
      </w:r>
      <w:r w:rsidR="00775344">
        <w:rPr>
          <w:rFonts w:ascii="Times New Roman" w:hAnsi="Times New Roman"/>
          <w:sz w:val="28"/>
          <w:szCs w:val="28"/>
          <w:lang w:val="uk-UA"/>
        </w:rPr>
        <w:br/>
      </w:r>
      <w:r w:rsidRPr="001D2C11">
        <w:rPr>
          <w:rFonts w:ascii="Times New Roman" w:hAnsi="Times New Roman"/>
          <w:sz w:val="28"/>
          <w:szCs w:val="28"/>
          <w:lang w:val="uk-UA"/>
        </w:rPr>
        <w:t>LIGHTWAV</w:t>
      </w:r>
      <w:r w:rsidR="002C2264">
        <w:rPr>
          <w:rFonts w:ascii="Times New Roman" w:hAnsi="Times New Roman"/>
          <w:sz w:val="28"/>
          <w:szCs w:val="28"/>
          <w:lang w:val="uk-UA"/>
        </w:rPr>
        <w:t xml:space="preserve"> </w:t>
      </w:r>
      <w:r w:rsidRPr="001D2C11">
        <w:rPr>
          <w:rFonts w:ascii="Times New Roman" w:hAnsi="Times New Roman"/>
          <w:sz w:val="28"/>
          <w:szCs w:val="28"/>
          <w:lang w:val="uk-UA"/>
        </w:rPr>
        <w:t>Erussianedition. – 2004. –  №1. – С. 258–273.</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Оптоволокно: неразъемные</w:t>
      </w:r>
      <w:r w:rsidR="005A6085">
        <w:rPr>
          <w:rFonts w:ascii="Times New Roman" w:hAnsi="Times New Roman"/>
          <w:sz w:val="28"/>
          <w:szCs w:val="28"/>
          <w:lang w:val="uk-UA"/>
        </w:rPr>
        <w:t xml:space="preserve"> </w:t>
      </w:r>
      <w:r w:rsidRPr="001D2C11">
        <w:rPr>
          <w:rFonts w:ascii="Times New Roman" w:hAnsi="Times New Roman"/>
          <w:sz w:val="28"/>
          <w:szCs w:val="28"/>
          <w:lang w:val="uk-UA"/>
        </w:rPr>
        <w:t>соединения [Электронный ресурс]/  Каток В.А., Ковтун А.П., Руденко И.В. – Режим доступа: www / URL:http://seti.com.ua – 2007.</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Сварное</w:t>
      </w:r>
      <w:r w:rsidR="005A6085">
        <w:rPr>
          <w:rFonts w:ascii="Times New Roman" w:hAnsi="Times New Roman"/>
          <w:sz w:val="28"/>
          <w:szCs w:val="28"/>
          <w:lang w:val="uk-UA"/>
        </w:rPr>
        <w:t xml:space="preserve"> </w:t>
      </w:r>
      <w:r w:rsidRPr="001D2C11">
        <w:rPr>
          <w:rFonts w:ascii="Times New Roman" w:hAnsi="Times New Roman"/>
          <w:sz w:val="28"/>
          <w:szCs w:val="28"/>
          <w:lang w:val="uk-UA"/>
        </w:rPr>
        <w:t xml:space="preserve">превосходство [Электронный ресурс]/ Стасов Ю.П. –  Режим доступа: www / URL: http://ugmk.info/?art=1122479535 – 2005. </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545560">
        <w:rPr>
          <w:rFonts w:ascii="Times New Roman" w:hAnsi="Times New Roman"/>
          <w:spacing w:val="-2"/>
          <w:sz w:val="28"/>
          <w:szCs w:val="28"/>
          <w:lang w:val="uk-UA"/>
        </w:rPr>
        <w:t>Свинцов, А.Г. Лазерная сварка[Текст]/ А.Г. Свинцов// Вестник</w:t>
      </w:r>
      <w:r w:rsidR="005A6085" w:rsidRPr="00545560">
        <w:rPr>
          <w:rFonts w:ascii="Times New Roman" w:hAnsi="Times New Roman"/>
          <w:spacing w:val="-2"/>
          <w:sz w:val="28"/>
          <w:szCs w:val="28"/>
          <w:lang w:val="uk-UA"/>
        </w:rPr>
        <w:t xml:space="preserve"> </w:t>
      </w:r>
      <w:r w:rsidRPr="00545560">
        <w:rPr>
          <w:rFonts w:ascii="Times New Roman" w:hAnsi="Times New Roman"/>
          <w:spacing w:val="-2"/>
          <w:sz w:val="28"/>
          <w:szCs w:val="28"/>
          <w:lang w:val="uk-UA"/>
        </w:rPr>
        <w:t>связи. – 2002. – №11. – С. 189–208</w:t>
      </w:r>
      <w:r w:rsidRPr="001D2C11">
        <w:rPr>
          <w:rFonts w:ascii="Times New Roman" w:hAnsi="Times New Roman"/>
          <w:sz w:val="28"/>
          <w:szCs w:val="28"/>
          <w:lang w:val="uk-UA"/>
        </w:rPr>
        <w:t>.</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Установка  точечной</w:t>
      </w:r>
      <w:r w:rsidR="005A6085">
        <w:rPr>
          <w:rFonts w:ascii="Times New Roman" w:hAnsi="Times New Roman"/>
          <w:sz w:val="28"/>
          <w:szCs w:val="28"/>
          <w:lang w:val="uk-UA"/>
        </w:rPr>
        <w:t xml:space="preserve"> </w:t>
      </w:r>
      <w:r w:rsidRPr="001D2C11">
        <w:rPr>
          <w:rFonts w:ascii="Times New Roman" w:hAnsi="Times New Roman"/>
          <w:sz w:val="28"/>
          <w:szCs w:val="28"/>
          <w:lang w:val="uk-UA"/>
        </w:rPr>
        <w:t>лазерной сварки STSW60. Тестовое</w:t>
      </w:r>
      <w:r w:rsidR="000E3419">
        <w:rPr>
          <w:rFonts w:ascii="Times New Roman" w:hAnsi="Times New Roman"/>
          <w:sz w:val="28"/>
          <w:szCs w:val="28"/>
          <w:lang w:val="uk-UA"/>
        </w:rPr>
        <w:t xml:space="preserve"> </w:t>
      </w:r>
      <w:r w:rsidRPr="001D2C11">
        <w:rPr>
          <w:rFonts w:ascii="Times New Roman" w:hAnsi="Times New Roman"/>
          <w:sz w:val="28"/>
          <w:szCs w:val="28"/>
          <w:lang w:val="uk-UA"/>
        </w:rPr>
        <w:t>оборудование</w:t>
      </w:r>
      <w:r w:rsidR="000E3419">
        <w:rPr>
          <w:rFonts w:ascii="Times New Roman" w:hAnsi="Times New Roman"/>
          <w:sz w:val="28"/>
          <w:szCs w:val="28"/>
          <w:lang w:val="uk-UA"/>
        </w:rPr>
        <w:t xml:space="preserve"> </w:t>
      </w:r>
      <w:r w:rsidRPr="001D2C11">
        <w:rPr>
          <w:rFonts w:ascii="Times New Roman" w:hAnsi="Times New Roman"/>
          <w:sz w:val="28"/>
          <w:szCs w:val="28"/>
          <w:lang w:val="uk-UA"/>
        </w:rPr>
        <w:t>и</w:t>
      </w:r>
      <w:r w:rsidR="000E3419">
        <w:rPr>
          <w:rFonts w:ascii="Times New Roman" w:hAnsi="Times New Roman"/>
          <w:sz w:val="28"/>
          <w:szCs w:val="28"/>
          <w:lang w:val="uk-UA"/>
        </w:rPr>
        <w:t xml:space="preserve"> </w:t>
      </w:r>
      <w:r w:rsidRPr="001D2C11">
        <w:rPr>
          <w:rFonts w:ascii="Times New Roman" w:hAnsi="Times New Roman"/>
          <w:sz w:val="28"/>
          <w:szCs w:val="28"/>
          <w:lang w:val="uk-UA"/>
        </w:rPr>
        <w:t>технологии [Электронный ресурс] –Режим доступа: www/ URL:http://sovtest.ru/catalog.php – 2004.</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Лазерные</w:t>
      </w:r>
      <w:r w:rsidR="000E3419">
        <w:rPr>
          <w:rFonts w:ascii="Times New Roman" w:hAnsi="Times New Roman"/>
          <w:sz w:val="28"/>
          <w:szCs w:val="28"/>
          <w:lang w:val="uk-UA"/>
        </w:rPr>
        <w:t xml:space="preserve"> </w:t>
      </w:r>
      <w:r w:rsidRPr="001D2C11">
        <w:rPr>
          <w:rFonts w:ascii="Times New Roman" w:hAnsi="Times New Roman"/>
          <w:sz w:val="28"/>
          <w:szCs w:val="28"/>
          <w:lang w:val="uk-UA"/>
        </w:rPr>
        <w:t>технологические установки серии LRS[Электронный ресурс]/ А.А. Алова – Режим доступа: www/ URL:http://nip.site–pr.ru – 2007.</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Cheng, W. H. A Novel</w:t>
      </w:r>
      <w:r w:rsidR="000E3419">
        <w:rPr>
          <w:rFonts w:ascii="Times New Roman" w:hAnsi="Times New Roman"/>
          <w:sz w:val="28"/>
          <w:szCs w:val="28"/>
          <w:lang w:val="uk-UA"/>
        </w:rPr>
        <w:t xml:space="preserve"> </w:t>
      </w:r>
      <w:r w:rsidRPr="001D2C11">
        <w:rPr>
          <w:rFonts w:ascii="Times New Roman" w:hAnsi="Times New Roman"/>
          <w:sz w:val="28"/>
          <w:szCs w:val="28"/>
          <w:lang w:val="uk-UA"/>
        </w:rPr>
        <w:t>Fiber</w:t>
      </w:r>
      <w:r w:rsidR="000E3419">
        <w:rPr>
          <w:rFonts w:ascii="Times New Roman" w:hAnsi="Times New Roman"/>
          <w:sz w:val="28"/>
          <w:szCs w:val="28"/>
          <w:lang w:val="uk-UA"/>
        </w:rPr>
        <w:t xml:space="preserve"> </w:t>
      </w:r>
      <w:r w:rsidRPr="001D2C11">
        <w:rPr>
          <w:rFonts w:ascii="Times New Roman" w:hAnsi="Times New Roman"/>
          <w:sz w:val="28"/>
          <w:szCs w:val="28"/>
          <w:lang w:val="uk-UA"/>
        </w:rPr>
        <w:t>Alignment</w:t>
      </w:r>
      <w:r w:rsidR="000E3419">
        <w:rPr>
          <w:rFonts w:ascii="Times New Roman" w:hAnsi="Times New Roman"/>
          <w:sz w:val="28"/>
          <w:szCs w:val="28"/>
          <w:lang w:val="uk-UA"/>
        </w:rPr>
        <w:t xml:space="preserve"> </w:t>
      </w:r>
      <w:r w:rsidRPr="001D2C11">
        <w:rPr>
          <w:rFonts w:ascii="Times New Roman" w:hAnsi="Times New Roman"/>
          <w:sz w:val="28"/>
          <w:szCs w:val="28"/>
          <w:lang w:val="uk-UA"/>
        </w:rPr>
        <w:t>Shift</w:t>
      </w:r>
      <w:r w:rsidR="000E3419">
        <w:rPr>
          <w:rFonts w:ascii="Times New Roman" w:hAnsi="Times New Roman"/>
          <w:sz w:val="28"/>
          <w:szCs w:val="28"/>
          <w:lang w:val="uk-UA"/>
        </w:rPr>
        <w:t xml:space="preserve"> </w:t>
      </w:r>
      <w:r w:rsidRPr="001D2C11">
        <w:rPr>
          <w:rFonts w:ascii="Times New Roman" w:hAnsi="Times New Roman"/>
          <w:sz w:val="28"/>
          <w:szCs w:val="28"/>
          <w:lang w:val="uk-UA"/>
        </w:rPr>
        <w:t>Measurement</w:t>
      </w:r>
      <w:r w:rsidR="00545560">
        <w:rPr>
          <w:rFonts w:ascii="Times New Roman" w:hAnsi="Times New Roman"/>
          <w:sz w:val="28"/>
          <w:szCs w:val="28"/>
          <w:lang w:val="uk-UA"/>
        </w:rPr>
        <w:t xml:space="preserve"> </w:t>
      </w:r>
      <w:r w:rsidRPr="001D2C11">
        <w:rPr>
          <w:rFonts w:ascii="Times New Roman" w:hAnsi="Times New Roman"/>
          <w:sz w:val="28"/>
          <w:szCs w:val="28"/>
          <w:lang w:val="uk-UA"/>
        </w:rPr>
        <w:t>and</w:t>
      </w:r>
      <w:r w:rsidR="000E3419">
        <w:rPr>
          <w:rFonts w:ascii="Times New Roman" w:hAnsi="Times New Roman"/>
          <w:sz w:val="28"/>
          <w:szCs w:val="28"/>
          <w:lang w:val="uk-UA"/>
        </w:rPr>
        <w:t xml:space="preserve"> </w:t>
      </w:r>
      <w:r w:rsidRPr="001D2C11">
        <w:rPr>
          <w:rFonts w:ascii="Times New Roman" w:hAnsi="Times New Roman"/>
          <w:sz w:val="28"/>
          <w:szCs w:val="28"/>
          <w:lang w:val="uk-UA"/>
        </w:rPr>
        <w:t>Correction</w:t>
      </w:r>
      <w:r w:rsidR="000E3419">
        <w:rPr>
          <w:rFonts w:ascii="Times New Roman" w:hAnsi="Times New Roman"/>
          <w:sz w:val="28"/>
          <w:szCs w:val="28"/>
          <w:lang w:val="uk-UA"/>
        </w:rPr>
        <w:t xml:space="preserve"> </w:t>
      </w:r>
      <w:r w:rsidR="00545560">
        <w:rPr>
          <w:rFonts w:ascii="Times New Roman" w:hAnsi="Times New Roman"/>
          <w:sz w:val="28"/>
          <w:szCs w:val="28"/>
          <w:lang w:val="uk-UA"/>
        </w:rPr>
        <w:t xml:space="preserve"> </w:t>
      </w:r>
      <w:r w:rsidRPr="001D2C11">
        <w:rPr>
          <w:rFonts w:ascii="Times New Roman" w:hAnsi="Times New Roman"/>
          <w:sz w:val="28"/>
          <w:szCs w:val="28"/>
          <w:lang w:val="uk-UA"/>
        </w:rPr>
        <w:t>Techniquein</w:t>
      </w:r>
      <w:r w:rsidR="000E3419">
        <w:rPr>
          <w:rFonts w:ascii="Times New Roman" w:hAnsi="Times New Roman"/>
          <w:sz w:val="28"/>
          <w:szCs w:val="28"/>
          <w:lang w:val="uk-UA"/>
        </w:rPr>
        <w:t xml:space="preserve"> </w:t>
      </w:r>
      <w:r w:rsidRPr="001D2C11">
        <w:rPr>
          <w:rFonts w:ascii="Times New Roman" w:hAnsi="Times New Roman"/>
          <w:sz w:val="28"/>
          <w:szCs w:val="28"/>
          <w:lang w:val="uk-UA"/>
        </w:rPr>
        <w:t>Laser–Welded</w:t>
      </w:r>
      <w:r w:rsidRPr="001D2C11">
        <w:rPr>
          <w:rFonts w:ascii="Times New Roman" w:hAnsi="Times New Roman"/>
          <w:spacing w:val="-1"/>
          <w:sz w:val="28"/>
          <w:szCs w:val="28"/>
          <w:lang w:val="uk-UA"/>
        </w:rPr>
        <w:t>Laser</w:t>
      </w:r>
      <w:r w:rsidR="000E3419">
        <w:rPr>
          <w:rFonts w:ascii="Times New Roman" w:hAnsi="Times New Roman"/>
          <w:spacing w:val="-1"/>
          <w:sz w:val="28"/>
          <w:szCs w:val="28"/>
          <w:lang w:val="uk-UA"/>
        </w:rPr>
        <w:t xml:space="preserve"> </w:t>
      </w:r>
      <w:r w:rsidRPr="001D2C11">
        <w:rPr>
          <w:rFonts w:ascii="Times New Roman" w:hAnsi="Times New Roman"/>
          <w:spacing w:val="-1"/>
          <w:sz w:val="28"/>
          <w:szCs w:val="28"/>
          <w:lang w:val="uk-UA"/>
        </w:rPr>
        <w:t>Module</w:t>
      </w:r>
      <w:r w:rsidR="000E3419">
        <w:rPr>
          <w:rFonts w:ascii="Times New Roman" w:hAnsi="Times New Roman"/>
          <w:spacing w:val="-1"/>
          <w:sz w:val="28"/>
          <w:szCs w:val="28"/>
          <w:lang w:val="uk-UA"/>
        </w:rPr>
        <w:t xml:space="preserve"> </w:t>
      </w:r>
      <w:r w:rsidRPr="001D2C11">
        <w:rPr>
          <w:rFonts w:ascii="Times New Roman" w:hAnsi="Times New Roman"/>
          <w:spacing w:val="-1"/>
          <w:sz w:val="28"/>
          <w:szCs w:val="28"/>
          <w:lang w:val="uk-UA"/>
        </w:rPr>
        <w:t>Packaging</w:t>
      </w:r>
      <w:r w:rsidR="00545560">
        <w:rPr>
          <w:rFonts w:ascii="Times New Roman" w:hAnsi="Times New Roman"/>
          <w:spacing w:val="-1"/>
          <w:sz w:val="28"/>
          <w:szCs w:val="28"/>
          <w:lang w:val="uk-UA"/>
        </w:rPr>
        <w:t xml:space="preserve"> </w:t>
      </w:r>
      <w:r w:rsidRPr="001D2C11">
        <w:rPr>
          <w:rFonts w:ascii="Times New Roman" w:hAnsi="Times New Roman"/>
          <w:sz w:val="28"/>
          <w:szCs w:val="28"/>
          <w:lang w:val="uk-UA"/>
        </w:rPr>
        <w:t>[Текст]</w:t>
      </w:r>
      <w:r w:rsidRPr="001D2C11">
        <w:rPr>
          <w:rFonts w:ascii="Times New Roman" w:hAnsi="Times New Roman"/>
          <w:spacing w:val="-1"/>
          <w:sz w:val="28"/>
          <w:szCs w:val="28"/>
          <w:lang w:val="uk-UA"/>
        </w:rPr>
        <w:t xml:space="preserve">/ </w:t>
      </w:r>
      <w:r w:rsidRPr="001D2C11">
        <w:rPr>
          <w:rFonts w:ascii="Times New Roman" w:hAnsi="Times New Roman"/>
          <w:sz w:val="28"/>
          <w:szCs w:val="28"/>
          <w:lang w:val="uk-UA"/>
        </w:rPr>
        <w:t>W. H.Cheng, Hsu Y.С., Sheen M.T., Kuang J. H., Tsai Y. C., Ho Y. L.// J. Lightwave</w:t>
      </w:r>
      <w:r w:rsidR="000E3419">
        <w:rPr>
          <w:rFonts w:ascii="Times New Roman" w:hAnsi="Times New Roman"/>
          <w:sz w:val="28"/>
          <w:szCs w:val="28"/>
          <w:lang w:val="uk-UA"/>
        </w:rPr>
        <w:t xml:space="preserve"> </w:t>
      </w:r>
      <w:r w:rsidRPr="001D2C11">
        <w:rPr>
          <w:rFonts w:ascii="Times New Roman" w:hAnsi="Times New Roman"/>
          <w:sz w:val="28"/>
          <w:szCs w:val="28"/>
          <w:lang w:val="uk-UA"/>
        </w:rPr>
        <w:t>Technology – Febr. 2005. –  P. 486–494.</w:t>
      </w:r>
    </w:p>
    <w:p w:rsidR="006C272A" w:rsidRPr="001D2C11" w:rsidRDefault="006C272A" w:rsidP="00D81447">
      <w:pPr>
        <w:pStyle w:val="a8"/>
        <w:numPr>
          <w:ilvl w:val="0"/>
          <w:numId w:val="25"/>
        </w:numPr>
        <w:shd w:val="clear" w:color="auto" w:fill="FFFFFF"/>
        <w:spacing w:after="0" w:line="360" w:lineRule="auto"/>
        <w:ind w:left="0" w:right="22" w:firstLine="709"/>
        <w:jc w:val="both"/>
        <w:rPr>
          <w:rFonts w:ascii="Times New Roman" w:hAnsi="Times New Roman"/>
          <w:spacing w:val="-1"/>
          <w:sz w:val="28"/>
          <w:szCs w:val="28"/>
          <w:lang w:val="uk-UA"/>
        </w:rPr>
      </w:pPr>
      <w:r w:rsidRPr="001D2C11">
        <w:rPr>
          <w:rFonts w:ascii="Times New Roman" w:hAnsi="Times New Roman"/>
          <w:sz w:val="28"/>
          <w:szCs w:val="28"/>
          <w:lang w:val="uk-UA"/>
        </w:rPr>
        <w:t>Alles, D. S. Trendsinlaser</w:t>
      </w:r>
      <w:r w:rsidR="000E3419">
        <w:rPr>
          <w:rFonts w:ascii="Times New Roman" w:hAnsi="Times New Roman"/>
          <w:sz w:val="28"/>
          <w:szCs w:val="28"/>
          <w:lang w:val="uk-UA"/>
        </w:rPr>
        <w:t xml:space="preserve"> </w:t>
      </w:r>
      <w:r w:rsidRPr="001D2C11">
        <w:rPr>
          <w:rFonts w:ascii="Times New Roman" w:hAnsi="Times New Roman"/>
          <w:sz w:val="28"/>
          <w:szCs w:val="28"/>
          <w:lang w:val="uk-UA"/>
        </w:rPr>
        <w:t>packaging [Текст]/ in</w:t>
      </w:r>
      <w:r w:rsidRPr="001D2C11">
        <w:rPr>
          <w:rFonts w:ascii="Times New Roman" w:hAnsi="Times New Roman"/>
          <w:iCs/>
          <w:sz w:val="28"/>
          <w:szCs w:val="28"/>
          <w:lang w:val="uk-UA"/>
        </w:rPr>
        <w:t xml:space="preserve">Proc. 40th ECTC//  </w:t>
      </w:r>
      <w:r w:rsidRPr="001D2C11">
        <w:rPr>
          <w:rFonts w:ascii="Times New Roman" w:hAnsi="Times New Roman"/>
          <w:sz w:val="28"/>
          <w:szCs w:val="28"/>
          <w:lang w:val="uk-UA"/>
        </w:rPr>
        <w:t>J. Lightwave</w:t>
      </w:r>
      <w:r w:rsidR="000E3419">
        <w:rPr>
          <w:rFonts w:ascii="Times New Roman" w:hAnsi="Times New Roman"/>
          <w:sz w:val="28"/>
          <w:szCs w:val="28"/>
          <w:lang w:val="uk-UA"/>
        </w:rPr>
        <w:t xml:space="preserve"> </w:t>
      </w:r>
      <w:r w:rsidRPr="001D2C11">
        <w:rPr>
          <w:rFonts w:ascii="Times New Roman" w:hAnsi="Times New Roman"/>
          <w:sz w:val="28"/>
          <w:szCs w:val="28"/>
          <w:lang w:val="uk-UA"/>
        </w:rPr>
        <w:t>Technology –1990. – P.185–192.</w:t>
      </w:r>
    </w:p>
    <w:p w:rsidR="006C272A" w:rsidRPr="001D2C11" w:rsidRDefault="006C272A" w:rsidP="00D81447">
      <w:pPr>
        <w:pStyle w:val="a8"/>
        <w:numPr>
          <w:ilvl w:val="0"/>
          <w:numId w:val="25"/>
        </w:numPr>
        <w:shd w:val="clear" w:color="auto" w:fill="FFFFFF"/>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Chang, С.M.  An</w:t>
      </w:r>
      <w:r w:rsidR="00545560">
        <w:rPr>
          <w:rFonts w:ascii="Times New Roman" w:hAnsi="Times New Roman"/>
          <w:sz w:val="28"/>
          <w:szCs w:val="28"/>
          <w:lang w:val="uk-UA"/>
        </w:rPr>
        <w:t xml:space="preserve"> </w:t>
      </w:r>
      <w:r w:rsidRPr="001D2C11">
        <w:rPr>
          <w:rFonts w:ascii="Times New Roman" w:hAnsi="Times New Roman"/>
          <w:sz w:val="28"/>
          <w:szCs w:val="28"/>
          <w:lang w:val="uk-UA"/>
        </w:rPr>
        <w:t>optimum</w:t>
      </w:r>
      <w:r w:rsidR="00D632E8">
        <w:rPr>
          <w:rFonts w:ascii="Times New Roman" w:hAnsi="Times New Roman"/>
          <w:sz w:val="28"/>
          <w:szCs w:val="28"/>
          <w:lang w:val="uk-UA"/>
        </w:rPr>
        <w:t xml:space="preserve"> </w:t>
      </w:r>
      <w:r w:rsidRPr="001D2C11">
        <w:rPr>
          <w:rFonts w:ascii="Times New Roman" w:hAnsi="Times New Roman"/>
          <w:sz w:val="28"/>
          <w:szCs w:val="28"/>
          <w:lang w:val="uk-UA"/>
        </w:rPr>
        <w:t>approach</w:t>
      </w:r>
      <w:r w:rsidR="00D632E8">
        <w:rPr>
          <w:rFonts w:ascii="Times New Roman" w:hAnsi="Times New Roman"/>
          <w:sz w:val="28"/>
          <w:szCs w:val="28"/>
          <w:lang w:val="uk-UA"/>
        </w:rPr>
        <w:t xml:space="preserve"> </w:t>
      </w:r>
      <w:r w:rsidRPr="001D2C11">
        <w:rPr>
          <w:rFonts w:ascii="Times New Roman" w:hAnsi="Times New Roman"/>
          <w:sz w:val="28"/>
          <w:szCs w:val="28"/>
          <w:lang w:val="uk-UA"/>
        </w:rPr>
        <w:t>for</w:t>
      </w:r>
      <w:r w:rsidR="00D632E8">
        <w:rPr>
          <w:rFonts w:ascii="Times New Roman" w:hAnsi="Times New Roman"/>
          <w:sz w:val="28"/>
          <w:szCs w:val="28"/>
          <w:lang w:val="uk-UA"/>
        </w:rPr>
        <w:t xml:space="preserve"> </w:t>
      </w:r>
      <w:r w:rsidRPr="001D2C11">
        <w:rPr>
          <w:rFonts w:ascii="Times New Roman" w:hAnsi="Times New Roman"/>
          <w:sz w:val="28"/>
          <w:szCs w:val="28"/>
          <w:lang w:val="uk-UA"/>
        </w:rPr>
        <w:t>reduction</w:t>
      </w:r>
      <w:r w:rsidR="00D632E8">
        <w:rPr>
          <w:rFonts w:ascii="Times New Roman" w:hAnsi="Times New Roman"/>
          <w:sz w:val="28"/>
          <w:szCs w:val="28"/>
          <w:lang w:val="uk-UA"/>
        </w:rPr>
        <w:t xml:space="preserve"> </w:t>
      </w:r>
      <w:r w:rsidRPr="001D2C11">
        <w:rPr>
          <w:rFonts w:ascii="Times New Roman" w:hAnsi="Times New Roman"/>
          <w:sz w:val="28"/>
          <w:szCs w:val="28"/>
          <w:lang w:val="uk-UA"/>
        </w:rPr>
        <w:t>of</w:t>
      </w:r>
      <w:r w:rsidR="00D632E8">
        <w:rPr>
          <w:rFonts w:ascii="Times New Roman" w:hAnsi="Times New Roman"/>
          <w:sz w:val="28"/>
          <w:szCs w:val="28"/>
          <w:lang w:val="uk-UA"/>
        </w:rPr>
        <w:t xml:space="preserve"> </w:t>
      </w:r>
      <w:r w:rsidRPr="001D2C11">
        <w:rPr>
          <w:rFonts w:ascii="Times New Roman" w:hAnsi="Times New Roman"/>
          <w:sz w:val="28"/>
          <w:szCs w:val="28"/>
          <w:lang w:val="uk-UA"/>
        </w:rPr>
        <w:t>fiber</w:t>
      </w:r>
      <w:r w:rsidR="00D632E8">
        <w:rPr>
          <w:rFonts w:ascii="Times New Roman" w:hAnsi="Times New Roman"/>
          <w:sz w:val="28"/>
          <w:szCs w:val="28"/>
          <w:lang w:val="uk-UA"/>
        </w:rPr>
        <w:t xml:space="preserve"> </w:t>
      </w:r>
      <w:r w:rsidRPr="001D2C11">
        <w:rPr>
          <w:rFonts w:ascii="Times New Roman" w:hAnsi="Times New Roman"/>
          <w:sz w:val="28"/>
          <w:szCs w:val="28"/>
          <w:lang w:val="uk-UA"/>
        </w:rPr>
        <w:t>alignment</w:t>
      </w:r>
      <w:r w:rsidR="00D632E8">
        <w:rPr>
          <w:rFonts w:ascii="Times New Roman" w:hAnsi="Times New Roman"/>
          <w:sz w:val="28"/>
          <w:szCs w:val="28"/>
          <w:lang w:val="uk-UA"/>
        </w:rPr>
        <w:t xml:space="preserve"> </w:t>
      </w:r>
      <w:r w:rsidRPr="001D2C11">
        <w:rPr>
          <w:rFonts w:ascii="Times New Roman" w:hAnsi="Times New Roman"/>
          <w:sz w:val="28"/>
          <w:szCs w:val="28"/>
          <w:lang w:val="uk-UA"/>
        </w:rPr>
        <w:t>of</w:t>
      </w:r>
      <w:r w:rsidR="00D632E8">
        <w:rPr>
          <w:rFonts w:ascii="Times New Roman" w:hAnsi="Times New Roman"/>
          <w:sz w:val="28"/>
          <w:szCs w:val="28"/>
          <w:lang w:val="uk-UA"/>
        </w:rPr>
        <w:t xml:space="preserve"> </w:t>
      </w:r>
      <w:r w:rsidRPr="001D2C11">
        <w:rPr>
          <w:rFonts w:ascii="Times New Roman" w:hAnsi="Times New Roman"/>
          <w:sz w:val="28"/>
          <w:szCs w:val="28"/>
          <w:lang w:val="uk-UA"/>
        </w:rPr>
        <w:t>fiber–solder–ferrule</w:t>
      </w:r>
      <w:r w:rsidR="00D632E8">
        <w:rPr>
          <w:rFonts w:ascii="Times New Roman" w:hAnsi="Times New Roman"/>
          <w:sz w:val="28"/>
          <w:szCs w:val="28"/>
          <w:lang w:val="uk-UA"/>
        </w:rPr>
        <w:t xml:space="preserve"> </w:t>
      </w:r>
      <w:r w:rsidRPr="001D2C11">
        <w:rPr>
          <w:rFonts w:ascii="Times New Roman" w:hAnsi="Times New Roman"/>
          <w:sz w:val="28"/>
          <w:szCs w:val="28"/>
          <w:lang w:val="uk-UA"/>
        </w:rPr>
        <w:t>joints</w:t>
      </w:r>
      <w:r w:rsidR="00D632E8">
        <w:rPr>
          <w:rFonts w:ascii="Times New Roman" w:hAnsi="Times New Roman"/>
          <w:sz w:val="28"/>
          <w:szCs w:val="28"/>
          <w:lang w:val="uk-UA"/>
        </w:rPr>
        <w:t xml:space="preserve"> </w:t>
      </w:r>
      <w:r w:rsidRPr="001D2C11">
        <w:rPr>
          <w:rFonts w:ascii="Times New Roman" w:hAnsi="Times New Roman"/>
          <w:sz w:val="28"/>
          <w:szCs w:val="28"/>
          <w:lang w:val="uk-UA"/>
        </w:rPr>
        <w:t>in</w:t>
      </w:r>
      <w:r w:rsidR="00D632E8">
        <w:rPr>
          <w:rFonts w:ascii="Times New Roman" w:hAnsi="Times New Roman"/>
          <w:sz w:val="28"/>
          <w:szCs w:val="28"/>
          <w:lang w:val="uk-UA"/>
        </w:rPr>
        <w:t xml:space="preserve"> </w:t>
      </w:r>
      <w:r w:rsidRPr="001D2C11">
        <w:rPr>
          <w:rFonts w:ascii="Times New Roman" w:hAnsi="Times New Roman"/>
          <w:sz w:val="28"/>
          <w:szCs w:val="28"/>
          <w:lang w:val="uk-UA"/>
        </w:rPr>
        <w:t>laser</w:t>
      </w:r>
      <w:r w:rsidR="00D632E8">
        <w:rPr>
          <w:rFonts w:ascii="Times New Roman" w:hAnsi="Times New Roman"/>
          <w:sz w:val="28"/>
          <w:szCs w:val="28"/>
          <w:lang w:val="uk-UA"/>
        </w:rPr>
        <w:t xml:space="preserve"> </w:t>
      </w:r>
      <w:r w:rsidRPr="001D2C11">
        <w:rPr>
          <w:rFonts w:ascii="Times New Roman" w:hAnsi="Times New Roman"/>
          <w:sz w:val="28"/>
          <w:szCs w:val="28"/>
          <w:lang w:val="uk-UA"/>
        </w:rPr>
        <w:t>module</w:t>
      </w:r>
      <w:r w:rsidR="00D632E8">
        <w:rPr>
          <w:rFonts w:ascii="Times New Roman" w:hAnsi="Times New Roman"/>
          <w:sz w:val="28"/>
          <w:szCs w:val="28"/>
          <w:lang w:val="uk-UA"/>
        </w:rPr>
        <w:t xml:space="preserve"> packaging </w:t>
      </w:r>
      <w:r w:rsidRPr="001D2C11">
        <w:rPr>
          <w:rFonts w:ascii="Times New Roman" w:hAnsi="Times New Roman"/>
          <w:sz w:val="28"/>
          <w:szCs w:val="28"/>
          <w:lang w:val="uk-UA"/>
        </w:rPr>
        <w:t>[Текст]</w:t>
      </w:r>
      <w:r w:rsidRPr="001D2C11">
        <w:rPr>
          <w:rFonts w:ascii="Times New Roman" w:hAnsi="Times New Roman"/>
          <w:spacing w:val="-1"/>
          <w:sz w:val="28"/>
          <w:szCs w:val="28"/>
          <w:lang w:val="uk-UA"/>
        </w:rPr>
        <w:t xml:space="preserve">/ </w:t>
      </w:r>
      <w:r w:rsidRPr="001D2C11">
        <w:rPr>
          <w:rFonts w:ascii="Times New Roman" w:hAnsi="Times New Roman"/>
          <w:sz w:val="28"/>
          <w:szCs w:val="28"/>
          <w:lang w:val="uk-UA"/>
        </w:rPr>
        <w:t xml:space="preserve">С.M. Chang, W. H. Cheng, M. T. Sheen, Y. T. Tseng// </w:t>
      </w:r>
      <w:r w:rsidRPr="001D2C11">
        <w:rPr>
          <w:rFonts w:ascii="Times New Roman" w:hAnsi="Times New Roman"/>
          <w:iCs/>
          <w:sz w:val="28"/>
          <w:szCs w:val="28"/>
          <w:lang w:val="uk-UA"/>
        </w:rPr>
        <w:t>J.</w:t>
      </w:r>
      <w:r w:rsidRPr="001D2C11">
        <w:rPr>
          <w:rFonts w:ascii="Times New Roman" w:hAnsi="Times New Roman"/>
          <w:sz w:val="28"/>
          <w:szCs w:val="28"/>
          <w:lang w:val="uk-UA"/>
        </w:rPr>
        <w:t>Lightwave</w:t>
      </w:r>
      <w:r w:rsidR="000E3419">
        <w:rPr>
          <w:rFonts w:ascii="Times New Roman" w:hAnsi="Times New Roman"/>
          <w:sz w:val="28"/>
          <w:szCs w:val="28"/>
          <w:lang w:val="uk-UA"/>
        </w:rPr>
        <w:t xml:space="preserve"> </w:t>
      </w:r>
      <w:r w:rsidRPr="001D2C11">
        <w:rPr>
          <w:rFonts w:ascii="Times New Roman" w:hAnsi="Times New Roman"/>
          <w:sz w:val="28"/>
          <w:szCs w:val="28"/>
          <w:lang w:val="uk-UA"/>
        </w:rPr>
        <w:t>Technology – Febr.</w:t>
      </w:r>
      <w:r w:rsidRPr="001D2C11">
        <w:rPr>
          <w:rFonts w:ascii="Times New Roman" w:hAnsi="Times New Roman"/>
          <w:iCs/>
          <w:sz w:val="28"/>
          <w:szCs w:val="28"/>
          <w:lang w:val="uk-UA"/>
        </w:rPr>
        <w:t xml:space="preserve"> 2004. – </w:t>
      </w:r>
      <w:r w:rsidRPr="001D2C11">
        <w:rPr>
          <w:rFonts w:ascii="Times New Roman" w:hAnsi="Times New Roman"/>
          <w:sz w:val="28"/>
          <w:szCs w:val="28"/>
          <w:lang w:val="uk-UA"/>
        </w:rPr>
        <w:t>P. 589–594.</w:t>
      </w:r>
    </w:p>
    <w:p w:rsidR="006C272A" w:rsidRPr="001D2C11" w:rsidRDefault="006C272A" w:rsidP="0056143D">
      <w:pPr>
        <w:pStyle w:val="a8"/>
        <w:numPr>
          <w:ilvl w:val="0"/>
          <w:numId w:val="25"/>
        </w:numPr>
        <w:shd w:val="clear" w:color="auto" w:fill="FFFFFF"/>
        <w:tabs>
          <w:tab w:val="left" w:pos="1276"/>
        </w:tabs>
        <w:spacing w:after="0" w:line="360" w:lineRule="auto"/>
        <w:ind w:left="0" w:firstLine="709"/>
        <w:jc w:val="both"/>
        <w:rPr>
          <w:rFonts w:ascii="Times New Roman" w:hAnsi="Times New Roman"/>
          <w:sz w:val="28"/>
          <w:szCs w:val="28"/>
          <w:lang w:val="uk-UA"/>
        </w:rPr>
      </w:pPr>
      <w:r w:rsidRPr="0056143D">
        <w:rPr>
          <w:rFonts w:ascii="Times New Roman" w:hAnsi="Times New Roman"/>
          <w:spacing w:val="-2"/>
          <w:sz w:val="28"/>
          <w:szCs w:val="28"/>
          <w:lang w:val="uk-UA"/>
        </w:rPr>
        <w:t>Suhir, E.T. Thermally</w:t>
      </w:r>
      <w:r w:rsidR="00A258D9" w:rsidRPr="0056143D">
        <w:rPr>
          <w:rFonts w:ascii="Times New Roman" w:hAnsi="Times New Roman"/>
          <w:spacing w:val="-2"/>
          <w:sz w:val="28"/>
          <w:szCs w:val="28"/>
          <w:lang w:val="uk-UA"/>
        </w:rPr>
        <w:t xml:space="preserve"> </w:t>
      </w:r>
      <w:r w:rsidRPr="0056143D">
        <w:rPr>
          <w:rFonts w:ascii="Times New Roman" w:hAnsi="Times New Roman"/>
          <w:spacing w:val="-2"/>
          <w:sz w:val="28"/>
          <w:szCs w:val="28"/>
          <w:lang w:val="uk-UA"/>
        </w:rPr>
        <w:t>induced</w:t>
      </w:r>
      <w:r w:rsidR="00A258D9" w:rsidRPr="0056143D">
        <w:rPr>
          <w:rFonts w:ascii="Times New Roman" w:hAnsi="Times New Roman"/>
          <w:spacing w:val="-2"/>
          <w:sz w:val="28"/>
          <w:szCs w:val="28"/>
          <w:lang w:val="uk-UA"/>
        </w:rPr>
        <w:t xml:space="preserve"> </w:t>
      </w:r>
      <w:r w:rsidRPr="0056143D">
        <w:rPr>
          <w:rFonts w:ascii="Times New Roman" w:hAnsi="Times New Roman"/>
          <w:spacing w:val="-2"/>
          <w:sz w:val="28"/>
          <w:szCs w:val="28"/>
          <w:lang w:val="uk-UA"/>
        </w:rPr>
        <w:t>stresses</w:t>
      </w:r>
      <w:r w:rsidR="00A258D9" w:rsidRPr="0056143D">
        <w:rPr>
          <w:rFonts w:ascii="Times New Roman" w:hAnsi="Times New Roman"/>
          <w:spacing w:val="-2"/>
          <w:sz w:val="28"/>
          <w:szCs w:val="28"/>
          <w:lang w:val="uk-UA"/>
        </w:rPr>
        <w:t xml:space="preserve"> </w:t>
      </w:r>
      <w:r w:rsidRPr="0056143D">
        <w:rPr>
          <w:rFonts w:ascii="Times New Roman" w:hAnsi="Times New Roman"/>
          <w:spacing w:val="-2"/>
          <w:sz w:val="28"/>
          <w:szCs w:val="28"/>
          <w:lang w:val="uk-UA"/>
        </w:rPr>
        <w:t>in</w:t>
      </w:r>
      <w:r w:rsidR="00A258D9" w:rsidRPr="0056143D">
        <w:rPr>
          <w:rFonts w:ascii="Times New Roman" w:hAnsi="Times New Roman"/>
          <w:spacing w:val="-2"/>
          <w:sz w:val="28"/>
          <w:szCs w:val="28"/>
          <w:lang w:val="uk-UA"/>
        </w:rPr>
        <w:t xml:space="preserve"> </w:t>
      </w:r>
      <w:r w:rsidRPr="0056143D">
        <w:rPr>
          <w:rFonts w:ascii="Times New Roman" w:hAnsi="Times New Roman"/>
          <w:spacing w:val="-2"/>
          <w:sz w:val="28"/>
          <w:szCs w:val="28"/>
          <w:lang w:val="uk-UA"/>
        </w:rPr>
        <w:t>anoptical</w:t>
      </w:r>
      <w:r w:rsidR="00A258D9" w:rsidRPr="0056143D">
        <w:rPr>
          <w:rFonts w:ascii="Times New Roman" w:hAnsi="Times New Roman"/>
          <w:spacing w:val="-2"/>
          <w:sz w:val="28"/>
          <w:szCs w:val="28"/>
          <w:lang w:val="uk-UA"/>
        </w:rPr>
        <w:t xml:space="preserve"> </w:t>
      </w:r>
      <w:r w:rsidRPr="0056143D">
        <w:rPr>
          <w:rFonts w:ascii="Times New Roman" w:hAnsi="Times New Roman"/>
          <w:spacing w:val="-2"/>
          <w:sz w:val="28"/>
          <w:szCs w:val="28"/>
          <w:lang w:val="uk-UA"/>
        </w:rPr>
        <w:t>glass</w:t>
      </w:r>
      <w:r w:rsidR="00A258D9" w:rsidRPr="0056143D">
        <w:rPr>
          <w:rFonts w:ascii="Times New Roman" w:hAnsi="Times New Roman"/>
          <w:spacing w:val="-2"/>
          <w:sz w:val="28"/>
          <w:szCs w:val="28"/>
          <w:lang w:val="uk-UA"/>
        </w:rPr>
        <w:t xml:space="preserve"> </w:t>
      </w:r>
      <w:r w:rsidRPr="0056143D">
        <w:rPr>
          <w:rFonts w:ascii="Times New Roman" w:hAnsi="Times New Roman"/>
          <w:spacing w:val="-2"/>
          <w:sz w:val="28"/>
          <w:szCs w:val="28"/>
          <w:lang w:val="uk-UA"/>
        </w:rPr>
        <w:t>fiber</w:t>
      </w:r>
      <w:r w:rsidR="00A258D9" w:rsidRPr="0056143D">
        <w:rPr>
          <w:rFonts w:ascii="Times New Roman" w:hAnsi="Times New Roman"/>
          <w:spacing w:val="-2"/>
          <w:sz w:val="28"/>
          <w:szCs w:val="28"/>
          <w:lang w:val="uk-UA"/>
        </w:rPr>
        <w:t xml:space="preserve"> </w:t>
      </w:r>
      <w:r w:rsidRPr="0056143D">
        <w:rPr>
          <w:rFonts w:ascii="Times New Roman" w:hAnsi="Times New Roman"/>
          <w:spacing w:val="-2"/>
          <w:sz w:val="28"/>
          <w:szCs w:val="28"/>
          <w:lang w:val="uk-UA"/>
        </w:rPr>
        <w:t xml:space="preserve">solderedinto a ferrule [Текст]/ E.T. Suhir// </w:t>
      </w:r>
      <w:r w:rsidRPr="0056143D">
        <w:rPr>
          <w:rFonts w:ascii="Times New Roman" w:hAnsi="Times New Roman"/>
          <w:iCs/>
          <w:spacing w:val="-2"/>
          <w:sz w:val="28"/>
          <w:szCs w:val="28"/>
          <w:lang w:val="uk-UA"/>
        </w:rPr>
        <w:t>J.</w:t>
      </w:r>
      <w:r w:rsidRPr="0056143D">
        <w:rPr>
          <w:rFonts w:ascii="Times New Roman" w:hAnsi="Times New Roman"/>
          <w:spacing w:val="-2"/>
          <w:sz w:val="28"/>
          <w:szCs w:val="28"/>
          <w:lang w:val="uk-UA"/>
        </w:rPr>
        <w:t>Lightwave</w:t>
      </w:r>
      <w:r w:rsidR="00C35772" w:rsidRPr="0056143D">
        <w:rPr>
          <w:rFonts w:ascii="Times New Roman" w:hAnsi="Times New Roman"/>
          <w:spacing w:val="-2"/>
          <w:sz w:val="28"/>
          <w:szCs w:val="28"/>
          <w:lang w:val="uk-UA"/>
        </w:rPr>
        <w:t xml:space="preserve"> </w:t>
      </w:r>
      <w:r w:rsidRPr="0056143D">
        <w:rPr>
          <w:rFonts w:ascii="Times New Roman" w:hAnsi="Times New Roman"/>
          <w:spacing w:val="-2"/>
          <w:sz w:val="28"/>
          <w:szCs w:val="28"/>
          <w:lang w:val="uk-UA"/>
        </w:rPr>
        <w:t>Technology – Oct.</w:t>
      </w:r>
      <w:r w:rsidRPr="0056143D">
        <w:rPr>
          <w:rFonts w:ascii="Times New Roman" w:hAnsi="Times New Roman"/>
          <w:iCs/>
          <w:spacing w:val="-2"/>
          <w:sz w:val="28"/>
          <w:szCs w:val="28"/>
          <w:lang w:val="uk-UA"/>
        </w:rPr>
        <w:t xml:space="preserve"> 1994. – P</w:t>
      </w:r>
      <w:r w:rsidRPr="0056143D">
        <w:rPr>
          <w:rFonts w:ascii="Times New Roman" w:hAnsi="Times New Roman"/>
          <w:spacing w:val="-2"/>
          <w:sz w:val="28"/>
          <w:szCs w:val="28"/>
          <w:lang w:val="uk-UA"/>
        </w:rPr>
        <w:t>.1766–</w:t>
      </w:r>
      <w:r w:rsidR="0056143D">
        <w:rPr>
          <w:rFonts w:ascii="Times New Roman" w:hAnsi="Times New Roman"/>
          <w:spacing w:val="-2"/>
          <w:sz w:val="28"/>
          <w:szCs w:val="28"/>
          <w:lang w:val="uk-UA"/>
        </w:rPr>
        <w:br/>
      </w:r>
      <w:r w:rsidRPr="0056143D">
        <w:rPr>
          <w:rFonts w:ascii="Times New Roman" w:hAnsi="Times New Roman"/>
          <w:spacing w:val="-2"/>
          <w:sz w:val="28"/>
          <w:szCs w:val="28"/>
          <w:lang w:val="uk-UA"/>
        </w:rPr>
        <w:t>1770</w:t>
      </w:r>
      <w:r w:rsidRPr="001D2C11">
        <w:rPr>
          <w:rFonts w:ascii="Times New Roman" w:hAnsi="Times New Roman"/>
          <w:sz w:val="28"/>
          <w:szCs w:val="28"/>
          <w:lang w:val="uk-UA"/>
        </w:rPr>
        <w:t>.</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lastRenderedPageBreak/>
        <w:t>Chang, С.M. Reduction</w:t>
      </w:r>
      <w:r w:rsidR="00C35772">
        <w:rPr>
          <w:rFonts w:ascii="Times New Roman" w:hAnsi="Times New Roman"/>
          <w:sz w:val="28"/>
          <w:szCs w:val="28"/>
          <w:lang w:val="uk-UA"/>
        </w:rPr>
        <w:t xml:space="preserve"> </w:t>
      </w:r>
      <w:r w:rsidRPr="001D2C11">
        <w:rPr>
          <w:rFonts w:ascii="Times New Roman" w:hAnsi="Times New Roman"/>
          <w:sz w:val="28"/>
          <w:szCs w:val="28"/>
          <w:lang w:val="uk-UA"/>
        </w:rPr>
        <w:t>of</w:t>
      </w:r>
      <w:r w:rsidR="00C35772">
        <w:rPr>
          <w:rFonts w:ascii="Times New Roman" w:hAnsi="Times New Roman"/>
          <w:sz w:val="28"/>
          <w:szCs w:val="28"/>
          <w:lang w:val="uk-UA"/>
        </w:rPr>
        <w:t xml:space="preserve"> </w:t>
      </w:r>
      <w:r w:rsidRPr="001D2C11">
        <w:rPr>
          <w:rFonts w:ascii="Times New Roman" w:hAnsi="Times New Roman"/>
          <w:sz w:val="28"/>
          <w:szCs w:val="28"/>
          <w:lang w:val="uk-UA"/>
        </w:rPr>
        <w:t>fiber</w:t>
      </w:r>
      <w:r w:rsidR="00C35772">
        <w:rPr>
          <w:rFonts w:ascii="Times New Roman" w:hAnsi="Times New Roman"/>
          <w:sz w:val="28"/>
          <w:szCs w:val="28"/>
          <w:lang w:val="uk-UA"/>
        </w:rPr>
        <w:t xml:space="preserve"> </w:t>
      </w:r>
      <w:r w:rsidRPr="001D2C11">
        <w:rPr>
          <w:rFonts w:ascii="Times New Roman" w:hAnsi="Times New Roman"/>
          <w:sz w:val="28"/>
          <w:szCs w:val="28"/>
          <w:lang w:val="uk-UA"/>
        </w:rPr>
        <w:t>alignment</w:t>
      </w:r>
      <w:r w:rsidR="00C35772">
        <w:rPr>
          <w:rFonts w:ascii="Times New Roman" w:hAnsi="Times New Roman"/>
          <w:sz w:val="28"/>
          <w:szCs w:val="28"/>
          <w:lang w:val="uk-UA"/>
        </w:rPr>
        <w:t xml:space="preserve"> </w:t>
      </w:r>
      <w:r w:rsidRPr="001D2C11">
        <w:rPr>
          <w:rFonts w:ascii="Times New Roman" w:hAnsi="Times New Roman"/>
          <w:sz w:val="28"/>
          <w:szCs w:val="28"/>
          <w:lang w:val="uk-UA"/>
        </w:rPr>
        <w:t>shifts</w:t>
      </w:r>
      <w:r w:rsidR="00C35772">
        <w:rPr>
          <w:rFonts w:ascii="Times New Roman" w:hAnsi="Times New Roman"/>
          <w:sz w:val="28"/>
          <w:szCs w:val="28"/>
          <w:lang w:val="uk-UA"/>
        </w:rPr>
        <w:t xml:space="preserve"> </w:t>
      </w:r>
      <w:r w:rsidRPr="001D2C11">
        <w:rPr>
          <w:rFonts w:ascii="Times New Roman" w:hAnsi="Times New Roman"/>
          <w:sz w:val="28"/>
          <w:szCs w:val="28"/>
          <w:lang w:val="uk-UA"/>
        </w:rPr>
        <w:t>in</w:t>
      </w:r>
      <w:r w:rsidR="00C35772">
        <w:rPr>
          <w:rFonts w:ascii="Times New Roman" w:hAnsi="Times New Roman"/>
          <w:sz w:val="28"/>
          <w:szCs w:val="28"/>
          <w:lang w:val="uk-UA"/>
        </w:rPr>
        <w:t xml:space="preserve"> </w:t>
      </w:r>
      <w:r w:rsidRPr="001D2C11">
        <w:rPr>
          <w:rFonts w:ascii="Times New Roman" w:hAnsi="Times New Roman"/>
          <w:sz w:val="28"/>
          <w:szCs w:val="28"/>
          <w:lang w:val="uk-UA"/>
        </w:rPr>
        <w:t>lasermodule</w:t>
      </w:r>
      <w:r w:rsidR="00C35772">
        <w:rPr>
          <w:rFonts w:ascii="Times New Roman" w:hAnsi="Times New Roman"/>
          <w:sz w:val="28"/>
          <w:szCs w:val="28"/>
          <w:lang w:val="uk-UA"/>
        </w:rPr>
        <w:t xml:space="preserve"> </w:t>
      </w:r>
      <w:r w:rsidRPr="001D2C11">
        <w:rPr>
          <w:rFonts w:ascii="Times New Roman" w:hAnsi="Times New Roman"/>
          <w:sz w:val="28"/>
          <w:szCs w:val="28"/>
          <w:lang w:val="uk-UA"/>
        </w:rPr>
        <w:t xml:space="preserve">packaging [Текст]/ С.M.Chang, W.H. Cheng, M.T.Sheen, J.H.Kuang, C.P. Chien //  </w:t>
      </w:r>
      <w:r w:rsidRPr="001D2C11">
        <w:rPr>
          <w:rFonts w:ascii="Times New Roman" w:hAnsi="Times New Roman"/>
          <w:iCs/>
          <w:sz w:val="28"/>
          <w:szCs w:val="28"/>
          <w:lang w:val="uk-UA"/>
        </w:rPr>
        <w:t>J.</w:t>
      </w:r>
      <w:r w:rsidRPr="001D2C11">
        <w:rPr>
          <w:rFonts w:ascii="Times New Roman" w:hAnsi="Times New Roman"/>
          <w:sz w:val="28"/>
          <w:szCs w:val="28"/>
          <w:lang w:val="uk-UA"/>
        </w:rPr>
        <w:t>Lightwave</w:t>
      </w:r>
      <w:r w:rsidR="00C35772">
        <w:rPr>
          <w:rFonts w:ascii="Times New Roman" w:hAnsi="Times New Roman"/>
          <w:sz w:val="28"/>
          <w:szCs w:val="28"/>
          <w:lang w:val="uk-UA"/>
        </w:rPr>
        <w:t xml:space="preserve"> </w:t>
      </w:r>
      <w:r w:rsidRPr="001D2C11">
        <w:rPr>
          <w:rFonts w:ascii="Times New Roman" w:hAnsi="Times New Roman"/>
          <w:sz w:val="28"/>
          <w:szCs w:val="28"/>
          <w:lang w:val="uk-UA"/>
        </w:rPr>
        <w:t>Technology – Jun.2000</w:t>
      </w:r>
      <w:r w:rsidRPr="001D2C11">
        <w:rPr>
          <w:rFonts w:ascii="Times New Roman" w:hAnsi="Times New Roman"/>
          <w:iCs/>
          <w:sz w:val="28"/>
          <w:szCs w:val="28"/>
          <w:lang w:val="uk-UA"/>
        </w:rPr>
        <w:t>. – P</w:t>
      </w:r>
      <w:r w:rsidRPr="001D2C11">
        <w:rPr>
          <w:rFonts w:ascii="Times New Roman" w:hAnsi="Times New Roman"/>
          <w:sz w:val="28"/>
          <w:szCs w:val="28"/>
          <w:lang w:val="uk-UA"/>
        </w:rPr>
        <w:t>. 842–848.</w:t>
      </w:r>
    </w:p>
    <w:p w:rsidR="006C272A" w:rsidRPr="001D2C11" w:rsidRDefault="006C272A" w:rsidP="00D81447">
      <w:pPr>
        <w:pStyle w:val="a8"/>
        <w:numPr>
          <w:ilvl w:val="0"/>
          <w:numId w:val="25"/>
        </w:numPr>
        <w:autoSpaceDE w:val="0"/>
        <w:autoSpaceDN w:val="0"/>
        <w:adjustRightInd w:val="0"/>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 xml:space="preserve">Cheng, W. H. Fiberalignmentshiftsformationmechanismsoffiber–solder–ferrulejointsinlasermodulepackaging [Текст]/ W.H. Cheng, M.T. Sheen, J.H. Kuang, G.L. Wang, S.Z. Wang// </w:t>
      </w:r>
      <w:r w:rsidRPr="001D2C11">
        <w:rPr>
          <w:rFonts w:ascii="Times New Roman" w:hAnsi="Times New Roman"/>
          <w:iCs/>
          <w:sz w:val="28"/>
          <w:szCs w:val="28"/>
          <w:lang w:val="uk-UA"/>
        </w:rPr>
        <w:t>J.</w:t>
      </w:r>
      <w:r w:rsidRPr="001D2C11">
        <w:rPr>
          <w:rFonts w:ascii="Times New Roman" w:hAnsi="Times New Roman"/>
          <w:sz w:val="28"/>
          <w:szCs w:val="28"/>
          <w:lang w:val="uk-UA"/>
        </w:rPr>
        <w:t>Lightwave</w:t>
      </w:r>
      <w:r w:rsidR="00C35772">
        <w:rPr>
          <w:rFonts w:ascii="Times New Roman" w:hAnsi="Times New Roman"/>
          <w:sz w:val="28"/>
          <w:szCs w:val="28"/>
          <w:lang w:val="uk-UA"/>
        </w:rPr>
        <w:t xml:space="preserve"> </w:t>
      </w:r>
      <w:r w:rsidRPr="001D2C11">
        <w:rPr>
          <w:rFonts w:ascii="Times New Roman" w:hAnsi="Times New Roman"/>
          <w:sz w:val="28"/>
          <w:szCs w:val="28"/>
          <w:lang w:val="uk-UA"/>
        </w:rPr>
        <w:t>Technology – Aug.2001</w:t>
      </w:r>
      <w:r w:rsidRPr="001D2C11">
        <w:rPr>
          <w:rFonts w:ascii="Times New Roman" w:hAnsi="Times New Roman"/>
          <w:iCs/>
          <w:sz w:val="28"/>
          <w:szCs w:val="28"/>
          <w:lang w:val="uk-UA"/>
        </w:rPr>
        <w:t xml:space="preserve">. – </w:t>
      </w:r>
      <w:r w:rsidRPr="001D2C11">
        <w:rPr>
          <w:rFonts w:ascii="Times New Roman" w:hAnsi="Times New Roman"/>
          <w:sz w:val="28"/>
          <w:szCs w:val="28"/>
          <w:lang w:val="uk-UA"/>
        </w:rPr>
        <w:t>P.1177–1184.</w:t>
      </w:r>
    </w:p>
    <w:p w:rsidR="006C272A" w:rsidRPr="001D2C11" w:rsidRDefault="006C272A" w:rsidP="00D81447">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 xml:space="preserve">Cheng, W. H.  Post–weld–shiftindual–in–linelaserpackage [Текст]/ J.H. Kuang, M.T. Sheen, S.С. Wang, G. L. Wang, W. H. Cheng, </w:t>
      </w:r>
      <w:r w:rsidRPr="001D2C11">
        <w:rPr>
          <w:rFonts w:ascii="Times New Roman" w:hAnsi="Times New Roman"/>
          <w:iCs/>
          <w:sz w:val="28"/>
          <w:szCs w:val="28"/>
          <w:lang w:val="uk-UA"/>
        </w:rPr>
        <w:t>IEEE Trans. Adv. Packag.</w:t>
      </w:r>
      <w:r w:rsidRPr="001D2C11">
        <w:rPr>
          <w:rFonts w:ascii="Times New Roman" w:hAnsi="Times New Roman"/>
          <w:sz w:val="28"/>
          <w:szCs w:val="28"/>
          <w:lang w:val="uk-UA"/>
        </w:rPr>
        <w:t xml:space="preserve">// </w:t>
      </w:r>
      <w:r w:rsidRPr="001D2C11">
        <w:rPr>
          <w:rFonts w:ascii="Times New Roman" w:hAnsi="Times New Roman"/>
          <w:iCs/>
          <w:sz w:val="28"/>
          <w:szCs w:val="28"/>
          <w:lang w:val="uk-UA"/>
        </w:rPr>
        <w:t xml:space="preserve"> –</w:t>
      </w:r>
      <w:r w:rsidRPr="001D2C11">
        <w:rPr>
          <w:rFonts w:ascii="Times New Roman" w:hAnsi="Times New Roman"/>
          <w:sz w:val="28"/>
          <w:szCs w:val="28"/>
          <w:lang w:val="uk-UA"/>
        </w:rPr>
        <w:t>Feb. 2001. – P. 586–603.</w:t>
      </w:r>
    </w:p>
    <w:p w:rsidR="00C225EC" w:rsidRPr="001D2C11" w:rsidRDefault="006C272A" w:rsidP="00C225EC">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Cheng, W. H.  Fiberalign</w:t>
      </w:r>
      <w:r w:rsidRPr="001D2C11">
        <w:rPr>
          <w:rFonts w:ascii="Times New Roman" w:hAnsi="Times New Roman"/>
          <w:sz w:val="28"/>
          <w:szCs w:val="28"/>
          <w:lang w:val="uk-UA"/>
        </w:rPr>
        <w:softHyphen/>
        <w:t>mentshiftsinbutterflypackagingbylaserweldingtechnique: Measure</w:t>
      </w:r>
      <w:r w:rsidRPr="001D2C11">
        <w:rPr>
          <w:rFonts w:ascii="Times New Roman" w:hAnsi="Times New Roman"/>
          <w:sz w:val="28"/>
          <w:szCs w:val="28"/>
          <w:lang w:val="uk-UA"/>
        </w:rPr>
        <w:softHyphen/>
        <w:t xml:space="preserve">mentandfinite–element–methodanalysis [Текст]/ Y.С. Hsu, W.K. Huang, M.T. Sheen, W.H. Cheng// </w:t>
      </w:r>
      <w:r w:rsidRPr="001D2C11">
        <w:rPr>
          <w:rFonts w:ascii="Times New Roman" w:hAnsi="Times New Roman"/>
          <w:iCs/>
          <w:sz w:val="28"/>
          <w:szCs w:val="28"/>
          <w:lang w:val="uk-UA"/>
        </w:rPr>
        <w:t xml:space="preserve">J. Electron. Mater. – </w:t>
      </w:r>
      <w:r w:rsidRPr="001D2C11">
        <w:rPr>
          <w:rFonts w:ascii="Times New Roman" w:hAnsi="Times New Roman"/>
          <w:sz w:val="28"/>
          <w:szCs w:val="28"/>
          <w:lang w:val="uk-UA"/>
        </w:rPr>
        <w:t xml:space="preserve">2004. </w:t>
      </w:r>
      <w:r w:rsidRPr="001D2C11">
        <w:rPr>
          <w:rFonts w:ascii="Times New Roman" w:hAnsi="Times New Roman"/>
          <w:iCs/>
          <w:sz w:val="28"/>
          <w:szCs w:val="28"/>
          <w:lang w:val="uk-UA"/>
        </w:rPr>
        <w:t>– P</w:t>
      </w:r>
      <w:r w:rsidRPr="001D2C11">
        <w:rPr>
          <w:rFonts w:ascii="Times New Roman" w:hAnsi="Times New Roman"/>
          <w:sz w:val="28"/>
          <w:szCs w:val="28"/>
          <w:lang w:val="uk-UA"/>
        </w:rPr>
        <w:t>. 40–47.</w:t>
      </w:r>
    </w:p>
    <w:p w:rsidR="000C035A" w:rsidRPr="001D2C11" w:rsidRDefault="00C225EC" w:rsidP="00C225EC">
      <w:pPr>
        <w:pStyle w:val="a8"/>
        <w:numPr>
          <w:ilvl w:val="0"/>
          <w:numId w:val="25"/>
        </w:numPr>
        <w:spacing w:after="0" w:line="360" w:lineRule="auto"/>
        <w:ind w:left="0" w:firstLine="709"/>
        <w:jc w:val="both"/>
        <w:rPr>
          <w:rFonts w:ascii="Times New Roman" w:hAnsi="Times New Roman"/>
          <w:sz w:val="28"/>
          <w:szCs w:val="28"/>
          <w:lang w:val="uk-UA"/>
        </w:rPr>
      </w:pPr>
      <w:r w:rsidRPr="001D2C11">
        <w:rPr>
          <w:rFonts w:ascii="Times New Roman" w:hAnsi="Times New Roman"/>
          <w:sz w:val="28"/>
          <w:szCs w:val="28"/>
          <w:lang w:val="uk-UA"/>
        </w:rPr>
        <w:t>Дзюндзюк Б.В. Методические</w:t>
      </w:r>
      <w:r w:rsidR="009A6FBF">
        <w:rPr>
          <w:rFonts w:ascii="Times New Roman" w:hAnsi="Times New Roman"/>
          <w:sz w:val="28"/>
          <w:szCs w:val="28"/>
          <w:lang w:val="uk-UA"/>
        </w:rPr>
        <w:t xml:space="preserve"> </w:t>
      </w:r>
      <w:r w:rsidRPr="001D2C11">
        <w:rPr>
          <w:rFonts w:ascii="Times New Roman" w:hAnsi="Times New Roman"/>
          <w:sz w:val="28"/>
          <w:szCs w:val="28"/>
          <w:lang w:val="uk-UA"/>
        </w:rPr>
        <w:t>указания к выполнению</w:t>
      </w:r>
      <w:r w:rsidR="00066E1A">
        <w:rPr>
          <w:rFonts w:ascii="Times New Roman" w:hAnsi="Times New Roman"/>
          <w:sz w:val="28"/>
          <w:szCs w:val="28"/>
          <w:lang w:val="uk-UA"/>
        </w:rPr>
        <w:t xml:space="preserve"> </w:t>
      </w:r>
      <w:r w:rsidRPr="001D2C11">
        <w:rPr>
          <w:rFonts w:ascii="Times New Roman" w:hAnsi="Times New Roman"/>
          <w:sz w:val="28"/>
          <w:szCs w:val="28"/>
          <w:lang w:val="uk-UA"/>
        </w:rPr>
        <w:t>раздела "Охрана труда и безопасность в чрезвычайных</w:t>
      </w:r>
      <w:r w:rsidR="00066E1A">
        <w:rPr>
          <w:rFonts w:ascii="Times New Roman" w:hAnsi="Times New Roman"/>
          <w:sz w:val="28"/>
          <w:szCs w:val="28"/>
          <w:lang w:val="uk-UA"/>
        </w:rPr>
        <w:t xml:space="preserve"> </w:t>
      </w:r>
      <w:r w:rsidRPr="001D2C11">
        <w:rPr>
          <w:rFonts w:ascii="Times New Roman" w:hAnsi="Times New Roman"/>
          <w:sz w:val="28"/>
          <w:szCs w:val="28"/>
          <w:lang w:val="uk-UA"/>
        </w:rPr>
        <w:t>ситуациях" в аттестационных</w:t>
      </w:r>
      <w:r w:rsidR="00066E1A">
        <w:rPr>
          <w:rFonts w:ascii="Times New Roman" w:hAnsi="Times New Roman"/>
          <w:sz w:val="28"/>
          <w:szCs w:val="28"/>
          <w:lang w:val="uk-UA"/>
        </w:rPr>
        <w:t xml:space="preserve"> </w:t>
      </w:r>
      <w:r w:rsidRPr="001D2C11">
        <w:rPr>
          <w:rFonts w:ascii="Times New Roman" w:hAnsi="Times New Roman"/>
          <w:sz w:val="28"/>
          <w:szCs w:val="28"/>
          <w:lang w:val="uk-UA"/>
        </w:rPr>
        <w:t>работах ОКУ «магистр» / Сост .: Б.В.Дзюндзюк, В.А. Айвазов, Т.Е. Стиценко – Харьков: ХНУРЭ, 2012. – 55с.</w:t>
      </w:r>
    </w:p>
    <w:p w:rsidR="00C225EC" w:rsidRPr="001D2C11" w:rsidRDefault="00C225EC" w:rsidP="00C225EC">
      <w:pPr>
        <w:pStyle w:val="a8"/>
        <w:numPr>
          <w:ilvl w:val="0"/>
          <w:numId w:val="25"/>
        </w:num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t xml:space="preserve">Жидецький, В. Ц. Практикум із охорони праці: Навчальний посібник / В. </w:t>
      </w:r>
    </w:p>
    <w:p w:rsidR="008C6AEC" w:rsidRDefault="00C225EC" w:rsidP="00F86DBB">
      <w:pPr>
        <w:spacing w:after="0" w:line="360" w:lineRule="auto"/>
        <w:jc w:val="both"/>
        <w:rPr>
          <w:rFonts w:ascii="Times New Roman" w:hAnsi="Times New Roman"/>
          <w:sz w:val="28"/>
          <w:szCs w:val="28"/>
          <w:lang w:val="uk-UA"/>
        </w:rPr>
      </w:pPr>
      <w:r w:rsidRPr="001D2C11">
        <w:rPr>
          <w:rFonts w:ascii="Times New Roman" w:hAnsi="Times New Roman"/>
          <w:sz w:val="28"/>
          <w:szCs w:val="28"/>
          <w:lang w:val="uk-UA"/>
        </w:rPr>
        <w:t>Ц. Жидецький. – Львів : Афіша, 2000. – 352 с.</w:t>
      </w:r>
    </w:p>
    <w:sectPr w:rsidR="008C6AEC" w:rsidSect="004D6DE4">
      <w:headerReference w:type="default" r:id="rId258"/>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147" w:rsidRDefault="000D6147" w:rsidP="00743E8C">
      <w:pPr>
        <w:spacing w:after="0" w:line="240" w:lineRule="auto"/>
      </w:pPr>
      <w:r>
        <w:separator/>
      </w:r>
    </w:p>
  </w:endnote>
  <w:endnote w:type="continuationSeparator" w:id="1">
    <w:p w:rsidR="000D6147" w:rsidRDefault="000D6147" w:rsidP="00743E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Pragmatica">
    <w:altName w:val="Arial"/>
    <w:panose1 w:val="00000000000000000000"/>
    <w:charset w:val="00"/>
    <w:family w:val="swiss"/>
    <w:notTrueType/>
    <w:pitch w:val="variable"/>
    <w:sig w:usb0="00000003" w:usb1="00000000" w:usb2="00000000" w:usb3="00000000" w:csb0="00000001" w:csb1="00000000"/>
  </w:font>
  <w:font w:name="Antiqu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147" w:rsidRDefault="000D6147" w:rsidP="00743E8C">
      <w:pPr>
        <w:spacing w:after="0" w:line="240" w:lineRule="auto"/>
      </w:pPr>
      <w:r>
        <w:separator/>
      </w:r>
    </w:p>
  </w:footnote>
  <w:footnote w:type="continuationSeparator" w:id="1">
    <w:p w:rsidR="000D6147" w:rsidRDefault="000D6147" w:rsidP="00743E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6741563"/>
      <w:docPartObj>
        <w:docPartGallery w:val="Page Numbers (Top of Page)"/>
        <w:docPartUnique/>
      </w:docPartObj>
    </w:sdtPr>
    <w:sdtContent>
      <w:p w:rsidR="000D6147" w:rsidRDefault="00A62CFA">
        <w:pPr>
          <w:pStyle w:val="a4"/>
          <w:jc w:val="right"/>
        </w:pPr>
        <w:r w:rsidRPr="0092490D">
          <w:rPr>
            <w:rFonts w:ascii="Times New Roman" w:hAnsi="Times New Roman"/>
          </w:rPr>
          <w:fldChar w:fldCharType="begin"/>
        </w:r>
        <w:r w:rsidR="000D6147" w:rsidRPr="0092490D">
          <w:rPr>
            <w:rFonts w:ascii="Times New Roman" w:hAnsi="Times New Roman"/>
          </w:rPr>
          <w:instrText>PAGE   \* MERGEFORMAT</w:instrText>
        </w:r>
        <w:r w:rsidRPr="0092490D">
          <w:rPr>
            <w:rFonts w:ascii="Times New Roman" w:hAnsi="Times New Roman"/>
          </w:rPr>
          <w:fldChar w:fldCharType="separate"/>
        </w:r>
        <w:r w:rsidR="00F86DBB">
          <w:rPr>
            <w:rFonts w:ascii="Times New Roman" w:hAnsi="Times New Roman"/>
            <w:noProof/>
          </w:rPr>
          <w:t>96</w:t>
        </w:r>
        <w:r w:rsidRPr="0092490D">
          <w:rPr>
            <w:rFonts w:ascii="Times New Roman" w:hAnsi="Times New Roman"/>
          </w:rPr>
          <w:fldChar w:fldCharType="end"/>
        </w:r>
      </w:p>
    </w:sdtContent>
  </w:sdt>
  <w:p w:rsidR="000D6147" w:rsidRPr="00743E8C" w:rsidRDefault="000D6147">
    <w:pPr>
      <w:pStyle w:val="a4"/>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D1C09AE"/>
    <w:lvl w:ilvl="0">
      <w:numFmt w:val="bullet"/>
      <w:lvlText w:val="*"/>
      <w:lvlJc w:val="left"/>
    </w:lvl>
  </w:abstractNum>
  <w:abstractNum w:abstractNumId="1">
    <w:nsid w:val="06C97A7D"/>
    <w:multiLevelType w:val="multilevel"/>
    <w:tmpl w:val="6EEE3D2E"/>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B0506"/>
    <w:multiLevelType w:val="hybridMultilevel"/>
    <w:tmpl w:val="E1E6ED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732DF0"/>
    <w:multiLevelType w:val="hybridMultilevel"/>
    <w:tmpl w:val="2A241DFA"/>
    <w:lvl w:ilvl="0" w:tplc="9FAAD32E">
      <w:start w:val="1"/>
      <w:numFmt w:val="decimal"/>
      <w:lvlText w:val="%1)"/>
      <w:lvlJc w:val="left"/>
      <w:pPr>
        <w:ind w:left="1429" w:hanging="360"/>
      </w:pPr>
      <w:rPr>
        <w:rFonts w:hint="default"/>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5EE7979"/>
    <w:multiLevelType w:val="hybridMultilevel"/>
    <w:tmpl w:val="E0BADB86"/>
    <w:lvl w:ilvl="0" w:tplc="0B2CD53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CE4D8A"/>
    <w:multiLevelType w:val="hybridMultilevel"/>
    <w:tmpl w:val="B6927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A1E2518"/>
    <w:multiLevelType w:val="hybridMultilevel"/>
    <w:tmpl w:val="AB345E0C"/>
    <w:lvl w:ilvl="0" w:tplc="436CED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352216"/>
    <w:multiLevelType w:val="multilevel"/>
    <w:tmpl w:val="E7F08C3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lang w:val="uk-UA"/>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
    <w:nsid w:val="2AB22188"/>
    <w:multiLevelType w:val="multilevel"/>
    <w:tmpl w:val="11F41BB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9DD22FB"/>
    <w:multiLevelType w:val="hybridMultilevel"/>
    <w:tmpl w:val="36D02784"/>
    <w:lvl w:ilvl="0" w:tplc="D6AC0CE0">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1B560F"/>
    <w:multiLevelType w:val="multilevel"/>
    <w:tmpl w:val="A1C46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C01155"/>
    <w:multiLevelType w:val="multilevel"/>
    <w:tmpl w:val="45AE9DD4"/>
    <w:lvl w:ilvl="0">
      <w:start w:val="3"/>
      <w:numFmt w:val="decimal"/>
      <w:lvlText w:val="%1"/>
      <w:lvlJc w:val="left"/>
      <w:pPr>
        <w:ind w:left="375" w:hanging="375"/>
      </w:pPr>
      <w:rPr>
        <w:rFonts w:hint="default"/>
      </w:rPr>
    </w:lvl>
    <w:lvl w:ilvl="1">
      <w:start w:val="3"/>
      <w:numFmt w:val="decimal"/>
      <w:lvlText w:val="%1.%2"/>
      <w:lvlJc w:val="left"/>
      <w:pPr>
        <w:ind w:left="1170"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12">
    <w:nsid w:val="3FD21B51"/>
    <w:multiLevelType w:val="multilevel"/>
    <w:tmpl w:val="6EEE3D2E"/>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46987A04"/>
    <w:multiLevelType w:val="hybridMultilevel"/>
    <w:tmpl w:val="7F2A0106"/>
    <w:lvl w:ilvl="0" w:tplc="8F260834">
      <w:start w:val="1"/>
      <w:numFmt w:val="bullet"/>
      <w:lvlText w:val="•"/>
      <w:lvlJc w:val="left"/>
      <w:pPr>
        <w:tabs>
          <w:tab w:val="num" w:pos="720"/>
        </w:tabs>
        <w:ind w:left="720" w:hanging="360"/>
      </w:pPr>
      <w:rPr>
        <w:rFonts w:ascii="Times New Roman" w:hAnsi="Times New Roman" w:hint="default"/>
      </w:rPr>
    </w:lvl>
    <w:lvl w:ilvl="1" w:tplc="1B782350" w:tentative="1">
      <w:start w:val="1"/>
      <w:numFmt w:val="bullet"/>
      <w:lvlText w:val="•"/>
      <w:lvlJc w:val="left"/>
      <w:pPr>
        <w:tabs>
          <w:tab w:val="num" w:pos="1440"/>
        </w:tabs>
        <w:ind w:left="1440" w:hanging="360"/>
      </w:pPr>
      <w:rPr>
        <w:rFonts w:ascii="Times New Roman" w:hAnsi="Times New Roman" w:hint="default"/>
      </w:rPr>
    </w:lvl>
    <w:lvl w:ilvl="2" w:tplc="3162D918" w:tentative="1">
      <w:start w:val="1"/>
      <w:numFmt w:val="bullet"/>
      <w:lvlText w:val="•"/>
      <w:lvlJc w:val="left"/>
      <w:pPr>
        <w:tabs>
          <w:tab w:val="num" w:pos="2160"/>
        </w:tabs>
        <w:ind w:left="2160" w:hanging="360"/>
      </w:pPr>
      <w:rPr>
        <w:rFonts w:ascii="Times New Roman" w:hAnsi="Times New Roman" w:hint="default"/>
      </w:rPr>
    </w:lvl>
    <w:lvl w:ilvl="3" w:tplc="F65A779C" w:tentative="1">
      <w:start w:val="1"/>
      <w:numFmt w:val="bullet"/>
      <w:lvlText w:val="•"/>
      <w:lvlJc w:val="left"/>
      <w:pPr>
        <w:tabs>
          <w:tab w:val="num" w:pos="2880"/>
        </w:tabs>
        <w:ind w:left="2880" w:hanging="360"/>
      </w:pPr>
      <w:rPr>
        <w:rFonts w:ascii="Times New Roman" w:hAnsi="Times New Roman" w:hint="default"/>
      </w:rPr>
    </w:lvl>
    <w:lvl w:ilvl="4" w:tplc="28E899C0" w:tentative="1">
      <w:start w:val="1"/>
      <w:numFmt w:val="bullet"/>
      <w:lvlText w:val="•"/>
      <w:lvlJc w:val="left"/>
      <w:pPr>
        <w:tabs>
          <w:tab w:val="num" w:pos="3600"/>
        </w:tabs>
        <w:ind w:left="3600" w:hanging="360"/>
      </w:pPr>
      <w:rPr>
        <w:rFonts w:ascii="Times New Roman" w:hAnsi="Times New Roman" w:hint="default"/>
      </w:rPr>
    </w:lvl>
    <w:lvl w:ilvl="5" w:tplc="F572D484" w:tentative="1">
      <w:start w:val="1"/>
      <w:numFmt w:val="bullet"/>
      <w:lvlText w:val="•"/>
      <w:lvlJc w:val="left"/>
      <w:pPr>
        <w:tabs>
          <w:tab w:val="num" w:pos="4320"/>
        </w:tabs>
        <w:ind w:left="4320" w:hanging="360"/>
      </w:pPr>
      <w:rPr>
        <w:rFonts w:ascii="Times New Roman" w:hAnsi="Times New Roman" w:hint="default"/>
      </w:rPr>
    </w:lvl>
    <w:lvl w:ilvl="6" w:tplc="7FB01BAE" w:tentative="1">
      <w:start w:val="1"/>
      <w:numFmt w:val="bullet"/>
      <w:lvlText w:val="•"/>
      <w:lvlJc w:val="left"/>
      <w:pPr>
        <w:tabs>
          <w:tab w:val="num" w:pos="5040"/>
        </w:tabs>
        <w:ind w:left="5040" w:hanging="360"/>
      </w:pPr>
      <w:rPr>
        <w:rFonts w:ascii="Times New Roman" w:hAnsi="Times New Roman" w:hint="default"/>
      </w:rPr>
    </w:lvl>
    <w:lvl w:ilvl="7" w:tplc="24D45EDA" w:tentative="1">
      <w:start w:val="1"/>
      <w:numFmt w:val="bullet"/>
      <w:lvlText w:val="•"/>
      <w:lvlJc w:val="left"/>
      <w:pPr>
        <w:tabs>
          <w:tab w:val="num" w:pos="5760"/>
        </w:tabs>
        <w:ind w:left="5760" w:hanging="360"/>
      </w:pPr>
      <w:rPr>
        <w:rFonts w:ascii="Times New Roman" w:hAnsi="Times New Roman" w:hint="default"/>
      </w:rPr>
    </w:lvl>
    <w:lvl w:ilvl="8" w:tplc="55E6EB9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A7F2780"/>
    <w:multiLevelType w:val="hybridMultilevel"/>
    <w:tmpl w:val="6CFA0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B664C0B"/>
    <w:multiLevelType w:val="hybridMultilevel"/>
    <w:tmpl w:val="821838B6"/>
    <w:lvl w:ilvl="0" w:tplc="FE8AB53A">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B762DDF"/>
    <w:multiLevelType w:val="hybridMultilevel"/>
    <w:tmpl w:val="B6927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F443677"/>
    <w:multiLevelType w:val="hybridMultilevel"/>
    <w:tmpl w:val="2A241DFA"/>
    <w:lvl w:ilvl="0" w:tplc="9FAAD32E">
      <w:start w:val="1"/>
      <w:numFmt w:val="decimal"/>
      <w:lvlText w:val="%1)"/>
      <w:lvlJc w:val="left"/>
      <w:pPr>
        <w:ind w:left="1429" w:hanging="360"/>
      </w:pPr>
      <w:rPr>
        <w:rFonts w:hint="default"/>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0C90726"/>
    <w:multiLevelType w:val="hybridMultilevel"/>
    <w:tmpl w:val="E20A292C"/>
    <w:lvl w:ilvl="0" w:tplc="4118C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3872511"/>
    <w:multiLevelType w:val="hybridMultilevel"/>
    <w:tmpl w:val="3F2E3918"/>
    <w:lvl w:ilvl="0" w:tplc="ADE0187C">
      <w:start w:val="1"/>
      <w:numFmt w:val="decimal"/>
      <w:lvlText w:val="%1."/>
      <w:lvlJc w:val="left"/>
      <w:pPr>
        <w:ind w:left="928" w:hanging="360"/>
      </w:pPr>
      <w:rPr>
        <w:sz w:val="28"/>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8B05B5"/>
    <w:multiLevelType w:val="hybridMultilevel"/>
    <w:tmpl w:val="63A2AA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B56406A"/>
    <w:multiLevelType w:val="hybridMultilevel"/>
    <w:tmpl w:val="CD804018"/>
    <w:lvl w:ilvl="0" w:tplc="FE8AB53A">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C403CE7"/>
    <w:multiLevelType w:val="hybridMultilevel"/>
    <w:tmpl w:val="2A241DFA"/>
    <w:lvl w:ilvl="0" w:tplc="9FAAD32E">
      <w:start w:val="1"/>
      <w:numFmt w:val="decimal"/>
      <w:lvlText w:val="%1)"/>
      <w:lvlJc w:val="left"/>
      <w:pPr>
        <w:ind w:left="1429" w:hanging="360"/>
      </w:pPr>
      <w:rPr>
        <w:rFonts w:hint="default"/>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1350B05"/>
    <w:multiLevelType w:val="hybridMultilevel"/>
    <w:tmpl w:val="964C90DE"/>
    <w:lvl w:ilvl="0" w:tplc="7D26818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84318B0"/>
    <w:multiLevelType w:val="hybridMultilevel"/>
    <w:tmpl w:val="BD0614CC"/>
    <w:lvl w:ilvl="0" w:tplc="80526CF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9F940C0"/>
    <w:multiLevelType w:val="multilevel"/>
    <w:tmpl w:val="94F056A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1203"/>
        </w:tabs>
        <w:ind w:left="1203" w:hanging="49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6">
    <w:nsid w:val="69F944F6"/>
    <w:multiLevelType w:val="hybridMultilevel"/>
    <w:tmpl w:val="B6927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C4C6F5C"/>
    <w:multiLevelType w:val="multilevel"/>
    <w:tmpl w:val="9A8C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C73E65"/>
    <w:multiLevelType w:val="singleLevel"/>
    <w:tmpl w:val="C30AD6E2"/>
    <w:lvl w:ilvl="0">
      <w:start w:val="1"/>
      <w:numFmt w:val="decimal"/>
      <w:lvlText w:val="%1."/>
      <w:legacy w:legacy="1" w:legacySpace="0" w:legacyIndent="269"/>
      <w:lvlJc w:val="left"/>
      <w:rPr>
        <w:rFonts w:ascii="Times New Roman" w:hAnsi="Times New Roman" w:cs="Times New Roman" w:hint="default"/>
      </w:rPr>
    </w:lvl>
  </w:abstractNum>
  <w:abstractNum w:abstractNumId="29">
    <w:nsid w:val="6DC905AB"/>
    <w:multiLevelType w:val="hybridMultilevel"/>
    <w:tmpl w:val="D7F8D2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8B538D"/>
    <w:multiLevelType w:val="hybridMultilevel"/>
    <w:tmpl w:val="30689108"/>
    <w:lvl w:ilvl="0" w:tplc="D90AD6D4">
      <w:start w:val="1"/>
      <w:numFmt w:val="decimal"/>
      <w:lvlText w:val="%1)"/>
      <w:lvlJc w:val="left"/>
      <w:pPr>
        <w:ind w:left="1429" w:hanging="360"/>
      </w:pPr>
      <w:rPr>
        <w:rFonts w:hint="default"/>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5853ACD"/>
    <w:multiLevelType w:val="multilevel"/>
    <w:tmpl w:val="0674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0"/>
  </w:num>
  <w:num w:numId="3">
    <w:abstractNumId w:val="8"/>
  </w:num>
  <w:num w:numId="4">
    <w:abstractNumId w:val="23"/>
  </w:num>
  <w:num w:numId="5">
    <w:abstractNumId w:val="18"/>
  </w:num>
  <w:num w:numId="6">
    <w:abstractNumId w:val="5"/>
  </w:num>
  <w:num w:numId="7">
    <w:abstractNumId w:val="16"/>
  </w:num>
  <w:num w:numId="8">
    <w:abstractNumId w:val="26"/>
  </w:num>
  <w:num w:numId="9">
    <w:abstractNumId w:val="22"/>
  </w:num>
  <w:num w:numId="10">
    <w:abstractNumId w:val="3"/>
  </w:num>
  <w:num w:numId="11">
    <w:abstractNumId w:val="17"/>
  </w:num>
  <w:num w:numId="12">
    <w:abstractNumId w:val="21"/>
  </w:num>
  <w:num w:numId="13">
    <w:abstractNumId w:val="15"/>
  </w:num>
  <w:num w:numId="14">
    <w:abstractNumId w:val="4"/>
  </w:num>
  <w:num w:numId="15">
    <w:abstractNumId w:val="30"/>
  </w:num>
  <w:num w:numId="16">
    <w:abstractNumId w:val="0"/>
    <w:lvlOverride w:ilvl="0">
      <w:lvl w:ilvl="0">
        <w:start w:val="65535"/>
        <w:numFmt w:val="bullet"/>
        <w:lvlText w:val="-"/>
        <w:legacy w:legacy="1" w:legacySpace="0" w:legacyIndent="360"/>
        <w:lvlJc w:val="left"/>
        <w:rPr>
          <w:rFonts w:ascii="Arial" w:hAnsi="Arial" w:cs="Arial" w:hint="default"/>
        </w:rPr>
      </w:lvl>
    </w:lvlOverride>
  </w:num>
  <w:num w:numId="17">
    <w:abstractNumId w:val="28"/>
  </w:num>
  <w:num w:numId="18">
    <w:abstractNumId w:val="31"/>
  </w:num>
  <w:num w:numId="19">
    <w:abstractNumId w:val="10"/>
  </w:num>
  <w:num w:numId="20">
    <w:abstractNumId w:val="25"/>
  </w:num>
  <w:num w:numId="21">
    <w:abstractNumId w:val="27"/>
  </w:num>
  <w:num w:numId="22">
    <w:abstractNumId w:val="6"/>
  </w:num>
  <w:num w:numId="23">
    <w:abstractNumId w:val="24"/>
  </w:num>
  <w:num w:numId="24">
    <w:abstractNumId w:val="14"/>
  </w:num>
  <w:num w:numId="25">
    <w:abstractNumId w:val="29"/>
  </w:num>
  <w:num w:numId="26">
    <w:abstractNumId w:val="7"/>
  </w:num>
  <w:num w:numId="27">
    <w:abstractNumId w:val="9"/>
  </w:num>
  <w:num w:numId="28">
    <w:abstractNumId w:val="12"/>
  </w:num>
  <w:num w:numId="29">
    <w:abstractNumId w:val="19"/>
  </w:num>
  <w:num w:numId="30">
    <w:abstractNumId w:val="13"/>
  </w:num>
  <w:num w:numId="31">
    <w:abstractNumId w:val="1"/>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4753"/>
  </w:hdrShapeDefaults>
  <w:footnotePr>
    <w:footnote w:id="0"/>
    <w:footnote w:id="1"/>
  </w:footnotePr>
  <w:endnotePr>
    <w:endnote w:id="0"/>
    <w:endnote w:id="1"/>
  </w:endnotePr>
  <w:compat/>
  <w:rsids>
    <w:rsidRoot w:val="006001B0"/>
    <w:rsid w:val="00006DC4"/>
    <w:rsid w:val="00016B2A"/>
    <w:rsid w:val="00017C36"/>
    <w:rsid w:val="000260C3"/>
    <w:rsid w:val="00026C30"/>
    <w:rsid w:val="0003022F"/>
    <w:rsid w:val="00035AE2"/>
    <w:rsid w:val="000453F6"/>
    <w:rsid w:val="0004658A"/>
    <w:rsid w:val="00047536"/>
    <w:rsid w:val="00063D42"/>
    <w:rsid w:val="00066E1A"/>
    <w:rsid w:val="00081418"/>
    <w:rsid w:val="000832B3"/>
    <w:rsid w:val="00096E60"/>
    <w:rsid w:val="000A16E2"/>
    <w:rsid w:val="000B06AB"/>
    <w:rsid w:val="000C035A"/>
    <w:rsid w:val="000C2F91"/>
    <w:rsid w:val="000D07CD"/>
    <w:rsid w:val="000D6147"/>
    <w:rsid w:val="000E3419"/>
    <w:rsid w:val="000F517C"/>
    <w:rsid w:val="000F7ACA"/>
    <w:rsid w:val="00103284"/>
    <w:rsid w:val="001050F0"/>
    <w:rsid w:val="0010640C"/>
    <w:rsid w:val="00121F1D"/>
    <w:rsid w:val="00147746"/>
    <w:rsid w:val="00171178"/>
    <w:rsid w:val="001A3AA5"/>
    <w:rsid w:val="001A651B"/>
    <w:rsid w:val="001B135F"/>
    <w:rsid w:val="001C558B"/>
    <w:rsid w:val="001C6E12"/>
    <w:rsid w:val="001D2C11"/>
    <w:rsid w:val="001E41AA"/>
    <w:rsid w:val="001F74D8"/>
    <w:rsid w:val="00253E9E"/>
    <w:rsid w:val="0026100D"/>
    <w:rsid w:val="002726D5"/>
    <w:rsid w:val="00277E69"/>
    <w:rsid w:val="002964BC"/>
    <w:rsid w:val="002B1F4D"/>
    <w:rsid w:val="002B50EB"/>
    <w:rsid w:val="002B7F9E"/>
    <w:rsid w:val="002C2264"/>
    <w:rsid w:val="002E4307"/>
    <w:rsid w:val="002E6519"/>
    <w:rsid w:val="0030276E"/>
    <w:rsid w:val="003058D0"/>
    <w:rsid w:val="00313BBB"/>
    <w:rsid w:val="00320801"/>
    <w:rsid w:val="003260DE"/>
    <w:rsid w:val="00332BC4"/>
    <w:rsid w:val="00357DFE"/>
    <w:rsid w:val="003655C2"/>
    <w:rsid w:val="003A0DB2"/>
    <w:rsid w:val="003A1BAE"/>
    <w:rsid w:val="003B0509"/>
    <w:rsid w:val="003C4A1D"/>
    <w:rsid w:val="003E2755"/>
    <w:rsid w:val="003E4D26"/>
    <w:rsid w:val="003E4FE4"/>
    <w:rsid w:val="003F1914"/>
    <w:rsid w:val="00417791"/>
    <w:rsid w:val="00443AF4"/>
    <w:rsid w:val="00471EED"/>
    <w:rsid w:val="00487D4A"/>
    <w:rsid w:val="004B42FB"/>
    <w:rsid w:val="004C6A11"/>
    <w:rsid w:val="004D2A7F"/>
    <w:rsid w:val="004D6DE4"/>
    <w:rsid w:val="004F39D8"/>
    <w:rsid w:val="005243A9"/>
    <w:rsid w:val="00530263"/>
    <w:rsid w:val="00541CF5"/>
    <w:rsid w:val="00545560"/>
    <w:rsid w:val="005565FB"/>
    <w:rsid w:val="0056143D"/>
    <w:rsid w:val="0057413B"/>
    <w:rsid w:val="005A1E36"/>
    <w:rsid w:val="005A49A2"/>
    <w:rsid w:val="005A6085"/>
    <w:rsid w:val="005A6909"/>
    <w:rsid w:val="005B1EF3"/>
    <w:rsid w:val="005C61CB"/>
    <w:rsid w:val="005E0F8E"/>
    <w:rsid w:val="005E2B25"/>
    <w:rsid w:val="005E3A08"/>
    <w:rsid w:val="005F7DA1"/>
    <w:rsid w:val="006001B0"/>
    <w:rsid w:val="00602EC1"/>
    <w:rsid w:val="00605E4F"/>
    <w:rsid w:val="006365D5"/>
    <w:rsid w:val="00641E0B"/>
    <w:rsid w:val="006446FF"/>
    <w:rsid w:val="006764C7"/>
    <w:rsid w:val="00680504"/>
    <w:rsid w:val="00684536"/>
    <w:rsid w:val="00696443"/>
    <w:rsid w:val="006976EE"/>
    <w:rsid w:val="006C14AC"/>
    <w:rsid w:val="006C272A"/>
    <w:rsid w:val="006C4A97"/>
    <w:rsid w:val="006D03E0"/>
    <w:rsid w:val="006D197D"/>
    <w:rsid w:val="006D447C"/>
    <w:rsid w:val="006D6B08"/>
    <w:rsid w:val="006E6E0A"/>
    <w:rsid w:val="006F71EE"/>
    <w:rsid w:val="00701715"/>
    <w:rsid w:val="00727B12"/>
    <w:rsid w:val="00731C9C"/>
    <w:rsid w:val="00743E8C"/>
    <w:rsid w:val="00773F5D"/>
    <w:rsid w:val="00775344"/>
    <w:rsid w:val="00776E23"/>
    <w:rsid w:val="007808CE"/>
    <w:rsid w:val="00786E88"/>
    <w:rsid w:val="00794E43"/>
    <w:rsid w:val="00795CDA"/>
    <w:rsid w:val="007C16F3"/>
    <w:rsid w:val="007C51DD"/>
    <w:rsid w:val="007D73C7"/>
    <w:rsid w:val="007E450E"/>
    <w:rsid w:val="007F2634"/>
    <w:rsid w:val="00805616"/>
    <w:rsid w:val="00850E42"/>
    <w:rsid w:val="008705DE"/>
    <w:rsid w:val="008818AE"/>
    <w:rsid w:val="00881E3E"/>
    <w:rsid w:val="00882649"/>
    <w:rsid w:val="00883EF5"/>
    <w:rsid w:val="008900D0"/>
    <w:rsid w:val="00892FD8"/>
    <w:rsid w:val="0089763F"/>
    <w:rsid w:val="008B1409"/>
    <w:rsid w:val="008B6984"/>
    <w:rsid w:val="008C6AEC"/>
    <w:rsid w:val="008C7842"/>
    <w:rsid w:val="008D2642"/>
    <w:rsid w:val="008E52D4"/>
    <w:rsid w:val="008F04BF"/>
    <w:rsid w:val="00900831"/>
    <w:rsid w:val="00902643"/>
    <w:rsid w:val="00912D49"/>
    <w:rsid w:val="00920B0F"/>
    <w:rsid w:val="0092490D"/>
    <w:rsid w:val="00932E51"/>
    <w:rsid w:val="009343AA"/>
    <w:rsid w:val="00954DCD"/>
    <w:rsid w:val="009636FF"/>
    <w:rsid w:val="009728C1"/>
    <w:rsid w:val="009872D5"/>
    <w:rsid w:val="009923A8"/>
    <w:rsid w:val="00997CF3"/>
    <w:rsid w:val="009A6FBF"/>
    <w:rsid w:val="009B715E"/>
    <w:rsid w:val="009C3A2A"/>
    <w:rsid w:val="009D6AAE"/>
    <w:rsid w:val="00A04271"/>
    <w:rsid w:val="00A23850"/>
    <w:rsid w:val="00A258D9"/>
    <w:rsid w:val="00A30343"/>
    <w:rsid w:val="00A37A85"/>
    <w:rsid w:val="00A417F9"/>
    <w:rsid w:val="00A62CFA"/>
    <w:rsid w:val="00A73C95"/>
    <w:rsid w:val="00A8069C"/>
    <w:rsid w:val="00A8677E"/>
    <w:rsid w:val="00A938D1"/>
    <w:rsid w:val="00AC314B"/>
    <w:rsid w:val="00AE3824"/>
    <w:rsid w:val="00AF0F10"/>
    <w:rsid w:val="00B2634B"/>
    <w:rsid w:val="00B43CF0"/>
    <w:rsid w:val="00B63EE7"/>
    <w:rsid w:val="00B65791"/>
    <w:rsid w:val="00B81DAA"/>
    <w:rsid w:val="00B97120"/>
    <w:rsid w:val="00BD2C27"/>
    <w:rsid w:val="00BD4B18"/>
    <w:rsid w:val="00BF630F"/>
    <w:rsid w:val="00C00B03"/>
    <w:rsid w:val="00C03BC4"/>
    <w:rsid w:val="00C06DE0"/>
    <w:rsid w:val="00C076FA"/>
    <w:rsid w:val="00C225EC"/>
    <w:rsid w:val="00C242FC"/>
    <w:rsid w:val="00C35772"/>
    <w:rsid w:val="00C50504"/>
    <w:rsid w:val="00C54491"/>
    <w:rsid w:val="00C60A87"/>
    <w:rsid w:val="00C703D7"/>
    <w:rsid w:val="00C87E8F"/>
    <w:rsid w:val="00C90EC1"/>
    <w:rsid w:val="00CA5364"/>
    <w:rsid w:val="00CB045F"/>
    <w:rsid w:val="00CB6E1F"/>
    <w:rsid w:val="00CC0A62"/>
    <w:rsid w:val="00CC6C40"/>
    <w:rsid w:val="00CE3D73"/>
    <w:rsid w:val="00CE63B7"/>
    <w:rsid w:val="00D0519D"/>
    <w:rsid w:val="00D30BA3"/>
    <w:rsid w:val="00D35DC0"/>
    <w:rsid w:val="00D521B2"/>
    <w:rsid w:val="00D55575"/>
    <w:rsid w:val="00D632E8"/>
    <w:rsid w:val="00D73AE3"/>
    <w:rsid w:val="00D77165"/>
    <w:rsid w:val="00D81447"/>
    <w:rsid w:val="00D85FF8"/>
    <w:rsid w:val="00D87075"/>
    <w:rsid w:val="00DA3BEE"/>
    <w:rsid w:val="00DB073F"/>
    <w:rsid w:val="00DC7EBF"/>
    <w:rsid w:val="00DD00DA"/>
    <w:rsid w:val="00DE4262"/>
    <w:rsid w:val="00DE77DA"/>
    <w:rsid w:val="00DF55DF"/>
    <w:rsid w:val="00E0028C"/>
    <w:rsid w:val="00E03B90"/>
    <w:rsid w:val="00E12B8B"/>
    <w:rsid w:val="00E21053"/>
    <w:rsid w:val="00E21D57"/>
    <w:rsid w:val="00E42471"/>
    <w:rsid w:val="00E427E3"/>
    <w:rsid w:val="00E45246"/>
    <w:rsid w:val="00E47157"/>
    <w:rsid w:val="00E5317D"/>
    <w:rsid w:val="00E61A3C"/>
    <w:rsid w:val="00E73A1F"/>
    <w:rsid w:val="00E73B74"/>
    <w:rsid w:val="00EC38E2"/>
    <w:rsid w:val="00EF14B0"/>
    <w:rsid w:val="00F008CB"/>
    <w:rsid w:val="00F05A50"/>
    <w:rsid w:val="00F11440"/>
    <w:rsid w:val="00F26B30"/>
    <w:rsid w:val="00F4513F"/>
    <w:rsid w:val="00F624BD"/>
    <w:rsid w:val="00F70FB9"/>
    <w:rsid w:val="00F85029"/>
    <w:rsid w:val="00F85F42"/>
    <w:rsid w:val="00F86DBB"/>
    <w:rsid w:val="00FB4865"/>
    <w:rsid w:val="00FC4781"/>
    <w:rsid w:val="00FC77F8"/>
    <w:rsid w:val="00FD4B6B"/>
    <w:rsid w:val="00FF00CF"/>
    <w:rsid w:val="00FF34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DE4"/>
    <w:pPr>
      <w:spacing w:line="259" w:lineRule="auto"/>
    </w:pPr>
  </w:style>
  <w:style w:type="paragraph" w:styleId="1">
    <w:name w:val="heading 1"/>
    <w:basedOn w:val="a"/>
    <w:next w:val="a"/>
    <w:link w:val="10"/>
    <w:qFormat/>
    <w:rsid w:val="006F71EE"/>
    <w:pPr>
      <w:keepNext/>
      <w:spacing w:after="0" w:line="240" w:lineRule="auto"/>
      <w:jc w:val="both"/>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6F71EE"/>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0C035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6F71EE"/>
    <w:pPr>
      <w:spacing w:before="100" w:beforeAutospacing="1" w:after="100" w:afterAutospacing="1" w:line="240" w:lineRule="auto"/>
      <w:outlineLvl w:val="3"/>
    </w:pPr>
    <w:rPr>
      <w:rFonts w:ascii="Arial" w:eastAsia="Times New Roman" w:hAnsi="Arial" w:cs="Arial"/>
      <w:b/>
      <w:bCs/>
      <w:color w:val="4C5A66"/>
      <w:sz w:val="20"/>
      <w:szCs w:val="20"/>
      <w:lang w:eastAsia="ru-RU"/>
    </w:rPr>
  </w:style>
  <w:style w:type="paragraph" w:styleId="5">
    <w:name w:val="heading 5"/>
    <w:basedOn w:val="a"/>
    <w:next w:val="a"/>
    <w:link w:val="50"/>
    <w:uiPriority w:val="9"/>
    <w:semiHidden/>
    <w:unhideWhenUsed/>
    <w:qFormat/>
    <w:rsid w:val="000C035A"/>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0C035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26100D"/>
  </w:style>
  <w:style w:type="table" w:styleId="a3">
    <w:name w:val="Table Grid"/>
    <w:basedOn w:val="a1"/>
    <w:rsid w:val="0026100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nhideWhenUsed/>
    <w:rsid w:val="0026100D"/>
    <w:pPr>
      <w:tabs>
        <w:tab w:val="center" w:pos="4819"/>
        <w:tab w:val="right" w:pos="9639"/>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rsid w:val="0026100D"/>
    <w:rPr>
      <w:rFonts w:ascii="Calibri" w:eastAsia="Times New Roman" w:hAnsi="Calibri" w:cs="Times New Roman"/>
      <w:lang w:eastAsia="ru-RU"/>
    </w:rPr>
  </w:style>
  <w:style w:type="paragraph" w:styleId="a6">
    <w:name w:val="footer"/>
    <w:basedOn w:val="a"/>
    <w:link w:val="a7"/>
    <w:unhideWhenUsed/>
    <w:rsid w:val="0026100D"/>
    <w:pPr>
      <w:tabs>
        <w:tab w:val="center" w:pos="4819"/>
        <w:tab w:val="right" w:pos="9639"/>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rsid w:val="0026100D"/>
    <w:rPr>
      <w:rFonts w:ascii="Calibri" w:eastAsia="Times New Roman" w:hAnsi="Calibri" w:cs="Times New Roman"/>
      <w:lang w:eastAsia="ru-RU"/>
    </w:rPr>
  </w:style>
  <w:style w:type="paragraph" w:styleId="a8">
    <w:name w:val="List Paragraph"/>
    <w:basedOn w:val="a"/>
    <w:uiPriority w:val="34"/>
    <w:qFormat/>
    <w:rsid w:val="0026100D"/>
    <w:pPr>
      <w:spacing w:after="200" w:line="276" w:lineRule="auto"/>
      <w:ind w:left="720"/>
      <w:contextualSpacing/>
    </w:pPr>
    <w:rPr>
      <w:rFonts w:ascii="Calibri" w:eastAsia="Times New Roman" w:hAnsi="Calibri" w:cs="Times New Roman"/>
      <w:lang w:eastAsia="ru-RU"/>
    </w:rPr>
  </w:style>
  <w:style w:type="paragraph" w:styleId="a9">
    <w:name w:val="Balloon Text"/>
    <w:basedOn w:val="a"/>
    <w:link w:val="aa"/>
    <w:uiPriority w:val="99"/>
    <w:semiHidden/>
    <w:unhideWhenUsed/>
    <w:rsid w:val="0026100D"/>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26100D"/>
    <w:rPr>
      <w:rFonts w:ascii="Tahoma" w:eastAsia="Times New Roman" w:hAnsi="Tahoma" w:cs="Tahoma"/>
      <w:sz w:val="16"/>
      <w:szCs w:val="16"/>
      <w:lang w:eastAsia="ru-RU"/>
    </w:rPr>
  </w:style>
  <w:style w:type="character" w:customStyle="1" w:styleId="w">
    <w:name w:val="w"/>
    <w:basedOn w:val="a0"/>
    <w:rsid w:val="0026100D"/>
  </w:style>
  <w:style w:type="character" w:customStyle="1" w:styleId="apple-converted-space">
    <w:name w:val="apple-converted-space"/>
    <w:basedOn w:val="a0"/>
    <w:rsid w:val="0026100D"/>
  </w:style>
  <w:style w:type="paragraph" w:customStyle="1" w:styleId="formattext">
    <w:name w:val="formattext"/>
    <w:basedOn w:val="a"/>
    <w:rsid w:val="002610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Document Map"/>
    <w:basedOn w:val="a"/>
    <w:link w:val="ac"/>
    <w:uiPriority w:val="99"/>
    <w:semiHidden/>
    <w:unhideWhenUsed/>
    <w:rsid w:val="0026100D"/>
    <w:pPr>
      <w:spacing w:after="0" w:line="240" w:lineRule="auto"/>
    </w:pPr>
    <w:rPr>
      <w:rFonts w:ascii="Tahoma" w:eastAsia="Times New Roman" w:hAnsi="Tahoma" w:cs="Tahoma"/>
      <w:sz w:val="16"/>
      <w:szCs w:val="16"/>
      <w:lang w:eastAsia="ru-RU"/>
    </w:rPr>
  </w:style>
  <w:style w:type="character" w:customStyle="1" w:styleId="ac">
    <w:name w:val="Схема документа Знак"/>
    <w:basedOn w:val="a0"/>
    <w:link w:val="ab"/>
    <w:uiPriority w:val="99"/>
    <w:semiHidden/>
    <w:rsid w:val="0026100D"/>
    <w:rPr>
      <w:rFonts w:ascii="Tahoma" w:eastAsia="Times New Roman" w:hAnsi="Tahoma" w:cs="Tahoma"/>
      <w:sz w:val="16"/>
      <w:szCs w:val="16"/>
      <w:lang w:eastAsia="ru-RU"/>
    </w:rPr>
  </w:style>
  <w:style w:type="character" w:styleId="ad">
    <w:name w:val="Placeholder Text"/>
    <w:uiPriority w:val="99"/>
    <w:semiHidden/>
    <w:rsid w:val="0026100D"/>
    <w:rPr>
      <w:color w:val="808080"/>
    </w:rPr>
  </w:style>
  <w:style w:type="paragraph" w:styleId="ae">
    <w:name w:val="Normal (Web)"/>
    <w:basedOn w:val="a"/>
    <w:unhideWhenUsed/>
    <w:rsid w:val="002610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qFormat/>
    <w:rsid w:val="0026100D"/>
    <w:rPr>
      <w:b/>
      <w:bCs/>
    </w:rPr>
  </w:style>
  <w:style w:type="paragraph" w:customStyle="1" w:styleId="Default">
    <w:name w:val="Default"/>
    <w:rsid w:val="002610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footnote text"/>
    <w:basedOn w:val="a"/>
    <w:link w:val="af1"/>
    <w:uiPriority w:val="99"/>
    <w:semiHidden/>
    <w:unhideWhenUsed/>
    <w:rsid w:val="0026100D"/>
    <w:pPr>
      <w:spacing w:after="0" w:line="240" w:lineRule="auto"/>
    </w:pPr>
    <w:rPr>
      <w:rFonts w:ascii="Calibri" w:eastAsia="Times New Roman" w:hAnsi="Calibri" w:cs="Times New Roman"/>
      <w:sz w:val="20"/>
      <w:szCs w:val="20"/>
      <w:lang w:eastAsia="ru-RU"/>
    </w:rPr>
  </w:style>
  <w:style w:type="character" w:customStyle="1" w:styleId="af1">
    <w:name w:val="Текст сноски Знак"/>
    <w:basedOn w:val="a0"/>
    <w:link w:val="af0"/>
    <w:uiPriority w:val="99"/>
    <w:semiHidden/>
    <w:rsid w:val="0026100D"/>
    <w:rPr>
      <w:rFonts w:ascii="Calibri" w:eastAsia="Times New Roman" w:hAnsi="Calibri" w:cs="Times New Roman"/>
      <w:sz w:val="20"/>
      <w:szCs w:val="20"/>
      <w:lang w:eastAsia="ru-RU"/>
    </w:rPr>
  </w:style>
  <w:style w:type="character" w:styleId="af2">
    <w:name w:val="footnote reference"/>
    <w:uiPriority w:val="99"/>
    <w:semiHidden/>
    <w:unhideWhenUsed/>
    <w:rsid w:val="0026100D"/>
    <w:rPr>
      <w:vertAlign w:val="superscript"/>
    </w:rPr>
  </w:style>
  <w:style w:type="character" w:styleId="af3">
    <w:name w:val="Hyperlink"/>
    <w:uiPriority w:val="99"/>
    <w:unhideWhenUsed/>
    <w:rsid w:val="0026100D"/>
    <w:rPr>
      <w:color w:val="0000FF"/>
      <w:u w:val="single"/>
    </w:rPr>
  </w:style>
  <w:style w:type="character" w:styleId="af4">
    <w:name w:val="FollowedHyperlink"/>
    <w:unhideWhenUsed/>
    <w:rsid w:val="0026100D"/>
    <w:rPr>
      <w:color w:val="800080"/>
      <w:u w:val="single"/>
    </w:rPr>
  </w:style>
  <w:style w:type="character" w:customStyle="1" w:styleId="10">
    <w:name w:val="Заголовок 1 Знак"/>
    <w:basedOn w:val="a0"/>
    <w:link w:val="1"/>
    <w:rsid w:val="006F71EE"/>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6F71EE"/>
    <w:rPr>
      <w:rFonts w:ascii="Arial" w:eastAsia="Times New Roman" w:hAnsi="Arial" w:cs="Arial"/>
      <w:b/>
      <w:bCs/>
      <w:i/>
      <w:iCs/>
      <w:sz w:val="28"/>
      <w:szCs w:val="28"/>
      <w:lang w:eastAsia="ru-RU"/>
    </w:rPr>
  </w:style>
  <w:style w:type="character" w:customStyle="1" w:styleId="40">
    <w:name w:val="Заголовок 4 Знак"/>
    <w:basedOn w:val="a0"/>
    <w:link w:val="4"/>
    <w:rsid w:val="006F71EE"/>
    <w:rPr>
      <w:rFonts w:ascii="Arial" w:eastAsia="Times New Roman" w:hAnsi="Arial" w:cs="Arial"/>
      <w:b/>
      <w:bCs/>
      <w:color w:val="4C5A66"/>
      <w:sz w:val="20"/>
      <w:szCs w:val="20"/>
      <w:lang w:eastAsia="ru-RU"/>
    </w:rPr>
  </w:style>
  <w:style w:type="paragraph" w:styleId="31">
    <w:name w:val="Body Text Indent 3"/>
    <w:basedOn w:val="a"/>
    <w:link w:val="32"/>
    <w:rsid w:val="006F71EE"/>
    <w:pPr>
      <w:spacing w:after="0" w:line="240" w:lineRule="auto"/>
      <w:ind w:firstLine="561"/>
      <w:jc w:val="center"/>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6F71EE"/>
    <w:rPr>
      <w:rFonts w:ascii="Times New Roman" w:eastAsia="Times New Roman" w:hAnsi="Times New Roman" w:cs="Times New Roman"/>
      <w:sz w:val="28"/>
      <w:szCs w:val="24"/>
      <w:lang w:eastAsia="ru-RU"/>
    </w:rPr>
  </w:style>
  <w:style w:type="paragraph" w:styleId="21">
    <w:name w:val="Body Text Indent 2"/>
    <w:basedOn w:val="a"/>
    <w:link w:val="22"/>
    <w:rsid w:val="006F71E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6F71EE"/>
    <w:rPr>
      <w:rFonts w:ascii="Times New Roman" w:eastAsia="Times New Roman" w:hAnsi="Times New Roman" w:cs="Times New Roman"/>
      <w:sz w:val="24"/>
      <w:szCs w:val="24"/>
      <w:lang w:eastAsia="ru-RU"/>
    </w:rPr>
  </w:style>
  <w:style w:type="paragraph" w:customStyle="1" w:styleId="pe">
    <w:name w:val="pe"/>
    <w:basedOn w:val="a"/>
    <w:rsid w:val="006F71EE"/>
    <w:pPr>
      <w:spacing w:before="100" w:beforeAutospacing="1" w:after="100" w:afterAutospacing="1" w:line="240" w:lineRule="auto"/>
      <w:ind w:firstLine="400"/>
      <w:jc w:val="both"/>
    </w:pPr>
    <w:rPr>
      <w:rFonts w:ascii="Arial" w:eastAsia="Times New Roman" w:hAnsi="Arial" w:cs="Arial"/>
      <w:color w:val="000000"/>
      <w:sz w:val="20"/>
      <w:szCs w:val="20"/>
      <w:lang w:eastAsia="ru-RU"/>
    </w:rPr>
  </w:style>
  <w:style w:type="paragraph" w:customStyle="1" w:styleId="ts-arimg">
    <w:name w:val="ts-arimg"/>
    <w:basedOn w:val="a"/>
    <w:rsid w:val="006F71E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af5">
    <w:name w:val="page number"/>
    <w:basedOn w:val="a0"/>
    <w:rsid w:val="006F71EE"/>
  </w:style>
  <w:style w:type="character" w:customStyle="1" w:styleId="text">
    <w:name w:val="text"/>
    <w:basedOn w:val="a0"/>
    <w:rsid w:val="006F71EE"/>
  </w:style>
  <w:style w:type="paragraph" w:customStyle="1" w:styleId="12">
    <w:name w:val="Обычный1"/>
    <w:rsid w:val="006F71EE"/>
    <w:pPr>
      <w:widowControl w:val="0"/>
      <w:spacing w:after="0" w:line="240" w:lineRule="auto"/>
    </w:pPr>
    <w:rPr>
      <w:rFonts w:ascii="Pragmatica" w:eastAsia="Times New Roman" w:hAnsi="Pragmatica" w:cs="Times New Roman"/>
      <w:snapToGrid w:val="0"/>
      <w:sz w:val="20"/>
      <w:szCs w:val="20"/>
      <w:lang w:val="en-US" w:eastAsia="ru-RU"/>
    </w:rPr>
  </w:style>
  <w:style w:type="paragraph" w:styleId="af6">
    <w:name w:val="Body Text Indent"/>
    <w:basedOn w:val="a"/>
    <w:link w:val="af7"/>
    <w:rsid w:val="006F71EE"/>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7">
    <w:name w:val="Основной текст с отступом Знак"/>
    <w:basedOn w:val="a0"/>
    <w:link w:val="af6"/>
    <w:rsid w:val="006F71EE"/>
    <w:rPr>
      <w:rFonts w:ascii="Times New Roman" w:eastAsia="Times New Roman" w:hAnsi="Times New Roman" w:cs="Times New Roman"/>
      <w:sz w:val="20"/>
      <w:szCs w:val="20"/>
      <w:lang w:eastAsia="ru-RU"/>
    </w:rPr>
  </w:style>
  <w:style w:type="paragraph" w:customStyle="1" w:styleId="submittedmb20">
    <w:name w:val="submitted mb20"/>
    <w:basedOn w:val="a"/>
    <w:rsid w:val="006F71EE"/>
    <w:pPr>
      <w:spacing w:before="120" w:after="216" w:line="240" w:lineRule="auto"/>
    </w:pPr>
    <w:rPr>
      <w:rFonts w:ascii="Times New Roman" w:eastAsia="Times New Roman" w:hAnsi="Times New Roman" w:cs="Times New Roman"/>
      <w:sz w:val="24"/>
      <w:szCs w:val="24"/>
      <w:lang w:eastAsia="ru-RU"/>
    </w:rPr>
  </w:style>
  <w:style w:type="character" w:customStyle="1" w:styleId="curwhite1">
    <w:name w:val="curwhite1"/>
    <w:basedOn w:val="a0"/>
    <w:rsid w:val="006F71EE"/>
    <w:rPr>
      <w:b/>
      <w:bCs/>
      <w:color w:val="FFFFFF"/>
      <w:shd w:val="clear" w:color="auto" w:fill="7D7D7D"/>
    </w:rPr>
  </w:style>
  <w:style w:type="paragraph" w:customStyle="1" w:styleId="ts-arauth">
    <w:name w:val="ts-arauth"/>
    <w:basedOn w:val="a"/>
    <w:rsid w:val="006F71E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semiHidden/>
    <w:rsid w:val="000C035A"/>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0C035A"/>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0C035A"/>
    <w:rPr>
      <w:rFonts w:asciiTheme="majorHAnsi" w:eastAsiaTheme="majorEastAsia" w:hAnsiTheme="majorHAnsi" w:cstheme="majorBidi"/>
      <w:color w:val="404040" w:themeColor="text1" w:themeTint="BF"/>
      <w:sz w:val="20"/>
      <w:szCs w:val="20"/>
    </w:rPr>
  </w:style>
  <w:style w:type="paragraph" w:customStyle="1" w:styleId="af8">
    <w:name w:val="Спецификация"/>
    <w:basedOn w:val="a"/>
    <w:rsid w:val="000C035A"/>
    <w:pPr>
      <w:widowControl w:val="0"/>
      <w:suppressLineNumbers/>
      <w:spacing w:before="60" w:after="0" w:line="240" w:lineRule="auto"/>
      <w:jc w:val="center"/>
    </w:pPr>
    <w:rPr>
      <w:rFonts w:ascii="Antiqua" w:eastAsia="Times New Roman" w:hAnsi="Antiqua" w:cs="Times New Roman"/>
      <w:sz w:val="28"/>
      <w:szCs w:val="20"/>
      <w:lang w:eastAsia="ru-RU"/>
    </w:rPr>
  </w:style>
  <w:style w:type="paragraph" w:customStyle="1" w:styleId="13">
    <w:name w:val="Таблица1"/>
    <w:basedOn w:val="a"/>
    <w:rsid w:val="000C035A"/>
    <w:pPr>
      <w:widowControl w:val="0"/>
      <w:suppressLineNumbers/>
      <w:spacing w:after="0" w:line="240" w:lineRule="auto"/>
      <w:jc w:val="center"/>
    </w:pPr>
    <w:rPr>
      <w:rFonts w:ascii="Antiqua" w:eastAsia="Times New Roman" w:hAnsi="Antiqua" w:cs="Times New Roman"/>
      <w:szCs w:val="20"/>
      <w:lang w:eastAsia="ru-RU"/>
    </w:rPr>
  </w:style>
  <w:style w:type="paragraph" w:styleId="14">
    <w:name w:val="toc 1"/>
    <w:basedOn w:val="a"/>
    <w:next w:val="a"/>
    <w:autoRedefine/>
    <w:uiPriority w:val="39"/>
    <w:unhideWhenUsed/>
    <w:rsid w:val="008C7842"/>
    <w:pPr>
      <w:spacing w:after="100" w:line="276"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996230430">
      <w:bodyDiv w:val="1"/>
      <w:marLeft w:val="0"/>
      <w:marRight w:val="0"/>
      <w:marTop w:val="0"/>
      <w:marBottom w:val="0"/>
      <w:divBdr>
        <w:top w:val="none" w:sz="0" w:space="0" w:color="auto"/>
        <w:left w:val="none" w:sz="0" w:space="0" w:color="auto"/>
        <w:bottom w:val="none" w:sz="0" w:space="0" w:color="auto"/>
        <w:right w:val="none" w:sz="0" w:space="0" w:color="auto"/>
      </w:divBdr>
    </w:div>
    <w:div w:id="1482192676">
      <w:bodyDiv w:val="1"/>
      <w:marLeft w:val="0"/>
      <w:marRight w:val="0"/>
      <w:marTop w:val="0"/>
      <w:marBottom w:val="0"/>
      <w:divBdr>
        <w:top w:val="none" w:sz="0" w:space="0" w:color="auto"/>
        <w:left w:val="none" w:sz="0" w:space="0" w:color="auto"/>
        <w:bottom w:val="none" w:sz="0" w:space="0" w:color="auto"/>
        <w:right w:val="none" w:sz="0" w:space="0" w:color="auto"/>
      </w:divBdr>
      <w:divsChild>
        <w:div w:id="1838226772">
          <w:marLeft w:val="547"/>
          <w:marRight w:val="0"/>
          <w:marTop w:val="96"/>
          <w:marBottom w:val="0"/>
          <w:divBdr>
            <w:top w:val="none" w:sz="0" w:space="0" w:color="auto"/>
            <w:left w:val="none" w:sz="0" w:space="0" w:color="auto"/>
            <w:bottom w:val="none" w:sz="0" w:space="0" w:color="auto"/>
            <w:right w:val="none" w:sz="0" w:space="0" w:color="auto"/>
          </w:divBdr>
        </w:div>
        <w:div w:id="1224832876">
          <w:marLeft w:val="547"/>
          <w:marRight w:val="0"/>
          <w:marTop w:val="96"/>
          <w:marBottom w:val="0"/>
          <w:divBdr>
            <w:top w:val="none" w:sz="0" w:space="0" w:color="auto"/>
            <w:left w:val="none" w:sz="0" w:space="0" w:color="auto"/>
            <w:bottom w:val="none" w:sz="0" w:space="0" w:color="auto"/>
            <w:right w:val="none" w:sz="0" w:space="0" w:color="auto"/>
          </w:divBdr>
        </w:div>
        <w:div w:id="329677638">
          <w:marLeft w:val="547"/>
          <w:marRight w:val="0"/>
          <w:marTop w:val="96"/>
          <w:marBottom w:val="0"/>
          <w:divBdr>
            <w:top w:val="none" w:sz="0" w:space="0" w:color="auto"/>
            <w:left w:val="none" w:sz="0" w:space="0" w:color="auto"/>
            <w:bottom w:val="none" w:sz="0" w:space="0" w:color="auto"/>
            <w:right w:val="none" w:sz="0" w:space="0" w:color="auto"/>
          </w:divBdr>
        </w:div>
        <w:div w:id="116694180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14.png"/><Relationship Id="rId42" Type="http://schemas.openxmlformats.org/officeDocument/2006/relationships/image" Target="media/image26.wmf"/><Relationship Id="rId63" Type="http://schemas.openxmlformats.org/officeDocument/2006/relationships/image" Target="media/image37.wmf"/><Relationship Id="rId84" Type="http://schemas.openxmlformats.org/officeDocument/2006/relationships/image" Target="media/image51.jpeg"/><Relationship Id="rId138" Type="http://schemas.openxmlformats.org/officeDocument/2006/relationships/image" Target="media/image81.wmf"/><Relationship Id="rId159" Type="http://schemas.openxmlformats.org/officeDocument/2006/relationships/oleObject" Target="embeddings/oleObject64.bin"/><Relationship Id="rId170" Type="http://schemas.openxmlformats.org/officeDocument/2006/relationships/oleObject" Target="embeddings/oleObject70.bin"/><Relationship Id="rId191" Type="http://schemas.openxmlformats.org/officeDocument/2006/relationships/image" Target="media/image103.png"/><Relationship Id="rId205" Type="http://schemas.openxmlformats.org/officeDocument/2006/relationships/oleObject" Target="embeddings/oleObject87.bin"/><Relationship Id="rId226" Type="http://schemas.openxmlformats.org/officeDocument/2006/relationships/oleObject" Target="embeddings/oleObject97.bin"/><Relationship Id="rId247" Type="http://schemas.openxmlformats.org/officeDocument/2006/relationships/oleObject" Target="embeddings/oleObject105.bin"/><Relationship Id="rId107" Type="http://schemas.openxmlformats.org/officeDocument/2006/relationships/image" Target="media/image65.wmf"/><Relationship Id="rId11" Type="http://schemas.openxmlformats.org/officeDocument/2006/relationships/image" Target="media/image4.png"/><Relationship Id="rId32" Type="http://schemas.openxmlformats.org/officeDocument/2006/relationships/image" Target="media/image21.wmf"/><Relationship Id="rId53" Type="http://schemas.openxmlformats.org/officeDocument/2006/relationships/oleObject" Target="embeddings/oleObject15.bin"/><Relationship Id="rId74" Type="http://schemas.openxmlformats.org/officeDocument/2006/relationships/oleObject" Target="embeddings/oleObject25.bin"/><Relationship Id="rId128" Type="http://schemas.openxmlformats.org/officeDocument/2006/relationships/image" Target="media/image76.wmf"/><Relationship Id="rId149" Type="http://schemas.openxmlformats.org/officeDocument/2006/relationships/image" Target="media/image85.wmf"/><Relationship Id="rId5" Type="http://schemas.openxmlformats.org/officeDocument/2006/relationships/webSettings" Target="webSettings.xml"/><Relationship Id="rId95" Type="http://schemas.openxmlformats.org/officeDocument/2006/relationships/oleObject" Target="embeddings/oleObject29.bin"/><Relationship Id="rId160" Type="http://schemas.openxmlformats.org/officeDocument/2006/relationships/image" Target="media/image89.png"/><Relationship Id="rId181" Type="http://schemas.openxmlformats.org/officeDocument/2006/relationships/image" Target="media/image98.wmf"/><Relationship Id="rId216" Type="http://schemas.openxmlformats.org/officeDocument/2006/relationships/oleObject" Target="embeddings/oleObject92.bin"/><Relationship Id="rId237" Type="http://schemas.openxmlformats.org/officeDocument/2006/relationships/image" Target="media/image129.png"/><Relationship Id="rId258" Type="http://schemas.openxmlformats.org/officeDocument/2006/relationships/header" Target="header1.xml"/><Relationship Id="rId22" Type="http://schemas.openxmlformats.org/officeDocument/2006/relationships/image" Target="media/image15.jpeg"/><Relationship Id="rId43" Type="http://schemas.openxmlformats.org/officeDocument/2006/relationships/oleObject" Target="embeddings/oleObject10.bin"/><Relationship Id="rId64" Type="http://schemas.openxmlformats.org/officeDocument/2006/relationships/oleObject" Target="embeddings/oleObject20.bin"/><Relationship Id="rId118" Type="http://schemas.openxmlformats.org/officeDocument/2006/relationships/image" Target="media/image71.wmf"/><Relationship Id="rId139" Type="http://schemas.openxmlformats.org/officeDocument/2006/relationships/oleObject" Target="embeddings/oleObject51.bin"/><Relationship Id="rId85" Type="http://schemas.openxmlformats.org/officeDocument/2006/relationships/image" Target="media/image52.png"/><Relationship Id="rId150" Type="http://schemas.openxmlformats.org/officeDocument/2006/relationships/oleObject" Target="embeddings/oleObject58.bin"/><Relationship Id="rId171" Type="http://schemas.openxmlformats.org/officeDocument/2006/relationships/image" Target="media/image94.wmf"/><Relationship Id="rId192" Type="http://schemas.openxmlformats.org/officeDocument/2006/relationships/image" Target="media/image104.png"/><Relationship Id="rId206" Type="http://schemas.openxmlformats.org/officeDocument/2006/relationships/image" Target="media/image112.wmf"/><Relationship Id="rId227" Type="http://schemas.openxmlformats.org/officeDocument/2006/relationships/image" Target="media/image123.wmf"/><Relationship Id="rId248" Type="http://schemas.openxmlformats.org/officeDocument/2006/relationships/image" Target="media/image136.wmf"/><Relationship Id="rId12" Type="http://schemas.openxmlformats.org/officeDocument/2006/relationships/image" Target="media/image5.png"/><Relationship Id="rId33" Type="http://schemas.openxmlformats.org/officeDocument/2006/relationships/oleObject" Target="embeddings/oleObject5.bin"/><Relationship Id="rId108" Type="http://schemas.openxmlformats.org/officeDocument/2006/relationships/oleObject" Target="embeddings/oleObject36.bin"/><Relationship Id="rId129" Type="http://schemas.openxmlformats.org/officeDocument/2006/relationships/oleObject" Target="embeddings/oleObject46.bin"/><Relationship Id="rId54" Type="http://schemas.openxmlformats.org/officeDocument/2006/relationships/image" Target="media/image32.wmf"/><Relationship Id="rId75" Type="http://schemas.openxmlformats.org/officeDocument/2006/relationships/image" Target="media/image43.wmf"/><Relationship Id="rId96" Type="http://schemas.openxmlformats.org/officeDocument/2006/relationships/oleObject" Target="embeddings/oleObject30.bin"/><Relationship Id="rId140" Type="http://schemas.openxmlformats.org/officeDocument/2006/relationships/image" Target="media/image82.wmf"/><Relationship Id="rId161" Type="http://schemas.openxmlformats.org/officeDocument/2006/relationships/image" Target="media/image90.wmf"/><Relationship Id="rId182" Type="http://schemas.openxmlformats.org/officeDocument/2006/relationships/oleObject" Target="embeddings/oleObject77.bin"/><Relationship Id="rId217" Type="http://schemas.openxmlformats.org/officeDocument/2006/relationships/image" Target="media/image118.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5.wmf"/><Relationship Id="rId233" Type="http://schemas.openxmlformats.org/officeDocument/2006/relationships/oleObject" Target="embeddings/oleObject101.bin"/><Relationship Id="rId238" Type="http://schemas.openxmlformats.org/officeDocument/2006/relationships/image" Target="media/image130.png"/><Relationship Id="rId254" Type="http://schemas.openxmlformats.org/officeDocument/2006/relationships/oleObject" Target="embeddings/oleObject107.bin"/><Relationship Id="rId259" Type="http://schemas.openxmlformats.org/officeDocument/2006/relationships/fontTable" Target="fontTable.xml"/><Relationship Id="rId23" Type="http://schemas.openxmlformats.org/officeDocument/2006/relationships/image" Target="media/image16.jpeg"/><Relationship Id="rId28" Type="http://schemas.openxmlformats.org/officeDocument/2006/relationships/image" Target="media/image19.wmf"/><Relationship Id="rId49" Type="http://schemas.openxmlformats.org/officeDocument/2006/relationships/oleObject" Target="embeddings/oleObject13.bin"/><Relationship Id="rId114" Type="http://schemas.openxmlformats.org/officeDocument/2006/relationships/oleObject" Target="embeddings/oleObject39.bin"/><Relationship Id="rId119" Type="http://schemas.openxmlformats.org/officeDocument/2006/relationships/oleObject" Target="embeddings/oleObject41.bin"/><Relationship Id="rId44" Type="http://schemas.openxmlformats.org/officeDocument/2006/relationships/image" Target="media/image27.wmf"/><Relationship Id="rId60" Type="http://schemas.openxmlformats.org/officeDocument/2006/relationships/image" Target="media/image35.png"/><Relationship Id="rId65" Type="http://schemas.openxmlformats.org/officeDocument/2006/relationships/image" Target="media/image38.wmf"/><Relationship Id="rId81" Type="http://schemas.openxmlformats.org/officeDocument/2006/relationships/image" Target="media/image48.jpeg"/><Relationship Id="rId86" Type="http://schemas.openxmlformats.org/officeDocument/2006/relationships/image" Target="media/image53.png"/><Relationship Id="rId130" Type="http://schemas.openxmlformats.org/officeDocument/2006/relationships/image" Target="media/image77.wmf"/><Relationship Id="rId135" Type="http://schemas.openxmlformats.org/officeDocument/2006/relationships/oleObject" Target="embeddings/oleObject49.bin"/><Relationship Id="rId151" Type="http://schemas.openxmlformats.org/officeDocument/2006/relationships/oleObject" Target="embeddings/oleObject59.bin"/><Relationship Id="rId156" Type="http://schemas.openxmlformats.org/officeDocument/2006/relationships/oleObject" Target="embeddings/oleObject62.bin"/><Relationship Id="rId177" Type="http://schemas.openxmlformats.org/officeDocument/2006/relationships/image" Target="media/image96.wmf"/><Relationship Id="rId198" Type="http://schemas.openxmlformats.org/officeDocument/2006/relationships/image" Target="media/image108.wmf"/><Relationship Id="rId172" Type="http://schemas.openxmlformats.org/officeDocument/2006/relationships/oleObject" Target="embeddings/oleObject71.bin"/><Relationship Id="rId193" Type="http://schemas.openxmlformats.org/officeDocument/2006/relationships/image" Target="media/image105.png"/><Relationship Id="rId202" Type="http://schemas.openxmlformats.org/officeDocument/2006/relationships/image" Target="media/image110.wmf"/><Relationship Id="rId207" Type="http://schemas.openxmlformats.org/officeDocument/2006/relationships/oleObject" Target="embeddings/oleObject88.bin"/><Relationship Id="rId223" Type="http://schemas.openxmlformats.org/officeDocument/2006/relationships/image" Target="media/image121.wmf"/><Relationship Id="rId228" Type="http://schemas.openxmlformats.org/officeDocument/2006/relationships/oleObject" Target="embeddings/oleObject98.bin"/><Relationship Id="rId244" Type="http://schemas.openxmlformats.org/officeDocument/2006/relationships/oleObject" Target="embeddings/oleObject103.bin"/><Relationship Id="rId249" Type="http://schemas.openxmlformats.org/officeDocument/2006/relationships/oleObject" Target="embeddings/oleObject106.bin"/><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oleObject" Target="embeddings/oleObject8.bin"/><Relationship Id="rId109" Type="http://schemas.openxmlformats.org/officeDocument/2006/relationships/image" Target="media/image66.wmf"/><Relationship Id="rId260" Type="http://schemas.openxmlformats.org/officeDocument/2006/relationships/theme" Target="theme/theme1.xml"/><Relationship Id="rId34" Type="http://schemas.openxmlformats.org/officeDocument/2006/relationships/image" Target="media/image22.wmf"/><Relationship Id="rId50" Type="http://schemas.openxmlformats.org/officeDocument/2006/relationships/image" Target="media/image30.wmf"/><Relationship Id="rId55" Type="http://schemas.openxmlformats.org/officeDocument/2006/relationships/oleObject" Target="embeddings/oleObject16.bin"/><Relationship Id="rId76" Type="http://schemas.openxmlformats.org/officeDocument/2006/relationships/oleObject" Target="embeddings/oleObject26.bin"/><Relationship Id="rId97" Type="http://schemas.openxmlformats.org/officeDocument/2006/relationships/image" Target="media/image60.wmf"/><Relationship Id="rId104" Type="http://schemas.openxmlformats.org/officeDocument/2006/relationships/oleObject" Target="embeddings/oleObject34.bin"/><Relationship Id="rId120" Type="http://schemas.openxmlformats.org/officeDocument/2006/relationships/image" Target="media/image72.wmf"/><Relationship Id="rId125" Type="http://schemas.openxmlformats.org/officeDocument/2006/relationships/oleObject" Target="embeddings/oleObject44.bin"/><Relationship Id="rId141" Type="http://schemas.openxmlformats.org/officeDocument/2006/relationships/oleObject" Target="embeddings/oleObject52.bin"/><Relationship Id="rId146" Type="http://schemas.openxmlformats.org/officeDocument/2006/relationships/image" Target="media/image84.wmf"/><Relationship Id="rId167" Type="http://schemas.openxmlformats.org/officeDocument/2006/relationships/image" Target="media/image93.wmf"/><Relationship Id="rId188"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7.png"/><Relationship Id="rId162" Type="http://schemas.openxmlformats.org/officeDocument/2006/relationships/oleObject" Target="embeddings/oleObject65.bin"/><Relationship Id="rId183" Type="http://schemas.openxmlformats.org/officeDocument/2006/relationships/image" Target="media/image99.wmf"/><Relationship Id="rId213" Type="http://schemas.openxmlformats.org/officeDocument/2006/relationships/oleObject" Target="embeddings/oleObject91.bin"/><Relationship Id="rId218" Type="http://schemas.openxmlformats.org/officeDocument/2006/relationships/oleObject" Target="embeddings/oleObject93.bin"/><Relationship Id="rId234" Type="http://schemas.openxmlformats.org/officeDocument/2006/relationships/image" Target="media/image126.png"/><Relationship Id="rId239" Type="http://schemas.openxmlformats.org/officeDocument/2006/relationships/image" Target="media/image131.jpeg"/><Relationship Id="rId2" Type="http://schemas.openxmlformats.org/officeDocument/2006/relationships/numbering" Target="numbering.xml"/><Relationship Id="rId29" Type="http://schemas.openxmlformats.org/officeDocument/2006/relationships/oleObject" Target="embeddings/oleObject3.bin"/><Relationship Id="rId250" Type="http://schemas.openxmlformats.org/officeDocument/2006/relationships/image" Target="media/image137.png"/><Relationship Id="rId255" Type="http://schemas.openxmlformats.org/officeDocument/2006/relationships/image" Target="media/image141.wmf"/><Relationship Id="rId24" Type="http://schemas.openxmlformats.org/officeDocument/2006/relationships/image" Target="media/image17.wmf"/><Relationship Id="rId40" Type="http://schemas.openxmlformats.org/officeDocument/2006/relationships/image" Target="media/image25.wmf"/><Relationship Id="rId45" Type="http://schemas.openxmlformats.org/officeDocument/2006/relationships/oleObject" Target="embeddings/oleObject11.bin"/><Relationship Id="rId66" Type="http://schemas.openxmlformats.org/officeDocument/2006/relationships/oleObject" Target="embeddings/oleObject21.bin"/><Relationship Id="rId87" Type="http://schemas.openxmlformats.org/officeDocument/2006/relationships/image" Target="media/image54.png"/><Relationship Id="rId110" Type="http://schemas.openxmlformats.org/officeDocument/2006/relationships/oleObject" Target="embeddings/oleObject37.bin"/><Relationship Id="rId115" Type="http://schemas.openxmlformats.org/officeDocument/2006/relationships/image" Target="media/image69.wmf"/><Relationship Id="rId131" Type="http://schemas.openxmlformats.org/officeDocument/2006/relationships/oleObject" Target="embeddings/oleObject47.bin"/><Relationship Id="rId136" Type="http://schemas.openxmlformats.org/officeDocument/2006/relationships/image" Target="media/image80.wmf"/><Relationship Id="rId157" Type="http://schemas.openxmlformats.org/officeDocument/2006/relationships/oleObject" Target="embeddings/oleObject63.bin"/><Relationship Id="rId178" Type="http://schemas.openxmlformats.org/officeDocument/2006/relationships/oleObject" Target="embeddings/oleObject75.bin"/><Relationship Id="rId61" Type="http://schemas.openxmlformats.org/officeDocument/2006/relationships/image" Target="media/image36.wmf"/><Relationship Id="rId82" Type="http://schemas.openxmlformats.org/officeDocument/2006/relationships/image" Target="media/image49.png"/><Relationship Id="rId152" Type="http://schemas.openxmlformats.org/officeDocument/2006/relationships/image" Target="media/image86.wmf"/><Relationship Id="rId173" Type="http://schemas.openxmlformats.org/officeDocument/2006/relationships/oleObject" Target="embeddings/oleObject72.bin"/><Relationship Id="rId194" Type="http://schemas.openxmlformats.org/officeDocument/2006/relationships/image" Target="media/image106.wmf"/><Relationship Id="rId199" Type="http://schemas.openxmlformats.org/officeDocument/2006/relationships/oleObject" Target="embeddings/oleObject84.bin"/><Relationship Id="rId203" Type="http://schemas.openxmlformats.org/officeDocument/2006/relationships/oleObject" Target="embeddings/oleObject86.bin"/><Relationship Id="rId208" Type="http://schemas.openxmlformats.org/officeDocument/2006/relationships/image" Target="media/image113.wmf"/><Relationship Id="rId229" Type="http://schemas.openxmlformats.org/officeDocument/2006/relationships/image" Target="media/image124.wmf"/><Relationship Id="rId19" Type="http://schemas.openxmlformats.org/officeDocument/2006/relationships/image" Target="media/image12.png"/><Relationship Id="rId224" Type="http://schemas.openxmlformats.org/officeDocument/2006/relationships/oleObject" Target="embeddings/oleObject96.bin"/><Relationship Id="rId240" Type="http://schemas.openxmlformats.org/officeDocument/2006/relationships/image" Target="media/image132.png"/><Relationship Id="rId245" Type="http://schemas.openxmlformats.org/officeDocument/2006/relationships/oleObject" Target="embeddings/oleObject104.bin"/><Relationship Id="rId14" Type="http://schemas.openxmlformats.org/officeDocument/2006/relationships/image" Target="media/image7.png"/><Relationship Id="rId30" Type="http://schemas.openxmlformats.org/officeDocument/2006/relationships/image" Target="media/image20.wmf"/><Relationship Id="rId35" Type="http://schemas.openxmlformats.org/officeDocument/2006/relationships/oleObject" Target="embeddings/oleObject6.bin"/><Relationship Id="rId56" Type="http://schemas.openxmlformats.org/officeDocument/2006/relationships/image" Target="media/image33.wmf"/><Relationship Id="rId77" Type="http://schemas.openxmlformats.org/officeDocument/2006/relationships/image" Target="media/image44.png"/><Relationship Id="rId100" Type="http://schemas.openxmlformats.org/officeDocument/2006/relationships/oleObject" Target="embeddings/oleObject32.bin"/><Relationship Id="rId105" Type="http://schemas.openxmlformats.org/officeDocument/2006/relationships/image" Target="media/image64.wmf"/><Relationship Id="rId126" Type="http://schemas.openxmlformats.org/officeDocument/2006/relationships/image" Target="media/image75.wmf"/><Relationship Id="rId147" Type="http://schemas.openxmlformats.org/officeDocument/2006/relationships/oleObject" Target="embeddings/oleObject56.bin"/><Relationship Id="rId168" Type="http://schemas.openxmlformats.org/officeDocument/2006/relationships/oleObject" Target="embeddings/oleObject68.bin"/><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oleObject" Target="embeddings/oleObject24.bin"/><Relationship Id="rId93" Type="http://schemas.openxmlformats.org/officeDocument/2006/relationships/image" Target="media/image58.png"/><Relationship Id="rId98" Type="http://schemas.openxmlformats.org/officeDocument/2006/relationships/oleObject" Target="embeddings/oleObject31.bin"/><Relationship Id="rId121" Type="http://schemas.openxmlformats.org/officeDocument/2006/relationships/oleObject" Target="embeddings/oleObject42.bin"/><Relationship Id="rId142" Type="http://schemas.openxmlformats.org/officeDocument/2006/relationships/oleObject" Target="embeddings/oleObject53.bin"/><Relationship Id="rId163" Type="http://schemas.openxmlformats.org/officeDocument/2006/relationships/image" Target="media/image91.wmf"/><Relationship Id="rId184" Type="http://schemas.openxmlformats.org/officeDocument/2006/relationships/oleObject" Target="embeddings/oleObject78.bin"/><Relationship Id="rId189" Type="http://schemas.openxmlformats.org/officeDocument/2006/relationships/image" Target="media/image102.wmf"/><Relationship Id="rId219" Type="http://schemas.openxmlformats.org/officeDocument/2006/relationships/image" Target="media/image119.wmf"/><Relationship Id="rId3" Type="http://schemas.openxmlformats.org/officeDocument/2006/relationships/styles" Target="styles.xml"/><Relationship Id="rId214" Type="http://schemas.openxmlformats.org/officeDocument/2006/relationships/image" Target="media/image116.png"/><Relationship Id="rId230" Type="http://schemas.openxmlformats.org/officeDocument/2006/relationships/oleObject" Target="embeddings/oleObject99.bin"/><Relationship Id="rId235" Type="http://schemas.openxmlformats.org/officeDocument/2006/relationships/image" Target="media/image127.png"/><Relationship Id="rId251" Type="http://schemas.openxmlformats.org/officeDocument/2006/relationships/image" Target="media/image138.png"/><Relationship Id="rId256" Type="http://schemas.openxmlformats.org/officeDocument/2006/relationships/oleObject" Target="embeddings/oleObject108.bin"/><Relationship Id="rId25" Type="http://schemas.openxmlformats.org/officeDocument/2006/relationships/oleObject" Target="embeddings/oleObject1.bin"/><Relationship Id="rId46" Type="http://schemas.openxmlformats.org/officeDocument/2006/relationships/image" Target="media/image28.wmf"/><Relationship Id="rId67" Type="http://schemas.openxmlformats.org/officeDocument/2006/relationships/image" Target="media/image39.wmf"/><Relationship Id="rId116" Type="http://schemas.openxmlformats.org/officeDocument/2006/relationships/oleObject" Target="embeddings/oleObject40.bin"/><Relationship Id="rId137" Type="http://schemas.openxmlformats.org/officeDocument/2006/relationships/oleObject" Target="embeddings/oleObject50.bin"/><Relationship Id="rId158" Type="http://schemas.openxmlformats.org/officeDocument/2006/relationships/image" Target="media/image88.wmf"/><Relationship Id="rId20" Type="http://schemas.openxmlformats.org/officeDocument/2006/relationships/image" Target="media/image13.png"/><Relationship Id="rId41" Type="http://schemas.openxmlformats.org/officeDocument/2006/relationships/oleObject" Target="embeddings/oleObject9.bin"/><Relationship Id="rId62" Type="http://schemas.openxmlformats.org/officeDocument/2006/relationships/oleObject" Target="embeddings/oleObject19.bin"/><Relationship Id="rId83" Type="http://schemas.openxmlformats.org/officeDocument/2006/relationships/image" Target="media/image50.jpeg"/><Relationship Id="rId88" Type="http://schemas.openxmlformats.org/officeDocument/2006/relationships/image" Target="media/image55.wmf"/><Relationship Id="rId111" Type="http://schemas.openxmlformats.org/officeDocument/2006/relationships/image" Target="media/image67.wmf"/><Relationship Id="rId132" Type="http://schemas.openxmlformats.org/officeDocument/2006/relationships/image" Target="media/image78.wmf"/><Relationship Id="rId153" Type="http://schemas.openxmlformats.org/officeDocument/2006/relationships/oleObject" Target="embeddings/oleObject60.bin"/><Relationship Id="rId174" Type="http://schemas.openxmlformats.org/officeDocument/2006/relationships/oleObject" Target="embeddings/oleObject73.bin"/><Relationship Id="rId179" Type="http://schemas.openxmlformats.org/officeDocument/2006/relationships/image" Target="media/image97.wmf"/><Relationship Id="rId195" Type="http://schemas.openxmlformats.org/officeDocument/2006/relationships/oleObject" Target="embeddings/oleObject82.bin"/><Relationship Id="rId209" Type="http://schemas.openxmlformats.org/officeDocument/2006/relationships/oleObject" Target="embeddings/oleObject89.bin"/><Relationship Id="rId190" Type="http://schemas.openxmlformats.org/officeDocument/2006/relationships/oleObject" Target="embeddings/oleObject81.bin"/><Relationship Id="rId204" Type="http://schemas.openxmlformats.org/officeDocument/2006/relationships/image" Target="media/image111.wmf"/><Relationship Id="rId220" Type="http://schemas.openxmlformats.org/officeDocument/2006/relationships/oleObject" Target="embeddings/oleObject94.bin"/><Relationship Id="rId225" Type="http://schemas.openxmlformats.org/officeDocument/2006/relationships/image" Target="media/image122.wmf"/><Relationship Id="rId241" Type="http://schemas.openxmlformats.org/officeDocument/2006/relationships/image" Target="media/image133.png"/><Relationship Id="rId246" Type="http://schemas.openxmlformats.org/officeDocument/2006/relationships/image" Target="media/image135.wmf"/><Relationship Id="rId15" Type="http://schemas.openxmlformats.org/officeDocument/2006/relationships/image" Target="media/image8.png"/><Relationship Id="rId36" Type="http://schemas.openxmlformats.org/officeDocument/2006/relationships/image" Target="media/image23.wmf"/><Relationship Id="rId57" Type="http://schemas.openxmlformats.org/officeDocument/2006/relationships/oleObject" Target="embeddings/oleObject17.bin"/><Relationship Id="rId106" Type="http://schemas.openxmlformats.org/officeDocument/2006/relationships/oleObject" Target="embeddings/oleObject35.bin"/><Relationship Id="rId127" Type="http://schemas.openxmlformats.org/officeDocument/2006/relationships/oleObject" Target="embeddings/oleObject45.bin"/><Relationship Id="rId10" Type="http://schemas.openxmlformats.org/officeDocument/2006/relationships/image" Target="media/image3.png"/><Relationship Id="rId31" Type="http://schemas.openxmlformats.org/officeDocument/2006/relationships/oleObject" Target="embeddings/oleObject4.bin"/><Relationship Id="rId52" Type="http://schemas.openxmlformats.org/officeDocument/2006/relationships/image" Target="media/image31.wmf"/><Relationship Id="rId73" Type="http://schemas.openxmlformats.org/officeDocument/2006/relationships/image" Target="media/image42.wmf"/><Relationship Id="rId78" Type="http://schemas.openxmlformats.org/officeDocument/2006/relationships/image" Target="media/image45.emf"/><Relationship Id="rId94" Type="http://schemas.openxmlformats.org/officeDocument/2006/relationships/image" Target="media/image59.wmf"/><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3.wmf"/><Relationship Id="rId143" Type="http://schemas.openxmlformats.org/officeDocument/2006/relationships/image" Target="media/image83.wmf"/><Relationship Id="rId148" Type="http://schemas.openxmlformats.org/officeDocument/2006/relationships/oleObject" Target="embeddings/oleObject57.bin"/><Relationship Id="rId164" Type="http://schemas.openxmlformats.org/officeDocument/2006/relationships/oleObject" Target="embeddings/oleObject66.bin"/><Relationship Id="rId169" Type="http://schemas.openxmlformats.org/officeDocument/2006/relationships/oleObject" Target="embeddings/oleObject69.bin"/><Relationship Id="rId185"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6.bin"/><Relationship Id="rId210" Type="http://schemas.openxmlformats.org/officeDocument/2006/relationships/image" Target="media/image114.wmf"/><Relationship Id="rId215" Type="http://schemas.openxmlformats.org/officeDocument/2006/relationships/image" Target="media/image117.wmf"/><Relationship Id="rId236" Type="http://schemas.openxmlformats.org/officeDocument/2006/relationships/image" Target="media/image128.png"/><Relationship Id="rId257" Type="http://schemas.openxmlformats.org/officeDocument/2006/relationships/oleObject" Target="embeddings/oleObject109.bin"/><Relationship Id="rId26" Type="http://schemas.openxmlformats.org/officeDocument/2006/relationships/image" Target="media/image18.wmf"/><Relationship Id="rId231" Type="http://schemas.openxmlformats.org/officeDocument/2006/relationships/image" Target="media/image125.wmf"/><Relationship Id="rId252" Type="http://schemas.openxmlformats.org/officeDocument/2006/relationships/image" Target="media/image139.png"/><Relationship Id="rId47" Type="http://schemas.openxmlformats.org/officeDocument/2006/relationships/oleObject" Target="embeddings/oleObject12.bin"/><Relationship Id="rId68" Type="http://schemas.openxmlformats.org/officeDocument/2006/relationships/oleObject" Target="embeddings/oleObject22.bin"/><Relationship Id="rId89" Type="http://schemas.openxmlformats.org/officeDocument/2006/relationships/oleObject" Target="embeddings/oleObject27.bin"/><Relationship Id="rId112" Type="http://schemas.openxmlformats.org/officeDocument/2006/relationships/oleObject" Target="embeddings/oleObject38.bin"/><Relationship Id="rId133" Type="http://schemas.openxmlformats.org/officeDocument/2006/relationships/oleObject" Target="embeddings/oleObject48.bin"/><Relationship Id="rId154" Type="http://schemas.openxmlformats.org/officeDocument/2006/relationships/oleObject" Target="embeddings/oleObject61.bin"/><Relationship Id="rId175" Type="http://schemas.openxmlformats.org/officeDocument/2006/relationships/image" Target="media/image95.wmf"/><Relationship Id="rId196" Type="http://schemas.openxmlformats.org/officeDocument/2006/relationships/image" Target="media/image107.wmf"/><Relationship Id="rId200" Type="http://schemas.openxmlformats.org/officeDocument/2006/relationships/image" Target="media/image109.wmf"/><Relationship Id="rId16" Type="http://schemas.openxmlformats.org/officeDocument/2006/relationships/image" Target="media/image9.png"/><Relationship Id="rId221" Type="http://schemas.openxmlformats.org/officeDocument/2006/relationships/image" Target="media/image120.wmf"/><Relationship Id="rId242" Type="http://schemas.openxmlformats.org/officeDocument/2006/relationships/image" Target="media/image134.png"/><Relationship Id="rId37" Type="http://schemas.openxmlformats.org/officeDocument/2006/relationships/oleObject" Target="embeddings/oleObject7.bin"/><Relationship Id="rId58" Type="http://schemas.openxmlformats.org/officeDocument/2006/relationships/image" Target="media/image34.wmf"/><Relationship Id="rId79" Type="http://schemas.openxmlformats.org/officeDocument/2006/relationships/image" Target="media/image46.png"/><Relationship Id="rId102" Type="http://schemas.openxmlformats.org/officeDocument/2006/relationships/oleObject" Target="embeddings/oleObject33.bin"/><Relationship Id="rId123" Type="http://schemas.openxmlformats.org/officeDocument/2006/relationships/oleObject" Target="embeddings/oleObject43.bin"/><Relationship Id="rId144" Type="http://schemas.openxmlformats.org/officeDocument/2006/relationships/oleObject" Target="embeddings/oleObject54.bin"/><Relationship Id="rId90" Type="http://schemas.openxmlformats.org/officeDocument/2006/relationships/image" Target="media/image56.wmf"/><Relationship Id="rId165" Type="http://schemas.openxmlformats.org/officeDocument/2006/relationships/image" Target="media/image92.wmf"/><Relationship Id="rId186" Type="http://schemas.openxmlformats.org/officeDocument/2006/relationships/oleObject" Target="embeddings/oleObject79.bin"/><Relationship Id="rId211" Type="http://schemas.openxmlformats.org/officeDocument/2006/relationships/oleObject" Target="embeddings/oleObject90.bin"/><Relationship Id="rId232" Type="http://schemas.openxmlformats.org/officeDocument/2006/relationships/oleObject" Target="embeddings/oleObject100.bin"/><Relationship Id="rId253" Type="http://schemas.openxmlformats.org/officeDocument/2006/relationships/image" Target="media/image140.wmf"/><Relationship Id="rId27" Type="http://schemas.openxmlformats.org/officeDocument/2006/relationships/oleObject" Target="embeddings/oleObject2.bin"/><Relationship Id="rId48" Type="http://schemas.openxmlformats.org/officeDocument/2006/relationships/image" Target="media/image29.wmf"/><Relationship Id="rId69" Type="http://schemas.openxmlformats.org/officeDocument/2006/relationships/image" Target="media/image40.wmf"/><Relationship Id="rId113" Type="http://schemas.openxmlformats.org/officeDocument/2006/relationships/image" Target="media/image68.wmf"/><Relationship Id="rId134" Type="http://schemas.openxmlformats.org/officeDocument/2006/relationships/image" Target="media/image79.wmf"/><Relationship Id="rId80" Type="http://schemas.openxmlformats.org/officeDocument/2006/relationships/image" Target="media/image47.jpeg"/><Relationship Id="rId155" Type="http://schemas.openxmlformats.org/officeDocument/2006/relationships/image" Target="media/image87.wmf"/><Relationship Id="rId176" Type="http://schemas.openxmlformats.org/officeDocument/2006/relationships/oleObject" Target="embeddings/oleObject74.bin"/><Relationship Id="rId197" Type="http://schemas.openxmlformats.org/officeDocument/2006/relationships/oleObject" Target="embeddings/oleObject83.bin"/><Relationship Id="rId201" Type="http://schemas.openxmlformats.org/officeDocument/2006/relationships/oleObject" Target="embeddings/oleObject85.bin"/><Relationship Id="rId222" Type="http://schemas.openxmlformats.org/officeDocument/2006/relationships/oleObject" Target="embeddings/oleObject95.bin"/><Relationship Id="rId243" Type="http://schemas.openxmlformats.org/officeDocument/2006/relationships/oleObject" Target="embeddings/oleObject102.bin"/><Relationship Id="rId17" Type="http://schemas.openxmlformats.org/officeDocument/2006/relationships/image" Target="media/image10.png"/><Relationship Id="rId38" Type="http://schemas.openxmlformats.org/officeDocument/2006/relationships/image" Target="media/image24.wmf"/><Relationship Id="rId59" Type="http://schemas.openxmlformats.org/officeDocument/2006/relationships/oleObject" Target="embeddings/oleObject18.bin"/><Relationship Id="rId103" Type="http://schemas.openxmlformats.org/officeDocument/2006/relationships/image" Target="media/image63.wmf"/><Relationship Id="rId124" Type="http://schemas.openxmlformats.org/officeDocument/2006/relationships/image" Target="media/image74.wmf"/><Relationship Id="rId70" Type="http://schemas.openxmlformats.org/officeDocument/2006/relationships/oleObject" Target="embeddings/oleObject23.bin"/><Relationship Id="rId91" Type="http://schemas.openxmlformats.org/officeDocument/2006/relationships/oleObject" Target="embeddings/oleObject28.bin"/><Relationship Id="rId145" Type="http://schemas.openxmlformats.org/officeDocument/2006/relationships/oleObject" Target="embeddings/oleObject55.bin"/><Relationship Id="rId166" Type="http://schemas.openxmlformats.org/officeDocument/2006/relationships/oleObject" Target="embeddings/oleObject67.bin"/><Relationship Id="rId187" Type="http://schemas.openxmlformats.org/officeDocument/2006/relationships/image" Target="media/image10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0CB82-925A-491F-9A83-6EC670095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96</Pages>
  <Words>16320</Words>
  <Characters>93027</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АРХИВ</cp:lastModifiedBy>
  <cp:revision>8</cp:revision>
  <cp:lastPrinted>2019-12-23T13:21:00Z</cp:lastPrinted>
  <dcterms:created xsi:type="dcterms:W3CDTF">2019-12-24T10:21:00Z</dcterms:created>
  <dcterms:modified xsi:type="dcterms:W3CDTF">2020-02-13T13:21:00Z</dcterms:modified>
</cp:coreProperties>
</file>