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168C" w:rsidRDefault="00DD168C" w:rsidP="00DD168C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«Комплекс лабораторних робіт із застосування комплекту розробника </w:t>
      </w:r>
      <w:r>
        <w:rPr>
          <w:rFonts w:ascii="Times New Roman" w:hAnsi="Times New Roman" w:cs="Times New Roman"/>
          <w:b/>
          <w:sz w:val="28"/>
          <w:szCs w:val="28"/>
          <w:lang w:val="en-US"/>
        </w:rPr>
        <w:t>ST Microelectronics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DD168C" w:rsidRDefault="00DD168C" w:rsidP="00DD168C">
      <w:pPr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Автор: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Слюсаренко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Олександр Андрійович, ст. гр. МН</w:t>
      </w:r>
      <w:r w:rsidRPr="00CA7C46">
        <w:rPr>
          <w:rFonts w:ascii="Times New Roman" w:hAnsi="Times New Roman" w:cs="Times New Roman"/>
          <w:sz w:val="28"/>
          <w:szCs w:val="28"/>
          <w:lang w:val="uk-UA"/>
        </w:rPr>
        <w:t>-14-1, ХНУРЕ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D168C" w:rsidRDefault="00DD168C" w:rsidP="00DD168C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CA7C46">
        <w:rPr>
          <w:rFonts w:ascii="Times New Roman" w:hAnsi="Times New Roman" w:cs="Times New Roman"/>
          <w:b/>
          <w:sz w:val="28"/>
          <w:szCs w:val="28"/>
          <w:lang w:val="uk-UA"/>
        </w:rPr>
        <w:t>Науковий керівник: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доц.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Карнаушенко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В.П., каф. МЕЕПП, ХНУРЕ.</w:t>
      </w:r>
    </w:p>
    <w:p w:rsidR="00DB28FE" w:rsidRPr="00DD168C" w:rsidRDefault="00DD168C" w:rsidP="00DD168C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Комплекс лабораторних робіт на базі комплекту розробника </w:t>
      </w:r>
      <w:r w:rsidRPr="00DD168C">
        <w:rPr>
          <w:rFonts w:ascii="Times New Roman" w:hAnsi="Times New Roman" w:cs="Times New Roman"/>
          <w:sz w:val="28"/>
          <w:szCs w:val="28"/>
          <w:lang w:val="en-US"/>
        </w:rPr>
        <w:t>ST</w:t>
      </w:r>
      <w:r w:rsidRPr="00DD168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D168C">
        <w:rPr>
          <w:rFonts w:ascii="Times New Roman" w:hAnsi="Times New Roman" w:cs="Times New Roman"/>
          <w:sz w:val="28"/>
          <w:szCs w:val="28"/>
          <w:lang w:val="en-US"/>
        </w:rPr>
        <w:t>Microelectronics</w:t>
      </w:r>
      <w:r w:rsidRPr="00DD168C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 w:cs="Times New Roman"/>
          <w:sz w:val="28"/>
          <w:szCs w:val="28"/>
          <w:lang w:val="uk-UA"/>
        </w:rPr>
        <w:t>інструментом побудови систем, виконуючих функції збору, обробки і відображення інформації. Макет має набір компонентів, що забезпечують широкий спектр функ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  <w:lang w:val="uk-UA"/>
        </w:rPr>
        <w:t xml:space="preserve">цій, потрібних для створення сучасних інформаційно-вимірювальних систем контролю та керування побутовими та промисловими об’єктами. </w:t>
      </w:r>
    </w:p>
    <w:sectPr w:rsidR="00DB28FE" w:rsidRPr="00DD16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168C"/>
    <w:rsid w:val="008733EC"/>
    <w:rsid w:val="00DB28FE"/>
    <w:rsid w:val="00DD1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16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168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86</Words>
  <Characters>494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579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2019-05-23T06:50:00Z</dcterms:created>
  <dcterms:modified xsi:type="dcterms:W3CDTF">2019-05-23T06:55:00Z</dcterms:modified>
</cp:coreProperties>
</file>