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27C4A" w:rsidRPr="00875C25" w:rsidRDefault="007A0B3D" w:rsidP="00DC1EE9">
      <w:pPr>
        <w:pStyle w:val="FR2"/>
        <w:spacing w:line="260" w:lineRule="auto"/>
        <w:ind w:left="0" w:right="140"/>
        <w:rPr>
          <w:sz w:val="28"/>
          <w:lang w:val="ru-RU"/>
        </w:rPr>
      </w:pPr>
      <w:r>
        <w:rPr>
          <w:noProof/>
          <w:snapToGrid/>
          <w:sz w:val="28"/>
          <w:lang w:val="ru-RU"/>
        </w:rPr>
        <mc:AlternateContent>
          <mc:Choice Requires="wps">
            <w:drawing>
              <wp:anchor distT="0" distB="0" distL="114300" distR="114300" simplePos="0" relativeHeight="251659264" behindDoc="0" locked="0" layoutInCell="1" allowOverlap="1">
                <wp:simplePos x="0" y="0"/>
                <wp:positionH relativeFrom="column">
                  <wp:posOffset>5522371</wp:posOffset>
                </wp:positionH>
                <wp:positionV relativeFrom="paragraph">
                  <wp:posOffset>-464596</wp:posOffset>
                </wp:positionV>
                <wp:extent cx="833718" cy="564777"/>
                <wp:effectExtent l="0" t="0" r="5080" b="6985"/>
                <wp:wrapNone/>
                <wp:docPr id="8" name="Поле 8"/>
                <wp:cNvGraphicFramePr/>
                <a:graphic xmlns:a="http://schemas.openxmlformats.org/drawingml/2006/main">
                  <a:graphicData uri="http://schemas.microsoft.com/office/word/2010/wordprocessingShape">
                    <wps:wsp>
                      <wps:cNvSpPr txBox="1"/>
                      <wps:spPr>
                        <a:xfrm>
                          <a:off x="0" y="0"/>
                          <a:ext cx="833718" cy="56477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A4568" w:rsidRDefault="008A456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Поле 8" o:spid="_x0000_s1026" type="#_x0000_t202" style="position:absolute;left:0;text-align:left;margin-left:434.85pt;margin-top:-36.6pt;width:65.65pt;height:44.4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" fillcolor="white [3201]" stroked="f" strokeweight=".5pt">
                <v:textbox>
                  <w:txbxContent>
                    <w:p w:rsidR="008A4568" w:rsidRDefault="008A4568"/>
                  </w:txbxContent>
                </v:textbox>
              </v:shape>
            </w:pict>
          </mc:Fallback>
        </mc:AlternateContent>
      </w:r>
      <w:r w:rsidR="00A27C4A" w:rsidRPr="00875C25">
        <w:rPr>
          <w:sz w:val="28"/>
        </w:rPr>
        <w:t>Міністерство освіти і науки України</w:t>
      </w:r>
    </w:p>
    <w:p w:rsidR="00A27C4A" w:rsidRPr="00875C25" w:rsidRDefault="00A27C4A" w:rsidP="00DC1EE9">
      <w:pPr>
        <w:pStyle w:val="FR2"/>
        <w:spacing w:line="260" w:lineRule="auto"/>
        <w:ind w:left="0" w:right="-2"/>
        <w:rPr>
          <w:sz w:val="28"/>
        </w:rPr>
      </w:pPr>
      <w:r w:rsidRPr="00875C25">
        <w:rPr>
          <w:sz w:val="28"/>
        </w:rPr>
        <w:t>Харківський національний університет радіоелектроніки</w:t>
      </w:r>
    </w:p>
    <w:p w:rsidR="00A27C4A" w:rsidRPr="00875C25" w:rsidRDefault="00A27C4A" w:rsidP="00A27C4A">
      <w:pPr>
        <w:pStyle w:val="FR5"/>
        <w:spacing w:before="600"/>
        <w:rPr>
          <w:rFonts w:ascii="Times New Roman" w:hAnsi="Times New Roman"/>
          <w:sz w:val="28"/>
          <w:lang w:val="uk-UA"/>
        </w:rPr>
      </w:pPr>
      <w:r w:rsidRPr="00875C25">
        <w:rPr>
          <w:rFonts w:ascii="Times New Roman" w:hAnsi="Times New Roman"/>
          <w:sz w:val="28"/>
          <w:lang w:val="uk-UA"/>
        </w:rPr>
        <w:t xml:space="preserve">Факультет </w:t>
      </w:r>
      <w:r w:rsidR="00E742A6" w:rsidRPr="00875C25">
        <w:rPr>
          <w:rFonts w:ascii="Times New Roman" w:hAnsi="Times New Roman"/>
          <w:sz w:val="28"/>
          <w:u w:val="single"/>
          <w:lang w:val="uk-UA"/>
        </w:rPr>
        <w:tab/>
      </w:r>
      <w:r w:rsidRPr="00875C25">
        <w:rPr>
          <w:rFonts w:ascii="Times New Roman" w:hAnsi="Times New Roman"/>
          <w:snapToGrid/>
          <w:sz w:val="28"/>
          <w:szCs w:val="28"/>
          <w:u w:val="single"/>
          <w:lang w:val="uk-UA"/>
        </w:rPr>
        <w:t>Інформаційно</w:t>
      </w:r>
      <w:r w:rsidR="004A2652" w:rsidRPr="00875C25">
        <w:rPr>
          <w:rFonts w:ascii="Times New Roman" w:hAnsi="Times New Roman"/>
          <w:snapToGrid/>
          <w:sz w:val="28"/>
          <w:szCs w:val="28"/>
          <w:u w:val="single"/>
          <w:lang w:val="uk-UA"/>
        </w:rPr>
        <w:t>-</w:t>
      </w:r>
      <w:r w:rsidRPr="00875C25">
        <w:rPr>
          <w:rFonts w:ascii="Times New Roman" w:hAnsi="Times New Roman"/>
          <w:snapToGrid/>
          <w:sz w:val="28"/>
          <w:szCs w:val="28"/>
          <w:u w:val="single"/>
          <w:lang w:val="uk-UA"/>
        </w:rPr>
        <w:t>аналітичних технологій та менеджменту</w:t>
      </w:r>
      <w:r w:rsidR="00E742A6" w:rsidRPr="00875C25">
        <w:rPr>
          <w:rFonts w:ascii="Times New Roman" w:hAnsi="Times New Roman"/>
          <w:snapToGrid/>
          <w:sz w:val="28"/>
          <w:szCs w:val="28"/>
          <w:u w:val="single"/>
          <w:lang w:val="uk-UA"/>
        </w:rPr>
        <w:tab/>
      </w:r>
      <w:r w:rsidR="00E742A6" w:rsidRPr="00875C25">
        <w:rPr>
          <w:rFonts w:ascii="Times New Roman" w:hAnsi="Times New Roman"/>
          <w:snapToGrid/>
          <w:sz w:val="28"/>
          <w:szCs w:val="28"/>
          <w:u w:val="single"/>
          <w:lang w:val="uk-UA"/>
        </w:rPr>
        <w:tab/>
      </w:r>
    </w:p>
    <w:p w:rsidR="00A27C4A" w:rsidRPr="00875C25" w:rsidRDefault="00A27C4A" w:rsidP="00A27C4A">
      <w:pPr>
        <w:pStyle w:val="FR5"/>
        <w:spacing w:before="0"/>
        <w:jc w:val="center"/>
        <w:rPr>
          <w:rFonts w:ascii="Times New Roman" w:hAnsi="Times New Roman"/>
          <w:sz w:val="20"/>
          <w:lang w:val="uk-UA"/>
        </w:rPr>
      </w:pPr>
      <w:r w:rsidRPr="00875C25">
        <w:rPr>
          <w:rFonts w:ascii="Times New Roman" w:hAnsi="Times New Roman"/>
          <w:sz w:val="20"/>
          <w:lang w:val="uk-UA"/>
        </w:rPr>
        <w:t>(повна назва)</w:t>
      </w:r>
    </w:p>
    <w:p w:rsidR="00A27C4A" w:rsidRPr="00875C25" w:rsidRDefault="00A27C4A" w:rsidP="00A27C4A">
      <w:pPr>
        <w:pStyle w:val="a9"/>
        <w:spacing w:line="240" w:lineRule="auto"/>
        <w:ind w:firstLine="0"/>
        <w:jc w:val="left"/>
      </w:pPr>
      <w:r w:rsidRPr="00875C25">
        <w:t>Кафедра</w:t>
      </w:r>
      <w:r w:rsidRPr="00875C25">
        <w:rPr>
          <w:lang w:val="uk-UA"/>
        </w:rPr>
        <w:t xml:space="preserve"> </w:t>
      </w:r>
      <w:r w:rsidR="00E742A6" w:rsidRPr="00875C25">
        <w:rPr>
          <w:u w:val="single"/>
          <w:lang w:val="uk-UA"/>
        </w:rPr>
        <w:tab/>
      </w:r>
      <w:r w:rsidR="00E742A6" w:rsidRPr="00875C25">
        <w:rPr>
          <w:u w:val="single"/>
          <w:lang w:val="uk-UA"/>
        </w:rPr>
        <w:tab/>
      </w:r>
      <w:r w:rsidR="00E742A6" w:rsidRPr="00875C25">
        <w:rPr>
          <w:u w:val="single"/>
          <w:lang w:val="uk-UA"/>
        </w:rPr>
        <w:tab/>
      </w:r>
      <w:r w:rsidR="00E742A6" w:rsidRPr="00875C25">
        <w:rPr>
          <w:u w:val="single"/>
          <w:lang w:val="uk-UA"/>
        </w:rPr>
        <w:tab/>
      </w:r>
      <w:r w:rsidR="00E742A6" w:rsidRPr="00875C25">
        <w:rPr>
          <w:u w:val="single"/>
          <w:lang w:val="uk-UA"/>
        </w:rPr>
        <w:tab/>
      </w:r>
      <w:r w:rsidR="00E742A6" w:rsidRPr="00875C25">
        <w:rPr>
          <w:u w:val="single"/>
          <w:lang w:val="uk-UA"/>
        </w:rPr>
        <w:tab/>
      </w:r>
      <w:r w:rsidRPr="00875C25">
        <w:rPr>
          <w:bCs/>
          <w:u w:val="single"/>
          <w:lang w:val="uk-UA"/>
        </w:rPr>
        <w:t>Інформатики</w:t>
      </w:r>
      <w:r w:rsidRPr="00875C25">
        <w:rPr>
          <w:u w:val="single"/>
        </w:rPr>
        <w:t xml:space="preserve"> </w:t>
      </w:r>
      <w:r w:rsidR="00E742A6" w:rsidRPr="00875C25">
        <w:rPr>
          <w:sz w:val="26"/>
          <w:szCs w:val="26"/>
          <w:u w:val="single"/>
          <w:lang w:val="uk-UA"/>
        </w:rPr>
        <w:tab/>
      </w:r>
      <w:r w:rsidR="00E742A6" w:rsidRPr="00875C25">
        <w:rPr>
          <w:sz w:val="26"/>
          <w:szCs w:val="26"/>
          <w:u w:val="single"/>
          <w:lang w:val="uk-UA"/>
        </w:rPr>
        <w:tab/>
      </w:r>
      <w:r w:rsidR="00E742A6" w:rsidRPr="00875C25">
        <w:rPr>
          <w:sz w:val="26"/>
          <w:szCs w:val="26"/>
          <w:u w:val="single"/>
          <w:lang w:val="uk-UA"/>
        </w:rPr>
        <w:tab/>
      </w:r>
      <w:r w:rsidR="00E742A6" w:rsidRPr="00875C25">
        <w:rPr>
          <w:sz w:val="26"/>
          <w:szCs w:val="26"/>
          <w:u w:val="single"/>
          <w:lang w:val="uk-UA"/>
        </w:rPr>
        <w:tab/>
      </w:r>
      <w:r w:rsidR="00E742A6" w:rsidRPr="00875C25">
        <w:rPr>
          <w:sz w:val="26"/>
          <w:szCs w:val="26"/>
          <w:u w:val="single"/>
          <w:lang w:val="uk-UA"/>
        </w:rPr>
        <w:tab/>
      </w:r>
      <w:r w:rsidR="00E742A6" w:rsidRPr="00875C25">
        <w:rPr>
          <w:sz w:val="26"/>
          <w:szCs w:val="26"/>
          <w:u w:val="single"/>
          <w:lang w:val="uk-UA"/>
        </w:rPr>
        <w:tab/>
      </w:r>
      <w:r w:rsidR="00E742A6" w:rsidRPr="00875C25">
        <w:rPr>
          <w:u w:val="single"/>
        </w:rPr>
        <w:tab/>
      </w:r>
    </w:p>
    <w:p w:rsidR="00A27C4A" w:rsidRPr="00875C25" w:rsidRDefault="00A27C4A" w:rsidP="00A27C4A">
      <w:pPr>
        <w:pStyle w:val="FR5"/>
        <w:spacing w:before="0"/>
        <w:jc w:val="center"/>
        <w:rPr>
          <w:rFonts w:ascii="Times New Roman" w:hAnsi="Times New Roman"/>
          <w:sz w:val="20"/>
          <w:lang w:val="uk-UA"/>
        </w:rPr>
      </w:pPr>
      <w:r w:rsidRPr="00875C25">
        <w:rPr>
          <w:rFonts w:ascii="Times New Roman" w:hAnsi="Times New Roman"/>
          <w:sz w:val="20"/>
          <w:lang w:val="uk-UA"/>
        </w:rPr>
        <w:t>(повна назва)</w:t>
      </w:r>
    </w:p>
    <w:p w:rsidR="00A27C4A" w:rsidRPr="00875C25" w:rsidRDefault="00A27C4A" w:rsidP="00A27C4A">
      <w:pPr>
        <w:rPr>
          <w:sz w:val="24"/>
          <w:lang w:val="uk-UA"/>
        </w:rPr>
      </w:pPr>
    </w:p>
    <w:p w:rsidR="00940C1C" w:rsidRPr="00875C25" w:rsidRDefault="00940C1C" w:rsidP="00A27C4A">
      <w:pPr>
        <w:rPr>
          <w:sz w:val="24"/>
          <w:lang w:val="uk-UA"/>
        </w:rPr>
      </w:pPr>
    </w:p>
    <w:p w:rsidR="00A27C4A" w:rsidRPr="00875C25" w:rsidRDefault="00A27C4A" w:rsidP="00A27C4A">
      <w:pPr>
        <w:pStyle w:val="FR1"/>
        <w:spacing w:before="600"/>
        <w:ind w:left="0" w:right="0"/>
        <w:rPr>
          <w:b/>
        </w:rPr>
      </w:pPr>
      <w:r w:rsidRPr="00875C25">
        <w:rPr>
          <w:b/>
        </w:rPr>
        <w:t>АТЕСТАЦІЙНА РОБОТА</w:t>
      </w:r>
    </w:p>
    <w:p w:rsidR="00A27C4A" w:rsidRPr="00875C25" w:rsidRDefault="00A27C4A" w:rsidP="00A27C4A">
      <w:pPr>
        <w:pStyle w:val="FR1"/>
        <w:spacing w:before="0"/>
        <w:ind w:left="0" w:right="0"/>
        <w:rPr>
          <w:b/>
        </w:rPr>
      </w:pPr>
      <w:r w:rsidRPr="00875C25">
        <w:rPr>
          <w:b/>
        </w:rPr>
        <w:t>Пояснювальна записка</w:t>
      </w:r>
    </w:p>
    <w:p w:rsidR="00A27C4A" w:rsidRPr="00875C25" w:rsidRDefault="00A27C4A" w:rsidP="005F2833">
      <w:pPr>
        <w:jc w:val="center"/>
        <w:rPr>
          <w:bCs w:val="0"/>
          <w:szCs w:val="20"/>
        </w:rPr>
      </w:pPr>
    </w:p>
    <w:p w:rsidR="00A27C4A" w:rsidRPr="00875C25" w:rsidRDefault="00FC0E5D" w:rsidP="00FC0E5D">
      <w:pPr>
        <w:pStyle w:val="FR3"/>
        <w:spacing w:before="120"/>
        <w:jc w:val="left"/>
        <w:rPr>
          <w:u w:val="single"/>
          <w:lang w:val="uk-UA"/>
        </w:rPr>
      </w:pPr>
      <w:r w:rsidRPr="00875C25">
        <w:rPr>
          <w:lang w:val="uk-UA"/>
        </w:rPr>
        <w:t xml:space="preserve">рівень вищої освіти </w:t>
      </w:r>
      <w:r w:rsidRPr="00875C25">
        <w:rPr>
          <w:u w:val="single"/>
          <w:lang w:val="uk-UA"/>
        </w:rPr>
        <w:tab/>
      </w:r>
      <w:r w:rsidRPr="00875C25">
        <w:rPr>
          <w:u w:val="single"/>
          <w:lang w:val="uk-UA"/>
        </w:rPr>
        <w:tab/>
      </w:r>
      <w:r w:rsidR="00B47CD9" w:rsidRPr="00875C25">
        <w:rPr>
          <w:u w:val="single"/>
          <w:lang w:val="uk-UA"/>
        </w:rPr>
        <w:t>другий</w:t>
      </w:r>
      <w:r w:rsidR="00A27C4A" w:rsidRPr="00875C25">
        <w:rPr>
          <w:u w:val="single"/>
          <w:lang w:val="uk-UA"/>
        </w:rPr>
        <w:t xml:space="preserve"> (</w:t>
      </w:r>
      <w:r w:rsidR="00B47CD9" w:rsidRPr="00875C25">
        <w:rPr>
          <w:u w:val="single"/>
          <w:lang w:val="uk-UA"/>
        </w:rPr>
        <w:t>магістер</w:t>
      </w:r>
      <w:r w:rsidR="00A27C4A" w:rsidRPr="00875C25">
        <w:rPr>
          <w:u w:val="single"/>
          <w:lang w:val="uk-UA"/>
        </w:rPr>
        <w:t>ський)</w:t>
      </w:r>
      <w:r w:rsidRPr="00875C25">
        <w:rPr>
          <w:u w:val="single"/>
          <w:lang w:val="uk-UA"/>
        </w:rPr>
        <w:tab/>
      </w:r>
      <w:r w:rsidRPr="00875C25">
        <w:rPr>
          <w:u w:val="single"/>
          <w:lang w:val="uk-UA"/>
        </w:rPr>
        <w:tab/>
      </w:r>
      <w:r w:rsidRPr="00875C25">
        <w:rPr>
          <w:u w:val="single"/>
          <w:lang w:val="uk-UA"/>
        </w:rPr>
        <w:tab/>
      </w:r>
      <w:r w:rsidRPr="00875C25">
        <w:rPr>
          <w:u w:val="single"/>
          <w:lang w:val="uk-UA"/>
        </w:rPr>
        <w:tab/>
      </w:r>
      <w:r w:rsidRPr="00875C25">
        <w:rPr>
          <w:u w:val="single"/>
          <w:lang w:val="uk-UA"/>
        </w:rPr>
        <w:tab/>
      </w:r>
      <w:r w:rsidRPr="00875C25">
        <w:rPr>
          <w:u w:val="single"/>
          <w:lang w:val="uk-UA"/>
        </w:rPr>
        <w:tab/>
      </w:r>
    </w:p>
    <w:p w:rsidR="00FC0E5D" w:rsidRPr="00875C25" w:rsidRDefault="00FC0E5D" w:rsidP="00FC0E5D">
      <w:pPr>
        <w:pStyle w:val="FR3"/>
        <w:spacing w:before="0"/>
        <w:jc w:val="left"/>
        <w:rPr>
          <w:sz w:val="16"/>
          <w:szCs w:val="16"/>
          <w:lang w:val="uk-UA"/>
        </w:rPr>
      </w:pPr>
    </w:p>
    <w:p w:rsidR="00FC0E5D" w:rsidRPr="00875C25" w:rsidRDefault="004A2652" w:rsidP="004A2652">
      <w:pPr>
        <w:spacing w:line="360" w:lineRule="auto"/>
        <w:jc w:val="both"/>
        <w:rPr>
          <w:b/>
          <w:u w:val="single"/>
          <w:lang w:val="uk-UA"/>
        </w:rPr>
      </w:pPr>
      <w:r w:rsidRPr="00875C25">
        <w:rPr>
          <w:b/>
          <w:u w:val="single"/>
          <w:lang w:val="uk-UA"/>
        </w:rPr>
        <w:tab/>
        <w:t>Д</w:t>
      </w:r>
      <w:r w:rsidR="005805E5" w:rsidRPr="00875C25">
        <w:rPr>
          <w:b/>
          <w:u w:val="single"/>
          <w:lang w:val="uk-UA"/>
        </w:rPr>
        <w:t>ОСЛІДЖЕННЯ ГІБРИДНИХ МЕТОДІВ ДЛЯ КЛАСИФІКАЦІЇ</w:t>
      </w:r>
      <w:r w:rsidRPr="00875C25">
        <w:rPr>
          <w:b/>
          <w:u w:val="single"/>
          <w:lang w:val="uk-UA"/>
        </w:rPr>
        <w:tab/>
      </w:r>
      <w:r w:rsidRPr="00875C25">
        <w:rPr>
          <w:b/>
          <w:u w:val="single"/>
          <w:lang w:val="uk-UA"/>
        </w:rPr>
        <w:tab/>
      </w:r>
      <w:r w:rsidRPr="00875C25">
        <w:rPr>
          <w:b/>
          <w:u w:val="single"/>
          <w:lang w:val="uk-UA"/>
        </w:rPr>
        <w:tab/>
      </w:r>
      <w:r w:rsidR="005805E5" w:rsidRPr="00875C25">
        <w:rPr>
          <w:b/>
          <w:u w:val="single"/>
          <w:lang w:val="uk-UA"/>
        </w:rPr>
        <w:t>СКЛАДНОСТРУКТУРОВАНИХ ЗОБРАЖЕНЬ</w:t>
      </w:r>
      <w:r w:rsidRPr="00875C25">
        <w:rPr>
          <w:b/>
          <w:u w:val="single"/>
          <w:lang w:val="uk-UA"/>
        </w:rPr>
        <w:tab/>
      </w:r>
      <w:r w:rsidRPr="00875C25">
        <w:rPr>
          <w:b/>
          <w:u w:val="single"/>
          <w:lang w:val="uk-UA"/>
        </w:rPr>
        <w:tab/>
      </w:r>
      <w:r w:rsidRPr="00875C25">
        <w:rPr>
          <w:b/>
          <w:u w:val="single"/>
          <w:lang w:val="uk-UA"/>
        </w:rPr>
        <w:tab/>
      </w:r>
      <w:r w:rsidRPr="00875C25">
        <w:rPr>
          <w:b/>
          <w:u w:val="single"/>
          <w:lang w:val="uk-UA"/>
        </w:rPr>
        <w:tab/>
      </w:r>
    </w:p>
    <w:p w:rsidR="00A27C4A" w:rsidRPr="00875C25" w:rsidRDefault="00A27C4A" w:rsidP="00A27C4A">
      <w:pPr>
        <w:pStyle w:val="FR3"/>
        <w:spacing w:before="0"/>
        <w:jc w:val="center"/>
        <w:rPr>
          <w:sz w:val="20"/>
          <w:lang w:val="uk-UA"/>
        </w:rPr>
      </w:pPr>
      <w:r w:rsidRPr="00875C25">
        <w:rPr>
          <w:sz w:val="20"/>
          <w:lang w:val="uk-UA"/>
        </w:rPr>
        <w:t>(тема)</w:t>
      </w:r>
    </w:p>
    <w:p w:rsidR="00B47CD9" w:rsidRPr="00875C25" w:rsidRDefault="00B47CD9" w:rsidP="00B47CD9">
      <w:pPr>
        <w:ind w:left="3828"/>
        <w:rPr>
          <w:szCs w:val="20"/>
        </w:rPr>
      </w:pPr>
    </w:p>
    <w:p w:rsidR="00940C1C" w:rsidRPr="00875C25" w:rsidRDefault="00940C1C" w:rsidP="00B47CD9">
      <w:pPr>
        <w:ind w:left="3828"/>
        <w:rPr>
          <w:szCs w:val="20"/>
        </w:rPr>
      </w:pPr>
    </w:p>
    <w:p w:rsidR="00940C1C" w:rsidRPr="00875C25" w:rsidRDefault="00940C1C" w:rsidP="00B47CD9">
      <w:pPr>
        <w:ind w:left="3828"/>
        <w:rPr>
          <w:szCs w:val="20"/>
        </w:rPr>
      </w:pPr>
    </w:p>
    <w:p w:rsidR="005D32FB" w:rsidRPr="00875C25" w:rsidRDefault="00B47CD9" w:rsidP="00940C1C">
      <w:pPr>
        <w:ind w:left="3828"/>
        <w:rPr>
          <w:szCs w:val="20"/>
          <w:lang w:val="uk-UA"/>
        </w:rPr>
      </w:pPr>
      <w:r w:rsidRPr="00875C25">
        <w:rPr>
          <w:szCs w:val="20"/>
          <w:lang w:val="uk-UA"/>
        </w:rPr>
        <w:t>Виконав:</w:t>
      </w:r>
    </w:p>
    <w:p w:rsidR="00B47CD9" w:rsidRPr="00875C25" w:rsidRDefault="00B47CD9" w:rsidP="00940C1C">
      <w:pPr>
        <w:ind w:left="3828"/>
        <w:rPr>
          <w:u w:val="single"/>
          <w:lang w:val="uk-UA"/>
        </w:rPr>
      </w:pPr>
      <w:r w:rsidRPr="00875C25">
        <w:rPr>
          <w:szCs w:val="20"/>
          <w:lang w:val="uk-UA"/>
        </w:rPr>
        <w:t>студент</w:t>
      </w:r>
      <w:r w:rsidRPr="00875C25">
        <w:rPr>
          <w:szCs w:val="20"/>
          <w:u w:val="single"/>
          <w:lang w:val="uk-UA"/>
        </w:rPr>
        <w:t xml:space="preserve"> 2 </w:t>
      </w:r>
      <w:r w:rsidRPr="00875C25">
        <w:rPr>
          <w:szCs w:val="20"/>
          <w:lang w:val="uk-UA"/>
        </w:rPr>
        <w:t>курсу, групи</w:t>
      </w:r>
      <w:r w:rsidRPr="00875C25">
        <w:rPr>
          <w:u w:val="single"/>
          <w:lang w:val="uk-UA"/>
        </w:rPr>
        <w:t xml:space="preserve"> </w:t>
      </w:r>
      <w:r w:rsidR="005D32FB" w:rsidRPr="00875C25">
        <w:rPr>
          <w:u w:val="single"/>
          <w:lang w:val="uk-UA"/>
        </w:rPr>
        <w:tab/>
      </w:r>
      <w:r w:rsidR="005D32FB" w:rsidRPr="00875C25">
        <w:rPr>
          <w:u w:val="single"/>
          <w:lang w:val="uk-UA"/>
        </w:rPr>
        <w:tab/>
        <w:t>І</w:t>
      </w:r>
      <w:r w:rsidRPr="00875C25">
        <w:rPr>
          <w:u w:val="single"/>
          <w:lang w:val="uk-UA"/>
        </w:rPr>
        <w:t>НФ</w:t>
      </w:r>
      <w:r w:rsidRPr="00875C25">
        <w:rPr>
          <w:sz w:val="24"/>
          <w:szCs w:val="24"/>
          <w:u w:val="single"/>
          <w:lang w:val="uk-UA"/>
        </w:rPr>
        <w:t>м</w:t>
      </w:r>
      <w:r w:rsidR="00744632" w:rsidRPr="00875C25">
        <w:rPr>
          <w:sz w:val="24"/>
          <w:szCs w:val="24"/>
          <w:u w:val="single"/>
        </w:rPr>
        <w:t>-</w:t>
      </w:r>
      <w:r w:rsidRPr="00875C25">
        <w:rPr>
          <w:u w:val="single"/>
          <w:lang w:val="uk-UA"/>
        </w:rPr>
        <w:t>1</w:t>
      </w:r>
      <w:r w:rsidR="005D32FB" w:rsidRPr="00875C25">
        <w:rPr>
          <w:u w:val="single"/>
          <w:lang w:val="uk-UA"/>
        </w:rPr>
        <w:t>8</w:t>
      </w:r>
      <w:r w:rsidR="00744632" w:rsidRPr="00875C25">
        <w:rPr>
          <w:u w:val="single"/>
        </w:rPr>
        <w:t>-</w:t>
      </w:r>
      <w:r w:rsidR="005805E5" w:rsidRPr="00875C25">
        <w:rPr>
          <w:u w:val="single"/>
          <w:lang w:val="uk-UA"/>
        </w:rPr>
        <w:t>2</w:t>
      </w:r>
      <w:r w:rsidR="005D32FB" w:rsidRPr="00875C25">
        <w:rPr>
          <w:u w:val="single"/>
          <w:lang w:val="uk-UA"/>
        </w:rPr>
        <w:tab/>
      </w:r>
    </w:p>
    <w:p w:rsidR="005D32FB" w:rsidRPr="00875C25" w:rsidRDefault="005D32FB" w:rsidP="00940C1C">
      <w:pPr>
        <w:ind w:left="3827"/>
        <w:rPr>
          <w:sz w:val="16"/>
          <w:szCs w:val="16"/>
          <w:u w:val="single"/>
          <w:lang w:val="uk-UA"/>
        </w:rPr>
      </w:pPr>
    </w:p>
    <w:p w:rsidR="005D32FB" w:rsidRPr="00875C25" w:rsidRDefault="004A2652" w:rsidP="00940C1C">
      <w:pPr>
        <w:tabs>
          <w:tab w:val="left" w:pos="3828"/>
        </w:tabs>
        <w:ind w:left="3828"/>
        <w:rPr>
          <w:sz w:val="16"/>
          <w:szCs w:val="20"/>
          <w:u w:val="single"/>
          <w:lang w:val="uk-UA"/>
        </w:rPr>
      </w:pPr>
      <w:r w:rsidRPr="00875C25">
        <w:rPr>
          <w:szCs w:val="20"/>
          <w:u w:val="single"/>
          <w:lang w:val="uk-UA"/>
        </w:rPr>
        <w:tab/>
      </w:r>
      <w:r w:rsidRPr="00875C25">
        <w:rPr>
          <w:szCs w:val="20"/>
          <w:u w:val="single"/>
          <w:lang w:val="uk-UA"/>
        </w:rPr>
        <w:tab/>
      </w:r>
      <w:r w:rsidRPr="00875C25">
        <w:rPr>
          <w:szCs w:val="20"/>
          <w:u w:val="single"/>
          <w:lang w:val="uk-UA"/>
        </w:rPr>
        <w:tab/>
      </w:r>
      <w:r w:rsidRPr="00875C25">
        <w:rPr>
          <w:szCs w:val="20"/>
          <w:u w:val="single"/>
          <w:lang w:val="uk-UA"/>
        </w:rPr>
        <w:tab/>
      </w:r>
      <w:r w:rsidR="005805E5" w:rsidRPr="00875C25">
        <w:rPr>
          <w:szCs w:val="20"/>
          <w:u w:val="single"/>
          <w:lang w:val="uk-UA"/>
        </w:rPr>
        <w:t>Зеленський М.О</w:t>
      </w:r>
      <w:r w:rsidRPr="00875C25">
        <w:rPr>
          <w:szCs w:val="20"/>
          <w:u w:val="single"/>
          <w:lang w:val="uk-UA"/>
        </w:rPr>
        <w:t>.</w:t>
      </w:r>
      <w:r w:rsidR="005D32FB" w:rsidRPr="00875C25">
        <w:rPr>
          <w:sz w:val="16"/>
          <w:szCs w:val="20"/>
          <w:u w:val="single"/>
          <w:lang w:val="uk-UA"/>
        </w:rPr>
        <w:tab/>
      </w:r>
      <w:r w:rsidR="005D32FB" w:rsidRPr="00875C25">
        <w:rPr>
          <w:sz w:val="16"/>
          <w:szCs w:val="20"/>
          <w:u w:val="single"/>
          <w:lang w:val="uk-UA"/>
        </w:rPr>
        <w:tab/>
      </w:r>
      <w:r w:rsidR="005D32FB" w:rsidRPr="00875C25">
        <w:rPr>
          <w:sz w:val="16"/>
          <w:szCs w:val="20"/>
          <w:u w:val="single"/>
          <w:lang w:val="uk-UA"/>
        </w:rPr>
        <w:tab/>
      </w:r>
    </w:p>
    <w:p w:rsidR="005D32FB" w:rsidRPr="00875C25" w:rsidRDefault="005D32FB" w:rsidP="00940C1C">
      <w:pPr>
        <w:ind w:left="3828"/>
        <w:jc w:val="center"/>
        <w:rPr>
          <w:bCs w:val="0"/>
          <w:sz w:val="20"/>
          <w:szCs w:val="20"/>
          <w:lang w:val="uk-UA"/>
        </w:rPr>
      </w:pPr>
      <w:r w:rsidRPr="00875C25">
        <w:rPr>
          <w:bCs w:val="0"/>
          <w:sz w:val="20"/>
          <w:szCs w:val="20"/>
          <w:lang w:val="uk-UA"/>
        </w:rPr>
        <w:t>(прізвище, ініціали)</w:t>
      </w:r>
    </w:p>
    <w:p w:rsidR="005D32FB" w:rsidRPr="00875C25" w:rsidRDefault="005D32FB" w:rsidP="00940C1C">
      <w:pPr>
        <w:ind w:left="3828"/>
        <w:rPr>
          <w:bCs w:val="0"/>
          <w:sz w:val="16"/>
          <w:szCs w:val="16"/>
          <w:lang w:val="uk-UA"/>
        </w:rPr>
      </w:pPr>
    </w:p>
    <w:p w:rsidR="003366BE" w:rsidRPr="00875C25" w:rsidRDefault="003366BE" w:rsidP="00940C1C">
      <w:pPr>
        <w:ind w:left="3827"/>
        <w:rPr>
          <w:u w:val="single"/>
          <w:lang w:val="uk-UA"/>
        </w:rPr>
      </w:pPr>
      <w:r w:rsidRPr="00875C25">
        <w:rPr>
          <w:szCs w:val="20"/>
          <w:lang w:val="uk-UA"/>
        </w:rPr>
        <w:t>С</w:t>
      </w:r>
      <w:r w:rsidR="00B47CD9" w:rsidRPr="00875C25">
        <w:rPr>
          <w:szCs w:val="20"/>
          <w:lang w:val="uk-UA"/>
        </w:rPr>
        <w:t xml:space="preserve">пеціальності </w:t>
      </w:r>
      <w:r w:rsidRPr="00875C25">
        <w:rPr>
          <w:szCs w:val="20"/>
          <w:u w:val="single"/>
          <w:lang w:val="uk-UA"/>
        </w:rPr>
        <w:tab/>
        <w:t xml:space="preserve">   </w:t>
      </w:r>
      <w:r w:rsidR="00B47CD9" w:rsidRPr="00875C25">
        <w:rPr>
          <w:u w:val="single"/>
          <w:lang w:val="uk-UA"/>
        </w:rPr>
        <w:t>122 Комп</w:t>
      </w:r>
      <w:r w:rsidR="002C01A9" w:rsidRPr="00875C25">
        <w:rPr>
          <w:u w:val="single"/>
          <w:lang w:val="uk-UA"/>
        </w:rPr>
        <w:t>’</w:t>
      </w:r>
      <w:r w:rsidR="00B47CD9" w:rsidRPr="00875C25">
        <w:rPr>
          <w:u w:val="single"/>
          <w:lang w:val="uk-UA"/>
        </w:rPr>
        <w:t>ютерні науки</w:t>
      </w:r>
      <w:r w:rsidRPr="00875C25">
        <w:rPr>
          <w:u w:val="single"/>
          <w:lang w:val="uk-UA"/>
        </w:rPr>
        <w:tab/>
      </w:r>
    </w:p>
    <w:p w:rsidR="003366BE" w:rsidRPr="00875C25" w:rsidRDefault="003366BE" w:rsidP="00940C1C">
      <w:pPr>
        <w:ind w:left="5610"/>
        <w:rPr>
          <w:bCs w:val="0"/>
          <w:sz w:val="20"/>
          <w:szCs w:val="20"/>
          <w:lang w:val="uk-UA"/>
        </w:rPr>
      </w:pPr>
      <w:r w:rsidRPr="00875C25">
        <w:rPr>
          <w:bCs w:val="0"/>
          <w:sz w:val="20"/>
          <w:szCs w:val="20"/>
          <w:lang w:val="uk-UA"/>
        </w:rPr>
        <w:t xml:space="preserve">     (код і повна назва спеціальності)</w:t>
      </w:r>
    </w:p>
    <w:p w:rsidR="003366BE" w:rsidRPr="00875C25" w:rsidRDefault="003366BE" w:rsidP="00940C1C">
      <w:pPr>
        <w:ind w:left="3828"/>
        <w:rPr>
          <w:bCs w:val="0"/>
          <w:sz w:val="16"/>
          <w:szCs w:val="16"/>
          <w:lang w:val="uk-UA"/>
        </w:rPr>
      </w:pPr>
    </w:p>
    <w:p w:rsidR="003366BE" w:rsidRPr="00875C25" w:rsidRDefault="003366BE" w:rsidP="00940C1C">
      <w:pPr>
        <w:ind w:left="3827"/>
        <w:rPr>
          <w:u w:val="single"/>
          <w:lang w:val="uk-UA"/>
        </w:rPr>
      </w:pPr>
      <w:r w:rsidRPr="00875C25">
        <w:rPr>
          <w:szCs w:val="20"/>
          <w:lang w:val="uk-UA"/>
        </w:rPr>
        <w:t xml:space="preserve">Тип програми </w:t>
      </w:r>
      <w:r w:rsidRPr="00875C25">
        <w:rPr>
          <w:szCs w:val="20"/>
          <w:u w:val="single"/>
          <w:lang w:val="uk-UA"/>
        </w:rPr>
        <w:tab/>
        <w:t xml:space="preserve">   освітньо</w:t>
      </w:r>
      <w:r w:rsidR="004A2652" w:rsidRPr="00875C25">
        <w:rPr>
          <w:szCs w:val="20"/>
          <w:u w:val="single"/>
          <w:lang w:val="uk-UA"/>
        </w:rPr>
        <w:t>-</w:t>
      </w:r>
      <w:r w:rsidRPr="00875C25">
        <w:rPr>
          <w:szCs w:val="20"/>
          <w:u w:val="single"/>
          <w:lang w:val="uk-UA"/>
        </w:rPr>
        <w:t>професійна</w:t>
      </w:r>
      <w:r w:rsidRPr="00875C25">
        <w:rPr>
          <w:szCs w:val="20"/>
          <w:u w:val="single"/>
          <w:lang w:val="uk-UA"/>
        </w:rPr>
        <w:tab/>
      </w:r>
      <w:r w:rsidRPr="00875C25">
        <w:rPr>
          <w:u w:val="single"/>
          <w:lang w:val="uk-UA"/>
        </w:rPr>
        <w:tab/>
      </w:r>
    </w:p>
    <w:p w:rsidR="003366BE" w:rsidRPr="00875C25" w:rsidRDefault="003366BE" w:rsidP="00940C1C">
      <w:pPr>
        <w:ind w:left="5049"/>
        <w:jc w:val="center"/>
        <w:rPr>
          <w:bCs w:val="0"/>
          <w:sz w:val="20"/>
          <w:szCs w:val="20"/>
          <w:lang w:val="uk-UA"/>
        </w:rPr>
      </w:pPr>
      <w:r w:rsidRPr="00875C25">
        <w:rPr>
          <w:bCs w:val="0"/>
          <w:sz w:val="20"/>
          <w:szCs w:val="20"/>
          <w:lang w:val="uk-UA"/>
        </w:rPr>
        <w:t>(освітньо</w:t>
      </w:r>
      <w:r w:rsidR="002C01A9" w:rsidRPr="00875C25">
        <w:rPr>
          <w:bCs w:val="0"/>
          <w:sz w:val="20"/>
          <w:szCs w:val="20"/>
          <w:lang w:val="uk-UA"/>
        </w:rPr>
        <w:t>−</w:t>
      </w:r>
      <w:r w:rsidRPr="00875C25">
        <w:rPr>
          <w:bCs w:val="0"/>
          <w:sz w:val="20"/>
          <w:szCs w:val="20"/>
          <w:lang w:val="uk-UA"/>
        </w:rPr>
        <w:t>професійна або освітньо</w:t>
      </w:r>
      <w:r w:rsidR="002C01A9" w:rsidRPr="00875C25">
        <w:rPr>
          <w:bCs w:val="0"/>
          <w:sz w:val="20"/>
          <w:szCs w:val="20"/>
          <w:lang w:val="uk-UA"/>
        </w:rPr>
        <w:t>−</w:t>
      </w:r>
      <w:r w:rsidRPr="00875C25">
        <w:rPr>
          <w:bCs w:val="0"/>
          <w:sz w:val="20"/>
          <w:szCs w:val="20"/>
          <w:lang w:val="uk-UA"/>
        </w:rPr>
        <w:t>наукова)</w:t>
      </w:r>
    </w:p>
    <w:p w:rsidR="003366BE" w:rsidRPr="00875C25" w:rsidRDefault="003366BE" w:rsidP="00940C1C">
      <w:pPr>
        <w:ind w:left="3828"/>
        <w:rPr>
          <w:sz w:val="16"/>
          <w:szCs w:val="16"/>
          <w:u w:val="single"/>
          <w:lang w:val="uk-UA"/>
        </w:rPr>
      </w:pPr>
    </w:p>
    <w:p w:rsidR="00800BBF" w:rsidRPr="00875C25" w:rsidRDefault="00800BBF" w:rsidP="00940C1C">
      <w:pPr>
        <w:ind w:left="3827"/>
        <w:rPr>
          <w:u w:val="single"/>
          <w:lang w:val="uk-UA"/>
        </w:rPr>
      </w:pPr>
      <w:r w:rsidRPr="00875C25">
        <w:rPr>
          <w:szCs w:val="20"/>
          <w:lang w:val="uk-UA"/>
        </w:rPr>
        <w:t xml:space="preserve">Освітня програма </w:t>
      </w:r>
      <w:r w:rsidRPr="00875C25">
        <w:rPr>
          <w:szCs w:val="20"/>
          <w:u w:val="single"/>
          <w:lang w:val="uk-UA"/>
        </w:rPr>
        <w:tab/>
        <w:t xml:space="preserve">   Інформатика</w:t>
      </w:r>
      <w:r w:rsidRPr="00875C25">
        <w:rPr>
          <w:szCs w:val="20"/>
          <w:u w:val="single"/>
          <w:lang w:val="uk-UA"/>
        </w:rPr>
        <w:tab/>
      </w:r>
      <w:r w:rsidRPr="00875C25">
        <w:rPr>
          <w:szCs w:val="20"/>
          <w:u w:val="single"/>
          <w:lang w:val="uk-UA"/>
        </w:rPr>
        <w:tab/>
      </w:r>
    </w:p>
    <w:p w:rsidR="00800BBF" w:rsidRPr="00875C25" w:rsidRDefault="00800BBF" w:rsidP="00940C1C">
      <w:pPr>
        <w:ind w:left="5610" w:firstLine="561"/>
        <w:rPr>
          <w:bCs w:val="0"/>
          <w:sz w:val="20"/>
          <w:szCs w:val="20"/>
          <w:lang w:val="uk-UA"/>
        </w:rPr>
      </w:pPr>
      <w:r w:rsidRPr="00875C25">
        <w:rPr>
          <w:bCs w:val="0"/>
          <w:sz w:val="20"/>
          <w:szCs w:val="20"/>
          <w:lang w:val="uk-UA"/>
        </w:rPr>
        <w:t>(повна назва освітньої програми)</w:t>
      </w:r>
    </w:p>
    <w:p w:rsidR="00445A4B" w:rsidRPr="00875C25" w:rsidRDefault="00445A4B" w:rsidP="00940C1C">
      <w:pPr>
        <w:ind w:left="3828"/>
        <w:rPr>
          <w:bCs w:val="0"/>
          <w:sz w:val="16"/>
          <w:szCs w:val="16"/>
          <w:lang w:val="uk-UA"/>
        </w:rPr>
      </w:pPr>
    </w:p>
    <w:p w:rsidR="00445A4B" w:rsidRPr="00875C25" w:rsidRDefault="00445A4B" w:rsidP="00940C1C">
      <w:pPr>
        <w:ind w:left="3827"/>
        <w:rPr>
          <w:szCs w:val="20"/>
          <w:u w:val="single"/>
          <w:lang w:val="uk-UA"/>
        </w:rPr>
      </w:pPr>
      <w:r w:rsidRPr="00875C25">
        <w:rPr>
          <w:szCs w:val="20"/>
          <w:lang w:val="uk-UA"/>
        </w:rPr>
        <w:t xml:space="preserve">Керівник </w:t>
      </w:r>
      <w:r w:rsidRPr="00875C25">
        <w:rPr>
          <w:szCs w:val="20"/>
          <w:u w:val="single"/>
          <w:lang w:val="uk-UA"/>
        </w:rPr>
        <w:tab/>
      </w:r>
      <w:r w:rsidR="004A2652" w:rsidRPr="00875C25">
        <w:rPr>
          <w:szCs w:val="20"/>
          <w:u w:val="single"/>
          <w:lang w:val="uk-UA"/>
        </w:rPr>
        <w:tab/>
      </w:r>
      <w:r w:rsidR="00AB50BF" w:rsidRPr="00875C25">
        <w:rPr>
          <w:szCs w:val="20"/>
          <w:u w:val="single"/>
          <w:lang w:val="uk-UA"/>
        </w:rPr>
        <w:t>доц.</w:t>
      </w:r>
      <w:r w:rsidR="00D90A8C" w:rsidRPr="00875C25">
        <w:rPr>
          <w:szCs w:val="20"/>
          <w:u w:val="single"/>
          <w:lang w:val="uk-UA"/>
        </w:rPr>
        <w:t xml:space="preserve"> Творошенко І.С.</w:t>
      </w:r>
      <w:r w:rsidRPr="00875C25">
        <w:rPr>
          <w:szCs w:val="20"/>
          <w:u w:val="single"/>
          <w:lang w:val="uk-UA"/>
        </w:rPr>
        <w:tab/>
      </w:r>
      <w:r w:rsidRPr="00875C25">
        <w:rPr>
          <w:szCs w:val="20"/>
          <w:u w:val="single"/>
          <w:lang w:val="uk-UA"/>
        </w:rPr>
        <w:tab/>
      </w:r>
    </w:p>
    <w:p w:rsidR="00445A4B" w:rsidRPr="00875C25" w:rsidRDefault="00445A4B" w:rsidP="00940C1C">
      <w:pPr>
        <w:ind w:left="5610"/>
        <w:rPr>
          <w:bCs w:val="0"/>
          <w:sz w:val="20"/>
          <w:szCs w:val="20"/>
          <w:lang w:val="uk-UA"/>
        </w:rPr>
      </w:pPr>
      <w:r w:rsidRPr="00875C25">
        <w:rPr>
          <w:bCs w:val="0"/>
          <w:sz w:val="20"/>
          <w:szCs w:val="20"/>
          <w:lang w:val="uk-UA"/>
        </w:rPr>
        <w:t>(посада, прізвище, ініціали)</w:t>
      </w:r>
    </w:p>
    <w:p w:rsidR="00783A15" w:rsidRPr="00875C25" w:rsidRDefault="00783A15" w:rsidP="00783A15">
      <w:pPr>
        <w:jc w:val="both"/>
        <w:rPr>
          <w:sz w:val="24"/>
          <w:szCs w:val="24"/>
        </w:rPr>
      </w:pPr>
    </w:p>
    <w:p w:rsidR="00445A4B" w:rsidRPr="00875C25" w:rsidRDefault="00445A4B" w:rsidP="00783A15">
      <w:pPr>
        <w:jc w:val="both"/>
        <w:rPr>
          <w:sz w:val="24"/>
          <w:szCs w:val="24"/>
        </w:rPr>
      </w:pPr>
    </w:p>
    <w:p w:rsidR="009538F0" w:rsidRPr="00875C25" w:rsidRDefault="009538F0" w:rsidP="009538F0">
      <w:pPr>
        <w:widowControl w:val="0"/>
        <w:spacing w:before="120"/>
        <w:rPr>
          <w:bCs w:val="0"/>
          <w:snapToGrid w:val="0"/>
          <w:szCs w:val="20"/>
        </w:rPr>
      </w:pPr>
      <w:r w:rsidRPr="00875C25">
        <w:rPr>
          <w:bCs w:val="0"/>
          <w:snapToGrid w:val="0"/>
          <w:szCs w:val="20"/>
          <w:lang w:val="uk-UA"/>
        </w:rPr>
        <w:t>Допускається до захисту</w:t>
      </w:r>
    </w:p>
    <w:p w:rsidR="009538F0" w:rsidRPr="00875C25" w:rsidRDefault="009538F0" w:rsidP="009538F0">
      <w:pPr>
        <w:widowControl w:val="0"/>
        <w:spacing w:before="300"/>
        <w:jc w:val="both"/>
        <w:rPr>
          <w:bCs w:val="0"/>
          <w:snapToGrid w:val="0"/>
          <w:szCs w:val="20"/>
          <w:lang w:val="uk-UA"/>
        </w:rPr>
      </w:pPr>
      <w:r w:rsidRPr="00875C25">
        <w:rPr>
          <w:bCs w:val="0"/>
          <w:snapToGrid w:val="0"/>
          <w:szCs w:val="20"/>
          <w:lang w:val="uk-UA"/>
        </w:rPr>
        <w:t xml:space="preserve">Зав. кафедри       </w:t>
      </w:r>
      <w:r w:rsidRPr="00875C25">
        <w:rPr>
          <w:bCs w:val="0"/>
          <w:snapToGrid w:val="0"/>
          <w:szCs w:val="20"/>
        </w:rPr>
        <w:t xml:space="preserve">              </w:t>
      </w:r>
      <w:r w:rsidRPr="00875C25">
        <w:rPr>
          <w:bCs w:val="0"/>
          <w:snapToGrid w:val="0"/>
          <w:szCs w:val="20"/>
          <w:lang w:val="uk-UA"/>
        </w:rPr>
        <w:t xml:space="preserve">               ___________               </w:t>
      </w:r>
      <w:r w:rsidR="00C519B5" w:rsidRPr="00875C25">
        <w:rPr>
          <w:bCs w:val="0"/>
          <w:snapToGrid w:val="0"/>
          <w:szCs w:val="20"/>
          <w:lang w:val="uk-UA"/>
        </w:rPr>
        <w:tab/>
      </w:r>
      <w:r w:rsidR="00C519B5" w:rsidRPr="00875C25">
        <w:rPr>
          <w:bCs w:val="0"/>
          <w:snapToGrid w:val="0"/>
          <w:szCs w:val="20"/>
        </w:rPr>
        <w:t xml:space="preserve">   </w:t>
      </w:r>
      <w:r w:rsidR="00202BAF" w:rsidRPr="00875C25">
        <w:rPr>
          <w:bCs w:val="0"/>
          <w:snapToGrid w:val="0"/>
          <w:szCs w:val="20"/>
          <w:u w:val="single"/>
        </w:rPr>
        <w:t xml:space="preserve">  </w:t>
      </w:r>
      <w:r w:rsidR="005D283A" w:rsidRPr="00875C25">
        <w:rPr>
          <w:bCs w:val="0"/>
          <w:snapToGrid w:val="0"/>
          <w:szCs w:val="20"/>
          <w:u w:val="single"/>
          <w:lang w:val="uk-UA"/>
        </w:rPr>
        <w:t xml:space="preserve">Путятін Є.П. </w:t>
      </w:r>
    </w:p>
    <w:p w:rsidR="00783A15" w:rsidRPr="00875C25" w:rsidRDefault="009538F0" w:rsidP="009538F0">
      <w:pPr>
        <w:ind w:left="3828"/>
        <w:rPr>
          <w:szCs w:val="20"/>
          <w:lang w:val="uk-UA"/>
        </w:rPr>
      </w:pPr>
      <w:r w:rsidRPr="00875C25">
        <w:rPr>
          <w:bCs w:val="0"/>
          <w:sz w:val="20"/>
          <w:szCs w:val="20"/>
          <w:lang w:val="uk-UA"/>
        </w:rPr>
        <w:t xml:space="preserve">              (підпис)                                   (прізвище, ініціали)</w:t>
      </w:r>
    </w:p>
    <w:p w:rsidR="00520630" w:rsidRPr="00875C25" w:rsidRDefault="00520630" w:rsidP="005F2833">
      <w:pPr>
        <w:jc w:val="right"/>
        <w:rPr>
          <w:szCs w:val="20"/>
          <w:lang w:val="uk-UA"/>
        </w:rPr>
      </w:pPr>
    </w:p>
    <w:p w:rsidR="007A0B3D" w:rsidRDefault="005F2833" w:rsidP="007A0B3D">
      <w:pPr>
        <w:jc w:val="center"/>
        <w:rPr>
          <w:lang w:val="uk-UA"/>
        </w:rPr>
      </w:pPr>
      <w:r w:rsidRPr="00875C25">
        <w:rPr>
          <w:lang w:val="uk-UA"/>
        </w:rPr>
        <w:t>201</w:t>
      </w:r>
      <w:r w:rsidR="00445A4B" w:rsidRPr="00875C25">
        <w:rPr>
          <w:lang w:val="uk-UA"/>
        </w:rPr>
        <w:t>9</w:t>
      </w:r>
      <w:r w:rsidRPr="00875C25">
        <w:rPr>
          <w:lang w:val="uk-UA"/>
        </w:rPr>
        <w:t xml:space="preserve"> р</w:t>
      </w:r>
      <w:r w:rsidR="009538F0" w:rsidRPr="00875C25">
        <w:rPr>
          <w:lang w:val="uk-UA"/>
        </w:rPr>
        <w:t>.</w:t>
      </w:r>
    </w:p>
    <w:p w:rsidR="00F8213D" w:rsidRPr="00875C25" w:rsidRDefault="00F8213D" w:rsidP="007A0B3D">
      <w:pPr>
        <w:jc w:val="center"/>
        <w:rPr>
          <w:bCs w:val="0"/>
          <w:snapToGrid w:val="0"/>
          <w:szCs w:val="20"/>
          <w:lang w:val="uk-UA"/>
        </w:rPr>
      </w:pPr>
      <w:r w:rsidRPr="00875C25">
        <w:rPr>
          <w:bCs w:val="0"/>
          <w:snapToGrid w:val="0"/>
          <w:szCs w:val="20"/>
          <w:lang w:val="uk-UA"/>
        </w:rPr>
        <w:lastRenderedPageBreak/>
        <w:t>Харківський національний університет радіоелектроніки</w:t>
      </w:r>
    </w:p>
    <w:p w:rsidR="00F8213D" w:rsidRPr="00875C25" w:rsidRDefault="00F8213D" w:rsidP="00F8213D">
      <w:pPr>
        <w:widowControl w:val="0"/>
        <w:spacing w:line="260" w:lineRule="auto"/>
        <w:ind w:left="120"/>
        <w:jc w:val="center"/>
        <w:rPr>
          <w:bCs w:val="0"/>
          <w:snapToGrid w:val="0"/>
          <w:szCs w:val="20"/>
          <w:lang w:val="uk-UA"/>
        </w:rPr>
      </w:pPr>
    </w:p>
    <w:p w:rsidR="00E63DDC" w:rsidRPr="00875C25" w:rsidRDefault="00F8213D" w:rsidP="00F8213D">
      <w:pPr>
        <w:widowControl w:val="0"/>
        <w:rPr>
          <w:u w:val="single"/>
          <w:lang w:val="uk-UA"/>
        </w:rPr>
      </w:pPr>
      <w:r w:rsidRPr="00875C25">
        <w:rPr>
          <w:bCs w:val="0"/>
          <w:snapToGrid w:val="0"/>
          <w:szCs w:val="20"/>
          <w:lang w:val="uk-UA"/>
        </w:rPr>
        <w:t xml:space="preserve">Факультет </w:t>
      </w:r>
      <w:r w:rsidR="00E63DDC" w:rsidRPr="00875C25">
        <w:rPr>
          <w:bCs w:val="0"/>
          <w:snapToGrid w:val="0"/>
          <w:szCs w:val="20"/>
          <w:u w:val="single"/>
          <w:lang w:val="uk-UA"/>
        </w:rPr>
        <w:tab/>
      </w:r>
      <w:r w:rsidRPr="00875C25">
        <w:rPr>
          <w:u w:val="single"/>
          <w:lang w:val="uk-UA"/>
        </w:rPr>
        <w:t>Інформаційно</w:t>
      </w:r>
      <w:r w:rsidR="004A2652" w:rsidRPr="00875C25">
        <w:rPr>
          <w:u w:val="single"/>
          <w:lang w:val="uk-UA"/>
        </w:rPr>
        <w:t>-</w:t>
      </w:r>
      <w:r w:rsidRPr="00875C25">
        <w:rPr>
          <w:u w:val="single"/>
          <w:lang w:val="uk-UA"/>
        </w:rPr>
        <w:t>аналітичних технологій та менеджменту</w:t>
      </w:r>
      <w:r w:rsidR="00E63DDC" w:rsidRPr="00875C25">
        <w:rPr>
          <w:u w:val="single"/>
          <w:lang w:val="uk-UA"/>
        </w:rPr>
        <w:tab/>
      </w:r>
      <w:r w:rsidR="00E63DDC" w:rsidRPr="00875C25">
        <w:rPr>
          <w:u w:val="single"/>
          <w:lang w:val="uk-UA"/>
        </w:rPr>
        <w:tab/>
      </w:r>
    </w:p>
    <w:p w:rsidR="00E63DDC" w:rsidRPr="00875C25" w:rsidRDefault="00E63DDC" w:rsidP="00E63DDC">
      <w:pPr>
        <w:widowControl w:val="0"/>
        <w:jc w:val="center"/>
        <w:rPr>
          <w:sz w:val="20"/>
          <w:szCs w:val="20"/>
          <w:lang w:val="uk-UA"/>
        </w:rPr>
      </w:pPr>
      <w:r w:rsidRPr="00875C25">
        <w:rPr>
          <w:sz w:val="20"/>
          <w:szCs w:val="20"/>
          <w:lang w:val="uk-UA"/>
        </w:rPr>
        <w:t>(повна назва)</w:t>
      </w:r>
    </w:p>
    <w:p w:rsidR="00F8213D" w:rsidRPr="00875C25" w:rsidRDefault="00F8213D" w:rsidP="00F8213D">
      <w:pPr>
        <w:widowControl w:val="0"/>
        <w:spacing w:before="120"/>
        <w:rPr>
          <w:u w:val="single"/>
          <w:lang w:val="uk-UA"/>
        </w:rPr>
      </w:pPr>
      <w:r w:rsidRPr="00875C25">
        <w:rPr>
          <w:bCs w:val="0"/>
          <w:snapToGrid w:val="0"/>
          <w:szCs w:val="20"/>
          <w:lang w:val="uk-UA"/>
        </w:rPr>
        <w:t>Кафедра</w:t>
      </w:r>
      <w:r w:rsidR="00E63DDC" w:rsidRPr="00875C25">
        <w:rPr>
          <w:bCs w:val="0"/>
          <w:snapToGrid w:val="0"/>
          <w:szCs w:val="20"/>
          <w:lang w:val="uk-UA"/>
        </w:rPr>
        <w:t xml:space="preserve"> </w:t>
      </w:r>
      <w:r w:rsidR="00E63DDC" w:rsidRPr="00875C25">
        <w:rPr>
          <w:bCs w:val="0"/>
          <w:snapToGrid w:val="0"/>
          <w:szCs w:val="20"/>
          <w:u w:val="single"/>
          <w:lang w:val="uk-UA"/>
        </w:rPr>
        <w:tab/>
      </w:r>
      <w:r w:rsidR="00E63DDC" w:rsidRPr="00875C25">
        <w:rPr>
          <w:bCs w:val="0"/>
          <w:snapToGrid w:val="0"/>
          <w:szCs w:val="20"/>
          <w:u w:val="single"/>
          <w:lang w:val="uk-UA"/>
        </w:rPr>
        <w:tab/>
      </w:r>
      <w:r w:rsidR="00E63DDC" w:rsidRPr="00875C25">
        <w:rPr>
          <w:bCs w:val="0"/>
          <w:snapToGrid w:val="0"/>
          <w:szCs w:val="20"/>
          <w:u w:val="single"/>
          <w:lang w:val="uk-UA"/>
        </w:rPr>
        <w:tab/>
      </w:r>
      <w:r w:rsidR="00E63DDC" w:rsidRPr="00875C25">
        <w:rPr>
          <w:bCs w:val="0"/>
          <w:snapToGrid w:val="0"/>
          <w:szCs w:val="20"/>
          <w:u w:val="single"/>
          <w:lang w:val="uk-UA"/>
        </w:rPr>
        <w:tab/>
      </w:r>
      <w:r w:rsidR="00E63DDC" w:rsidRPr="00875C25">
        <w:rPr>
          <w:bCs w:val="0"/>
          <w:snapToGrid w:val="0"/>
          <w:szCs w:val="20"/>
          <w:u w:val="single"/>
          <w:lang w:val="uk-UA"/>
        </w:rPr>
        <w:tab/>
      </w:r>
      <w:r w:rsidR="00E63DDC" w:rsidRPr="00875C25">
        <w:rPr>
          <w:bCs w:val="0"/>
          <w:snapToGrid w:val="0"/>
          <w:szCs w:val="20"/>
          <w:u w:val="single"/>
          <w:lang w:val="uk-UA"/>
        </w:rPr>
        <w:tab/>
      </w:r>
      <w:r w:rsidRPr="00875C25">
        <w:rPr>
          <w:u w:val="single"/>
          <w:lang w:val="uk-UA"/>
        </w:rPr>
        <w:t>Інформатики</w:t>
      </w:r>
      <w:r w:rsidR="00E63DDC" w:rsidRPr="00875C25">
        <w:rPr>
          <w:u w:val="single"/>
          <w:lang w:val="uk-UA"/>
        </w:rPr>
        <w:tab/>
      </w:r>
      <w:r w:rsidR="00E63DDC" w:rsidRPr="00875C25">
        <w:rPr>
          <w:u w:val="single"/>
          <w:lang w:val="uk-UA"/>
        </w:rPr>
        <w:tab/>
      </w:r>
      <w:r w:rsidR="00E63DDC" w:rsidRPr="00875C25">
        <w:rPr>
          <w:u w:val="single"/>
          <w:lang w:val="uk-UA"/>
        </w:rPr>
        <w:tab/>
      </w:r>
      <w:r w:rsidR="00E63DDC" w:rsidRPr="00875C25">
        <w:rPr>
          <w:u w:val="single"/>
          <w:lang w:val="uk-UA"/>
        </w:rPr>
        <w:tab/>
      </w:r>
      <w:r w:rsidR="00E63DDC" w:rsidRPr="00875C25">
        <w:rPr>
          <w:u w:val="single"/>
          <w:lang w:val="uk-UA"/>
        </w:rPr>
        <w:tab/>
      </w:r>
      <w:r w:rsidR="00E63DDC" w:rsidRPr="00875C25">
        <w:rPr>
          <w:u w:val="single"/>
          <w:lang w:val="uk-UA"/>
        </w:rPr>
        <w:tab/>
      </w:r>
      <w:r w:rsidR="00E63DDC" w:rsidRPr="00875C25">
        <w:rPr>
          <w:u w:val="single"/>
          <w:lang w:val="uk-UA"/>
        </w:rPr>
        <w:tab/>
      </w:r>
    </w:p>
    <w:p w:rsidR="00E63DDC" w:rsidRPr="00875C25" w:rsidRDefault="00E63DDC" w:rsidP="00E63DDC">
      <w:pPr>
        <w:widowControl w:val="0"/>
        <w:jc w:val="center"/>
        <w:rPr>
          <w:sz w:val="20"/>
          <w:szCs w:val="20"/>
          <w:lang w:val="uk-UA"/>
        </w:rPr>
      </w:pPr>
      <w:r w:rsidRPr="00875C25">
        <w:rPr>
          <w:sz w:val="20"/>
          <w:szCs w:val="20"/>
          <w:lang w:val="uk-UA"/>
        </w:rPr>
        <w:t>(повна назва)</w:t>
      </w:r>
    </w:p>
    <w:p w:rsidR="00E63DDC" w:rsidRPr="00875C25" w:rsidRDefault="00F8213D" w:rsidP="00E63DDC">
      <w:pPr>
        <w:widowControl w:val="0"/>
        <w:spacing w:before="120" w:after="120"/>
        <w:rPr>
          <w:bCs w:val="0"/>
          <w:snapToGrid w:val="0"/>
          <w:szCs w:val="20"/>
          <w:u w:val="single"/>
          <w:lang w:val="uk-UA"/>
        </w:rPr>
      </w:pPr>
      <w:r w:rsidRPr="00875C25">
        <w:rPr>
          <w:bCs w:val="0"/>
          <w:snapToGrid w:val="0"/>
          <w:szCs w:val="20"/>
          <w:lang w:val="uk-UA"/>
        </w:rPr>
        <w:t>Рівень вищої освіти</w:t>
      </w:r>
      <w:r w:rsidR="00E63DDC" w:rsidRPr="00875C25">
        <w:rPr>
          <w:bCs w:val="0"/>
          <w:snapToGrid w:val="0"/>
          <w:szCs w:val="20"/>
          <w:lang w:val="uk-UA"/>
        </w:rPr>
        <w:t xml:space="preserve"> </w:t>
      </w:r>
      <w:r w:rsidR="00E63DDC" w:rsidRPr="00875C25">
        <w:rPr>
          <w:bCs w:val="0"/>
          <w:snapToGrid w:val="0"/>
          <w:szCs w:val="20"/>
          <w:u w:val="single"/>
          <w:lang w:val="uk-UA"/>
        </w:rPr>
        <w:tab/>
      </w:r>
      <w:r w:rsidR="00E63DDC" w:rsidRPr="00875C25">
        <w:rPr>
          <w:bCs w:val="0"/>
          <w:snapToGrid w:val="0"/>
          <w:szCs w:val="20"/>
          <w:u w:val="single"/>
          <w:lang w:val="uk-UA"/>
        </w:rPr>
        <w:tab/>
      </w:r>
      <w:r w:rsidR="00B47CD9" w:rsidRPr="00875C25">
        <w:rPr>
          <w:bCs w:val="0"/>
          <w:snapToGrid w:val="0"/>
          <w:szCs w:val="20"/>
          <w:u w:val="single"/>
          <w:lang w:val="uk-UA"/>
        </w:rPr>
        <w:t>другий</w:t>
      </w:r>
      <w:r w:rsidRPr="00875C25">
        <w:rPr>
          <w:bCs w:val="0"/>
          <w:snapToGrid w:val="0"/>
          <w:szCs w:val="20"/>
          <w:u w:val="single"/>
          <w:lang w:val="uk-UA"/>
        </w:rPr>
        <w:t xml:space="preserve"> (</w:t>
      </w:r>
      <w:r w:rsidR="00B47CD9" w:rsidRPr="00875C25">
        <w:rPr>
          <w:bCs w:val="0"/>
          <w:snapToGrid w:val="0"/>
          <w:szCs w:val="20"/>
          <w:u w:val="single"/>
          <w:lang w:val="uk-UA"/>
        </w:rPr>
        <w:t>магістерський</w:t>
      </w:r>
      <w:r w:rsidRPr="00875C25">
        <w:rPr>
          <w:bCs w:val="0"/>
          <w:snapToGrid w:val="0"/>
          <w:szCs w:val="20"/>
          <w:u w:val="single"/>
          <w:lang w:val="uk-UA"/>
        </w:rPr>
        <w:t>)</w:t>
      </w:r>
      <w:r w:rsidR="00E63DDC" w:rsidRPr="00875C25">
        <w:rPr>
          <w:bCs w:val="0"/>
          <w:snapToGrid w:val="0"/>
          <w:szCs w:val="20"/>
          <w:u w:val="single"/>
          <w:lang w:val="uk-UA"/>
        </w:rPr>
        <w:tab/>
      </w:r>
      <w:r w:rsidR="00E63DDC" w:rsidRPr="00875C25">
        <w:rPr>
          <w:bCs w:val="0"/>
          <w:snapToGrid w:val="0"/>
          <w:szCs w:val="20"/>
          <w:u w:val="single"/>
          <w:lang w:val="uk-UA"/>
        </w:rPr>
        <w:tab/>
      </w:r>
      <w:r w:rsidR="00E63DDC" w:rsidRPr="00875C25">
        <w:rPr>
          <w:bCs w:val="0"/>
          <w:snapToGrid w:val="0"/>
          <w:szCs w:val="20"/>
          <w:u w:val="single"/>
          <w:lang w:val="uk-UA"/>
        </w:rPr>
        <w:tab/>
      </w:r>
      <w:r w:rsidR="00E63DDC" w:rsidRPr="00875C25">
        <w:rPr>
          <w:bCs w:val="0"/>
          <w:snapToGrid w:val="0"/>
          <w:szCs w:val="20"/>
          <w:u w:val="single"/>
          <w:lang w:val="uk-UA"/>
        </w:rPr>
        <w:tab/>
      </w:r>
      <w:r w:rsidR="00E63DDC" w:rsidRPr="00875C25">
        <w:rPr>
          <w:bCs w:val="0"/>
          <w:snapToGrid w:val="0"/>
          <w:szCs w:val="20"/>
          <w:u w:val="single"/>
          <w:lang w:val="uk-UA"/>
        </w:rPr>
        <w:tab/>
      </w:r>
      <w:r w:rsidR="00E63DDC" w:rsidRPr="00875C25">
        <w:rPr>
          <w:bCs w:val="0"/>
          <w:snapToGrid w:val="0"/>
          <w:szCs w:val="20"/>
          <w:u w:val="single"/>
          <w:lang w:val="uk-UA"/>
        </w:rPr>
        <w:tab/>
      </w:r>
    </w:p>
    <w:p w:rsidR="00E63DDC" w:rsidRPr="00875C25" w:rsidRDefault="00B47CD9" w:rsidP="00F8213D">
      <w:pPr>
        <w:widowControl w:val="0"/>
        <w:spacing w:before="20"/>
        <w:rPr>
          <w:u w:val="single"/>
          <w:lang w:val="uk-UA"/>
        </w:rPr>
      </w:pPr>
      <w:r w:rsidRPr="00875C25">
        <w:rPr>
          <w:lang w:val="uk-UA"/>
        </w:rPr>
        <w:t>Спеціальність</w:t>
      </w:r>
      <w:r w:rsidRPr="00875C25">
        <w:rPr>
          <w:bCs w:val="0"/>
          <w:snapToGrid w:val="0"/>
          <w:szCs w:val="20"/>
          <w:lang w:val="uk-UA"/>
        </w:rPr>
        <w:t xml:space="preserve"> </w:t>
      </w:r>
      <w:r w:rsidR="00E63DDC" w:rsidRPr="00875C25">
        <w:rPr>
          <w:bCs w:val="0"/>
          <w:snapToGrid w:val="0"/>
          <w:szCs w:val="20"/>
          <w:u w:val="single"/>
          <w:lang w:val="uk-UA"/>
        </w:rPr>
        <w:tab/>
      </w:r>
      <w:r w:rsidR="00E63DDC" w:rsidRPr="00875C25">
        <w:rPr>
          <w:bCs w:val="0"/>
          <w:snapToGrid w:val="0"/>
          <w:szCs w:val="20"/>
          <w:u w:val="single"/>
          <w:lang w:val="uk-UA"/>
        </w:rPr>
        <w:tab/>
      </w:r>
      <w:r w:rsidR="00E63DDC" w:rsidRPr="00875C25">
        <w:rPr>
          <w:bCs w:val="0"/>
          <w:snapToGrid w:val="0"/>
          <w:szCs w:val="20"/>
          <w:u w:val="single"/>
          <w:lang w:val="uk-UA"/>
        </w:rPr>
        <w:tab/>
      </w:r>
      <w:r w:rsidRPr="00875C25">
        <w:rPr>
          <w:u w:val="single"/>
          <w:lang w:val="uk-UA"/>
        </w:rPr>
        <w:t>122 Комп</w:t>
      </w:r>
      <w:r w:rsidR="002C01A9" w:rsidRPr="00875C25">
        <w:rPr>
          <w:u w:val="single"/>
          <w:lang w:val="uk-UA"/>
        </w:rPr>
        <w:t>’</w:t>
      </w:r>
      <w:r w:rsidRPr="00875C25">
        <w:rPr>
          <w:u w:val="single"/>
          <w:lang w:val="uk-UA"/>
        </w:rPr>
        <w:t>ютерні науки</w:t>
      </w:r>
      <w:r w:rsidR="00E63DDC" w:rsidRPr="00875C25">
        <w:rPr>
          <w:u w:val="single"/>
          <w:lang w:val="uk-UA"/>
        </w:rPr>
        <w:tab/>
      </w:r>
      <w:r w:rsidR="00E63DDC" w:rsidRPr="00875C25">
        <w:rPr>
          <w:u w:val="single"/>
          <w:lang w:val="uk-UA"/>
        </w:rPr>
        <w:tab/>
      </w:r>
      <w:r w:rsidR="00E63DDC" w:rsidRPr="00875C25">
        <w:rPr>
          <w:u w:val="single"/>
          <w:lang w:val="uk-UA"/>
        </w:rPr>
        <w:tab/>
      </w:r>
      <w:r w:rsidR="00E63DDC" w:rsidRPr="00875C25">
        <w:rPr>
          <w:u w:val="single"/>
          <w:lang w:val="uk-UA"/>
        </w:rPr>
        <w:tab/>
      </w:r>
      <w:r w:rsidR="00E63DDC" w:rsidRPr="00875C25">
        <w:rPr>
          <w:u w:val="single"/>
          <w:lang w:val="uk-UA"/>
        </w:rPr>
        <w:tab/>
      </w:r>
    </w:p>
    <w:p w:rsidR="00F8213D" w:rsidRPr="00875C25" w:rsidRDefault="00F8213D" w:rsidP="00F8213D">
      <w:pPr>
        <w:widowControl w:val="0"/>
        <w:spacing w:before="20"/>
        <w:jc w:val="center"/>
        <w:rPr>
          <w:bCs w:val="0"/>
          <w:snapToGrid w:val="0"/>
          <w:sz w:val="20"/>
          <w:szCs w:val="20"/>
          <w:lang w:val="uk-UA"/>
        </w:rPr>
      </w:pPr>
      <w:r w:rsidRPr="00875C25">
        <w:rPr>
          <w:bCs w:val="0"/>
          <w:snapToGrid w:val="0"/>
          <w:sz w:val="20"/>
          <w:szCs w:val="20"/>
          <w:lang w:val="uk-UA"/>
        </w:rPr>
        <w:t>(код і повна назва)</w:t>
      </w:r>
    </w:p>
    <w:p w:rsidR="00E63DDC" w:rsidRPr="00875C25" w:rsidRDefault="00E63DDC" w:rsidP="00E63DDC">
      <w:pPr>
        <w:rPr>
          <w:u w:val="single"/>
          <w:lang w:val="uk-UA"/>
        </w:rPr>
      </w:pPr>
      <w:r w:rsidRPr="00875C25">
        <w:rPr>
          <w:szCs w:val="20"/>
          <w:lang w:val="uk-UA"/>
        </w:rPr>
        <w:t xml:space="preserve">Тип програми </w:t>
      </w:r>
      <w:r w:rsidRPr="00875C25">
        <w:rPr>
          <w:szCs w:val="20"/>
          <w:u w:val="single"/>
          <w:lang w:val="uk-UA"/>
        </w:rPr>
        <w:tab/>
      </w:r>
      <w:r w:rsidRPr="00875C25">
        <w:rPr>
          <w:szCs w:val="20"/>
          <w:u w:val="single"/>
          <w:lang w:val="uk-UA"/>
        </w:rPr>
        <w:tab/>
      </w:r>
      <w:r w:rsidRPr="00875C25">
        <w:rPr>
          <w:szCs w:val="20"/>
          <w:u w:val="single"/>
          <w:lang w:val="uk-UA"/>
        </w:rPr>
        <w:tab/>
        <w:t>освітньо</w:t>
      </w:r>
      <w:r w:rsidR="004A2652" w:rsidRPr="00875C25">
        <w:rPr>
          <w:szCs w:val="20"/>
          <w:u w:val="single"/>
          <w:lang w:val="uk-UA"/>
        </w:rPr>
        <w:t>-</w:t>
      </w:r>
      <w:r w:rsidRPr="00875C25">
        <w:rPr>
          <w:szCs w:val="20"/>
          <w:u w:val="single"/>
          <w:lang w:val="uk-UA"/>
        </w:rPr>
        <w:t>професійна</w:t>
      </w:r>
      <w:r w:rsidRPr="00875C25">
        <w:rPr>
          <w:szCs w:val="20"/>
          <w:u w:val="single"/>
          <w:lang w:val="uk-UA"/>
        </w:rPr>
        <w:tab/>
      </w:r>
      <w:r w:rsidRPr="00875C25">
        <w:rPr>
          <w:u w:val="single"/>
          <w:lang w:val="uk-UA"/>
        </w:rPr>
        <w:tab/>
      </w:r>
      <w:r w:rsidRPr="00875C25">
        <w:rPr>
          <w:u w:val="single"/>
          <w:lang w:val="uk-UA"/>
        </w:rPr>
        <w:tab/>
      </w:r>
      <w:r w:rsidRPr="00875C25">
        <w:rPr>
          <w:u w:val="single"/>
          <w:lang w:val="uk-UA"/>
        </w:rPr>
        <w:tab/>
      </w:r>
      <w:r w:rsidRPr="00875C25">
        <w:rPr>
          <w:u w:val="single"/>
          <w:lang w:val="uk-UA"/>
        </w:rPr>
        <w:tab/>
      </w:r>
      <w:r w:rsidRPr="00875C25">
        <w:rPr>
          <w:u w:val="single"/>
          <w:lang w:val="uk-UA"/>
        </w:rPr>
        <w:tab/>
      </w:r>
    </w:p>
    <w:p w:rsidR="00E63DDC" w:rsidRPr="00875C25" w:rsidRDefault="00E63DDC" w:rsidP="00E63DDC">
      <w:pPr>
        <w:jc w:val="center"/>
        <w:rPr>
          <w:bCs w:val="0"/>
          <w:sz w:val="20"/>
          <w:szCs w:val="20"/>
          <w:lang w:val="uk-UA"/>
        </w:rPr>
      </w:pPr>
      <w:r w:rsidRPr="00875C25">
        <w:rPr>
          <w:bCs w:val="0"/>
          <w:sz w:val="20"/>
          <w:szCs w:val="20"/>
          <w:lang w:val="uk-UA"/>
        </w:rPr>
        <w:t>(освітньо</w:t>
      </w:r>
      <w:r w:rsidR="004A2652" w:rsidRPr="00875C25">
        <w:rPr>
          <w:bCs w:val="0"/>
          <w:sz w:val="20"/>
          <w:szCs w:val="20"/>
          <w:lang w:val="uk-UA"/>
        </w:rPr>
        <w:t>-</w:t>
      </w:r>
      <w:r w:rsidRPr="00875C25">
        <w:rPr>
          <w:bCs w:val="0"/>
          <w:sz w:val="20"/>
          <w:szCs w:val="20"/>
          <w:lang w:val="uk-UA"/>
        </w:rPr>
        <w:t>професійна або освітньо</w:t>
      </w:r>
      <w:r w:rsidR="004A2652" w:rsidRPr="00875C25">
        <w:rPr>
          <w:bCs w:val="0"/>
          <w:sz w:val="20"/>
          <w:szCs w:val="20"/>
          <w:lang w:val="uk-UA"/>
        </w:rPr>
        <w:t>-</w:t>
      </w:r>
      <w:r w:rsidRPr="00875C25">
        <w:rPr>
          <w:bCs w:val="0"/>
          <w:sz w:val="20"/>
          <w:szCs w:val="20"/>
          <w:lang w:val="uk-UA"/>
        </w:rPr>
        <w:t>наукова)</w:t>
      </w:r>
    </w:p>
    <w:p w:rsidR="00E63DDC" w:rsidRPr="00875C25" w:rsidRDefault="00E63DDC" w:rsidP="00E63DDC">
      <w:pPr>
        <w:rPr>
          <w:u w:val="single"/>
          <w:lang w:val="uk-UA"/>
        </w:rPr>
      </w:pPr>
      <w:r w:rsidRPr="00875C25">
        <w:rPr>
          <w:szCs w:val="20"/>
          <w:lang w:val="uk-UA"/>
        </w:rPr>
        <w:t xml:space="preserve">Освітня програма </w:t>
      </w:r>
      <w:r w:rsidRPr="00875C25">
        <w:rPr>
          <w:szCs w:val="20"/>
          <w:u w:val="single"/>
          <w:lang w:val="uk-UA"/>
        </w:rPr>
        <w:tab/>
      </w:r>
      <w:r w:rsidRPr="00875C25">
        <w:rPr>
          <w:szCs w:val="20"/>
          <w:u w:val="single"/>
          <w:lang w:val="uk-UA"/>
        </w:rPr>
        <w:tab/>
      </w:r>
      <w:r w:rsidRPr="00875C25">
        <w:rPr>
          <w:szCs w:val="20"/>
          <w:u w:val="single"/>
          <w:lang w:val="uk-UA"/>
        </w:rPr>
        <w:tab/>
      </w:r>
      <w:r w:rsidRPr="00875C25">
        <w:rPr>
          <w:szCs w:val="20"/>
          <w:u w:val="single"/>
          <w:lang w:val="uk-UA"/>
        </w:rPr>
        <w:tab/>
        <w:t>Інформатика</w:t>
      </w:r>
      <w:r w:rsidRPr="00875C25">
        <w:rPr>
          <w:szCs w:val="20"/>
          <w:u w:val="single"/>
          <w:lang w:val="uk-UA"/>
        </w:rPr>
        <w:tab/>
      </w:r>
      <w:r w:rsidRPr="00875C25">
        <w:rPr>
          <w:szCs w:val="20"/>
          <w:u w:val="single"/>
          <w:lang w:val="uk-UA"/>
        </w:rPr>
        <w:tab/>
      </w:r>
      <w:r w:rsidRPr="00875C25">
        <w:rPr>
          <w:szCs w:val="20"/>
          <w:u w:val="single"/>
          <w:lang w:val="uk-UA"/>
        </w:rPr>
        <w:tab/>
      </w:r>
      <w:r w:rsidRPr="00875C25">
        <w:rPr>
          <w:szCs w:val="20"/>
          <w:u w:val="single"/>
          <w:lang w:val="uk-UA"/>
        </w:rPr>
        <w:tab/>
      </w:r>
      <w:r w:rsidRPr="00875C25">
        <w:rPr>
          <w:szCs w:val="20"/>
          <w:u w:val="single"/>
          <w:lang w:val="uk-UA"/>
        </w:rPr>
        <w:tab/>
      </w:r>
      <w:r w:rsidRPr="00875C25">
        <w:rPr>
          <w:szCs w:val="20"/>
          <w:u w:val="single"/>
          <w:lang w:val="uk-UA"/>
        </w:rPr>
        <w:tab/>
      </w:r>
      <w:r w:rsidRPr="00875C25">
        <w:rPr>
          <w:szCs w:val="20"/>
          <w:u w:val="single"/>
          <w:lang w:val="uk-UA"/>
        </w:rPr>
        <w:tab/>
      </w:r>
    </w:p>
    <w:p w:rsidR="00F8213D" w:rsidRPr="00875C25" w:rsidRDefault="00E63DDC" w:rsidP="00E63DDC">
      <w:pPr>
        <w:jc w:val="center"/>
        <w:rPr>
          <w:bCs w:val="0"/>
          <w:sz w:val="20"/>
          <w:szCs w:val="20"/>
          <w:lang w:val="uk-UA"/>
        </w:rPr>
      </w:pPr>
      <w:r w:rsidRPr="00875C25">
        <w:rPr>
          <w:bCs w:val="0"/>
          <w:sz w:val="20"/>
          <w:szCs w:val="20"/>
          <w:lang w:val="uk-UA"/>
        </w:rPr>
        <w:t>(повна назва освітньої програми)</w:t>
      </w:r>
    </w:p>
    <w:p w:rsidR="00E63DDC" w:rsidRPr="00875C25" w:rsidRDefault="00E63DDC" w:rsidP="00E63DDC">
      <w:pPr>
        <w:rPr>
          <w:bCs w:val="0"/>
          <w:sz w:val="20"/>
          <w:szCs w:val="20"/>
          <w:lang w:val="uk-UA"/>
        </w:rPr>
      </w:pPr>
    </w:p>
    <w:p w:rsidR="00F8213D" w:rsidRPr="00875C25" w:rsidRDefault="00F8213D" w:rsidP="00F8213D">
      <w:pPr>
        <w:widowControl w:val="0"/>
        <w:ind w:left="6237"/>
        <w:rPr>
          <w:bCs w:val="0"/>
          <w:snapToGrid w:val="0"/>
          <w:sz w:val="24"/>
          <w:szCs w:val="24"/>
          <w:lang w:val="uk-UA"/>
        </w:rPr>
      </w:pPr>
      <w:r w:rsidRPr="00875C25">
        <w:rPr>
          <w:bCs w:val="0"/>
          <w:snapToGrid w:val="0"/>
          <w:sz w:val="24"/>
          <w:szCs w:val="20"/>
          <w:lang w:val="uk-UA"/>
        </w:rPr>
        <w:t>ЗАТВЕРДЖУЮ</w:t>
      </w:r>
      <w:r w:rsidRPr="00875C25">
        <w:rPr>
          <w:bCs w:val="0"/>
          <w:snapToGrid w:val="0"/>
          <w:sz w:val="24"/>
          <w:szCs w:val="24"/>
          <w:lang w:val="uk-UA"/>
        </w:rPr>
        <w:t>:</w:t>
      </w:r>
    </w:p>
    <w:p w:rsidR="00F8213D" w:rsidRPr="00875C25" w:rsidRDefault="00F8213D" w:rsidP="00F8213D">
      <w:pPr>
        <w:widowControl w:val="0"/>
        <w:ind w:left="6237"/>
        <w:rPr>
          <w:bCs w:val="0"/>
          <w:snapToGrid w:val="0"/>
          <w:sz w:val="24"/>
          <w:szCs w:val="20"/>
          <w:lang w:val="uk-UA"/>
        </w:rPr>
      </w:pPr>
      <w:r w:rsidRPr="00875C25">
        <w:rPr>
          <w:bCs w:val="0"/>
          <w:snapToGrid w:val="0"/>
          <w:sz w:val="24"/>
          <w:szCs w:val="20"/>
          <w:lang w:val="uk-UA"/>
        </w:rPr>
        <w:t>Зав. кафедри ______________</w:t>
      </w:r>
    </w:p>
    <w:p w:rsidR="00F8213D" w:rsidRPr="00875C25" w:rsidRDefault="00F8213D" w:rsidP="00F8213D">
      <w:pPr>
        <w:widowControl w:val="0"/>
        <w:ind w:left="6680" w:firstLine="520"/>
        <w:jc w:val="center"/>
        <w:rPr>
          <w:bCs w:val="0"/>
          <w:snapToGrid w:val="0"/>
          <w:sz w:val="20"/>
          <w:szCs w:val="20"/>
          <w:lang w:val="uk-UA"/>
        </w:rPr>
      </w:pPr>
      <w:r w:rsidRPr="00875C25">
        <w:rPr>
          <w:bCs w:val="0"/>
          <w:snapToGrid w:val="0"/>
          <w:sz w:val="20"/>
          <w:szCs w:val="20"/>
          <w:lang w:val="uk-UA"/>
        </w:rPr>
        <w:t>(підпис)</w:t>
      </w:r>
    </w:p>
    <w:p w:rsidR="00F8213D" w:rsidRPr="00875C25" w:rsidRDefault="00F8213D" w:rsidP="00F8213D">
      <w:pPr>
        <w:widowControl w:val="0"/>
        <w:ind w:left="4520"/>
        <w:jc w:val="right"/>
        <w:rPr>
          <w:bCs w:val="0"/>
          <w:snapToGrid w:val="0"/>
          <w:sz w:val="24"/>
          <w:szCs w:val="20"/>
          <w:lang w:val="uk-UA"/>
        </w:rPr>
      </w:pPr>
      <w:r w:rsidRPr="00875C25">
        <w:rPr>
          <w:bCs w:val="0"/>
          <w:snapToGrid w:val="0"/>
          <w:sz w:val="18"/>
          <w:szCs w:val="20"/>
          <w:lang w:val="uk-UA"/>
        </w:rPr>
        <w:t xml:space="preserve">«_____»________________ </w:t>
      </w:r>
      <w:r w:rsidRPr="00875C25">
        <w:rPr>
          <w:bCs w:val="0"/>
          <w:snapToGrid w:val="0"/>
          <w:sz w:val="24"/>
          <w:szCs w:val="20"/>
          <w:lang w:val="uk-UA"/>
        </w:rPr>
        <w:t>20 ___  р.</w:t>
      </w:r>
    </w:p>
    <w:p w:rsidR="00DD31C1" w:rsidRPr="00875C25" w:rsidRDefault="00DD31C1" w:rsidP="00E63DDC">
      <w:pPr>
        <w:ind w:right="-284"/>
        <w:jc w:val="both"/>
        <w:rPr>
          <w:b/>
          <w:szCs w:val="20"/>
          <w:lang w:val="uk-UA"/>
        </w:rPr>
      </w:pPr>
    </w:p>
    <w:p w:rsidR="00970D9E" w:rsidRPr="00875C25" w:rsidRDefault="00970D9E" w:rsidP="00970D9E">
      <w:pPr>
        <w:widowControl w:val="0"/>
        <w:spacing w:before="320"/>
        <w:jc w:val="center"/>
        <w:rPr>
          <w:b/>
          <w:bCs w:val="0"/>
          <w:snapToGrid w:val="0"/>
          <w:sz w:val="32"/>
          <w:szCs w:val="20"/>
          <w:lang w:val="uk-UA"/>
        </w:rPr>
      </w:pPr>
      <w:r w:rsidRPr="00875C25">
        <w:rPr>
          <w:b/>
          <w:bCs w:val="0"/>
          <w:snapToGrid w:val="0"/>
          <w:sz w:val="32"/>
          <w:szCs w:val="20"/>
          <w:lang w:val="uk-UA"/>
        </w:rPr>
        <w:t>ЗАВДАННЯ</w:t>
      </w:r>
    </w:p>
    <w:p w:rsidR="00970D9E" w:rsidRPr="00875C25" w:rsidRDefault="00970D9E" w:rsidP="00970D9E">
      <w:pPr>
        <w:widowControl w:val="0"/>
        <w:jc w:val="center"/>
        <w:rPr>
          <w:bCs w:val="0"/>
          <w:snapToGrid w:val="0"/>
          <w:sz w:val="24"/>
          <w:szCs w:val="20"/>
          <w:lang w:val="uk-UA"/>
        </w:rPr>
      </w:pPr>
      <w:r w:rsidRPr="00875C25">
        <w:rPr>
          <w:bCs w:val="0"/>
          <w:snapToGrid w:val="0"/>
          <w:sz w:val="24"/>
          <w:szCs w:val="20"/>
          <w:lang w:val="uk-UA"/>
        </w:rPr>
        <w:t>НА АТЕСТАЦІЙНУ РОБОТУ</w:t>
      </w:r>
    </w:p>
    <w:p w:rsidR="00DD31C1" w:rsidRPr="00875C25" w:rsidRDefault="00DD31C1" w:rsidP="00E63DDC">
      <w:pPr>
        <w:ind w:right="-284"/>
        <w:rPr>
          <w:sz w:val="20"/>
          <w:szCs w:val="20"/>
        </w:rPr>
      </w:pPr>
    </w:p>
    <w:p w:rsidR="00DD31C1" w:rsidRPr="00875C25" w:rsidRDefault="00970D9E" w:rsidP="00377D8E">
      <w:pPr>
        <w:tabs>
          <w:tab w:val="left" w:pos="0"/>
        </w:tabs>
        <w:ind w:right="-2"/>
        <w:jc w:val="center"/>
      </w:pPr>
      <w:r w:rsidRPr="00875C25">
        <w:rPr>
          <w:lang w:val="uk-UA"/>
        </w:rPr>
        <w:t xml:space="preserve">студентові </w:t>
      </w:r>
      <w:r w:rsidR="004A2652" w:rsidRPr="00875C25">
        <w:rPr>
          <w:u w:val="single"/>
          <w:lang w:val="uk-UA"/>
        </w:rPr>
        <w:tab/>
      </w:r>
      <w:r w:rsidR="004A2652" w:rsidRPr="00875C25">
        <w:rPr>
          <w:u w:val="single"/>
          <w:lang w:val="uk-UA"/>
        </w:rPr>
        <w:tab/>
        <w:t>З</w:t>
      </w:r>
      <w:r w:rsidR="00D90A8C" w:rsidRPr="00875C25">
        <w:rPr>
          <w:u w:val="single"/>
          <w:lang w:val="uk-UA"/>
        </w:rPr>
        <w:t>еленському Михайлу Олександровичу</w:t>
      </w:r>
      <w:r w:rsidR="00377D8E" w:rsidRPr="00875C25">
        <w:rPr>
          <w:u w:val="single"/>
          <w:lang w:val="uk-UA"/>
        </w:rPr>
        <w:tab/>
      </w:r>
      <w:r w:rsidR="00377D8E" w:rsidRPr="00875C25">
        <w:rPr>
          <w:u w:val="single"/>
          <w:lang w:val="uk-UA"/>
        </w:rPr>
        <w:tab/>
      </w:r>
      <w:r w:rsidR="00377D8E" w:rsidRPr="00875C25">
        <w:rPr>
          <w:u w:val="single"/>
          <w:lang w:val="uk-UA"/>
        </w:rPr>
        <w:tab/>
      </w:r>
      <w:r w:rsidR="00377D8E" w:rsidRPr="00875C25">
        <w:rPr>
          <w:u w:val="single"/>
          <w:lang w:val="uk-UA"/>
        </w:rPr>
        <w:tab/>
      </w:r>
    </w:p>
    <w:p w:rsidR="00DD31C1" w:rsidRPr="00875C25" w:rsidRDefault="00DD31C1" w:rsidP="000C05F2">
      <w:pPr>
        <w:ind w:right="-2"/>
        <w:jc w:val="center"/>
        <w:rPr>
          <w:sz w:val="16"/>
          <w:szCs w:val="16"/>
          <w:vertAlign w:val="superscript"/>
          <w:lang w:val="uk-UA"/>
        </w:rPr>
      </w:pPr>
      <w:r w:rsidRPr="00875C25">
        <w:rPr>
          <w:sz w:val="16"/>
          <w:szCs w:val="16"/>
          <w:lang w:val="uk-UA"/>
        </w:rPr>
        <w:t>(прізвище, ім</w:t>
      </w:r>
      <w:r w:rsidR="002C01A9" w:rsidRPr="00875C25">
        <w:rPr>
          <w:sz w:val="16"/>
          <w:szCs w:val="16"/>
          <w:lang w:val="uk-UA"/>
        </w:rPr>
        <w:t>’</w:t>
      </w:r>
      <w:r w:rsidRPr="00875C25">
        <w:rPr>
          <w:sz w:val="16"/>
          <w:szCs w:val="16"/>
          <w:lang w:val="uk-UA"/>
        </w:rPr>
        <w:t>я,  по батькові)</w:t>
      </w:r>
    </w:p>
    <w:p w:rsidR="00DD31C1" w:rsidRPr="00875C25" w:rsidRDefault="004A2652" w:rsidP="000C05F2">
      <w:pPr>
        <w:tabs>
          <w:tab w:val="left" w:pos="9354"/>
        </w:tabs>
        <w:ind w:right="-2"/>
        <w:jc w:val="both"/>
        <w:rPr>
          <w:sz w:val="24"/>
          <w:szCs w:val="24"/>
          <w:lang w:val="uk-UA"/>
        </w:rPr>
      </w:pPr>
      <w:r w:rsidRPr="00875C25">
        <w:rPr>
          <w:sz w:val="24"/>
          <w:szCs w:val="24"/>
          <w:lang w:val="uk-UA"/>
        </w:rPr>
        <w:t>1. </w:t>
      </w:r>
      <w:r w:rsidR="00DD31C1" w:rsidRPr="00875C25">
        <w:rPr>
          <w:sz w:val="24"/>
          <w:szCs w:val="24"/>
          <w:lang w:val="uk-UA"/>
        </w:rPr>
        <w:t>Тема роботи</w:t>
      </w:r>
      <w:r w:rsidR="00970D9E" w:rsidRPr="00875C25">
        <w:rPr>
          <w:sz w:val="24"/>
          <w:szCs w:val="24"/>
          <w:lang w:val="uk-UA"/>
        </w:rPr>
        <w:t xml:space="preserve"> </w:t>
      </w:r>
      <w:r w:rsidR="00D90A8C" w:rsidRPr="00875C25">
        <w:rPr>
          <w:sz w:val="24"/>
          <w:szCs w:val="24"/>
          <w:u w:val="single"/>
          <w:lang w:val="uk-UA"/>
        </w:rPr>
        <w:t>Д</w:t>
      </w:r>
      <w:r w:rsidR="00D90A8C" w:rsidRPr="00875C25">
        <w:rPr>
          <w:sz w:val="24"/>
          <w:u w:val="single"/>
          <w:lang w:val="uk-UA"/>
        </w:rPr>
        <w:t>ослідження гібридних методів для класифікації складноструктурованих зображень</w:t>
      </w:r>
      <w:r w:rsidR="00DD31C1" w:rsidRPr="00875C25">
        <w:rPr>
          <w:sz w:val="24"/>
          <w:szCs w:val="24"/>
          <w:u w:val="single"/>
          <w:lang w:val="uk-UA"/>
        </w:rPr>
        <w:tab/>
      </w:r>
    </w:p>
    <w:p w:rsidR="00DD31C1" w:rsidRPr="00875C25" w:rsidRDefault="00DD31C1" w:rsidP="000C05F2">
      <w:pPr>
        <w:tabs>
          <w:tab w:val="left" w:pos="9354"/>
        </w:tabs>
        <w:ind w:right="-2"/>
        <w:jc w:val="both"/>
        <w:rPr>
          <w:szCs w:val="20"/>
          <w:u w:val="single"/>
          <w:lang w:val="uk-UA"/>
        </w:rPr>
      </w:pPr>
      <w:r w:rsidRPr="00875C25">
        <w:rPr>
          <w:szCs w:val="20"/>
          <w:u w:val="single"/>
          <w:lang w:val="uk-UA"/>
        </w:rPr>
        <w:tab/>
      </w:r>
    </w:p>
    <w:p w:rsidR="00DD31C1" w:rsidRPr="00875C25" w:rsidRDefault="00DD31C1" w:rsidP="000C05F2">
      <w:pPr>
        <w:tabs>
          <w:tab w:val="left" w:pos="9354"/>
        </w:tabs>
        <w:ind w:right="-2"/>
        <w:jc w:val="both"/>
        <w:rPr>
          <w:szCs w:val="20"/>
          <w:u w:val="single"/>
          <w:lang w:val="uk-UA"/>
        </w:rPr>
      </w:pPr>
      <w:r w:rsidRPr="00875C25">
        <w:rPr>
          <w:szCs w:val="20"/>
          <w:u w:val="single"/>
          <w:lang w:val="uk-UA"/>
        </w:rPr>
        <w:tab/>
      </w:r>
    </w:p>
    <w:p w:rsidR="00C319BA" w:rsidRPr="00875C25" w:rsidRDefault="00C319BA" w:rsidP="00C319BA">
      <w:pPr>
        <w:tabs>
          <w:tab w:val="left" w:pos="6946"/>
          <w:tab w:val="left" w:pos="7655"/>
          <w:tab w:val="left" w:pos="8222"/>
          <w:tab w:val="left" w:pos="9354"/>
        </w:tabs>
        <w:ind w:right="-2"/>
        <w:rPr>
          <w:sz w:val="24"/>
          <w:szCs w:val="24"/>
          <w:lang w:val="uk-UA"/>
        </w:rPr>
      </w:pPr>
      <w:r w:rsidRPr="00875C25">
        <w:rPr>
          <w:sz w:val="24"/>
          <w:szCs w:val="24"/>
          <w:lang w:val="uk-UA"/>
        </w:rPr>
        <w:t xml:space="preserve">затверджена наказом по університету від </w:t>
      </w:r>
      <w:r w:rsidRPr="00875C25">
        <w:rPr>
          <w:sz w:val="24"/>
          <w:szCs w:val="24"/>
          <w:u w:val="single"/>
          <w:lang w:val="uk-UA"/>
        </w:rPr>
        <w:t>21</w:t>
      </w:r>
      <w:r w:rsidR="00F047BF" w:rsidRPr="00875C25">
        <w:rPr>
          <w:sz w:val="24"/>
          <w:szCs w:val="24"/>
          <w:u w:val="single"/>
          <w:lang w:val="uk-UA"/>
        </w:rPr>
        <w:t xml:space="preserve"> </w:t>
      </w:r>
      <w:r w:rsidRPr="00875C25">
        <w:rPr>
          <w:sz w:val="24"/>
          <w:szCs w:val="24"/>
          <w:u w:val="single"/>
          <w:lang w:val="uk-UA"/>
        </w:rPr>
        <w:t>жовтня 2019 року</w:t>
      </w:r>
      <w:r w:rsidR="00F047BF" w:rsidRPr="00875C25">
        <w:rPr>
          <w:sz w:val="24"/>
          <w:szCs w:val="24"/>
          <w:u w:val="single"/>
          <w:lang w:val="uk-UA"/>
        </w:rPr>
        <w:t xml:space="preserve"> </w:t>
      </w:r>
      <w:r w:rsidRPr="00875C25">
        <w:rPr>
          <w:sz w:val="24"/>
          <w:szCs w:val="24"/>
          <w:u w:val="single"/>
          <w:lang w:val="uk-UA"/>
        </w:rPr>
        <w:t>№ 1506Ст</w:t>
      </w:r>
      <w:r w:rsidR="00814E4B" w:rsidRPr="00875C25">
        <w:rPr>
          <w:sz w:val="24"/>
          <w:szCs w:val="24"/>
          <w:u w:val="single"/>
          <w:lang w:val="uk-UA"/>
        </w:rPr>
        <w:tab/>
      </w:r>
      <w:r w:rsidR="00814E4B" w:rsidRPr="00875C25">
        <w:rPr>
          <w:sz w:val="24"/>
          <w:szCs w:val="24"/>
          <w:u w:val="single"/>
          <w:lang w:val="uk-UA"/>
        </w:rPr>
        <w:tab/>
      </w:r>
      <w:r w:rsidR="00814E4B" w:rsidRPr="00875C25">
        <w:rPr>
          <w:sz w:val="24"/>
          <w:szCs w:val="24"/>
          <w:u w:val="single"/>
          <w:lang w:val="uk-UA"/>
        </w:rPr>
        <w:tab/>
      </w:r>
    </w:p>
    <w:p w:rsidR="00DD31C1" w:rsidRPr="00875C25" w:rsidRDefault="004A2652" w:rsidP="000C05F2">
      <w:pPr>
        <w:tabs>
          <w:tab w:val="left" w:pos="9354"/>
        </w:tabs>
        <w:ind w:right="-2"/>
        <w:jc w:val="both"/>
        <w:rPr>
          <w:sz w:val="24"/>
          <w:szCs w:val="24"/>
          <w:lang w:val="uk-UA"/>
        </w:rPr>
      </w:pPr>
      <w:r w:rsidRPr="00875C25">
        <w:rPr>
          <w:sz w:val="24"/>
          <w:szCs w:val="24"/>
          <w:lang w:val="uk-UA"/>
        </w:rPr>
        <w:t>2. </w:t>
      </w:r>
      <w:r w:rsidR="003B6035" w:rsidRPr="00875C25">
        <w:rPr>
          <w:sz w:val="24"/>
          <w:szCs w:val="24"/>
          <w:lang w:val="uk-UA"/>
        </w:rPr>
        <w:t>Термін</w:t>
      </w:r>
      <w:r w:rsidR="00DD31C1" w:rsidRPr="00875C25">
        <w:rPr>
          <w:sz w:val="24"/>
          <w:szCs w:val="24"/>
          <w:lang w:val="uk-UA"/>
        </w:rPr>
        <w:t xml:space="preserve"> подання студентом роботи</w:t>
      </w:r>
      <w:r w:rsidR="003B6035" w:rsidRPr="00875C25">
        <w:rPr>
          <w:sz w:val="24"/>
          <w:szCs w:val="24"/>
          <w:lang w:val="uk-UA"/>
        </w:rPr>
        <w:t xml:space="preserve"> до екзаменац</w:t>
      </w:r>
      <w:r w:rsidR="00C84FDB" w:rsidRPr="00875C25">
        <w:rPr>
          <w:sz w:val="24"/>
          <w:szCs w:val="24"/>
          <w:lang w:val="uk-UA"/>
        </w:rPr>
        <w:t xml:space="preserve">ійної комісії </w:t>
      </w:r>
      <w:r w:rsidR="00814E4B" w:rsidRPr="00875C25">
        <w:rPr>
          <w:sz w:val="24"/>
          <w:szCs w:val="24"/>
          <w:u w:val="single"/>
          <w:lang w:val="uk-UA"/>
        </w:rPr>
        <w:t>2</w:t>
      </w:r>
      <w:r w:rsidR="001B491E" w:rsidRPr="00875C25">
        <w:rPr>
          <w:sz w:val="24"/>
          <w:szCs w:val="24"/>
          <w:u w:val="single"/>
          <w:lang w:val="uk-UA"/>
        </w:rPr>
        <w:t>8</w:t>
      </w:r>
      <w:r w:rsidR="00C84FDB" w:rsidRPr="00875C25">
        <w:rPr>
          <w:sz w:val="24"/>
          <w:szCs w:val="24"/>
          <w:u w:val="single"/>
          <w:lang w:val="uk-UA"/>
        </w:rPr>
        <w:t xml:space="preserve"> </w:t>
      </w:r>
      <w:r w:rsidR="00814E4B" w:rsidRPr="00875C25">
        <w:rPr>
          <w:sz w:val="24"/>
          <w:szCs w:val="24"/>
          <w:u w:val="single"/>
          <w:lang w:val="uk-UA"/>
        </w:rPr>
        <w:t>листопада</w:t>
      </w:r>
      <w:r w:rsidR="00C84FDB" w:rsidRPr="00875C25">
        <w:rPr>
          <w:sz w:val="24"/>
          <w:szCs w:val="24"/>
          <w:u w:val="single"/>
          <w:lang w:val="uk-UA"/>
        </w:rPr>
        <w:t xml:space="preserve"> </w:t>
      </w:r>
      <w:r w:rsidR="003B6035" w:rsidRPr="00875C25">
        <w:rPr>
          <w:sz w:val="24"/>
          <w:szCs w:val="24"/>
          <w:u w:val="single"/>
          <w:lang w:val="uk-UA"/>
        </w:rPr>
        <w:t>201</w:t>
      </w:r>
      <w:r w:rsidR="00C84FDB" w:rsidRPr="00875C25">
        <w:rPr>
          <w:sz w:val="24"/>
          <w:szCs w:val="24"/>
          <w:u w:val="single"/>
          <w:lang w:val="uk-UA"/>
        </w:rPr>
        <w:t>9</w:t>
      </w:r>
      <w:r w:rsidR="003B6035" w:rsidRPr="00875C25">
        <w:rPr>
          <w:sz w:val="24"/>
          <w:szCs w:val="24"/>
          <w:u w:val="single"/>
          <w:lang w:val="uk-UA"/>
        </w:rPr>
        <w:t xml:space="preserve"> р.</w:t>
      </w:r>
      <w:r w:rsidR="00814E4B" w:rsidRPr="00875C25">
        <w:rPr>
          <w:sz w:val="24"/>
          <w:szCs w:val="24"/>
          <w:u w:val="single"/>
          <w:lang w:val="uk-UA"/>
        </w:rPr>
        <w:tab/>
      </w:r>
    </w:p>
    <w:p w:rsidR="000C05F2" w:rsidRPr="00875C25" w:rsidRDefault="00DD31C1" w:rsidP="003B6035">
      <w:pPr>
        <w:tabs>
          <w:tab w:val="left" w:pos="9354"/>
        </w:tabs>
        <w:ind w:right="-2"/>
        <w:jc w:val="both"/>
        <w:rPr>
          <w:szCs w:val="20"/>
          <w:u w:val="single"/>
          <w:lang w:val="uk-UA"/>
        </w:rPr>
      </w:pPr>
      <w:r w:rsidRPr="00875C25">
        <w:rPr>
          <w:sz w:val="24"/>
          <w:szCs w:val="24"/>
          <w:lang w:val="uk-UA"/>
        </w:rPr>
        <w:t>3.</w:t>
      </w:r>
      <w:r w:rsidR="004A2652" w:rsidRPr="00875C25">
        <w:rPr>
          <w:sz w:val="24"/>
          <w:szCs w:val="24"/>
          <w:lang w:val="uk-UA"/>
        </w:rPr>
        <w:t> </w:t>
      </w:r>
      <w:r w:rsidRPr="00875C25">
        <w:rPr>
          <w:sz w:val="24"/>
          <w:szCs w:val="24"/>
          <w:lang w:val="uk-UA"/>
        </w:rPr>
        <w:t>Вихідні дані до роботи</w:t>
      </w:r>
      <w:r w:rsidR="000C05F2" w:rsidRPr="00875C25">
        <w:rPr>
          <w:sz w:val="24"/>
          <w:szCs w:val="24"/>
          <w:u w:val="single"/>
          <w:lang w:val="uk-UA"/>
        </w:rPr>
        <w:t xml:space="preserve"> </w:t>
      </w:r>
      <w:r w:rsidR="004A2652" w:rsidRPr="00875C25">
        <w:rPr>
          <w:i/>
          <w:sz w:val="24"/>
          <w:szCs w:val="24"/>
          <w:u w:val="single"/>
          <w:lang w:val="uk-UA"/>
        </w:rPr>
        <w:t>науково-методична література, дані інтернет-мережі, м</w:t>
      </w:r>
      <w:r w:rsidR="00C319BA" w:rsidRPr="00875C25">
        <w:rPr>
          <w:i/>
          <w:sz w:val="24"/>
          <w:szCs w:val="24"/>
          <w:u w:val="single"/>
          <w:lang w:val="uk-UA"/>
        </w:rPr>
        <w:t>етоди</w:t>
      </w:r>
      <w:r w:rsidR="002866F9" w:rsidRPr="00875C25">
        <w:rPr>
          <w:i/>
          <w:sz w:val="24"/>
          <w:szCs w:val="24"/>
          <w:u w:val="single"/>
          <w:lang w:val="uk-UA"/>
        </w:rPr>
        <w:t xml:space="preserve"> та засоб</w:t>
      </w:r>
      <w:r w:rsidR="00C319BA" w:rsidRPr="00875C25">
        <w:rPr>
          <w:i/>
          <w:sz w:val="24"/>
          <w:szCs w:val="24"/>
          <w:u w:val="single"/>
          <w:lang w:val="uk-UA"/>
        </w:rPr>
        <w:t>и</w:t>
      </w:r>
      <w:r w:rsidR="002866F9" w:rsidRPr="00875C25">
        <w:rPr>
          <w:i/>
          <w:sz w:val="24"/>
          <w:szCs w:val="24"/>
          <w:u w:val="single"/>
          <w:lang w:val="uk-UA"/>
        </w:rPr>
        <w:t xml:space="preserve"> класифікації складноструктурованих зображень</w:t>
      </w:r>
      <w:r w:rsidR="005E2EB0" w:rsidRPr="00875C25">
        <w:rPr>
          <w:i/>
          <w:sz w:val="24"/>
          <w:szCs w:val="24"/>
          <w:u w:val="single"/>
          <w:lang w:val="uk-UA"/>
        </w:rPr>
        <w:t>:</w:t>
      </w:r>
      <w:r w:rsidR="004A2652" w:rsidRPr="00875C25">
        <w:rPr>
          <w:i/>
          <w:sz w:val="24"/>
          <w:szCs w:val="24"/>
          <w:u w:val="single"/>
          <w:lang w:val="uk-UA"/>
        </w:rPr>
        <w:t xml:space="preserve"> і</w:t>
      </w:r>
      <w:r w:rsidR="002866F9" w:rsidRPr="00875C25">
        <w:rPr>
          <w:i/>
          <w:sz w:val="24"/>
          <w:szCs w:val="24"/>
          <w:u w:val="single"/>
          <w:lang w:val="uk-UA"/>
        </w:rPr>
        <w:t>нтелектуальні оператори сегментації та методологія спектрального опису кривих складної форми складноструктурованих зображень</w:t>
      </w:r>
      <w:r w:rsidR="00C82541" w:rsidRPr="00875C25">
        <w:rPr>
          <w:i/>
          <w:sz w:val="24"/>
          <w:szCs w:val="24"/>
          <w:u w:val="single"/>
          <w:lang w:val="uk-UA"/>
        </w:rPr>
        <w:t>;</w:t>
      </w:r>
      <w:r w:rsidR="004A2652" w:rsidRPr="00875C25">
        <w:rPr>
          <w:i/>
          <w:sz w:val="24"/>
          <w:szCs w:val="24"/>
          <w:u w:val="single"/>
          <w:lang w:val="uk-UA"/>
        </w:rPr>
        <w:t xml:space="preserve"> м</w:t>
      </w:r>
      <w:r w:rsidR="00C82541" w:rsidRPr="00875C25">
        <w:rPr>
          <w:i/>
          <w:sz w:val="24"/>
          <w:szCs w:val="24"/>
          <w:u w:val="single"/>
          <w:lang w:val="uk-UA"/>
        </w:rPr>
        <w:t>ережеві інтелетуальні технології для класифікації сегментів на складноструктурованих зображеннях</w:t>
      </w:r>
      <w:r w:rsidR="004A2652" w:rsidRPr="00875C25">
        <w:rPr>
          <w:i/>
          <w:sz w:val="24"/>
          <w:szCs w:val="24"/>
          <w:u w:val="single"/>
          <w:lang w:val="uk-UA"/>
        </w:rPr>
        <w:t>; г</w:t>
      </w:r>
      <w:r w:rsidR="00E630B6" w:rsidRPr="00875C25">
        <w:rPr>
          <w:i/>
          <w:sz w:val="24"/>
          <w:szCs w:val="24"/>
          <w:u w:val="single"/>
          <w:lang w:val="uk-UA"/>
        </w:rPr>
        <w:t>ібридні методи</w:t>
      </w:r>
      <w:r w:rsidR="00C82541" w:rsidRPr="00875C25">
        <w:rPr>
          <w:i/>
          <w:sz w:val="24"/>
          <w:szCs w:val="24"/>
          <w:u w:val="single"/>
          <w:lang w:val="uk-UA"/>
        </w:rPr>
        <w:t xml:space="preserve"> для класифікації складноструктурованих зображень</w:t>
      </w:r>
      <w:r w:rsidR="004A2652" w:rsidRPr="00875C25">
        <w:rPr>
          <w:i/>
          <w:sz w:val="24"/>
          <w:szCs w:val="24"/>
          <w:u w:val="single"/>
          <w:lang w:val="uk-UA"/>
        </w:rPr>
        <w:t xml:space="preserve">. </w:t>
      </w:r>
      <w:r w:rsidR="000C05F2" w:rsidRPr="00875C25">
        <w:rPr>
          <w:i/>
          <w:sz w:val="24"/>
          <w:szCs w:val="24"/>
          <w:u w:val="single"/>
          <w:lang w:val="uk-UA"/>
        </w:rPr>
        <w:tab/>
      </w:r>
    </w:p>
    <w:p w:rsidR="003B6035" w:rsidRPr="00875C25" w:rsidRDefault="003B6035" w:rsidP="003B6035">
      <w:pPr>
        <w:tabs>
          <w:tab w:val="left" w:pos="9354"/>
        </w:tabs>
        <w:ind w:right="-2"/>
        <w:jc w:val="both"/>
        <w:rPr>
          <w:szCs w:val="20"/>
          <w:lang w:val="uk-UA"/>
        </w:rPr>
      </w:pPr>
      <w:r w:rsidRPr="00875C25">
        <w:rPr>
          <w:szCs w:val="20"/>
          <w:u w:val="single"/>
          <w:lang w:val="uk-UA"/>
        </w:rPr>
        <w:tab/>
      </w:r>
    </w:p>
    <w:p w:rsidR="00F047BF" w:rsidRPr="00875C25" w:rsidRDefault="003B6035" w:rsidP="00F047BF">
      <w:pPr>
        <w:tabs>
          <w:tab w:val="left" w:pos="9354"/>
        </w:tabs>
        <w:ind w:right="-2"/>
        <w:jc w:val="both"/>
        <w:rPr>
          <w:szCs w:val="20"/>
          <w:lang w:val="uk-UA"/>
        </w:rPr>
      </w:pPr>
      <w:r w:rsidRPr="00875C25">
        <w:rPr>
          <w:sz w:val="24"/>
          <w:szCs w:val="24"/>
          <w:u w:val="single"/>
          <w:lang w:val="uk-UA"/>
        </w:rPr>
        <w:tab/>
      </w:r>
      <w:r w:rsidR="00F047BF" w:rsidRPr="00875C25">
        <w:rPr>
          <w:szCs w:val="20"/>
          <w:u w:val="single"/>
          <w:lang w:val="uk-UA"/>
        </w:rPr>
        <w:tab/>
      </w:r>
    </w:p>
    <w:p w:rsidR="00F047BF" w:rsidRPr="00875C25" w:rsidRDefault="00F047BF" w:rsidP="00F047BF">
      <w:pPr>
        <w:tabs>
          <w:tab w:val="left" w:pos="9354"/>
        </w:tabs>
        <w:ind w:right="-2"/>
        <w:jc w:val="both"/>
        <w:rPr>
          <w:sz w:val="24"/>
          <w:szCs w:val="24"/>
          <w:u w:val="single"/>
          <w:lang w:val="uk-UA"/>
        </w:rPr>
      </w:pPr>
      <w:r w:rsidRPr="00875C25">
        <w:rPr>
          <w:sz w:val="24"/>
          <w:szCs w:val="24"/>
          <w:u w:val="single"/>
          <w:lang w:val="uk-UA"/>
        </w:rPr>
        <w:tab/>
      </w:r>
    </w:p>
    <w:p w:rsidR="00324780" w:rsidRPr="00875C25" w:rsidRDefault="00324780" w:rsidP="00324780">
      <w:pPr>
        <w:tabs>
          <w:tab w:val="left" w:pos="9354"/>
        </w:tabs>
        <w:ind w:right="-2"/>
        <w:jc w:val="both"/>
        <w:rPr>
          <w:szCs w:val="20"/>
          <w:lang w:val="uk-UA"/>
        </w:rPr>
      </w:pPr>
      <w:r w:rsidRPr="00875C25">
        <w:rPr>
          <w:szCs w:val="20"/>
          <w:u w:val="single"/>
          <w:lang w:val="uk-UA"/>
        </w:rPr>
        <w:tab/>
      </w:r>
    </w:p>
    <w:p w:rsidR="00E630B6" w:rsidRPr="00875C25" w:rsidRDefault="00F047BF" w:rsidP="00E630B6">
      <w:pPr>
        <w:tabs>
          <w:tab w:val="left" w:pos="9354"/>
        </w:tabs>
        <w:ind w:right="-2"/>
        <w:jc w:val="both"/>
        <w:rPr>
          <w:szCs w:val="20"/>
          <w:u w:val="single"/>
          <w:lang w:val="uk-UA"/>
        </w:rPr>
      </w:pPr>
      <w:r w:rsidRPr="00875C25">
        <w:rPr>
          <w:sz w:val="24"/>
          <w:szCs w:val="24"/>
          <w:lang w:val="uk-UA"/>
        </w:rPr>
        <w:t>4</w:t>
      </w:r>
      <w:r w:rsidR="005127B5" w:rsidRPr="00875C25">
        <w:rPr>
          <w:sz w:val="24"/>
          <w:szCs w:val="24"/>
          <w:lang w:val="uk-UA"/>
        </w:rPr>
        <w:t>.</w:t>
      </w:r>
      <w:r w:rsidRPr="00875C25">
        <w:rPr>
          <w:sz w:val="24"/>
          <w:szCs w:val="24"/>
          <w:lang w:val="uk-UA"/>
        </w:rPr>
        <w:t> </w:t>
      </w:r>
      <w:r w:rsidR="003B6035" w:rsidRPr="00875C25">
        <w:rPr>
          <w:sz w:val="24"/>
          <w:szCs w:val="24"/>
          <w:lang w:val="uk-UA"/>
        </w:rPr>
        <w:t>Перелік питань, що потрібно опрацювати в роботі</w:t>
      </w:r>
      <w:r w:rsidR="000C05F2" w:rsidRPr="00875C25">
        <w:rPr>
          <w:sz w:val="24"/>
          <w:szCs w:val="24"/>
          <w:lang w:val="uk-UA"/>
        </w:rPr>
        <w:t xml:space="preserve"> </w:t>
      </w:r>
      <w:r w:rsidR="00AE6405" w:rsidRPr="00875C25">
        <w:rPr>
          <w:i/>
          <w:sz w:val="24"/>
          <w:szCs w:val="24"/>
          <w:u w:val="single"/>
          <w:lang w:val="uk-UA"/>
        </w:rPr>
        <w:t>а</w:t>
      </w:r>
      <w:r w:rsidR="00E630B6" w:rsidRPr="00875C25">
        <w:rPr>
          <w:i/>
          <w:sz w:val="24"/>
          <w:u w:val="single"/>
          <w:lang w:val="uk-UA"/>
        </w:rPr>
        <w:t>наліз методів та засобів класифікації складноструктурованих зображень</w:t>
      </w:r>
      <w:r w:rsidR="00AE6405" w:rsidRPr="00875C25">
        <w:rPr>
          <w:i/>
          <w:sz w:val="24"/>
          <w:u w:val="single"/>
          <w:lang w:val="uk-UA"/>
        </w:rPr>
        <w:t>, і</w:t>
      </w:r>
      <w:r w:rsidR="00E630B6" w:rsidRPr="00875C25">
        <w:rPr>
          <w:i/>
          <w:sz w:val="24"/>
          <w:u w:val="single"/>
          <w:lang w:val="uk-UA"/>
        </w:rPr>
        <w:t>нтелектуальні оператори сегментації та методологія спектрального опису кривих складної форми складноструктурованих зображень</w:t>
      </w:r>
      <w:r w:rsidR="00AE6405" w:rsidRPr="00875C25">
        <w:rPr>
          <w:i/>
          <w:sz w:val="24"/>
          <w:szCs w:val="24"/>
          <w:u w:val="single"/>
          <w:lang w:val="uk-UA"/>
        </w:rPr>
        <w:t>, м</w:t>
      </w:r>
      <w:r w:rsidR="00E630B6" w:rsidRPr="00875C25">
        <w:rPr>
          <w:i/>
          <w:sz w:val="24"/>
          <w:u w:val="single"/>
          <w:lang w:val="uk-UA"/>
        </w:rPr>
        <w:t>ережеві інтелетуальні технології для класифікації сегментів на складноструктурованих зображеннях</w:t>
      </w:r>
      <w:r w:rsidR="00AE6405" w:rsidRPr="00875C25">
        <w:rPr>
          <w:i/>
          <w:sz w:val="24"/>
          <w:u w:val="single"/>
          <w:lang w:val="uk-UA"/>
        </w:rPr>
        <w:t>, д</w:t>
      </w:r>
      <w:r w:rsidR="00E630B6" w:rsidRPr="00875C25">
        <w:rPr>
          <w:i/>
          <w:sz w:val="24"/>
          <w:u w:val="single"/>
          <w:lang w:val="uk-UA"/>
        </w:rPr>
        <w:t>ослідження гібридних методів для класифікації складноструктурованих зображень</w:t>
      </w:r>
      <w:r w:rsidR="002E0EE3" w:rsidRPr="00875C25">
        <w:rPr>
          <w:i/>
          <w:sz w:val="24"/>
          <w:u w:val="single"/>
          <w:lang w:val="uk-UA"/>
        </w:rPr>
        <w:t>.</w:t>
      </w:r>
      <w:r w:rsidR="00E630B6" w:rsidRPr="00875C25">
        <w:rPr>
          <w:szCs w:val="20"/>
          <w:u w:val="single"/>
          <w:lang w:val="uk-UA"/>
        </w:rPr>
        <w:tab/>
      </w:r>
    </w:p>
    <w:p w:rsidR="003B6035" w:rsidRPr="00875C25" w:rsidRDefault="003B6035" w:rsidP="003B6035">
      <w:pPr>
        <w:tabs>
          <w:tab w:val="left" w:pos="9354"/>
        </w:tabs>
        <w:ind w:right="-2"/>
        <w:jc w:val="both"/>
        <w:rPr>
          <w:sz w:val="24"/>
          <w:szCs w:val="24"/>
          <w:u w:val="single"/>
          <w:lang w:val="uk-UA"/>
        </w:rPr>
      </w:pPr>
      <w:r w:rsidRPr="00875C25">
        <w:rPr>
          <w:sz w:val="24"/>
          <w:szCs w:val="24"/>
          <w:u w:val="single"/>
          <w:lang w:val="uk-UA"/>
        </w:rPr>
        <w:tab/>
      </w:r>
    </w:p>
    <w:p w:rsidR="00324780" w:rsidRPr="00875C25" w:rsidRDefault="003B6035" w:rsidP="00FE1C55">
      <w:pPr>
        <w:tabs>
          <w:tab w:val="left" w:pos="9354"/>
        </w:tabs>
        <w:ind w:right="-2"/>
        <w:jc w:val="both"/>
        <w:rPr>
          <w:spacing w:val="-10"/>
          <w:sz w:val="24"/>
          <w:szCs w:val="24"/>
          <w:lang w:val="uk-UA"/>
        </w:rPr>
      </w:pPr>
      <w:r w:rsidRPr="00875C25">
        <w:rPr>
          <w:sz w:val="24"/>
          <w:szCs w:val="24"/>
          <w:lang w:val="uk-UA"/>
        </w:rPr>
        <w:br w:type="page"/>
      </w:r>
      <w:r w:rsidR="00DD31C1" w:rsidRPr="00875C25">
        <w:rPr>
          <w:sz w:val="24"/>
          <w:szCs w:val="24"/>
          <w:lang w:val="uk-UA"/>
        </w:rPr>
        <w:lastRenderedPageBreak/>
        <w:t xml:space="preserve">5. Перелік графічного матеріалу </w:t>
      </w:r>
      <w:r w:rsidR="00324780" w:rsidRPr="00875C25">
        <w:rPr>
          <w:sz w:val="24"/>
          <w:szCs w:val="24"/>
          <w:lang w:val="uk-UA"/>
        </w:rPr>
        <w:t>і</w:t>
      </w:r>
      <w:r w:rsidR="00DD31C1" w:rsidRPr="00875C25">
        <w:rPr>
          <w:spacing w:val="-10"/>
          <w:sz w:val="24"/>
          <w:szCs w:val="24"/>
          <w:lang w:val="uk-UA"/>
        </w:rPr>
        <w:t>з зазначенням креслен</w:t>
      </w:r>
      <w:r w:rsidR="00324780" w:rsidRPr="00875C25">
        <w:rPr>
          <w:spacing w:val="-10"/>
          <w:sz w:val="24"/>
          <w:szCs w:val="24"/>
          <w:lang w:val="uk-UA"/>
        </w:rPr>
        <w:t xml:space="preserve">иків, схем, плакатів, </w:t>
      </w:r>
    </w:p>
    <w:p w:rsidR="00084546" w:rsidRPr="00084546" w:rsidRDefault="00BC5747" w:rsidP="00084546">
      <w:pPr>
        <w:tabs>
          <w:tab w:val="left" w:pos="9354"/>
        </w:tabs>
        <w:ind w:right="-2"/>
        <w:jc w:val="both"/>
        <w:rPr>
          <w:szCs w:val="20"/>
          <w:u w:val="single"/>
          <w:lang w:val="uk-UA"/>
        </w:rPr>
      </w:pPr>
      <w:r w:rsidRPr="00875C25">
        <w:rPr>
          <w:spacing w:val="-10"/>
          <w:sz w:val="24"/>
          <w:szCs w:val="24"/>
          <w:lang w:val="uk-UA"/>
        </w:rPr>
        <w:t xml:space="preserve">  </w:t>
      </w:r>
      <w:r w:rsidR="00324780" w:rsidRPr="00875C25">
        <w:rPr>
          <w:spacing w:val="-10"/>
          <w:sz w:val="24"/>
          <w:szCs w:val="24"/>
          <w:lang w:val="uk-UA"/>
        </w:rPr>
        <w:t>комп</w:t>
      </w:r>
      <w:r w:rsidR="002C01A9" w:rsidRPr="00875C25">
        <w:rPr>
          <w:spacing w:val="-10"/>
          <w:sz w:val="24"/>
          <w:szCs w:val="24"/>
          <w:lang w:val="uk-UA"/>
        </w:rPr>
        <w:t>’</w:t>
      </w:r>
      <w:r w:rsidR="00324780" w:rsidRPr="00875C25">
        <w:rPr>
          <w:spacing w:val="-10"/>
          <w:sz w:val="24"/>
          <w:szCs w:val="24"/>
          <w:lang w:val="uk-UA"/>
        </w:rPr>
        <w:t>ютерних ілюстрацій (слайдів</w:t>
      </w:r>
      <w:r w:rsidR="00DD31C1" w:rsidRPr="00875C25">
        <w:rPr>
          <w:sz w:val="24"/>
          <w:szCs w:val="24"/>
          <w:lang w:val="uk-UA"/>
        </w:rPr>
        <w:t>)</w:t>
      </w:r>
      <w:r w:rsidR="00FE1C55" w:rsidRPr="00875C25">
        <w:rPr>
          <w:sz w:val="24"/>
          <w:szCs w:val="24"/>
          <w:u w:val="single"/>
          <w:lang w:val="uk-UA"/>
        </w:rPr>
        <w:t xml:space="preserve"> </w:t>
      </w:r>
      <w:r w:rsidR="00211ED2" w:rsidRPr="00084546">
        <w:rPr>
          <w:i/>
          <w:sz w:val="24"/>
          <w:szCs w:val="24"/>
          <w:u w:val="single"/>
          <w:lang w:val="uk-UA"/>
        </w:rPr>
        <w:t xml:space="preserve"> </w:t>
      </w:r>
      <w:r w:rsidR="00084546" w:rsidRPr="00084546">
        <w:rPr>
          <w:i/>
          <w:sz w:val="24"/>
          <w:szCs w:val="24"/>
          <w:u w:val="single"/>
          <w:lang w:val="uk-UA"/>
        </w:rPr>
        <w:t>Актуальність дослідження</w:t>
      </w:r>
      <w:r w:rsidR="00084546">
        <w:rPr>
          <w:i/>
          <w:sz w:val="24"/>
          <w:szCs w:val="24"/>
          <w:u w:val="single"/>
          <w:lang w:val="uk-UA"/>
        </w:rPr>
        <w:t>, м</w:t>
      </w:r>
      <w:r w:rsidR="00084546" w:rsidRPr="00084546">
        <w:rPr>
          <w:i/>
          <w:sz w:val="24"/>
          <w:szCs w:val="24"/>
          <w:u w:val="single"/>
          <w:lang w:val="uk-UA"/>
        </w:rPr>
        <w:t>ета та об’єкт дослідження</w:t>
      </w:r>
      <w:r w:rsidR="00084546">
        <w:rPr>
          <w:i/>
          <w:sz w:val="24"/>
          <w:szCs w:val="24"/>
          <w:u w:val="single"/>
          <w:lang w:val="uk-UA"/>
        </w:rPr>
        <w:t>, п</w:t>
      </w:r>
      <w:r w:rsidR="00084546" w:rsidRPr="00084546">
        <w:rPr>
          <w:i/>
          <w:sz w:val="24"/>
          <w:szCs w:val="24"/>
          <w:u w:val="single"/>
          <w:lang w:val="uk-UA"/>
        </w:rPr>
        <w:t>остановка задачі дослідження</w:t>
      </w:r>
      <w:r w:rsidR="00084546">
        <w:rPr>
          <w:i/>
          <w:sz w:val="24"/>
          <w:szCs w:val="24"/>
          <w:u w:val="single"/>
          <w:lang w:val="uk-UA"/>
        </w:rPr>
        <w:t>, а</w:t>
      </w:r>
      <w:r w:rsidR="00084546" w:rsidRPr="00084546">
        <w:rPr>
          <w:i/>
          <w:sz w:val="24"/>
          <w:szCs w:val="24"/>
          <w:u w:val="single"/>
          <w:lang w:val="uk-UA"/>
        </w:rPr>
        <w:t>наліз предметної області</w:t>
      </w:r>
      <w:r w:rsidR="00084546">
        <w:rPr>
          <w:i/>
          <w:sz w:val="24"/>
          <w:szCs w:val="24"/>
          <w:u w:val="single"/>
          <w:lang w:val="uk-UA"/>
        </w:rPr>
        <w:t>, м</w:t>
      </w:r>
      <w:r w:rsidR="00084546" w:rsidRPr="00084546">
        <w:rPr>
          <w:i/>
          <w:sz w:val="24"/>
          <w:szCs w:val="24"/>
          <w:u w:val="single"/>
          <w:lang w:val="uk-UA"/>
        </w:rPr>
        <w:t>етоди вирішення поставлених задач</w:t>
      </w:r>
      <w:r w:rsidR="00084546">
        <w:rPr>
          <w:i/>
          <w:sz w:val="24"/>
          <w:szCs w:val="24"/>
          <w:u w:val="single"/>
          <w:lang w:val="uk-UA"/>
        </w:rPr>
        <w:t>, в</w:t>
      </w:r>
      <w:r w:rsidR="00084546" w:rsidRPr="00084546">
        <w:rPr>
          <w:i/>
          <w:sz w:val="24"/>
          <w:szCs w:val="24"/>
          <w:u w:val="single"/>
          <w:lang w:val="uk-UA"/>
        </w:rPr>
        <w:t>ихідні данні</w:t>
      </w:r>
      <w:r w:rsidR="00084546">
        <w:rPr>
          <w:i/>
          <w:sz w:val="24"/>
          <w:szCs w:val="24"/>
          <w:u w:val="single"/>
          <w:lang w:val="uk-UA"/>
        </w:rPr>
        <w:t>, д</w:t>
      </w:r>
      <w:r w:rsidR="00084546" w:rsidRPr="00084546">
        <w:rPr>
          <w:i/>
          <w:sz w:val="24"/>
          <w:szCs w:val="24"/>
          <w:u w:val="single"/>
          <w:lang w:val="uk-UA"/>
        </w:rPr>
        <w:t>ослідження запропонованих методів при вирішенні поставлених задач</w:t>
      </w:r>
      <w:r w:rsidR="00084546">
        <w:rPr>
          <w:i/>
          <w:sz w:val="24"/>
          <w:szCs w:val="24"/>
          <w:u w:val="single"/>
          <w:lang w:val="uk-UA"/>
        </w:rPr>
        <w:t>, т</w:t>
      </w:r>
      <w:r w:rsidR="00084546" w:rsidRPr="00084546">
        <w:rPr>
          <w:i/>
          <w:sz w:val="24"/>
          <w:szCs w:val="24"/>
          <w:u w:val="single"/>
          <w:lang w:val="uk-UA"/>
        </w:rPr>
        <w:t>естування програмного забезпечення</w:t>
      </w:r>
      <w:r w:rsidR="00084546">
        <w:rPr>
          <w:i/>
          <w:sz w:val="24"/>
          <w:szCs w:val="24"/>
          <w:u w:val="single"/>
          <w:lang w:val="uk-UA"/>
        </w:rPr>
        <w:t>, п</w:t>
      </w:r>
      <w:r w:rsidR="00084546" w:rsidRPr="00084546">
        <w:rPr>
          <w:i/>
          <w:sz w:val="24"/>
          <w:szCs w:val="24"/>
          <w:u w:val="single"/>
          <w:lang w:val="uk-UA"/>
        </w:rPr>
        <w:t>ерспективи подальших досліджень</w:t>
      </w:r>
      <w:r w:rsidR="00084546">
        <w:rPr>
          <w:i/>
          <w:sz w:val="24"/>
          <w:szCs w:val="24"/>
          <w:u w:val="single"/>
          <w:lang w:val="uk-UA"/>
        </w:rPr>
        <w:t>, в</w:t>
      </w:r>
      <w:r w:rsidR="00084546" w:rsidRPr="00084546">
        <w:rPr>
          <w:i/>
          <w:sz w:val="24"/>
          <w:szCs w:val="24"/>
          <w:u w:val="single"/>
          <w:lang w:val="uk-UA"/>
        </w:rPr>
        <w:t>исновки</w:t>
      </w:r>
      <w:r w:rsidR="00084546">
        <w:rPr>
          <w:i/>
          <w:sz w:val="24"/>
          <w:szCs w:val="24"/>
          <w:u w:val="single"/>
          <w:lang w:val="uk-UA"/>
        </w:rPr>
        <w:t>, а</w:t>
      </w:r>
      <w:r w:rsidR="00084546" w:rsidRPr="00084546">
        <w:rPr>
          <w:i/>
          <w:sz w:val="24"/>
          <w:szCs w:val="24"/>
          <w:u w:val="single"/>
          <w:lang w:val="uk-UA"/>
        </w:rPr>
        <w:t>пробація результатів дослідження</w:t>
      </w:r>
      <w:r w:rsidR="00084546">
        <w:rPr>
          <w:i/>
          <w:sz w:val="24"/>
          <w:szCs w:val="24"/>
          <w:u w:val="single"/>
          <w:lang w:val="uk-UA"/>
        </w:rPr>
        <w:t>.</w:t>
      </w:r>
      <w:r w:rsidR="00084546" w:rsidRPr="00084546">
        <w:rPr>
          <w:szCs w:val="20"/>
          <w:u w:val="single"/>
          <w:lang w:val="uk-UA"/>
        </w:rPr>
        <w:tab/>
      </w:r>
    </w:p>
    <w:p w:rsidR="00084546" w:rsidRPr="00084546" w:rsidRDefault="00084546" w:rsidP="00084546">
      <w:pPr>
        <w:tabs>
          <w:tab w:val="left" w:pos="9354"/>
        </w:tabs>
        <w:ind w:right="-2"/>
        <w:jc w:val="both"/>
        <w:rPr>
          <w:szCs w:val="20"/>
          <w:u w:val="single"/>
          <w:lang w:val="uk-UA"/>
        </w:rPr>
      </w:pPr>
      <w:r w:rsidRPr="00084546">
        <w:rPr>
          <w:szCs w:val="20"/>
          <w:u w:val="single"/>
          <w:lang w:val="uk-UA"/>
        </w:rPr>
        <w:tab/>
      </w:r>
    </w:p>
    <w:p w:rsidR="00FE1C55" w:rsidRPr="00084546" w:rsidRDefault="00FE1C55" w:rsidP="00FE1C55">
      <w:pPr>
        <w:tabs>
          <w:tab w:val="left" w:pos="9354"/>
        </w:tabs>
        <w:ind w:right="-2"/>
        <w:jc w:val="both"/>
        <w:rPr>
          <w:szCs w:val="20"/>
          <w:u w:val="single"/>
          <w:lang w:val="uk-UA"/>
        </w:rPr>
      </w:pPr>
      <w:r w:rsidRPr="00084546">
        <w:rPr>
          <w:szCs w:val="20"/>
          <w:u w:val="single"/>
          <w:lang w:val="uk-UA"/>
        </w:rPr>
        <w:tab/>
      </w:r>
    </w:p>
    <w:p w:rsidR="00FE1C55" w:rsidRPr="00084546" w:rsidRDefault="00FE1C55" w:rsidP="00FE1C55">
      <w:pPr>
        <w:tabs>
          <w:tab w:val="left" w:pos="9354"/>
        </w:tabs>
        <w:ind w:right="-2"/>
        <w:jc w:val="both"/>
        <w:rPr>
          <w:szCs w:val="20"/>
          <w:u w:val="single"/>
          <w:lang w:val="uk-UA"/>
        </w:rPr>
      </w:pPr>
      <w:r w:rsidRPr="00084546">
        <w:rPr>
          <w:szCs w:val="20"/>
          <w:u w:val="single"/>
          <w:lang w:val="uk-UA"/>
        </w:rPr>
        <w:tab/>
      </w:r>
    </w:p>
    <w:p w:rsidR="00324780" w:rsidRPr="00084546" w:rsidRDefault="00FE1C55" w:rsidP="00324780">
      <w:pPr>
        <w:tabs>
          <w:tab w:val="left" w:pos="9354"/>
        </w:tabs>
        <w:ind w:right="-2"/>
        <w:jc w:val="both"/>
        <w:rPr>
          <w:szCs w:val="20"/>
          <w:u w:val="single"/>
          <w:lang w:val="uk-UA"/>
        </w:rPr>
      </w:pPr>
      <w:r w:rsidRPr="00084546">
        <w:rPr>
          <w:szCs w:val="20"/>
          <w:u w:val="single"/>
          <w:lang w:val="uk-UA"/>
        </w:rPr>
        <w:tab/>
      </w:r>
      <w:r w:rsidR="00324780" w:rsidRPr="00084546">
        <w:rPr>
          <w:szCs w:val="20"/>
          <w:u w:val="single"/>
          <w:lang w:val="uk-UA"/>
        </w:rPr>
        <w:tab/>
      </w:r>
      <w:r w:rsidR="00324780" w:rsidRPr="00084546">
        <w:rPr>
          <w:szCs w:val="20"/>
          <w:u w:val="single"/>
          <w:lang w:val="uk-UA"/>
        </w:rPr>
        <w:tab/>
      </w:r>
      <w:r w:rsidR="00324780" w:rsidRPr="00084546">
        <w:rPr>
          <w:szCs w:val="20"/>
          <w:u w:val="single"/>
          <w:lang w:val="uk-UA"/>
        </w:rPr>
        <w:tab/>
      </w:r>
      <w:r w:rsidR="00324780" w:rsidRPr="00084546">
        <w:rPr>
          <w:szCs w:val="20"/>
          <w:u w:val="single"/>
          <w:lang w:val="uk-UA"/>
        </w:rPr>
        <w:tab/>
      </w:r>
    </w:p>
    <w:p w:rsidR="00DD31C1" w:rsidRPr="00875C25" w:rsidRDefault="00DD31C1" w:rsidP="0006290A">
      <w:pPr>
        <w:ind w:right="-2"/>
        <w:jc w:val="both"/>
        <w:rPr>
          <w:sz w:val="24"/>
          <w:lang w:val="uk-UA"/>
        </w:rPr>
      </w:pPr>
      <w:r w:rsidRPr="00875C25">
        <w:rPr>
          <w:sz w:val="24"/>
          <w:szCs w:val="24"/>
        </w:rPr>
        <w:t xml:space="preserve">6. </w:t>
      </w:r>
      <w:r w:rsidR="0006290A" w:rsidRPr="00875C25">
        <w:rPr>
          <w:sz w:val="24"/>
          <w:lang w:val="uk-UA"/>
        </w:rPr>
        <w:t>Консультанти розділів роботи (п.6 включається до завдання за наявності консультантів згідно з наказом, зазначеним у п.1)</w:t>
      </w:r>
    </w:p>
    <w:p w:rsidR="0006290A" w:rsidRPr="00875C25" w:rsidRDefault="0006290A" w:rsidP="0006290A">
      <w:pPr>
        <w:widowControl w:val="0"/>
        <w:rPr>
          <w:bCs w:val="0"/>
          <w:snapToGrid w:val="0"/>
          <w:sz w:val="24"/>
          <w:szCs w:val="20"/>
          <w:lang w:val="uk-UA"/>
        </w:rPr>
      </w:pPr>
    </w:p>
    <w:tbl>
      <w:tblPr>
        <w:tblW w:w="9356" w:type="dxa"/>
        <w:tblInd w:w="40" w:type="dxa"/>
        <w:tblLayout w:type="fixed"/>
        <w:tblCellMar>
          <w:left w:w="40" w:type="dxa"/>
          <w:right w:w="40" w:type="dxa"/>
        </w:tblCellMar>
        <w:tblLook w:val="0000" w:firstRow="0" w:lastRow="0" w:firstColumn="0" w:lastColumn="0" w:noHBand="0" w:noVBand="0"/>
      </w:tblPr>
      <w:tblGrid>
        <w:gridCol w:w="2552"/>
        <w:gridCol w:w="3827"/>
        <w:gridCol w:w="1701"/>
        <w:gridCol w:w="1276"/>
      </w:tblGrid>
      <w:tr w:rsidR="0006290A" w:rsidRPr="00875C25" w:rsidTr="0006290A">
        <w:trPr>
          <w:cantSplit/>
          <w:trHeight w:hRule="exact" w:val="702"/>
        </w:trPr>
        <w:tc>
          <w:tcPr>
            <w:tcW w:w="2552" w:type="dxa"/>
            <w:vMerge w:val="restart"/>
            <w:tcBorders>
              <w:top w:val="single" w:sz="6" w:space="0" w:color="auto"/>
              <w:left w:val="single" w:sz="6" w:space="0" w:color="auto"/>
              <w:right w:val="single" w:sz="6" w:space="0" w:color="auto"/>
            </w:tcBorders>
            <w:vAlign w:val="center"/>
          </w:tcPr>
          <w:p w:rsidR="0006290A" w:rsidRPr="00875C25" w:rsidRDefault="0006290A" w:rsidP="0006290A">
            <w:pPr>
              <w:widowControl w:val="0"/>
              <w:spacing w:before="20" w:line="260" w:lineRule="auto"/>
              <w:jc w:val="center"/>
              <w:rPr>
                <w:bCs w:val="0"/>
                <w:snapToGrid w:val="0"/>
                <w:sz w:val="24"/>
                <w:szCs w:val="20"/>
                <w:lang w:val="uk-UA"/>
              </w:rPr>
            </w:pPr>
            <w:r w:rsidRPr="00875C25">
              <w:rPr>
                <w:bCs w:val="0"/>
                <w:snapToGrid w:val="0"/>
                <w:sz w:val="24"/>
                <w:szCs w:val="20"/>
                <w:lang w:val="uk-UA"/>
              </w:rPr>
              <w:t>Найменування</w:t>
            </w:r>
          </w:p>
          <w:p w:rsidR="0006290A" w:rsidRPr="00875C25" w:rsidRDefault="0006290A" w:rsidP="0006290A">
            <w:pPr>
              <w:widowControl w:val="0"/>
              <w:spacing w:before="20" w:line="260" w:lineRule="auto"/>
              <w:jc w:val="center"/>
              <w:rPr>
                <w:bCs w:val="0"/>
                <w:snapToGrid w:val="0"/>
                <w:sz w:val="24"/>
                <w:szCs w:val="20"/>
                <w:lang w:val="uk-UA"/>
              </w:rPr>
            </w:pPr>
            <w:r w:rsidRPr="00875C25">
              <w:rPr>
                <w:bCs w:val="0"/>
                <w:snapToGrid w:val="0"/>
                <w:sz w:val="24"/>
                <w:szCs w:val="20"/>
                <w:lang w:val="uk-UA"/>
              </w:rPr>
              <w:t>розділу</w:t>
            </w:r>
          </w:p>
        </w:tc>
        <w:tc>
          <w:tcPr>
            <w:tcW w:w="3827" w:type="dxa"/>
            <w:vMerge w:val="restart"/>
            <w:tcBorders>
              <w:top w:val="single" w:sz="6" w:space="0" w:color="auto"/>
              <w:left w:val="single" w:sz="6" w:space="0" w:color="auto"/>
              <w:right w:val="single" w:sz="6" w:space="0" w:color="auto"/>
            </w:tcBorders>
            <w:vAlign w:val="center"/>
          </w:tcPr>
          <w:p w:rsidR="0006290A" w:rsidRPr="00875C25" w:rsidRDefault="0006290A" w:rsidP="0006290A">
            <w:pPr>
              <w:widowControl w:val="0"/>
              <w:jc w:val="center"/>
              <w:rPr>
                <w:bCs w:val="0"/>
                <w:snapToGrid w:val="0"/>
                <w:sz w:val="24"/>
                <w:szCs w:val="20"/>
                <w:lang w:val="uk-UA"/>
              </w:rPr>
            </w:pPr>
            <w:r w:rsidRPr="00875C25">
              <w:rPr>
                <w:bCs w:val="0"/>
                <w:snapToGrid w:val="0"/>
                <w:sz w:val="24"/>
                <w:szCs w:val="20"/>
                <w:lang w:val="uk-UA"/>
              </w:rPr>
              <w:t>Консультант</w:t>
            </w:r>
          </w:p>
          <w:p w:rsidR="0006290A" w:rsidRPr="00875C25" w:rsidRDefault="0006290A" w:rsidP="0006290A">
            <w:pPr>
              <w:widowControl w:val="0"/>
              <w:jc w:val="center"/>
              <w:rPr>
                <w:bCs w:val="0"/>
                <w:snapToGrid w:val="0"/>
                <w:sz w:val="24"/>
                <w:szCs w:val="20"/>
                <w:lang w:val="uk-UA"/>
              </w:rPr>
            </w:pPr>
            <w:r w:rsidRPr="00875C25">
              <w:rPr>
                <w:bCs w:val="0"/>
                <w:snapToGrid w:val="0"/>
                <w:sz w:val="24"/>
                <w:szCs w:val="20"/>
                <w:lang w:val="uk-UA"/>
              </w:rPr>
              <w:t>(посада, прізвище, ім</w:t>
            </w:r>
            <w:r w:rsidR="002C01A9" w:rsidRPr="00875C25">
              <w:rPr>
                <w:bCs w:val="0"/>
                <w:snapToGrid w:val="0"/>
                <w:sz w:val="24"/>
                <w:szCs w:val="20"/>
                <w:lang w:val="uk-UA"/>
              </w:rPr>
              <w:t>’</w:t>
            </w:r>
            <w:r w:rsidRPr="00875C25">
              <w:rPr>
                <w:bCs w:val="0"/>
                <w:snapToGrid w:val="0"/>
                <w:sz w:val="24"/>
                <w:szCs w:val="20"/>
                <w:lang w:val="uk-UA"/>
              </w:rPr>
              <w:t>я, по батькові)</w:t>
            </w:r>
          </w:p>
        </w:tc>
        <w:tc>
          <w:tcPr>
            <w:tcW w:w="2977" w:type="dxa"/>
            <w:gridSpan w:val="2"/>
            <w:tcBorders>
              <w:top w:val="single" w:sz="6" w:space="0" w:color="auto"/>
              <w:left w:val="single" w:sz="6" w:space="0" w:color="auto"/>
              <w:bottom w:val="single" w:sz="6" w:space="0" w:color="auto"/>
              <w:right w:val="single" w:sz="6" w:space="0" w:color="auto"/>
            </w:tcBorders>
            <w:vAlign w:val="center"/>
          </w:tcPr>
          <w:p w:rsidR="0006290A" w:rsidRPr="00875C25" w:rsidRDefault="0006290A" w:rsidP="0006290A">
            <w:pPr>
              <w:widowControl w:val="0"/>
              <w:jc w:val="center"/>
              <w:rPr>
                <w:bCs w:val="0"/>
                <w:snapToGrid w:val="0"/>
                <w:sz w:val="24"/>
                <w:szCs w:val="20"/>
                <w:lang w:val="uk-UA"/>
              </w:rPr>
            </w:pPr>
            <w:r w:rsidRPr="00875C25">
              <w:rPr>
                <w:bCs w:val="0"/>
                <w:snapToGrid w:val="0"/>
                <w:sz w:val="24"/>
                <w:szCs w:val="20"/>
                <w:lang w:val="uk-UA"/>
              </w:rPr>
              <w:t>Позначка консультанта</w:t>
            </w:r>
          </w:p>
          <w:p w:rsidR="0006290A" w:rsidRPr="00875C25" w:rsidRDefault="0006290A" w:rsidP="0006290A">
            <w:pPr>
              <w:widowControl w:val="0"/>
              <w:spacing w:before="20" w:line="260" w:lineRule="auto"/>
              <w:jc w:val="center"/>
              <w:rPr>
                <w:bCs w:val="0"/>
                <w:snapToGrid w:val="0"/>
                <w:sz w:val="24"/>
                <w:szCs w:val="20"/>
                <w:lang w:val="uk-UA"/>
              </w:rPr>
            </w:pPr>
            <w:r w:rsidRPr="00875C25">
              <w:rPr>
                <w:bCs w:val="0"/>
                <w:snapToGrid w:val="0"/>
                <w:sz w:val="24"/>
                <w:szCs w:val="20"/>
                <w:lang w:val="uk-UA"/>
              </w:rPr>
              <w:t>про виконання розділу</w:t>
            </w:r>
          </w:p>
        </w:tc>
      </w:tr>
      <w:tr w:rsidR="0006290A" w:rsidRPr="00875C25" w:rsidTr="0006290A">
        <w:trPr>
          <w:cantSplit/>
          <w:trHeight w:hRule="exact" w:val="286"/>
        </w:trPr>
        <w:tc>
          <w:tcPr>
            <w:tcW w:w="2552" w:type="dxa"/>
            <w:vMerge/>
            <w:tcBorders>
              <w:left w:val="single" w:sz="6" w:space="0" w:color="auto"/>
              <w:bottom w:val="single" w:sz="6" w:space="0" w:color="auto"/>
              <w:right w:val="single" w:sz="6" w:space="0" w:color="auto"/>
            </w:tcBorders>
          </w:tcPr>
          <w:p w:rsidR="0006290A" w:rsidRPr="00875C25" w:rsidRDefault="0006290A" w:rsidP="0006290A">
            <w:pPr>
              <w:widowControl w:val="0"/>
              <w:rPr>
                <w:bCs w:val="0"/>
                <w:snapToGrid w:val="0"/>
                <w:sz w:val="22"/>
                <w:szCs w:val="20"/>
                <w:lang w:val="uk-UA"/>
              </w:rPr>
            </w:pPr>
          </w:p>
        </w:tc>
        <w:tc>
          <w:tcPr>
            <w:tcW w:w="3827" w:type="dxa"/>
            <w:vMerge/>
            <w:tcBorders>
              <w:left w:val="single" w:sz="6" w:space="0" w:color="auto"/>
              <w:bottom w:val="single" w:sz="6" w:space="0" w:color="auto"/>
              <w:right w:val="single" w:sz="6" w:space="0" w:color="auto"/>
            </w:tcBorders>
          </w:tcPr>
          <w:p w:rsidR="0006290A" w:rsidRPr="00875C25" w:rsidRDefault="0006290A" w:rsidP="0006290A">
            <w:pPr>
              <w:widowControl w:val="0"/>
              <w:rPr>
                <w:bCs w:val="0"/>
                <w:snapToGrid w:val="0"/>
                <w:sz w:val="22"/>
                <w:szCs w:val="20"/>
                <w:lang w:val="uk-UA"/>
              </w:rPr>
            </w:pPr>
          </w:p>
        </w:tc>
        <w:tc>
          <w:tcPr>
            <w:tcW w:w="1701" w:type="dxa"/>
            <w:tcBorders>
              <w:top w:val="single" w:sz="6" w:space="0" w:color="auto"/>
              <w:left w:val="single" w:sz="6" w:space="0" w:color="auto"/>
              <w:bottom w:val="single" w:sz="6" w:space="0" w:color="auto"/>
              <w:right w:val="single" w:sz="6" w:space="0" w:color="auto"/>
            </w:tcBorders>
            <w:vAlign w:val="center"/>
          </w:tcPr>
          <w:p w:rsidR="0006290A" w:rsidRPr="00875C25" w:rsidRDefault="0006290A" w:rsidP="0006290A">
            <w:pPr>
              <w:widowControl w:val="0"/>
              <w:jc w:val="center"/>
              <w:rPr>
                <w:bCs w:val="0"/>
                <w:snapToGrid w:val="0"/>
                <w:sz w:val="24"/>
                <w:szCs w:val="20"/>
                <w:lang w:val="uk-UA"/>
              </w:rPr>
            </w:pPr>
            <w:r w:rsidRPr="00875C25">
              <w:rPr>
                <w:bCs w:val="0"/>
                <w:snapToGrid w:val="0"/>
                <w:sz w:val="24"/>
                <w:szCs w:val="20"/>
                <w:lang w:val="uk-UA"/>
              </w:rPr>
              <w:t>підпис</w:t>
            </w:r>
          </w:p>
        </w:tc>
        <w:tc>
          <w:tcPr>
            <w:tcW w:w="1276" w:type="dxa"/>
            <w:tcBorders>
              <w:top w:val="single" w:sz="6" w:space="0" w:color="auto"/>
              <w:left w:val="single" w:sz="6" w:space="0" w:color="auto"/>
              <w:bottom w:val="single" w:sz="6" w:space="0" w:color="auto"/>
              <w:right w:val="single" w:sz="6" w:space="0" w:color="auto"/>
            </w:tcBorders>
            <w:vAlign w:val="center"/>
          </w:tcPr>
          <w:p w:rsidR="0006290A" w:rsidRPr="00875C25" w:rsidRDefault="0006290A" w:rsidP="0006290A">
            <w:pPr>
              <w:widowControl w:val="0"/>
              <w:jc w:val="center"/>
              <w:rPr>
                <w:bCs w:val="0"/>
                <w:snapToGrid w:val="0"/>
                <w:sz w:val="24"/>
                <w:szCs w:val="20"/>
                <w:lang w:val="uk-UA"/>
              </w:rPr>
            </w:pPr>
            <w:r w:rsidRPr="00875C25">
              <w:rPr>
                <w:bCs w:val="0"/>
                <w:snapToGrid w:val="0"/>
                <w:sz w:val="24"/>
                <w:szCs w:val="20"/>
                <w:lang w:val="uk-UA"/>
              </w:rPr>
              <w:t>дата</w:t>
            </w:r>
          </w:p>
        </w:tc>
      </w:tr>
      <w:tr w:rsidR="0006290A" w:rsidRPr="00875C25" w:rsidTr="0006290A">
        <w:trPr>
          <w:trHeight w:hRule="exact" w:val="320"/>
        </w:trPr>
        <w:tc>
          <w:tcPr>
            <w:tcW w:w="2552" w:type="dxa"/>
            <w:tcBorders>
              <w:top w:val="single" w:sz="6" w:space="0" w:color="auto"/>
              <w:left w:val="single" w:sz="6" w:space="0" w:color="auto"/>
              <w:bottom w:val="single" w:sz="6" w:space="0" w:color="auto"/>
              <w:right w:val="single" w:sz="6" w:space="0" w:color="auto"/>
            </w:tcBorders>
          </w:tcPr>
          <w:p w:rsidR="0006290A" w:rsidRPr="00875C25" w:rsidRDefault="0006290A" w:rsidP="0006290A">
            <w:pPr>
              <w:widowControl w:val="0"/>
              <w:spacing w:before="20"/>
              <w:rPr>
                <w:bCs w:val="0"/>
                <w:snapToGrid w:val="0"/>
                <w:sz w:val="22"/>
                <w:szCs w:val="20"/>
                <w:lang w:val="uk-UA"/>
              </w:rPr>
            </w:pPr>
          </w:p>
        </w:tc>
        <w:tc>
          <w:tcPr>
            <w:tcW w:w="3827" w:type="dxa"/>
            <w:tcBorders>
              <w:top w:val="single" w:sz="6" w:space="0" w:color="auto"/>
              <w:left w:val="single" w:sz="6" w:space="0" w:color="auto"/>
              <w:bottom w:val="single" w:sz="6" w:space="0" w:color="auto"/>
              <w:right w:val="single" w:sz="6" w:space="0" w:color="auto"/>
            </w:tcBorders>
          </w:tcPr>
          <w:p w:rsidR="0006290A" w:rsidRPr="00875C25" w:rsidRDefault="0006290A" w:rsidP="0006290A">
            <w:pPr>
              <w:widowControl w:val="0"/>
              <w:spacing w:before="20"/>
              <w:rPr>
                <w:bCs w:val="0"/>
                <w:snapToGrid w:val="0"/>
                <w:sz w:val="22"/>
                <w:szCs w:val="20"/>
                <w:lang w:val="uk-UA"/>
              </w:rPr>
            </w:pPr>
          </w:p>
        </w:tc>
        <w:tc>
          <w:tcPr>
            <w:tcW w:w="1701" w:type="dxa"/>
            <w:tcBorders>
              <w:top w:val="single" w:sz="6" w:space="0" w:color="auto"/>
              <w:left w:val="single" w:sz="6" w:space="0" w:color="auto"/>
              <w:bottom w:val="single" w:sz="6" w:space="0" w:color="auto"/>
              <w:right w:val="single" w:sz="6" w:space="0" w:color="auto"/>
            </w:tcBorders>
          </w:tcPr>
          <w:p w:rsidR="0006290A" w:rsidRPr="00875C25" w:rsidRDefault="0006290A" w:rsidP="0006290A">
            <w:pPr>
              <w:widowControl w:val="0"/>
              <w:spacing w:before="20"/>
              <w:rPr>
                <w:bCs w:val="0"/>
                <w:snapToGrid w:val="0"/>
                <w:sz w:val="22"/>
                <w:szCs w:val="20"/>
                <w:lang w:val="uk-UA"/>
              </w:rPr>
            </w:pPr>
          </w:p>
        </w:tc>
        <w:tc>
          <w:tcPr>
            <w:tcW w:w="1276" w:type="dxa"/>
            <w:tcBorders>
              <w:top w:val="single" w:sz="6" w:space="0" w:color="auto"/>
              <w:left w:val="single" w:sz="6" w:space="0" w:color="auto"/>
              <w:bottom w:val="single" w:sz="6" w:space="0" w:color="auto"/>
              <w:right w:val="single" w:sz="6" w:space="0" w:color="auto"/>
            </w:tcBorders>
          </w:tcPr>
          <w:p w:rsidR="0006290A" w:rsidRPr="00875C25" w:rsidRDefault="0006290A" w:rsidP="0006290A">
            <w:pPr>
              <w:widowControl w:val="0"/>
              <w:spacing w:before="20"/>
              <w:rPr>
                <w:bCs w:val="0"/>
                <w:snapToGrid w:val="0"/>
                <w:sz w:val="22"/>
                <w:szCs w:val="20"/>
                <w:lang w:val="uk-UA"/>
              </w:rPr>
            </w:pPr>
          </w:p>
        </w:tc>
      </w:tr>
      <w:tr w:rsidR="0006290A" w:rsidRPr="00875C25" w:rsidTr="0006290A">
        <w:trPr>
          <w:trHeight w:hRule="exact" w:val="320"/>
        </w:trPr>
        <w:tc>
          <w:tcPr>
            <w:tcW w:w="2552" w:type="dxa"/>
            <w:tcBorders>
              <w:top w:val="single" w:sz="6" w:space="0" w:color="auto"/>
              <w:left w:val="single" w:sz="6" w:space="0" w:color="auto"/>
              <w:bottom w:val="single" w:sz="6" w:space="0" w:color="auto"/>
              <w:right w:val="single" w:sz="6" w:space="0" w:color="auto"/>
            </w:tcBorders>
          </w:tcPr>
          <w:p w:rsidR="0006290A" w:rsidRPr="00875C25" w:rsidRDefault="0006290A" w:rsidP="0006290A">
            <w:pPr>
              <w:widowControl w:val="0"/>
              <w:spacing w:before="20"/>
              <w:rPr>
                <w:bCs w:val="0"/>
                <w:snapToGrid w:val="0"/>
                <w:sz w:val="22"/>
                <w:szCs w:val="20"/>
                <w:lang w:val="uk-UA"/>
              </w:rPr>
            </w:pPr>
          </w:p>
        </w:tc>
        <w:tc>
          <w:tcPr>
            <w:tcW w:w="3827" w:type="dxa"/>
            <w:tcBorders>
              <w:top w:val="single" w:sz="6" w:space="0" w:color="auto"/>
              <w:left w:val="single" w:sz="6" w:space="0" w:color="auto"/>
              <w:bottom w:val="single" w:sz="6" w:space="0" w:color="auto"/>
              <w:right w:val="single" w:sz="6" w:space="0" w:color="auto"/>
            </w:tcBorders>
          </w:tcPr>
          <w:p w:rsidR="0006290A" w:rsidRPr="00875C25" w:rsidRDefault="0006290A" w:rsidP="0006290A">
            <w:pPr>
              <w:widowControl w:val="0"/>
              <w:spacing w:before="20"/>
              <w:rPr>
                <w:bCs w:val="0"/>
                <w:snapToGrid w:val="0"/>
                <w:sz w:val="22"/>
                <w:szCs w:val="20"/>
                <w:lang w:val="uk-UA"/>
              </w:rPr>
            </w:pPr>
          </w:p>
        </w:tc>
        <w:tc>
          <w:tcPr>
            <w:tcW w:w="1701" w:type="dxa"/>
            <w:tcBorders>
              <w:top w:val="single" w:sz="6" w:space="0" w:color="auto"/>
              <w:left w:val="single" w:sz="6" w:space="0" w:color="auto"/>
              <w:bottom w:val="single" w:sz="6" w:space="0" w:color="auto"/>
              <w:right w:val="single" w:sz="6" w:space="0" w:color="auto"/>
            </w:tcBorders>
          </w:tcPr>
          <w:p w:rsidR="0006290A" w:rsidRPr="00875C25" w:rsidRDefault="0006290A" w:rsidP="0006290A">
            <w:pPr>
              <w:widowControl w:val="0"/>
              <w:spacing w:before="20"/>
              <w:rPr>
                <w:bCs w:val="0"/>
                <w:snapToGrid w:val="0"/>
                <w:sz w:val="22"/>
                <w:szCs w:val="20"/>
                <w:lang w:val="uk-UA"/>
              </w:rPr>
            </w:pPr>
          </w:p>
        </w:tc>
        <w:tc>
          <w:tcPr>
            <w:tcW w:w="1276" w:type="dxa"/>
            <w:tcBorders>
              <w:top w:val="single" w:sz="6" w:space="0" w:color="auto"/>
              <w:left w:val="single" w:sz="6" w:space="0" w:color="auto"/>
              <w:bottom w:val="single" w:sz="6" w:space="0" w:color="auto"/>
              <w:right w:val="single" w:sz="6" w:space="0" w:color="auto"/>
            </w:tcBorders>
          </w:tcPr>
          <w:p w:rsidR="0006290A" w:rsidRPr="00875C25" w:rsidRDefault="0006290A" w:rsidP="0006290A">
            <w:pPr>
              <w:widowControl w:val="0"/>
              <w:spacing w:before="20"/>
              <w:rPr>
                <w:bCs w:val="0"/>
                <w:snapToGrid w:val="0"/>
                <w:sz w:val="22"/>
                <w:szCs w:val="20"/>
                <w:lang w:val="uk-UA"/>
              </w:rPr>
            </w:pPr>
          </w:p>
        </w:tc>
      </w:tr>
    </w:tbl>
    <w:p w:rsidR="00DD31C1" w:rsidRPr="00875C25" w:rsidRDefault="00DD31C1" w:rsidP="00211ED2">
      <w:pPr>
        <w:ind w:right="-284"/>
        <w:jc w:val="both"/>
        <w:rPr>
          <w:b/>
          <w:szCs w:val="20"/>
          <w:vertAlign w:val="superscript"/>
        </w:rPr>
      </w:pPr>
    </w:p>
    <w:p w:rsidR="00DD31C1" w:rsidRPr="00875C25" w:rsidRDefault="00DD31C1" w:rsidP="00211ED2">
      <w:pPr>
        <w:jc w:val="center"/>
        <w:rPr>
          <w:b/>
          <w:sz w:val="24"/>
          <w:szCs w:val="24"/>
        </w:rPr>
      </w:pPr>
      <w:r w:rsidRPr="00875C25">
        <w:rPr>
          <w:b/>
          <w:sz w:val="24"/>
          <w:szCs w:val="24"/>
        </w:rPr>
        <w:t>КАЛЕНДАРНИЙ ПЛАН</w:t>
      </w:r>
    </w:p>
    <w:p w:rsidR="00DD31C1" w:rsidRPr="00875C25" w:rsidRDefault="00DD31C1" w:rsidP="00211ED2">
      <w:pPr>
        <w:ind w:right="-284"/>
        <w:rPr>
          <w:b/>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5245"/>
        <w:gridCol w:w="2126"/>
        <w:gridCol w:w="1276"/>
      </w:tblGrid>
      <w:tr w:rsidR="00C319BA" w:rsidRPr="00875C25" w:rsidTr="002209C8">
        <w:trPr>
          <w:trHeight w:val="460"/>
        </w:trPr>
        <w:tc>
          <w:tcPr>
            <w:tcW w:w="709" w:type="dxa"/>
            <w:vAlign w:val="center"/>
          </w:tcPr>
          <w:p w:rsidR="00C319BA" w:rsidRPr="00875C25" w:rsidRDefault="00C319BA" w:rsidP="00C319BA">
            <w:pPr>
              <w:jc w:val="center"/>
              <w:rPr>
                <w:sz w:val="24"/>
                <w:szCs w:val="20"/>
              </w:rPr>
            </w:pPr>
            <w:r w:rsidRPr="00875C25">
              <w:rPr>
                <w:sz w:val="24"/>
                <w:szCs w:val="20"/>
              </w:rPr>
              <w:t>№</w:t>
            </w:r>
          </w:p>
          <w:p w:rsidR="00C319BA" w:rsidRPr="00875C25" w:rsidRDefault="00C319BA" w:rsidP="00C319BA">
            <w:pPr>
              <w:jc w:val="center"/>
              <w:rPr>
                <w:sz w:val="24"/>
                <w:szCs w:val="20"/>
              </w:rPr>
            </w:pPr>
            <w:r w:rsidRPr="00875C25">
              <w:rPr>
                <w:sz w:val="24"/>
                <w:szCs w:val="20"/>
              </w:rPr>
              <w:t>з/п</w:t>
            </w:r>
          </w:p>
        </w:tc>
        <w:tc>
          <w:tcPr>
            <w:tcW w:w="5245" w:type="dxa"/>
            <w:vAlign w:val="center"/>
          </w:tcPr>
          <w:p w:rsidR="00C319BA" w:rsidRPr="00875C25" w:rsidRDefault="00C319BA" w:rsidP="00C319BA">
            <w:pPr>
              <w:jc w:val="center"/>
              <w:rPr>
                <w:sz w:val="24"/>
                <w:szCs w:val="20"/>
                <w:lang w:val="uk-UA"/>
              </w:rPr>
            </w:pPr>
            <w:r w:rsidRPr="00875C25">
              <w:rPr>
                <w:sz w:val="24"/>
                <w:szCs w:val="20"/>
                <w:lang w:val="uk-UA"/>
              </w:rPr>
              <w:t>Назва етапів роботи</w:t>
            </w:r>
          </w:p>
        </w:tc>
        <w:tc>
          <w:tcPr>
            <w:tcW w:w="2126" w:type="dxa"/>
            <w:vAlign w:val="center"/>
          </w:tcPr>
          <w:p w:rsidR="00C319BA" w:rsidRPr="00875C25" w:rsidRDefault="00C319BA" w:rsidP="00C319BA">
            <w:pPr>
              <w:jc w:val="center"/>
              <w:rPr>
                <w:sz w:val="24"/>
                <w:szCs w:val="20"/>
                <w:lang w:val="uk-UA"/>
              </w:rPr>
            </w:pPr>
            <w:r w:rsidRPr="00875C25">
              <w:rPr>
                <w:sz w:val="24"/>
                <w:szCs w:val="20"/>
                <w:lang w:val="uk-UA"/>
              </w:rPr>
              <w:t>Терміни</w:t>
            </w:r>
          </w:p>
          <w:p w:rsidR="00C319BA" w:rsidRPr="00875C25" w:rsidRDefault="00C319BA" w:rsidP="00C319BA">
            <w:pPr>
              <w:jc w:val="center"/>
              <w:rPr>
                <w:sz w:val="24"/>
                <w:szCs w:val="20"/>
                <w:lang w:val="uk-UA"/>
              </w:rPr>
            </w:pPr>
            <w:r w:rsidRPr="00875C25">
              <w:rPr>
                <w:sz w:val="24"/>
                <w:szCs w:val="24"/>
                <w:lang w:val="uk-UA"/>
              </w:rPr>
              <w:t>виконання</w:t>
            </w:r>
            <w:r w:rsidRPr="00875C25">
              <w:rPr>
                <w:sz w:val="24"/>
                <w:szCs w:val="20"/>
                <w:lang w:val="uk-UA"/>
              </w:rPr>
              <w:t xml:space="preserve"> етапів роботи</w:t>
            </w:r>
          </w:p>
        </w:tc>
        <w:tc>
          <w:tcPr>
            <w:tcW w:w="1276" w:type="dxa"/>
            <w:tcBorders>
              <w:bottom w:val="single" w:sz="4" w:space="0" w:color="auto"/>
            </w:tcBorders>
            <w:vAlign w:val="center"/>
          </w:tcPr>
          <w:p w:rsidR="00C319BA" w:rsidRPr="00875C25" w:rsidRDefault="00C319BA" w:rsidP="00C319BA">
            <w:pPr>
              <w:rPr>
                <w:sz w:val="24"/>
                <w:szCs w:val="24"/>
                <w:lang w:val="uk-UA"/>
              </w:rPr>
            </w:pPr>
            <w:bookmarkStart w:id="0" w:name="_Toc508638852"/>
            <w:r w:rsidRPr="00875C25">
              <w:rPr>
                <w:sz w:val="24"/>
                <w:szCs w:val="24"/>
                <w:lang w:val="uk-UA"/>
              </w:rPr>
              <w:t>Примітка</w:t>
            </w:r>
            <w:bookmarkEnd w:id="0"/>
          </w:p>
        </w:tc>
      </w:tr>
      <w:tr w:rsidR="00C319BA" w:rsidRPr="00875C25" w:rsidTr="002209C8">
        <w:tc>
          <w:tcPr>
            <w:tcW w:w="709" w:type="dxa"/>
            <w:vAlign w:val="center"/>
          </w:tcPr>
          <w:p w:rsidR="00C319BA" w:rsidRPr="00875C25" w:rsidRDefault="00C319BA" w:rsidP="00C319BA">
            <w:pPr>
              <w:jc w:val="center"/>
              <w:rPr>
                <w:sz w:val="24"/>
                <w:szCs w:val="24"/>
                <w:lang w:val="uk-UA"/>
              </w:rPr>
            </w:pPr>
            <w:r w:rsidRPr="00875C25">
              <w:rPr>
                <w:sz w:val="24"/>
                <w:szCs w:val="24"/>
                <w:lang w:val="uk-UA"/>
              </w:rPr>
              <w:t>1</w:t>
            </w:r>
          </w:p>
        </w:tc>
        <w:tc>
          <w:tcPr>
            <w:tcW w:w="5245" w:type="dxa"/>
            <w:vAlign w:val="center"/>
          </w:tcPr>
          <w:p w:rsidR="00C319BA" w:rsidRPr="00875C25" w:rsidRDefault="00C319BA" w:rsidP="00C319BA">
            <w:pPr>
              <w:pStyle w:val="ab"/>
              <w:rPr>
                <w:sz w:val="24"/>
                <w:szCs w:val="24"/>
                <w:lang w:val="uk-UA"/>
              </w:rPr>
            </w:pPr>
            <w:r w:rsidRPr="00875C25">
              <w:rPr>
                <w:iCs/>
                <w:sz w:val="24"/>
                <w:szCs w:val="24"/>
                <w:lang w:val="uk-UA"/>
              </w:rPr>
              <w:t>Отримання завдання на атестаційну роботу</w:t>
            </w:r>
          </w:p>
        </w:tc>
        <w:tc>
          <w:tcPr>
            <w:tcW w:w="2126" w:type="dxa"/>
            <w:vAlign w:val="center"/>
          </w:tcPr>
          <w:p w:rsidR="00C319BA" w:rsidRPr="00875C25" w:rsidRDefault="00F047BF" w:rsidP="001B491E">
            <w:pPr>
              <w:pStyle w:val="ab"/>
              <w:jc w:val="center"/>
              <w:rPr>
                <w:sz w:val="24"/>
                <w:szCs w:val="24"/>
                <w:lang w:val="uk-UA"/>
              </w:rPr>
            </w:pPr>
            <w:r w:rsidRPr="00875C25">
              <w:rPr>
                <w:bCs w:val="0"/>
                <w:sz w:val="24"/>
                <w:szCs w:val="24"/>
                <w:lang w:val="uk-UA"/>
              </w:rPr>
              <w:t>2</w:t>
            </w:r>
            <w:r w:rsidR="00C319BA" w:rsidRPr="00875C25">
              <w:rPr>
                <w:bCs w:val="0"/>
                <w:sz w:val="24"/>
                <w:szCs w:val="24"/>
                <w:lang w:val="uk-UA"/>
              </w:rPr>
              <w:t>1.</w:t>
            </w:r>
            <w:r w:rsidR="001B491E" w:rsidRPr="00875C25">
              <w:rPr>
                <w:bCs w:val="0"/>
                <w:sz w:val="24"/>
                <w:szCs w:val="24"/>
                <w:lang w:val="uk-UA"/>
              </w:rPr>
              <w:t>10</w:t>
            </w:r>
            <w:r w:rsidR="00C319BA" w:rsidRPr="00875C25">
              <w:rPr>
                <w:bCs w:val="0"/>
                <w:sz w:val="24"/>
                <w:szCs w:val="24"/>
                <w:lang w:val="uk-UA"/>
              </w:rPr>
              <w:t>.2019</w:t>
            </w:r>
          </w:p>
        </w:tc>
        <w:tc>
          <w:tcPr>
            <w:tcW w:w="1276" w:type="dxa"/>
            <w:vAlign w:val="center"/>
          </w:tcPr>
          <w:p w:rsidR="00C319BA" w:rsidRPr="00875C25" w:rsidRDefault="00C319BA" w:rsidP="00C319BA">
            <w:pPr>
              <w:jc w:val="center"/>
              <w:rPr>
                <w:b/>
                <w:sz w:val="24"/>
                <w:szCs w:val="24"/>
              </w:rPr>
            </w:pPr>
          </w:p>
        </w:tc>
      </w:tr>
      <w:tr w:rsidR="00C319BA" w:rsidRPr="00875C25" w:rsidTr="002209C8">
        <w:tc>
          <w:tcPr>
            <w:tcW w:w="709" w:type="dxa"/>
            <w:vAlign w:val="center"/>
          </w:tcPr>
          <w:p w:rsidR="00C319BA" w:rsidRPr="00875C25" w:rsidRDefault="00C319BA" w:rsidP="00C319BA">
            <w:pPr>
              <w:jc w:val="center"/>
              <w:rPr>
                <w:sz w:val="24"/>
                <w:szCs w:val="24"/>
                <w:lang w:val="uk-UA"/>
              </w:rPr>
            </w:pPr>
            <w:r w:rsidRPr="00875C25">
              <w:rPr>
                <w:sz w:val="24"/>
                <w:szCs w:val="24"/>
                <w:lang w:val="uk-UA"/>
              </w:rPr>
              <w:t>2</w:t>
            </w:r>
          </w:p>
        </w:tc>
        <w:tc>
          <w:tcPr>
            <w:tcW w:w="5245" w:type="dxa"/>
            <w:vAlign w:val="center"/>
          </w:tcPr>
          <w:p w:rsidR="00C319BA" w:rsidRPr="00875C25" w:rsidRDefault="00C319BA" w:rsidP="00C319BA">
            <w:pPr>
              <w:pStyle w:val="ab"/>
              <w:rPr>
                <w:iCs/>
                <w:sz w:val="24"/>
                <w:szCs w:val="24"/>
                <w:lang w:val="uk-UA"/>
              </w:rPr>
            </w:pPr>
            <w:r w:rsidRPr="00875C25">
              <w:rPr>
                <w:iCs/>
                <w:sz w:val="24"/>
                <w:szCs w:val="24"/>
                <w:lang w:val="uk-UA"/>
              </w:rPr>
              <w:t>Аналіз завдання, підбір літератури</w:t>
            </w:r>
          </w:p>
        </w:tc>
        <w:tc>
          <w:tcPr>
            <w:tcW w:w="2126" w:type="dxa"/>
            <w:vAlign w:val="center"/>
          </w:tcPr>
          <w:p w:rsidR="00C319BA" w:rsidRPr="00875C25" w:rsidRDefault="001B491E" w:rsidP="001B491E">
            <w:pPr>
              <w:pStyle w:val="ab"/>
              <w:jc w:val="center"/>
              <w:rPr>
                <w:sz w:val="24"/>
                <w:szCs w:val="24"/>
                <w:lang w:val="uk-UA"/>
              </w:rPr>
            </w:pPr>
            <w:r w:rsidRPr="00875C25">
              <w:rPr>
                <w:bCs w:val="0"/>
                <w:sz w:val="24"/>
                <w:szCs w:val="24"/>
                <w:lang w:val="uk-UA"/>
              </w:rPr>
              <w:t>2</w:t>
            </w:r>
            <w:r w:rsidR="00C319BA" w:rsidRPr="00875C25">
              <w:rPr>
                <w:bCs w:val="0"/>
                <w:sz w:val="24"/>
                <w:szCs w:val="24"/>
                <w:lang w:val="uk-UA"/>
              </w:rPr>
              <w:t>2.</w:t>
            </w:r>
            <w:r w:rsidRPr="00875C25">
              <w:rPr>
                <w:bCs w:val="0"/>
                <w:sz w:val="24"/>
                <w:szCs w:val="24"/>
                <w:lang w:val="uk-UA"/>
              </w:rPr>
              <w:t>10</w:t>
            </w:r>
            <w:r w:rsidR="00C319BA" w:rsidRPr="00875C25">
              <w:rPr>
                <w:bCs w:val="0"/>
                <w:sz w:val="24"/>
                <w:szCs w:val="24"/>
                <w:lang w:val="uk-UA"/>
              </w:rPr>
              <w:t>.19</w:t>
            </w:r>
            <w:r w:rsidR="002C01A9" w:rsidRPr="00875C25">
              <w:rPr>
                <w:bCs w:val="0"/>
                <w:sz w:val="24"/>
                <w:szCs w:val="24"/>
                <w:lang w:val="uk-UA"/>
              </w:rPr>
              <w:t>−</w:t>
            </w:r>
            <w:r w:rsidRPr="00875C25">
              <w:rPr>
                <w:bCs w:val="0"/>
                <w:sz w:val="24"/>
                <w:szCs w:val="24"/>
                <w:lang w:val="uk-UA"/>
              </w:rPr>
              <w:t>23</w:t>
            </w:r>
            <w:r w:rsidR="00C319BA" w:rsidRPr="00875C25">
              <w:rPr>
                <w:bCs w:val="0"/>
                <w:sz w:val="24"/>
                <w:szCs w:val="24"/>
                <w:lang w:val="uk-UA"/>
              </w:rPr>
              <w:t>.10.19</w:t>
            </w:r>
          </w:p>
        </w:tc>
        <w:tc>
          <w:tcPr>
            <w:tcW w:w="1276" w:type="dxa"/>
            <w:vAlign w:val="center"/>
          </w:tcPr>
          <w:p w:rsidR="00C319BA" w:rsidRPr="00875C25" w:rsidRDefault="00C319BA" w:rsidP="00C319BA">
            <w:pPr>
              <w:jc w:val="center"/>
              <w:rPr>
                <w:b/>
                <w:sz w:val="24"/>
                <w:szCs w:val="24"/>
              </w:rPr>
            </w:pPr>
          </w:p>
        </w:tc>
      </w:tr>
      <w:tr w:rsidR="00C319BA" w:rsidRPr="00875C25" w:rsidTr="002209C8">
        <w:tc>
          <w:tcPr>
            <w:tcW w:w="709" w:type="dxa"/>
            <w:vAlign w:val="center"/>
          </w:tcPr>
          <w:p w:rsidR="00C319BA" w:rsidRPr="00875C25" w:rsidRDefault="00C319BA" w:rsidP="00C319BA">
            <w:pPr>
              <w:jc w:val="center"/>
              <w:rPr>
                <w:sz w:val="24"/>
                <w:szCs w:val="24"/>
                <w:lang w:val="uk-UA"/>
              </w:rPr>
            </w:pPr>
            <w:r w:rsidRPr="00875C25">
              <w:rPr>
                <w:sz w:val="24"/>
                <w:szCs w:val="24"/>
                <w:lang w:val="uk-UA"/>
              </w:rPr>
              <w:t>3</w:t>
            </w:r>
          </w:p>
        </w:tc>
        <w:tc>
          <w:tcPr>
            <w:tcW w:w="5245" w:type="dxa"/>
            <w:vAlign w:val="center"/>
          </w:tcPr>
          <w:p w:rsidR="00C319BA" w:rsidRPr="00875C25" w:rsidRDefault="00C319BA" w:rsidP="00C319BA">
            <w:pPr>
              <w:pStyle w:val="ab"/>
              <w:rPr>
                <w:iCs/>
                <w:sz w:val="24"/>
                <w:szCs w:val="24"/>
                <w:lang w:val="uk-UA"/>
              </w:rPr>
            </w:pPr>
            <w:r w:rsidRPr="00875C25">
              <w:rPr>
                <w:iCs/>
                <w:sz w:val="24"/>
                <w:szCs w:val="24"/>
                <w:lang w:val="uk-UA"/>
              </w:rPr>
              <w:t>Аналіз літератури з досліджуваної проблеми</w:t>
            </w:r>
          </w:p>
        </w:tc>
        <w:tc>
          <w:tcPr>
            <w:tcW w:w="2126" w:type="dxa"/>
            <w:vAlign w:val="center"/>
          </w:tcPr>
          <w:p w:rsidR="00C319BA" w:rsidRPr="00875C25" w:rsidRDefault="001B491E" w:rsidP="001B491E">
            <w:pPr>
              <w:pStyle w:val="ab"/>
              <w:jc w:val="center"/>
              <w:rPr>
                <w:bCs w:val="0"/>
                <w:sz w:val="24"/>
                <w:szCs w:val="24"/>
                <w:lang w:val="uk-UA"/>
              </w:rPr>
            </w:pPr>
            <w:r w:rsidRPr="00875C25">
              <w:rPr>
                <w:bCs w:val="0"/>
                <w:sz w:val="24"/>
                <w:szCs w:val="24"/>
                <w:lang w:val="uk-UA"/>
              </w:rPr>
              <w:t>24</w:t>
            </w:r>
            <w:r w:rsidR="00C319BA" w:rsidRPr="00875C25">
              <w:rPr>
                <w:bCs w:val="0"/>
                <w:sz w:val="24"/>
                <w:szCs w:val="24"/>
                <w:lang w:val="uk-UA"/>
              </w:rPr>
              <w:t>.10.19</w:t>
            </w:r>
            <w:r w:rsidR="002C01A9" w:rsidRPr="00875C25">
              <w:rPr>
                <w:bCs w:val="0"/>
                <w:sz w:val="24"/>
                <w:szCs w:val="24"/>
                <w:lang w:val="uk-UA"/>
              </w:rPr>
              <w:t>−</w:t>
            </w:r>
            <w:r w:rsidR="00084546">
              <w:rPr>
                <w:bCs w:val="0"/>
                <w:sz w:val="24"/>
                <w:szCs w:val="24"/>
                <w:lang w:val="uk-UA"/>
              </w:rPr>
              <w:t>26</w:t>
            </w:r>
            <w:r w:rsidR="00C319BA" w:rsidRPr="00875C25">
              <w:rPr>
                <w:bCs w:val="0"/>
                <w:sz w:val="24"/>
                <w:szCs w:val="24"/>
                <w:lang w:val="uk-UA"/>
              </w:rPr>
              <w:t>.1</w:t>
            </w:r>
            <w:r w:rsidRPr="00875C25">
              <w:rPr>
                <w:bCs w:val="0"/>
                <w:sz w:val="24"/>
                <w:szCs w:val="24"/>
                <w:lang w:val="uk-UA"/>
              </w:rPr>
              <w:t>0</w:t>
            </w:r>
            <w:r w:rsidR="00C319BA" w:rsidRPr="00875C25">
              <w:rPr>
                <w:bCs w:val="0"/>
                <w:sz w:val="24"/>
                <w:szCs w:val="24"/>
                <w:lang w:val="uk-UA"/>
              </w:rPr>
              <w:t>.19</w:t>
            </w:r>
          </w:p>
        </w:tc>
        <w:tc>
          <w:tcPr>
            <w:tcW w:w="1276" w:type="dxa"/>
            <w:vAlign w:val="center"/>
          </w:tcPr>
          <w:p w:rsidR="00C319BA" w:rsidRPr="00875C25" w:rsidRDefault="00C319BA" w:rsidP="00C319BA">
            <w:pPr>
              <w:jc w:val="center"/>
              <w:rPr>
                <w:b/>
                <w:sz w:val="24"/>
                <w:szCs w:val="24"/>
              </w:rPr>
            </w:pPr>
          </w:p>
        </w:tc>
      </w:tr>
      <w:tr w:rsidR="00C319BA" w:rsidRPr="00875C25" w:rsidTr="002209C8">
        <w:tc>
          <w:tcPr>
            <w:tcW w:w="709" w:type="dxa"/>
            <w:vAlign w:val="center"/>
          </w:tcPr>
          <w:p w:rsidR="00C319BA" w:rsidRPr="00875C25" w:rsidRDefault="00C319BA" w:rsidP="00C319BA">
            <w:pPr>
              <w:jc w:val="center"/>
              <w:rPr>
                <w:sz w:val="24"/>
                <w:szCs w:val="24"/>
                <w:lang w:val="uk-UA"/>
              </w:rPr>
            </w:pPr>
            <w:r w:rsidRPr="00875C25">
              <w:rPr>
                <w:sz w:val="24"/>
                <w:szCs w:val="24"/>
                <w:lang w:val="uk-UA"/>
              </w:rPr>
              <w:t>4</w:t>
            </w:r>
          </w:p>
        </w:tc>
        <w:tc>
          <w:tcPr>
            <w:tcW w:w="5245" w:type="dxa"/>
            <w:vAlign w:val="center"/>
          </w:tcPr>
          <w:p w:rsidR="00C319BA" w:rsidRPr="00875C25" w:rsidRDefault="00C319BA" w:rsidP="00C319BA">
            <w:pPr>
              <w:pStyle w:val="ab"/>
              <w:rPr>
                <w:iCs/>
                <w:sz w:val="24"/>
                <w:szCs w:val="24"/>
                <w:lang w:val="uk-UA"/>
              </w:rPr>
            </w:pPr>
            <w:r w:rsidRPr="00875C25">
              <w:rPr>
                <w:iCs/>
                <w:sz w:val="24"/>
                <w:szCs w:val="24"/>
                <w:lang w:val="uk-UA"/>
              </w:rPr>
              <w:t>Аналіз технічних засобів</w:t>
            </w:r>
          </w:p>
        </w:tc>
        <w:tc>
          <w:tcPr>
            <w:tcW w:w="2126" w:type="dxa"/>
            <w:vAlign w:val="center"/>
          </w:tcPr>
          <w:p w:rsidR="00C319BA" w:rsidRPr="00875C25" w:rsidRDefault="001B491E" w:rsidP="00084546">
            <w:pPr>
              <w:pStyle w:val="ab"/>
              <w:jc w:val="center"/>
              <w:rPr>
                <w:sz w:val="24"/>
                <w:szCs w:val="24"/>
                <w:lang w:val="uk-UA"/>
              </w:rPr>
            </w:pPr>
            <w:r w:rsidRPr="00875C25">
              <w:rPr>
                <w:bCs w:val="0"/>
                <w:sz w:val="24"/>
                <w:szCs w:val="24"/>
                <w:lang w:val="uk-UA"/>
              </w:rPr>
              <w:t>2</w:t>
            </w:r>
            <w:r w:rsidR="00084546">
              <w:rPr>
                <w:bCs w:val="0"/>
                <w:sz w:val="24"/>
                <w:szCs w:val="24"/>
                <w:lang w:val="uk-UA"/>
              </w:rPr>
              <w:t>7</w:t>
            </w:r>
            <w:r w:rsidR="00C319BA" w:rsidRPr="00875C25">
              <w:rPr>
                <w:bCs w:val="0"/>
                <w:sz w:val="24"/>
                <w:szCs w:val="24"/>
                <w:lang w:val="uk-UA"/>
              </w:rPr>
              <w:t>.1</w:t>
            </w:r>
            <w:r w:rsidRPr="00875C25">
              <w:rPr>
                <w:bCs w:val="0"/>
                <w:sz w:val="24"/>
                <w:szCs w:val="24"/>
                <w:lang w:val="uk-UA"/>
              </w:rPr>
              <w:t>0</w:t>
            </w:r>
            <w:r w:rsidR="00C319BA" w:rsidRPr="00875C25">
              <w:rPr>
                <w:bCs w:val="0"/>
                <w:sz w:val="24"/>
                <w:szCs w:val="24"/>
                <w:lang w:val="uk-UA"/>
              </w:rPr>
              <w:t>.19</w:t>
            </w:r>
            <w:r w:rsidR="002C01A9" w:rsidRPr="00875C25">
              <w:rPr>
                <w:bCs w:val="0"/>
                <w:sz w:val="24"/>
                <w:szCs w:val="24"/>
                <w:lang w:val="uk-UA"/>
              </w:rPr>
              <w:t>−</w:t>
            </w:r>
            <w:r w:rsidR="00084546">
              <w:rPr>
                <w:bCs w:val="0"/>
                <w:sz w:val="24"/>
                <w:szCs w:val="24"/>
                <w:lang w:val="uk-UA"/>
              </w:rPr>
              <w:t>29</w:t>
            </w:r>
            <w:r w:rsidR="00C319BA" w:rsidRPr="00875C25">
              <w:rPr>
                <w:bCs w:val="0"/>
                <w:sz w:val="24"/>
                <w:szCs w:val="24"/>
                <w:lang w:val="uk-UA"/>
              </w:rPr>
              <w:t>.1</w:t>
            </w:r>
            <w:r w:rsidRPr="00875C25">
              <w:rPr>
                <w:bCs w:val="0"/>
                <w:sz w:val="24"/>
                <w:szCs w:val="24"/>
                <w:lang w:val="uk-UA"/>
              </w:rPr>
              <w:t>0</w:t>
            </w:r>
            <w:r w:rsidR="00C319BA" w:rsidRPr="00875C25">
              <w:rPr>
                <w:bCs w:val="0"/>
                <w:sz w:val="24"/>
                <w:szCs w:val="24"/>
                <w:lang w:val="uk-UA"/>
              </w:rPr>
              <w:t>.19</w:t>
            </w:r>
          </w:p>
        </w:tc>
        <w:tc>
          <w:tcPr>
            <w:tcW w:w="1276" w:type="dxa"/>
            <w:vAlign w:val="center"/>
          </w:tcPr>
          <w:p w:rsidR="00C319BA" w:rsidRPr="00875C25" w:rsidRDefault="00C319BA" w:rsidP="00C319BA">
            <w:pPr>
              <w:jc w:val="center"/>
              <w:rPr>
                <w:b/>
                <w:sz w:val="24"/>
                <w:szCs w:val="24"/>
              </w:rPr>
            </w:pPr>
          </w:p>
        </w:tc>
      </w:tr>
      <w:tr w:rsidR="00C319BA" w:rsidRPr="00875C25" w:rsidTr="002209C8">
        <w:tc>
          <w:tcPr>
            <w:tcW w:w="709" w:type="dxa"/>
            <w:vAlign w:val="center"/>
          </w:tcPr>
          <w:p w:rsidR="00C319BA" w:rsidRPr="00875C25" w:rsidRDefault="00C319BA" w:rsidP="00C319BA">
            <w:pPr>
              <w:jc w:val="center"/>
              <w:rPr>
                <w:sz w:val="24"/>
                <w:szCs w:val="24"/>
                <w:lang w:val="uk-UA"/>
              </w:rPr>
            </w:pPr>
            <w:r w:rsidRPr="00875C25">
              <w:rPr>
                <w:sz w:val="24"/>
                <w:szCs w:val="24"/>
                <w:lang w:val="uk-UA"/>
              </w:rPr>
              <w:t>5</w:t>
            </w:r>
          </w:p>
        </w:tc>
        <w:tc>
          <w:tcPr>
            <w:tcW w:w="5245" w:type="dxa"/>
            <w:vAlign w:val="center"/>
          </w:tcPr>
          <w:p w:rsidR="00C319BA" w:rsidRPr="00875C25" w:rsidRDefault="00C319BA" w:rsidP="00C319BA">
            <w:pPr>
              <w:pStyle w:val="ab"/>
              <w:rPr>
                <w:iCs/>
                <w:sz w:val="24"/>
                <w:szCs w:val="24"/>
                <w:lang w:val="uk-UA"/>
              </w:rPr>
            </w:pPr>
            <w:r w:rsidRPr="00875C25">
              <w:rPr>
                <w:iCs/>
                <w:sz w:val="24"/>
                <w:szCs w:val="24"/>
                <w:lang w:val="uk-UA"/>
              </w:rPr>
              <w:t>Розробка методів</w:t>
            </w:r>
          </w:p>
        </w:tc>
        <w:tc>
          <w:tcPr>
            <w:tcW w:w="2126" w:type="dxa"/>
            <w:vAlign w:val="center"/>
          </w:tcPr>
          <w:p w:rsidR="00C319BA" w:rsidRPr="00875C25" w:rsidRDefault="00084546" w:rsidP="00084546">
            <w:pPr>
              <w:pStyle w:val="ab"/>
              <w:jc w:val="center"/>
              <w:rPr>
                <w:sz w:val="24"/>
                <w:szCs w:val="24"/>
                <w:lang w:val="uk-UA"/>
              </w:rPr>
            </w:pPr>
            <w:r>
              <w:rPr>
                <w:bCs w:val="0"/>
                <w:sz w:val="24"/>
                <w:szCs w:val="24"/>
                <w:lang w:val="uk-UA"/>
              </w:rPr>
              <w:t>30.10</w:t>
            </w:r>
            <w:r w:rsidR="00C319BA" w:rsidRPr="00875C25">
              <w:rPr>
                <w:bCs w:val="0"/>
                <w:sz w:val="24"/>
                <w:szCs w:val="24"/>
                <w:lang w:val="uk-UA"/>
              </w:rPr>
              <w:t>.19</w:t>
            </w:r>
            <w:r w:rsidR="002C01A9" w:rsidRPr="00875C25">
              <w:rPr>
                <w:bCs w:val="0"/>
                <w:sz w:val="24"/>
                <w:szCs w:val="24"/>
                <w:lang w:val="uk-UA"/>
              </w:rPr>
              <w:t>−</w:t>
            </w:r>
            <w:r>
              <w:rPr>
                <w:bCs w:val="0"/>
                <w:sz w:val="24"/>
                <w:szCs w:val="24"/>
                <w:lang w:val="uk-UA"/>
              </w:rPr>
              <w:t>14</w:t>
            </w:r>
            <w:r w:rsidR="00C319BA" w:rsidRPr="00875C25">
              <w:rPr>
                <w:bCs w:val="0"/>
                <w:sz w:val="24"/>
                <w:szCs w:val="24"/>
                <w:lang w:val="uk-UA"/>
              </w:rPr>
              <w:t>.11.19</w:t>
            </w:r>
          </w:p>
        </w:tc>
        <w:tc>
          <w:tcPr>
            <w:tcW w:w="1276" w:type="dxa"/>
            <w:vAlign w:val="center"/>
          </w:tcPr>
          <w:p w:rsidR="00C319BA" w:rsidRPr="00875C25" w:rsidRDefault="00C319BA" w:rsidP="00C319BA">
            <w:pPr>
              <w:jc w:val="center"/>
              <w:rPr>
                <w:b/>
                <w:sz w:val="24"/>
                <w:szCs w:val="24"/>
              </w:rPr>
            </w:pPr>
          </w:p>
        </w:tc>
      </w:tr>
      <w:tr w:rsidR="00C319BA" w:rsidRPr="00875C25" w:rsidTr="002209C8">
        <w:tc>
          <w:tcPr>
            <w:tcW w:w="709" w:type="dxa"/>
            <w:vAlign w:val="center"/>
          </w:tcPr>
          <w:p w:rsidR="00C319BA" w:rsidRPr="00875C25" w:rsidRDefault="00C319BA" w:rsidP="00C319BA">
            <w:pPr>
              <w:jc w:val="center"/>
              <w:rPr>
                <w:sz w:val="24"/>
                <w:szCs w:val="24"/>
                <w:lang w:val="uk-UA"/>
              </w:rPr>
            </w:pPr>
            <w:r w:rsidRPr="00875C25">
              <w:rPr>
                <w:sz w:val="24"/>
                <w:szCs w:val="24"/>
                <w:lang w:val="uk-UA"/>
              </w:rPr>
              <w:t>6</w:t>
            </w:r>
          </w:p>
        </w:tc>
        <w:tc>
          <w:tcPr>
            <w:tcW w:w="5245" w:type="dxa"/>
            <w:vAlign w:val="center"/>
          </w:tcPr>
          <w:p w:rsidR="00C319BA" w:rsidRPr="00875C25" w:rsidRDefault="00C319BA" w:rsidP="00C319BA">
            <w:pPr>
              <w:pStyle w:val="ab"/>
              <w:rPr>
                <w:iCs/>
                <w:sz w:val="24"/>
                <w:szCs w:val="24"/>
                <w:lang w:val="uk-UA"/>
              </w:rPr>
            </w:pPr>
            <w:r w:rsidRPr="00875C25">
              <w:rPr>
                <w:iCs/>
                <w:sz w:val="24"/>
                <w:szCs w:val="24"/>
                <w:lang w:val="uk-UA"/>
              </w:rPr>
              <w:t>Програмна реалізація</w:t>
            </w:r>
          </w:p>
        </w:tc>
        <w:tc>
          <w:tcPr>
            <w:tcW w:w="2126" w:type="dxa"/>
            <w:vAlign w:val="center"/>
          </w:tcPr>
          <w:p w:rsidR="00C319BA" w:rsidRPr="00875C25" w:rsidRDefault="00084546" w:rsidP="00084546">
            <w:pPr>
              <w:pStyle w:val="ab"/>
              <w:jc w:val="center"/>
              <w:rPr>
                <w:sz w:val="24"/>
                <w:szCs w:val="24"/>
                <w:lang w:val="uk-UA"/>
              </w:rPr>
            </w:pPr>
            <w:r>
              <w:rPr>
                <w:bCs w:val="0"/>
                <w:sz w:val="24"/>
                <w:szCs w:val="24"/>
                <w:lang w:val="uk-UA"/>
              </w:rPr>
              <w:t>15</w:t>
            </w:r>
            <w:r w:rsidR="00C319BA" w:rsidRPr="00875C25">
              <w:rPr>
                <w:bCs w:val="0"/>
                <w:sz w:val="24"/>
                <w:szCs w:val="24"/>
                <w:lang w:val="uk-UA"/>
              </w:rPr>
              <w:t>.11.19</w:t>
            </w:r>
            <w:r w:rsidR="002C01A9" w:rsidRPr="00875C25">
              <w:rPr>
                <w:bCs w:val="0"/>
                <w:sz w:val="24"/>
                <w:szCs w:val="24"/>
                <w:lang w:val="uk-UA"/>
              </w:rPr>
              <w:t>−</w:t>
            </w:r>
            <w:r>
              <w:rPr>
                <w:bCs w:val="0"/>
                <w:sz w:val="24"/>
                <w:szCs w:val="24"/>
                <w:lang w:val="uk-UA"/>
              </w:rPr>
              <w:t>17</w:t>
            </w:r>
            <w:r w:rsidR="005127B5" w:rsidRPr="00875C25">
              <w:rPr>
                <w:bCs w:val="0"/>
                <w:sz w:val="24"/>
                <w:szCs w:val="24"/>
                <w:lang w:val="uk-UA"/>
              </w:rPr>
              <w:t>.</w:t>
            </w:r>
            <w:r w:rsidR="00C319BA" w:rsidRPr="00875C25">
              <w:rPr>
                <w:bCs w:val="0"/>
                <w:sz w:val="24"/>
                <w:szCs w:val="24"/>
                <w:lang w:val="uk-UA"/>
              </w:rPr>
              <w:t>11.19</w:t>
            </w:r>
          </w:p>
        </w:tc>
        <w:tc>
          <w:tcPr>
            <w:tcW w:w="1276" w:type="dxa"/>
            <w:vAlign w:val="center"/>
          </w:tcPr>
          <w:p w:rsidR="00C319BA" w:rsidRPr="00875C25" w:rsidRDefault="00C319BA" w:rsidP="00C319BA">
            <w:pPr>
              <w:jc w:val="center"/>
              <w:rPr>
                <w:b/>
                <w:sz w:val="24"/>
                <w:szCs w:val="24"/>
              </w:rPr>
            </w:pPr>
          </w:p>
        </w:tc>
      </w:tr>
      <w:tr w:rsidR="00C319BA" w:rsidRPr="00875C25" w:rsidTr="002209C8">
        <w:tc>
          <w:tcPr>
            <w:tcW w:w="709" w:type="dxa"/>
            <w:vAlign w:val="center"/>
          </w:tcPr>
          <w:p w:rsidR="00C319BA" w:rsidRPr="00875C25" w:rsidRDefault="00C319BA" w:rsidP="00C319BA">
            <w:pPr>
              <w:jc w:val="center"/>
              <w:rPr>
                <w:sz w:val="24"/>
                <w:szCs w:val="24"/>
                <w:lang w:val="uk-UA"/>
              </w:rPr>
            </w:pPr>
            <w:r w:rsidRPr="00875C25">
              <w:rPr>
                <w:sz w:val="24"/>
                <w:szCs w:val="24"/>
                <w:lang w:val="uk-UA"/>
              </w:rPr>
              <w:t>7</w:t>
            </w:r>
          </w:p>
        </w:tc>
        <w:tc>
          <w:tcPr>
            <w:tcW w:w="5245" w:type="dxa"/>
            <w:vAlign w:val="center"/>
          </w:tcPr>
          <w:p w:rsidR="00C319BA" w:rsidRPr="00875C25" w:rsidRDefault="00C319BA" w:rsidP="00C319BA">
            <w:pPr>
              <w:pStyle w:val="ab"/>
              <w:rPr>
                <w:iCs/>
                <w:sz w:val="24"/>
                <w:szCs w:val="24"/>
                <w:lang w:val="uk-UA"/>
              </w:rPr>
            </w:pPr>
            <w:r w:rsidRPr="00875C25">
              <w:rPr>
                <w:sz w:val="24"/>
                <w:szCs w:val="24"/>
                <w:lang w:val="uk-UA"/>
              </w:rPr>
              <w:t>Оформлення пояснювальної записки</w:t>
            </w:r>
          </w:p>
        </w:tc>
        <w:tc>
          <w:tcPr>
            <w:tcW w:w="2126" w:type="dxa"/>
            <w:vAlign w:val="center"/>
          </w:tcPr>
          <w:p w:rsidR="00C319BA" w:rsidRPr="00875C25" w:rsidRDefault="00084546" w:rsidP="00084546">
            <w:pPr>
              <w:pStyle w:val="ab"/>
              <w:jc w:val="center"/>
              <w:rPr>
                <w:sz w:val="24"/>
                <w:szCs w:val="24"/>
                <w:lang w:val="uk-UA"/>
              </w:rPr>
            </w:pPr>
            <w:r>
              <w:rPr>
                <w:bCs w:val="0"/>
                <w:sz w:val="24"/>
                <w:szCs w:val="24"/>
                <w:lang w:val="uk-UA"/>
              </w:rPr>
              <w:t>18</w:t>
            </w:r>
            <w:r w:rsidR="00C319BA" w:rsidRPr="00875C25">
              <w:rPr>
                <w:bCs w:val="0"/>
                <w:sz w:val="24"/>
                <w:szCs w:val="24"/>
                <w:lang w:val="uk-UA"/>
              </w:rPr>
              <w:t>.11.19</w:t>
            </w:r>
            <w:r w:rsidR="002C01A9" w:rsidRPr="00875C25">
              <w:rPr>
                <w:bCs w:val="0"/>
                <w:sz w:val="24"/>
                <w:szCs w:val="24"/>
                <w:lang w:val="uk-UA"/>
              </w:rPr>
              <w:t>−</w:t>
            </w:r>
            <w:r>
              <w:rPr>
                <w:bCs w:val="0"/>
                <w:sz w:val="24"/>
                <w:szCs w:val="24"/>
                <w:lang w:val="uk-UA"/>
              </w:rPr>
              <w:t>19</w:t>
            </w:r>
            <w:r w:rsidR="00C319BA" w:rsidRPr="00875C25">
              <w:rPr>
                <w:bCs w:val="0"/>
                <w:sz w:val="24"/>
                <w:szCs w:val="24"/>
                <w:lang w:val="uk-UA"/>
              </w:rPr>
              <w:t>.11.19</w:t>
            </w:r>
          </w:p>
        </w:tc>
        <w:tc>
          <w:tcPr>
            <w:tcW w:w="1276" w:type="dxa"/>
            <w:vAlign w:val="center"/>
          </w:tcPr>
          <w:p w:rsidR="00C319BA" w:rsidRPr="00875C25" w:rsidRDefault="00C319BA" w:rsidP="00C319BA">
            <w:pPr>
              <w:jc w:val="center"/>
              <w:rPr>
                <w:b/>
                <w:sz w:val="24"/>
                <w:szCs w:val="24"/>
              </w:rPr>
            </w:pPr>
          </w:p>
        </w:tc>
      </w:tr>
      <w:tr w:rsidR="00C319BA" w:rsidRPr="00875C25" w:rsidTr="002209C8">
        <w:tc>
          <w:tcPr>
            <w:tcW w:w="709" w:type="dxa"/>
            <w:vAlign w:val="center"/>
          </w:tcPr>
          <w:p w:rsidR="00C319BA" w:rsidRPr="00875C25" w:rsidRDefault="00C319BA" w:rsidP="00C319BA">
            <w:pPr>
              <w:jc w:val="center"/>
              <w:rPr>
                <w:sz w:val="24"/>
                <w:szCs w:val="24"/>
                <w:lang w:val="uk-UA"/>
              </w:rPr>
            </w:pPr>
            <w:r w:rsidRPr="00875C25">
              <w:rPr>
                <w:sz w:val="24"/>
                <w:szCs w:val="24"/>
                <w:lang w:val="uk-UA"/>
              </w:rPr>
              <w:t>8</w:t>
            </w:r>
          </w:p>
        </w:tc>
        <w:tc>
          <w:tcPr>
            <w:tcW w:w="5245" w:type="dxa"/>
            <w:vAlign w:val="center"/>
          </w:tcPr>
          <w:p w:rsidR="00C319BA" w:rsidRPr="00875C25" w:rsidRDefault="00C319BA" w:rsidP="00C319BA">
            <w:pPr>
              <w:pStyle w:val="ab"/>
              <w:rPr>
                <w:sz w:val="24"/>
                <w:szCs w:val="24"/>
                <w:lang w:val="uk-UA"/>
              </w:rPr>
            </w:pPr>
            <w:r w:rsidRPr="00875C25">
              <w:rPr>
                <w:sz w:val="24"/>
                <w:szCs w:val="24"/>
                <w:lang w:val="uk-UA"/>
              </w:rPr>
              <w:t>Перевірка на плагіат</w:t>
            </w:r>
          </w:p>
        </w:tc>
        <w:tc>
          <w:tcPr>
            <w:tcW w:w="2126" w:type="dxa"/>
            <w:vAlign w:val="center"/>
          </w:tcPr>
          <w:p w:rsidR="00C319BA" w:rsidRPr="00875C25" w:rsidRDefault="00C319BA" w:rsidP="001B491E">
            <w:pPr>
              <w:pStyle w:val="ab"/>
              <w:jc w:val="center"/>
              <w:rPr>
                <w:sz w:val="24"/>
                <w:szCs w:val="24"/>
                <w:lang w:val="uk-UA"/>
              </w:rPr>
            </w:pPr>
            <w:r w:rsidRPr="00875C25">
              <w:rPr>
                <w:sz w:val="24"/>
                <w:szCs w:val="24"/>
                <w:lang w:val="uk-UA"/>
              </w:rPr>
              <w:t>2</w:t>
            </w:r>
            <w:r w:rsidR="00084546">
              <w:rPr>
                <w:sz w:val="24"/>
                <w:szCs w:val="24"/>
                <w:lang w:val="uk-UA"/>
              </w:rPr>
              <w:t>0</w:t>
            </w:r>
            <w:r w:rsidRPr="00875C25">
              <w:rPr>
                <w:sz w:val="24"/>
                <w:szCs w:val="24"/>
                <w:lang w:val="uk-UA"/>
              </w:rPr>
              <w:t>.11.19</w:t>
            </w:r>
          </w:p>
        </w:tc>
        <w:tc>
          <w:tcPr>
            <w:tcW w:w="1276" w:type="dxa"/>
            <w:vAlign w:val="center"/>
          </w:tcPr>
          <w:p w:rsidR="00C319BA" w:rsidRPr="00875C25" w:rsidRDefault="00C319BA" w:rsidP="00C319BA">
            <w:pPr>
              <w:jc w:val="center"/>
              <w:rPr>
                <w:b/>
                <w:sz w:val="24"/>
                <w:szCs w:val="24"/>
              </w:rPr>
            </w:pPr>
          </w:p>
        </w:tc>
      </w:tr>
      <w:tr w:rsidR="00C319BA" w:rsidRPr="00875C25" w:rsidTr="002209C8">
        <w:tc>
          <w:tcPr>
            <w:tcW w:w="709" w:type="dxa"/>
            <w:vAlign w:val="center"/>
          </w:tcPr>
          <w:p w:rsidR="00C319BA" w:rsidRPr="00875C25" w:rsidRDefault="00C319BA" w:rsidP="00C319BA">
            <w:pPr>
              <w:jc w:val="center"/>
              <w:rPr>
                <w:sz w:val="24"/>
                <w:szCs w:val="24"/>
                <w:lang w:val="en-US"/>
              </w:rPr>
            </w:pPr>
            <w:r w:rsidRPr="00875C25">
              <w:rPr>
                <w:sz w:val="24"/>
                <w:szCs w:val="24"/>
                <w:lang w:val="en-US"/>
              </w:rPr>
              <w:t>9</w:t>
            </w:r>
          </w:p>
        </w:tc>
        <w:tc>
          <w:tcPr>
            <w:tcW w:w="5245" w:type="dxa"/>
            <w:vAlign w:val="center"/>
          </w:tcPr>
          <w:p w:rsidR="00C319BA" w:rsidRPr="00875C25" w:rsidRDefault="00C319BA" w:rsidP="00C319BA">
            <w:pPr>
              <w:pStyle w:val="ab"/>
              <w:rPr>
                <w:sz w:val="24"/>
                <w:szCs w:val="24"/>
                <w:lang w:val="uk-UA"/>
              </w:rPr>
            </w:pPr>
            <w:r w:rsidRPr="00875C25">
              <w:rPr>
                <w:sz w:val="24"/>
                <w:szCs w:val="24"/>
                <w:lang w:val="uk-UA"/>
              </w:rPr>
              <w:t>Рецензування</w:t>
            </w:r>
          </w:p>
        </w:tc>
        <w:tc>
          <w:tcPr>
            <w:tcW w:w="2126" w:type="dxa"/>
            <w:vAlign w:val="center"/>
          </w:tcPr>
          <w:p w:rsidR="00C319BA" w:rsidRPr="00875C25" w:rsidRDefault="00C319BA" w:rsidP="001B491E">
            <w:pPr>
              <w:pStyle w:val="ab"/>
              <w:jc w:val="center"/>
              <w:rPr>
                <w:sz w:val="24"/>
                <w:szCs w:val="24"/>
                <w:lang w:val="uk-UA"/>
              </w:rPr>
            </w:pPr>
            <w:r w:rsidRPr="00875C25">
              <w:rPr>
                <w:sz w:val="24"/>
                <w:szCs w:val="24"/>
                <w:lang w:val="uk-UA"/>
              </w:rPr>
              <w:t>2</w:t>
            </w:r>
            <w:r w:rsidR="00084546">
              <w:rPr>
                <w:sz w:val="24"/>
                <w:szCs w:val="24"/>
                <w:lang w:val="uk-UA"/>
              </w:rPr>
              <w:t>1</w:t>
            </w:r>
            <w:r w:rsidRPr="00875C25">
              <w:rPr>
                <w:sz w:val="24"/>
                <w:szCs w:val="24"/>
                <w:lang w:val="en-US"/>
              </w:rPr>
              <w:t>.1</w:t>
            </w:r>
            <w:r w:rsidRPr="00875C25">
              <w:rPr>
                <w:sz w:val="24"/>
                <w:szCs w:val="24"/>
                <w:lang w:val="uk-UA"/>
              </w:rPr>
              <w:t>1</w:t>
            </w:r>
            <w:r w:rsidRPr="00875C25">
              <w:rPr>
                <w:sz w:val="24"/>
                <w:szCs w:val="24"/>
                <w:lang w:val="en-US"/>
              </w:rPr>
              <w:t>.1</w:t>
            </w:r>
            <w:r w:rsidRPr="00875C25">
              <w:rPr>
                <w:sz w:val="24"/>
                <w:szCs w:val="24"/>
                <w:lang w:val="uk-UA"/>
              </w:rPr>
              <w:t>9</w:t>
            </w:r>
          </w:p>
        </w:tc>
        <w:tc>
          <w:tcPr>
            <w:tcW w:w="1276" w:type="dxa"/>
            <w:vAlign w:val="center"/>
          </w:tcPr>
          <w:p w:rsidR="00C319BA" w:rsidRPr="00875C25" w:rsidRDefault="00C319BA" w:rsidP="00C319BA">
            <w:pPr>
              <w:jc w:val="center"/>
              <w:rPr>
                <w:b/>
                <w:sz w:val="24"/>
                <w:szCs w:val="24"/>
              </w:rPr>
            </w:pPr>
          </w:p>
        </w:tc>
      </w:tr>
      <w:tr w:rsidR="00C319BA" w:rsidRPr="00875C25" w:rsidTr="002209C8">
        <w:tc>
          <w:tcPr>
            <w:tcW w:w="709" w:type="dxa"/>
            <w:vAlign w:val="center"/>
          </w:tcPr>
          <w:p w:rsidR="00C319BA" w:rsidRPr="00875C25" w:rsidRDefault="00C319BA" w:rsidP="00C319BA">
            <w:pPr>
              <w:jc w:val="center"/>
              <w:rPr>
                <w:sz w:val="24"/>
                <w:szCs w:val="24"/>
                <w:lang w:val="en-US"/>
              </w:rPr>
            </w:pPr>
            <w:r w:rsidRPr="00875C25">
              <w:rPr>
                <w:sz w:val="24"/>
                <w:szCs w:val="24"/>
                <w:lang w:val="en-US"/>
              </w:rPr>
              <w:t>10</w:t>
            </w:r>
          </w:p>
        </w:tc>
        <w:tc>
          <w:tcPr>
            <w:tcW w:w="5245" w:type="dxa"/>
            <w:vAlign w:val="center"/>
          </w:tcPr>
          <w:p w:rsidR="00C319BA" w:rsidRPr="00875C25" w:rsidRDefault="00C319BA" w:rsidP="00C319BA">
            <w:pPr>
              <w:pStyle w:val="ab"/>
              <w:rPr>
                <w:sz w:val="24"/>
                <w:szCs w:val="24"/>
                <w:lang w:val="uk-UA"/>
              </w:rPr>
            </w:pPr>
            <w:r w:rsidRPr="00875C25">
              <w:rPr>
                <w:sz w:val="24"/>
                <w:szCs w:val="24"/>
                <w:lang w:val="uk-UA"/>
              </w:rPr>
              <w:t>Підготовка презентації та доповіді</w:t>
            </w:r>
          </w:p>
        </w:tc>
        <w:tc>
          <w:tcPr>
            <w:tcW w:w="2126" w:type="dxa"/>
            <w:vAlign w:val="center"/>
          </w:tcPr>
          <w:p w:rsidR="00C319BA" w:rsidRPr="00875C25" w:rsidRDefault="00084546" w:rsidP="00C319BA">
            <w:pPr>
              <w:pStyle w:val="ab"/>
              <w:jc w:val="center"/>
              <w:rPr>
                <w:sz w:val="24"/>
                <w:szCs w:val="24"/>
                <w:lang w:val="uk-UA"/>
              </w:rPr>
            </w:pPr>
            <w:r>
              <w:rPr>
                <w:sz w:val="24"/>
                <w:szCs w:val="24"/>
              </w:rPr>
              <w:t>22</w:t>
            </w:r>
            <w:r>
              <w:rPr>
                <w:sz w:val="24"/>
                <w:szCs w:val="24"/>
                <w:lang w:val="en-US"/>
              </w:rPr>
              <w:t>.1</w:t>
            </w:r>
            <w:r>
              <w:rPr>
                <w:sz w:val="24"/>
                <w:szCs w:val="24"/>
              </w:rPr>
              <w:t>1</w:t>
            </w:r>
            <w:r w:rsidR="00C319BA" w:rsidRPr="00875C25">
              <w:rPr>
                <w:sz w:val="24"/>
                <w:szCs w:val="24"/>
                <w:lang w:val="en-US"/>
              </w:rPr>
              <w:t>.1</w:t>
            </w:r>
            <w:r w:rsidR="00C319BA" w:rsidRPr="00875C25">
              <w:rPr>
                <w:sz w:val="24"/>
                <w:szCs w:val="24"/>
                <w:lang w:val="uk-UA"/>
              </w:rPr>
              <w:t>9</w:t>
            </w:r>
          </w:p>
        </w:tc>
        <w:tc>
          <w:tcPr>
            <w:tcW w:w="1276" w:type="dxa"/>
            <w:vAlign w:val="center"/>
          </w:tcPr>
          <w:p w:rsidR="00C319BA" w:rsidRPr="00875C25" w:rsidRDefault="00C319BA" w:rsidP="00C319BA">
            <w:pPr>
              <w:jc w:val="center"/>
              <w:rPr>
                <w:b/>
                <w:sz w:val="24"/>
                <w:szCs w:val="24"/>
              </w:rPr>
            </w:pPr>
          </w:p>
        </w:tc>
      </w:tr>
      <w:tr w:rsidR="00C319BA" w:rsidRPr="00875C25" w:rsidTr="002209C8">
        <w:tc>
          <w:tcPr>
            <w:tcW w:w="709" w:type="dxa"/>
            <w:vAlign w:val="center"/>
          </w:tcPr>
          <w:p w:rsidR="00C319BA" w:rsidRPr="00875C25" w:rsidRDefault="00C319BA" w:rsidP="00C319BA">
            <w:pPr>
              <w:jc w:val="center"/>
              <w:rPr>
                <w:sz w:val="24"/>
                <w:szCs w:val="24"/>
                <w:lang w:val="uk-UA"/>
              </w:rPr>
            </w:pPr>
            <w:r w:rsidRPr="00875C25">
              <w:rPr>
                <w:sz w:val="24"/>
                <w:szCs w:val="24"/>
                <w:lang w:val="uk-UA"/>
              </w:rPr>
              <w:t>11</w:t>
            </w:r>
          </w:p>
        </w:tc>
        <w:tc>
          <w:tcPr>
            <w:tcW w:w="5245" w:type="dxa"/>
            <w:vAlign w:val="center"/>
          </w:tcPr>
          <w:p w:rsidR="00C319BA" w:rsidRPr="00875C25" w:rsidRDefault="00C319BA" w:rsidP="00C319BA">
            <w:pPr>
              <w:pStyle w:val="ab"/>
              <w:rPr>
                <w:sz w:val="24"/>
                <w:szCs w:val="24"/>
                <w:lang w:val="uk-UA"/>
              </w:rPr>
            </w:pPr>
            <w:r w:rsidRPr="00875C25">
              <w:rPr>
                <w:rFonts w:eastAsia="Times New Roman CYR"/>
                <w:sz w:val="24"/>
                <w:szCs w:val="24"/>
                <w:lang w:val="uk-UA"/>
              </w:rPr>
              <w:t>Занесення роботи в електронний архів</w:t>
            </w:r>
          </w:p>
        </w:tc>
        <w:tc>
          <w:tcPr>
            <w:tcW w:w="2126" w:type="dxa"/>
            <w:vAlign w:val="center"/>
          </w:tcPr>
          <w:p w:rsidR="00C319BA" w:rsidRPr="00875C25" w:rsidRDefault="00084546" w:rsidP="00C319BA">
            <w:pPr>
              <w:pStyle w:val="ab"/>
              <w:jc w:val="center"/>
              <w:rPr>
                <w:sz w:val="24"/>
                <w:szCs w:val="24"/>
                <w:lang w:val="uk-UA"/>
              </w:rPr>
            </w:pPr>
            <w:r>
              <w:rPr>
                <w:sz w:val="24"/>
                <w:szCs w:val="24"/>
                <w:lang w:val="uk-UA"/>
              </w:rPr>
              <w:t>23.11</w:t>
            </w:r>
            <w:r w:rsidR="00C319BA" w:rsidRPr="00875C25">
              <w:rPr>
                <w:sz w:val="24"/>
                <w:szCs w:val="24"/>
                <w:lang w:val="uk-UA"/>
              </w:rPr>
              <w:t>.19</w:t>
            </w:r>
          </w:p>
        </w:tc>
        <w:tc>
          <w:tcPr>
            <w:tcW w:w="1276" w:type="dxa"/>
            <w:vAlign w:val="center"/>
          </w:tcPr>
          <w:p w:rsidR="00C319BA" w:rsidRPr="00875C25" w:rsidRDefault="00C319BA" w:rsidP="00C319BA">
            <w:pPr>
              <w:jc w:val="center"/>
              <w:rPr>
                <w:b/>
                <w:sz w:val="24"/>
                <w:szCs w:val="24"/>
              </w:rPr>
            </w:pPr>
          </w:p>
        </w:tc>
      </w:tr>
      <w:tr w:rsidR="00C319BA" w:rsidRPr="00875C25" w:rsidTr="002209C8">
        <w:tc>
          <w:tcPr>
            <w:tcW w:w="709" w:type="dxa"/>
            <w:vAlign w:val="center"/>
          </w:tcPr>
          <w:p w:rsidR="00C319BA" w:rsidRPr="00875C25" w:rsidRDefault="00C319BA" w:rsidP="00C319BA">
            <w:pPr>
              <w:jc w:val="center"/>
              <w:rPr>
                <w:sz w:val="24"/>
                <w:szCs w:val="24"/>
                <w:lang w:val="uk-UA"/>
              </w:rPr>
            </w:pPr>
            <w:r w:rsidRPr="00875C25">
              <w:rPr>
                <w:sz w:val="24"/>
                <w:szCs w:val="24"/>
                <w:lang w:val="uk-UA"/>
              </w:rPr>
              <w:t>12</w:t>
            </w:r>
          </w:p>
        </w:tc>
        <w:tc>
          <w:tcPr>
            <w:tcW w:w="5245" w:type="dxa"/>
            <w:vAlign w:val="center"/>
          </w:tcPr>
          <w:p w:rsidR="00C319BA" w:rsidRPr="00875C25" w:rsidRDefault="00C319BA" w:rsidP="00C319BA">
            <w:pPr>
              <w:pStyle w:val="ab"/>
              <w:rPr>
                <w:sz w:val="24"/>
                <w:szCs w:val="24"/>
                <w:lang w:val="uk-UA"/>
              </w:rPr>
            </w:pPr>
            <w:r w:rsidRPr="00875C25">
              <w:rPr>
                <w:sz w:val="24"/>
                <w:szCs w:val="24"/>
                <w:lang w:val="uk-UA"/>
              </w:rPr>
              <w:t>Попередній захист атестаційної роботи</w:t>
            </w:r>
          </w:p>
        </w:tc>
        <w:tc>
          <w:tcPr>
            <w:tcW w:w="2126" w:type="dxa"/>
            <w:vAlign w:val="center"/>
          </w:tcPr>
          <w:p w:rsidR="00C319BA" w:rsidRPr="00875C25" w:rsidRDefault="00084546" w:rsidP="00C319BA">
            <w:pPr>
              <w:pStyle w:val="ab"/>
              <w:jc w:val="center"/>
              <w:rPr>
                <w:sz w:val="24"/>
                <w:szCs w:val="24"/>
                <w:lang w:val="uk-UA"/>
              </w:rPr>
            </w:pPr>
            <w:r>
              <w:rPr>
                <w:sz w:val="24"/>
                <w:szCs w:val="24"/>
                <w:lang w:val="uk-UA"/>
              </w:rPr>
              <w:t>25.11</w:t>
            </w:r>
            <w:r w:rsidR="00C319BA" w:rsidRPr="00875C25">
              <w:rPr>
                <w:sz w:val="24"/>
                <w:szCs w:val="24"/>
                <w:lang w:val="uk-UA"/>
              </w:rPr>
              <w:t>.19</w:t>
            </w:r>
          </w:p>
        </w:tc>
        <w:tc>
          <w:tcPr>
            <w:tcW w:w="1276" w:type="dxa"/>
            <w:vAlign w:val="center"/>
          </w:tcPr>
          <w:p w:rsidR="00C319BA" w:rsidRPr="00875C25" w:rsidRDefault="00C319BA" w:rsidP="00C319BA">
            <w:pPr>
              <w:jc w:val="center"/>
              <w:rPr>
                <w:b/>
                <w:sz w:val="24"/>
                <w:szCs w:val="24"/>
              </w:rPr>
            </w:pPr>
          </w:p>
        </w:tc>
      </w:tr>
      <w:tr w:rsidR="00970305" w:rsidRPr="00875C25" w:rsidTr="002209C8">
        <w:tc>
          <w:tcPr>
            <w:tcW w:w="709" w:type="dxa"/>
            <w:vAlign w:val="center"/>
          </w:tcPr>
          <w:p w:rsidR="00970305" w:rsidRPr="00875C25" w:rsidRDefault="00970305" w:rsidP="00C319BA">
            <w:pPr>
              <w:jc w:val="center"/>
              <w:rPr>
                <w:sz w:val="24"/>
                <w:szCs w:val="24"/>
                <w:lang w:val="uk-UA"/>
              </w:rPr>
            </w:pPr>
          </w:p>
        </w:tc>
        <w:tc>
          <w:tcPr>
            <w:tcW w:w="5245" w:type="dxa"/>
            <w:vAlign w:val="center"/>
          </w:tcPr>
          <w:p w:rsidR="00970305" w:rsidRPr="00875C25" w:rsidRDefault="00970305" w:rsidP="00C319BA">
            <w:pPr>
              <w:pStyle w:val="ab"/>
              <w:rPr>
                <w:sz w:val="24"/>
                <w:szCs w:val="24"/>
                <w:lang w:val="uk-UA"/>
              </w:rPr>
            </w:pPr>
          </w:p>
        </w:tc>
        <w:tc>
          <w:tcPr>
            <w:tcW w:w="2126" w:type="dxa"/>
            <w:vAlign w:val="center"/>
          </w:tcPr>
          <w:p w:rsidR="00970305" w:rsidRPr="00875C25" w:rsidRDefault="00970305" w:rsidP="00C319BA">
            <w:pPr>
              <w:pStyle w:val="ab"/>
              <w:jc w:val="center"/>
              <w:rPr>
                <w:sz w:val="24"/>
                <w:szCs w:val="24"/>
                <w:highlight w:val="red"/>
                <w:lang w:val="uk-UA"/>
              </w:rPr>
            </w:pPr>
          </w:p>
        </w:tc>
        <w:tc>
          <w:tcPr>
            <w:tcW w:w="1276" w:type="dxa"/>
            <w:vAlign w:val="center"/>
          </w:tcPr>
          <w:p w:rsidR="00970305" w:rsidRPr="00875C25" w:rsidRDefault="00970305" w:rsidP="00C319BA">
            <w:pPr>
              <w:jc w:val="center"/>
              <w:rPr>
                <w:b/>
                <w:sz w:val="24"/>
                <w:szCs w:val="24"/>
              </w:rPr>
            </w:pPr>
          </w:p>
        </w:tc>
      </w:tr>
      <w:tr w:rsidR="00970305" w:rsidRPr="00875C25" w:rsidTr="002209C8">
        <w:tc>
          <w:tcPr>
            <w:tcW w:w="709" w:type="dxa"/>
            <w:vAlign w:val="center"/>
          </w:tcPr>
          <w:p w:rsidR="00970305" w:rsidRPr="00875C25" w:rsidRDefault="00970305" w:rsidP="00C319BA">
            <w:pPr>
              <w:jc w:val="center"/>
              <w:rPr>
                <w:sz w:val="24"/>
                <w:szCs w:val="24"/>
                <w:lang w:val="uk-UA"/>
              </w:rPr>
            </w:pPr>
          </w:p>
        </w:tc>
        <w:tc>
          <w:tcPr>
            <w:tcW w:w="5245" w:type="dxa"/>
            <w:vAlign w:val="center"/>
          </w:tcPr>
          <w:p w:rsidR="00970305" w:rsidRPr="00875C25" w:rsidRDefault="00970305" w:rsidP="00C319BA">
            <w:pPr>
              <w:pStyle w:val="ab"/>
              <w:rPr>
                <w:sz w:val="24"/>
                <w:szCs w:val="24"/>
                <w:lang w:val="uk-UA"/>
              </w:rPr>
            </w:pPr>
          </w:p>
        </w:tc>
        <w:tc>
          <w:tcPr>
            <w:tcW w:w="2126" w:type="dxa"/>
            <w:vAlign w:val="center"/>
          </w:tcPr>
          <w:p w:rsidR="00970305" w:rsidRPr="00875C25" w:rsidRDefault="00970305" w:rsidP="00C319BA">
            <w:pPr>
              <w:pStyle w:val="ab"/>
              <w:jc w:val="center"/>
              <w:rPr>
                <w:sz w:val="24"/>
                <w:szCs w:val="24"/>
                <w:highlight w:val="red"/>
                <w:lang w:val="uk-UA"/>
              </w:rPr>
            </w:pPr>
          </w:p>
        </w:tc>
        <w:tc>
          <w:tcPr>
            <w:tcW w:w="1276" w:type="dxa"/>
            <w:vAlign w:val="center"/>
          </w:tcPr>
          <w:p w:rsidR="00970305" w:rsidRPr="00875C25" w:rsidRDefault="00970305" w:rsidP="00C319BA">
            <w:pPr>
              <w:jc w:val="center"/>
              <w:rPr>
                <w:b/>
                <w:sz w:val="24"/>
                <w:szCs w:val="24"/>
              </w:rPr>
            </w:pPr>
          </w:p>
        </w:tc>
      </w:tr>
    </w:tbl>
    <w:p w:rsidR="00DD31C1" w:rsidRPr="00875C25" w:rsidRDefault="00DD31C1" w:rsidP="00211ED2">
      <w:pPr>
        <w:ind w:right="-284"/>
        <w:rPr>
          <w:b/>
          <w:sz w:val="20"/>
          <w:szCs w:val="20"/>
        </w:rPr>
      </w:pPr>
    </w:p>
    <w:p w:rsidR="00DD31C1" w:rsidRPr="00875C25" w:rsidRDefault="00DD31C1" w:rsidP="00DD31C1">
      <w:pPr>
        <w:ind w:left="-851" w:right="-284"/>
        <w:jc w:val="center"/>
        <w:rPr>
          <w:b/>
          <w:sz w:val="20"/>
          <w:szCs w:val="20"/>
        </w:rPr>
      </w:pPr>
    </w:p>
    <w:p w:rsidR="007B77AC" w:rsidRPr="00875C25" w:rsidRDefault="007B77AC" w:rsidP="00DD31C1">
      <w:pPr>
        <w:ind w:left="-851" w:right="-284"/>
        <w:jc w:val="center"/>
        <w:rPr>
          <w:b/>
          <w:sz w:val="20"/>
          <w:szCs w:val="20"/>
        </w:rPr>
      </w:pPr>
    </w:p>
    <w:p w:rsidR="002209C8" w:rsidRPr="00875C25" w:rsidRDefault="002209C8" w:rsidP="002209C8">
      <w:pPr>
        <w:ind w:firstLine="680"/>
        <w:rPr>
          <w:sz w:val="24"/>
          <w:lang w:val="uk-UA"/>
        </w:rPr>
      </w:pPr>
      <w:r w:rsidRPr="00875C25">
        <w:rPr>
          <w:sz w:val="24"/>
          <w:lang w:val="uk-UA"/>
        </w:rPr>
        <w:t xml:space="preserve">Дата видачі завдання </w:t>
      </w:r>
      <w:r w:rsidR="00EC3253" w:rsidRPr="00875C25">
        <w:rPr>
          <w:sz w:val="24"/>
          <w:u w:val="single"/>
          <w:lang w:val="uk-UA"/>
        </w:rPr>
        <w:t xml:space="preserve">21 жовтня </w:t>
      </w:r>
      <w:r w:rsidRPr="00875C25">
        <w:rPr>
          <w:sz w:val="24"/>
          <w:u w:val="single"/>
          <w:lang w:val="uk-UA"/>
        </w:rPr>
        <w:t>20</w:t>
      </w:r>
      <w:r w:rsidR="00EC3253" w:rsidRPr="00875C25">
        <w:rPr>
          <w:sz w:val="24"/>
          <w:u w:val="single"/>
          <w:lang w:val="uk-UA"/>
        </w:rPr>
        <w:t>19</w:t>
      </w:r>
      <w:r w:rsidRPr="00875C25">
        <w:rPr>
          <w:sz w:val="24"/>
          <w:u w:val="single"/>
          <w:lang w:val="uk-UA"/>
        </w:rPr>
        <w:t xml:space="preserve"> р</w:t>
      </w:r>
      <w:r w:rsidR="001547B6" w:rsidRPr="00875C25">
        <w:rPr>
          <w:sz w:val="24"/>
          <w:u w:val="single"/>
          <w:lang w:val="uk-UA"/>
        </w:rPr>
        <w:t>оку</w:t>
      </w:r>
    </w:p>
    <w:p w:rsidR="002209C8" w:rsidRPr="00875C25" w:rsidRDefault="002209C8" w:rsidP="002209C8">
      <w:pPr>
        <w:ind w:firstLine="680"/>
        <w:rPr>
          <w:sz w:val="24"/>
          <w:lang w:val="uk-UA"/>
        </w:rPr>
      </w:pPr>
    </w:p>
    <w:p w:rsidR="00EC3253" w:rsidRPr="00875C25" w:rsidRDefault="00EC3253" w:rsidP="002209C8">
      <w:pPr>
        <w:ind w:firstLine="680"/>
        <w:rPr>
          <w:sz w:val="24"/>
          <w:lang w:val="uk-UA"/>
        </w:rPr>
      </w:pPr>
    </w:p>
    <w:p w:rsidR="002209C8" w:rsidRPr="00875C25" w:rsidRDefault="002209C8" w:rsidP="002209C8">
      <w:pPr>
        <w:ind w:firstLine="680"/>
        <w:rPr>
          <w:sz w:val="24"/>
          <w:lang w:val="uk-UA"/>
        </w:rPr>
      </w:pPr>
      <w:r w:rsidRPr="00875C25">
        <w:rPr>
          <w:sz w:val="24"/>
          <w:lang w:val="uk-UA"/>
        </w:rPr>
        <w:t>Студент ___________________________________</w:t>
      </w:r>
    </w:p>
    <w:p w:rsidR="002209C8" w:rsidRPr="00875C25" w:rsidRDefault="002209C8" w:rsidP="002209C8">
      <w:pPr>
        <w:spacing w:line="280" w:lineRule="auto"/>
        <w:ind w:right="2400"/>
        <w:rPr>
          <w:sz w:val="20"/>
          <w:lang w:val="uk-UA"/>
        </w:rPr>
      </w:pPr>
      <w:r w:rsidRPr="00875C25">
        <w:rPr>
          <w:sz w:val="20"/>
          <w:lang w:val="uk-UA"/>
        </w:rPr>
        <w:t xml:space="preserve">                                                            (підпис)</w:t>
      </w:r>
    </w:p>
    <w:p w:rsidR="00EC3253" w:rsidRPr="00875C25" w:rsidRDefault="00EC3253" w:rsidP="002209C8">
      <w:pPr>
        <w:spacing w:line="280" w:lineRule="auto"/>
        <w:ind w:right="2400"/>
        <w:rPr>
          <w:sz w:val="20"/>
          <w:lang w:val="uk-UA"/>
        </w:rPr>
      </w:pPr>
    </w:p>
    <w:p w:rsidR="002209C8" w:rsidRPr="00875C25" w:rsidRDefault="002209C8" w:rsidP="002209C8">
      <w:pPr>
        <w:ind w:firstLine="680"/>
        <w:rPr>
          <w:sz w:val="24"/>
          <w:lang w:val="uk-UA"/>
        </w:rPr>
      </w:pPr>
      <w:r w:rsidRPr="00875C25">
        <w:rPr>
          <w:sz w:val="24"/>
          <w:lang w:val="uk-UA"/>
        </w:rPr>
        <w:t>Kepiвник роб</w:t>
      </w:r>
      <w:r w:rsidR="00EC3253" w:rsidRPr="00875C25">
        <w:rPr>
          <w:sz w:val="24"/>
          <w:lang w:val="uk-UA"/>
        </w:rPr>
        <w:t>оти __________________________</w:t>
      </w:r>
      <w:r w:rsidR="00EC3253" w:rsidRPr="00875C25">
        <w:rPr>
          <w:sz w:val="24"/>
          <w:lang w:val="uk-UA"/>
        </w:rPr>
        <w:tab/>
      </w:r>
      <w:r w:rsidR="00EC3253" w:rsidRPr="00875C25">
        <w:rPr>
          <w:sz w:val="24"/>
          <w:lang w:val="uk-UA"/>
        </w:rPr>
        <w:tab/>
      </w:r>
      <w:r w:rsidR="00EC3253" w:rsidRPr="00875C25">
        <w:rPr>
          <w:szCs w:val="20"/>
          <w:u w:val="single"/>
          <w:lang w:val="uk-UA"/>
        </w:rPr>
        <w:t>доц. Творошенко І.С.</w:t>
      </w:r>
      <w:r w:rsidR="00EC3253" w:rsidRPr="00875C25">
        <w:rPr>
          <w:szCs w:val="20"/>
          <w:u w:val="single"/>
          <w:lang w:val="uk-UA"/>
        </w:rPr>
        <w:tab/>
      </w:r>
    </w:p>
    <w:p w:rsidR="002209C8" w:rsidRPr="00875C25" w:rsidRDefault="002209C8" w:rsidP="002209C8">
      <w:pPr>
        <w:rPr>
          <w:sz w:val="20"/>
          <w:lang w:val="uk-UA"/>
        </w:rPr>
      </w:pPr>
      <w:r w:rsidRPr="00875C25">
        <w:rPr>
          <w:sz w:val="20"/>
          <w:lang w:val="uk-UA"/>
        </w:rPr>
        <w:t xml:space="preserve">                                                                          (підпис)            </w:t>
      </w:r>
      <w:r w:rsidR="009D14A0" w:rsidRPr="00875C25">
        <w:rPr>
          <w:sz w:val="20"/>
          <w:lang w:val="uk-UA"/>
        </w:rPr>
        <w:t xml:space="preserve">              </w:t>
      </w:r>
      <w:r w:rsidRPr="00875C25">
        <w:rPr>
          <w:sz w:val="20"/>
          <w:lang w:val="uk-UA"/>
        </w:rPr>
        <w:t xml:space="preserve">     </w:t>
      </w:r>
      <w:r w:rsidR="00EC3253" w:rsidRPr="00875C25">
        <w:rPr>
          <w:sz w:val="20"/>
          <w:lang w:val="uk-UA"/>
        </w:rPr>
        <w:t xml:space="preserve"> </w:t>
      </w:r>
      <w:r w:rsidRPr="00875C25">
        <w:rPr>
          <w:sz w:val="20"/>
          <w:lang w:val="uk-UA"/>
        </w:rPr>
        <w:t xml:space="preserve">       (посада, прізвище, ініціали)</w:t>
      </w:r>
    </w:p>
    <w:p w:rsidR="006345A5" w:rsidRPr="00875C25" w:rsidRDefault="00997F1F" w:rsidP="008B32B9">
      <w:pPr>
        <w:pStyle w:val="af8"/>
        <w:ind w:firstLine="0"/>
        <w:jc w:val="center"/>
        <w:rPr>
          <w:b/>
          <w:sz w:val="28"/>
          <w:szCs w:val="28"/>
          <w:lang w:val="uk-UA"/>
        </w:rPr>
      </w:pPr>
      <w:r w:rsidRPr="00875C25">
        <w:rPr>
          <w:lang w:val="uk-UA"/>
        </w:rPr>
        <w:br w:type="page"/>
      </w:r>
      <w:r w:rsidR="006345A5" w:rsidRPr="00875C25">
        <w:rPr>
          <w:b/>
          <w:sz w:val="28"/>
          <w:szCs w:val="28"/>
          <w:lang w:val="uk-UA"/>
        </w:rPr>
        <w:lastRenderedPageBreak/>
        <w:t>РЕФЕРАТ/ABSTRACT</w:t>
      </w:r>
    </w:p>
    <w:p w:rsidR="006345A5" w:rsidRPr="00875C25" w:rsidRDefault="006345A5" w:rsidP="008B32B9">
      <w:pPr>
        <w:pStyle w:val="txt1"/>
        <w:spacing w:before="0" w:after="0" w:line="360" w:lineRule="auto"/>
        <w:rPr>
          <w:sz w:val="28"/>
          <w:szCs w:val="28"/>
          <w:lang w:val="uk-UA"/>
        </w:rPr>
      </w:pPr>
    </w:p>
    <w:p w:rsidR="006345A5" w:rsidRPr="00875C25" w:rsidRDefault="006345A5" w:rsidP="006345A5">
      <w:pPr>
        <w:pStyle w:val="51"/>
        <w:jc w:val="both"/>
        <w:rPr>
          <w:sz w:val="28"/>
          <w:szCs w:val="28"/>
        </w:rPr>
      </w:pPr>
      <w:r w:rsidRPr="00875C25">
        <w:rPr>
          <w:sz w:val="28"/>
          <w:szCs w:val="28"/>
        </w:rPr>
        <w:t xml:space="preserve">Пояснювальна записка до атестаційної роботи: </w:t>
      </w:r>
      <w:r w:rsidR="009F72BC">
        <w:rPr>
          <w:sz w:val="28"/>
          <w:szCs w:val="28"/>
        </w:rPr>
        <w:t>1</w:t>
      </w:r>
      <w:r w:rsidR="009F72BC" w:rsidRPr="00084546">
        <w:rPr>
          <w:sz w:val="28"/>
          <w:szCs w:val="28"/>
        </w:rPr>
        <w:t>10</w:t>
      </w:r>
      <w:r w:rsidRPr="00DC4344">
        <w:rPr>
          <w:sz w:val="28"/>
          <w:szCs w:val="28"/>
        </w:rPr>
        <w:t xml:space="preserve"> с.,</w:t>
      </w:r>
      <w:r w:rsidRPr="00875C25">
        <w:rPr>
          <w:sz w:val="28"/>
          <w:szCs w:val="28"/>
        </w:rPr>
        <w:t xml:space="preserve"> </w:t>
      </w:r>
      <w:r w:rsidR="002942B6">
        <w:rPr>
          <w:sz w:val="28"/>
          <w:szCs w:val="28"/>
        </w:rPr>
        <w:t xml:space="preserve">5 </w:t>
      </w:r>
      <w:r w:rsidRPr="00875C25">
        <w:rPr>
          <w:sz w:val="28"/>
          <w:szCs w:val="28"/>
        </w:rPr>
        <w:t>табл.,</w:t>
      </w:r>
      <w:r w:rsidR="000349EC" w:rsidRPr="00875C25">
        <w:rPr>
          <w:sz w:val="28"/>
          <w:szCs w:val="28"/>
        </w:rPr>
        <w:t xml:space="preserve"> </w:t>
      </w:r>
      <w:r w:rsidR="002942B6" w:rsidRPr="002942B6">
        <w:rPr>
          <w:sz w:val="28"/>
          <w:szCs w:val="28"/>
        </w:rPr>
        <w:t>33</w:t>
      </w:r>
      <w:r w:rsidR="000349EC" w:rsidRPr="002942B6">
        <w:rPr>
          <w:sz w:val="28"/>
          <w:szCs w:val="28"/>
        </w:rPr>
        <w:t xml:space="preserve"> рис.,</w:t>
      </w:r>
      <w:r w:rsidR="008B32B9" w:rsidRPr="00875C25">
        <w:rPr>
          <w:sz w:val="28"/>
          <w:szCs w:val="28"/>
        </w:rPr>
        <w:br/>
      </w:r>
      <w:r w:rsidR="00CA25C7" w:rsidRPr="00875C25">
        <w:rPr>
          <w:sz w:val="28"/>
          <w:szCs w:val="28"/>
        </w:rPr>
        <w:t>1</w:t>
      </w:r>
      <w:r w:rsidRPr="00875C25">
        <w:rPr>
          <w:sz w:val="28"/>
          <w:szCs w:val="28"/>
        </w:rPr>
        <w:t xml:space="preserve"> </w:t>
      </w:r>
      <w:r w:rsidR="000349EC" w:rsidRPr="00875C25">
        <w:rPr>
          <w:sz w:val="28"/>
          <w:szCs w:val="28"/>
        </w:rPr>
        <w:t>дод.,</w:t>
      </w:r>
      <w:r w:rsidR="00CA25C7" w:rsidRPr="00875C25">
        <w:rPr>
          <w:sz w:val="28"/>
          <w:szCs w:val="28"/>
        </w:rPr>
        <w:t xml:space="preserve"> </w:t>
      </w:r>
      <w:r w:rsidR="00082262" w:rsidRPr="00875C25">
        <w:rPr>
          <w:sz w:val="28"/>
          <w:szCs w:val="28"/>
        </w:rPr>
        <w:t>40</w:t>
      </w:r>
      <w:r w:rsidRPr="00875C25">
        <w:rPr>
          <w:sz w:val="28"/>
          <w:szCs w:val="28"/>
        </w:rPr>
        <w:t xml:space="preserve"> джерел.</w:t>
      </w:r>
    </w:p>
    <w:p w:rsidR="006345A5" w:rsidRPr="00875C25" w:rsidRDefault="006345A5" w:rsidP="008B32B9">
      <w:pPr>
        <w:jc w:val="both"/>
        <w:rPr>
          <w:lang w:val="uk-UA"/>
        </w:rPr>
      </w:pPr>
    </w:p>
    <w:p w:rsidR="006345A5" w:rsidRPr="00875C25" w:rsidRDefault="00A56056" w:rsidP="006345A5">
      <w:pPr>
        <w:ind w:firstLine="708"/>
        <w:jc w:val="both"/>
        <w:rPr>
          <w:lang w:val="uk-UA"/>
        </w:rPr>
      </w:pPr>
      <w:r w:rsidRPr="00875C25">
        <w:rPr>
          <w:lang w:val="uk-UA"/>
        </w:rPr>
        <w:t>СКЛАДНОСТРУКТУРОВАНІ ЗОБРАЖЕННЯ</w:t>
      </w:r>
      <w:r w:rsidR="006345A5" w:rsidRPr="00875C25">
        <w:rPr>
          <w:lang w:val="uk-UA"/>
        </w:rPr>
        <w:t xml:space="preserve">, </w:t>
      </w:r>
      <w:r w:rsidRPr="00875C25">
        <w:rPr>
          <w:lang w:val="uk-UA"/>
        </w:rPr>
        <w:t>КЛАСИФІКАЦІЯ</w:t>
      </w:r>
      <w:r w:rsidR="006345A5" w:rsidRPr="00875C25">
        <w:rPr>
          <w:lang w:val="uk-UA"/>
        </w:rPr>
        <w:t xml:space="preserve">, </w:t>
      </w:r>
      <w:r w:rsidRPr="00875C25">
        <w:rPr>
          <w:lang w:val="uk-UA"/>
        </w:rPr>
        <w:t>ДЕСКРИПТОРИ ФУР</w:t>
      </w:r>
      <w:r w:rsidR="002C01A9" w:rsidRPr="00875C25">
        <w:rPr>
          <w:lang w:val="uk-UA"/>
        </w:rPr>
        <w:t>’</w:t>
      </w:r>
      <w:r w:rsidRPr="00875C25">
        <w:rPr>
          <w:lang w:val="uk-UA"/>
        </w:rPr>
        <w:t>Є,</w:t>
      </w:r>
      <w:r w:rsidR="004E4A26" w:rsidRPr="00875C25">
        <w:rPr>
          <w:lang w:val="uk-UA"/>
        </w:rPr>
        <w:t xml:space="preserve"> </w:t>
      </w:r>
      <w:r w:rsidRPr="00875C25">
        <w:rPr>
          <w:lang w:val="uk-UA"/>
        </w:rPr>
        <w:t>АНАЛІЗ КОРДОНІВ</w:t>
      </w:r>
      <w:r w:rsidR="004E4A26" w:rsidRPr="00875C25">
        <w:rPr>
          <w:lang w:val="uk-UA"/>
        </w:rPr>
        <w:t xml:space="preserve">, </w:t>
      </w:r>
      <w:r w:rsidR="008D51D6" w:rsidRPr="00875C25">
        <w:rPr>
          <w:lang w:val="uk-UA"/>
        </w:rPr>
        <w:t>МЕТОД</w:t>
      </w:r>
      <w:r w:rsidRPr="00875C25">
        <w:rPr>
          <w:lang w:val="uk-UA"/>
        </w:rPr>
        <w:t xml:space="preserve"> СЕГМЕНТАЦІЇ</w:t>
      </w:r>
      <w:r w:rsidR="006345A5" w:rsidRPr="00875C25">
        <w:rPr>
          <w:lang w:val="uk-UA"/>
        </w:rPr>
        <w:t xml:space="preserve">, </w:t>
      </w:r>
      <w:r w:rsidRPr="00875C25">
        <w:rPr>
          <w:lang w:val="uk-UA"/>
        </w:rPr>
        <w:t>НЕЙРОМЕРЕЖЕВІ СТРУКТУРИ</w:t>
      </w:r>
      <w:r w:rsidR="006345A5" w:rsidRPr="00875C25">
        <w:rPr>
          <w:lang w:val="uk-UA"/>
        </w:rPr>
        <w:t>.</w:t>
      </w:r>
    </w:p>
    <w:p w:rsidR="006345A5" w:rsidRPr="00875C25" w:rsidRDefault="006345A5" w:rsidP="008B32B9">
      <w:pPr>
        <w:rPr>
          <w:lang w:val="uk-UA"/>
        </w:rPr>
      </w:pPr>
    </w:p>
    <w:p w:rsidR="006345A5" w:rsidRPr="00875C25" w:rsidRDefault="006345A5" w:rsidP="006345A5">
      <w:pPr>
        <w:ind w:firstLine="709"/>
        <w:jc w:val="both"/>
        <w:rPr>
          <w:lang w:val="uk-UA"/>
        </w:rPr>
      </w:pPr>
      <w:r w:rsidRPr="00875C25">
        <w:rPr>
          <w:lang w:val="uk-UA"/>
        </w:rPr>
        <w:t>Метою</w:t>
      </w:r>
      <w:r w:rsidR="00401423" w:rsidRPr="00875C25">
        <w:rPr>
          <w:lang w:val="uk-UA"/>
        </w:rPr>
        <w:t xml:space="preserve"> </w:t>
      </w:r>
      <w:r w:rsidR="00C319BA" w:rsidRPr="00875C25">
        <w:rPr>
          <w:lang w:val="uk-UA"/>
        </w:rPr>
        <w:t>дослідження</w:t>
      </w:r>
      <w:r w:rsidR="00401423" w:rsidRPr="00875C25">
        <w:rPr>
          <w:lang w:val="uk-UA"/>
        </w:rPr>
        <w:t xml:space="preserve"> </w:t>
      </w:r>
      <w:r w:rsidR="00C319BA" w:rsidRPr="00875C25">
        <w:rPr>
          <w:lang w:val="uk-UA"/>
        </w:rPr>
        <w:t>є</w:t>
      </w:r>
      <w:r w:rsidR="00401423" w:rsidRPr="00875C25">
        <w:rPr>
          <w:lang w:val="uk-UA"/>
        </w:rPr>
        <w:t xml:space="preserve"> виявлення ефективних гібридних </w:t>
      </w:r>
      <w:r w:rsidRPr="00875C25">
        <w:rPr>
          <w:lang w:val="uk-UA"/>
        </w:rPr>
        <w:t>методів</w:t>
      </w:r>
      <w:r w:rsidR="00401423" w:rsidRPr="00875C25">
        <w:rPr>
          <w:lang w:val="uk-UA"/>
        </w:rPr>
        <w:t xml:space="preserve"> для класифікації </w:t>
      </w:r>
      <w:r w:rsidR="00C319BA" w:rsidRPr="00875C25">
        <w:rPr>
          <w:lang w:val="uk-UA"/>
        </w:rPr>
        <w:t>с</w:t>
      </w:r>
      <w:r w:rsidR="00B87508" w:rsidRPr="00875C25">
        <w:rPr>
          <w:lang w:val="uk-UA"/>
        </w:rPr>
        <w:t>кладноструктурованих зображень</w:t>
      </w:r>
      <w:r w:rsidRPr="00875C25">
        <w:rPr>
          <w:lang w:val="uk-UA"/>
        </w:rPr>
        <w:t>.</w:t>
      </w:r>
    </w:p>
    <w:p w:rsidR="001F3661" w:rsidRPr="00875C25" w:rsidRDefault="001F3661" w:rsidP="001F3661">
      <w:pPr>
        <w:ind w:firstLine="709"/>
        <w:jc w:val="both"/>
        <w:rPr>
          <w:lang w:val="uk-UA"/>
        </w:rPr>
      </w:pPr>
      <w:r w:rsidRPr="00875C25">
        <w:rPr>
          <w:lang w:val="uk-UA"/>
        </w:rPr>
        <w:t>Об</w:t>
      </w:r>
      <w:r w:rsidR="002C01A9" w:rsidRPr="00875C25">
        <w:rPr>
          <w:lang w:val="uk-UA"/>
        </w:rPr>
        <w:t>’</w:t>
      </w:r>
      <w:r w:rsidRPr="00875C25">
        <w:rPr>
          <w:lang w:val="uk-UA"/>
        </w:rPr>
        <w:t xml:space="preserve">єктом дослідження є </w:t>
      </w:r>
      <w:r w:rsidR="00B87508" w:rsidRPr="00875C25">
        <w:rPr>
          <w:lang w:val="uk-UA"/>
        </w:rPr>
        <w:t>складноструктурован</w:t>
      </w:r>
      <w:r w:rsidR="00401423" w:rsidRPr="00875C25">
        <w:rPr>
          <w:lang w:val="uk-UA"/>
        </w:rPr>
        <w:t>і</w:t>
      </w:r>
      <w:r w:rsidR="00B87508" w:rsidRPr="00875C25">
        <w:rPr>
          <w:lang w:val="uk-UA"/>
        </w:rPr>
        <w:t xml:space="preserve"> </w:t>
      </w:r>
      <w:r w:rsidR="00401423" w:rsidRPr="00875C25">
        <w:rPr>
          <w:lang w:val="uk-UA"/>
        </w:rPr>
        <w:t>зображення</w:t>
      </w:r>
      <w:r w:rsidRPr="00875C25">
        <w:rPr>
          <w:lang w:val="uk-UA"/>
        </w:rPr>
        <w:t xml:space="preserve">. </w:t>
      </w:r>
    </w:p>
    <w:p w:rsidR="006345A5" w:rsidRPr="00875C25" w:rsidRDefault="006345A5" w:rsidP="006345A5">
      <w:pPr>
        <w:ind w:firstLine="709"/>
        <w:jc w:val="both"/>
      </w:pPr>
      <w:r w:rsidRPr="00875C25">
        <w:rPr>
          <w:lang w:val="uk-UA"/>
        </w:rPr>
        <w:t xml:space="preserve">Використано методи </w:t>
      </w:r>
      <w:r w:rsidR="00B87508" w:rsidRPr="00875C25">
        <w:rPr>
          <w:lang w:val="uk-UA"/>
        </w:rPr>
        <w:t>сегментації, що засновані на кластеризації</w:t>
      </w:r>
      <w:r w:rsidR="00401423" w:rsidRPr="00875C25">
        <w:rPr>
          <w:lang w:val="uk-UA"/>
        </w:rPr>
        <w:t xml:space="preserve"> </w:t>
      </w:r>
      <w:r w:rsidR="00B87508" w:rsidRPr="00875C25">
        <w:rPr>
          <w:lang w:val="uk-UA"/>
        </w:rPr>
        <w:t xml:space="preserve">на градієнтних операторах, модельна сегментація, узагальнений </w:t>
      </w:r>
      <w:r w:rsidR="008D51D6" w:rsidRPr="00875C25">
        <w:rPr>
          <w:lang w:val="uk-UA"/>
        </w:rPr>
        <w:t>метод</w:t>
      </w:r>
      <w:r w:rsidR="00B87508" w:rsidRPr="00875C25">
        <w:rPr>
          <w:lang w:val="uk-UA"/>
        </w:rPr>
        <w:t xml:space="preserve"> сегментації</w:t>
      </w:r>
      <w:r w:rsidR="001A291A" w:rsidRPr="00875C25">
        <w:rPr>
          <w:lang w:val="uk-UA"/>
        </w:rPr>
        <w:t xml:space="preserve">. </w:t>
      </w:r>
      <w:r w:rsidRPr="00875C25">
        <w:rPr>
          <w:lang w:val="uk-UA"/>
        </w:rPr>
        <w:t xml:space="preserve">Досліджено </w:t>
      </w:r>
      <w:r w:rsidR="00DA5122" w:rsidRPr="00875C25">
        <w:rPr>
          <w:lang w:val="uk-UA"/>
        </w:rPr>
        <w:t>та протестовано методи для класифікації складнострукту</w:t>
      </w:r>
      <w:r w:rsidR="00401423" w:rsidRPr="00875C25">
        <w:rPr>
          <w:lang w:val="uk-UA"/>
        </w:rPr>
        <w:t>ро</w:t>
      </w:r>
      <w:r w:rsidR="00DA5122" w:rsidRPr="00875C25">
        <w:rPr>
          <w:lang w:val="uk-UA"/>
        </w:rPr>
        <w:t>ваних зображень</w:t>
      </w:r>
      <w:r w:rsidRPr="00875C25">
        <w:rPr>
          <w:noProof/>
          <w:lang w:val="uk-UA"/>
        </w:rPr>
        <w:t>.</w:t>
      </w:r>
    </w:p>
    <w:p w:rsidR="006345A5" w:rsidRPr="00875C25" w:rsidRDefault="006345A5" w:rsidP="001547B6">
      <w:pPr>
        <w:pStyle w:val="14"/>
        <w:ind w:firstLine="709"/>
        <w:jc w:val="both"/>
        <w:rPr>
          <w:bCs/>
          <w:sz w:val="28"/>
          <w:szCs w:val="28"/>
          <w:lang w:val="uk-UA"/>
        </w:rPr>
      </w:pPr>
      <w:r w:rsidRPr="00875C25">
        <w:rPr>
          <w:sz w:val="28"/>
          <w:szCs w:val="28"/>
          <w:lang w:val="uk-UA"/>
        </w:rPr>
        <w:t xml:space="preserve">У результаті роботи здійснена програмна реалізація </w:t>
      </w:r>
      <w:r w:rsidR="00DA5122" w:rsidRPr="00875C25">
        <w:rPr>
          <w:sz w:val="28"/>
          <w:szCs w:val="28"/>
          <w:lang w:val="uk-UA"/>
        </w:rPr>
        <w:t>різних методів, як окремих компонент</w:t>
      </w:r>
      <w:r w:rsidRPr="00875C25">
        <w:rPr>
          <w:bCs/>
          <w:sz w:val="28"/>
          <w:szCs w:val="28"/>
          <w:lang w:val="uk-UA"/>
        </w:rPr>
        <w:t>.</w:t>
      </w:r>
    </w:p>
    <w:p w:rsidR="001547B6" w:rsidRPr="00875C25" w:rsidRDefault="001547B6" w:rsidP="001547B6">
      <w:pPr>
        <w:pStyle w:val="14"/>
        <w:ind w:firstLine="709"/>
        <w:jc w:val="both"/>
        <w:rPr>
          <w:bCs/>
          <w:sz w:val="28"/>
          <w:szCs w:val="28"/>
          <w:lang w:val="uk-UA" w:eastAsia="ru-RU"/>
        </w:rPr>
      </w:pPr>
      <w:r w:rsidRPr="00875C25">
        <w:rPr>
          <w:bCs/>
          <w:sz w:val="28"/>
          <w:szCs w:val="28"/>
          <w:lang w:val="uk-UA" w:eastAsia="ru-RU"/>
        </w:rPr>
        <w:t>Результати атестаційної роботи апробовано у вигляді тез доповіді на міжнародній конференції.</w:t>
      </w:r>
    </w:p>
    <w:p w:rsidR="006345A5" w:rsidRPr="00875C25" w:rsidRDefault="006345A5" w:rsidP="008B32B9">
      <w:pPr>
        <w:pStyle w:val="14"/>
        <w:spacing w:line="360" w:lineRule="auto"/>
        <w:jc w:val="both"/>
        <w:rPr>
          <w:sz w:val="24"/>
          <w:szCs w:val="24"/>
          <w:lang w:val="uk-UA"/>
        </w:rPr>
      </w:pPr>
    </w:p>
    <w:p w:rsidR="006345A5" w:rsidRPr="00875C25" w:rsidRDefault="006345A5" w:rsidP="008B32B9">
      <w:pPr>
        <w:pStyle w:val="14"/>
        <w:spacing w:line="360" w:lineRule="auto"/>
        <w:jc w:val="both"/>
        <w:rPr>
          <w:sz w:val="24"/>
          <w:szCs w:val="24"/>
          <w:lang w:val="uk-UA"/>
        </w:rPr>
      </w:pPr>
    </w:p>
    <w:p w:rsidR="006345A5" w:rsidRPr="00875C25" w:rsidRDefault="00F207A1" w:rsidP="006345A5">
      <w:pPr>
        <w:ind w:firstLine="708"/>
        <w:jc w:val="both"/>
        <w:rPr>
          <w:lang w:val="en-US"/>
        </w:rPr>
      </w:pPr>
      <w:r w:rsidRPr="00875C25">
        <w:rPr>
          <w:lang w:val="uk-UA"/>
        </w:rPr>
        <w:t>COMPLEX STRUCTURED IMAGES, CLASSIFICATION, FURIE DESCRIPTORS, BORDER ANALYSIS, SEGMENTATION ALGORITHM, NEURIET STRUCTURES</w:t>
      </w:r>
      <w:r w:rsidR="006345A5" w:rsidRPr="00875C25">
        <w:rPr>
          <w:lang w:val="en-US"/>
        </w:rPr>
        <w:t>.</w:t>
      </w:r>
    </w:p>
    <w:p w:rsidR="006345A5" w:rsidRPr="00875C25" w:rsidRDefault="006345A5" w:rsidP="008B32B9">
      <w:pPr>
        <w:jc w:val="both"/>
        <w:rPr>
          <w:lang w:val="uk-UA"/>
        </w:rPr>
      </w:pPr>
    </w:p>
    <w:p w:rsidR="00C13AF6" w:rsidRPr="00875C25" w:rsidRDefault="00C13AF6" w:rsidP="00C13AF6">
      <w:pPr>
        <w:ind w:firstLine="709"/>
        <w:jc w:val="both"/>
        <w:rPr>
          <w:lang w:val="en-US"/>
        </w:rPr>
      </w:pPr>
      <w:r w:rsidRPr="00875C25">
        <w:rPr>
          <w:lang w:val="en-US"/>
        </w:rPr>
        <w:t>The purpose of the study is to identify effective hybrid methods for the classification of complex structured images.</w:t>
      </w:r>
    </w:p>
    <w:p w:rsidR="00C13AF6" w:rsidRPr="00875C25" w:rsidRDefault="00C13AF6" w:rsidP="00C13AF6">
      <w:pPr>
        <w:ind w:firstLine="709"/>
        <w:jc w:val="both"/>
        <w:rPr>
          <w:lang w:val="en-US"/>
        </w:rPr>
      </w:pPr>
      <w:r w:rsidRPr="00875C25">
        <w:rPr>
          <w:lang w:val="en-US"/>
        </w:rPr>
        <w:t xml:space="preserve">The </w:t>
      </w:r>
      <w:r w:rsidR="00F27607" w:rsidRPr="00875C25">
        <w:rPr>
          <w:lang w:val="en-US"/>
        </w:rPr>
        <w:t>object of the study is</w:t>
      </w:r>
      <w:r w:rsidRPr="00875C25">
        <w:rPr>
          <w:lang w:val="en-US"/>
        </w:rPr>
        <w:t xml:space="preserve"> complex structured images.</w:t>
      </w:r>
    </w:p>
    <w:p w:rsidR="001A291A" w:rsidRPr="00875C25" w:rsidRDefault="001A291A" w:rsidP="00C13AF6">
      <w:pPr>
        <w:ind w:firstLine="709"/>
        <w:jc w:val="both"/>
        <w:rPr>
          <w:lang w:val="en-US"/>
        </w:rPr>
      </w:pPr>
      <w:r w:rsidRPr="00875C25">
        <w:rPr>
          <w:lang w:val="en-US"/>
        </w:rPr>
        <w:t>Used segmentation methods based on clustering by gradient operators, model segmentation, generalized segmentation algorithm. Methods for classifying complex structured images are investigated and tested.</w:t>
      </w:r>
    </w:p>
    <w:p w:rsidR="006345A5" w:rsidRPr="00875C25" w:rsidRDefault="00107346" w:rsidP="001A291A">
      <w:pPr>
        <w:ind w:firstLine="709"/>
        <w:jc w:val="both"/>
        <w:rPr>
          <w:lang w:val="uk-UA"/>
        </w:rPr>
      </w:pPr>
      <w:r w:rsidRPr="00875C25">
        <w:rPr>
          <w:lang w:val="en-US"/>
        </w:rPr>
        <w:t>Because</w:t>
      </w:r>
      <w:r w:rsidR="001A291A" w:rsidRPr="00875C25">
        <w:rPr>
          <w:lang w:val="en-US"/>
        </w:rPr>
        <w:t xml:space="preserve"> of the work, the software implementation of various methods as separate components is carried out</w:t>
      </w:r>
      <w:r w:rsidR="006345A5" w:rsidRPr="00875C25">
        <w:rPr>
          <w:lang w:val="en-US"/>
        </w:rPr>
        <w:t>.</w:t>
      </w:r>
    </w:p>
    <w:p w:rsidR="00107346" w:rsidRPr="00875C25" w:rsidRDefault="00107346" w:rsidP="001A291A">
      <w:pPr>
        <w:ind w:firstLine="709"/>
        <w:jc w:val="both"/>
        <w:rPr>
          <w:lang w:val="uk-UA"/>
        </w:rPr>
      </w:pPr>
      <w:r w:rsidRPr="00875C25">
        <w:rPr>
          <w:lang w:val="uk-UA"/>
        </w:rPr>
        <w:t>The results of the performance appraisal were tested in the form of abstracts at an international conference.</w:t>
      </w:r>
    </w:p>
    <w:p w:rsidR="00997F1F" w:rsidRDefault="00997F1F" w:rsidP="007B77AC">
      <w:pPr>
        <w:pStyle w:val="a9"/>
        <w:ind w:firstLine="0"/>
        <w:jc w:val="center"/>
        <w:rPr>
          <w:b/>
          <w:lang w:val="uk-UA"/>
        </w:rPr>
      </w:pPr>
      <w:r w:rsidRPr="00875C25">
        <w:rPr>
          <w:lang w:val="uk-UA"/>
        </w:rPr>
        <w:br w:type="page"/>
      </w:r>
      <w:r w:rsidR="009940A0" w:rsidRPr="002942B6">
        <w:rPr>
          <w:b/>
          <w:lang w:val="uk-UA"/>
        </w:rPr>
        <w:lastRenderedPageBreak/>
        <w:t>ЗМІСТ</w:t>
      </w:r>
    </w:p>
    <w:p w:rsidR="00F27607" w:rsidRPr="00875C25" w:rsidRDefault="00F27607" w:rsidP="00F27607">
      <w:pPr>
        <w:pStyle w:val="a9"/>
        <w:ind w:firstLine="0"/>
        <w:rPr>
          <w:b/>
          <w:lang w:val="uk-UA"/>
        </w:rPr>
      </w:pPr>
    </w:p>
    <w:p w:rsidR="000B5656" w:rsidRPr="00875C25" w:rsidRDefault="00293282">
      <w:pPr>
        <w:pStyle w:val="15"/>
        <w:rPr>
          <w:sz w:val="22"/>
          <w:szCs w:val="22"/>
          <w:lang w:val="uk-UA"/>
        </w:rPr>
      </w:pPr>
      <w:r w:rsidRPr="00875C25">
        <w:rPr>
          <w:lang w:val="uk-UA"/>
        </w:rPr>
        <w:fldChar w:fldCharType="begin"/>
      </w:r>
      <w:r w:rsidRPr="00875C25">
        <w:rPr>
          <w:lang w:val="uk-UA"/>
        </w:rPr>
        <w:instrText xml:space="preserve"> TOC \o "1-4" \u </w:instrText>
      </w:r>
      <w:r w:rsidRPr="00875C25">
        <w:rPr>
          <w:lang w:val="uk-UA"/>
        </w:rPr>
        <w:fldChar w:fldCharType="separate"/>
      </w:r>
      <w:r w:rsidR="000B5656" w:rsidRPr="00875C25">
        <w:t>Перелік умовних позначень, символів, одиниць, скорочень і термінів</w:t>
      </w:r>
      <w:r w:rsidR="000B5656" w:rsidRPr="00875C25">
        <w:tab/>
      </w:r>
      <w:r w:rsidR="002942B6">
        <w:rPr>
          <w:lang w:val="uk-UA"/>
        </w:rPr>
        <w:t>7</w:t>
      </w:r>
    </w:p>
    <w:p w:rsidR="000B5656" w:rsidRPr="00875C25" w:rsidRDefault="000B5656">
      <w:pPr>
        <w:pStyle w:val="15"/>
        <w:rPr>
          <w:sz w:val="22"/>
          <w:szCs w:val="22"/>
          <w:lang w:val="uk-UA"/>
        </w:rPr>
      </w:pPr>
      <w:r w:rsidRPr="00875C25">
        <w:t>Вступ</w:t>
      </w:r>
      <w:r w:rsidRPr="00875C25">
        <w:tab/>
      </w:r>
      <w:r w:rsidR="002942B6">
        <w:rPr>
          <w:lang w:val="uk-UA"/>
        </w:rPr>
        <w:t>8</w:t>
      </w:r>
    </w:p>
    <w:p w:rsidR="000B5656" w:rsidRPr="00875C25" w:rsidRDefault="000B5656">
      <w:pPr>
        <w:pStyle w:val="20"/>
        <w:rPr>
          <w:noProof/>
          <w:sz w:val="22"/>
          <w:szCs w:val="22"/>
          <w:lang w:val="uk-UA"/>
        </w:rPr>
      </w:pPr>
      <w:r w:rsidRPr="00875C25">
        <w:rPr>
          <w:noProof/>
        </w:rPr>
        <w:t>1</w:t>
      </w:r>
      <w:r w:rsidRPr="00875C25">
        <w:rPr>
          <w:noProof/>
          <w:sz w:val="22"/>
          <w:szCs w:val="22"/>
        </w:rPr>
        <w:tab/>
      </w:r>
      <w:r w:rsidR="00EB7493" w:rsidRPr="00875C25">
        <w:rPr>
          <w:szCs w:val="28"/>
          <w:lang w:val="uk-UA"/>
        </w:rPr>
        <w:t>Аналіз методів та засобів класифікації складноструктурованих</w:t>
      </w:r>
      <w:r w:rsidR="007957F9" w:rsidRPr="00875C25">
        <w:rPr>
          <w:szCs w:val="28"/>
          <w:lang w:val="uk-UA"/>
        </w:rPr>
        <w:br/>
      </w:r>
      <w:r w:rsidR="00EB7493" w:rsidRPr="00875C25">
        <w:rPr>
          <w:szCs w:val="28"/>
          <w:lang w:val="uk-UA"/>
        </w:rPr>
        <w:t>зображень</w:t>
      </w:r>
      <w:r w:rsidRPr="00875C25">
        <w:rPr>
          <w:noProof/>
        </w:rPr>
        <w:tab/>
      </w:r>
      <w:r w:rsidR="002942B6">
        <w:rPr>
          <w:noProof/>
          <w:lang w:val="uk-UA"/>
        </w:rPr>
        <w:t>9</w:t>
      </w:r>
    </w:p>
    <w:p w:rsidR="000B5656" w:rsidRPr="00875C25" w:rsidRDefault="000B5656">
      <w:pPr>
        <w:pStyle w:val="33"/>
        <w:rPr>
          <w:bCs w:val="0"/>
          <w:noProof/>
          <w:sz w:val="22"/>
          <w:szCs w:val="22"/>
          <w:lang w:val="uk-UA"/>
        </w:rPr>
      </w:pPr>
      <w:r w:rsidRPr="00875C25">
        <w:rPr>
          <w:noProof/>
        </w:rPr>
        <w:t>1.1</w:t>
      </w:r>
      <w:r w:rsidRPr="00875C25">
        <w:rPr>
          <w:bCs w:val="0"/>
          <w:noProof/>
          <w:sz w:val="22"/>
          <w:szCs w:val="22"/>
        </w:rPr>
        <w:tab/>
      </w:r>
      <w:r w:rsidR="00EB7493" w:rsidRPr="00875C25">
        <w:rPr>
          <w:szCs w:val="28"/>
          <w:lang w:val="uk-UA"/>
        </w:rPr>
        <w:t>Опис складних об</w:t>
      </w:r>
      <w:r w:rsidR="002C01A9" w:rsidRPr="00875C25">
        <w:rPr>
          <w:szCs w:val="28"/>
          <w:lang w:val="uk-UA"/>
        </w:rPr>
        <w:t>’</w:t>
      </w:r>
      <w:r w:rsidR="00EB7493" w:rsidRPr="00875C25">
        <w:rPr>
          <w:szCs w:val="28"/>
          <w:lang w:val="uk-UA"/>
        </w:rPr>
        <w:t>єктів та методів їх подання</w:t>
      </w:r>
      <w:r w:rsidRPr="00875C25">
        <w:rPr>
          <w:noProof/>
        </w:rPr>
        <w:tab/>
      </w:r>
      <w:r w:rsidR="002942B6">
        <w:rPr>
          <w:noProof/>
          <w:lang w:val="uk-UA"/>
        </w:rPr>
        <w:t>9</w:t>
      </w:r>
    </w:p>
    <w:p w:rsidR="000B5656" w:rsidRPr="00875C25" w:rsidRDefault="000B5656">
      <w:pPr>
        <w:pStyle w:val="33"/>
        <w:rPr>
          <w:bCs w:val="0"/>
          <w:noProof/>
          <w:sz w:val="22"/>
          <w:szCs w:val="22"/>
          <w:lang w:val="uk-UA"/>
        </w:rPr>
      </w:pPr>
      <w:r w:rsidRPr="00875C25">
        <w:rPr>
          <w:noProof/>
        </w:rPr>
        <w:t>1.2</w:t>
      </w:r>
      <w:r w:rsidRPr="00875C25">
        <w:rPr>
          <w:bCs w:val="0"/>
          <w:noProof/>
          <w:sz w:val="22"/>
          <w:szCs w:val="22"/>
        </w:rPr>
        <w:tab/>
      </w:r>
      <w:r w:rsidR="00EB7493" w:rsidRPr="00875C25">
        <w:rPr>
          <w:szCs w:val="28"/>
          <w:lang w:val="uk-UA"/>
        </w:rPr>
        <w:t>Аналіз існуючих математичних моделей зображень</w:t>
      </w:r>
      <w:r w:rsidRPr="00875C25">
        <w:rPr>
          <w:noProof/>
        </w:rPr>
        <w:tab/>
      </w:r>
      <w:r w:rsidR="002942B6">
        <w:rPr>
          <w:noProof/>
          <w:lang w:val="uk-UA"/>
        </w:rPr>
        <w:t>15</w:t>
      </w:r>
    </w:p>
    <w:p w:rsidR="000B5656" w:rsidRPr="002942B6" w:rsidRDefault="000B5656">
      <w:pPr>
        <w:pStyle w:val="33"/>
        <w:rPr>
          <w:bCs w:val="0"/>
          <w:noProof/>
          <w:sz w:val="22"/>
          <w:szCs w:val="22"/>
          <w:lang w:val="uk-UA"/>
        </w:rPr>
      </w:pPr>
      <w:r w:rsidRPr="00875C25">
        <w:rPr>
          <w:noProof/>
        </w:rPr>
        <w:t>1.3</w:t>
      </w:r>
      <w:r w:rsidRPr="00875C25">
        <w:rPr>
          <w:bCs w:val="0"/>
          <w:noProof/>
          <w:sz w:val="22"/>
          <w:szCs w:val="22"/>
        </w:rPr>
        <w:tab/>
      </w:r>
      <w:r w:rsidR="00EB7493" w:rsidRPr="00875C25">
        <w:rPr>
          <w:szCs w:val="28"/>
          <w:lang w:val="uk-UA"/>
        </w:rPr>
        <w:t>Аналіз методів сегментації складноструктурованих зображень</w:t>
      </w:r>
      <w:r w:rsidRPr="00875C25">
        <w:rPr>
          <w:noProof/>
        </w:rPr>
        <w:tab/>
      </w:r>
      <w:r w:rsidR="002942B6">
        <w:rPr>
          <w:noProof/>
          <w:lang w:val="uk-UA"/>
        </w:rPr>
        <w:t>20</w:t>
      </w:r>
    </w:p>
    <w:p w:rsidR="000B5656" w:rsidRPr="00875C25" w:rsidRDefault="000B5656">
      <w:pPr>
        <w:pStyle w:val="40"/>
        <w:tabs>
          <w:tab w:val="left" w:pos="1960"/>
        </w:tabs>
        <w:rPr>
          <w:noProof/>
          <w:sz w:val="22"/>
          <w:szCs w:val="22"/>
          <w:lang w:val="uk-UA"/>
        </w:rPr>
      </w:pPr>
      <w:r w:rsidRPr="00875C25">
        <w:rPr>
          <w:noProof/>
        </w:rPr>
        <w:t>1.3.1</w:t>
      </w:r>
      <w:r w:rsidRPr="00875C25">
        <w:rPr>
          <w:noProof/>
          <w:sz w:val="22"/>
          <w:szCs w:val="22"/>
        </w:rPr>
        <w:tab/>
      </w:r>
      <w:r w:rsidR="00EB7493" w:rsidRPr="00875C25">
        <w:rPr>
          <w:szCs w:val="28"/>
          <w:lang w:val="uk-UA"/>
        </w:rPr>
        <w:t>Порогова сегментація</w:t>
      </w:r>
      <w:r w:rsidRPr="00875C25">
        <w:rPr>
          <w:noProof/>
        </w:rPr>
        <w:tab/>
      </w:r>
      <w:r w:rsidR="002942B6">
        <w:rPr>
          <w:noProof/>
          <w:lang w:val="uk-UA"/>
        </w:rPr>
        <w:t>24</w:t>
      </w:r>
    </w:p>
    <w:p w:rsidR="000B5656" w:rsidRPr="00875C25" w:rsidRDefault="000B5656">
      <w:pPr>
        <w:pStyle w:val="40"/>
        <w:tabs>
          <w:tab w:val="left" w:pos="1960"/>
        </w:tabs>
        <w:rPr>
          <w:noProof/>
          <w:lang w:val="uk-UA"/>
        </w:rPr>
      </w:pPr>
      <w:r w:rsidRPr="00875C25">
        <w:rPr>
          <w:noProof/>
        </w:rPr>
        <w:t>1.3.2</w:t>
      </w:r>
      <w:r w:rsidRPr="00875C25">
        <w:rPr>
          <w:noProof/>
          <w:sz w:val="22"/>
          <w:szCs w:val="22"/>
        </w:rPr>
        <w:tab/>
      </w:r>
      <w:r w:rsidR="00EB7493" w:rsidRPr="00875C25">
        <w:rPr>
          <w:szCs w:val="28"/>
          <w:lang w:val="uk-UA"/>
        </w:rPr>
        <w:t>Методи сегментації, що засновані на кластеризації</w:t>
      </w:r>
      <w:r w:rsidRPr="00875C25">
        <w:rPr>
          <w:noProof/>
        </w:rPr>
        <w:tab/>
      </w:r>
      <w:r w:rsidR="002942B6">
        <w:rPr>
          <w:noProof/>
          <w:lang w:val="uk-UA"/>
        </w:rPr>
        <w:t>26</w:t>
      </w:r>
    </w:p>
    <w:p w:rsidR="00EB7493" w:rsidRPr="00875C25" w:rsidRDefault="00EB7493" w:rsidP="00EB7493">
      <w:pPr>
        <w:pStyle w:val="40"/>
        <w:tabs>
          <w:tab w:val="left" w:pos="1960"/>
        </w:tabs>
        <w:rPr>
          <w:noProof/>
          <w:lang w:val="uk-UA"/>
        </w:rPr>
      </w:pPr>
      <w:r w:rsidRPr="00875C25">
        <w:rPr>
          <w:noProof/>
        </w:rPr>
        <w:t>1.3.</w:t>
      </w:r>
      <w:r w:rsidRPr="00875C25">
        <w:rPr>
          <w:noProof/>
          <w:lang w:val="uk-UA"/>
        </w:rPr>
        <w:t>3</w:t>
      </w:r>
      <w:r w:rsidRPr="00875C25">
        <w:rPr>
          <w:noProof/>
          <w:sz w:val="22"/>
          <w:szCs w:val="22"/>
        </w:rPr>
        <w:tab/>
      </w:r>
      <w:r w:rsidRPr="00875C25">
        <w:rPr>
          <w:szCs w:val="28"/>
          <w:lang w:val="uk-UA"/>
        </w:rPr>
        <w:t>Методи сегментації, що засновані на градієнтних</w:t>
      </w:r>
      <w:r w:rsidR="007957F9" w:rsidRPr="00875C25">
        <w:rPr>
          <w:szCs w:val="28"/>
          <w:lang w:val="uk-UA"/>
        </w:rPr>
        <w:br/>
      </w:r>
      <w:r w:rsidRPr="00875C25">
        <w:rPr>
          <w:szCs w:val="28"/>
          <w:lang w:val="uk-UA"/>
        </w:rPr>
        <w:t>операторах</w:t>
      </w:r>
      <w:r w:rsidRPr="00875C25">
        <w:rPr>
          <w:noProof/>
        </w:rPr>
        <w:tab/>
      </w:r>
      <w:r w:rsidR="002942B6">
        <w:rPr>
          <w:noProof/>
          <w:lang w:val="uk-UA"/>
        </w:rPr>
        <w:t>27</w:t>
      </w:r>
    </w:p>
    <w:p w:rsidR="00EB7493" w:rsidRPr="00875C25" w:rsidRDefault="00EB7493" w:rsidP="00EB7493">
      <w:pPr>
        <w:pStyle w:val="40"/>
        <w:tabs>
          <w:tab w:val="left" w:pos="1960"/>
        </w:tabs>
        <w:rPr>
          <w:noProof/>
          <w:sz w:val="22"/>
          <w:szCs w:val="22"/>
          <w:lang w:val="uk-UA"/>
        </w:rPr>
      </w:pPr>
      <w:r w:rsidRPr="00875C25">
        <w:rPr>
          <w:noProof/>
        </w:rPr>
        <w:t>1.3.</w:t>
      </w:r>
      <w:r w:rsidRPr="00875C25">
        <w:rPr>
          <w:noProof/>
          <w:lang w:val="uk-UA"/>
        </w:rPr>
        <w:t>4</w:t>
      </w:r>
      <w:r w:rsidRPr="00875C25">
        <w:rPr>
          <w:noProof/>
          <w:sz w:val="22"/>
          <w:szCs w:val="22"/>
        </w:rPr>
        <w:tab/>
      </w:r>
      <w:r w:rsidRPr="00875C25">
        <w:rPr>
          <w:szCs w:val="28"/>
          <w:lang w:val="uk-UA"/>
        </w:rPr>
        <w:t>Модельна сегментація.</w:t>
      </w:r>
      <w:r w:rsidRPr="00875C25">
        <w:rPr>
          <w:noProof/>
        </w:rPr>
        <w:tab/>
      </w:r>
      <w:r w:rsidR="002942B6">
        <w:rPr>
          <w:noProof/>
          <w:lang w:val="uk-UA"/>
        </w:rPr>
        <w:t>31</w:t>
      </w:r>
    </w:p>
    <w:p w:rsidR="000B5656" w:rsidRPr="00875C25" w:rsidRDefault="000B5656">
      <w:pPr>
        <w:pStyle w:val="33"/>
        <w:rPr>
          <w:bCs w:val="0"/>
          <w:noProof/>
          <w:sz w:val="22"/>
          <w:szCs w:val="22"/>
          <w:lang w:val="uk-UA"/>
        </w:rPr>
      </w:pPr>
      <w:r w:rsidRPr="00875C25">
        <w:rPr>
          <w:noProof/>
        </w:rPr>
        <w:t>1.4</w:t>
      </w:r>
      <w:r w:rsidRPr="00875C25">
        <w:rPr>
          <w:bCs w:val="0"/>
          <w:noProof/>
          <w:sz w:val="22"/>
          <w:szCs w:val="22"/>
        </w:rPr>
        <w:tab/>
      </w:r>
      <w:r w:rsidR="006664CB" w:rsidRPr="00875C25">
        <w:rPr>
          <w:szCs w:val="28"/>
          <w:lang w:val="uk-UA"/>
        </w:rPr>
        <w:t>Опис процедур та методів класифікації зображень</w:t>
      </w:r>
      <w:r w:rsidRPr="00875C25">
        <w:rPr>
          <w:noProof/>
        </w:rPr>
        <w:tab/>
      </w:r>
      <w:r w:rsidR="002942B6">
        <w:rPr>
          <w:noProof/>
          <w:lang w:val="uk-UA"/>
        </w:rPr>
        <w:t>36</w:t>
      </w:r>
    </w:p>
    <w:p w:rsidR="000B5656" w:rsidRPr="00875C25" w:rsidRDefault="000B5656">
      <w:pPr>
        <w:pStyle w:val="33"/>
        <w:rPr>
          <w:bCs w:val="0"/>
          <w:noProof/>
          <w:sz w:val="22"/>
          <w:szCs w:val="22"/>
          <w:lang w:val="uk-UA"/>
        </w:rPr>
      </w:pPr>
      <w:r w:rsidRPr="00875C25">
        <w:rPr>
          <w:noProof/>
        </w:rPr>
        <w:t>1.5</w:t>
      </w:r>
      <w:r w:rsidRPr="00875C25">
        <w:rPr>
          <w:bCs w:val="0"/>
          <w:noProof/>
          <w:sz w:val="22"/>
          <w:szCs w:val="22"/>
        </w:rPr>
        <w:tab/>
      </w:r>
      <w:r w:rsidRPr="00875C25">
        <w:rPr>
          <w:noProof/>
        </w:rPr>
        <w:t>Постановка задачі дослідження</w:t>
      </w:r>
      <w:r w:rsidRPr="00875C25">
        <w:rPr>
          <w:noProof/>
        </w:rPr>
        <w:tab/>
      </w:r>
      <w:r w:rsidR="002942B6">
        <w:rPr>
          <w:noProof/>
          <w:lang w:val="uk-UA"/>
        </w:rPr>
        <w:t>39</w:t>
      </w:r>
    </w:p>
    <w:p w:rsidR="000B5656" w:rsidRPr="00875C25" w:rsidRDefault="000B5656">
      <w:pPr>
        <w:pStyle w:val="20"/>
        <w:rPr>
          <w:noProof/>
          <w:sz w:val="22"/>
          <w:szCs w:val="22"/>
          <w:lang w:val="uk-UA"/>
        </w:rPr>
      </w:pPr>
      <w:r w:rsidRPr="00875C25">
        <w:rPr>
          <w:noProof/>
        </w:rPr>
        <w:t>2</w:t>
      </w:r>
      <w:r w:rsidRPr="00875C25">
        <w:rPr>
          <w:noProof/>
          <w:sz w:val="22"/>
          <w:szCs w:val="22"/>
        </w:rPr>
        <w:tab/>
      </w:r>
      <w:r w:rsidR="00F21BCD" w:rsidRPr="00875C25">
        <w:rPr>
          <w:szCs w:val="28"/>
          <w:lang w:val="uk-UA"/>
        </w:rPr>
        <w:t>Інтелектуальні оператори сегментації та методологія спектрального опису кривих складної форми складноструктурованих зображень</w:t>
      </w:r>
      <w:r w:rsidRPr="00875C25">
        <w:rPr>
          <w:noProof/>
        </w:rPr>
        <w:tab/>
      </w:r>
      <w:r w:rsidR="002942B6">
        <w:rPr>
          <w:noProof/>
          <w:lang w:val="uk-UA"/>
        </w:rPr>
        <w:t>41</w:t>
      </w:r>
    </w:p>
    <w:p w:rsidR="000B5656" w:rsidRPr="00875C25" w:rsidRDefault="000B5656">
      <w:pPr>
        <w:pStyle w:val="33"/>
        <w:rPr>
          <w:bCs w:val="0"/>
          <w:noProof/>
          <w:sz w:val="22"/>
          <w:szCs w:val="22"/>
          <w:lang w:val="uk-UA"/>
        </w:rPr>
      </w:pPr>
      <w:r w:rsidRPr="00875C25">
        <w:rPr>
          <w:noProof/>
        </w:rPr>
        <w:t>2.1</w:t>
      </w:r>
      <w:r w:rsidRPr="00875C25">
        <w:rPr>
          <w:bCs w:val="0"/>
          <w:noProof/>
          <w:sz w:val="22"/>
          <w:szCs w:val="22"/>
        </w:rPr>
        <w:tab/>
      </w:r>
      <w:r w:rsidR="00F21BCD" w:rsidRPr="00875C25">
        <w:rPr>
          <w:szCs w:val="28"/>
          <w:lang w:val="uk-UA"/>
        </w:rPr>
        <w:t xml:space="preserve">Узагальнений </w:t>
      </w:r>
      <w:r w:rsidR="008D51D6" w:rsidRPr="00875C25">
        <w:rPr>
          <w:szCs w:val="28"/>
          <w:lang w:val="uk-UA"/>
        </w:rPr>
        <w:t>метод</w:t>
      </w:r>
      <w:r w:rsidR="00F21BCD" w:rsidRPr="00875C25">
        <w:rPr>
          <w:szCs w:val="28"/>
          <w:lang w:val="uk-UA"/>
        </w:rPr>
        <w:t xml:space="preserve"> сегментації складноструктурованих зображень</w:t>
      </w:r>
      <w:r w:rsidR="00F27607" w:rsidRPr="00875C25">
        <w:rPr>
          <w:noProof/>
        </w:rPr>
        <w:tab/>
      </w:r>
      <w:r w:rsidR="002942B6">
        <w:rPr>
          <w:noProof/>
          <w:lang w:val="uk-UA"/>
        </w:rPr>
        <w:t>41</w:t>
      </w:r>
    </w:p>
    <w:p w:rsidR="000B5656" w:rsidRPr="00875C25" w:rsidRDefault="000B5656">
      <w:pPr>
        <w:pStyle w:val="33"/>
        <w:rPr>
          <w:noProof/>
          <w:lang w:val="uk-UA"/>
        </w:rPr>
      </w:pPr>
      <w:r w:rsidRPr="00875C25">
        <w:rPr>
          <w:noProof/>
        </w:rPr>
        <w:t>2.2</w:t>
      </w:r>
      <w:r w:rsidRPr="00875C25">
        <w:rPr>
          <w:bCs w:val="0"/>
          <w:noProof/>
          <w:sz w:val="22"/>
          <w:szCs w:val="22"/>
        </w:rPr>
        <w:tab/>
      </w:r>
      <w:r w:rsidR="00F21BCD" w:rsidRPr="00875C25">
        <w:rPr>
          <w:szCs w:val="28"/>
          <w:lang w:val="uk-UA"/>
        </w:rPr>
        <w:t>Синтез морфологічного оператора для препарування зображень</w:t>
      </w:r>
      <w:r w:rsidRPr="00875C25">
        <w:rPr>
          <w:noProof/>
        </w:rPr>
        <w:tab/>
      </w:r>
      <w:r w:rsidR="002942B6">
        <w:rPr>
          <w:noProof/>
          <w:lang w:val="uk-UA"/>
        </w:rPr>
        <w:t>42</w:t>
      </w:r>
    </w:p>
    <w:p w:rsidR="00F21BCD" w:rsidRPr="00875C25" w:rsidRDefault="00F21BCD" w:rsidP="00F21BCD">
      <w:pPr>
        <w:pStyle w:val="33"/>
        <w:rPr>
          <w:noProof/>
          <w:lang w:val="uk-UA"/>
        </w:rPr>
      </w:pPr>
      <w:r w:rsidRPr="00875C25">
        <w:rPr>
          <w:noProof/>
        </w:rPr>
        <w:t>2.3</w:t>
      </w:r>
      <w:r w:rsidRPr="00875C25">
        <w:rPr>
          <w:bCs w:val="0"/>
          <w:noProof/>
          <w:sz w:val="22"/>
          <w:szCs w:val="22"/>
        </w:rPr>
        <w:tab/>
      </w:r>
      <w:r w:rsidRPr="00875C25">
        <w:rPr>
          <w:szCs w:val="28"/>
          <w:lang w:val="uk-UA"/>
        </w:rPr>
        <w:t>Особливості обробки бінарних зображень</w:t>
      </w:r>
      <w:r w:rsidRPr="00875C25">
        <w:rPr>
          <w:noProof/>
        </w:rPr>
        <w:tab/>
      </w:r>
      <w:r w:rsidR="002942B6">
        <w:rPr>
          <w:noProof/>
          <w:lang w:val="uk-UA"/>
        </w:rPr>
        <w:t>52</w:t>
      </w:r>
    </w:p>
    <w:p w:rsidR="00F21BCD" w:rsidRPr="00875C25" w:rsidRDefault="00F21BCD" w:rsidP="00F21BCD">
      <w:pPr>
        <w:pStyle w:val="40"/>
        <w:tabs>
          <w:tab w:val="left" w:pos="1960"/>
        </w:tabs>
        <w:rPr>
          <w:noProof/>
          <w:sz w:val="22"/>
          <w:szCs w:val="22"/>
        </w:rPr>
      </w:pPr>
      <w:r w:rsidRPr="00875C25">
        <w:rPr>
          <w:noProof/>
        </w:rPr>
        <w:t>2.3.1</w:t>
      </w:r>
      <w:r w:rsidRPr="00875C25">
        <w:rPr>
          <w:noProof/>
          <w:sz w:val="22"/>
          <w:szCs w:val="22"/>
        </w:rPr>
        <w:tab/>
      </w:r>
      <w:r w:rsidRPr="00875C25">
        <w:rPr>
          <w:szCs w:val="28"/>
          <w:lang w:val="uk-UA"/>
        </w:rPr>
        <w:t>Нечітка модель формування бінарного зображення границі сегменту</w:t>
      </w:r>
      <w:r w:rsidRPr="00875C25">
        <w:rPr>
          <w:noProof/>
        </w:rPr>
        <w:tab/>
      </w:r>
      <w:r w:rsidR="00C319BA" w:rsidRPr="00875C25">
        <w:rPr>
          <w:noProof/>
          <w:lang w:val="uk-UA"/>
        </w:rPr>
        <w:t>5</w:t>
      </w:r>
      <w:r w:rsidR="002942B6">
        <w:rPr>
          <w:noProof/>
          <w:lang w:val="uk-UA"/>
        </w:rPr>
        <w:t>2</w:t>
      </w:r>
    </w:p>
    <w:p w:rsidR="00F21BCD" w:rsidRPr="00875C25" w:rsidRDefault="00F21BCD" w:rsidP="00F21BCD">
      <w:pPr>
        <w:pStyle w:val="40"/>
        <w:tabs>
          <w:tab w:val="left" w:pos="1960"/>
        </w:tabs>
        <w:rPr>
          <w:noProof/>
          <w:sz w:val="22"/>
          <w:szCs w:val="22"/>
          <w:lang w:val="uk-UA"/>
        </w:rPr>
      </w:pPr>
      <w:r w:rsidRPr="00875C25">
        <w:rPr>
          <w:noProof/>
        </w:rPr>
        <w:t>2.3.2</w:t>
      </w:r>
      <w:r w:rsidRPr="00875C25">
        <w:rPr>
          <w:noProof/>
          <w:sz w:val="22"/>
          <w:szCs w:val="22"/>
        </w:rPr>
        <w:tab/>
      </w:r>
      <w:r w:rsidRPr="00875C25">
        <w:rPr>
          <w:szCs w:val="28"/>
          <w:lang w:val="uk-UA"/>
        </w:rPr>
        <w:t>Метод морфологічної обробки бінарних зображень</w:t>
      </w:r>
      <w:r w:rsidRPr="00875C25">
        <w:rPr>
          <w:noProof/>
        </w:rPr>
        <w:tab/>
      </w:r>
      <w:r w:rsidR="002942B6">
        <w:rPr>
          <w:noProof/>
          <w:lang w:val="uk-UA"/>
        </w:rPr>
        <w:t>65</w:t>
      </w:r>
    </w:p>
    <w:p w:rsidR="00F21BCD" w:rsidRPr="00875C25" w:rsidRDefault="00F21BCD" w:rsidP="00F21BCD">
      <w:pPr>
        <w:pStyle w:val="33"/>
        <w:rPr>
          <w:noProof/>
          <w:lang w:val="uk-UA"/>
        </w:rPr>
      </w:pPr>
      <w:r w:rsidRPr="00875C25">
        <w:rPr>
          <w:noProof/>
        </w:rPr>
        <w:t>2.4</w:t>
      </w:r>
      <w:r w:rsidRPr="00875C25">
        <w:rPr>
          <w:bCs w:val="0"/>
          <w:noProof/>
          <w:sz w:val="22"/>
          <w:szCs w:val="22"/>
        </w:rPr>
        <w:tab/>
      </w:r>
      <w:r w:rsidRPr="00875C25">
        <w:rPr>
          <w:szCs w:val="28"/>
          <w:lang w:val="uk-UA"/>
        </w:rPr>
        <w:t>Дослідження методів спектрального уявлення контурів мінімальної товщини</w:t>
      </w:r>
      <w:r w:rsidRPr="00875C25">
        <w:rPr>
          <w:noProof/>
        </w:rPr>
        <w:tab/>
      </w:r>
      <w:r w:rsidR="002942B6">
        <w:rPr>
          <w:noProof/>
          <w:lang w:val="uk-UA"/>
        </w:rPr>
        <w:t>71</w:t>
      </w:r>
    </w:p>
    <w:p w:rsidR="00F21BCD" w:rsidRPr="00875C25" w:rsidRDefault="00F21BCD" w:rsidP="00F21BCD">
      <w:pPr>
        <w:pStyle w:val="33"/>
        <w:rPr>
          <w:bCs w:val="0"/>
          <w:noProof/>
          <w:sz w:val="22"/>
          <w:szCs w:val="22"/>
          <w:lang w:val="uk-UA"/>
        </w:rPr>
      </w:pPr>
      <w:r w:rsidRPr="00875C25">
        <w:rPr>
          <w:noProof/>
          <w:lang w:val="uk-UA"/>
        </w:rPr>
        <w:t>2.5</w:t>
      </w:r>
      <w:r w:rsidRPr="00875C25">
        <w:rPr>
          <w:bCs w:val="0"/>
          <w:noProof/>
          <w:sz w:val="22"/>
          <w:szCs w:val="22"/>
          <w:lang w:val="uk-UA"/>
        </w:rPr>
        <w:tab/>
      </w:r>
      <w:r w:rsidRPr="00875C25">
        <w:rPr>
          <w:szCs w:val="28"/>
          <w:lang w:val="uk-UA"/>
        </w:rPr>
        <w:t>Вибір та оптимізація кількості дескрипторів Фур</w:t>
      </w:r>
      <w:r w:rsidR="002C01A9" w:rsidRPr="00875C25">
        <w:rPr>
          <w:szCs w:val="28"/>
          <w:lang w:val="uk-UA"/>
        </w:rPr>
        <w:t>’</w:t>
      </w:r>
      <w:r w:rsidRPr="00875C25">
        <w:rPr>
          <w:szCs w:val="28"/>
          <w:lang w:val="uk-UA"/>
        </w:rPr>
        <w:t>є при аналізі кордонів сегментів складноструктурованих зображень</w:t>
      </w:r>
      <w:r w:rsidRPr="00875C25">
        <w:rPr>
          <w:noProof/>
          <w:lang w:val="uk-UA"/>
        </w:rPr>
        <w:tab/>
      </w:r>
      <w:r w:rsidR="002942B6">
        <w:rPr>
          <w:noProof/>
          <w:lang w:val="uk-UA"/>
        </w:rPr>
        <w:t>76</w:t>
      </w:r>
    </w:p>
    <w:p w:rsidR="000B5656" w:rsidRPr="00875C25" w:rsidRDefault="000B5656">
      <w:pPr>
        <w:pStyle w:val="20"/>
        <w:rPr>
          <w:noProof/>
          <w:sz w:val="22"/>
          <w:szCs w:val="22"/>
          <w:lang w:val="uk-UA"/>
        </w:rPr>
      </w:pPr>
      <w:r w:rsidRPr="00875C25">
        <w:rPr>
          <w:noProof/>
        </w:rPr>
        <w:lastRenderedPageBreak/>
        <w:t>3</w:t>
      </w:r>
      <w:r w:rsidRPr="00875C25">
        <w:rPr>
          <w:noProof/>
          <w:sz w:val="22"/>
          <w:szCs w:val="22"/>
        </w:rPr>
        <w:tab/>
      </w:r>
      <w:r w:rsidR="00F21BCD" w:rsidRPr="00875C25">
        <w:rPr>
          <w:szCs w:val="28"/>
          <w:lang w:val="uk-UA"/>
        </w:rPr>
        <w:t>Мережеві інтелетуальні технології для класифікації сегментів на складноструктурованих зображеннях</w:t>
      </w:r>
      <w:r w:rsidRPr="00875C25">
        <w:rPr>
          <w:noProof/>
        </w:rPr>
        <w:tab/>
      </w:r>
      <w:r w:rsidR="002942B6">
        <w:rPr>
          <w:noProof/>
          <w:lang w:val="uk-UA"/>
        </w:rPr>
        <w:t>82</w:t>
      </w:r>
    </w:p>
    <w:p w:rsidR="000B5656" w:rsidRPr="00875C25" w:rsidRDefault="000B5656">
      <w:pPr>
        <w:pStyle w:val="33"/>
        <w:rPr>
          <w:bCs w:val="0"/>
          <w:noProof/>
          <w:sz w:val="22"/>
          <w:szCs w:val="22"/>
          <w:lang w:val="uk-UA"/>
        </w:rPr>
      </w:pPr>
      <w:r w:rsidRPr="00875C25">
        <w:rPr>
          <w:noProof/>
        </w:rPr>
        <w:t>3.1</w:t>
      </w:r>
      <w:r w:rsidRPr="00875C25">
        <w:rPr>
          <w:bCs w:val="0"/>
          <w:noProof/>
          <w:sz w:val="22"/>
          <w:szCs w:val="22"/>
        </w:rPr>
        <w:tab/>
      </w:r>
      <w:r w:rsidR="00F21BCD" w:rsidRPr="00875C25">
        <w:rPr>
          <w:szCs w:val="28"/>
          <w:lang w:val="uk-UA"/>
        </w:rPr>
        <w:t>Універсальна мережева структура для задачі класифікації</w:t>
      </w:r>
      <w:r w:rsidRPr="00875C25">
        <w:rPr>
          <w:noProof/>
        </w:rPr>
        <w:tab/>
      </w:r>
      <w:r w:rsidR="002942B6">
        <w:rPr>
          <w:noProof/>
          <w:lang w:val="uk-UA"/>
        </w:rPr>
        <w:t>82</w:t>
      </w:r>
    </w:p>
    <w:p w:rsidR="000B5656" w:rsidRPr="00875C25" w:rsidRDefault="000B5656">
      <w:pPr>
        <w:pStyle w:val="33"/>
        <w:rPr>
          <w:noProof/>
          <w:lang w:val="uk-UA"/>
        </w:rPr>
      </w:pPr>
      <w:r w:rsidRPr="00875C25">
        <w:rPr>
          <w:noProof/>
        </w:rPr>
        <w:t>3.2</w:t>
      </w:r>
      <w:r w:rsidRPr="00875C25">
        <w:rPr>
          <w:bCs w:val="0"/>
          <w:noProof/>
          <w:sz w:val="22"/>
          <w:szCs w:val="22"/>
        </w:rPr>
        <w:tab/>
      </w:r>
      <w:r w:rsidR="00F21BCD" w:rsidRPr="00875C25">
        <w:rPr>
          <w:szCs w:val="28"/>
          <w:lang w:val="uk-UA"/>
        </w:rPr>
        <w:t xml:space="preserve">Нейромережеві структури для сегментації зображень за параметрами пікселів та їх </w:t>
      </w:r>
      <w:r w:rsidR="00862475" w:rsidRPr="00875C25">
        <w:rPr>
          <w:szCs w:val="28"/>
          <w:lang w:val="uk-UA"/>
        </w:rPr>
        <w:t>околиць</w:t>
      </w:r>
      <w:r w:rsidRPr="00875C25">
        <w:rPr>
          <w:noProof/>
        </w:rPr>
        <w:tab/>
      </w:r>
      <w:r w:rsidR="002942B6">
        <w:rPr>
          <w:noProof/>
          <w:lang w:val="uk-UA"/>
        </w:rPr>
        <w:t>90</w:t>
      </w:r>
    </w:p>
    <w:p w:rsidR="000B5656" w:rsidRPr="00875C25" w:rsidRDefault="000B5656">
      <w:pPr>
        <w:pStyle w:val="20"/>
        <w:rPr>
          <w:noProof/>
          <w:lang w:val="uk-UA"/>
        </w:rPr>
      </w:pPr>
      <w:r w:rsidRPr="00875C25">
        <w:rPr>
          <w:noProof/>
        </w:rPr>
        <w:t>4</w:t>
      </w:r>
      <w:r w:rsidRPr="00875C25">
        <w:rPr>
          <w:noProof/>
          <w:sz w:val="22"/>
          <w:szCs w:val="22"/>
        </w:rPr>
        <w:tab/>
      </w:r>
      <w:r w:rsidR="00F21BCD" w:rsidRPr="00875C25">
        <w:rPr>
          <w:szCs w:val="28"/>
          <w:lang w:val="uk-UA"/>
        </w:rPr>
        <w:t>Дослідження гібридних методів для класифікації складноструктурованих зображень</w:t>
      </w:r>
      <w:r w:rsidRPr="00875C25">
        <w:rPr>
          <w:noProof/>
        </w:rPr>
        <w:tab/>
      </w:r>
      <w:r w:rsidR="002942B6">
        <w:rPr>
          <w:noProof/>
          <w:lang w:val="uk-UA"/>
        </w:rPr>
        <w:t>96</w:t>
      </w:r>
    </w:p>
    <w:p w:rsidR="00F21BCD" w:rsidRPr="00875C25" w:rsidRDefault="00862475" w:rsidP="00F21BCD">
      <w:pPr>
        <w:pStyle w:val="33"/>
        <w:rPr>
          <w:bCs w:val="0"/>
          <w:noProof/>
          <w:sz w:val="22"/>
          <w:szCs w:val="22"/>
          <w:lang w:val="uk-UA"/>
        </w:rPr>
      </w:pPr>
      <w:r w:rsidRPr="00875C25">
        <w:rPr>
          <w:noProof/>
        </w:rPr>
        <w:t>4</w:t>
      </w:r>
      <w:r w:rsidR="005127B5" w:rsidRPr="00875C25">
        <w:rPr>
          <w:noProof/>
        </w:rPr>
        <w:t>.</w:t>
      </w:r>
      <w:r w:rsidR="00F21BCD" w:rsidRPr="00875C25">
        <w:rPr>
          <w:noProof/>
        </w:rPr>
        <w:t>1</w:t>
      </w:r>
      <w:r w:rsidR="00F21BCD" w:rsidRPr="00875C25">
        <w:rPr>
          <w:bCs w:val="0"/>
          <w:noProof/>
          <w:sz w:val="22"/>
          <w:szCs w:val="22"/>
        </w:rPr>
        <w:tab/>
      </w:r>
      <w:r w:rsidR="00F21BCD" w:rsidRPr="00875C25">
        <w:rPr>
          <w:szCs w:val="28"/>
          <w:lang w:val="uk-UA"/>
        </w:rPr>
        <w:t>Вибір інструментального засобу для вирішення задач</w:t>
      </w:r>
      <w:r w:rsidR="00F21BCD" w:rsidRPr="00875C25">
        <w:rPr>
          <w:noProof/>
        </w:rPr>
        <w:tab/>
      </w:r>
      <w:r w:rsidR="002942B6">
        <w:rPr>
          <w:noProof/>
          <w:lang w:val="uk-UA"/>
        </w:rPr>
        <w:t>96</w:t>
      </w:r>
    </w:p>
    <w:p w:rsidR="00F21BCD" w:rsidRPr="00875C25" w:rsidRDefault="00862475" w:rsidP="00F21BCD">
      <w:pPr>
        <w:pStyle w:val="33"/>
        <w:rPr>
          <w:bCs w:val="0"/>
          <w:noProof/>
          <w:sz w:val="22"/>
          <w:szCs w:val="22"/>
          <w:lang w:val="uk-UA"/>
        </w:rPr>
      </w:pPr>
      <w:r w:rsidRPr="00875C25">
        <w:rPr>
          <w:noProof/>
        </w:rPr>
        <w:t>4</w:t>
      </w:r>
      <w:r w:rsidR="005127B5" w:rsidRPr="00875C25">
        <w:rPr>
          <w:noProof/>
        </w:rPr>
        <w:t>.</w:t>
      </w:r>
      <w:r w:rsidR="00F21BCD" w:rsidRPr="00875C25">
        <w:rPr>
          <w:noProof/>
        </w:rPr>
        <w:t>2</w:t>
      </w:r>
      <w:r w:rsidR="00F21BCD" w:rsidRPr="00875C25">
        <w:rPr>
          <w:bCs w:val="0"/>
          <w:noProof/>
          <w:sz w:val="22"/>
          <w:szCs w:val="22"/>
        </w:rPr>
        <w:tab/>
      </w:r>
      <w:r w:rsidR="00F21BCD" w:rsidRPr="00875C25">
        <w:rPr>
          <w:szCs w:val="28"/>
          <w:lang w:val="uk-UA"/>
        </w:rPr>
        <w:t>Вихідні дані для дослідження</w:t>
      </w:r>
      <w:r w:rsidR="00F21BCD" w:rsidRPr="00875C25">
        <w:rPr>
          <w:noProof/>
        </w:rPr>
        <w:tab/>
      </w:r>
      <w:r w:rsidR="002942B6">
        <w:rPr>
          <w:noProof/>
          <w:lang w:val="uk-UA"/>
        </w:rPr>
        <w:t>97</w:t>
      </w:r>
    </w:p>
    <w:p w:rsidR="00F21BCD" w:rsidRPr="00875C25" w:rsidRDefault="00862475" w:rsidP="00F21BCD">
      <w:pPr>
        <w:pStyle w:val="33"/>
        <w:rPr>
          <w:bCs w:val="0"/>
          <w:noProof/>
          <w:sz w:val="22"/>
          <w:szCs w:val="22"/>
          <w:lang w:val="uk-UA"/>
        </w:rPr>
      </w:pPr>
      <w:r w:rsidRPr="00875C25">
        <w:rPr>
          <w:noProof/>
        </w:rPr>
        <w:t>4</w:t>
      </w:r>
      <w:r w:rsidR="005127B5" w:rsidRPr="00875C25">
        <w:rPr>
          <w:noProof/>
        </w:rPr>
        <w:t>.</w:t>
      </w:r>
      <w:r w:rsidR="00F21BCD" w:rsidRPr="00875C25">
        <w:rPr>
          <w:noProof/>
        </w:rPr>
        <w:t>3</w:t>
      </w:r>
      <w:r w:rsidR="00F21BCD" w:rsidRPr="00875C25">
        <w:rPr>
          <w:bCs w:val="0"/>
          <w:noProof/>
          <w:sz w:val="22"/>
          <w:szCs w:val="22"/>
        </w:rPr>
        <w:tab/>
      </w:r>
      <w:r w:rsidR="00843C3B">
        <w:t>Тестування</w:t>
      </w:r>
      <w:r w:rsidR="00435498" w:rsidRPr="00435498">
        <w:t xml:space="preserve"> </w:t>
      </w:r>
      <w:r w:rsidR="00843C3B">
        <w:t>гібридних</w:t>
      </w:r>
      <w:r w:rsidR="00435498" w:rsidRPr="00435498">
        <w:t xml:space="preserve"> </w:t>
      </w:r>
      <w:r w:rsidR="00843C3B">
        <w:t>методів</w:t>
      </w:r>
      <w:r w:rsidR="00435498" w:rsidRPr="008208D0">
        <w:t xml:space="preserve"> </w:t>
      </w:r>
      <w:r w:rsidR="00843C3B">
        <w:t>для</w:t>
      </w:r>
      <w:r w:rsidR="00435498" w:rsidRPr="008208D0">
        <w:t xml:space="preserve"> </w:t>
      </w:r>
      <w:r w:rsidR="00F21BCD" w:rsidRPr="00875C25">
        <w:t>класифікації складноструктурованих зображень</w:t>
      </w:r>
      <w:r w:rsidR="00F21BCD" w:rsidRPr="00875C25">
        <w:rPr>
          <w:noProof/>
        </w:rPr>
        <w:tab/>
      </w:r>
      <w:r w:rsidR="002942B6">
        <w:rPr>
          <w:noProof/>
          <w:lang w:val="uk-UA"/>
        </w:rPr>
        <w:t>98</w:t>
      </w:r>
    </w:p>
    <w:p w:rsidR="00F21BCD" w:rsidRPr="00875C25" w:rsidRDefault="00862475" w:rsidP="00F21BCD">
      <w:pPr>
        <w:pStyle w:val="33"/>
        <w:rPr>
          <w:bCs w:val="0"/>
          <w:noProof/>
          <w:sz w:val="22"/>
          <w:szCs w:val="22"/>
          <w:lang w:val="uk-UA"/>
        </w:rPr>
      </w:pPr>
      <w:r w:rsidRPr="00875C25">
        <w:rPr>
          <w:noProof/>
        </w:rPr>
        <w:t>4</w:t>
      </w:r>
      <w:r w:rsidR="005127B5" w:rsidRPr="00875C25">
        <w:rPr>
          <w:noProof/>
        </w:rPr>
        <w:t>.</w:t>
      </w:r>
      <w:r w:rsidR="00F21BCD" w:rsidRPr="00875C25">
        <w:rPr>
          <w:noProof/>
        </w:rPr>
        <w:t>4</w:t>
      </w:r>
      <w:r w:rsidR="00F21BCD" w:rsidRPr="00875C25">
        <w:rPr>
          <w:bCs w:val="0"/>
          <w:noProof/>
          <w:sz w:val="22"/>
          <w:szCs w:val="22"/>
        </w:rPr>
        <w:tab/>
      </w:r>
      <w:r w:rsidR="0002084F" w:rsidRPr="00875C25">
        <w:t>Результати оцінювання ефективності гібридних методів для класифікації складноструктурованих зображень</w:t>
      </w:r>
      <w:r w:rsidR="00F21BCD" w:rsidRPr="00875C25">
        <w:rPr>
          <w:noProof/>
        </w:rPr>
        <w:tab/>
      </w:r>
      <w:r w:rsidR="002942B6">
        <w:rPr>
          <w:noProof/>
          <w:lang w:val="uk-UA"/>
        </w:rPr>
        <w:t>101</w:t>
      </w:r>
    </w:p>
    <w:p w:rsidR="00F21BCD" w:rsidRPr="00875C25" w:rsidRDefault="00862475" w:rsidP="00F21BCD">
      <w:pPr>
        <w:pStyle w:val="33"/>
        <w:rPr>
          <w:bCs w:val="0"/>
          <w:noProof/>
          <w:sz w:val="22"/>
          <w:szCs w:val="22"/>
          <w:lang w:val="uk-UA"/>
        </w:rPr>
      </w:pPr>
      <w:r w:rsidRPr="00875C25">
        <w:rPr>
          <w:noProof/>
        </w:rPr>
        <w:t>4</w:t>
      </w:r>
      <w:r w:rsidR="005127B5" w:rsidRPr="00875C25">
        <w:rPr>
          <w:noProof/>
        </w:rPr>
        <w:t>.</w:t>
      </w:r>
      <w:r w:rsidR="00F21BCD" w:rsidRPr="00875C25">
        <w:rPr>
          <w:noProof/>
        </w:rPr>
        <w:t>5</w:t>
      </w:r>
      <w:r w:rsidR="00F21BCD" w:rsidRPr="00875C25">
        <w:rPr>
          <w:bCs w:val="0"/>
          <w:noProof/>
          <w:sz w:val="22"/>
          <w:szCs w:val="22"/>
        </w:rPr>
        <w:tab/>
      </w:r>
      <w:r w:rsidR="0002084F" w:rsidRPr="00875C25">
        <w:t>Перспективи подальших досліджень</w:t>
      </w:r>
      <w:r w:rsidR="00F27607" w:rsidRPr="00875C25">
        <w:rPr>
          <w:noProof/>
        </w:rPr>
        <w:tab/>
      </w:r>
      <w:r w:rsidR="002942B6" w:rsidRPr="002942B6">
        <w:rPr>
          <w:noProof/>
          <w:lang w:val="uk-UA"/>
        </w:rPr>
        <w:t>102</w:t>
      </w:r>
    </w:p>
    <w:p w:rsidR="000B5656" w:rsidRPr="00875C25" w:rsidRDefault="000B5656">
      <w:pPr>
        <w:pStyle w:val="15"/>
        <w:rPr>
          <w:sz w:val="22"/>
          <w:szCs w:val="22"/>
          <w:lang w:val="uk-UA"/>
        </w:rPr>
      </w:pPr>
      <w:r w:rsidRPr="00875C25">
        <w:t>Висновки</w:t>
      </w:r>
      <w:r w:rsidRPr="00875C25">
        <w:tab/>
      </w:r>
      <w:r w:rsidR="002942B6">
        <w:rPr>
          <w:lang w:val="uk-UA"/>
        </w:rPr>
        <w:t>103</w:t>
      </w:r>
    </w:p>
    <w:p w:rsidR="000B5656" w:rsidRPr="00875C25" w:rsidRDefault="000B5656">
      <w:pPr>
        <w:pStyle w:val="15"/>
        <w:rPr>
          <w:sz w:val="22"/>
          <w:szCs w:val="22"/>
          <w:lang w:val="uk-UA"/>
        </w:rPr>
      </w:pPr>
      <w:r w:rsidRPr="00875C25">
        <w:t xml:space="preserve">Перелік </w:t>
      </w:r>
      <w:r w:rsidR="0015718F" w:rsidRPr="00875C25">
        <w:rPr>
          <w:lang w:val="uk-UA"/>
        </w:rPr>
        <w:t xml:space="preserve">джерел </w:t>
      </w:r>
      <w:r w:rsidR="0015718F" w:rsidRPr="00875C25">
        <w:t>посилання</w:t>
      </w:r>
      <w:r w:rsidRPr="00875C25">
        <w:tab/>
      </w:r>
      <w:r w:rsidR="002942B6">
        <w:rPr>
          <w:lang w:val="uk-UA"/>
        </w:rPr>
        <w:t>104</w:t>
      </w:r>
    </w:p>
    <w:p w:rsidR="000B5656" w:rsidRPr="00875C25" w:rsidRDefault="000B5656">
      <w:pPr>
        <w:pStyle w:val="15"/>
        <w:rPr>
          <w:sz w:val="22"/>
          <w:szCs w:val="22"/>
          <w:lang w:val="uk-UA"/>
        </w:rPr>
      </w:pPr>
      <w:r w:rsidRPr="00875C25">
        <w:t>Додаток А</w:t>
      </w:r>
      <w:r w:rsidR="00B27F83">
        <w:rPr>
          <w:lang w:val="uk-UA"/>
        </w:rPr>
        <w:t xml:space="preserve"> Лістинги програми за різними методами</w:t>
      </w:r>
      <w:r w:rsidRPr="00875C25">
        <w:tab/>
      </w:r>
      <w:r w:rsidR="009F72BC">
        <w:rPr>
          <w:lang w:val="uk-UA"/>
        </w:rPr>
        <w:t>108</w:t>
      </w:r>
    </w:p>
    <w:p w:rsidR="00812EE6" w:rsidRPr="00875C25" w:rsidRDefault="00293282" w:rsidP="00EC36C8">
      <w:pPr>
        <w:pStyle w:val="110"/>
        <w:rPr>
          <w:lang w:val="uk-UA"/>
        </w:rPr>
      </w:pPr>
      <w:r w:rsidRPr="00875C25">
        <w:rPr>
          <w:lang w:val="uk-UA"/>
        </w:rPr>
        <w:fldChar w:fldCharType="end"/>
      </w:r>
    </w:p>
    <w:p w:rsidR="00812EE6" w:rsidRPr="00875C25" w:rsidRDefault="008C4354" w:rsidP="00BB7EDC">
      <w:pPr>
        <w:pStyle w:val="1"/>
      </w:pPr>
      <w:bookmarkStart w:id="1" w:name="_Toc322990084"/>
      <w:bookmarkStart w:id="2" w:name="_Toc528322320"/>
      <w:r w:rsidRPr="00875C25">
        <w:lastRenderedPageBreak/>
        <w:t>Перелік умовних позначень, символів,</w:t>
      </w:r>
      <w:r w:rsidR="008B32B9" w:rsidRPr="00875C25">
        <w:rPr>
          <w:lang w:val="uk-UA"/>
        </w:rPr>
        <w:t xml:space="preserve"> </w:t>
      </w:r>
      <w:r w:rsidRPr="00875C25">
        <w:t>одиниць, скорочень і термінів</w:t>
      </w:r>
      <w:bookmarkEnd w:id="1"/>
      <w:bookmarkEnd w:id="2"/>
    </w:p>
    <w:p w:rsidR="00812EE6" w:rsidRPr="00875C25" w:rsidRDefault="00812EE6" w:rsidP="00BB7EDC">
      <w:pPr>
        <w:spacing w:line="360" w:lineRule="auto"/>
      </w:pPr>
    </w:p>
    <w:p w:rsidR="00812EE6" w:rsidRPr="00875C25" w:rsidRDefault="00F207A1" w:rsidP="00BB7EDC">
      <w:pPr>
        <w:pStyle w:val="a9"/>
        <w:rPr>
          <w:szCs w:val="28"/>
          <w:lang w:val="uk-UA" w:eastAsia="en-US"/>
        </w:rPr>
      </w:pPr>
      <w:r w:rsidRPr="00875C25">
        <w:rPr>
          <w:szCs w:val="28"/>
        </w:rPr>
        <w:t>ОПР</w:t>
      </w:r>
      <w:r w:rsidR="00812EE6" w:rsidRPr="00875C25">
        <w:rPr>
          <w:szCs w:val="28"/>
          <w:lang w:val="uk-UA" w:eastAsia="en-US"/>
        </w:rPr>
        <w:t xml:space="preserve"> </w:t>
      </w:r>
      <w:r w:rsidR="00812EE6" w:rsidRPr="00875C25">
        <w:rPr>
          <w:szCs w:val="28"/>
          <w:lang w:val="uk-UA" w:eastAsia="en-US"/>
        </w:rPr>
        <w:sym w:font="Symbol" w:char="F02D"/>
      </w:r>
      <w:r w:rsidR="00812EE6" w:rsidRPr="00875C25">
        <w:rPr>
          <w:szCs w:val="28"/>
          <w:lang w:val="uk-UA" w:eastAsia="en-US"/>
        </w:rPr>
        <w:t xml:space="preserve"> </w:t>
      </w:r>
      <w:r w:rsidRPr="00875C25">
        <w:rPr>
          <w:szCs w:val="28"/>
          <w:lang w:val="uk-UA" w:eastAsia="en-US"/>
        </w:rPr>
        <w:t>особ</w:t>
      </w:r>
      <w:r w:rsidR="004B4B58" w:rsidRPr="00875C25">
        <w:rPr>
          <w:szCs w:val="28"/>
          <w:lang w:val="uk-UA" w:eastAsia="en-US"/>
        </w:rPr>
        <w:t>а</w:t>
      </w:r>
      <w:r w:rsidRPr="00875C25">
        <w:rPr>
          <w:szCs w:val="28"/>
          <w:lang w:val="uk-UA" w:eastAsia="en-US"/>
        </w:rPr>
        <w:t>, яка приймає рішення</w:t>
      </w:r>
      <w:r w:rsidR="00B83073" w:rsidRPr="00875C25">
        <w:rPr>
          <w:szCs w:val="28"/>
          <w:lang w:val="uk-UA" w:eastAsia="en-US"/>
        </w:rPr>
        <w:t>.</w:t>
      </w:r>
    </w:p>
    <w:p w:rsidR="00B83073" w:rsidRPr="00875C25" w:rsidRDefault="00B83073" w:rsidP="00BB7EDC">
      <w:pPr>
        <w:pStyle w:val="a9"/>
        <w:rPr>
          <w:szCs w:val="28"/>
          <w:shd w:val="clear" w:color="auto" w:fill="FFFFFF"/>
          <w:lang w:val="en-US"/>
        </w:rPr>
      </w:pPr>
      <w:r w:rsidRPr="00875C25">
        <w:rPr>
          <w:bCs/>
          <w:szCs w:val="28"/>
          <w:shd w:val="clear" w:color="auto" w:fill="FFFFFF"/>
        </w:rPr>
        <w:t>EM</w:t>
      </w:r>
      <w:r w:rsidRPr="00875C25">
        <w:rPr>
          <w:szCs w:val="28"/>
          <w:shd w:val="clear" w:color="auto" w:fill="FFFFFF"/>
        </w:rPr>
        <w:t>-</w:t>
      </w:r>
      <w:r w:rsidR="008D51D6" w:rsidRPr="00875C25">
        <w:rPr>
          <w:bCs/>
          <w:szCs w:val="28"/>
          <w:shd w:val="clear" w:color="auto" w:fill="FFFFFF"/>
        </w:rPr>
        <w:t>метод</w:t>
      </w:r>
      <w:r w:rsidR="00CB44DC" w:rsidRPr="00875C25">
        <w:rPr>
          <w:bCs/>
          <w:szCs w:val="28"/>
          <w:shd w:val="clear" w:color="auto" w:fill="FFFFFF"/>
          <w:lang w:val="en-US"/>
        </w:rPr>
        <w:t xml:space="preserve"> </w:t>
      </w:r>
      <w:r w:rsidR="00AC1199" w:rsidRPr="00875C25">
        <w:rPr>
          <w:szCs w:val="28"/>
          <w:lang w:val="uk-UA" w:eastAsia="en-US"/>
        </w:rPr>
        <w:sym w:font="Symbol" w:char="F02D"/>
      </w:r>
      <w:r w:rsidRPr="00875C25">
        <w:rPr>
          <w:szCs w:val="28"/>
          <w:shd w:val="clear" w:color="auto" w:fill="FFFFFF"/>
        </w:rPr>
        <w:t xml:space="preserve"> Expectation-maximization (</w:t>
      </w:r>
      <w:r w:rsidRPr="00875C25">
        <w:rPr>
          <w:bCs/>
          <w:szCs w:val="28"/>
          <w:shd w:val="clear" w:color="auto" w:fill="FFFFFF"/>
        </w:rPr>
        <w:t>EM</w:t>
      </w:r>
      <w:r w:rsidRPr="00875C25">
        <w:rPr>
          <w:szCs w:val="28"/>
          <w:shd w:val="clear" w:color="auto" w:fill="FFFFFF"/>
        </w:rPr>
        <w:t xml:space="preserve">) </w:t>
      </w:r>
      <w:r w:rsidR="00A90DC3" w:rsidRPr="00875C25">
        <w:rPr>
          <w:szCs w:val="28"/>
          <w:shd w:val="clear" w:color="auto" w:fill="FFFFFF"/>
          <w:lang w:val="en-US"/>
        </w:rPr>
        <w:t xml:space="preserve">method </w:t>
      </w:r>
    </w:p>
    <w:p w:rsidR="00C82161" w:rsidRPr="00875C25" w:rsidRDefault="00C82161" w:rsidP="00BB7EDC">
      <w:pPr>
        <w:pStyle w:val="a9"/>
        <w:rPr>
          <w:szCs w:val="28"/>
        </w:rPr>
      </w:pPr>
      <w:r w:rsidRPr="00875C25">
        <w:rPr>
          <w:szCs w:val="28"/>
        </w:rPr>
        <w:t>СТЗ</w:t>
      </w:r>
      <w:r w:rsidRPr="00875C25">
        <w:rPr>
          <w:szCs w:val="28"/>
          <w:lang w:val="ru-RU"/>
        </w:rPr>
        <w:t xml:space="preserve"> </w:t>
      </w:r>
      <w:r w:rsidR="00CB44DC" w:rsidRPr="00875C25">
        <w:rPr>
          <w:szCs w:val="28"/>
          <w:lang w:val="ru-RU"/>
        </w:rPr>
        <w:t>–</w:t>
      </w:r>
      <w:r w:rsidRPr="00875C25">
        <w:rPr>
          <w:szCs w:val="28"/>
          <w:lang w:val="ru-RU"/>
        </w:rPr>
        <w:t xml:space="preserve"> </w:t>
      </w:r>
      <w:r w:rsidRPr="00875C25">
        <w:rPr>
          <w:szCs w:val="28"/>
        </w:rPr>
        <w:t>систем</w:t>
      </w:r>
      <w:r w:rsidRPr="00875C25">
        <w:rPr>
          <w:szCs w:val="28"/>
          <w:lang w:val="ru-RU"/>
        </w:rPr>
        <w:t>и</w:t>
      </w:r>
      <w:r w:rsidRPr="00875C25">
        <w:rPr>
          <w:szCs w:val="28"/>
        </w:rPr>
        <w:t xml:space="preserve"> технічного зору</w:t>
      </w:r>
    </w:p>
    <w:p w:rsidR="005127B5" w:rsidRPr="00875C25" w:rsidRDefault="005127B5" w:rsidP="00BB7EDC">
      <w:pPr>
        <w:pStyle w:val="a9"/>
        <w:rPr>
          <w:bCs/>
          <w:szCs w:val="28"/>
          <w:shd w:val="clear" w:color="auto" w:fill="FFFFFF"/>
          <w:lang w:val="uk-UA"/>
        </w:rPr>
      </w:pPr>
      <w:r w:rsidRPr="00875C25">
        <w:rPr>
          <w:szCs w:val="28"/>
        </w:rPr>
        <w:t>RGB</w:t>
      </w:r>
      <w:r w:rsidRPr="00875C25">
        <w:rPr>
          <w:szCs w:val="28"/>
          <w:lang w:val="uk-UA"/>
        </w:rPr>
        <w:t xml:space="preserve"> </w:t>
      </w:r>
      <w:r w:rsidRPr="00875C25">
        <w:rPr>
          <w:bCs/>
          <w:szCs w:val="28"/>
          <w:shd w:val="clear" w:color="auto" w:fill="FFFFFF"/>
          <w:lang w:val="ru-RU"/>
        </w:rPr>
        <w:t>–</w:t>
      </w:r>
      <w:r w:rsidR="00CB44DC" w:rsidRPr="00875C25">
        <w:rPr>
          <w:szCs w:val="28"/>
          <w:shd w:val="clear" w:color="auto" w:fill="FFFFFF"/>
          <w:lang w:val="uk-UA"/>
        </w:rPr>
        <w:t xml:space="preserve"> </w:t>
      </w:r>
      <w:r w:rsidRPr="00875C25">
        <w:rPr>
          <w:szCs w:val="28"/>
          <w:shd w:val="clear" w:color="auto" w:fill="FFFFFF"/>
          <w:lang w:val="en-US"/>
        </w:rPr>
        <w:t>Red</w:t>
      </w:r>
      <w:r w:rsidR="00E356BD">
        <w:rPr>
          <w:szCs w:val="28"/>
          <w:shd w:val="clear" w:color="auto" w:fill="FFFFFF"/>
          <w:lang w:val="uk-UA"/>
        </w:rPr>
        <w:t>-</w:t>
      </w:r>
      <w:r w:rsidRPr="00875C25">
        <w:rPr>
          <w:szCs w:val="28"/>
          <w:shd w:val="clear" w:color="auto" w:fill="FFFFFF"/>
          <w:lang w:val="en-US"/>
        </w:rPr>
        <w:t>Green</w:t>
      </w:r>
      <w:r w:rsidR="00E356BD">
        <w:rPr>
          <w:szCs w:val="28"/>
          <w:shd w:val="clear" w:color="auto" w:fill="FFFFFF"/>
          <w:lang w:val="uk-UA"/>
        </w:rPr>
        <w:t>-</w:t>
      </w:r>
      <w:r w:rsidRPr="00875C25">
        <w:rPr>
          <w:szCs w:val="28"/>
          <w:shd w:val="clear" w:color="auto" w:fill="FFFFFF"/>
          <w:lang w:val="en-US"/>
        </w:rPr>
        <w:t>Blue</w:t>
      </w:r>
      <w:r w:rsidRPr="00875C25">
        <w:rPr>
          <w:szCs w:val="28"/>
          <w:shd w:val="clear" w:color="auto" w:fill="FFFFFF"/>
          <w:lang w:val="ru-RU"/>
        </w:rPr>
        <w:t xml:space="preserve"> </w:t>
      </w:r>
      <w:r w:rsidRPr="00875C25">
        <w:rPr>
          <w:bCs/>
          <w:szCs w:val="28"/>
          <w:shd w:val="clear" w:color="auto" w:fill="FFFFFF"/>
          <w:lang w:val="ru-RU"/>
        </w:rPr>
        <w:t>– основний спекр кольор</w:t>
      </w:r>
      <w:r w:rsidRPr="00875C25">
        <w:rPr>
          <w:bCs/>
          <w:szCs w:val="28"/>
          <w:shd w:val="clear" w:color="auto" w:fill="FFFFFF"/>
          <w:lang w:val="uk-UA"/>
        </w:rPr>
        <w:t>ів</w:t>
      </w:r>
    </w:p>
    <w:p w:rsidR="00A90DC3" w:rsidRPr="00875C25" w:rsidRDefault="00A90DC3" w:rsidP="00BB7EDC">
      <w:pPr>
        <w:pStyle w:val="a9"/>
        <w:rPr>
          <w:bCs/>
          <w:szCs w:val="28"/>
          <w:shd w:val="clear" w:color="auto" w:fill="FFFFFF"/>
          <w:lang w:val="en-US"/>
        </w:rPr>
      </w:pPr>
      <w:r w:rsidRPr="00875C25">
        <w:rPr>
          <w:bCs/>
          <w:szCs w:val="28"/>
          <w:shd w:val="clear" w:color="auto" w:fill="FFFFFF"/>
          <w:lang w:val="en-US"/>
        </w:rPr>
        <w:t>ML – Machine Learning</w:t>
      </w:r>
    </w:p>
    <w:p w:rsidR="00A90DC3" w:rsidRPr="00875C25" w:rsidRDefault="00A90DC3" w:rsidP="00BB7EDC">
      <w:pPr>
        <w:pStyle w:val="a9"/>
        <w:rPr>
          <w:bCs/>
          <w:szCs w:val="28"/>
          <w:shd w:val="clear" w:color="auto" w:fill="FFFFFF"/>
          <w:lang w:val="en-US"/>
        </w:rPr>
      </w:pPr>
      <w:r w:rsidRPr="00875C25">
        <w:rPr>
          <w:bCs/>
          <w:szCs w:val="28"/>
          <w:shd w:val="clear" w:color="auto" w:fill="FFFFFF"/>
          <w:lang w:val="en-US"/>
        </w:rPr>
        <w:t>AI – Artificial Intelligence</w:t>
      </w:r>
    </w:p>
    <w:p w:rsidR="000C7896" w:rsidRPr="00875C25" w:rsidRDefault="000C7896" w:rsidP="00BB7EDC">
      <w:pPr>
        <w:pStyle w:val="a9"/>
      </w:pPr>
      <w:r w:rsidRPr="00875C25">
        <w:t>НБС</w:t>
      </w:r>
      <w:r w:rsidRPr="00875C25">
        <w:rPr>
          <w:bCs/>
          <w:szCs w:val="28"/>
          <w:shd w:val="clear" w:color="auto" w:fill="FFFFFF"/>
          <w:lang w:val="ru-RU"/>
        </w:rPr>
        <w:t xml:space="preserve"> – </w:t>
      </w:r>
      <w:r w:rsidRPr="00875C25">
        <w:rPr>
          <w:lang w:val="uk-UA"/>
        </w:rPr>
        <w:t>неблокова</w:t>
      </w:r>
      <w:r w:rsidRPr="00875C25">
        <w:t xml:space="preserve"> структура</w:t>
      </w:r>
    </w:p>
    <w:p w:rsidR="000C7896" w:rsidRPr="00875C25" w:rsidRDefault="000C7896" w:rsidP="00BB7EDC">
      <w:pPr>
        <w:pStyle w:val="a9"/>
        <w:rPr>
          <w:szCs w:val="28"/>
          <w:lang w:val="uk-UA" w:eastAsia="en-US"/>
        </w:rPr>
      </w:pPr>
      <w:r w:rsidRPr="00875C25">
        <w:t>БС</w:t>
      </w:r>
      <w:r w:rsidRPr="00875C25">
        <w:rPr>
          <w:bCs/>
          <w:szCs w:val="28"/>
          <w:shd w:val="clear" w:color="auto" w:fill="FFFFFF"/>
          <w:lang w:val="ru-RU"/>
        </w:rPr>
        <w:t xml:space="preserve"> – </w:t>
      </w:r>
      <w:r w:rsidRPr="00875C25">
        <w:t>блокова структура</w:t>
      </w:r>
    </w:p>
    <w:p w:rsidR="00997F1F" w:rsidRPr="00875C25" w:rsidRDefault="002E13BD" w:rsidP="00BB7EDC">
      <w:pPr>
        <w:pStyle w:val="1"/>
      </w:pPr>
      <w:bookmarkStart w:id="3" w:name="_Toc528313246"/>
      <w:bookmarkStart w:id="4" w:name="_Toc528322321"/>
      <w:r w:rsidRPr="00875C25">
        <w:lastRenderedPageBreak/>
        <w:t>Вступ</w:t>
      </w:r>
      <w:bookmarkEnd w:id="3"/>
      <w:bookmarkEnd w:id="4"/>
    </w:p>
    <w:p w:rsidR="004401A8" w:rsidRPr="00875C25" w:rsidRDefault="004401A8" w:rsidP="00354E08">
      <w:pPr>
        <w:pStyle w:val="a9"/>
        <w:ind w:firstLine="0"/>
        <w:rPr>
          <w:szCs w:val="28"/>
          <w:lang w:val="uk-UA"/>
        </w:rPr>
      </w:pPr>
    </w:p>
    <w:p w:rsidR="006340C5" w:rsidRPr="00875C25" w:rsidRDefault="006340C5" w:rsidP="00BB7EDC">
      <w:pPr>
        <w:pStyle w:val="aff7"/>
        <w:spacing w:line="360" w:lineRule="auto"/>
        <w:ind w:left="0" w:firstLine="709"/>
        <w:contextualSpacing w:val="0"/>
        <w:jc w:val="both"/>
        <w:rPr>
          <w:sz w:val="28"/>
          <w:szCs w:val="28"/>
        </w:rPr>
      </w:pPr>
      <w:r w:rsidRPr="00875C25">
        <w:rPr>
          <w:sz w:val="28"/>
          <w:szCs w:val="28"/>
        </w:rPr>
        <w:t>Створення і використання систем штучного інтелекту вимагає спеціального теоретичного осмислення загальних закономірностей побудови та функціонування об</w:t>
      </w:r>
      <w:r w:rsidR="002C01A9" w:rsidRPr="00875C25">
        <w:rPr>
          <w:sz w:val="28"/>
          <w:szCs w:val="28"/>
        </w:rPr>
        <w:t>’</w:t>
      </w:r>
      <w:r w:rsidRPr="00875C25">
        <w:rPr>
          <w:sz w:val="28"/>
          <w:szCs w:val="28"/>
        </w:rPr>
        <w:t xml:space="preserve">єктів різної природи. </w:t>
      </w:r>
    </w:p>
    <w:p w:rsidR="006340C5" w:rsidRPr="00875C25" w:rsidRDefault="006340C5" w:rsidP="00BB7EDC">
      <w:pPr>
        <w:pStyle w:val="aff7"/>
        <w:spacing w:line="360" w:lineRule="auto"/>
        <w:ind w:left="0" w:firstLine="709"/>
        <w:contextualSpacing w:val="0"/>
        <w:jc w:val="both"/>
        <w:rPr>
          <w:sz w:val="28"/>
          <w:szCs w:val="28"/>
        </w:rPr>
      </w:pPr>
      <w:r w:rsidRPr="00875C25">
        <w:rPr>
          <w:sz w:val="28"/>
          <w:szCs w:val="28"/>
        </w:rPr>
        <w:t>Сучасна наука шукає способи і методи визначення в складних системах властивостей окремих об</w:t>
      </w:r>
      <w:r w:rsidR="002C01A9" w:rsidRPr="00875C25">
        <w:rPr>
          <w:sz w:val="28"/>
          <w:szCs w:val="28"/>
        </w:rPr>
        <w:t>’</w:t>
      </w:r>
      <w:r w:rsidRPr="00875C25">
        <w:rPr>
          <w:sz w:val="28"/>
          <w:szCs w:val="28"/>
        </w:rPr>
        <w:t>єктів, їх суворої формалізації на основі останніх досягнень математики, логіки, кібернетики, інформатики та інших точних наук. Аналіз складних об</w:t>
      </w:r>
      <w:r w:rsidR="002C01A9" w:rsidRPr="00875C25">
        <w:rPr>
          <w:sz w:val="28"/>
          <w:szCs w:val="28"/>
        </w:rPr>
        <w:t>’</w:t>
      </w:r>
      <w:r w:rsidRPr="00875C25">
        <w:rPr>
          <w:sz w:val="28"/>
          <w:szCs w:val="28"/>
        </w:rPr>
        <w:t xml:space="preserve">єктів грунтується на методології системного підходу. Системний підхід, як правило, спирається на математичне моделювання з використанням теорії подібності, теорії наукового експерименту, математичної статистики, теорії </w:t>
      </w:r>
      <w:r w:rsidR="008D51D6" w:rsidRPr="00875C25">
        <w:rPr>
          <w:sz w:val="28"/>
          <w:szCs w:val="28"/>
        </w:rPr>
        <w:t>метод</w:t>
      </w:r>
      <w:r w:rsidRPr="00875C25">
        <w:rPr>
          <w:sz w:val="28"/>
          <w:szCs w:val="28"/>
        </w:rPr>
        <w:t xml:space="preserve">ів і ряду інших фундаментальних класичних теорій. </w:t>
      </w:r>
    </w:p>
    <w:p w:rsidR="006C5B07" w:rsidRPr="00875C25" w:rsidRDefault="006C5B07" w:rsidP="00BB7EDC">
      <w:pPr>
        <w:pStyle w:val="aff7"/>
        <w:spacing w:line="360" w:lineRule="auto"/>
        <w:ind w:left="0" w:firstLine="709"/>
        <w:contextualSpacing w:val="0"/>
        <w:jc w:val="both"/>
        <w:rPr>
          <w:sz w:val="28"/>
          <w:szCs w:val="28"/>
        </w:rPr>
      </w:pPr>
      <w:r w:rsidRPr="00875C25">
        <w:rPr>
          <w:sz w:val="28"/>
          <w:szCs w:val="28"/>
        </w:rPr>
        <w:t xml:space="preserve">Більшість задач класифікації зображень зводиться до вибору однієї з двох альтернатив: «так» </w:t>
      </w:r>
      <w:r w:rsidR="002C01A9" w:rsidRPr="00875C25">
        <w:rPr>
          <w:sz w:val="28"/>
          <w:szCs w:val="28"/>
        </w:rPr>
        <w:t>−</w:t>
      </w:r>
      <w:r w:rsidRPr="00875C25">
        <w:rPr>
          <w:sz w:val="28"/>
          <w:szCs w:val="28"/>
        </w:rPr>
        <w:t xml:space="preserve"> «ні» або «зображення / сегмент </w:t>
      </w:r>
      <w:r w:rsidR="002C01A9" w:rsidRPr="00875C25">
        <w:rPr>
          <w:sz w:val="28"/>
          <w:szCs w:val="28"/>
        </w:rPr>
        <w:t>відноситься до заданого класу» −</w:t>
      </w:r>
      <w:r w:rsidRPr="00875C25">
        <w:rPr>
          <w:sz w:val="28"/>
          <w:szCs w:val="28"/>
        </w:rPr>
        <w:t xml:space="preserve"> «зображення / сегмент не відноситься до заданого класу». Ця добре відома задача класифікації двухальтернативной вибірки. </w:t>
      </w:r>
    </w:p>
    <w:p w:rsidR="006340C5" w:rsidRPr="00875C25" w:rsidRDefault="006340C5" w:rsidP="00BB7EDC">
      <w:pPr>
        <w:pStyle w:val="aff7"/>
        <w:spacing w:line="360" w:lineRule="auto"/>
        <w:ind w:left="0" w:firstLine="709"/>
        <w:contextualSpacing w:val="0"/>
        <w:jc w:val="both"/>
        <w:rPr>
          <w:sz w:val="28"/>
          <w:szCs w:val="28"/>
          <w:lang w:val="uk-UA"/>
        </w:rPr>
      </w:pPr>
      <w:r w:rsidRPr="00875C25">
        <w:rPr>
          <w:sz w:val="28"/>
          <w:szCs w:val="28"/>
        </w:rPr>
        <w:t xml:space="preserve">Саме через це у </w:t>
      </w:r>
      <w:r w:rsidRPr="00875C25">
        <w:rPr>
          <w:sz w:val="28"/>
          <w:szCs w:val="28"/>
          <w:lang w:val="uk-UA"/>
        </w:rPr>
        <w:t xml:space="preserve">даній роботі необхідно проілюструвати методи та основні принципів обробки складноструктурованих зображень, визначити та провести аналіз математичних моделей. </w:t>
      </w:r>
    </w:p>
    <w:p w:rsidR="009940A0" w:rsidRPr="00875C25" w:rsidRDefault="00FE440C" w:rsidP="00354E08">
      <w:pPr>
        <w:pStyle w:val="aff7"/>
        <w:spacing w:line="360" w:lineRule="auto"/>
        <w:ind w:left="0" w:firstLine="709"/>
        <w:contextualSpacing w:val="0"/>
        <w:jc w:val="both"/>
      </w:pPr>
      <w:r w:rsidRPr="00875C25">
        <w:rPr>
          <w:sz w:val="28"/>
          <w:szCs w:val="28"/>
          <w:lang w:val="uk-UA"/>
        </w:rPr>
        <w:t xml:space="preserve">Протягом </w:t>
      </w:r>
      <w:r w:rsidR="00354E08" w:rsidRPr="00875C25">
        <w:rPr>
          <w:sz w:val="28"/>
          <w:szCs w:val="28"/>
          <w:lang w:val="uk-UA"/>
        </w:rPr>
        <w:t>дослідження необхідно</w:t>
      </w:r>
      <w:r w:rsidRPr="00875C25">
        <w:rPr>
          <w:sz w:val="28"/>
          <w:szCs w:val="28"/>
          <w:lang w:val="uk-UA"/>
        </w:rPr>
        <w:t xml:space="preserve"> визначити закономірності серед методів обробки зображень, а також визначити область застосувань дескрипторів Фур</w:t>
      </w:r>
      <w:r w:rsidR="002C01A9" w:rsidRPr="00875C25">
        <w:rPr>
          <w:sz w:val="28"/>
          <w:szCs w:val="28"/>
          <w:lang w:val="uk-UA"/>
        </w:rPr>
        <w:t>’</w:t>
      </w:r>
      <w:r w:rsidRPr="00875C25">
        <w:rPr>
          <w:sz w:val="28"/>
          <w:szCs w:val="28"/>
          <w:lang w:val="uk-UA"/>
        </w:rPr>
        <w:t>є у сфері обробки даного виду зображень.</w:t>
      </w:r>
    </w:p>
    <w:p w:rsidR="009940A0" w:rsidRPr="00875C25" w:rsidRDefault="0002084F" w:rsidP="00BB7EDC">
      <w:pPr>
        <w:pStyle w:val="2"/>
        <w:rPr>
          <w:rFonts w:cs="Times New Roman"/>
          <w:color w:val="auto"/>
        </w:rPr>
      </w:pPr>
      <w:r w:rsidRPr="00875C25">
        <w:rPr>
          <w:rFonts w:cs="Times New Roman"/>
          <w:color w:val="auto"/>
        </w:rPr>
        <w:lastRenderedPageBreak/>
        <w:t>АНАЛІЗ МЕТОДІВ ТА ЗАСОБІВ КЛАСИФІКАЦІЇ СКЛАДНОСТРУКТУРОВАНИХ ЗОБРАЖЕНЬ</w:t>
      </w:r>
    </w:p>
    <w:p w:rsidR="007B7F4B" w:rsidRPr="00875C25" w:rsidRDefault="007B7F4B" w:rsidP="00BB7EDC">
      <w:pPr>
        <w:spacing w:line="360" w:lineRule="auto"/>
        <w:rPr>
          <w:lang w:val="uk-UA"/>
        </w:rPr>
      </w:pPr>
    </w:p>
    <w:p w:rsidR="00812EE6" w:rsidRPr="00875C25" w:rsidRDefault="0002084F" w:rsidP="00BB7EDC">
      <w:pPr>
        <w:pStyle w:val="3"/>
        <w:rPr>
          <w:szCs w:val="28"/>
        </w:rPr>
      </w:pPr>
      <w:r w:rsidRPr="00875C25">
        <w:rPr>
          <w:szCs w:val="28"/>
        </w:rPr>
        <w:t>Опис складних об</w:t>
      </w:r>
      <w:r w:rsidR="002C01A9" w:rsidRPr="00875C25">
        <w:rPr>
          <w:szCs w:val="28"/>
        </w:rPr>
        <w:t>’</w:t>
      </w:r>
      <w:r w:rsidRPr="00875C25">
        <w:rPr>
          <w:szCs w:val="28"/>
        </w:rPr>
        <w:t>єктів та методів їх подання</w:t>
      </w:r>
    </w:p>
    <w:p w:rsidR="0002084F" w:rsidRPr="00875C25" w:rsidRDefault="0002084F" w:rsidP="00BB7EDC">
      <w:pPr>
        <w:pStyle w:val="aff1"/>
        <w:ind w:firstLine="0"/>
        <w:rPr>
          <w:lang w:val="uk-UA"/>
        </w:rPr>
      </w:pPr>
    </w:p>
    <w:p w:rsidR="00AE51A4" w:rsidRPr="00875C25" w:rsidRDefault="0002084F" w:rsidP="00BB7EDC">
      <w:pPr>
        <w:pStyle w:val="aff7"/>
        <w:spacing w:line="360" w:lineRule="auto"/>
        <w:ind w:left="0" w:firstLine="709"/>
        <w:contextualSpacing w:val="0"/>
        <w:jc w:val="both"/>
        <w:rPr>
          <w:sz w:val="28"/>
          <w:szCs w:val="28"/>
          <w:lang w:val="uk-UA"/>
        </w:rPr>
      </w:pPr>
      <w:r w:rsidRPr="00875C25">
        <w:rPr>
          <w:sz w:val="28"/>
          <w:szCs w:val="28"/>
        </w:rPr>
        <w:t xml:space="preserve">У </w:t>
      </w:r>
      <w:r w:rsidR="00F207A1" w:rsidRPr="00875C25">
        <w:rPr>
          <w:sz w:val="28"/>
          <w:szCs w:val="28"/>
        </w:rPr>
        <w:t>практиці штучного інтелекту</w:t>
      </w:r>
      <w:r w:rsidRPr="00875C25">
        <w:rPr>
          <w:sz w:val="28"/>
          <w:szCs w:val="28"/>
        </w:rPr>
        <w:t xml:space="preserve"> доводиться мати справу з такими поняттями як об</w:t>
      </w:r>
      <w:r w:rsidR="002C01A9" w:rsidRPr="00875C25">
        <w:rPr>
          <w:sz w:val="28"/>
          <w:szCs w:val="28"/>
        </w:rPr>
        <w:t>’</w:t>
      </w:r>
      <w:r w:rsidRPr="00875C25">
        <w:rPr>
          <w:sz w:val="28"/>
          <w:szCs w:val="28"/>
        </w:rPr>
        <w:t>єкт і система. Основними методологічними категоріями опису складних об</w:t>
      </w:r>
      <w:r w:rsidR="002C01A9" w:rsidRPr="00875C25">
        <w:rPr>
          <w:sz w:val="28"/>
          <w:szCs w:val="28"/>
        </w:rPr>
        <w:t>’</w:t>
      </w:r>
      <w:r w:rsidRPr="00875C25">
        <w:rPr>
          <w:sz w:val="28"/>
          <w:szCs w:val="28"/>
        </w:rPr>
        <w:t>єктів є поняття: об</w:t>
      </w:r>
      <w:r w:rsidR="002C01A9" w:rsidRPr="00875C25">
        <w:rPr>
          <w:sz w:val="28"/>
          <w:szCs w:val="28"/>
        </w:rPr>
        <w:t>’</w:t>
      </w:r>
      <w:r w:rsidRPr="00875C25">
        <w:rPr>
          <w:sz w:val="28"/>
          <w:szCs w:val="28"/>
        </w:rPr>
        <w:t>єкт, клас, ставлення (зв</w:t>
      </w:r>
      <w:r w:rsidR="002C01A9" w:rsidRPr="00875C25">
        <w:rPr>
          <w:sz w:val="28"/>
          <w:szCs w:val="28"/>
        </w:rPr>
        <w:t>’</w:t>
      </w:r>
      <w:r w:rsidRPr="00875C25">
        <w:rPr>
          <w:sz w:val="28"/>
          <w:szCs w:val="28"/>
        </w:rPr>
        <w:t>язок), система. У найбільш загальному уявленні об</w:t>
      </w:r>
      <w:r w:rsidR="002C01A9" w:rsidRPr="00875C25">
        <w:rPr>
          <w:sz w:val="28"/>
          <w:szCs w:val="28"/>
        </w:rPr>
        <w:t>’</w:t>
      </w:r>
      <w:r w:rsidRPr="00875C25">
        <w:rPr>
          <w:sz w:val="28"/>
          <w:szCs w:val="28"/>
        </w:rPr>
        <w:t xml:space="preserve">єкт </w:t>
      </w:r>
      <w:r w:rsidR="002C01A9" w:rsidRPr="00875C25">
        <w:rPr>
          <w:sz w:val="28"/>
          <w:szCs w:val="28"/>
        </w:rPr>
        <w:t>−</w:t>
      </w:r>
      <w:r w:rsidRPr="00875C25">
        <w:rPr>
          <w:sz w:val="28"/>
          <w:szCs w:val="28"/>
        </w:rPr>
        <w:t xml:space="preserve"> це все, що особа, яка приймає рішення (ОПР), розрізняє як щось ціле і реально існуюче, або виникає в його свідомості і володіє властивос</w:t>
      </w:r>
      <w:r w:rsidR="00C64759" w:rsidRPr="00875C25">
        <w:rPr>
          <w:sz w:val="28"/>
          <w:szCs w:val="28"/>
        </w:rPr>
        <w:t>тями, значення яких дозволяють О</w:t>
      </w:r>
      <w:r w:rsidRPr="00875C25">
        <w:rPr>
          <w:sz w:val="28"/>
          <w:szCs w:val="28"/>
        </w:rPr>
        <w:t xml:space="preserve">ПР однозначно розпізнавати це щось. </w:t>
      </w:r>
    </w:p>
    <w:p w:rsidR="0002084F" w:rsidRPr="00875C25" w:rsidRDefault="0002084F" w:rsidP="00BB7EDC">
      <w:pPr>
        <w:pStyle w:val="aff7"/>
        <w:spacing w:line="360" w:lineRule="auto"/>
        <w:ind w:left="0" w:firstLine="709"/>
        <w:contextualSpacing w:val="0"/>
        <w:jc w:val="both"/>
        <w:rPr>
          <w:sz w:val="28"/>
          <w:szCs w:val="28"/>
          <w:lang w:val="uk-UA"/>
        </w:rPr>
      </w:pPr>
      <w:r w:rsidRPr="00875C25">
        <w:rPr>
          <w:sz w:val="28"/>
          <w:szCs w:val="28"/>
          <w:lang w:val="uk-UA"/>
        </w:rPr>
        <w:t xml:space="preserve">Під системою будемо розуміти </w:t>
      </w:r>
      <w:r w:rsidR="00BB1412" w:rsidRPr="00875C25">
        <w:rPr>
          <w:sz w:val="28"/>
          <w:szCs w:val="28"/>
          <w:lang w:val="uk-UA"/>
        </w:rPr>
        <w:t>множнина</w:t>
      </w:r>
      <w:r w:rsidRPr="00875C25">
        <w:rPr>
          <w:sz w:val="28"/>
          <w:szCs w:val="28"/>
          <w:lang w:val="uk-UA"/>
        </w:rPr>
        <w:t xml:space="preserve"> елементів, що знаходяться у відносинах і зв</w:t>
      </w:r>
      <w:r w:rsidR="002C01A9" w:rsidRPr="00875C25">
        <w:rPr>
          <w:sz w:val="28"/>
          <w:szCs w:val="28"/>
          <w:lang w:val="uk-UA"/>
        </w:rPr>
        <w:t>’</w:t>
      </w:r>
      <w:r w:rsidRPr="00875C25">
        <w:rPr>
          <w:sz w:val="28"/>
          <w:szCs w:val="28"/>
          <w:lang w:val="uk-UA"/>
        </w:rPr>
        <w:t>язках один з одним, яке утворює певну цілісність, єдність. Відмінність системи від об</w:t>
      </w:r>
      <w:r w:rsidR="002C01A9" w:rsidRPr="00875C25">
        <w:rPr>
          <w:sz w:val="28"/>
          <w:szCs w:val="28"/>
          <w:lang w:val="uk-UA"/>
        </w:rPr>
        <w:t>’</w:t>
      </w:r>
      <w:r w:rsidRPr="00875C25">
        <w:rPr>
          <w:sz w:val="28"/>
          <w:szCs w:val="28"/>
          <w:lang w:val="uk-UA"/>
        </w:rPr>
        <w:t xml:space="preserve">єкта полягає в тому, що на систему накладаються додаткові обмеження, відповідні її 19 функціональному стану, тобто здатності виконувати певний вид діяльності. </w:t>
      </w:r>
    </w:p>
    <w:p w:rsidR="0002084F" w:rsidRPr="00875C25" w:rsidRDefault="0002084F" w:rsidP="00BB7EDC">
      <w:pPr>
        <w:pStyle w:val="aff7"/>
        <w:spacing w:line="360" w:lineRule="auto"/>
        <w:ind w:left="0" w:firstLine="709"/>
        <w:contextualSpacing w:val="0"/>
        <w:jc w:val="both"/>
        <w:rPr>
          <w:sz w:val="28"/>
          <w:szCs w:val="28"/>
          <w:lang w:val="uk-UA"/>
        </w:rPr>
      </w:pPr>
      <w:r w:rsidRPr="00875C25">
        <w:rPr>
          <w:sz w:val="28"/>
          <w:szCs w:val="28"/>
          <w:lang w:val="uk-UA"/>
        </w:rPr>
        <w:t>Таким чином, об</w:t>
      </w:r>
      <w:r w:rsidR="002C01A9" w:rsidRPr="00875C25">
        <w:rPr>
          <w:sz w:val="28"/>
          <w:szCs w:val="28"/>
          <w:lang w:val="uk-UA"/>
        </w:rPr>
        <w:t>’</w:t>
      </w:r>
      <w:r w:rsidRPr="00875C25">
        <w:rPr>
          <w:sz w:val="28"/>
          <w:szCs w:val="28"/>
          <w:lang w:val="uk-UA"/>
        </w:rPr>
        <w:t>єкт сприймається як ціле незалежно від його функціонального стану або від зв</w:t>
      </w:r>
      <w:r w:rsidR="002C01A9" w:rsidRPr="00875C25">
        <w:rPr>
          <w:sz w:val="28"/>
          <w:szCs w:val="28"/>
          <w:lang w:val="uk-UA"/>
        </w:rPr>
        <w:t>’</w:t>
      </w:r>
      <w:r w:rsidRPr="00875C25">
        <w:rPr>
          <w:sz w:val="28"/>
          <w:szCs w:val="28"/>
          <w:lang w:val="uk-UA"/>
        </w:rPr>
        <w:t>язків між елементами, тоді як система сприймається як система тільки при наявності всіх зв</w:t>
      </w:r>
      <w:r w:rsidR="002C01A9" w:rsidRPr="00875C25">
        <w:rPr>
          <w:sz w:val="28"/>
          <w:szCs w:val="28"/>
          <w:lang w:val="uk-UA"/>
        </w:rPr>
        <w:t>’</w:t>
      </w:r>
      <w:r w:rsidRPr="00875C25">
        <w:rPr>
          <w:sz w:val="28"/>
          <w:szCs w:val="28"/>
          <w:lang w:val="uk-UA"/>
        </w:rPr>
        <w:t xml:space="preserve">язків, які забезпечують її функціональний стан. Складна система </w:t>
      </w:r>
      <w:r w:rsidR="002C01A9" w:rsidRPr="00875C25">
        <w:rPr>
          <w:sz w:val="28"/>
          <w:szCs w:val="28"/>
          <w:lang w:val="uk-UA"/>
        </w:rPr>
        <w:t>−</w:t>
      </w:r>
      <w:r w:rsidRPr="00875C25">
        <w:rPr>
          <w:sz w:val="28"/>
          <w:szCs w:val="28"/>
          <w:lang w:val="uk-UA"/>
        </w:rPr>
        <w:t xml:space="preserve"> система, що складається з </w:t>
      </w:r>
      <w:r w:rsidR="00BB1412" w:rsidRPr="00875C25">
        <w:rPr>
          <w:sz w:val="28"/>
          <w:szCs w:val="28"/>
          <w:lang w:val="uk-UA"/>
        </w:rPr>
        <w:t>множнина</w:t>
      </w:r>
      <w:r w:rsidRPr="00875C25">
        <w:rPr>
          <w:sz w:val="28"/>
          <w:szCs w:val="28"/>
          <w:lang w:val="uk-UA"/>
        </w:rPr>
        <w:t xml:space="preserve">і взаємодіючих складових (підсистем), внаслідок чого складна система набуває нових властивостей, які відсутні на подсистемном рівні і не можуть бути зведені до властивостей подсистемном рівня. </w:t>
      </w: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У теорії штучного інтелекту поняття «об</w:t>
      </w:r>
      <w:r w:rsidR="002C01A9" w:rsidRPr="00875C25">
        <w:rPr>
          <w:sz w:val="28"/>
          <w:szCs w:val="28"/>
        </w:rPr>
        <w:t>’</w:t>
      </w:r>
      <w:r w:rsidRPr="00875C25">
        <w:rPr>
          <w:sz w:val="28"/>
          <w:szCs w:val="28"/>
        </w:rPr>
        <w:t>єкт» грає роль фундамента</w:t>
      </w:r>
      <w:r w:rsidR="00F207A1" w:rsidRPr="00875C25">
        <w:rPr>
          <w:sz w:val="28"/>
          <w:szCs w:val="28"/>
        </w:rPr>
        <w:t xml:space="preserve">льного вихідного поняття, </w:t>
      </w:r>
      <w:proofErr w:type="gramStart"/>
      <w:r w:rsidR="00F207A1" w:rsidRPr="00875C25">
        <w:rPr>
          <w:sz w:val="28"/>
          <w:szCs w:val="28"/>
        </w:rPr>
        <w:t xml:space="preserve">через </w:t>
      </w:r>
      <w:r w:rsidRPr="00875C25">
        <w:rPr>
          <w:sz w:val="28"/>
          <w:szCs w:val="28"/>
        </w:rPr>
        <w:t>яке</w:t>
      </w:r>
      <w:proofErr w:type="gramEnd"/>
      <w:r w:rsidRPr="00875C25">
        <w:rPr>
          <w:sz w:val="28"/>
          <w:szCs w:val="28"/>
        </w:rPr>
        <w:t xml:space="preserve"> визначаються всі основні поняття. Воно не може бути виведено з будь</w:t>
      </w:r>
      <w:r w:rsidR="00124B16" w:rsidRPr="00875C25">
        <w:rPr>
          <w:sz w:val="28"/>
          <w:szCs w:val="28"/>
        </w:rPr>
        <w:t>-</w:t>
      </w:r>
      <w:r w:rsidRPr="00875C25">
        <w:rPr>
          <w:sz w:val="28"/>
          <w:szCs w:val="28"/>
        </w:rPr>
        <w:t>яких більш загальних понять шляхом успадкування їх властивостей. Будь</w:t>
      </w:r>
      <w:r w:rsidR="00124B16" w:rsidRPr="00875C25">
        <w:rPr>
          <w:sz w:val="28"/>
          <w:szCs w:val="28"/>
        </w:rPr>
        <w:t>-</w:t>
      </w:r>
      <w:r w:rsidRPr="00875C25">
        <w:rPr>
          <w:sz w:val="28"/>
          <w:szCs w:val="28"/>
        </w:rPr>
        <w:t>які об</w:t>
      </w:r>
      <w:r w:rsidR="002C01A9" w:rsidRPr="00875C25">
        <w:rPr>
          <w:sz w:val="28"/>
          <w:szCs w:val="28"/>
        </w:rPr>
        <w:t>’</w:t>
      </w:r>
      <w:r w:rsidRPr="00875C25">
        <w:rPr>
          <w:sz w:val="28"/>
          <w:szCs w:val="28"/>
        </w:rPr>
        <w:t xml:space="preserve">єкти визначаються шляхом деталізації і конкретизації атрибутів даного поняття: </w:t>
      </w:r>
    </w:p>
    <w:p w:rsidR="002C01A9" w:rsidRPr="00875C25" w:rsidRDefault="00C9468A" w:rsidP="00924FF7">
      <w:pPr>
        <w:pStyle w:val="aff7"/>
        <w:spacing w:line="360" w:lineRule="auto"/>
        <w:ind w:left="0" w:firstLine="709"/>
        <w:contextualSpacing w:val="0"/>
        <w:jc w:val="both"/>
        <w:rPr>
          <w:sz w:val="28"/>
          <w:szCs w:val="28"/>
        </w:rPr>
      </w:pPr>
      <w:r w:rsidRPr="00875C25">
        <w:rPr>
          <w:szCs w:val="28"/>
          <w:lang w:val="uk-UA" w:eastAsia="en-US"/>
        </w:rPr>
        <w:sym w:font="Symbol" w:char="F02D"/>
      </w:r>
      <w:r w:rsidR="002C01A9" w:rsidRPr="00875C25">
        <w:rPr>
          <w:sz w:val="28"/>
          <w:szCs w:val="28"/>
        </w:rPr>
        <w:t xml:space="preserve"> наявність унікального імені</w:t>
      </w:r>
      <w:r w:rsidR="002C01A9" w:rsidRPr="00875C25">
        <w:rPr>
          <w:sz w:val="28"/>
          <w:szCs w:val="28"/>
          <w:lang w:val="uk-UA"/>
        </w:rPr>
        <w:t>;</w:t>
      </w:r>
    </w:p>
    <w:p w:rsidR="002C01A9" w:rsidRPr="00875C25" w:rsidRDefault="00C9468A" w:rsidP="00924FF7">
      <w:pPr>
        <w:pStyle w:val="aff7"/>
        <w:spacing w:line="360" w:lineRule="auto"/>
        <w:ind w:left="0" w:firstLine="709"/>
        <w:contextualSpacing w:val="0"/>
        <w:jc w:val="both"/>
        <w:rPr>
          <w:sz w:val="28"/>
          <w:szCs w:val="28"/>
        </w:rPr>
      </w:pPr>
      <w:r w:rsidRPr="00875C25">
        <w:rPr>
          <w:szCs w:val="28"/>
          <w:lang w:val="uk-UA" w:eastAsia="en-US"/>
        </w:rPr>
        <w:lastRenderedPageBreak/>
        <w:sym w:font="Symbol" w:char="F02D"/>
      </w:r>
      <w:r w:rsidR="002C01A9" w:rsidRPr="00875C25">
        <w:rPr>
          <w:sz w:val="28"/>
          <w:szCs w:val="28"/>
        </w:rPr>
        <w:t xml:space="preserve"> визначеність призначення;</w:t>
      </w:r>
    </w:p>
    <w:p w:rsidR="002C01A9" w:rsidRPr="00875C25" w:rsidRDefault="00C9468A" w:rsidP="00924FF7">
      <w:pPr>
        <w:pStyle w:val="aff7"/>
        <w:spacing w:line="360" w:lineRule="auto"/>
        <w:ind w:left="0" w:firstLine="709"/>
        <w:contextualSpacing w:val="0"/>
        <w:jc w:val="both"/>
        <w:rPr>
          <w:sz w:val="28"/>
          <w:szCs w:val="28"/>
        </w:rPr>
      </w:pPr>
      <w:r w:rsidRPr="00875C25">
        <w:rPr>
          <w:szCs w:val="28"/>
          <w:lang w:val="uk-UA" w:eastAsia="en-US"/>
        </w:rPr>
        <w:sym w:font="Symbol" w:char="F02D"/>
      </w:r>
      <w:r w:rsidR="002C01A9" w:rsidRPr="00875C25">
        <w:rPr>
          <w:sz w:val="28"/>
          <w:szCs w:val="28"/>
        </w:rPr>
        <w:t xml:space="preserve"> наявність внутрішньої структури; </w:t>
      </w:r>
    </w:p>
    <w:p w:rsidR="00924FF7" w:rsidRDefault="002C01A9" w:rsidP="00924FF7">
      <w:pPr>
        <w:pStyle w:val="aff7"/>
        <w:spacing w:line="360" w:lineRule="auto"/>
        <w:ind w:left="0" w:firstLine="709"/>
        <w:contextualSpacing w:val="0"/>
        <w:jc w:val="both"/>
        <w:rPr>
          <w:sz w:val="28"/>
          <w:szCs w:val="28"/>
          <w:lang w:val="uk-UA"/>
        </w:rPr>
      </w:pPr>
      <w:r w:rsidRPr="00875C25">
        <w:rPr>
          <w:sz w:val="28"/>
          <w:szCs w:val="28"/>
        </w:rPr>
        <w:t>−</w:t>
      </w:r>
      <w:r w:rsidRPr="00875C25">
        <w:rPr>
          <w:sz w:val="28"/>
          <w:szCs w:val="28"/>
          <w:lang w:val="en-US"/>
        </w:rPr>
        <w:t> </w:t>
      </w:r>
      <w:r w:rsidRPr="00875C25">
        <w:rPr>
          <w:sz w:val="28"/>
          <w:szCs w:val="28"/>
        </w:rPr>
        <w:t>наявність особливих властивостей або ознак, що дозволяють;</w:t>
      </w:r>
    </w:p>
    <w:p w:rsidR="002C01A9" w:rsidRPr="00875C25" w:rsidRDefault="002C01A9" w:rsidP="00924FF7">
      <w:pPr>
        <w:pStyle w:val="aff7"/>
        <w:spacing w:line="360" w:lineRule="auto"/>
        <w:ind w:left="0" w:firstLine="709"/>
        <w:contextualSpacing w:val="0"/>
        <w:jc w:val="both"/>
        <w:rPr>
          <w:sz w:val="28"/>
          <w:szCs w:val="28"/>
        </w:rPr>
      </w:pPr>
      <w:r w:rsidRPr="00875C25">
        <w:rPr>
          <w:sz w:val="28"/>
          <w:szCs w:val="28"/>
        </w:rPr>
        <w:t>−</w:t>
      </w:r>
      <w:r w:rsidRPr="00875C25">
        <w:rPr>
          <w:sz w:val="28"/>
          <w:szCs w:val="28"/>
          <w:lang w:val="en-US"/>
        </w:rPr>
        <w:t> </w:t>
      </w:r>
      <w:r w:rsidRPr="00875C25">
        <w:rPr>
          <w:sz w:val="28"/>
          <w:szCs w:val="28"/>
        </w:rPr>
        <w:t>ідентифікувати (дізнаватися) даний об’єкт;</w:t>
      </w:r>
    </w:p>
    <w:p w:rsidR="002C01A9" w:rsidRPr="00875C25" w:rsidRDefault="002C01A9" w:rsidP="00924FF7">
      <w:pPr>
        <w:pStyle w:val="aff7"/>
        <w:spacing w:line="360" w:lineRule="auto"/>
        <w:ind w:left="0" w:firstLine="709"/>
        <w:contextualSpacing w:val="0"/>
        <w:jc w:val="both"/>
        <w:rPr>
          <w:sz w:val="28"/>
          <w:szCs w:val="28"/>
        </w:rPr>
      </w:pPr>
      <w:r w:rsidRPr="00875C25">
        <w:rPr>
          <w:sz w:val="28"/>
          <w:szCs w:val="28"/>
        </w:rPr>
        <w:t>−</w:t>
      </w:r>
      <w:r w:rsidRPr="00875C25">
        <w:rPr>
          <w:sz w:val="28"/>
          <w:szCs w:val="28"/>
          <w:lang w:val="en-US"/>
        </w:rPr>
        <w:t> </w:t>
      </w:r>
      <w:r w:rsidRPr="00875C25">
        <w:rPr>
          <w:sz w:val="28"/>
          <w:szCs w:val="28"/>
        </w:rPr>
        <w:t>знаходження в певному просторі;</w:t>
      </w:r>
    </w:p>
    <w:p w:rsidR="002C01A9" w:rsidRPr="00875C25" w:rsidRDefault="002C01A9" w:rsidP="00924FF7">
      <w:pPr>
        <w:pStyle w:val="aff7"/>
        <w:spacing w:line="360" w:lineRule="auto"/>
        <w:ind w:left="0" w:firstLine="709"/>
        <w:contextualSpacing w:val="0"/>
        <w:jc w:val="both"/>
        <w:rPr>
          <w:sz w:val="28"/>
          <w:szCs w:val="28"/>
        </w:rPr>
      </w:pPr>
      <w:r w:rsidRPr="00875C25">
        <w:rPr>
          <w:sz w:val="28"/>
          <w:szCs w:val="28"/>
        </w:rPr>
        <w:t>−</w:t>
      </w:r>
      <w:r w:rsidRPr="00875C25">
        <w:rPr>
          <w:sz w:val="28"/>
          <w:szCs w:val="28"/>
          <w:lang w:val="en-US"/>
        </w:rPr>
        <w:t> </w:t>
      </w:r>
      <w:r w:rsidRPr="00875C25">
        <w:rPr>
          <w:sz w:val="28"/>
          <w:szCs w:val="28"/>
        </w:rPr>
        <w:t>знаходження в певному стані;</w:t>
      </w:r>
    </w:p>
    <w:p w:rsidR="002C01A9" w:rsidRPr="00875C25" w:rsidRDefault="002C01A9" w:rsidP="00924FF7">
      <w:pPr>
        <w:pStyle w:val="aff7"/>
        <w:spacing w:line="360" w:lineRule="auto"/>
        <w:ind w:left="0" w:firstLine="709"/>
        <w:contextualSpacing w:val="0"/>
        <w:jc w:val="both"/>
        <w:rPr>
          <w:sz w:val="28"/>
          <w:szCs w:val="28"/>
        </w:rPr>
      </w:pPr>
      <w:r w:rsidRPr="00875C25">
        <w:rPr>
          <w:sz w:val="28"/>
          <w:szCs w:val="28"/>
        </w:rPr>
        <w:t>−</w:t>
      </w:r>
      <w:r w:rsidRPr="00875C25">
        <w:rPr>
          <w:sz w:val="28"/>
          <w:szCs w:val="28"/>
          <w:lang w:val="en-US"/>
        </w:rPr>
        <w:t> </w:t>
      </w:r>
      <w:r w:rsidRPr="00875C25">
        <w:rPr>
          <w:sz w:val="28"/>
          <w:szCs w:val="28"/>
        </w:rPr>
        <w:t>можливість зміни положення і стану об’єкта;</w:t>
      </w:r>
    </w:p>
    <w:p w:rsidR="0002084F" w:rsidRPr="00875C25" w:rsidRDefault="002C01A9" w:rsidP="00924FF7">
      <w:pPr>
        <w:pStyle w:val="aff7"/>
        <w:spacing w:line="360" w:lineRule="auto"/>
        <w:ind w:left="0" w:firstLine="709"/>
        <w:contextualSpacing w:val="0"/>
        <w:jc w:val="both"/>
        <w:rPr>
          <w:sz w:val="28"/>
          <w:szCs w:val="28"/>
        </w:rPr>
      </w:pPr>
      <w:r w:rsidRPr="00875C25">
        <w:rPr>
          <w:sz w:val="28"/>
          <w:szCs w:val="28"/>
        </w:rPr>
        <w:t>−</w:t>
      </w:r>
      <w:r w:rsidRPr="00875C25">
        <w:rPr>
          <w:sz w:val="28"/>
          <w:szCs w:val="28"/>
          <w:lang w:val="en-US"/>
        </w:rPr>
        <w:t> </w:t>
      </w:r>
      <w:r w:rsidRPr="00875C25">
        <w:rPr>
          <w:sz w:val="28"/>
          <w:szCs w:val="28"/>
        </w:rPr>
        <w:t>наявність відносин і зв’язків з іншими об’єктами.</w:t>
      </w:r>
      <w:r w:rsidR="0002084F" w:rsidRPr="00875C25">
        <w:rPr>
          <w:sz w:val="28"/>
          <w:szCs w:val="28"/>
        </w:rPr>
        <w:t xml:space="preserve"> </w:t>
      </w:r>
    </w:p>
    <w:p w:rsidR="00C9468A" w:rsidRPr="00875C25" w:rsidRDefault="0002084F" w:rsidP="00BB7EDC">
      <w:pPr>
        <w:pStyle w:val="aff7"/>
        <w:spacing w:line="360" w:lineRule="auto"/>
        <w:ind w:left="0" w:firstLine="709"/>
        <w:contextualSpacing w:val="0"/>
        <w:jc w:val="both"/>
        <w:rPr>
          <w:sz w:val="28"/>
          <w:szCs w:val="28"/>
          <w:lang w:val="uk-UA"/>
        </w:rPr>
      </w:pPr>
      <w:r w:rsidRPr="00875C25">
        <w:rPr>
          <w:sz w:val="28"/>
          <w:szCs w:val="28"/>
        </w:rPr>
        <w:t>Допускається також доповнювати, конкретизувати або змінювати цей перелік атрибутів в залежності від природи визначених об</w:t>
      </w:r>
      <w:r w:rsidR="002C01A9" w:rsidRPr="00875C25">
        <w:rPr>
          <w:sz w:val="28"/>
          <w:szCs w:val="28"/>
        </w:rPr>
        <w:t>’</w:t>
      </w:r>
      <w:r w:rsidRPr="00875C25">
        <w:rPr>
          <w:sz w:val="28"/>
          <w:szCs w:val="28"/>
        </w:rPr>
        <w:t>єктів. Взагалі кажучи, атрибут є суттєва деталь, параметр, властивість або функція визначається об</w:t>
      </w:r>
      <w:r w:rsidR="002C01A9" w:rsidRPr="00875C25">
        <w:rPr>
          <w:sz w:val="28"/>
          <w:szCs w:val="28"/>
        </w:rPr>
        <w:t>’</w:t>
      </w:r>
      <w:r w:rsidRPr="00875C25">
        <w:rPr>
          <w:sz w:val="28"/>
          <w:szCs w:val="28"/>
        </w:rPr>
        <w:t>єкта. Іншими словами, атрибут є об</w:t>
      </w:r>
      <w:r w:rsidR="002C01A9" w:rsidRPr="00875C25">
        <w:rPr>
          <w:sz w:val="28"/>
          <w:szCs w:val="28"/>
        </w:rPr>
        <w:t>’</w:t>
      </w:r>
      <w:r w:rsidRPr="00875C25">
        <w:rPr>
          <w:sz w:val="28"/>
          <w:szCs w:val="28"/>
        </w:rPr>
        <w:t>єкт, службовець для визначення іншого об</w:t>
      </w:r>
      <w:r w:rsidR="002C01A9" w:rsidRPr="00875C25">
        <w:rPr>
          <w:sz w:val="28"/>
          <w:szCs w:val="28"/>
        </w:rPr>
        <w:t>’</w:t>
      </w:r>
      <w:r w:rsidRPr="00875C25">
        <w:rPr>
          <w:sz w:val="28"/>
          <w:szCs w:val="28"/>
        </w:rPr>
        <w:t>єкта, і він так само, як і будь</w:t>
      </w:r>
      <w:r w:rsidR="00124B16" w:rsidRPr="00875C25">
        <w:rPr>
          <w:sz w:val="28"/>
          <w:szCs w:val="28"/>
        </w:rPr>
        <w:t>-</w:t>
      </w:r>
      <w:r w:rsidRPr="00875C25">
        <w:rPr>
          <w:sz w:val="28"/>
          <w:szCs w:val="28"/>
        </w:rPr>
        <w:t>який інший об</w:t>
      </w:r>
      <w:r w:rsidR="002C01A9" w:rsidRPr="00875C25">
        <w:rPr>
          <w:sz w:val="28"/>
          <w:szCs w:val="28"/>
        </w:rPr>
        <w:t>’</w:t>
      </w:r>
      <w:r w:rsidRPr="00875C25">
        <w:rPr>
          <w:sz w:val="28"/>
          <w:szCs w:val="28"/>
        </w:rPr>
        <w:t>єкт, має свої атрибути.</w:t>
      </w:r>
    </w:p>
    <w:p w:rsidR="00F207A1" w:rsidRPr="00875C25" w:rsidRDefault="0002084F" w:rsidP="00BB7EDC">
      <w:pPr>
        <w:pStyle w:val="aff7"/>
        <w:spacing w:line="360" w:lineRule="auto"/>
        <w:ind w:left="0" w:firstLine="709"/>
        <w:contextualSpacing w:val="0"/>
        <w:jc w:val="both"/>
        <w:rPr>
          <w:sz w:val="28"/>
          <w:szCs w:val="28"/>
        </w:rPr>
      </w:pPr>
      <w:r w:rsidRPr="00875C25">
        <w:rPr>
          <w:sz w:val="28"/>
          <w:szCs w:val="28"/>
        </w:rPr>
        <w:t>Залежно від призначення атрибути об</w:t>
      </w:r>
      <w:r w:rsidR="002C01A9" w:rsidRPr="00875C25">
        <w:rPr>
          <w:sz w:val="28"/>
          <w:szCs w:val="28"/>
        </w:rPr>
        <w:t>’</w:t>
      </w:r>
      <w:r w:rsidRPr="00875C25">
        <w:rPr>
          <w:sz w:val="28"/>
          <w:szCs w:val="28"/>
        </w:rPr>
        <w:t xml:space="preserve">єктів можна розділити на: </w:t>
      </w:r>
    </w:p>
    <w:p w:rsidR="002C01A9" w:rsidRPr="00875C25" w:rsidRDefault="002C01A9" w:rsidP="00BB7EDC">
      <w:pPr>
        <w:pStyle w:val="aff7"/>
        <w:spacing w:line="360" w:lineRule="auto"/>
        <w:ind w:left="709"/>
        <w:contextualSpacing w:val="0"/>
        <w:jc w:val="both"/>
        <w:rPr>
          <w:sz w:val="28"/>
          <w:szCs w:val="28"/>
        </w:rPr>
      </w:pPr>
      <w:r w:rsidRPr="00875C25">
        <w:rPr>
          <w:sz w:val="28"/>
          <w:szCs w:val="28"/>
        </w:rPr>
        <w:t>−</w:t>
      </w:r>
      <w:r w:rsidRPr="00875C25">
        <w:rPr>
          <w:sz w:val="28"/>
          <w:szCs w:val="28"/>
          <w:lang w:val="en-US"/>
        </w:rPr>
        <w:t> </w:t>
      </w:r>
      <w:r w:rsidRPr="00875C25">
        <w:rPr>
          <w:sz w:val="28"/>
          <w:szCs w:val="28"/>
        </w:rPr>
        <w:t xml:space="preserve">ідентифікатори; </w:t>
      </w:r>
    </w:p>
    <w:p w:rsidR="002C01A9" w:rsidRPr="00875C25" w:rsidRDefault="002C01A9" w:rsidP="00BB7EDC">
      <w:pPr>
        <w:pStyle w:val="aff7"/>
        <w:spacing w:line="360" w:lineRule="auto"/>
        <w:ind w:left="709"/>
        <w:contextualSpacing w:val="0"/>
        <w:jc w:val="both"/>
        <w:rPr>
          <w:sz w:val="28"/>
          <w:szCs w:val="28"/>
        </w:rPr>
      </w:pPr>
      <w:r w:rsidRPr="00875C25">
        <w:rPr>
          <w:sz w:val="28"/>
          <w:szCs w:val="28"/>
        </w:rPr>
        <w:t>−</w:t>
      </w:r>
      <w:r w:rsidRPr="00875C25">
        <w:rPr>
          <w:sz w:val="28"/>
          <w:szCs w:val="28"/>
          <w:lang w:val="en-US"/>
        </w:rPr>
        <w:t> </w:t>
      </w:r>
      <w:r w:rsidRPr="00875C25">
        <w:rPr>
          <w:sz w:val="28"/>
          <w:szCs w:val="28"/>
        </w:rPr>
        <w:t xml:space="preserve">параметри; </w:t>
      </w:r>
    </w:p>
    <w:p w:rsidR="00AE51A4" w:rsidRPr="00875C25" w:rsidRDefault="002C01A9" w:rsidP="00BB7EDC">
      <w:pPr>
        <w:pStyle w:val="aff7"/>
        <w:spacing w:line="360" w:lineRule="auto"/>
        <w:ind w:left="0" w:firstLine="709"/>
        <w:contextualSpacing w:val="0"/>
        <w:jc w:val="both"/>
        <w:rPr>
          <w:sz w:val="28"/>
          <w:szCs w:val="28"/>
          <w:lang w:val="uk-UA"/>
        </w:rPr>
      </w:pPr>
      <w:r w:rsidRPr="00875C25">
        <w:rPr>
          <w:sz w:val="28"/>
          <w:szCs w:val="28"/>
        </w:rPr>
        <w:t>−</w:t>
      </w:r>
      <w:r w:rsidRPr="00875C25">
        <w:rPr>
          <w:sz w:val="28"/>
          <w:szCs w:val="28"/>
          <w:lang w:val="en-US"/>
        </w:rPr>
        <w:t> </w:t>
      </w:r>
      <w:r w:rsidRPr="00875C25">
        <w:rPr>
          <w:sz w:val="28"/>
          <w:szCs w:val="28"/>
        </w:rPr>
        <w:t>методи взаємодії і функції, які визначають динаміку внутрішніх;</w:t>
      </w:r>
    </w:p>
    <w:p w:rsidR="002C01A9" w:rsidRPr="00875C25" w:rsidRDefault="002C01A9" w:rsidP="00BB7EDC">
      <w:pPr>
        <w:pStyle w:val="aff7"/>
        <w:spacing w:line="360" w:lineRule="auto"/>
        <w:ind w:left="0" w:firstLine="709"/>
        <w:contextualSpacing w:val="0"/>
        <w:jc w:val="both"/>
        <w:rPr>
          <w:sz w:val="28"/>
          <w:szCs w:val="28"/>
          <w:lang w:val="uk-UA"/>
        </w:rPr>
      </w:pPr>
      <w:r w:rsidRPr="00875C25">
        <w:rPr>
          <w:sz w:val="28"/>
          <w:szCs w:val="28"/>
          <w:lang w:val="uk-UA"/>
        </w:rPr>
        <w:t>−</w:t>
      </w:r>
      <w:r w:rsidRPr="00875C25">
        <w:rPr>
          <w:sz w:val="28"/>
          <w:szCs w:val="28"/>
          <w:lang w:val="en-US"/>
        </w:rPr>
        <w:t> </w:t>
      </w:r>
      <w:r w:rsidRPr="00875C25">
        <w:rPr>
          <w:sz w:val="28"/>
          <w:szCs w:val="28"/>
          <w:lang w:val="uk-UA"/>
        </w:rPr>
        <w:t xml:space="preserve">станів об’єктів і зовнішній ефект, що виникає в результаті цієї динаміки. </w:t>
      </w:r>
    </w:p>
    <w:p w:rsidR="00AE51A4" w:rsidRPr="00875C25" w:rsidRDefault="0002084F" w:rsidP="00BB7EDC">
      <w:pPr>
        <w:pStyle w:val="aff7"/>
        <w:spacing w:line="360" w:lineRule="auto"/>
        <w:ind w:left="0" w:firstLine="709"/>
        <w:contextualSpacing w:val="0"/>
        <w:jc w:val="both"/>
        <w:rPr>
          <w:sz w:val="28"/>
          <w:szCs w:val="28"/>
          <w:lang w:val="uk-UA"/>
        </w:rPr>
      </w:pPr>
      <w:r w:rsidRPr="00875C25">
        <w:rPr>
          <w:sz w:val="28"/>
          <w:szCs w:val="28"/>
        </w:rPr>
        <w:t>Межі між перерахованими групами атрибутів досить умовні. Призначення атрибутів при описі об</w:t>
      </w:r>
      <w:r w:rsidR="002C01A9" w:rsidRPr="00875C25">
        <w:rPr>
          <w:sz w:val="28"/>
          <w:szCs w:val="28"/>
        </w:rPr>
        <w:t>’</w:t>
      </w:r>
      <w:r w:rsidRPr="00875C25">
        <w:rPr>
          <w:sz w:val="28"/>
          <w:szCs w:val="28"/>
        </w:rPr>
        <w:t>єкта є прерогативою дослідника і повністю визначається цілями і завданнями дослідження. Об</w:t>
      </w:r>
      <w:r w:rsidR="002C01A9" w:rsidRPr="00875C25">
        <w:rPr>
          <w:sz w:val="28"/>
          <w:szCs w:val="28"/>
        </w:rPr>
        <w:t>’</w:t>
      </w:r>
      <w:r w:rsidRPr="00875C25">
        <w:rPr>
          <w:sz w:val="28"/>
          <w:szCs w:val="28"/>
        </w:rPr>
        <w:t>єкти, визначені на одних і тих же атрибутах з різними значеннями, відносять до одного класу об</w:t>
      </w:r>
      <w:r w:rsidR="002C01A9" w:rsidRPr="00875C25">
        <w:rPr>
          <w:sz w:val="28"/>
          <w:szCs w:val="28"/>
        </w:rPr>
        <w:t>’</w:t>
      </w:r>
      <w:r w:rsidRPr="00875C25">
        <w:rPr>
          <w:sz w:val="28"/>
          <w:szCs w:val="28"/>
        </w:rPr>
        <w:t>єктів. Процес об</w:t>
      </w:r>
      <w:r w:rsidR="002C01A9" w:rsidRPr="00875C25">
        <w:rPr>
          <w:sz w:val="28"/>
          <w:szCs w:val="28"/>
        </w:rPr>
        <w:t>’</w:t>
      </w:r>
      <w:r w:rsidRPr="00875C25">
        <w:rPr>
          <w:sz w:val="28"/>
          <w:szCs w:val="28"/>
        </w:rPr>
        <w:t>єднання об</w:t>
      </w:r>
      <w:r w:rsidR="002C01A9" w:rsidRPr="00875C25">
        <w:rPr>
          <w:sz w:val="28"/>
          <w:szCs w:val="28"/>
        </w:rPr>
        <w:t>’</w:t>
      </w:r>
      <w:r w:rsidRPr="00875C25">
        <w:rPr>
          <w:sz w:val="28"/>
          <w:szCs w:val="28"/>
        </w:rPr>
        <w:t>єктів в класи відповідно до їх властивостями називається класифікацією. Насправді мислення людини засноване на абстракціях (поняттях), що позначають класи різних об</w:t>
      </w:r>
      <w:r w:rsidR="002C01A9" w:rsidRPr="00875C25">
        <w:rPr>
          <w:sz w:val="28"/>
          <w:szCs w:val="28"/>
        </w:rPr>
        <w:t>’</w:t>
      </w:r>
      <w:r w:rsidRPr="00875C25">
        <w:rPr>
          <w:sz w:val="28"/>
          <w:szCs w:val="28"/>
        </w:rPr>
        <w:t>єктів. При аналізі складних систем дослідник (розробник) повинен вибирати необхідні йому екземпляри об</w:t>
      </w:r>
      <w:r w:rsidR="002C01A9" w:rsidRPr="00875C25">
        <w:rPr>
          <w:sz w:val="28"/>
          <w:szCs w:val="28"/>
        </w:rPr>
        <w:t>’</w:t>
      </w:r>
      <w:r w:rsidRPr="00875C25">
        <w:rPr>
          <w:sz w:val="28"/>
          <w:szCs w:val="28"/>
        </w:rPr>
        <w:t>єктів із заданого класу об</w:t>
      </w:r>
      <w:r w:rsidR="002C01A9" w:rsidRPr="00875C25">
        <w:rPr>
          <w:sz w:val="28"/>
          <w:szCs w:val="28"/>
        </w:rPr>
        <w:t>’</w:t>
      </w:r>
      <w:r w:rsidRPr="00875C25">
        <w:rPr>
          <w:sz w:val="28"/>
          <w:szCs w:val="28"/>
        </w:rPr>
        <w:t xml:space="preserve">єктів шляхом конкретизації значень їх атрибутів (ідентифікації). </w:t>
      </w:r>
    </w:p>
    <w:p w:rsidR="00F207A1" w:rsidRPr="00875C25" w:rsidRDefault="0002084F" w:rsidP="00BB7EDC">
      <w:pPr>
        <w:pStyle w:val="aff7"/>
        <w:spacing w:line="360" w:lineRule="auto"/>
        <w:ind w:left="0" w:firstLine="709"/>
        <w:contextualSpacing w:val="0"/>
        <w:jc w:val="both"/>
        <w:rPr>
          <w:sz w:val="28"/>
          <w:szCs w:val="28"/>
        </w:rPr>
      </w:pPr>
      <w:r w:rsidRPr="00875C25">
        <w:rPr>
          <w:sz w:val="28"/>
          <w:szCs w:val="28"/>
          <w:lang w:val="uk-UA"/>
        </w:rPr>
        <w:lastRenderedPageBreak/>
        <w:t>Складність вибору необхідного варіанту (примірника об</w:t>
      </w:r>
      <w:r w:rsidR="002C01A9" w:rsidRPr="00875C25">
        <w:rPr>
          <w:sz w:val="28"/>
          <w:szCs w:val="28"/>
          <w:lang w:val="uk-UA"/>
        </w:rPr>
        <w:t>’</w:t>
      </w:r>
      <w:r w:rsidRPr="00875C25">
        <w:rPr>
          <w:sz w:val="28"/>
          <w:szCs w:val="28"/>
          <w:lang w:val="uk-UA"/>
        </w:rPr>
        <w:t>єктів) оцінюється величиною різноманітності (потужністю) даного класу об</w:t>
      </w:r>
      <w:r w:rsidR="002C01A9" w:rsidRPr="00875C25">
        <w:rPr>
          <w:sz w:val="28"/>
          <w:szCs w:val="28"/>
          <w:lang w:val="uk-UA"/>
        </w:rPr>
        <w:t>’</w:t>
      </w:r>
      <w:r w:rsidRPr="00875C25">
        <w:rPr>
          <w:sz w:val="28"/>
          <w:szCs w:val="28"/>
          <w:lang w:val="uk-UA"/>
        </w:rPr>
        <w:t xml:space="preserve">єктів. </w:t>
      </w:r>
      <w:r w:rsidRPr="00875C25">
        <w:rPr>
          <w:sz w:val="28"/>
          <w:szCs w:val="28"/>
        </w:rPr>
        <w:t xml:space="preserve">«Клас» </w:t>
      </w:r>
      <w:r w:rsidR="002C01A9" w:rsidRPr="00875C25">
        <w:rPr>
          <w:sz w:val="28"/>
          <w:szCs w:val="28"/>
        </w:rPr>
        <w:t>−</w:t>
      </w:r>
      <w:r w:rsidRPr="00875C25">
        <w:rPr>
          <w:sz w:val="28"/>
          <w:szCs w:val="28"/>
        </w:rPr>
        <w:t xml:space="preserve"> термін, що вживається в математиці в основному як синонім терміну «</w:t>
      </w:r>
      <w:r w:rsidR="00BB1412" w:rsidRPr="00875C25">
        <w:rPr>
          <w:sz w:val="28"/>
          <w:szCs w:val="28"/>
        </w:rPr>
        <w:t>множнина</w:t>
      </w:r>
      <w:r w:rsidRPr="00875C25">
        <w:rPr>
          <w:sz w:val="28"/>
          <w:szCs w:val="28"/>
        </w:rPr>
        <w:t>» для позначення довільних сукупностей об</w:t>
      </w:r>
      <w:r w:rsidR="002C01A9" w:rsidRPr="00875C25">
        <w:rPr>
          <w:sz w:val="28"/>
          <w:szCs w:val="28"/>
        </w:rPr>
        <w:t>’</w:t>
      </w:r>
      <w:r w:rsidRPr="00875C25">
        <w:rPr>
          <w:sz w:val="28"/>
          <w:szCs w:val="28"/>
        </w:rPr>
        <w:t>єктів, що володіють якою</w:t>
      </w:r>
      <w:r w:rsidR="00124B16" w:rsidRPr="00875C25">
        <w:rPr>
          <w:sz w:val="28"/>
          <w:szCs w:val="28"/>
        </w:rPr>
        <w:t>-</w:t>
      </w:r>
      <w:r w:rsidRPr="00875C25">
        <w:rPr>
          <w:sz w:val="28"/>
          <w:szCs w:val="28"/>
        </w:rPr>
        <w:t xml:space="preserve">небудь певним властивістю, або ознакою (наприклад, в алгебрі </w:t>
      </w:r>
      <w:r w:rsidR="00C9468A" w:rsidRPr="00875C25">
        <w:rPr>
          <w:szCs w:val="28"/>
          <w:lang w:val="uk-UA" w:eastAsia="en-US"/>
        </w:rPr>
        <w:sym w:font="Symbol" w:char="F02D"/>
      </w:r>
      <w:r w:rsidRPr="00875C25">
        <w:rPr>
          <w:sz w:val="28"/>
          <w:szCs w:val="28"/>
        </w:rPr>
        <w:t xml:space="preserve"> класи еквівалентності щодо даного відносини еквівалентності). </w:t>
      </w:r>
    </w:p>
    <w:p w:rsidR="00C9468A" w:rsidRPr="00875C25" w:rsidRDefault="0002084F" w:rsidP="00BB7EDC">
      <w:pPr>
        <w:pStyle w:val="aff7"/>
        <w:spacing w:line="360" w:lineRule="auto"/>
        <w:ind w:left="0" w:firstLine="709"/>
        <w:contextualSpacing w:val="0"/>
        <w:jc w:val="both"/>
        <w:rPr>
          <w:sz w:val="28"/>
          <w:szCs w:val="28"/>
          <w:lang w:val="uk-UA"/>
        </w:rPr>
      </w:pPr>
      <w:r w:rsidRPr="00875C25">
        <w:rPr>
          <w:sz w:val="28"/>
          <w:szCs w:val="28"/>
        </w:rPr>
        <w:t xml:space="preserve">Іноді класами воліють називати сукупності, елементами яких є множини. У деяких випадках під впливом аксіоматичної теорії множин термін «клас» застосовується для того, щоб підкреслити, що дана сукупність виявляється власне класом, а не </w:t>
      </w:r>
      <w:r w:rsidR="00BB1412" w:rsidRPr="00875C25">
        <w:rPr>
          <w:sz w:val="28"/>
          <w:szCs w:val="28"/>
        </w:rPr>
        <w:t>множнина</w:t>
      </w:r>
      <w:r w:rsidRPr="00875C25">
        <w:rPr>
          <w:sz w:val="28"/>
          <w:szCs w:val="28"/>
        </w:rPr>
        <w:t xml:space="preserve">чю у вузькому сенсі (наприклад, в алгебрі </w:t>
      </w:r>
      <w:r w:rsidR="00C9468A" w:rsidRPr="00875C25">
        <w:rPr>
          <w:szCs w:val="28"/>
          <w:lang w:val="uk-UA" w:eastAsia="en-US"/>
        </w:rPr>
        <w:sym w:font="Symbol" w:char="F02D"/>
      </w:r>
      <w:r w:rsidRPr="00875C25">
        <w:rPr>
          <w:sz w:val="28"/>
          <w:szCs w:val="28"/>
        </w:rPr>
        <w:t xml:space="preserve"> примітивні класи універсальних алгебр, звані також різноманіттям). Відомо, що ряд базисних визначень, пов</w:t>
      </w:r>
      <w:r w:rsidR="002C01A9" w:rsidRPr="00875C25">
        <w:rPr>
          <w:sz w:val="28"/>
          <w:szCs w:val="28"/>
        </w:rPr>
        <w:t>’</w:t>
      </w:r>
      <w:r w:rsidRPr="00875C25">
        <w:rPr>
          <w:sz w:val="28"/>
          <w:szCs w:val="28"/>
        </w:rPr>
        <w:t>язаних з теорією множин, носять інтуїтивний характер і в зв</w:t>
      </w:r>
      <w:r w:rsidR="002C01A9" w:rsidRPr="00875C25">
        <w:rPr>
          <w:sz w:val="28"/>
          <w:szCs w:val="28"/>
        </w:rPr>
        <w:t>’</w:t>
      </w:r>
      <w:r w:rsidRPr="00875C25">
        <w:rPr>
          <w:sz w:val="28"/>
          <w:szCs w:val="28"/>
        </w:rPr>
        <w:t xml:space="preserve">язку з цим виникає ряд протиріч, на які одні дослідники не звертають уваги, інші </w:t>
      </w:r>
      <w:r w:rsidR="00C9468A" w:rsidRPr="00875C25">
        <w:rPr>
          <w:szCs w:val="28"/>
          <w:lang w:val="uk-UA" w:eastAsia="en-US"/>
        </w:rPr>
        <w:sym w:font="Symbol" w:char="F02D"/>
      </w:r>
      <w:r w:rsidRPr="00875C25">
        <w:rPr>
          <w:sz w:val="28"/>
          <w:szCs w:val="28"/>
        </w:rPr>
        <w:t xml:space="preserve"> загострюють ці проблеми. </w:t>
      </w:r>
    </w:p>
    <w:p w:rsidR="00F207A1" w:rsidRPr="00875C25" w:rsidRDefault="00C9468A" w:rsidP="00BB7EDC">
      <w:pPr>
        <w:pStyle w:val="aff7"/>
        <w:spacing w:line="360" w:lineRule="auto"/>
        <w:ind w:left="0" w:firstLine="709"/>
        <w:contextualSpacing w:val="0"/>
        <w:jc w:val="both"/>
        <w:rPr>
          <w:sz w:val="28"/>
          <w:szCs w:val="28"/>
          <w:lang w:val="uk-UA"/>
        </w:rPr>
      </w:pPr>
      <w:r w:rsidRPr="00875C25">
        <w:rPr>
          <w:sz w:val="28"/>
          <w:szCs w:val="28"/>
          <w:lang w:val="uk-UA"/>
        </w:rPr>
        <w:t>У</w:t>
      </w:r>
      <w:r w:rsidR="0002084F" w:rsidRPr="00875C25">
        <w:rPr>
          <w:sz w:val="28"/>
          <w:szCs w:val="28"/>
        </w:rPr>
        <w:t xml:space="preserve"> теорії множин розвиваються два підходи, які відомі в літературі як канторовс</w:t>
      </w:r>
      <w:r w:rsidRPr="00875C25">
        <w:rPr>
          <w:sz w:val="28"/>
          <w:szCs w:val="28"/>
          <w:lang w:val="uk-UA"/>
        </w:rPr>
        <w:t>ь</w:t>
      </w:r>
      <w:r w:rsidR="0002084F" w:rsidRPr="00875C25">
        <w:rPr>
          <w:sz w:val="28"/>
          <w:szCs w:val="28"/>
        </w:rPr>
        <w:t>к</w:t>
      </w:r>
      <w:r w:rsidRPr="00875C25">
        <w:rPr>
          <w:sz w:val="28"/>
          <w:szCs w:val="28"/>
          <w:lang w:val="uk-UA"/>
        </w:rPr>
        <w:t>ий</w:t>
      </w:r>
      <w:r w:rsidR="0002084F" w:rsidRPr="00875C25">
        <w:rPr>
          <w:sz w:val="28"/>
          <w:szCs w:val="28"/>
        </w:rPr>
        <w:t xml:space="preserve"> і расселовс</w:t>
      </w:r>
      <w:r w:rsidRPr="00875C25">
        <w:rPr>
          <w:sz w:val="28"/>
          <w:szCs w:val="28"/>
          <w:lang w:val="uk-UA"/>
        </w:rPr>
        <w:t>ький</w:t>
      </w:r>
      <w:r w:rsidRPr="00875C25">
        <w:rPr>
          <w:sz w:val="28"/>
          <w:szCs w:val="28"/>
        </w:rPr>
        <w:t>.</w:t>
      </w:r>
    </w:p>
    <w:p w:rsidR="00F207A1" w:rsidRPr="00875C25" w:rsidRDefault="0002084F" w:rsidP="00BB7EDC">
      <w:pPr>
        <w:pStyle w:val="aff7"/>
        <w:spacing w:line="360" w:lineRule="auto"/>
        <w:ind w:left="0" w:firstLine="709"/>
        <w:contextualSpacing w:val="0"/>
        <w:jc w:val="both"/>
        <w:rPr>
          <w:sz w:val="28"/>
          <w:szCs w:val="28"/>
        </w:rPr>
      </w:pPr>
      <w:r w:rsidRPr="00875C25">
        <w:rPr>
          <w:sz w:val="28"/>
          <w:szCs w:val="28"/>
        </w:rPr>
        <w:t>Основні суперечності в цих підходах пов</w:t>
      </w:r>
      <w:r w:rsidR="002C01A9" w:rsidRPr="00875C25">
        <w:rPr>
          <w:sz w:val="28"/>
          <w:szCs w:val="28"/>
        </w:rPr>
        <w:t>’</w:t>
      </w:r>
      <w:r w:rsidRPr="00875C25">
        <w:rPr>
          <w:sz w:val="28"/>
          <w:szCs w:val="28"/>
        </w:rPr>
        <w:t xml:space="preserve">язані з трактуванням цілого. При розподілі цілого </w:t>
      </w:r>
      <w:r w:rsidR="00C9468A" w:rsidRPr="00875C25">
        <w:rPr>
          <w:szCs w:val="28"/>
          <w:lang w:val="uk-UA" w:eastAsia="en-US"/>
        </w:rPr>
        <w:sym w:font="Symbol" w:char="F02D"/>
      </w:r>
      <w:r w:rsidRPr="00875C25">
        <w:rPr>
          <w:sz w:val="28"/>
          <w:szCs w:val="28"/>
        </w:rPr>
        <w:t xml:space="preserve"> об</w:t>
      </w:r>
      <w:r w:rsidR="002C01A9" w:rsidRPr="00875C25">
        <w:rPr>
          <w:sz w:val="28"/>
          <w:szCs w:val="28"/>
        </w:rPr>
        <w:t>’</w:t>
      </w:r>
      <w:r w:rsidRPr="00875C25">
        <w:rPr>
          <w:sz w:val="28"/>
          <w:szCs w:val="28"/>
        </w:rPr>
        <w:t xml:space="preserve">єкта на частини різними способами отримуємо різні непересічні </w:t>
      </w:r>
      <w:r w:rsidR="00BB1412" w:rsidRPr="00875C25">
        <w:rPr>
          <w:sz w:val="28"/>
          <w:szCs w:val="28"/>
        </w:rPr>
        <w:t>множнина</w:t>
      </w:r>
      <w:r w:rsidRPr="00875C25">
        <w:rPr>
          <w:sz w:val="28"/>
          <w:szCs w:val="28"/>
        </w:rPr>
        <w:t xml:space="preserve">і або це має бути одне </w:t>
      </w:r>
      <w:r w:rsidR="00BB1412" w:rsidRPr="00875C25">
        <w:rPr>
          <w:sz w:val="28"/>
          <w:szCs w:val="28"/>
        </w:rPr>
        <w:t>множнина</w:t>
      </w:r>
      <w:r w:rsidRPr="00875C25">
        <w:rPr>
          <w:sz w:val="28"/>
          <w:szCs w:val="28"/>
        </w:rPr>
        <w:t>? Поки однозначну відповідь на це питання не сформульований, точніше різними вченими він фор</w:t>
      </w:r>
      <w:r w:rsidR="00F207A1" w:rsidRPr="00875C25">
        <w:rPr>
          <w:sz w:val="28"/>
          <w:szCs w:val="28"/>
        </w:rPr>
        <w:t>мулюється по</w:t>
      </w:r>
      <w:r w:rsidR="00C9468A" w:rsidRPr="00875C25">
        <w:rPr>
          <w:sz w:val="28"/>
          <w:szCs w:val="28"/>
          <w:lang w:val="uk-UA"/>
        </w:rPr>
        <w:t>-</w:t>
      </w:r>
      <w:r w:rsidR="00F207A1" w:rsidRPr="00875C25">
        <w:rPr>
          <w:sz w:val="28"/>
          <w:szCs w:val="28"/>
        </w:rPr>
        <w:t xml:space="preserve">різному. </w:t>
      </w:r>
    </w:p>
    <w:p w:rsidR="00F207A1" w:rsidRPr="00875C25" w:rsidRDefault="0002084F" w:rsidP="00BB7EDC">
      <w:pPr>
        <w:pStyle w:val="aff7"/>
        <w:spacing w:line="360" w:lineRule="auto"/>
        <w:ind w:left="0" w:firstLine="709"/>
        <w:contextualSpacing w:val="0"/>
        <w:jc w:val="both"/>
        <w:rPr>
          <w:sz w:val="28"/>
          <w:szCs w:val="28"/>
        </w:rPr>
      </w:pPr>
      <w:r w:rsidRPr="00875C25">
        <w:rPr>
          <w:sz w:val="28"/>
          <w:szCs w:val="28"/>
        </w:rPr>
        <w:t>У прикладній області об</w:t>
      </w:r>
      <w:r w:rsidR="002C01A9" w:rsidRPr="00875C25">
        <w:rPr>
          <w:sz w:val="28"/>
          <w:szCs w:val="28"/>
        </w:rPr>
        <w:t>’</w:t>
      </w:r>
      <w:r w:rsidRPr="00875C25">
        <w:rPr>
          <w:sz w:val="28"/>
          <w:szCs w:val="28"/>
        </w:rPr>
        <w:t xml:space="preserve">єкт </w:t>
      </w:r>
      <w:r w:rsidR="00C9468A" w:rsidRPr="00875C25">
        <w:rPr>
          <w:szCs w:val="28"/>
          <w:lang w:val="uk-UA" w:eastAsia="en-US"/>
        </w:rPr>
        <w:sym w:font="Symbol" w:char="F02D"/>
      </w:r>
      <w:r w:rsidRPr="00875C25">
        <w:rPr>
          <w:sz w:val="28"/>
          <w:szCs w:val="28"/>
        </w:rPr>
        <w:t xml:space="preserve"> це </w:t>
      </w:r>
      <w:r w:rsidR="002C01A9" w:rsidRPr="00875C25">
        <w:rPr>
          <w:sz w:val="28"/>
          <w:szCs w:val="28"/>
          <w:lang w:val="uk-UA"/>
        </w:rPr>
        <w:t>множина</w:t>
      </w:r>
      <w:r w:rsidRPr="00875C25">
        <w:rPr>
          <w:sz w:val="28"/>
          <w:szCs w:val="28"/>
        </w:rPr>
        <w:t xml:space="preserve"> атрибутів </w:t>
      </w:r>
      <w:r w:rsidR="00C9468A" w:rsidRPr="00875C25">
        <w:rPr>
          <w:szCs w:val="28"/>
          <w:lang w:val="uk-UA" w:eastAsia="en-US"/>
        </w:rPr>
        <w:sym w:font="Symbol" w:char="F02D"/>
      </w:r>
      <w:r w:rsidRPr="00875C25">
        <w:rPr>
          <w:sz w:val="28"/>
          <w:szCs w:val="28"/>
        </w:rPr>
        <w:t xml:space="preserve"> ознак або предикторов </w:t>
      </w:r>
      <w:r w:rsidR="00C9468A" w:rsidRPr="00875C25">
        <w:rPr>
          <w:szCs w:val="28"/>
          <w:lang w:val="uk-UA" w:eastAsia="en-US"/>
        </w:rPr>
        <w:sym w:font="Symbol" w:char="F02D"/>
      </w:r>
      <w:r w:rsidRPr="00875C25">
        <w:rPr>
          <w:sz w:val="28"/>
          <w:szCs w:val="28"/>
        </w:rPr>
        <w:t xml:space="preserve"> провісників, які його визначають і в тій чи іншій мірі характеризують клас, що відповідає расселовского поняттю класу, як набору елементів. Тобто предиктори, а точніше їх значення, характеризують ступінь належності об</w:t>
      </w:r>
      <w:r w:rsidR="002C01A9" w:rsidRPr="00875C25">
        <w:rPr>
          <w:sz w:val="28"/>
          <w:szCs w:val="28"/>
        </w:rPr>
        <w:t>’</w:t>
      </w:r>
      <w:r w:rsidRPr="00875C25">
        <w:rPr>
          <w:sz w:val="28"/>
          <w:szCs w:val="28"/>
        </w:rPr>
        <w:t>єкта до класу. Ступінь приналежності описується характеристичної функцією. Пізніше, коли була побудована теорі</w:t>
      </w:r>
      <w:r w:rsidR="00862475" w:rsidRPr="00875C25">
        <w:rPr>
          <w:sz w:val="28"/>
          <w:szCs w:val="28"/>
        </w:rPr>
        <w:t>я нечітких моделей Заде [1</w:t>
      </w:r>
      <w:r w:rsidRPr="00875C25">
        <w:rPr>
          <w:sz w:val="28"/>
          <w:szCs w:val="28"/>
        </w:rPr>
        <w:t xml:space="preserve">], характеристическую функцію в нечіткому аналізі стали називати функцією приналежності, мабуть тому, що у характеристичної функції багато трактувань в різних областях знань. </w:t>
      </w:r>
    </w:p>
    <w:p w:rsidR="00AE51A4" w:rsidRPr="00875C25" w:rsidRDefault="0002084F" w:rsidP="00BB7EDC">
      <w:pPr>
        <w:pStyle w:val="aff7"/>
        <w:spacing w:line="360" w:lineRule="auto"/>
        <w:ind w:left="0" w:firstLine="709"/>
        <w:contextualSpacing w:val="0"/>
        <w:jc w:val="both"/>
        <w:rPr>
          <w:sz w:val="28"/>
          <w:szCs w:val="28"/>
          <w:lang w:val="uk-UA"/>
        </w:rPr>
      </w:pPr>
      <w:r w:rsidRPr="00875C25">
        <w:rPr>
          <w:sz w:val="28"/>
          <w:szCs w:val="28"/>
        </w:rPr>
        <w:lastRenderedPageBreak/>
        <w:t>Теоретико</w:t>
      </w:r>
      <w:r w:rsidR="00C9468A" w:rsidRPr="00875C25">
        <w:rPr>
          <w:sz w:val="28"/>
          <w:szCs w:val="28"/>
          <w:lang w:val="uk-UA"/>
        </w:rPr>
        <w:t>-</w:t>
      </w:r>
      <w:r w:rsidRPr="00875C25">
        <w:rPr>
          <w:sz w:val="28"/>
          <w:szCs w:val="28"/>
        </w:rPr>
        <w:t>множинні операції над класами визначаються так само, як і над множинами. У загальному випадку класифікація об</w:t>
      </w:r>
      <w:r w:rsidR="002C01A9" w:rsidRPr="00875C25">
        <w:rPr>
          <w:sz w:val="28"/>
          <w:szCs w:val="28"/>
        </w:rPr>
        <w:t>’</w:t>
      </w:r>
      <w:r w:rsidRPr="00875C25">
        <w:rPr>
          <w:sz w:val="28"/>
          <w:szCs w:val="28"/>
        </w:rPr>
        <w:t>єктів може проводитися за кількома визначальним ознаками (атрибутами об</w:t>
      </w:r>
      <w:r w:rsidR="002C01A9" w:rsidRPr="00875C25">
        <w:rPr>
          <w:sz w:val="28"/>
          <w:szCs w:val="28"/>
        </w:rPr>
        <w:t>’</w:t>
      </w:r>
      <w:r w:rsidRPr="00875C25">
        <w:rPr>
          <w:sz w:val="28"/>
          <w:szCs w:val="28"/>
        </w:rPr>
        <w:t>єктів). Наприклад, лю</w:t>
      </w:r>
      <w:r w:rsidR="00253697" w:rsidRPr="00875C25">
        <w:rPr>
          <w:sz w:val="28"/>
          <w:szCs w:val="28"/>
        </w:rPr>
        <w:t>дей можна класифікувати за іменем</w:t>
      </w:r>
      <w:r w:rsidRPr="00875C25">
        <w:rPr>
          <w:sz w:val="28"/>
          <w:szCs w:val="28"/>
        </w:rPr>
        <w:t xml:space="preserve">, </w:t>
      </w:r>
      <w:r w:rsidR="00253697" w:rsidRPr="00875C25">
        <w:rPr>
          <w:sz w:val="28"/>
          <w:szCs w:val="28"/>
          <w:lang w:val="uk-UA"/>
        </w:rPr>
        <w:t>статтю</w:t>
      </w:r>
      <w:r w:rsidRPr="00875C25">
        <w:rPr>
          <w:sz w:val="28"/>
          <w:szCs w:val="28"/>
        </w:rPr>
        <w:t>, дн</w:t>
      </w:r>
      <w:r w:rsidR="00253697" w:rsidRPr="00875C25">
        <w:rPr>
          <w:sz w:val="28"/>
          <w:szCs w:val="28"/>
        </w:rPr>
        <w:t>ем</w:t>
      </w:r>
      <w:r w:rsidRPr="00875C25">
        <w:rPr>
          <w:sz w:val="28"/>
          <w:szCs w:val="28"/>
        </w:rPr>
        <w:t xml:space="preserve"> народження, освіти, професії і т.</w:t>
      </w:r>
      <w:r w:rsidRPr="00875C25">
        <w:rPr>
          <w:sz w:val="28"/>
          <w:szCs w:val="28"/>
          <w:lang w:val="uk-UA"/>
        </w:rPr>
        <w:t>д</w:t>
      </w:r>
      <w:r w:rsidRPr="00875C25">
        <w:rPr>
          <w:sz w:val="28"/>
          <w:szCs w:val="28"/>
        </w:rPr>
        <w:t>. Кожна конкретна людина даного класу буде визначатися (ідентифікуватися) відповідним унікальним, тільки йому властивим, набором значень даних атрибутів, який в подальшому будемо називати кодом або ідентифікатором даного об</w:t>
      </w:r>
      <w:r w:rsidR="002C01A9" w:rsidRPr="00875C25">
        <w:rPr>
          <w:sz w:val="28"/>
          <w:szCs w:val="28"/>
        </w:rPr>
        <w:t>’</w:t>
      </w:r>
      <w:r w:rsidRPr="00875C25">
        <w:rPr>
          <w:sz w:val="28"/>
          <w:szCs w:val="28"/>
        </w:rPr>
        <w:t>єкта.</w:t>
      </w: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 xml:space="preserve">Нехай </w:t>
      </w:r>
      <w:r w:rsidRPr="009E0F45">
        <w:rPr>
          <w:i/>
          <w:sz w:val="28"/>
          <w:szCs w:val="28"/>
        </w:rPr>
        <w:t>A</w:t>
      </w:r>
      <w:r w:rsidR="009E0F45">
        <w:rPr>
          <w:i/>
          <w:sz w:val="28"/>
          <w:szCs w:val="28"/>
        </w:rPr>
        <w:t xml:space="preserve"> </w:t>
      </w:r>
      <w:r w:rsidR="00C9468A" w:rsidRPr="009E0F45">
        <w:rPr>
          <w:i/>
          <w:szCs w:val="28"/>
          <w:lang w:val="uk-UA" w:eastAsia="en-US"/>
        </w:rPr>
        <w:sym w:font="Symbol" w:char="F02D"/>
      </w:r>
      <w:r w:rsidR="009E0F45">
        <w:rPr>
          <w:i/>
          <w:szCs w:val="28"/>
          <w:lang w:val="uk-UA" w:eastAsia="en-US"/>
        </w:rPr>
        <w:t xml:space="preserve"> </w:t>
      </w:r>
      <w:r w:rsidRPr="009E0F45">
        <w:rPr>
          <w:i/>
          <w:sz w:val="28"/>
          <w:szCs w:val="28"/>
        </w:rPr>
        <w:t>{A</w:t>
      </w:r>
      <w:r w:rsidRPr="009E0F45">
        <w:rPr>
          <w:i/>
          <w:sz w:val="28"/>
          <w:szCs w:val="28"/>
          <w:vertAlign w:val="subscript"/>
          <w:lang w:val="uk-UA"/>
        </w:rPr>
        <w:t>X</w:t>
      </w:r>
      <w:r w:rsidRPr="009E0F45">
        <w:rPr>
          <w:i/>
          <w:sz w:val="28"/>
          <w:szCs w:val="28"/>
        </w:rPr>
        <w:t>, ..., A</w:t>
      </w:r>
      <w:r w:rsidRPr="009E0F45">
        <w:rPr>
          <w:i/>
          <w:sz w:val="28"/>
          <w:szCs w:val="28"/>
          <w:vertAlign w:val="subscript"/>
          <w:lang w:val="en-US"/>
        </w:rPr>
        <w:t>N</w:t>
      </w:r>
      <w:r w:rsidRPr="009E0F45">
        <w:rPr>
          <w:i/>
          <w:sz w:val="28"/>
          <w:szCs w:val="28"/>
        </w:rPr>
        <w:t>)</w:t>
      </w:r>
      <w:r w:rsidRPr="00875C25">
        <w:rPr>
          <w:sz w:val="28"/>
          <w:szCs w:val="28"/>
        </w:rPr>
        <w:t xml:space="preserve"> </w:t>
      </w:r>
      <w:r w:rsidR="00C9468A" w:rsidRPr="00875C25">
        <w:rPr>
          <w:szCs w:val="28"/>
          <w:lang w:val="uk-UA" w:eastAsia="en-US"/>
        </w:rPr>
        <w:sym w:font="Symbol" w:char="F02D"/>
      </w:r>
      <w:r w:rsidRPr="00875C25">
        <w:rPr>
          <w:sz w:val="28"/>
          <w:szCs w:val="28"/>
        </w:rPr>
        <w:t xml:space="preserve"> множина незалежних атрибутів, що характеризують певну множину об</w:t>
      </w:r>
      <w:r w:rsidR="002C01A9" w:rsidRPr="00875C25">
        <w:rPr>
          <w:sz w:val="28"/>
          <w:szCs w:val="28"/>
        </w:rPr>
        <w:t>’</w:t>
      </w:r>
      <w:r w:rsidRPr="00875C25">
        <w:rPr>
          <w:sz w:val="28"/>
          <w:szCs w:val="28"/>
        </w:rPr>
        <w:t xml:space="preserve">єктів </w:t>
      </w:r>
      <w:r w:rsidRPr="009E0F45">
        <w:rPr>
          <w:i/>
          <w:sz w:val="28"/>
          <w:szCs w:val="28"/>
        </w:rPr>
        <w:t>О = {О</w:t>
      </w:r>
      <w:r w:rsidRPr="009E0F45">
        <w:rPr>
          <w:i/>
          <w:sz w:val="28"/>
          <w:szCs w:val="28"/>
          <w:vertAlign w:val="subscript"/>
        </w:rPr>
        <w:t>1</w:t>
      </w:r>
      <w:r w:rsidRPr="009E0F45">
        <w:rPr>
          <w:i/>
          <w:sz w:val="28"/>
          <w:szCs w:val="28"/>
        </w:rPr>
        <w:t>, О</w:t>
      </w:r>
      <w:r w:rsidRPr="009E0F45">
        <w:rPr>
          <w:i/>
          <w:sz w:val="28"/>
          <w:szCs w:val="28"/>
          <w:vertAlign w:val="subscript"/>
        </w:rPr>
        <w:t>2</w:t>
      </w:r>
      <w:r w:rsidRPr="009E0F45">
        <w:rPr>
          <w:i/>
          <w:sz w:val="28"/>
          <w:szCs w:val="28"/>
        </w:rPr>
        <w:t>, ..., О</w:t>
      </w:r>
      <w:r w:rsidRPr="009E0F45">
        <w:rPr>
          <w:i/>
          <w:sz w:val="28"/>
          <w:szCs w:val="28"/>
          <w:vertAlign w:val="subscript"/>
          <w:lang w:val="en-US"/>
        </w:rPr>
        <w:t>m</w:t>
      </w:r>
      <w:r w:rsidRPr="009E0F45">
        <w:rPr>
          <w:i/>
          <w:sz w:val="28"/>
          <w:szCs w:val="28"/>
        </w:rPr>
        <w:t>}.</w:t>
      </w:r>
      <w:r w:rsidRPr="00875C25">
        <w:rPr>
          <w:sz w:val="28"/>
          <w:szCs w:val="28"/>
        </w:rPr>
        <w:t xml:space="preserve"> Поставимо в однозначна відповідність кожному атрибуту </w:t>
      </w:r>
      <w:r w:rsidRPr="008208D0">
        <w:rPr>
          <w:i/>
          <w:sz w:val="28"/>
          <w:szCs w:val="28"/>
        </w:rPr>
        <w:t>A</w:t>
      </w:r>
      <w:r w:rsidRPr="008208D0">
        <w:rPr>
          <w:i/>
          <w:sz w:val="28"/>
          <w:szCs w:val="28"/>
          <w:vertAlign w:val="subscript"/>
        </w:rPr>
        <w:t>i</w:t>
      </w:r>
      <w:r w:rsidRPr="00875C25">
        <w:rPr>
          <w:sz w:val="28"/>
          <w:szCs w:val="28"/>
        </w:rPr>
        <w:t xml:space="preserve"> багатозначний предиктор </w:t>
      </w:r>
      <w:r w:rsidRPr="008208D0">
        <w:rPr>
          <w:i/>
          <w:sz w:val="28"/>
          <w:szCs w:val="28"/>
        </w:rPr>
        <w:t>P</w:t>
      </w:r>
      <w:r w:rsidRPr="008208D0">
        <w:rPr>
          <w:i/>
          <w:sz w:val="28"/>
          <w:szCs w:val="28"/>
          <w:vertAlign w:val="subscript"/>
        </w:rPr>
        <w:t>i</w:t>
      </w:r>
      <w:r w:rsidRPr="00875C25">
        <w:rPr>
          <w:sz w:val="28"/>
          <w:szCs w:val="28"/>
        </w:rPr>
        <w:t xml:space="preserve">, що визначає </w:t>
      </w:r>
      <w:r w:rsidR="00BB1412" w:rsidRPr="00875C25">
        <w:rPr>
          <w:sz w:val="28"/>
          <w:szCs w:val="28"/>
        </w:rPr>
        <w:t>множнина</w:t>
      </w:r>
      <w:r w:rsidRPr="00875C25">
        <w:rPr>
          <w:sz w:val="28"/>
          <w:szCs w:val="28"/>
        </w:rPr>
        <w:t xml:space="preserve"> значень </w:t>
      </w:r>
      <w:r w:rsidRPr="009E0F45">
        <w:rPr>
          <w:i/>
          <w:sz w:val="28"/>
          <w:szCs w:val="28"/>
        </w:rPr>
        <w:t>E</w:t>
      </w:r>
      <w:r w:rsidRPr="009E0F45">
        <w:rPr>
          <w:i/>
          <w:sz w:val="28"/>
          <w:szCs w:val="28"/>
          <w:vertAlign w:val="subscript"/>
        </w:rPr>
        <w:t>i</w:t>
      </w:r>
      <w:r w:rsidRPr="009E0F45">
        <w:rPr>
          <w:i/>
          <w:sz w:val="28"/>
          <w:szCs w:val="28"/>
        </w:rPr>
        <w:t xml:space="preserve"> = {a</w:t>
      </w:r>
      <w:r w:rsidRPr="009E0F45">
        <w:rPr>
          <w:i/>
          <w:sz w:val="28"/>
          <w:szCs w:val="28"/>
          <w:vertAlign w:val="subscript"/>
        </w:rPr>
        <w:t>x</w:t>
      </w:r>
      <w:r w:rsidRPr="009E0F45">
        <w:rPr>
          <w:i/>
          <w:sz w:val="28"/>
          <w:szCs w:val="28"/>
        </w:rPr>
        <w:t>, ..., a</w:t>
      </w:r>
      <w:r w:rsidRPr="009E0F45">
        <w:rPr>
          <w:i/>
          <w:sz w:val="28"/>
          <w:szCs w:val="28"/>
          <w:vertAlign w:val="subscript"/>
        </w:rPr>
        <w:t>k</w:t>
      </w:r>
      <w:r w:rsidRPr="009E0F45">
        <w:rPr>
          <w:i/>
          <w:sz w:val="28"/>
          <w:szCs w:val="28"/>
        </w:rPr>
        <w:t>}</w:t>
      </w:r>
      <w:r w:rsidRPr="00875C25">
        <w:rPr>
          <w:sz w:val="28"/>
          <w:szCs w:val="28"/>
        </w:rPr>
        <w:t xml:space="preserve"> i даного атрибута </w:t>
      </w:r>
      <w:r w:rsidRPr="008208D0">
        <w:rPr>
          <w:i/>
          <w:sz w:val="28"/>
          <w:szCs w:val="28"/>
        </w:rPr>
        <w:t>А</w:t>
      </w:r>
      <w:r w:rsidRPr="008208D0">
        <w:rPr>
          <w:i/>
          <w:sz w:val="28"/>
          <w:szCs w:val="28"/>
          <w:vertAlign w:val="subscript"/>
        </w:rPr>
        <w:t xml:space="preserve">i </w:t>
      </w:r>
      <w:r w:rsidRPr="00875C25">
        <w:rPr>
          <w:sz w:val="28"/>
          <w:szCs w:val="28"/>
        </w:rPr>
        <w:t xml:space="preserve">так, що </w:t>
      </w:r>
    </w:p>
    <w:p w:rsidR="00FC2BF5" w:rsidRPr="00875C25" w:rsidRDefault="00FC2BF5" w:rsidP="00BB7EDC">
      <w:pPr>
        <w:pStyle w:val="aff7"/>
        <w:spacing w:line="360" w:lineRule="auto"/>
        <w:ind w:left="0" w:firstLine="709"/>
        <w:contextualSpacing w:val="0"/>
        <w:jc w:val="both"/>
        <w:rPr>
          <w:sz w:val="28"/>
          <w:szCs w:val="28"/>
        </w:rPr>
      </w:pPr>
    </w:p>
    <w:p w:rsidR="0002084F" w:rsidRPr="00843C3B" w:rsidRDefault="00526D7D" w:rsidP="00BB7EDC">
      <w:pPr>
        <w:pStyle w:val="aff7"/>
        <w:spacing w:line="360" w:lineRule="auto"/>
        <w:ind w:left="0"/>
        <w:contextualSpacing w:val="0"/>
        <w:jc w:val="right"/>
        <w:rPr>
          <w:sz w:val="28"/>
          <w:szCs w:val="28"/>
        </w:rPr>
      </w:pPr>
      <m:oMath>
        <m:sSub>
          <m:sSubPr>
            <m:ctrlPr>
              <w:rPr>
                <w:rFonts w:ascii="Cambria Math" w:hAnsi="Cambria Math"/>
                <w:i/>
                <w:sz w:val="28"/>
                <w:szCs w:val="28"/>
                <w:lang w:val="en-US"/>
              </w:rPr>
            </m:ctrlPr>
          </m:sSubPr>
          <m:e>
            <m:r>
              <m:rPr>
                <m:nor/>
              </m:rPr>
              <w:rPr>
                <w:rFonts w:ascii="Cambria Math" w:hAnsi="Cambria Math" w:cs="Cambria Math"/>
                <w:i/>
                <w:sz w:val="28"/>
                <w:szCs w:val="28"/>
                <w:lang w:val="en-US"/>
              </w:rPr>
              <m:t>∀</m:t>
            </m:r>
          </m:e>
          <m:sub>
            <m:r>
              <m:rPr>
                <m:nor/>
              </m:rPr>
              <w:rPr>
                <w:i/>
                <w:sz w:val="28"/>
                <w:szCs w:val="28"/>
                <w:lang w:val="en-US"/>
              </w:rPr>
              <m:t>t</m:t>
            </m:r>
          </m:sub>
        </m:sSub>
        <m:r>
          <m:rPr>
            <m:nor/>
          </m:rPr>
          <w:rPr>
            <w:i/>
            <w:sz w:val="28"/>
            <w:szCs w:val="28"/>
            <w:lang w:val="en-US"/>
          </w:rPr>
          <m:t xml:space="preserve"> | </m:t>
        </m:r>
        <m:sSub>
          <m:sSubPr>
            <m:ctrlPr>
              <w:rPr>
                <w:rFonts w:ascii="Cambria Math" w:hAnsi="Cambria Math"/>
                <w:i/>
                <w:sz w:val="28"/>
                <w:szCs w:val="28"/>
                <w:lang w:val="en-US"/>
              </w:rPr>
            </m:ctrlPr>
          </m:sSubPr>
          <m:e>
            <m:r>
              <m:rPr>
                <m:nor/>
              </m:rPr>
              <w:rPr>
                <w:i/>
                <w:sz w:val="28"/>
                <w:szCs w:val="28"/>
                <w:lang w:val="en-US"/>
              </w:rPr>
              <m:t>P</m:t>
            </m:r>
          </m:e>
          <m:sub>
            <m:r>
              <m:rPr>
                <m:nor/>
              </m:rPr>
              <w:rPr>
                <w:i/>
                <w:sz w:val="28"/>
                <w:szCs w:val="28"/>
                <w:lang w:val="en-US"/>
              </w:rPr>
              <m:t>i</m:t>
            </m:r>
          </m:sub>
        </m:sSub>
        <m:r>
          <m:rPr>
            <m:nor/>
          </m:rPr>
          <w:rPr>
            <w:i/>
            <w:sz w:val="28"/>
            <w:szCs w:val="28"/>
            <w:lang w:val="en-US"/>
          </w:rPr>
          <m:t xml:space="preserve"> = </m:t>
        </m:r>
        <m:d>
          <m:dPr>
            <m:ctrlPr>
              <w:rPr>
                <w:rFonts w:ascii="Cambria Math" w:hAnsi="Cambria Math"/>
                <w:i/>
                <w:sz w:val="28"/>
                <w:szCs w:val="28"/>
                <w:lang w:val="en-US"/>
              </w:rPr>
            </m:ctrlPr>
          </m:dPr>
          <m:e>
            <m:sSub>
              <m:sSubPr>
                <m:ctrlPr>
                  <w:rPr>
                    <w:rFonts w:ascii="Cambria Math" w:hAnsi="Cambria Math"/>
                    <w:i/>
                    <w:sz w:val="28"/>
                    <w:szCs w:val="28"/>
                    <w:lang w:val="en-US"/>
                  </w:rPr>
                </m:ctrlPr>
              </m:sSubPr>
              <m:e>
                <m:r>
                  <m:rPr>
                    <m:nor/>
                  </m:rPr>
                  <w:rPr>
                    <w:i/>
                    <w:sz w:val="28"/>
                    <w:szCs w:val="28"/>
                    <w:lang w:val="en-US"/>
                  </w:rPr>
                  <m:t>A</m:t>
                </m:r>
              </m:e>
              <m:sub>
                <m:r>
                  <m:rPr>
                    <m:nor/>
                  </m:rPr>
                  <w:rPr>
                    <w:i/>
                    <w:sz w:val="28"/>
                    <w:szCs w:val="28"/>
                    <w:lang w:val="en-US"/>
                  </w:rPr>
                  <m:t>i</m:t>
                </m:r>
              </m:sub>
            </m:sSub>
            <m:r>
              <m:rPr>
                <m:nor/>
              </m:rPr>
              <w:rPr>
                <w:i/>
                <w:sz w:val="28"/>
                <w:szCs w:val="28"/>
                <w:lang w:val="en-US"/>
              </w:rPr>
              <m:t xml:space="preserve"> </m:t>
            </m:r>
            <m:d>
              <m:dPr>
                <m:ctrlPr>
                  <w:rPr>
                    <w:rFonts w:ascii="Cambria Math" w:hAnsi="Cambria Math"/>
                    <w:i/>
                    <w:sz w:val="28"/>
                    <w:szCs w:val="28"/>
                    <w:lang w:val="en-US"/>
                  </w:rPr>
                </m:ctrlPr>
              </m:dPr>
              <m:e>
                <m:r>
                  <m:rPr>
                    <m:nor/>
                  </m:rPr>
                  <w:rPr>
                    <w:i/>
                    <w:sz w:val="28"/>
                    <w:szCs w:val="28"/>
                    <w:lang w:val="en-US"/>
                  </w:rPr>
                  <m:t>t</m:t>
                </m:r>
              </m:e>
            </m:d>
            <m:r>
              <m:rPr>
                <m:nor/>
              </m:rPr>
              <w:rPr>
                <w:i/>
                <w:sz w:val="28"/>
                <w:szCs w:val="28"/>
                <w:lang w:val="en-US"/>
              </w:rPr>
              <m:t xml:space="preserve">= </m:t>
            </m:r>
            <m:sSub>
              <m:sSubPr>
                <m:ctrlPr>
                  <w:rPr>
                    <w:rFonts w:ascii="Cambria Math" w:hAnsi="Cambria Math"/>
                    <w:i/>
                    <w:sz w:val="28"/>
                    <w:szCs w:val="28"/>
                    <w:lang w:val="en-US"/>
                  </w:rPr>
                </m:ctrlPr>
              </m:sSubPr>
              <m:e>
                <m:r>
                  <m:rPr>
                    <m:nor/>
                  </m:rPr>
                  <w:rPr>
                    <w:i/>
                    <w:sz w:val="28"/>
                    <w:szCs w:val="28"/>
                    <w:lang w:val="en-US"/>
                  </w:rPr>
                  <m:t>a</m:t>
                </m:r>
              </m:e>
              <m:sub>
                <m:r>
                  <m:rPr>
                    <m:nor/>
                  </m:rPr>
                  <w:rPr>
                    <w:i/>
                    <w:sz w:val="28"/>
                    <w:szCs w:val="28"/>
                    <w:lang w:val="en-US"/>
                  </w:rPr>
                  <m:t>e</m:t>
                </m:r>
              </m:sub>
            </m:sSub>
            <m:r>
              <m:rPr>
                <m:nor/>
              </m:rPr>
              <w:rPr>
                <w:i/>
                <w:sz w:val="28"/>
                <w:szCs w:val="28"/>
                <w:lang w:val="en-US"/>
              </w:rPr>
              <m:t xml:space="preserve"> </m:t>
            </m:r>
            <m:r>
              <m:rPr>
                <m:nor/>
              </m:rPr>
              <w:rPr>
                <w:rFonts w:ascii="Cambria Math" w:hAnsi="Cambria Math" w:cs="Cambria Math"/>
                <w:i/>
                <w:sz w:val="28"/>
                <w:szCs w:val="28"/>
                <w:lang w:val="en-US"/>
              </w:rPr>
              <m:t>∈</m:t>
            </m:r>
            <m:r>
              <m:rPr>
                <m:nor/>
              </m:rPr>
              <w:rPr>
                <w:i/>
                <w:sz w:val="28"/>
                <w:szCs w:val="28"/>
                <w:lang w:val="en-US"/>
              </w:rPr>
              <m:t xml:space="preserve"> </m:t>
            </m:r>
            <m:sSub>
              <m:sSubPr>
                <m:ctrlPr>
                  <w:rPr>
                    <w:rFonts w:ascii="Cambria Math" w:hAnsi="Cambria Math"/>
                    <w:i/>
                    <w:sz w:val="28"/>
                    <w:szCs w:val="28"/>
                    <w:lang w:val="en-US"/>
                  </w:rPr>
                </m:ctrlPr>
              </m:sSubPr>
              <m:e>
                <m:r>
                  <m:rPr>
                    <m:nor/>
                  </m:rPr>
                  <w:rPr>
                    <w:i/>
                    <w:sz w:val="28"/>
                    <w:szCs w:val="28"/>
                    <w:lang w:val="en-US"/>
                  </w:rPr>
                  <m:t>E</m:t>
                </m:r>
              </m:e>
              <m:sub>
                <m:r>
                  <m:rPr>
                    <m:nor/>
                  </m:rPr>
                  <w:rPr>
                    <w:i/>
                    <w:sz w:val="28"/>
                    <w:szCs w:val="28"/>
                    <w:lang w:val="en-US"/>
                  </w:rPr>
                  <m:t>i</m:t>
                </m:r>
              </m:sub>
            </m:sSub>
          </m:e>
        </m:d>
        <m:r>
          <m:rPr>
            <m:nor/>
          </m:rPr>
          <w:rPr>
            <w:i/>
            <w:sz w:val="28"/>
            <w:szCs w:val="28"/>
            <w:lang w:val="en-US"/>
          </w:rPr>
          <m:t xml:space="preserve"> ,  l= </m:t>
        </m:r>
        <m:acc>
          <m:accPr>
            <m:chr m:val="̅"/>
            <m:ctrlPr>
              <w:rPr>
                <w:rFonts w:ascii="Cambria Math" w:hAnsi="Cambria Math"/>
                <w:i/>
                <w:sz w:val="28"/>
                <w:szCs w:val="28"/>
                <w:lang w:val="en-US"/>
              </w:rPr>
            </m:ctrlPr>
          </m:accPr>
          <m:e>
            <m:r>
              <m:rPr>
                <m:nor/>
              </m:rPr>
              <w:rPr>
                <w:i/>
                <w:sz w:val="28"/>
                <w:szCs w:val="28"/>
                <w:lang w:val="en-US"/>
              </w:rPr>
              <m:t>l,k</m:t>
            </m:r>
          </m:e>
        </m:acc>
        <m:r>
          <w:rPr>
            <w:rFonts w:ascii="Cambria Math" w:hAnsi="Cambria Math"/>
            <w:sz w:val="28"/>
            <w:szCs w:val="28"/>
            <w:lang w:val="en-US"/>
          </w:rPr>
          <m:t xml:space="preserve"> </m:t>
        </m:r>
      </m:oMath>
      <w:r w:rsidR="009E0F45">
        <w:rPr>
          <w:sz w:val="28"/>
          <w:szCs w:val="28"/>
          <w:lang w:val="uk-UA"/>
        </w:rPr>
        <w:t>.</w:t>
      </w:r>
      <w:r w:rsidR="00AE48E7" w:rsidRPr="00875C25">
        <w:rPr>
          <w:sz w:val="28"/>
          <w:szCs w:val="28"/>
          <w:lang w:val="en-US"/>
        </w:rPr>
        <w:tab/>
      </w:r>
      <w:r w:rsidR="00FC2BF5" w:rsidRPr="00875C25">
        <w:rPr>
          <w:sz w:val="28"/>
          <w:szCs w:val="28"/>
          <w:lang w:val="en-US"/>
        </w:rPr>
        <w:tab/>
      </w:r>
      <w:r w:rsidR="0002084F" w:rsidRPr="00875C25">
        <w:rPr>
          <w:sz w:val="28"/>
          <w:szCs w:val="28"/>
        </w:rPr>
        <w:fldChar w:fldCharType="begin"/>
      </w:r>
      <w:r w:rsidR="0002084F" w:rsidRPr="00875C25">
        <w:rPr>
          <w:sz w:val="28"/>
          <w:szCs w:val="28"/>
          <w:lang w:val="en-US"/>
        </w:rPr>
        <w:instrText xml:space="preserve"> QUOTE </w:instrText>
      </w:r>
      <m:oMath>
        <m:sSub>
          <m:sSubPr>
            <m:ctrlPr>
              <w:rPr>
                <w:rFonts w:ascii="Cambria Math" w:hAnsi="Cambria Math"/>
                <w:sz w:val="28"/>
                <w:szCs w:val="28"/>
                <w:lang w:val="en-US"/>
              </w:rPr>
            </m:ctrlPr>
          </m:sSubPr>
          <m:e>
            <m:r>
              <m:rPr>
                <m:sty m:val="p"/>
              </m:rPr>
              <w:rPr>
                <w:rFonts w:ascii="Cambria Math" w:hAnsi="Cambria Math"/>
                <w:sz w:val="28"/>
                <w:szCs w:val="28"/>
                <w:lang w:val="en-US"/>
              </w:rPr>
              <m:t>∀</m:t>
            </m:r>
          </m:e>
          <m:sub>
            <m:r>
              <m:rPr>
                <m:sty m:val="p"/>
              </m:rPr>
              <w:rPr>
                <w:rFonts w:ascii="Cambria Math" w:hAnsi="Cambria Math"/>
                <w:sz w:val="28"/>
                <w:szCs w:val="28"/>
                <w:lang w:val="en-US"/>
              </w:rPr>
              <m:t>t</m:t>
            </m:r>
          </m:sub>
        </m:sSub>
        <m:r>
          <m:rPr>
            <m:sty m:val="p"/>
          </m:rPr>
          <w:rPr>
            <w:rFonts w:ascii="Cambria Math" w:hAnsi="Cambria Math"/>
            <w:sz w:val="28"/>
            <w:szCs w:val="28"/>
            <w:lang w:val="en-US"/>
          </w:rPr>
          <m:t xml:space="preserve"> | </m:t>
        </m:r>
        <m:sSub>
          <m:sSubPr>
            <m:ctrlPr>
              <w:rPr>
                <w:rFonts w:ascii="Cambria Math" w:hAnsi="Cambria Math"/>
                <w:sz w:val="28"/>
                <w:szCs w:val="28"/>
                <w:lang w:val="en-US"/>
              </w:rPr>
            </m:ctrlPr>
          </m:sSubPr>
          <m:e>
            <m:r>
              <m:rPr>
                <m:sty m:val="p"/>
              </m:rPr>
              <w:rPr>
                <w:rFonts w:ascii="Cambria Math" w:hAnsi="Cambria Math"/>
                <w:sz w:val="28"/>
                <w:szCs w:val="28"/>
                <w:lang w:val="en-US"/>
              </w:rPr>
              <m:t>P</m:t>
            </m:r>
          </m:e>
          <m:sub>
            <m:r>
              <m:rPr>
                <m:sty m:val="p"/>
              </m:rPr>
              <w:rPr>
                <w:rFonts w:ascii="Cambria Math" w:hAnsi="Cambria Math"/>
                <w:sz w:val="28"/>
                <w:szCs w:val="28"/>
                <w:lang w:val="en-US"/>
              </w:rPr>
              <m:t>i</m:t>
            </m:r>
          </m:sub>
        </m:sSub>
        <m:r>
          <m:rPr>
            <m:sty m:val="p"/>
          </m:rPr>
          <w:rPr>
            <w:rFonts w:ascii="Cambria Math" w:hAnsi="Cambria Math"/>
            <w:sz w:val="28"/>
            <w:szCs w:val="28"/>
            <w:lang w:val="en-US"/>
          </w:rPr>
          <m:t xml:space="preserve"> = </m:t>
        </m:r>
        <m:d>
          <m:dPr>
            <m:ctrlPr>
              <w:rPr>
                <w:rFonts w:ascii="Cambria Math" w:hAnsi="Cambria Math"/>
                <w:sz w:val="28"/>
                <w:szCs w:val="28"/>
                <w:lang w:val="en-US"/>
              </w:rPr>
            </m:ctrlPr>
          </m:dPr>
          <m:e>
            <m:sSub>
              <m:sSubPr>
                <m:ctrlPr>
                  <w:rPr>
                    <w:rFonts w:ascii="Cambria Math" w:hAnsi="Cambria Math"/>
                    <w:sz w:val="28"/>
                    <w:szCs w:val="28"/>
                    <w:lang w:val="en-US"/>
                  </w:rPr>
                </m:ctrlPr>
              </m:sSubPr>
              <m:e>
                <m:r>
                  <m:rPr>
                    <m:sty m:val="p"/>
                  </m:rPr>
                  <w:rPr>
                    <w:rFonts w:ascii="Cambria Math" w:hAnsi="Cambria Math"/>
                    <w:sz w:val="28"/>
                    <w:szCs w:val="28"/>
                    <w:lang w:val="en-US"/>
                  </w:rPr>
                  <m:t>A</m:t>
                </m:r>
              </m:e>
              <m:sub>
                <m:r>
                  <m:rPr>
                    <m:sty m:val="p"/>
                  </m:rPr>
                  <w:rPr>
                    <w:rFonts w:ascii="Cambria Math" w:hAnsi="Cambria Math"/>
                    <w:sz w:val="28"/>
                    <w:szCs w:val="28"/>
                    <w:lang w:val="en-US"/>
                  </w:rPr>
                  <m:t>i</m:t>
                </m:r>
              </m:sub>
            </m:sSub>
            <m:r>
              <m:rPr>
                <m:sty m:val="p"/>
              </m:rPr>
              <w:rPr>
                <w:rFonts w:ascii="Cambria Math" w:hAnsi="Cambria Math"/>
                <w:sz w:val="28"/>
                <w:szCs w:val="28"/>
                <w:lang w:val="en-US"/>
              </w:rPr>
              <m:t xml:space="preserve"> </m:t>
            </m:r>
            <m:d>
              <m:dPr>
                <m:ctrlPr>
                  <w:rPr>
                    <w:rFonts w:ascii="Cambria Math" w:hAnsi="Cambria Math"/>
                    <w:sz w:val="28"/>
                    <w:szCs w:val="28"/>
                    <w:lang w:val="en-US"/>
                  </w:rPr>
                </m:ctrlPr>
              </m:dPr>
              <m:e>
                <m:r>
                  <m:rPr>
                    <m:sty m:val="p"/>
                  </m:rPr>
                  <w:rPr>
                    <w:rFonts w:ascii="Cambria Math" w:hAnsi="Cambria Math"/>
                    <w:sz w:val="28"/>
                    <w:szCs w:val="28"/>
                    <w:lang w:val="en-US"/>
                  </w:rPr>
                  <m:t>t</m:t>
                </m:r>
              </m:e>
            </m:d>
            <m:r>
              <m:rPr>
                <m:sty m:val="p"/>
              </m:rPr>
              <w:rPr>
                <w:rFonts w:ascii="Cambria Math" w:hAnsi="Cambria Math"/>
                <w:sz w:val="28"/>
                <w:szCs w:val="28"/>
                <w:lang w:val="en-US"/>
              </w:rPr>
              <m:t xml:space="preserve">= </m:t>
            </m:r>
            <m:sSub>
              <m:sSubPr>
                <m:ctrlPr>
                  <w:rPr>
                    <w:rFonts w:ascii="Cambria Math" w:hAnsi="Cambria Math"/>
                    <w:sz w:val="28"/>
                    <w:szCs w:val="28"/>
                    <w:lang w:val="en-US"/>
                  </w:rPr>
                </m:ctrlPr>
              </m:sSubPr>
              <m:e>
                <m:r>
                  <m:rPr>
                    <m:sty m:val="p"/>
                  </m:rPr>
                  <w:rPr>
                    <w:rFonts w:ascii="Cambria Math" w:hAnsi="Cambria Math"/>
                    <w:sz w:val="28"/>
                    <w:szCs w:val="28"/>
                    <w:lang w:val="en-US"/>
                  </w:rPr>
                  <m:t>a</m:t>
                </m:r>
              </m:e>
              <m:sub>
                <m:r>
                  <m:rPr>
                    <m:sty m:val="p"/>
                  </m:rPr>
                  <w:rPr>
                    <w:rFonts w:ascii="Cambria Math" w:hAnsi="Cambria Math"/>
                    <w:sz w:val="28"/>
                    <w:szCs w:val="28"/>
                    <w:lang w:val="en-US"/>
                  </w:rPr>
                  <m:t>e</m:t>
                </m:r>
              </m:sub>
            </m:sSub>
            <m:r>
              <m:rPr>
                <m:sty m:val="p"/>
              </m:rPr>
              <w:rPr>
                <w:rFonts w:ascii="Cambria Math" w:hAnsi="Cambria Math"/>
                <w:sz w:val="28"/>
                <w:szCs w:val="28"/>
                <w:lang w:val="en-US"/>
              </w:rPr>
              <m:t xml:space="preserve"> ∈ </m:t>
            </m:r>
            <m:sSub>
              <m:sSubPr>
                <m:ctrlPr>
                  <w:rPr>
                    <w:rFonts w:ascii="Cambria Math" w:hAnsi="Cambria Math"/>
                    <w:sz w:val="28"/>
                    <w:szCs w:val="28"/>
                    <w:lang w:val="en-US"/>
                  </w:rPr>
                </m:ctrlPr>
              </m:sSubPr>
              <m:e>
                <m:r>
                  <m:rPr>
                    <m:sty m:val="p"/>
                  </m:rPr>
                  <w:rPr>
                    <w:rFonts w:ascii="Cambria Math" w:hAnsi="Cambria Math"/>
                    <w:sz w:val="28"/>
                    <w:szCs w:val="28"/>
                    <w:lang w:val="en-US"/>
                  </w:rPr>
                  <m:t>E</m:t>
                </m:r>
              </m:e>
              <m:sub>
                <m:r>
                  <m:rPr>
                    <m:sty m:val="p"/>
                  </m:rPr>
                  <w:rPr>
                    <w:rFonts w:ascii="Cambria Math" w:hAnsi="Cambria Math"/>
                    <w:sz w:val="28"/>
                    <w:szCs w:val="28"/>
                    <w:lang w:val="en-US"/>
                  </w:rPr>
                  <m:t>i</m:t>
                </m:r>
              </m:sub>
            </m:sSub>
          </m:e>
        </m:d>
        <m:r>
          <m:rPr>
            <m:sty m:val="p"/>
          </m:rPr>
          <w:rPr>
            <w:rFonts w:ascii="Cambria Math" w:hAnsi="Cambria Math"/>
            <w:sz w:val="28"/>
            <w:szCs w:val="28"/>
            <w:lang w:val="en-US"/>
          </w:rPr>
          <m:t xml:space="preserve"> ,  l= </m:t>
        </m:r>
        <m:acc>
          <m:accPr>
            <m:chr m:val="̅"/>
            <m:ctrlPr>
              <w:rPr>
                <w:rFonts w:ascii="Cambria Math" w:hAnsi="Cambria Math"/>
                <w:sz w:val="28"/>
                <w:szCs w:val="28"/>
                <w:lang w:val="en-US"/>
              </w:rPr>
            </m:ctrlPr>
          </m:accPr>
          <m:e>
            <m:r>
              <m:rPr>
                <m:sty m:val="p"/>
              </m:rPr>
              <w:rPr>
                <w:rFonts w:ascii="Cambria Math" w:hAnsi="Cambria Math"/>
                <w:sz w:val="28"/>
                <w:szCs w:val="28"/>
                <w:lang w:val="en-US"/>
              </w:rPr>
              <m:t>l,k</m:t>
            </m:r>
          </m:e>
        </m:acc>
        <m:r>
          <m:rPr>
            <m:sty m:val="p"/>
          </m:rPr>
          <w:rPr>
            <w:rFonts w:ascii="Cambria Math" w:hAnsi="Cambria Math"/>
            <w:sz w:val="28"/>
            <w:szCs w:val="28"/>
            <w:lang w:val="en-US"/>
          </w:rPr>
          <m:t xml:space="preserve"> </m:t>
        </m:r>
      </m:oMath>
      <w:r w:rsidR="0002084F" w:rsidRPr="00875C25">
        <w:rPr>
          <w:sz w:val="28"/>
          <w:szCs w:val="28"/>
          <w:lang w:val="en-US"/>
        </w:rPr>
        <w:instrText xml:space="preserve"> </w:instrText>
      </w:r>
      <w:r w:rsidR="0002084F" w:rsidRPr="00875C25">
        <w:rPr>
          <w:sz w:val="28"/>
          <w:szCs w:val="28"/>
        </w:rPr>
        <w:fldChar w:fldCharType="end"/>
      </w:r>
      <w:r w:rsidR="00BB1412" w:rsidRPr="00875C25">
        <w:rPr>
          <w:sz w:val="28"/>
          <w:szCs w:val="28"/>
          <w:lang w:val="en-US"/>
        </w:rPr>
        <w:tab/>
      </w:r>
      <w:r w:rsidR="00BB1412" w:rsidRPr="00875C25">
        <w:rPr>
          <w:sz w:val="28"/>
          <w:szCs w:val="28"/>
          <w:lang w:val="en-US"/>
        </w:rPr>
        <w:tab/>
      </w:r>
      <w:r w:rsidR="00BB1412" w:rsidRPr="00843C3B">
        <w:rPr>
          <w:sz w:val="28"/>
          <w:szCs w:val="28"/>
        </w:rPr>
        <w:t>(</w:t>
      </w:r>
      <w:r w:rsidR="0002084F" w:rsidRPr="00843C3B">
        <w:rPr>
          <w:sz w:val="28"/>
          <w:szCs w:val="28"/>
        </w:rPr>
        <w:t>1.1)</w:t>
      </w:r>
    </w:p>
    <w:p w:rsidR="00FC2BF5" w:rsidRPr="00843C3B" w:rsidRDefault="00FC2BF5" w:rsidP="00BB7EDC">
      <w:pPr>
        <w:pStyle w:val="aff7"/>
        <w:spacing w:line="360" w:lineRule="auto"/>
        <w:ind w:left="0" w:firstLine="709"/>
        <w:contextualSpacing w:val="0"/>
        <w:jc w:val="both"/>
        <w:rPr>
          <w:sz w:val="28"/>
          <w:szCs w:val="28"/>
        </w:rPr>
      </w:pPr>
    </w:p>
    <w:p w:rsidR="009E0F45" w:rsidRDefault="0002084F" w:rsidP="00BB7EDC">
      <w:pPr>
        <w:pStyle w:val="aff7"/>
        <w:spacing w:line="360" w:lineRule="auto"/>
        <w:ind w:left="0" w:firstLine="709"/>
        <w:contextualSpacing w:val="0"/>
        <w:jc w:val="both"/>
        <w:rPr>
          <w:sz w:val="28"/>
          <w:szCs w:val="28"/>
        </w:rPr>
      </w:pPr>
      <w:r w:rsidRPr="00875C25">
        <w:rPr>
          <w:sz w:val="28"/>
          <w:szCs w:val="28"/>
        </w:rPr>
        <w:t>Іншими словами, в будь</w:t>
      </w:r>
      <w:r w:rsidR="00743366">
        <w:rPr>
          <w:sz w:val="28"/>
          <w:szCs w:val="28"/>
          <w:lang w:val="uk-UA"/>
        </w:rPr>
        <w:t>-</w:t>
      </w:r>
      <w:r w:rsidRPr="00875C25">
        <w:rPr>
          <w:sz w:val="28"/>
          <w:szCs w:val="28"/>
        </w:rPr>
        <w:t xml:space="preserve">який момент часу </w:t>
      </w:r>
      <w:r w:rsidRPr="008208D0">
        <w:rPr>
          <w:i/>
          <w:sz w:val="28"/>
          <w:szCs w:val="28"/>
        </w:rPr>
        <w:t>t</w:t>
      </w:r>
      <w:r w:rsidRPr="00875C25">
        <w:rPr>
          <w:sz w:val="28"/>
          <w:szCs w:val="28"/>
        </w:rPr>
        <w:t xml:space="preserve"> предиктор </w:t>
      </w:r>
      <w:r w:rsidRPr="008208D0">
        <w:rPr>
          <w:i/>
          <w:sz w:val="28"/>
          <w:szCs w:val="28"/>
        </w:rPr>
        <w:t>P</w:t>
      </w:r>
      <w:r w:rsidRPr="008208D0">
        <w:rPr>
          <w:i/>
          <w:sz w:val="28"/>
          <w:szCs w:val="28"/>
          <w:vertAlign w:val="subscript"/>
        </w:rPr>
        <w:t>t</w:t>
      </w:r>
      <w:r w:rsidRPr="00875C25">
        <w:rPr>
          <w:sz w:val="28"/>
          <w:szCs w:val="28"/>
        </w:rPr>
        <w:t xml:space="preserve"> може приймати тільки одне якесь значення </w:t>
      </w:r>
      <m:oMath>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e</m:t>
            </m:r>
          </m:sub>
        </m:sSub>
      </m:oMath>
      <w:r w:rsidRPr="00875C25">
        <w:rPr>
          <w:sz w:val="28"/>
          <w:szCs w:val="28"/>
        </w:rPr>
        <w:t xml:space="preserve"> з </w:t>
      </w:r>
      <w:r w:rsidR="00BB1412" w:rsidRPr="00875C25">
        <w:rPr>
          <w:sz w:val="28"/>
          <w:szCs w:val="28"/>
        </w:rPr>
        <w:t>множнина</w:t>
      </w:r>
      <w:r w:rsidRPr="00875C25">
        <w:rPr>
          <w:sz w:val="28"/>
          <w:szCs w:val="28"/>
        </w:rPr>
        <w:t xml:space="preserve">і </w:t>
      </w:r>
      <w:r w:rsidRPr="008208D0">
        <w:rPr>
          <w:i/>
          <w:sz w:val="28"/>
          <w:szCs w:val="28"/>
        </w:rPr>
        <w:t>E</w:t>
      </w:r>
      <w:r w:rsidRPr="008208D0">
        <w:rPr>
          <w:i/>
          <w:sz w:val="28"/>
          <w:szCs w:val="28"/>
          <w:vertAlign w:val="subscript"/>
        </w:rPr>
        <w:t>t</w:t>
      </w:r>
      <w:r w:rsidRPr="00875C25">
        <w:rPr>
          <w:sz w:val="28"/>
          <w:szCs w:val="28"/>
        </w:rPr>
        <w:t xml:space="preserve">. Тоді клас </w:t>
      </w:r>
      <w:r w:rsidRPr="008208D0">
        <w:rPr>
          <w:i/>
          <w:sz w:val="28"/>
          <w:szCs w:val="28"/>
        </w:rPr>
        <w:t>K</w:t>
      </w:r>
      <w:r w:rsidRPr="00875C25">
        <w:rPr>
          <w:sz w:val="28"/>
          <w:szCs w:val="28"/>
        </w:rPr>
        <w:t xml:space="preserve"> є абстракція, яка визначається як декартовій добуток </w:t>
      </w:r>
      <w:r w:rsidRPr="009E0F45">
        <w:rPr>
          <w:i/>
          <w:sz w:val="28"/>
          <w:szCs w:val="28"/>
        </w:rPr>
        <w:t>{Е</w:t>
      </w:r>
      <w:r w:rsidRPr="009E0F45">
        <w:rPr>
          <w:i/>
          <w:sz w:val="28"/>
          <w:szCs w:val="28"/>
          <w:vertAlign w:val="subscript"/>
        </w:rPr>
        <w:t>1</w:t>
      </w:r>
      <w:r w:rsidRPr="009E0F45">
        <w:rPr>
          <w:i/>
          <w:sz w:val="28"/>
          <w:szCs w:val="28"/>
        </w:rPr>
        <w:t xml:space="preserve"> х ... х Е</w:t>
      </w:r>
      <w:r w:rsidRPr="009E0F45">
        <w:rPr>
          <w:i/>
          <w:sz w:val="28"/>
          <w:szCs w:val="28"/>
          <w:vertAlign w:val="subscript"/>
          <w:lang w:val="en-US"/>
        </w:rPr>
        <w:t>n</w:t>
      </w:r>
      <w:r w:rsidRPr="009E0F45">
        <w:rPr>
          <w:i/>
          <w:sz w:val="28"/>
          <w:szCs w:val="28"/>
        </w:rPr>
        <w:t>} = {К</w:t>
      </w:r>
      <w:r w:rsidRPr="009E0F45">
        <w:rPr>
          <w:i/>
          <w:sz w:val="28"/>
          <w:szCs w:val="28"/>
          <w:vertAlign w:val="subscript"/>
        </w:rPr>
        <w:t>1</w:t>
      </w:r>
      <w:r w:rsidRPr="009E0F45">
        <w:rPr>
          <w:i/>
          <w:sz w:val="28"/>
          <w:szCs w:val="28"/>
        </w:rPr>
        <w:t>, К</w:t>
      </w:r>
      <w:r w:rsidRPr="009E0F45">
        <w:rPr>
          <w:i/>
          <w:sz w:val="28"/>
          <w:szCs w:val="28"/>
          <w:vertAlign w:val="subscript"/>
        </w:rPr>
        <w:t>2</w:t>
      </w:r>
      <w:r w:rsidRPr="009E0F45">
        <w:rPr>
          <w:i/>
          <w:sz w:val="28"/>
          <w:szCs w:val="28"/>
        </w:rPr>
        <w:t>, ..., К</w:t>
      </w:r>
      <w:r w:rsidRPr="009E0F45">
        <w:rPr>
          <w:i/>
          <w:sz w:val="28"/>
          <w:szCs w:val="28"/>
          <w:vertAlign w:val="subscript"/>
        </w:rPr>
        <w:t>m</w:t>
      </w:r>
      <w:r w:rsidRPr="009E0F45">
        <w:rPr>
          <w:i/>
          <w:sz w:val="28"/>
          <w:szCs w:val="28"/>
        </w:rPr>
        <w:t>}, K</w:t>
      </w:r>
      <w:r w:rsidRPr="009E0F45">
        <w:rPr>
          <w:i/>
          <w:sz w:val="28"/>
          <w:szCs w:val="28"/>
          <w:vertAlign w:val="subscript"/>
        </w:rPr>
        <w:t>j</w:t>
      </w:r>
      <w:r w:rsidRPr="00875C25">
        <w:rPr>
          <w:sz w:val="28"/>
          <w:szCs w:val="28"/>
        </w:rPr>
        <w:t xml:space="preserve"> </w:t>
      </w:r>
      <w:r w:rsidR="002C01A9" w:rsidRPr="00875C25">
        <w:rPr>
          <w:sz w:val="28"/>
          <w:szCs w:val="28"/>
        </w:rPr>
        <w:t>−</w:t>
      </w:r>
      <w:r w:rsidRPr="00875C25">
        <w:rPr>
          <w:sz w:val="28"/>
          <w:szCs w:val="28"/>
        </w:rPr>
        <w:t xml:space="preserve"> код або ідентифікатор конкретного об</w:t>
      </w:r>
      <w:r w:rsidR="002C01A9" w:rsidRPr="00875C25">
        <w:rPr>
          <w:sz w:val="28"/>
          <w:szCs w:val="28"/>
        </w:rPr>
        <w:t>’</w:t>
      </w:r>
      <w:r w:rsidRPr="00875C25">
        <w:rPr>
          <w:sz w:val="28"/>
          <w:szCs w:val="28"/>
        </w:rPr>
        <w:t xml:space="preserve">єкта </w:t>
      </w:r>
      <w:r w:rsidRPr="008208D0">
        <w:rPr>
          <w:i/>
          <w:sz w:val="28"/>
          <w:szCs w:val="28"/>
        </w:rPr>
        <w:t>O</w:t>
      </w:r>
      <w:r w:rsidRPr="008208D0">
        <w:rPr>
          <w:i/>
          <w:sz w:val="28"/>
          <w:szCs w:val="28"/>
          <w:vertAlign w:val="subscript"/>
          <w:lang w:val="en-US"/>
        </w:rPr>
        <w:t>j</w:t>
      </w:r>
      <w:r w:rsidRPr="00875C25">
        <w:rPr>
          <w:sz w:val="28"/>
          <w:szCs w:val="28"/>
        </w:rPr>
        <w:t xml:space="preserve">. За цим визначенням символи </w:t>
      </w:r>
      <w:r w:rsidRPr="009E0F45">
        <w:rPr>
          <w:i/>
          <w:sz w:val="28"/>
          <w:szCs w:val="28"/>
        </w:rPr>
        <w:t>O</w:t>
      </w:r>
      <w:r w:rsidRPr="009E0F45">
        <w:rPr>
          <w:i/>
          <w:sz w:val="28"/>
          <w:szCs w:val="28"/>
          <w:vertAlign w:val="subscript"/>
          <w:lang w:val="en-US"/>
        </w:rPr>
        <w:t>j</w:t>
      </w:r>
      <w:r w:rsidRPr="00875C25">
        <w:rPr>
          <w:sz w:val="28"/>
          <w:szCs w:val="28"/>
        </w:rPr>
        <w:t xml:space="preserve"> і </w:t>
      </w:r>
      <w:r w:rsidRPr="009E0F45">
        <w:rPr>
          <w:i/>
          <w:sz w:val="28"/>
          <w:szCs w:val="28"/>
          <w:lang w:val="en-US"/>
        </w:rPr>
        <w:t>K</w:t>
      </w:r>
      <w:r w:rsidRPr="009E0F45">
        <w:rPr>
          <w:i/>
          <w:sz w:val="28"/>
          <w:szCs w:val="28"/>
          <w:vertAlign w:val="subscript"/>
          <w:lang w:val="en-US"/>
        </w:rPr>
        <w:t>j</w:t>
      </w:r>
      <w:r w:rsidRPr="00875C25">
        <w:rPr>
          <w:sz w:val="28"/>
          <w:szCs w:val="28"/>
        </w:rPr>
        <w:t xml:space="preserve">. позначають поняття, що перебувають у відношенні взаємно однозначної відповідності, </w:t>
      </w:r>
      <w:r w:rsidRPr="009E0F45">
        <w:rPr>
          <w:i/>
          <w:sz w:val="28"/>
          <w:szCs w:val="28"/>
        </w:rPr>
        <w:t>O</w:t>
      </w:r>
      <w:r w:rsidRPr="009E0F45">
        <w:rPr>
          <w:i/>
          <w:sz w:val="28"/>
          <w:szCs w:val="28"/>
          <w:vertAlign w:val="subscript"/>
          <w:lang w:val="en-US"/>
        </w:rPr>
        <w:t>j</w:t>
      </w:r>
      <m:oMath>
        <m:r>
          <w:rPr>
            <w:rFonts w:ascii="Cambria Math" w:hAnsi="Cambria Math"/>
            <w:sz w:val="28"/>
            <w:szCs w:val="28"/>
            <w:vertAlign w:val="subscript"/>
          </w:rPr>
          <m:t>⇔</m:t>
        </m:r>
      </m:oMath>
      <w:r w:rsidRPr="009E0F45">
        <w:rPr>
          <w:i/>
          <w:sz w:val="28"/>
          <w:szCs w:val="28"/>
          <w:lang w:val="en-US"/>
        </w:rPr>
        <w:t>K</w:t>
      </w:r>
      <w:r w:rsidRPr="009E0F45">
        <w:rPr>
          <w:i/>
          <w:sz w:val="28"/>
          <w:szCs w:val="28"/>
          <w:vertAlign w:val="subscript"/>
          <w:lang w:val="en-US"/>
        </w:rPr>
        <w:t>j</w:t>
      </w:r>
      <w:r w:rsidRPr="00875C25">
        <w:rPr>
          <w:sz w:val="28"/>
          <w:szCs w:val="28"/>
        </w:rPr>
        <w:t xml:space="preserve">. Код </w:t>
      </w:r>
      <w:r w:rsidRPr="009E0F45">
        <w:rPr>
          <w:i/>
          <w:sz w:val="28"/>
          <w:szCs w:val="28"/>
          <w:lang w:val="en-US"/>
        </w:rPr>
        <w:t>K</w:t>
      </w:r>
      <w:r w:rsidRPr="009E0F45">
        <w:rPr>
          <w:i/>
          <w:sz w:val="28"/>
          <w:szCs w:val="28"/>
          <w:vertAlign w:val="subscript"/>
          <w:lang w:val="en-US"/>
        </w:rPr>
        <w:t>j</w:t>
      </w:r>
      <w:r w:rsidRPr="00875C25">
        <w:rPr>
          <w:sz w:val="28"/>
          <w:szCs w:val="28"/>
        </w:rPr>
        <w:t xml:space="preserve"> </w:t>
      </w:r>
      <w:r w:rsidR="002C01A9" w:rsidRPr="00875C25">
        <w:rPr>
          <w:sz w:val="28"/>
          <w:szCs w:val="28"/>
        </w:rPr>
        <w:t>−</w:t>
      </w:r>
      <w:r w:rsidRPr="00875C25">
        <w:rPr>
          <w:sz w:val="28"/>
          <w:szCs w:val="28"/>
        </w:rPr>
        <w:t xml:space="preserve"> є символічна (абстрактна) модель об</w:t>
      </w:r>
      <w:r w:rsidR="002C01A9" w:rsidRPr="00875C25">
        <w:rPr>
          <w:sz w:val="28"/>
          <w:szCs w:val="28"/>
        </w:rPr>
        <w:t>’</w:t>
      </w:r>
      <w:r w:rsidRPr="00875C25">
        <w:rPr>
          <w:sz w:val="28"/>
          <w:szCs w:val="28"/>
        </w:rPr>
        <w:t xml:space="preserve">єкта </w:t>
      </w:r>
      <w:r w:rsidRPr="008208D0">
        <w:rPr>
          <w:i/>
          <w:sz w:val="28"/>
          <w:szCs w:val="28"/>
        </w:rPr>
        <w:t>O</w:t>
      </w:r>
      <w:r w:rsidRPr="008208D0">
        <w:rPr>
          <w:i/>
          <w:sz w:val="28"/>
          <w:szCs w:val="28"/>
          <w:vertAlign w:val="subscript"/>
          <w:lang w:val="en-US"/>
        </w:rPr>
        <w:t>j</w:t>
      </w:r>
      <w:r w:rsidRPr="00875C25">
        <w:rPr>
          <w:sz w:val="28"/>
          <w:szCs w:val="28"/>
        </w:rPr>
        <w:t>. Конкретний об</w:t>
      </w:r>
      <w:r w:rsidR="002C01A9" w:rsidRPr="00875C25">
        <w:rPr>
          <w:sz w:val="28"/>
          <w:szCs w:val="28"/>
        </w:rPr>
        <w:t>’</w:t>
      </w:r>
      <w:r w:rsidRPr="00875C25">
        <w:rPr>
          <w:sz w:val="28"/>
          <w:szCs w:val="28"/>
        </w:rPr>
        <w:t xml:space="preserve">єкт </w:t>
      </w:r>
      <w:r w:rsidRPr="009E0F45">
        <w:rPr>
          <w:i/>
          <w:sz w:val="28"/>
          <w:szCs w:val="28"/>
        </w:rPr>
        <w:t>O</w:t>
      </w:r>
      <w:r w:rsidRPr="009E0F45">
        <w:rPr>
          <w:i/>
          <w:sz w:val="28"/>
          <w:szCs w:val="28"/>
          <w:vertAlign w:val="subscript"/>
          <w:lang w:val="en-US"/>
        </w:rPr>
        <w:t>j</w:t>
      </w:r>
      <w:r w:rsidRPr="00875C25">
        <w:rPr>
          <w:sz w:val="28"/>
          <w:szCs w:val="28"/>
        </w:rPr>
        <w:t xml:space="preserve"> </w:t>
      </w:r>
      <w:r w:rsidR="002C01A9" w:rsidRPr="00875C25">
        <w:rPr>
          <w:sz w:val="28"/>
          <w:szCs w:val="28"/>
        </w:rPr>
        <w:t>−</w:t>
      </w:r>
      <w:r w:rsidRPr="00875C25">
        <w:rPr>
          <w:sz w:val="28"/>
          <w:szCs w:val="28"/>
        </w:rPr>
        <w:t xml:space="preserve"> це екземпляр класу об</w:t>
      </w:r>
      <w:r w:rsidR="002C01A9" w:rsidRPr="00875C25">
        <w:rPr>
          <w:sz w:val="28"/>
          <w:szCs w:val="28"/>
        </w:rPr>
        <w:t>’</w:t>
      </w:r>
      <w:r w:rsidRPr="00875C25">
        <w:rPr>
          <w:sz w:val="28"/>
          <w:szCs w:val="28"/>
        </w:rPr>
        <w:t xml:space="preserve">єктів з </w:t>
      </w:r>
      <w:r w:rsidR="00BB1412" w:rsidRPr="00875C25">
        <w:rPr>
          <w:sz w:val="28"/>
          <w:szCs w:val="28"/>
        </w:rPr>
        <w:t>множнина</w:t>
      </w:r>
      <w:r w:rsidRPr="00875C25">
        <w:rPr>
          <w:sz w:val="28"/>
          <w:szCs w:val="28"/>
        </w:rPr>
        <w:t>і об</w:t>
      </w:r>
      <w:r w:rsidR="002C01A9" w:rsidRPr="00875C25">
        <w:rPr>
          <w:sz w:val="28"/>
          <w:szCs w:val="28"/>
        </w:rPr>
        <w:t>’</w:t>
      </w:r>
      <w:r w:rsidRPr="00875C25">
        <w:rPr>
          <w:sz w:val="28"/>
          <w:szCs w:val="28"/>
        </w:rPr>
        <w:t xml:space="preserve">єктів </w:t>
      </w:r>
      <w:r w:rsidRPr="009E0F45">
        <w:rPr>
          <w:i/>
          <w:sz w:val="28"/>
          <w:szCs w:val="28"/>
        </w:rPr>
        <w:t>О = {О</w:t>
      </w:r>
      <w:r w:rsidRPr="009E0F45">
        <w:rPr>
          <w:i/>
          <w:sz w:val="28"/>
          <w:szCs w:val="28"/>
          <w:vertAlign w:val="subscript"/>
        </w:rPr>
        <w:t>1</w:t>
      </w:r>
      <w:r w:rsidRPr="009E0F45">
        <w:rPr>
          <w:i/>
          <w:sz w:val="28"/>
          <w:szCs w:val="28"/>
        </w:rPr>
        <w:t>, О</w:t>
      </w:r>
      <w:r w:rsidRPr="009E0F45">
        <w:rPr>
          <w:i/>
          <w:sz w:val="28"/>
          <w:szCs w:val="28"/>
          <w:vertAlign w:val="subscript"/>
        </w:rPr>
        <w:t>2</w:t>
      </w:r>
      <w:r w:rsidRPr="009E0F45">
        <w:rPr>
          <w:i/>
          <w:sz w:val="28"/>
          <w:szCs w:val="28"/>
        </w:rPr>
        <w:t>, ..., О</w:t>
      </w:r>
      <w:r w:rsidRPr="009E0F45">
        <w:rPr>
          <w:i/>
          <w:sz w:val="28"/>
          <w:szCs w:val="28"/>
          <w:vertAlign w:val="subscript"/>
          <w:lang w:val="en-US"/>
        </w:rPr>
        <w:t>m</w:t>
      </w:r>
      <w:r w:rsidRPr="009E0F45">
        <w:rPr>
          <w:i/>
          <w:sz w:val="28"/>
          <w:szCs w:val="28"/>
        </w:rPr>
        <w:t>}, O</w:t>
      </w:r>
      <w:r w:rsidRPr="009E0F45">
        <w:rPr>
          <w:i/>
          <w:sz w:val="28"/>
          <w:szCs w:val="28"/>
          <w:vertAlign w:val="subscript"/>
          <w:lang w:val="en-US"/>
        </w:rPr>
        <w:t>j</w:t>
      </w:r>
      <w:r w:rsidRPr="009E0F45">
        <w:rPr>
          <w:i/>
          <w:sz w:val="28"/>
          <w:szCs w:val="28"/>
        </w:rPr>
        <w:t xml:space="preserve"> </w:t>
      </w:r>
      <m:oMath>
        <m:r>
          <w:rPr>
            <w:rFonts w:ascii="Cambria Math" w:hAnsi="Cambria Math"/>
            <w:sz w:val="28"/>
            <w:szCs w:val="28"/>
          </w:rPr>
          <m:t xml:space="preserve">∈ </m:t>
        </m:r>
      </m:oMath>
      <w:r w:rsidRPr="009E0F45">
        <w:rPr>
          <w:i/>
          <w:sz w:val="28"/>
          <w:szCs w:val="28"/>
        </w:rPr>
        <w:t>O,</w:t>
      </w:r>
      <w:r w:rsidRPr="00875C25">
        <w:rPr>
          <w:sz w:val="28"/>
          <w:szCs w:val="28"/>
        </w:rPr>
        <w:t xml:space="preserve"> що склада</w:t>
      </w:r>
      <w:r w:rsidRPr="00875C25">
        <w:rPr>
          <w:sz w:val="28"/>
          <w:szCs w:val="28"/>
          <w:lang w:val="uk-UA"/>
        </w:rPr>
        <w:t>є</w:t>
      </w:r>
      <w:r w:rsidRPr="00875C25">
        <w:rPr>
          <w:sz w:val="28"/>
          <w:szCs w:val="28"/>
        </w:rPr>
        <w:t xml:space="preserve"> даний клас. </w:t>
      </w:r>
    </w:p>
    <w:p w:rsidR="009E0F45" w:rsidRDefault="0002084F" w:rsidP="00BB7EDC">
      <w:pPr>
        <w:pStyle w:val="aff7"/>
        <w:spacing w:line="360" w:lineRule="auto"/>
        <w:ind w:left="0" w:firstLine="709"/>
        <w:contextualSpacing w:val="0"/>
        <w:jc w:val="both"/>
        <w:rPr>
          <w:sz w:val="28"/>
          <w:szCs w:val="28"/>
        </w:rPr>
      </w:pPr>
      <w:r w:rsidRPr="00875C25">
        <w:rPr>
          <w:sz w:val="28"/>
          <w:szCs w:val="28"/>
        </w:rPr>
        <w:t>У процесі класифікації класу об</w:t>
      </w:r>
      <w:r w:rsidR="002C01A9" w:rsidRPr="00875C25">
        <w:rPr>
          <w:sz w:val="28"/>
          <w:szCs w:val="28"/>
        </w:rPr>
        <w:t>’</w:t>
      </w:r>
      <w:r w:rsidRPr="00875C25">
        <w:rPr>
          <w:sz w:val="28"/>
          <w:szCs w:val="28"/>
        </w:rPr>
        <w:t xml:space="preserve">єктів </w:t>
      </w:r>
      <w:r w:rsidRPr="009E0F45">
        <w:rPr>
          <w:i/>
          <w:sz w:val="28"/>
          <w:szCs w:val="28"/>
          <w:lang w:val="uk-UA"/>
        </w:rPr>
        <w:t>О</w:t>
      </w:r>
      <w:r w:rsidRPr="00875C25">
        <w:rPr>
          <w:sz w:val="28"/>
          <w:szCs w:val="28"/>
        </w:rPr>
        <w:t xml:space="preserve"> за певними правилами ставиться у відповідність клас представляють об</w:t>
      </w:r>
      <w:r w:rsidR="002C01A9" w:rsidRPr="00875C25">
        <w:rPr>
          <w:sz w:val="28"/>
          <w:szCs w:val="28"/>
        </w:rPr>
        <w:t>’</w:t>
      </w:r>
      <w:r w:rsidRPr="00875C25">
        <w:rPr>
          <w:sz w:val="28"/>
          <w:szCs w:val="28"/>
        </w:rPr>
        <w:t xml:space="preserve">єктів (моделей) </w:t>
      </w:r>
      <w:r w:rsidR="002C01A9" w:rsidRPr="00875C25">
        <w:rPr>
          <w:sz w:val="28"/>
          <w:szCs w:val="28"/>
        </w:rPr>
        <w:t>−</w:t>
      </w:r>
      <w:r w:rsidRPr="00875C25">
        <w:rPr>
          <w:sz w:val="28"/>
          <w:szCs w:val="28"/>
        </w:rPr>
        <w:t xml:space="preserve"> </w:t>
      </w:r>
      <w:r w:rsidRPr="009E0F45">
        <w:rPr>
          <w:i/>
          <w:sz w:val="28"/>
          <w:szCs w:val="28"/>
        </w:rPr>
        <w:t>К</w:t>
      </w:r>
      <w:r w:rsidRPr="00875C25">
        <w:rPr>
          <w:sz w:val="28"/>
          <w:szCs w:val="28"/>
        </w:rPr>
        <w:t xml:space="preserve">. </w:t>
      </w:r>
    </w:p>
    <w:p w:rsidR="00F207A1" w:rsidRPr="00875C25" w:rsidRDefault="0002084F" w:rsidP="00BB7EDC">
      <w:pPr>
        <w:pStyle w:val="aff7"/>
        <w:spacing w:line="360" w:lineRule="auto"/>
        <w:ind w:left="0" w:firstLine="709"/>
        <w:contextualSpacing w:val="0"/>
        <w:jc w:val="both"/>
        <w:rPr>
          <w:sz w:val="28"/>
          <w:szCs w:val="28"/>
        </w:rPr>
      </w:pPr>
      <w:r w:rsidRPr="00875C25">
        <w:rPr>
          <w:sz w:val="28"/>
          <w:szCs w:val="28"/>
        </w:rPr>
        <w:t xml:space="preserve">Дане визначення класу, по суті, еквівалентно </w:t>
      </w:r>
      <w:r w:rsidRPr="00875C25">
        <w:rPr>
          <w:sz w:val="28"/>
          <w:szCs w:val="28"/>
          <w:lang w:val="uk-UA"/>
        </w:rPr>
        <w:t>теоретико</w:t>
      </w:r>
      <w:r w:rsidR="00D707B8">
        <w:rPr>
          <w:sz w:val="28"/>
          <w:szCs w:val="28"/>
          <w:lang w:val="uk-UA"/>
        </w:rPr>
        <w:t>-</w:t>
      </w:r>
      <w:r w:rsidRPr="00875C25">
        <w:rPr>
          <w:sz w:val="28"/>
          <w:szCs w:val="28"/>
          <w:lang w:val="uk-UA"/>
        </w:rPr>
        <w:t>множинному</w:t>
      </w:r>
      <w:r w:rsidRPr="00875C25">
        <w:rPr>
          <w:sz w:val="28"/>
          <w:szCs w:val="28"/>
        </w:rPr>
        <w:t xml:space="preserve"> поняттю універсуму </w:t>
      </w:r>
      <w:r w:rsidRPr="008208D0">
        <w:rPr>
          <w:i/>
          <w:sz w:val="28"/>
          <w:szCs w:val="28"/>
        </w:rPr>
        <w:t>U</w:t>
      </w:r>
      <w:r w:rsidRPr="00875C25">
        <w:rPr>
          <w:sz w:val="28"/>
          <w:szCs w:val="28"/>
        </w:rPr>
        <w:t>. Це означає, що клас як математичний формалізм має всі властивості формалізму універсум. Тому для опису і аналізу відносин між об</w:t>
      </w:r>
      <w:r w:rsidR="002C01A9" w:rsidRPr="00875C25">
        <w:rPr>
          <w:sz w:val="28"/>
          <w:szCs w:val="28"/>
        </w:rPr>
        <w:t>’</w:t>
      </w:r>
      <w:r w:rsidRPr="00875C25">
        <w:rPr>
          <w:sz w:val="28"/>
          <w:szCs w:val="28"/>
        </w:rPr>
        <w:t>єктами і підмножинами об</w:t>
      </w:r>
      <w:r w:rsidR="002C01A9" w:rsidRPr="00875C25">
        <w:rPr>
          <w:sz w:val="28"/>
          <w:szCs w:val="28"/>
        </w:rPr>
        <w:t>’</w:t>
      </w:r>
      <w:r w:rsidRPr="00875C25">
        <w:rPr>
          <w:sz w:val="28"/>
          <w:szCs w:val="28"/>
        </w:rPr>
        <w:t xml:space="preserve">єктів одного класу можна успішно застосовувати обчислення узагальнених кодів підмножин. </w:t>
      </w: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lastRenderedPageBreak/>
        <w:t xml:space="preserve">При цьому атрибути </w:t>
      </w:r>
      <w:r w:rsidRPr="009E0F45">
        <w:rPr>
          <w:i/>
          <w:sz w:val="28"/>
          <w:szCs w:val="28"/>
        </w:rPr>
        <w:t>A</w:t>
      </w:r>
      <w:r w:rsidRPr="009E0F45">
        <w:rPr>
          <w:i/>
          <w:sz w:val="28"/>
          <w:szCs w:val="28"/>
          <w:vertAlign w:val="subscript"/>
        </w:rPr>
        <w:t>1</w:t>
      </w:r>
      <w:r w:rsidRPr="009E0F45">
        <w:rPr>
          <w:i/>
          <w:sz w:val="28"/>
          <w:szCs w:val="28"/>
        </w:rPr>
        <w:t>, ..., A</w:t>
      </w:r>
      <w:r w:rsidRPr="009E0F45">
        <w:rPr>
          <w:i/>
          <w:sz w:val="28"/>
          <w:szCs w:val="28"/>
          <w:vertAlign w:val="subscript"/>
          <w:lang w:val="en-US"/>
        </w:rPr>
        <w:t>n</w:t>
      </w:r>
      <w:r w:rsidRPr="00875C25">
        <w:rPr>
          <w:sz w:val="28"/>
          <w:szCs w:val="28"/>
        </w:rPr>
        <w:t xml:space="preserve"> об</w:t>
      </w:r>
      <w:r w:rsidR="002C01A9" w:rsidRPr="00875C25">
        <w:rPr>
          <w:sz w:val="28"/>
          <w:szCs w:val="28"/>
        </w:rPr>
        <w:t>’</w:t>
      </w:r>
      <w:r w:rsidRPr="00875C25">
        <w:rPr>
          <w:sz w:val="28"/>
          <w:szCs w:val="28"/>
        </w:rPr>
        <w:t xml:space="preserve">єктів класу </w:t>
      </w:r>
      <w:r w:rsidRPr="009E0F45">
        <w:rPr>
          <w:i/>
          <w:sz w:val="28"/>
          <w:szCs w:val="28"/>
          <w:lang w:val="en-US"/>
        </w:rPr>
        <w:t>O</w:t>
      </w:r>
      <w:r w:rsidRPr="00875C25">
        <w:rPr>
          <w:sz w:val="28"/>
          <w:szCs w:val="28"/>
        </w:rPr>
        <w:t xml:space="preserve"> можна розглядати як осі класифікаційного простору (простору ідентифікаторів) об</w:t>
      </w:r>
      <w:r w:rsidR="002C01A9" w:rsidRPr="00875C25">
        <w:rPr>
          <w:sz w:val="28"/>
          <w:szCs w:val="28"/>
        </w:rPr>
        <w:t>’</w:t>
      </w:r>
      <w:r w:rsidR="00AE51A4" w:rsidRPr="00875C25">
        <w:rPr>
          <w:sz w:val="28"/>
          <w:szCs w:val="28"/>
        </w:rPr>
        <w:t>єктів</w:t>
      </w:r>
      <w:r w:rsidR="00AE51A4" w:rsidRPr="00875C25">
        <w:rPr>
          <w:sz w:val="28"/>
          <w:szCs w:val="28"/>
          <w:lang w:val="uk-UA"/>
        </w:rPr>
        <w:br/>
      </w:r>
      <w:r w:rsidRPr="009E0F45">
        <w:rPr>
          <w:i/>
          <w:sz w:val="28"/>
          <w:szCs w:val="28"/>
        </w:rPr>
        <w:t>{О</w:t>
      </w:r>
      <w:r w:rsidRPr="009E0F45">
        <w:rPr>
          <w:i/>
          <w:sz w:val="28"/>
          <w:szCs w:val="28"/>
          <w:vertAlign w:val="subscript"/>
        </w:rPr>
        <w:t>1</w:t>
      </w:r>
      <w:r w:rsidRPr="009E0F45">
        <w:rPr>
          <w:i/>
          <w:sz w:val="28"/>
          <w:szCs w:val="28"/>
        </w:rPr>
        <w:t>, О</w:t>
      </w:r>
      <w:r w:rsidRPr="009E0F45">
        <w:rPr>
          <w:i/>
          <w:sz w:val="28"/>
          <w:szCs w:val="28"/>
          <w:vertAlign w:val="subscript"/>
        </w:rPr>
        <w:t>2</w:t>
      </w:r>
      <w:r w:rsidRPr="009E0F45">
        <w:rPr>
          <w:i/>
          <w:sz w:val="28"/>
          <w:szCs w:val="28"/>
        </w:rPr>
        <w:t>, ..., О</w:t>
      </w:r>
      <w:r w:rsidRPr="009E0F45">
        <w:rPr>
          <w:i/>
          <w:sz w:val="28"/>
          <w:szCs w:val="28"/>
          <w:vertAlign w:val="subscript"/>
          <w:lang w:val="en-US"/>
        </w:rPr>
        <w:t>m</w:t>
      </w:r>
      <w:r w:rsidRPr="009E0F45">
        <w:rPr>
          <w:i/>
          <w:sz w:val="28"/>
          <w:szCs w:val="28"/>
        </w:rPr>
        <w:t>},</w:t>
      </w:r>
      <w:r w:rsidRPr="00875C25">
        <w:rPr>
          <w:sz w:val="28"/>
          <w:szCs w:val="28"/>
        </w:rPr>
        <w:t xml:space="preserve"> де кожен конкретний об</w:t>
      </w:r>
      <w:r w:rsidR="002C01A9" w:rsidRPr="00875C25">
        <w:rPr>
          <w:sz w:val="28"/>
          <w:szCs w:val="28"/>
        </w:rPr>
        <w:t>’</w:t>
      </w:r>
      <w:r w:rsidRPr="00875C25">
        <w:rPr>
          <w:sz w:val="28"/>
          <w:szCs w:val="28"/>
        </w:rPr>
        <w:t xml:space="preserve">єкт </w:t>
      </w:r>
      <w:r w:rsidRPr="009E0F45">
        <w:rPr>
          <w:i/>
          <w:sz w:val="28"/>
          <w:szCs w:val="28"/>
        </w:rPr>
        <w:t>O</w:t>
      </w:r>
      <w:r w:rsidRPr="009E0F45">
        <w:rPr>
          <w:i/>
          <w:sz w:val="28"/>
          <w:szCs w:val="28"/>
          <w:vertAlign w:val="subscript"/>
          <w:lang w:val="en-US"/>
        </w:rPr>
        <w:t>j</w:t>
      </w:r>
      <w:r w:rsidRPr="00875C25">
        <w:rPr>
          <w:sz w:val="28"/>
          <w:szCs w:val="28"/>
        </w:rPr>
        <w:t xml:space="preserve"> представлений крапкою з координатами K</w:t>
      </w:r>
      <w:r w:rsidRPr="00875C25">
        <w:rPr>
          <w:sz w:val="28"/>
          <w:szCs w:val="28"/>
          <w:vertAlign w:val="subscript"/>
        </w:rPr>
        <w:t>j</w:t>
      </w:r>
      <w:r w:rsidRPr="00875C25">
        <w:rPr>
          <w:sz w:val="28"/>
          <w:szCs w:val="28"/>
        </w:rPr>
        <w:t xml:space="preserve">, як показано на </w:t>
      </w:r>
      <w:r w:rsidR="00BB1412" w:rsidRPr="00875C25">
        <w:rPr>
          <w:sz w:val="28"/>
          <w:szCs w:val="28"/>
          <w:lang w:val="uk-UA"/>
        </w:rPr>
        <w:t>рисунку</w:t>
      </w:r>
      <w:r w:rsidRPr="00875C25">
        <w:rPr>
          <w:sz w:val="28"/>
          <w:szCs w:val="28"/>
        </w:rPr>
        <w:t xml:space="preserve"> 1.1. </w:t>
      </w:r>
    </w:p>
    <w:p w:rsidR="00BB1412" w:rsidRPr="00875C25" w:rsidRDefault="00BB1412" w:rsidP="00BB7EDC">
      <w:pPr>
        <w:spacing w:line="360" w:lineRule="auto"/>
        <w:jc w:val="both"/>
        <w:rPr>
          <w:lang w:val="uk-UA"/>
        </w:rPr>
      </w:pPr>
    </w:p>
    <w:p w:rsidR="0002084F" w:rsidRPr="00875C25" w:rsidRDefault="00E24C67" w:rsidP="00BB7EDC">
      <w:pPr>
        <w:pStyle w:val="aff7"/>
        <w:spacing w:line="360" w:lineRule="auto"/>
        <w:ind w:left="0"/>
        <w:contextualSpacing w:val="0"/>
        <w:jc w:val="center"/>
        <w:rPr>
          <w:sz w:val="28"/>
          <w:szCs w:val="28"/>
          <w:lang w:val="uk-UA"/>
        </w:rPr>
      </w:pPr>
      <w:r w:rsidRPr="00875C25">
        <w:rPr>
          <w:noProof/>
          <w:sz w:val="28"/>
          <w:szCs w:val="28"/>
          <w:lang w:eastAsia="ru-RU"/>
        </w:rPr>
        <w:drawing>
          <wp:inline distT="0" distB="0" distL="0" distR="0" wp14:anchorId="5D803E43" wp14:editId="1BE179B1">
            <wp:extent cx="4336804" cy="2578100"/>
            <wp:effectExtent l="0" t="0" r="6985" b="0"/>
            <wp:docPr id="17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30152" cy="2574146"/>
                    </a:xfrm>
                    <a:prstGeom prst="rect">
                      <a:avLst/>
                    </a:prstGeom>
                    <a:noFill/>
                    <a:ln>
                      <a:noFill/>
                    </a:ln>
                  </pic:spPr>
                </pic:pic>
              </a:graphicData>
            </a:graphic>
          </wp:inline>
        </w:drawing>
      </w:r>
    </w:p>
    <w:p w:rsidR="00AE51A4" w:rsidRPr="00875C25" w:rsidRDefault="00AE51A4" w:rsidP="00BB7EDC">
      <w:pPr>
        <w:pStyle w:val="aff7"/>
        <w:spacing w:line="360" w:lineRule="auto"/>
        <w:ind w:left="0"/>
        <w:contextualSpacing w:val="0"/>
        <w:rPr>
          <w:sz w:val="28"/>
          <w:szCs w:val="28"/>
          <w:lang w:val="uk-UA"/>
        </w:rPr>
      </w:pPr>
    </w:p>
    <w:p w:rsidR="0002084F" w:rsidRPr="00875C25" w:rsidRDefault="0002084F" w:rsidP="00BB7EDC">
      <w:pPr>
        <w:pStyle w:val="aff7"/>
        <w:spacing w:line="360" w:lineRule="auto"/>
        <w:ind w:left="0"/>
        <w:contextualSpacing w:val="0"/>
        <w:jc w:val="center"/>
        <w:rPr>
          <w:sz w:val="28"/>
          <w:szCs w:val="28"/>
          <w:lang w:val="uk-UA"/>
        </w:rPr>
      </w:pPr>
      <w:r w:rsidRPr="00875C25">
        <w:rPr>
          <w:sz w:val="28"/>
          <w:szCs w:val="28"/>
          <w:lang w:val="uk-UA"/>
        </w:rPr>
        <w:t xml:space="preserve">Рисунок 1.1 </w:t>
      </w:r>
      <w:r w:rsidR="00C9468A" w:rsidRPr="00875C25">
        <w:rPr>
          <w:szCs w:val="28"/>
          <w:lang w:val="uk-UA" w:eastAsia="en-US"/>
        </w:rPr>
        <w:sym w:font="Symbol" w:char="F02D"/>
      </w:r>
      <w:r w:rsidR="00BB1412" w:rsidRPr="00875C25">
        <w:rPr>
          <w:sz w:val="28"/>
          <w:szCs w:val="28"/>
          <w:lang w:val="uk-UA"/>
        </w:rPr>
        <w:t xml:space="preserve"> </w:t>
      </w:r>
      <w:r w:rsidRPr="00875C25">
        <w:rPr>
          <w:sz w:val="28"/>
          <w:szCs w:val="28"/>
          <w:lang w:val="uk-UA"/>
        </w:rPr>
        <w:t>Осі класифікаційного простору об</w:t>
      </w:r>
      <w:r w:rsidR="002C01A9" w:rsidRPr="00875C25">
        <w:rPr>
          <w:sz w:val="28"/>
          <w:szCs w:val="28"/>
          <w:lang w:val="uk-UA"/>
        </w:rPr>
        <w:t>’</w:t>
      </w:r>
      <w:r w:rsidRPr="00875C25">
        <w:rPr>
          <w:sz w:val="28"/>
          <w:szCs w:val="28"/>
          <w:lang w:val="uk-UA"/>
        </w:rPr>
        <w:t>єктів</w:t>
      </w:r>
    </w:p>
    <w:p w:rsidR="00BB1412" w:rsidRPr="00875C25" w:rsidRDefault="00BB1412" w:rsidP="00BB7EDC">
      <w:pPr>
        <w:pStyle w:val="aff7"/>
        <w:spacing w:line="360" w:lineRule="auto"/>
        <w:ind w:left="0"/>
        <w:contextualSpacing w:val="0"/>
        <w:rPr>
          <w:sz w:val="28"/>
          <w:szCs w:val="28"/>
          <w:lang w:val="uk-UA"/>
        </w:rPr>
      </w:pP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lang w:val="uk-UA"/>
        </w:rPr>
        <w:t>Класифікаційні атрибути об</w:t>
      </w:r>
      <w:r w:rsidR="002C01A9" w:rsidRPr="00875C25">
        <w:rPr>
          <w:sz w:val="28"/>
          <w:szCs w:val="28"/>
          <w:lang w:val="uk-UA"/>
        </w:rPr>
        <w:t>’</w:t>
      </w:r>
      <w:r w:rsidRPr="00875C25">
        <w:rPr>
          <w:sz w:val="28"/>
          <w:szCs w:val="28"/>
          <w:lang w:val="uk-UA"/>
        </w:rPr>
        <w:t>єктів служать для ідентифікації конкретних об</w:t>
      </w:r>
      <w:r w:rsidR="002C01A9" w:rsidRPr="00875C25">
        <w:rPr>
          <w:sz w:val="28"/>
          <w:szCs w:val="28"/>
          <w:lang w:val="uk-UA"/>
        </w:rPr>
        <w:t>’</w:t>
      </w:r>
      <w:r w:rsidRPr="00875C25">
        <w:rPr>
          <w:sz w:val="28"/>
          <w:szCs w:val="28"/>
          <w:lang w:val="uk-UA"/>
        </w:rPr>
        <w:t>єктів. Поряд з класифікаційними атрибутами, як правило, не міняють своїх значень з плином часу, об</w:t>
      </w:r>
      <w:r w:rsidR="002C01A9" w:rsidRPr="00875C25">
        <w:rPr>
          <w:sz w:val="28"/>
          <w:szCs w:val="28"/>
          <w:lang w:val="uk-UA"/>
        </w:rPr>
        <w:t>’</w:t>
      </w:r>
      <w:r w:rsidRPr="00875C25">
        <w:rPr>
          <w:sz w:val="28"/>
          <w:szCs w:val="28"/>
          <w:lang w:val="uk-UA"/>
        </w:rPr>
        <w:t xml:space="preserve">єкти мають також атрибутами, які можуть змінювати свої значення з часом під впливом зовнішніх і внутрішніх факторів, тобто, вони є функціями часу </w:t>
      </w:r>
      <w:r w:rsidRPr="00875C25">
        <w:rPr>
          <w:sz w:val="28"/>
          <w:szCs w:val="28"/>
        </w:rPr>
        <w:t>t</w:t>
      </w:r>
      <w:r w:rsidRPr="00875C25">
        <w:rPr>
          <w:sz w:val="28"/>
          <w:szCs w:val="28"/>
          <w:lang w:val="uk-UA"/>
        </w:rPr>
        <w:t xml:space="preserve">и інших факторів </w:t>
      </w:r>
      <m:oMath>
        <m:sSubSup>
          <m:sSubSupPr>
            <m:ctrlPr>
              <w:rPr>
                <w:rFonts w:ascii="Cambria Math" w:hAnsi="Cambria Math"/>
                <w:i/>
                <w:sz w:val="28"/>
                <w:szCs w:val="28"/>
              </w:rPr>
            </m:ctrlPr>
          </m:sSubSupPr>
          <m:e>
            <m:r>
              <m:rPr>
                <m:nor/>
              </m:rPr>
              <w:rPr>
                <w:i/>
                <w:sz w:val="28"/>
                <w:szCs w:val="28"/>
                <w:lang w:val="uk-UA"/>
              </w:rPr>
              <m:t>А</m:t>
            </m:r>
          </m:e>
          <m:sub>
            <m:r>
              <m:rPr>
                <m:nor/>
              </m:rPr>
              <w:rPr>
                <w:i/>
                <w:sz w:val="28"/>
                <w:szCs w:val="28"/>
                <w:lang w:val="en-US"/>
              </w:rPr>
              <m:t>i</m:t>
            </m:r>
          </m:sub>
          <m:sup>
            <m:r>
              <m:rPr>
                <m:nor/>
              </m:rPr>
              <w:rPr>
                <w:i/>
                <w:sz w:val="28"/>
                <w:szCs w:val="28"/>
                <w:lang w:val="uk-UA"/>
              </w:rPr>
              <m:t>*</m:t>
            </m:r>
          </m:sup>
        </m:sSubSup>
        <m:r>
          <m:rPr>
            <m:nor/>
          </m:rPr>
          <w:rPr>
            <w:i/>
            <w:sz w:val="28"/>
            <w:szCs w:val="28"/>
            <w:lang w:val="uk-UA"/>
          </w:rPr>
          <m:t xml:space="preserve"> = </m:t>
        </m:r>
        <m:sSub>
          <m:sSubPr>
            <m:ctrlPr>
              <w:rPr>
                <w:rFonts w:ascii="Cambria Math" w:hAnsi="Cambria Math"/>
                <w:i/>
                <w:sz w:val="28"/>
                <w:szCs w:val="28"/>
              </w:rPr>
            </m:ctrlPr>
          </m:sSubPr>
          <m:e>
            <m:r>
              <m:rPr>
                <m:nor/>
              </m:rPr>
              <w:rPr>
                <w:i/>
                <w:sz w:val="28"/>
                <w:szCs w:val="28"/>
              </w:rPr>
              <m:t>f</m:t>
            </m:r>
          </m:e>
          <m:sub>
            <m:r>
              <m:rPr>
                <m:nor/>
              </m:rPr>
              <w:rPr>
                <w:i/>
                <w:sz w:val="28"/>
                <w:szCs w:val="28"/>
              </w:rPr>
              <m:t>i</m:t>
            </m:r>
          </m:sub>
        </m:sSub>
        <m:r>
          <m:rPr>
            <m:nor/>
          </m:rPr>
          <w:rPr>
            <w:i/>
            <w:sz w:val="28"/>
            <w:szCs w:val="28"/>
            <w:lang w:val="uk-UA"/>
          </w:rPr>
          <m:t xml:space="preserve"> ( </m:t>
        </m:r>
        <m:r>
          <m:rPr>
            <m:nor/>
          </m:rPr>
          <w:rPr>
            <w:i/>
            <w:sz w:val="28"/>
            <w:szCs w:val="28"/>
          </w:rPr>
          <m:t>t</m:t>
        </m:r>
        <m:r>
          <m:rPr>
            <m:nor/>
          </m:rPr>
          <w:rPr>
            <w:i/>
            <w:sz w:val="28"/>
            <w:szCs w:val="28"/>
            <w:lang w:val="uk-UA"/>
          </w:rPr>
          <m:t xml:space="preserve">; </m:t>
        </m:r>
        <m:r>
          <m:rPr>
            <m:nor/>
          </m:rPr>
          <w:rPr>
            <w:i/>
            <w:sz w:val="28"/>
            <w:szCs w:val="28"/>
          </w:rPr>
          <m:t>X</m:t>
        </m:r>
        <m:r>
          <m:rPr>
            <m:nor/>
          </m:rPr>
          <w:rPr>
            <w:i/>
            <w:sz w:val="28"/>
            <w:szCs w:val="28"/>
            <w:lang w:val="uk-UA"/>
          </w:rPr>
          <m:t>)</m:t>
        </m:r>
      </m:oMath>
      <w:r w:rsidRPr="00875C25">
        <w:rPr>
          <w:sz w:val="28"/>
          <w:szCs w:val="28"/>
          <w:lang w:val="uk-UA"/>
        </w:rPr>
        <w:t xml:space="preserve">. </w:t>
      </w:r>
      <w:r w:rsidRPr="00875C25">
        <w:rPr>
          <w:sz w:val="28"/>
          <w:szCs w:val="28"/>
        </w:rPr>
        <w:t xml:space="preserve">Символом </w:t>
      </w:r>
      <w:r w:rsidR="00BB1412" w:rsidRPr="009E0F45">
        <w:rPr>
          <w:i/>
          <w:sz w:val="28"/>
          <w:szCs w:val="28"/>
        </w:rPr>
        <w:t>X</w:t>
      </w:r>
      <w:r w:rsidR="00BB1412" w:rsidRPr="00875C25">
        <w:rPr>
          <w:sz w:val="28"/>
          <w:szCs w:val="28"/>
        </w:rPr>
        <w:t xml:space="preserve"> тут позначена</w:t>
      </w:r>
      <w:r w:rsidRPr="00875C25">
        <w:rPr>
          <w:sz w:val="28"/>
          <w:szCs w:val="28"/>
        </w:rPr>
        <w:t xml:space="preserve"> </w:t>
      </w:r>
      <w:r w:rsidR="00BB1412" w:rsidRPr="00875C25">
        <w:rPr>
          <w:sz w:val="28"/>
          <w:szCs w:val="28"/>
        </w:rPr>
        <w:t>множнина</w:t>
      </w:r>
      <w:r w:rsidRPr="00875C25">
        <w:rPr>
          <w:sz w:val="28"/>
          <w:szCs w:val="28"/>
        </w:rPr>
        <w:t xml:space="preserve"> всіх можливих факторів, що впливають на об</w:t>
      </w:r>
      <w:r w:rsidR="002C01A9" w:rsidRPr="00875C25">
        <w:rPr>
          <w:sz w:val="28"/>
          <w:szCs w:val="28"/>
        </w:rPr>
        <w:t>’</w:t>
      </w:r>
      <w:r w:rsidRPr="00875C25">
        <w:rPr>
          <w:sz w:val="28"/>
          <w:szCs w:val="28"/>
        </w:rPr>
        <w:t xml:space="preserve">єкт класу </w:t>
      </w:r>
      <w:r w:rsidRPr="009E0F45">
        <w:rPr>
          <w:i/>
          <w:sz w:val="28"/>
          <w:szCs w:val="28"/>
        </w:rPr>
        <w:t>О</w:t>
      </w:r>
      <w:r w:rsidRPr="00875C25">
        <w:rPr>
          <w:sz w:val="28"/>
          <w:szCs w:val="28"/>
        </w:rPr>
        <w:t xml:space="preserve">. </w:t>
      </w:r>
    </w:p>
    <w:p w:rsidR="00AE51A4" w:rsidRPr="00875C25" w:rsidRDefault="0002084F" w:rsidP="00BB7EDC">
      <w:pPr>
        <w:pStyle w:val="aff7"/>
        <w:spacing w:line="360" w:lineRule="auto"/>
        <w:ind w:left="0" w:firstLine="709"/>
        <w:contextualSpacing w:val="0"/>
        <w:jc w:val="both"/>
        <w:rPr>
          <w:sz w:val="28"/>
          <w:szCs w:val="28"/>
          <w:lang w:val="uk-UA"/>
        </w:rPr>
      </w:pPr>
      <w:r w:rsidRPr="00875C25">
        <w:rPr>
          <w:sz w:val="28"/>
          <w:szCs w:val="28"/>
        </w:rPr>
        <w:t>Набір значень всіх атрибутів об</w:t>
      </w:r>
      <w:r w:rsidR="002C01A9" w:rsidRPr="00875C25">
        <w:rPr>
          <w:sz w:val="28"/>
          <w:szCs w:val="28"/>
        </w:rPr>
        <w:t>’</w:t>
      </w:r>
      <w:r w:rsidRPr="00875C25">
        <w:rPr>
          <w:sz w:val="28"/>
          <w:szCs w:val="28"/>
        </w:rPr>
        <w:t xml:space="preserve">єкта в певний момент часу </w:t>
      </w:r>
      <w:r w:rsidRPr="006C361B">
        <w:rPr>
          <w:i/>
          <w:sz w:val="28"/>
          <w:szCs w:val="28"/>
        </w:rPr>
        <w:t>t</w:t>
      </w:r>
      <w:r w:rsidRPr="00875C25">
        <w:rPr>
          <w:sz w:val="28"/>
          <w:szCs w:val="28"/>
        </w:rPr>
        <w:t xml:space="preserve"> називається станом даного об</w:t>
      </w:r>
      <w:r w:rsidR="002C01A9" w:rsidRPr="00875C25">
        <w:rPr>
          <w:sz w:val="28"/>
          <w:szCs w:val="28"/>
        </w:rPr>
        <w:t>’</w:t>
      </w:r>
      <w:r w:rsidRPr="00875C25">
        <w:rPr>
          <w:sz w:val="28"/>
          <w:szCs w:val="28"/>
        </w:rPr>
        <w:t xml:space="preserve">єкта. Атрибути </w:t>
      </w:r>
      <m:oMath>
        <m:sSubSup>
          <m:sSubSupPr>
            <m:ctrlPr>
              <w:rPr>
                <w:rFonts w:ascii="Cambria Math" w:hAnsi="Cambria Math"/>
                <w:i/>
                <w:sz w:val="28"/>
                <w:szCs w:val="28"/>
              </w:rPr>
            </m:ctrlPr>
          </m:sSubSupPr>
          <m:e>
            <m:r>
              <m:rPr>
                <m:nor/>
              </m:rPr>
              <w:rPr>
                <w:i/>
                <w:sz w:val="28"/>
                <w:szCs w:val="28"/>
              </w:rPr>
              <m:t>А</m:t>
            </m:r>
          </m:e>
          <m:sub>
            <m:r>
              <m:rPr>
                <m:nor/>
              </m:rPr>
              <w:rPr>
                <w:i/>
                <w:sz w:val="28"/>
                <w:szCs w:val="28"/>
                <w:lang w:val="en-US"/>
              </w:rPr>
              <m:t>i</m:t>
            </m:r>
          </m:sub>
          <m:sup>
            <m:r>
              <m:rPr>
                <m:nor/>
              </m:rPr>
              <w:rPr>
                <w:i/>
                <w:sz w:val="28"/>
                <w:szCs w:val="28"/>
              </w:rPr>
              <m:t>*</m:t>
            </m:r>
          </m:sup>
        </m:sSubSup>
        <m:r>
          <m:rPr>
            <m:nor/>
          </m:rPr>
          <w:rPr>
            <w:i/>
            <w:sz w:val="28"/>
            <w:szCs w:val="28"/>
          </w:rPr>
          <m:t xml:space="preserve"> = </m:t>
        </m:r>
        <m:sSub>
          <m:sSubPr>
            <m:ctrlPr>
              <w:rPr>
                <w:rFonts w:ascii="Cambria Math" w:hAnsi="Cambria Math"/>
                <w:i/>
                <w:sz w:val="28"/>
                <w:szCs w:val="28"/>
              </w:rPr>
            </m:ctrlPr>
          </m:sSubPr>
          <m:e>
            <m:r>
              <m:rPr>
                <m:nor/>
              </m:rPr>
              <w:rPr>
                <w:i/>
                <w:sz w:val="28"/>
                <w:szCs w:val="28"/>
              </w:rPr>
              <m:t>f</m:t>
            </m:r>
          </m:e>
          <m:sub>
            <m:r>
              <m:rPr>
                <m:nor/>
              </m:rPr>
              <w:rPr>
                <w:i/>
                <w:sz w:val="28"/>
                <w:szCs w:val="28"/>
              </w:rPr>
              <m:t>i</m:t>
            </m:r>
          </m:sub>
        </m:sSub>
        <m:r>
          <m:rPr>
            <m:nor/>
          </m:rPr>
          <w:rPr>
            <w:i/>
            <w:sz w:val="28"/>
            <w:szCs w:val="28"/>
          </w:rPr>
          <m:t xml:space="preserve"> ( t, X)</m:t>
        </m:r>
      </m:oMath>
      <w:r w:rsidRPr="00875C25">
        <w:rPr>
          <w:sz w:val="28"/>
          <w:szCs w:val="28"/>
        </w:rPr>
        <w:t xml:space="preserve"> характеризують стан об</w:t>
      </w:r>
      <w:r w:rsidR="002C01A9" w:rsidRPr="00875C25">
        <w:rPr>
          <w:sz w:val="28"/>
          <w:szCs w:val="28"/>
        </w:rPr>
        <w:t>’</w:t>
      </w:r>
      <w:r w:rsidRPr="00875C25">
        <w:rPr>
          <w:sz w:val="28"/>
          <w:szCs w:val="28"/>
        </w:rPr>
        <w:t xml:space="preserve">єкта класу </w:t>
      </w:r>
      <w:r w:rsidRPr="009E0F45">
        <w:rPr>
          <w:i/>
          <w:sz w:val="28"/>
          <w:szCs w:val="28"/>
        </w:rPr>
        <w:t>О</w:t>
      </w:r>
      <w:r w:rsidRPr="00875C25">
        <w:rPr>
          <w:sz w:val="28"/>
          <w:szCs w:val="28"/>
        </w:rPr>
        <w:t>, тому вони називаються параметрами даного об</w:t>
      </w:r>
      <w:r w:rsidR="002C01A9" w:rsidRPr="00875C25">
        <w:rPr>
          <w:sz w:val="28"/>
          <w:szCs w:val="28"/>
        </w:rPr>
        <w:t>’</w:t>
      </w:r>
      <w:r w:rsidRPr="00875C25">
        <w:rPr>
          <w:sz w:val="28"/>
          <w:szCs w:val="28"/>
        </w:rPr>
        <w:t>єкта. Кожен об</w:t>
      </w:r>
      <w:r w:rsidR="002C01A9" w:rsidRPr="00875C25">
        <w:rPr>
          <w:sz w:val="28"/>
          <w:szCs w:val="28"/>
        </w:rPr>
        <w:t>’</w:t>
      </w:r>
      <w:r w:rsidRPr="00875C25">
        <w:rPr>
          <w:sz w:val="28"/>
          <w:szCs w:val="28"/>
        </w:rPr>
        <w:t xml:space="preserve">єкт </w:t>
      </w:r>
      <w:r w:rsidRPr="009E0F45">
        <w:rPr>
          <w:i/>
          <w:sz w:val="28"/>
          <w:szCs w:val="28"/>
        </w:rPr>
        <w:t>O</w:t>
      </w:r>
      <w:r w:rsidRPr="009E0F45">
        <w:rPr>
          <w:i/>
          <w:sz w:val="28"/>
          <w:szCs w:val="28"/>
          <w:vertAlign w:val="subscript"/>
          <w:lang w:val="en-US"/>
        </w:rPr>
        <w:t>j</w:t>
      </w:r>
      <w:r w:rsidRPr="00875C25">
        <w:rPr>
          <w:sz w:val="28"/>
          <w:szCs w:val="28"/>
        </w:rPr>
        <w:t>, що належить до певного класу об</w:t>
      </w:r>
      <w:r w:rsidR="002C01A9" w:rsidRPr="00875C25">
        <w:rPr>
          <w:sz w:val="28"/>
          <w:szCs w:val="28"/>
        </w:rPr>
        <w:t>’</w:t>
      </w:r>
      <w:r w:rsidRPr="00875C25">
        <w:rPr>
          <w:sz w:val="28"/>
          <w:szCs w:val="28"/>
        </w:rPr>
        <w:t xml:space="preserve">єктів, має свій ідентифікатор </w:t>
      </w:r>
      <w:r w:rsidRPr="009E0F45">
        <w:rPr>
          <w:i/>
          <w:sz w:val="28"/>
          <w:szCs w:val="28"/>
        </w:rPr>
        <w:t>K</w:t>
      </w:r>
      <w:r w:rsidRPr="009E0F45">
        <w:rPr>
          <w:i/>
          <w:sz w:val="28"/>
          <w:szCs w:val="28"/>
          <w:vertAlign w:val="subscript"/>
        </w:rPr>
        <w:t>j</w:t>
      </w:r>
      <w:r w:rsidRPr="00875C25">
        <w:rPr>
          <w:sz w:val="28"/>
          <w:szCs w:val="28"/>
        </w:rPr>
        <w:t xml:space="preserve"> в універсумі </w:t>
      </w:r>
      <w:r w:rsidRPr="00875C25">
        <w:rPr>
          <w:sz w:val="28"/>
          <w:szCs w:val="28"/>
        </w:rPr>
        <w:lastRenderedPageBreak/>
        <w:t xml:space="preserve">K і володіє своєю власною поведінкою, яке характеризується функцією </w:t>
      </w:r>
      <m:oMath>
        <m:sSub>
          <m:sSubPr>
            <m:ctrlPr>
              <w:rPr>
                <w:rFonts w:ascii="Cambria Math" w:hAnsi="Cambria Math"/>
                <w:i/>
                <w:sz w:val="28"/>
                <w:szCs w:val="28"/>
              </w:rPr>
            </m:ctrlPr>
          </m:sSubPr>
          <m:e>
            <m:r>
              <m:rPr>
                <m:nor/>
              </m:rPr>
              <w:rPr>
                <w:i/>
                <w:sz w:val="28"/>
                <w:szCs w:val="28"/>
              </w:rPr>
              <m:t>q</m:t>
            </m:r>
          </m:e>
          <m:sub>
            <m:r>
              <m:rPr>
                <m:nor/>
              </m:rPr>
              <w:rPr>
                <w:i/>
                <w:sz w:val="28"/>
                <w:szCs w:val="28"/>
              </w:rPr>
              <m:t>j</m:t>
            </m:r>
          </m:sub>
        </m:sSub>
        <m:r>
          <m:rPr>
            <m:nor/>
          </m:rPr>
          <w:rPr>
            <w:i/>
            <w:sz w:val="28"/>
            <w:szCs w:val="28"/>
          </w:rPr>
          <m:t xml:space="preserve"> = </m:t>
        </m:r>
        <m:sSub>
          <m:sSubPr>
            <m:ctrlPr>
              <w:rPr>
                <w:rFonts w:ascii="Cambria Math" w:hAnsi="Cambria Math"/>
                <w:i/>
                <w:sz w:val="28"/>
                <w:szCs w:val="28"/>
              </w:rPr>
            </m:ctrlPr>
          </m:sSubPr>
          <m:e>
            <m:r>
              <m:rPr>
                <m:nor/>
              </m:rPr>
              <w:rPr>
                <w:i/>
                <w:sz w:val="28"/>
                <w:szCs w:val="28"/>
              </w:rPr>
              <m:t>f</m:t>
            </m:r>
          </m:e>
          <m:sub>
            <m:r>
              <m:rPr>
                <m:nor/>
              </m:rPr>
              <w:rPr>
                <w:i/>
                <w:sz w:val="28"/>
                <w:szCs w:val="28"/>
              </w:rPr>
              <m:t>j</m:t>
            </m:r>
          </m:sub>
        </m:sSub>
        <m:r>
          <m:rPr>
            <m:nor/>
          </m:rPr>
          <w:rPr>
            <w:i/>
            <w:sz w:val="28"/>
            <w:szCs w:val="28"/>
          </w:rPr>
          <m:t xml:space="preserve"> (t, </m:t>
        </m:r>
        <m:sSub>
          <m:sSubPr>
            <m:ctrlPr>
              <w:rPr>
                <w:rFonts w:ascii="Cambria Math" w:hAnsi="Cambria Math"/>
                <w:i/>
                <w:sz w:val="28"/>
                <w:szCs w:val="28"/>
              </w:rPr>
            </m:ctrlPr>
          </m:sSubPr>
          <m:e>
            <m:r>
              <m:rPr>
                <m:nor/>
              </m:rPr>
              <w:rPr>
                <w:i/>
                <w:sz w:val="28"/>
                <w:szCs w:val="28"/>
              </w:rPr>
              <m:t>К</m:t>
            </m:r>
          </m:e>
          <m:sub>
            <m:r>
              <m:rPr>
                <m:nor/>
              </m:rPr>
              <w:rPr>
                <w:i/>
                <w:sz w:val="28"/>
                <w:szCs w:val="28"/>
              </w:rPr>
              <m:t>j</m:t>
            </m:r>
          </m:sub>
        </m:sSub>
        <m:r>
          <m:rPr>
            <m:nor/>
          </m:rPr>
          <w:rPr>
            <w:i/>
            <w:sz w:val="28"/>
            <w:szCs w:val="28"/>
          </w:rPr>
          <m:t>, X), j = 1, ...,m.</m:t>
        </m:r>
        <m:r>
          <w:rPr>
            <w:rFonts w:ascii="Cambria Math" w:hAnsi="Cambria Math"/>
            <w:sz w:val="28"/>
            <w:szCs w:val="28"/>
          </w:rPr>
          <m:t xml:space="preserve"> </m:t>
        </m:r>
      </m:oMath>
      <w:r w:rsidRPr="00875C25">
        <w:rPr>
          <w:sz w:val="28"/>
          <w:szCs w:val="28"/>
        </w:rPr>
        <w:t xml:space="preserve"> </w:t>
      </w: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lang w:val="uk-UA"/>
        </w:rPr>
        <w:t>Поведінка об</w:t>
      </w:r>
      <w:r w:rsidR="002C01A9" w:rsidRPr="00875C25">
        <w:rPr>
          <w:sz w:val="28"/>
          <w:szCs w:val="28"/>
          <w:lang w:val="uk-UA"/>
        </w:rPr>
        <w:t>’</w:t>
      </w:r>
      <w:r w:rsidRPr="00875C25">
        <w:rPr>
          <w:sz w:val="28"/>
          <w:szCs w:val="28"/>
          <w:lang w:val="uk-UA"/>
        </w:rPr>
        <w:t xml:space="preserve">єкта </w:t>
      </w:r>
      <w:r w:rsidRPr="009E0F45">
        <w:rPr>
          <w:i/>
          <w:sz w:val="28"/>
          <w:szCs w:val="28"/>
        </w:rPr>
        <w:t>O</w:t>
      </w:r>
      <w:r w:rsidRPr="009E0F45">
        <w:rPr>
          <w:i/>
          <w:sz w:val="28"/>
          <w:szCs w:val="28"/>
          <w:vertAlign w:val="subscript"/>
          <w:lang w:val="en-US"/>
        </w:rPr>
        <w:t>j</w:t>
      </w:r>
      <w:r w:rsidRPr="00875C25">
        <w:rPr>
          <w:sz w:val="28"/>
          <w:szCs w:val="28"/>
          <w:lang w:val="uk-UA"/>
        </w:rPr>
        <w:t xml:space="preserve"> залежить як від власних параметрів, так і від зовнішніх факторів, в тому числі і від впливів з боку інших об</w:t>
      </w:r>
      <w:r w:rsidR="002C01A9" w:rsidRPr="00875C25">
        <w:rPr>
          <w:sz w:val="28"/>
          <w:szCs w:val="28"/>
          <w:lang w:val="uk-UA"/>
        </w:rPr>
        <w:t>’</w:t>
      </w:r>
      <w:r w:rsidRPr="00875C25">
        <w:rPr>
          <w:sz w:val="28"/>
          <w:szCs w:val="28"/>
          <w:lang w:val="uk-UA"/>
        </w:rPr>
        <w:t xml:space="preserve">єктів, які можуть належати різним класам. </w:t>
      </w:r>
      <w:r w:rsidRPr="00875C25">
        <w:rPr>
          <w:sz w:val="28"/>
          <w:szCs w:val="28"/>
        </w:rPr>
        <w:t>Згідно з введеними позначеннями, будь</w:t>
      </w:r>
      <w:r w:rsidR="00C9468A" w:rsidRPr="00875C25">
        <w:rPr>
          <w:sz w:val="28"/>
          <w:szCs w:val="28"/>
          <w:lang w:val="uk-UA"/>
        </w:rPr>
        <w:t>-</w:t>
      </w:r>
      <w:r w:rsidRPr="00875C25">
        <w:rPr>
          <w:sz w:val="28"/>
          <w:szCs w:val="28"/>
        </w:rPr>
        <w:t>який об</w:t>
      </w:r>
      <w:r w:rsidR="002C01A9" w:rsidRPr="00875C25">
        <w:rPr>
          <w:sz w:val="28"/>
          <w:szCs w:val="28"/>
        </w:rPr>
        <w:t>’</w:t>
      </w:r>
      <w:r w:rsidRPr="00875C25">
        <w:rPr>
          <w:sz w:val="28"/>
          <w:szCs w:val="28"/>
        </w:rPr>
        <w:t xml:space="preserve">єкт </w:t>
      </w:r>
      <w:r w:rsidRPr="009E0F45">
        <w:rPr>
          <w:i/>
          <w:sz w:val="28"/>
          <w:szCs w:val="28"/>
        </w:rPr>
        <w:t>O</w:t>
      </w:r>
      <w:r w:rsidRPr="009E0F45">
        <w:rPr>
          <w:i/>
          <w:sz w:val="28"/>
          <w:szCs w:val="28"/>
          <w:vertAlign w:val="subscript"/>
          <w:lang w:val="en-US"/>
        </w:rPr>
        <w:t>j</w:t>
      </w:r>
      <w:r w:rsidRPr="00875C25">
        <w:rPr>
          <w:sz w:val="28"/>
          <w:szCs w:val="28"/>
        </w:rPr>
        <w:t xml:space="preserve"> класу </w:t>
      </w:r>
      <w:r w:rsidRPr="009E0F45">
        <w:rPr>
          <w:i/>
          <w:sz w:val="28"/>
          <w:szCs w:val="28"/>
        </w:rPr>
        <w:t>О</w:t>
      </w:r>
      <w:r w:rsidRPr="00875C25">
        <w:rPr>
          <w:sz w:val="28"/>
          <w:szCs w:val="28"/>
        </w:rPr>
        <w:t xml:space="preserve"> може бути представлений набором значень своїх координат. </w:t>
      </w:r>
    </w:p>
    <w:p w:rsidR="0002084F" w:rsidRPr="00875C25" w:rsidRDefault="0002084F" w:rsidP="00BB7EDC">
      <w:pPr>
        <w:pStyle w:val="aff7"/>
        <w:spacing w:line="360" w:lineRule="auto"/>
        <w:ind w:left="0" w:firstLine="709"/>
        <w:contextualSpacing w:val="0"/>
        <w:jc w:val="both"/>
        <w:rPr>
          <w:sz w:val="28"/>
          <w:szCs w:val="28"/>
          <w:lang w:val="uk-UA"/>
        </w:rPr>
      </w:pPr>
      <w:r w:rsidRPr="00875C25">
        <w:rPr>
          <w:sz w:val="28"/>
          <w:szCs w:val="28"/>
        </w:rPr>
        <w:t>При цьому поведінка об</w:t>
      </w:r>
      <w:r w:rsidR="002C01A9" w:rsidRPr="00875C25">
        <w:rPr>
          <w:sz w:val="28"/>
          <w:szCs w:val="28"/>
        </w:rPr>
        <w:t>’</w:t>
      </w:r>
      <w:r w:rsidRPr="00875C25">
        <w:rPr>
          <w:sz w:val="28"/>
          <w:szCs w:val="28"/>
        </w:rPr>
        <w:t>єкта O</w:t>
      </w:r>
      <w:r w:rsidRPr="00875C25">
        <w:rPr>
          <w:sz w:val="28"/>
          <w:szCs w:val="28"/>
          <w:vertAlign w:val="subscript"/>
          <w:lang w:val="en-US"/>
        </w:rPr>
        <w:t>j</w:t>
      </w:r>
      <w:r w:rsidRPr="00875C25">
        <w:rPr>
          <w:sz w:val="28"/>
          <w:szCs w:val="28"/>
        </w:rPr>
        <w:t xml:space="preserve"> є процес </w:t>
      </w:r>
    </w:p>
    <w:p w:rsidR="00AE51A4" w:rsidRPr="00875C25" w:rsidRDefault="00AE51A4" w:rsidP="00BB7EDC">
      <w:pPr>
        <w:spacing w:line="360" w:lineRule="auto"/>
        <w:jc w:val="both"/>
        <w:rPr>
          <w:lang w:val="uk-UA"/>
        </w:rPr>
      </w:pPr>
    </w:p>
    <w:p w:rsidR="0002084F" w:rsidRPr="00875C25" w:rsidRDefault="00526D7D" w:rsidP="00BB7EDC">
      <w:pPr>
        <w:pStyle w:val="aff7"/>
        <w:spacing w:line="360" w:lineRule="auto"/>
        <w:ind w:left="0"/>
        <w:contextualSpacing w:val="0"/>
        <w:jc w:val="right"/>
        <w:rPr>
          <w:sz w:val="28"/>
          <w:szCs w:val="28"/>
          <w:lang w:val="uk-UA"/>
        </w:rPr>
      </w:pPr>
      <m:oMath>
        <m:sSub>
          <m:sSubPr>
            <m:ctrlPr>
              <w:rPr>
                <w:rFonts w:ascii="Cambria Math" w:hAnsi="Cambria Math"/>
                <w:i/>
                <w:sz w:val="28"/>
                <w:szCs w:val="28"/>
              </w:rPr>
            </m:ctrlPr>
          </m:sSubPr>
          <m:e>
            <m:r>
              <m:rPr>
                <m:nor/>
              </m:rPr>
              <w:rPr>
                <w:i/>
                <w:sz w:val="28"/>
                <w:szCs w:val="28"/>
              </w:rPr>
              <m:t>Ỗ</m:t>
            </m:r>
          </m:e>
          <m:sub>
            <m:r>
              <m:rPr>
                <m:nor/>
              </m:rPr>
              <w:rPr>
                <w:i/>
                <w:sz w:val="28"/>
                <w:szCs w:val="28"/>
              </w:rPr>
              <m:t>j</m:t>
            </m:r>
          </m:sub>
        </m:sSub>
        <m:r>
          <m:rPr>
            <m:nor/>
          </m:rPr>
          <w:rPr>
            <w:i/>
            <w:sz w:val="28"/>
            <w:szCs w:val="28"/>
            <w:lang w:val="uk-UA"/>
          </w:rPr>
          <m:t xml:space="preserve">= </m:t>
        </m:r>
        <m:sSub>
          <m:sSubPr>
            <m:ctrlPr>
              <w:rPr>
                <w:rFonts w:ascii="Cambria Math" w:hAnsi="Cambria Math"/>
                <w:i/>
                <w:sz w:val="28"/>
                <w:szCs w:val="28"/>
              </w:rPr>
            </m:ctrlPr>
          </m:sSubPr>
          <m:e>
            <m:r>
              <m:rPr>
                <m:nor/>
              </m:rPr>
              <w:rPr>
                <w:i/>
                <w:sz w:val="28"/>
                <w:szCs w:val="28"/>
              </w:rPr>
              <m:t>F</m:t>
            </m:r>
          </m:e>
          <m:sub>
            <m:r>
              <m:rPr>
                <m:nor/>
              </m:rPr>
              <w:rPr>
                <w:i/>
                <w:sz w:val="28"/>
                <w:szCs w:val="28"/>
              </w:rPr>
              <m:t>j</m:t>
            </m:r>
          </m:sub>
        </m:sSub>
        <m:r>
          <m:rPr>
            <m:nor/>
          </m:rPr>
          <w:rPr>
            <w:i/>
            <w:sz w:val="28"/>
            <w:szCs w:val="28"/>
            <w:lang w:val="uk-UA"/>
          </w:rPr>
          <m:t xml:space="preserve"> (</m:t>
        </m:r>
        <m:sSub>
          <m:sSubPr>
            <m:ctrlPr>
              <w:rPr>
                <w:rFonts w:ascii="Cambria Math" w:hAnsi="Cambria Math"/>
                <w:i/>
                <w:sz w:val="28"/>
                <w:szCs w:val="28"/>
              </w:rPr>
            </m:ctrlPr>
          </m:sSubPr>
          <m:e>
            <m:r>
              <m:rPr>
                <m:nor/>
              </m:rPr>
              <w:rPr>
                <w:i/>
                <w:sz w:val="28"/>
                <w:szCs w:val="28"/>
              </w:rPr>
              <m:t>K</m:t>
            </m:r>
          </m:e>
          <m:sub>
            <m:r>
              <m:rPr>
                <m:nor/>
              </m:rPr>
              <w:rPr>
                <w:i/>
                <w:sz w:val="28"/>
                <w:szCs w:val="28"/>
              </w:rPr>
              <m:t>j</m:t>
            </m:r>
          </m:sub>
        </m:sSub>
        <m:r>
          <m:rPr>
            <m:nor/>
          </m:rPr>
          <w:rPr>
            <w:i/>
            <w:sz w:val="28"/>
            <w:szCs w:val="28"/>
            <w:lang w:val="uk-UA"/>
          </w:rPr>
          <m:t xml:space="preserve">, </m:t>
        </m:r>
        <m:sSub>
          <m:sSubPr>
            <m:ctrlPr>
              <w:rPr>
                <w:rFonts w:ascii="Cambria Math" w:hAnsi="Cambria Math"/>
                <w:i/>
                <w:sz w:val="28"/>
                <w:szCs w:val="28"/>
              </w:rPr>
            </m:ctrlPr>
          </m:sSubPr>
          <m:e>
            <m:r>
              <m:rPr>
                <m:nor/>
              </m:rPr>
              <w:rPr>
                <w:i/>
                <w:sz w:val="28"/>
                <w:szCs w:val="28"/>
              </w:rPr>
              <m:t>Q</m:t>
            </m:r>
          </m:e>
          <m:sub>
            <m:r>
              <m:rPr>
                <m:nor/>
              </m:rPr>
              <w:rPr>
                <w:i/>
                <w:sz w:val="28"/>
                <w:szCs w:val="28"/>
              </w:rPr>
              <m:t>j</m:t>
            </m:r>
          </m:sub>
        </m:sSub>
        <m:r>
          <m:rPr>
            <m:nor/>
          </m:rPr>
          <w:rPr>
            <w:i/>
            <w:sz w:val="28"/>
            <w:szCs w:val="28"/>
            <w:lang w:val="uk-UA"/>
          </w:rPr>
          <m:t xml:space="preserve">, </m:t>
        </m:r>
        <m:r>
          <m:rPr>
            <m:nor/>
          </m:rPr>
          <w:rPr>
            <w:i/>
            <w:sz w:val="28"/>
            <w:szCs w:val="28"/>
          </w:rPr>
          <m:t>X</m:t>
        </m:r>
        <m:r>
          <m:rPr>
            <m:nor/>
          </m:rPr>
          <w:rPr>
            <w:i/>
            <w:sz w:val="28"/>
            <w:szCs w:val="28"/>
            <w:lang w:val="uk-UA"/>
          </w:rPr>
          <m:t xml:space="preserve">, </m:t>
        </m:r>
        <m:r>
          <m:rPr>
            <m:nor/>
          </m:rPr>
          <w:rPr>
            <w:i/>
            <w:sz w:val="28"/>
            <w:szCs w:val="28"/>
          </w:rPr>
          <m:t>t</m:t>
        </m:r>
        <m:r>
          <m:rPr>
            <m:nor/>
          </m:rPr>
          <w:rPr>
            <w:i/>
            <w:sz w:val="28"/>
            <w:szCs w:val="28"/>
            <w:lang w:val="uk-UA"/>
          </w:rPr>
          <m:t>)</m:t>
        </m:r>
      </m:oMath>
      <w:r w:rsidR="00D707B8">
        <w:rPr>
          <w:sz w:val="28"/>
          <w:szCs w:val="28"/>
          <w:lang w:val="uk-UA"/>
        </w:rPr>
        <w:t>,</w:t>
      </w:r>
      <w:r w:rsidR="00BB1412" w:rsidRPr="00875C25">
        <w:rPr>
          <w:sz w:val="28"/>
          <w:szCs w:val="28"/>
          <w:lang w:val="uk-UA"/>
        </w:rPr>
        <w:tab/>
      </w:r>
      <w:r w:rsidR="00BB1412" w:rsidRPr="00875C25">
        <w:rPr>
          <w:sz w:val="28"/>
          <w:szCs w:val="28"/>
          <w:lang w:val="uk-UA"/>
        </w:rPr>
        <w:tab/>
      </w:r>
      <w:r w:rsidR="00BB1412" w:rsidRPr="00875C25">
        <w:rPr>
          <w:sz w:val="28"/>
          <w:szCs w:val="28"/>
          <w:lang w:val="uk-UA"/>
        </w:rPr>
        <w:tab/>
      </w:r>
      <w:r w:rsidR="00BB1412" w:rsidRPr="00875C25">
        <w:rPr>
          <w:sz w:val="28"/>
          <w:szCs w:val="28"/>
          <w:lang w:val="uk-UA"/>
        </w:rPr>
        <w:tab/>
      </w:r>
      <w:r w:rsidR="00BB1412" w:rsidRPr="00875C25">
        <w:rPr>
          <w:sz w:val="28"/>
          <w:szCs w:val="28"/>
          <w:lang w:val="uk-UA"/>
        </w:rPr>
        <w:tab/>
      </w:r>
      <w:r w:rsidR="00BB1412" w:rsidRPr="00875C25">
        <w:rPr>
          <w:sz w:val="28"/>
          <w:szCs w:val="28"/>
          <w:lang w:val="uk-UA"/>
        </w:rPr>
        <w:tab/>
      </w:r>
      <w:r w:rsidR="0002084F" w:rsidRPr="00875C25">
        <w:rPr>
          <w:sz w:val="28"/>
          <w:szCs w:val="28"/>
          <w:lang w:val="uk-UA"/>
        </w:rPr>
        <w:t>(1.2)</w:t>
      </w:r>
    </w:p>
    <w:p w:rsidR="00BA7C83" w:rsidRPr="007C519F" w:rsidRDefault="00BA7C83" w:rsidP="00BB7EDC">
      <w:pPr>
        <w:pStyle w:val="aff7"/>
        <w:spacing w:line="360" w:lineRule="auto"/>
        <w:ind w:left="0"/>
        <w:contextualSpacing w:val="0"/>
        <w:jc w:val="both"/>
        <w:rPr>
          <w:sz w:val="28"/>
          <w:szCs w:val="28"/>
          <w:lang w:val="uk-UA"/>
        </w:rPr>
      </w:pPr>
    </w:p>
    <w:p w:rsidR="0002084F" w:rsidRPr="00875C25" w:rsidRDefault="0002084F" w:rsidP="00BB7EDC">
      <w:pPr>
        <w:pStyle w:val="aff7"/>
        <w:spacing w:line="360" w:lineRule="auto"/>
        <w:ind w:left="0"/>
        <w:contextualSpacing w:val="0"/>
        <w:jc w:val="both"/>
        <w:rPr>
          <w:sz w:val="28"/>
          <w:szCs w:val="28"/>
        </w:rPr>
      </w:pPr>
      <w:r w:rsidRPr="00875C25">
        <w:rPr>
          <w:sz w:val="28"/>
          <w:szCs w:val="28"/>
        </w:rPr>
        <w:t xml:space="preserve">де </w:t>
      </w:r>
      <w:r w:rsidRPr="006C361B">
        <w:rPr>
          <w:i/>
          <w:sz w:val="28"/>
          <w:szCs w:val="28"/>
        </w:rPr>
        <w:t>X</w:t>
      </w:r>
      <w:r w:rsidRPr="00875C25">
        <w:rPr>
          <w:sz w:val="28"/>
          <w:szCs w:val="28"/>
        </w:rPr>
        <w:t xml:space="preserve"> </w:t>
      </w:r>
      <w:r w:rsidR="00F9388A" w:rsidRPr="00875C25">
        <w:rPr>
          <w:szCs w:val="28"/>
          <w:lang w:val="uk-UA" w:eastAsia="en-US"/>
        </w:rPr>
        <w:sym w:font="Symbol" w:char="F02D"/>
      </w:r>
      <w:r w:rsidRPr="00875C25">
        <w:rPr>
          <w:sz w:val="28"/>
          <w:szCs w:val="28"/>
        </w:rPr>
        <w:t xml:space="preserve"> базис факторного простору. Фактор часу t винесено з </w:t>
      </w:r>
      <w:r w:rsidR="00BB1412" w:rsidRPr="00875C25">
        <w:rPr>
          <w:sz w:val="28"/>
          <w:szCs w:val="28"/>
        </w:rPr>
        <w:t>множнина</w:t>
      </w:r>
      <w:r w:rsidR="00AE48E7" w:rsidRPr="00875C25">
        <w:rPr>
          <w:sz w:val="28"/>
          <w:szCs w:val="28"/>
        </w:rPr>
        <w:t xml:space="preserve">і </w:t>
      </w:r>
      <w:r w:rsidR="00AE48E7" w:rsidRPr="006C361B">
        <w:rPr>
          <w:i/>
          <w:sz w:val="28"/>
          <w:szCs w:val="28"/>
        </w:rPr>
        <w:t>X</w:t>
      </w:r>
      <w:r w:rsidR="00AE48E7" w:rsidRPr="00875C25">
        <w:rPr>
          <w:sz w:val="28"/>
          <w:szCs w:val="28"/>
        </w:rPr>
        <w:t xml:space="preserve"> в силу його особливої </w:t>
      </w:r>
      <w:r w:rsidRPr="00875C25">
        <w:rPr>
          <w:sz w:val="28"/>
          <w:szCs w:val="28"/>
        </w:rPr>
        <w:t>значущості в процесі поведінки об</w:t>
      </w:r>
      <w:r w:rsidR="002C01A9" w:rsidRPr="00875C25">
        <w:rPr>
          <w:sz w:val="28"/>
          <w:szCs w:val="28"/>
        </w:rPr>
        <w:t>’</w:t>
      </w:r>
      <w:r w:rsidRPr="00875C25">
        <w:rPr>
          <w:sz w:val="28"/>
          <w:szCs w:val="28"/>
        </w:rPr>
        <w:t xml:space="preserve">єкта. </w:t>
      </w:r>
    </w:p>
    <w:p w:rsidR="00F9388A" w:rsidRPr="00875C25" w:rsidRDefault="0002084F" w:rsidP="00BB7EDC">
      <w:pPr>
        <w:pStyle w:val="aff7"/>
        <w:spacing w:line="360" w:lineRule="auto"/>
        <w:ind w:left="0" w:firstLine="709"/>
        <w:contextualSpacing w:val="0"/>
        <w:jc w:val="both"/>
        <w:rPr>
          <w:sz w:val="28"/>
          <w:szCs w:val="28"/>
          <w:lang w:val="uk-UA"/>
        </w:rPr>
      </w:pPr>
      <w:r w:rsidRPr="00875C25">
        <w:rPr>
          <w:sz w:val="28"/>
          <w:szCs w:val="28"/>
        </w:rPr>
        <w:t xml:space="preserve">У рівнянні (1.2) </w:t>
      </w:r>
      <w:r w:rsidR="00253697" w:rsidRPr="00875C25">
        <w:rPr>
          <w:sz w:val="28"/>
          <w:szCs w:val="28"/>
        </w:rPr>
        <w:t>множини</w:t>
      </w:r>
      <w:r w:rsidRPr="00875C25">
        <w:rPr>
          <w:sz w:val="28"/>
          <w:szCs w:val="28"/>
        </w:rPr>
        <w:t xml:space="preserve"> всіх атрибутів об</w:t>
      </w:r>
      <w:r w:rsidR="002C01A9" w:rsidRPr="00875C25">
        <w:rPr>
          <w:sz w:val="28"/>
          <w:szCs w:val="28"/>
        </w:rPr>
        <w:t>’</w:t>
      </w:r>
      <w:r w:rsidRPr="00875C25">
        <w:rPr>
          <w:sz w:val="28"/>
          <w:szCs w:val="28"/>
        </w:rPr>
        <w:t xml:space="preserve">єкта </w:t>
      </w:r>
      <w:r w:rsidRPr="009339A9">
        <w:rPr>
          <w:i/>
          <w:sz w:val="28"/>
          <w:szCs w:val="28"/>
        </w:rPr>
        <w:t>О</w:t>
      </w:r>
      <w:r w:rsidRPr="009339A9">
        <w:rPr>
          <w:i/>
          <w:sz w:val="28"/>
          <w:szCs w:val="28"/>
          <w:vertAlign w:val="subscript"/>
        </w:rPr>
        <w:t>j</w:t>
      </w:r>
      <w:r w:rsidRPr="00875C25">
        <w:rPr>
          <w:sz w:val="28"/>
          <w:szCs w:val="28"/>
        </w:rPr>
        <w:t xml:space="preserve"> ро</w:t>
      </w:r>
      <w:r w:rsidR="00253697" w:rsidRPr="00875C25">
        <w:rPr>
          <w:sz w:val="28"/>
          <w:szCs w:val="28"/>
        </w:rPr>
        <w:t>збивається на дві підмножини</w:t>
      </w:r>
      <w:proofErr w:type="gramStart"/>
      <w:r w:rsidR="00253697" w:rsidRPr="00875C25">
        <w:rPr>
          <w:sz w:val="28"/>
          <w:szCs w:val="28"/>
        </w:rPr>
        <w:t xml:space="preserve">: </w:t>
      </w:r>
      <w:r w:rsidR="00253697" w:rsidRPr="009E0F45">
        <w:rPr>
          <w:i/>
          <w:sz w:val="28"/>
          <w:szCs w:val="28"/>
          <w:lang w:val="uk-UA"/>
        </w:rPr>
        <w:t>К</w:t>
      </w:r>
      <w:proofErr w:type="gramEnd"/>
      <w:r w:rsidR="00253697" w:rsidRPr="00875C25">
        <w:rPr>
          <w:sz w:val="28"/>
          <w:szCs w:val="28"/>
          <w:lang w:val="uk-UA"/>
        </w:rPr>
        <w:t xml:space="preserve"> і </w:t>
      </w:r>
      <w:r w:rsidRPr="009E0F45">
        <w:rPr>
          <w:i/>
          <w:sz w:val="28"/>
          <w:szCs w:val="28"/>
        </w:rPr>
        <w:t>Q</w:t>
      </w:r>
      <w:r w:rsidRPr="00875C25">
        <w:rPr>
          <w:sz w:val="28"/>
          <w:szCs w:val="28"/>
        </w:rPr>
        <w:t xml:space="preserve">. Підмножина </w:t>
      </w:r>
      <w:r w:rsidRPr="009339A9">
        <w:rPr>
          <w:i/>
          <w:sz w:val="28"/>
          <w:szCs w:val="28"/>
        </w:rPr>
        <w:t>K</w:t>
      </w:r>
      <w:r w:rsidRPr="00875C25">
        <w:rPr>
          <w:sz w:val="28"/>
          <w:szCs w:val="28"/>
        </w:rPr>
        <w:t xml:space="preserve"> містить статичні атрибути об</w:t>
      </w:r>
      <w:r w:rsidR="002C01A9" w:rsidRPr="00875C25">
        <w:rPr>
          <w:sz w:val="28"/>
          <w:szCs w:val="28"/>
        </w:rPr>
        <w:t>’</w:t>
      </w:r>
      <w:r w:rsidRPr="00875C25">
        <w:rPr>
          <w:sz w:val="28"/>
          <w:szCs w:val="28"/>
        </w:rPr>
        <w:t xml:space="preserve">єкта </w:t>
      </w:r>
      <w:r w:rsidRPr="009339A9">
        <w:rPr>
          <w:i/>
          <w:sz w:val="28"/>
          <w:szCs w:val="28"/>
        </w:rPr>
        <w:t>О</w:t>
      </w:r>
      <w:r w:rsidRPr="00875C25">
        <w:rPr>
          <w:sz w:val="28"/>
          <w:szCs w:val="28"/>
        </w:rPr>
        <w:t xml:space="preserve">, а підмножина </w:t>
      </w:r>
      <w:r w:rsidRPr="009E0F45">
        <w:rPr>
          <w:i/>
          <w:sz w:val="28"/>
          <w:szCs w:val="28"/>
        </w:rPr>
        <w:t>Q</w:t>
      </w:r>
      <w:r w:rsidRPr="00875C25">
        <w:rPr>
          <w:sz w:val="28"/>
          <w:szCs w:val="28"/>
        </w:rPr>
        <w:t xml:space="preserve"> містить атрибути, що характеризують поведінку даного об</w:t>
      </w:r>
      <w:r w:rsidR="002C01A9" w:rsidRPr="00875C25">
        <w:rPr>
          <w:sz w:val="28"/>
          <w:szCs w:val="28"/>
        </w:rPr>
        <w:t>’</w:t>
      </w:r>
      <w:r w:rsidRPr="00875C25">
        <w:rPr>
          <w:sz w:val="28"/>
          <w:szCs w:val="28"/>
        </w:rPr>
        <w:t>єкта, тобто</w:t>
      </w:r>
      <w:r w:rsidR="00253697" w:rsidRPr="00875C25">
        <w:rPr>
          <w:sz w:val="28"/>
          <w:szCs w:val="28"/>
          <w:lang w:val="uk-UA"/>
        </w:rPr>
        <w:t xml:space="preserve"> </w:t>
      </w:r>
      <m:oMath>
        <m:r>
          <m:rPr>
            <m:nor/>
          </m:rPr>
          <w:rPr>
            <w:i/>
            <w:sz w:val="28"/>
            <w:szCs w:val="28"/>
          </w:rPr>
          <m:t xml:space="preserve">A = K </m:t>
        </m:r>
        <m:r>
          <m:rPr>
            <m:nor/>
          </m:rPr>
          <w:rPr>
            <w:rFonts w:ascii="Cambria Math" w:hAnsi="Cambria Math" w:cs="Cambria Math"/>
            <w:i/>
            <w:sz w:val="28"/>
            <w:szCs w:val="28"/>
          </w:rPr>
          <m:t>∪</m:t>
        </m:r>
        <m:r>
          <m:rPr>
            <m:nor/>
          </m:rPr>
          <w:rPr>
            <w:i/>
            <w:sz w:val="28"/>
            <w:szCs w:val="28"/>
          </w:rPr>
          <m:t>Q</m:t>
        </m:r>
      </m:oMath>
      <w:r w:rsidRPr="00875C25">
        <w:rPr>
          <w:sz w:val="28"/>
          <w:szCs w:val="28"/>
        </w:rPr>
        <w:t xml:space="preserve">. </w:t>
      </w:r>
    </w:p>
    <w:p w:rsidR="0002084F" w:rsidRPr="00875C25" w:rsidRDefault="0002084F" w:rsidP="00BB7EDC">
      <w:pPr>
        <w:pStyle w:val="aff7"/>
        <w:spacing w:line="360" w:lineRule="auto"/>
        <w:ind w:left="0" w:firstLine="709"/>
        <w:contextualSpacing w:val="0"/>
        <w:jc w:val="both"/>
        <w:rPr>
          <w:sz w:val="28"/>
          <w:szCs w:val="28"/>
          <w:lang w:val="uk-UA"/>
        </w:rPr>
      </w:pPr>
      <w:r w:rsidRPr="00875C25">
        <w:rPr>
          <w:sz w:val="28"/>
          <w:szCs w:val="28"/>
          <w:lang w:val="uk-UA"/>
        </w:rPr>
        <w:t xml:space="preserve">Значення атрибутів </w:t>
      </w:r>
      <m:oMath>
        <m:sSubSup>
          <m:sSubSupPr>
            <m:ctrlPr>
              <w:rPr>
                <w:rFonts w:ascii="Cambria Math" w:hAnsi="Cambria Math"/>
                <w:i/>
                <w:sz w:val="28"/>
                <w:szCs w:val="28"/>
              </w:rPr>
            </m:ctrlPr>
          </m:sSubSupPr>
          <m:e>
            <m:r>
              <m:rPr>
                <m:nor/>
              </m:rPr>
              <w:rPr>
                <w:i/>
                <w:sz w:val="28"/>
                <w:szCs w:val="28"/>
                <w:lang w:val="uk-UA"/>
              </w:rPr>
              <m:t>А</m:t>
            </m:r>
          </m:e>
          <m:sub>
            <m:r>
              <m:rPr>
                <m:nor/>
              </m:rPr>
              <w:rPr>
                <w:i/>
                <w:sz w:val="28"/>
                <w:szCs w:val="28"/>
                <w:lang w:val="en-US"/>
              </w:rPr>
              <m:t>i</m:t>
            </m:r>
          </m:sub>
          <m:sup>
            <m:r>
              <m:rPr>
                <m:nor/>
              </m:rPr>
              <w:rPr>
                <w:i/>
                <w:sz w:val="28"/>
                <w:szCs w:val="28"/>
                <w:lang w:val="uk-UA"/>
              </w:rPr>
              <m:t>*</m:t>
            </m:r>
          </m:sup>
        </m:sSubSup>
        <m:r>
          <m:rPr>
            <m:nor/>
          </m:rPr>
          <w:rPr>
            <w:i/>
            <w:sz w:val="28"/>
            <w:szCs w:val="28"/>
            <w:lang w:val="uk-UA"/>
          </w:rPr>
          <m:t xml:space="preserve"> = </m:t>
        </m:r>
        <m:r>
          <m:rPr>
            <m:nor/>
          </m:rPr>
          <w:rPr>
            <w:i/>
            <w:sz w:val="28"/>
            <w:szCs w:val="28"/>
          </w:rPr>
          <m:t>fi</m:t>
        </m:r>
        <m:r>
          <m:rPr>
            <m:nor/>
          </m:rPr>
          <w:rPr>
            <w:i/>
            <w:sz w:val="28"/>
            <w:szCs w:val="28"/>
            <w:lang w:val="uk-UA"/>
          </w:rPr>
          <m:t xml:space="preserve"> (</m:t>
        </m:r>
        <m:r>
          <m:rPr>
            <m:nor/>
          </m:rPr>
          <w:rPr>
            <w:i/>
            <w:sz w:val="28"/>
            <w:szCs w:val="28"/>
          </w:rPr>
          <m:t>t</m:t>
        </m:r>
        <m:r>
          <m:rPr>
            <m:nor/>
          </m:rPr>
          <w:rPr>
            <w:i/>
            <w:sz w:val="28"/>
            <w:szCs w:val="28"/>
            <w:lang w:val="uk-UA"/>
          </w:rPr>
          <m:t xml:space="preserve">, </m:t>
        </m:r>
        <m:r>
          <m:rPr>
            <m:nor/>
          </m:rPr>
          <w:rPr>
            <w:i/>
            <w:sz w:val="28"/>
            <w:szCs w:val="28"/>
          </w:rPr>
          <m:t>X</m:t>
        </m:r>
        <m:r>
          <m:rPr>
            <m:nor/>
          </m:rPr>
          <w:rPr>
            <w:i/>
            <w:sz w:val="28"/>
            <w:szCs w:val="28"/>
            <w:lang w:val="uk-UA"/>
          </w:rPr>
          <m:t>)</m:t>
        </m:r>
      </m:oMath>
      <w:r w:rsidRPr="00875C25">
        <w:rPr>
          <w:sz w:val="28"/>
          <w:szCs w:val="28"/>
          <w:lang w:val="uk-UA"/>
        </w:rPr>
        <w:t xml:space="preserve"> також можуть бути сформульовані за допомогою предикторів і об</w:t>
      </w:r>
      <w:r w:rsidR="002C01A9" w:rsidRPr="00875C25">
        <w:rPr>
          <w:sz w:val="28"/>
          <w:szCs w:val="28"/>
          <w:lang w:val="uk-UA"/>
        </w:rPr>
        <w:t>’</w:t>
      </w:r>
      <w:r w:rsidRPr="00875C25">
        <w:rPr>
          <w:sz w:val="28"/>
          <w:szCs w:val="28"/>
          <w:lang w:val="uk-UA"/>
        </w:rPr>
        <w:t xml:space="preserve">єднані в послідовність змінних, яка </w:t>
      </w:r>
      <w:r w:rsidR="00F9388A" w:rsidRPr="00875C25">
        <w:rPr>
          <w:sz w:val="28"/>
          <w:szCs w:val="28"/>
          <w:lang w:val="uk-UA"/>
        </w:rPr>
        <w:t>є</w:t>
      </w:r>
      <w:r w:rsidRPr="00875C25">
        <w:rPr>
          <w:sz w:val="28"/>
          <w:szCs w:val="28"/>
          <w:lang w:val="uk-UA"/>
        </w:rPr>
        <w:t xml:space="preserve"> баз</w:t>
      </w:r>
      <w:r w:rsidR="00F9388A" w:rsidRPr="00875C25">
        <w:rPr>
          <w:sz w:val="28"/>
          <w:szCs w:val="28"/>
          <w:lang w:val="uk-UA"/>
        </w:rPr>
        <w:t>ою</w:t>
      </w:r>
      <w:r w:rsidRPr="00875C25">
        <w:rPr>
          <w:sz w:val="28"/>
          <w:szCs w:val="28"/>
          <w:lang w:val="uk-UA"/>
        </w:rPr>
        <w:t xml:space="preserve"> координат простору станів певного об</w:t>
      </w:r>
      <w:r w:rsidR="002C01A9" w:rsidRPr="00875C25">
        <w:rPr>
          <w:sz w:val="28"/>
          <w:szCs w:val="28"/>
          <w:lang w:val="uk-UA"/>
        </w:rPr>
        <w:t>’</w:t>
      </w:r>
      <w:r w:rsidRPr="00875C25">
        <w:rPr>
          <w:sz w:val="28"/>
          <w:szCs w:val="28"/>
          <w:lang w:val="uk-UA"/>
        </w:rPr>
        <w:t xml:space="preserve">єкта. </w:t>
      </w:r>
    </w:p>
    <w:p w:rsidR="0002084F" w:rsidRPr="00875C25" w:rsidRDefault="0002084F" w:rsidP="00BB7EDC">
      <w:pPr>
        <w:pStyle w:val="aff7"/>
        <w:spacing w:line="360" w:lineRule="auto"/>
        <w:ind w:left="0" w:firstLine="709"/>
        <w:contextualSpacing w:val="0"/>
        <w:jc w:val="both"/>
        <w:rPr>
          <w:sz w:val="28"/>
          <w:szCs w:val="28"/>
          <w:lang w:val="uk-UA"/>
        </w:rPr>
      </w:pPr>
      <w:r w:rsidRPr="00875C25">
        <w:rPr>
          <w:sz w:val="28"/>
          <w:szCs w:val="28"/>
        </w:rPr>
        <w:t>У складних об</w:t>
      </w:r>
      <w:r w:rsidR="002C01A9" w:rsidRPr="00875C25">
        <w:rPr>
          <w:sz w:val="28"/>
          <w:szCs w:val="28"/>
        </w:rPr>
        <w:t>’</w:t>
      </w:r>
      <w:r w:rsidRPr="00875C25">
        <w:rPr>
          <w:sz w:val="28"/>
          <w:szCs w:val="28"/>
        </w:rPr>
        <w:t>єктах кожен предиктор (атрибут) сам є об</w:t>
      </w:r>
      <w:r w:rsidR="002C01A9" w:rsidRPr="00875C25">
        <w:rPr>
          <w:sz w:val="28"/>
          <w:szCs w:val="28"/>
        </w:rPr>
        <w:t>’</w:t>
      </w:r>
      <w:r w:rsidRPr="00875C25">
        <w:rPr>
          <w:sz w:val="28"/>
          <w:szCs w:val="28"/>
        </w:rPr>
        <w:t xml:space="preserve">єктом. Найбільш типовий приклад такого атрибута </w:t>
      </w:r>
      <w:r w:rsidR="00F9388A" w:rsidRPr="00875C25">
        <w:rPr>
          <w:szCs w:val="28"/>
          <w:lang w:val="uk-UA" w:eastAsia="en-US"/>
        </w:rPr>
        <w:sym w:font="Symbol" w:char="F02D"/>
      </w:r>
      <w:r w:rsidRPr="00875C25">
        <w:rPr>
          <w:sz w:val="28"/>
          <w:szCs w:val="28"/>
        </w:rPr>
        <w:t xml:space="preserve"> тиражування проекції об</w:t>
      </w:r>
      <w:r w:rsidR="002C01A9" w:rsidRPr="00875C25">
        <w:rPr>
          <w:sz w:val="28"/>
          <w:szCs w:val="28"/>
        </w:rPr>
        <w:t>’</w:t>
      </w:r>
      <w:r w:rsidRPr="00875C25">
        <w:rPr>
          <w:sz w:val="28"/>
          <w:szCs w:val="28"/>
        </w:rPr>
        <w:t>єкта на будь</w:t>
      </w:r>
      <w:r w:rsidR="00F9388A" w:rsidRPr="00875C25">
        <w:rPr>
          <w:sz w:val="28"/>
          <w:szCs w:val="28"/>
          <w:lang w:val="uk-UA"/>
        </w:rPr>
        <w:t>-</w:t>
      </w:r>
      <w:r w:rsidRPr="00875C25">
        <w:rPr>
          <w:sz w:val="28"/>
          <w:szCs w:val="28"/>
        </w:rPr>
        <w:t>яку з координат, яка, в окремому випадку, спеціально вводиться для цих цілей. Якщо вводиться тимчасової атрибут, то проектуючи об</w:t>
      </w:r>
      <w:r w:rsidR="002C01A9" w:rsidRPr="00875C25">
        <w:rPr>
          <w:sz w:val="28"/>
          <w:szCs w:val="28"/>
        </w:rPr>
        <w:t>’</w:t>
      </w:r>
      <w:r w:rsidRPr="00875C25">
        <w:rPr>
          <w:sz w:val="28"/>
          <w:szCs w:val="28"/>
        </w:rPr>
        <w:t>єкт на тимчасову координату, отримуємо об</w:t>
      </w:r>
      <w:r w:rsidR="002C01A9" w:rsidRPr="00875C25">
        <w:rPr>
          <w:sz w:val="28"/>
          <w:szCs w:val="28"/>
        </w:rPr>
        <w:t>’</w:t>
      </w:r>
      <w:r w:rsidRPr="00875C25">
        <w:rPr>
          <w:sz w:val="28"/>
          <w:szCs w:val="28"/>
        </w:rPr>
        <w:t>єкти, які є тимчасовими атрибутами вихідного об</w:t>
      </w:r>
      <w:r w:rsidR="002C01A9" w:rsidRPr="00875C25">
        <w:rPr>
          <w:sz w:val="28"/>
          <w:szCs w:val="28"/>
        </w:rPr>
        <w:t>’</w:t>
      </w:r>
      <w:r w:rsidRPr="00875C25">
        <w:rPr>
          <w:sz w:val="28"/>
          <w:szCs w:val="28"/>
        </w:rPr>
        <w:t xml:space="preserve">єкта. </w:t>
      </w:r>
      <w:r w:rsidR="009339A9">
        <w:rPr>
          <w:sz w:val="28"/>
          <w:szCs w:val="28"/>
          <w:lang w:val="uk-UA"/>
        </w:rPr>
        <w:t>У</w:t>
      </w:r>
      <w:r w:rsidRPr="00875C25">
        <w:rPr>
          <w:sz w:val="28"/>
          <w:szCs w:val="28"/>
        </w:rPr>
        <w:t xml:space="preserve"> реальних системах час дискретно, то </w:t>
      </w:r>
      <w:r w:rsidRPr="00875C25">
        <w:rPr>
          <w:i/>
          <w:sz w:val="28"/>
          <w:szCs w:val="28"/>
        </w:rPr>
        <w:t>j</w:t>
      </w:r>
      <w:r w:rsidR="009339A9">
        <w:rPr>
          <w:sz w:val="28"/>
          <w:szCs w:val="28"/>
          <w:lang w:val="uk-UA"/>
        </w:rPr>
        <w:t>-</w:t>
      </w:r>
      <w:r w:rsidRPr="00875C25">
        <w:rPr>
          <w:sz w:val="28"/>
          <w:szCs w:val="28"/>
        </w:rPr>
        <w:t>й об</w:t>
      </w:r>
      <w:r w:rsidR="002C01A9" w:rsidRPr="00875C25">
        <w:rPr>
          <w:sz w:val="28"/>
          <w:szCs w:val="28"/>
        </w:rPr>
        <w:t>’</w:t>
      </w:r>
      <w:r w:rsidRPr="00875C25">
        <w:rPr>
          <w:sz w:val="28"/>
          <w:szCs w:val="28"/>
        </w:rPr>
        <w:t xml:space="preserve">єкт класу </w:t>
      </w:r>
      <w:r w:rsidRPr="009E0F45">
        <w:rPr>
          <w:i/>
          <w:sz w:val="28"/>
          <w:szCs w:val="28"/>
        </w:rPr>
        <w:t>O</w:t>
      </w:r>
      <w:r w:rsidR="00AE51A4" w:rsidRPr="00875C25">
        <w:rPr>
          <w:sz w:val="28"/>
          <w:szCs w:val="28"/>
        </w:rPr>
        <w:t xml:space="preserve"> описується кортежем множин</w:t>
      </w:r>
    </w:p>
    <w:p w:rsidR="00AE51A4" w:rsidRPr="00875C25" w:rsidRDefault="00AE51A4" w:rsidP="00BB7EDC">
      <w:pPr>
        <w:pStyle w:val="aff7"/>
        <w:spacing w:line="360" w:lineRule="auto"/>
        <w:ind w:left="0" w:firstLine="709"/>
        <w:contextualSpacing w:val="0"/>
        <w:jc w:val="both"/>
        <w:rPr>
          <w:sz w:val="28"/>
          <w:szCs w:val="28"/>
          <w:lang w:val="uk-UA"/>
        </w:rPr>
      </w:pPr>
    </w:p>
    <w:p w:rsidR="0002084F" w:rsidRPr="00875C25" w:rsidRDefault="00526D7D" w:rsidP="00BB7EDC">
      <w:pPr>
        <w:spacing w:line="360" w:lineRule="auto"/>
        <w:jc w:val="right"/>
        <w:rPr>
          <w:lang w:val="uk-UA"/>
        </w:rPr>
      </w:pPr>
      <m:oMath>
        <m:sSub>
          <m:sSubPr>
            <m:ctrlPr>
              <w:rPr>
                <w:rFonts w:ascii="Cambria Math" w:hAnsi="Cambria Math"/>
                <w:i/>
              </w:rPr>
            </m:ctrlPr>
          </m:sSubPr>
          <m:e>
            <m:r>
              <m:rPr>
                <m:nor/>
              </m:rPr>
              <w:rPr>
                <w:i/>
                <w:lang w:val="en-US"/>
              </w:rPr>
              <m:t>Ỗ</m:t>
            </m:r>
          </m:e>
          <m:sub>
            <m:r>
              <m:rPr>
                <m:nor/>
              </m:rPr>
              <w:rPr>
                <w:i/>
                <w:lang w:val="en-US"/>
              </w:rPr>
              <m:t>j</m:t>
            </m:r>
          </m:sub>
        </m:sSub>
        <m:r>
          <m:rPr>
            <m:nor/>
          </m:rPr>
          <w:rPr>
            <w:i/>
            <w:lang w:val="uk-UA"/>
          </w:rPr>
          <m:t>= {</m:t>
        </m:r>
        <m:sSub>
          <m:sSubPr>
            <m:ctrlPr>
              <w:rPr>
                <w:rFonts w:ascii="Cambria Math" w:hAnsi="Cambria Math"/>
                <w:i/>
              </w:rPr>
            </m:ctrlPr>
          </m:sSubPr>
          <m:e>
            <m:r>
              <m:rPr>
                <m:nor/>
              </m:rPr>
              <w:rPr>
                <w:i/>
                <w:lang w:val="en-US"/>
              </w:rPr>
              <m:t>F</m:t>
            </m:r>
          </m:e>
          <m:sub>
            <m:r>
              <m:rPr>
                <m:nor/>
              </m:rPr>
              <w:rPr>
                <w:i/>
                <w:lang w:val="en-US"/>
              </w:rPr>
              <m:t>j</m:t>
            </m:r>
          </m:sub>
        </m:sSub>
        <m:r>
          <m:rPr>
            <m:nor/>
          </m:rPr>
          <w:rPr>
            <w:i/>
            <w:lang w:val="uk-UA"/>
          </w:rPr>
          <m:t xml:space="preserve"> (</m:t>
        </m:r>
        <m:sSub>
          <m:sSubPr>
            <m:ctrlPr>
              <w:rPr>
                <w:rFonts w:ascii="Cambria Math" w:hAnsi="Cambria Math"/>
                <w:i/>
              </w:rPr>
            </m:ctrlPr>
          </m:sSubPr>
          <m:e>
            <m:r>
              <m:rPr>
                <m:nor/>
              </m:rPr>
              <w:rPr>
                <w:i/>
                <w:lang w:val="en-US"/>
              </w:rPr>
              <m:t>K</m:t>
            </m:r>
          </m:e>
          <m:sub>
            <m:r>
              <m:rPr>
                <m:nor/>
              </m:rPr>
              <w:rPr>
                <w:i/>
                <w:lang w:val="en-US"/>
              </w:rPr>
              <m:t>j</m:t>
            </m:r>
          </m:sub>
        </m:sSub>
        <m:r>
          <m:rPr>
            <m:nor/>
          </m:rPr>
          <w:rPr>
            <w:i/>
            <w:lang w:val="uk-UA"/>
          </w:rPr>
          <m:t xml:space="preserve">, </m:t>
        </m:r>
        <m:sSub>
          <m:sSubPr>
            <m:ctrlPr>
              <w:rPr>
                <w:rFonts w:ascii="Cambria Math" w:hAnsi="Cambria Math"/>
                <w:i/>
              </w:rPr>
            </m:ctrlPr>
          </m:sSubPr>
          <m:e>
            <m:r>
              <m:rPr>
                <m:nor/>
              </m:rPr>
              <w:rPr>
                <w:i/>
                <w:lang w:val="en-US"/>
              </w:rPr>
              <m:t>Q</m:t>
            </m:r>
          </m:e>
          <m:sub>
            <m:r>
              <m:rPr>
                <m:nor/>
              </m:rPr>
              <w:rPr>
                <w:i/>
                <w:lang w:val="en-US"/>
              </w:rPr>
              <m:t>j</m:t>
            </m:r>
          </m:sub>
        </m:sSub>
        <m:r>
          <m:rPr>
            <m:nor/>
          </m:rPr>
          <w:rPr>
            <w:i/>
            <w:lang w:val="uk-UA"/>
          </w:rPr>
          <m:t xml:space="preserve"> (</m:t>
        </m:r>
        <m:sSub>
          <m:sSubPr>
            <m:ctrlPr>
              <w:rPr>
                <w:rFonts w:ascii="Cambria Math" w:hAnsi="Cambria Math"/>
                <w:i/>
              </w:rPr>
            </m:ctrlPr>
          </m:sSubPr>
          <m:e>
            <m:r>
              <m:rPr>
                <m:nor/>
              </m:rPr>
              <w:rPr>
                <w:i/>
                <w:lang w:val="en-US"/>
              </w:rPr>
              <m:t>t</m:t>
            </m:r>
          </m:e>
          <m:sub>
            <m:r>
              <m:rPr>
                <m:nor/>
              </m:rPr>
              <w:rPr>
                <w:i/>
                <w:lang w:val="en-US"/>
              </w:rPr>
              <m:t>s</m:t>
            </m:r>
          </m:sub>
        </m:sSub>
        <m:r>
          <m:rPr>
            <m:nor/>
          </m:rPr>
          <w:rPr>
            <w:i/>
            <w:lang w:val="uk-UA"/>
          </w:rPr>
          <m:t xml:space="preserve">), </m:t>
        </m:r>
        <m:r>
          <m:rPr>
            <m:nor/>
          </m:rPr>
          <w:rPr>
            <w:i/>
            <w:lang w:val="en-US"/>
          </w:rPr>
          <m:t>X</m:t>
        </m:r>
        <m:r>
          <m:rPr>
            <m:nor/>
          </m:rPr>
          <w:rPr>
            <w:i/>
            <w:lang w:val="uk-UA"/>
          </w:rPr>
          <m:t xml:space="preserve">, </m:t>
        </m:r>
        <m:r>
          <m:rPr>
            <m:nor/>
          </m:rPr>
          <w:rPr>
            <w:i/>
            <w:lang w:val="en-US"/>
          </w:rPr>
          <m:t>t</m:t>
        </m:r>
        <m:r>
          <m:rPr>
            <m:nor/>
          </m:rPr>
          <w:rPr>
            <w:i/>
            <w:lang w:val="uk-UA"/>
          </w:rPr>
          <m:t xml:space="preserve">)}, </m:t>
        </m:r>
      </m:oMath>
      <w:r w:rsidR="00AE48E7" w:rsidRPr="00875C25">
        <w:rPr>
          <w:lang w:val="uk-UA"/>
        </w:rPr>
        <w:tab/>
      </w:r>
      <w:r w:rsidR="00AE48E7" w:rsidRPr="00875C25">
        <w:rPr>
          <w:lang w:val="uk-UA"/>
        </w:rPr>
        <w:tab/>
      </w:r>
      <w:r w:rsidR="00AE48E7" w:rsidRPr="00875C25">
        <w:rPr>
          <w:lang w:val="uk-UA"/>
        </w:rPr>
        <w:tab/>
      </w:r>
      <w:r w:rsidR="00AE48E7" w:rsidRPr="00875C25">
        <w:rPr>
          <w:lang w:val="uk-UA"/>
        </w:rPr>
        <w:tab/>
      </w:r>
      <w:r w:rsidR="00AE48E7" w:rsidRPr="00875C25">
        <w:rPr>
          <w:lang w:val="uk-UA"/>
        </w:rPr>
        <w:tab/>
      </w:r>
      <w:r w:rsidR="0002084F" w:rsidRPr="00875C25">
        <w:rPr>
          <w:lang w:val="uk-UA"/>
        </w:rPr>
        <w:t>(1.3)</w:t>
      </w:r>
    </w:p>
    <w:p w:rsidR="00AE51A4" w:rsidRPr="00875C25" w:rsidRDefault="00AE51A4" w:rsidP="00BB7EDC">
      <w:pPr>
        <w:spacing w:line="360" w:lineRule="auto"/>
        <w:jc w:val="right"/>
        <w:rPr>
          <w:lang w:val="uk-UA"/>
        </w:rPr>
      </w:pPr>
    </w:p>
    <w:p w:rsidR="0002084F" w:rsidRPr="00875C25" w:rsidRDefault="0002084F" w:rsidP="00BB7EDC">
      <w:pPr>
        <w:pStyle w:val="aff7"/>
        <w:spacing w:line="360" w:lineRule="auto"/>
        <w:ind w:left="0"/>
        <w:contextualSpacing w:val="0"/>
        <w:jc w:val="both"/>
        <w:rPr>
          <w:sz w:val="28"/>
          <w:szCs w:val="28"/>
        </w:rPr>
      </w:pPr>
      <w:r w:rsidRPr="00875C25">
        <w:rPr>
          <w:sz w:val="28"/>
          <w:szCs w:val="28"/>
        </w:rPr>
        <w:lastRenderedPageBreak/>
        <w:t xml:space="preserve">де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s</m:t>
            </m:r>
          </m:sub>
        </m:sSub>
      </m:oMath>
      <w:r w:rsidRPr="00875C25">
        <w:rPr>
          <w:sz w:val="28"/>
          <w:szCs w:val="28"/>
        </w:rPr>
        <w:t xml:space="preserve"> </w:t>
      </w:r>
      <w:r w:rsidR="00F9388A" w:rsidRPr="00875C25">
        <w:rPr>
          <w:szCs w:val="28"/>
          <w:lang w:val="uk-UA" w:eastAsia="en-US"/>
        </w:rPr>
        <w:sym w:font="Symbol" w:char="F02D"/>
      </w:r>
      <w:r w:rsidRPr="00875C25">
        <w:rPr>
          <w:sz w:val="28"/>
          <w:szCs w:val="28"/>
        </w:rPr>
        <w:t xml:space="preserve"> кортеж з </w:t>
      </w:r>
      <w:r w:rsidRPr="009E0F45">
        <w:rPr>
          <w:i/>
          <w:sz w:val="28"/>
          <w:szCs w:val="28"/>
        </w:rPr>
        <w:t xml:space="preserve">S </w:t>
      </w:r>
      <w:r w:rsidRPr="00875C25">
        <w:rPr>
          <w:sz w:val="28"/>
          <w:szCs w:val="28"/>
        </w:rPr>
        <w:t>тимчасових дискретов спостереження об</w:t>
      </w:r>
      <w:r w:rsidR="002C01A9" w:rsidRPr="00875C25">
        <w:rPr>
          <w:sz w:val="28"/>
          <w:szCs w:val="28"/>
        </w:rPr>
        <w:t>’</w:t>
      </w:r>
      <w:r w:rsidRPr="00875C25">
        <w:rPr>
          <w:sz w:val="28"/>
          <w:szCs w:val="28"/>
        </w:rPr>
        <w:t xml:space="preserve">єкта </w:t>
      </w:r>
      <m:oMath>
        <m:sSub>
          <m:sSubPr>
            <m:ctrlPr>
              <w:rPr>
                <w:rFonts w:ascii="Cambria Math" w:hAnsi="Cambria Math"/>
                <w:i/>
                <w:sz w:val="28"/>
                <w:szCs w:val="28"/>
              </w:rPr>
            </m:ctrlPr>
          </m:sSubPr>
          <m:e>
            <m:r>
              <m:rPr>
                <m:nor/>
              </m:rPr>
              <w:rPr>
                <w:i/>
                <w:sz w:val="28"/>
                <w:szCs w:val="28"/>
              </w:rPr>
              <m:t>Ỗ</m:t>
            </m:r>
          </m:e>
          <m:sub>
            <m:r>
              <m:rPr>
                <m:nor/>
              </m:rPr>
              <w:rPr>
                <w:i/>
                <w:sz w:val="28"/>
                <w:szCs w:val="28"/>
              </w:rPr>
              <m:t>j</m:t>
            </m:r>
          </m:sub>
        </m:sSub>
      </m:oMath>
      <w:r w:rsidRPr="009E0F45">
        <w:rPr>
          <w:i/>
          <w:sz w:val="28"/>
          <w:szCs w:val="28"/>
        </w:rPr>
        <w:t>,</w:t>
      </w:r>
      <m:oMath>
        <m:r>
          <m:rPr>
            <m:nor/>
          </m:rPr>
          <w:rPr>
            <w:i/>
            <w:sz w:val="28"/>
            <w:szCs w:val="28"/>
          </w:rPr>
          <m:t xml:space="preserve">s = </m:t>
        </m:r>
        <m:acc>
          <m:accPr>
            <m:chr m:val="⃐"/>
            <m:ctrlPr>
              <w:rPr>
                <w:rFonts w:ascii="Cambria Math" w:hAnsi="Cambria Math"/>
                <w:i/>
                <w:sz w:val="28"/>
                <w:szCs w:val="28"/>
              </w:rPr>
            </m:ctrlPr>
          </m:accPr>
          <m:e>
            <m:r>
              <m:rPr>
                <m:nor/>
              </m:rPr>
              <w:rPr>
                <w:i/>
                <w:sz w:val="28"/>
                <w:szCs w:val="28"/>
              </w:rPr>
              <m:t>1,S</m:t>
            </m:r>
          </m:e>
        </m:acc>
        <m:r>
          <m:rPr>
            <m:nor/>
          </m:rPr>
          <w:rPr>
            <w:i/>
            <w:sz w:val="28"/>
            <w:szCs w:val="28"/>
          </w:rPr>
          <m:t>.</m:t>
        </m:r>
      </m:oMath>
      <w:r w:rsidRPr="00875C25">
        <w:rPr>
          <w:sz w:val="28"/>
          <w:szCs w:val="28"/>
        </w:rPr>
        <w:t xml:space="preserve"> </w:t>
      </w:r>
    </w:p>
    <w:p w:rsidR="009E0F45" w:rsidRDefault="0002084F" w:rsidP="00BB7EDC">
      <w:pPr>
        <w:pStyle w:val="aff7"/>
        <w:spacing w:line="360" w:lineRule="auto"/>
        <w:ind w:left="0" w:firstLine="709"/>
        <w:contextualSpacing w:val="0"/>
        <w:jc w:val="both"/>
        <w:rPr>
          <w:sz w:val="28"/>
          <w:szCs w:val="28"/>
        </w:rPr>
      </w:pPr>
      <w:r w:rsidRPr="00875C25">
        <w:rPr>
          <w:sz w:val="28"/>
          <w:szCs w:val="28"/>
        </w:rPr>
        <w:t xml:space="preserve">Рівняння (1.3) описує матрицю, число елементів в рядку якої відповідає числу елементів у множині </w:t>
      </w:r>
      <w:r w:rsidRPr="00F26BB7">
        <w:rPr>
          <w:i/>
          <w:sz w:val="28"/>
          <w:szCs w:val="28"/>
        </w:rPr>
        <w:t>А</w:t>
      </w:r>
      <w:r w:rsidRPr="00875C25">
        <w:rPr>
          <w:sz w:val="28"/>
          <w:szCs w:val="28"/>
        </w:rPr>
        <w:t xml:space="preserve">, а число рядків визначається числом дискретів </w:t>
      </w:r>
      <w:r w:rsidRPr="00F26BB7">
        <w:rPr>
          <w:i/>
          <w:sz w:val="28"/>
          <w:szCs w:val="28"/>
        </w:rPr>
        <w:t>S</w:t>
      </w:r>
      <w:r w:rsidRPr="00875C25">
        <w:rPr>
          <w:sz w:val="28"/>
          <w:szCs w:val="28"/>
        </w:rPr>
        <w:t xml:space="preserve">. Якщо атрибути </w:t>
      </w:r>
      <w:r w:rsidR="00F9388A" w:rsidRPr="00875C25">
        <w:rPr>
          <w:szCs w:val="28"/>
          <w:lang w:val="uk-UA" w:eastAsia="en-US"/>
        </w:rPr>
        <w:sym w:font="Symbol" w:char="F02D"/>
      </w:r>
      <w:r w:rsidRPr="00875C25">
        <w:rPr>
          <w:sz w:val="28"/>
          <w:szCs w:val="28"/>
        </w:rPr>
        <w:t xml:space="preserve"> об</w:t>
      </w:r>
      <w:r w:rsidR="002C01A9" w:rsidRPr="00875C25">
        <w:rPr>
          <w:sz w:val="28"/>
          <w:szCs w:val="28"/>
        </w:rPr>
        <w:t>’</w:t>
      </w:r>
      <w:r w:rsidRPr="00875C25">
        <w:rPr>
          <w:sz w:val="28"/>
          <w:szCs w:val="28"/>
        </w:rPr>
        <w:t>єкти в (1.3) описуються об</w:t>
      </w:r>
      <w:r w:rsidR="002C01A9" w:rsidRPr="00875C25">
        <w:rPr>
          <w:sz w:val="28"/>
          <w:szCs w:val="28"/>
        </w:rPr>
        <w:t>’</w:t>
      </w:r>
      <w:r w:rsidRPr="00875C25">
        <w:rPr>
          <w:sz w:val="28"/>
          <w:szCs w:val="28"/>
        </w:rPr>
        <w:t xml:space="preserve">єктами, що мають не більше трьох атрибутів, то ця матриця може бути представлена у вигляді растрового зображення. </w:t>
      </w:r>
    </w:p>
    <w:p w:rsidR="009E0F45" w:rsidRDefault="0002084F" w:rsidP="00BB7EDC">
      <w:pPr>
        <w:pStyle w:val="aff7"/>
        <w:spacing w:line="360" w:lineRule="auto"/>
        <w:ind w:left="0" w:firstLine="709"/>
        <w:contextualSpacing w:val="0"/>
        <w:jc w:val="both"/>
        <w:rPr>
          <w:sz w:val="28"/>
          <w:szCs w:val="28"/>
        </w:rPr>
      </w:pPr>
      <w:r w:rsidRPr="00875C25">
        <w:rPr>
          <w:sz w:val="28"/>
          <w:szCs w:val="28"/>
        </w:rPr>
        <w:t>Якщо число атрибутів в об</w:t>
      </w:r>
      <w:r w:rsidR="002C01A9" w:rsidRPr="00875C25">
        <w:rPr>
          <w:sz w:val="28"/>
          <w:szCs w:val="28"/>
        </w:rPr>
        <w:t>’</w:t>
      </w:r>
      <w:r w:rsidRPr="00875C25">
        <w:rPr>
          <w:sz w:val="28"/>
          <w:szCs w:val="28"/>
        </w:rPr>
        <w:t>єктах більше трьох, то тоді об</w:t>
      </w:r>
      <w:r w:rsidR="002C01A9" w:rsidRPr="00875C25">
        <w:rPr>
          <w:sz w:val="28"/>
          <w:szCs w:val="28"/>
        </w:rPr>
        <w:t>’</w:t>
      </w:r>
      <w:r w:rsidRPr="00875C25">
        <w:rPr>
          <w:sz w:val="28"/>
          <w:szCs w:val="28"/>
        </w:rPr>
        <w:t>єкт необхідно спроектувати на певну вісь або вибрати функціональне перетворення, що приводить до скорочення атрибутів, що описують об</w:t>
      </w:r>
      <w:r w:rsidR="002C01A9" w:rsidRPr="00875C25">
        <w:rPr>
          <w:sz w:val="28"/>
          <w:szCs w:val="28"/>
        </w:rPr>
        <w:t>’</w:t>
      </w:r>
      <w:r w:rsidRPr="00875C25">
        <w:rPr>
          <w:sz w:val="28"/>
          <w:szCs w:val="28"/>
        </w:rPr>
        <w:t xml:space="preserve">єкт. </w:t>
      </w: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Таким чином, для опису складних об</w:t>
      </w:r>
      <w:r w:rsidR="002C01A9" w:rsidRPr="00875C25">
        <w:rPr>
          <w:sz w:val="28"/>
          <w:szCs w:val="28"/>
        </w:rPr>
        <w:t>’</w:t>
      </w:r>
      <w:r w:rsidRPr="00875C25">
        <w:rPr>
          <w:sz w:val="28"/>
          <w:szCs w:val="28"/>
        </w:rPr>
        <w:t>єктів</w:t>
      </w:r>
      <w:r w:rsidR="00F26BB7">
        <w:rPr>
          <w:sz w:val="28"/>
          <w:szCs w:val="28"/>
          <w:lang w:val="uk-UA"/>
        </w:rPr>
        <w:t>,</w:t>
      </w:r>
      <w:r w:rsidRPr="00875C25">
        <w:rPr>
          <w:sz w:val="28"/>
          <w:szCs w:val="28"/>
        </w:rPr>
        <w:t xml:space="preserve"> як атрибути використовуються растрові зображення, одержувані шляхом проекції об</w:t>
      </w:r>
      <w:r w:rsidR="002C01A9" w:rsidRPr="00875C25">
        <w:rPr>
          <w:sz w:val="28"/>
          <w:szCs w:val="28"/>
        </w:rPr>
        <w:t>’</w:t>
      </w:r>
      <w:r w:rsidRPr="00875C25">
        <w:rPr>
          <w:sz w:val="28"/>
          <w:szCs w:val="28"/>
        </w:rPr>
        <w:t xml:space="preserve">єкта на тимчасову вісь або на осі, що </w:t>
      </w:r>
      <w:r w:rsidRPr="00F26BB7">
        <w:rPr>
          <w:sz w:val="28"/>
          <w:szCs w:val="28"/>
        </w:rPr>
        <w:t>визначають</w:t>
      </w:r>
      <w:r w:rsidRPr="00875C25">
        <w:rPr>
          <w:sz w:val="28"/>
          <w:szCs w:val="28"/>
        </w:rPr>
        <w:t xml:space="preserve"> інші атрибути.</w:t>
      </w:r>
    </w:p>
    <w:p w:rsidR="0002084F" w:rsidRPr="00875C25" w:rsidRDefault="0002084F" w:rsidP="00BB7EDC">
      <w:pPr>
        <w:pStyle w:val="aff7"/>
        <w:spacing w:line="360" w:lineRule="auto"/>
        <w:ind w:left="0" w:firstLine="709"/>
        <w:contextualSpacing w:val="0"/>
        <w:jc w:val="both"/>
        <w:rPr>
          <w:sz w:val="28"/>
          <w:szCs w:val="28"/>
        </w:rPr>
      </w:pPr>
    </w:p>
    <w:p w:rsidR="0002084F" w:rsidRPr="00875C25" w:rsidRDefault="0002084F" w:rsidP="00BB7EDC">
      <w:pPr>
        <w:pStyle w:val="aff7"/>
        <w:spacing w:line="360" w:lineRule="auto"/>
        <w:ind w:left="0" w:firstLine="709"/>
        <w:contextualSpacing w:val="0"/>
        <w:jc w:val="both"/>
        <w:rPr>
          <w:sz w:val="28"/>
          <w:szCs w:val="28"/>
        </w:rPr>
      </w:pPr>
    </w:p>
    <w:p w:rsidR="00F462A1" w:rsidRPr="00875C25" w:rsidRDefault="00677C15" w:rsidP="00BB7EDC">
      <w:pPr>
        <w:pStyle w:val="3"/>
        <w:rPr>
          <w:szCs w:val="28"/>
        </w:rPr>
      </w:pPr>
      <w:r w:rsidRPr="00875C25">
        <w:rPr>
          <w:szCs w:val="28"/>
          <w:lang w:val="ru-RU"/>
        </w:rPr>
        <w:t>Аналіз існуючих математичних моделей зображень</w:t>
      </w:r>
    </w:p>
    <w:p w:rsidR="0002084F" w:rsidRPr="00875C25" w:rsidRDefault="0002084F" w:rsidP="00BB7EDC">
      <w:pPr>
        <w:pStyle w:val="MTDisplayEquation"/>
        <w:tabs>
          <w:tab w:val="clear" w:pos="9920"/>
          <w:tab w:val="right" w:pos="9356"/>
        </w:tabs>
        <w:rPr>
          <w:szCs w:val="28"/>
          <w:lang w:val="ru-RU"/>
        </w:rPr>
      </w:pP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 xml:space="preserve">З математичної точки зору під зображенням розуміють числову функцію </w:t>
      </w:r>
      <w:r w:rsidRPr="00875C25">
        <w:rPr>
          <w:i/>
          <w:sz w:val="28"/>
          <w:szCs w:val="28"/>
        </w:rPr>
        <w:t>f</w:t>
      </w:r>
      <w:r w:rsidRPr="00875C25">
        <w:rPr>
          <w:sz w:val="28"/>
          <w:szCs w:val="28"/>
        </w:rPr>
        <w:t>, задану на обмежен</w:t>
      </w:r>
      <w:r w:rsidRPr="00875C25">
        <w:rPr>
          <w:sz w:val="28"/>
          <w:szCs w:val="28"/>
          <w:lang w:val="uk-UA"/>
        </w:rPr>
        <w:t>ій</w:t>
      </w:r>
      <w:r w:rsidRPr="00875C25">
        <w:rPr>
          <w:sz w:val="28"/>
          <w:szCs w:val="28"/>
        </w:rPr>
        <w:t xml:space="preserve"> підмножині </w:t>
      </w:r>
      <w:r w:rsidRPr="00875C25">
        <w:rPr>
          <w:i/>
          <w:sz w:val="28"/>
          <w:szCs w:val="28"/>
        </w:rPr>
        <w:t>X</w:t>
      </w:r>
      <w:r w:rsidRPr="00875C25">
        <w:rPr>
          <w:sz w:val="28"/>
          <w:szCs w:val="28"/>
        </w:rPr>
        <w:t xml:space="preserve">, площині </w:t>
      </w:r>
      <w:r w:rsidRPr="00875C25">
        <w:rPr>
          <w:i/>
          <w:sz w:val="28"/>
          <w:szCs w:val="28"/>
        </w:rPr>
        <w:t>R</w:t>
      </w:r>
      <w:r w:rsidRPr="00875C25">
        <w:rPr>
          <w:i/>
          <w:sz w:val="28"/>
          <w:szCs w:val="28"/>
          <w:vertAlign w:val="superscript"/>
          <w:lang w:val="uk-UA"/>
        </w:rPr>
        <w:t>2</w:t>
      </w:r>
      <w:r w:rsidRPr="00875C25">
        <w:rPr>
          <w:sz w:val="28"/>
          <w:szCs w:val="28"/>
        </w:rPr>
        <w:t xml:space="preserve">. При цьому область </w:t>
      </w:r>
      <w:r w:rsidRPr="00875C25">
        <w:rPr>
          <w:i/>
          <w:sz w:val="28"/>
          <w:szCs w:val="28"/>
        </w:rPr>
        <w:t>X</w:t>
      </w:r>
      <w:r w:rsidRPr="00875C25">
        <w:rPr>
          <w:sz w:val="28"/>
          <w:szCs w:val="28"/>
        </w:rPr>
        <w:t xml:space="preserve"> називають полем зору, а значення </w:t>
      </w:r>
      <w:r w:rsidRPr="00875C25">
        <w:rPr>
          <w:i/>
          <w:sz w:val="28"/>
          <w:szCs w:val="28"/>
        </w:rPr>
        <w:t>f</w:t>
      </w:r>
      <w:r w:rsidRPr="00875C25">
        <w:rPr>
          <w:sz w:val="28"/>
          <w:szCs w:val="28"/>
        </w:rPr>
        <w:t xml:space="preserve"> {x) функції </w:t>
      </w:r>
      <w:r w:rsidRPr="00875C25">
        <w:rPr>
          <w:i/>
          <w:sz w:val="28"/>
          <w:szCs w:val="28"/>
        </w:rPr>
        <w:t>f</w:t>
      </w:r>
      <w:r w:rsidRPr="00875C25">
        <w:rPr>
          <w:sz w:val="28"/>
          <w:szCs w:val="28"/>
        </w:rPr>
        <w:t xml:space="preserve"> в точці </w:t>
      </w:r>
      <m:oMath>
        <m:r>
          <w:rPr>
            <w:rFonts w:ascii="Cambria Math" w:hAnsi="Cambria Math"/>
            <w:sz w:val="28"/>
            <w:szCs w:val="28"/>
          </w:rPr>
          <m:t>x ∈ X</m:t>
        </m:r>
      </m:oMath>
      <w:r w:rsidRPr="00875C25">
        <w:rPr>
          <w:sz w:val="28"/>
          <w:szCs w:val="28"/>
          <w:lang w:val="uk-UA"/>
        </w:rPr>
        <w:t xml:space="preserve"> </w:t>
      </w:r>
      <w:r w:rsidR="002C01A9" w:rsidRPr="00875C25">
        <w:rPr>
          <w:sz w:val="28"/>
          <w:szCs w:val="28"/>
        </w:rPr>
        <w:t>−</w:t>
      </w:r>
      <w:r w:rsidRPr="00875C25">
        <w:rPr>
          <w:sz w:val="28"/>
          <w:szCs w:val="28"/>
        </w:rPr>
        <w:t xml:space="preserve"> яскравістю в точці </w:t>
      </w:r>
      <w:r w:rsidRPr="00875C25">
        <w:rPr>
          <w:i/>
          <w:sz w:val="28"/>
          <w:szCs w:val="28"/>
        </w:rPr>
        <w:t>x</w:t>
      </w:r>
      <w:r w:rsidRPr="00875C25">
        <w:rPr>
          <w:sz w:val="28"/>
          <w:szCs w:val="28"/>
        </w:rPr>
        <w:t xml:space="preserve"> поля зору </w:t>
      </w:r>
      <w:r w:rsidRPr="00875C25">
        <w:rPr>
          <w:i/>
          <w:sz w:val="28"/>
          <w:szCs w:val="28"/>
        </w:rPr>
        <w:t>X</w:t>
      </w:r>
      <w:r w:rsidR="007004F6">
        <w:rPr>
          <w:sz w:val="28"/>
          <w:szCs w:val="28"/>
        </w:rPr>
        <w:t xml:space="preserve"> [2</w:t>
      </w:r>
      <w:r w:rsidRPr="00875C25">
        <w:rPr>
          <w:sz w:val="28"/>
          <w:szCs w:val="28"/>
        </w:rPr>
        <w:t xml:space="preserve">]. </w:t>
      </w:r>
    </w:p>
    <w:p w:rsidR="0002084F" w:rsidRPr="00875C25" w:rsidRDefault="0002084F" w:rsidP="00BB7EDC">
      <w:pPr>
        <w:pStyle w:val="aff7"/>
        <w:spacing w:line="360" w:lineRule="auto"/>
        <w:ind w:left="0" w:firstLine="709"/>
        <w:contextualSpacing w:val="0"/>
        <w:jc w:val="both"/>
        <w:rPr>
          <w:sz w:val="28"/>
          <w:szCs w:val="28"/>
          <w:lang w:val="uk-UA"/>
        </w:rPr>
      </w:pPr>
      <w:r w:rsidRPr="00875C25">
        <w:rPr>
          <w:sz w:val="28"/>
          <w:szCs w:val="28"/>
        </w:rPr>
        <w:t xml:space="preserve">На практиці для представлення зображень в якості поля зору </w:t>
      </w:r>
      <w:r w:rsidRPr="00875C25">
        <w:rPr>
          <w:i/>
          <w:sz w:val="28"/>
          <w:szCs w:val="28"/>
        </w:rPr>
        <w:t>X</w:t>
      </w:r>
      <w:r w:rsidRPr="00875C25">
        <w:rPr>
          <w:sz w:val="28"/>
          <w:szCs w:val="28"/>
        </w:rPr>
        <w:t xml:space="preserve"> вибирають набір вузлів прямокутної сітки, а яскравість в кожному вузлі сітки визначається цілим числом, що належить [0, 255]. Однак при додаванні або відніманні двох зображень результат може вийти за межі [0, 255]. Тому прийнято вважати, що поле зору </w:t>
      </w:r>
      <w:r w:rsidRPr="00875C25">
        <w:rPr>
          <w:i/>
          <w:sz w:val="28"/>
          <w:szCs w:val="28"/>
        </w:rPr>
        <w:t>Х</w:t>
      </w:r>
      <w:r w:rsidRPr="00875C25">
        <w:rPr>
          <w:sz w:val="28"/>
          <w:szCs w:val="28"/>
        </w:rPr>
        <w:t xml:space="preserve"> </w:t>
      </w:r>
      <w:r w:rsidR="002C01A9" w:rsidRPr="00875C25">
        <w:rPr>
          <w:sz w:val="28"/>
          <w:szCs w:val="28"/>
        </w:rPr>
        <w:t>−</w:t>
      </w:r>
      <w:r w:rsidRPr="00875C25">
        <w:rPr>
          <w:sz w:val="28"/>
          <w:szCs w:val="28"/>
        </w:rPr>
        <w:t xml:space="preserve"> довільно обмежена підмножина площині </w:t>
      </w:r>
      <w:r w:rsidRPr="00875C25">
        <w:rPr>
          <w:i/>
          <w:sz w:val="28"/>
          <w:szCs w:val="28"/>
        </w:rPr>
        <w:t>R</w:t>
      </w:r>
      <w:r w:rsidRPr="00875C25">
        <w:rPr>
          <w:i/>
          <w:sz w:val="28"/>
          <w:szCs w:val="28"/>
          <w:vertAlign w:val="superscript"/>
        </w:rPr>
        <w:t>2</w:t>
      </w:r>
      <w:r w:rsidRPr="00875C25">
        <w:rPr>
          <w:sz w:val="28"/>
          <w:szCs w:val="28"/>
        </w:rPr>
        <w:t xml:space="preserve">, а яскравість зображення в кожній точці поля зору </w:t>
      </w:r>
      <w:r w:rsidRPr="00875C25">
        <w:rPr>
          <w:i/>
          <w:sz w:val="28"/>
          <w:szCs w:val="28"/>
        </w:rPr>
        <w:t>X</w:t>
      </w:r>
      <w:r w:rsidRPr="00875C25">
        <w:rPr>
          <w:sz w:val="28"/>
          <w:szCs w:val="28"/>
        </w:rPr>
        <w:t xml:space="preserve"> приймає числове </w:t>
      </w:r>
      <w:proofErr w:type="gramStart"/>
      <w:r w:rsidRPr="00875C25">
        <w:rPr>
          <w:sz w:val="28"/>
          <w:szCs w:val="28"/>
        </w:rPr>
        <w:t>значення:</w:t>
      </w:r>
      <m:oMath>
        <m:r>
          <m:rPr>
            <m:nor/>
          </m:rPr>
          <w:rPr>
            <w:i/>
            <w:sz w:val="28"/>
            <w:szCs w:val="28"/>
          </w:rPr>
          <m:t>f</m:t>
        </m:r>
        <w:proofErr w:type="gramEnd"/>
        <m:r>
          <m:rPr>
            <m:nor/>
          </m:rPr>
          <w:rPr>
            <w:i/>
            <w:sz w:val="28"/>
            <w:szCs w:val="28"/>
          </w:rPr>
          <m:t xml:space="preserve">(x) </m:t>
        </m:r>
        <m:r>
          <m:rPr>
            <m:nor/>
          </m:rPr>
          <w:rPr>
            <w:rFonts w:ascii="Cambria Math" w:hAnsi="Cambria Math" w:cs="Cambria Math"/>
            <w:i/>
            <w:sz w:val="28"/>
            <w:szCs w:val="28"/>
          </w:rPr>
          <m:t>∈</m:t>
        </m:r>
        <m:r>
          <m:rPr>
            <m:nor/>
          </m:rPr>
          <w:rPr>
            <w:i/>
            <w:sz w:val="28"/>
            <w:szCs w:val="28"/>
          </w:rPr>
          <m:t xml:space="preserve"> (-∞, ∞)</m:t>
        </m:r>
      </m:oMath>
      <w:r w:rsidRPr="00875C25">
        <w:rPr>
          <w:sz w:val="28"/>
          <w:szCs w:val="28"/>
        </w:rPr>
        <w:t xml:space="preserve">, </w:t>
      </w:r>
      <m:oMath>
        <m:r>
          <m:rPr>
            <m:nor/>
          </m:rPr>
          <w:rPr>
            <w:i/>
            <w:sz w:val="28"/>
            <w:szCs w:val="28"/>
          </w:rPr>
          <m:t xml:space="preserve">x </m:t>
        </m:r>
        <m:r>
          <m:rPr>
            <m:nor/>
          </m:rPr>
          <w:rPr>
            <w:rFonts w:ascii="Cambria Math" w:hAnsi="Cambria Math" w:cs="Cambria Math"/>
            <w:i/>
            <w:sz w:val="28"/>
            <w:szCs w:val="28"/>
          </w:rPr>
          <m:t>∈</m:t>
        </m:r>
        <m:r>
          <m:rPr>
            <m:nor/>
          </m:rPr>
          <w:rPr>
            <w:i/>
            <w:sz w:val="28"/>
            <w:szCs w:val="28"/>
          </w:rPr>
          <m:t xml:space="preserve"> X</m:t>
        </m:r>
      </m:oMath>
      <w:r w:rsidRPr="00875C25">
        <w:rPr>
          <w:sz w:val="28"/>
          <w:szCs w:val="28"/>
        </w:rPr>
        <w:t>. Лінійні операції додавання зображень і множення зображень на число мають вигляд:</w:t>
      </w:r>
    </w:p>
    <w:p w:rsidR="00AE51A4" w:rsidRPr="00875C25" w:rsidRDefault="00AE51A4" w:rsidP="00BB7EDC">
      <w:pPr>
        <w:spacing w:line="360" w:lineRule="auto"/>
        <w:jc w:val="both"/>
        <w:rPr>
          <w:lang w:val="uk-UA"/>
        </w:rPr>
      </w:pPr>
    </w:p>
    <w:p w:rsidR="0002084F" w:rsidRPr="009E0F45" w:rsidRDefault="0077094D" w:rsidP="00BB7EDC">
      <w:pPr>
        <w:pStyle w:val="aff7"/>
        <w:spacing w:line="360" w:lineRule="auto"/>
        <w:ind w:left="148" w:hanging="6"/>
        <w:contextualSpacing w:val="0"/>
        <w:jc w:val="right"/>
        <w:rPr>
          <w:i/>
          <w:sz w:val="28"/>
          <w:szCs w:val="28"/>
          <w:lang w:val="uk-UA"/>
        </w:rPr>
      </w:pPr>
      <m:oMath>
        <m:r>
          <m:rPr>
            <m:nor/>
          </m:rPr>
          <w:rPr>
            <w:i/>
            <w:sz w:val="28"/>
            <w:szCs w:val="28"/>
            <w:lang w:val="uk-UA"/>
          </w:rPr>
          <m:t>(</m:t>
        </m:r>
        <m:r>
          <m:rPr>
            <m:nor/>
          </m:rPr>
          <w:rPr>
            <w:i/>
            <w:sz w:val="28"/>
            <w:szCs w:val="28"/>
            <w:lang w:val="en-US"/>
          </w:rPr>
          <m:t>f</m:t>
        </m:r>
        <m:r>
          <m:rPr>
            <m:nor/>
          </m:rPr>
          <w:rPr>
            <w:i/>
            <w:sz w:val="28"/>
            <w:szCs w:val="28"/>
            <w:lang w:val="uk-UA"/>
          </w:rPr>
          <m:t xml:space="preserve"> + </m:t>
        </m:r>
        <m:r>
          <m:rPr>
            <m:nor/>
          </m:rPr>
          <w:rPr>
            <w:i/>
            <w:sz w:val="28"/>
            <w:szCs w:val="28"/>
            <w:lang w:val="en-US"/>
          </w:rPr>
          <m:t>g</m:t>
        </m:r>
        <m:r>
          <m:rPr>
            <m:nor/>
          </m:rPr>
          <w:rPr>
            <w:i/>
            <w:sz w:val="28"/>
            <w:szCs w:val="28"/>
            <w:lang w:val="uk-UA"/>
          </w:rPr>
          <m:t>) (</m:t>
        </m:r>
        <m:r>
          <m:rPr>
            <m:nor/>
          </m:rPr>
          <w:rPr>
            <w:i/>
            <w:sz w:val="28"/>
            <w:szCs w:val="28"/>
            <w:lang w:val="en-US"/>
          </w:rPr>
          <m:t>x</m:t>
        </m:r>
        <m:r>
          <m:rPr>
            <m:nor/>
          </m:rPr>
          <w:rPr>
            <w:i/>
            <w:sz w:val="28"/>
            <w:szCs w:val="28"/>
            <w:lang w:val="uk-UA"/>
          </w:rPr>
          <m:t xml:space="preserve">) = </m:t>
        </m:r>
        <m:r>
          <m:rPr>
            <m:nor/>
          </m:rPr>
          <w:rPr>
            <w:i/>
            <w:sz w:val="28"/>
            <w:szCs w:val="28"/>
            <w:lang w:val="en-US"/>
          </w:rPr>
          <m:t>f</m:t>
        </m:r>
        <m:r>
          <m:rPr>
            <m:nor/>
          </m:rPr>
          <w:rPr>
            <w:i/>
            <w:sz w:val="28"/>
            <w:szCs w:val="28"/>
            <w:lang w:val="uk-UA"/>
          </w:rPr>
          <m:t xml:space="preserve"> (</m:t>
        </m:r>
        <m:r>
          <m:rPr>
            <m:nor/>
          </m:rPr>
          <w:rPr>
            <w:i/>
            <w:sz w:val="28"/>
            <w:szCs w:val="28"/>
            <w:lang w:val="en-US"/>
          </w:rPr>
          <m:t>x</m:t>
        </m:r>
        <m:r>
          <m:rPr>
            <m:nor/>
          </m:rPr>
          <w:rPr>
            <w:i/>
            <w:sz w:val="28"/>
            <w:szCs w:val="28"/>
            <w:lang w:val="uk-UA"/>
          </w:rPr>
          <m:t xml:space="preserve">) + </m:t>
        </m:r>
        <m:r>
          <m:rPr>
            <m:nor/>
          </m:rPr>
          <w:rPr>
            <w:i/>
            <w:sz w:val="28"/>
            <w:szCs w:val="28"/>
            <w:lang w:val="en-US"/>
          </w:rPr>
          <m:t>g</m:t>
        </m:r>
        <m:r>
          <m:rPr>
            <m:nor/>
          </m:rPr>
          <w:rPr>
            <w:i/>
            <w:sz w:val="28"/>
            <w:szCs w:val="28"/>
            <w:lang w:val="uk-UA"/>
          </w:rPr>
          <m:t xml:space="preserve"> (</m:t>
        </m:r>
        <m:r>
          <m:rPr>
            <m:nor/>
          </m:rPr>
          <w:rPr>
            <w:i/>
            <w:sz w:val="28"/>
            <w:szCs w:val="28"/>
            <w:lang w:val="en-US"/>
          </w:rPr>
          <m:t>x</m:t>
        </m:r>
        <m:r>
          <m:rPr>
            <m:nor/>
          </m:rPr>
          <w:rPr>
            <w:i/>
            <w:sz w:val="28"/>
            <w:szCs w:val="28"/>
            <w:lang w:val="uk-UA"/>
          </w:rPr>
          <m:t xml:space="preserve">), </m:t>
        </m:r>
      </m:oMath>
      <w:r w:rsidR="00FC2BF5" w:rsidRPr="009E0F45">
        <w:rPr>
          <w:i/>
          <w:sz w:val="28"/>
          <w:szCs w:val="28"/>
          <w:lang w:val="uk-UA"/>
        </w:rPr>
        <w:tab/>
      </w:r>
      <w:r w:rsidR="00FC2BF5" w:rsidRPr="009E0F45">
        <w:rPr>
          <w:i/>
          <w:sz w:val="28"/>
          <w:szCs w:val="28"/>
          <w:lang w:val="uk-UA"/>
        </w:rPr>
        <w:tab/>
      </w:r>
      <w:r w:rsidR="00FC2BF5" w:rsidRPr="009E0F45">
        <w:rPr>
          <w:i/>
          <w:sz w:val="28"/>
          <w:szCs w:val="28"/>
          <w:lang w:val="uk-UA"/>
        </w:rPr>
        <w:tab/>
      </w:r>
      <w:r w:rsidR="00FC2BF5" w:rsidRPr="009E0F45">
        <w:rPr>
          <w:i/>
          <w:sz w:val="28"/>
          <w:szCs w:val="28"/>
          <w:lang w:val="uk-UA"/>
        </w:rPr>
        <w:tab/>
      </w:r>
      <w:r w:rsidR="00FC2BF5" w:rsidRPr="009E0F45">
        <w:rPr>
          <w:i/>
          <w:sz w:val="28"/>
          <w:szCs w:val="28"/>
          <w:lang w:val="uk-UA"/>
        </w:rPr>
        <w:tab/>
      </w:r>
      <w:r w:rsidR="00FC2BF5" w:rsidRPr="009E0F45">
        <w:rPr>
          <w:i/>
          <w:sz w:val="28"/>
          <w:szCs w:val="28"/>
          <w:lang w:val="uk-UA"/>
        </w:rPr>
        <w:tab/>
      </w:r>
    </w:p>
    <w:p w:rsidR="00F9388A" w:rsidRPr="00875C25" w:rsidRDefault="00F9388A" w:rsidP="00BB7EDC">
      <w:pPr>
        <w:pStyle w:val="aff7"/>
        <w:spacing w:line="360" w:lineRule="auto"/>
        <w:ind w:left="148" w:hanging="6"/>
        <w:contextualSpacing w:val="0"/>
        <w:jc w:val="right"/>
        <w:rPr>
          <w:i/>
          <w:sz w:val="28"/>
          <w:szCs w:val="28"/>
          <w:lang w:val="uk-UA"/>
        </w:rPr>
      </w:pPr>
    </w:p>
    <w:p w:rsidR="0002084F" w:rsidRDefault="00526D7D" w:rsidP="00BB7EDC">
      <w:pPr>
        <w:spacing w:line="360" w:lineRule="auto"/>
        <w:jc w:val="right"/>
      </w:pPr>
      <m:oMath>
        <m:d>
          <m:dPr>
            <m:ctrlPr>
              <w:rPr>
                <w:rFonts w:ascii="Cambria Math" w:hAnsi="Cambria Math"/>
                <w:i/>
              </w:rPr>
            </m:ctrlPr>
          </m:dPr>
          <m:e>
            <m:r>
              <m:rPr>
                <m:nor/>
              </m:rPr>
              <w:rPr>
                <w:i/>
                <w:lang w:val="en-US"/>
              </w:rPr>
              <m:t>a</m:t>
            </m:r>
            <m:r>
              <m:rPr>
                <m:nor/>
              </m:rPr>
              <w:rPr>
                <w:i/>
                <w:lang w:val="uk-UA"/>
              </w:rPr>
              <m:t>∙</m:t>
            </m:r>
            <m:r>
              <m:rPr>
                <m:nor/>
              </m:rPr>
              <w:rPr>
                <w:i/>
                <w:lang w:val="en-US"/>
              </w:rPr>
              <m:t>f</m:t>
            </m:r>
          </m:e>
        </m:d>
        <m:d>
          <m:dPr>
            <m:ctrlPr>
              <w:rPr>
                <w:rFonts w:ascii="Cambria Math" w:hAnsi="Cambria Math"/>
                <w:i/>
              </w:rPr>
            </m:ctrlPr>
          </m:dPr>
          <m:e>
            <m:r>
              <m:rPr>
                <m:nor/>
              </m:rPr>
              <w:rPr>
                <w:i/>
                <w:lang w:val="en-US"/>
              </w:rPr>
              <m:t>x</m:t>
            </m:r>
          </m:e>
        </m:d>
        <m:r>
          <m:rPr>
            <m:nor/>
          </m:rPr>
          <w:rPr>
            <w:i/>
            <w:lang w:val="uk-UA"/>
          </w:rPr>
          <m:t xml:space="preserve">= </m:t>
        </m:r>
        <m:r>
          <m:rPr>
            <m:nor/>
          </m:rPr>
          <w:rPr>
            <w:i/>
            <w:lang w:val="en-US"/>
          </w:rPr>
          <m:t>a</m:t>
        </m:r>
        <m:r>
          <m:rPr>
            <m:nor/>
          </m:rPr>
          <w:rPr>
            <w:i/>
            <w:lang w:val="uk-UA"/>
          </w:rPr>
          <m:t>∙</m:t>
        </m:r>
        <m:r>
          <m:rPr>
            <m:nor/>
          </m:rPr>
          <w:rPr>
            <w:i/>
            <w:lang w:val="en-US"/>
          </w:rPr>
          <m:t>f</m:t>
        </m:r>
        <m:r>
          <m:rPr>
            <m:nor/>
          </m:rPr>
          <w:rPr>
            <w:i/>
            <w:lang w:val="uk-UA"/>
          </w:rPr>
          <m:t xml:space="preserve"> </m:t>
        </m:r>
        <m:d>
          <m:dPr>
            <m:ctrlPr>
              <w:rPr>
                <w:rFonts w:ascii="Cambria Math" w:hAnsi="Cambria Math"/>
                <w:i/>
              </w:rPr>
            </m:ctrlPr>
          </m:dPr>
          <m:e>
            <m:r>
              <m:rPr>
                <m:nor/>
              </m:rPr>
              <w:rPr>
                <w:i/>
                <w:lang w:val="en-US"/>
              </w:rPr>
              <m:t>x</m:t>
            </m:r>
          </m:e>
        </m:d>
        <m:r>
          <m:rPr>
            <m:nor/>
          </m:rPr>
          <w:rPr>
            <w:i/>
            <w:lang w:val="uk-UA"/>
          </w:rPr>
          <m:t xml:space="preserve">,     </m:t>
        </m:r>
        <m:r>
          <m:rPr>
            <m:nor/>
          </m:rPr>
          <w:rPr>
            <w:i/>
          </w:rPr>
          <m:t>x</m:t>
        </m:r>
        <m:r>
          <m:rPr>
            <m:nor/>
          </m:rPr>
          <w:rPr>
            <w:i/>
            <w:lang w:val="uk-UA"/>
          </w:rPr>
          <m:t xml:space="preserve"> </m:t>
        </m:r>
        <m:r>
          <m:rPr>
            <m:nor/>
          </m:rPr>
          <w:rPr>
            <w:rFonts w:ascii="Cambria Math" w:hAnsi="Cambria Math" w:cs="Cambria Math"/>
            <w:i/>
            <w:lang w:val="uk-UA"/>
          </w:rPr>
          <m:t>∈</m:t>
        </m:r>
        <m:r>
          <m:rPr>
            <m:nor/>
          </m:rPr>
          <w:rPr>
            <w:i/>
            <w:lang w:val="uk-UA"/>
          </w:rPr>
          <m:t xml:space="preserve"> </m:t>
        </m:r>
        <m:r>
          <m:rPr>
            <m:nor/>
          </m:rPr>
          <w:rPr>
            <w:i/>
          </w:rPr>
          <m:t>X</m:t>
        </m:r>
        <m:r>
          <m:rPr>
            <m:nor/>
          </m:rPr>
          <w:rPr>
            <w:i/>
            <w:lang w:val="uk-UA"/>
          </w:rPr>
          <m:t>.</m:t>
        </m:r>
      </m:oMath>
      <w:r w:rsidR="00FC2BF5" w:rsidRPr="00875C25">
        <w:rPr>
          <w:lang w:val="uk-UA"/>
        </w:rPr>
        <w:tab/>
      </w:r>
      <w:r w:rsidR="00FC2BF5" w:rsidRPr="00875C25">
        <w:rPr>
          <w:lang w:val="uk-UA"/>
        </w:rPr>
        <w:tab/>
      </w:r>
      <w:r w:rsidR="00FC2BF5" w:rsidRPr="00875C25">
        <w:rPr>
          <w:lang w:val="uk-UA"/>
        </w:rPr>
        <w:tab/>
      </w:r>
      <w:r w:rsidR="00FC2BF5" w:rsidRPr="00875C25">
        <w:rPr>
          <w:lang w:val="uk-UA"/>
        </w:rPr>
        <w:tab/>
      </w:r>
      <w:r w:rsidR="00FC2BF5" w:rsidRPr="00875C25">
        <w:rPr>
          <w:lang w:val="uk-UA"/>
        </w:rPr>
        <w:tab/>
      </w:r>
      <w:r w:rsidR="0002084F" w:rsidRPr="00875C25">
        <w:t>(1.4)</w:t>
      </w:r>
    </w:p>
    <w:p w:rsidR="00B03B4E" w:rsidRPr="00875C25" w:rsidRDefault="00B03B4E" w:rsidP="00BB7EDC">
      <w:pPr>
        <w:spacing w:line="360" w:lineRule="auto"/>
        <w:jc w:val="right"/>
      </w:pP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 xml:space="preserve">При виконанні умови (1.4) </w:t>
      </w:r>
      <w:r w:rsidR="00677C15" w:rsidRPr="00875C25">
        <w:rPr>
          <w:sz w:val="28"/>
          <w:szCs w:val="28"/>
          <w:lang w:val="uk-UA"/>
        </w:rPr>
        <w:t>множина</w:t>
      </w:r>
      <w:r w:rsidRPr="00875C25">
        <w:rPr>
          <w:sz w:val="28"/>
          <w:szCs w:val="28"/>
        </w:rPr>
        <w:t xml:space="preserve"> всіх зображень, заданих на поле зору </w:t>
      </w:r>
      <w:r w:rsidRPr="00875C25">
        <w:rPr>
          <w:i/>
          <w:sz w:val="28"/>
          <w:szCs w:val="28"/>
        </w:rPr>
        <w:t>X</w:t>
      </w:r>
      <w:r w:rsidRPr="00875C25">
        <w:rPr>
          <w:sz w:val="28"/>
          <w:szCs w:val="28"/>
        </w:rPr>
        <w:t xml:space="preserve">, </w:t>
      </w:r>
      <w:r w:rsidR="00F9388A" w:rsidRPr="00875C25">
        <w:rPr>
          <w:sz w:val="28"/>
          <w:szCs w:val="28"/>
          <w:lang w:val="uk-UA"/>
        </w:rPr>
        <w:t>є</w:t>
      </w:r>
      <w:r w:rsidRPr="00875C25">
        <w:rPr>
          <w:sz w:val="28"/>
          <w:szCs w:val="28"/>
        </w:rPr>
        <w:t xml:space="preserve"> лінійни</w:t>
      </w:r>
      <w:r w:rsidR="00F9388A" w:rsidRPr="00875C25">
        <w:rPr>
          <w:sz w:val="28"/>
          <w:szCs w:val="28"/>
          <w:lang w:val="uk-UA"/>
        </w:rPr>
        <w:t>м</w:t>
      </w:r>
      <w:r w:rsidRPr="00875C25">
        <w:rPr>
          <w:sz w:val="28"/>
          <w:szCs w:val="28"/>
        </w:rPr>
        <w:t xml:space="preserve"> прост</w:t>
      </w:r>
      <w:r w:rsidR="00F9388A" w:rsidRPr="00875C25">
        <w:rPr>
          <w:sz w:val="28"/>
          <w:szCs w:val="28"/>
          <w:lang w:val="uk-UA"/>
        </w:rPr>
        <w:t>ором</w:t>
      </w:r>
      <w:r w:rsidRPr="00875C25">
        <w:rPr>
          <w:sz w:val="28"/>
          <w:szCs w:val="28"/>
        </w:rPr>
        <w:t xml:space="preserve">. </w:t>
      </w: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 xml:space="preserve">Як вимірювання (оцінки) зображень можуть використовуватися деякі лінійні комбінації яркостей в </w:t>
      </w:r>
      <w:r w:rsidR="00BB1412" w:rsidRPr="00875C25">
        <w:rPr>
          <w:sz w:val="28"/>
          <w:szCs w:val="28"/>
        </w:rPr>
        <w:t>множнина</w:t>
      </w:r>
      <w:r w:rsidRPr="00875C25">
        <w:rPr>
          <w:sz w:val="28"/>
          <w:szCs w:val="28"/>
        </w:rPr>
        <w:t xml:space="preserve">і точок (вузлів), які належать полю зору </w:t>
      </w:r>
      <w:r w:rsidRPr="00875C25">
        <w:rPr>
          <w:i/>
          <w:sz w:val="28"/>
          <w:szCs w:val="28"/>
        </w:rPr>
        <w:t>X</w:t>
      </w:r>
      <w:r w:rsidRPr="00875C25">
        <w:rPr>
          <w:sz w:val="28"/>
          <w:szCs w:val="28"/>
        </w:rPr>
        <w:t>.</w:t>
      </w: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 xml:space="preserve">Таким чином, зображення може бути представлене як вимірна множина. Визначивши міру на цій множині, можемо ввести </w:t>
      </w:r>
      <w:r w:rsidR="00BB1412" w:rsidRPr="00875C25">
        <w:rPr>
          <w:sz w:val="28"/>
          <w:szCs w:val="28"/>
        </w:rPr>
        <w:t>множнина</w:t>
      </w:r>
      <w:r w:rsidRPr="00875C25">
        <w:rPr>
          <w:sz w:val="28"/>
          <w:szCs w:val="28"/>
        </w:rPr>
        <w:t xml:space="preserve"> зображень. Якщо ця </w:t>
      </w:r>
      <w:r w:rsidR="00BB1412" w:rsidRPr="00875C25">
        <w:rPr>
          <w:sz w:val="28"/>
          <w:szCs w:val="28"/>
        </w:rPr>
        <w:t>множнина</w:t>
      </w:r>
      <w:r w:rsidRPr="00875C25">
        <w:rPr>
          <w:sz w:val="28"/>
          <w:szCs w:val="28"/>
        </w:rPr>
        <w:t xml:space="preserve"> задовольняє аксіоматиці простору, то </w:t>
      </w:r>
      <w:r w:rsidR="00BB1412" w:rsidRPr="00875C25">
        <w:rPr>
          <w:sz w:val="28"/>
          <w:szCs w:val="28"/>
        </w:rPr>
        <w:t>множнина</w:t>
      </w:r>
      <w:r w:rsidRPr="00875C25">
        <w:rPr>
          <w:sz w:val="28"/>
          <w:szCs w:val="28"/>
        </w:rPr>
        <w:t xml:space="preserve"> зображень може розглядатися як простір зображень. </w:t>
      </w: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Залежно від того, як визначено відстань між зображеннями, розглядаються різні метричні простори зображень. При аналізі та класифікації зображень, що складно структуруються найбільш часто використовують лінійний евкл</w:t>
      </w:r>
      <w:r w:rsidRPr="00875C25">
        <w:rPr>
          <w:sz w:val="28"/>
          <w:szCs w:val="28"/>
          <w:lang w:val="uk-UA"/>
        </w:rPr>
        <w:t xml:space="preserve">ідів </w:t>
      </w:r>
      <w:r w:rsidRPr="00875C25">
        <w:rPr>
          <w:sz w:val="28"/>
          <w:szCs w:val="28"/>
        </w:rPr>
        <w:t xml:space="preserve">простір </w:t>
      </w:r>
      <w:r w:rsidRPr="00875C25">
        <w:rPr>
          <w:i/>
          <w:sz w:val="28"/>
          <w:szCs w:val="28"/>
        </w:rPr>
        <w:t>L</w:t>
      </w:r>
      <w:r w:rsidRPr="00875C25">
        <w:rPr>
          <w:i/>
          <w:sz w:val="28"/>
          <w:szCs w:val="28"/>
          <w:vertAlign w:val="superscript"/>
          <w:lang w:val="uk-UA"/>
        </w:rPr>
        <w:t>2</w:t>
      </w:r>
      <w:r w:rsidRPr="00875C25">
        <w:rPr>
          <w:i/>
          <w:sz w:val="28"/>
          <w:szCs w:val="28"/>
        </w:rPr>
        <w:t xml:space="preserve"> (X)</w:t>
      </w:r>
      <w:r w:rsidRPr="00875C25">
        <w:rPr>
          <w:sz w:val="28"/>
          <w:szCs w:val="28"/>
        </w:rPr>
        <w:t xml:space="preserve"> зі скалярним добутком</w:t>
      </w:r>
    </w:p>
    <w:p w:rsidR="00FC2BF5" w:rsidRPr="00875C25" w:rsidRDefault="00FC2BF5" w:rsidP="00BB7EDC">
      <w:pPr>
        <w:pStyle w:val="aff7"/>
        <w:spacing w:line="360" w:lineRule="auto"/>
        <w:ind w:left="0" w:firstLine="709"/>
        <w:contextualSpacing w:val="0"/>
        <w:jc w:val="both"/>
        <w:rPr>
          <w:sz w:val="28"/>
          <w:szCs w:val="28"/>
        </w:rPr>
      </w:pPr>
    </w:p>
    <w:p w:rsidR="0002084F" w:rsidRPr="00875C25" w:rsidRDefault="0077094D" w:rsidP="00BB7EDC">
      <w:pPr>
        <w:pStyle w:val="aff7"/>
        <w:spacing w:line="360" w:lineRule="auto"/>
        <w:ind w:left="0"/>
        <w:contextualSpacing w:val="0"/>
        <w:jc w:val="right"/>
        <w:rPr>
          <w:sz w:val="28"/>
          <w:szCs w:val="28"/>
          <w:lang w:val="uk-UA"/>
        </w:rPr>
      </w:pPr>
      <m:oMath>
        <m:r>
          <m:rPr>
            <m:nor/>
          </m:rPr>
          <w:rPr>
            <w:i/>
            <w:sz w:val="28"/>
            <w:szCs w:val="28"/>
            <w:lang w:val="uk-UA"/>
          </w:rPr>
          <m:t>(</m:t>
        </m:r>
        <m:r>
          <m:rPr>
            <m:nor/>
          </m:rPr>
          <w:rPr>
            <w:i/>
            <w:sz w:val="28"/>
            <w:szCs w:val="28"/>
            <w:lang w:val="en-US"/>
          </w:rPr>
          <m:t>f</m:t>
        </m:r>
        <m:r>
          <m:rPr>
            <m:nor/>
          </m:rPr>
          <w:rPr>
            <w:i/>
            <w:sz w:val="28"/>
            <w:szCs w:val="28"/>
            <w:lang w:val="uk-UA"/>
          </w:rPr>
          <m:t xml:space="preserve">, </m:t>
        </m:r>
        <m:r>
          <m:rPr>
            <m:nor/>
          </m:rPr>
          <w:rPr>
            <w:i/>
            <w:sz w:val="28"/>
            <w:szCs w:val="28"/>
            <w:lang w:val="en-US"/>
          </w:rPr>
          <m:t>g</m:t>
        </m:r>
        <m:r>
          <m:rPr>
            <m:nor/>
          </m:rPr>
          <w:rPr>
            <w:i/>
            <w:sz w:val="28"/>
            <w:szCs w:val="28"/>
            <w:lang w:val="uk-UA"/>
          </w:rPr>
          <m:t xml:space="preserve">) = </m:t>
        </m:r>
        <m:nary>
          <m:naryPr>
            <m:limLoc m:val="undOvr"/>
            <m:ctrlPr>
              <w:rPr>
                <w:rFonts w:ascii="Cambria Math" w:hAnsi="Cambria Math"/>
                <w:i/>
                <w:sz w:val="28"/>
                <w:szCs w:val="28"/>
                <w:lang w:val="en-US"/>
              </w:rPr>
            </m:ctrlPr>
          </m:naryPr>
          <m:sub>
            <m:r>
              <m:rPr>
                <m:nor/>
              </m:rPr>
              <w:rPr>
                <w:i/>
                <w:sz w:val="28"/>
                <w:szCs w:val="28"/>
                <w:lang w:val="uk-UA"/>
              </w:rPr>
              <m:t>Х</m:t>
            </m:r>
          </m:sub>
          <m:sup>
            <m:r>
              <m:rPr>
                <m:nor/>
              </m:rPr>
              <w:rPr>
                <w:i/>
                <w:sz w:val="28"/>
                <w:szCs w:val="28"/>
                <w:lang w:val="en-US"/>
              </w:rPr>
              <m:t> </m:t>
            </m:r>
          </m:sup>
          <m:e>
            <m:r>
              <m:rPr>
                <m:nor/>
              </m:rPr>
              <w:rPr>
                <w:i/>
                <w:sz w:val="28"/>
                <w:szCs w:val="28"/>
                <w:lang w:val="en-US"/>
              </w:rPr>
              <m:t>f</m:t>
            </m:r>
            <m:r>
              <m:rPr>
                <m:nor/>
              </m:rPr>
              <w:rPr>
                <w:i/>
                <w:sz w:val="28"/>
                <w:szCs w:val="28"/>
                <w:lang w:val="uk-UA"/>
              </w:rPr>
              <m:t>(</m:t>
            </m:r>
            <m:r>
              <m:rPr>
                <m:nor/>
              </m:rPr>
              <w:rPr>
                <w:i/>
                <w:sz w:val="28"/>
                <w:szCs w:val="28"/>
                <w:lang w:val="en-US"/>
              </w:rPr>
              <m:t>x</m:t>
            </m:r>
            <m:r>
              <m:rPr>
                <m:nor/>
              </m:rPr>
              <w:rPr>
                <w:i/>
                <w:sz w:val="28"/>
                <w:szCs w:val="28"/>
                <w:lang w:val="uk-UA"/>
              </w:rPr>
              <m:t>)</m:t>
            </m:r>
          </m:e>
        </m:nary>
        <m:r>
          <m:rPr>
            <m:nor/>
          </m:rPr>
          <w:rPr>
            <w:i/>
            <w:sz w:val="28"/>
            <w:szCs w:val="28"/>
            <w:lang w:val="uk-UA"/>
          </w:rPr>
          <m:t xml:space="preserve"> -</m:t>
        </m:r>
        <m:r>
          <m:rPr>
            <m:nor/>
          </m:rPr>
          <w:rPr>
            <w:rFonts w:ascii="Cambria Math"/>
            <w:i/>
            <w:sz w:val="28"/>
            <w:szCs w:val="28"/>
          </w:rPr>
          <m:t xml:space="preserve"> </m:t>
        </m:r>
        <m:r>
          <m:rPr>
            <m:nor/>
          </m:rPr>
          <w:rPr>
            <w:i/>
            <w:sz w:val="28"/>
            <w:szCs w:val="28"/>
            <w:lang w:val="en-US"/>
          </w:rPr>
          <m:t>g</m:t>
        </m:r>
        <m:r>
          <m:rPr>
            <m:nor/>
          </m:rPr>
          <w:rPr>
            <w:i/>
            <w:sz w:val="28"/>
            <w:szCs w:val="28"/>
            <w:lang w:val="uk-UA"/>
          </w:rPr>
          <m:t xml:space="preserve"> (</m:t>
        </m:r>
        <m:r>
          <m:rPr>
            <m:nor/>
          </m:rPr>
          <w:rPr>
            <w:i/>
            <w:sz w:val="28"/>
            <w:szCs w:val="28"/>
            <w:lang w:val="en-US"/>
          </w:rPr>
          <m:t>x</m:t>
        </m:r>
        <m:r>
          <m:rPr>
            <m:nor/>
          </m:rPr>
          <w:rPr>
            <w:i/>
            <w:sz w:val="28"/>
            <w:szCs w:val="28"/>
            <w:lang w:val="uk-UA"/>
          </w:rPr>
          <m:t xml:space="preserve">) </m:t>
        </m:r>
        <m:r>
          <m:rPr>
            <m:nor/>
          </m:rPr>
          <w:rPr>
            <w:i/>
            <w:sz w:val="28"/>
            <w:szCs w:val="28"/>
            <w:lang w:val="en-US"/>
          </w:rPr>
          <m:t>dμ</m:t>
        </m:r>
        <m:r>
          <m:rPr>
            <m:nor/>
          </m:rPr>
          <w:rPr>
            <w:i/>
            <w:sz w:val="28"/>
            <w:szCs w:val="28"/>
            <w:lang w:val="uk-UA"/>
          </w:rPr>
          <m:t>(</m:t>
        </m:r>
        <m:r>
          <m:rPr>
            <m:nor/>
          </m:rPr>
          <w:rPr>
            <w:i/>
            <w:sz w:val="28"/>
            <w:szCs w:val="28"/>
            <w:lang w:val="en-US"/>
          </w:rPr>
          <m:t>x</m:t>
        </m:r>
        <m:r>
          <m:rPr>
            <m:nor/>
          </m:rPr>
          <w:rPr>
            <w:i/>
            <w:sz w:val="28"/>
            <w:szCs w:val="28"/>
            <w:lang w:val="uk-UA"/>
          </w:rPr>
          <m:t>)</m:t>
        </m:r>
      </m:oMath>
      <w:r w:rsidR="002A00B5">
        <w:rPr>
          <w:sz w:val="28"/>
          <w:szCs w:val="28"/>
          <w:lang w:val="uk-UA"/>
        </w:rPr>
        <w:t>.</w:t>
      </w:r>
      <w:r w:rsidR="00FC2BF5" w:rsidRPr="00875C25">
        <w:rPr>
          <w:sz w:val="28"/>
          <w:szCs w:val="28"/>
          <w:lang w:val="uk-UA"/>
        </w:rPr>
        <w:tab/>
      </w:r>
      <w:r w:rsidR="00FC2BF5" w:rsidRPr="00875C25">
        <w:rPr>
          <w:sz w:val="28"/>
          <w:szCs w:val="28"/>
          <w:lang w:val="uk-UA"/>
        </w:rPr>
        <w:tab/>
      </w:r>
      <w:r w:rsidR="00FC2BF5" w:rsidRPr="00875C25">
        <w:rPr>
          <w:sz w:val="28"/>
          <w:szCs w:val="28"/>
          <w:lang w:val="uk-UA"/>
        </w:rPr>
        <w:tab/>
      </w:r>
      <w:r w:rsidR="00C22A91" w:rsidRPr="00875C25">
        <w:rPr>
          <w:sz w:val="28"/>
          <w:szCs w:val="28"/>
          <w:lang w:val="uk-UA"/>
        </w:rPr>
        <w:tab/>
      </w:r>
      <w:r w:rsidR="00FC2BF5" w:rsidRPr="00875C25">
        <w:rPr>
          <w:sz w:val="28"/>
          <w:szCs w:val="28"/>
          <w:lang w:val="uk-UA"/>
        </w:rPr>
        <w:tab/>
      </w:r>
      <w:r w:rsidR="00FC2BF5" w:rsidRPr="00875C25">
        <w:rPr>
          <w:sz w:val="28"/>
          <w:szCs w:val="28"/>
          <w:lang w:val="uk-UA"/>
        </w:rPr>
        <w:tab/>
      </w:r>
      <w:r w:rsidR="0002084F" w:rsidRPr="00875C25">
        <w:rPr>
          <w:sz w:val="28"/>
          <w:szCs w:val="28"/>
          <w:lang w:val="uk-UA"/>
        </w:rPr>
        <w:t>(1.5)</w:t>
      </w:r>
    </w:p>
    <w:p w:rsidR="00FC2BF5" w:rsidRPr="00875C25" w:rsidRDefault="00FC2BF5" w:rsidP="00BB7EDC">
      <w:pPr>
        <w:pStyle w:val="aff7"/>
        <w:spacing w:line="360" w:lineRule="auto"/>
        <w:ind w:left="0" w:firstLine="709"/>
        <w:contextualSpacing w:val="0"/>
        <w:jc w:val="both"/>
        <w:rPr>
          <w:sz w:val="28"/>
          <w:szCs w:val="28"/>
          <w:lang w:val="uk-UA"/>
        </w:rPr>
      </w:pP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Якщо на множині X задано сітка вузлів і яка вважає міра, то для обчислення норми, скалярного твори і відстані між зображеннями достатньо знати значення зображень в вузлах сітки. У цьому випадку будь</w:t>
      </w:r>
      <w:r w:rsidR="00F9388A" w:rsidRPr="00875C25">
        <w:rPr>
          <w:sz w:val="28"/>
          <w:szCs w:val="28"/>
          <w:lang w:val="uk-UA"/>
        </w:rPr>
        <w:t>-</w:t>
      </w:r>
      <w:r w:rsidRPr="00875C25">
        <w:rPr>
          <w:sz w:val="28"/>
          <w:szCs w:val="28"/>
        </w:rPr>
        <w:t xml:space="preserve">яке зображення </w:t>
      </w:r>
      <m:oMath>
        <m:r>
          <m:rPr>
            <m:nor/>
          </m:rPr>
          <w:rPr>
            <w:i/>
            <w:sz w:val="28"/>
            <w:szCs w:val="28"/>
          </w:rPr>
          <m:t>f=</m:t>
        </m:r>
        <m:sSubSup>
          <m:sSubSupPr>
            <m:ctrlPr>
              <w:rPr>
                <w:rFonts w:ascii="Cambria Math" w:hAnsi="Cambria Math"/>
                <w:i/>
                <w:sz w:val="28"/>
                <w:szCs w:val="28"/>
              </w:rPr>
            </m:ctrlPr>
          </m:sSubSupPr>
          <m:e>
            <m:r>
              <m:rPr>
                <m:nor/>
              </m:rPr>
              <w:rPr>
                <w:i/>
                <w:sz w:val="28"/>
                <w:szCs w:val="28"/>
              </w:rPr>
              <m:t>L</m:t>
            </m:r>
          </m:e>
          <m:sub>
            <m:r>
              <m:rPr>
                <m:nor/>
              </m:rPr>
              <w:rPr>
                <w:i/>
                <w:sz w:val="28"/>
                <w:szCs w:val="28"/>
              </w:rPr>
              <m:t>μ</m:t>
            </m:r>
          </m:sub>
          <m:sup>
            <m:r>
              <m:rPr>
                <m:nor/>
              </m:rPr>
              <w:rPr>
                <w:i/>
                <w:sz w:val="28"/>
                <w:szCs w:val="28"/>
              </w:rPr>
              <m:t>2</m:t>
            </m:r>
          </m:sup>
        </m:sSubSup>
        <m:r>
          <m:rPr>
            <m:nor/>
          </m:rPr>
          <w:rPr>
            <w:i/>
            <w:sz w:val="28"/>
            <w:szCs w:val="28"/>
          </w:rPr>
          <m:t>(X)</m:t>
        </m:r>
      </m:oMath>
      <w:r w:rsidR="00F9388A" w:rsidRPr="00875C25">
        <w:rPr>
          <w:sz w:val="28"/>
          <w:szCs w:val="28"/>
          <w:lang w:val="uk-UA"/>
        </w:rPr>
        <w:t xml:space="preserve"> </w:t>
      </w:r>
      <w:r w:rsidRPr="00875C25">
        <w:rPr>
          <w:sz w:val="28"/>
          <w:szCs w:val="28"/>
        </w:rPr>
        <w:t xml:space="preserve">будемо розглядати як вектор </w:t>
      </w:r>
      <w:r w:rsidRPr="00875C25">
        <w:rPr>
          <w:i/>
          <w:sz w:val="28"/>
          <w:szCs w:val="28"/>
          <w:lang w:val="en-US"/>
        </w:rPr>
        <w:t>n</w:t>
      </w:r>
      <w:r w:rsidR="00F9388A" w:rsidRPr="00875C25">
        <w:rPr>
          <w:i/>
          <w:sz w:val="28"/>
          <w:szCs w:val="28"/>
          <w:lang w:val="uk-UA"/>
        </w:rPr>
        <w:t>-</w:t>
      </w:r>
      <w:r w:rsidRPr="00875C25">
        <w:rPr>
          <w:sz w:val="28"/>
          <w:szCs w:val="28"/>
        </w:rPr>
        <w:t xml:space="preserve">мірного простору з координатами </w:t>
      </w:r>
    </w:p>
    <w:p w:rsidR="00FC2BF5" w:rsidRPr="00875C25" w:rsidRDefault="00FC2BF5" w:rsidP="00BB7EDC">
      <w:pPr>
        <w:pStyle w:val="aff7"/>
        <w:spacing w:line="360" w:lineRule="auto"/>
        <w:ind w:left="0" w:firstLine="709"/>
        <w:contextualSpacing w:val="0"/>
        <w:jc w:val="both"/>
        <w:rPr>
          <w:sz w:val="28"/>
          <w:szCs w:val="28"/>
        </w:rPr>
      </w:pPr>
    </w:p>
    <w:p w:rsidR="0002084F" w:rsidRPr="00875C25" w:rsidRDefault="0002084F" w:rsidP="00BB7EDC">
      <w:pPr>
        <w:pStyle w:val="aff7"/>
        <w:spacing w:line="360" w:lineRule="auto"/>
        <w:ind w:left="0"/>
        <w:contextualSpacing w:val="0"/>
        <w:jc w:val="right"/>
        <w:rPr>
          <w:sz w:val="28"/>
          <w:szCs w:val="28"/>
        </w:rPr>
      </w:pPr>
      <m:oMath>
        <m:r>
          <m:rPr>
            <m:nor/>
          </m:rPr>
          <w:rPr>
            <w:i/>
            <w:sz w:val="28"/>
            <w:szCs w:val="28"/>
          </w:rPr>
          <m:t>(f (</m:t>
        </m:r>
        <m:sSub>
          <m:sSubPr>
            <m:ctrlPr>
              <w:rPr>
                <w:rFonts w:ascii="Cambria Math" w:hAnsi="Cambria Math"/>
                <w:i/>
                <w:sz w:val="28"/>
                <w:szCs w:val="28"/>
              </w:rPr>
            </m:ctrlPr>
          </m:sSubPr>
          <m:e>
            <m:r>
              <m:rPr>
                <m:nor/>
              </m:rPr>
              <w:rPr>
                <w:i/>
                <w:sz w:val="28"/>
                <w:szCs w:val="28"/>
              </w:rPr>
              <m:t>x</m:t>
            </m:r>
          </m:e>
          <m:sub>
            <m:r>
              <m:rPr>
                <m:nor/>
              </m:rPr>
              <w:rPr>
                <w:i/>
                <w:sz w:val="28"/>
                <w:szCs w:val="28"/>
              </w:rPr>
              <m:t>1</m:t>
            </m:r>
          </m:sub>
        </m:sSub>
        <m:r>
          <m:rPr>
            <m:nor/>
          </m:rPr>
          <w:rPr>
            <w:i/>
            <w:sz w:val="28"/>
            <w:szCs w:val="28"/>
          </w:rPr>
          <m:t>), ..., f (</m:t>
        </m:r>
        <m:sSub>
          <m:sSubPr>
            <m:ctrlPr>
              <w:rPr>
                <w:rFonts w:ascii="Cambria Math" w:hAnsi="Cambria Math"/>
                <w:i/>
                <w:sz w:val="28"/>
                <w:szCs w:val="28"/>
              </w:rPr>
            </m:ctrlPr>
          </m:sSubPr>
          <m:e>
            <m:r>
              <m:rPr>
                <m:nor/>
              </m:rPr>
              <w:rPr>
                <w:i/>
                <w:sz w:val="28"/>
                <w:szCs w:val="28"/>
              </w:rPr>
              <m:t>x</m:t>
            </m:r>
          </m:e>
          <m:sub>
            <m:r>
              <m:rPr>
                <m:nor/>
              </m:rPr>
              <w:rPr>
                <w:i/>
                <w:sz w:val="28"/>
                <w:szCs w:val="28"/>
              </w:rPr>
              <m:t>n</m:t>
            </m:r>
          </m:sub>
        </m:sSub>
        <m:r>
          <m:rPr>
            <m:nor/>
          </m:rPr>
          <w:rPr>
            <w:i/>
            <w:sz w:val="28"/>
            <w:szCs w:val="28"/>
          </w:rPr>
          <m:t xml:space="preserve">)) </m:t>
        </m:r>
        <m:r>
          <m:rPr>
            <m:nor/>
          </m:rPr>
          <w:rPr>
            <w:rFonts w:ascii="Cambria Math" w:hAnsi="Cambria Math" w:cs="Cambria Math"/>
            <w:i/>
            <w:sz w:val="28"/>
            <w:szCs w:val="28"/>
          </w:rPr>
          <m:t>∈</m:t>
        </m:r>
        <m:sSup>
          <m:sSupPr>
            <m:ctrlPr>
              <w:rPr>
                <w:rFonts w:ascii="Cambria Math" w:hAnsi="Cambria Math"/>
                <w:i/>
                <w:sz w:val="28"/>
                <w:szCs w:val="28"/>
              </w:rPr>
            </m:ctrlPr>
          </m:sSupPr>
          <m:e>
            <m:r>
              <m:rPr>
                <m:nor/>
              </m:rPr>
              <w:rPr>
                <w:i/>
                <w:sz w:val="28"/>
                <w:szCs w:val="28"/>
              </w:rPr>
              <m:t>R</m:t>
            </m:r>
          </m:e>
          <m:sup>
            <m:r>
              <m:rPr>
                <m:nor/>
              </m:rPr>
              <w:rPr>
                <w:i/>
                <w:sz w:val="28"/>
                <w:szCs w:val="28"/>
              </w:rPr>
              <m:t>n</m:t>
            </m:r>
          </m:sup>
        </m:sSup>
        <m:r>
          <m:rPr>
            <m:nor/>
          </m:rPr>
          <w:rPr>
            <w:i/>
            <w:sz w:val="28"/>
            <w:szCs w:val="28"/>
          </w:rPr>
          <m:t>.</m:t>
        </m:r>
      </m:oMath>
      <w:r w:rsidR="00FC2BF5" w:rsidRPr="00875C25">
        <w:rPr>
          <w:sz w:val="28"/>
          <w:szCs w:val="28"/>
        </w:rPr>
        <w:tab/>
      </w:r>
      <w:r w:rsidR="00FC2BF5" w:rsidRPr="00875C25">
        <w:rPr>
          <w:sz w:val="28"/>
          <w:szCs w:val="28"/>
        </w:rPr>
        <w:tab/>
      </w:r>
      <w:r w:rsidR="00603E84" w:rsidRPr="00875C25">
        <w:rPr>
          <w:sz w:val="28"/>
          <w:szCs w:val="28"/>
        </w:rPr>
        <w:tab/>
      </w:r>
      <w:r w:rsidR="00FC2BF5" w:rsidRPr="00875C25">
        <w:rPr>
          <w:sz w:val="28"/>
          <w:szCs w:val="28"/>
        </w:rPr>
        <w:tab/>
      </w:r>
      <w:r w:rsidR="00FC2BF5" w:rsidRPr="00875C25">
        <w:rPr>
          <w:sz w:val="28"/>
          <w:szCs w:val="28"/>
        </w:rPr>
        <w:tab/>
      </w:r>
      <w:r w:rsidR="00FC2BF5" w:rsidRPr="00875C25">
        <w:rPr>
          <w:sz w:val="28"/>
          <w:szCs w:val="28"/>
        </w:rPr>
        <w:tab/>
      </w:r>
      <w:r w:rsidRPr="00875C25">
        <w:rPr>
          <w:sz w:val="28"/>
          <w:szCs w:val="28"/>
        </w:rPr>
        <w:t>(1.6)</w:t>
      </w:r>
    </w:p>
    <w:p w:rsidR="00FC2BF5" w:rsidRPr="00875C25" w:rsidRDefault="00FC2BF5" w:rsidP="00BB7EDC">
      <w:pPr>
        <w:pStyle w:val="aff7"/>
        <w:spacing w:line="360" w:lineRule="auto"/>
        <w:ind w:left="0"/>
        <w:contextualSpacing w:val="0"/>
        <w:jc w:val="right"/>
        <w:rPr>
          <w:sz w:val="28"/>
          <w:szCs w:val="28"/>
        </w:rPr>
      </w:pP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Скалярний добуток будь</w:t>
      </w:r>
      <w:r w:rsidR="00A05B70">
        <w:rPr>
          <w:sz w:val="28"/>
          <w:szCs w:val="28"/>
          <w:lang w:val="uk-UA"/>
        </w:rPr>
        <w:t>-</w:t>
      </w:r>
      <w:r w:rsidRPr="00875C25">
        <w:rPr>
          <w:sz w:val="28"/>
          <w:szCs w:val="28"/>
        </w:rPr>
        <w:t xml:space="preserve">яких двох зображень </w:t>
      </w:r>
      <w:r w:rsidRPr="00875C25">
        <w:rPr>
          <w:i/>
          <w:sz w:val="28"/>
          <w:szCs w:val="28"/>
        </w:rPr>
        <w:t>f</w:t>
      </w:r>
      <w:r w:rsidRPr="00875C25">
        <w:rPr>
          <w:sz w:val="28"/>
          <w:szCs w:val="28"/>
        </w:rPr>
        <w:t xml:space="preserve"> і </w:t>
      </w:r>
      <w:r w:rsidRPr="00875C25">
        <w:rPr>
          <w:i/>
          <w:sz w:val="28"/>
          <w:szCs w:val="28"/>
        </w:rPr>
        <w:t>g</w:t>
      </w:r>
      <w:r w:rsidRPr="00875C25">
        <w:rPr>
          <w:sz w:val="28"/>
          <w:szCs w:val="28"/>
        </w:rPr>
        <w:t xml:space="preserve"> визначається у вигляді: </w:t>
      </w:r>
    </w:p>
    <w:p w:rsidR="0002084F" w:rsidRPr="00875C25" w:rsidRDefault="00526D7D" w:rsidP="00BB7EDC">
      <w:pPr>
        <w:pStyle w:val="aff7"/>
        <w:spacing w:line="360" w:lineRule="auto"/>
        <w:ind w:left="0"/>
        <w:contextualSpacing w:val="0"/>
        <w:jc w:val="right"/>
        <w:rPr>
          <w:sz w:val="28"/>
          <w:szCs w:val="28"/>
        </w:rPr>
      </w:pPr>
      <m:oMath>
        <m:d>
          <m:dPr>
            <m:ctrlPr>
              <w:rPr>
                <w:rFonts w:ascii="Cambria Math" w:hAnsi="Cambria Math"/>
                <w:i/>
                <w:sz w:val="28"/>
                <w:szCs w:val="28"/>
              </w:rPr>
            </m:ctrlPr>
          </m:dPr>
          <m:e>
            <m:r>
              <m:rPr>
                <m:nor/>
              </m:rPr>
              <w:rPr>
                <w:i/>
                <w:sz w:val="28"/>
                <w:szCs w:val="28"/>
              </w:rPr>
              <m:t>f,g</m:t>
            </m:r>
          </m:e>
        </m:d>
        <m:r>
          <m:rPr>
            <m:nor/>
          </m:rPr>
          <w:rPr>
            <w:i/>
            <w:sz w:val="28"/>
            <w:szCs w:val="28"/>
          </w:rPr>
          <m:t>=</m:t>
        </m:r>
        <m:nary>
          <m:naryPr>
            <m:chr m:val="∑"/>
            <m:limLoc m:val="undOvr"/>
            <m:ctrlPr>
              <w:rPr>
                <w:rFonts w:ascii="Cambria Math" w:hAnsi="Cambria Math"/>
                <w:i/>
                <w:sz w:val="28"/>
                <w:szCs w:val="28"/>
              </w:rPr>
            </m:ctrlPr>
          </m:naryPr>
          <m:sub>
            <m:r>
              <m:rPr>
                <m:nor/>
              </m:rPr>
              <w:rPr>
                <w:i/>
                <w:sz w:val="28"/>
                <w:szCs w:val="28"/>
              </w:rPr>
              <m:t>i=1</m:t>
            </m:r>
          </m:sub>
          <m:sup>
            <m:r>
              <m:rPr>
                <m:nor/>
              </m:rPr>
              <w:rPr>
                <w:i/>
                <w:sz w:val="28"/>
                <w:szCs w:val="28"/>
              </w:rPr>
              <m:t>n</m:t>
            </m:r>
          </m:sup>
          <m:e>
            <m:r>
              <m:rPr>
                <m:nor/>
              </m:rPr>
              <w:rPr>
                <w:i/>
                <w:sz w:val="28"/>
                <w:szCs w:val="28"/>
              </w:rPr>
              <m:t>f</m:t>
            </m:r>
            <m:d>
              <m:dPr>
                <m:ctrlPr>
                  <w:rPr>
                    <w:rFonts w:ascii="Cambria Math" w:hAnsi="Cambria Math"/>
                    <w:i/>
                    <w:sz w:val="28"/>
                    <w:szCs w:val="28"/>
                  </w:rPr>
                </m:ctrlPr>
              </m:dPr>
              <m:e>
                <m:sSub>
                  <m:sSubPr>
                    <m:ctrlPr>
                      <w:rPr>
                        <w:rFonts w:ascii="Cambria Math" w:hAnsi="Cambria Math"/>
                        <w:i/>
                        <w:sz w:val="28"/>
                        <w:szCs w:val="28"/>
                      </w:rPr>
                    </m:ctrlPr>
                  </m:sSubPr>
                  <m:e>
                    <m:r>
                      <m:rPr>
                        <m:nor/>
                      </m:rPr>
                      <w:rPr>
                        <w:i/>
                        <w:sz w:val="28"/>
                        <w:szCs w:val="28"/>
                      </w:rPr>
                      <m:t>x</m:t>
                    </m:r>
                  </m:e>
                  <m:sub>
                    <m:r>
                      <m:rPr>
                        <m:nor/>
                      </m:rPr>
                      <w:rPr>
                        <w:i/>
                        <w:sz w:val="28"/>
                        <w:szCs w:val="28"/>
                      </w:rPr>
                      <m:t>1</m:t>
                    </m:r>
                  </m:sub>
                </m:sSub>
              </m:e>
            </m:d>
            <m:r>
              <m:rPr>
                <m:nor/>
              </m:rPr>
              <w:rPr>
                <w:i/>
                <w:sz w:val="28"/>
                <w:szCs w:val="28"/>
              </w:rPr>
              <m:t>∙</m:t>
            </m:r>
          </m:e>
        </m:nary>
        <m:r>
          <m:rPr>
            <m:nor/>
          </m:rPr>
          <w:rPr>
            <w:i/>
            <w:sz w:val="28"/>
            <w:szCs w:val="28"/>
          </w:rPr>
          <m:t>g(</m:t>
        </m:r>
        <m:sSub>
          <m:sSubPr>
            <m:ctrlPr>
              <w:rPr>
                <w:rFonts w:ascii="Cambria Math" w:hAnsi="Cambria Math"/>
                <w:i/>
                <w:sz w:val="28"/>
                <w:szCs w:val="28"/>
              </w:rPr>
            </m:ctrlPr>
          </m:sSubPr>
          <m:e>
            <m:r>
              <m:rPr>
                <m:nor/>
              </m:rPr>
              <w:rPr>
                <w:i/>
                <w:sz w:val="28"/>
                <w:szCs w:val="28"/>
              </w:rPr>
              <m:t>x</m:t>
            </m:r>
          </m:e>
          <m:sub>
            <m:r>
              <m:rPr>
                <m:nor/>
              </m:rPr>
              <w:rPr>
                <w:i/>
                <w:sz w:val="28"/>
                <w:szCs w:val="28"/>
              </w:rPr>
              <m:t>1</m:t>
            </m:r>
          </m:sub>
        </m:sSub>
        <m:r>
          <m:rPr>
            <m:nor/>
          </m:rPr>
          <w:rPr>
            <w:i/>
            <w:sz w:val="28"/>
            <w:szCs w:val="28"/>
          </w:rPr>
          <m:t>).</m:t>
        </m:r>
      </m:oMath>
      <w:r w:rsidR="00FC2BF5" w:rsidRPr="00875C25">
        <w:rPr>
          <w:sz w:val="28"/>
          <w:szCs w:val="28"/>
        </w:rPr>
        <w:tab/>
      </w:r>
      <w:r w:rsidR="00FC2BF5" w:rsidRPr="00875C25">
        <w:rPr>
          <w:sz w:val="28"/>
          <w:szCs w:val="28"/>
        </w:rPr>
        <w:tab/>
      </w:r>
      <w:r w:rsidR="00603E84" w:rsidRPr="00875C25">
        <w:rPr>
          <w:sz w:val="28"/>
          <w:szCs w:val="28"/>
        </w:rPr>
        <w:tab/>
      </w:r>
      <w:r w:rsidR="00FC2BF5" w:rsidRPr="00875C25">
        <w:rPr>
          <w:sz w:val="28"/>
          <w:szCs w:val="28"/>
        </w:rPr>
        <w:tab/>
      </w:r>
      <w:r w:rsidR="00FC2BF5" w:rsidRPr="00875C25">
        <w:rPr>
          <w:sz w:val="28"/>
          <w:szCs w:val="28"/>
        </w:rPr>
        <w:tab/>
      </w:r>
      <w:r w:rsidR="00FC2BF5" w:rsidRPr="00875C25">
        <w:rPr>
          <w:sz w:val="28"/>
          <w:szCs w:val="28"/>
        </w:rPr>
        <w:tab/>
      </w:r>
      <w:r w:rsidR="0002084F" w:rsidRPr="00875C25">
        <w:rPr>
          <w:sz w:val="28"/>
          <w:szCs w:val="28"/>
        </w:rPr>
        <w:t>(1.7)</w:t>
      </w: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При цьому відстань між зображеннями</w:t>
      </w:r>
      <w:r w:rsidR="00F9388A" w:rsidRPr="00875C25">
        <w:rPr>
          <w:sz w:val="28"/>
          <w:szCs w:val="28"/>
          <w:lang w:val="uk-UA"/>
        </w:rPr>
        <w:t xml:space="preserve"> </w:t>
      </w:r>
      <w:r w:rsidRPr="00875C25">
        <w:rPr>
          <w:i/>
          <w:sz w:val="28"/>
          <w:szCs w:val="28"/>
        </w:rPr>
        <w:t>f</w:t>
      </w:r>
      <w:r w:rsidRPr="00875C25">
        <w:rPr>
          <w:sz w:val="28"/>
          <w:szCs w:val="28"/>
        </w:rPr>
        <w:t xml:space="preserve"> і </w:t>
      </w:r>
      <w:r w:rsidRPr="00875C25">
        <w:rPr>
          <w:i/>
          <w:sz w:val="28"/>
          <w:szCs w:val="28"/>
        </w:rPr>
        <w:t xml:space="preserve">g </w:t>
      </w:r>
      <w:r w:rsidRPr="00875C25">
        <w:rPr>
          <w:sz w:val="28"/>
          <w:szCs w:val="28"/>
        </w:rPr>
        <w:t xml:space="preserve">визначається нормою різниці </w:t>
      </w:r>
      <w:r w:rsidRPr="00875C25">
        <w:rPr>
          <w:i/>
          <w:sz w:val="28"/>
          <w:szCs w:val="28"/>
        </w:rPr>
        <w:t>f</w:t>
      </w:r>
      <w:r w:rsidRPr="00875C25">
        <w:rPr>
          <w:sz w:val="28"/>
          <w:szCs w:val="28"/>
        </w:rPr>
        <w:t xml:space="preserve"> </w:t>
      </w:r>
      <w:r w:rsidR="00F9388A" w:rsidRPr="00875C25">
        <w:rPr>
          <w:szCs w:val="28"/>
          <w:lang w:val="uk-UA" w:eastAsia="en-US"/>
        </w:rPr>
        <w:sym w:font="Symbol" w:char="F02D"/>
      </w:r>
      <w:r w:rsidRPr="00875C25">
        <w:rPr>
          <w:sz w:val="28"/>
          <w:szCs w:val="28"/>
        </w:rPr>
        <w:t xml:space="preserve"> </w:t>
      </w:r>
      <w:r w:rsidRPr="00875C25">
        <w:rPr>
          <w:i/>
          <w:sz w:val="28"/>
          <w:szCs w:val="28"/>
        </w:rPr>
        <w:t>g</w:t>
      </w:r>
      <w:r w:rsidRPr="00875C25">
        <w:rPr>
          <w:sz w:val="28"/>
          <w:szCs w:val="28"/>
        </w:rPr>
        <w:t xml:space="preserve">: </w:t>
      </w:r>
    </w:p>
    <w:p w:rsidR="0002084F" w:rsidRPr="00875C25" w:rsidRDefault="00526D7D" w:rsidP="00BB7EDC">
      <w:pPr>
        <w:pStyle w:val="aff7"/>
        <w:spacing w:line="360" w:lineRule="auto"/>
        <w:ind w:left="0"/>
        <w:contextualSpacing w:val="0"/>
        <w:jc w:val="right"/>
        <w:rPr>
          <w:sz w:val="28"/>
          <w:szCs w:val="28"/>
        </w:rPr>
      </w:pPr>
      <m:oMath>
        <m:d>
          <m:dPr>
            <m:begChr m:val="‖"/>
            <m:endChr m:val="‖"/>
            <m:ctrlPr>
              <w:rPr>
                <w:rFonts w:ascii="Cambria Math" w:hAnsi="Cambria Math"/>
                <w:i/>
                <w:sz w:val="28"/>
                <w:szCs w:val="28"/>
              </w:rPr>
            </m:ctrlPr>
          </m:dPr>
          <m:e>
            <m:r>
              <m:rPr>
                <m:nor/>
              </m:rPr>
              <w:rPr>
                <w:i/>
                <w:sz w:val="28"/>
                <w:szCs w:val="28"/>
              </w:rPr>
              <m:t>f-g</m:t>
            </m:r>
          </m:e>
        </m:d>
        <m:r>
          <m:rPr>
            <m:nor/>
          </m:rPr>
          <w:rPr>
            <w:i/>
            <w:sz w:val="28"/>
            <w:szCs w:val="28"/>
          </w:rPr>
          <m:t>=(</m:t>
        </m:r>
        <m:nary>
          <m:naryPr>
            <m:chr m:val="∑"/>
            <m:limLoc m:val="undOvr"/>
            <m:ctrlPr>
              <w:rPr>
                <w:rFonts w:ascii="Cambria Math" w:hAnsi="Cambria Math"/>
                <w:i/>
                <w:sz w:val="28"/>
                <w:szCs w:val="28"/>
              </w:rPr>
            </m:ctrlPr>
          </m:naryPr>
          <m:sub>
            <m:r>
              <m:rPr>
                <m:nor/>
              </m:rPr>
              <w:rPr>
                <w:i/>
                <w:sz w:val="28"/>
                <w:szCs w:val="28"/>
              </w:rPr>
              <m:t>i=1</m:t>
            </m:r>
          </m:sub>
          <m:sup>
            <m:r>
              <m:rPr>
                <m:nor/>
              </m:rPr>
              <w:rPr>
                <w:i/>
                <w:sz w:val="28"/>
                <w:szCs w:val="28"/>
              </w:rPr>
              <m:t>n</m:t>
            </m:r>
          </m:sup>
          <m:e>
            <m:r>
              <m:rPr>
                <m:nor/>
              </m:rPr>
              <w:rPr>
                <w:i/>
                <w:sz w:val="28"/>
                <w:szCs w:val="28"/>
              </w:rPr>
              <m:t>(f</m:t>
            </m:r>
            <m:d>
              <m:dPr>
                <m:ctrlPr>
                  <w:rPr>
                    <w:rFonts w:ascii="Cambria Math" w:hAnsi="Cambria Math"/>
                    <w:i/>
                    <w:sz w:val="28"/>
                    <w:szCs w:val="28"/>
                  </w:rPr>
                </m:ctrlPr>
              </m:dPr>
              <m:e>
                <m:sSub>
                  <m:sSubPr>
                    <m:ctrlPr>
                      <w:rPr>
                        <w:rFonts w:ascii="Cambria Math" w:hAnsi="Cambria Math"/>
                        <w:i/>
                        <w:sz w:val="28"/>
                        <w:szCs w:val="28"/>
                      </w:rPr>
                    </m:ctrlPr>
                  </m:sSubPr>
                  <m:e>
                    <m:r>
                      <m:rPr>
                        <m:nor/>
                      </m:rPr>
                      <w:rPr>
                        <w:i/>
                        <w:sz w:val="28"/>
                        <w:szCs w:val="28"/>
                      </w:rPr>
                      <m:t>x</m:t>
                    </m:r>
                  </m:e>
                  <m:sub>
                    <m:r>
                      <m:rPr>
                        <m:nor/>
                      </m:rPr>
                      <w:rPr>
                        <w:i/>
                        <w:sz w:val="28"/>
                        <w:szCs w:val="28"/>
                      </w:rPr>
                      <m:t>1</m:t>
                    </m:r>
                  </m:sub>
                </m:sSub>
              </m:e>
            </m:d>
            <m:r>
              <m:rPr>
                <m:nor/>
              </m:rPr>
              <w:rPr>
                <w:i/>
                <w:sz w:val="28"/>
                <w:szCs w:val="28"/>
              </w:rPr>
              <m:t>-</m:t>
            </m:r>
          </m:e>
        </m:nary>
        <m:r>
          <m:rPr>
            <m:nor/>
          </m:rPr>
          <w:rPr>
            <w:i/>
            <w:sz w:val="28"/>
            <w:szCs w:val="28"/>
          </w:rPr>
          <m:t>g</m:t>
        </m:r>
        <m:d>
          <m:dPr>
            <m:ctrlPr>
              <w:rPr>
                <w:rFonts w:ascii="Cambria Math" w:hAnsi="Cambria Math"/>
                <w:i/>
                <w:sz w:val="28"/>
                <w:szCs w:val="28"/>
              </w:rPr>
            </m:ctrlPr>
          </m:dPr>
          <m:e>
            <m:sSub>
              <m:sSubPr>
                <m:ctrlPr>
                  <w:rPr>
                    <w:rFonts w:ascii="Cambria Math" w:hAnsi="Cambria Math"/>
                    <w:i/>
                    <w:sz w:val="28"/>
                    <w:szCs w:val="28"/>
                  </w:rPr>
                </m:ctrlPr>
              </m:sSubPr>
              <m:e>
                <m:r>
                  <m:rPr>
                    <m:nor/>
                  </m:rPr>
                  <w:rPr>
                    <w:i/>
                    <w:sz w:val="28"/>
                    <w:szCs w:val="28"/>
                  </w:rPr>
                  <m:t>x</m:t>
                </m:r>
              </m:e>
              <m:sub>
                <m:r>
                  <m:rPr>
                    <m:nor/>
                  </m:rPr>
                  <w:rPr>
                    <w:i/>
                    <w:sz w:val="28"/>
                    <w:szCs w:val="28"/>
                  </w:rPr>
                  <m:t>1</m:t>
                </m:r>
              </m:sub>
            </m:sSub>
          </m:e>
        </m:d>
        <m:sSup>
          <m:sSupPr>
            <m:ctrlPr>
              <w:rPr>
                <w:rFonts w:ascii="Cambria Math" w:hAnsi="Cambria Math"/>
                <w:i/>
                <w:sz w:val="28"/>
                <w:szCs w:val="28"/>
              </w:rPr>
            </m:ctrlPr>
          </m:sSupPr>
          <m:e>
            <m:r>
              <m:rPr>
                <m:nor/>
              </m:rPr>
              <w:rPr>
                <w:i/>
                <w:sz w:val="28"/>
                <w:szCs w:val="28"/>
              </w:rPr>
              <m:t>)</m:t>
            </m:r>
          </m:e>
          <m:sup>
            <m:r>
              <m:rPr>
                <m:nor/>
              </m:rPr>
              <w:rPr>
                <w:i/>
                <w:sz w:val="28"/>
                <w:szCs w:val="28"/>
              </w:rPr>
              <m:t>p</m:t>
            </m:r>
          </m:sup>
        </m:sSup>
        <m:sSup>
          <m:sSupPr>
            <m:ctrlPr>
              <w:rPr>
                <w:rFonts w:ascii="Cambria Math" w:hAnsi="Cambria Math"/>
                <w:i/>
                <w:sz w:val="28"/>
                <w:szCs w:val="28"/>
              </w:rPr>
            </m:ctrlPr>
          </m:sSupPr>
          <m:e>
            <m:r>
              <m:rPr>
                <m:nor/>
              </m:rPr>
              <w:rPr>
                <w:i/>
                <w:sz w:val="28"/>
                <w:szCs w:val="28"/>
              </w:rPr>
              <m:t>)</m:t>
            </m:r>
          </m:e>
          <m:sup>
            <m:f>
              <m:fPr>
                <m:type m:val="skw"/>
                <m:ctrlPr>
                  <w:rPr>
                    <w:rFonts w:ascii="Cambria Math" w:hAnsi="Cambria Math"/>
                    <w:i/>
                    <w:sz w:val="28"/>
                    <w:szCs w:val="28"/>
                  </w:rPr>
                </m:ctrlPr>
              </m:fPr>
              <m:num>
                <m:r>
                  <m:rPr>
                    <m:nor/>
                  </m:rPr>
                  <w:rPr>
                    <w:i/>
                    <w:sz w:val="28"/>
                    <w:szCs w:val="28"/>
                  </w:rPr>
                  <m:t>1</m:t>
                </m:r>
              </m:num>
              <m:den>
                <m:r>
                  <m:rPr>
                    <m:nor/>
                  </m:rPr>
                  <w:rPr>
                    <w:i/>
                    <w:sz w:val="28"/>
                    <w:szCs w:val="28"/>
                  </w:rPr>
                  <m:t>2</m:t>
                </m:r>
              </m:den>
            </m:f>
          </m:sup>
        </m:sSup>
        <m:r>
          <m:rPr>
            <m:nor/>
          </m:rPr>
          <w:rPr>
            <w:i/>
            <w:sz w:val="28"/>
            <w:szCs w:val="28"/>
          </w:rPr>
          <m:t>.</m:t>
        </m:r>
      </m:oMath>
      <w:r w:rsidR="0002084F" w:rsidRPr="00875C25">
        <w:rPr>
          <w:sz w:val="28"/>
          <w:szCs w:val="28"/>
        </w:rPr>
        <w:t xml:space="preserve"> </w:t>
      </w:r>
      <w:r w:rsidR="00FC2BF5" w:rsidRPr="00875C25">
        <w:rPr>
          <w:sz w:val="28"/>
          <w:szCs w:val="28"/>
        </w:rPr>
        <w:tab/>
      </w:r>
      <w:r w:rsidR="00FC2BF5" w:rsidRPr="00875C25">
        <w:rPr>
          <w:sz w:val="28"/>
          <w:szCs w:val="28"/>
        </w:rPr>
        <w:tab/>
      </w:r>
      <w:r w:rsidR="00C22A91" w:rsidRPr="00875C25">
        <w:rPr>
          <w:sz w:val="28"/>
          <w:szCs w:val="28"/>
        </w:rPr>
        <w:tab/>
      </w:r>
      <w:r w:rsidR="00FC2BF5" w:rsidRPr="00875C25">
        <w:rPr>
          <w:sz w:val="28"/>
          <w:szCs w:val="28"/>
        </w:rPr>
        <w:tab/>
      </w:r>
      <w:r w:rsidR="0002084F" w:rsidRPr="00875C25">
        <w:rPr>
          <w:sz w:val="28"/>
          <w:szCs w:val="28"/>
        </w:rPr>
        <w:t>(1.8)</w:t>
      </w:r>
    </w:p>
    <w:p w:rsidR="00FC2BF5" w:rsidRPr="00875C25" w:rsidRDefault="00FC2BF5" w:rsidP="00BB7EDC">
      <w:pPr>
        <w:pStyle w:val="aff7"/>
        <w:spacing w:line="360" w:lineRule="auto"/>
        <w:ind w:left="0"/>
        <w:contextualSpacing w:val="0"/>
        <w:jc w:val="right"/>
        <w:rPr>
          <w:sz w:val="28"/>
          <w:szCs w:val="28"/>
        </w:rPr>
      </w:pP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 xml:space="preserve">Норма зображення </w:t>
      </w:r>
      <w:r w:rsidRPr="00875C25">
        <w:rPr>
          <w:i/>
          <w:sz w:val="28"/>
          <w:szCs w:val="28"/>
        </w:rPr>
        <w:t>f</w:t>
      </w:r>
      <w:r w:rsidRPr="00875C25">
        <w:rPr>
          <w:sz w:val="28"/>
          <w:szCs w:val="28"/>
        </w:rPr>
        <w:t xml:space="preserve"> визначається у вигляді:</w:t>
      </w:r>
    </w:p>
    <w:p w:rsidR="00603E84" w:rsidRPr="00875C25" w:rsidRDefault="00603E84" w:rsidP="00BB7EDC">
      <w:pPr>
        <w:pStyle w:val="aff7"/>
        <w:spacing w:line="360" w:lineRule="auto"/>
        <w:ind w:left="0" w:firstLine="709"/>
        <w:contextualSpacing w:val="0"/>
        <w:jc w:val="both"/>
        <w:rPr>
          <w:sz w:val="28"/>
          <w:szCs w:val="28"/>
        </w:rPr>
      </w:pPr>
    </w:p>
    <w:p w:rsidR="0002084F" w:rsidRPr="00875C25" w:rsidRDefault="00526D7D" w:rsidP="00BB7EDC">
      <w:pPr>
        <w:pStyle w:val="aff7"/>
        <w:spacing w:line="360" w:lineRule="auto"/>
        <w:ind w:left="0"/>
        <w:contextualSpacing w:val="0"/>
        <w:jc w:val="right"/>
        <w:rPr>
          <w:sz w:val="28"/>
          <w:szCs w:val="28"/>
          <w:lang w:val="uk-UA"/>
        </w:rPr>
      </w:pPr>
      <m:oMath>
        <m:d>
          <m:dPr>
            <m:begChr m:val="‖"/>
            <m:endChr m:val="‖"/>
            <m:ctrlPr>
              <w:rPr>
                <w:rFonts w:ascii="Cambria Math" w:hAnsi="Cambria Math"/>
                <w:i/>
                <w:sz w:val="28"/>
                <w:szCs w:val="28"/>
              </w:rPr>
            </m:ctrlPr>
          </m:dPr>
          <m:e>
            <m:r>
              <m:rPr>
                <m:nor/>
              </m:rPr>
              <w:rPr>
                <w:i/>
                <w:sz w:val="28"/>
                <w:szCs w:val="28"/>
              </w:rPr>
              <m:t>f</m:t>
            </m:r>
          </m:e>
        </m:d>
        <m:r>
          <m:rPr>
            <m:nor/>
          </m:rPr>
          <w:rPr>
            <w:i/>
            <w:sz w:val="28"/>
            <w:szCs w:val="28"/>
          </w:rPr>
          <m:t>=(</m:t>
        </m:r>
        <m:nary>
          <m:naryPr>
            <m:chr m:val="∑"/>
            <m:limLoc m:val="undOvr"/>
            <m:ctrlPr>
              <w:rPr>
                <w:rFonts w:ascii="Cambria Math" w:hAnsi="Cambria Math"/>
                <w:i/>
                <w:sz w:val="28"/>
                <w:szCs w:val="28"/>
              </w:rPr>
            </m:ctrlPr>
          </m:naryPr>
          <m:sub>
            <m:r>
              <m:rPr>
                <m:nor/>
              </m:rPr>
              <w:rPr>
                <w:i/>
                <w:sz w:val="28"/>
                <w:szCs w:val="28"/>
              </w:rPr>
              <m:t>i=1</m:t>
            </m:r>
          </m:sub>
          <m:sup>
            <m:r>
              <m:rPr>
                <m:nor/>
              </m:rPr>
              <w:rPr>
                <w:i/>
                <w:sz w:val="28"/>
                <w:szCs w:val="28"/>
              </w:rPr>
              <m:t>n</m:t>
            </m:r>
          </m:sup>
          <m:e>
            <m:sSup>
              <m:sSupPr>
                <m:ctrlPr>
                  <w:rPr>
                    <w:rFonts w:ascii="Cambria Math" w:hAnsi="Cambria Math"/>
                    <w:i/>
                    <w:sz w:val="28"/>
                    <w:szCs w:val="28"/>
                  </w:rPr>
                </m:ctrlPr>
              </m:sSupPr>
              <m:e>
                <m:r>
                  <m:rPr>
                    <m:nor/>
                  </m:rPr>
                  <w:rPr>
                    <w:i/>
                    <w:sz w:val="28"/>
                    <w:szCs w:val="28"/>
                  </w:rPr>
                  <m:t>f</m:t>
                </m:r>
              </m:e>
              <m:sup>
                <m:r>
                  <m:rPr>
                    <m:nor/>
                  </m:rPr>
                  <w:rPr>
                    <w:i/>
                    <w:sz w:val="28"/>
                    <w:szCs w:val="28"/>
                  </w:rPr>
                  <m:t>2</m:t>
                </m:r>
              </m:sup>
            </m:sSup>
            <m:d>
              <m:dPr>
                <m:ctrlPr>
                  <w:rPr>
                    <w:rFonts w:ascii="Cambria Math" w:hAnsi="Cambria Math"/>
                    <w:i/>
                    <w:sz w:val="28"/>
                    <w:szCs w:val="28"/>
                  </w:rPr>
                </m:ctrlPr>
              </m:dPr>
              <m:e>
                <m:sSub>
                  <m:sSubPr>
                    <m:ctrlPr>
                      <w:rPr>
                        <w:rFonts w:ascii="Cambria Math" w:hAnsi="Cambria Math"/>
                        <w:i/>
                        <w:sz w:val="28"/>
                        <w:szCs w:val="28"/>
                      </w:rPr>
                    </m:ctrlPr>
                  </m:sSubPr>
                  <m:e>
                    <m:r>
                      <m:rPr>
                        <m:nor/>
                      </m:rPr>
                      <w:rPr>
                        <w:i/>
                        <w:sz w:val="28"/>
                        <w:szCs w:val="28"/>
                      </w:rPr>
                      <m:t>x</m:t>
                    </m:r>
                  </m:e>
                  <m:sub>
                    <m:r>
                      <m:rPr>
                        <m:nor/>
                      </m:rPr>
                      <w:rPr>
                        <w:i/>
                        <w:sz w:val="28"/>
                        <w:szCs w:val="28"/>
                      </w:rPr>
                      <m:t>1</m:t>
                    </m:r>
                  </m:sub>
                </m:sSub>
              </m:e>
            </m:d>
          </m:e>
        </m:nary>
        <m:sSup>
          <m:sSupPr>
            <m:ctrlPr>
              <w:rPr>
                <w:rFonts w:ascii="Cambria Math" w:hAnsi="Cambria Math"/>
                <w:i/>
                <w:sz w:val="28"/>
                <w:szCs w:val="28"/>
              </w:rPr>
            </m:ctrlPr>
          </m:sSupPr>
          <m:e>
            <m:r>
              <m:rPr>
                <m:nor/>
              </m:rPr>
              <w:rPr>
                <w:i/>
                <w:sz w:val="28"/>
                <w:szCs w:val="28"/>
              </w:rPr>
              <m:t>)</m:t>
            </m:r>
          </m:e>
          <m:sup>
            <m:f>
              <m:fPr>
                <m:type m:val="skw"/>
                <m:ctrlPr>
                  <w:rPr>
                    <w:rFonts w:ascii="Cambria Math" w:hAnsi="Cambria Math"/>
                    <w:i/>
                    <w:sz w:val="28"/>
                    <w:szCs w:val="28"/>
                  </w:rPr>
                </m:ctrlPr>
              </m:fPr>
              <m:num>
                <m:r>
                  <m:rPr>
                    <m:nor/>
                  </m:rPr>
                  <w:rPr>
                    <w:i/>
                    <w:sz w:val="28"/>
                    <w:szCs w:val="28"/>
                  </w:rPr>
                  <m:t>1</m:t>
                </m:r>
              </m:num>
              <m:den>
                <m:r>
                  <m:rPr>
                    <m:nor/>
                  </m:rPr>
                  <w:rPr>
                    <w:i/>
                    <w:sz w:val="28"/>
                    <w:szCs w:val="28"/>
                  </w:rPr>
                  <m:t>2</m:t>
                </m:r>
              </m:den>
            </m:f>
          </m:sup>
        </m:sSup>
        <m:r>
          <m:rPr>
            <m:nor/>
          </m:rPr>
          <w:rPr>
            <w:i/>
            <w:sz w:val="28"/>
            <w:szCs w:val="28"/>
          </w:rPr>
          <m:t>.</m:t>
        </m:r>
      </m:oMath>
      <w:r w:rsidR="00603E84" w:rsidRPr="00875C25">
        <w:rPr>
          <w:sz w:val="28"/>
          <w:szCs w:val="28"/>
        </w:rPr>
        <w:tab/>
      </w:r>
      <w:r w:rsidR="00603E84" w:rsidRPr="00875C25">
        <w:rPr>
          <w:sz w:val="28"/>
          <w:szCs w:val="28"/>
        </w:rPr>
        <w:tab/>
      </w:r>
      <w:r w:rsidR="00A05B70">
        <w:rPr>
          <w:sz w:val="28"/>
          <w:szCs w:val="28"/>
          <w:lang w:val="uk-UA"/>
        </w:rPr>
        <w:tab/>
      </w:r>
      <w:r w:rsidR="00603E84" w:rsidRPr="00875C25">
        <w:rPr>
          <w:sz w:val="28"/>
          <w:szCs w:val="28"/>
        </w:rPr>
        <w:tab/>
      </w:r>
      <w:r w:rsidR="00603E84" w:rsidRPr="00875C25">
        <w:rPr>
          <w:sz w:val="28"/>
          <w:szCs w:val="28"/>
        </w:rPr>
        <w:tab/>
      </w:r>
      <w:r w:rsidR="00603E84" w:rsidRPr="00875C25">
        <w:rPr>
          <w:sz w:val="28"/>
          <w:szCs w:val="28"/>
        </w:rPr>
        <w:tab/>
      </w:r>
      <w:r w:rsidR="0002084F" w:rsidRPr="00875C25">
        <w:rPr>
          <w:sz w:val="28"/>
          <w:szCs w:val="28"/>
        </w:rPr>
        <w:t>(1.9)</w:t>
      </w:r>
    </w:p>
    <w:p w:rsidR="00AE51A4" w:rsidRPr="00875C25" w:rsidRDefault="00AE51A4" w:rsidP="00BB7EDC">
      <w:pPr>
        <w:pStyle w:val="aff7"/>
        <w:spacing w:line="360" w:lineRule="auto"/>
        <w:ind w:left="0"/>
        <w:contextualSpacing w:val="0"/>
        <w:jc w:val="right"/>
        <w:rPr>
          <w:sz w:val="28"/>
          <w:szCs w:val="28"/>
          <w:lang w:val="uk-UA"/>
        </w:rPr>
      </w:pPr>
    </w:p>
    <w:p w:rsidR="00A05B70" w:rsidRDefault="0002084F" w:rsidP="00BB7EDC">
      <w:pPr>
        <w:pStyle w:val="aff7"/>
        <w:spacing w:line="360" w:lineRule="auto"/>
        <w:ind w:left="0" w:firstLine="709"/>
        <w:contextualSpacing w:val="0"/>
        <w:jc w:val="both"/>
        <w:rPr>
          <w:sz w:val="28"/>
          <w:szCs w:val="28"/>
          <w:lang w:val="uk-UA"/>
        </w:rPr>
      </w:pPr>
      <w:r w:rsidRPr="00875C25">
        <w:rPr>
          <w:sz w:val="28"/>
          <w:szCs w:val="28"/>
          <w:lang w:val="uk-UA"/>
        </w:rPr>
        <w:t xml:space="preserve">При визначенні відстані між двома зображеннями згідно (1.8) вважають, що вклад яркостной характеристики пікселя в міру не залежить від координати (індексу) пікселя </w:t>
      </w:r>
      <w:r w:rsidRPr="00875C25">
        <w:rPr>
          <w:i/>
          <w:sz w:val="28"/>
          <w:szCs w:val="28"/>
        </w:rPr>
        <w:t>i</w:t>
      </w:r>
      <w:r w:rsidRPr="00875C25">
        <w:rPr>
          <w:sz w:val="28"/>
          <w:szCs w:val="28"/>
          <w:lang w:val="uk-UA"/>
        </w:rPr>
        <w:t xml:space="preserve">. </w:t>
      </w: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lang w:val="uk-UA"/>
        </w:rPr>
        <w:t xml:space="preserve">При дослідженні складноструктурованих зображень це положення не виконується, тому в формулу (1.8) необхідно ввести відповідні вагові коефіцієнти. </w:t>
      </w:r>
      <w:r w:rsidRPr="00875C25">
        <w:rPr>
          <w:sz w:val="28"/>
          <w:szCs w:val="28"/>
        </w:rPr>
        <w:t xml:space="preserve">При цьому, в залежності від структури (класу) зображень, </w:t>
      </w:r>
      <w:r w:rsidRPr="00317394">
        <w:rPr>
          <w:sz w:val="28"/>
          <w:szCs w:val="28"/>
        </w:rPr>
        <w:t xml:space="preserve">коефіцієнти можуть бути однаковими для простору </w:t>
      </w:r>
      <m:oMath>
        <m:sSubSup>
          <m:sSubSupPr>
            <m:ctrlPr>
              <w:rPr>
                <w:rFonts w:ascii="Cambria Math" w:hAnsi="Cambria Math"/>
                <w:i/>
                <w:sz w:val="28"/>
                <w:szCs w:val="28"/>
              </w:rPr>
            </m:ctrlPr>
          </m:sSubSupPr>
          <m:e>
            <m:r>
              <m:rPr>
                <m:nor/>
              </m:rPr>
              <w:rPr>
                <w:i/>
                <w:sz w:val="28"/>
                <w:szCs w:val="28"/>
              </w:rPr>
              <m:t>L</m:t>
            </m:r>
          </m:e>
          <m:sub>
            <m:r>
              <m:rPr>
                <m:nor/>
              </m:rPr>
              <w:rPr>
                <w:i/>
                <w:sz w:val="28"/>
                <w:szCs w:val="28"/>
              </w:rPr>
              <m:t>μ</m:t>
            </m:r>
          </m:sub>
          <m:sup>
            <m:r>
              <m:rPr>
                <m:nor/>
              </m:rPr>
              <w:rPr>
                <w:i/>
                <w:sz w:val="28"/>
                <w:szCs w:val="28"/>
              </w:rPr>
              <m:t>2</m:t>
            </m:r>
          </m:sup>
        </m:sSubSup>
        <m:r>
          <m:rPr>
            <m:nor/>
          </m:rPr>
          <w:rPr>
            <w:i/>
            <w:sz w:val="28"/>
            <w:szCs w:val="28"/>
          </w:rPr>
          <m:t>(X)</m:t>
        </m:r>
      </m:oMath>
      <w:r w:rsidRPr="00317394">
        <w:rPr>
          <w:sz w:val="28"/>
          <w:szCs w:val="28"/>
        </w:rPr>
        <w:t>, тобто не залежати</w:t>
      </w:r>
      <w:r w:rsidRPr="00875C25">
        <w:rPr>
          <w:sz w:val="28"/>
          <w:szCs w:val="28"/>
        </w:rPr>
        <w:t xml:space="preserve"> від </w:t>
      </w:r>
      <w:r w:rsidRPr="00875C25">
        <w:rPr>
          <w:i/>
          <w:sz w:val="28"/>
          <w:szCs w:val="28"/>
          <w:lang w:val="en-US"/>
        </w:rPr>
        <w:t>f</w:t>
      </w:r>
      <w:r w:rsidRPr="00875C25">
        <w:rPr>
          <w:sz w:val="28"/>
          <w:szCs w:val="28"/>
        </w:rPr>
        <w:t xml:space="preserve"> </w:t>
      </w:r>
      <w:r w:rsidR="002A00B5">
        <w:rPr>
          <w:sz w:val="28"/>
          <w:szCs w:val="28"/>
          <w:lang w:val="uk-UA"/>
        </w:rPr>
        <w:t>та</w:t>
      </w:r>
      <w:r w:rsidRPr="00875C25">
        <w:rPr>
          <w:sz w:val="28"/>
          <w:szCs w:val="28"/>
        </w:rPr>
        <w:t xml:space="preserve"> </w:t>
      </w:r>
      <w:r w:rsidRPr="00875C25">
        <w:rPr>
          <w:i/>
          <w:sz w:val="28"/>
          <w:szCs w:val="28"/>
        </w:rPr>
        <w:t>g</w:t>
      </w:r>
      <w:r w:rsidRPr="00875C25">
        <w:rPr>
          <w:sz w:val="28"/>
          <w:szCs w:val="28"/>
        </w:rPr>
        <w:t xml:space="preserve">, а можуть змінюватися від одного зображення до іншого. </w:t>
      </w:r>
    </w:p>
    <w:p w:rsidR="00AE51A4" w:rsidRPr="00875C25" w:rsidRDefault="0002084F" w:rsidP="00BB7EDC">
      <w:pPr>
        <w:pStyle w:val="aff7"/>
        <w:spacing w:line="360" w:lineRule="auto"/>
        <w:ind w:left="0" w:firstLine="709"/>
        <w:contextualSpacing w:val="0"/>
        <w:jc w:val="both"/>
        <w:rPr>
          <w:sz w:val="28"/>
          <w:szCs w:val="28"/>
          <w:lang w:val="uk-UA"/>
        </w:rPr>
      </w:pPr>
      <w:r w:rsidRPr="00875C25">
        <w:rPr>
          <w:sz w:val="28"/>
          <w:szCs w:val="28"/>
        </w:rPr>
        <w:t xml:space="preserve">Основна ідея аналізу складноструктурованих зображень полягає в математичному дослідженні моделі формування зображень з метою пошуку структури зображення в інваріантної до тих чи інших перетворень зареєстрованого зображення і параметрам моделі. Форма зображення визначається як максимальне число інваріантів таких перетворень або іншими словами, форма </w:t>
      </w:r>
      <w:r w:rsidR="00F9388A" w:rsidRPr="00875C25">
        <w:rPr>
          <w:szCs w:val="28"/>
          <w:lang w:val="uk-UA" w:eastAsia="en-US"/>
        </w:rPr>
        <w:sym w:font="Symbol" w:char="F02D"/>
      </w:r>
      <w:r w:rsidRPr="00875C25">
        <w:rPr>
          <w:sz w:val="28"/>
          <w:szCs w:val="28"/>
        </w:rPr>
        <w:t xml:space="preserve"> </w:t>
      </w:r>
      <w:r w:rsidR="00BB1412" w:rsidRPr="00875C25">
        <w:rPr>
          <w:sz w:val="28"/>
          <w:szCs w:val="28"/>
        </w:rPr>
        <w:t>множнина</w:t>
      </w:r>
      <w:r w:rsidRPr="00875C25">
        <w:rPr>
          <w:sz w:val="28"/>
          <w:szCs w:val="28"/>
        </w:rPr>
        <w:t xml:space="preserve"> зображень фіксованої сцени при всі</w:t>
      </w:r>
      <w:r w:rsidR="00862475" w:rsidRPr="00875C25">
        <w:rPr>
          <w:sz w:val="28"/>
          <w:szCs w:val="28"/>
        </w:rPr>
        <w:t>х можливих умовах реєстрації [2</w:t>
      </w:r>
      <w:r w:rsidRPr="00875C25">
        <w:rPr>
          <w:sz w:val="28"/>
          <w:szCs w:val="28"/>
        </w:rPr>
        <w:t>]. Форма зображення є центральним поняттям морфологічного аналізу і пов</w:t>
      </w:r>
      <w:r w:rsidR="002C01A9" w:rsidRPr="00875C25">
        <w:rPr>
          <w:sz w:val="28"/>
          <w:szCs w:val="28"/>
        </w:rPr>
        <w:t>’</w:t>
      </w:r>
      <w:r w:rsidRPr="00875C25">
        <w:rPr>
          <w:sz w:val="28"/>
          <w:szCs w:val="28"/>
        </w:rPr>
        <w:t>язана з моделлю реєстрації зображення об</w:t>
      </w:r>
      <w:r w:rsidR="002C01A9" w:rsidRPr="00875C25">
        <w:rPr>
          <w:sz w:val="28"/>
          <w:szCs w:val="28"/>
        </w:rPr>
        <w:t>’</w:t>
      </w:r>
      <w:r w:rsidRPr="00875C25">
        <w:rPr>
          <w:sz w:val="28"/>
          <w:szCs w:val="28"/>
        </w:rPr>
        <w:t>єкта або сцени. Якщо розглядається півтонове зображення, отримане від об</w:t>
      </w:r>
      <w:r w:rsidR="002C01A9" w:rsidRPr="00875C25">
        <w:rPr>
          <w:sz w:val="28"/>
          <w:szCs w:val="28"/>
        </w:rPr>
        <w:t>’</w:t>
      </w:r>
      <w:r w:rsidRPr="00875C25">
        <w:rPr>
          <w:sz w:val="28"/>
          <w:szCs w:val="28"/>
        </w:rPr>
        <w:t>єкта, поверхня якого складається з ділянок оптично однорідних площин, освітлюваних однорідним світловим потоком, то кожна ділянка такій площині на зображенні об</w:t>
      </w:r>
      <w:r w:rsidR="002C01A9" w:rsidRPr="00875C25">
        <w:rPr>
          <w:sz w:val="28"/>
          <w:szCs w:val="28"/>
        </w:rPr>
        <w:t>’</w:t>
      </w:r>
      <w:r w:rsidRPr="00875C25">
        <w:rPr>
          <w:sz w:val="28"/>
          <w:szCs w:val="28"/>
        </w:rPr>
        <w:t xml:space="preserve">єкта буде мати однорідну яскравість. </w:t>
      </w: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lastRenderedPageBreak/>
        <w:t>Зображення тако</w:t>
      </w:r>
      <w:r w:rsidRPr="00875C25">
        <w:rPr>
          <w:sz w:val="28"/>
          <w:szCs w:val="28"/>
          <w:lang w:val="uk-UA"/>
        </w:rPr>
        <w:t>ї</w:t>
      </w:r>
      <w:r w:rsidRPr="00875C25">
        <w:rPr>
          <w:sz w:val="28"/>
          <w:szCs w:val="28"/>
        </w:rPr>
        <w:t xml:space="preserve"> ділянки можна розглядати як функцію </w:t>
      </w:r>
      <m:oMath>
        <m:r>
          <m:rPr>
            <m:nor/>
          </m:rPr>
          <w:rPr>
            <w:i/>
            <w:sz w:val="28"/>
            <w:szCs w:val="28"/>
          </w:rPr>
          <m:t>f</m:t>
        </m:r>
        <m:d>
          <m:dPr>
            <m:ctrlPr>
              <w:rPr>
                <w:rFonts w:ascii="Cambria Math" w:hAnsi="Cambria Math"/>
                <w:i/>
                <w:sz w:val="28"/>
                <w:szCs w:val="28"/>
              </w:rPr>
            </m:ctrlPr>
          </m:dPr>
          <m:e>
            <m:r>
              <m:rPr>
                <m:nor/>
              </m:rPr>
              <w:rPr>
                <w:i/>
                <w:sz w:val="28"/>
                <w:szCs w:val="28"/>
              </w:rPr>
              <m:t>∙</m:t>
            </m:r>
          </m:e>
        </m:d>
      </m:oMath>
      <w:r w:rsidRPr="00875C25">
        <w:rPr>
          <w:sz w:val="28"/>
          <w:szCs w:val="28"/>
        </w:rPr>
        <w:t xml:space="preserve"> задану на поле зору </w:t>
      </w:r>
      <m:oMath>
        <m:r>
          <m:rPr>
            <m:nor/>
          </m:rPr>
          <w:rPr>
            <w:i/>
            <w:sz w:val="28"/>
            <w:szCs w:val="28"/>
          </w:rPr>
          <m:t xml:space="preserve">X </m:t>
        </m:r>
        <m:r>
          <m:rPr>
            <m:nor/>
          </m:rPr>
          <w:rPr>
            <w:rFonts w:ascii="Cambria Math" w:hAnsi="Cambria Math" w:cs="Cambria Math"/>
            <w:i/>
            <w:sz w:val="28"/>
            <w:szCs w:val="28"/>
          </w:rPr>
          <m:t>∈</m:t>
        </m:r>
        <m:sSup>
          <m:sSupPr>
            <m:ctrlPr>
              <w:rPr>
                <w:rFonts w:ascii="Cambria Math" w:hAnsi="Cambria Math"/>
                <w:i/>
                <w:sz w:val="28"/>
                <w:szCs w:val="28"/>
              </w:rPr>
            </m:ctrlPr>
          </m:sSupPr>
          <m:e>
            <m:r>
              <m:rPr>
                <m:nor/>
              </m:rPr>
              <w:rPr>
                <w:rFonts w:ascii="Cambria Math"/>
                <w:i/>
                <w:sz w:val="28"/>
                <w:szCs w:val="28"/>
                <w:lang w:val="uk-UA"/>
              </w:rPr>
              <m:t xml:space="preserve"> </m:t>
            </m:r>
            <m:r>
              <m:rPr>
                <m:nor/>
              </m:rPr>
              <w:rPr>
                <w:i/>
                <w:sz w:val="28"/>
                <w:szCs w:val="28"/>
              </w:rPr>
              <m:t>R</m:t>
            </m:r>
          </m:e>
          <m:sup>
            <m:r>
              <m:rPr>
                <m:nor/>
              </m:rPr>
              <w:rPr>
                <w:i/>
                <w:sz w:val="28"/>
                <w:szCs w:val="28"/>
              </w:rPr>
              <m:t>2</m:t>
            </m:r>
          </m:sup>
        </m:sSup>
      </m:oMath>
      <w:r w:rsidRPr="00875C25">
        <w:rPr>
          <w:sz w:val="28"/>
          <w:szCs w:val="28"/>
        </w:rPr>
        <w:t>, приймаючу числові значення і перед ставімие у вигляді:</w:t>
      </w:r>
    </w:p>
    <w:p w:rsidR="00603E84" w:rsidRPr="00875C25" w:rsidRDefault="00603E84" w:rsidP="00BB7EDC">
      <w:pPr>
        <w:pStyle w:val="aff7"/>
        <w:spacing w:line="360" w:lineRule="auto"/>
        <w:ind w:left="0" w:firstLine="709"/>
        <w:contextualSpacing w:val="0"/>
        <w:jc w:val="both"/>
        <w:rPr>
          <w:sz w:val="28"/>
          <w:szCs w:val="28"/>
        </w:rPr>
      </w:pPr>
    </w:p>
    <w:p w:rsidR="0002084F" w:rsidRPr="007C519F" w:rsidRDefault="00C22A91" w:rsidP="00BB7EDC">
      <w:pPr>
        <w:pStyle w:val="aff7"/>
        <w:spacing w:line="360" w:lineRule="auto"/>
        <w:ind w:left="0"/>
        <w:contextualSpacing w:val="0"/>
        <w:jc w:val="right"/>
        <w:rPr>
          <w:sz w:val="28"/>
          <w:szCs w:val="28"/>
          <w:lang w:val="en-US"/>
        </w:rPr>
      </w:pPr>
      <m:oMath>
        <m:r>
          <m:rPr>
            <m:nor/>
          </m:rPr>
          <w:rPr>
            <w:i/>
            <w:sz w:val="28"/>
            <w:szCs w:val="28"/>
            <w:lang w:val="en-US"/>
          </w:rPr>
          <m:t>f(x)=</m:t>
        </m:r>
        <m:nary>
          <m:naryPr>
            <m:chr m:val="∑"/>
            <m:limLoc m:val="undOvr"/>
            <m:ctrlPr>
              <w:rPr>
                <w:rFonts w:ascii="Cambria Math" w:hAnsi="Cambria Math"/>
                <w:i/>
                <w:sz w:val="28"/>
                <w:szCs w:val="28"/>
              </w:rPr>
            </m:ctrlPr>
          </m:naryPr>
          <m:sub>
            <m:r>
              <m:rPr>
                <m:nor/>
              </m:rPr>
              <w:rPr>
                <w:i/>
                <w:sz w:val="28"/>
                <w:szCs w:val="28"/>
                <w:lang w:val="en-US"/>
              </w:rPr>
              <m:t>i=1</m:t>
            </m:r>
          </m:sub>
          <m:sup>
            <m:r>
              <m:rPr>
                <m:nor/>
              </m:rPr>
              <w:rPr>
                <w:i/>
                <w:sz w:val="28"/>
                <w:szCs w:val="28"/>
                <w:lang w:val="en-US"/>
              </w:rPr>
              <m:t>N</m:t>
            </m:r>
          </m:sup>
          <m:e>
            <m:sSub>
              <m:sSubPr>
                <m:ctrlPr>
                  <w:rPr>
                    <w:rFonts w:ascii="Cambria Math" w:hAnsi="Cambria Math"/>
                    <w:i/>
                    <w:sz w:val="28"/>
                    <w:szCs w:val="28"/>
                  </w:rPr>
                </m:ctrlPr>
              </m:sSubPr>
              <m:e>
                <m:r>
                  <m:rPr>
                    <m:nor/>
                  </m:rPr>
                  <w:rPr>
                    <w:i/>
                    <w:sz w:val="28"/>
                    <w:szCs w:val="28"/>
                    <w:lang w:val="en-US"/>
                  </w:rPr>
                  <m:t>c</m:t>
                </m:r>
              </m:e>
              <m:sub>
                <m:r>
                  <m:rPr>
                    <m:nor/>
                  </m:rPr>
                  <w:rPr>
                    <w:i/>
                    <w:sz w:val="28"/>
                    <w:szCs w:val="28"/>
                    <w:lang w:val="en-US"/>
                  </w:rPr>
                  <m:t>i</m:t>
                </m:r>
              </m:sub>
            </m:sSub>
            <m:sSub>
              <m:sSubPr>
                <m:ctrlPr>
                  <w:rPr>
                    <w:rFonts w:ascii="Cambria Math" w:hAnsi="Cambria Math"/>
                    <w:i/>
                    <w:sz w:val="28"/>
                    <w:szCs w:val="28"/>
                  </w:rPr>
                </m:ctrlPr>
              </m:sSubPr>
              <m:e>
                <m:r>
                  <m:rPr>
                    <m:nor/>
                  </m:rPr>
                  <w:rPr>
                    <w:i/>
                    <w:sz w:val="28"/>
                    <w:szCs w:val="28"/>
                  </w:rPr>
                  <m:t>χ</m:t>
                </m:r>
              </m:e>
              <m:sub>
                <m:r>
                  <m:rPr>
                    <m:nor/>
                  </m:rPr>
                  <w:rPr>
                    <w:i/>
                    <w:sz w:val="28"/>
                    <w:szCs w:val="28"/>
                    <w:lang w:val="en-US"/>
                  </w:rPr>
                  <m:t>i</m:t>
                </m:r>
              </m:sub>
            </m:sSub>
            <m:r>
              <m:rPr>
                <m:nor/>
              </m:rPr>
              <w:rPr>
                <w:i/>
                <w:sz w:val="28"/>
                <w:szCs w:val="28"/>
                <w:lang w:val="en-US"/>
              </w:rPr>
              <m:t>(x)</m:t>
            </m:r>
          </m:e>
        </m:nary>
        <m:r>
          <m:rPr>
            <m:nor/>
          </m:rPr>
          <w:rPr>
            <w:i/>
            <w:sz w:val="28"/>
            <w:szCs w:val="28"/>
            <w:lang w:val="uk-UA"/>
          </w:rPr>
          <m:t>,</m:t>
        </m:r>
        <m:r>
          <m:rPr>
            <m:nor/>
          </m:rPr>
          <w:rPr>
            <w:i/>
            <w:sz w:val="28"/>
            <w:szCs w:val="28"/>
            <w:lang w:val="en-US"/>
          </w:rPr>
          <m:t xml:space="preserve">   x </m:t>
        </m:r>
        <m:r>
          <m:rPr>
            <m:nor/>
          </m:rPr>
          <w:rPr>
            <w:rFonts w:ascii="Cambria Math" w:hAnsi="Cambria Math" w:cs="Cambria Math"/>
            <w:i/>
            <w:sz w:val="28"/>
            <w:szCs w:val="28"/>
            <w:lang w:val="en-US"/>
          </w:rPr>
          <m:t>∈</m:t>
        </m:r>
        <m:r>
          <m:rPr>
            <m:nor/>
          </m:rPr>
          <w:rPr>
            <w:i/>
            <w:sz w:val="28"/>
            <w:szCs w:val="28"/>
            <w:lang w:val="en-US"/>
          </w:rPr>
          <m:t xml:space="preserve"> X.</m:t>
        </m:r>
      </m:oMath>
      <w:r w:rsidR="00603E84" w:rsidRPr="00875C25">
        <w:rPr>
          <w:sz w:val="28"/>
          <w:szCs w:val="28"/>
          <w:lang w:val="en-US"/>
        </w:rPr>
        <w:tab/>
      </w:r>
      <w:r w:rsidR="00603E84" w:rsidRPr="00875C25">
        <w:rPr>
          <w:sz w:val="28"/>
          <w:szCs w:val="28"/>
          <w:lang w:val="en-US"/>
        </w:rPr>
        <w:tab/>
      </w:r>
      <w:r w:rsidR="002A00B5">
        <w:rPr>
          <w:sz w:val="28"/>
          <w:szCs w:val="28"/>
          <w:lang w:val="uk-UA"/>
        </w:rPr>
        <w:tab/>
      </w:r>
      <w:r w:rsidR="00603E84" w:rsidRPr="00875C25">
        <w:rPr>
          <w:sz w:val="28"/>
          <w:szCs w:val="28"/>
          <w:lang w:val="en-US"/>
        </w:rPr>
        <w:tab/>
      </w:r>
      <w:r w:rsidR="00603E84" w:rsidRPr="00875C25">
        <w:rPr>
          <w:sz w:val="28"/>
          <w:szCs w:val="28"/>
          <w:lang w:val="en-US"/>
        </w:rPr>
        <w:tab/>
      </w:r>
      <w:r w:rsidR="0002084F" w:rsidRPr="007C519F">
        <w:rPr>
          <w:sz w:val="28"/>
          <w:szCs w:val="28"/>
          <w:lang w:val="en-US"/>
        </w:rPr>
        <w:t>(1.10)</w:t>
      </w:r>
    </w:p>
    <w:p w:rsidR="00603E84" w:rsidRPr="007C519F" w:rsidRDefault="00603E84" w:rsidP="00BB7EDC">
      <w:pPr>
        <w:pStyle w:val="aff7"/>
        <w:spacing w:line="360" w:lineRule="auto"/>
        <w:ind w:left="0"/>
        <w:contextualSpacing w:val="0"/>
        <w:jc w:val="right"/>
        <w:rPr>
          <w:sz w:val="28"/>
          <w:szCs w:val="28"/>
          <w:lang w:val="en-US"/>
        </w:rPr>
      </w:pPr>
    </w:p>
    <w:p w:rsidR="0002084F" w:rsidRPr="007C519F" w:rsidRDefault="0002084F" w:rsidP="00BB7EDC">
      <w:pPr>
        <w:pStyle w:val="aff7"/>
        <w:spacing w:line="360" w:lineRule="auto"/>
        <w:ind w:left="0"/>
        <w:contextualSpacing w:val="0"/>
        <w:jc w:val="both"/>
        <w:rPr>
          <w:sz w:val="28"/>
          <w:szCs w:val="28"/>
          <w:lang w:val="en-US"/>
        </w:rPr>
      </w:pPr>
      <w:r w:rsidRPr="00875C25">
        <w:rPr>
          <w:sz w:val="28"/>
          <w:szCs w:val="28"/>
        </w:rPr>
        <w:t>де</w:t>
      </w:r>
      <w:r w:rsidRPr="007C519F">
        <w:rPr>
          <w:sz w:val="28"/>
          <w:szCs w:val="28"/>
          <w:lang w:val="en-US"/>
        </w:rPr>
        <w:t xml:space="preserve"> </w:t>
      </w:r>
      <m:oMath>
        <m:sSub>
          <m:sSubPr>
            <m:ctrlPr>
              <w:rPr>
                <w:rFonts w:ascii="Cambria Math" w:hAnsi="Cambria Math"/>
                <w:i/>
                <w:sz w:val="28"/>
                <w:szCs w:val="28"/>
              </w:rPr>
            </m:ctrlPr>
          </m:sSubPr>
          <m:e>
            <m:r>
              <m:rPr>
                <m:nor/>
              </m:rPr>
              <w:rPr>
                <w:i/>
                <w:sz w:val="28"/>
                <w:szCs w:val="28"/>
              </w:rPr>
              <m:t>χ</m:t>
            </m:r>
          </m:e>
          <m:sub>
            <m:r>
              <m:rPr>
                <m:nor/>
              </m:rPr>
              <w:rPr>
                <w:i/>
                <w:sz w:val="28"/>
                <w:szCs w:val="28"/>
                <w:lang w:val="en-US"/>
              </w:rPr>
              <m:t>i</m:t>
            </m:r>
          </m:sub>
        </m:sSub>
        <m:r>
          <m:rPr>
            <m:nor/>
          </m:rPr>
          <w:rPr>
            <w:i/>
            <w:sz w:val="28"/>
            <w:szCs w:val="28"/>
            <w:lang w:val="en-US"/>
          </w:rPr>
          <m:t>(x)</m:t>
        </m:r>
      </m:oMath>
      <w:r w:rsidRPr="00317394">
        <w:rPr>
          <w:sz w:val="28"/>
          <w:szCs w:val="28"/>
          <w:lang w:val="en-US"/>
        </w:rPr>
        <w:t xml:space="preserve"> </w:t>
      </w:r>
      <w:r w:rsidR="00F9388A" w:rsidRPr="00317394">
        <w:rPr>
          <w:szCs w:val="28"/>
          <w:lang w:val="uk-UA" w:eastAsia="en-US"/>
        </w:rPr>
        <w:sym w:font="Symbol" w:char="F02D"/>
      </w:r>
      <w:r w:rsidRPr="007C519F">
        <w:rPr>
          <w:sz w:val="28"/>
          <w:szCs w:val="28"/>
          <w:lang w:val="en-US"/>
        </w:rPr>
        <w:t xml:space="preserve"> </w:t>
      </w:r>
      <w:r w:rsidRPr="00875C25">
        <w:rPr>
          <w:sz w:val="28"/>
          <w:szCs w:val="28"/>
        </w:rPr>
        <w:t>індикаторна</w:t>
      </w:r>
      <w:r w:rsidRPr="007C519F">
        <w:rPr>
          <w:sz w:val="28"/>
          <w:szCs w:val="28"/>
          <w:lang w:val="en-US"/>
        </w:rPr>
        <w:t xml:space="preserve"> </w:t>
      </w:r>
      <w:r w:rsidRPr="00875C25">
        <w:rPr>
          <w:sz w:val="28"/>
          <w:szCs w:val="28"/>
        </w:rPr>
        <w:t>функція</w:t>
      </w:r>
      <w:r w:rsidRPr="007C519F">
        <w:rPr>
          <w:sz w:val="28"/>
          <w:szCs w:val="28"/>
          <w:lang w:val="en-US"/>
        </w:rPr>
        <w:t xml:space="preserve"> </w:t>
      </w:r>
      <w:r w:rsidRPr="00875C25">
        <w:rPr>
          <w:sz w:val="28"/>
          <w:szCs w:val="28"/>
        </w:rPr>
        <w:t>множини</w:t>
      </w:r>
      <w:r w:rsidRPr="007C519F">
        <w:rPr>
          <w:sz w:val="28"/>
          <w:szCs w:val="28"/>
          <w:lang w:val="en-US"/>
        </w:rPr>
        <w:t xml:space="preserve"> </w:t>
      </w:r>
      <w:r w:rsidRPr="00875C25">
        <w:rPr>
          <w:i/>
          <w:sz w:val="28"/>
          <w:szCs w:val="28"/>
        </w:rPr>
        <w:t>А</w:t>
      </w:r>
      <w:r w:rsidRPr="007C519F">
        <w:rPr>
          <w:sz w:val="28"/>
          <w:szCs w:val="28"/>
          <w:vertAlign w:val="subscript"/>
          <w:lang w:val="en-US"/>
        </w:rPr>
        <w:t>i</w:t>
      </w:r>
      <w:r w:rsidRPr="007C519F">
        <w:rPr>
          <w:sz w:val="28"/>
          <w:szCs w:val="28"/>
          <w:lang w:val="en-US"/>
        </w:rPr>
        <w:t xml:space="preserve"> (</w:t>
      </w:r>
      <w:r w:rsidRPr="00875C25">
        <w:rPr>
          <w:sz w:val="28"/>
          <w:szCs w:val="28"/>
        </w:rPr>
        <w:t>поля</w:t>
      </w:r>
      <w:r w:rsidRPr="007C519F">
        <w:rPr>
          <w:sz w:val="28"/>
          <w:szCs w:val="28"/>
          <w:lang w:val="en-US"/>
        </w:rPr>
        <w:t xml:space="preserve"> </w:t>
      </w:r>
      <w:r w:rsidRPr="00875C25">
        <w:rPr>
          <w:sz w:val="28"/>
          <w:szCs w:val="28"/>
        </w:rPr>
        <w:t>зору</w:t>
      </w:r>
      <w:r w:rsidRPr="007C519F">
        <w:rPr>
          <w:sz w:val="28"/>
          <w:szCs w:val="28"/>
          <w:lang w:val="en-US"/>
        </w:rPr>
        <w:t xml:space="preserve"> </w:t>
      </w:r>
      <w:r w:rsidRPr="007C519F">
        <w:rPr>
          <w:i/>
          <w:sz w:val="28"/>
          <w:szCs w:val="28"/>
          <w:lang w:val="en-US"/>
        </w:rPr>
        <w:t>X</w:t>
      </w:r>
      <w:r w:rsidRPr="007C519F">
        <w:rPr>
          <w:sz w:val="28"/>
          <w:szCs w:val="28"/>
          <w:lang w:val="en-US"/>
        </w:rPr>
        <w:t xml:space="preserve">, </w:t>
      </w:r>
      <w:r w:rsidRPr="00875C25">
        <w:rPr>
          <w:sz w:val="28"/>
          <w:szCs w:val="28"/>
        </w:rPr>
        <w:t>всі</w:t>
      </w:r>
      <w:r w:rsidRPr="007C519F">
        <w:rPr>
          <w:sz w:val="28"/>
          <w:szCs w:val="28"/>
          <w:lang w:val="en-US"/>
        </w:rPr>
        <w:t xml:space="preserve"> </w:t>
      </w:r>
      <w:r w:rsidRPr="00875C25">
        <w:rPr>
          <w:sz w:val="28"/>
          <w:szCs w:val="28"/>
        </w:rPr>
        <w:t>точки</w:t>
      </w:r>
      <w:r w:rsidRPr="007C519F">
        <w:rPr>
          <w:sz w:val="28"/>
          <w:szCs w:val="28"/>
          <w:lang w:val="en-US"/>
        </w:rPr>
        <w:t xml:space="preserve"> </w:t>
      </w:r>
      <w:r w:rsidRPr="00875C25">
        <w:rPr>
          <w:sz w:val="28"/>
          <w:szCs w:val="28"/>
        </w:rPr>
        <w:t>якого</w:t>
      </w:r>
      <w:r w:rsidRPr="007C519F">
        <w:rPr>
          <w:sz w:val="28"/>
          <w:szCs w:val="28"/>
          <w:lang w:val="en-US"/>
        </w:rPr>
        <w:t xml:space="preserve"> </w:t>
      </w:r>
      <w:r w:rsidRPr="00875C25">
        <w:rPr>
          <w:sz w:val="28"/>
          <w:szCs w:val="28"/>
        </w:rPr>
        <w:t>мають</w:t>
      </w:r>
      <w:r w:rsidRPr="007C519F">
        <w:rPr>
          <w:sz w:val="28"/>
          <w:szCs w:val="28"/>
          <w:lang w:val="en-US"/>
        </w:rPr>
        <w:t xml:space="preserve"> </w:t>
      </w:r>
      <w:r w:rsidRPr="00875C25">
        <w:rPr>
          <w:sz w:val="28"/>
          <w:szCs w:val="28"/>
        </w:rPr>
        <w:t>однакову</w:t>
      </w:r>
      <w:r w:rsidRPr="007C519F">
        <w:rPr>
          <w:sz w:val="28"/>
          <w:szCs w:val="28"/>
          <w:lang w:val="en-US"/>
        </w:rPr>
        <w:t xml:space="preserve"> </w:t>
      </w:r>
      <w:r w:rsidRPr="00875C25">
        <w:rPr>
          <w:sz w:val="28"/>
          <w:szCs w:val="28"/>
        </w:rPr>
        <w:t>яскравість</w:t>
      </w:r>
      <w:r w:rsidRPr="007C519F">
        <w:rPr>
          <w:sz w:val="28"/>
          <w:szCs w:val="28"/>
          <w:lang w:val="en-US"/>
        </w:rPr>
        <w:t xml:space="preserve"> </w:t>
      </w:r>
      <w:r w:rsidRPr="00317394">
        <w:rPr>
          <w:i/>
          <w:sz w:val="28"/>
          <w:szCs w:val="28"/>
        </w:rPr>
        <w:t>с</w:t>
      </w:r>
      <w:r w:rsidRPr="00317394">
        <w:rPr>
          <w:i/>
          <w:sz w:val="28"/>
          <w:szCs w:val="28"/>
          <w:vertAlign w:val="subscript"/>
          <w:lang w:val="en-US"/>
        </w:rPr>
        <w:t>i</w:t>
      </w:r>
      <w:r w:rsidRPr="00317394">
        <w:rPr>
          <w:i/>
          <w:sz w:val="28"/>
          <w:szCs w:val="28"/>
          <w:lang w:val="en-US"/>
        </w:rPr>
        <w:t xml:space="preserve"> , i = 1, ..., N</w:t>
      </w:r>
      <w:r w:rsidRPr="007C519F">
        <w:rPr>
          <w:sz w:val="28"/>
          <w:szCs w:val="28"/>
          <w:lang w:val="en-US"/>
        </w:rPr>
        <w:t xml:space="preserve"> </w:t>
      </w:r>
      <w:r w:rsidRPr="00875C25">
        <w:rPr>
          <w:sz w:val="28"/>
          <w:szCs w:val="28"/>
        </w:rPr>
        <w:t>і</w:t>
      </w:r>
      <w:r w:rsidRPr="007C519F">
        <w:rPr>
          <w:sz w:val="28"/>
          <w:szCs w:val="28"/>
          <w:lang w:val="en-US"/>
        </w:rPr>
        <w:t xml:space="preserve"> </w:t>
      </w:r>
      <w:r w:rsidRPr="00875C25">
        <w:rPr>
          <w:sz w:val="28"/>
          <w:szCs w:val="28"/>
        </w:rPr>
        <w:t>визначувана</w:t>
      </w:r>
      <w:r w:rsidRPr="007C519F">
        <w:rPr>
          <w:sz w:val="28"/>
          <w:szCs w:val="28"/>
          <w:lang w:val="en-US"/>
        </w:rPr>
        <w:t xml:space="preserve"> </w:t>
      </w:r>
      <w:r w:rsidRPr="00875C25">
        <w:rPr>
          <w:sz w:val="28"/>
          <w:szCs w:val="28"/>
        </w:rPr>
        <w:t>у</w:t>
      </w:r>
      <w:r w:rsidRPr="007C519F">
        <w:rPr>
          <w:sz w:val="28"/>
          <w:szCs w:val="28"/>
          <w:lang w:val="en-US"/>
        </w:rPr>
        <w:t xml:space="preserve"> </w:t>
      </w:r>
      <w:r w:rsidRPr="00875C25">
        <w:rPr>
          <w:sz w:val="28"/>
          <w:szCs w:val="28"/>
        </w:rPr>
        <w:t>вигляді</w:t>
      </w:r>
      <w:r w:rsidRPr="007C519F">
        <w:rPr>
          <w:sz w:val="28"/>
          <w:szCs w:val="28"/>
          <w:lang w:val="en-US"/>
        </w:rPr>
        <w:t>:</w:t>
      </w:r>
    </w:p>
    <w:p w:rsidR="00603E84" w:rsidRPr="007C519F" w:rsidRDefault="00603E84" w:rsidP="00BB7EDC">
      <w:pPr>
        <w:pStyle w:val="aff7"/>
        <w:spacing w:line="360" w:lineRule="auto"/>
        <w:ind w:left="0" w:firstLine="709"/>
        <w:contextualSpacing w:val="0"/>
        <w:jc w:val="both"/>
        <w:rPr>
          <w:sz w:val="28"/>
          <w:szCs w:val="28"/>
          <w:lang w:val="en-US"/>
        </w:rPr>
      </w:pPr>
    </w:p>
    <w:p w:rsidR="0002084F" w:rsidRPr="00875C25" w:rsidRDefault="00526D7D" w:rsidP="00BB7EDC">
      <w:pPr>
        <w:pStyle w:val="aff7"/>
        <w:spacing w:line="360" w:lineRule="auto"/>
        <w:ind w:left="0" w:firstLine="709"/>
        <w:contextualSpacing w:val="0"/>
        <w:jc w:val="right"/>
        <w:rPr>
          <w:sz w:val="28"/>
          <w:szCs w:val="28"/>
          <w:lang w:val="uk-UA"/>
        </w:rPr>
      </w:pPr>
      <m:oMath>
        <m:sSub>
          <m:sSubPr>
            <m:ctrlPr>
              <w:rPr>
                <w:rFonts w:ascii="Cambria Math" w:hAnsi="Cambria Math"/>
                <w:i/>
                <w:sz w:val="28"/>
                <w:szCs w:val="28"/>
              </w:rPr>
            </m:ctrlPr>
          </m:sSubPr>
          <m:e>
            <m:r>
              <m:rPr>
                <m:nor/>
              </m:rPr>
              <w:rPr>
                <w:i/>
                <w:sz w:val="28"/>
                <w:szCs w:val="28"/>
              </w:rPr>
              <m:t>χ</m:t>
            </m:r>
          </m:e>
          <m:sub>
            <m:r>
              <m:rPr>
                <m:nor/>
              </m:rPr>
              <w:rPr>
                <w:i/>
                <w:sz w:val="28"/>
                <w:szCs w:val="28"/>
                <w:lang w:val="en-US"/>
              </w:rPr>
              <m:t>i</m:t>
            </m:r>
          </m:sub>
        </m:sSub>
        <m:d>
          <m:dPr>
            <m:ctrlPr>
              <w:rPr>
                <w:rFonts w:ascii="Cambria Math" w:hAnsi="Cambria Math"/>
                <w:i/>
                <w:sz w:val="28"/>
                <w:szCs w:val="28"/>
              </w:rPr>
            </m:ctrlPr>
          </m:dPr>
          <m:e>
            <m:r>
              <m:rPr>
                <m:nor/>
              </m:rPr>
              <w:rPr>
                <w:i/>
                <w:sz w:val="28"/>
                <w:szCs w:val="28"/>
                <w:lang w:val="en-US"/>
              </w:rPr>
              <m:t>x</m:t>
            </m:r>
          </m:e>
        </m:d>
        <m:r>
          <m:rPr>
            <m:nor/>
          </m:rPr>
          <w:rPr>
            <w:i/>
            <w:sz w:val="28"/>
            <w:szCs w:val="28"/>
            <w:lang w:val="en-US"/>
          </w:rPr>
          <m:t>=</m:t>
        </m:r>
        <m:d>
          <m:dPr>
            <m:begChr m:val="{"/>
            <m:endChr m:val=""/>
            <m:ctrlPr>
              <w:rPr>
                <w:rFonts w:ascii="Cambria Math" w:hAnsi="Cambria Math"/>
                <w:i/>
                <w:sz w:val="28"/>
                <w:szCs w:val="28"/>
              </w:rPr>
            </m:ctrlPr>
          </m:dPr>
          <m:e>
            <m:eqArr>
              <m:eqArrPr>
                <m:ctrlPr>
                  <w:rPr>
                    <w:rFonts w:ascii="Cambria Math" w:hAnsi="Cambria Math"/>
                    <w:i/>
                    <w:sz w:val="28"/>
                    <w:szCs w:val="28"/>
                  </w:rPr>
                </m:ctrlPr>
              </m:eqArrPr>
              <m:e>
                <m:r>
                  <m:rPr>
                    <m:nor/>
                  </m:rPr>
                  <w:rPr>
                    <w:i/>
                    <w:sz w:val="28"/>
                    <w:szCs w:val="28"/>
                    <w:lang w:val="en-US"/>
                  </w:rPr>
                  <m:t>1,  x</m:t>
                </m:r>
                <m:r>
                  <m:rPr>
                    <m:nor/>
                  </m:rPr>
                  <w:rPr>
                    <w:rFonts w:ascii="Cambria Math" w:hAnsi="Cambria Math" w:cs="Cambria Math"/>
                    <w:i/>
                    <w:sz w:val="28"/>
                    <w:szCs w:val="28"/>
                    <w:lang w:val="en-US"/>
                  </w:rPr>
                  <m:t>∈</m:t>
                </m:r>
                <m:r>
                  <m:rPr>
                    <m:nor/>
                  </m:rPr>
                  <w:rPr>
                    <w:i/>
                    <w:sz w:val="28"/>
                    <w:szCs w:val="28"/>
                    <w:lang w:val="en-US"/>
                  </w:rPr>
                  <m:t>A</m:t>
                </m:r>
              </m:e>
              <m:e>
                <m:r>
                  <m:rPr>
                    <m:nor/>
                  </m:rPr>
                  <w:rPr>
                    <w:i/>
                    <w:sz w:val="28"/>
                    <w:szCs w:val="28"/>
                    <w:lang w:val="en-US"/>
                  </w:rPr>
                  <m:t>0,  x</m:t>
                </m:r>
                <m:r>
                  <m:rPr>
                    <m:nor/>
                  </m:rPr>
                  <w:rPr>
                    <w:rFonts w:ascii="Cambria Math" w:hAnsi="Cambria Math" w:cs="Cambria Math"/>
                    <w:i/>
                    <w:sz w:val="28"/>
                    <w:szCs w:val="28"/>
                    <w:lang w:val="en-US"/>
                  </w:rPr>
                  <m:t>∉</m:t>
                </m:r>
                <m:r>
                  <m:rPr>
                    <m:nor/>
                  </m:rPr>
                  <w:rPr>
                    <w:i/>
                    <w:sz w:val="28"/>
                    <w:szCs w:val="28"/>
                    <w:lang w:val="en-US"/>
                  </w:rPr>
                  <m:t>A</m:t>
                </m:r>
              </m:e>
            </m:eqArr>
          </m:e>
        </m:d>
        <m:r>
          <m:rPr>
            <m:nor/>
          </m:rPr>
          <w:rPr>
            <w:i/>
            <w:sz w:val="28"/>
            <w:szCs w:val="28"/>
            <w:lang w:val="en-US"/>
          </w:rPr>
          <m:t>.</m:t>
        </m:r>
      </m:oMath>
      <w:r w:rsidR="00603E84" w:rsidRPr="00843C3B">
        <w:rPr>
          <w:sz w:val="28"/>
          <w:szCs w:val="28"/>
          <w:lang w:val="en-US"/>
        </w:rPr>
        <w:tab/>
      </w:r>
      <w:r w:rsidR="00603E84" w:rsidRPr="00843C3B">
        <w:rPr>
          <w:sz w:val="28"/>
          <w:szCs w:val="28"/>
          <w:lang w:val="en-US"/>
        </w:rPr>
        <w:tab/>
      </w:r>
      <w:r w:rsidR="00603E84" w:rsidRPr="00843C3B">
        <w:rPr>
          <w:sz w:val="28"/>
          <w:szCs w:val="28"/>
          <w:lang w:val="en-US"/>
        </w:rPr>
        <w:tab/>
      </w:r>
      <w:r w:rsidR="00603E84" w:rsidRPr="00843C3B">
        <w:rPr>
          <w:sz w:val="28"/>
          <w:szCs w:val="28"/>
          <w:lang w:val="en-US"/>
        </w:rPr>
        <w:tab/>
      </w:r>
      <w:r w:rsidR="00603E84" w:rsidRPr="00843C3B">
        <w:rPr>
          <w:sz w:val="28"/>
          <w:szCs w:val="28"/>
          <w:lang w:val="en-US"/>
        </w:rPr>
        <w:tab/>
      </w:r>
      <w:r w:rsidR="00603E84" w:rsidRPr="00843C3B">
        <w:rPr>
          <w:sz w:val="28"/>
          <w:szCs w:val="28"/>
          <w:lang w:val="en-US"/>
        </w:rPr>
        <w:tab/>
      </w:r>
      <w:r w:rsidR="0002084F" w:rsidRPr="0092616C">
        <w:rPr>
          <w:sz w:val="28"/>
          <w:szCs w:val="28"/>
          <w:lang w:val="en-US"/>
        </w:rPr>
        <w:t>(1.11)</w:t>
      </w:r>
    </w:p>
    <w:p w:rsidR="00AE51A4" w:rsidRPr="00875C25" w:rsidRDefault="00AE51A4" w:rsidP="00BB7EDC">
      <w:pPr>
        <w:pStyle w:val="aff7"/>
        <w:spacing w:line="360" w:lineRule="auto"/>
        <w:ind w:left="0" w:firstLine="709"/>
        <w:contextualSpacing w:val="0"/>
        <w:jc w:val="right"/>
        <w:rPr>
          <w:sz w:val="28"/>
          <w:szCs w:val="28"/>
          <w:lang w:val="uk-UA"/>
        </w:rPr>
      </w:pPr>
    </w:p>
    <w:p w:rsidR="00317394" w:rsidRPr="0092616C" w:rsidRDefault="00AE51A4" w:rsidP="00317394">
      <w:pPr>
        <w:pStyle w:val="aff7"/>
        <w:spacing w:line="360" w:lineRule="auto"/>
        <w:ind w:left="0"/>
        <w:contextualSpacing w:val="0"/>
        <w:jc w:val="both"/>
        <w:rPr>
          <w:sz w:val="28"/>
          <w:szCs w:val="28"/>
          <w:lang w:val="en-US"/>
        </w:rPr>
      </w:pPr>
      <w:r w:rsidRPr="00875C25">
        <w:rPr>
          <w:sz w:val="28"/>
          <w:szCs w:val="28"/>
          <w:lang w:val="uk-UA"/>
        </w:rPr>
        <w:t xml:space="preserve">де </w:t>
      </w:r>
      <w:r w:rsidR="0002084F" w:rsidRPr="00843C3B">
        <w:rPr>
          <w:i/>
          <w:sz w:val="28"/>
          <w:szCs w:val="28"/>
          <w:lang w:val="en-US"/>
        </w:rPr>
        <w:t>N</w:t>
      </w:r>
      <w:r w:rsidR="0002084F" w:rsidRPr="0092616C">
        <w:rPr>
          <w:sz w:val="28"/>
          <w:szCs w:val="28"/>
          <w:lang w:val="en-US"/>
        </w:rPr>
        <w:t xml:space="preserve"> </w:t>
      </w:r>
      <w:r w:rsidR="00F9388A" w:rsidRPr="00875C25">
        <w:rPr>
          <w:szCs w:val="28"/>
          <w:lang w:val="uk-UA" w:eastAsia="en-US"/>
        </w:rPr>
        <w:sym w:font="Symbol" w:char="F02D"/>
      </w:r>
      <w:r w:rsidR="0002084F" w:rsidRPr="0092616C">
        <w:rPr>
          <w:sz w:val="28"/>
          <w:szCs w:val="28"/>
          <w:lang w:val="en-US"/>
        </w:rPr>
        <w:t xml:space="preserve"> </w:t>
      </w:r>
      <w:r w:rsidR="0002084F" w:rsidRPr="00875C25">
        <w:rPr>
          <w:sz w:val="28"/>
          <w:szCs w:val="28"/>
        </w:rPr>
        <w:t>число</w:t>
      </w:r>
      <w:r w:rsidR="0002084F" w:rsidRPr="0092616C">
        <w:rPr>
          <w:sz w:val="28"/>
          <w:szCs w:val="28"/>
          <w:lang w:val="en-US"/>
        </w:rPr>
        <w:t xml:space="preserve"> </w:t>
      </w:r>
      <w:r w:rsidR="0002084F" w:rsidRPr="00875C25">
        <w:rPr>
          <w:sz w:val="28"/>
          <w:szCs w:val="28"/>
        </w:rPr>
        <w:t>областей</w:t>
      </w:r>
      <w:r w:rsidR="0002084F" w:rsidRPr="0092616C">
        <w:rPr>
          <w:sz w:val="28"/>
          <w:szCs w:val="28"/>
          <w:lang w:val="en-US"/>
        </w:rPr>
        <w:t xml:space="preserve">, </w:t>
      </w:r>
      <w:r w:rsidR="0002084F" w:rsidRPr="00875C25">
        <w:rPr>
          <w:sz w:val="28"/>
          <w:szCs w:val="28"/>
        </w:rPr>
        <w:t>на</w:t>
      </w:r>
      <w:r w:rsidR="0002084F" w:rsidRPr="0092616C">
        <w:rPr>
          <w:sz w:val="28"/>
          <w:szCs w:val="28"/>
          <w:lang w:val="en-US"/>
        </w:rPr>
        <w:t xml:space="preserve"> </w:t>
      </w:r>
      <w:r w:rsidR="0002084F" w:rsidRPr="00875C25">
        <w:rPr>
          <w:sz w:val="28"/>
          <w:szCs w:val="28"/>
        </w:rPr>
        <w:t>яке</w:t>
      </w:r>
      <w:r w:rsidR="0002084F" w:rsidRPr="0092616C">
        <w:rPr>
          <w:sz w:val="28"/>
          <w:szCs w:val="28"/>
          <w:lang w:val="en-US"/>
        </w:rPr>
        <w:t xml:space="preserve"> </w:t>
      </w:r>
      <w:r w:rsidR="0002084F" w:rsidRPr="00875C25">
        <w:rPr>
          <w:sz w:val="28"/>
          <w:szCs w:val="28"/>
        </w:rPr>
        <w:t>розбите</w:t>
      </w:r>
      <w:r w:rsidR="0002084F" w:rsidRPr="0092616C">
        <w:rPr>
          <w:sz w:val="28"/>
          <w:szCs w:val="28"/>
          <w:lang w:val="en-US"/>
        </w:rPr>
        <w:t xml:space="preserve"> </w:t>
      </w:r>
      <w:r w:rsidR="0002084F" w:rsidRPr="00875C25">
        <w:rPr>
          <w:sz w:val="28"/>
          <w:szCs w:val="28"/>
        </w:rPr>
        <w:t>поле</w:t>
      </w:r>
      <w:r w:rsidR="0002084F" w:rsidRPr="0092616C">
        <w:rPr>
          <w:sz w:val="28"/>
          <w:szCs w:val="28"/>
          <w:lang w:val="en-US"/>
        </w:rPr>
        <w:t xml:space="preserve"> </w:t>
      </w:r>
      <w:r w:rsidR="0002084F" w:rsidRPr="00875C25">
        <w:rPr>
          <w:sz w:val="28"/>
          <w:szCs w:val="28"/>
        </w:rPr>
        <w:t>зору</w:t>
      </w:r>
      <w:r w:rsidR="0002084F" w:rsidRPr="0092616C">
        <w:rPr>
          <w:sz w:val="28"/>
          <w:szCs w:val="28"/>
          <w:lang w:val="en-US"/>
        </w:rPr>
        <w:t xml:space="preserve"> </w:t>
      </w:r>
      <w:r w:rsidR="0002084F" w:rsidRPr="00843C3B">
        <w:rPr>
          <w:i/>
          <w:sz w:val="28"/>
          <w:szCs w:val="28"/>
          <w:lang w:val="en-US"/>
        </w:rPr>
        <w:t>X</w:t>
      </w:r>
      <w:r w:rsidR="0002084F" w:rsidRPr="0092616C">
        <w:rPr>
          <w:sz w:val="28"/>
          <w:szCs w:val="28"/>
          <w:lang w:val="en-US"/>
        </w:rPr>
        <w:t xml:space="preserve">. </w:t>
      </w:r>
      <w:r w:rsidR="0002084F" w:rsidRPr="00875C25">
        <w:rPr>
          <w:sz w:val="28"/>
          <w:szCs w:val="28"/>
          <w:lang w:val="uk-UA"/>
        </w:rPr>
        <w:t>Множини</w:t>
      </w:r>
      <w:r w:rsidR="0002084F" w:rsidRPr="0092616C">
        <w:rPr>
          <w:sz w:val="28"/>
          <w:szCs w:val="28"/>
          <w:lang w:val="en-US"/>
        </w:rPr>
        <w:t xml:space="preserve"> </w:t>
      </w:r>
      <w:r w:rsidR="0002084F" w:rsidRPr="00875C25">
        <w:rPr>
          <w:sz w:val="28"/>
          <w:szCs w:val="28"/>
        </w:rPr>
        <w:t>однакової</w:t>
      </w:r>
      <w:r w:rsidR="0002084F" w:rsidRPr="0092616C">
        <w:rPr>
          <w:sz w:val="28"/>
          <w:szCs w:val="28"/>
          <w:lang w:val="en-US"/>
        </w:rPr>
        <w:t xml:space="preserve"> </w:t>
      </w:r>
      <w:r w:rsidR="0002084F" w:rsidRPr="00875C25">
        <w:rPr>
          <w:sz w:val="28"/>
          <w:szCs w:val="28"/>
        </w:rPr>
        <w:t>яскравості</w:t>
      </w:r>
      <w:r w:rsidR="0002084F" w:rsidRPr="0092616C">
        <w:rPr>
          <w:sz w:val="28"/>
          <w:szCs w:val="28"/>
          <w:lang w:val="en-US"/>
        </w:rPr>
        <w:t xml:space="preserve"> </w:t>
      </w:r>
      <w:r w:rsidR="0002084F" w:rsidRPr="00875C25">
        <w:rPr>
          <w:i/>
          <w:sz w:val="28"/>
          <w:szCs w:val="28"/>
        </w:rPr>
        <w:t>А</w:t>
      </w:r>
      <w:r w:rsidR="0002084F" w:rsidRPr="00875C25">
        <w:rPr>
          <w:sz w:val="28"/>
          <w:szCs w:val="28"/>
          <w:vertAlign w:val="subscript"/>
          <w:lang w:val="en-US"/>
        </w:rPr>
        <w:t>i</w:t>
      </w:r>
      <w:r w:rsidR="0002084F" w:rsidRPr="0092616C">
        <w:rPr>
          <w:sz w:val="28"/>
          <w:szCs w:val="28"/>
          <w:lang w:val="en-US"/>
        </w:rPr>
        <w:t xml:space="preserve"> </w:t>
      </w:r>
      <w:r w:rsidR="0002084F" w:rsidRPr="00875C25">
        <w:rPr>
          <w:sz w:val="28"/>
          <w:szCs w:val="28"/>
        </w:rPr>
        <w:t>попарно</w:t>
      </w:r>
      <w:r w:rsidR="0002084F" w:rsidRPr="0092616C">
        <w:rPr>
          <w:sz w:val="28"/>
          <w:szCs w:val="28"/>
          <w:lang w:val="en-US"/>
        </w:rPr>
        <w:t xml:space="preserve"> </w:t>
      </w:r>
      <w:r w:rsidR="0002084F" w:rsidRPr="00875C25">
        <w:rPr>
          <w:sz w:val="28"/>
          <w:szCs w:val="28"/>
        </w:rPr>
        <w:t>не</w:t>
      </w:r>
      <w:r w:rsidR="0002084F" w:rsidRPr="0092616C">
        <w:rPr>
          <w:sz w:val="28"/>
          <w:szCs w:val="28"/>
          <w:lang w:val="en-US"/>
        </w:rPr>
        <w:t xml:space="preserve"> </w:t>
      </w:r>
      <w:r w:rsidR="0002084F" w:rsidRPr="00875C25">
        <w:rPr>
          <w:sz w:val="28"/>
          <w:szCs w:val="28"/>
        </w:rPr>
        <w:t>перетинаються</w:t>
      </w:r>
      <w:r w:rsidR="0002084F" w:rsidRPr="0092616C">
        <w:rPr>
          <w:sz w:val="28"/>
          <w:szCs w:val="28"/>
          <w:lang w:val="en-US"/>
        </w:rPr>
        <w:t xml:space="preserve"> </w:t>
      </w:r>
      <w:r w:rsidR="0002084F" w:rsidRPr="00875C25">
        <w:rPr>
          <w:sz w:val="28"/>
          <w:szCs w:val="28"/>
        </w:rPr>
        <w:t>і</w:t>
      </w:r>
      <w:r w:rsidR="0002084F" w:rsidRPr="0092616C">
        <w:rPr>
          <w:sz w:val="28"/>
          <w:szCs w:val="28"/>
          <w:lang w:val="en-US"/>
        </w:rPr>
        <w:t xml:space="preserve"> </w:t>
      </w:r>
      <w:r w:rsidR="0002084F" w:rsidRPr="00875C25">
        <w:rPr>
          <w:sz w:val="28"/>
          <w:szCs w:val="28"/>
        </w:rPr>
        <w:t>складають</w:t>
      </w:r>
      <w:r w:rsidR="0002084F" w:rsidRPr="0092616C">
        <w:rPr>
          <w:sz w:val="28"/>
          <w:szCs w:val="28"/>
          <w:lang w:val="en-US"/>
        </w:rPr>
        <w:t xml:space="preserve"> </w:t>
      </w:r>
      <w:r w:rsidR="0002084F" w:rsidRPr="00875C25">
        <w:rPr>
          <w:sz w:val="28"/>
          <w:szCs w:val="28"/>
        </w:rPr>
        <w:t>все</w:t>
      </w:r>
      <w:r w:rsidR="0002084F" w:rsidRPr="0092616C">
        <w:rPr>
          <w:sz w:val="28"/>
          <w:szCs w:val="28"/>
          <w:lang w:val="en-US"/>
        </w:rPr>
        <w:t xml:space="preserve"> </w:t>
      </w:r>
      <w:r w:rsidR="0002084F" w:rsidRPr="00875C25">
        <w:rPr>
          <w:sz w:val="28"/>
          <w:szCs w:val="28"/>
        </w:rPr>
        <w:t>поле</w:t>
      </w:r>
      <w:r w:rsidR="0002084F" w:rsidRPr="0092616C">
        <w:rPr>
          <w:sz w:val="28"/>
          <w:szCs w:val="28"/>
          <w:lang w:val="en-US"/>
        </w:rPr>
        <w:t xml:space="preserve"> </w:t>
      </w:r>
      <w:r w:rsidR="0002084F" w:rsidRPr="00875C25">
        <w:rPr>
          <w:sz w:val="28"/>
          <w:szCs w:val="28"/>
        </w:rPr>
        <w:t>зору</w:t>
      </w:r>
      <w:r w:rsidR="00317394" w:rsidRPr="0092616C">
        <w:rPr>
          <w:sz w:val="28"/>
          <w:szCs w:val="28"/>
          <w:lang w:val="en-US"/>
        </w:rPr>
        <w:t xml:space="preserve"> </w:t>
      </w:r>
      <m:oMath>
        <m:r>
          <m:rPr>
            <m:nor/>
          </m:rPr>
          <w:rPr>
            <w:i/>
            <w:sz w:val="28"/>
            <w:szCs w:val="28"/>
            <w:lang w:val="en-US"/>
          </w:rPr>
          <m:t>X</m:t>
        </m:r>
        <m:r>
          <m:rPr>
            <m:nor/>
          </m:rPr>
          <w:rPr>
            <w:i/>
            <w:sz w:val="28"/>
            <w:szCs w:val="28"/>
            <w:lang w:val="en-US"/>
          </w:rPr>
          <m:t>:</m:t>
        </m:r>
        <m:sSub>
          <m:sSubPr>
            <m:ctrlPr>
              <w:rPr>
                <w:rFonts w:ascii="Cambria Math" w:hAnsi="Cambria Math"/>
                <w:i/>
                <w:sz w:val="28"/>
                <w:szCs w:val="28"/>
              </w:rPr>
            </m:ctrlPr>
          </m:sSubPr>
          <m:e>
            <m:r>
              <m:rPr>
                <m:nor/>
              </m:rPr>
              <w:rPr>
                <w:i/>
                <w:sz w:val="28"/>
                <w:szCs w:val="28"/>
                <w:lang w:val="en-US"/>
              </w:rPr>
              <m:t>A</m:t>
            </m:r>
          </m:e>
          <m:sub>
            <m:r>
              <m:rPr>
                <m:nor/>
              </m:rPr>
              <w:rPr>
                <w:i/>
                <w:sz w:val="28"/>
                <w:szCs w:val="28"/>
                <w:lang w:val="en-US"/>
              </w:rPr>
              <m:t>i</m:t>
            </m:r>
          </m:sub>
        </m:sSub>
        <m:r>
          <m:rPr>
            <m:nor/>
          </m:rPr>
          <w:rPr>
            <w:i/>
            <w:sz w:val="28"/>
            <w:szCs w:val="28"/>
            <w:lang w:val="en-US"/>
          </w:rPr>
          <m:t>∩</m:t>
        </m:r>
        <m:sSub>
          <m:sSubPr>
            <m:ctrlPr>
              <w:rPr>
                <w:rFonts w:ascii="Cambria Math" w:hAnsi="Cambria Math"/>
                <w:i/>
                <w:sz w:val="28"/>
                <w:szCs w:val="28"/>
              </w:rPr>
            </m:ctrlPr>
          </m:sSubPr>
          <m:e>
            <m:r>
              <m:rPr>
                <m:nor/>
              </m:rPr>
              <w:rPr>
                <w:i/>
                <w:sz w:val="28"/>
                <w:szCs w:val="28"/>
                <w:lang w:val="en-US"/>
              </w:rPr>
              <m:t>A</m:t>
            </m:r>
          </m:e>
          <m:sub>
            <m:r>
              <m:rPr>
                <m:nor/>
              </m:rPr>
              <w:rPr>
                <w:i/>
                <w:sz w:val="28"/>
                <w:szCs w:val="28"/>
                <w:lang w:val="en-US"/>
              </w:rPr>
              <m:t>j</m:t>
            </m:r>
          </m:sub>
        </m:sSub>
        <m:r>
          <m:rPr>
            <m:nor/>
          </m:rPr>
          <w:rPr>
            <w:i/>
            <w:sz w:val="28"/>
            <w:szCs w:val="28"/>
            <w:lang w:val="en-US"/>
          </w:rPr>
          <m:t>=</m:t>
        </m:r>
        <m:r>
          <m:rPr>
            <m:nor/>
          </m:rPr>
          <w:rPr>
            <w:rFonts w:ascii="Cambria Math" w:hAnsi="Cambria Math" w:cs="Cambria Math"/>
            <w:i/>
            <w:sz w:val="28"/>
            <w:szCs w:val="28"/>
            <w:lang w:val="en-US"/>
          </w:rPr>
          <m:t>⊘</m:t>
        </m:r>
        <m:r>
          <m:rPr>
            <m:nor/>
          </m:rPr>
          <w:rPr>
            <w:i/>
            <w:sz w:val="28"/>
            <w:szCs w:val="28"/>
            <w:lang w:val="en-US"/>
          </w:rPr>
          <m:t xml:space="preserve">,  </m:t>
        </m:r>
        <m:r>
          <m:rPr>
            <m:nor/>
          </m:rPr>
          <w:rPr>
            <w:i/>
            <w:sz w:val="28"/>
            <w:szCs w:val="28"/>
            <w:lang w:val="en-US"/>
          </w:rPr>
          <m:t>i</m:t>
        </m:r>
        <m:r>
          <m:rPr>
            <m:nor/>
          </m:rPr>
          <w:rPr>
            <w:i/>
            <w:sz w:val="28"/>
            <w:szCs w:val="28"/>
            <w:lang w:val="en-US"/>
          </w:rPr>
          <m:t>,</m:t>
        </m:r>
        <m:r>
          <m:rPr>
            <m:nor/>
          </m:rPr>
          <w:rPr>
            <w:i/>
            <w:sz w:val="28"/>
            <w:szCs w:val="28"/>
            <w:lang w:val="en-US"/>
          </w:rPr>
          <m:t>j</m:t>
        </m:r>
        <m:r>
          <m:rPr>
            <m:nor/>
          </m:rPr>
          <w:rPr>
            <w:i/>
            <w:sz w:val="28"/>
            <w:szCs w:val="28"/>
            <w:lang w:val="en-US"/>
          </w:rPr>
          <m:t xml:space="preserve"> = 1, ..., </m:t>
        </m:r>
        <m:r>
          <m:rPr>
            <m:nor/>
          </m:rPr>
          <w:rPr>
            <w:i/>
            <w:sz w:val="28"/>
            <w:szCs w:val="28"/>
            <w:lang w:val="en-US"/>
          </w:rPr>
          <m:t>N</m:t>
        </m:r>
        <m:r>
          <m:rPr>
            <m:nor/>
          </m:rPr>
          <w:rPr>
            <w:i/>
            <w:sz w:val="28"/>
            <w:szCs w:val="28"/>
            <w:lang w:val="en-US"/>
          </w:rPr>
          <m:t xml:space="preserve">; </m:t>
        </m:r>
        <m:nary>
          <m:naryPr>
            <m:chr m:val="⋃"/>
            <m:limLoc m:val="undOvr"/>
            <m:ctrlPr>
              <w:rPr>
                <w:rFonts w:ascii="Cambria Math" w:hAnsi="Cambria Math"/>
                <w:i/>
                <w:sz w:val="28"/>
                <w:szCs w:val="28"/>
              </w:rPr>
            </m:ctrlPr>
          </m:naryPr>
          <m:sub>
            <m:r>
              <m:rPr>
                <m:nor/>
              </m:rPr>
              <w:rPr>
                <w:i/>
                <w:sz w:val="28"/>
                <w:szCs w:val="28"/>
                <w:lang w:val="en-US"/>
              </w:rPr>
              <m:t>i</m:t>
            </m:r>
            <m:r>
              <m:rPr>
                <m:nor/>
              </m:rPr>
              <w:rPr>
                <w:i/>
                <w:sz w:val="28"/>
                <w:szCs w:val="28"/>
                <w:lang w:val="en-US"/>
              </w:rPr>
              <m:t>=1</m:t>
            </m:r>
          </m:sub>
          <m:sup>
            <m:r>
              <m:rPr>
                <m:nor/>
              </m:rPr>
              <w:rPr>
                <w:i/>
                <w:sz w:val="28"/>
                <w:szCs w:val="28"/>
                <w:lang w:val="en-US"/>
              </w:rPr>
              <m:t>N</m:t>
            </m:r>
          </m:sup>
          <m:e>
            <m:sSub>
              <m:sSubPr>
                <m:ctrlPr>
                  <w:rPr>
                    <w:rFonts w:ascii="Cambria Math" w:hAnsi="Cambria Math"/>
                    <w:i/>
                    <w:sz w:val="28"/>
                    <w:szCs w:val="28"/>
                  </w:rPr>
                </m:ctrlPr>
              </m:sSubPr>
              <m:e>
                <m:r>
                  <m:rPr>
                    <m:nor/>
                  </m:rPr>
                  <w:rPr>
                    <w:i/>
                    <w:sz w:val="28"/>
                    <w:szCs w:val="28"/>
                    <w:lang w:val="en-US"/>
                  </w:rPr>
                  <m:t>A</m:t>
                </m:r>
              </m:e>
              <m:sub>
                <m:r>
                  <m:rPr>
                    <m:nor/>
                  </m:rPr>
                  <w:rPr>
                    <w:i/>
                    <w:sz w:val="28"/>
                    <w:szCs w:val="28"/>
                    <w:lang w:val="en-US"/>
                  </w:rPr>
                  <m:t>i</m:t>
                </m:r>
              </m:sub>
            </m:sSub>
          </m:e>
        </m:nary>
        <m:r>
          <m:rPr>
            <m:nor/>
          </m:rPr>
          <w:rPr>
            <w:i/>
            <w:sz w:val="28"/>
            <w:szCs w:val="28"/>
            <w:lang w:val="en-US"/>
          </w:rPr>
          <m:t>=</m:t>
        </m:r>
        <m:r>
          <m:rPr>
            <m:nor/>
          </m:rPr>
          <w:rPr>
            <w:i/>
            <w:sz w:val="28"/>
            <w:szCs w:val="28"/>
            <w:lang w:val="en-US"/>
          </w:rPr>
          <m:t>X</m:t>
        </m:r>
        <m:r>
          <m:rPr>
            <m:nor/>
          </m:rPr>
          <w:rPr>
            <w:i/>
            <w:sz w:val="28"/>
            <w:szCs w:val="28"/>
            <w:lang w:val="en-US"/>
          </w:rPr>
          <m:t xml:space="preserve"> </m:t>
        </m:r>
      </m:oMath>
      <w:r w:rsidR="0002084F" w:rsidRPr="0092616C">
        <w:rPr>
          <w:sz w:val="28"/>
          <w:szCs w:val="28"/>
          <w:lang w:val="en-US"/>
        </w:rPr>
        <w:t xml:space="preserve">. </w:t>
      </w: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Якщо</w:t>
      </w:r>
      <w:r w:rsidRPr="0092616C">
        <w:rPr>
          <w:sz w:val="28"/>
          <w:szCs w:val="28"/>
          <w:lang w:val="en-US"/>
        </w:rPr>
        <w:t xml:space="preserve"> </w:t>
      </w:r>
      <w:r w:rsidRPr="00875C25">
        <w:rPr>
          <w:sz w:val="28"/>
          <w:szCs w:val="28"/>
        </w:rPr>
        <w:t>під</w:t>
      </w:r>
      <w:r w:rsidRPr="0092616C">
        <w:rPr>
          <w:sz w:val="28"/>
          <w:szCs w:val="28"/>
          <w:lang w:val="en-US"/>
        </w:rPr>
        <w:t xml:space="preserve"> </w:t>
      </w:r>
      <w:r w:rsidRPr="00875C25">
        <w:rPr>
          <w:sz w:val="28"/>
          <w:szCs w:val="28"/>
        </w:rPr>
        <w:t>зміною</w:t>
      </w:r>
      <w:r w:rsidRPr="0092616C">
        <w:rPr>
          <w:sz w:val="28"/>
          <w:szCs w:val="28"/>
          <w:lang w:val="en-US"/>
        </w:rPr>
        <w:t xml:space="preserve"> </w:t>
      </w:r>
      <w:r w:rsidRPr="00875C25">
        <w:rPr>
          <w:sz w:val="28"/>
          <w:szCs w:val="28"/>
        </w:rPr>
        <w:t>умов</w:t>
      </w:r>
      <w:r w:rsidRPr="0092616C">
        <w:rPr>
          <w:sz w:val="28"/>
          <w:szCs w:val="28"/>
          <w:lang w:val="en-US"/>
        </w:rPr>
        <w:t xml:space="preserve"> </w:t>
      </w:r>
      <w:r w:rsidRPr="00875C25">
        <w:rPr>
          <w:sz w:val="28"/>
          <w:szCs w:val="28"/>
        </w:rPr>
        <w:t>реєстрації</w:t>
      </w:r>
      <w:r w:rsidRPr="0092616C">
        <w:rPr>
          <w:sz w:val="28"/>
          <w:szCs w:val="28"/>
          <w:lang w:val="en-US"/>
        </w:rPr>
        <w:t xml:space="preserve"> </w:t>
      </w:r>
      <w:r w:rsidRPr="00875C25">
        <w:rPr>
          <w:sz w:val="28"/>
          <w:szCs w:val="28"/>
        </w:rPr>
        <w:t>розуміти</w:t>
      </w:r>
      <w:r w:rsidRPr="0092616C">
        <w:rPr>
          <w:sz w:val="28"/>
          <w:szCs w:val="28"/>
          <w:lang w:val="en-US"/>
        </w:rPr>
        <w:t xml:space="preserve"> </w:t>
      </w:r>
      <w:r w:rsidRPr="00875C25">
        <w:rPr>
          <w:sz w:val="28"/>
          <w:szCs w:val="28"/>
        </w:rPr>
        <w:t>варіаціі</w:t>
      </w:r>
      <w:r w:rsidRPr="0092616C">
        <w:rPr>
          <w:sz w:val="28"/>
          <w:szCs w:val="28"/>
          <w:lang w:val="en-US"/>
        </w:rPr>
        <w:t xml:space="preserve"> </w:t>
      </w:r>
      <w:r w:rsidRPr="00875C25">
        <w:rPr>
          <w:sz w:val="28"/>
          <w:szCs w:val="28"/>
        </w:rPr>
        <w:t>світлового</w:t>
      </w:r>
      <w:r w:rsidRPr="0092616C">
        <w:rPr>
          <w:sz w:val="28"/>
          <w:szCs w:val="28"/>
          <w:lang w:val="en-US"/>
        </w:rPr>
        <w:t xml:space="preserve"> </w:t>
      </w:r>
      <w:r w:rsidRPr="00875C25">
        <w:rPr>
          <w:sz w:val="28"/>
          <w:szCs w:val="28"/>
        </w:rPr>
        <w:t>потоку</w:t>
      </w:r>
      <w:r w:rsidRPr="0092616C">
        <w:rPr>
          <w:sz w:val="28"/>
          <w:szCs w:val="28"/>
          <w:lang w:val="en-US"/>
        </w:rPr>
        <w:t xml:space="preserve"> </w:t>
      </w:r>
      <w:r w:rsidRPr="00875C25">
        <w:rPr>
          <w:sz w:val="28"/>
          <w:szCs w:val="28"/>
        </w:rPr>
        <w:t>випромінювання</w:t>
      </w:r>
      <w:r w:rsidRPr="0092616C">
        <w:rPr>
          <w:sz w:val="28"/>
          <w:szCs w:val="28"/>
          <w:lang w:val="en-US"/>
        </w:rPr>
        <w:t xml:space="preserve">, </w:t>
      </w:r>
      <w:r w:rsidRPr="00875C25">
        <w:rPr>
          <w:sz w:val="28"/>
          <w:szCs w:val="28"/>
        </w:rPr>
        <w:t>що</w:t>
      </w:r>
      <w:r w:rsidRPr="0092616C">
        <w:rPr>
          <w:sz w:val="28"/>
          <w:szCs w:val="28"/>
          <w:lang w:val="en-US"/>
        </w:rPr>
        <w:t xml:space="preserve"> </w:t>
      </w:r>
      <w:r w:rsidRPr="00875C25">
        <w:rPr>
          <w:sz w:val="28"/>
          <w:szCs w:val="28"/>
        </w:rPr>
        <w:t>висвітлює</w:t>
      </w:r>
      <w:r w:rsidRPr="0092616C">
        <w:rPr>
          <w:sz w:val="28"/>
          <w:szCs w:val="28"/>
          <w:lang w:val="en-US"/>
        </w:rPr>
        <w:t xml:space="preserve"> </w:t>
      </w:r>
      <w:r w:rsidRPr="00875C25">
        <w:rPr>
          <w:sz w:val="28"/>
          <w:szCs w:val="28"/>
        </w:rPr>
        <w:t>сцену</w:t>
      </w:r>
      <w:r w:rsidRPr="0092616C">
        <w:rPr>
          <w:sz w:val="28"/>
          <w:szCs w:val="28"/>
          <w:lang w:val="en-US"/>
        </w:rPr>
        <w:t xml:space="preserve">, </w:t>
      </w:r>
      <w:r w:rsidRPr="00875C25">
        <w:rPr>
          <w:sz w:val="28"/>
          <w:szCs w:val="28"/>
        </w:rPr>
        <w:t>то</w:t>
      </w:r>
      <w:r w:rsidRPr="0092616C">
        <w:rPr>
          <w:sz w:val="28"/>
          <w:szCs w:val="28"/>
          <w:lang w:val="en-US"/>
        </w:rPr>
        <w:t xml:space="preserve"> </w:t>
      </w:r>
      <w:r w:rsidRPr="00875C25">
        <w:rPr>
          <w:sz w:val="28"/>
          <w:szCs w:val="28"/>
        </w:rPr>
        <w:t>ці</w:t>
      </w:r>
      <w:r w:rsidRPr="0092616C">
        <w:rPr>
          <w:sz w:val="28"/>
          <w:szCs w:val="28"/>
          <w:lang w:val="en-US"/>
        </w:rPr>
        <w:t xml:space="preserve"> </w:t>
      </w:r>
      <w:r w:rsidRPr="00875C25">
        <w:rPr>
          <w:sz w:val="28"/>
          <w:szCs w:val="28"/>
        </w:rPr>
        <w:t>зміни</w:t>
      </w:r>
      <w:r w:rsidRPr="0092616C">
        <w:rPr>
          <w:sz w:val="28"/>
          <w:szCs w:val="28"/>
          <w:lang w:val="en-US"/>
        </w:rPr>
        <w:t xml:space="preserve"> </w:t>
      </w:r>
      <w:r w:rsidRPr="00875C25">
        <w:rPr>
          <w:sz w:val="28"/>
          <w:szCs w:val="28"/>
        </w:rPr>
        <w:t>позначаються</w:t>
      </w:r>
      <w:r w:rsidRPr="0092616C">
        <w:rPr>
          <w:sz w:val="28"/>
          <w:szCs w:val="28"/>
          <w:lang w:val="en-US"/>
        </w:rPr>
        <w:t xml:space="preserve"> </w:t>
      </w:r>
      <w:r w:rsidRPr="00875C25">
        <w:rPr>
          <w:sz w:val="28"/>
          <w:szCs w:val="28"/>
        </w:rPr>
        <w:t>на</w:t>
      </w:r>
      <w:r w:rsidRPr="0092616C">
        <w:rPr>
          <w:sz w:val="28"/>
          <w:szCs w:val="28"/>
          <w:lang w:val="en-US"/>
        </w:rPr>
        <w:t xml:space="preserve"> </w:t>
      </w:r>
      <w:r w:rsidRPr="00875C25">
        <w:rPr>
          <w:sz w:val="28"/>
          <w:szCs w:val="28"/>
        </w:rPr>
        <w:t>значеннях</w:t>
      </w:r>
      <w:r w:rsidRPr="0092616C">
        <w:rPr>
          <w:sz w:val="28"/>
          <w:szCs w:val="28"/>
          <w:lang w:val="en-US"/>
        </w:rPr>
        <w:t xml:space="preserve"> </w:t>
      </w:r>
      <w:r w:rsidRPr="00875C25">
        <w:rPr>
          <w:sz w:val="28"/>
          <w:szCs w:val="28"/>
        </w:rPr>
        <w:t>яскравості</w:t>
      </w:r>
      <w:r w:rsidRPr="0092616C">
        <w:rPr>
          <w:sz w:val="28"/>
          <w:szCs w:val="28"/>
          <w:lang w:val="en-US"/>
        </w:rPr>
        <w:t xml:space="preserve"> </w:t>
      </w:r>
      <w:r w:rsidRPr="007C519F">
        <w:rPr>
          <w:i/>
          <w:sz w:val="28"/>
          <w:szCs w:val="28"/>
          <w:lang w:val="en-US"/>
        </w:rPr>
        <w:t>c</w:t>
      </w:r>
      <w:r w:rsidRPr="0092616C">
        <w:rPr>
          <w:i/>
          <w:sz w:val="28"/>
          <w:szCs w:val="28"/>
          <w:vertAlign w:val="subscript"/>
          <w:lang w:val="en-US"/>
        </w:rPr>
        <w:t>1</w:t>
      </w:r>
      <w:r w:rsidRPr="0092616C">
        <w:rPr>
          <w:i/>
          <w:sz w:val="28"/>
          <w:szCs w:val="28"/>
          <w:lang w:val="en-US"/>
        </w:rPr>
        <w:t xml:space="preserve">, ..., </w:t>
      </w:r>
      <w:r w:rsidRPr="007C519F">
        <w:rPr>
          <w:i/>
          <w:sz w:val="28"/>
          <w:szCs w:val="28"/>
          <w:lang w:val="en-US"/>
        </w:rPr>
        <w:t>c</w:t>
      </w:r>
      <w:r w:rsidRPr="007C519F">
        <w:rPr>
          <w:i/>
          <w:sz w:val="28"/>
          <w:szCs w:val="28"/>
          <w:vertAlign w:val="subscript"/>
          <w:lang w:val="en-US"/>
        </w:rPr>
        <w:t>N</w:t>
      </w:r>
      <w:r w:rsidRPr="0092616C">
        <w:rPr>
          <w:sz w:val="28"/>
          <w:szCs w:val="28"/>
          <w:lang w:val="en-US"/>
        </w:rPr>
        <w:t xml:space="preserve">, </w:t>
      </w:r>
      <w:r w:rsidRPr="00875C25">
        <w:rPr>
          <w:sz w:val="28"/>
          <w:szCs w:val="28"/>
        </w:rPr>
        <w:t>але</w:t>
      </w:r>
      <w:r w:rsidRPr="0092616C">
        <w:rPr>
          <w:sz w:val="28"/>
          <w:szCs w:val="28"/>
          <w:lang w:val="en-US"/>
        </w:rPr>
        <w:t xml:space="preserve"> </w:t>
      </w:r>
      <w:r w:rsidRPr="00875C25">
        <w:rPr>
          <w:sz w:val="28"/>
          <w:szCs w:val="28"/>
        </w:rPr>
        <w:t>розбиття</w:t>
      </w:r>
      <w:r w:rsidRPr="0092616C">
        <w:rPr>
          <w:sz w:val="28"/>
          <w:szCs w:val="28"/>
          <w:lang w:val="en-US"/>
        </w:rPr>
        <w:t xml:space="preserve"> </w:t>
      </w:r>
      <w:r w:rsidRPr="00875C25">
        <w:rPr>
          <w:sz w:val="28"/>
          <w:szCs w:val="28"/>
        </w:rPr>
        <w:t>на</w:t>
      </w:r>
      <w:r w:rsidRPr="0092616C">
        <w:rPr>
          <w:sz w:val="28"/>
          <w:szCs w:val="28"/>
          <w:lang w:val="en-US"/>
        </w:rPr>
        <w:t xml:space="preserve"> </w:t>
      </w:r>
      <w:r w:rsidRPr="00875C25">
        <w:rPr>
          <w:sz w:val="28"/>
          <w:szCs w:val="28"/>
        </w:rPr>
        <w:t>області</w:t>
      </w:r>
      <w:r w:rsidRPr="0092616C">
        <w:rPr>
          <w:sz w:val="28"/>
          <w:szCs w:val="28"/>
          <w:lang w:val="en-US"/>
        </w:rPr>
        <w:t xml:space="preserve"> </w:t>
      </w:r>
      <w:r w:rsidRPr="007C519F">
        <w:rPr>
          <w:i/>
          <w:sz w:val="28"/>
          <w:szCs w:val="28"/>
          <w:lang w:val="en-US"/>
        </w:rPr>
        <w:t>A</w:t>
      </w:r>
      <w:r w:rsidRPr="0092616C">
        <w:rPr>
          <w:i/>
          <w:sz w:val="28"/>
          <w:szCs w:val="28"/>
          <w:vertAlign w:val="subscript"/>
          <w:lang w:val="en-US"/>
        </w:rPr>
        <w:t>1</w:t>
      </w:r>
      <w:r w:rsidRPr="0092616C">
        <w:rPr>
          <w:i/>
          <w:sz w:val="28"/>
          <w:szCs w:val="28"/>
          <w:lang w:val="en-US"/>
        </w:rPr>
        <w:t xml:space="preserve">, ..., </w:t>
      </w:r>
      <w:r w:rsidRPr="007C519F">
        <w:rPr>
          <w:i/>
          <w:sz w:val="28"/>
          <w:szCs w:val="28"/>
          <w:lang w:val="en-US"/>
        </w:rPr>
        <w:t>A</w:t>
      </w:r>
      <w:r w:rsidRPr="007C519F">
        <w:rPr>
          <w:i/>
          <w:sz w:val="28"/>
          <w:szCs w:val="28"/>
          <w:vertAlign w:val="subscript"/>
          <w:lang w:val="en-US"/>
        </w:rPr>
        <w:t>N</w:t>
      </w:r>
      <w:r w:rsidRPr="0092616C">
        <w:rPr>
          <w:sz w:val="28"/>
          <w:szCs w:val="28"/>
          <w:lang w:val="en-US"/>
        </w:rPr>
        <w:t xml:space="preserve"> </w:t>
      </w:r>
      <w:r w:rsidRPr="00875C25">
        <w:rPr>
          <w:sz w:val="28"/>
          <w:szCs w:val="28"/>
        </w:rPr>
        <w:t>залишається</w:t>
      </w:r>
      <w:r w:rsidRPr="0092616C">
        <w:rPr>
          <w:sz w:val="28"/>
          <w:szCs w:val="28"/>
          <w:lang w:val="en-US"/>
        </w:rPr>
        <w:t xml:space="preserve"> </w:t>
      </w:r>
      <w:r w:rsidRPr="00875C25">
        <w:rPr>
          <w:sz w:val="28"/>
          <w:szCs w:val="28"/>
        </w:rPr>
        <w:t>незмінним</w:t>
      </w:r>
      <w:r w:rsidRPr="0092616C">
        <w:rPr>
          <w:sz w:val="28"/>
          <w:szCs w:val="28"/>
          <w:lang w:val="en-US"/>
        </w:rPr>
        <w:t xml:space="preserve">. </w:t>
      </w:r>
      <w:r w:rsidRPr="00875C25">
        <w:rPr>
          <w:sz w:val="28"/>
          <w:szCs w:val="28"/>
        </w:rPr>
        <w:t xml:space="preserve">Таким чином, перетворення, який не міняє структуру зображення, складаються у всіляких перетвореннях яскравості ділянок (множин) </w:t>
      </w:r>
      <w:r w:rsidRPr="00875C25">
        <w:rPr>
          <w:i/>
          <w:sz w:val="28"/>
          <w:szCs w:val="28"/>
        </w:rPr>
        <w:t>A</w:t>
      </w:r>
      <w:r w:rsidRPr="00875C25">
        <w:rPr>
          <w:i/>
          <w:sz w:val="28"/>
          <w:szCs w:val="28"/>
          <w:vertAlign w:val="subscript"/>
        </w:rPr>
        <w:t>1</w:t>
      </w:r>
      <w:r w:rsidRPr="00875C25">
        <w:rPr>
          <w:i/>
          <w:sz w:val="28"/>
          <w:szCs w:val="28"/>
        </w:rPr>
        <w:t>, ..., A</w:t>
      </w:r>
      <w:r w:rsidRPr="00875C25">
        <w:rPr>
          <w:i/>
          <w:sz w:val="28"/>
          <w:szCs w:val="28"/>
          <w:vertAlign w:val="subscript"/>
        </w:rPr>
        <w:t>N</w:t>
      </w:r>
      <w:r w:rsidRPr="00875C25">
        <w:rPr>
          <w:sz w:val="28"/>
          <w:szCs w:val="28"/>
        </w:rPr>
        <w:t xml:space="preserve"> поля зору </w:t>
      </w:r>
      <w:r w:rsidRPr="00875C25">
        <w:rPr>
          <w:i/>
          <w:sz w:val="28"/>
          <w:szCs w:val="28"/>
        </w:rPr>
        <w:t>X</w:t>
      </w:r>
      <w:r w:rsidRPr="00875C25">
        <w:rPr>
          <w:sz w:val="28"/>
          <w:szCs w:val="28"/>
        </w:rPr>
        <w:t xml:space="preserve">. </w:t>
      </w: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 xml:space="preserve">Форма зображення </w:t>
      </w:r>
      <w:r w:rsidRPr="00875C25">
        <w:rPr>
          <w:i/>
          <w:sz w:val="28"/>
          <w:szCs w:val="28"/>
          <w:lang w:val="en-US"/>
        </w:rPr>
        <w:t>f</w:t>
      </w:r>
      <w:r w:rsidR="007004F6">
        <w:rPr>
          <w:sz w:val="28"/>
          <w:szCs w:val="28"/>
        </w:rPr>
        <w:t>, згідно [3</w:t>
      </w:r>
      <w:r w:rsidRPr="00875C25">
        <w:rPr>
          <w:sz w:val="28"/>
          <w:szCs w:val="28"/>
        </w:rPr>
        <w:t xml:space="preserve">], визначається як </w:t>
      </w:r>
      <w:r w:rsidR="00BB1412" w:rsidRPr="00875C25">
        <w:rPr>
          <w:sz w:val="28"/>
          <w:szCs w:val="28"/>
        </w:rPr>
        <w:t>множнина</w:t>
      </w:r>
      <w:r w:rsidRPr="00875C25">
        <w:rPr>
          <w:sz w:val="28"/>
          <w:szCs w:val="28"/>
        </w:rPr>
        <w:t xml:space="preserve"> можливих проекцій вихідного (ідеального) зображення в </w:t>
      </w:r>
      <w:r w:rsidRPr="00875C25">
        <w:rPr>
          <w:i/>
          <w:sz w:val="28"/>
          <w:szCs w:val="28"/>
        </w:rPr>
        <w:t>(N+1)</w:t>
      </w:r>
      <w:r w:rsidR="00F9388A" w:rsidRPr="00875C25">
        <w:rPr>
          <w:sz w:val="28"/>
          <w:szCs w:val="28"/>
          <w:lang w:val="uk-UA"/>
        </w:rPr>
        <w:t>-</w:t>
      </w:r>
      <w:r w:rsidRPr="00875C25">
        <w:rPr>
          <w:sz w:val="28"/>
          <w:szCs w:val="28"/>
        </w:rPr>
        <w:t xml:space="preserve">мірному лінійному просторі: </w:t>
      </w:r>
    </w:p>
    <w:p w:rsidR="00603E84" w:rsidRPr="00875C25" w:rsidRDefault="00603E84" w:rsidP="00BB7EDC">
      <w:pPr>
        <w:pStyle w:val="aff7"/>
        <w:spacing w:line="360" w:lineRule="auto"/>
        <w:ind w:left="0" w:firstLine="709"/>
        <w:contextualSpacing w:val="0"/>
        <w:jc w:val="both"/>
        <w:rPr>
          <w:sz w:val="28"/>
          <w:szCs w:val="28"/>
        </w:rPr>
      </w:pPr>
    </w:p>
    <w:p w:rsidR="0002084F" w:rsidRPr="00875C25" w:rsidRDefault="00526D7D" w:rsidP="00E62F62">
      <w:pPr>
        <w:pStyle w:val="aff7"/>
        <w:spacing w:line="360" w:lineRule="auto"/>
        <w:ind w:left="0"/>
        <w:contextualSpacing w:val="0"/>
        <w:jc w:val="right"/>
        <w:rPr>
          <w:sz w:val="28"/>
          <w:szCs w:val="28"/>
        </w:rPr>
      </w:pPr>
      <m:oMath>
        <m:sSub>
          <m:sSubPr>
            <m:ctrlPr>
              <w:rPr>
                <w:rFonts w:ascii="Cambria Math" w:hAnsi="Cambria Math"/>
                <w:i/>
                <w:sz w:val="28"/>
                <w:szCs w:val="28"/>
              </w:rPr>
            </m:ctrlPr>
          </m:sSubPr>
          <m:e>
            <m:r>
              <m:rPr>
                <m:nor/>
              </m:rPr>
              <w:rPr>
                <w:i/>
                <w:sz w:val="28"/>
                <w:szCs w:val="28"/>
              </w:rPr>
              <m:t>υ</m:t>
            </m:r>
          </m:e>
          <m:sub>
            <m:r>
              <m:rPr>
                <m:nor/>
              </m:rPr>
              <w:rPr>
                <w:i/>
                <w:sz w:val="28"/>
                <w:szCs w:val="28"/>
                <w:lang w:val="en-US"/>
              </w:rPr>
              <m:t>f</m:t>
            </m:r>
          </m:sub>
        </m:sSub>
        <m:r>
          <m:rPr>
            <m:nor/>
          </m:rPr>
          <w:rPr>
            <w:i/>
            <w:sz w:val="28"/>
            <w:szCs w:val="28"/>
            <w:lang w:val="en-US"/>
          </w:rPr>
          <m:t>=</m:t>
        </m:r>
        <m:d>
          <m:dPr>
            <m:begChr m:val="{"/>
            <m:endChr m:val="}"/>
            <m:ctrlPr>
              <w:rPr>
                <w:rFonts w:ascii="Cambria Math" w:hAnsi="Cambria Math"/>
                <w:i/>
                <w:sz w:val="28"/>
                <w:szCs w:val="28"/>
                <w:lang w:val="en-US"/>
              </w:rPr>
            </m:ctrlPr>
          </m:dPr>
          <m:e>
            <m:r>
              <m:rPr>
                <m:nor/>
              </m:rPr>
              <w:rPr>
                <w:i/>
                <w:sz w:val="28"/>
                <w:szCs w:val="28"/>
                <w:lang w:val="en-US"/>
              </w:rPr>
              <m:t>f</m:t>
            </m:r>
            <m:d>
              <m:dPr>
                <m:ctrlPr>
                  <w:rPr>
                    <w:rFonts w:ascii="Cambria Math" w:hAnsi="Cambria Math"/>
                    <w:i/>
                    <w:sz w:val="28"/>
                    <w:szCs w:val="28"/>
                  </w:rPr>
                </m:ctrlPr>
              </m:dPr>
              <m:e>
                <m:r>
                  <m:rPr>
                    <m:nor/>
                  </m:rPr>
                  <w:rPr>
                    <w:i/>
                    <w:sz w:val="28"/>
                    <w:szCs w:val="28"/>
                    <w:lang w:val="en-US"/>
                  </w:rPr>
                  <m:t>x</m:t>
                </m:r>
              </m:e>
            </m:d>
            <m:r>
              <m:rPr>
                <m:nor/>
              </m:rPr>
              <w:rPr>
                <w:i/>
                <w:sz w:val="28"/>
                <w:szCs w:val="28"/>
                <w:lang w:val="en-US"/>
              </w:rPr>
              <m:t>=</m:t>
            </m:r>
            <m:nary>
              <m:naryPr>
                <m:chr m:val="∑"/>
                <m:limLoc m:val="undOvr"/>
                <m:ctrlPr>
                  <w:rPr>
                    <w:rFonts w:ascii="Cambria Math" w:hAnsi="Cambria Math"/>
                    <w:i/>
                    <w:sz w:val="28"/>
                    <w:szCs w:val="28"/>
                  </w:rPr>
                </m:ctrlPr>
              </m:naryPr>
              <m:sub>
                <m:r>
                  <m:rPr>
                    <m:nor/>
                  </m:rPr>
                  <w:rPr>
                    <w:i/>
                    <w:sz w:val="28"/>
                    <w:szCs w:val="28"/>
                    <w:lang w:val="en-US"/>
                  </w:rPr>
                  <m:t>i=1</m:t>
                </m:r>
              </m:sub>
              <m:sup>
                <m:r>
                  <m:rPr>
                    <m:nor/>
                  </m:rPr>
                  <w:rPr>
                    <w:i/>
                    <w:sz w:val="28"/>
                    <w:szCs w:val="28"/>
                    <w:lang w:val="en-US"/>
                  </w:rPr>
                  <m:t>N+1</m:t>
                </m:r>
              </m:sup>
              <m:e>
                <m:sSub>
                  <m:sSubPr>
                    <m:ctrlPr>
                      <w:rPr>
                        <w:rFonts w:ascii="Cambria Math" w:hAnsi="Cambria Math"/>
                        <w:i/>
                        <w:sz w:val="28"/>
                        <w:szCs w:val="28"/>
                      </w:rPr>
                    </m:ctrlPr>
                  </m:sSubPr>
                  <m:e>
                    <m:r>
                      <m:rPr>
                        <m:nor/>
                      </m:rPr>
                      <w:rPr>
                        <w:i/>
                        <w:sz w:val="28"/>
                        <w:szCs w:val="28"/>
                        <w:lang w:val="en-US"/>
                      </w:rPr>
                      <m:t>c</m:t>
                    </m:r>
                  </m:e>
                  <m:sub>
                    <m:r>
                      <m:rPr>
                        <m:nor/>
                      </m:rPr>
                      <w:rPr>
                        <w:i/>
                        <w:sz w:val="28"/>
                        <w:szCs w:val="28"/>
                        <w:lang w:val="en-US"/>
                      </w:rPr>
                      <m:t>i</m:t>
                    </m:r>
                  </m:sub>
                </m:sSub>
                <m:sSub>
                  <m:sSubPr>
                    <m:ctrlPr>
                      <w:rPr>
                        <w:rFonts w:ascii="Cambria Math" w:hAnsi="Cambria Math"/>
                        <w:i/>
                        <w:sz w:val="28"/>
                        <w:szCs w:val="28"/>
                      </w:rPr>
                    </m:ctrlPr>
                  </m:sSubPr>
                  <m:e>
                    <m:r>
                      <m:rPr>
                        <m:nor/>
                      </m:rPr>
                      <w:rPr>
                        <w:i/>
                        <w:sz w:val="28"/>
                        <w:szCs w:val="28"/>
                      </w:rPr>
                      <m:t>χ</m:t>
                    </m:r>
                  </m:e>
                  <m:sub>
                    <m:r>
                      <m:rPr>
                        <m:nor/>
                      </m:rPr>
                      <w:rPr>
                        <w:i/>
                        <w:sz w:val="28"/>
                        <w:szCs w:val="28"/>
                        <w:lang w:val="en-US"/>
                      </w:rPr>
                      <m:t>i</m:t>
                    </m:r>
                  </m:sub>
                </m:sSub>
                <m:d>
                  <m:dPr>
                    <m:ctrlPr>
                      <w:rPr>
                        <w:rFonts w:ascii="Cambria Math" w:hAnsi="Cambria Math"/>
                        <w:i/>
                        <w:sz w:val="28"/>
                        <w:szCs w:val="28"/>
                      </w:rPr>
                    </m:ctrlPr>
                  </m:dPr>
                  <m:e>
                    <m:r>
                      <m:rPr>
                        <m:nor/>
                      </m:rPr>
                      <w:rPr>
                        <w:i/>
                        <w:sz w:val="28"/>
                        <w:szCs w:val="28"/>
                        <w:lang w:val="en-US"/>
                      </w:rPr>
                      <m:t>x</m:t>
                    </m:r>
                  </m:e>
                </m:d>
              </m:e>
            </m:nary>
          </m:e>
        </m:d>
        <m:r>
          <m:rPr>
            <m:nor/>
          </m:rPr>
          <w:rPr>
            <w:i/>
            <w:sz w:val="28"/>
            <w:szCs w:val="28"/>
            <w:lang w:val="en-US"/>
          </w:rPr>
          <m:t xml:space="preserve">,  x </m:t>
        </m:r>
        <m:r>
          <m:rPr>
            <m:nor/>
          </m:rPr>
          <w:rPr>
            <w:rFonts w:ascii="Cambria Math" w:hAnsi="Cambria Math" w:cs="Cambria Math"/>
            <w:i/>
            <w:sz w:val="28"/>
            <w:szCs w:val="28"/>
            <w:lang w:val="en-US"/>
          </w:rPr>
          <m:t>∈</m:t>
        </m:r>
        <m:r>
          <m:rPr>
            <m:nor/>
          </m:rPr>
          <w:rPr>
            <w:i/>
            <w:sz w:val="28"/>
            <w:szCs w:val="28"/>
            <w:lang w:val="en-US"/>
          </w:rPr>
          <m:t xml:space="preserve"> X,  </m:t>
        </m:r>
        <m:sSub>
          <m:sSubPr>
            <m:ctrlPr>
              <w:rPr>
                <w:rFonts w:ascii="Cambria Math" w:hAnsi="Cambria Math"/>
                <w:i/>
                <w:sz w:val="28"/>
                <w:szCs w:val="28"/>
              </w:rPr>
            </m:ctrlPr>
          </m:sSubPr>
          <m:e>
            <m:r>
              <m:rPr>
                <m:nor/>
              </m:rPr>
              <w:rPr>
                <w:i/>
                <w:sz w:val="28"/>
                <w:szCs w:val="28"/>
                <w:lang w:val="en-US"/>
              </w:rPr>
              <m:t>c</m:t>
            </m:r>
          </m:e>
          <m:sub>
            <m:r>
              <m:rPr>
                <m:nor/>
              </m:rPr>
              <w:rPr>
                <w:i/>
                <w:sz w:val="28"/>
                <w:szCs w:val="28"/>
                <w:lang w:val="en-US"/>
              </w:rPr>
              <m:t>i</m:t>
            </m:r>
          </m:sub>
        </m:sSub>
        <m:r>
          <m:rPr>
            <m:nor/>
          </m:rPr>
          <w:rPr>
            <w:rFonts w:ascii="Cambria Math" w:hAnsi="Cambria Math" w:cs="Cambria Math"/>
            <w:i/>
            <w:sz w:val="28"/>
            <w:szCs w:val="28"/>
            <w:lang w:val="en-US"/>
          </w:rPr>
          <m:t>∈</m:t>
        </m:r>
        <m:r>
          <m:rPr>
            <m:nor/>
          </m:rPr>
          <w:rPr>
            <w:i/>
            <w:sz w:val="28"/>
            <w:szCs w:val="28"/>
            <w:lang w:val="en-US"/>
          </w:rPr>
          <m:t xml:space="preserve"> </m:t>
        </m:r>
        <m:d>
          <m:dPr>
            <m:ctrlPr>
              <w:rPr>
                <w:rFonts w:ascii="Cambria Math" w:hAnsi="Cambria Math"/>
                <w:i/>
                <w:sz w:val="28"/>
                <w:szCs w:val="28"/>
              </w:rPr>
            </m:ctrlPr>
          </m:dPr>
          <m:e>
            <m:r>
              <m:rPr>
                <m:nor/>
              </m:rPr>
              <w:rPr>
                <w:i/>
                <w:sz w:val="28"/>
                <w:szCs w:val="28"/>
                <w:lang w:val="en-US"/>
              </w:rPr>
              <m:t>-∞, ∞</m:t>
            </m:r>
          </m:e>
        </m:d>
        <m:r>
          <m:rPr>
            <m:nor/>
          </m:rPr>
          <w:rPr>
            <w:i/>
            <w:sz w:val="28"/>
            <w:szCs w:val="28"/>
            <w:lang w:val="en-US"/>
          </w:rPr>
          <m:t>,  i=</m:t>
        </m:r>
        <m:bar>
          <m:barPr>
            <m:pos m:val="top"/>
            <m:ctrlPr>
              <w:rPr>
                <w:rFonts w:ascii="Cambria Math" w:hAnsi="Cambria Math"/>
                <w:i/>
                <w:sz w:val="28"/>
                <w:szCs w:val="28"/>
              </w:rPr>
            </m:ctrlPr>
          </m:barPr>
          <m:e>
            <m:r>
              <m:rPr>
                <m:nor/>
              </m:rPr>
              <w:rPr>
                <w:i/>
                <w:sz w:val="28"/>
                <w:szCs w:val="28"/>
                <w:lang w:val="en-US"/>
              </w:rPr>
              <m:t>1,N+1</m:t>
            </m:r>
          </m:e>
        </m:bar>
        <m:r>
          <m:rPr>
            <m:nor/>
          </m:rPr>
          <w:rPr>
            <w:i/>
            <w:sz w:val="28"/>
            <w:szCs w:val="28"/>
            <w:lang w:val="en-US"/>
          </w:rPr>
          <m:t xml:space="preserve">. </m:t>
        </m:r>
      </m:oMath>
      <w:r w:rsidR="00E62F62" w:rsidRPr="00875C25">
        <w:rPr>
          <w:sz w:val="28"/>
          <w:szCs w:val="28"/>
          <w:lang w:val="uk-UA"/>
        </w:rPr>
        <w:tab/>
      </w:r>
      <w:r w:rsidR="00E62F62" w:rsidRPr="00875C25">
        <w:rPr>
          <w:sz w:val="28"/>
          <w:szCs w:val="28"/>
          <w:lang w:val="uk-UA"/>
        </w:rPr>
        <w:tab/>
      </w:r>
      <w:r w:rsidR="0002084F" w:rsidRPr="00875C25">
        <w:rPr>
          <w:sz w:val="28"/>
          <w:szCs w:val="28"/>
        </w:rPr>
        <w:t>(1.12)</w:t>
      </w:r>
    </w:p>
    <w:p w:rsidR="00603E84" w:rsidRPr="00875C25" w:rsidRDefault="00603E84" w:rsidP="00BB7EDC">
      <w:pPr>
        <w:pStyle w:val="aff7"/>
        <w:spacing w:line="360" w:lineRule="auto"/>
        <w:ind w:left="0" w:firstLine="709"/>
        <w:contextualSpacing w:val="0"/>
        <w:jc w:val="right"/>
        <w:rPr>
          <w:sz w:val="28"/>
          <w:szCs w:val="28"/>
        </w:rPr>
      </w:pP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 xml:space="preserve">Поняття форми зображення, згідно (1.12), запроваджується за умови, що поле зору </w:t>
      </w:r>
      <w:r w:rsidRPr="00A05B70">
        <w:rPr>
          <w:i/>
          <w:sz w:val="28"/>
          <w:szCs w:val="28"/>
        </w:rPr>
        <w:t>X</w:t>
      </w:r>
      <w:r w:rsidRPr="00875C25">
        <w:rPr>
          <w:sz w:val="28"/>
          <w:szCs w:val="28"/>
        </w:rPr>
        <w:t xml:space="preserve"> розбите на </w:t>
      </w:r>
      <w:r w:rsidR="00BB1412" w:rsidRPr="00875C25">
        <w:rPr>
          <w:sz w:val="28"/>
          <w:szCs w:val="28"/>
        </w:rPr>
        <w:t>множнина</w:t>
      </w:r>
      <w:r w:rsidRPr="00875C25">
        <w:rPr>
          <w:sz w:val="28"/>
          <w:szCs w:val="28"/>
        </w:rPr>
        <w:t xml:space="preserve">і </w:t>
      </w:r>
      <w:r w:rsidRPr="00875C25">
        <w:rPr>
          <w:i/>
          <w:sz w:val="28"/>
          <w:szCs w:val="28"/>
        </w:rPr>
        <w:t>A</w:t>
      </w:r>
      <w:r w:rsidRPr="00875C25">
        <w:rPr>
          <w:i/>
          <w:sz w:val="28"/>
          <w:szCs w:val="28"/>
          <w:vertAlign w:val="subscript"/>
        </w:rPr>
        <w:t>1</w:t>
      </w:r>
      <w:r w:rsidRPr="00875C25">
        <w:rPr>
          <w:i/>
          <w:sz w:val="28"/>
          <w:szCs w:val="28"/>
        </w:rPr>
        <w:t>, ..., A</w:t>
      </w:r>
      <w:r w:rsidRPr="00875C25">
        <w:rPr>
          <w:i/>
          <w:sz w:val="28"/>
          <w:szCs w:val="28"/>
          <w:vertAlign w:val="subscript"/>
        </w:rPr>
        <w:t>N+1</w:t>
      </w:r>
      <w:r w:rsidRPr="00875C25">
        <w:rPr>
          <w:sz w:val="28"/>
          <w:szCs w:val="28"/>
        </w:rPr>
        <w:t>, причому всі точки кожного з цих множин на будь</w:t>
      </w:r>
      <w:r w:rsidR="003C7A7B" w:rsidRPr="00875C25">
        <w:rPr>
          <w:sz w:val="28"/>
          <w:szCs w:val="28"/>
          <w:lang w:val="uk-UA"/>
        </w:rPr>
        <w:t>-</w:t>
      </w:r>
      <w:r w:rsidRPr="00875C25">
        <w:rPr>
          <w:sz w:val="28"/>
          <w:szCs w:val="28"/>
        </w:rPr>
        <w:t xml:space="preserve">якому зображенні з </w:t>
      </w:r>
      <m:oMath>
        <m:sSub>
          <m:sSubPr>
            <m:ctrlPr>
              <w:rPr>
                <w:rFonts w:ascii="Cambria Math" w:hAnsi="Cambria Math"/>
                <w:i/>
                <w:sz w:val="28"/>
                <w:szCs w:val="28"/>
              </w:rPr>
            </m:ctrlPr>
          </m:sSubPr>
          <m:e>
            <m:r>
              <w:rPr>
                <w:rFonts w:ascii="Cambria Math" w:hAnsi="Cambria Math"/>
                <w:sz w:val="28"/>
                <w:szCs w:val="28"/>
              </w:rPr>
              <m:t>υ</m:t>
            </m:r>
          </m:e>
          <m:sub>
            <m:r>
              <w:rPr>
                <w:rFonts w:ascii="Cambria Math" w:hAnsi="Cambria Math"/>
                <w:sz w:val="28"/>
                <w:szCs w:val="28"/>
              </w:rPr>
              <m:t>f</m:t>
            </m:r>
          </m:sub>
        </m:sSub>
      </m:oMath>
      <w:r w:rsidRPr="00875C25">
        <w:rPr>
          <w:sz w:val="28"/>
          <w:szCs w:val="28"/>
        </w:rPr>
        <w:t>, мають однакову яскравість. Якщо ця умова</w:t>
      </w:r>
      <w:r w:rsidR="003C7A7B" w:rsidRPr="00875C25">
        <w:rPr>
          <w:sz w:val="28"/>
          <w:szCs w:val="28"/>
          <w:lang w:val="uk-UA"/>
        </w:rPr>
        <w:t xml:space="preserve"> </w:t>
      </w:r>
      <w:r w:rsidRPr="00875C25">
        <w:rPr>
          <w:sz w:val="28"/>
          <w:szCs w:val="28"/>
        </w:rPr>
        <w:t>не</w:t>
      </w:r>
      <w:r w:rsidR="003C7A7B" w:rsidRPr="00875C25">
        <w:rPr>
          <w:sz w:val="28"/>
          <w:szCs w:val="28"/>
          <w:lang w:val="uk-UA"/>
        </w:rPr>
        <w:t xml:space="preserve"> </w:t>
      </w:r>
      <w:r w:rsidRPr="00875C25">
        <w:rPr>
          <w:sz w:val="28"/>
          <w:szCs w:val="28"/>
        </w:rPr>
        <w:t>дотримується,</w:t>
      </w:r>
      <w:r w:rsidR="003C7A7B" w:rsidRPr="00875C25">
        <w:rPr>
          <w:sz w:val="28"/>
          <w:szCs w:val="28"/>
          <w:lang w:val="uk-UA"/>
        </w:rPr>
        <w:t xml:space="preserve"> </w:t>
      </w:r>
      <w:r w:rsidRPr="00875C25">
        <w:rPr>
          <w:sz w:val="28"/>
          <w:szCs w:val="28"/>
        </w:rPr>
        <w:t>то</w:t>
      </w:r>
      <w:r w:rsidR="003C7A7B" w:rsidRPr="00875C25">
        <w:rPr>
          <w:sz w:val="28"/>
          <w:szCs w:val="28"/>
          <w:lang w:val="uk-UA"/>
        </w:rPr>
        <w:t xml:space="preserve"> </w:t>
      </w:r>
      <w:r w:rsidRPr="00875C25">
        <w:rPr>
          <w:sz w:val="28"/>
          <w:szCs w:val="28"/>
        </w:rPr>
        <w:t>зображення</w:t>
      </w:r>
      <w:r w:rsidR="003C7A7B" w:rsidRPr="00875C25">
        <w:rPr>
          <w:sz w:val="28"/>
          <w:szCs w:val="28"/>
          <w:lang w:val="uk-UA"/>
        </w:rPr>
        <w:t xml:space="preserve"> </w:t>
      </w:r>
      <w:r w:rsidRPr="00875C25">
        <w:rPr>
          <w:i/>
          <w:sz w:val="28"/>
          <w:szCs w:val="28"/>
        </w:rPr>
        <w:t>f</w:t>
      </w:r>
      <w:r w:rsidR="003C7A7B" w:rsidRPr="00875C25">
        <w:rPr>
          <w:sz w:val="28"/>
          <w:szCs w:val="28"/>
          <w:lang w:val="uk-UA"/>
        </w:rPr>
        <w:t xml:space="preserve"> </w:t>
      </w:r>
      <w:r w:rsidRPr="00875C25">
        <w:rPr>
          <w:sz w:val="28"/>
          <w:szCs w:val="28"/>
          <w:lang w:val="uk-UA"/>
        </w:rPr>
        <w:t>складноструктурован</w:t>
      </w:r>
      <w:r w:rsidRPr="00875C25">
        <w:rPr>
          <w:sz w:val="28"/>
          <w:szCs w:val="28"/>
        </w:rPr>
        <w:t>е.</w:t>
      </w:r>
    </w:p>
    <w:p w:rsidR="00AE51A4" w:rsidRPr="00875C25" w:rsidRDefault="0002084F" w:rsidP="00BB7EDC">
      <w:pPr>
        <w:pStyle w:val="aff7"/>
        <w:spacing w:line="360" w:lineRule="auto"/>
        <w:ind w:left="0" w:firstLine="709"/>
        <w:contextualSpacing w:val="0"/>
        <w:jc w:val="both"/>
        <w:rPr>
          <w:sz w:val="28"/>
          <w:szCs w:val="28"/>
          <w:lang w:val="uk-UA"/>
        </w:rPr>
      </w:pPr>
      <w:r w:rsidRPr="00875C25">
        <w:rPr>
          <w:sz w:val="28"/>
          <w:szCs w:val="28"/>
        </w:rPr>
        <w:lastRenderedPageBreak/>
        <w:t>У морфологічному аналізі кольорових зображень в якості моделі зображення використовується векторноз</w:t>
      </w:r>
      <w:r w:rsidRPr="00875C25">
        <w:rPr>
          <w:sz w:val="28"/>
          <w:szCs w:val="28"/>
          <w:lang w:val="uk-UA"/>
        </w:rPr>
        <w:t>накова</w:t>
      </w:r>
      <w:r w:rsidRPr="00875C25">
        <w:rPr>
          <w:sz w:val="28"/>
          <w:szCs w:val="28"/>
        </w:rPr>
        <w:t xml:space="preserve"> функція, задана на поле зору. Її значення в кожній точці поля зору визначається спектральними характеристиками об</w:t>
      </w:r>
      <w:r w:rsidR="002C01A9" w:rsidRPr="00875C25">
        <w:rPr>
          <w:sz w:val="28"/>
          <w:szCs w:val="28"/>
        </w:rPr>
        <w:t>’</w:t>
      </w:r>
      <w:r w:rsidRPr="00875C25">
        <w:rPr>
          <w:sz w:val="28"/>
          <w:szCs w:val="28"/>
        </w:rPr>
        <w:t>єкта і спектральним складом освітлення.</w:t>
      </w:r>
    </w:p>
    <w:p w:rsidR="0002084F" w:rsidRPr="00875C25" w:rsidRDefault="0002084F" w:rsidP="00BB7EDC">
      <w:pPr>
        <w:pStyle w:val="aff7"/>
        <w:spacing w:line="360" w:lineRule="auto"/>
        <w:ind w:left="0" w:firstLine="709"/>
        <w:contextualSpacing w:val="0"/>
        <w:jc w:val="both"/>
        <w:rPr>
          <w:sz w:val="28"/>
          <w:szCs w:val="28"/>
          <w:lang w:val="uk-UA"/>
        </w:rPr>
      </w:pPr>
      <w:r w:rsidRPr="00875C25">
        <w:rPr>
          <w:sz w:val="28"/>
          <w:szCs w:val="28"/>
          <w:lang w:val="uk-UA"/>
        </w:rPr>
        <w:t>Форма кольорового зображення визначається в залежності від розв</w:t>
      </w:r>
      <w:r w:rsidR="002C01A9" w:rsidRPr="00875C25">
        <w:rPr>
          <w:sz w:val="28"/>
          <w:szCs w:val="28"/>
          <w:lang w:val="uk-UA"/>
        </w:rPr>
        <w:t>’</w:t>
      </w:r>
      <w:r w:rsidRPr="00875C25">
        <w:rPr>
          <w:sz w:val="28"/>
          <w:szCs w:val="28"/>
          <w:lang w:val="uk-UA"/>
        </w:rPr>
        <w:t>язуваної задачі як інваріант перетворень яскравості, кольору або яскравості і к</w:t>
      </w:r>
      <w:r w:rsidR="00BD101E">
        <w:rPr>
          <w:sz w:val="28"/>
          <w:szCs w:val="28"/>
          <w:lang w:val="uk-UA"/>
        </w:rPr>
        <w:t>ольору вихідного зображення [3</w:t>
      </w:r>
      <w:r w:rsidRPr="00875C25">
        <w:rPr>
          <w:sz w:val="28"/>
          <w:szCs w:val="28"/>
          <w:lang w:val="uk-UA"/>
        </w:rPr>
        <w:t xml:space="preserve">]. </w:t>
      </w: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Зміна зображення об</w:t>
      </w:r>
      <w:r w:rsidR="002C01A9" w:rsidRPr="00875C25">
        <w:rPr>
          <w:sz w:val="28"/>
          <w:szCs w:val="28"/>
        </w:rPr>
        <w:t>’</w:t>
      </w:r>
      <w:r w:rsidRPr="00875C25">
        <w:rPr>
          <w:sz w:val="28"/>
          <w:szCs w:val="28"/>
        </w:rPr>
        <w:t xml:space="preserve">єкта внаслідок змін умови спостереження можна описати перетворенням </w:t>
      </w:r>
      <w:r w:rsidRPr="00875C25">
        <w:rPr>
          <w:i/>
          <w:sz w:val="28"/>
          <w:szCs w:val="28"/>
        </w:rPr>
        <w:t>F(</w:t>
      </w:r>
      <m:oMath>
        <m:r>
          <w:rPr>
            <w:rFonts w:ascii="Cambria Math" w:hAnsi="Cambria Math"/>
            <w:sz w:val="28"/>
            <w:szCs w:val="28"/>
          </w:rPr>
          <m:t>∙</m:t>
        </m:r>
      </m:oMath>
      <w:r w:rsidRPr="00875C25">
        <w:rPr>
          <w:i/>
          <w:sz w:val="28"/>
          <w:szCs w:val="28"/>
        </w:rPr>
        <w:t>),</w:t>
      </w:r>
      <w:r w:rsidRPr="00875C25">
        <w:rPr>
          <w:sz w:val="28"/>
          <w:szCs w:val="28"/>
        </w:rPr>
        <w:t xml:space="preserve"> </w:t>
      </w:r>
      <w:r w:rsidRPr="00875C25">
        <w:rPr>
          <w:sz w:val="28"/>
          <w:szCs w:val="28"/>
          <w:lang w:val="uk-UA"/>
        </w:rPr>
        <w:t>діючим</w:t>
      </w:r>
      <w:r w:rsidRPr="00875C25">
        <w:rPr>
          <w:sz w:val="28"/>
          <w:szCs w:val="28"/>
        </w:rPr>
        <w:t xml:space="preserve"> на яскравість пред</w:t>
      </w:r>
      <w:r w:rsidR="002C01A9" w:rsidRPr="00875C25">
        <w:rPr>
          <w:sz w:val="28"/>
          <w:szCs w:val="28"/>
        </w:rPr>
        <w:t>’</w:t>
      </w:r>
      <w:r w:rsidRPr="00875C25">
        <w:rPr>
          <w:sz w:val="28"/>
          <w:szCs w:val="28"/>
        </w:rPr>
        <w:t xml:space="preserve">явленого зображення </w:t>
      </w:r>
      <w:r w:rsidRPr="00875C25">
        <w:rPr>
          <w:i/>
          <w:sz w:val="28"/>
          <w:szCs w:val="28"/>
          <w:lang w:val="en-US"/>
        </w:rPr>
        <w:t>f</w:t>
      </w:r>
      <w:r w:rsidRPr="00875C25">
        <w:rPr>
          <w:i/>
          <w:sz w:val="28"/>
          <w:szCs w:val="28"/>
        </w:rPr>
        <w:t>(</w:t>
      </w:r>
      <m:oMath>
        <m:r>
          <w:rPr>
            <w:rFonts w:ascii="Cambria Math" w:hAnsi="Cambria Math"/>
            <w:sz w:val="28"/>
            <w:szCs w:val="28"/>
          </w:rPr>
          <m:t>∙</m:t>
        </m:r>
      </m:oMath>
      <w:r w:rsidRPr="00875C25">
        <w:rPr>
          <w:i/>
          <w:sz w:val="28"/>
          <w:szCs w:val="28"/>
        </w:rPr>
        <w:t>)</w:t>
      </w:r>
      <w:r w:rsidRPr="00875C25">
        <w:rPr>
          <w:sz w:val="28"/>
          <w:szCs w:val="28"/>
        </w:rPr>
        <w:t>:</w:t>
      </w:r>
    </w:p>
    <w:p w:rsidR="00124B16" w:rsidRPr="00875C25" w:rsidRDefault="00124B16" w:rsidP="003C7A7B">
      <w:pPr>
        <w:spacing w:line="360" w:lineRule="auto"/>
        <w:jc w:val="both"/>
        <w:rPr>
          <w:lang w:val="uk-UA"/>
        </w:rPr>
      </w:pPr>
    </w:p>
    <w:p w:rsidR="0002084F" w:rsidRPr="00875C25" w:rsidRDefault="00C22A91" w:rsidP="00BB7EDC">
      <w:pPr>
        <w:pStyle w:val="aff7"/>
        <w:spacing w:line="360" w:lineRule="auto"/>
        <w:ind w:left="0"/>
        <w:contextualSpacing w:val="0"/>
        <w:jc w:val="right"/>
        <w:rPr>
          <w:sz w:val="28"/>
          <w:szCs w:val="28"/>
          <w:lang w:val="uk-UA"/>
        </w:rPr>
      </w:pPr>
      <m:oMath>
        <m:r>
          <m:rPr>
            <m:nor/>
          </m:rPr>
          <w:rPr>
            <w:i/>
            <w:sz w:val="28"/>
            <w:szCs w:val="28"/>
            <w:lang w:val="en-US"/>
          </w:rPr>
          <m:t>g</m:t>
        </m:r>
        <m:r>
          <m:rPr>
            <m:nor/>
          </m:rPr>
          <w:rPr>
            <w:i/>
            <w:sz w:val="28"/>
            <w:szCs w:val="28"/>
            <w:lang w:val="uk-UA"/>
          </w:rPr>
          <m:t xml:space="preserve"> </m:t>
        </m:r>
        <m:d>
          <m:dPr>
            <m:ctrlPr>
              <w:rPr>
                <w:rFonts w:ascii="Cambria Math" w:hAnsi="Cambria Math"/>
                <w:i/>
                <w:sz w:val="28"/>
                <w:szCs w:val="28"/>
              </w:rPr>
            </m:ctrlPr>
          </m:dPr>
          <m:e>
            <m:r>
              <m:rPr>
                <m:nor/>
              </m:rPr>
              <w:rPr>
                <w:i/>
                <w:sz w:val="28"/>
                <w:szCs w:val="28"/>
                <w:lang w:val="en-US"/>
              </w:rPr>
              <m:t>x</m:t>
            </m:r>
          </m:e>
        </m:d>
        <m:r>
          <m:rPr>
            <m:nor/>
          </m:rPr>
          <w:rPr>
            <w:i/>
            <w:sz w:val="28"/>
            <w:szCs w:val="28"/>
            <w:lang w:val="uk-UA"/>
          </w:rPr>
          <m:t xml:space="preserve">= </m:t>
        </m:r>
        <m:r>
          <m:rPr>
            <m:nor/>
          </m:rPr>
          <w:rPr>
            <w:i/>
            <w:sz w:val="28"/>
            <w:szCs w:val="28"/>
            <w:lang w:val="en-US"/>
          </w:rPr>
          <m:t>F</m:t>
        </m:r>
        <m:d>
          <m:dPr>
            <m:ctrlPr>
              <w:rPr>
                <w:rFonts w:ascii="Cambria Math" w:hAnsi="Cambria Math"/>
                <w:i/>
                <w:sz w:val="28"/>
                <w:szCs w:val="28"/>
              </w:rPr>
            </m:ctrlPr>
          </m:dPr>
          <m:e>
            <m:r>
              <m:rPr>
                <m:nor/>
              </m:rPr>
              <w:rPr>
                <w:i/>
                <w:sz w:val="28"/>
                <w:szCs w:val="28"/>
                <w:lang w:val="en-US"/>
              </w:rPr>
              <m:t>f</m:t>
            </m:r>
            <m:d>
              <m:dPr>
                <m:ctrlPr>
                  <w:rPr>
                    <w:rFonts w:ascii="Cambria Math" w:hAnsi="Cambria Math"/>
                    <w:i/>
                    <w:sz w:val="28"/>
                    <w:szCs w:val="28"/>
                  </w:rPr>
                </m:ctrlPr>
              </m:dPr>
              <m:e>
                <m:r>
                  <m:rPr>
                    <m:nor/>
                  </m:rPr>
                  <w:rPr>
                    <w:i/>
                    <w:sz w:val="28"/>
                    <w:szCs w:val="28"/>
                    <w:lang w:val="en-US"/>
                  </w:rPr>
                  <m:t>x</m:t>
                </m:r>
              </m:e>
            </m:d>
          </m:e>
        </m:d>
        <m:r>
          <m:rPr>
            <m:nor/>
          </m:rPr>
          <w:rPr>
            <w:i/>
            <w:sz w:val="28"/>
            <w:szCs w:val="28"/>
            <w:lang w:val="uk-UA"/>
          </w:rPr>
          <m:t xml:space="preserve">= </m:t>
        </m:r>
        <m:nary>
          <m:naryPr>
            <m:chr m:val="∑"/>
            <m:limLoc m:val="undOvr"/>
            <m:ctrlPr>
              <w:rPr>
                <w:rFonts w:ascii="Cambria Math" w:hAnsi="Cambria Math"/>
                <w:i/>
                <w:sz w:val="28"/>
                <w:szCs w:val="28"/>
              </w:rPr>
            </m:ctrlPr>
          </m:naryPr>
          <m:sub>
            <m:r>
              <m:rPr>
                <m:nor/>
              </m:rPr>
              <w:rPr>
                <w:i/>
                <w:sz w:val="28"/>
                <w:szCs w:val="28"/>
                <w:lang w:val="en-US"/>
              </w:rPr>
              <m:t>i</m:t>
            </m:r>
            <m:r>
              <m:rPr>
                <m:nor/>
              </m:rPr>
              <w:rPr>
                <w:i/>
                <w:sz w:val="28"/>
                <w:szCs w:val="28"/>
                <w:lang w:val="uk-UA"/>
              </w:rPr>
              <m:t>=1</m:t>
            </m:r>
          </m:sub>
          <m:sup>
            <m:r>
              <m:rPr>
                <m:nor/>
              </m:rPr>
              <w:rPr>
                <w:i/>
                <w:sz w:val="28"/>
                <w:szCs w:val="28"/>
                <w:lang w:val="en-US"/>
              </w:rPr>
              <m:t>N</m:t>
            </m:r>
          </m:sup>
          <m:e>
            <m:sSub>
              <m:sSubPr>
                <m:ctrlPr>
                  <w:rPr>
                    <w:rFonts w:ascii="Cambria Math" w:hAnsi="Cambria Math"/>
                    <w:i/>
                    <w:sz w:val="28"/>
                    <w:szCs w:val="28"/>
                  </w:rPr>
                </m:ctrlPr>
              </m:sSubPr>
              <m:e>
                <m:r>
                  <m:rPr>
                    <m:nor/>
                  </m:rPr>
                  <w:rPr>
                    <w:i/>
                    <w:sz w:val="28"/>
                    <w:szCs w:val="28"/>
                    <w:lang w:val="en-US"/>
                  </w:rPr>
                  <m:t>F</m:t>
                </m:r>
                <m:r>
                  <m:rPr>
                    <m:nor/>
                  </m:rPr>
                  <w:rPr>
                    <w:i/>
                    <w:sz w:val="28"/>
                    <w:szCs w:val="28"/>
                    <w:lang w:val="uk-UA"/>
                  </w:rPr>
                  <m:t>(</m:t>
                </m:r>
                <m:r>
                  <m:rPr>
                    <m:nor/>
                  </m:rPr>
                  <w:rPr>
                    <w:i/>
                    <w:sz w:val="28"/>
                    <w:szCs w:val="28"/>
                    <w:lang w:val="en-US"/>
                  </w:rPr>
                  <m:t>c</m:t>
                </m:r>
              </m:e>
              <m:sub>
                <m:r>
                  <m:rPr>
                    <m:nor/>
                  </m:rPr>
                  <w:rPr>
                    <w:i/>
                    <w:sz w:val="28"/>
                    <w:szCs w:val="28"/>
                    <w:lang w:val="en-US"/>
                  </w:rPr>
                  <m:t>i</m:t>
                </m:r>
              </m:sub>
            </m:sSub>
            <m:r>
              <m:rPr>
                <m:nor/>
              </m:rPr>
              <w:rPr>
                <w:i/>
                <w:sz w:val="28"/>
                <w:szCs w:val="28"/>
                <w:lang w:val="uk-UA"/>
              </w:rPr>
              <m:t>)</m:t>
            </m:r>
            <m:sSub>
              <m:sSubPr>
                <m:ctrlPr>
                  <w:rPr>
                    <w:rFonts w:ascii="Cambria Math" w:hAnsi="Cambria Math"/>
                    <w:i/>
                    <w:sz w:val="28"/>
                    <w:szCs w:val="28"/>
                  </w:rPr>
                </m:ctrlPr>
              </m:sSubPr>
              <m:e>
                <m:r>
                  <m:rPr>
                    <m:nor/>
                  </m:rPr>
                  <w:rPr>
                    <w:i/>
                    <w:sz w:val="28"/>
                    <w:szCs w:val="28"/>
                  </w:rPr>
                  <m:t>χ</m:t>
                </m:r>
              </m:e>
              <m:sub>
                <m:r>
                  <m:rPr>
                    <m:nor/>
                  </m:rPr>
                  <w:rPr>
                    <w:i/>
                    <w:sz w:val="28"/>
                    <w:szCs w:val="28"/>
                    <w:lang w:val="en-US"/>
                  </w:rPr>
                  <m:t>i</m:t>
                </m:r>
              </m:sub>
            </m:sSub>
            <m:d>
              <m:dPr>
                <m:ctrlPr>
                  <w:rPr>
                    <w:rFonts w:ascii="Cambria Math" w:hAnsi="Cambria Math"/>
                    <w:i/>
                    <w:sz w:val="28"/>
                    <w:szCs w:val="28"/>
                  </w:rPr>
                </m:ctrlPr>
              </m:dPr>
              <m:e>
                <m:r>
                  <m:rPr>
                    <m:nor/>
                  </m:rPr>
                  <w:rPr>
                    <w:i/>
                    <w:sz w:val="28"/>
                    <w:szCs w:val="28"/>
                    <w:lang w:val="en-US"/>
                  </w:rPr>
                  <m:t>x</m:t>
                </m:r>
              </m:e>
            </m:d>
          </m:e>
        </m:nary>
        <m:r>
          <m:rPr>
            <m:nor/>
          </m:rPr>
          <w:rPr>
            <w:i/>
            <w:sz w:val="28"/>
            <w:szCs w:val="28"/>
            <w:lang w:val="uk-UA"/>
          </w:rPr>
          <m:t xml:space="preserve">, </m:t>
        </m:r>
        <m:r>
          <m:rPr>
            <m:nor/>
          </m:rPr>
          <w:rPr>
            <w:i/>
            <w:sz w:val="28"/>
            <w:szCs w:val="28"/>
            <w:lang w:val="en-US"/>
          </w:rPr>
          <m:t>x</m:t>
        </m:r>
        <m:r>
          <m:rPr>
            <m:nor/>
          </m:rPr>
          <w:rPr>
            <w:i/>
            <w:sz w:val="28"/>
            <w:szCs w:val="28"/>
            <w:lang w:val="uk-UA"/>
          </w:rPr>
          <m:t xml:space="preserve"> </m:t>
        </m:r>
        <m:r>
          <m:rPr>
            <m:nor/>
          </m:rPr>
          <w:rPr>
            <w:rFonts w:ascii="Cambria Math" w:hAnsi="Cambria Math" w:cs="Cambria Math"/>
            <w:i/>
            <w:sz w:val="28"/>
            <w:szCs w:val="28"/>
            <w:lang w:val="uk-UA"/>
          </w:rPr>
          <m:t>∈</m:t>
        </m:r>
        <m:r>
          <m:rPr>
            <m:nor/>
          </m:rPr>
          <w:rPr>
            <w:i/>
            <w:sz w:val="28"/>
            <w:szCs w:val="28"/>
            <w:lang w:val="uk-UA"/>
          </w:rPr>
          <m:t xml:space="preserve"> </m:t>
        </m:r>
        <m:r>
          <m:rPr>
            <m:nor/>
          </m:rPr>
          <w:rPr>
            <w:i/>
            <w:sz w:val="28"/>
            <w:szCs w:val="28"/>
            <w:lang w:val="en-US"/>
          </w:rPr>
          <m:t>X</m:t>
        </m:r>
        <m:r>
          <m:rPr>
            <m:nor/>
          </m:rPr>
          <w:rPr>
            <w:i/>
            <w:sz w:val="28"/>
            <w:szCs w:val="28"/>
            <w:lang w:val="uk-UA"/>
          </w:rPr>
          <m:t xml:space="preserve"> </m:t>
        </m:r>
      </m:oMath>
      <w:r w:rsidR="00603E84" w:rsidRPr="00875C25">
        <w:rPr>
          <w:sz w:val="28"/>
          <w:szCs w:val="28"/>
          <w:lang w:val="uk-UA"/>
        </w:rPr>
        <w:t xml:space="preserve"> </w:t>
      </w:r>
      <w:r w:rsidR="00603E84" w:rsidRPr="00875C25">
        <w:rPr>
          <w:sz w:val="28"/>
          <w:szCs w:val="28"/>
          <w:lang w:val="uk-UA"/>
        </w:rPr>
        <w:tab/>
      </w:r>
      <w:r w:rsidR="00603E84" w:rsidRPr="00875C25">
        <w:rPr>
          <w:sz w:val="28"/>
          <w:szCs w:val="28"/>
          <w:lang w:val="uk-UA"/>
        </w:rPr>
        <w:tab/>
      </w:r>
      <w:r w:rsidR="00603E84" w:rsidRPr="00875C25">
        <w:rPr>
          <w:sz w:val="28"/>
          <w:szCs w:val="28"/>
          <w:lang w:val="uk-UA"/>
        </w:rPr>
        <w:tab/>
      </w:r>
      <m:oMath>
        <m:r>
          <m:rPr>
            <m:sty m:val="p"/>
          </m:rPr>
          <w:rPr>
            <w:rFonts w:ascii="Cambria Math" w:hAnsi="Cambria Math"/>
            <w:sz w:val="28"/>
            <w:szCs w:val="28"/>
            <w:lang w:val="uk-UA"/>
          </w:rPr>
          <m:t>(1.13)</m:t>
        </m:r>
      </m:oMath>
    </w:p>
    <w:p w:rsidR="00456CE4" w:rsidRPr="00875C25" w:rsidRDefault="00456CE4" w:rsidP="00BB7EDC">
      <w:pPr>
        <w:pStyle w:val="aff7"/>
        <w:spacing w:line="360" w:lineRule="auto"/>
        <w:ind w:left="0"/>
        <w:contextualSpacing w:val="0"/>
        <w:jc w:val="both"/>
        <w:rPr>
          <w:sz w:val="28"/>
          <w:szCs w:val="28"/>
          <w:lang w:val="uk-UA"/>
        </w:rPr>
      </w:pPr>
    </w:p>
    <w:p w:rsidR="0002084F" w:rsidRPr="00875C25" w:rsidRDefault="0002084F" w:rsidP="00BB7EDC">
      <w:pPr>
        <w:pStyle w:val="aff7"/>
        <w:spacing w:line="360" w:lineRule="auto"/>
        <w:ind w:left="0"/>
        <w:contextualSpacing w:val="0"/>
        <w:jc w:val="both"/>
        <w:rPr>
          <w:sz w:val="28"/>
          <w:szCs w:val="28"/>
        </w:rPr>
      </w:pPr>
      <w:r w:rsidRPr="00875C25">
        <w:rPr>
          <w:sz w:val="28"/>
          <w:szCs w:val="28"/>
        </w:rPr>
        <w:t xml:space="preserve">де </w:t>
      </w:r>
      <w:r w:rsidRPr="00875C25">
        <w:rPr>
          <w:sz w:val="28"/>
          <w:szCs w:val="28"/>
          <w:lang w:val="en-US"/>
        </w:rPr>
        <w:t>g</w:t>
      </w:r>
      <w:r w:rsidRPr="00875C25">
        <w:rPr>
          <w:i/>
          <w:sz w:val="28"/>
          <w:szCs w:val="28"/>
        </w:rPr>
        <w:t>(</w:t>
      </w:r>
      <m:oMath>
        <m:r>
          <w:rPr>
            <w:rFonts w:ascii="Cambria Math" w:hAnsi="Cambria Math"/>
            <w:sz w:val="28"/>
            <w:szCs w:val="28"/>
          </w:rPr>
          <m:t>∙</m:t>
        </m:r>
      </m:oMath>
      <w:r w:rsidRPr="00875C25">
        <w:rPr>
          <w:i/>
          <w:sz w:val="28"/>
          <w:szCs w:val="28"/>
        </w:rPr>
        <w:t>)</w:t>
      </w:r>
      <w:r w:rsidR="003C7A7B" w:rsidRPr="00875C25">
        <w:rPr>
          <w:i/>
          <w:sz w:val="28"/>
          <w:szCs w:val="28"/>
          <w:lang w:val="uk-UA"/>
        </w:rPr>
        <w:t xml:space="preserve"> </w:t>
      </w:r>
      <w:r w:rsidR="003C7A7B" w:rsidRPr="00875C25">
        <w:rPr>
          <w:szCs w:val="28"/>
          <w:lang w:val="uk-UA" w:eastAsia="en-US"/>
        </w:rPr>
        <w:sym w:font="Symbol" w:char="F02D"/>
      </w:r>
      <w:r w:rsidRPr="00875C25">
        <w:rPr>
          <w:sz w:val="28"/>
          <w:szCs w:val="28"/>
        </w:rPr>
        <w:t xml:space="preserve"> зображення об</w:t>
      </w:r>
      <w:r w:rsidR="002C01A9" w:rsidRPr="00875C25">
        <w:rPr>
          <w:sz w:val="28"/>
          <w:szCs w:val="28"/>
        </w:rPr>
        <w:t>’</w:t>
      </w:r>
      <w:r w:rsidRPr="00875C25">
        <w:rPr>
          <w:sz w:val="28"/>
          <w:szCs w:val="28"/>
        </w:rPr>
        <w:t xml:space="preserve">єкта, отримане з зображення </w:t>
      </w:r>
      <w:r w:rsidRPr="00875C25">
        <w:rPr>
          <w:i/>
          <w:sz w:val="28"/>
          <w:szCs w:val="28"/>
          <w:lang w:val="en-US"/>
        </w:rPr>
        <w:t>f</w:t>
      </w:r>
      <w:r w:rsidRPr="00875C25">
        <w:rPr>
          <w:i/>
          <w:sz w:val="28"/>
          <w:szCs w:val="28"/>
        </w:rPr>
        <w:t>(</w:t>
      </w:r>
      <m:oMath>
        <m:r>
          <w:rPr>
            <w:rFonts w:ascii="Cambria Math" w:hAnsi="Cambria Math"/>
            <w:sz w:val="28"/>
            <w:szCs w:val="28"/>
          </w:rPr>
          <m:t>∙</m:t>
        </m:r>
      </m:oMath>
      <w:r w:rsidRPr="00875C25">
        <w:rPr>
          <w:i/>
          <w:sz w:val="28"/>
          <w:szCs w:val="28"/>
        </w:rPr>
        <w:t xml:space="preserve">) </w:t>
      </w:r>
      <w:r w:rsidRPr="00875C25">
        <w:rPr>
          <w:sz w:val="28"/>
          <w:szCs w:val="28"/>
        </w:rPr>
        <w:t xml:space="preserve">внаслідок зміни умов спостереження. </w:t>
      </w:r>
    </w:p>
    <w:p w:rsidR="00AE51A4" w:rsidRPr="00875C25" w:rsidRDefault="0002084F" w:rsidP="00BB7EDC">
      <w:pPr>
        <w:pStyle w:val="aff7"/>
        <w:spacing w:line="360" w:lineRule="auto"/>
        <w:ind w:left="0" w:firstLine="709"/>
        <w:contextualSpacing w:val="0"/>
        <w:jc w:val="both"/>
        <w:rPr>
          <w:sz w:val="28"/>
          <w:szCs w:val="28"/>
          <w:lang w:val="uk-UA"/>
        </w:rPr>
      </w:pPr>
      <w:r w:rsidRPr="00875C25">
        <w:rPr>
          <w:sz w:val="28"/>
          <w:szCs w:val="28"/>
        </w:rPr>
        <w:t xml:space="preserve">В результаті таких перетворень всі точки поля зору зображення </w:t>
      </w:r>
      <w:r w:rsidRPr="00875C25">
        <w:rPr>
          <w:i/>
          <w:sz w:val="28"/>
          <w:szCs w:val="28"/>
          <w:lang w:val="en-US"/>
        </w:rPr>
        <w:t>f</w:t>
      </w:r>
      <w:r w:rsidRPr="00875C25">
        <w:rPr>
          <w:i/>
          <w:sz w:val="28"/>
          <w:szCs w:val="28"/>
        </w:rPr>
        <w:t>(</w:t>
      </w:r>
      <m:oMath>
        <m:r>
          <w:rPr>
            <w:rFonts w:ascii="Cambria Math" w:hAnsi="Cambria Math"/>
            <w:sz w:val="28"/>
            <w:szCs w:val="28"/>
          </w:rPr>
          <m:t>∙</m:t>
        </m:r>
      </m:oMath>
      <w:r w:rsidRPr="00875C25">
        <w:rPr>
          <w:i/>
          <w:sz w:val="28"/>
          <w:szCs w:val="28"/>
        </w:rPr>
        <w:t>)</w:t>
      </w:r>
      <w:r w:rsidRPr="00875C25">
        <w:rPr>
          <w:sz w:val="28"/>
          <w:szCs w:val="28"/>
        </w:rPr>
        <w:t xml:space="preserve">, що мають одну і ту ж яскравість </w:t>
      </w:r>
      <w:r w:rsidRPr="00875C25">
        <w:rPr>
          <w:i/>
          <w:sz w:val="28"/>
          <w:szCs w:val="28"/>
        </w:rPr>
        <w:t>с</w:t>
      </w:r>
      <w:r w:rsidRPr="00875C25">
        <w:rPr>
          <w:sz w:val="28"/>
          <w:szCs w:val="28"/>
        </w:rPr>
        <w:t xml:space="preserve">, на зображенні </w:t>
      </w:r>
      <w:r w:rsidRPr="00875C25">
        <w:rPr>
          <w:i/>
          <w:sz w:val="28"/>
          <w:szCs w:val="28"/>
        </w:rPr>
        <w:t>g</w:t>
      </w:r>
      <w:r w:rsidRPr="00875C25">
        <w:rPr>
          <w:sz w:val="28"/>
          <w:szCs w:val="28"/>
        </w:rPr>
        <w:t xml:space="preserve"> також матимуть однакову яскравість </w:t>
      </w:r>
      <w:r w:rsidRPr="00875C25">
        <w:rPr>
          <w:i/>
          <w:sz w:val="28"/>
          <w:szCs w:val="28"/>
        </w:rPr>
        <w:t>F(c)</w:t>
      </w:r>
      <w:r w:rsidRPr="00875C25">
        <w:rPr>
          <w:sz w:val="28"/>
          <w:szCs w:val="28"/>
        </w:rPr>
        <w:t xml:space="preserve">, в загальному випадку, відмінну від </w:t>
      </w:r>
      <w:r w:rsidRPr="00875C25">
        <w:rPr>
          <w:i/>
          <w:sz w:val="28"/>
          <w:szCs w:val="28"/>
        </w:rPr>
        <w:t>с</w:t>
      </w:r>
      <w:r w:rsidRPr="00875C25">
        <w:rPr>
          <w:sz w:val="28"/>
          <w:szCs w:val="28"/>
        </w:rPr>
        <w:t xml:space="preserve">. </w:t>
      </w:r>
    </w:p>
    <w:p w:rsidR="00AE51A4" w:rsidRPr="00875C25" w:rsidRDefault="0002084F" w:rsidP="00BB7EDC">
      <w:pPr>
        <w:pStyle w:val="aff7"/>
        <w:spacing w:line="360" w:lineRule="auto"/>
        <w:ind w:left="0" w:firstLine="709"/>
        <w:contextualSpacing w:val="0"/>
        <w:jc w:val="both"/>
        <w:rPr>
          <w:sz w:val="28"/>
          <w:szCs w:val="28"/>
          <w:lang w:val="uk-UA"/>
        </w:rPr>
      </w:pPr>
      <w:r w:rsidRPr="00875C25">
        <w:rPr>
          <w:sz w:val="28"/>
          <w:szCs w:val="28"/>
          <w:lang w:val="uk-UA"/>
        </w:rPr>
        <w:t xml:space="preserve">Можливі випадки, коли дві або більше області різної яскравості зображення </w:t>
      </w:r>
      <w:r w:rsidRPr="00875C25">
        <w:rPr>
          <w:i/>
          <w:sz w:val="28"/>
          <w:szCs w:val="28"/>
          <w:lang w:val="en-US"/>
        </w:rPr>
        <w:t>f</w:t>
      </w:r>
      <w:r w:rsidRPr="00875C25">
        <w:rPr>
          <w:i/>
          <w:sz w:val="28"/>
          <w:szCs w:val="28"/>
          <w:lang w:val="uk-UA"/>
        </w:rPr>
        <w:t>(</w:t>
      </w:r>
      <m:oMath>
        <m:r>
          <w:rPr>
            <w:rFonts w:ascii="Cambria Math" w:hAnsi="Cambria Math"/>
            <w:sz w:val="28"/>
            <w:szCs w:val="28"/>
            <w:lang w:val="uk-UA"/>
          </w:rPr>
          <m:t>∙</m:t>
        </m:r>
      </m:oMath>
      <w:r w:rsidRPr="00875C25">
        <w:rPr>
          <w:i/>
          <w:sz w:val="28"/>
          <w:szCs w:val="28"/>
          <w:lang w:val="uk-UA"/>
        </w:rPr>
        <w:t>)</w:t>
      </w:r>
      <w:r w:rsidRPr="00875C25">
        <w:rPr>
          <w:sz w:val="28"/>
          <w:szCs w:val="28"/>
          <w:lang w:val="uk-UA"/>
        </w:rPr>
        <w:t xml:space="preserve">, на зображенні </w:t>
      </w:r>
      <w:r w:rsidRPr="00875C25">
        <w:rPr>
          <w:i/>
          <w:sz w:val="28"/>
          <w:szCs w:val="28"/>
          <w:lang w:val="uk-UA"/>
        </w:rPr>
        <w:t>g(</w:t>
      </w:r>
      <m:oMath>
        <m:r>
          <w:rPr>
            <w:rFonts w:ascii="Cambria Math" w:hAnsi="Cambria Math"/>
            <w:sz w:val="28"/>
            <w:szCs w:val="28"/>
            <w:lang w:val="uk-UA"/>
          </w:rPr>
          <m:t>∙</m:t>
        </m:r>
      </m:oMath>
      <w:r w:rsidRPr="00875C25">
        <w:rPr>
          <w:i/>
          <w:sz w:val="28"/>
          <w:szCs w:val="28"/>
          <w:lang w:val="uk-UA"/>
        </w:rPr>
        <w:t>)</w:t>
      </w:r>
      <w:r w:rsidRPr="00875C25">
        <w:rPr>
          <w:sz w:val="28"/>
          <w:szCs w:val="28"/>
          <w:lang w:val="uk-UA"/>
        </w:rPr>
        <w:t xml:space="preserve"> матимуть одну і ту ж яскравість. </w:t>
      </w:r>
    </w:p>
    <w:p w:rsidR="0002084F" w:rsidRPr="00875C25" w:rsidRDefault="0002084F" w:rsidP="00BB7EDC">
      <w:pPr>
        <w:pStyle w:val="aff7"/>
        <w:spacing w:line="360" w:lineRule="auto"/>
        <w:ind w:left="0" w:firstLine="709"/>
        <w:contextualSpacing w:val="0"/>
        <w:jc w:val="both"/>
        <w:rPr>
          <w:i/>
          <w:sz w:val="28"/>
          <w:szCs w:val="28"/>
          <w:lang w:val="uk-UA"/>
        </w:rPr>
      </w:pPr>
      <w:r w:rsidRPr="00875C25">
        <w:rPr>
          <w:sz w:val="28"/>
          <w:szCs w:val="28"/>
          <w:lang w:val="uk-UA"/>
        </w:rPr>
        <w:t xml:space="preserve">Тоді виконується умова </w:t>
      </w:r>
      <w:r w:rsidRPr="00875C25">
        <w:rPr>
          <w:i/>
          <w:sz w:val="28"/>
          <w:szCs w:val="28"/>
        </w:rPr>
        <w:t>F</w:t>
      </w:r>
      <w:r w:rsidRPr="00875C25">
        <w:rPr>
          <w:i/>
          <w:sz w:val="28"/>
          <w:szCs w:val="28"/>
          <w:lang w:val="uk-UA"/>
        </w:rPr>
        <w:t>(</w:t>
      </w:r>
      <w:r w:rsidRPr="00875C25">
        <w:rPr>
          <w:i/>
          <w:sz w:val="28"/>
          <w:szCs w:val="28"/>
        </w:rPr>
        <w:t>c</w:t>
      </w:r>
      <w:r w:rsidRPr="00875C25">
        <w:rPr>
          <w:i/>
          <w:sz w:val="28"/>
          <w:szCs w:val="28"/>
          <w:vertAlign w:val="subscript"/>
        </w:rPr>
        <w:t>i</w:t>
      </w:r>
      <w:r w:rsidRPr="00875C25">
        <w:rPr>
          <w:i/>
          <w:sz w:val="28"/>
          <w:szCs w:val="28"/>
          <w:lang w:val="uk-UA"/>
        </w:rPr>
        <w:t xml:space="preserve">) = </w:t>
      </w:r>
      <w:r w:rsidRPr="00875C25">
        <w:rPr>
          <w:i/>
          <w:sz w:val="28"/>
          <w:szCs w:val="28"/>
        </w:rPr>
        <w:t>F</w:t>
      </w:r>
      <w:r w:rsidRPr="00875C25">
        <w:rPr>
          <w:i/>
          <w:sz w:val="28"/>
          <w:szCs w:val="28"/>
          <w:lang w:val="uk-UA"/>
        </w:rPr>
        <w:t>(</w:t>
      </w:r>
      <w:r w:rsidRPr="00875C25">
        <w:rPr>
          <w:i/>
          <w:sz w:val="28"/>
          <w:szCs w:val="28"/>
        </w:rPr>
        <w:t>c</w:t>
      </w:r>
      <w:r w:rsidRPr="00875C25">
        <w:rPr>
          <w:i/>
          <w:sz w:val="28"/>
          <w:szCs w:val="28"/>
          <w:vertAlign w:val="subscript"/>
        </w:rPr>
        <w:t>j</w:t>
      </w:r>
      <w:r w:rsidRPr="00875C25">
        <w:rPr>
          <w:i/>
          <w:sz w:val="28"/>
          <w:szCs w:val="28"/>
          <w:lang w:val="uk-UA"/>
        </w:rPr>
        <w:t>)</w:t>
      </w:r>
      <w:r w:rsidRPr="00875C25">
        <w:rPr>
          <w:sz w:val="28"/>
          <w:szCs w:val="28"/>
          <w:lang w:val="uk-UA"/>
        </w:rPr>
        <w:t xml:space="preserve">, </w:t>
      </w:r>
      <w:r w:rsidRPr="00875C25">
        <w:rPr>
          <w:i/>
          <w:sz w:val="28"/>
          <w:szCs w:val="28"/>
        </w:rPr>
        <w:t>i</w:t>
      </w:r>
      <m:oMath>
        <m:r>
          <w:rPr>
            <w:rFonts w:ascii="Cambria Math" w:hAnsi="Cambria Math"/>
            <w:sz w:val="28"/>
            <w:szCs w:val="28"/>
            <w:lang w:val="uk-UA"/>
          </w:rPr>
          <m:t>≠</m:t>
        </m:r>
      </m:oMath>
      <w:r w:rsidRPr="00875C25">
        <w:rPr>
          <w:i/>
          <w:sz w:val="28"/>
          <w:szCs w:val="28"/>
        </w:rPr>
        <w:t>j</w:t>
      </w:r>
      <w:r w:rsidRPr="00875C25">
        <w:rPr>
          <w:sz w:val="28"/>
          <w:szCs w:val="28"/>
          <w:lang w:val="uk-UA"/>
        </w:rPr>
        <w:t xml:space="preserve"> і множини </w:t>
      </w:r>
      <w:r w:rsidRPr="00875C25">
        <w:rPr>
          <w:i/>
          <w:sz w:val="28"/>
          <w:szCs w:val="28"/>
        </w:rPr>
        <w:t>A</w:t>
      </w:r>
      <w:r w:rsidRPr="00875C25">
        <w:rPr>
          <w:i/>
          <w:sz w:val="28"/>
          <w:szCs w:val="28"/>
          <w:vertAlign w:val="subscript"/>
        </w:rPr>
        <w:t>i</w:t>
      </w:r>
      <w:r w:rsidRPr="00875C25">
        <w:rPr>
          <w:i/>
          <w:sz w:val="28"/>
          <w:szCs w:val="28"/>
          <w:lang w:val="uk-UA"/>
        </w:rPr>
        <w:t xml:space="preserve"> і А</w:t>
      </w:r>
      <w:r w:rsidRPr="00875C25">
        <w:rPr>
          <w:i/>
          <w:sz w:val="28"/>
          <w:szCs w:val="28"/>
          <w:vertAlign w:val="subscript"/>
          <w:lang w:val="en-US"/>
        </w:rPr>
        <w:t>j</w:t>
      </w:r>
      <w:r w:rsidRPr="00875C25">
        <w:rPr>
          <w:i/>
          <w:sz w:val="28"/>
          <w:szCs w:val="28"/>
          <w:vertAlign w:val="subscript"/>
          <w:lang w:val="uk-UA"/>
        </w:rPr>
        <w:t xml:space="preserve"> </w:t>
      </w:r>
      <w:r w:rsidR="003C7A7B" w:rsidRPr="00875C25">
        <w:rPr>
          <w:szCs w:val="28"/>
          <w:lang w:val="uk-UA" w:eastAsia="en-US"/>
        </w:rPr>
        <w:sym w:font="Symbol" w:char="F02D"/>
      </w:r>
      <w:r w:rsidRPr="00875C25">
        <w:rPr>
          <w:sz w:val="28"/>
          <w:szCs w:val="28"/>
          <w:lang w:val="uk-UA"/>
        </w:rPr>
        <w:t xml:space="preserve"> на зображенні </w:t>
      </w:r>
      <w:r w:rsidRPr="00875C25">
        <w:rPr>
          <w:i/>
          <w:sz w:val="28"/>
          <w:szCs w:val="28"/>
          <w:lang w:val="en-US"/>
        </w:rPr>
        <w:t>f</w:t>
      </w:r>
      <w:r w:rsidRPr="00875C25">
        <w:rPr>
          <w:i/>
          <w:sz w:val="28"/>
          <w:szCs w:val="28"/>
          <w:lang w:val="uk-UA"/>
        </w:rPr>
        <w:t>(</w:t>
      </w:r>
      <m:oMath>
        <m:r>
          <w:rPr>
            <w:rFonts w:ascii="Cambria Math" w:hAnsi="Cambria Math"/>
            <w:sz w:val="28"/>
            <w:szCs w:val="28"/>
            <w:lang w:val="uk-UA"/>
          </w:rPr>
          <m:t>∙</m:t>
        </m:r>
      </m:oMath>
      <w:r w:rsidRPr="00875C25">
        <w:rPr>
          <w:i/>
          <w:sz w:val="28"/>
          <w:szCs w:val="28"/>
          <w:lang w:val="uk-UA"/>
        </w:rPr>
        <w:t>)</w:t>
      </w:r>
      <w:r w:rsidRPr="00875C25">
        <w:rPr>
          <w:sz w:val="28"/>
          <w:szCs w:val="28"/>
          <w:lang w:val="uk-UA"/>
        </w:rPr>
        <w:t xml:space="preserve"> виявляться «склеєними» на зображенні </w:t>
      </w:r>
      <w:r w:rsidRPr="00875C25">
        <w:rPr>
          <w:i/>
          <w:sz w:val="28"/>
          <w:szCs w:val="28"/>
          <w:lang w:val="uk-UA"/>
        </w:rPr>
        <w:t>g(</w:t>
      </w:r>
      <m:oMath>
        <m:r>
          <w:rPr>
            <w:rFonts w:ascii="Cambria Math" w:hAnsi="Cambria Math"/>
            <w:sz w:val="28"/>
            <w:szCs w:val="28"/>
            <w:lang w:val="uk-UA"/>
          </w:rPr>
          <m:t>∙</m:t>
        </m:r>
      </m:oMath>
      <w:r w:rsidRPr="00875C25">
        <w:rPr>
          <w:i/>
          <w:sz w:val="28"/>
          <w:szCs w:val="28"/>
          <w:lang w:val="uk-UA"/>
        </w:rPr>
        <w:t>)</w:t>
      </w:r>
      <w:r w:rsidRPr="00875C25">
        <w:rPr>
          <w:sz w:val="28"/>
          <w:szCs w:val="28"/>
          <w:lang w:val="uk-UA"/>
        </w:rPr>
        <w:t xml:space="preserve">. З огляду на, що складність структури зображення визначається числом </w:t>
      </w:r>
      <w:r w:rsidRPr="00875C25">
        <w:rPr>
          <w:i/>
          <w:sz w:val="28"/>
          <w:szCs w:val="28"/>
        </w:rPr>
        <w:t>N</w:t>
      </w:r>
      <w:r w:rsidR="00862475" w:rsidRPr="00875C25">
        <w:rPr>
          <w:sz w:val="28"/>
          <w:szCs w:val="28"/>
          <w:lang w:val="uk-UA"/>
        </w:rPr>
        <w:t xml:space="preserve"> [</w:t>
      </w:r>
      <w:r w:rsidR="00BD101E" w:rsidRPr="00BD101E">
        <w:rPr>
          <w:sz w:val="28"/>
          <w:szCs w:val="28"/>
          <w:lang w:val="uk-UA"/>
        </w:rPr>
        <w:t>4</w:t>
      </w:r>
      <w:r w:rsidRPr="00875C25">
        <w:rPr>
          <w:sz w:val="28"/>
          <w:szCs w:val="28"/>
          <w:lang w:val="uk-UA"/>
        </w:rPr>
        <w:t xml:space="preserve">], то геометрична форма областей однакової яскравості зображень при «склеюванні» множин спрощується, і можна вважати, що зображення </w:t>
      </w:r>
      <w:r w:rsidRPr="00875C25">
        <w:rPr>
          <w:i/>
          <w:sz w:val="28"/>
          <w:szCs w:val="28"/>
          <w:lang w:val="uk-UA"/>
        </w:rPr>
        <w:t>g(</w:t>
      </w:r>
      <m:oMath>
        <m:r>
          <w:rPr>
            <w:rFonts w:ascii="Cambria Math" w:hAnsi="Cambria Math"/>
            <w:sz w:val="28"/>
            <w:szCs w:val="28"/>
            <w:lang w:val="uk-UA"/>
          </w:rPr>
          <m:t>∙</m:t>
        </m:r>
      </m:oMath>
      <w:r w:rsidRPr="00875C25">
        <w:rPr>
          <w:i/>
          <w:sz w:val="28"/>
          <w:szCs w:val="28"/>
          <w:lang w:val="uk-UA"/>
        </w:rPr>
        <w:t xml:space="preserve">) </w:t>
      </w:r>
      <w:r w:rsidRPr="00875C25">
        <w:rPr>
          <w:sz w:val="28"/>
          <w:szCs w:val="28"/>
        </w:rPr>
        <w:t>no</w:t>
      </w:r>
      <w:r w:rsidRPr="00875C25">
        <w:rPr>
          <w:sz w:val="28"/>
          <w:szCs w:val="28"/>
          <w:lang w:val="uk-UA"/>
        </w:rPr>
        <w:t xml:space="preserve"> формі не складніше, ніж </w:t>
      </w:r>
      <w:r w:rsidRPr="00875C25">
        <w:rPr>
          <w:i/>
          <w:sz w:val="28"/>
          <w:szCs w:val="28"/>
          <w:lang w:val="uk-UA"/>
        </w:rPr>
        <w:t>f(</w:t>
      </w:r>
      <m:oMath>
        <m:r>
          <w:rPr>
            <w:rFonts w:ascii="Cambria Math" w:hAnsi="Cambria Math"/>
            <w:sz w:val="28"/>
            <w:szCs w:val="28"/>
            <w:lang w:val="uk-UA"/>
          </w:rPr>
          <m:t>∙</m:t>
        </m:r>
      </m:oMath>
      <w:r w:rsidRPr="00875C25">
        <w:rPr>
          <w:i/>
          <w:sz w:val="28"/>
          <w:szCs w:val="28"/>
          <w:lang w:val="uk-UA"/>
        </w:rPr>
        <w:t>).</w:t>
      </w:r>
    </w:p>
    <w:p w:rsidR="0002084F" w:rsidRDefault="0002084F" w:rsidP="00BB7EDC">
      <w:pPr>
        <w:pStyle w:val="aff7"/>
        <w:spacing w:line="360" w:lineRule="auto"/>
        <w:ind w:left="0" w:firstLine="709"/>
        <w:contextualSpacing w:val="0"/>
        <w:jc w:val="both"/>
        <w:rPr>
          <w:i/>
          <w:sz w:val="28"/>
          <w:szCs w:val="28"/>
          <w:lang w:val="uk-UA"/>
        </w:rPr>
      </w:pPr>
    </w:p>
    <w:p w:rsidR="00A05B70" w:rsidRDefault="00A05B70" w:rsidP="00BB7EDC">
      <w:pPr>
        <w:pStyle w:val="aff7"/>
        <w:spacing w:line="360" w:lineRule="auto"/>
        <w:ind w:left="0" w:firstLine="709"/>
        <w:contextualSpacing w:val="0"/>
        <w:jc w:val="both"/>
        <w:rPr>
          <w:i/>
          <w:sz w:val="28"/>
          <w:szCs w:val="28"/>
          <w:lang w:val="uk-UA"/>
        </w:rPr>
      </w:pPr>
    </w:p>
    <w:p w:rsidR="00317394" w:rsidRPr="00875C25" w:rsidRDefault="00317394" w:rsidP="00BB7EDC">
      <w:pPr>
        <w:pStyle w:val="aff7"/>
        <w:spacing w:line="360" w:lineRule="auto"/>
        <w:ind w:left="0" w:firstLine="709"/>
        <w:contextualSpacing w:val="0"/>
        <w:jc w:val="both"/>
        <w:rPr>
          <w:i/>
          <w:sz w:val="28"/>
          <w:szCs w:val="28"/>
          <w:lang w:val="uk-UA"/>
        </w:rPr>
      </w:pPr>
    </w:p>
    <w:p w:rsidR="00F462A1" w:rsidRPr="00875C25" w:rsidRDefault="00A66BC9" w:rsidP="00BB7EDC">
      <w:pPr>
        <w:pStyle w:val="3"/>
        <w:rPr>
          <w:szCs w:val="28"/>
          <w:lang w:val="ru-RU"/>
        </w:rPr>
      </w:pPr>
      <w:bookmarkStart w:id="5" w:name="_Toc528313250"/>
      <w:bookmarkStart w:id="6" w:name="_Toc528322326"/>
      <w:r w:rsidRPr="00875C25">
        <w:rPr>
          <w:szCs w:val="28"/>
        </w:rPr>
        <w:lastRenderedPageBreak/>
        <w:t>Аналіз методів сегментації складноструктурованих зображень</w:t>
      </w:r>
      <w:bookmarkEnd w:id="5"/>
      <w:bookmarkEnd w:id="6"/>
    </w:p>
    <w:p w:rsidR="0002084F" w:rsidRPr="00875C25" w:rsidRDefault="0002084F" w:rsidP="00BB7EDC">
      <w:pPr>
        <w:spacing w:line="360" w:lineRule="auto"/>
      </w:pP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 xml:space="preserve">Сегментація зображень </w:t>
      </w:r>
      <w:r w:rsidR="005837F3" w:rsidRPr="00875C25">
        <w:rPr>
          <w:szCs w:val="28"/>
          <w:lang w:val="uk-UA" w:eastAsia="en-US"/>
        </w:rPr>
        <w:sym w:font="Symbol" w:char="F02D"/>
      </w:r>
      <w:r w:rsidRPr="00875C25">
        <w:rPr>
          <w:sz w:val="28"/>
          <w:szCs w:val="28"/>
        </w:rPr>
        <w:t xml:space="preserve"> це процес поділу зображення на кілька сегментів (</w:t>
      </w:r>
      <w:r w:rsidR="00BB1412" w:rsidRPr="00875C25">
        <w:rPr>
          <w:sz w:val="28"/>
          <w:szCs w:val="28"/>
        </w:rPr>
        <w:t>множнина</w:t>
      </w:r>
      <w:r w:rsidRPr="00875C25">
        <w:rPr>
          <w:sz w:val="28"/>
          <w:szCs w:val="28"/>
        </w:rPr>
        <w:t xml:space="preserve"> пікселів, також званих 30 суперпікселями). Сегментація зображень зазвичай використовується для того, щоб виділити об</w:t>
      </w:r>
      <w:r w:rsidR="002C01A9" w:rsidRPr="00875C25">
        <w:rPr>
          <w:sz w:val="28"/>
          <w:szCs w:val="28"/>
        </w:rPr>
        <w:t>’</w:t>
      </w:r>
      <w:r w:rsidRPr="00875C25">
        <w:rPr>
          <w:sz w:val="28"/>
          <w:szCs w:val="28"/>
        </w:rPr>
        <w:t>єкт</w:t>
      </w:r>
      <w:r w:rsidR="005837F3" w:rsidRPr="00875C25">
        <w:rPr>
          <w:sz w:val="28"/>
          <w:szCs w:val="28"/>
        </w:rPr>
        <w:t>и і кордони (лінії, криві, і т.</w:t>
      </w:r>
      <w:r w:rsidRPr="00875C25">
        <w:rPr>
          <w:sz w:val="28"/>
          <w:szCs w:val="28"/>
          <w:lang w:val="uk-UA"/>
        </w:rPr>
        <w:t>д</w:t>
      </w:r>
      <w:r w:rsidRPr="00875C25">
        <w:rPr>
          <w:sz w:val="28"/>
          <w:szCs w:val="28"/>
        </w:rPr>
        <w:t xml:space="preserve">.) На зображеннях. Більш точно, сегментація зображень </w:t>
      </w:r>
      <w:r w:rsidR="005837F3" w:rsidRPr="00875C25">
        <w:rPr>
          <w:szCs w:val="28"/>
          <w:lang w:val="uk-UA" w:eastAsia="en-US"/>
        </w:rPr>
        <w:sym w:font="Symbol" w:char="F02D"/>
      </w:r>
      <w:r w:rsidRPr="00875C25">
        <w:rPr>
          <w:sz w:val="28"/>
          <w:szCs w:val="28"/>
        </w:rPr>
        <w:t xml:space="preserve"> це процес присвоєння міток кожному пікселю зображення, так що пікселі з однаковими мітками мають загальні візуальні характеристики. </w:t>
      </w: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 xml:space="preserve">Сегментація складноструктурованих зображень до кінця не </w:t>
      </w:r>
      <w:r w:rsidR="008D51D6" w:rsidRPr="00875C25">
        <w:rPr>
          <w:sz w:val="28"/>
          <w:szCs w:val="28"/>
        </w:rPr>
        <w:t>метод</w:t>
      </w:r>
      <w:r w:rsidRPr="00875C25">
        <w:rPr>
          <w:sz w:val="28"/>
          <w:szCs w:val="28"/>
        </w:rPr>
        <w:t xml:space="preserve">ізованний процес. До </w:t>
      </w:r>
      <w:r w:rsidR="008D51D6" w:rsidRPr="00875C25">
        <w:rPr>
          <w:sz w:val="28"/>
          <w:szCs w:val="28"/>
        </w:rPr>
        <w:t>метод</w:t>
      </w:r>
      <w:r w:rsidRPr="00875C25">
        <w:rPr>
          <w:sz w:val="28"/>
          <w:szCs w:val="28"/>
        </w:rPr>
        <w:t xml:space="preserve">ізації процесу сегментації можна виділити два підходи. Перший підхід заснований на акцентуванні перепадів яскравості на зображенні, іншими словами на пошуку «краю» зображення. У це поняття можуть бути включені і межі сегментів, тобто і процес сегментації. Другий підхід до </w:t>
      </w:r>
      <w:r w:rsidR="008D51D6" w:rsidRPr="00875C25">
        <w:rPr>
          <w:sz w:val="28"/>
          <w:szCs w:val="28"/>
        </w:rPr>
        <w:t>метод</w:t>
      </w:r>
      <w:r w:rsidRPr="00875C25">
        <w:rPr>
          <w:sz w:val="28"/>
          <w:szCs w:val="28"/>
        </w:rPr>
        <w:t xml:space="preserve">ізації процесу сегментації заснований на визначенні однорідних яркостей (кольорів) або однородностей типу текстур. </w:t>
      </w: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 xml:space="preserve">При сегментації зображень необхідно ввести деякі базові поняття, які введемо з урахуванням того, що використовується растровий метод синтезу зображень і елементом зображення </w:t>
      </w:r>
      <w:r w:rsidR="005837F3" w:rsidRPr="00875C25">
        <w:rPr>
          <w:szCs w:val="28"/>
          <w:lang w:val="uk-UA" w:eastAsia="en-US"/>
        </w:rPr>
        <w:sym w:font="Symbol" w:char="F02D"/>
      </w:r>
      <w:r w:rsidRPr="00875C25">
        <w:rPr>
          <w:sz w:val="28"/>
          <w:szCs w:val="28"/>
        </w:rPr>
        <w:t xml:space="preserve"> </w:t>
      </w:r>
      <w:r w:rsidR="00BB1412" w:rsidRPr="00875C25">
        <w:rPr>
          <w:sz w:val="28"/>
          <w:szCs w:val="28"/>
        </w:rPr>
        <w:t>множнина</w:t>
      </w:r>
      <w:r w:rsidRPr="00875C25">
        <w:rPr>
          <w:sz w:val="28"/>
          <w:szCs w:val="28"/>
        </w:rPr>
        <w:t xml:space="preserve">і є піксель, як атрибути якого виступають координати і яскравість або RGB коди, в разі кольорового зображення. Нехай маємо </w:t>
      </w:r>
      <w:r w:rsidR="00BB1412" w:rsidRPr="00875C25">
        <w:rPr>
          <w:sz w:val="28"/>
          <w:szCs w:val="28"/>
        </w:rPr>
        <w:t>множнина</w:t>
      </w:r>
      <w:r w:rsidRPr="00875C25">
        <w:rPr>
          <w:sz w:val="28"/>
          <w:szCs w:val="28"/>
        </w:rPr>
        <w:t xml:space="preserve"> </w:t>
      </w:r>
      <w:r w:rsidRPr="00875C25">
        <w:rPr>
          <w:i/>
          <w:sz w:val="28"/>
          <w:szCs w:val="28"/>
        </w:rPr>
        <w:t>F</w:t>
      </w:r>
      <w:r w:rsidRPr="00875C25">
        <w:rPr>
          <w:sz w:val="28"/>
          <w:szCs w:val="28"/>
        </w:rPr>
        <w:t xml:space="preserve"> пікселів, що описують (характеризують) сегмент зображення або зображення в цілому. Точка </w:t>
      </w:r>
      <w:r w:rsidRPr="00875C25">
        <w:rPr>
          <w:i/>
          <w:sz w:val="28"/>
          <w:szCs w:val="28"/>
        </w:rPr>
        <w:t>N</w:t>
      </w:r>
      <w:r w:rsidRPr="00875C25">
        <w:rPr>
          <w:i/>
          <w:sz w:val="28"/>
          <w:szCs w:val="28"/>
          <w:vertAlign w:val="subscript"/>
        </w:rPr>
        <w:t>0</w:t>
      </w:r>
      <w:r w:rsidRPr="00875C25">
        <w:rPr>
          <w:sz w:val="28"/>
          <w:szCs w:val="28"/>
        </w:rPr>
        <w:t xml:space="preserve"> називається внутрішньою точкою множини </w:t>
      </w:r>
      <w:r w:rsidRPr="00875C25">
        <w:rPr>
          <w:i/>
          <w:sz w:val="28"/>
          <w:szCs w:val="28"/>
        </w:rPr>
        <w:t>F</w:t>
      </w:r>
      <w:r w:rsidRPr="00875C25">
        <w:rPr>
          <w:sz w:val="28"/>
          <w:szCs w:val="28"/>
        </w:rPr>
        <w:t xml:space="preserve">, якщо всі точки досить малого кола з центром в точці </w:t>
      </w:r>
      <w:r w:rsidRPr="00875C25">
        <w:rPr>
          <w:i/>
          <w:sz w:val="28"/>
          <w:szCs w:val="28"/>
        </w:rPr>
        <w:t>N</w:t>
      </w:r>
      <w:r w:rsidRPr="00875C25">
        <w:rPr>
          <w:i/>
          <w:sz w:val="28"/>
          <w:szCs w:val="28"/>
          <w:vertAlign w:val="subscript"/>
        </w:rPr>
        <w:t>0</w:t>
      </w:r>
      <w:r w:rsidRPr="00875C25">
        <w:rPr>
          <w:sz w:val="28"/>
          <w:szCs w:val="28"/>
        </w:rPr>
        <w:t xml:space="preserve"> належать </w:t>
      </w:r>
      <w:r w:rsidRPr="00875C25">
        <w:rPr>
          <w:i/>
          <w:sz w:val="28"/>
          <w:szCs w:val="28"/>
        </w:rPr>
        <w:t>F</w:t>
      </w:r>
      <w:r w:rsidRPr="00875C25">
        <w:rPr>
          <w:sz w:val="28"/>
          <w:szCs w:val="28"/>
        </w:rPr>
        <w:t xml:space="preserve">. Точка </w:t>
      </w:r>
      <w:r w:rsidRPr="00875C25">
        <w:rPr>
          <w:i/>
          <w:sz w:val="28"/>
          <w:szCs w:val="28"/>
        </w:rPr>
        <w:t>N</w:t>
      </w:r>
      <w:r w:rsidRPr="00875C25">
        <w:rPr>
          <w:i/>
          <w:sz w:val="28"/>
          <w:szCs w:val="28"/>
          <w:vertAlign w:val="subscript"/>
        </w:rPr>
        <w:t>1</w:t>
      </w:r>
      <w:r w:rsidRPr="00875C25">
        <w:rPr>
          <w:sz w:val="28"/>
          <w:szCs w:val="28"/>
        </w:rPr>
        <w:t xml:space="preserve">, що належить або яка не належить </w:t>
      </w:r>
      <w:r w:rsidR="00BB1412" w:rsidRPr="00875C25">
        <w:rPr>
          <w:sz w:val="28"/>
          <w:szCs w:val="28"/>
        </w:rPr>
        <w:t>множнина</w:t>
      </w:r>
      <w:r w:rsidRPr="00875C25">
        <w:rPr>
          <w:sz w:val="28"/>
          <w:szCs w:val="28"/>
        </w:rPr>
        <w:t xml:space="preserve">і </w:t>
      </w:r>
      <w:r w:rsidRPr="00317394">
        <w:rPr>
          <w:i/>
          <w:sz w:val="28"/>
          <w:szCs w:val="28"/>
        </w:rPr>
        <w:t>F</w:t>
      </w:r>
      <w:r w:rsidRPr="00875C25">
        <w:rPr>
          <w:sz w:val="28"/>
          <w:szCs w:val="28"/>
        </w:rPr>
        <w:t xml:space="preserve">, називається граничною точкою множини </w:t>
      </w:r>
      <w:r w:rsidRPr="00317394">
        <w:rPr>
          <w:i/>
          <w:sz w:val="28"/>
          <w:szCs w:val="28"/>
        </w:rPr>
        <w:t>F</w:t>
      </w:r>
      <w:r w:rsidRPr="00875C25">
        <w:rPr>
          <w:sz w:val="28"/>
          <w:szCs w:val="28"/>
        </w:rPr>
        <w:t>, якщо будь</w:t>
      </w:r>
      <w:r w:rsidR="005837F3" w:rsidRPr="00875C25">
        <w:rPr>
          <w:sz w:val="28"/>
          <w:szCs w:val="28"/>
          <w:lang w:val="uk-UA"/>
        </w:rPr>
        <w:t>-</w:t>
      </w:r>
      <w:r w:rsidRPr="00875C25">
        <w:rPr>
          <w:sz w:val="28"/>
          <w:szCs w:val="28"/>
        </w:rPr>
        <w:t xml:space="preserve">яке коло з центром </w:t>
      </w:r>
      <w:r w:rsidRPr="00875C25">
        <w:rPr>
          <w:i/>
          <w:sz w:val="28"/>
          <w:szCs w:val="28"/>
        </w:rPr>
        <w:t>N</w:t>
      </w:r>
      <w:r w:rsidRPr="00875C25">
        <w:rPr>
          <w:i/>
          <w:sz w:val="28"/>
          <w:szCs w:val="28"/>
          <w:vertAlign w:val="subscript"/>
        </w:rPr>
        <w:t>1</w:t>
      </w:r>
      <w:r w:rsidRPr="00875C25">
        <w:rPr>
          <w:sz w:val="28"/>
          <w:szCs w:val="28"/>
        </w:rPr>
        <w:t xml:space="preserve">, містить точки, як належать, так і не належать </w:t>
      </w:r>
      <w:r w:rsidR="00317394" w:rsidRPr="00317394">
        <w:rPr>
          <w:i/>
          <w:sz w:val="28"/>
          <w:szCs w:val="28"/>
        </w:rPr>
        <w:t>F</w:t>
      </w:r>
      <w:r w:rsidRPr="00875C25">
        <w:rPr>
          <w:sz w:val="28"/>
          <w:szCs w:val="28"/>
        </w:rPr>
        <w:t xml:space="preserve">. </w:t>
      </w:r>
    </w:p>
    <w:p w:rsidR="0002084F" w:rsidRPr="00875C25" w:rsidRDefault="00BB1412" w:rsidP="00BB7EDC">
      <w:pPr>
        <w:pStyle w:val="aff7"/>
        <w:spacing w:line="360" w:lineRule="auto"/>
        <w:ind w:left="0" w:firstLine="709"/>
        <w:contextualSpacing w:val="0"/>
        <w:jc w:val="both"/>
        <w:rPr>
          <w:sz w:val="28"/>
          <w:szCs w:val="28"/>
        </w:rPr>
      </w:pPr>
      <w:r w:rsidRPr="00875C25">
        <w:rPr>
          <w:sz w:val="28"/>
          <w:szCs w:val="28"/>
        </w:rPr>
        <w:t>Множнина</w:t>
      </w:r>
      <w:r w:rsidR="0002084F" w:rsidRPr="00875C25">
        <w:rPr>
          <w:sz w:val="28"/>
          <w:szCs w:val="28"/>
        </w:rPr>
        <w:t xml:space="preserve"> всіх граничних точок </w:t>
      </w:r>
      <w:r w:rsidRPr="00875C25">
        <w:rPr>
          <w:sz w:val="28"/>
          <w:szCs w:val="28"/>
        </w:rPr>
        <w:t>множнина</w:t>
      </w:r>
      <w:r w:rsidR="00317394">
        <w:rPr>
          <w:sz w:val="28"/>
          <w:szCs w:val="28"/>
        </w:rPr>
        <w:t xml:space="preserve">і </w:t>
      </w:r>
      <w:r w:rsidR="00317394" w:rsidRPr="00317394">
        <w:rPr>
          <w:i/>
          <w:sz w:val="28"/>
          <w:szCs w:val="28"/>
        </w:rPr>
        <w:t>F</w:t>
      </w:r>
      <w:r w:rsidR="0002084F" w:rsidRPr="00875C25">
        <w:rPr>
          <w:sz w:val="28"/>
          <w:szCs w:val="28"/>
        </w:rPr>
        <w:t xml:space="preserve"> називається кордоном </w:t>
      </w:r>
      <w:r w:rsidRPr="00875C25">
        <w:rPr>
          <w:sz w:val="28"/>
          <w:szCs w:val="28"/>
        </w:rPr>
        <w:t>множнина</w:t>
      </w:r>
      <w:r w:rsidR="0002084F" w:rsidRPr="00875C25">
        <w:rPr>
          <w:sz w:val="28"/>
          <w:szCs w:val="28"/>
        </w:rPr>
        <w:t xml:space="preserve">і </w:t>
      </w:r>
      <w:r w:rsidR="00317394" w:rsidRPr="00317394">
        <w:rPr>
          <w:i/>
          <w:sz w:val="28"/>
          <w:szCs w:val="28"/>
        </w:rPr>
        <w:t>F</w:t>
      </w:r>
      <w:r w:rsidR="0002084F" w:rsidRPr="00875C25">
        <w:rPr>
          <w:sz w:val="28"/>
          <w:szCs w:val="28"/>
        </w:rPr>
        <w:t xml:space="preserve">. Точка </w:t>
      </w:r>
      <w:r w:rsidR="0002084F" w:rsidRPr="00317394">
        <w:rPr>
          <w:i/>
          <w:sz w:val="28"/>
          <w:szCs w:val="28"/>
        </w:rPr>
        <w:t>N</w:t>
      </w:r>
      <w:r w:rsidR="0002084F" w:rsidRPr="00875C25">
        <w:rPr>
          <w:sz w:val="28"/>
          <w:szCs w:val="28"/>
        </w:rPr>
        <w:t xml:space="preserve"> називається зовнішньої точкою множини </w:t>
      </w:r>
      <w:r w:rsidR="00317394" w:rsidRPr="00317394">
        <w:rPr>
          <w:i/>
          <w:sz w:val="28"/>
          <w:szCs w:val="28"/>
        </w:rPr>
        <w:t>F</w:t>
      </w:r>
      <w:r w:rsidR="0002084F" w:rsidRPr="00875C25">
        <w:rPr>
          <w:sz w:val="28"/>
          <w:szCs w:val="28"/>
        </w:rPr>
        <w:t xml:space="preserve">, якщо разом з цією точкою </w:t>
      </w:r>
      <w:r w:rsidRPr="00875C25">
        <w:rPr>
          <w:sz w:val="28"/>
          <w:szCs w:val="28"/>
        </w:rPr>
        <w:t>множнина</w:t>
      </w:r>
      <w:r w:rsidR="0002084F" w:rsidRPr="00875C25">
        <w:rPr>
          <w:sz w:val="28"/>
          <w:szCs w:val="28"/>
        </w:rPr>
        <w:t xml:space="preserve">і </w:t>
      </w:r>
      <w:r w:rsidR="0002084F" w:rsidRPr="00A05B70">
        <w:rPr>
          <w:i/>
          <w:sz w:val="28"/>
          <w:szCs w:val="28"/>
        </w:rPr>
        <w:t>F</w:t>
      </w:r>
      <w:r w:rsidR="0002084F" w:rsidRPr="00875C25">
        <w:rPr>
          <w:sz w:val="28"/>
          <w:szCs w:val="28"/>
        </w:rPr>
        <w:t xml:space="preserve"> не належить і деяке коло з центром в </w:t>
      </w:r>
      <w:r w:rsidR="0002084F" w:rsidRPr="00317394">
        <w:rPr>
          <w:i/>
          <w:sz w:val="28"/>
          <w:szCs w:val="28"/>
        </w:rPr>
        <w:t>N</w:t>
      </w:r>
      <w:r w:rsidR="0002084F" w:rsidRPr="00875C25">
        <w:rPr>
          <w:sz w:val="28"/>
          <w:szCs w:val="28"/>
        </w:rPr>
        <w:t>.</w:t>
      </w: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Зв</w:t>
      </w:r>
      <w:r w:rsidR="002C01A9" w:rsidRPr="00875C25">
        <w:rPr>
          <w:sz w:val="28"/>
          <w:szCs w:val="28"/>
        </w:rPr>
        <w:t>’</w:t>
      </w:r>
      <w:r w:rsidRPr="00875C25">
        <w:rPr>
          <w:sz w:val="28"/>
          <w:szCs w:val="28"/>
        </w:rPr>
        <w:t xml:space="preserve">язковвою областю називається множина </w:t>
      </w:r>
      <w:r w:rsidRPr="00317394">
        <w:rPr>
          <w:i/>
          <w:sz w:val="28"/>
          <w:szCs w:val="28"/>
        </w:rPr>
        <w:t>D</w:t>
      </w:r>
      <w:r w:rsidRPr="00875C25">
        <w:rPr>
          <w:sz w:val="28"/>
          <w:szCs w:val="28"/>
        </w:rPr>
        <w:t xml:space="preserve"> точок площині </w:t>
      </w:r>
      <w:r w:rsidRPr="00875C25">
        <w:rPr>
          <w:i/>
          <w:sz w:val="28"/>
          <w:szCs w:val="28"/>
        </w:rPr>
        <w:t>хОу</w:t>
      </w:r>
      <w:r w:rsidRPr="00875C25">
        <w:rPr>
          <w:sz w:val="28"/>
          <w:szCs w:val="28"/>
        </w:rPr>
        <w:t xml:space="preserve">, що володіє наступними властивостями: </w:t>
      </w:r>
    </w:p>
    <w:p w:rsidR="0002084F" w:rsidRPr="00875C25" w:rsidRDefault="00A40DD7" w:rsidP="005837F3">
      <w:pPr>
        <w:spacing w:line="360" w:lineRule="auto"/>
        <w:ind w:firstLine="709"/>
        <w:jc w:val="both"/>
      </w:pPr>
      <w:r w:rsidRPr="00875C25">
        <w:rPr>
          <w:lang w:val="uk-UA" w:eastAsia="en-US"/>
        </w:rPr>
        <w:lastRenderedPageBreak/>
        <w:sym w:font="Symbol" w:char="F02D"/>
      </w:r>
      <w:r w:rsidR="00A05B70">
        <w:rPr>
          <w:lang w:val="uk-UA"/>
        </w:rPr>
        <w:t> </w:t>
      </w:r>
      <w:r w:rsidR="0002084F" w:rsidRPr="00317394">
        <w:rPr>
          <w:i/>
        </w:rPr>
        <w:t>D</w:t>
      </w:r>
      <w:r w:rsidR="0002084F" w:rsidRPr="00875C25">
        <w:t xml:space="preserve"> складається з одних внутрішніх точок (властивість відкритості); </w:t>
      </w:r>
    </w:p>
    <w:p w:rsidR="0002084F" w:rsidRPr="00875C25" w:rsidRDefault="00A40DD7" w:rsidP="005837F3">
      <w:pPr>
        <w:spacing w:line="360" w:lineRule="auto"/>
        <w:ind w:firstLine="709"/>
        <w:jc w:val="both"/>
        <w:rPr>
          <w:lang w:val="uk-UA"/>
        </w:rPr>
      </w:pPr>
      <w:r w:rsidRPr="00875C25">
        <w:rPr>
          <w:lang w:val="uk-UA" w:eastAsia="en-US"/>
        </w:rPr>
        <w:sym w:font="Symbol" w:char="F02D"/>
      </w:r>
      <w:r w:rsidR="00A05B70">
        <w:rPr>
          <w:lang w:val="uk-UA"/>
        </w:rPr>
        <w:t> </w:t>
      </w:r>
      <w:r w:rsidR="0002084F" w:rsidRPr="00875C25">
        <w:rPr>
          <w:lang w:val="uk-UA"/>
        </w:rPr>
        <w:t>будь</w:t>
      </w:r>
      <w:r w:rsidRPr="00875C25">
        <w:rPr>
          <w:lang w:val="uk-UA"/>
        </w:rPr>
        <w:t>-</w:t>
      </w:r>
      <w:r w:rsidR="0002084F" w:rsidRPr="00875C25">
        <w:rPr>
          <w:lang w:val="uk-UA"/>
        </w:rPr>
        <w:t xml:space="preserve">які дві точки, що належать </w:t>
      </w:r>
      <w:r w:rsidR="0002084F" w:rsidRPr="00317394">
        <w:rPr>
          <w:i/>
          <w:lang w:val="en-US"/>
        </w:rPr>
        <w:t>D</w:t>
      </w:r>
      <w:r w:rsidR="0002084F" w:rsidRPr="00875C25">
        <w:rPr>
          <w:lang w:val="uk-UA"/>
        </w:rPr>
        <w:t xml:space="preserve"> можна з</w:t>
      </w:r>
      <w:r w:rsidR="002C01A9" w:rsidRPr="00875C25">
        <w:rPr>
          <w:lang w:val="uk-UA"/>
        </w:rPr>
        <w:t>’</w:t>
      </w:r>
      <w:r w:rsidR="00456CE4" w:rsidRPr="00875C25">
        <w:rPr>
          <w:lang w:val="uk-UA"/>
        </w:rPr>
        <w:t>єднати безперервної</w:t>
      </w:r>
      <w:r w:rsidR="00AE51A4" w:rsidRPr="00875C25">
        <w:rPr>
          <w:lang w:val="uk-UA"/>
        </w:rPr>
        <w:t xml:space="preserve"> </w:t>
      </w:r>
      <w:r w:rsidR="0002084F" w:rsidRPr="00875C25">
        <w:rPr>
          <w:lang w:val="uk-UA"/>
        </w:rPr>
        <w:t xml:space="preserve">лінією, що цілком складається з точок </w:t>
      </w:r>
      <w:r w:rsidR="00317394" w:rsidRPr="00317394">
        <w:rPr>
          <w:i/>
        </w:rPr>
        <w:t>D</w:t>
      </w:r>
      <w:r w:rsidR="0002084F" w:rsidRPr="00875C25">
        <w:rPr>
          <w:lang w:val="uk-UA"/>
        </w:rPr>
        <w:t xml:space="preserve"> (властивість зв</w:t>
      </w:r>
      <w:r w:rsidR="002C01A9" w:rsidRPr="00875C25">
        <w:rPr>
          <w:lang w:val="uk-UA"/>
        </w:rPr>
        <w:t>’</w:t>
      </w:r>
      <w:r w:rsidR="0002084F" w:rsidRPr="00875C25">
        <w:rPr>
          <w:lang w:val="uk-UA"/>
        </w:rPr>
        <w:t xml:space="preserve">язності). </w:t>
      </w:r>
    </w:p>
    <w:p w:rsidR="0002084F" w:rsidRPr="00317394" w:rsidRDefault="00BB1412" w:rsidP="005837F3">
      <w:pPr>
        <w:pStyle w:val="aff7"/>
        <w:spacing w:line="360" w:lineRule="auto"/>
        <w:ind w:left="0" w:firstLine="709"/>
        <w:contextualSpacing w:val="0"/>
        <w:jc w:val="both"/>
        <w:rPr>
          <w:sz w:val="28"/>
          <w:szCs w:val="28"/>
          <w:lang w:val="uk-UA"/>
        </w:rPr>
      </w:pPr>
      <w:r w:rsidRPr="00317394">
        <w:rPr>
          <w:sz w:val="28"/>
          <w:szCs w:val="28"/>
          <w:lang w:val="uk-UA"/>
        </w:rPr>
        <w:t>Множнина</w:t>
      </w:r>
      <w:r w:rsidR="0002084F" w:rsidRPr="00317394">
        <w:rPr>
          <w:sz w:val="28"/>
          <w:szCs w:val="28"/>
          <w:lang w:val="uk-UA"/>
        </w:rPr>
        <w:t xml:space="preserve"> точок, що складається з області </w:t>
      </w:r>
      <w:r w:rsidR="00317394" w:rsidRPr="00317394">
        <w:rPr>
          <w:i/>
          <w:sz w:val="28"/>
        </w:rPr>
        <w:t>D</w:t>
      </w:r>
      <w:r w:rsidR="0002084F" w:rsidRPr="00317394">
        <w:rPr>
          <w:sz w:val="28"/>
          <w:szCs w:val="28"/>
          <w:lang w:val="uk-UA"/>
        </w:rPr>
        <w:t xml:space="preserve"> і її межі, називається замкнутою областю і позначається </w:t>
      </w:r>
      <m:oMath>
        <m:bar>
          <m:barPr>
            <m:pos m:val="top"/>
            <m:ctrlPr>
              <w:rPr>
                <w:rFonts w:ascii="Cambria Math" w:hAnsi="Cambria Math"/>
                <w:sz w:val="28"/>
                <w:szCs w:val="28"/>
              </w:rPr>
            </m:ctrlPr>
          </m:barPr>
          <m:e>
            <m:r>
              <w:rPr>
                <w:rFonts w:ascii="Cambria Math" w:hAnsi="Cambria Math"/>
                <w:sz w:val="28"/>
                <w:szCs w:val="28"/>
              </w:rPr>
              <m:t>D</m:t>
            </m:r>
          </m:e>
        </m:bar>
      </m:oMath>
      <w:r w:rsidR="0002084F" w:rsidRPr="00317394">
        <w:rPr>
          <w:sz w:val="28"/>
          <w:szCs w:val="28"/>
          <w:lang w:val="uk-UA"/>
        </w:rPr>
        <w:t xml:space="preserve">. </w:t>
      </w:r>
      <w:r w:rsidR="00317394">
        <w:rPr>
          <w:sz w:val="28"/>
          <w:szCs w:val="28"/>
          <w:lang w:val="uk-UA"/>
        </w:rPr>
        <w:t xml:space="preserve">Межа </w:t>
      </w:r>
      <w:r w:rsidR="0002084F" w:rsidRPr="00317394">
        <w:rPr>
          <w:sz w:val="28"/>
          <w:szCs w:val="28"/>
          <w:lang w:val="uk-UA"/>
        </w:rPr>
        <w:t xml:space="preserve">точки </w:t>
      </w:r>
      <w:r w:rsidR="0002084F" w:rsidRPr="00317394">
        <w:rPr>
          <w:i/>
          <w:sz w:val="28"/>
          <w:szCs w:val="28"/>
        </w:rPr>
        <w:t>N</w:t>
      </w:r>
      <w:r w:rsidR="0002084F" w:rsidRPr="00317394">
        <w:rPr>
          <w:sz w:val="28"/>
          <w:szCs w:val="28"/>
          <w:lang w:val="uk-UA"/>
        </w:rPr>
        <w:t xml:space="preserve"> на площині </w:t>
      </w:r>
      <w:r w:rsidR="0002084F" w:rsidRPr="00A05B70">
        <w:rPr>
          <w:i/>
          <w:sz w:val="28"/>
          <w:szCs w:val="28"/>
          <w:lang w:val="uk-UA"/>
        </w:rPr>
        <w:t>хОу</w:t>
      </w:r>
      <w:r w:rsidR="0002084F" w:rsidRPr="00317394">
        <w:rPr>
          <w:sz w:val="28"/>
          <w:szCs w:val="28"/>
          <w:lang w:val="uk-UA"/>
        </w:rPr>
        <w:t xml:space="preserve"> називається довільна область, яка містить точку </w:t>
      </w:r>
      <w:r w:rsidR="0002084F" w:rsidRPr="00317394">
        <w:rPr>
          <w:i/>
          <w:sz w:val="28"/>
          <w:szCs w:val="28"/>
        </w:rPr>
        <w:t>N</w:t>
      </w:r>
      <w:r w:rsidR="0002084F" w:rsidRPr="00317394">
        <w:rPr>
          <w:sz w:val="28"/>
          <w:szCs w:val="28"/>
          <w:lang w:val="uk-UA"/>
        </w:rPr>
        <w:t xml:space="preserve">. Під </w:t>
      </w:r>
      <m:oMath>
        <m:r>
          <w:rPr>
            <w:rFonts w:ascii="Cambria Math" w:hAnsi="Cambria Math"/>
            <w:sz w:val="28"/>
            <w:szCs w:val="28"/>
          </w:rPr>
          <m:t>ε</m:t>
        </m:r>
      </m:oMath>
      <w:r w:rsidR="0002084F" w:rsidRPr="00317394">
        <w:rPr>
          <w:sz w:val="28"/>
          <w:szCs w:val="28"/>
          <w:lang w:val="uk-UA"/>
        </w:rPr>
        <w:t xml:space="preserve"> околицею кінцевої точки </w:t>
      </w:r>
      <w:r w:rsidR="0002084F" w:rsidRPr="00875C25">
        <w:rPr>
          <w:i/>
          <w:sz w:val="28"/>
          <w:szCs w:val="28"/>
        </w:rPr>
        <w:t>N</w:t>
      </w:r>
      <w:r w:rsidR="0002084F" w:rsidRPr="00317394">
        <w:rPr>
          <w:i/>
          <w:sz w:val="28"/>
          <w:szCs w:val="28"/>
          <w:vertAlign w:val="subscript"/>
          <w:lang w:val="uk-UA"/>
        </w:rPr>
        <w:t xml:space="preserve">0 </w:t>
      </w:r>
      <w:r w:rsidR="0002084F" w:rsidRPr="00317394">
        <w:rPr>
          <w:sz w:val="28"/>
          <w:szCs w:val="28"/>
          <w:lang w:val="uk-UA"/>
        </w:rPr>
        <w:t xml:space="preserve">будемо розуміти коло радіуса </w:t>
      </w:r>
      <m:oMath>
        <m:r>
          <w:rPr>
            <w:rFonts w:ascii="Cambria Math" w:hAnsi="Cambria Math"/>
            <w:sz w:val="28"/>
            <w:szCs w:val="28"/>
          </w:rPr>
          <m:t>ε</m:t>
        </m:r>
      </m:oMath>
      <w:r w:rsidR="0002084F" w:rsidRPr="00317394">
        <w:rPr>
          <w:sz w:val="28"/>
          <w:szCs w:val="28"/>
          <w:lang w:val="uk-UA"/>
        </w:rPr>
        <w:t xml:space="preserve">. </w:t>
      </w:r>
    </w:p>
    <w:p w:rsidR="0002084F" w:rsidRPr="00875C25" w:rsidRDefault="0002084F" w:rsidP="00BB7EDC">
      <w:pPr>
        <w:pStyle w:val="aff7"/>
        <w:spacing w:line="360" w:lineRule="auto"/>
        <w:ind w:left="0" w:firstLine="709"/>
        <w:contextualSpacing w:val="0"/>
        <w:jc w:val="both"/>
        <w:rPr>
          <w:sz w:val="28"/>
          <w:szCs w:val="28"/>
          <w:lang w:val="uk-UA"/>
        </w:rPr>
      </w:pPr>
      <w:r w:rsidRPr="00843C3B">
        <w:rPr>
          <w:sz w:val="28"/>
          <w:szCs w:val="28"/>
          <w:lang w:val="uk-UA"/>
        </w:rPr>
        <w:t xml:space="preserve">Довільну функцію </w:t>
      </w:r>
      <w:r w:rsidRPr="00317394">
        <w:rPr>
          <w:i/>
          <w:sz w:val="28"/>
          <w:szCs w:val="28"/>
        </w:rPr>
        <w:t>Z</w:t>
      </w:r>
      <w:r w:rsidRPr="00843C3B">
        <w:rPr>
          <w:sz w:val="28"/>
          <w:szCs w:val="28"/>
          <w:lang w:val="uk-UA"/>
        </w:rPr>
        <w:t xml:space="preserve"> двох змінних, задану на площині </w:t>
      </w:r>
      <w:r w:rsidRPr="004632D2">
        <w:rPr>
          <w:i/>
          <w:sz w:val="28"/>
          <w:szCs w:val="28"/>
          <w:lang w:val="uk-UA"/>
        </w:rPr>
        <w:t>хОу</w:t>
      </w:r>
      <w:r w:rsidRPr="00843C3B">
        <w:rPr>
          <w:sz w:val="28"/>
          <w:szCs w:val="28"/>
          <w:lang w:val="uk-UA"/>
        </w:rPr>
        <w:t xml:space="preserve">, будемо вважати комплексною функцією однієї комплексної змінної, яка визначається в параметричної формі </w:t>
      </w:r>
    </w:p>
    <w:p w:rsidR="00AE51A4" w:rsidRPr="00875C25" w:rsidRDefault="00AE51A4" w:rsidP="00783A3D">
      <w:pPr>
        <w:spacing w:line="360" w:lineRule="auto"/>
        <w:jc w:val="both"/>
        <w:rPr>
          <w:lang w:val="uk-UA"/>
        </w:rPr>
      </w:pPr>
    </w:p>
    <w:p w:rsidR="0002084F" w:rsidRPr="00875C25" w:rsidRDefault="00C22A91" w:rsidP="00783A3D">
      <w:pPr>
        <w:pStyle w:val="aff7"/>
        <w:spacing w:line="360" w:lineRule="auto"/>
        <w:ind w:left="0" w:firstLine="709"/>
        <w:contextualSpacing w:val="0"/>
        <w:jc w:val="right"/>
        <w:rPr>
          <w:sz w:val="28"/>
          <w:szCs w:val="28"/>
          <w:lang w:val="uk-UA"/>
        </w:rPr>
      </w:pPr>
      <m:oMath>
        <m:r>
          <m:rPr>
            <m:nor/>
          </m:rPr>
          <w:rPr>
            <w:i/>
            <w:sz w:val="28"/>
            <w:szCs w:val="28"/>
            <w:lang w:val="uk-UA"/>
          </w:rPr>
          <m:t xml:space="preserve">  </m:t>
        </m:r>
        <m:r>
          <m:rPr>
            <m:nor/>
          </m:rPr>
          <w:rPr>
            <w:i/>
            <w:sz w:val="28"/>
            <w:szCs w:val="28"/>
          </w:rPr>
          <m:t>Z</m:t>
        </m:r>
        <m:r>
          <m:rPr>
            <m:nor/>
          </m:rPr>
          <w:rPr>
            <w:i/>
            <w:sz w:val="28"/>
            <w:szCs w:val="28"/>
            <w:lang w:val="uk-UA"/>
          </w:rPr>
          <m:t xml:space="preserve">= </m:t>
        </m:r>
        <m:r>
          <m:rPr>
            <m:nor/>
          </m:rPr>
          <w:rPr>
            <w:i/>
            <w:sz w:val="28"/>
            <w:szCs w:val="28"/>
          </w:rPr>
          <m:t>z</m:t>
        </m:r>
        <m:r>
          <m:rPr>
            <m:nor/>
          </m:rPr>
          <w:rPr>
            <w:i/>
            <w:sz w:val="28"/>
            <w:szCs w:val="28"/>
            <w:lang w:val="uk-UA"/>
          </w:rPr>
          <m:t xml:space="preserve"> (</m:t>
        </m:r>
        <m:r>
          <m:rPr>
            <m:nor/>
          </m:rPr>
          <w:rPr>
            <w:i/>
            <w:sz w:val="28"/>
            <w:szCs w:val="28"/>
          </w:rPr>
          <m:t>t</m:t>
        </m:r>
        <m:r>
          <m:rPr>
            <m:nor/>
          </m:rPr>
          <w:rPr>
            <w:i/>
            <w:sz w:val="28"/>
            <w:szCs w:val="28"/>
            <w:lang w:val="uk-UA"/>
          </w:rPr>
          <m:t xml:space="preserve">)= </m:t>
        </m:r>
        <m:r>
          <m:rPr>
            <m:nor/>
          </m:rPr>
          <w:rPr>
            <w:i/>
            <w:sz w:val="28"/>
            <w:szCs w:val="28"/>
          </w:rPr>
          <m:t>x</m:t>
        </m:r>
        <m:r>
          <m:rPr>
            <m:nor/>
          </m:rPr>
          <w:rPr>
            <w:i/>
            <w:sz w:val="28"/>
            <w:szCs w:val="28"/>
            <w:lang w:val="uk-UA"/>
          </w:rPr>
          <m:t xml:space="preserve"> (</m:t>
        </m:r>
        <m:r>
          <m:rPr>
            <m:nor/>
          </m:rPr>
          <w:rPr>
            <w:i/>
            <w:sz w:val="28"/>
            <w:szCs w:val="28"/>
          </w:rPr>
          <m:t>t</m:t>
        </m:r>
        <m:r>
          <m:rPr>
            <m:nor/>
          </m:rPr>
          <w:rPr>
            <w:i/>
            <w:sz w:val="28"/>
            <w:szCs w:val="28"/>
            <w:lang w:val="uk-UA"/>
          </w:rPr>
          <m:t xml:space="preserve">) + </m:t>
        </m:r>
        <m:r>
          <m:rPr>
            <m:nor/>
          </m:rPr>
          <w:rPr>
            <w:i/>
            <w:sz w:val="28"/>
            <w:szCs w:val="28"/>
          </w:rPr>
          <m:t>jy</m:t>
        </m:r>
        <m:r>
          <m:rPr>
            <m:nor/>
          </m:rPr>
          <w:rPr>
            <w:i/>
            <w:sz w:val="28"/>
            <w:szCs w:val="28"/>
            <w:lang w:val="uk-UA"/>
          </w:rPr>
          <m:t>(</m:t>
        </m:r>
        <m:r>
          <m:rPr>
            <m:nor/>
          </m:rPr>
          <w:rPr>
            <w:i/>
            <w:sz w:val="28"/>
            <w:szCs w:val="28"/>
          </w:rPr>
          <m:t>t</m:t>
        </m:r>
        <m:r>
          <m:rPr>
            <m:nor/>
          </m:rPr>
          <w:rPr>
            <w:i/>
            <w:sz w:val="28"/>
            <w:szCs w:val="28"/>
            <w:lang w:val="uk-UA"/>
          </w:rPr>
          <m:t xml:space="preserve">), </m:t>
        </m:r>
      </m:oMath>
      <w:r w:rsidR="00783A3D" w:rsidRPr="00875C25">
        <w:rPr>
          <w:sz w:val="28"/>
          <w:szCs w:val="28"/>
          <w:lang w:val="uk-UA"/>
        </w:rPr>
        <w:tab/>
      </w:r>
      <w:r w:rsidR="00783A3D" w:rsidRPr="00875C25">
        <w:rPr>
          <w:sz w:val="28"/>
          <w:szCs w:val="28"/>
          <w:lang w:val="uk-UA"/>
        </w:rPr>
        <w:tab/>
      </w:r>
      <w:r w:rsidR="00783A3D" w:rsidRPr="00875C25">
        <w:rPr>
          <w:sz w:val="28"/>
          <w:szCs w:val="28"/>
          <w:lang w:val="uk-UA"/>
        </w:rPr>
        <w:tab/>
      </w:r>
      <w:r w:rsidR="00783A3D" w:rsidRPr="00875C25">
        <w:rPr>
          <w:sz w:val="28"/>
          <w:szCs w:val="28"/>
          <w:lang w:val="uk-UA"/>
        </w:rPr>
        <w:tab/>
      </w:r>
      <w:r w:rsidR="00C573BC" w:rsidRPr="00875C25">
        <w:rPr>
          <w:sz w:val="28"/>
          <w:szCs w:val="28"/>
          <w:lang w:val="uk-UA"/>
        </w:rPr>
        <w:tab/>
      </w:r>
      <w:r w:rsidR="00783A3D" w:rsidRPr="00875C25">
        <w:rPr>
          <w:sz w:val="28"/>
          <w:szCs w:val="28"/>
          <w:lang w:val="uk-UA"/>
        </w:rPr>
        <w:tab/>
      </w:r>
      <w:r w:rsidR="0002084F" w:rsidRPr="00875C25">
        <w:rPr>
          <w:sz w:val="28"/>
          <w:szCs w:val="28"/>
          <w:lang w:val="uk-UA"/>
        </w:rPr>
        <w:t>(1.14)</w:t>
      </w:r>
    </w:p>
    <w:p w:rsidR="00AE51A4" w:rsidRPr="00875C25" w:rsidRDefault="00AE51A4" w:rsidP="00783A3D">
      <w:pPr>
        <w:spacing w:line="360" w:lineRule="auto"/>
        <w:rPr>
          <w:lang w:val="uk-UA"/>
        </w:rPr>
      </w:pPr>
    </w:p>
    <w:p w:rsidR="00783A3D" w:rsidRPr="00875C25" w:rsidRDefault="0002084F" w:rsidP="00BB7EDC">
      <w:pPr>
        <w:pStyle w:val="aff7"/>
        <w:spacing w:line="360" w:lineRule="auto"/>
        <w:ind w:left="0"/>
        <w:contextualSpacing w:val="0"/>
        <w:jc w:val="both"/>
        <w:rPr>
          <w:sz w:val="28"/>
          <w:szCs w:val="28"/>
          <w:lang w:val="uk-UA"/>
        </w:rPr>
      </w:pPr>
      <w:r w:rsidRPr="00875C25">
        <w:rPr>
          <w:sz w:val="28"/>
          <w:szCs w:val="28"/>
          <w:lang w:val="uk-UA"/>
        </w:rPr>
        <w:t xml:space="preserve">де </w:t>
      </w:r>
      <w:r w:rsidRPr="00875C25">
        <w:rPr>
          <w:i/>
          <w:sz w:val="28"/>
          <w:szCs w:val="28"/>
          <w:lang w:val="uk-UA"/>
        </w:rPr>
        <w:t>х(</w:t>
      </w:r>
      <w:r w:rsidRPr="00875C25">
        <w:rPr>
          <w:i/>
          <w:sz w:val="28"/>
          <w:szCs w:val="28"/>
        </w:rPr>
        <w:t>t</w:t>
      </w:r>
      <w:r w:rsidRPr="00875C25">
        <w:rPr>
          <w:i/>
          <w:sz w:val="28"/>
          <w:szCs w:val="28"/>
          <w:lang w:val="uk-UA"/>
        </w:rPr>
        <w:t>)</w:t>
      </w:r>
      <w:r w:rsidRPr="00875C25">
        <w:rPr>
          <w:sz w:val="28"/>
          <w:szCs w:val="28"/>
          <w:lang w:val="uk-UA"/>
        </w:rPr>
        <w:t xml:space="preserve"> і </w:t>
      </w:r>
      <w:r w:rsidRPr="00875C25">
        <w:rPr>
          <w:i/>
          <w:sz w:val="28"/>
          <w:szCs w:val="28"/>
        </w:rPr>
        <w:t>y</w:t>
      </w:r>
      <w:r w:rsidRPr="00875C25">
        <w:rPr>
          <w:i/>
          <w:sz w:val="28"/>
          <w:szCs w:val="28"/>
          <w:lang w:val="uk-UA"/>
        </w:rPr>
        <w:t>(</w:t>
      </w:r>
      <w:r w:rsidRPr="00875C25">
        <w:rPr>
          <w:i/>
          <w:sz w:val="28"/>
          <w:szCs w:val="28"/>
        </w:rPr>
        <w:t>t</w:t>
      </w:r>
      <w:r w:rsidRPr="00875C25">
        <w:rPr>
          <w:i/>
          <w:sz w:val="28"/>
          <w:szCs w:val="28"/>
          <w:lang w:val="uk-UA"/>
        </w:rPr>
        <w:t>)</w:t>
      </w:r>
      <w:r w:rsidRPr="00875C25">
        <w:rPr>
          <w:sz w:val="28"/>
          <w:szCs w:val="28"/>
          <w:lang w:val="uk-UA"/>
        </w:rPr>
        <w:t xml:space="preserve"> </w:t>
      </w:r>
      <w:r w:rsidR="00783A3D" w:rsidRPr="00875C25">
        <w:rPr>
          <w:szCs w:val="28"/>
          <w:lang w:val="uk-UA" w:eastAsia="en-US"/>
        </w:rPr>
        <w:sym w:font="Symbol" w:char="F02D"/>
      </w:r>
      <w:r w:rsidRPr="00875C25">
        <w:rPr>
          <w:sz w:val="28"/>
          <w:szCs w:val="28"/>
          <w:lang w:val="uk-UA"/>
        </w:rPr>
        <w:t xml:space="preserve"> речові безперервні функції змінної </w:t>
      </w:r>
      <w:r w:rsidRPr="00875C25">
        <w:rPr>
          <w:sz w:val="28"/>
          <w:szCs w:val="28"/>
        </w:rPr>
        <w:t>t</w:t>
      </w:r>
      <w:r w:rsidRPr="00875C25">
        <w:rPr>
          <w:sz w:val="28"/>
          <w:szCs w:val="28"/>
          <w:lang w:val="uk-UA"/>
        </w:rPr>
        <w:t xml:space="preserve">, </w:t>
      </w:r>
      <m:oMath>
        <m:r>
          <m:rPr>
            <m:nor/>
          </m:rPr>
          <w:rPr>
            <w:i/>
            <w:sz w:val="28"/>
            <w:szCs w:val="28"/>
          </w:rPr>
          <m:t>t</m:t>
        </m:r>
        <m:r>
          <m:rPr>
            <m:nor/>
          </m:rPr>
          <w:rPr>
            <w:rFonts w:ascii="Cambria Math" w:hAnsi="Cambria Math" w:cs="Cambria Math"/>
            <w:i/>
            <w:sz w:val="28"/>
            <w:szCs w:val="28"/>
            <w:lang w:val="uk-UA"/>
          </w:rPr>
          <m:t>∈</m:t>
        </m:r>
        <m:r>
          <m:rPr>
            <m:nor/>
          </m:rPr>
          <w:rPr>
            <w:i/>
            <w:sz w:val="28"/>
            <w:szCs w:val="28"/>
            <w:lang w:val="uk-UA"/>
          </w:rPr>
          <m:t xml:space="preserve"> [0, К]</m:t>
        </m:r>
      </m:oMath>
      <w:r w:rsidRPr="00875C25">
        <w:rPr>
          <w:sz w:val="28"/>
          <w:szCs w:val="28"/>
          <w:lang w:val="uk-UA"/>
        </w:rPr>
        <w:t xml:space="preserve">; </w:t>
      </w:r>
    </w:p>
    <w:p w:rsidR="0002084F" w:rsidRPr="00875C25" w:rsidRDefault="00783A3D" w:rsidP="00BB7EDC">
      <w:pPr>
        <w:pStyle w:val="aff7"/>
        <w:spacing w:line="360" w:lineRule="auto"/>
        <w:ind w:left="0"/>
        <w:contextualSpacing w:val="0"/>
        <w:jc w:val="both"/>
        <w:rPr>
          <w:sz w:val="28"/>
          <w:szCs w:val="28"/>
          <w:lang w:val="uk-UA"/>
        </w:rPr>
      </w:pPr>
      <w:r w:rsidRPr="00875C25">
        <w:rPr>
          <w:sz w:val="28"/>
          <w:szCs w:val="28"/>
          <w:lang w:val="uk-UA"/>
        </w:rPr>
        <w:t xml:space="preserve">    </w:t>
      </w:r>
      <w:r w:rsidR="0002084F" w:rsidRPr="00875C25">
        <w:rPr>
          <w:i/>
          <w:sz w:val="28"/>
          <w:szCs w:val="28"/>
          <w:lang w:val="uk-UA"/>
        </w:rPr>
        <w:t>К</w:t>
      </w:r>
      <w:r w:rsidR="0002084F" w:rsidRPr="00875C25">
        <w:rPr>
          <w:sz w:val="28"/>
          <w:szCs w:val="28"/>
          <w:lang w:val="uk-UA"/>
        </w:rPr>
        <w:t xml:space="preserve"> </w:t>
      </w:r>
      <w:r w:rsidR="002C01A9" w:rsidRPr="00875C25">
        <w:rPr>
          <w:sz w:val="28"/>
          <w:szCs w:val="28"/>
          <w:lang w:val="uk-UA"/>
        </w:rPr>
        <w:t>−</w:t>
      </w:r>
      <w:r w:rsidR="0002084F" w:rsidRPr="00875C25">
        <w:rPr>
          <w:sz w:val="28"/>
          <w:szCs w:val="28"/>
          <w:lang w:val="uk-UA"/>
        </w:rPr>
        <w:t xml:space="preserve"> кількість пікселів, що входять в зображення функції </w:t>
      </w:r>
      <w:r w:rsidR="0002084F" w:rsidRPr="004632D2">
        <w:rPr>
          <w:i/>
          <w:sz w:val="28"/>
          <w:szCs w:val="28"/>
        </w:rPr>
        <w:t>Z</w:t>
      </w:r>
      <w:r w:rsidR="0002084F" w:rsidRPr="00875C25">
        <w:rPr>
          <w:sz w:val="28"/>
          <w:szCs w:val="28"/>
          <w:lang w:val="uk-UA"/>
        </w:rPr>
        <w:t xml:space="preserve"> на площині </w:t>
      </w:r>
      <w:r w:rsidR="0002084F" w:rsidRPr="004632D2">
        <w:rPr>
          <w:i/>
          <w:sz w:val="28"/>
          <w:szCs w:val="28"/>
          <w:lang w:val="uk-UA"/>
        </w:rPr>
        <w:t>хОу</w:t>
      </w:r>
      <w:r w:rsidR="0002084F" w:rsidRPr="00875C25">
        <w:rPr>
          <w:sz w:val="28"/>
          <w:szCs w:val="28"/>
          <w:lang w:val="uk-UA"/>
        </w:rPr>
        <w:t xml:space="preserve">. </w:t>
      </w: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lang w:val="uk-UA"/>
        </w:rPr>
        <w:t xml:space="preserve">Якщо </w:t>
      </w:r>
      <w:r w:rsidRPr="00875C25">
        <w:rPr>
          <w:i/>
          <w:sz w:val="28"/>
          <w:szCs w:val="28"/>
        </w:rPr>
        <w:t>x</w:t>
      </w:r>
      <w:r w:rsidRPr="00875C25">
        <w:rPr>
          <w:i/>
          <w:sz w:val="28"/>
          <w:szCs w:val="28"/>
          <w:lang w:val="uk-UA"/>
        </w:rPr>
        <w:t>(</w:t>
      </w:r>
      <w:r w:rsidRPr="00875C25">
        <w:rPr>
          <w:i/>
          <w:sz w:val="28"/>
          <w:szCs w:val="28"/>
        </w:rPr>
        <w:t>t</w:t>
      </w:r>
      <w:r w:rsidRPr="00875C25">
        <w:rPr>
          <w:i/>
          <w:sz w:val="28"/>
          <w:szCs w:val="28"/>
          <w:lang w:val="uk-UA"/>
        </w:rPr>
        <w:t>)</w:t>
      </w:r>
      <w:r w:rsidRPr="00875C25">
        <w:rPr>
          <w:sz w:val="28"/>
          <w:szCs w:val="28"/>
          <w:lang w:val="uk-UA"/>
        </w:rPr>
        <w:t xml:space="preserve"> і </w:t>
      </w:r>
      <w:r w:rsidRPr="00875C25">
        <w:rPr>
          <w:i/>
          <w:sz w:val="28"/>
          <w:szCs w:val="28"/>
        </w:rPr>
        <w:t>y</w:t>
      </w:r>
      <w:r w:rsidRPr="00875C25">
        <w:rPr>
          <w:i/>
          <w:sz w:val="28"/>
          <w:szCs w:val="28"/>
          <w:lang w:val="uk-UA"/>
        </w:rPr>
        <w:t>(</w:t>
      </w:r>
      <w:r w:rsidRPr="00875C25">
        <w:rPr>
          <w:i/>
          <w:sz w:val="28"/>
          <w:szCs w:val="28"/>
        </w:rPr>
        <w:t>t</w:t>
      </w:r>
      <w:r w:rsidRPr="00875C25">
        <w:rPr>
          <w:i/>
          <w:sz w:val="28"/>
          <w:szCs w:val="28"/>
          <w:lang w:val="uk-UA"/>
        </w:rPr>
        <w:t>)</w:t>
      </w:r>
      <w:r w:rsidRPr="00875C25">
        <w:rPr>
          <w:sz w:val="28"/>
          <w:szCs w:val="28"/>
          <w:lang w:val="uk-UA"/>
        </w:rPr>
        <w:t xml:space="preserve"> неперервні і мають безперервні похідні, причому </w:t>
      </w:r>
      <m:oMath>
        <m:r>
          <m:rPr>
            <m:nor/>
          </m:rPr>
          <w:rPr>
            <w:i/>
            <w:sz w:val="28"/>
            <w:szCs w:val="28"/>
            <w:lang w:val="uk-UA"/>
          </w:rPr>
          <m:t>(</m:t>
        </m:r>
        <m:r>
          <m:rPr>
            <m:nor/>
          </m:rPr>
          <w:rPr>
            <w:i/>
            <w:sz w:val="28"/>
            <w:szCs w:val="28"/>
          </w:rPr>
          <m:t>x</m:t>
        </m:r>
        <m:r>
          <m:rPr>
            <m:nor/>
          </m:rPr>
          <w:rPr>
            <w:i/>
            <w:sz w:val="28"/>
            <w:szCs w:val="28"/>
            <w:lang w:val="uk-UA"/>
          </w:rPr>
          <m:t>'(</m:t>
        </m:r>
        <m:r>
          <m:rPr>
            <m:nor/>
          </m:rPr>
          <w:rPr>
            <w:i/>
            <w:sz w:val="28"/>
            <w:szCs w:val="28"/>
          </w:rPr>
          <m:t>t</m:t>
        </m:r>
        <m:r>
          <m:rPr>
            <m:nor/>
          </m:rPr>
          <w:rPr>
            <w:i/>
            <w:sz w:val="28"/>
            <w:szCs w:val="28"/>
            <w:lang w:val="uk-UA"/>
          </w:rPr>
          <m:t>)</m:t>
        </m:r>
        <m:sSup>
          <m:sSupPr>
            <m:ctrlPr>
              <w:rPr>
                <w:rFonts w:ascii="Cambria Math" w:hAnsi="Cambria Math"/>
                <w:i/>
                <w:sz w:val="28"/>
                <w:szCs w:val="28"/>
              </w:rPr>
            </m:ctrlPr>
          </m:sSupPr>
          <m:e>
            <m:r>
              <m:rPr>
                <m:nor/>
              </m:rPr>
              <w:rPr>
                <w:i/>
                <w:sz w:val="28"/>
                <w:szCs w:val="28"/>
                <w:lang w:val="uk-UA"/>
              </w:rPr>
              <m:t>)</m:t>
            </m:r>
          </m:e>
          <m:sup>
            <m:r>
              <m:rPr>
                <m:nor/>
              </m:rPr>
              <w:rPr>
                <w:i/>
                <w:sz w:val="28"/>
                <w:szCs w:val="28"/>
                <w:lang w:val="uk-UA"/>
              </w:rPr>
              <m:t>2</m:t>
            </m:r>
          </m:sup>
        </m:sSup>
        <m:r>
          <m:rPr>
            <m:nor/>
          </m:rPr>
          <w:rPr>
            <w:i/>
            <w:sz w:val="28"/>
            <w:szCs w:val="28"/>
            <w:lang w:val="uk-UA"/>
          </w:rPr>
          <m:t xml:space="preserve"> + (</m:t>
        </m:r>
        <m:r>
          <m:rPr>
            <m:nor/>
          </m:rPr>
          <w:rPr>
            <w:i/>
            <w:sz w:val="28"/>
            <w:szCs w:val="28"/>
          </w:rPr>
          <m:t>y</m:t>
        </m:r>
        <m:r>
          <m:rPr>
            <m:nor/>
          </m:rPr>
          <w:rPr>
            <w:i/>
            <w:sz w:val="28"/>
            <w:szCs w:val="28"/>
            <w:lang w:val="uk-UA"/>
          </w:rPr>
          <m:t>' (</m:t>
        </m:r>
        <m:r>
          <m:rPr>
            <m:nor/>
          </m:rPr>
          <w:rPr>
            <w:i/>
            <w:sz w:val="28"/>
            <w:szCs w:val="28"/>
          </w:rPr>
          <m:t>t</m:t>
        </m:r>
        <m:r>
          <m:rPr>
            <m:nor/>
          </m:rPr>
          <w:rPr>
            <w:i/>
            <w:sz w:val="28"/>
            <w:szCs w:val="28"/>
            <w:lang w:val="uk-UA"/>
          </w:rPr>
          <m:t>)</m:t>
        </m:r>
        <m:sSup>
          <m:sSupPr>
            <m:ctrlPr>
              <w:rPr>
                <w:rFonts w:ascii="Cambria Math" w:hAnsi="Cambria Math"/>
                <w:i/>
                <w:sz w:val="28"/>
                <w:szCs w:val="28"/>
              </w:rPr>
            </m:ctrlPr>
          </m:sSupPr>
          <m:e>
            <m:r>
              <m:rPr>
                <m:nor/>
              </m:rPr>
              <w:rPr>
                <w:i/>
                <w:sz w:val="28"/>
                <w:szCs w:val="28"/>
                <w:lang w:val="uk-UA"/>
              </w:rPr>
              <m:t>)</m:t>
            </m:r>
          </m:e>
          <m:sup>
            <m:r>
              <m:rPr>
                <m:nor/>
              </m:rPr>
              <w:rPr>
                <w:i/>
                <w:sz w:val="28"/>
                <w:szCs w:val="28"/>
                <w:lang w:val="uk-UA"/>
              </w:rPr>
              <m:t>2</m:t>
            </m:r>
          </m:sup>
        </m:sSup>
        <m:r>
          <m:rPr>
            <m:nor/>
          </m:rPr>
          <w:rPr>
            <w:i/>
            <w:sz w:val="28"/>
            <w:szCs w:val="28"/>
            <w:lang w:val="uk-UA"/>
          </w:rPr>
          <m:t>≠0</m:t>
        </m:r>
      </m:oMath>
      <w:r w:rsidRPr="00875C25">
        <w:rPr>
          <w:sz w:val="28"/>
          <w:szCs w:val="28"/>
          <w:lang w:val="uk-UA"/>
        </w:rPr>
        <w:t xml:space="preserve">, </w:t>
      </w:r>
      <m:oMath>
        <m:r>
          <m:rPr>
            <m:nor/>
          </m:rPr>
          <w:rPr>
            <w:i/>
            <w:sz w:val="28"/>
            <w:szCs w:val="28"/>
          </w:rPr>
          <m:t>t</m:t>
        </m:r>
        <m:r>
          <m:rPr>
            <m:nor/>
          </m:rPr>
          <w:rPr>
            <w:rFonts w:ascii="Cambria Math" w:hAnsi="Cambria Math" w:cs="Cambria Math"/>
            <w:i/>
            <w:sz w:val="28"/>
            <w:szCs w:val="28"/>
            <w:lang w:val="uk-UA"/>
          </w:rPr>
          <m:t>∈</m:t>
        </m:r>
        <m:r>
          <m:rPr>
            <m:nor/>
          </m:rPr>
          <w:rPr>
            <w:i/>
            <w:sz w:val="28"/>
            <w:szCs w:val="28"/>
            <w:lang w:val="uk-UA"/>
          </w:rPr>
          <m:t xml:space="preserve"> [0, К]</m:t>
        </m:r>
      </m:oMath>
      <w:r w:rsidRPr="00875C25">
        <w:rPr>
          <w:sz w:val="28"/>
          <w:szCs w:val="28"/>
          <w:lang w:val="uk-UA"/>
        </w:rPr>
        <w:t>,</w:t>
      </w:r>
      <w:r w:rsidR="00AE51A4" w:rsidRPr="00875C25">
        <w:rPr>
          <w:sz w:val="28"/>
          <w:szCs w:val="28"/>
          <w:lang w:val="uk-UA"/>
        </w:rPr>
        <w:t xml:space="preserve"> то крива </w:t>
      </w:r>
      <w:r w:rsidR="00AE51A4" w:rsidRPr="00317394">
        <w:rPr>
          <w:i/>
          <w:sz w:val="28"/>
          <w:szCs w:val="28"/>
        </w:rPr>
        <w:t>Z</w:t>
      </w:r>
      <w:r w:rsidR="00AE51A4" w:rsidRPr="00875C25">
        <w:rPr>
          <w:sz w:val="28"/>
          <w:szCs w:val="28"/>
          <w:lang w:val="uk-UA"/>
        </w:rPr>
        <w:t xml:space="preserve"> називається гладкою</w:t>
      </w:r>
      <w:r w:rsidRPr="00875C25">
        <w:rPr>
          <w:sz w:val="28"/>
          <w:szCs w:val="28"/>
          <w:lang w:val="uk-UA"/>
        </w:rPr>
        <w:t xml:space="preserve">. </w:t>
      </w:r>
      <w:r w:rsidRPr="00875C25">
        <w:rPr>
          <w:sz w:val="28"/>
          <w:szCs w:val="28"/>
        </w:rPr>
        <w:t xml:space="preserve">Замкнуту криву, яка не має точок </w:t>
      </w:r>
      <w:r w:rsidRPr="00875C25">
        <w:rPr>
          <w:sz w:val="28"/>
          <w:szCs w:val="28"/>
          <w:lang w:val="uk-UA"/>
        </w:rPr>
        <w:t>самопересічення</w:t>
      </w:r>
      <w:r w:rsidRPr="00875C25">
        <w:rPr>
          <w:sz w:val="28"/>
          <w:szCs w:val="28"/>
        </w:rPr>
        <w:t xml:space="preserve">, будемо називати замкнутим контуром або просто контуром. </w:t>
      </w: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 xml:space="preserve">Надалі будемо вважати, що межі розглянутих областей складаються з кінцевого числа замкнутих контурів, розрізів і точок. Число частин, з яких складається весь кордон області </w:t>
      </w:r>
      <w:r w:rsidRPr="00317394">
        <w:rPr>
          <w:i/>
          <w:sz w:val="28"/>
          <w:szCs w:val="28"/>
        </w:rPr>
        <w:t>D</w:t>
      </w:r>
      <w:r w:rsidRPr="00875C25">
        <w:rPr>
          <w:sz w:val="28"/>
          <w:szCs w:val="28"/>
        </w:rPr>
        <w:t>, називається порядком зв</w:t>
      </w:r>
      <w:r w:rsidR="002C01A9" w:rsidRPr="00875C25">
        <w:rPr>
          <w:sz w:val="28"/>
          <w:szCs w:val="28"/>
        </w:rPr>
        <w:t>’</w:t>
      </w:r>
      <w:r w:rsidRPr="00875C25">
        <w:rPr>
          <w:sz w:val="28"/>
          <w:szCs w:val="28"/>
        </w:rPr>
        <w:t>язності ц</w:t>
      </w:r>
      <w:r w:rsidRPr="00875C25">
        <w:rPr>
          <w:sz w:val="28"/>
          <w:szCs w:val="28"/>
          <w:lang w:val="uk-UA"/>
        </w:rPr>
        <w:t>і</w:t>
      </w:r>
      <w:r w:rsidRPr="00875C25">
        <w:rPr>
          <w:sz w:val="28"/>
          <w:szCs w:val="28"/>
        </w:rPr>
        <w:t xml:space="preserve">єї </w:t>
      </w:r>
      <w:r w:rsidRPr="00875C25">
        <w:rPr>
          <w:sz w:val="28"/>
          <w:szCs w:val="28"/>
          <w:lang w:val="uk-UA"/>
        </w:rPr>
        <w:t>області</w:t>
      </w:r>
      <w:r w:rsidRPr="00875C25">
        <w:rPr>
          <w:sz w:val="28"/>
          <w:szCs w:val="28"/>
        </w:rPr>
        <w:t xml:space="preserve"> (рис</w:t>
      </w:r>
      <w:r w:rsidR="00273939">
        <w:rPr>
          <w:sz w:val="28"/>
          <w:szCs w:val="28"/>
          <w:lang w:val="uk-UA"/>
        </w:rPr>
        <w:t>.</w:t>
      </w:r>
      <w:r w:rsidRPr="00875C25">
        <w:rPr>
          <w:sz w:val="28"/>
          <w:szCs w:val="28"/>
        </w:rPr>
        <w:t xml:space="preserve"> 1.2).</w:t>
      </w:r>
    </w:p>
    <w:p w:rsidR="00AE51A4" w:rsidRPr="00875C25" w:rsidRDefault="00AE51A4" w:rsidP="00BB7EDC">
      <w:pPr>
        <w:pStyle w:val="aff7"/>
        <w:spacing w:line="360" w:lineRule="auto"/>
        <w:ind w:left="0" w:firstLine="709"/>
        <w:contextualSpacing w:val="0"/>
        <w:jc w:val="both"/>
        <w:rPr>
          <w:sz w:val="28"/>
          <w:szCs w:val="28"/>
        </w:rPr>
      </w:pPr>
      <w:r w:rsidRPr="00875C25">
        <w:rPr>
          <w:sz w:val="28"/>
          <w:szCs w:val="28"/>
        </w:rPr>
        <w:t xml:space="preserve">В інтелектуальних системах, в основу яких покладено аналіз і класифікація зображень, використовують методи сегментації, які можна розділити на два класи: автоматичні </w:t>
      </w:r>
      <w:r w:rsidR="00783A3D" w:rsidRPr="00875C25">
        <w:rPr>
          <w:szCs w:val="28"/>
          <w:lang w:val="uk-UA" w:eastAsia="en-US"/>
        </w:rPr>
        <w:sym w:font="Symbol" w:char="F02D"/>
      </w:r>
      <w:r w:rsidRPr="00875C25">
        <w:rPr>
          <w:sz w:val="28"/>
          <w:szCs w:val="28"/>
        </w:rPr>
        <w:t xml:space="preserve"> не потребують взаємодії з користувачем і інтерактивні </w:t>
      </w:r>
      <w:r w:rsidR="00783A3D" w:rsidRPr="00875C25">
        <w:rPr>
          <w:szCs w:val="28"/>
          <w:lang w:val="uk-UA" w:eastAsia="en-US"/>
        </w:rPr>
        <w:sym w:font="Symbol" w:char="F02D"/>
      </w:r>
      <w:r w:rsidRPr="00875C25">
        <w:rPr>
          <w:sz w:val="28"/>
          <w:szCs w:val="28"/>
        </w:rPr>
        <w:t xml:space="preserve"> використовують для користувача введення безпосередньо в процесі роботи. </w:t>
      </w:r>
    </w:p>
    <w:p w:rsidR="00456CE4" w:rsidRPr="00875C25" w:rsidRDefault="00456CE4" w:rsidP="00BB7EDC">
      <w:pPr>
        <w:pStyle w:val="aff7"/>
        <w:spacing w:line="360" w:lineRule="auto"/>
        <w:ind w:left="0" w:firstLine="709"/>
        <w:contextualSpacing w:val="0"/>
        <w:jc w:val="both"/>
        <w:rPr>
          <w:sz w:val="28"/>
          <w:szCs w:val="28"/>
          <w:lang w:val="uk-UA"/>
        </w:rPr>
      </w:pPr>
    </w:p>
    <w:p w:rsidR="0002084F" w:rsidRPr="00875C25" w:rsidRDefault="00E24C67" w:rsidP="00BB7EDC">
      <w:pPr>
        <w:pStyle w:val="aff7"/>
        <w:spacing w:line="360" w:lineRule="auto"/>
        <w:ind w:left="0"/>
        <w:contextualSpacing w:val="0"/>
        <w:jc w:val="center"/>
        <w:rPr>
          <w:sz w:val="28"/>
          <w:szCs w:val="28"/>
        </w:rPr>
      </w:pPr>
      <w:r w:rsidRPr="00875C25">
        <w:rPr>
          <w:noProof/>
          <w:sz w:val="28"/>
          <w:szCs w:val="28"/>
          <w:lang w:eastAsia="ru-RU"/>
        </w:rPr>
        <w:lastRenderedPageBreak/>
        <w:drawing>
          <wp:inline distT="0" distB="0" distL="0" distR="0" wp14:anchorId="34063D9D" wp14:editId="6E76805B">
            <wp:extent cx="5943600" cy="1962150"/>
            <wp:effectExtent l="0" t="0" r="0" b="0"/>
            <wp:docPr id="10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1962150"/>
                    </a:xfrm>
                    <a:prstGeom prst="rect">
                      <a:avLst/>
                    </a:prstGeom>
                    <a:noFill/>
                    <a:ln>
                      <a:noFill/>
                    </a:ln>
                  </pic:spPr>
                </pic:pic>
              </a:graphicData>
            </a:graphic>
          </wp:inline>
        </w:drawing>
      </w:r>
    </w:p>
    <w:p w:rsidR="00AE51A4" w:rsidRPr="00875C25" w:rsidRDefault="0002084F" w:rsidP="00BB7EDC">
      <w:pPr>
        <w:pStyle w:val="aff7"/>
        <w:spacing w:line="360" w:lineRule="auto"/>
        <w:ind w:left="0"/>
        <w:contextualSpacing w:val="0"/>
        <w:jc w:val="center"/>
        <w:rPr>
          <w:sz w:val="28"/>
          <w:szCs w:val="28"/>
          <w:lang w:val="uk-UA"/>
        </w:rPr>
      </w:pPr>
      <w:r w:rsidRPr="00875C25">
        <w:rPr>
          <w:sz w:val="28"/>
          <w:szCs w:val="28"/>
        </w:rPr>
        <w:t>Рисунок 1.2</w:t>
      </w:r>
      <w:r w:rsidR="00AE51A4" w:rsidRPr="00875C25">
        <w:rPr>
          <w:sz w:val="28"/>
          <w:szCs w:val="28"/>
          <w:lang w:val="uk-UA"/>
        </w:rPr>
        <w:t xml:space="preserve"> </w:t>
      </w:r>
      <w:r w:rsidR="002A5914" w:rsidRPr="00875C25">
        <w:rPr>
          <w:szCs w:val="28"/>
          <w:lang w:val="uk-UA" w:eastAsia="en-US"/>
        </w:rPr>
        <w:sym w:font="Symbol" w:char="F02D"/>
      </w:r>
      <w:r w:rsidRPr="00875C25">
        <w:rPr>
          <w:sz w:val="28"/>
          <w:szCs w:val="28"/>
        </w:rPr>
        <w:t xml:space="preserve"> Приклади областей з різною связностью: </w:t>
      </w:r>
    </w:p>
    <w:p w:rsidR="0002084F" w:rsidRPr="00875C25" w:rsidRDefault="0002084F" w:rsidP="00BB7EDC">
      <w:pPr>
        <w:pStyle w:val="aff7"/>
        <w:spacing w:line="360" w:lineRule="auto"/>
        <w:ind w:left="0"/>
        <w:contextualSpacing w:val="0"/>
        <w:jc w:val="center"/>
        <w:rPr>
          <w:sz w:val="28"/>
          <w:szCs w:val="28"/>
        </w:rPr>
      </w:pPr>
      <w:r w:rsidRPr="00875C25">
        <w:rPr>
          <w:sz w:val="28"/>
          <w:szCs w:val="28"/>
        </w:rPr>
        <w:t xml:space="preserve">а) </w:t>
      </w:r>
      <w:r w:rsidR="002A5914" w:rsidRPr="00875C25">
        <w:rPr>
          <w:szCs w:val="28"/>
          <w:lang w:val="uk-UA" w:eastAsia="en-US"/>
        </w:rPr>
        <w:sym w:font="Symbol" w:char="F02D"/>
      </w:r>
      <w:r w:rsidRPr="00875C25">
        <w:rPr>
          <w:sz w:val="28"/>
          <w:szCs w:val="28"/>
        </w:rPr>
        <w:t xml:space="preserve"> однозв</w:t>
      </w:r>
      <w:r w:rsidR="002C01A9" w:rsidRPr="00875C25">
        <w:rPr>
          <w:sz w:val="28"/>
          <w:szCs w:val="28"/>
        </w:rPr>
        <w:t>’</w:t>
      </w:r>
      <w:r w:rsidRPr="00875C25">
        <w:rPr>
          <w:sz w:val="28"/>
          <w:szCs w:val="28"/>
        </w:rPr>
        <w:t xml:space="preserve">язна; б) </w:t>
      </w:r>
      <w:r w:rsidR="002A5914" w:rsidRPr="00875C25">
        <w:rPr>
          <w:szCs w:val="28"/>
          <w:lang w:val="uk-UA" w:eastAsia="en-US"/>
        </w:rPr>
        <w:sym w:font="Symbol" w:char="F02D"/>
      </w:r>
      <w:r w:rsidRPr="00875C25">
        <w:rPr>
          <w:sz w:val="28"/>
          <w:szCs w:val="28"/>
        </w:rPr>
        <w:t xml:space="preserve"> двозв</w:t>
      </w:r>
      <w:r w:rsidR="002C01A9" w:rsidRPr="00875C25">
        <w:rPr>
          <w:sz w:val="28"/>
          <w:szCs w:val="28"/>
        </w:rPr>
        <w:t>’</w:t>
      </w:r>
      <w:r w:rsidRPr="00875C25">
        <w:rPr>
          <w:sz w:val="28"/>
          <w:szCs w:val="28"/>
        </w:rPr>
        <w:t xml:space="preserve">язна; в) </w:t>
      </w:r>
      <w:r w:rsidR="002A5914" w:rsidRPr="00875C25">
        <w:rPr>
          <w:szCs w:val="28"/>
          <w:lang w:val="uk-UA" w:eastAsia="en-US"/>
        </w:rPr>
        <w:sym w:font="Symbol" w:char="F02D"/>
      </w:r>
      <w:r w:rsidRPr="00875C25">
        <w:rPr>
          <w:sz w:val="28"/>
          <w:szCs w:val="28"/>
        </w:rPr>
        <w:t xml:space="preserve"> чотиризв</w:t>
      </w:r>
      <w:r w:rsidR="002C01A9" w:rsidRPr="00875C25">
        <w:rPr>
          <w:sz w:val="28"/>
          <w:szCs w:val="28"/>
        </w:rPr>
        <w:t>’</w:t>
      </w:r>
      <w:r w:rsidRPr="00875C25">
        <w:rPr>
          <w:sz w:val="28"/>
          <w:szCs w:val="28"/>
        </w:rPr>
        <w:t>язна</w:t>
      </w:r>
    </w:p>
    <w:p w:rsidR="00456CE4" w:rsidRPr="00875C25" w:rsidRDefault="00456CE4" w:rsidP="00BB7EDC">
      <w:pPr>
        <w:spacing w:line="360" w:lineRule="auto"/>
        <w:jc w:val="both"/>
        <w:rPr>
          <w:lang w:val="uk-UA"/>
        </w:rPr>
      </w:pP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 xml:space="preserve">Виділяють два завдання автоматичної сегментації: </w:t>
      </w:r>
    </w:p>
    <w:p w:rsidR="0002084F" w:rsidRPr="00875C25" w:rsidRDefault="002A5914" w:rsidP="00BB7EDC">
      <w:pPr>
        <w:pStyle w:val="aff7"/>
        <w:spacing w:line="360" w:lineRule="auto"/>
        <w:ind w:left="0" w:firstLine="709"/>
        <w:contextualSpacing w:val="0"/>
        <w:jc w:val="both"/>
        <w:rPr>
          <w:sz w:val="28"/>
          <w:szCs w:val="28"/>
        </w:rPr>
      </w:pPr>
      <w:r w:rsidRPr="00875C25">
        <w:rPr>
          <w:szCs w:val="28"/>
          <w:lang w:val="uk-UA" w:eastAsia="en-US"/>
        </w:rPr>
        <w:sym w:font="Symbol" w:char="F02D"/>
      </w:r>
      <w:r w:rsidR="0002084F" w:rsidRPr="00875C25">
        <w:rPr>
          <w:sz w:val="28"/>
          <w:szCs w:val="28"/>
        </w:rPr>
        <w:t xml:space="preserve"> виділення областей зображення з відомими властивостями; </w:t>
      </w:r>
    </w:p>
    <w:p w:rsidR="0002084F" w:rsidRPr="00875C25" w:rsidRDefault="002A5914" w:rsidP="00BB7EDC">
      <w:pPr>
        <w:pStyle w:val="aff7"/>
        <w:spacing w:line="360" w:lineRule="auto"/>
        <w:ind w:left="0" w:firstLine="709"/>
        <w:contextualSpacing w:val="0"/>
        <w:jc w:val="both"/>
        <w:rPr>
          <w:sz w:val="28"/>
          <w:szCs w:val="28"/>
        </w:rPr>
      </w:pPr>
      <w:r w:rsidRPr="00875C25">
        <w:rPr>
          <w:szCs w:val="28"/>
          <w:lang w:val="uk-UA" w:eastAsia="en-US"/>
        </w:rPr>
        <w:sym w:font="Symbol" w:char="F02D"/>
      </w:r>
      <w:r w:rsidR="0002084F" w:rsidRPr="00875C25">
        <w:rPr>
          <w:sz w:val="28"/>
          <w:szCs w:val="28"/>
        </w:rPr>
        <w:t xml:space="preserve"> розбиття зображення на однорідні області. </w:t>
      </w:r>
    </w:p>
    <w:p w:rsidR="002A5914" w:rsidRPr="00875C25" w:rsidRDefault="0002084F" w:rsidP="00BB7EDC">
      <w:pPr>
        <w:pStyle w:val="aff7"/>
        <w:spacing w:line="360" w:lineRule="auto"/>
        <w:ind w:left="0" w:firstLine="709"/>
        <w:contextualSpacing w:val="0"/>
        <w:jc w:val="both"/>
        <w:rPr>
          <w:sz w:val="28"/>
          <w:szCs w:val="28"/>
          <w:lang w:val="uk-UA"/>
        </w:rPr>
      </w:pPr>
      <w:r w:rsidRPr="00875C25">
        <w:rPr>
          <w:sz w:val="28"/>
          <w:szCs w:val="28"/>
        </w:rPr>
        <w:t xml:space="preserve">Між цими двома постановками завдання є принципова різниця. </w:t>
      </w:r>
    </w:p>
    <w:p w:rsidR="00456CE4" w:rsidRPr="00875C25" w:rsidRDefault="0002084F" w:rsidP="00BB7EDC">
      <w:pPr>
        <w:pStyle w:val="aff7"/>
        <w:spacing w:line="360" w:lineRule="auto"/>
        <w:ind w:left="0" w:firstLine="709"/>
        <w:contextualSpacing w:val="0"/>
        <w:jc w:val="both"/>
        <w:rPr>
          <w:sz w:val="28"/>
          <w:szCs w:val="28"/>
          <w:lang w:val="uk-UA"/>
        </w:rPr>
      </w:pPr>
      <w:r w:rsidRPr="00875C25">
        <w:rPr>
          <w:sz w:val="28"/>
          <w:szCs w:val="28"/>
        </w:rPr>
        <w:t>У першому випадку завдання сегментації полягає в пошуку певних областей, про які є апріорна інформація (наприклад, ми знаємо колір (RGB</w:t>
      </w:r>
      <w:r w:rsidR="002A5914" w:rsidRPr="00875C25">
        <w:rPr>
          <w:sz w:val="28"/>
          <w:szCs w:val="28"/>
          <w:lang w:val="uk-UA"/>
        </w:rPr>
        <w:t>-</w:t>
      </w:r>
      <w:r w:rsidRPr="00875C25">
        <w:rPr>
          <w:sz w:val="28"/>
          <w:szCs w:val="28"/>
        </w:rPr>
        <w:t>код), форму областей, або цікавлять нас області представляють собою зображення відомого об</w:t>
      </w:r>
      <w:r w:rsidR="002C01A9" w:rsidRPr="00875C25">
        <w:rPr>
          <w:sz w:val="28"/>
          <w:szCs w:val="28"/>
        </w:rPr>
        <w:t>’</w:t>
      </w:r>
      <w:r w:rsidRPr="00875C25">
        <w:rPr>
          <w:sz w:val="28"/>
          <w:szCs w:val="28"/>
        </w:rPr>
        <w:t xml:space="preserve">єкта). </w:t>
      </w:r>
    </w:p>
    <w:p w:rsidR="002A5914" w:rsidRPr="00875C25" w:rsidRDefault="0002084F" w:rsidP="00BB7EDC">
      <w:pPr>
        <w:pStyle w:val="aff7"/>
        <w:spacing w:line="360" w:lineRule="auto"/>
        <w:ind w:left="0" w:firstLine="709"/>
        <w:contextualSpacing w:val="0"/>
        <w:jc w:val="both"/>
        <w:rPr>
          <w:sz w:val="28"/>
          <w:szCs w:val="28"/>
          <w:lang w:val="uk-UA"/>
        </w:rPr>
      </w:pPr>
      <w:r w:rsidRPr="00875C25">
        <w:rPr>
          <w:sz w:val="28"/>
          <w:szCs w:val="28"/>
        </w:rPr>
        <w:t>Методи цієї групи вузько спеціалізовані для кожного конкретного завдання. Сегментація в такій постановці використовується в основному в задачах машинного зору (наприклад, аналіз сцен, пошук об</w:t>
      </w:r>
      <w:r w:rsidR="002C01A9" w:rsidRPr="00875C25">
        <w:rPr>
          <w:sz w:val="28"/>
          <w:szCs w:val="28"/>
        </w:rPr>
        <w:t>’</w:t>
      </w:r>
      <w:r w:rsidRPr="00875C25">
        <w:rPr>
          <w:sz w:val="28"/>
          <w:szCs w:val="28"/>
        </w:rPr>
        <w:t>єктів на зображенні). У другому випадку завжди апріорна інформація про властивості областей не використовується, але на саме розбиття зображення накладаються деякі умови (наприклад, всі області мають бути однорідні за кольором і текстурі). Так як при такій постановці завдання сегментації не використовується апріорна інформацію про зображених об</w:t>
      </w:r>
      <w:r w:rsidR="002C01A9" w:rsidRPr="00875C25">
        <w:rPr>
          <w:sz w:val="28"/>
          <w:szCs w:val="28"/>
        </w:rPr>
        <w:t>’</w:t>
      </w:r>
      <w:r w:rsidRPr="00875C25">
        <w:rPr>
          <w:sz w:val="28"/>
          <w:szCs w:val="28"/>
        </w:rPr>
        <w:t>єктах, то методи цієї групи універсальні і застосовні до будь</w:t>
      </w:r>
      <w:r w:rsidR="002A5914" w:rsidRPr="00875C25">
        <w:rPr>
          <w:sz w:val="28"/>
          <w:szCs w:val="28"/>
          <w:lang w:val="uk-UA"/>
        </w:rPr>
        <w:t>-</w:t>
      </w:r>
      <w:r w:rsidRPr="00875C25">
        <w:rPr>
          <w:sz w:val="28"/>
          <w:szCs w:val="28"/>
        </w:rPr>
        <w:t xml:space="preserve">яких зображень. </w:t>
      </w:r>
    </w:p>
    <w:p w:rsidR="00456CE4" w:rsidRPr="00875C25" w:rsidRDefault="0002084F" w:rsidP="00BB7EDC">
      <w:pPr>
        <w:pStyle w:val="aff7"/>
        <w:spacing w:line="360" w:lineRule="auto"/>
        <w:ind w:left="0" w:firstLine="709"/>
        <w:contextualSpacing w:val="0"/>
        <w:jc w:val="both"/>
        <w:rPr>
          <w:sz w:val="28"/>
          <w:szCs w:val="28"/>
        </w:rPr>
      </w:pPr>
      <w:r w:rsidRPr="00875C25">
        <w:rPr>
          <w:sz w:val="28"/>
          <w:szCs w:val="28"/>
        </w:rPr>
        <w:t>В основному сегментація в такий постановці застосовується на початковому етапі вирішення задачі, для того щоб отримати уявлення зображення в більш зручному</w:t>
      </w:r>
      <w:r w:rsidR="00BD101E">
        <w:rPr>
          <w:sz w:val="28"/>
          <w:szCs w:val="28"/>
        </w:rPr>
        <w:t xml:space="preserve"> вигляді для подальшої роботи [4</w:t>
      </w:r>
      <w:r w:rsidRPr="00875C25">
        <w:rPr>
          <w:sz w:val="28"/>
          <w:szCs w:val="28"/>
        </w:rPr>
        <w:t xml:space="preserve">]. </w:t>
      </w:r>
    </w:p>
    <w:p w:rsidR="00456CE4" w:rsidRPr="00875C25" w:rsidRDefault="0002084F" w:rsidP="00BB7EDC">
      <w:pPr>
        <w:pStyle w:val="aff7"/>
        <w:spacing w:line="360" w:lineRule="auto"/>
        <w:ind w:left="0" w:firstLine="709"/>
        <w:contextualSpacing w:val="0"/>
        <w:jc w:val="both"/>
        <w:rPr>
          <w:sz w:val="28"/>
          <w:szCs w:val="28"/>
        </w:rPr>
      </w:pPr>
      <w:r w:rsidRPr="00875C25">
        <w:rPr>
          <w:sz w:val="28"/>
          <w:szCs w:val="28"/>
        </w:rPr>
        <w:lastRenderedPageBreak/>
        <w:t>На результати сегментації досить суттєво впливає як вибір критерію однорідності, так і спосіб побудови однорідних областей. Далеко не завжди для зображення є єдино «правильна» сегментація. У разі сегментації скл</w:t>
      </w:r>
      <w:r w:rsidRPr="00875C25">
        <w:rPr>
          <w:sz w:val="28"/>
          <w:szCs w:val="28"/>
          <w:lang w:val="uk-UA"/>
        </w:rPr>
        <w:t>адноструктурованого</w:t>
      </w:r>
      <w:r w:rsidRPr="00875C25">
        <w:rPr>
          <w:sz w:val="28"/>
          <w:szCs w:val="28"/>
        </w:rPr>
        <w:t xml:space="preserve"> зображення сегментація не має однозначної відповіді. Тому немає і об</w:t>
      </w:r>
      <w:r w:rsidR="002C01A9" w:rsidRPr="00875C25">
        <w:rPr>
          <w:sz w:val="28"/>
          <w:szCs w:val="28"/>
        </w:rPr>
        <w:t>’</w:t>
      </w:r>
      <w:r w:rsidRPr="00875C25">
        <w:rPr>
          <w:sz w:val="28"/>
          <w:szCs w:val="28"/>
        </w:rPr>
        <w:t>єктивного критерію оцінки якості розбиття скл</w:t>
      </w:r>
      <w:r w:rsidRPr="00875C25">
        <w:rPr>
          <w:sz w:val="28"/>
          <w:szCs w:val="28"/>
          <w:lang w:val="uk-UA"/>
        </w:rPr>
        <w:t>адноструктурованого</w:t>
      </w:r>
      <w:r w:rsidRPr="00875C25">
        <w:rPr>
          <w:sz w:val="28"/>
          <w:szCs w:val="28"/>
        </w:rPr>
        <w:t xml:space="preserve"> зображення. </w:t>
      </w:r>
    </w:p>
    <w:p w:rsidR="0002084F" w:rsidRPr="00875C25" w:rsidRDefault="0002084F" w:rsidP="00BB7EDC">
      <w:pPr>
        <w:pStyle w:val="aff7"/>
        <w:spacing w:line="360" w:lineRule="auto"/>
        <w:ind w:left="0" w:firstLine="709"/>
        <w:contextualSpacing w:val="0"/>
        <w:jc w:val="both"/>
        <w:rPr>
          <w:sz w:val="28"/>
          <w:szCs w:val="28"/>
        </w:rPr>
      </w:pPr>
      <w:r w:rsidRPr="00875C25">
        <w:rPr>
          <w:sz w:val="28"/>
          <w:szCs w:val="28"/>
        </w:rPr>
        <w:t>Для грубої оцінки якості методу в конкретній задачі зазвичай фіксують кілька властивостей, якими повинна володіти хороша сегментація. Якість роботи методу оцінюється в залежності від того, наскільки отримана сегментація володіє цими властивостями. Найбільш часто використовуються наступні суб</w:t>
      </w:r>
      <w:r w:rsidR="002C01A9" w:rsidRPr="00875C25">
        <w:rPr>
          <w:sz w:val="28"/>
          <w:szCs w:val="28"/>
        </w:rPr>
        <w:t>’</w:t>
      </w:r>
      <w:r w:rsidRPr="00875C25">
        <w:rPr>
          <w:sz w:val="28"/>
          <w:szCs w:val="28"/>
        </w:rPr>
        <w:t xml:space="preserve">єктивні властивості: </w:t>
      </w:r>
    </w:p>
    <w:p w:rsidR="0002084F" w:rsidRPr="00875C25" w:rsidRDefault="002A5914" w:rsidP="00BB7EDC">
      <w:pPr>
        <w:pStyle w:val="aff7"/>
        <w:spacing w:line="360" w:lineRule="auto"/>
        <w:ind w:left="0" w:firstLine="709"/>
        <w:contextualSpacing w:val="0"/>
        <w:jc w:val="both"/>
        <w:rPr>
          <w:sz w:val="28"/>
          <w:szCs w:val="28"/>
        </w:rPr>
      </w:pPr>
      <w:r w:rsidRPr="00875C25">
        <w:rPr>
          <w:szCs w:val="28"/>
          <w:lang w:val="uk-UA" w:eastAsia="en-US"/>
        </w:rPr>
        <w:sym w:font="Symbol" w:char="F02D"/>
      </w:r>
      <w:r w:rsidR="00456CE4" w:rsidRPr="00875C25">
        <w:rPr>
          <w:sz w:val="28"/>
          <w:szCs w:val="28"/>
          <w:lang w:val="uk-UA"/>
        </w:rPr>
        <w:t xml:space="preserve"> </w:t>
      </w:r>
      <w:r w:rsidR="0057261D" w:rsidRPr="00875C25">
        <w:rPr>
          <w:sz w:val="28"/>
          <w:szCs w:val="28"/>
          <w:lang w:val="uk-UA"/>
        </w:rPr>
        <w:t>о</w:t>
      </w:r>
      <w:r w:rsidR="0002084F" w:rsidRPr="00875C25">
        <w:rPr>
          <w:sz w:val="28"/>
          <w:szCs w:val="28"/>
        </w:rPr>
        <w:t xml:space="preserve">днорідність регіонів (однорідність кольору або текстури). </w:t>
      </w:r>
    </w:p>
    <w:p w:rsidR="0002084F" w:rsidRPr="00875C25" w:rsidRDefault="002A5914" w:rsidP="00BB7EDC">
      <w:pPr>
        <w:pStyle w:val="aff7"/>
        <w:spacing w:line="360" w:lineRule="auto"/>
        <w:ind w:left="0" w:firstLine="709"/>
        <w:contextualSpacing w:val="0"/>
        <w:jc w:val="both"/>
        <w:rPr>
          <w:sz w:val="28"/>
          <w:szCs w:val="28"/>
        </w:rPr>
      </w:pPr>
      <w:r w:rsidRPr="00875C25">
        <w:rPr>
          <w:szCs w:val="28"/>
          <w:lang w:val="uk-UA" w:eastAsia="en-US"/>
        </w:rPr>
        <w:sym w:font="Symbol" w:char="F02D"/>
      </w:r>
      <w:r w:rsidR="0057261D" w:rsidRPr="00875C25">
        <w:rPr>
          <w:sz w:val="28"/>
          <w:szCs w:val="28"/>
        </w:rPr>
        <w:t xml:space="preserve"> н</w:t>
      </w:r>
      <w:r w:rsidR="0002084F" w:rsidRPr="00875C25">
        <w:rPr>
          <w:sz w:val="28"/>
          <w:szCs w:val="28"/>
        </w:rPr>
        <w:t xml:space="preserve">есхожість сусідніх регіонів. </w:t>
      </w:r>
    </w:p>
    <w:p w:rsidR="0002084F" w:rsidRPr="00875C25" w:rsidRDefault="002A5914" w:rsidP="00BB7EDC">
      <w:pPr>
        <w:pStyle w:val="aff7"/>
        <w:spacing w:line="360" w:lineRule="auto"/>
        <w:ind w:left="0" w:firstLine="709"/>
        <w:contextualSpacing w:val="0"/>
        <w:jc w:val="both"/>
        <w:rPr>
          <w:sz w:val="28"/>
          <w:szCs w:val="28"/>
        </w:rPr>
      </w:pPr>
      <w:r w:rsidRPr="00875C25">
        <w:rPr>
          <w:szCs w:val="28"/>
          <w:lang w:val="uk-UA" w:eastAsia="en-US"/>
        </w:rPr>
        <w:sym w:font="Symbol" w:char="F02D"/>
      </w:r>
      <w:r w:rsidR="0057261D" w:rsidRPr="00875C25">
        <w:rPr>
          <w:sz w:val="28"/>
          <w:szCs w:val="28"/>
        </w:rPr>
        <w:t xml:space="preserve"> г</w:t>
      </w:r>
      <w:r w:rsidR="0002084F" w:rsidRPr="00875C25">
        <w:rPr>
          <w:sz w:val="28"/>
          <w:szCs w:val="28"/>
        </w:rPr>
        <w:t xml:space="preserve">ладкість межі регіону. </w:t>
      </w:r>
    </w:p>
    <w:p w:rsidR="0002084F" w:rsidRPr="00875C25" w:rsidRDefault="002A5914" w:rsidP="00BB7EDC">
      <w:pPr>
        <w:pStyle w:val="aff7"/>
        <w:spacing w:line="360" w:lineRule="auto"/>
        <w:ind w:left="0" w:firstLine="709"/>
        <w:contextualSpacing w:val="0"/>
        <w:jc w:val="both"/>
        <w:rPr>
          <w:sz w:val="28"/>
          <w:szCs w:val="28"/>
        </w:rPr>
      </w:pPr>
      <w:r w:rsidRPr="00875C25">
        <w:rPr>
          <w:szCs w:val="28"/>
          <w:lang w:val="uk-UA" w:eastAsia="en-US"/>
        </w:rPr>
        <w:sym w:font="Symbol" w:char="F02D"/>
      </w:r>
      <w:r w:rsidR="0057261D" w:rsidRPr="00875C25">
        <w:rPr>
          <w:sz w:val="28"/>
          <w:szCs w:val="28"/>
        </w:rPr>
        <w:t xml:space="preserve"> н</w:t>
      </w:r>
      <w:r w:rsidR="0002084F" w:rsidRPr="00875C25">
        <w:rPr>
          <w:sz w:val="28"/>
          <w:szCs w:val="28"/>
        </w:rPr>
        <w:t xml:space="preserve">евелика кількість дрібних «дірок» всередині регіону та т.д. </w:t>
      </w:r>
    </w:p>
    <w:p w:rsidR="0002084F" w:rsidRPr="00875C25" w:rsidRDefault="0002084F" w:rsidP="002A00B5">
      <w:pPr>
        <w:spacing w:line="360" w:lineRule="auto"/>
        <w:ind w:firstLine="709"/>
        <w:jc w:val="both"/>
      </w:pPr>
      <w:r w:rsidRPr="00875C25">
        <w:t xml:space="preserve">Для сегментації зображень розроблено кілька універсальних </w:t>
      </w:r>
      <w:r w:rsidR="008D51D6" w:rsidRPr="00875C25">
        <w:t>метод</w:t>
      </w:r>
      <w:r w:rsidRPr="00875C25">
        <w:t xml:space="preserve">ів і методів. Оскільки спільного рішення для задачі сегментації </w:t>
      </w:r>
      <w:r w:rsidRPr="00875C25">
        <w:rPr>
          <w:lang w:val="uk-UA"/>
        </w:rPr>
        <w:t>складноструктурованих</w:t>
      </w:r>
      <w:r w:rsidRPr="00875C25">
        <w:t xml:space="preserve"> зображень не існує, для ефективного вирішення конкретних прикладних задач, що застосовуються методи доводиться модифікувати відповідно до знань предметної області.</w:t>
      </w:r>
    </w:p>
    <w:p w:rsidR="0002084F" w:rsidRPr="00875C25" w:rsidRDefault="0002084F" w:rsidP="00BB7EDC">
      <w:pPr>
        <w:spacing w:line="360" w:lineRule="auto"/>
      </w:pPr>
    </w:p>
    <w:p w:rsidR="00B03B4E" w:rsidRDefault="00B03B4E" w:rsidP="00BB7EDC">
      <w:pPr>
        <w:spacing w:line="360" w:lineRule="auto"/>
      </w:pPr>
    </w:p>
    <w:p w:rsidR="002E13BD" w:rsidRPr="00875C25" w:rsidRDefault="00A66BC9" w:rsidP="00BB7EDC">
      <w:pPr>
        <w:pStyle w:val="4"/>
        <w:rPr>
          <w:szCs w:val="28"/>
        </w:rPr>
      </w:pPr>
      <w:bookmarkStart w:id="7" w:name="_Toc528322327"/>
      <w:r w:rsidRPr="00875C25">
        <w:rPr>
          <w:szCs w:val="28"/>
        </w:rPr>
        <w:t>Порогова сегментація</w:t>
      </w:r>
      <w:bookmarkEnd w:id="7"/>
    </w:p>
    <w:p w:rsidR="005B5467" w:rsidRPr="00875C25" w:rsidRDefault="005B5467" w:rsidP="00BB7EDC">
      <w:pPr>
        <w:pStyle w:val="af2"/>
        <w:rPr>
          <w:lang w:val="uk-UA"/>
        </w:rPr>
      </w:pPr>
    </w:p>
    <w:p w:rsidR="002A5914" w:rsidRPr="00875C25" w:rsidRDefault="00A66BC9" w:rsidP="00BB7EDC">
      <w:pPr>
        <w:spacing w:line="360" w:lineRule="auto"/>
        <w:ind w:firstLine="709"/>
        <w:jc w:val="both"/>
        <w:rPr>
          <w:lang w:val="uk-UA"/>
        </w:rPr>
      </w:pPr>
      <w:r w:rsidRPr="00875C25">
        <w:t>Порогові перетворення займають центральне місце в прикладних задачах сегментації зображень. Ряд завдань обробки зображень пов</w:t>
      </w:r>
      <w:r w:rsidR="002C01A9" w:rsidRPr="00875C25">
        <w:t>’</w:t>
      </w:r>
      <w:r w:rsidRPr="00875C25">
        <w:t>язаний з перетворенням півтонування (</w:t>
      </w:r>
      <w:r w:rsidRPr="00875C25">
        <w:rPr>
          <w:lang w:val="uk-UA"/>
        </w:rPr>
        <w:t>багато</w:t>
      </w:r>
      <w:r w:rsidRPr="00875C25">
        <w:t>градаці</w:t>
      </w:r>
      <w:r w:rsidRPr="00875C25">
        <w:rPr>
          <w:lang w:val="uk-UA"/>
        </w:rPr>
        <w:t>й</w:t>
      </w:r>
      <w:r w:rsidRPr="00875C25">
        <w:t>ного) в бінарне (дв</w:t>
      </w:r>
      <w:r w:rsidRPr="00875C25">
        <w:rPr>
          <w:lang w:val="uk-UA"/>
        </w:rPr>
        <w:t>о</w:t>
      </w:r>
      <w:r w:rsidRPr="00875C25">
        <w:t>градаці</w:t>
      </w:r>
      <w:r w:rsidRPr="00875C25">
        <w:rPr>
          <w:lang w:val="uk-UA"/>
        </w:rPr>
        <w:t>й</w:t>
      </w:r>
      <w:r w:rsidRPr="00875C25">
        <w:t>не) зображення. Перетворення здійснюється для того, щоб скоротити інформаційну надмірність зображення, залишити в ньому тільки ту інформацію, яка потрібна для вир</w:t>
      </w:r>
      <w:r w:rsidR="00862475" w:rsidRPr="00875C25">
        <w:t>ішення конкретного завдання [4</w:t>
      </w:r>
      <w:r w:rsidRPr="00875C25">
        <w:t>].</w:t>
      </w:r>
    </w:p>
    <w:p w:rsidR="00A66BC9" w:rsidRPr="00875C25" w:rsidRDefault="00A66BC9" w:rsidP="00BB7EDC">
      <w:pPr>
        <w:spacing w:line="360" w:lineRule="auto"/>
        <w:ind w:firstLine="709"/>
        <w:jc w:val="both"/>
      </w:pPr>
      <w:r w:rsidRPr="00875C25">
        <w:lastRenderedPageBreak/>
        <w:t>Бінаризація зображення є обов</w:t>
      </w:r>
      <w:r w:rsidR="002C01A9" w:rsidRPr="00875C25">
        <w:t>’</w:t>
      </w:r>
      <w:r w:rsidRPr="00875C25">
        <w:t>язковою процедурою, що передує</w:t>
      </w:r>
      <w:r w:rsidR="00862475" w:rsidRPr="00875C25">
        <w:t xml:space="preserve"> зату</w:t>
      </w:r>
      <w:r w:rsidR="00BD101E">
        <w:t>рного аналізу зображень [5</w:t>
      </w:r>
      <w:r w:rsidRPr="00875C25">
        <w:t xml:space="preserve">]. </w:t>
      </w:r>
    </w:p>
    <w:p w:rsidR="00A66BC9" w:rsidRPr="00875C25" w:rsidRDefault="00A66BC9" w:rsidP="00BB7EDC">
      <w:pPr>
        <w:spacing w:line="360" w:lineRule="auto"/>
        <w:ind w:firstLine="709"/>
        <w:jc w:val="both"/>
      </w:pPr>
      <w:r w:rsidRPr="00875C25">
        <w:t>Очевидний спосіб виділення об</w:t>
      </w:r>
      <w:r w:rsidR="002C01A9" w:rsidRPr="00875C25">
        <w:t>’</w:t>
      </w:r>
      <w:r w:rsidRPr="00875C25">
        <w:t>єктів з навколишнього фону полягає у виборі порогового значення Т, що розмежовує моди розподілу рівня яскравості пікселів. Тоді будь</w:t>
      </w:r>
      <w:r w:rsidR="007D6C9F" w:rsidRPr="00875C25">
        <w:rPr>
          <w:lang w:val="uk-UA"/>
        </w:rPr>
        <w:t>-</w:t>
      </w:r>
      <w:r w:rsidRPr="00875C25">
        <w:t xml:space="preserve">який піксель </w:t>
      </w:r>
      <w:r w:rsidRPr="00875C25">
        <w:rPr>
          <w:i/>
        </w:rPr>
        <w:t>(х, у)</w:t>
      </w:r>
      <w:r w:rsidRPr="00875C25">
        <w:t xml:space="preserve">, в якому значення яскравості </w:t>
      </w:r>
      <w:r w:rsidRPr="00875C25">
        <w:rPr>
          <w:i/>
        </w:rPr>
        <w:t>f(x, y)</w:t>
      </w:r>
      <w:r w:rsidRPr="00875C25">
        <w:t>&gt;T, називається точкою об</w:t>
      </w:r>
      <w:r w:rsidR="002C01A9" w:rsidRPr="00875C25">
        <w:t>’</w:t>
      </w:r>
      <w:r w:rsidRPr="00875C25">
        <w:t xml:space="preserve">єкта, а в іншому випадку </w:t>
      </w:r>
      <w:r w:rsidR="007D6C9F" w:rsidRPr="00875C25">
        <w:rPr>
          <w:lang w:val="uk-UA" w:eastAsia="en-US"/>
        </w:rPr>
        <w:sym w:font="Symbol" w:char="F02D"/>
      </w:r>
      <w:r w:rsidRPr="00875C25">
        <w:t xml:space="preserve"> точкою фону. </w:t>
      </w:r>
    </w:p>
    <w:p w:rsidR="00A66BC9" w:rsidRPr="00875C25" w:rsidRDefault="00A66BC9" w:rsidP="00BB7EDC">
      <w:pPr>
        <w:spacing w:line="360" w:lineRule="auto"/>
        <w:ind w:firstLine="709"/>
        <w:jc w:val="both"/>
        <w:rPr>
          <w:lang w:val="uk-UA"/>
        </w:rPr>
      </w:pPr>
      <w:r w:rsidRPr="00875C25">
        <w:t xml:space="preserve">За допомогою дворівневого порогового перетворення точка </w:t>
      </w:r>
      <w:r w:rsidRPr="00875C25">
        <w:rPr>
          <w:i/>
        </w:rPr>
        <w:t>(х, у)</w:t>
      </w:r>
      <w:r w:rsidRPr="00875C25">
        <w:t xml:space="preserve"> класифікується як належить об</w:t>
      </w:r>
      <w:r w:rsidR="002C01A9" w:rsidRPr="00875C25">
        <w:t>’</w:t>
      </w:r>
      <w:r w:rsidRPr="00875C25">
        <w:t xml:space="preserve">єкту одного класу, якщо </w:t>
      </w:r>
      <w:r w:rsidRPr="00875C25">
        <w:rPr>
          <w:i/>
        </w:rPr>
        <w:t>f(x, y)&gt; T</w:t>
      </w:r>
      <w:r w:rsidRPr="00875C25">
        <w:rPr>
          <w:i/>
          <w:vertAlign w:val="subscript"/>
        </w:rPr>
        <w:t>2</w:t>
      </w:r>
      <w:r w:rsidRPr="00875C25">
        <w:t xml:space="preserve">, якщо якщо </w:t>
      </w:r>
      <w:r w:rsidRPr="00875C25">
        <w:rPr>
          <w:i/>
        </w:rPr>
        <w:t>Т</w:t>
      </w:r>
      <w:r w:rsidRPr="00875C25">
        <w:rPr>
          <w:i/>
          <w:vertAlign w:val="subscript"/>
        </w:rPr>
        <w:t>1</w:t>
      </w:r>
      <w:r w:rsidRPr="00875C25">
        <w:rPr>
          <w:i/>
        </w:rPr>
        <w:t>&lt;f (x, y) &lt;T</w:t>
      </w:r>
      <w:r w:rsidRPr="00875C25">
        <w:rPr>
          <w:i/>
          <w:vertAlign w:val="subscript"/>
        </w:rPr>
        <w:t>2</w:t>
      </w:r>
      <w:r w:rsidRPr="00875C25">
        <w:t xml:space="preserve"> </w:t>
      </w:r>
      <w:r w:rsidR="007D6C9F" w:rsidRPr="00875C25">
        <w:rPr>
          <w:lang w:val="uk-UA" w:eastAsia="en-US"/>
        </w:rPr>
        <w:sym w:font="Symbol" w:char="F02D"/>
      </w:r>
      <w:r w:rsidRPr="00875C25">
        <w:t xml:space="preserve"> об</w:t>
      </w:r>
      <w:r w:rsidR="002C01A9" w:rsidRPr="00875C25">
        <w:t>’</w:t>
      </w:r>
      <w:r w:rsidRPr="00875C25">
        <w:t xml:space="preserve">єкту іншого класу, і </w:t>
      </w:r>
      <w:r w:rsidRPr="00875C25">
        <w:rPr>
          <w:lang w:val="uk-UA"/>
        </w:rPr>
        <w:t xml:space="preserve">якщо </w:t>
      </w:r>
      <w:r w:rsidRPr="00875C25">
        <w:rPr>
          <w:i/>
        </w:rPr>
        <w:t>f(x, y) &lt;T</w:t>
      </w:r>
      <w:r w:rsidRPr="00875C25">
        <w:rPr>
          <w:vertAlign w:val="subscript"/>
        </w:rPr>
        <w:t>l</w:t>
      </w:r>
      <w:r w:rsidRPr="00875C25">
        <w:t xml:space="preserve"> </w:t>
      </w:r>
      <w:r w:rsidR="007D6C9F" w:rsidRPr="00875C25">
        <w:rPr>
          <w:lang w:val="uk-UA" w:eastAsia="en-US"/>
        </w:rPr>
        <w:sym w:font="Symbol" w:char="F02D"/>
      </w:r>
      <w:r w:rsidRPr="00875C25">
        <w:rPr>
          <w:lang w:val="uk-UA"/>
        </w:rPr>
        <w:t xml:space="preserve"> </w:t>
      </w:r>
      <w:r w:rsidR="007D6C9F" w:rsidRPr="00875C25">
        <w:t>фон.</w:t>
      </w:r>
    </w:p>
    <w:p w:rsidR="00A66BC9" w:rsidRPr="00875C25" w:rsidRDefault="00A66BC9" w:rsidP="00BB7EDC">
      <w:pPr>
        <w:spacing w:line="360" w:lineRule="auto"/>
        <w:ind w:firstLine="709"/>
        <w:jc w:val="both"/>
        <w:rPr>
          <w:lang w:val="uk-UA"/>
        </w:rPr>
      </w:pPr>
      <w:r w:rsidRPr="00875C25">
        <w:rPr>
          <w:lang w:val="uk-UA"/>
        </w:rPr>
        <w:t xml:space="preserve">Якщо вибір порогового значення Т здійснюється з урахуванням деякої локальної характеристики (наприклад, середньої яскравості в околиці розглянутої точки зображення), то такий поріг називається адаптивним. При цьому вихідне зображення на підставі аналізу рівня фону розбивається на локальні області, в кожній з яких використовується відповідне граничне значення. Завдання сегментації, що вимагають застосування кількох порогових значень, найкраще вирішуються з використанням методів вирощування </w:t>
      </w:r>
      <w:r w:rsidR="00862475" w:rsidRPr="00875C25">
        <w:rPr>
          <w:lang w:val="uk-UA"/>
        </w:rPr>
        <w:t>областей [5</w:t>
      </w:r>
      <w:r w:rsidRPr="00875C25">
        <w:rPr>
          <w:lang w:val="uk-UA"/>
        </w:rPr>
        <w:t xml:space="preserve">]. </w:t>
      </w:r>
    </w:p>
    <w:p w:rsidR="00A66BC9" w:rsidRPr="00875C25" w:rsidRDefault="00A66BC9" w:rsidP="00BB7EDC">
      <w:pPr>
        <w:spacing w:line="360" w:lineRule="auto"/>
        <w:ind w:firstLine="709"/>
        <w:jc w:val="both"/>
        <w:rPr>
          <w:lang w:val="uk-UA"/>
        </w:rPr>
      </w:pPr>
      <w:r w:rsidRPr="00875C25">
        <w:rPr>
          <w:lang w:val="uk-UA"/>
        </w:rPr>
        <w:t xml:space="preserve">З практичної точки зору при значних варіаціях яскравості пікселів зображень пороговий метод сегментації по яскравості самостійно застосовується вкрай рідко, а в сукупності з іншими може використовуватися на стадії попередньої обробки зображень. Серед методів, що дозволяють вибрати величину порога, найбільш відомі гістограмного методи. </w:t>
      </w:r>
    </w:p>
    <w:p w:rsidR="00A66BC9" w:rsidRPr="00875C25" w:rsidRDefault="00A66BC9" w:rsidP="00BB7EDC">
      <w:pPr>
        <w:spacing w:line="360" w:lineRule="auto"/>
        <w:ind w:firstLine="709"/>
        <w:jc w:val="both"/>
        <w:rPr>
          <w:lang w:val="uk-UA"/>
        </w:rPr>
      </w:pPr>
      <w:r w:rsidRPr="00875C25">
        <w:rPr>
          <w:lang w:val="uk-UA"/>
        </w:rPr>
        <w:t>Суть гістограмного методу полягає в тому, щоб побудувати бімодальне гистограмму зображення, вибрати поріг в точці мінімуму і сегментувати зображення з</w:t>
      </w:r>
      <w:r w:rsidR="00862475" w:rsidRPr="00875C25">
        <w:rPr>
          <w:lang w:val="uk-UA"/>
        </w:rPr>
        <w:t xml:space="preserve"> обраним пороговим значенням [</w:t>
      </w:r>
      <w:r w:rsidR="00BD101E">
        <w:rPr>
          <w:lang w:val="uk-UA"/>
        </w:rPr>
        <w:t>6</w:t>
      </w:r>
      <w:r w:rsidRPr="00875C25">
        <w:rPr>
          <w:lang w:val="uk-UA"/>
        </w:rPr>
        <w:t>].</w:t>
      </w:r>
    </w:p>
    <w:p w:rsidR="00A66BC9" w:rsidRPr="00875C25" w:rsidRDefault="00A66BC9" w:rsidP="00BB7EDC">
      <w:pPr>
        <w:spacing w:line="360" w:lineRule="auto"/>
        <w:ind w:firstLine="709"/>
        <w:jc w:val="both"/>
        <w:rPr>
          <w:lang w:val="uk-UA"/>
        </w:rPr>
      </w:pPr>
      <w:r w:rsidRPr="00875C25">
        <w:rPr>
          <w:lang w:val="uk-UA"/>
        </w:rPr>
        <w:t>Залежно від умов отримання зображення порогове значення може вибиратися одноразово, або адаптивно для кожної локальної області зображення. При цьому гістограма може мати кілька піків для відповідної кількості об</w:t>
      </w:r>
      <w:r w:rsidR="002C01A9" w:rsidRPr="00875C25">
        <w:rPr>
          <w:lang w:val="uk-UA"/>
        </w:rPr>
        <w:t>’</w:t>
      </w:r>
      <w:r w:rsidRPr="00875C25">
        <w:rPr>
          <w:lang w:val="uk-UA"/>
        </w:rPr>
        <w:t>єктів.</w:t>
      </w:r>
    </w:p>
    <w:p w:rsidR="00A66BC9" w:rsidRPr="00875C25" w:rsidRDefault="00A66BC9" w:rsidP="00BB7EDC">
      <w:pPr>
        <w:spacing w:line="360" w:lineRule="auto"/>
        <w:ind w:firstLine="709"/>
        <w:jc w:val="both"/>
        <w:rPr>
          <w:lang w:val="uk-UA"/>
        </w:rPr>
      </w:pPr>
      <w:r w:rsidRPr="00875C25">
        <w:rPr>
          <w:lang w:val="uk-UA"/>
        </w:rPr>
        <w:lastRenderedPageBreak/>
        <w:t>Методи з використанням гістограми найбільш ефективні в порівняно з іншими методами сегментації зображень, оскільки при їх реалізації здійснюється лише один прохід по пікселям.</w:t>
      </w:r>
      <w:r w:rsidR="007D6C9F" w:rsidRPr="00875C25">
        <w:rPr>
          <w:lang w:val="uk-UA"/>
        </w:rPr>
        <w:t xml:space="preserve"> </w:t>
      </w:r>
      <w:r w:rsidRPr="00875C25">
        <w:rPr>
          <w:lang w:val="uk-UA"/>
        </w:rPr>
        <w:t>Одним з недоліків цих методів є те, що в умовах нерівномірності освітлення або наявності великої кількості об</w:t>
      </w:r>
      <w:r w:rsidR="002C01A9" w:rsidRPr="00875C25">
        <w:rPr>
          <w:lang w:val="uk-UA"/>
        </w:rPr>
        <w:t>’</w:t>
      </w:r>
      <w:r w:rsidRPr="00875C25">
        <w:rPr>
          <w:lang w:val="uk-UA"/>
        </w:rPr>
        <w:t>єктів гістограма яскравості не має бімодальною структури. Тому для застосування гістограмного методу необхідно провести локалізацію об</w:t>
      </w:r>
      <w:r w:rsidR="002C01A9" w:rsidRPr="00875C25">
        <w:rPr>
          <w:lang w:val="uk-UA"/>
        </w:rPr>
        <w:t>’</w:t>
      </w:r>
      <w:r w:rsidRPr="00875C25">
        <w:rPr>
          <w:lang w:val="uk-UA"/>
        </w:rPr>
        <w:t>єкта. Для цих цілей використовують скануючі маски, або розбиття зображень.</w:t>
      </w:r>
    </w:p>
    <w:p w:rsidR="00A66BC9" w:rsidRPr="00875C25" w:rsidRDefault="00A66BC9" w:rsidP="00BB7EDC">
      <w:pPr>
        <w:spacing w:line="360" w:lineRule="auto"/>
        <w:ind w:firstLine="709"/>
        <w:jc w:val="both"/>
        <w:rPr>
          <w:lang w:val="uk-UA"/>
        </w:rPr>
      </w:pPr>
      <w:r w:rsidRPr="00875C25">
        <w:rPr>
          <w:lang w:val="uk-UA"/>
        </w:rPr>
        <w:t>Найважливішим плюсом порогових методів є їх обчислювальна ефективність. Тому порогові методи доцільно застосовувати для швидкої, нехай і грубої обробки зображення на початковій фазі сегментації. При цьому найважливішим гідністю гістограмного методівє їх адаптивність до розподілу яскравості об</w:t>
      </w:r>
      <w:r w:rsidR="002C01A9" w:rsidRPr="00875C25">
        <w:rPr>
          <w:lang w:val="uk-UA"/>
        </w:rPr>
        <w:t>’</w:t>
      </w:r>
      <w:r w:rsidRPr="00875C25">
        <w:rPr>
          <w:lang w:val="uk-UA"/>
        </w:rPr>
        <w:t>єкта і фону, яка виражається в можливості адекватного вибору порогового значення для сегментації, причому в різних умо</w:t>
      </w:r>
      <w:r w:rsidR="00BD101E">
        <w:rPr>
          <w:lang w:val="uk-UA"/>
        </w:rPr>
        <w:t>вах отримання вихідних даних [7</w:t>
      </w:r>
      <w:r w:rsidRPr="00875C25">
        <w:rPr>
          <w:lang w:val="uk-UA"/>
        </w:rPr>
        <w:t>].</w:t>
      </w:r>
    </w:p>
    <w:p w:rsidR="00A66BC9" w:rsidRPr="00875C25" w:rsidRDefault="00A66BC9" w:rsidP="00BB7EDC">
      <w:pPr>
        <w:spacing w:line="360" w:lineRule="auto"/>
        <w:ind w:firstLine="709"/>
        <w:jc w:val="both"/>
        <w:rPr>
          <w:lang w:val="uk-UA"/>
        </w:rPr>
      </w:pPr>
      <w:r w:rsidRPr="00875C25">
        <w:rPr>
          <w:lang w:val="uk-UA"/>
        </w:rPr>
        <w:t>Однак така адаптивність в більшості практично значимих випадків носить локальний характер і можлива лише в деякій околиці об</w:t>
      </w:r>
      <w:r w:rsidR="002C01A9" w:rsidRPr="00875C25">
        <w:rPr>
          <w:lang w:val="uk-UA"/>
        </w:rPr>
        <w:t>’</w:t>
      </w:r>
      <w:r w:rsidRPr="00875C25">
        <w:rPr>
          <w:lang w:val="uk-UA"/>
        </w:rPr>
        <w:t xml:space="preserve">єкта після його локалізації. Для досягнення стійкості сегментації доцільно спочатку адаптуватися до спостережуваного розподілу яскравості зображень, а вже потім проводити сегментацію </w:t>
      </w:r>
      <w:r w:rsidR="00BD101E">
        <w:rPr>
          <w:lang w:val="uk-UA"/>
        </w:rPr>
        <w:t>з оптимальними параметрами [7</w:t>
      </w:r>
      <w:r w:rsidRPr="00875C25">
        <w:rPr>
          <w:lang w:val="uk-UA"/>
        </w:rPr>
        <w:t>].</w:t>
      </w:r>
    </w:p>
    <w:p w:rsidR="00A66BC9" w:rsidRPr="00875C25" w:rsidRDefault="00A66BC9" w:rsidP="00BB7EDC">
      <w:pPr>
        <w:spacing w:line="360" w:lineRule="auto"/>
        <w:ind w:firstLine="709"/>
        <w:jc w:val="both"/>
        <w:rPr>
          <w:lang w:val="uk-UA"/>
        </w:rPr>
      </w:pPr>
      <w:r w:rsidRPr="00875C25">
        <w:rPr>
          <w:lang w:val="uk-UA"/>
        </w:rPr>
        <w:t xml:space="preserve">Подальшим розвитком порогових методів є методи вирощування  </w:t>
      </w:r>
      <w:r w:rsidR="00B12180" w:rsidRPr="00875C25">
        <w:rPr>
          <w:lang w:val="uk-UA"/>
        </w:rPr>
        <w:t>бластей</w:t>
      </w:r>
      <w:r w:rsidR="00BD101E">
        <w:rPr>
          <w:lang w:val="uk-UA"/>
        </w:rPr>
        <w:t xml:space="preserve"> [8</w:t>
      </w:r>
      <w:r w:rsidRPr="00875C25">
        <w:rPr>
          <w:lang w:val="uk-UA"/>
        </w:rPr>
        <w:t>]. В основному процедура вирощування областей використовується для отримання окремих регіонів, однак, застосовуючи цю процедуру послідовно або одночасно для декількох регіонів, можна отримати розбиття всього зображення. існують різні стратегії вибору центрів регіонів (</w:t>
      </w:r>
      <w:r w:rsidR="00BD101E">
        <w:rPr>
          <w:lang w:val="uk-UA"/>
        </w:rPr>
        <w:t>seeds) і вирощування регіонів [8</w:t>
      </w:r>
      <w:r w:rsidRPr="00875C25">
        <w:rPr>
          <w:lang w:val="uk-UA"/>
        </w:rPr>
        <w:t>].</w:t>
      </w:r>
    </w:p>
    <w:p w:rsidR="00A66BC9" w:rsidRDefault="00A66BC9" w:rsidP="00B03B4E">
      <w:pPr>
        <w:pStyle w:val="af2"/>
        <w:rPr>
          <w:highlight w:val="yellow"/>
          <w:lang w:val="uk-UA"/>
        </w:rPr>
      </w:pPr>
      <w:r w:rsidRPr="00875C25">
        <w:rPr>
          <w:lang w:val="uk-UA"/>
        </w:rPr>
        <w:t>Метод вирощування областей враховує зв</w:t>
      </w:r>
      <w:r w:rsidR="002C01A9" w:rsidRPr="00875C25">
        <w:rPr>
          <w:lang w:val="uk-UA"/>
        </w:rPr>
        <w:t>’</w:t>
      </w:r>
      <w:r w:rsidRPr="00875C25">
        <w:rPr>
          <w:lang w:val="uk-UA"/>
        </w:rPr>
        <w:t xml:space="preserve">язність областей і на практиці дозволяє набагато успішніше вирішувати багато завдань, де до цього застосовувалося граничне перетворення. Недоліком методу є </w:t>
      </w:r>
      <w:r w:rsidR="00B12180" w:rsidRPr="00875C25">
        <w:rPr>
          <w:lang w:val="uk-UA"/>
        </w:rPr>
        <w:t>зростаюча</w:t>
      </w:r>
      <w:r w:rsidRPr="00875C25">
        <w:rPr>
          <w:lang w:val="uk-UA"/>
        </w:rPr>
        <w:t xml:space="preserve"> обчислювальна складність, а основні труднощі становить пошук центрів кристалізації і визначення моменту закінчення росту областей.</w:t>
      </w:r>
      <w:r w:rsidRPr="00875C25">
        <w:rPr>
          <w:highlight w:val="yellow"/>
          <w:lang w:val="uk-UA"/>
        </w:rPr>
        <w:t xml:space="preserve"> </w:t>
      </w:r>
    </w:p>
    <w:p w:rsidR="005B5467" w:rsidRPr="00875C25" w:rsidRDefault="00A66BC9" w:rsidP="00BB7EDC">
      <w:pPr>
        <w:pStyle w:val="4"/>
        <w:rPr>
          <w:szCs w:val="28"/>
        </w:rPr>
      </w:pPr>
      <w:bookmarkStart w:id="8" w:name="_Toc528322328"/>
      <w:r w:rsidRPr="00875C25">
        <w:rPr>
          <w:szCs w:val="28"/>
        </w:rPr>
        <w:lastRenderedPageBreak/>
        <w:t>Методи сегментації, що засновані на кластеризації</w:t>
      </w:r>
      <w:bookmarkEnd w:id="8"/>
    </w:p>
    <w:p w:rsidR="005B5467" w:rsidRPr="00875C25" w:rsidRDefault="005B5467" w:rsidP="00BB7EDC">
      <w:pPr>
        <w:pStyle w:val="af2"/>
        <w:rPr>
          <w:lang w:val="uk-UA"/>
        </w:rPr>
      </w:pPr>
    </w:p>
    <w:p w:rsidR="00080E82" w:rsidRPr="00875C25" w:rsidRDefault="00A66BC9" w:rsidP="00BB7EDC">
      <w:pPr>
        <w:pStyle w:val="aff7"/>
        <w:spacing w:line="360" w:lineRule="auto"/>
        <w:ind w:left="0" w:firstLine="709"/>
        <w:contextualSpacing w:val="0"/>
        <w:jc w:val="both"/>
        <w:rPr>
          <w:sz w:val="28"/>
          <w:szCs w:val="28"/>
        </w:rPr>
      </w:pPr>
      <w:r w:rsidRPr="00875C25">
        <w:rPr>
          <w:sz w:val="28"/>
          <w:szCs w:val="28"/>
        </w:rPr>
        <w:t xml:space="preserve">Як атрибути пікселя зображення можна використовувати </w:t>
      </w:r>
      <w:r w:rsidRPr="00875C25">
        <w:rPr>
          <w:sz w:val="28"/>
          <w:szCs w:val="28"/>
          <w:lang w:val="uk-UA"/>
        </w:rPr>
        <w:t>предствалення</w:t>
      </w:r>
      <w:r w:rsidRPr="00875C25">
        <w:rPr>
          <w:sz w:val="28"/>
          <w:szCs w:val="28"/>
        </w:rPr>
        <w:t xml:space="preserve"> кольору в деякому колірному просторі, прикладом метрики (міри близькості) може бути евклідова відстань між векторами в просторі ознак. Найбільш відомі методи кластеризації, які використовуют</w:t>
      </w:r>
      <w:r w:rsidR="00B12180" w:rsidRPr="00875C25">
        <w:rPr>
          <w:sz w:val="28"/>
          <w:szCs w:val="28"/>
        </w:rPr>
        <w:t xml:space="preserve">ься для сегментації зображень: </w:t>
      </w:r>
      <w:r w:rsidR="00B12180" w:rsidRPr="000C7EE7">
        <w:rPr>
          <w:i/>
          <w:sz w:val="28"/>
          <w:szCs w:val="28"/>
          <w:lang w:val="en-US"/>
        </w:rPr>
        <w:t>k</w:t>
      </w:r>
      <w:r w:rsidR="006B5AEA" w:rsidRPr="00875C25">
        <w:rPr>
          <w:sz w:val="28"/>
          <w:szCs w:val="28"/>
          <w:lang w:val="uk-UA"/>
        </w:rPr>
        <w:t>-</w:t>
      </w:r>
      <w:r w:rsidRPr="00875C25">
        <w:rPr>
          <w:sz w:val="28"/>
          <w:szCs w:val="28"/>
        </w:rPr>
        <w:t>середніх (узагальнени</w:t>
      </w:r>
      <w:r w:rsidR="00B12180" w:rsidRPr="00875C25">
        <w:rPr>
          <w:sz w:val="28"/>
          <w:szCs w:val="28"/>
        </w:rPr>
        <w:t>й метод Ллойда), ЕМ</w:t>
      </w:r>
      <w:r w:rsidR="006B5AEA" w:rsidRPr="00875C25">
        <w:rPr>
          <w:sz w:val="28"/>
          <w:szCs w:val="28"/>
          <w:lang w:val="uk-UA"/>
        </w:rPr>
        <w:t>-</w:t>
      </w:r>
      <w:r w:rsidR="008D51D6" w:rsidRPr="00875C25">
        <w:rPr>
          <w:sz w:val="28"/>
          <w:szCs w:val="28"/>
        </w:rPr>
        <w:t>метод</w:t>
      </w:r>
      <w:r w:rsidR="00080E82" w:rsidRPr="00875C25">
        <w:rPr>
          <w:sz w:val="28"/>
          <w:szCs w:val="28"/>
        </w:rPr>
        <w:t xml:space="preserve"> (</w:t>
      </w:r>
      <w:r w:rsidR="00080E82" w:rsidRPr="00875C25">
        <w:rPr>
          <w:sz w:val="28"/>
          <w:szCs w:val="28"/>
          <w:shd w:val="clear" w:color="auto" w:fill="FFFFFF"/>
        </w:rPr>
        <w:t>англ. Expectation-maximization</w:t>
      </w:r>
      <w:r w:rsidR="00080E82" w:rsidRPr="00875C25">
        <w:rPr>
          <w:sz w:val="28"/>
          <w:szCs w:val="28"/>
        </w:rPr>
        <w:t>)</w:t>
      </w:r>
      <w:r w:rsidR="00862475" w:rsidRPr="00875C25">
        <w:rPr>
          <w:sz w:val="28"/>
          <w:szCs w:val="28"/>
        </w:rPr>
        <w:t xml:space="preserve"> [</w:t>
      </w:r>
      <w:r w:rsidR="00BD101E">
        <w:rPr>
          <w:sz w:val="28"/>
          <w:szCs w:val="28"/>
        </w:rPr>
        <w:t>9</w:t>
      </w:r>
      <w:r w:rsidRPr="00875C25">
        <w:rPr>
          <w:sz w:val="28"/>
          <w:szCs w:val="28"/>
        </w:rPr>
        <w:t xml:space="preserve">]. </w:t>
      </w:r>
    </w:p>
    <w:p w:rsidR="00080E82" w:rsidRPr="00875C25" w:rsidRDefault="00A66BC9" w:rsidP="00BB7EDC">
      <w:pPr>
        <w:pStyle w:val="aff7"/>
        <w:spacing w:line="360" w:lineRule="auto"/>
        <w:ind w:left="0" w:firstLine="709"/>
        <w:contextualSpacing w:val="0"/>
        <w:jc w:val="both"/>
        <w:rPr>
          <w:sz w:val="28"/>
          <w:szCs w:val="28"/>
        </w:rPr>
      </w:pPr>
      <w:r w:rsidRPr="00875C25">
        <w:rPr>
          <w:sz w:val="28"/>
          <w:szCs w:val="28"/>
        </w:rPr>
        <w:t xml:space="preserve">Основна проблема методів кластеризації, полягає в тому, що топологія точок в просторі інформативних ознак або не враховується зовсім, або враховується опосередковано (наприклад, використовуючи координати точки як одна з ознак). </w:t>
      </w:r>
    </w:p>
    <w:p w:rsidR="00080E82" w:rsidRPr="00875C25" w:rsidRDefault="00A66BC9" w:rsidP="00BB7EDC">
      <w:pPr>
        <w:pStyle w:val="aff7"/>
        <w:spacing w:line="360" w:lineRule="auto"/>
        <w:ind w:left="0" w:firstLine="709"/>
        <w:contextualSpacing w:val="0"/>
        <w:jc w:val="both"/>
        <w:rPr>
          <w:sz w:val="28"/>
          <w:szCs w:val="28"/>
        </w:rPr>
      </w:pPr>
      <w:r w:rsidRPr="00875C25">
        <w:rPr>
          <w:sz w:val="28"/>
          <w:szCs w:val="28"/>
        </w:rPr>
        <w:t>Недоліком методів кластеризації, є те, що вони погано працюють на зашумлених зображеннях: часто губляться окремі точки регіонів, утворюється баг</w:t>
      </w:r>
      <w:r w:rsidR="00862475" w:rsidRPr="00875C25">
        <w:rPr>
          <w:sz w:val="28"/>
          <w:szCs w:val="28"/>
        </w:rPr>
        <w:t>ато дрібних регіонів, і т.п. [</w:t>
      </w:r>
      <w:r w:rsidR="00BD101E">
        <w:rPr>
          <w:sz w:val="28"/>
          <w:szCs w:val="28"/>
        </w:rPr>
        <w:t>10</w:t>
      </w:r>
      <w:r w:rsidRPr="00875C25">
        <w:rPr>
          <w:sz w:val="28"/>
          <w:szCs w:val="28"/>
        </w:rPr>
        <w:t xml:space="preserve">]. </w:t>
      </w:r>
    </w:p>
    <w:p w:rsidR="00456CE4" w:rsidRPr="00875C25" w:rsidRDefault="00A66BC9" w:rsidP="00BB7EDC">
      <w:pPr>
        <w:pStyle w:val="aff7"/>
        <w:spacing w:line="360" w:lineRule="auto"/>
        <w:ind w:left="0" w:firstLine="709"/>
        <w:contextualSpacing w:val="0"/>
        <w:jc w:val="both"/>
        <w:rPr>
          <w:sz w:val="28"/>
          <w:szCs w:val="28"/>
        </w:rPr>
      </w:pPr>
      <w:r w:rsidRPr="00875C25">
        <w:rPr>
          <w:sz w:val="28"/>
          <w:szCs w:val="28"/>
        </w:rPr>
        <w:t>Це особливо характерно для сложноструктуріруемих зобра</w:t>
      </w:r>
      <w:r w:rsidR="00233F5F" w:rsidRPr="00875C25">
        <w:rPr>
          <w:sz w:val="28"/>
          <w:szCs w:val="28"/>
        </w:rPr>
        <w:t xml:space="preserve">жень. </w:t>
      </w:r>
      <w:r w:rsidRPr="00875C25">
        <w:rPr>
          <w:sz w:val="28"/>
          <w:szCs w:val="28"/>
        </w:rPr>
        <w:t>Модифікацією методів кластеризації є метод зсуву центру мас (метод mean</w:t>
      </w:r>
      <w:r w:rsidR="006B5AEA" w:rsidRPr="00875C25">
        <w:rPr>
          <w:sz w:val="28"/>
          <w:szCs w:val="28"/>
          <w:lang w:val="uk-UA"/>
        </w:rPr>
        <w:t>-</w:t>
      </w:r>
      <w:r w:rsidRPr="00875C25">
        <w:rPr>
          <w:sz w:val="28"/>
          <w:szCs w:val="28"/>
        </w:rPr>
        <w:t>shift). Основна ідея методу полягає в тому, що центри кластерів відповідають пі</w:t>
      </w:r>
      <w:r w:rsidR="00677C15" w:rsidRPr="00875C25">
        <w:rPr>
          <w:sz w:val="28"/>
          <w:szCs w:val="28"/>
        </w:rPr>
        <w:t>ках щільності розподілу даних [</w:t>
      </w:r>
      <w:r w:rsidR="00BD101E">
        <w:rPr>
          <w:sz w:val="28"/>
          <w:szCs w:val="28"/>
        </w:rPr>
        <w:t>11</w:t>
      </w:r>
      <w:r w:rsidRPr="00875C25">
        <w:rPr>
          <w:sz w:val="28"/>
          <w:szCs w:val="28"/>
        </w:rPr>
        <w:t xml:space="preserve">]. </w:t>
      </w:r>
    </w:p>
    <w:p w:rsidR="00A66BC9" w:rsidRPr="00875C25" w:rsidRDefault="00A66BC9" w:rsidP="00BB7EDC">
      <w:pPr>
        <w:pStyle w:val="aff7"/>
        <w:spacing w:line="360" w:lineRule="auto"/>
        <w:ind w:left="0" w:firstLine="709"/>
        <w:contextualSpacing w:val="0"/>
        <w:jc w:val="both"/>
        <w:rPr>
          <w:sz w:val="28"/>
          <w:szCs w:val="28"/>
        </w:rPr>
      </w:pPr>
      <w:r w:rsidRPr="00875C25">
        <w:rPr>
          <w:sz w:val="28"/>
          <w:szCs w:val="28"/>
        </w:rPr>
        <w:t>Даний метод має ряд переваг таких, як відсутність необхідності в початкових знаннях про кількість кластерів або про яких</w:t>
      </w:r>
      <w:r w:rsidR="006B5AEA" w:rsidRPr="00875C25">
        <w:rPr>
          <w:sz w:val="28"/>
          <w:szCs w:val="28"/>
          <w:lang w:val="uk-UA"/>
        </w:rPr>
        <w:t>-</w:t>
      </w:r>
      <w:r w:rsidRPr="00875C25">
        <w:rPr>
          <w:sz w:val="28"/>
          <w:szCs w:val="28"/>
        </w:rPr>
        <w:t xml:space="preserve">небудь їх ознаках. </w:t>
      </w:r>
      <w:r w:rsidR="002A00B5">
        <w:rPr>
          <w:sz w:val="28"/>
          <w:szCs w:val="28"/>
          <w:lang w:val="uk-UA"/>
        </w:rPr>
        <w:t>У</w:t>
      </w:r>
      <w:r w:rsidRPr="00875C25">
        <w:rPr>
          <w:sz w:val="28"/>
          <w:szCs w:val="28"/>
        </w:rPr>
        <w:t xml:space="preserve"> рамках методу знаходиться значення функції оцінки щільності. Єдиним параметром </w:t>
      </w:r>
      <w:r w:rsidR="008D51D6" w:rsidRPr="00875C25">
        <w:rPr>
          <w:sz w:val="28"/>
          <w:szCs w:val="28"/>
        </w:rPr>
        <w:t>метод</w:t>
      </w:r>
      <w:r w:rsidRPr="00875C25">
        <w:rPr>
          <w:sz w:val="28"/>
          <w:szCs w:val="28"/>
        </w:rPr>
        <w:t xml:space="preserve">у є розмір вікна </w:t>
      </w:r>
      <w:r w:rsidRPr="002A00B5">
        <w:rPr>
          <w:i/>
          <w:sz w:val="28"/>
          <w:szCs w:val="28"/>
        </w:rPr>
        <w:t>h</w:t>
      </w:r>
      <w:r w:rsidRPr="00875C25">
        <w:rPr>
          <w:sz w:val="28"/>
          <w:szCs w:val="28"/>
        </w:rPr>
        <w:t xml:space="preserve">. Поряд з перевагами цього методу існує і ряд недоліків: </w:t>
      </w:r>
    </w:p>
    <w:p w:rsidR="00A66BC9" w:rsidRPr="00875C25" w:rsidRDefault="006B5AEA" w:rsidP="00BB7EDC">
      <w:pPr>
        <w:pStyle w:val="aff7"/>
        <w:spacing w:line="360" w:lineRule="auto"/>
        <w:ind w:left="0" w:firstLine="709"/>
        <w:contextualSpacing w:val="0"/>
        <w:jc w:val="both"/>
        <w:rPr>
          <w:sz w:val="28"/>
          <w:szCs w:val="28"/>
        </w:rPr>
      </w:pPr>
      <w:r w:rsidRPr="00875C25">
        <w:rPr>
          <w:szCs w:val="28"/>
          <w:lang w:val="uk-UA" w:eastAsia="en-US"/>
        </w:rPr>
        <w:sym w:font="Symbol" w:char="F02D"/>
      </w:r>
      <w:r w:rsidR="00410A8B" w:rsidRPr="00875C25">
        <w:rPr>
          <w:sz w:val="28"/>
          <w:szCs w:val="28"/>
          <w:lang w:val="uk-UA"/>
        </w:rPr>
        <w:t> </w:t>
      </w:r>
      <w:r w:rsidR="00A66BC9" w:rsidRPr="00875C25">
        <w:rPr>
          <w:sz w:val="28"/>
          <w:szCs w:val="28"/>
        </w:rPr>
        <w:t xml:space="preserve">процедура обчислення вектора середнього зсуву вимагає великих обчислювальних ресурсів; </w:t>
      </w:r>
    </w:p>
    <w:p w:rsidR="00A66BC9" w:rsidRPr="00875C25" w:rsidRDefault="006B5AEA" w:rsidP="00BB7EDC">
      <w:pPr>
        <w:pStyle w:val="aff7"/>
        <w:spacing w:line="360" w:lineRule="auto"/>
        <w:ind w:left="0" w:firstLine="709"/>
        <w:contextualSpacing w:val="0"/>
        <w:jc w:val="both"/>
        <w:rPr>
          <w:sz w:val="28"/>
          <w:szCs w:val="28"/>
        </w:rPr>
      </w:pPr>
      <w:r w:rsidRPr="00875C25">
        <w:rPr>
          <w:szCs w:val="28"/>
          <w:lang w:val="uk-UA" w:eastAsia="en-US"/>
        </w:rPr>
        <w:sym w:font="Symbol" w:char="F02D"/>
      </w:r>
      <w:r w:rsidR="00410A8B" w:rsidRPr="00875C25">
        <w:rPr>
          <w:sz w:val="28"/>
          <w:szCs w:val="28"/>
          <w:lang w:val="uk-UA"/>
        </w:rPr>
        <w:t> </w:t>
      </w:r>
      <w:r w:rsidR="00A66BC9" w:rsidRPr="00875C25">
        <w:rPr>
          <w:sz w:val="28"/>
          <w:szCs w:val="28"/>
        </w:rPr>
        <w:t>чутливість до викидів (в результаті сегментації методом mean</w:t>
      </w:r>
      <w:r w:rsidR="00634167" w:rsidRPr="00875C25">
        <w:rPr>
          <w:sz w:val="28"/>
          <w:szCs w:val="28"/>
          <w:lang w:val="uk-UA"/>
        </w:rPr>
        <w:t>-</w:t>
      </w:r>
      <w:r w:rsidR="00A66BC9" w:rsidRPr="00875C25">
        <w:rPr>
          <w:sz w:val="28"/>
          <w:szCs w:val="28"/>
        </w:rPr>
        <w:t>shift з</w:t>
      </w:r>
      <w:r w:rsidR="002C01A9" w:rsidRPr="00875C25">
        <w:rPr>
          <w:sz w:val="28"/>
          <w:szCs w:val="28"/>
        </w:rPr>
        <w:t>’</w:t>
      </w:r>
      <w:r w:rsidR="00A66BC9" w:rsidRPr="00875C25">
        <w:rPr>
          <w:sz w:val="28"/>
          <w:szCs w:val="28"/>
        </w:rPr>
        <w:t xml:space="preserve">являються невеликі області, що не несуть інформації про семантичної структурі зображення, але вимагають витрат на обробку при інтелектуальному аналізі результатів сегментації); </w:t>
      </w:r>
    </w:p>
    <w:p w:rsidR="00A66BC9" w:rsidRPr="00875C25" w:rsidRDefault="00634167" w:rsidP="00BB7EDC">
      <w:pPr>
        <w:pStyle w:val="aff7"/>
        <w:spacing w:line="360" w:lineRule="auto"/>
        <w:ind w:left="0" w:firstLine="709"/>
        <w:contextualSpacing w:val="0"/>
        <w:jc w:val="both"/>
        <w:rPr>
          <w:sz w:val="28"/>
          <w:szCs w:val="28"/>
        </w:rPr>
      </w:pPr>
      <w:r w:rsidRPr="00875C25">
        <w:rPr>
          <w:szCs w:val="28"/>
          <w:lang w:val="uk-UA" w:eastAsia="en-US"/>
        </w:rPr>
        <w:lastRenderedPageBreak/>
        <w:sym w:font="Symbol" w:char="F02D"/>
      </w:r>
      <w:r w:rsidR="00410A8B" w:rsidRPr="00875C25">
        <w:rPr>
          <w:sz w:val="28"/>
          <w:szCs w:val="28"/>
          <w:lang w:val="uk-UA"/>
        </w:rPr>
        <w:t> </w:t>
      </w:r>
      <w:r w:rsidR="00A66BC9" w:rsidRPr="00875C25">
        <w:rPr>
          <w:sz w:val="28"/>
          <w:szCs w:val="28"/>
        </w:rPr>
        <w:t xml:space="preserve">чутливість до розмірів вікна, (так як єдиним параметром кластеризації є розмір вікна </w:t>
      </w:r>
      <w:r w:rsidR="00A66BC9" w:rsidRPr="00875C25">
        <w:rPr>
          <w:i/>
          <w:sz w:val="28"/>
          <w:szCs w:val="28"/>
        </w:rPr>
        <w:t>h</w:t>
      </w:r>
      <w:r w:rsidR="00A66BC9" w:rsidRPr="00875C25">
        <w:rPr>
          <w:sz w:val="28"/>
          <w:szCs w:val="28"/>
        </w:rPr>
        <w:t xml:space="preserve">, то його значення значно впливає на результат). </w:t>
      </w:r>
    </w:p>
    <w:p w:rsidR="00456CE4" w:rsidRPr="00875C25" w:rsidRDefault="00634167" w:rsidP="00BB7EDC">
      <w:pPr>
        <w:pStyle w:val="af2"/>
      </w:pPr>
      <w:r w:rsidRPr="00875C25">
        <w:rPr>
          <w:lang w:val="uk-UA"/>
        </w:rPr>
        <w:t>У</w:t>
      </w:r>
      <w:r w:rsidR="00677C15" w:rsidRPr="00875C25">
        <w:t xml:space="preserve"> роботі [</w:t>
      </w:r>
      <w:r w:rsidR="00BD101E">
        <w:t>12</w:t>
      </w:r>
      <w:r w:rsidR="00A66BC9" w:rsidRPr="00875C25">
        <w:t>] описані спроби усунути дані недоліки, розробивши новий метод агломеративного сегментації на основі методу mean</w:t>
      </w:r>
      <w:r w:rsidRPr="00875C25">
        <w:rPr>
          <w:lang w:val="uk-UA"/>
        </w:rPr>
        <w:t>-</w:t>
      </w:r>
      <w:r w:rsidR="00A66BC9" w:rsidRPr="00875C25">
        <w:t>shift і агломе</w:t>
      </w:r>
      <w:r w:rsidR="00677C15" w:rsidRPr="00875C25">
        <w:t>ративного стратегії.</w:t>
      </w:r>
    </w:p>
    <w:p w:rsidR="00A66BC9" w:rsidRPr="00875C25" w:rsidRDefault="00634167" w:rsidP="00BB7EDC">
      <w:pPr>
        <w:pStyle w:val="af2"/>
      </w:pPr>
      <w:r w:rsidRPr="00875C25">
        <w:rPr>
          <w:lang w:val="uk-UA"/>
        </w:rPr>
        <w:t>У</w:t>
      </w:r>
      <w:r w:rsidR="00677C15" w:rsidRPr="00875C25">
        <w:t xml:space="preserve"> роботі [</w:t>
      </w:r>
      <w:r w:rsidR="00BD101E">
        <w:t>13</w:t>
      </w:r>
      <w:r w:rsidR="00A66BC9" w:rsidRPr="00875C25">
        <w:t>] усунені основні недоліки класичного методу mean</w:t>
      </w:r>
      <w:r w:rsidRPr="00875C25">
        <w:rPr>
          <w:lang w:val="uk-UA"/>
        </w:rPr>
        <w:t>-</w:t>
      </w:r>
      <w:r w:rsidR="00A66BC9" w:rsidRPr="00875C25">
        <w:t>shift. Для скорочення часу пропонується обчислювати вектор середнього зсуву не для всіх точок зображення, або шляхом виконання процедури mean</w:t>
      </w:r>
      <w:r w:rsidRPr="00875C25">
        <w:rPr>
          <w:lang w:val="uk-UA"/>
        </w:rPr>
        <w:t>-</w:t>
      </w:r>
      <w:r w:rsidR="00A66BC9" w:rsidRPr="00875C25">
        <w:t>shift паралельно для кожної точки, що дозволило добитися істотного збільшення швидкості роботи при незначному зниженні якості сегментації.</w:t>
      </w:r>
    </w:p>
    <w:p w:rsidR="00456CE4" w:rsidRPr="00875C25" w:rsidRDefault="00456CE4" w:rsidP="00BB7EDC">
      <w:pPr>
        <w:pStyle w:val="af2"/>
        <w:rPr>
          <w:lang w:val="uk-UA"/>
        </w:rPr>
      </w:pPr>
    </w:p>
    <w:p w:rsidR="00456CE4" w:rsidRPr="00875C25" w:rsidRDefault="00456CE4" w:rsidP="00BB7EDC">
      <w:pPr>
        <w:pStyle w:val="af2"/>
        <w:rPr>
          <w:lang w:val="uk-UA"/>
        </w:rPr>
      </w:pPr>
    </w:p>
    <w:p w:rsidR="00A66BC9" w:rsidRPr="00875C25" w:rsidRDefault="00A66BC9" w:rsidP="00BB7EDC">
      <w:pPr>
        <w:pStyle w:val="4"/>
        <w:rPr>
          <w:szCs w:val="28"/>
        </w:rPr>
      </w:pPr>
      <w:r w:rsidRPr="00875C25">
        <w:rPr>
          <w:szCs w:val="28"/>
        </w:rPr>
        <w:t xml:space="preserve">Методи сегментації, що засновані на </w:t>
      </w:r>
      <w:r w:rsidR="00677C15" w:rsidRPr="00875C25">
        <w:rPr>
          <w:szCs w:val="28"/>
        </w:rPr>
        <w:t>градієнтних операторах</w:t>
      </w:r>
    </w:p>
    <w:p w:rsidR="00A66BC9" w:rsidRPr="00875C25" w:rsidRDefault="00A66BC9" w:rsidP="00BB7EDC">
      <w:pPr>
        <w:pStyle w:val="af2"/>
        <w:rPr>
          <w:lang w:val="uk-UA"/>
        </w:rPr>
      </w:pPr>
    </w:p>
    <w:p w:rsidR="00A66BC9" w:rsidRPr="00875C25" w:rsidRDefault="00A66BC9" w:rsidP="00BB7EDC">
      <w:pPr>
        <w:spacing w:line="360" w:lineRule="auto"/>
        <w:ind w:firstLine="709"/>
        <w:jc w:val="both"/>
      </w:pPr>
      <w:r w:rsidRPr="00875C25">
        <w:t xml:space="preserve">Найбільш поширений підхід до сегментації зображень представляє група методів, заснованих на градієнтних операторах. При цьому підході завдання сегментації формулюється як задача пошуку кордонів областей. Методи пошуку меж добре розроблені для напівтонових зображень. </w:t>
      </w:r>
    </w:p>
    <w:p w:rsidR="00456CE4" w:rsidRPr="00875C25" w:rsidRDefault="00A66BC9" w:rsidP="00BB7EDC">
      <w:pPr>
        <w:spacing w:line="360" w:lineRule="auto"/>
        <w:ind w:firstLine="709"/>
        <w:jc w:val="both"/>
      </w:pPr>
      <w:r w:rsidRPr="00875C25">
        <w:t xml:space="preserve">Існує </w:t>
      </w:r>
      <w:r w:rsidR="00BB1412" w:rsidRPr="00875C25">
        <w:t>множнина</w:t>
      </w:r>
      <w:r w:rsidRPr="00875C25">
        <w:t xml:space="preserve"> підходів до виділення кордонів, але практично все можна розділити на дві категорії: методи, засновані на пошуку максимумів, і методи, засновані на пошуку нулів. </w:t>
      </w:r>
    </w:p>
    <w:p w:rsidR="00A66BC9" w:rsidRPr="00875C25" w:rsidRDefault="00A66BC9" w:rsidP="00BB7EDC">
      <w:pPr>
        <w:spacing w:line="360" w:lineRule="auto"/>
        <w:ind w:firstLine="709"/>
        <w:jc w:val="both"/>
      </w:pPr>
      <w:proofErr w:type="gramStart"/>
      <w:r w:rsidRPr="00875C25">
        <w:t>У</w:t>
      </w:r>
      <w:r w:rsidRPr="00875C25">
        <w:rPr>
          <w:lang w:val="uk-UA"/>
        </w:rPr>
        <w:t xml:space="preserve"> </w:t>
      </w:r>
      <w:r w:rsidRPr="00875C25">
        <w:t>методах</w:t>
      </w:r>
      <w:proofErr w:type="gramEnd"/>
      <w:r w:rsidRPr="00875C25">
        <w:t xml:space="preserve">, заснованих на пошуку нулів, визначаються точки перетину вираження другої похідної з віссю абсцис, зазвичай це нулі Лапласіан або точки нульового рівня (zero crossing edge detectors). </w:t>
      </w:r>
      <w:r w:rsidR="000C7EE7">
        <w:rPr>
          <w:lang w:val="uk-UA"/>
        </w:rPr>
        <w:t>Як</w:t>
      </w:r>
      <w:r w:rsidRPr="00875C25">
        <w:t xml:space="preserve"> крок предобработки до виділення кордонів практично завжди застосовується згладжування зображення, зазвичай</w:t>
      </w:r>
      <w:r w:rsidR="000C7EE7">
        <w:rPr>
          <w:lang w:val="uk-UA"/>
        </w:rPr>
        <w:t>,</w:t>
      </w:r>
      <w:r w:rsidRPr="00875C25">
        <w:t xml:space="preserve"> фільтром Гаусса. </w:t>
      </w:r>
    </w:p>
    <w:p w:rsidR="00A66BC9" w:rsidRPr="00875C25" w:rsidRDefault="00A66BC9" w:rsidP="00BB7EDC">
      <w:pPr>
        <w:spacing w:line="360" w:lineRule="auto"/>
        <w:ind w:firstLine="709"/>
        <w:jc w:val="both"/>
      </w:pPr>
      <w:r w:rsidRPr="00875C25">
        <w:t xml:space="preserve">Одним із способів виділення кордонів є методи просторового диференціювання, які засновані на припущенні про те, що граничні точки мають велику величину модуля градієнта функції яскравості. </w:t>
      </w:r>
    </w:p>
    <w:p w:rsidR="00A66BC9" w:rsidRPr="00875C25" w:rsidRDefault="00A66BC9" w:rsidP="00BB7EDC">
      <w:pPr>
        <w:spacing w:line="360" w:lineRule="auto"/>
        <w:ind w:firstLine="709"/>
        <w:jc w:val="both"/>
      </w:pPr>
      <w:r w:rsidRPr="00875C25">
        <w:lastRenderedPageBreak/>
        <w:t xml:space="preserve">Один з найбільш ранніх </w:t>
      </w:r>
      <w:r w:rsidR="008D51D6" w:rsidRPr="00875C25">
        <w:t>метод</w:t>
      </w:r>
      <w:r w:rsidRPr="00875C25">
        <w:t>ів з виявлення контурів зображення належить Лоу</w:t>
      </w:r>
      <w:r w:rsidR="00677C15" w:rsidRPr="00875C25">
        <w:t>ренс</w:t>
      </w:r>
      <w:r w:rsidR="00B12180" w:rsidRPr="00875C25">
        <w:t>у</w:t>
      </w:r>
      <w:r w:rsidRPr="00875C25">
        <w:t xml:space="preserve"> Робертс</w:t>
      </w:r>
      <w:r w:rsidR="00B12180" w:rsidRPr="00875C25">
        <w:t>у</w:t>
      </w:r>
      <w:r w:rsidRPr="00875C25">
        <w:t>. Модуль градієнта зображення обчислюється за допомогою матриць згортки:</w:t>
      </w:r>
    </w:p>
    <w:p w:rsidR="00456CE4" w:rsidRPr="00875C25" w:rsidRDefault="00456CE4" w:rsidP="003622E3">
      <w:pPr>
        <w:spacing w:line="360" w:lineRule="auto"/>
        <w:jc w:val="both"/>
        <w:rPr>
          <w:lang w:val="uk-UA"/>
        </w:rPr>
      </w:pPr>
    </w:p>
    <w:p w:rsidR="00A66BC9" w:rsidRPr="00435498" w:rsidRDefault="00526D7D" w:rsidP="00BB7EDC">
      <w:pPr>
        <w:spacing w:line="360" w:lineRule="auto"/>
        <w:ind w:firstLine="709"/>
        <w:jc w:val="right"/>
      </w:pPr>
      <m:oMath>
        <m:sSub>
          <m:sSubPr>
            <m:ctrlPr>
              <w:rPr>
                <w:rFonts w:ascii="Cambria Math" w:hAnsi="Cambria Math"/>
                <w:i/>
              </w:rPr>
            </m:ctrlPr>
          </m:sSubPr>
          <m:e>
            <m:r>
              <m:rPr>
                <m:nor/>
              </m:rPr>
              <w:rPr>
                <w:i/>
                <w:lang w:val="en-US"/>
              </w:rPr>
              <m:t>G</m:t>
            </m:r>
          </m:e>
          <m:sub>
            <m:r>
              <m:rPr>
                <m:nor/>
              </m:rPr>
              <w:rPr>
                <w:i/>
                <w:lang w:val="en-US"/>
              </w:rPr>
              <m:t>x</m:t>
            </m:r>
          </m:sub>
        </m:sSub>
        <m:r>
          <m:rPr>
            <m:nor/>
          </m:rPr>
          <w:rPr>
            <w:i/>
          </w:rPr>
          <m:t xml:space="preserve"> = </m:t>
        </m:r>
        <m:d>
          <m:dPr>
            <m:begChr m:val="["/>
            <m:endChr m:val="]"/>
            <m:ctrlPr>
              <w:rPr>
                <w:rFonts w:ascii="Cambria Math" w:hAnsi="Cambria Math"/>
                <w:i/>
              </w:rPr>
            </m:ctrlPr>
          </m:dPr>
          <m:e>
            <m:m>
              <m:mPr>
                <m:mcs>
                  <m:mc>
                    <m:mcPr>
                      <m:count m:val="2"/>
                      <m:mcJc m:val="center"/>
                    </m:mcPr>
                  </m:mc>
                </m:mcs>
                <m:ctrlPr>
                  <w:rPr>
                    <w:rFonts w:ascii="Cambria Math" w:hAnsi="Cambria Math"/>
                    <w:i/>
                  </w:rPr>
                </m:ctrlPr>
              </m:mPr>
              <m:mr>
                <m:e>
                  <m:r>
                    <m:rPr>
                      <m:nor/>
                    </m:rPr>
                    <w:rPr>
                      <w:i/>
                    </w:rPr>
                    <m:t>+1</m:t>
                  </m:r>
                </m:e>
                <m:e>
                  <m:r>
                    <m:rPr>
                      <m:nor/>
                    </m:rPr>
                    <w:rPr>
                      <w:i/>
                    </w:rPr>
                    <m:t>0</m:t>
                  </m:r>
                </m:e>
              </m:mr>
              <m:mr>
                <m:e>
                  <m:r>
                    <m:rPr>
                      <m:nor/>
                    </m:rPr>
                    <w:rPr>
                      <w:i/>
                    </w:rPr>
                    <m:t>0</m:t>
                  </m:r>
                </m:e>
                <m:e>
                  <m:r>
                    <m:rPr>
                      <m:nor/>
                    </m:rPr>
                    <w:rPr>
                      <w:i/>
                    </w:rPr>
                    <m:t>-1</m:t>
                  </m:r>
                </m:e>
              </m:mr>
            </m:m>
          </m:e>
        </m:d>
        <m:r>
          <m:rPr>
            <m:nor/>
          </m:rPr>
          <w:rPr>
            <w:i/>
          </w:rPr>
          <m:t xml:space="preserve">* </m:t>
        </m:r>
        <m:r>
          <m:rPr>
            <m:nor/>
          </m:rPr>
          <w:rPr>
            <w:i/>
            <w:lang w:val="en-US"/>
          </w:rPr>
          <m:t>F</m:t>
        </m:r>
        <m:r>
          <m:rPr>
            <m:nor/>
          </m:rPr>
          <w:rPr>
            <w:i/>
          </w:rPr>
          <m:t xml:space="preserve"> , </m:t>
        </m:r>
        <m:sSub>
          <m:sSubPr>
            <m:ctrlPr>
              <w:rPr>
                <w:rFonts w:ascii="Cambria Math" w:hAnsi="Cambria Math"/>
                <w:i/>
              </w:rPr>
            </m:ctrlPr>
          </m:sSubPr>
          <m:e>
            <m:r>
              <m:rPr>
                <m:nor/>
              </m:rPr>
              <w:rPr>
                <w:i/>
                <w:lang w:val="en-US"/>
              </w:rPr>
              <m:t>G</m:t>
            </m:r>
          </m:e>
          <m:sub>
            <m:r>
              <m:rPr>
                <m:nor/>
              </m:rPr>
              <w:rPr>
                <w:i/>
                <w:lang w:val="en-US"/>
              </w:rPr>
              <m:t>y</m:t>
            </m:r>
          </m:sub>
        </m:sSub>
        <m:r>
          <m:rPr>
            <m:nor/>
          </m:rPr>
          <w:rPr>
            <w:i/>
          </w:rPr>
          <m:t xml:space="preserve"> = </m:t>
        </m:r>
        <m:d>
          <m:dPr>
            <m:begChr m:val="["/>
            <m:endChr m:val="]"/>
            <m:ctrlPr>
              <w:rPr>
                <w:rFonts w:ascii="Cambria Math" w:hAnsi="Cambria Math"/>
                <w:i/>
              </w:rPr>
            </m:ctrlPr>
          </m:dPr>
          <m:e>
            <m:m>
              <m:mPr>
                <m:mcs>
                  <m:mc>
                    <m:mcPr>
                      <m:count m:val="2"/>
                      <m:mcJc m:val="center"/>
                    </m:mcPr>
                  </m:mc>
                </m:mcs>
                <m:ctrlPr>
                  <w:rPr>
                    <w:rFonts w:ascii="Cambria Math" w:hAnsi="Cambria Math"/>
                    <w:i/>
                  </w:rPr>
                </m:ctrlPr>
              </m:mPr>
              <m:mr>
                <m:e>
                  <m:r>
                    <m:rPr>
                      <m:nor/>
                    </m:rPr>
                    <w:rPr>
                      <w:i/>
                    </w:rPr>
                    <m:t>0</m:t>
                  </m:r>
                </m:e>
                <m:e>
                  <m:r>
                    <m:rPr>
                      <m:nor/>
                    </m:rPr>
                    <w:rPr>
                      <w:i/>
                    </w:rPr>
                    <m:t>+1</m:t>
                  </m:r>
                </m:e>
              </m:mr>
              <m:mr>
                <m:e>
                  <m:r>
                    <m:rPr>
                      <m:nor/>
                    </m:rPr>
                    <w:rPr>
                      <w:i/>
                    </w:rPr>
                    <m:t>-1</m:t>
                  </m:r>
                </m:e>
                <m:e>
                  <m:r>
                    <m:rPr>
                      <m:nor/>
                    </m:rPr>
                    <w:rPr>
                      <w:i/>
                    </w:rPr>
                    <m:t>0</m:t>
                  </m:r>
                </m:e>
              </m:mr>
            </m:m>
          </m:e>
        </m:d>
        <m:r>
          <m:rPr>
            <m:nor/>
          </m:rPr>
          <w:rPr>
            <w:i/>
          </w:rPr>
          <m:t xml:space="preserve">* </m:t>
        </m:r>
        <m:r>
          <m:rPr>
            <m:nor/>
          </m:rPr>
          <w:rPr>
            <w:i/>
            <w:lang w:val="en-US"/>
          </w:rPr>
          <m:t>F</m:t>
        </m:r>
        <m:r>
          <m:rPr>
            <m:nor/>
          </m:rPr>
          <w:rPr>
            <w:i/>
          </w:rPr>
          <m:t xml:space="preserve">, </m:t>
        </m:r>
        <m:r>
          <m:rPr>
            <m:nor/>
          </m:rPr>
          <w:rPr>
            <w:i/>
            <w:lang w:val="en-US"/>
          </w:rPr>
          <m:t>G</m:t>
        </m:r>
        <m:r>
          <m:rPr>
            <m:nor/>
          </m:rPr>
          <w:rPr>
            <w:i/>
          </w:rPr>
          <m:t>=</m:t>
        </m:r>
        <m:rad>
          <m:radPr>
            <m:degHide m:val="1"/>
            <m:ctrlPr>
              <w:rPr>
                <w:rFonts w:ascii="Cambria Math" w:hAnsi="Cambria Math"/>
                <w:i/>
              </w:rPr>
            </m:ctrlPr>
          </m:radPr>
          <m:deg/>
          <m:e>
            <m:sSubSup>
              <m:sSubSupPr>
                <m:ctrlPr>
                  <w:rPr>
                    <w:rFonts w:ascii="Cambria Math" w:hAnsi="Cambria Math"/>
                    <w:i/>
                  </w:rPr>
                </m:ctrlPr>
              </m:sSubSupPr>
              <m:e>
                <m:r>
                  <m:rPr>
                    <m:nor/>
                  </m:rPr>
                  <w:rPr>
                    <w:i/>
                    <w:lang w:val="en-US"/>
                  </w:rPr>
                  <m:t>G</m:t>
                </m:r>
              </m:e>
              <m:sub>
                <m:r>
                  <m:rPr>
                    <m:nor/>
                  </m:rPr>
                  <w:rPr>
                    <w:i/>
                    <w:lang w:val="en-US"/>
                  </w:rPr>
                  <m:t>x</m:t>
                </m:r>
              </m:sub>
              <m:sup>
                <m:r>
                  <m:rPr>
                    <m:nor/>
                  </m:rPr>
                  <w:rPr>
                    <w:i/>
                  </w:rPr>
                  <m:t>2</m:t>
                </m:r>
              </m:sup>
            </m:sSubSup>
            <m:r>
              <m:rPr>
                <m:nor/>
              </m:rPr>
              <w:rPr>
                <w:i/>
              </w:rPr>
              <m:t>+</m:t>
            </m:r>
            <m:sSubSup>
              <m:sSubSupPr>
                <m:ctrlPr>
                  <w:rPr>
                    <w:rFonts w:ascii="Cambria Math" w:hAnsi="Cambria Math"/>
                    <w:i/>
                  </w:rPr>
                </m:ctrlPr>
              </m:sSubSupPr>
              <m:e>
                <m:r>
                  <m:rPr>
                    <m:nor/>
                  </m:rPr>
                  <w:rPr>
                    <w:i/>
                    <w:lang w:val="en-US"/>
                  </w:rPr>
                  <m:t>G</m:t>
                </m:r>
              </m:e>
              <m:sub>
                <m:r>
                  <m:rPr>
                    <m:nor/>
                  </m:rPr>
                  <w:rPr>
                    <w:i/>
                    <w:lang w:val="en-US"/>
                  </w:rPr>
                  <m:t>y</m:t>
                </m:r>
              </m:sub>
              <m:sup>
                <m:r>
                  <m:rPr>
                    <m:nor/>
                  </m:rPr>
                  <w:rPr>
                    <w:i/>
                  </w:rPr>
                  <m:t>2</m:t>
                </m:r>
              </m:sup>
            </m:sSubSup>
          </m:e>
        </m:rad>
      </m:oMath>
      <w:r w:rsidR="00A66BC9" w:rsidRPr="00875C25">
        <w:rPr>
          <w:lang w:val="uk-UA"/>
        </w:rPr>
        <w:t>,</w:t>
      </w:r>
      <w:r w:rsidR="00456CE4" w:rsidRPr="00875C25">
        <w:rPr>
          <w:lang w:val="uk-UA"/>
        </w:rPr>
        <w:tab/>
      </w:r>
      <w:r w:rsidR="00C573BC" w:rsidRPr="00875C25">
        <w:rPr>
          <w:lang w:val="uk-UA"/>
        </w:rPr>
        <w:tab/>
      </w:r>
      <w:r w:rsidR="00A66BC9" w:rsidRPr="00435498">
        <w:t>(1.15)</w:t>
      </w:r>
    </w:p>
    <w:p w:rsidR="00456CE4" w:rsidRPr="00875C25" w:rsidRDefault="00456CE4" w:rsidP="003622E3">
      <w:pPr>
        <w:spacing w:line="360" w:lineRule="auto"/>
        <w:rPr>
          <w:lang w:val="uk-UA"/>
        </w:rPr>
      </w:pPr>
    </w:p>
    <w:p w:rsidR="003622E3" w:rsidRPr="00875C25" w:rsidRDefault="00A66BC9" w:rsidP="00BB7EDC">
      <w:pPr>
        <w:spacing w:line="360" w:lineRule="auto"/>
        <w:jc w:val="both"/>
        <w:rPr>
          <w:lang w:val="uk-UA"/>
        </w:rPr>
      </w:pPr>
      <w:r w:rsidRPr="00875C25">
        <w:t xml:space="preserve">де </w:t>
      </w:r>
      <w:r w:rsidRPr="000C7EE7">
        <w:rPr>
          <w:i/>
        </w:rPr>
        <w:t>F</w:t>
      </w:r>
      <w:r w:rsidRPr="00875C25">
        <w:t xml:space="preserve"> </w:t>
      </w:r>
      <w:r w:rsidR="003622E3" w:rsidRPr="00875C25">
        <w:rPr>
          <w:lang w:val="uk-UA" w:eastAsia="en-US"/>
        </w:rPr>
        <w:sym w:font="Symbol" w:char="F02D"/>
      </w:r>
      <w:r w:rsidRPr="00875C25">
        <w:t xml:space="preserve"> вихідне зображення;</w:t>
      </w:r>
    </w:p>
    <w:p w:rsidR="003622E3" w:rsidRPr="00875C25" w:rsidRDefault="003622E3" w:rsidP="00BB7EDC">
      <w:pPr>
        <w:spacing w:line="360" w:lineRule="auto"/>
        <w:jc w:val="both"/>
        <w:rPr>
          <w:lang w:val="uk-UA"/>
        </w:rPr>
      </w:pPr>
      <w:r w:rsidRPr="00875C25">
        <w:rPr>
          <w:lang w:val="uk-UA"/>
        </w:rPr>
        <w:t xml:space="preserve">    </w:t>
      </w:r>
      <w:r w:rsidR="00A66BC9" w:rsidRPr="00875C25">
        <w:t xml:space="preserve"> </w:t>
      </w:r>
      <w:r w:rsidR="00A66BC9" w:rsidRPr="000C7EE7">
        <w:rPr>
          <w:i/>
        </w:rPr>
        <w:t>*</w:t>
      </w:r>
      <w:r w:rsidR="00A66BC9" w:rsidRPr="00875C25">
        <w:t xml:space="preserve"> </w:t>
      </w:r>
      <w:r w:rsidRPr="00875C25">
        <w:rPr>
          <w:lang w:val="uk-UA" w:eastAsia="en-US"/>
        </w:rPr>
        <w:sym w:font="Symbol" w:char="F02D"/>
      </w:r>
      <w:r w:rsidR="00A66BC9" w:rsidRPr="00875C25">
        <w:t xml:space="preserve"> оператор згортки;</w:t>
      </w:r>
    </w:p>
    <w:p w:rsidR="00A66BC9" w:rsidRPr="00875C25" w:rsidRDefault="003622E3" w:rsidP="00BB7EDC">
      <w:pPr>
        <w:spacing w:line="360" w:lineRule="auto"/>
        <w:jc w:val="both"/>
      </w:pPr>
      <w:r w:rsidRPr="00875C25">
        <w:rPr>
          <w:lang w:val="uk-UA"/>
        </w:rPr>
        <w:t xml:space="preserve">     </w:t>
      </w:r>
      <w:r w:rsidR="00A66BC9" w:rsidRPr="000C7EE7">
        <w:rPr>
          <w:i/>
        </w:rPr>
        <w:t>G</w:t>
      </w:r>
      <w:r w:rsidR="00A66BC9" w:rsidRPr="00875C25">
        <w:t xml:space="preserve"> </w:t>
      </w:r>
      <w:r w:rsidRPr="00875C25">
        <w:rPr>
          <w:lang w:val="uk-UA" w:eastAsia="en-US"/>
        </w:rPr>
        <w:sym w:font="Symbol" w:char="F02D"/>
      </w:r>
      <w:r w:rsidR="00A66BC9" w:rsidRPr="00875C25">
        <w:t xml:space="preserve"> модуль градієнта зображення. </w:t>
      </w:r>
    </w:p>
    <w:p w:rsidR="00A66BC9" w:rsidRPr="00875C25" w:rsidRDefault="00A66BC9" w:rsidP="00BB7EDC">
      <w:pPr>
        <w:spacing w:line="360" w:lineRule="auto"/>
        <w:ind w:firstLine="709"/>
        <w:jc w:val="both"/>
      </w:pPr>
      <w:r w:rsidRPr="00875C25">
        <w:t xml:space="preserve">Оператор Робертса (1.15) є найбільш простим і швидким методом виділення контурів. </w:t>
      </w:r>
    </w:p>
    <w:p w:rsidR="00A66BC9" w:rsidRPr="00875C25" w:rsidRDefault="00A66BC9" w:rsidP="00BB7EDC">
      <w:pPr>
        <w:spacing w:line="360" w:lineRule="auto"/>
        <w:ind w:firstLine="709"/>
        <w:jc w:val="both"/>
      </w:pPr>
      <w:r w:rsidRPr="00875C25">
        <w:t>Якщо апроксимувати гістограму модуля градієнта рівномірним розподілом ймовірностей, то величина порога буде визначатися як подвоєне середнє зна</w:t>
      </w:r>
      <w:r w:rsidR="00BD101E">
        <w:t>чення модуля градієнта [14</w:t>
      </w:r>
      <w:r w:rsidRPr="00875C25">
        <w:t>].</w:t>
      </w:r>
    </w:p>
    <w:p w:rsidR="00A66BC9" w:rsidRPr="00875C25" w:rsidRDefault="00A66BC9" w:rsidP="00BB7EDC">
      <w:pPr>
        <w:spacing w:line="360" w:lineRule="auto"/>
        <w:ind w:firstLine="709"/>
        <w:jc w:val="both"/>
      </w:pPr>
      <w:r w:rsidRPr="00875C25">
        <w:t>Так як біологічні системи зорового сприйняття, використовують головним чином обриси контурів, а не поділ об</w:t>
      </w:r>
      <w:r w:rsidR="002C01A9" w:rsidRPr="00875C25">
        <w:t>’</w:t>
      </w:r>
      <w:r w:rsidRPr="00875C25">
        <w:t>єктів, то для виділення контуру довільного напрямку використовується модуль градієнта поля яскравості, а перепади яскравості представляються мод</w:t>
      </w:r>
      <w:r w:rsidR="00BD101E">
        <w:t>улем «дискретного градієнта» [15</w:t>
      </w:r>
      <w:r w:rsidRPr="00875C25">
        <w:t xml:space="preserve">]. </w:t>
      </w:r>
    </w:p>
    <w:p w:rsidR="00A66BC9" w:rsidRPr="00875C25" w:rsidRDefault="00A66BC9" w:rsidP="00BB7EDC">
      <w:pPr>
        <w:spacing w:line="360" w:lineRule="auto"/>
        <w:ind w:firstLine="709"/>
        <w:jc w:val="both"/>
      </w:pPr>
      <w:r w:rsidRPr="00875C25">
        <w:t xml:space="preserve">Часто, з метою підвищення стійкості </w:t>
      </w:r>
      <w:proofErr w:type="gramStart"/>
      <w:r w:rsidRPr="00875C25">
        <w:t>до шуму</w:t>
      </w:r>
      <w:proofErr w:type="gramEnd"/>
      <w:r w:rsidRPr="00875C25">
        <w:t>, перед застосуванням фільтрації зображення зазвичай розмивають. Завдяки коммутативно</w:t>
      </w:r>
      <w:r w:rsidR="00677C15" w:rsidRPr="00875C25">
        <w:t>сти оператора Лапласа і</w:t>
      </w:r>
      <w:r w:rsidRPr="00875C25">
        <w:t xml:space="preserve"> фільтра</w:t>
      </w:r>
      <w:r w:rsidR="00677C15" w:rsidRPr="00875C25">
        <w:rPr>
          <w:lang w:val="uk-UA"/>
        </w:rPr>
        <w:t xml:space="preserve"> Гауса</w:t>
      </w:r>
      <w:r w:rsidRPr="00875C25">
        <w:t>, можна одночасно здійснюв</w:t>
      </w:r>
      <w:r w:rsidR="00BD101E">
        <w:t>ати розмиття і пошук кордонів [16</w:t>
      </w:r>
      <w:r w:rsidRPr="00875C25">
        <w:t xml:space="preserve">]. </w:t>
      </w:r>
    </w:p>
    <w:p w:rsidR="00A66BC9" w:rsidRPr="00875C25" w:rsidRDefault="00A66BC9" w:rsidP="00BB7EDC">
      <w:pPr>
        <w:spacing w:line="360" w:lineRule="auto"/>
        <w:ind w:firstLine="709"/>
        <w:jc w:val="both"/>
      </w:pPr>
      <w:r w:rsidRPr="00875C25">
        <w:t>Для сегментації сильно зашумлених зображень часто використовується перетворення Хью. Застосовані в ньому, крім градієнтних методів, різноманітні прийоми кластерного аналізу гістограм і методи оцінки, в кінцевому підсумку так перетворять вихідні дані, що цікавлять характеристики ут</w:t>
      </w:r>
      <w:r w:rsidR="00BD101E">
        <w:t>ворюють кластери (скупчення) [17</w:t>
      </w:r>
      <w:r w:rsidRPr="00875C25">
        <w:t xml:space="preserve">]. </w:t>
      </w:r>
    </w:p>
    <w:p w:rsidR="00BF718F" w:rsidRPr="00875C25" w:rsidRDefault="00A66BC9" w:rsidP="00BB7EDC">
      <w:pPr>
        <w:spacing w:line="360" w:lineRule="auto"/>
        <w:ind w:firstLine="709"/>
        <w:jc w:val="both"/>
        <w:rPr>
          <w:lang w:val="uk-UA"/>
        </w:rPr>
      </w:pPr>
      <w:r w:rsidRPr="00875C25">
        <w:t xml:space="preserve">Метод вододілу є відносно новим методом сегментації зображень, заснованих на обчисленні градієнта. У цьому методі розглядається абсолютна </w:t>
      </w:r>
      <w:r w:rsidRPr="00875C25">
        <w:lastRenderedPageBreak/>
        <w:t xml:space="preserve">величина градієнта зображення як топографічної поверхні. Поняття вододілу засноване на представленні зображення як тривимірної поверхні, з двома просторовими координатами і рівнем яскравості. </w:t>
      </w:r>
    </w:p>
    <w:p w:rsidR="00A66BC9" w:rsidRPr="00875C25" w:rsidRDefault="00A66BC9" w:rsidP="00BB7EDC">
      <w:pPr>
        <w:spacing w:line="360" w:lineRule="auto"/>
        <w:ind w:firstLine="709"/>
        <w:jc w:val="both"/>
      </w:pPr>
      <w:r w:rsidRPr="00875C25">
        <w:t xml:space="preserve">Пікселі, що мають найбільшу абсолютну величину градієнта яскравості, відповідають лініям вододілу, які представляють кордону областей. </w:t>
      </w:r>
    </w:p>
    <w:p w:rsidR="00A66BC9" w:rsidRPr="00875C25" w:rsidRDefault="00A66BC9" w:rsidP="00BB7EDC">
      <w:pPr>
        <w:spacing w:line="360" w:lineRule="auto"/>
        <w:ind w:firstLine="709"/>
        <w:jc w:val="both"/>
      </w:pPr>
      <w:r w:rsidRPr="00875C25">
        <w:t xml:space="preserve">Безпосереднє застосування </w:t>
      </w:r>
      <w:r w:rsidR="008D51D6" w:rsidRPr="00875C25">
        <w:t>метод</w:t>
      </w:r>
      <w:r w:rsidRPr="00875C25">
        <w:t>у сегментації по вододілах зазвичай призводить до надлишкової сегментації, викликаної шумом і іншими локальними нерівностям</w:t>
      </w:r>
      <w:r w:rsidR="00862475" w:rsidRPr="00875C25">
        <w:t>и на градієнтном</w:t>
      </w:r>
      <w:r w:rsidR="00BD101E">
        <w:t>у зображенні [18</w:t>
      </w:r>
      <w:r w:rsidRPr="00875C25">
        <w:t>]. Метод вододілу досить широко застосовується в задачах розпізнавання г</w:t>
      </w:r>
      <w:r w:rsidR="00BD101E">
        <w:t>істологічних зображень [19</w:t>
      </w:r>
      <w:r w:rsidRPr="00875C25">
        <w:t xml:space="preserve">]. </w:t>
      </w:r>
    </w:p>
    <w:p w:rsidR="00DC4344" w:rsidRDefault="00A66BC9" w:rsidP="00BB7EDC">
      <w:pPr>
        <w:spacing w:line="360" w:lineRule="auto"/>
        <w:ind w:firstLine="709"/>
        <w:jc w:val="both"/>
      </w:pPr>
      <w:r w:rsidRPr="00875C25">
        <w:t xml:space="preserve">При сегментації </w:t>
      </w:r>
      <w:r w:rsidR="00697CB8" w:rsidRPr="00875C25">
        <w:rPr>
          <w:lang w:val="uk-UA"/>
        </w:rPr>
        <w:t>складноструктурованих</w:t>
      </w:r>
      <w:r w:rsidRPr="00875C25">
        <w:t xml:space="preserve"> зображень необхідно виходити з того, що завданням сегментації є синтез вирішального правила, яке дозволяє визначити, чи належить досліджуваний піксель до шуканого сегменту. </w:t>
      </w:r>
    </w:p>
    <w:p w:rsidR="00A66BC9" w:rsidRPr="00875C25" w:rsidRDefault="00BF718F" w:rsidP="00BB7EDC">
      <w:pPr>
        <w:spacing w:line="360" w:lineRule="auto"/>
        <w:ind w:firstLine="709"/>
        <w:jc w:val="both"/>
      </w:pPr>
      <w:r w:rsidRPr="00875C25">
        <w:rPr>
          <w:lang w:val="uk-UA"/>
        </w:rPr>
        <w:t>Як</w:t>
      </w:r>
      <w:r w:rsidR="00A66BC9" w:rsidRPr="00875C25">
        <w:t xml:space="preserve"> вирішальн</w:t>
      </w:r>
      <w:r w:rsidRPr="00875C25">
        <w:rPr>
          <w:lang w:val="uk-UA"/>
        </w:rPr>
        <w:t>е</w:t>
      </w:r>
      <w:r w:rsidR="00A66BC9" w:rsidRPr="00875C25">
        <w:t xml:space="preserve"> правил</w:t>
      </w:r>
      <w:r w:rsidRPr="00875C25">
        <w:rPr>
          <w:lang w:val="uk-UA"/>
        </w:rPr>
        <w:t>о</w:t>
      </w:r>
      <w:r w:rsidR="00A66BC9" w:rsidRPr="00875C25">
        <w:t xml:space="preserve"> мож</w:t>
      </w:r>
      <w:r w:rsidRPr="00875C25">
        <w:rPr>
          <w:lang w:val="uk-UA"/>
        </w:rPr>
        <w:t>уть</w:t>
      </w:r>
      <w:r w:rsidR="00A66BC9" w:rsidRPr="00875C25">
        <w:t xml:space="preserve"> бути обрані дві послідовні процедури: фільтрація або віконне перетворення і порогова обробка. У разі лінійної фільтрації перша процедура формалізується відповідно до виразу: </w:t>
      </w:r>
    </w:p>
    <w:p w:rsidR="00697CB8" w:rsidRPr="00875C25" w:rsidRDefault="00697CB8" w:rsidP="00BB7EDC">
      <w:pPr>
        <w:spacing w:line="360" w:lineRule="auto"/>
        <w:jc w:val="both"/>
        <w:rPr>
          <w:lang w:val="uk-UA"/>
        </w:rPr>
      </w:pPr>
    </w:p>
    <w:p w:rsidR="00A66BC9" w:rsidRPr="00875C25" w:rsidRDefault="00526D7D" w:rsidP="00BB7EDC">
      <w:pPr>
        <w:spacing w:line="360" w:lineRule="auto"/>
        <w:jc w:val="right"/>
        <w:rPr>
          <w:lang w:val="uk-UA"/>
        </w:rPr>
      </w:pPr>
      <m:oMath>
        <m:sSub>
          <m:sSubPr>
            <m:ctrlPr>
              <w:rPr>
                <w:rFonts w:ascii="Cambria Math" w:hAnsi="Cambria Math"/>
                <w:i/>
                <w:sz w:val="30"/>
                <w:szCs w:val="30"/>
              </w:rPr>
            </m:ctrlPr>
          </m:sSubPr>
          <m:e>
            <m:r>
              <m:rPr>
                <m:nor/>
              </m:rPr>
              <w:rPr>
                <w:i/>
                <w:sz w:val="30"/>
                <w:szCs w:val="30"/>
                <w:lang w:val="en-US"/>
              </w:rPr>
              <m:t>u</m:t>
            </m:r>
          </m:e>
          <m:sub>
            <m:r>
              <m:rPr>
                <m:nor/>
              </m:rPr>
              <w:rPr>
                <w:i/>
                <w:sz w:val="30"/>
                <w:szCs w:val="30"/>
                <w:lang w:val="en-US"/>
              </w:rPr>
              <m:t>ij</m:t>
            </m:r>
          </m:sub>
        </m:sSub>
        <m:r>
          <m:rPr>
            <m:nor/>
          </m:rPr>
          <w:rPr>
            <w:i/>
            <w:sz w:val="30"/>
            <w:szCs w:val="30"/>
            <w:lang w:val="uk-UA"/>
          </w:rPr>
          <m:t>=</m:t>
        </m:r>
        <m:nary>
          <m:naryPr>
            <m:chr m:val="∑"/>
            <m:limLoc m:val="undOvr"/>
            <m:ctrlPr>
              <w:rPr>
                <w:rFonts w:ascii="Cambria Math" w:hAnsi="Cambria Math"/>
                <w:i/>
                <w:sz w:val="30"/>
                <w:szCs w:val="30"/>
              </w:rPr>
            </m:ctrlPr>
          </m:naryPr>
          <m:sub>
            <m:r>
              <m:rPr>
                <m:nor/>
              </m:rPr>
              <w:rPr>
                <w:i/>
                <w:sz w:val="30"/>
                <w:szCs w:val="30"/>
              </w:rPr>
              <m:t>γ</m:t>
            </m:r>
            <m:r>
              <m:rPr>
                <m:nor/>
              </m:rPr>
              <w:rPr>
                <w:i/>
                <w:sz w:val="30"/>
                <w:szCs w:val="30"/>
                <w:lang w:val="uk-UA"/>
              </w:rPr>
              <m:t>=0</m:t>
            </m:r>
          </m:sub>
          <m:sup>
            <m:r>
              <m:rPr>
                <m:nor/>
              </m:rPr>
              <w:rPr>
                <w:i/>
                <w:sz w:val="30"/>
                <w:szCs w:val="30"/>
                <w:lang w:val="en-US"/>
              </w:rPr>
              <m:t>K</m:t>
            </m:r>
            <m:r>
              <m:rPr>
                <m:nor/>
              </m:rPr>
              <w:rPr>
                <w:i/>
                <w:sz w:val="30"/>
                <w:szCs w:val="30"/>
                <w:lang w:val="uk-UA"/>
              </w:rPr>
              <m:t>-1</m:t>
            </m:r>
          </m:sup>
          <m:e>
            <m:nary>
              <m:naryPr>
                <m:chr m:val="∑"/>
                <m:limLoc m:val="undOvr"/>
                <m:ctrlPr>
                  <w:rPr>
                    <w:rFonts w:ascii="Cambria Math" w:hAnsi="Cambria Math"/>
                    <w:i/>
                    <w:sz w:val="30"/>
                    <w:szCs w:val="30"/>
                  </w:rPr>
                </m:ctrlPr>
              </m:naryPr>
              <m:sub>
                <m:r>
                  <m:rPr>
                    <m:nor/>
                  </m:rPr>
                  <w:rPr>
                    <w:i/>
                    <w:sz w:val="30"/>
                    <w:szCs w:val="30"/>
                  </w:rPr>
                  <m:t>β</m:t>
                </m:r>
                <m:r>
                  <m:rPr>
                    <m:nor/>
                  </m:rPr>
                  <w:rPr>
                    <w:i/>
                    <w:sz w:val="30"/>
                    <w:szCs w:val="30"/>
                    <w:lang w:val="uk-UA"/>
                  </w:rPr>
                  <m:t>=0</m:t>
                </m:r>
              </m:sub>
              <m:sup>
                <m:r>
                  <m:rPr>
                    <m:nor/>
                  </m:rPr>
                  <w:rPr>
                    <w:i/>
                    <w:sz w:val="30"/>
                    <w:szCs w:val="30"/>
                    <w:lang w:val="en-US"/>
                  </w:rPr>
                  <m:t>L</m:t>
                </m:r>
                <m:r>
                  <m:rPr>
                    <m:nor/>
                  </m:rPr>
                  <w:rPr>
                    <w:i/>
                    <w:sz w:val="30"/>
                    <w:szCs w:val="30"/>
                    <w:lang w:val="uk-UA"/>
                  </w:rPr>
                  <m:t>-1</m:t>
                </m:r>
              </m:sup>
              <m:e>
                <m:sSub>
                  <m:sSubPr>
                    <m:ctrlPr>
                      <w:rPr>
                        <w:rFonts w:ascii="Cambria Math" w:hAnsi="Cambria Math"/>
                        <w:i/>
                        <w:sz w:val="30"/>
                        <w:szCs w:val="30"/>
                      </w:rPr>
                    </m:ctrlPr>
                  </m:sSubPr>
                  <m:e>
                    <m:r>
                      <m:rPr>
                        <m:nor/>
                      </m:rPr>
                      <w:rPr>
                        <w:i/>
                        <w:sz w:val="30"/>
                        <w:szCs w:val="30"/>
                        <w:lang w:val="en-US"/>
                      </w:rPr>
                      <m:t>w</m:t>
                    </m:r>
                  </m:e>
                  <m:sub>
                    <m:r>
                      <m:rPr>
                        <m:nor/>
                      </m:rPr>
                      <w:rPr>
                        <w:i/>
                        <w:sz w:val="30"/>
                        <w:szCs w:val="30"/>
                      </w:rPr>
                      <m:t>γβ</m:t>
                    </m:r>
                  </m:sub>
                </m:sSub>
                <m:sSub>
                  <m:sSubPr>
                    <m:ctrlPr>
                      <w:rPr>
                        <w:rFonts w:ascii="Cambria Math" w:hAnsi="Cambria Math"/>
                        <w:i/>
                        <w:sz w:val="30"/>
                        <w:szCs w:val="30"/>
                      </w:rPr>
                    </m:ctrlPr>
                  </m:sSubPr>
                  <m:e>
                    <m:r>
                      <m:rPr>
                        <m:nor/>
                      </m:rPr>
                      <w:rPr>
                        <w:i/>
                        <w:sz w:val="30"/>
                        <w:szCs w:val="30"/>
                        <w:lang w:val="en-US"/>
                      </w:rPr>
                      <m:t>x</m:t>
                    </m:r>
                  </m:e>
                  <m:sub>
                    <m:r>
                      <m:rPr>
                        <m:nor/>
                      </m:rPr>
                      <w:rPr>
                        <w:i/>
                        <w:sz w:val="30"/>
                        <w:szCs w:val="30"/>
                        <w:lang w:val="en-US"/>
                      </w:rPr>
                      <m:t>i</m:t>
                    </m:r>
                    <m:r>
                      <m:rPr>
                        <m:nor/>
                      </m:rPr>
                      <w:rPr>
                        <w:i/>
                        <w:sz w:val="30"/>
                        <w:szCs w:val="30"/>
                        <w:lang w:val="uk-UA"/>
                      </w:rPr>
                      <m:t>-</m:t>
                    </m:r>
                    <m:r>
                      <m:rPr>
                        <m:nor/>
                      </m:rPr>
                      <w:rPr>
                        <w:i/>
                        <w:sz w:val="30"/>
                        <w:szCs w:val="30"/>
                        <w:lang w:val="en-US"/>
                      </w:rPr>
                      <m:t>int</m:t>
                    </m:r>
                    <m:d>
                      <m:dPr>
                        <m:ctrlPr>
                          <w:rPr>
                            <w:rFonts w:ascii="Cambria Math" w:hAnsi="Cambria Math"/>
                            <w:i/>
                            <w:sz w:val="30"/>
                            <w:szCs w:val="30"/>
                          </w:rPr>
                        </m:ctrlPr>
                      </m:dPr>
                      <m:e>
                        <m:f>
                          <m:fPr>
                            <m:ctrlPr>
                              <w:rPr>
                                <w:rFonts w:ascii="Cambria Math" w:hAnsi="Cambria Math"/>
                                <w:i/>
                                <w:sz w:val="30"/>
                                <w:szCs w:val="30"/>
                              </w:rPr>
                            </m:ctrlPr>
                          </m:fPr>
                          <m:num>
                            <m:r>
                              <m:rPr>
                                <m:nor/>
                              </m:rPr>
                              <w:rPr>
                                <w:i/>
                                <w:sz w:val="30"/>
                                <w:szCs w:val="30"/>
                                <w:lang w:val="en-US"/>
                              </w:rPr>
                              <m:t>K</m:t>
                            </m:r>
                          </m:num>
                          <m:den>
                            <m:r>
                              <m:rPr>
                                <m:nor/>
                              </m:rPr>
                              <w:rPr>
                                <w:i/>
                                <w:sz w:val="30"/>
                                <w:szCs w:val="30"/>
                                <w:lang w:val="uk-UA"/>
                              </w:rPr>
                              <m:t>2</m:t>
                            </m:r>
                          </m:den>
                        </m:f>
                      </m:e>
                    </m:d>
                    <m:r>
                      <m:rPr>
                        <m:nor/>
                      </m:rPr>
                      <w:rPr>
                        <w:i/>
                        <w:sz w:val="30"/>
                        <w:szCs w:val="30"/>
                        <w:lang w:val="uk-UA"/>
                      </w:rPr>
                      <m:t>+</m:t>
                    </m:r>
                    <m:r>
                      <m:rPr>
                        <m:nor/>
                      </m:rPr>
                      <w:rPr>
                        <w:i/>
                        <w:sz w:val="30"/>
                        <w:szCs w:val="30"/>
                      </w:rPr>
                      <m:t>γ</m:t>
                    </m:r>
                    <m:r>
                      <m:rPr>
                        <m:nor/>
                      </m:rPr>
                      <w:rPr>
                        <w:i/>
                        <w:sz w:val="30"/>
                        <w:szCs w:val="30"/>
                        <w:lang w:val="uk-UA"/>
                      </w:rPr>
                      <m:t>,</m:t>
                    </m:r>
                    <m:r>
                      <m:rPr>
                        <m:nor/>
                      </m:rPr>
                      <w:rPr>
                        <w:i/>
                        <w:sz w:val="30"/>
                        <w:szCs w:val="30"/>
                        <w:lang w:val="en-US"/>
                      </w:rPr>
                      <m:t>j</m:t>
                    </m:r>
                    <m:r>
                      <m:rPr>
                        <m:nor/>
                      </m:rPr>
                      <w:rPr>
                        <w:i/>
                        <w:sz w:val="30"/>
                        <w:szCs w:val="30"/>
                        <w:lang w:val="uk-UA"/>
                      </w:rPr>
                      <m:t>-</m:t>
                    </m:r>
                    <m:r>
                      <m:rPr>
                        <m:nor/>
                      </m:rPr>
                      <w:rPr>
                        <w:i/>
                        <w:sz w:val="30"/>
                        <w:szCs w:val="30"/>
                        <w:lang w:val="en-US"/>
                      </w:rPr>
                      <m:t>int</m:t>
                    </m:r>
                    <m:d>
                      <m:dPr>
                        <m:ctrlPr>
                          <w:rPr>
                            <w:rFonts w:ascii="Cambria Math" w:hAnsi="Cambria Math"/>
                            <w:i/>
                            <w:sz w:val="30"/>
                            <w:szCs w:val="30"/>
                          </w:rPr>
                        </m:ctrlPr>
                      </m:dPr>
                      <m:e>
                        <m:f>
                          <m:fPr>
                            <m:ctrlPr>
                              <w:rPr>
                                <w:rFonts w:ascii="Cambria Math" w:hAnsi="Cambria Math"/>
                                <w:i/>
                                <w:sz w:val="30"/>
                                <w:szCs w:val="30"/>
                              </w:rPr>
                            </m:ctrlPr>
                          </m:fPr>
                          <m:num>
                            <m:r>
                              <m:rPr>
                                <m:nor/>
                              </m:rPr>
                              <w:rPr>
                                <w:i/>
                                <w:sz w:val="30"/>
                                <w:szCs w:val="30"/>
                                <w:lang w:val="en-US"/>
                              </w:rPr>
                              <m:t>L</m:t>
                            </m:r>
                          </m:num>
                          <m:den>
                            <m:r>
                              <m:rPr>
                                <m:nor/>
                              </m:rPr>
                              <w:rPr>
                                <w:i/>
                                <w:sz w:val="30"/>
                                <w:szCs w:val="30"/>
                                <w:lang w:val="uk-UA"/>
                              </w:rPr>
                              <m:t>2</m:t>
                            </m:r>
                          </m:den>
                        </m:f>
                      </m:e>
                    </m:d>
                    <m:r>
                      <m:rPr>
                        <m:nor/>
                      </m:rPr>
                      <w:rPr>
                        <w:i/>
                        <w:sz w:val="30"/>
                        <w:szCs w:val="30"/>
                        <w:lang w:val="uk-UA"/>
                      </w:rPr>
                      <m:t>+</m:t>
                    </m:r>
                    <m:r>
                      <m:rPr>
                        <m:nor/>
                      </m:rPr>
                      <w:rPr>
                        <w:i/>
                        <w:sz w:val="30"/>
                        <w:szCs w:val="30"/>
                      </w:rPr>
                      <m:t>β</m:t>
                    </m:r>
                  </m:sub>
                </m:sSub>
              </m:e>
            </m:nary>
          </m:e>
        </m:nary>
      </m:oMath>
      <w:r w:rsidR="000C7EE7">
        <w:rPr>
          <w:sz w:val="30"/>
          <w:szCs w:val="30"/>
          <w:lang w:val="uk-UA"/>
        </w:rPr>
        <w:t xml:space="preserve"> </w:t>
      </w:r>
      <w:r w:rsidR="000C7EE7">
        <w:rPr>
          <w:lang w:val="uk-UA"/>
        </w:rPr>
        <w:t>,</w:t>
      </w:r>
      <w:r w:rsidR="00697CB8" w:rsidRPr="00875C25">
        <w:rPr>
          <w:lang w:val="uk-UA"/>
        </w:rPr>
        <w:tab/>
      </w:r>
      <w:r w:rsidR="000C7EE7">
        <w:rPr>
          <w:lang w:val="uk-UA"/>
        </w:rPr>
        <w:tab/>
      </w:r>
      <w:r w:rsidR="00C573BC" w:rsidRPr="00875C25">
        <w:rPr>
          <w:lang w:val="uk-UA"/>
        </w:rPr>
        <w:tab/>
      </w:r>
      <w:r w:rsidR="00393E4D" w:rsidRPr="00875C25">
        <w:rPr>
          <w:lang w:val="uk-UA"/>
        </w:rPr>
        <w:tab/>
      </w:r>
      <w:r w:rsidR="00A66BC9" w:rsidRPr="00875C25">
        <w:rPr>
          <w:lang w:val="uk-UA"/>
        </w:rPr>
        <w:t>(1.16)</w:t>
      </w:r>
    </w:p>
    <w:p w:rsidR="00697CB8" w:rsidRPr="00875C25" w:rsidRDefault="00697CB8" w:rsidP="00BB7EDC">
      <w:pPr>
        <w:spacing w:line="360" w:lineRule="auto"/>
        <w:rPr>
          <w:lang w:val="uk-UA"/>
        </w:rPr>
      </w:pPr>
    </w:p>
    <w:p w:rsidR="00D13A8A" w:rsidRPr="00875C25" w:rsidRDefault="00A66BC9" w:rsidP="00BB7EDC">
      <w:pPr>
        <w:spacing w:line="360" w:lineRule="auto"/>
        <w:jc w:val="both"/>
        <w:rPr>
          <w:lang w:val="uk-UA"/>
        </w:rPr>
      </w:pPr>
      <w:r w:rsidRPr="00875C25">
        <w:rPr>
          <w:lang w:val="uk-UA"/>
        </w:rPr>
        <w:t xml:space="preserve">де </w:t>
      </w:r>
      <m:oMath>
        <m:sSub>
          <m:sSubPr>
            <m:ctrlPr>
              <w:rPr>
                <w:rFonts w:ascii="Cambria Math" w:hAnsi="Cambria Math"/>
                <w:i/>
              </w:rPr>
            </m:ctrlPr>
          </m:sSubPr>
          <m:e>
            <m:r>
              <m:rPr>
                <m:nor/>
              </m:rPr>
              <w:rPr>
                <w:i/>
              </w:rPr>
              <m:t>w</m:t>
            </m:r>
          </m:e>
          <m:sub>
            <m:r>
              <m:rPr>
                <m:nor/>
              </m:rPr>
              <w:rPr>
                <w:i/>
              </w:rPr>
              <m:t>γβ</m:t>
            </m:r>
          </m:sub>
        </m:sSub>
      </m:oMath>
      <w:r w:rsidR="003D4B8A" w:rsidRPr="00875C25">
        <w:rPr>
          <w:lang w:val="uk-UA" w:eastAsia="en-US"/>
        </w:rPr>
        <w:sym w:font="Symbol" w:char="F02D"/>
      </w:r>
      <w:r w:rsidRPr="00875C25">
        <w:rPr>
          <w:lang w:val="uk-UA"/>
        </w:rPr>
        <w:t xml:space="preserve"> вагові коефіцієнти маскує послідовності</w:t>
      </w:r>
      <w:r w:rsidR="00AE51A4" w:rsidRPr="00875C25">
        <w:rPr>
          <w:lang w:val="uk-UA"/>
        </w:rPr>
        <w:t>;</w:t>
      </w:r>
    </w:p>
    <w:p w:rsidR="00D13A8A" w:rsidRPr="00875C25" w:rsidRDefault="00D13A8A" w:rsidP="00BB7EDC">
      <w:pPr>
        <w:spacing w:line="360" w:lineRule="auto"/>
        <w:jc w:val="both"/>
        <w:rPr>
          <w:lang w:val="uk-UA"/>
        </w:rPr>
      </w:pPr>
      <w:r w:rsidRPr="00875C25">
        <w:rPr>
          <w:lang w:val="uk-UA"/>
        </w:rPr>
        <w:t xml:space="preserve">    </w:t>
      </w:r>
      <w:r w:rsidR="00A66BC9" w:rsidRPr="00B03B4E">
        <w:rPr>
          <w:i/>
          <w:lang w:val="uk-UA"/>
        </w:rPr>
        <w:t xml:space="preserve"> х</w:t>
      </w:r>
      <w:r w:rsidR="00A66BC9" w:rsidRPr="00B03B4E">
        <w:rPr>
          <w:i/>
          <w:vertAlign w:val="subscript"/>
          <w:lang w:val="en-US"/>
        </w:rPr>
        <w:t>y</w:t>
      </w:r>
      <w:r w:rsidR="00A66BC9" w:rsidRPr="00875C25">
        <w:rPr>
          <w:lang w:val="uk-UA"/>
        </w:rPr>
        <w:t xml:space="preserve"> </w:t>
      </w:r>
      <w:r w:rsidR="003D4B8A" w:rsidRPr="00875C25">
        <w:rPr>
          <w:lang w:val="uk-UA" w:eastAsia="en-US"/>
        </w:rPr>
        <w:sym w:font="Symbol" w:char="F02D"/>
      </w:r>
      <w:r w:rsidR="00A66BC9" w:rsidRPr="00875C25">
        <w:rPr>
          <w:lang w:val="uk-UA"/>
        </w:rPr>
        <w:t xml:space="preserve"> яскравість пікселя з координатами </w:t>
      </w:r>
      <w:r w:rsidR="00A66BC9" w:rsidRPr="00B03B4E">
        <w:rPr>
          <w:i/>
          <w:lang w:val="uk-UA"/>
        </w:rPr>
        <w:t>(</w:t>
      </w:r>
      <w:r w:rsidR="00A66BC9" w:rsidRPr="00B03B4E">
        <w:rPr>
          <w:i/>
        </w:rPr>
        <w:t>i</w:t>
      </w:r>
      <w:r w:rsidR="00A66BC9" w:rsidRPr="00B03B4E">
        <w:rPr>
          <w:i/>
          <w:lang w:val="uk-UA"/>
        </w:rPr>
        <w:t xml:space="preserve">, </w:t>
      </w:r>
      <w:r w:rsidR="00A66BC9" w:rsidRPr="00B03B4E">
        <w:rPr>
          <w:i/>
        </w:rPr>
        <w:t>j</w:t>
      </w:r>
      <w:r w:rsidR="00A66BC9" w:rsidRPr="00B03B4E">
        <w:rPr>
          <w:i/>
          <w:lang w:val="uk-UA"/>
        </w:rPr>
        <w:t>)</w:t>
      </w:r>
      <w:r w:rsidR="00AE51A4" w:rsidRPr="00875C25">
        <w:rPr>
          <w:lang w:val="uk-UA"/>
        </w:rPr>
        <w:t>;</w:t>
      </w:r>
    </w:p>
    <w:p w:rsidR="00A66BC9" w:rsidRDefault="00D13A8A" w:rsidP="00BB7EDC">
      <w:pPr>
        <w:spacing w:line="360" w:lineRule="auto"/>
        <w:jc w:val="both"/>
        <w:rPr>
          <w:lang w:val="uk-UA"/>
        </w:rPr>
      </w:pPr>
      <w:r w:rsidRPr="00B03B4E">
        <w:rPr>
          <w:i/>
          <w:lang w:val="uk-UA"/>
        </w:rPr>
        <w:t xml:space="preserve">    </w:t>
      </w:r>
      <w:r w:rsidR="00393E4D" w:rsidRPr="00B03B4E">
        <w:rPr>
          <w:i/>
          <w:lang w:val="uk-UA"/>
        </w:rPr>
        <w:t xml:space="preserve"> </w:t>
      </w:r>
      <w:r w:rsidR="00A66BC9" w:rsidRPr="00B03B4E">
        <w:rPr>
          <w:i/>
        </w:rPr>
        <w:t>K</w:t>
      </w:r>
      <w:r w:rsidR="00A66BC9" w:rsidRPr="00B03B4E">
        <w:rPr>
          <w:i/>
          <w:lang w:val="uk-UA"/>
        </w:rPr>
        <w:t>×</w:t>
      </w:r>
      <w:r w:rsidR="00A66BC9" w:rsidRPr="00B03B4E">
        <w:rPr>
          <w:i/>
        </w:rPr>
        <w:t>L</w:t>
      </w:r>
      <w:r w:rsidR="00A66BC9" w:rsidRPr="00875C25">
        <w:rPr>
          <w:lang w:val="uk-UA"/>
        </w:rPr>
        <w:t xml:space="preserve"> </w:t>
      </w:r>
      <w:r w:rsidR="003D4B8A" w:rsidRPr="00875C25">
        <w:rPr>
          <w:lang w:val="uk-UA" w:eastAsia="en-US"/>
        </w:rPr>
        <w:sym w:font="Symbol" w:char="F02D"/>
      </w:r>
      <w:r w:rsidR="00A66BC9" w:rsidRPr="00875C25">
        <w:rPr>
          <w:lang w:val="uk-UA"/>
        </w:rPr>
        <w:t xml:space="preserve"> розмір фільтру</w:t>
      </w:r>
      <w:r w:rsidR="002F2407" w:rsidRPr="00875C25">
        <w:rPr>
          <w:lang w:val="uk-UA"/>
        </w:rPr>
        <w:t>ючої</w:t>
      </w:r>
      <w:r w:rsidR="000C7EE7">
        <w:rPr>
          <w:lang w:val="uk-UA"/>
        </w:rPr>
        <w:t xml:space="preserve"> маски.</w:t>
      </w:r>
    </w:p>
    <w:p w:rsidR="000C7EE7" w:rsidRDefault="000C7EE7" w:rsidP="00BB7EDC">
      <w:pPr>
        <w:spacing w:line="360" w:lineRule="auto"/>
        <w:jc w:val="both"/>
        <w:rPr>
          <w:lang w:val="uk-UA"/>
        </w:rPr>
      </w:pPr>
    </w:p>
    <w:p w:rsidR="000C7EE7" w:rsidRDefault="000C7EE7" w:rsidP="00BB7EDC">
      <w:pPr>
        <w:spacing w:line="360" w:lineRule="auto"/>
        <w:jc w:val="both"/>
        <w:rPr>
          <w:lang w:val="uk-UA"/>
        </w:rPr>
      </w:pPr>
    </w:p>
    <w:p w:rsidR="000C7EE7" w:rsidRPr="00875C25" w:rsidRDefault="000C7EE7" w:rsidP="00BB7EDC">
      <w:pPr>
        <w:spacing w:line="360" w:lineRule="auto"/>
        <w:jc w:val="both"/>
        <w:rPr>
          <w:lang w:val="uk-UA"/>
        </w:rPr>
      </w:pPr>
    </w:p>
    <w:p w:rsidR="00A66BC9" w:rsidRPr="00875C25" w:rsidRDefault="00A66BC9" w:rsidP="00BB7EDC">
      <w:pPr>
        <w:spacing w:line="360" w:lineRule="auto"/>
        <w:ind w:firstLine="709"/>
        <w:jc w:val="both"/>
      </w:pPr>
      <w:r w:rsidRPr="00875C25">
        <w:t xml:space="preserve">Сегментація виконується, відповідно до виразу: </w:t>
      </w:r>
    </w:p>
    <w:p w:rsidR="00080E82" w:rsidRPr="00875C25" w:rsidRDefault="00080E82" w:rsidP="003D4B8A">
      <w:pPr>
        <w:spacing w:line="360" w:lineRule="auto"/>
        <w:jc w:val="both"/>
        <w:rPr>
          <w:lang w:val="uk-UA"/>
        </w:rPr>
      </w:pPr>
    </w:p>
    <w:p w:rsidR="00A66BC9" w:rsidRPr="00875C25" w:rsidRDefault="00526D7D" w:rsidP="00BB7EDC">
      <w:pPr>
        <w:spacing w:line="360" w:lineRule="auto"/>
        <w:jc w:val="right"/>
        <w:rPr>
          <w:lang w:val="uk-UA"/>
        </w:rPr>
      </w:pPr>
      <m:oMath>
        <m:sSub>
          <m:sSubPr>
            <m:ctrlPr>
              <w:rPr>
                <w:rFonts w:ascii="Cambria Math" w:hAnsi="Cambria Math"/>
                <w:i/>
              </w:rPr>
            </m:ctrlPr>
          </m:sSubPr>
          <m:e>
            <m:r>
              <m:rPr>
                <m:nor/>
              </m:rPr>
              <w:rPr>
                <w:i/>
              </w:rPr>
              <m:t>y</m:t>
            </m:r>
          </m:e>
          <m:sub>
            <m:r>
              <m:rPr>
                <m:nor/>
              </m:rPr>
              <w:rPr>
                <w:i/>
              </w:rPr>
              <m:t>ij</m:t>
            </m:r>
          </m:sub>
        </m:sSub>
        <m:r>
          <m:rPr>
            <m:nor/>
          </m:rPr>
          <w:rPr>
            <w:i/>
            <w:lang w:val="uk-UA"/>
          </w:rPr>
          <m:t>=</m:t>
        </m:r>
        <m:r>
          <m:rPr>
            <m:nor/>
          </m:rPr>
          <w:rPr>
            <w:i/>
          </w:rPr>
          <m:t>f</m:t>
        </m:r>
        <m:d>
          <m:dPr>
            <m:ctrlPr>
              <w:rPr>
                <w:rFonts w:ascii="Cambria Math" w:hAnsi="Cambria Math"/>
                <w:i/>
              </w:rPr>
            </m:ctrlPr>
          </m:dPr>
          <m:e>
            <m:r>
              <m:rPr>
                <m:nor/>
              </m:rPr>
              <w:rPr>
                <w:i/>
              </w:rPr>
              <m:t>x</m:t>
            </m:r>
          </m:e>
        </m:d>
        <m:r>
          <m:rPr>
            <m:nor/>
          </m:rPr>
          <w:rPr>
            <w:i/>
            <w:lang w:val="uk-UA"/>
          </w:rPr>
          <m:t>=</m:t>
        </m:r>
        <m:d>
          <m:dPr>
            <m:begChr m:val="{"/>
            <m:endChr m:val=""/>
            <m:ctrlPr>
              <w:rPr>
                <w:rFonts w:ascii="Cambria Math" w:hAnsi="Cambria Math"/>
                <w:i/>
              </w:rPr>
            </m:ctrlPr>
          </m:dPr>
          <m:e>
            <m:eqArr>
              <m:eqArrPr>
                <m:ctrlPr>
                  <w:rPr>
                    <w:rFonts w:ascii="Cambria Math" w:hAnsi="Cambria Math"/>
                    <w:i/>
                  </w:rPr>
                </m:ctrlPr>
              </m:eqArrPr>
              <m:e>
                <m:r>
                  <m:rPr>
                    <m:nor/>
                  </m:rPr>
                  <w:rPr>
                    <w:i/>
                    <w:lang w:val="uk-UA"/>
                  </w:rPr>
                  <m:t xml:space="preserve">1, </m:t>
                </m:r>
                <m:r>
                  <m:rPr>
                    <m:nor/>
                  </m:rPr>
                  <w:rPr>
                    <w:rFonts w:ascii="Cambria Math"/>
                    <w:i/>
                    <w:lang w:val="uk-UA"/>
                  </w:rPr>
                  <m:t xml:space="preserve"> </m:t>
                </m:r>
                <m:r>
                  <m:rPr>
                    <m:nor/>
                  </m:rPr>
                  <w:rPr>
                    <w:i/>
                  </w:rPr>
                  <m:t> </m:t>
                </m:r>
                <m:r>
                  <m:rPr>
                    <m:nor/>
                  </m:rPr>
                  <w:rPr>
                    <w:i/>
                    <w:lang w:val="uk-UA"/>
                  </w:rPr>
                  <m:t>якщо&amp;</m:t>
                </m:r>
                <m:r>
                  <m:rPr>
                    <m:nor/>
                  </m:rPr>
                  <w:rPr>
                    <w:i/>
                  </w:rPr>
                  <m:t> </m:t>
                </m:r>
                <m:r>
                  <m:rPr>
                    <m:nor/>
                  </m:rPr>
                  <w:rPr>
                    <w:i/>
                    <w:lang w:val="en-US"/>
                  </w:rPr>
                  <m:t>f</m:t>
                </m:r>
                <m:r>
                  <m:rPr>
                    <m:nor/>
                  </m:rPr>
                  <w:rPr>
                    <w:i/>
                    <w:lang w:val="uk-UA"/>
                  </w:rPr>
                  <m:t>(</m:t>
                </m:r>
                <m:sSub>
                  <m:sSubPr>
                    <m:ctrlPr>
                      <w:rPr>
                        <w:rFonts w:ascii="Cambria Math" w:hAnsi="Cambria Math"/>
                        <w:i/>
                      </w:rPr>
                    </m:ctrlPr>
                  </m:sSubPr>
                  <m:e>
                    <m:r>
                      <m:rPr>
                        <m:nor/>
                      </m:rPr>
                      <w:rPr>
                        <w:i/>
                      </w:rPr>
                      <m:t>u</m:t>
                    </m:r>
                  </m:e>
                  <m:sub>
                    <m:r>
                      <m:rPr>
                        <m:nor/>
                      </m:rPr>
                      <w:rPr>
                        <w:i/>
                      </w:rPr>
                      <m:t>ij</m:t>
                    </m:r>
                  </m:sub>
                </m:sSub>
                <m:r>
                  <m:rPr>
                    <m:nor/>
                  </m:rPr>
                  <w:rPr>
                    <w:i/>
                    <w:lang w:val="uk-UA"/>
                  </w:rPr>
                  <m:t>)≥</m:t>
                </m:r>
                <m:sSub>
                  <m:sSubPr>
                    <m:ctrlPr>
                      <w:rPr>
                        <w:rFonts w:ascii="Cambria Math" w:hAnsi="Cambria Math"/>
                        <w:i/>
                        <w:lang w:val="en-US"/>
                      </w:rPr>
                    </m:ctrlPr>
                  </m:sSubPr>
                  <m:e>
                    <m:r>
                      <m:rPr>
                        <m:nor/>
                      </m:rPr>
                      <w:rPr>
                        <w:i/>
                        <w:lang w:val="en-US"/>
                      </w:rPr>
                      <m:t>T</m:t>
                    </m:r>
                  </m:e>
                  <m:sub>
                    <m:r>
                      <m:rPr>
                        <m:nor/>
                      </m:rPr>
                      <w:rPr>
                        <w:i/>
                        <w:lang w:val="en-US"/>
                      </w:rPr>
                      <m:t>nop</m:t>
                    </m:r>
                  </m:sub>
                </m:sSub>
              </m:e>
              <m:e>
                <m:r>
                  <m:rPr>
                    <m:nor/>
                  </m:rPr>
                  <w:rPr>
                    <w:i/>
                    <w:lang w:val="uk-UA"/>
                  </w:rPr>
                  <m:t>0,</m:t>
                </m:r>
                <m:r>
                  <m:rPr>
                    <m:nor/>
                  </m:rPr>
                  <w:rPr>
                    <w:rFonts w:ascii="Cambria Math"/>
                    <w:i/>
                    <w:lang w:val="uk-UA"/>
                  </w:rPr>
                  <m:t xml:space="preserve">   </m:t>
                </m:r>
                <m:r>
                  <m:rPr>
                    <m:nor/>
                  </m:rPr>
                  <w:rPr>
                    <w:i/>
                    <w:lang w:val="uk-UA"/>
                  </w:rPr>
                  <m:t>якщо</m:t>
                </m:r>
                <m:r>
                  <m:rPr>
                    <m:nor/>
                  </m:rPr>
                  <w:rPr>
                    <w:i/>
                  </w:rPr>
                  <m:t> </m:t>
                </m:r>
                <m:r>
                  <m:rPr>
                    <m:nor/>
                  </m:rPr>
                  <w:rPr>
                    <w:i/>
                    <w:lang w:val="uk-UA"/>
                  </w:rPr>
                  <m:t>&amp;</m:t>
                </m:r>
                <m:r>
                  <m:rPr>
                    <m:nor/>
                  </m:rPr>
                  <w:rPr>
                    <w:i/>
                  </w:rPr>
                  <m:t> </m:t>
                </m:r>
                <m:r>
                  <m:rPr>
                    <m:nor/>
                  </m:rPr>
                  <w:rPr>
                    <w:i/>
                    <w:lang w:val="en-US"/>
                  </w:rPr>
                  <m:t>f</m:t>
                </m:r>
                <m:r>
                  <m:rPr>
                    <m:nor/>
                  </m:rPr>
                  <w:rPr>
                    <w:i/>
                    <w:lang w:val="uk-UA"/>
                  </w:rPr>
                  <m:t>(</m:t>
                </m:r>
                <m:sSub>
                  <m:sSubPr>
                    <m:ctrlPr>
                      <w:rPr>
                        <w:rFonts w:ascii="Cambria Math" w:hAnsi="Cambria Math"/>
                        <w:i/>
                      </w:rPr>
                    </m:ctrlPr>
                  </m:sSubPr>
                  <m:e>
                    <m:r>
                      <m:rPr>
                        <m:nor/>
                      </m:rPr>
                      <w:rPr>
                        <w:i/>
                      </w:rPr>
                      <m:t>u</m:t>
                    </m:r>
                  </m:e>
                  <m:sub>
                    <m:r>
                      <m:rPr>
                        <m:nor/>
                      </m:rPr>
                      <w:rPr>
                        <w:i/>
                      </w:rPr>
                      <m:t>ij</m:t>
                    </m:r>
                  </m:sub>
                </m:sSub>
                <m:r>
                  <m:rPr>
                    <m:nor/>
                  </m:rPr>
                  <w:rPr>
                    <w:i/>
                    <w:lang w:val="uk-UA"/>
                  </w:rPr>
                  <m:t>)&lt;</m:t>
                </m:r>
                <m:sSub>
                  <m:sSubPr>
                    <m:ctrlPr>
                      <w:rPr>
                        <w:rFonts w:ascii="Cambria Math" w:hAnsi="Cambria Math"/>
                        <w:i/>
                        <w:lang w:val="en-US"/>
                      </w:rPr>
                    </m:ctrlPr>
                  </m:sSubPr>
                  <m:e>
                    <m:r>
                      <m:rPr>
                        <m:nor/>
                      </m:rPr>
                      <w:rPr>
                        <w:i/>
                        <w:lang w:val="en-US"/>
                      </w:rPr>
                      <m:t>T</m:t>
                    </m:r>
                  </m:e>
                  <m:sub>
                    <m:r>
                      <m:rPr>
                        <m:nor/>
                      </m:rPr>
                      <w:rPr>
                        <w:i/>
                        <w:lang w:val="en-US"/>
                      </w:rPr>
                      <m:t>nop</m:t>
                    </m:r>
                  </m:sub>
                </m:sSub>
              </m:e>
            </m:eqArr>
          </m:e>
        </m:d>
      </m:oMath>
      <w:r w:rsidR="00BF427B" w:rsidRPr="00875C25">
        <w:rPr>
          <w:lang w:val="uk-UA"/>
        </w:rPr>
        <w:t>,</w:t>
      </w:r>
      <w:r w:rsidR="00B83073" w:rsidRPr="00875C25">
        <w:rPr>
          <w:lang w:val="uk-UA"/>
        </w:rPr>
        <w:tab/>
      </w:r>
      <w:r w:rsidR="00B83073" w:rsidRPr="00875C25">
        <w:rPr>
          <w:lang w:val="uk-UA"/>
        </w:rPr>
        <w:tab/>
      </w:r>
      <w:r w:rsidR="00C573BC" w:rsidRPr="00875C25">
        <w:rPr>
          <w:lang w:val="uk-UA"/>
        </w:rPr>
        <w:tab/>
      </w:r>
      <w:r w:rsidR="00B83073" w:rsidRPr="00875C25">
        <w:rPr>
          <w:lang w:val="uk-UA"/>
        </w:rPr>
        <w:tab/>
      </w:r>
      <w:r w:rsidR="00B83073" w:rsidRPr="00875C25">
        <w:rPr>
          <w:lang w:val="uk-UA"/>
        </w:rPr>
        <w:tab/>
      </w:r>
      <w:r w:rsidR="00A66BC9" w:rsidRPr="00875C25">
        <w:rPr>
          <w:lang w:val="uk-UA"/>
        </w:rPr>
        <w:t>(1.17)</w:t>
      </w:r>
    </w:p>
    <w:p w:rsidR="00080E82" w:rsidRPr="00875C25" w:rsidRDefault="00080E82" w:rsidP="00BF718F">
      <w:pPr>
        <w:spacing w:line="360" w:lineRule="auto"/>
        <w:rPr>
          <w:lang w:val="uk-UA"/>
        </w:rPr>
      </w:pPr>
    </w:p>
    <w:p w:rsidR="00AE51A4" w:rsidRPr="00875C25" w:rsidRDefault="00A66BC9" w:rsidP="00BB7EDC">
      <w:pPr>
        <w:spacing w:line="360" w:lineRule="auto"/>
        <w:jc w:val="both"/>
        <w:rPr>
          <w:lang w:val="uk-UA"/>
        </w:rPr>
      </w:pPr>
      <w:r w:rsidRPr="00875C25">
        <w:t xml:space="preserve">де </w:t>
      </w:r>
      <m:oMath>
        <m:sSub>
          <m:sSubPr>
            <m:ctrlPr>
              <w:rPr>
                <w:rFonts w:ascii="Cambria Math" w:hAnsi="Cambria Math"/>
                <w:i/>
              </w:rPr>
            </m:ctrlPr>
          </m:sSubPr>
          <m:e>
            <m:r>
              <w:rPr>
                <w:rFonts w:ascii="Cambria Math" w:hAnsi="Cambria Math"/>
              </w:rPr>
              <m:t>y</m:t>
            </m:r>
          </m:e>
          <m:sub>
            <m:r>
              <w:rPr>
                <w:rFonts w:ascii="Cambria Math" w:hAnsi="Cambria Math"/>
              </w:rPr>
              <m:t>ij</m:t>
            </m:r>
          </m:sub>
        </m:sSub>
      </m:oMath>
      <w:r w:rsidRPr="00875C25">
        <w:t xml:space="preserve"> </w:t>
      </w:r>
      <w:r w:rsidR="003D4B8A" w:rsidRPr="00875C25">
        <w:rPr>
          <w:lang w:val="uk-UA" w:eastAsia="en-US"/>
        </w:rPr>
        <w:sym w:font="Symbol" w:char="F02D"/>
      </w:r>
      <w:r w:rsidRPr="00875C25">
        <w:rPr>
          <w:lang w:val="uk-UA"/>
        </w:rPr>
        <w:t xml:space="preserve"> </w:t>
      </w:r>
      <w:r w:rsidRPr="00875C25">
        <w:t>елемент бінарного зображення шуканого сегмента</w:t>
      </w:r>
      <w:r w:rsidR="00AE51A4" w:rsidRPr="00875C25">
        <w:rPr>
          <w:lang w:val="uk-UA"/>
        </w:rPr>
        <w:t>;</w:t>
      </w:r>
    </w:p>
    <w:p w:rsidR="00AE51A4" w:rsidRPr="00875C25" w:rsidRDefault="002A00B5" w:rsidP="00BB7EDC">
      <w:pPr>
        <w:spacing w:line="360" w:lineRule="auto"/>
        <w:jc w:val="both"/>
        <w:rPr>
          <w:lang w:val="uk-UA"/>
        </w:rPr>
      </w:pPr>
      <w:r>
        <w:rPr>
          <w:lang w:val="uk-UA"/>
        </w:rPr>
        <w:t xml:space="preserve"> </w:t>
      </w:r>
      <w:r w:rsidR="00AE51A4" w:rsidRPr="00875C25">
        <w:rPr>
          <w:lang w:val="uk-UA"/>
        </w:rPr>
        <w:t xml:space="preserve">   </w:t>
      </w:r>
      <w:r w:rsidR="00A66BC9" w:rsidRPr="00875C25">
        <w:t xml:space="preserve"> </w:t>
      </w:r>
      <m:oMath>
        <m:r>
          <m:rPr>
            <m:nor/>
          </m:rPr>
          <w:rPr>
            <w:i/>
            <w:lang w:val="en-US"/>
          </w:rPr>
          <m:t>f</m:t>
        </m:r>
        <m:r>
          <m:rPr>
            <m:nor/>
          </m:rPr>
          <w:rPr>
            <w:i/>
          </w:rPr>
          <m:t>(</m:t>
        </m:r>
        <m:sSub>
          <m:sSubPr>
            <m:ctrlPr>
              <w:rPr>
                <w:rFonts w:ascii="Cambria Math" w:hAnsi="Cambria Math"/>
                <w:i/>
              </w:rPr>
            </m:ctrlPr>
          </m:sSubPr>
          <m:e>
            <m:r>
              <m:rPr>
                <m:nor/>
              </m:rPr>
              <w:rPr>
                <w:i/>
              </w:rPr>
              <m:t>u</m:t>
            </m:r>
          </m:e>
          <m:sub>
            <m:r>
              <m:rPr>
                <m:nor/>
              </m:rPr>
              <w:rPr>
                <w:i/>
              </w:rPr>
              <m:t>ij</m:t>
            </m:r>
          </m:sub>
        </m:sSub>
        <m:r>
          <m:rPr>
            <m:nor/>
          </m:rPr>
          <w:rPr>
            <w:i/>
          </w:rPr>
          <m:t>)</m:t>
        </m:r>
      </m:oMath>
      <w:r w:rsidR="00A66BC9" w:rsidRPr="00875C25">
        <w:t xml:space="preserve"> </w:t>
      </w:r>
      <w:r w:rsidR="003D4B8A" w:rsidRPr="00875C25">
        <w:rPr>
          <w:lang w:val="uk-UA" w:eastAsia="en-US"/>
        </w:rPr>
        <w:sym w:font="Symbol" w:char="F02D"/>
      </w:r>
      <w:r w:rsidR="00A66BC9" w:rsidRPr="00875C25">
        <w:t xml:space="preserve"> деякий нелінійне перетворення</w:t>
      </w:r>
      <w:r w:rsidR="00AE51A4" w:rsidRPr="00875C25">
        <w:rPr>
          <w:lang w:val="uk-UA"/>
        </w:rPr>
        <w:t>;</w:t>
      </w:r>
    </w:p>
    <w:p w:rsidR="00A66BC9" w:rsidRPr="00875C25" w:rsidRDefault="00AE51A4" w:rsidP="00BB7EDC">
      <w:pPr>
        <w:spacing w:line="360" w:lineRule="auto"/>
        <w:jc w:val="both"/>
        <w:rPr>
          <w:lang w:val="uk-UA"/>
        </w:rPr>
      </w:pPr>
      <w:r w:rsidRPr="00875C25">
        <w:rPr>
          <w:lang w:val="uk-UA"/>
        </w:rPr>
        <w:t xml:space="preserve">  </w:t>
      </w:r>
      <w:r w:rsidR="002A00B5">
        <w:rPr>
          <w:lang w:val="uk-UA"/>
        </w:rPr>
        <w:t xml:space="preserve"> </w:t>
      </w:r>
      <w:r w:rsidRPr="00875C25">
        <w:rPr>
          <w:lang w:val="uk-UA"/>
        </w:rPr>
        <w:t xml:space="preserve"> </w:t>
      </w:r>
      <w:r w:rsidR="00A66BC9" w:rsidRPr="00875C25">
        <w:t xml:space="preserve"> </w:t>
      </w:r>
      <m:oMath>
        <m:sSub>
          <m:sSubPr>
            <m:ctrlPr>
              <w:rPr>
                <w:rFonts w:ascii="Cambria Math" w:hAnsi="Cambria Math"/>
                <w:i/>
                <w:lang w:val="en-US"/>
              </w:rPr>
            </m:ctrlPr>
          </m:sSubPr>
          <m:e>
            <m:r>
              <m:rPr>
                <m:nor/>
              </m:rPr>
              <w:rPr>
                <w:i/>
                <w:lang w:val="en-US"/>
              </w:rPr>
              <m:t>T</m:t>
            </m:r>
          </m:e>
          <m:sub>
            <m:r>
              <m:rPr>
                <m:nor/>
              </m:rPr>
              <w:rPr>
                <w:i/>
                <w:lang w:val="en-US"/>
              </w:rPr>
              <m:t>nop</m:t>
            </m:r>
          </m:sub>
        </m:sSub>
      </m:oMath>
      <w:r w:rsidR="00A66BC9" w:rsidRPr="00875C25">
        <w:t xml:space="preserve"> </w:t>
      </w:r>
      <w:r w:rsidR="003D4B8A" w:rsidRPr="00875C25">
        <w:rPr>
          <w:lang w:val="uk-UA" w:eastAsia="en-US"/>
        </w:rPr>
        <w:sym w:font="Symbol" w:char="F02D"/>
      </w:r>
      <w:r w:rsidR="00A66BC9" w:rsidRPr="00875C25">
        <w:t xml:space="preserve"> коефіцієнт, який підбирають емпірично або встановлюється на ос</w:t>
      </w:r>
      <w:r w:rsidR="00BD101E">
        <w:t>нові розвідувального аналізу [20</w:t>
      </w:r>
      <w:r w:rsidR="00A66BC9" w:rsidRPr="00875C25">
        <w:t>].</w:t>
      </w:r>
    </w:p>
    <w:p w:rsidR="00BF718F" w:rsidRPr="00875C25" w:rsidRDefault="00A66BC9" w:rsidP="00BB7EDC">
      <w:pPr>
        <w:pStyle w:val="af2"/>
        <w:rPr>
          <w:lang w:val="uk-UA"/>
        </w:rPr>
      </w:pPr>
      <w:r w:rsidRPr="00875C25">
        <w:rPr>
          <w:lang w:val="uk-UA"/>
        </w:rPr>
        <w:t>Однак</w:t>
      </w:r>
      <w:r w:rsidR="000C7EE7">
        <w:rPr>
          <w:lang w:val="uk-UA"/>
        </w:rPr>
        <w:t>,</w:t>
      </w:r>
      <w:r w:rsidRPr="00875C25">
        <w:rPr>
          <w:lang w:val="uk-UA"/>
        </w:rPr>
        <w:t xml:space="preserve"> використання процедури (1.16) при пошуку сегментів дає неоднозначні результати, так як ефективність виділення сегмента залежить не тільки від величини вагових коефіцієнтів, що входять в маску, але і від її структури і розмірності. </w:t>
      </w:r>
    </w:p>
    <w:p w:rsidR="00A66BC9" w:rsidRPr="00875C25" w:rsidRDefault="00A66BC9" w:rsidP="00BB7EDC">
      <w:pPr>
        <w:pStyle w:val="af2"/>
        <w:rPr>
          <w:lang w:val="uk-UA"/>
        </w:rPr>
      </w:pPr>
      <w:r w:rsidRPr="00875C25">
        <w:t>У загальному випадку розмір маски повинен відповідати розмірам мінімальних сегментів, що виділяються на зображенні, а її структура повинна адаптуватися до топології кордонів сегмента.</w:t>
      </w:r>
    </w:p>
    <w:p w:rsidR="00B03B4E" w:rsidRDefault="00B03B4E" w:rsidP="00BB7EDC">
      <w:pPr>
        <w:pStyle w:val="af2"/>
        <w:rPr>
          <w:lang w:val="uk-UA"/>
        </w:rPr>
      </w:pPr>
    </w:p>
    <w:p w:rsidR="00DC4344" w:rsidRDefault="00DC4344" w:rsidP="00BB7EDC">
      <w:pPr>
        <w:pStyle w:val="af2"/>
        <w:rPr>
          <w:lang w:val="uk-UA"/>
        </w:rPr>
      </w:pPr>
    </w:p>
    <w:p w:rsidR="00A66BC9" w:rsidRPr="00875C25" w:rsidRDefault="00A66BC9" w:rsidP="00BB7EDC">
      <w:pPr>
        <w:pStyle w:val="4"/>
        <w:rPr>
          <w:szCs w:val="28"/>
        </w:rPr>
      </w:pPr>
      <w:r w:rsidRPr="00875C25">
        <w:rPr>
          <w:szCs w:val="28"/>
        </w:rPr>
        <w:t>Модельна сегментація</w:t>
      </w:r>
    </w:p>
    <w:p w:rsidR="00A66BC9" w:rsidRPr="00875C25" w:rsidRDefault="00A66BC9" w:rsidP="00BB7EDC">
      <w:pPr>
        <w:pStyle w:val="af2"/>
        <w:rPr>
          <w:lang w:val="uk-UA"/>
        </w:rPr>
      </w:pPr>
    </w:p>
    <w:p w:rsidR="00B83073" w:rsidRPr="00875C25" w:rsidRDefault="00A66BC9" w:rsidP="00BB7EDC">
      <w:pPr>
        <w:pStyle w:val="aff7"/>
        <w:spacing w:line="360" w:lineRule="auto"/>
        <w:ind w:left="0" w:firstLine="709"/>
        <w:contextualSpacing w:val="0"/>
        <w:jc w:val="both"/>
        <w:rPr>
          <w:sz w:val="28"/>
          <w:szCs w:val="28"/>
        </w:rPr>
      </w:pPr>
      <w:r w:rsidRPr="00875C25">
        <w:rPr>
          <w:sz w:val="28"/>
          <w:szCs w:val="28"/>
        </w:rPr>
        <w:t>Основне припущення методу сегментації за допомогою моделі грунтується на тому, що цікавлять структури або органи мають повторювані геометричні форми. Отже, можна знайти вірогідну модель для пояснення змін форми об</w:t>
      </w:r>
      <w:r w:rsidR="002C01A9" w:rsidRPr="00875C25">
        <w:rPr>
          <w:sz w:val="28"/>
          <w:szCs w:val="28"/>
        </w:rPr>
        <w:t>’</w:t>
      </w:r>
      <w:r w:rsidRPr="00875C25">
        <w:rPr>
          <w:sz w:val="28"/>
          <w:szCs w:val="28"/>
        </w:rPr>
        <w:t xml:space="preserve">єкта і потім, сегментуючи зображення, накладати обмеження, використовуючи цю модель як апріорну. </w:t>
      </w:r>
    </w:p>
    <w:p w:rsidR="00A66BC9" w:rsidRPr="00875C25" w:rsidRDefault="00A66BC9" w:rsidP="00BB7EDC">
      <w:pPr>
        <w:pStyle w:val="aff7"/>
        <w:spacing w:line="360" w:lineRule="auto"/>
        <w:ind w:left="0" w:firstLine="709"/>
        <w:contextualSpacing w:val="0"/>
        <w:jc w:val="both"/>
        <w:rPr>
          <w:sz w:val="28"/>
          <w:szCs w:val="28"/>
        </w:rPr>
      </w:pPr>
      <w:r w:rsidRPr="00875C25">
        <w:rPr>
          <w:sz w:val="28"/>
          <w:szCs w:val="28"/>
        </w:rPr>
        <w:t xml:space="preserve">Таке завдання включає в себе: </w:t>
      </w:r>
    </w:p>
    <w:p w:rsidR="00A66BC9" w:rsidRPr="00875C25" w:rsidRDefault="00FB146F" w:rsidP="00BB7EDC">
      <w:pPr>
        <w:pStyle w:val="aff7"/>
        <w:spacing w:line="360" w:lineRule="auto"/>
        <w:ind w:left="0" w:firstLine="709"/>
        <w:contextualSpacing w:val="0"/>
        <w:jc w:val="both"/>
        <w:rPr>
          <w:sz w:val="28"/>
          <w:szCs w:val="28"/>
        </w:rPr>
      </w:pPr>
      <w:r w:rsidRPr="00875C25">
        <w:rPr>
          <w:szCs w:val="28"/>
          <w:lang w:val="uk-UA" w:eastAsia="en-US"/>
        </w:rPr>
        <w:sym w:font="Symbol" w:char="F02D"/>
      </w:r>
      <w:r w:rsidR="00080E82" w:rsidRPr="00875C25">
        <w:rPr>
          <w:sz w:val="28"/>
          <w:szCs w:val="28"/>
        </w:rPr>
        <w:t xml:space="preserve"> </w:t>
      </w:r>
      <w:r w:rsidR="00A66BC9" w:rsidRPr="00875C25">
        <w:rPr>
          <w:sz w:val="28"/>
          <w:szCs w:val="28"/>
        </w:rPr>
        <w:t xml:space="preserve">приведення тестованих зображень до стандартного положення; </w:t>
      </w:r>
    </w:p>
    <w:p w:rsidR="00A66BC9" w:rsidRPr="00875C25" w:rsidRDefault="00FB146F" w:rsidP="00BB7EDC">
      <w:pPr>
        <w:pStyle w:val="aff7"/>
        <w:spacing w:line="360" w:lineRule="auto"/>
        <w:ind w:left="0" w:firstLine="709"/>
        <w:contextualSpacing w:val="0"/>
        <w:jc w:val="both"/>
        <w:rPr>
          <w:sz w:val="28"/>
          <w:szCs w:val="28"/>
        </w:rPr>
      </w:pPr>
      <w:r w:rsidRPr="00875C25">
        <w:rPr>
          <w:szCs w:val="28"/>
          <w:lang w:val="uk-UA" w:eastAsia="en-US"/>
        </w:rPr>
        <w:sym w:font="Symbol" w:char="F02D"/>
      </w:r>
      <w:r w:rsidR="00A66BC9" w:rsidRPr="00875C25">
        <w:rPr>
          <w:sz w:val="28"/>
          <w:szCs w:val="28"/>
        </w:rPr>
        <w:t xml:space="preserve"> розподіл усіх уявлення змін наведених зразків; </w:t>
      </w:r>
    </w:p>
    <w:p w:rsidR="00A66BC9" w:rsidRPr="00875C25" w:rsidRDefault="00FB146F" w:rsidP="00BB7EDC">
      <w:pPr>
        <w:pStyle w:val="aff7"/>
        <w:spacing w:line="360" w:lineRule="auto"/>
        <w:ind w:left="0" w:firstLine="709"/>
        <w:contextualSpacing w:val="0"/>
        <w:jc w:val="both"/>
        <w:rPr>
          <w:sz w:val="28"/>
          <w:szCs w:val="28"/>
        </w:rPr>
      </w:pPr>
      <w:r w:rsidRPr="00875C25">
        <w:rPr>
          <w:szCs w:val="28"/>
          <w:lang w:val="uk-UA" w:eastAsia="en-US"/>
        </w:rPr>
        <w:sym w:font="Symbol" w:char="F02D"/>
      </w:r>
      <w:r w:rsidR="00A66BC9" w:rsidRPr="00875C25">
        <w:rPr>
          <w:sz w:val="28"/>
          <w:szCs w:val="28"/>
        </w:rPr>
        <w:t xml:space="preserve"> статистичний висновок для моделі і зображення. </w:t>
      </w:r>
    </w:p>
    <w:p w:rsidR="00A66BC9" w:rsidRPr="00875C25" w:rsidRDefault="00A66BC9" w:rsidP="00BB7EDC">
      <w:pPr>
        <w:pStyle w:val="aff7"/>
        <w:spacing w:line="360" w:lineRule="auto"/>
        <w:ind w:left="0" w:firstLine="709"/>
        <w:contextualSpacing w:val="0"/>
        <w:jc w:val="both"/>
        <w:rPr>
          <w:sz w:val="28"/>
          <w:szCs w:val="28"/>
        </w:rPr>
      </w:pPr>
      <w:r w:rsidRPr="00875C25">
        <w:rPr>
          <w:sz w:val="28"/>
          <w:szCs w:val="28"/>
        </w:rPr>
        <w:t xml:space="preserve">Сучасні методи сегментації, засновані на апріорних знаннях, містять активні моделі форми і зовнішності, активні контури, деформуються шаблони і методи встановлення рівня. </w:t>
      </w:r>
    </w:p>
    <w:p w:rsidR="00A66BC9" w:rsidRPr="00875C25" w:rsidRDefault="00A66BC9" w:rsidP="00BB7EDC">
      <w:pPr>
        <w:pStyle w:val="aff7"/>
        <w:spacing w:line="360" w:lineRule="auto"/>
        <w:ind w:left="0" w:firstLine="709"/>
        <w:contextualSpacing w:val="0"/>
        <w:jc w:val="both"/>
        <w:rPr>
          <w:sz w:val="28"/>
          <w:szCs w:val="28"/>
        </w:rPr>
      </w:pPr>
      <w:r w:rsidRPr="00875C25">
        <w:rPr>
          <w:sz w:val="28"/>
          <w:szCs w:val="28"/>
        </w:rPr>
        <w:lastRenderedPageBreak/>
        <w:t>Недоліком цього методу є те, що вимірювання зображення, відповідні окремої області, можуть мати значну зміну внаслідок таких ефектів, як відображення, текстура поверхні, похибки пристроїв реєстрації та ін</w:t>
      </w:r>
      <w:r w:rsidR="00FB146F" w:rsidRPr="00875C25">
        <w:rPr>
          <w:sz w:val="28"/>
          <w:szCs w:val="28"/>
          <w:lang w:val="uk-UA"/>
        </w:rPr>
        <w:t>ші</w:t>
      </w:r>
      <w:r w:rsidRPr="00875C25">
        <w:rPr>
          <w:sz w:val="28"/>
          <w:szCs w:val="28"/>
        </w:rPr>
        <w:t xml:space="preserve">. </w:t>
      </w:r>
    </w:p>
    <w:p w:rsidR="00B83073" w:rsidRPr="00875C25" w:rsidRDefault="00A66BC9" w:rsidP="00BB7EDC">
      <w:pPr>
        <w:pStyle w:val="aff7"/>
        <w:spacing w:line="360" w:lineRule="auto"/>
        <w:ind w:left="0" w:firstLine="709"/>
        <w:contextualSpacing w:val="0"/>
        <w:jc w:val="both"/>
        <w:rPr>
          <w:sz w:val="28"/>
          <w:szCs w:val="28"/>
        </w:rPr>
      </w:pPr>
      <w:r w:rsidRPr="00875C25">
        <w:rPr>
          <w:sz w:val="28"/>
          <w:szCs w:val="28"/>
        </w:rPr>
        <w:t>Завдання текстурной сегментації сформульована на основі марковських моделей зображення і полягає в пошуку прихованого марковського поля з найбільшо</w:t>
      </w:r>
      <w:r w:rsidR="00BD101E">
        <w:rPr>
          <w:sz w:val="28"/>
          <w:szCs w:val="28"/>
        </w:rPr>
        <w:t>ю апостеріорної ймовірністю [21</w:t>
      </w:r>
      <w:r w:rsidRPr="00875C25">
        <w:rPr>
          <w:sz w:val="28"/>
          <w:szCs w:val="28"/>
        </w:rPr>
        <w:t xml:space="preserve">]. </w:t>
      </w:r>
    </w:p>
    <w:p w:rsidR="00B03B4E" w:rsidRDefault="00A66BC9" w:rsidP="00BB7EDC">
      <w:pPr>
        <w:pStyle w:val="aff7"/>
        <w:spacing w:line="360" w:lineRule="auto"/>
        <w:ind w:left="0" w:firstLine="709"/>
        <w:contextualSpacing w:val="0"/>
        <w:jc w:val="both"/>
        <w:rPr>
          <w:sz w:val="28"/>
          <w:szCs w:val="28"/>
        </w:rPr>
      </w:pPr>
      <w:r w:rsidRPr="00875C25">
        <w:rPr>
          <w:sz w:val="28"/>
          <w:szCs w:val="28"/>
        </w:rPr>
        <w:t xml:space="preserve">Це завдання зводиться до оптимізаційних завдань надзвичайну складність, за винятком деяких окремих випадків, коли, наприклад, Марківського поле є авторегресійну або гаусовим. </w:t>
      </w:r>
    </w:p>
    <w:p w:rsidR="00B83073" w:rsidRPr="00875C25" w:rsidRDefault="00A66BC9" w:rsidP="00BB7EDC">
      <w:pPr>
        <w:pStyle w:val="aff7"/>
        <w:spacing w:line="360" w:lineRule="auto"/>
        <w:ind w:left="0" w:firstLine="709"/>
        <w:contextualSpacing w:val="0"/>
        <w:jc w:val="both"/>
        <w:rPr>
          <w:sz w:val="28"/>
          <w:szCs w:val="28"/>
        </w:rPr>
      </w:pPr>
      <w:r w:rsidRPr="00875C25">
        <w:rPr>
          <w:sz w:val="28"/>
          <w:szCs w:val="28"/>
        </w:rPr>
        <w:t xml:space="preserve">Для вирішення загальної задачі запропоновано метод модельованого відпалу, який успішно застосовувався для практичного вирішення інших завдань. </w:t>
      </w:r>
    </w:p>
    <w:p w:rsidR="00BF718F" w:rsidRPr="00875C25" w:rsidRDefault="00A66BC9" w:rsidP="00BB7EDC">
      <w:pPr>
        <w:pStyle w:val="aff7"/>
        <w:spacing w:line="360" w:lineRule="auto"/>
        <w:ind w:left="0" w:firstLine="709"/>
        <w:contextualSpacing w:val="0"/>
        <w:jc w:val="both"/>
        <w:rPr>
          <w:sz w:val="28"/>
          <w:szCs w:val="28"/>
          <w:lang w:val="uk-UA"/>
        </w:rPr>
      </w:pPr>
      <w:r w:rsidRPr="00875C25">
        <w:rPr>
          <w:sz w:val="28"/>
          <w:szCs w:val="28"/>
        </w:rPr>
        <w:t xml:space="preserve">Відомо, однак, що модельований отжиг не визначає однозначно </w:t>
      </w:r>
      <w:r w:rsidR="008D51D6" w:rsidRPr="00875C25">
        <w:rPr>
          <w:sz w:val="28"/>
          <w:szCs w:val="28"/>
        </w:rPr>
        <w:t>метод</w:t>
      </w:r>
      <w:r w:rsidRPr="00875C25">
        <w:rPr>
          <w:sz w:val="28"/>
          <w:szCs w:val="28"/>
        </w:rPr>
        <w:t xml:space="preserve"> відшукання глобального оптимуму, а лише вказує, що шуканий </w:t>
      </w:r>
      <w:r w:rsidR="008D51D6" w:rsidRPr="00875C25">
        <w:rPr>
          <w:sz w:val="28"/>
          <w:szCs w:val="28"/>
        </w:rPr>
        <w:t>метод</w:t>
      </w:r>
      <w:r w:rsidRPr="00875C25">
        <w:rPr>
          <w:sz w:val="28"/>
          <w:szCs w:val="28"/>
        </w:rPr>
        <w:t xml:space="preserve"> належить великому класу </w:t>
      </w:r>
      <w:r w:rsidR="008D51D6" w:rsidRPr="00875C25">
        <w:rPr>
          <w:sz w:val="28"/>
          <w:szCs w:val="28"/>
        </w:rPr>
        <w:t>метод</w:t>
      </w:r>
      <w:r w:rsidRPr="00875C25">
        <w:rPr>
          <w:sz w:val="28"/>
          <w:szCs w:val="28"/>
        </w:rPr>
        <w:t xml:space="preserve">ів, що відрізняються один від одного процесом зміни спеціального параметра, так званої </w:t>
      </w:r>
      <w:r w:rsidR="00402C44" w:rsidRPr="00875C25">
        <w:rPr>
          <w:sz w:val="28"/>
          <w:szCs w:val="28"/>
          <w:lang w:val="uk-UA"/>
        </w:rPr>
        <w:t>«</w:t>
      </w:r>
      <w:r w:rsidRPr="00875C25">
        <w:rPr>
          <w:sz w:val="28"/>
          <w:szCs w:val="28"/>
        </w:rPr>
        <w:t>температури</w:t>
      </w:r>
      <w:r w:rsidR="00402C44" w:rsidRPr="00875C25">
        <w:rPr>
          <w:sz w:val="28"/>
          <w:szCs w:val="28"/>
          <w:lang w:val="uk-UA"/>
        </w:rPr>
        <w:t>»</w:t>
      </w:r>
      <w:r w:rsidRPr="00875C25">
        <w:rPr>
          <w:sz w:val="28"/>
          <w:szCs w:val="28"/>
        </w:rPr>
        <w:t xml:space="preserve"> відпалу.</w:t>
      </w:r>
    </w:p>
    <w:p w:rsidR="00B83073" w:rsidRPr="00875C25" w:rsidRDefault="00A66BC9" w:rsidP="00BB7EDC">
      <w:pPr>
        <w:pStyle w:val="aff7"/>
        <w:spacing w:line="360" w:lineRule="auto"/>
        <w:ind w:left="0" w:firstLine="709"/>
        <w:contextualSpacing w:val="0"/>
        <w:jc w:val="both"/>
        <w:rPr>
          <w:sz w:val="28"/>
          <w:szCs w:val="28"/>
          <w:lang w:val="uk-UA"/>
        </w:rPr>
      </w:pPr>
      <w:r w:rsidRPr="00875C25">
        <w:rPr>
          <w:sz w:val="28"/>
          <w:szCs w:val="28"/>
          <w:lang w:val="uk-UA"/>
        </w:rPr>
        <w:t xml:space="preserve">Тільки при певній залежності температури від часу </w:t>
      </w:r>
      <w:r w:rsidR="008D51D6" w:rsidRPr="00875C25">
        <w:rPr>
          <w:sz w:val="28"/>
          <w:szCs w:val="28"/>
          <w:lang w:val="uk-UA"/>
        </w:rPr>
        <w:t>метод</w:t>
      </w:r>
      <w:r w:rsidRPr="00875C25">
        <w:rPr>
          <w:sz w:val="28"/>
          <w:szCs w:val="28"/>
          <w:lang w:val="uk-UA"/>
        </w:rPr>
        <w:t>и модел</w:t>
      </w:r>
      <w:r w:rsidR="00402C44" w:rsidRPr="00875C25">
        <w:rPr>
          <w:sz w:val="28"/>
          <w:szCs w:val="28"/>
          <w:lang w:val="uk-UA"/>
        </w:rPr>
        <w:t>ьованого</w:t>
      </w:r>
      <w:r w:rsidRPr="00875C25">
        <w:rPr>
          <w:sz w:val="28"/>
          <w:szCs w:val="28"/>
          <w:lang w:val="uk-UA"/>
        </w:rPr>
        <w:t xml:space="preserve"> відпалу забезпечують збіжність до глобального максимуму оптимізується функції. </w:t>
      </w:r>
    </w:p>
    <w:p w:rsidR="00BF718F" w:rsidRPr="00875C25" w:rsidRDefault="00A66BC9" w:rsidP="00BB7EDC">
      <w:pPr>
        <w:pStyle w:val="aff7"/>
        <w:spacing w:line="360" w:lineRule="auto"/>
        <w:ind w:left="0" w:firstLine="709"/>
        <w:contextualSpacing w:val="0"/>
        <w:jc w:val="both"/>
        <w:rPr>
          <w:sz w:val="28"/>
          <w:szCs w:val="28"/>
          <w:lang w:val="uk-UA"/>
        </w:rPr>
      </w:pPr>
      <w:r w:rsidRPr="00875C25">
        <w:rPr>
          <w:sz w:val="28"/>
          <w:szCs w:val="28"/>
        </w:rPr>
        <w:t>Вибір залежності температури від часу становив основну проблему</w:t>
      </w:r>
      <w:r w:rsidR="00BF718F" w:rsidRPr="00875C25">
        <w:rPr>
          <w:sz w:val="28"/>
          <w:szCs w:val="28"/>
          <w:lang w:val="uk-UA"/>
        </w:rPr>
        <w:br/>
      </w:r>
      <w:r w:rsidRPr="00875C25">
        <w:rPr>
          <w:sz w:val="28"/>
          <w:szCs w:val="28"/>
        </w:rPr>
        <w:t xml:space="preserve">при використанні рекомендацій дослідників при вирішенні практичних завдань </w:t>
      </w:r>
      <w:r w:rsidR="00BD101E">
        <w:rPr>
          <w:sz w:val="28"/>
          <w:szCs w:val="28"/>
        </w:rPr>
        <w:t>[2</w:t>
      </w:r>
      <w:r w:rsidR="00862475" w:rsidRPr="00875C25">
        <w:rPr>
          <w:sz w:val="28"/>
          <w:szCs w:val="28"/>
        </w:rPr>
        <w:t>1</w:t>
      </w:r>
      <w:r w:rsidRPr="00875C25">
        <w:rPr>
          <w:sz w:val="28"/>
          <w:szCs w:val="28"/>
        </w:rPr>
        <w:t xml:space="preserve">]. На </w:t>
      </w:r>
      <w:r w:rsidRPr="00875C25">
        <w:rPr>
          <w:sz w:val="28"/>
          <w:szCs w:val="28"/>
          <w:lang w:val="uk-UA"/>
        </w:rPr>
        <w:t>сьогоднішній</w:t>
      </w:r>
      <w:r w:rsidRPr="00875C25">
        <w:rPr>
          <w:sz w:val="28"/>
          <w:szCs w:val="28"/>
        </w:rPr>
        <w:t xml:space="preserve"> день</w:t>
      </w:r>
      <w:r w:rsidR="00BF718F" w:rsidRPr="00875C25">
        <w:rPr>
          <w:sz w:val="28"/>
          <w:szCs w:val="28"/>
          <w:lang w:val="uk-UA"/>
        </w:rPr>
        <w:t>,</w:t>
      </w:r>
      <w:r w:rsidRPr="00875C25">
        <w:rPr>
          <w:sz w:val="28"/>
          <w:szCs w:val="28"/>
        </w:rPr>
        <w:t xml:space="preserve"> </w:t>
      </w:r>
      <w:r w:rsidR="00BF718F" w:rsidRPr="00875C25">
        <w:rPr>
          <w:sz w:val="28"/>
          <w:szCs w:val="28"/>
          <w:lang w:val="uk-UA"/>
        </w:rPr>
        <w:t xml:space="preserve">як </w:t>
      </w:r>
      <w:r w:rsidRPr="00875C25">
        <w:rPr>
          <w:sz w:val="28"/>
          <w:szCs w:val="28"/>
        </w:rPr>
        <w:t>модел</w:t>
      </w:r>
      <w:r w:rsidR="00BF718F" w:rsidRPr="00875C25">
        <w:rPr>
          <w:sz w:val="28"/>
          <w:szCs w:val="28"/>
          <w:lang w:val="uk-UA"/>
        </w:rPr>
        <w:t>і,</w:t>
      </w:r>
      <w:r w:rsidRPr="00875C25">
        <w:rPr>
          <w:sz w:val="28"/>
          <w:szCs w:val="28"/>
        </w:rPr>
        <w:t xml:space="preserve"> дуже часто використовуються гомеостатич</w:t>
      </w:r>
      <w:r w:rsidR="00BF718F" w:rsidRPr="00875C25">
        <w:rPr>
          <w:sz w:val="28"/>
          <w:szCs w:val="28"/>
          <w:lang w:val="uk-UA"/>
        </w:rPr>
        <w:t>ні</w:t>
      </w:r>
      <w:r w:rsidRPr="00875C25">
        <w:rPr>
          <w:sz w:val="28"/>
          <w:szCs w:val="28"/>
        </w:rPr>
        <w:t xml:space="preserve"> моделі або моделі м</w:t>
      </w:r>
      <w:r w:rsidR="002C01A9" w:rsidRPr="00875C25">
        <w:rPr>
          <w:sz w:val="28"/>
          <w:szCs w:val="28"/>
        </w:rPr>
        <w:t>’</w:t>
      </w:r>
      <w:r w:rsidRPr="00875C25">
        <w:rPr>
          <w:sz w:val="28"/>
          <w:szCs w:val="28"/>
        </w:rPr>
        <w:t xml:space="preserve">яких обчислень. При сегментації </w:t>
      </w:r>
      <w:r w:rsidR="00B83073" w:rsidRPr="00875C25">
        <w:rPr>
          <w:sz w:val="28"/>
          <w:szCs w:val="28"/>
          <w:lang w:val="uk-UA"/>
        </w:rPr>
        <w:t xml:space="preserve">складноструктурованих </w:t>
      </w:r>
      <w:r w:rsidRPr="00875C25">
        <w:rPr>
          <w:sz w:val="28"/>
          <w:szCs w:val="28"/>
        </w:rPr>
        <w:t xml:space="preserve">зображень </w:t>
      </w:r>
      <w:r w:rsidR="00BF718F" w:rsidRPr="00875C25">
        <w:rPr>
          <w:sz w:val="28"/>
          <w:szCs w:val="28"/>
          <w:lang w:val="uk-UA"/>
        </w:rPr>
        <w:t>як</w:t>
      </w:r>
      <w:r w:rsidRPr="00875C25">
        <w:rPr>
          <w:sz w:val="28"/>
          <w:szCs w:val="28"/>
        </w:rPr>
        <w:t xml:space="preserve"> так</w:t>
      </w:r>
      <w:r w:rsidR="00BF718F" w:rsidRPr="00875C25">
        <w:rPr>
          <w:sz w:val="28"/>
          <w:szCs w:val="28"/>
          <w:lang w:val="uk-UA"/>
        </w:rPr>
        <w:t>і</w:t>
      </w:r>
      <w:r w:rsidRPr="00875C25">
        <w:rPr>
          <w:sz w:val="28"/>
          <w:szCs w:val="28"/>
        </w:rPr>
        <w:t xml:space="preserve"> модел</w:t>
      </w:r>
      <w:r w:rsidR="00BF718F" w:rsidRPr="00875C25">
        <w:rPr>
          <w:sz w:val="28"/>
          <w:szCs w:val="28"/>
          <w:lang w:val="uk-UA"/>
        </w:rPr>
        <w:t>і</w:t>
      </w:r>
      <w:r w:rsidRPr="00875C25">
        <w:rPr>
          <w:sz w:val="28"/>
          <w:szCs w:val="28"/>
        </w:rPr>
        <w:t xml:space="preserve"> використовуються штучні нейронні мережі. Для реалізації процедури виділення контуру за допомогою нейронної мере</w:t>
      </w:r>
      <w:r w:rsidR="00BD101E">
        <w:rPr>
          <w:sz w:val="28"/>
          <w:szCs w:val="28"/>
        </w:rPr>
        <w:t>жі було прийнято таку модель [22</w:t>
      </w:r>
      <w:r w:rsidRPr="00875C25">
        <w:rPr>
          <w:sz w:val="28"/>
          <w:szCs w:val="28"/>
        </w:rPr>
        <w:t>]. На вхід нейронної мережі подається зображення вікна спостереження розміром 21</w:t>
      </w:r>
      <w:r w:rsidR="0057261D" w:rsidRPr="00875C25">
        <w:rPr>
          <w:sz w:val="28"/>
          <w:szCs w:val="28"/>
        </w:rPr>
        <w:t>×</w:t>
      </w:r>
      <w:r w:rsidRPr="00875C25">
        <w:rPr>
          <w:sz w:val="28"/>
          <w:szCs w:val="28"/>
        </w:rPr>
        <w:t xml:space="preserve">21. </w:t>
      </w:r>
    </w:p>
    <w:p w:rsidR="00B83073" w:rsidRPr="00875C25" w:rsidRDefault="00A66BC9" w:rsidP="00BB7EDC">
      <w:pPr>
        <w:pStyle w:val="aff7"/>
        <w:spacing w:line="360" w:lineRule="auto"/>
        <w:ind w:left="0" w:firstLine="709"/>
        <w:contextualSpacing w:val="0"/>
        <w:jc w:val="both"/>
        <w:rPr>
          <w:sz w:val="28"/>
          <w:szCs w:val="28"/>
        </w:rPr>
      </w:pPr>
      <w:r w:rsidRPr="00875C25">
        <w:rPr>
          <w:sz w:val="28"/>
          <w:szCs w:val="28"/>
        </w:rPr>
        <w:t xml:space="preserve">Це вікно задовольняє наступним вимогам. Вікно завжди містить елемент контуру, тобто </w:t>
      </w:r>
      <w:proofErr w:type="gramStart"/>
      <w:r w:rsidRPr="00875C25">
        <w:rPr>
          <w:sz w:val="28"/>
          <w:szCs w:val="28"/>
        </w:rPr>
        <w:t>в будь</w:t>
      </w:r>
      <w:proofErr w:type="gramEnd"/>
      <w:r w:rsidR="00BF718F" w:rsidRPr="00875C25">
        <w:rPr>
          <w:sz w:val="28"/>
          <w:szCs w:val="28"/>
          <w:lang w:val="uk-UA"/>
        </w:rPr>
        <w:t>-</w:t>
      </w:r>
      <w:r w:rsidRPr="00875C25">
        <w:rPr>
          <w:sz w:val="28"/>
          <w:szCs w:val="28"/>
        </w:rPr>
        <w:t>якому представленому вікні міститься межа перепаду яркостей об</w:t>
      </w:r>
      <w:r w:rsidR="002C01A9" w:rsidRPr="00875C25">
        <w:rPr>
          <w:sz w:val="28"/>
          <w:szCs w:val="28"/>
        </w:rPr>
        <w:t>’</w:t>
      </w:r>
      <w:r w:rsidRPr="00875C25">
        <w:rPr>
          <w:sz w:val="28"/>
          <w:szCs w:val="28"/>
        </w:rPr>
        <w:t xml:space="preserve">єкта і фону. На зображенні може бути присутнім адитивний гаусів </w:t>
      </w:r>
      <w:r w:rsidRPr="00875C25">
        <w:rPr>
          <w:sz w:val="28"/>
          <w:szCs w:val="28"/>
        </w:rPr>
        <w:lastRenderedPageBreak/>
        <w:t xml:space="preserve">шум, який перешкоджає правильній роботі </w:t>
      </w:r>
      <w:r w:rsidR="008D51D6" w:rsidRPr="00875C25">
        <w:rPr>
          <w:sz w:val="28"/>
          <w:szCs w:val="28"/>
        </w:rPr>
        <w:t>метод</w:t>
      </w:r>
      <w:r w:rsidRPr="00875C25">
        <w:rPr>
          <w:sz w:val="28"/>
          <w:szCs w:val="28"/>
        </w:rPr>
        <w:t xml:space="preserve">у. На виході повинні бути отримані основні параметри прямої, що апроксимує кордон перепаду яскравості. На зображенні може бути присутнім адитивний гаусів шум, який перешкоджає правильній роботі </w:t>
      </w:r>
      <w:r w:rsidR="008D51D6" w:rsidRPr="00875C25">
        <w:rPr>
          <w:sz w:val="28"/>
          <w:szCs w:val="28"/>
        </w:rPr>
        <w:t>метод</w:t>
      </w:r>
      <w:r w:rsidRPr="00875C25">
        <w:rPr>
          <w:sz w:val="28"/>
          <w:szCs w:val="28"/>
        </w:rPr>
        <w:t>у.</w:t>
      </w:r>
    </w:p>
    <w:p w:rsidR="00A66BC9" w:rsidRPr="00875C25" w:rsidRDefault="00A66BC9" w:rsidP="00BB7EDC">
      <w:pPr>
        <w:pStyle w:val="aff7"/>
        <w:spacing w:line="360" w:lineRule="auto"/>
        <w:ind w:left="0" w:firstLine="709"/>
        <w:contextualSpacing w:val="0"/>
        <w:jc w:val="both"/>
        <w:rPr>
          <w:sz w:val="28"/>
          <w:szCs w:val="28"/>
        </w:rPr>
      </w:pPr>
      <w:r w:rsidRPr="00875C25">
        <w:rPr>
          <w:sz w:val="28"/>
          <w:szCs w:val="28"/>
        </w:rPr>
        <w:t xml:space="preserve">Для реалізації цієї моделі була обрана нейронна мережа типу багатошаровий персептрон. Мережа містить два шари. </w:t>
      </w:r>
    </w:p>
    <w:p w:rsidR="006C0F4F" w:rsidRPr="00875C25" w:rsidRDefault="00A66BC9" w:rsidP="00BB7EDC">
      <w:pPr>
        <w:pStyle w:val="aff7"/>
        <w:spacing w:line="360" w:lineRule="auto"/>
        <w:ind w:left="0" w:firstLine="709"/>
        <w:contextualSpacing w:val="0"/>
        <w:jc w:val="both"/>
        <w:rPr>
          <w:sz w:val="28"/>
          <w:szCs w:val="28"/>
          <w:lang w:val="uk-UA"/>
        </w:rPr>
      </w:pPr>
      <w:r w:rsidRPr="00875C25">
        <w:rPr>
          <w:sz w:val="28"/>
          <w:szCs w:val="28"/>
        </w:rPr>
        <w:t xml:space="preserve">У першому шарі 10 нейронів, в другому </w:t>
      </w:r>
      <w:r w:rsidR="002A00B5">
        <w:rPr>
          <w:sz w:val="28"/>
          <w:szCs w:val="28"/>
          <w:lang w:val="uk-UA"/>
        </w:rPr>
        <w:t xml:space="preserve">– </w:t>
      </w:r>
      <w:r w:rsidR="005127B5" w:rsidRPr="00875C25">
        <w:rPr>
          <w:sz w:val="28"/>
          <w:szCs w:val="28"/>
        </w:rPr>
        <w:t>3.</w:t>
      </w:r>
      <w:r w:rsidRPr="00875C25">
        <w:rPr>
          <w:sz w:val="28"/>
          <w:szCs w:val="28"/>
        </w:rPr>
        <w:t xml:space="preserve"> </w:t>
      </w:r>
    </w:p>
    <w:p w:rsidR="00A66BC9" w:rsidRDefault="006C0F4F" w:rsidP="00BB7EDC">
      <w:pPr>
        <w:pStyle w:val="aff7"/>
        <w:spacing w:line="360" w:lineRule="auto"/>
        <w:ind w:left="0" w:firstLine="709"/>
        <w:contextualSpacing w:val="0"/>
        <w:jc w:val="both"/>
        <w:rPr>
          <w:sz w:val="28"/>
          <w:szCs w:val="28"/>
        </w:rPr>
      </w:pPr>
      <w:r w:rsidRPr="00875C25">
        <w:rPr>
          <w:sz w:val="28"/>
          <w:szCs w:val="28"/>
          <w:lang w:val="uk-UA"/>
        </w:rPr>
        <w:t>У</w:t>
      </w:r>
      <w:r w:rsidR="00A66BC9" w:rsidRPr="00875C25">
        <w:rPr>
          <w:sz w:val="28"/>
          <w:szCs w:val="28"/>
        </w:rPr>
        <w:t>сі штучні нейрони використовували логістичну функцію активації</w:t>
      </w:r>
      <w:r w:rsidRPr="00875C25">
        <w:rPr>
          <w:sz w:val="28"/>
          <w:szCs w:val="28"/>
          <w:lang w:val="uk-UA"/>
        </w:rPr>
        <w:t>,</w:t>
      </w:r>
      <w:r w:rsidR="00A66BC9" w:rsidRPr="00875C25">
        <w:rPr>
          <w:sz w:val="28"/>
          <w:szCs w:val="28"/>
        </w:rPr>
        <w:t xml:space="preserve"> </w:t>
      </w:r>
      <w:r w:rsidRPr="00875C25">
        <w:rPr>
          <w:sz w:val="28"/>
          <w:szCs w:val="28"/>
          <w:lang w:val="uk-UA"/>
        </w:rPr>
        <w:t>а</w:t>
      </w:r>
      <w:r w:rsidR="00A66BC9" w:rsidRPr="00875C25">
        <w:rPr>
          <w:sz w:val="28"/>
          <w:szCs w:val="28"/>
        </w:rPr>
        <w:t xml:space="preserve">рхітектура мережі зображена на </w:t>
      </w:r>
      <w:r w:rsidR="00BB1412" w:rsidRPr="00875C25">
        <w:rPr>
          <w:sz w:val="28"/>
          <w:szCs w:val="28"/>
        </w:rPr>
        <w:t>рисунку</w:t>
      </w:r>
      <w:r w:rsidR="00A66BC9" w:rsidRPr="00875C25">
        <w:rPr>
          <w:sz w:val="28"/>
          <w:szCs w:val="28"/>
        </w:rPr>
        <w:t xml:space="preserve"> 1.3.</w:t>
      </w:r>
    </w:p>
    <w:p w:rsidR="000C7EE7" w:rsidRPr="000C7EE7" w:rsidRDefault="000C7EE7" w:rsidP="000C7EE7">
      <w:pPr>
        <w:spacing w:line="360" w:lineRule="auto"/>
        <w:jc w:val="both"/>
        <w:rPr>
          <w:lang w:val="uk-UA"/>
        </w:rPr>
      </w:pPr>
    </w:p>
    <w:p w:rsidR="00A66BC9" w:rsidRPr="00875C25" w:rsidRDefault="006C0F4F" w:rsidP="00BB7EDC">
      <w:pPr>
        <w:pStyle w:val="aff7"/>
        <w:spacing w:line="360" w:lineRule="auto"/>
        <w:ind w:left="0"/>
        <w:contextualSpacing w:val="0"/>
        <w:jc w:val="center"/>
        <w:rPr>
          <w:b/>
          <w:i/>
          <w:sz w:val="28"/>
          <w:szCs w:val="28"/>
        </w:rPr>
      </w:pPr>
      <w:r w:rsidRPr="00875C25">
        <w:rPr>
          <w:b/>
          <w:i/>
          <w:noProof/>
          <w:sz w:val="28"/>
          <w:szCs w:val="28"/>
          <w:lang w:eastAsia="ru-RU"/>
        </w:rPr>
        <w:drawing>
          <wp:inline distT="0" distB="0" distL="0" distR="0" wp14:anchorId="53271878" wp14:editId="1DE2A5B6">
            <wp:extent cx="5976855" cy="2696902"/>
            <wp:effectExtent l="0" t="0" r="5080" b="825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76854" cy="2696902"/>
                    </a:xfrm>
                    <a:prstGeom prst="rect">
                      <a:avLst/>
                    </a:prstGeom>
                    <a:noFill/>
                    <a:ln>
                      <a:noFill/>
                    </a:ln>
                  </pic:spPr>
                </pic:pic>
              </a:graphicData>
            </a:graphic>
          </wp:inline>
        </w:drawing>
      </w:r>
    </w:p>
    <w:p w:rsidR="009B0138" w:rsidRPr="00875C25" w:rsidRDefault="009B0138" w:rsidP="00BB7EDC">
      <w:pPr>
        <w:spacing w:line="360" w:lineRule="auto"/>
        <w:rPr>
          <w:lang w:val="uk-UA"/>
        </w:rPr>
      </w:pPr>
    </w:p>
    <w:p w:rsidR="00A66BC9" w:rsidRDefault="00A66BC9" w:rsidP="00BB7EDC">
      <w:pPr>
        <w:pStyle w:val="aff7"/>
        <w:spacing w:line="360" w:lineRule="auto"/>
        <w:ind w:left="0"/>
        <w:contextualSpacing w:val="0"/>
        <w:jc w:val="center"/>
        <w:rPr>
          <w:sz w:val="28"/>
          <w:szCs w:val="28"/>
          <w:lang w:val="uk-UA"/>
        </w:rPr>
      </w:pPr>
      <w:r w:rsidRPr="00875C25">
        <w:rPr>
          <w:sz w:val="28"/>
          <w:szCs w:val="28"/>
        </w:rPr>
        <w:t xml:space="preserve">Рисунок 1.3 </w:t>
      </w:r>
      <w:r w:rsidR="006C0F4F" w:rsidRPr="00875C25">
        <w:rPr>
          <w:szCs w:val="28"/>
          <w:lang w:val="uk-UA" w:eastAsia="en-US"/>
        </w:rPr>
        <w:sym w:font="Symbol" w:char="F02D"/>
      </w:r>
      <w:r w:rsidRPr="00875C25">
        <w:rPr>
          <w:sz w:val="28"/>
          <w:szCs w:val="28"/>
        </w:rPr>
        <w:t xml:space="preserve"> Архітектура нейронно</w:t>
      </w:r>
      <w:r w:rsidRPr="00875C25">
        <w:rPr>
          <w:sz w:val="28"/>
          <w:szCs w:val="28"/>
          <w:lang w:val="uk-UA"/>
        </w:rPr>
        <w:t>ї мережі</w:t>
      </w:r>
      <w:r w:rsidRPr="00875C25">
        <w:rPr>
          <w:sz w:val="28"/>
          <w:szCs w:val="28"/>
        </w:rPr>
        <w:t>,</w:t>
      </w:r>
      <w:r w:rsidR="00A11764">
        <w:rPr>
          <w:sz w:val="28"/>
          <w:szCs w:val="28"/>
          <w:lang w:val="uk-UA"/>
        </w:rPr>
        <w:br/>
      </w:r>
      <w:r w:rsidRPr="00875C25">
        <w:rPr>
          <w:sz w:val="28"/>
          <w:szCs w:val="28"/>
          <w:lang w:val="uk-UA"/>
        </w:rPr>
        <w:t xml:space="preserve">що реалізує </w:t>
      </w:r>
      <w:r w:rsidRPr="00875C25">
        <w:rPr>
          <w:sz w:val="28"/>
          <w:szCs w:val="28"/>
        </w:rPr>
        <w:t>процедуру виділення контуру</w:t>
      </w:r>
    </w:p>
    <w:p w:rsidR="00A11764" w:rsidRPr="00A11764" w:rsidRDefault="00A11764" w:rsidP="00A11764">
      <w:pPr>
        <w:pStyle w:val="aff7"/>
        <w:spacing w:line="360" w:lineRule="auto"/>
        <w:ind w:left="0"/>
        <w:contextualSpacing w:val="0"/>
        <w:rPr>
          <w:sz w:val="28"/>
          <w:szCs w:val="28"/>
          <w:lang w:val="uk-UA"/>
        </w:rPr>
      </w:pPr>
    </w:p>
    <w:p w:rsidR="00A11764" w:rsidRDefault="00A11764" w:rsidP="00A11764">
      <w:pPr>
        <w:pStyle w:val="aff7"/>
        <w:spacing w:line="360" w:lineRule="auto"/>
        <w:ind w:left="0" w:firstLine="709"/>
        <w:contextualSpacing w:val="0"/>
        <w:jc w:val="both"/>
        <w:rPr>
          <w:sz w:val="28"/>
          <w:szCs w:val="28"/>
          <w:lang w:val="uk-UA"/>
        </w:rPr>
      </w:pPr>
      <w:r w:rsidRPr="00875C25">
        <w:rPr>
          <w:sz w:val="28"/>
          <w:szCs w:val="28"/>
        </w:rPr>
        <w:t xml:space="preserve">При навчанні, яскравість кожного елемента зображення приводилась до діапазону [0,1; 0,9], і вихідне зображення у вигляді вектора 1×441 подавалося на вхід мережі. </w:t>
      </w:r>
    </w:p>
    <w:p w:rsidR="00A11764" w:rsidRDefault="00A11764" w:rsidP="00A11764">
      <w:pPr>
        <w:pStyle w:val="aff7"/>
        <w:spacing w:line="360" w:lineRule="auto"/>
        <w:ind w:left="0" w:firstLine="709"/>
        <w:contextualSpacing w:val="0"/>
        <w:jc w:val="both"/>
        <w:rPr>
          <w:sz w:val="28"/>
          <w:szCs w:val="28"/>
          <w:lang w:val="uk-UA"/>
        </w:rPr>
      </w:pPr>
      <w:r w:rsidRPr="00875C25">
        <w:rPr>
          <w:sz w:val="28"/>
          <w:szCs w:val="28"/>
        </w:rPr>
        <w:t>При цьому в якості цільового вектора приймався вектор параметрів, кожен елемент якого також прив</w:t>
      </w:r>
      <w:r>
        <w:rPr>
          <w:sz w:val="28"/>
          <w:szCs w:val="28"/>
        </w:rPr>
        <w:t>едений до діапазону [0,1; 0,9].</w:t>
      </w:r>
    </w:p>
    <w:p w:rsidR="00080E82" w:rsidRPr="00875C25" w:rsidRDefault="00A66BC9" w:rsidP="00BB7EDC">
      <w:pPr>
        <w:pStyle w:val="aff7"/>
        <w:spacing w:line="360" w:lineRule="auto"/>
        <w:ind w:left="0" w:firstLine="709"/>
        <w:contextualSpacing w:val="0"/>
        <w:jc w:val="both"/>
        <w:rPr>
          <w:sz w:val="28"/>
          <w:szCs w:val="28"/>
        </w:rPr>
      </w:pPr>
      <w:r w:rsidRPr="00875C25">
        <w:rPr>
          <w:sz w:val="28"/>
          <w:szCs w:val="28"/>
        </w:rPr>
        <w:t xml:space="preserve">При використанні штучних нейронних мереж операції сегментація і класифікація можуть бути проведені одночасно. При цьому виникає </w:t>
      </w:r>
      <w:r w:rsidRPr="00875C25">
        <w:rPr>
          <w:sz w:val="28"/>
          <w:szCs w:val="28"/>
        </w:rPr>
        <w:lastRenderedPageBreak/>
        <w:t xml:space="preserve">необхідність в проведенні попередньої обробки зображень до подачі їх на вхід нейронної мережі. </w:t>
      </w:r>
    </w:p>
    <w:p w:rsidR="00A66BC9" w:rsidRPr="00875C25" w:rsidRDefault="00A66BC9" w:rsidP="00BB7EDC">
      <w:pPr>
        <w:pStyle w:val="aff7"/>
        <w:spacing w:line="360" w:lineRule="auto"/>
        <w:ind w:left="0" w:firstLine="709"/>
        <w:contextualSpacing w:val="0"/>
        <w:jc w:val="both"/>
        <w:rPr>
          <w:sz w:val="28"/>
          <w:szCs w:val="28"/>
        </w:rPr>
      </w:pPr>
      <w:r w:rsidRPr="00875C25">
        <w:rPr>
          <w:sz w:val="28"/>
          <w:szCs w:val="28"/>
        </w:rPr>
        <w:t>Це обумовлено тим, що застосування нейронних мереж з безпосередньою подачею на їх вхід пікселів вихідного зображення пов</w:t>
      </w:r>
      <w:r w:rsidR="002C01A9" w:rsidRPr="00875C25">
        <w:rPr>
          <w:sz w:val="28"/>
          <w:szCs w:val="28"/>
        </w:rPr>
        <w:t>’</w:t>
      </w:r>
      <w:r w:rsidRPr="00875C25">
        <w:rPr>
          <w:sz w:val="28"/>
          <w:szCs w:val="28"/>
        </w:rPr>
        <w:t xml:space="preserve">язано з наступними проблемами: </w:t>
      </w:r>
    </w:p>
    <w:p w:rsidR="00A66BC9" w:rsidRPr="00875C25" w:rsidRDefault="006C0F4F" w:rsidP="00BB7EDC">
      <w:pPr>
        <w:pStyle w:val="aff7"/>
        <w:spacing w:line="360" w:lineRule="auto"/>
        <w:ind w:left="0" w:firstLine="709"/>
        <w:contextualSpacing w:val="0"/>
        <w:jc w:val="both"/>
        <w:rPr>
          <w:sz w:val="28"/>
          <w:szCs w:val="28"/>
        </w:rPr>
      </w:pPr>
      <w:r w:rsidRPr="00875C25">
        <w:rPr>
          <w:szCs w:val="28"/>
          <w:lang w:val="uk-UA" w:eastAsia="en-US"/>
        </w:rPr>
        <w:sym w:font="Symbol" w:char="F02D"/>
      </w:r>
      <w:r w:rsidR="00A11764">
        <w:rPr>
          <w:sz w:val="28"/>
          <w:szCs w:val="28"/>
          <w:lang w:val="uk-UA"/>
        </w:rPr>
        <w:t> </w:t>
      </w:r>
      <w:r w:rsidR="00A66BC9" w:rsidRPr="00875C25">
        <w:rPr>
          <w:sz w:val="28"/>
          <w:szCs w:val="28"/>
        </w:rPr>
        <w:t>при пред</w:t>
      </w:r>
      <w:r w:rsidR="002C01A9" w:rsidRPr="00875C25">
        <w:rPr>
          <w:sz w:val="28"/>
          <w:szCs w:val="28"/>
        </w:rPr>
        <w:t>’</w:t>
      </w:r>
      <w:r w:rsidR="00A66BC9" w:rsidRPr="00875C25">
        <w:rPr>
          <w:sz w:val="28"/>
          <w:szCs w:val="28"/>
        </w:rPr>
        <w:t xml:space="preserve">явленні пікселів зображення на вхід нейронної мережі виникають складності при розпізнаванні з урахуванням кутів повороту ділянок текстур щодо країв зображення; </w:t>
      </w:r>
    </w:p>
    <w:p w:rsidR="00080E82" w:rsidRPr="00875C25" w:rsidRDefault="006C0F4F" w:rsidP="00BB7EDC">
      <w:pPr>
        <w:pStyle w:val="aff7"/>
        <w:spacing w:line="360" w:lineRule="auto"/>
        <w:ind w:left="0" w:firstLine="709"/>
        <w:contextualSpacing w:val="0"/>
        <w:jc w:val="both"/>
        <w:rPr>
          <w:sz w:val="28"/>
          <w:szCs w:val="28"/>
        </w:rPr>
      </w:pPr>
      <w:r w:rsidRPr="00875C25">
        <w:rPr>
          <w:szCs w:val="28"/>
          <w:lang w:val="uk-UA" w:eastAsia="en-US"/>
        </w:rPr>
        <w:sym w:font="Symbol" w:char="F02D"/>
      </w:r>
      <w:r w:rsidR="00A11764">
        <w:rPr>
          <w:sz w:val="28"/>
          <w:szCs w:val="28"/>
          <w:lang w:val="uk-UA"/>
        </w:rPr>
        <w:t> </w:t>
      </w:r>
      <w:r w:rsidR="00A66BC9" w:rsidRPr="00875C25">
        <w:rPr>
          <w:sz w:val="28"/>
          <w:szCs w:val="28"/>
        </w:rPr>
        <w:t>так як текстура –</w:t>
      </w:r>
      <w:r w:rsidR="00A66BC9" w:rsidRPr="00875C25">
        <w:rPr>
          <w:sz w:val="28"/>
          <w:szCs w:val="28"/>
          <w:lang w:val="uk-UA"/>
        </w:rPr>
        <w:t xml:space="preserve"> </w:t>
      </w:r>
      <w:r w:rsidR="00A66BC9" w:rsidRPr="00875C25">
        <w:rPr>
          <w:sz w:val="28"/>
          <w:szCs w:val="28"/>
        </w:rPr>
        <w:t xml:space="preserve">просторове властивість, то вона повинна оброблятися в межах певної області </w:t>
      </w:r>
      <w:r w:rsidRPr="00875C25">
        <w:rPr>
          <w:szCs w:val="28"/>
          <w:lang w:val="uk-UA" w:eastAsia="en-US"/>
        </w:rPr>
        <w:sym w:font="Symbol" w:char="F02D"/>
      </w:r>
      <w:r w:rsidR="00A66BC9" w:rsidRPr="00875C25">
        <w:rPr>
          <w:sz w:val="28"/>
          <w:szCs w:val="28"/>
        </w:rPr>
        <w:t xml:space="preserve"> вікна певного розміру.</w:t>
      </w:r>
      <w:r w:rsidR="00F75CE8">
        <w:rPr>
          <w:sz w:val="28"/>
          <w:szCs w:val="28"/>
          <w:lang w:val="uk-UA"/>
        </w:rPr>
        <w:br/>
      </w:r>
      <w:r w:rsidR="00A66BC9" w:rsidRPr="00875C25">
        <w:rPr>
          <w:sz w:val="28"/>
          <w:szCs w:val="28"/>
        </w:rPr>
        <w:t xml:space="preserve">З використанням такого вікна виникає проблема вибору його розміру. </w:t>
      </w:r>
    </w:p>
    <w:p w:rsidR="00A66BC9" w:rsidRPr="00875C25" w:rsidRDefault="00A66BC9" w:rsidP="00BB7EDC">
      <w:pPr>
        <w:pStyle w:val="aff7"/>
        <w:spacing w:line="360" w:lineRule="auto"/>
        <w:ind w:left="0" w:firstLine="709"/>
        <w:contextualSpacing w:val="0"/>
        <w:jc w:val="both"/>
        <w:rPr>
          <w:sz w:val="28"/>
          <w:szCs w:val="28"/>
        </w:rPr>
      </w:pPr>
      <w:r w:rsidRPr="00875C25">
        <w:rPr>
          <w:sz w:val="28"/>
          <w:szCs w:val="28"/>
        </w:rPr>
        <w:t xml:space="preserve">При виборі цього розміру малим можуть спостерігатися значні помилки усередині ділянок з однорідною текстурою, так як при цьому результат обробки стає статистично нестійким. Якщо ж вибрати таке вікно великого розміру, виникає значна кількість помилок розпізнавання поблизу кордонів текстурних ділянок за рахунок захоплення вікном двох і більше різних текстур. </w:t>
      </w:r>
    </w:p>
    <w:p w:rsidR="00080E82" w:rsidRPr="00875C25" w:rsidRDefault="00A66BC9" w:rsidP="00BB7EDC">
      <w:pPr>
        <w:pStyle w:val="aff7"/>
        <w:spacing w:line="360" w:lineRule="auto"/>
        <w:ind w:left="0" w:firstLine="709"/>
        <w:contextualSpacing w:val="0"/>
        <w:jc w:val="both"/>
        <w:rPr>
          <w:sz w:val="28"/>
          <w:szCs w:val="28"/>
        </w:rPr>
      </w:pPr>
      <w:r w:rsidRPr="00875C25">
        <w:rPr>
          <w:sz w:val="28"/>
          <w:szCs w:val="28"/>
        </w:rPr>
        <w:t xml:space="preserve">Перша проблема може бути вирішена шляхом застосування попередньої статистичної обробки зображення. При цьому розраховуються статистики, які не залежать від повороту текстур, всередині аналізованого вікна. </w:t>
      </w:r>
      <w:r w:rsidR="00F75CE8">
        <w:rPr>
          <w:sz w:val="28"/>
          <w:szCs w:val="28"/>
          <w:lang w:val="uk-UA"/>
        </w:rPr>
        <w:t>Як</w:t>
      </w:r>
      <w:r w:rsidRPr="00875C25">
        <w:rPr>
          <w:sz w:val="28"/>
          <w:szCs w:val="28"/>
        </w:rPr>
        <w:t xml:space="preserve"> статистик</w:t>
      </w:r>
      <w:r w:rsidR="00F75CE8">
        <w:rPr>
          <w:sz w:val="28"/>
          <w:szCs w:val="28"/>
          <w:lang w:val="uk-UA"/>
        </w:rPr>
        <w:t>и</w:t>
      </w:r>
      <w:r w:rsidRPr="00875C25">
        <w:rPr>
          <w:sz w:val="28"/>
          <w:szCs w:val="28"/>
        </w:rPr>
        <w:t xml:space="preserve"> можуть бути застосовані статистики ві</w:t>
      </w:r>
      <w:r w:rsidR="00BD101E">
        <w:rPr>
          <w:sz w:val="28"/>
          <w:szCs w:val="28"/>
        </w:rPr>
        <w:t>дмінності рівнів сірого [23</w:t>
      </w:r>
      <w:r w:rsidRPr="00875C25">
        <w:rPr>
          <w:sz w:val="28"/>
          <w:szCs w:val="28"/>
        </w:rPr>
        <w:t>] і статистики простор</w:t>
      </w:r>
      <w:r w:rsidR="00BD101E">
        <w:rPr>
          <w:sz w:val="28"/>
          <w:szCs w:val="28"/>
        </w:rPr>
        <w:t>ової залежності рівнів сірого [24</w:t>
      </w:r>
      <w:r w:rsidRPr="00875C25">
        <w:rPr>
          <w:sz w:val="28"/>
          <w:szCs w:val="28"/>
        </w:rPr>
        <w:t>], або статист</w:t>
      </w:r>
      <w:r w:rsidR="00BD101E">
        <w:rPr>
          <w:sz w:val="28"/>
          <w:szCs w:val="28"/>
        </w:rPr>
        <w:t>ики мікротекстури Лоза [24</w:t>
      </w:r>
      <w:r w:rsidRPr="00875C25">
        <w:rPr>
          <w:sz w:val="28"/>
          <w:szCs w:val="28"/>
        </w:rPr>
        <w:t xml:space="preserve">]. </w:t>
      </w:r>
    </w:p>
    <w:p w:rsidR="00A66BC9" w:rsidRPr="00875C25" w:rsidRDefault="00A66BC9" w:rsidP="00BB7EDC">
      <w:pPr>
        <w:pStyle w:val="aff7"/>
        <w:spacing w:line="360" w:lineRule="auto"/>
        <w:ind w:left="0" w:firstLine="709"/>
        <w:contextualSpacing w:val="0"/>
        <w:jc w:val="both"/>
        <w:rPr>
          <w:sz w:val="28"/>
          <w:szCs w:val="28"/>
        </w:rPr>
      </w:pPr>
      <w:r w:rsidRPr="00875C25">
        <w:rPr>
          <w:sz w:val="28"/>
          <w:szCs w:val="28"/>
        </w:rPr>
        <w:t>Однак застосування двох перших статистик більш прийнятно, так як на відміну ві</w:t>
      </w:r>
      <w:r w:rsidR="00BD101E">
        <w:rPr>
          <w:sz w:val="28"/>
          <w:szCs w:val="28"/>
        </w:rPr>
        <w:t>д статистик, запропонованих [25</w:t>
      </w:r>
      <w:r w:rsidRPr="00875C25">
        <w:rPr>
          <w:sz w:val="28"/>
          <w:szCs w:val="28"/>
        </w:rPr>
        <w:t xml:space="preserve">], вони враховують взаємне просторове розташування пікселів один щодо одного. </w:t>
      </w:r>
    </w:p>
    <w:p w:rsidR="00080E82" w:rsidRPr="00875C25" w:rsidRDefault="00A66BC9" w:rsidP="00BB7EDC">
      <w:pPr>
        <w:pStyle w:val="aff7"/>
        <w:spacing w:line="360" w:lineRule="auto"/>
        <w:ind w:left="0" w:firstLine="709"/>
        <w:contextualSpacing w:val="0"/>
        <w:jc w:val="both"/>
        <w:rPr>
          <w:sz w:val="28"/>
          <w:szCs w:val="28"/>
        </w:rPr>
      </w:pPr>
      <w:r w:rsidRPr="00875C25">
        <w:rPr>
          <w:sz w:val="28"/>
          <w:szCs w:val="28"/>
        </w:rPr>
        <w:t xml:space="preserve">Для вирішення другої проблеми вибирається вікно невеликого розміру, і в цьому вікні по вихідного зображення розраховуються простору статистик. При цьому забезпечується досить низький рівень помилок, що виникають за рахунок змішування статистик поблизу кордонів двох або більше ділянок з </w:t>
      </w:r>
      <w:r w:rsidRPr="00875C25">
        <w:rPr>
          <w:sz w:val="28"/>
          <w:szCs w:val="28"/>
        </w:rPr>
        <w:lastRenderedPageBreak/>
        <w:t xml:space="preserve">різними текстурами, що відбувається через захоплення цих текстурних ділянок вікном, в якому проводиться аналіз. </w:t>
      </w:r>
    </w:p>
    <w:p w:rsidR="006C0F4F" w:rsidRPr="00875C25" w:rsidRDefault="00A66BC9" w:rsidP="00BB7EDC">
      <w:pPr>
        <w:pStyle w:val="aff7"/>
        <w:spacing w:line="360" w:lineRule="auto"/>
        <w:ind w:left="0" w:firstLine="709"/>
        <w:contextualSpacing w:val="0"/>
        <w:jc w:val="both"/>
        <w:rPr>
          <w:sz w:val="28"/>
          <w:szCs w:val="28"/>
          <w:lang w:val="uk-UA"/>
        </w:rPr>
      </w:pPr>
      <w:r w:rsidRPr="00875C25">
        <w:rPr>
          <w:sz w:val="28"/>
          <w:szCs w:val="28"/>
        </w:rPr>
        <w:t>Усунення статистичної нестійкості отриманих даних, обумовленою малим розміром вікна при розрахунку текстурних властивостей, проводиться шляхом фільтрації отриманих просторів текстурних статистик за допомогою фільтра, що згладжує, що зберігає контури, з викорис</w:t>
      </w:r>
      <w:r w:rsidR="00BD101E">
        <w:rPr>
          <w:sz w:val="28"/>
          <w:szCs w:val="28"/>
        </w:rPr>
        <w:t>танням вікна більшого розміру [</w:t>
      </w:r>
      <w:r w:rsidR="00BD101E" w:rsidRPr="00BD101E">
        <w:rPr>
          <w:sz w:val="28"/>
          <w:szCs w:val="28"/>
        </w:rPr>
        <w:t>26</w:t>
      </w:r>
      <w:r w:rsidRPr="00875C25">
        <w:rPr>
          <w:sz w:val="28"/>
          <w:szCs w:val="28"/>
        </w:rPr>
        <w:t xml:space="preserve">]. </w:t>
      </w:r>
    </w:p>
    <w:p w:rsidR="008B4D5A" w:rsidRPr="00875C25" w:rsidRDefault="00A66BC9" w:rsidP="00BB7EDC">
      <w:pPr>
        <w:pStyle w:val="aff7"/>
        <w:spacing w:line="360" w:lineRule="auto"/>
        <w:ind w:left="0" w:firstLine="709"/>
        <w:contextualSpacing w:val="0"/>
        <w:jc w:val="both"/>
        <w:rPr>
          <w:sz w:val="28"/>
          <w:szCs w:val="28"/>
          <w:lang w:val="uk-UA"/>
        </w:rPr>
      </w:pPr>
      <w:r w:rsidRPr="00875C25">
        <w:rPr>
          <w:sz w:val="28"/>
          <w:szCs w:val="28"/>
        </w:rPr>
        <w:t>Таким чином, при існуванні стабільних відмінностей в яскравості окремих областей поля зору застосовуються порогові методи. При наявності стійкої зв</w:t>
      </w:r>
      <w:r w:rsidR="002C01A9" w:rsidRPr="00875C25">
        <w:rPr>
          <w:sz w:val="28"/>
          <w:szCs w:val="28"/>
        </w:rPr>
        <w:t>’</w:t>
      </w:r>
      <w:r w:rsidRPr="00875C25">
        <w:rPr>
          <w:sz w:val="28"/>
          <w:szCs w:val="28"/>
        </w:rPr>
        <w:t>язності всередині окремих сегментів найбільш ефективні методи нарощування областей.</w:t>
      </w:r>
    </w:p>
    <w:p w:rsidR="006C0F4F" w:rsidRPr="00875C25" w:rsidRDefault="00A66BC9" w:rsidP="00BB7EDC">
      <w:pPr>
        <w:pStyle w:val="aff7"/>
        <w:spacing w:line="360" w:lineRule="auto"/>
        <w:ind w:left="0" w:firstLine="709"/>
        <w:contextualSpacing w:val="0"/>
        <w:jc w:val="both"/>
        <w:rPr>
          <w:sz w:val="28"/>
          <w:szCs w:val="28"/>
          <w:lang w:val="uk-UA"/>
        </w:rPr>
      </w:pPr>
      <w:r w:rsidRPr="00875C25">
        <w:rPr>
          <w:sz w:val="28"/>
          <w:szCs w:val="28"/>
          <w:lang w:val="uk-UA"/>
        </w:rPr>
        <w:t>Ідея цих методів полягає в тому, що відбувається угруповання сусідніх елементів зображення з однаковими або близькими рівнями яскравості, а потім об</w:t>
      </w:r>
      <w:r w:rsidR="002C01A9" w:rsidRPr="00875C25">
        <w:rPr>
          <w:sz w:val="28"/>
          <w:szCs w:val="28"/>
          <w:lang w:val="uk-UA"/>
        </w:rPr>
        <w:t>’</w:t>
      </w:r>
      <w:r w:rsidRPr="00875C25">
        <w:rPr>
          <w:sz w:val="28"/>
          <w:szCs w:val="28"/>
          <w:lang w:val="uk-UA"/>
        </w:rPr>
        <w:t xml:space="preserve">єднання їх в однорідні області. </w:t>
      </w:r>
    </w:p>
    <w:p w:rsidR="006C0F4F" w:rsidRPr="00875C25" w:rsidRDefault="00A66BC9" w:rsidP="00BB7EDC">
      <w:pPr>
        <w:pStyle w:val="aff7"/>
        <w:spacing w:line="360" w:lineRule="auto"/>
        <w:ind w:left="0" w:firstLine="709"/>
        <w:contextualSpacing w:val="0"/>
        <w:jc w:val="both"/>
        <w:rPr>
          <w:sz w:val="28"/>
          <w:szCs w:val="28"/>
          <w:lang w:val="uk-UA"/>
        </w:rPr>
      </w:pPr>
      <w:r w:rsidRPr="00875C25">
        <w:rPr>
          <w:sz w:val="28"/>
          <w:szCs w:val="28"/>
        </w:rPr>
        <w:t xml:space="preserve">Один з методів </w:t>
      </w:r>
      <w:r w:rsidR="006C0F4F" w:rsidRPr="00875C25">
        <w:rPr>
          <w:szCs w:val="28"/>
          <w:lang w:val="uk-UA" w:eastAsia="en-US"/>
        </w:rPr>
        <w:sym w:font="Symbol" w:char="F02D"/>
      </w:r>
      <w:r w:rsidRPr="00875C25">
        <w:rPr>
          <w:sz w:val="28"/>
          <w:szCs w:val="28"/>
        </w:rPr>
        <w:t xml:space="preserve"> центроїдне зв</w:t>
      </w:r>
      <w:r w:rsidR="002C01A9" w:rsidRPr="00875C25">
        <w:rPr>
          <w:sz w:val="28"/>
          <w:szCs w:val="28"/>
        </w:rPr>
        <w:t>’</w:t>
      </w:r>
      <w:r w:rsidRPr="00875C25">
        <w:rPr>
          <w:sz w:val="28"/>
          <w:szCs w:val="28"/>
        </w:rPr>
        <w:t xml:space="preserve">язування </w:t>
      </w:r>
      <w:r w:rsidR="006C0F4F" w:rsidRPr="00875C25">
        <w:rPr>
          <w:szCs w:val="28"/>
          <w:lang w:val="uk-UA" w:eastAsia="en-US"/>
        </w:rPr>
        <w:sym w:font="Symbol" w:char="F02D"/>
      </w:r>
      <w:r w:rsidRPr="00875C25">
        <w:rPr>
          <w:sz w:val="28"/>
          <w:szCs w:val="28"/>
        </w:rPr>
        <w:t xml:space="preserve"> припускає вибір стартових точок або за допомогою оператора, або автоматично. Ефективним є метод вододілів, заснований на пошуку локальних мінімумів з подальшою угрупованням навколо них областей по зв</w:t>
      </w:r>
      <w:r w:rsidR="002C01A9" w:rsidRPr="00875C25">
        <w:rPr>
          <w:sz w:val="28"/>
          <w:szCs w:val="28"/>
        </w:rPr>
        <w:t>’</w:t>
      </w:r>
      <w:r w:rsidRPr="00875C25">
        <w:rPr>
          <w:sz w:val="28"/>
          <w:szCs w:val="28"/>
        </w:rPr>
        <w:t xml:space="preserve">язності. </w:t>
      </w:r>
    </w:p>
    <w:p w:rsidR="00A66BC9" w:rsidRPr="00875C25" w:rsidRDefault="00A66BC9" w:rsidP="00BB7EDC">
      <w:pPr>
        <w:pStyle w:val="aff7"/>
        <w:spacing w:line="360" w:lineRule="auto"/>
        <w:ind w:left="0" w:firstLine="709"/>
        <w:contextualSpacing w:val="0"/>
        <w:jc w:val="both"/>
        <w:rPr>
          <w:sz w:val="28"/>
          <w:szCs w:val="28"/>
        </w:rPr>
      </w:pPr>
      <w:r w:rsidRPr="00875C25">
        <w:rPr>
          <w:sz w:val="28"/>
          <w:szCs w:val="28"/>
        </w:rPr>
        <w:t xml:space="preserve">Метод виділення кордонів доцільно застосовувати в тому випадку, коли над ділянкою досить чіткі і стабільні. Виділення контурних ліній на зображенні найбільш часто використовується в системах технічного зору, засноване на обліку зміни яскравості і надалі її порівнянні з граничним значенням. </w:t>
      </w:r>
    </w:p>
    <w:p w:rsidR="00A66BC9" w:rsidRPr="00875C25" w:rsidRDefault="00A66BC9" w:rsidP="00BB7EDC">
      <w:pPr>
        <w:pStyle w:val="aff7"/>
        <w:spacing w:line="360" w:lineRule="auto"/>
        <w:ind w:left="0" w:firstLine="709"/>
        <w:contextualSpacing w:val="0"/>
        <w:jc w:val="both"/>
        <w:rPr>
          <w:sz w:val="28"/>
          <w:szCs w:val="28"/>
        </w:rPr>
      </w:pPr>
      <w:r w:rsidRPr="00875C25">
        <w:rPr>
          <w:sz w:val="28"/>
          <w:szCs w:val="28"/>
        </w:rPr>
        <w:t>Перераховані методи застосовуються для виділення сегментів за критерієм однорідних я</w:t>
      </w:r>
      <w:r w:rsidR="00A11764">
        <w:rPr>
          <w:sz w:val="28"/>
          <w:szCs w:val="28"/>
          <w:lang w:val="uk-UA"/>
        </w:rPr>
        <w:t>скравостей</w:t>
      </w:r>
      <w:r w:rsidRPr="00875C25">
        <w:rPr>
          <w:sz w:val="28"/>
          <w:szCs w:val="28"/>
        </w:rPr>
        <w:t xml:space="preserve">. </w:t>
      </w:r>
    </w:p>
    <w:p w:rsidR="00080E82" w:rsidRPr="00875C25" w:rsidRDefault="00A66BC9" w:rsidP="00BB7EDC">
      <w:pPr>
        <w:pStyle w:val="aff7"/>
        <w:spacing w:line="360" w:lineRule="auto"/>
        <w:ind w:left="0" w:firstLine="709"/>
        <w:contextualSpacing w:val="0"/>
        <w:jc w:val="both"/>
        <w:rPr>
          <w:sz w:val="28"/>
          <w:szCs w:val="28"/>
        </w:rPr>
      </w:pPr>
      <w:r w:rsidRPr="00875C25">
        <w:rPr>
          <w:sz w:val="28"/>
          <w:szCs w:val="28"/>
        </w:rPr>
        <w:t>Всі методи дуже прийнятні з точки зору обчислювальних витрат, однак, для кожного з них характерна неоднозначність розмітки отворів в реальних ситуаціях через необхідність застосування евристик (вибір порогових значень збіги яркостей, вибір цифрових масок і т.д.). Заслуговує на увагу, в зв</w:t>
      </w:r>
      <w:r w:rsidR="002C01A9" w:rsidRPr="00875C25">
        <w:rPr>
          <w:sz w:val="28"/>
          <w:szCs w:val="28"/>
        </w:rPr>
        <w:t>’</w:t>
      </w:r>
      <w:r w:rsidRPr="00875C25">
        <w:rPr>
          <w:sz w:val="28"/>
          <w:szCs w:val="28"/>
        </w:rPr>
        <w:t xml:space="preserve">язку з </w:t>
      </w:r>
      <w:r w:rsidRPr="00875C25">
        <w:rPr>
          <w:sz w:val="28"/>
          <w:szCs w:val="28"/>
        </w:rPr>
        <w:lastRenderedPageBreak/>
        <w:t xml:space="preserve">цим, метод багатозначною розмітки, заснований на комбінації різних прийомів для зниження невизначеності. </w:t>
      </w:r>
    </w:p>
    <w:p w:rsidR="00A66BC9" w:rsidRPr="00875C25" w:rsidRDefault="00A66BC9" w:rsidP="00BB7EDC">
      <w:pPr>
        <w:pStyle w:val="aff7"/>
        <w:spacing w:line="360" w:lineRule="auto"/>
        <w:ind w:left="0" w:firstLine="709"/>
        <w:contextualSpacing w:val="0"/>
        <w:jc w:val="both"/>
        <w:rPr>
          <w:sz w:val="28"/>
          <w:szCs w:val="28"/>
        </w:rPr>
      </w:pPr>
      <w:r w:rsidRPr="00875C25">
        <w:rPr>
          <w:sz w:val="28"/>
          <w:szCs w:val="28"/>
        </w:rPr>
        <w:t xml:space="preserve">Важливе практичне значення мають </w:t>
      </w:r>
      <w:r w:rsidR="008D51D6" w:rsidRPr="00875C25">
        <w:rPr>
          <w:sz w:val="28"/>
          <w:szCs w:val="28"/>
        </w:rPr>
        <w:t>метод</w:t>
      </w:r>
      <w:r w:rsidRPr="00875C25">
        <w:rPr>
          <w:sz w:val="28"/>
          <w:szCs w:val="28"/>
        </w:rPr>
        <w:t xml:space="preserve">и, що допускають паралельну обробку для прискорення процесу розмітки на основі логічного аналізу сусідніх елементів. </w:t>
      </w:r>
    </w:p>
    <w:p w:rsidR="00A66BC9" w:rsidRPr="00875C25" w:rsidRDefault="00A66BC9" w:rsidP="00BB7EDC">
      <w:pPr>
        <w:pStyle w:val="aff7"/>
        <w:spacing w:line="360" w:lineRule="auto"/>
        <w:ind w:left="0" w:firstLine="709"/>
        <w:contextualSpacing w:val="0"/>
        <w:jc w:val="both"/>
        <w:rPr>
          <w:sz w:val="28"/>
          <w:szCs w:val="28"/>
        </w:rPr>
      </w:pPr>
      <w:r w:rsidRPr="00875C25">
        <w:rPr>
          <w:sz w:val="28"/>
          <w:szCs w:val="28"/>
        </w:rPr>
        <w:t xml:space="preserve">Для опису та сегментації властивостей зображень, а саме, однорідності, шорсткості, регулярності, застосовують текстурні методи, діляться умовно на дві категорії: статистичні та структурні. Прикладом статистичного підходу є використання матриць збігів, що формуються шляхом вихідних зображень, з подальшим підрахунком статистичних моментів та ентропії. При структурному підході, наприклад, на основі мозаїки Вороного, будується </w:t>
      </w:r>
      <w:r w:rsidR="00BB1412" w:rsidRPr="00875C25">
        <w:rPr>
          <w:sz w:val="28"/>
          <w:szCs w:val="28"/>
        </w:rPr>
        <w:t>множнина</w:t>
      </w:r>
      <w:r w:rsidRPr="00875C25">
        <w:rPr>
          <w:sz w:val="28"/>
          <w:szCs w:val="28"/>
        </w:rPr>
        <w:t xml:space="preserve"> багатокутників. Багатокутники із загальними властивостями об</w:t>
      </w:r>
      <w:r w:rsidR="002C01A9" w:rsidRPr="00875C25">
        <w:rPr>
          <w:sz w:val="28"/>
          <w:szCs w:val="28"/>
        </w:rPr>
        <w:t>’</w:t>
      </w:r>
      <w:r w:rsidRPr="00875C25">
        <w:rPr>
          <w:sz w:val="28"/>
          <w:szCs w:val="28"/>
        </w:rPr>
        <w:t>єднують в області. Для дослідження загальних властивостей часто використовують ознаки моменти багатокутників. Однак</w:t>
      </w:r>
      <w:r w:rsidR="009F7070">
        <w:rPr>
          <w:sz w:val="28"/>
          <w:szCs w:val="28"/>
          <w:lang w:val="uk-UA"/>
        </w:rPr>
        <w:t>,</w:t>
      </w:r>
      <w:r w:rsidRPr="00875C25">
        <w:rPr>
          <w:sz w:val="28"/>
          <w:szCs w:val="28"/>
        </w:rPr>
        <w:t xml:space="preserve"> після сегментації часто виникають перешкоди у вигляді, як розрізнених змін ізольованих елементів зображення, так і у вигляді спотворень деяких зв</w:t>
      </w:r>
      <w:r w:rsidR="002C01A9" w:rsidRPr="00875C25">
        <w:rPr>
          <w:sz w:val="28"/>
          <w:szCs w:val="28"/>
        </w:rPr>
        <w:t>’</w:t>
      </w:r>
      <w:r w:rsidRPr="00875C25">
        <w:rPr>
          <w:sz w:val="28"/>
          <w:szCs w:val="28"/>
        </w:rPr>
        <w:t>язкових областей</w:t>
      </w:r>
      <w:r w:rsidR="00080E82" w:rsidRPr="00875C25">
        <w:rPr>
          <w:sz w:val="28"/>
          <w:szCs w:val="28"/>
        </w:rPr>
        <w:t>.</w:t>
      </w:r>
    </w:p>
    <w:p w:rsidR="001C70A9" w:rsidRPr="00875C25" w:rsidRDefault="001C70A9" w:rsidP="00BB7EDC">
      <w:pPr>
        <w:pStyle w:val="aff7"/>
        <w:spacing w:line="360" w:lineRule="auto"/>
        <w:ind w:left="0" w:firstLine="709"/>
        <w:contextualSpacing w:val="0"/>
        <w:jc w:val="both"/>
        <w:rPr>
          <w:sz w:val="28"/>
          <w:szCs w:val="28"/>
        </w:rPr>
      </w:pPr>
    </w:p>
    <w:p w:rsidR="001C70A9" w:rsidRPr="00875C25" w:rsidRDefault="001C70A9" w:rsidP="00BB7EDC">
      <w:pPr>
        <w:pStyle w:val="aff7"/>
        <w:spacing w:line="360" w:lineRule="auto"/>
        <w:ind w:left="0" w:firstLine="709"/>
        <w:contextualSpacing w:val="0"/>
        <w:jc w:val="both"/>
        <w:rPr>
          <w:sz w:val="28"/>
          <w:szCs w:val="28"/>
        </w:rPr>
      </w:pPr>
    </w:p>
    <w:p w:rsidR="00F462A1" w:rsidRPr="00875C25" w:rsidRDefault="00A66BC9" w:rsidP="00BB7EDC">
      <w:pPr>
        <w:pStyle w:val="3"/>
        <w:rPr>
          <w:szCs w:val="28"/>
        </w:rPr>
      </w:pPr>
      <w:bookmarkStart w:id="9" w:name="_Toc528313251"/>
      <w:bookmarkStart w:id="10" w:name="_Toc528322329"/>
      <w:r w:rsidRPr="00875C25">
        <w:rPr>
          <w:szCs w:val="28"/>
        </w:rPr>
        <w:t>Опис процедур та методів класифікації зображень</w:t>
      </w:r>
      <w:bookmarkEnd w:id="9"/>
      <w:bookmarkEnd w:id="10"/>
    </w:p>
    <w:p w:rsidR="00A66BC9" w:rsidRPr="00875C25" w:rsidRDefault="00A66BC9" w:rsidP="00BB7EDC">
      <w:pPr>
        <w:spacing w:line="360" w:lineRule="auto"/>
        <w:rPr>
          <w:lang w:val="uk-UA"/>
        </w:rPr>
      </w:pPr>
    </w:p>
    <w:p w:rsidR="00A66BC9" w:rsidRPr="00875C25" w:rsidRDefault="00A66BC9" w:rsidP="00BB7EDC">
      <w:pPr>
        <w:pStyle w:val="aff7"/>
        <w:tabs>
          <w:tab w:val="left" w:pos="1134"/>
        </w:tabs>
        <w:spacing w:line="360" w:lineRule="auto"/>
        <w:ind w:left="0" w:firstLine="709"/>
        <w:contextualSpacing w:val="0"/>
        <w:jc w:val="both"/>
        <w:rPr>
          <w:sz w:val="28"/>
          <w:szCs w:val="28"/>
        </w:rPr>
      </w:pPr>
      <w:r w:rsidRPr="00875C25">
        <w:rPr>
          <w:sz w:val="28"/>
          <w:szCs w:val="28"/>
        </w:rPr>
        <w:t>На сьогоднішній день існують різні підходи для аналізу і класифікації сложноструктуріруемих зображень. Класичний підхід, застосовуваний для аналізу і класифікації зображень, може бути представлений у вигляді послідовності, що складається з чотирьох етапів: отримання зображення, його попередня обробка з можливим подальшим виділенням об</w:t>
      </w:r>
      <w:r w:rsidR="002C01A9" w:rsidRPr="00875C25">
        <w:rPr>
          <w:sz w:val="28"/>
          <w:szCs w:val="28"/>
        </w:rPr>
        <w:t>’</w:t>
      </w:r>
      <w:r w:rsidRPr="00875C25">
        <w:rPr>
          <w:sz w:val="28"/>
          <w:szCs w:val="28"/>
        </w:rPr>
        <w:t>єктів, отримання вектора ознак і класифікація зображе</w:t>
      </w:r>
      <w:r w:rsidR="00BD101E">
        <w:rPr>
          <w:sz w:val="28"/>
          <w:szCs w:val="28"/>
        </w:rPr>
        <w:t>нь на їх основі [27</w:t>
      </w:r>
      <w:r w:rsidRPr="00875C25">
        <w:rPr>
          <w:sz w:val="28"/>
          <w:szCs w:val="28"/>
        </w:rPr>
        <w:t xml:space="preserve">]. </w:t>
      </w:r>
    </w:p>
    <w:p w:rsidR="00A66BC9" w:rsidRPr="00875C25" w:rsidRDefault="00A66BC9" w:rsidP="00BB7EDC">
      <w:pPr>
        <w:pStyle w:val="aff7"/>
        <w:tabs>
          <w:tab w:val="left" w:pos="1134"/>
        </w:tabs>
        <w:spacing w:line="360" w:lineRule="auto"/>
        <w:ind w:left="0" w:firstLine="709"/>
        <w:contextualSpacing w:val="0"/>
        <w:jc w:val="both"/>
        <w:rPr>
          <w:sz w:val="28"/>
          <w:szCs w:val="28"/>
        </w:rPr>
      </w:pPr>
      <w:r w:rsidRPr="00875C25">
        <w:rPr>
          <w:sz w:val="28"/>
          <w:szCs w:val="28"/>
        </w:rPr>
        <w:t>Основним елементом будь</w:t>
      </w:r>
      <w:r w:rsidR="00BB7EDC" w:rsidRPr="00875C25">
        <w:rPr>
          <w:sz w:val="28"/>
          <w:szCs w:val="28"/>
        </w:rPr>
        <w:t>-</w:t>
      </w:r>
      <w:r w:rsidRPr="00875C25">
        <w:rPr>
          <w:sz w:val="28"/>
          <w:szCs w:val="28"/>
        </w:rPr>
        <w:t xml:space="preserve">якого завдання розпізнавання зображень є відповідь на питання: чи належать дані (вхідні) зображення до класу зображень, який представляє даний еталон? Здавалося б, відповідь можна отримати, порівнюючи безпосередньо зображення з еталонами (або їх вектори </w:t>
      </w:r>
      <w:r w:rsidRPr="00875C25">
        <w:rPr>
          <w:sz w:val="28"/>
          <w:szCs w:val="28"/>
        </w:rPr>
        <w:lastRenderedPageBreak/>
        <w:t>ознак). Однак</w:t>
      </w:r>
      <w:r w:rsidR="00827854" w:rsidRPr="00875C25">
        <w:rPr>
          <w:sz w:val="28"/>
          <w:szCs w:val="28"/>
          <w:lang w:val="uk-UA"/>
        </w:rPr>
        <w:t>,</w:t>
      </w:r>
      <w:r w:rsidRPr="00875C25">
        <w:rPr>
          <w:sz w:val="28"/>
          <w:szCs w:val="28"/>
        </w:rPr>
        <w:t xml:space="preserve"> виникає ряд труднощів і проблем, специфічних, особливо, при створенні систем технічного зору (СТЗ): </w:t>
      </w:r>
    </w:p>
    <w:p w:rsidR="00A66BC9" w:rsidRPr="00875C25" w:rsidRDefault="006C0F4F" w:rsidP="00BB7EDC">
      <w:pPr>
        <w:pStyle w:val="aff7"/>
        <w:tabs>
          <w:tab w:val="left" w:pos="1134"/>
        </w:tabs>
        <w:spacing w:line="360" w:lineRule="auto"/>
        <w:ind w:left="0" w:firstLine="709"/>
        <w:contextualSpacing w:val="0"/>
        <w:jc w:val="both"/>
        <w:rPr>
          <w:sz w:val="28"/>
          <w:szCs w:val="28"/>
        </w:rPr>
      </w:pPr>
      <w:r w:rsidRPr="00875C25">
        <w:rPr>
          <w:szCs w:val="28"/>
          <w:lang w:val="uk-UA" w:eastAsia="en-US"/>
        </w:rPr>
        <w:sym w:font="Symbol" w:char="F02D"/>
      </w:r>
      <w:r w:rsidR="00080E82" w:rsidRPr="00875C25">
        <w:rPr>
          <w:sz w:val="28"/>
          <w:szCs w:val="28"/>
        </w:rPr>
        <w:t xml:space="preserve"> з</w:t>
      </w:r>
      <w:r w:rsidR="00A66BC9" w:rsidRPr="00875C25">
        <w:rPr>
          <w:sz w:val="28"/>
          <w:szCs w:val="28"/>
        </w:rPr>
        <w:t>ображення пред</w:t>
      </w:r>
      <w:r w:rsidR="002C01A9" w:rsidRPr="00875C25">
        <w:rPr>
          <w:sz w:val="28"/>
          <w:szCs w:val="28"/>
        </w:rPr>
        <w:t>’</w:t>
      </w:r>
      <w:r w:rsidR="00BB7EDC" w:rsidRPr="00875C25">
        <w:rPr>
          <w:sz w:val="28"/>
          <w:szCs w:val="28"/>
        </w:rPr>
        <w:t>являються на складному тлі;</w:t>
      </w:r>
      <w:r w:rsidR="00A66BC9" w:rsidRPr="00875C25">
        <w:rPr>
          <w:sz w:val="28"/>
          <w:szCs w:val="28"/>
        </w:rPr>
        <w:t xml:space="preserve"> </w:t>
      </w:r>
    </w:p>
    <w:p w:rsidR="00A66BC9" w:rsidRPr="00875C25" w:rsidRDefault="006C0F4F" w:rsidP="00BB7EDC">
      <w:pPr>
        <w:pStyle w:val="aff7"/>
        <w:tabs>
          <w:tab w:val="left" w:pos="1134"/>
        </w:tabs>
        <w:spacing w:line="360" w:lineRule="auto"/>
        <w:ind w:left="0" w:firstLine="709"/>
        <w:contextualSpacing w:val="0"/>
        <w:jc w:val="both"/>
        <w:rPr>
          <w:sz w:val="28"/>
          <w:szCs w:val="28"/>
        </w:rPr>
      </w:pPr>
      <w:r w:rsidRPr="00875C25">
        <w:rPr>
          <w:szCs w:val="28"/>
          <w:lang w:val="uk-UA" w:eastAsia="en-US"/>
        </w:rPr>
        <w:sym w:font="Symbol" w:char="F02D"/>
      </w:r>
      <w:r w:rsidR="00080E82" w:rsidRPr="00875C25">
        <w:rPr>
          <w:sz w:val="28"/>
          <w:szCs w:val="28"/>
        </w:rPr>
        <w:t xml:space="preserve"> </w:t>
      </w:r>
      <w:r w:rsidR="00A66BC9" w:rsidRPr="00875C25">
        <w:rPr>
          <w:sz w:val="28"/>
          <w:szCs w:val="28"/>
        </w:rPr>
        <w:t>ображення еталона і вхідні зображення відріз</w:t>
      </w:r>
      <w:r w:rsidR="00BB7EDC" w:rsidRPr="00875C25">
        <w:rPr>
          <w:sz w:val="28"/>
          <w:szCs w:val="28"/>
        </w:rPr>
        <w:t>няються становищем в поле зору;</w:t>
      </w:r>
    </w:p>
    <w:p w:rsidR="00A66BC9" w:rsidRPr="00875C25" w:rsidRDefault="006C0F4F" w:rsidP="00BB7EDC">
      <w:pPr>
        <w:pStyle w:val="aff7"/>
        <w:tabs>
          <w:tab w:val="left" w:pos="1134"/>
        </w:tabs>
        <w:spacing w:line="360" w:lineRule="auto"/>
        <w:ind w:left="0" w:firstLine="709"/>
        <w:contextualSpacing w:val="0"/>
        <w:jc w:val="both"/>
        <w:rPr>
          <w:sz w:val="28"/>
          <w:szCs w:val="28"/>
        </w:rPr>
      </w:pPr>
      <w:r w:rsidRPr="00875C25">
        <w:rPr>
          <w:szCs w:val="28"/>
          <w:lang w:val="uk-UA" w:eastAsia="en-US"/>
        </w:rPr>
        <w:sym w:font="Symbol" w:char="F02D"/>
      </w:r>
      <w:r w:rsidR="00080E82" w:rsidRPr="00875C25">
        <w:rPr>
          <w:sz w:val="28"/>
          <w:szCs w:val="28"/>
        </w:rPr>
        <w:t xml:space="preserve"> в</w:t>
      </w:r>
      <w:r w:rsidR="00A66BC9" w:rsidRPr="00875C25">
        <w:rPr>
          <w:sz w:val="28"/>
          <w:szCs w:val="28"/>
        </w:rPr>
        <w:t>хідні зображення не збігаються з еталонами</w:t>
      </w:r>
      <w:r w:rsidR="00BB7EDC" w:rsidRPr="00875C25">
        <w:rPr>
          <w:sz w:val="28"/>
          <w:szCs w:val="28"/>
        </w:rPr>
        <w:t xml:space="preserve"> за рахунок випадкових перешкод;</w:t>
      </w:r>
      <w:r w:rsidR="00A66BC9" w:rsidRPr="00875C25">
        <w:rPr>
          <w:sz w:val="28"/>
          <w:szCs w:val="28"/>
        </w:rPr>
        <w:t xml:space="preserve"> </w:t>
      </w:r>
    </w:p>
    <w:p w:rsidR="00A66BC9" w:rsidRPr="00875C25" w:rsidRDefault="006C0F4F" w:rsidP="00BB7EDC">
      <w:pPr>
        <w:pStyle w:val="aff7"/>
        <w:tabs>
          <w:tab w:val="left" w:pos="1134"/>
        </w:tabs>
        <w:spacing w:line="360" w:lineRule="auto"/>
        <w:ind w:left="0" w:firstLine="709"/>
        <w:contextualSpacing w:val="0"/>
        <w:jc w:val="both"/>
        <w:rPr>
          <w:sz w:val="28"/>
          <w:szCs w:val="28"/>
        </w:rPr>
      </w:pPr>
      <w:r w:rsidRPr="00875C25">
        <w:rPr>
          <w:szCs w:val="28"/>
          <w:lang w:val="uk-UA" w:eastAsia="en-US"/>
        </w:rPr>
        <w:sym w:font="Symbol" w:char="F02D"/>
      </w:r>
      <w:r w:rsidR="00080E82" w:rsidRPr="00875C25">
        <w:rPr>
          <w:sz w:val="28"/>
          <w:szCs w:val="28"/>
        </w:rPr>
        <w:t xml:space="preserve"> в</w:t>
      </w:r>
      <w:r w:rsidR="00A66BC9" w:rsidRPr="00875C25">
        <w:rPr>
          <w:sz w:val="28"/>
          <w:szCs w:val="28"/>
        </w:rPr>
        <w:t>ідмінності вхідних і еталонних зображень виникає за рахунок зміни освітленості, під</w:t>
      </w:r>
      <w:r w:rsidR="00BB7EDC" w:rsidRPr="00875C25">
        <w:rPr>
          <w:sz w:val="28"/>
          <w:szCs w:val="28"/>
        </w:rPr>
        <w:t>свічування, локальних перешкод;</w:t>
      </w:r>
    </w:p>
    <w:p w:rsidR="00A66BC9" w:rsidRPr="00875C25" w:rsidRDefault="006C0F4F" w:rsidP="00BB7EDC">
      <w:pPr>
        <w:pStyle w:val="aff7"/>
        <w:tabs>
          <w:tab w:val="left" w:pos="1134"/>
        </w:tabs>
        <w:spacing w:line="360" w:lineRule="auto"/>
        <w:ind w:left="0" w:firstLine="709"/>
        <w:contextualSpacing w:val="0"/>
        <w:jc w:val="both"/>
        <w:rPr>
          <w:sz w:val="28"/>
          <w:szCs w:val="28"/>
        </w:rPr>
      </w:pPr>
      <w:r w:rsidRPr="00875C25">
        <w:rPr>
          <w:szCs w:val="28"/>
          <w:lang w:val="uk-UA" w:eastAsia="en-US"/>
        </w:rPr>
        <w:sym w:font="Symbol" w:char="F02D"/>
      </w:r>
      <w:r w:rsidR="00080E82" w:rsidRPr="00875C25">
        <w:rPr>
          <w:sz w:val="28"/>
          <w:szCs w:val="28"/>
        </w:rPr>
        <w:t xml:space="preserve"> е</w:t>
      </w:r>
      <w:r w:rsidR="00A66BC9" w:rsidRPr="00875C25">
        <w:rPr>
          <w:sz w:val="28"/>
          <w:szCs w:val="28"/>
        </w:rPr>
        <w:t xml:space="preserve">талони і зображення можуть відрізняти геометричні перетворення, включаючи такі складні як аффінниє і проектні. </w:t>
      </w:r>
    </w:p>
    <w:p w:rsidR="00A66BC9" w:rsidRPr="00875C25" w:rsidRDefault="00A66BC9" w:rsidP="00BB7EDC">
      <w:pPr>
        <w:pStyle w:val="aff7"/>
        <w:tabs>
          <w:tab w:val="left" w:pos="1134"/>
        </w:tabs>
        <w:spacing w:line="360" w:lineRule="auto"/>
        <w:ind w:left="0" w:firstLine="709"/>
        <w:contextualSpacing w:val="0"/>
        <w:jc w:val="both"/>
        <w:rPr>
          <w:sz w:val="28"/>
          <w:szCs w:val="28"/>
        </w:rPr>
      </w:pPr>
      <w:r w:rsidRPr="00875C25">
        <w:rPr>
          <w:sz w:val="28"/>
          <w:szCs w:val="28"/>
        </w:rPr>
        <w:t xml:space="preserve">Для вирішення завдання в цілому і на окремих її етапах застосовуються різні методи сегментації, нормалізації і розпізнавання. </w:t>
      </w:r>
    </w:p>
    <w:p w:rsidR="00A66BC9" w:rsidRPr="00875C25" w:rsidRDefault="00A66BC9" w:rsidP="00BB7EDC">
      <w:pPr>
        <w:pStyle w:val="aff7"/>
        <w:tabs>
          <w:tab w:val="left" w:pos="1134"/>
        </w:tabs>
        <w:spacing w:line="360" w:lineRule="auto"/>
        <w:ind w:left="0" w:firstLine="709"/>
        <w:contextualSpacing w:val="0"/>
        <w:jc w:val="both"/>
        <w:rPr>
          <w:sz w:val="28"/>
          <w:szCs w:val="28"/>
        </w:rPr>
      </w:pPr>
      <w:r w:rsidRPr="00875C25">
        <w:rPr>
          <w:sz w:val="28"/>
          <w:szCs w:val="28"/>
        </w:rPr>
        <w:t>Основні методи обробки і розпізнавання системою технічного</w:t>
      </w:r>
      <w:r w:rsidR="00071609" w:rsidRPr="00875C25">
        <w:rPr>
          <w:sz w:val="28"/>
          <w:szCs w:val="28"/>
          <w:lang w:val="uk-UA"/>
        </w:rPr>
        <w:br/>
      </w:r>
      <w:r w:rsidRPr="00875C25">
        <w:rPr>
          <w:sz w:val="28"/>
          <w:szCs w:val="28"/>
        </w:rPr>
        <w:t xml:space="preserve">зору (СТЗ) зображень можна класифікувати відповідно до схеми, наведеної на </w:t>
      </w:r>
      <w:r w:rsidR="00BB1412" w:rsidRPr="00875C25">
        <w:rPr>
          <w:sz w:val="28"/>
          <w:szCs w:val="28"/>
        </w:rPr>
        <w:t>рисунку</w:t>
      </w:r>
      <w:r w:rsidRPr="00875C25">
        <w:rPr>
          <w:sz w:val="28"/>
          <w:szCs w:val="28"/>
        </w:rPr>
        <w:t xml:space="preserve"> 1.</w:t>
      </w:r>
      <w:r w:rsidR="00D96B6D" w:rsidRPr="00875C25">
        <w:rPr>
          <w:sz w:val="28"/>
          <w:szCs w:val="28"/>
          <w:lang w:val="uk-UA"/>
        </w:rPr>
        <w:t>4</w:t>
      </w:r>
      <w:r w:rsidR="005127B5" w:rsidRPr="00875C25">
        <w:rPr>
          <w:sz w:val="28"/>
          <w:szCs w:val="28"/>
        </w:rPr>
        <w:t>.</w:t>
      </w:r>
    </w:p>
    <w:p w:rsidR="00A66BC9" w:rsidRPr="00875C25" w:rsidRDefault="00A66BC9" w:rsidP="00BB7EDC">
      <w:pPr>
        <w:pStyle w:val="aff7"/>
        <w:tabs>
          <w:tab w:val="left" w:pos="1134"/>
        </w:tabs>
        <w:spacing w:line="360" w:lineRule="auto"/>
        <w:ind w:left="0" w:firstLine="709"/>
        <w:contextualSpacing w:val="0"/>
        <w:jc w:val="both"/>
        <w:rPr>
          <w:sz w:val="28"/>
          <w:szCs w:val="28"/>
          <w:lang w:val="uk-UA"/>
        </w:rPr>
      </w:pPr>
      <w:r w:rsidRPr="00875C25">
        <w:rPr>
          <w:sz w:val="28"/>
          <w:szCs w:val="28"/>
        </w:rPr>
        <w:t>Для вирішення цього завдання слід перевірити рівність нулю норми.</w:t>
      </w:r>
      <w:r w:rsidRPr="00875C25">
        <w:rPr>
          <w:sz w:val="28"/>
          <w:szCs w:val="28"/>
          <w:lang w:val="uk-UA"/>
        </w:rPr>
        <w:t xml:space="preserve"> </w:t>
      </w:r>
    </w:p>
    <w:p w:rsidR="00A66BC9" w:rsidRPr="00875C25" w:rsidRDefault="00A66BC9" w:rsidP="00BB7EDC">
      <w:pPr>
        <w:pStyle w:val="aff7"/>
        <w:tabs>
          <w:tab w:val="left" w:pos="1134"/>
        </w:tabs>
        <w:spacing w:line="360" w:lineRule="auto"/>
        <w:ind w:left="0" w:firstLine="709"/>
        <w:contextualSpacing w:val="0"/>
        <w:jc w:val="both"/>
        <w:rPr>
          <w:sz w:val="28"/>
          <w:szCs w:val="28"/>
          <w:lang w:val="uk-UA"/>
        </w:rPr>
      </w:pPr>
      <w:r w:rsidRPr="00875C25">
        <w:rPr>
          <w:sz w:val="28"/>
          <w:szCs w:val="28"/>
          <w:lang w:val="uk-UA"/>
        </w:rPr>
        <w:t xml:space="preserve">На схемі вказані основні процедури і методи обробки від початкового етапу сприйняття поля зору за допомогою датчиків, наприклад, телекамери, до кінцевого, яким є розпізнавання. </w:t>
      </w:r>
    </w:p>
    <w:p w:rsidR="00D96B6D" w:rsidRDefault="00A66BC9" w:rsidP="00BB7EDC">
      <w:pPr>
        <w:pStyle w:val="aff7"/>
        <w:tabs>
          <w:tab w:val="left" w:pos="1134"/>
        </w:tabs>
        <w:spacing w:line="360" w:lineRule="auto"/>
        <w:ind w:left="0" w:firstLine="709"/>
        <w:contextualSpacing w:val="0"/>
        <w:jc w:val="both"/>
        <w:rPr>
          <w:sz w:val="28"/>
          <w:szCs w:val="28"/>
        </w:rPr>
      </w:pPr>
      <w:r w:rsidRPr="00875C25">
        <w:rPr>
          <w:sz w:val="28"/>
          <w:szCs w:val="28"/>
        </w:rPr>
        <w:t>Процес розпізнавання зображень є складною багатоетапної процедурою. Багатоетапніс</w:t>
      </w:r>
      <w:r w:rsidR="00862475" w:rsidRPr="00875C25">
        <w:rPr>
          <w:sz w:val="28"/>
          <w:szCs w:val="28"/>
        </w:rPr>
        <w:t xml:space="preserve">ть (ієрархічність) обумовлена </w:t>
      </w:r>
      <w:r w:rsidRPr="00875C25">
        <w:rPr>
          <w:sz w:val="28"/>
          <w:szCs w:val="28"/>
        </w:rPr>
        <w:t>тим, що різні завдання обробки насправді тісно пов</w:t>
      </w:r>
      <w:r w:rsidR="002C01A9" w:rsidRPr="00875C25">
        <w:rPr>
          <w:sz w:val="28"/>
          <w:szCs w:val="28"/>
        </w:rPr>
        <w:t>’</w:t>
      </w:r>
      <w:r w:rsidRPr="00875C25">
        <w:rPr>
          <w:sz w:val="28"/>
          <w:szCs w:val="28"/>
        </w:rPr>
        <w:t xml:space="preserve">язані і якість вирішення однієї з них впливає на вибір методу вирішення інших. </w:t>
      </w:r>
    </w:p>
    <w:p w:rsidR="00B03B4E" w:rsidRPr="00875C25" w:rsidRDefault="0075669F" w:rsidP="00BB7EDC">
      <w:pPr>
        <w:pStyle w:val="aff7"/>
        <w:tabs>
          <w:tab w:val="left" w:pos="1134"/>
        </w:tabs>
        <w:spacing w:line="360" w:lineRule="auto"/>
        <w:ind w:left="0" w:firstLine="709"/>
        <w:contextualSpacing w:val="0"/>
        <w:jc w:val="both"/>
        <w:rPr>
          <w:sz w:val="28"/>
          <w:szCs w:val="28"/>
          <w:lang w:val="uk-UA"/>
        </w:rPr>
      </w:pPr>
      <w:r>
        <w:rPr>
          <w:noProof/>
          <w:lang w:eastAsia="ru-RU"/>
        </w:rPr>
        <w:lastRenderedPageBreak/>
        <w:drawing>
          <wp:inline distT="0" distB="0" distL="0" distR="0" wp14:anchorId="13560AC8" wp14:editId="7CECD346">
            <wp:extent cx="4732655" cy="7325360"/>
            <wp:effectExtent l="0" t="0" r="0" b="8890"/>
            <wp:docPr id="140" name="Рисунок 4"/>
            <wp:cNvGraphicFramePr/>
            <a:graphic xmlns:a="http://schemas.openxmlformats.org/drawingml/2006/main">
              <a:graphicData uri="http://schemas.openxmlformats.org/drawingml/2006/picture">
                <pic:pic xmlns:pic="http://schemas.openxmlformats.org/drawingml/2006/picture">
                  <pic:nvPicPr>
                    <pic:cNvPr id="140" name="Рисунок 4"/>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32655" cy="7325360"/>
                    </a:xfrm>
                    <a:prstGeom prst="rect">
                      <a:avLst/>
                    </a:prstGeom>
                    <a:noFill/>
                    <a:ln>
                      <a:noFill/>
                    </a:ln>
                  </pic:spPr>
                </pic:pic>
              </a:graphicData>
            </a:graphic>
          </wp:inline>
        </w:drawing>
      </w:r>
    </w:p>
    <w:p w:rsidR="00A66BC9" w:rsidRPr="00875C25" w:rsidRDefault="00A66BC9" w:rsidP="00BB7EDC">
      <w:pPr>
        <w:pStyle w:val="aff7"/>
        <w:tabs>
          <w:tab w:val="left" w:pos="1134"/>
        </w:tabs>
        <w:spacing w:line="360" w:lineRule="auto"/>
        <w:ind w:left="0"/>
        <w:contextualSpacing w:val="0"/>
        <w:jc w:val="center"/>
        <w:rPr>
          <w:sz w:val="28"/>
          <w:szCs w:val="28"/>
          <w:lang w:val="uk-UA"/>
        </w:rPr>
      </w:pPr>
      <w:r w:rsidRPr="00875C25">
        <w:rPr>
          <w:sz w:val="28"/>
          <w:szCs w:val="28"/>
          <w:lang w:val="uk-UA"/>
        </w:rPr>
        <w:t>Рисунок</w:t>
      </w:r>
      <w:r w:rsidRPr="00875C25">
        <w:rPr>
          <w:sz w:val="28"/>
          <w:szCs w:val="28"/>
        </w:rPr>
        <w:t xml:space="preserve"> 1.4 </w:t>
      </w:r>
      <w:r w:rsidR="006C0F4F" w:rsidRPr="00875C25">
        <w:rPr>
          <w:szCs w:val="28"/>
          <w:lang w:val="uk-UA" w:eastAsia="en-US"/>
        </w:rPr>
        <w:sym w:font="Symbol" w:char="F02D"/>
      </w:r>
      <w:r w:rsidRPr="00875C25">
        <w:rPr>
          <w:sz w:val="28"/>
          <w:szCs w:val="28"/>
        </w:rPr>
        <w:t xml:space="preserve"> Основні процедури і методи розпізнавання зображень</w:t>
      </w:r>
    </w:p>
    <w:p w:rsidR="00D96B6D" w:rsidRPr="00875C25" w:rsidRDefault="00D96B6D" w:rsidP="00BB7EDC">
      <w:pPr>
        <w:pStyle w:val="aff7"/>
        <w:tabs>
          <w:tab w:val="left" w:pos="1134"/>
        </w:tabs>
        <w:spacing w:line="360" w:lineRule="auto"/>
        <w:ind w:left="0"/>
        <w:contextualSpacing w:val="0"/>
        <w:rPr>
          <w:sz w:val="28"/>
          <w:szCs w:val="28"/>
          <w:lang w:val="uk-UA"/>
        </w:rPr>
      </w:pPr>
    </w:p>
    <w:p w:rsidR="00D96B6D" w:rsidRPr="00875C25" w:rsidRDefault="00D96B6D" w:rsidP="00BB7EDC">
      <w:pPr>
        <w:pStyle w:val="aff7"/>
        <w:tabs>
          <w:tab w:val="left" w:pos="1134"/>
        </w:tabs>
        <w:spacing w:line="360" w:lineRule="auto"/>
        <w:ind w:left="0" w:firstLine="709"/>
        <w:contextualSpacing w:val="0"/>
        <w:jc w:val="both"/>
        <w:rPr>
          <w:sz w:val="28"/>
          <w:szCs w:val="28"/>
          <w:lang w:val="uk-UA"/>
        </w:rPr>
      </w:pPr>
      <w:r w:rsidRPr="00875C25">
        <w:rPr>
          <w:sz w:val="28"/>
          <w:szCs w:val="28"/>
          <w:lang w:val="uk-UA"/>
        </w:rPr>
        <w:t>Так вибір методу розпізнавання залежить від конкретних умов пред’явлення вхідних зображень, в тому числі характеру фону, перешкод, інших зображень, і пов’язаний з вибором методів попередньої обро</w:t>
      </w:r>
      <w:r w:rsidR="00BD101E">
        <w:rPr>
          <w:sz w:val="28"/>
          <w:szCs w:val="28"/>
          <w:lang w:val="uk-UA"/>
        </w:rPr>
        <w:t>бки, сегментації, фільтрації [28</w:t>
      </w:r>
      <w:r w:rsidRPr="00875C25">
        <w:rPr>
          <w:sz w:val="28"/>
          <w:szCs w:val="28"/>
          <w:lang w:val="uk-UA"/>
        </w:rPr>
        <w:t xml:space="preserve">]. </w:t>
      </w:r>
    </w:p>
    <w:p w:rsidR="00D96B6D" w:rsidRPr="00875C25" w:rsidRDefault="00D96B6D" w:rsidP="00BB7EDC">
      <w:pPr>
        <w:pStyle w:val="aff7"/>
        <w:tabs>
          <w:tab w:val="left" w:pos="1134"/>
        </w:tabs>
        <w:spacing w:line="360" w:lineRule="auto"/>
        <w:ind w:left="0" w:firstLine="709"/>
        <w:contextualSpacing w:val="0"/>
        <w:jc w:val="both"/>
        <w:rPr>
          <w:sz w:val="28"/>
          <w:szCs w:val="28"/>
          <w:lang w:val="uk-UA"/>
        </w:rPr>
      </w:pPr>
      <w:r w:rsidRPr="00875C25">
        <w:rPr>
          <w:sz w:val="28"/>
          <w:szCs w:val="28"/>
        </w:rPr>
        <w:lastRenderedPageBreak/>
        <w:t>Для класифікації об’єктів за формою їх зображень формулюється наступна постановка задачі. Передбачається заданим набір форм зображень</w:t>
      </w:r>
      <w:r w:rsidRPr="00875C25">
        <w:rPr>
          <w:sz w:val="28"/>
          <w:szCs w:val="28"/>
          <w:lang w:val="uk-UA"/>
        </w:rPr>
        <w:t>.</w:t>
      </w:r>
    </w:p>
    <w:p w:rsidR="00D96B6D" w:rsidRPr="00875C25" w:rsidRDefault="00D96B6D" w:rsidP="00BB7EDC">
      <w:pPr>
        <w:pStyle w:val="aff7"/>
        <w:tabs>
          <w:tab w:val="left" w:pos="1134"/>
        </w:tabs>
        <w:spacing w:line="360" w:lineRule="auto"/>
        <w:ind w:left="0" w:firstLine="709"/>
        <w:contextualSpacing w:val="0"/>
        <w:jc w:val="both"/>
        <w:rPr>
          <w:sz w:val="28"/>
          <w:szCs w:val="28"/>
          <w:lang w:val="uk-UA"/>
        </w:rPr>
      </w:pPr>
      <w:r w:rsidRPr="00875C25">
        <w:rPr>
          <w:sz w:val="28"/>
          <w:szCs w:val="28"/>
          <w:lang w:val="uk-UA"/>
        </w:rPr>
        <w:t xml:space="preserve">До різних об’єктів у вигляді множин </w:t>
      </w:r>
      <m:oMath>
        <m:sSub>
          <m:sSubPr>
            <m:ctrlPr>
              <w:rPr>
                <w:rFonts w:ascii="Cambria Math" w:hAnsi="Cambria Math"/>
                <w:i/>
                <w:sz w:val="28"/>
                <w:szCs w:val="28"/>
              </w:rPr>
            </m:ctrlPr>
          </m:sSubPr>
          <m:e>
            <m:r>
              <m:rPr>
                <m:nor/>
              </m:rPr>
              <w:rPr>
                <w:i/>
                <w:sz w:val="28"/>
                <w:szCs w:val="28"/>
              </w:rPr>
              <m:t>v</m:t>
            </m:r>
          </m:e>
          <m:sub>
            <m:r>
              <m:rPr>
                <m:nor/>
              </m:rPr>
              <w:rPr>
                <w:i/>
                <w:sz w:val="28"/>
                <w:szCs w:val="28"/>
                <w:lang w:val="en-US"/>
              </w:rPr>
              <m:t>k</m:t>
            </m:r>
          </m:sub>
        </m:sSub>
        <m:r>
          <m:rPr>
            <m:nor/>
          </m:rPr>
          <w:rPr>
            <w:i/>
            <w:sz w:val="28"/>
            <w:szCs w:val="28"/>
            <w:lang w:val="uk-UA"/>
          </w:rPr>
          <m:t xml:space="preserve">, </m:t>
        </m:r>
        <m:r>
          <m:rPr>
            <m:nor/>
          </m:rPr>
          <w:rPr>
            <w:i/>
            <w:sz w:val="28"/>
            <w:szCs w:val="28"/>
          </w:rPr>
          <m:t>k</m:t>
        </m:r>
        <m:r>
          <m:rPr>
            <m:nor/>
          </m:rPr>
          <w:rPr>
            <w:i/>
            <w:sz w:val="28"/>
            <w:szCs w:val="28"/>
            <w:lang w:val="uk-UA"/>
          </w:rPr>
          <m:t xml:space="preserve"> = </m:t>
        </m:r>
        <m:bar>
          <m:barPr>
            <m:pos m:val="top"/>
            <m:ctrlPr>
              <w:rPr>
                <w:rFonts w:ascii="Cambria Math" w:hAnsi="Cambria Math"/>
                <w:i/>
                <w:sz w:val="28"/>
                <w:szCs w:val="28"/>
              </w:rPr>
            </m:ctrlPr>
          </m:barPr>
          <m:e>
            <m:r>
              <m:rPr>
                <m:nor/>
              </m:rPr>
              <w:rPr>
                <w:i/>
                <w:sz w:val="28"/>
                <w:szCs w:val="28"/>
                <w:lang w:val="uk-UA"/>
              </w:rPr>
              <m:t>1,</m:t>
            </m:r>
            <m:r>
              <m:rPr>
                <m:nor/>
              </m:rPr>
              <w:rPr>
                <w:i/>
                <w:sz w:val="28"/>
                <w:szCs w:val="28"/>
              </w:rPr>
              <m:t>K</m:t>
            </m:r>
          </m:e>
        </m:bar>
      </m:oMath>
      <w:r w:rsidR="00F17391" w:rsidRPr="00875C25">
        <w:rPr>
          <w:sz w:val="28"/>
          <w:szCs w:val="28"/>
          <w:lang w:val="uk-UA"/>
        </w:rPr>
        <w:t>,</w:t>
      </w:r>
      <w:r w:rsidRPr="00875C25">
        <w:rPr>
          <w:sz w:val="28"/>
          <w:szCs w:val="28"/>
          <w:lang w:val="uk-UA"/>
        </w:rPr>
        <w:t xml:space="preserve"> кожне з яких </w:t>
      </w:r>
      <w:r w:rsidR="00F17391" w:rsidRPr="00875C25">
        <w:rPr>
          <w:sz w:val="28"/>
          <w:szCs w:val="28"/>
          <w:lang w:val="uk-UA"/>
        </w:rPr>
        <w:t>є</w:t>
      </w:r>
      <w:r w:rsidRPr="00875C25">
        <w:rPr>
          <w:sz w:val="28"/>
          <w:szCs w:val="28"/>
          <w:lang w:val="uk-UA"/>
        </w:rPr>
        <w:t xml:space="preserve"> множ</w:t>
      </w:r>
      <w:r w:rsidR="00F17391" w:rsidRPr="00875C25">
        <w:rPr>
          <w:sz w:val="28"/>
          <w:szCs w:val="28"/>
          <w:lang w:val="uk-UA"/>
        </w:rPr>
        <w:t>иною</w:t>
      </w:r>
      <w:r w:rsidRPr="00875C25">
        <w:rPr>
          <w:sz w:val="28"/>
          <w:szCs w:val="28"/>
          <w:lang w:val="uk-UA"/>
        </w:rPr>
        <w:t xml:space="preserve"> зображень </w:t>
      </w:r>
      <w:r w:rsidRPr="00DE7DD7">
        <w:rPr>
          <w:i/>
          <w:sz w:val="28"/>
          <w:szCs w:val="28"/>
        </w:rPr>
        <w:t>k</w:t>
      </w:r>
      <w:r w:rsidR="006C0F4F" w:rsidRPr="00875C25">
        <w:rPr>
          <w:sz w:val="28"/>
          <w:szCs w:val="28"/>
          <w:lang w:val="uk-UA"/>
        </w:rPr>
        <w:t>-г</w:t>
      </w:r>
      <w:r w:rsidRPr="00875C25">
        <w:rPr>
          <w:sz w:val="28"/>
          <w:szCs w:val="28"/>
          <w:lang w:val="uk-UA"/>
        </w:rPr>
        <w:t xml:space="preserve">о об’єкта при різних умовах реєстрації. Передбачається, що їм відповідають проектори </w:t>
      </w:r>
      <m:oMath>
        <m:r>
          <m:rPr>
            <m:nor/>
          </m:rPr>
          <w:rPr>
            <w:i/>
            <w:sz w:val="28"/>
            <w:szCs w:val="28"/>
          </w:rPr>
          <m:t>P</m:t>
        </m:r>
        <m:r>
          <m:rPr>
            <m:nor/>
          </m:rPr>
          <w:rPr>
            <w:i/>
            <w:sz w:val="28"/>
            <w:szCs w:val="28"/>
            <w:lang w:val="uk-UA"/>
          </w:rPr>
          <m:t xml:space="preserve">, </m:t>
        </m:r>
        <m:r>
          <m:rPr>
            <m:nor/>
          </m:rPr>
          <w:rPr>
            <w:i/>
            <w:sz w:val="28"/>
            <w:szCs w:val="28"/>
          </w:rPr>
          <m:t>k</m:t>
        </m:r>
        <m:r>
          <m:rPr>
            <m:nor/>
          </m:rPr>
          <w:rPr>
            <w:i/>
            <w:sz w:val="28"/>
            <w:szCs w:val="28"/>
            <w:lang w:val="uk-UA"/>
          </w:rPr>
          <m:t xml:space="preserve"> = </m:t>
        </m:r>
        <m:bar>
          <m:barPr>
            <m:pos m:val="top"/>
            <m:ctrlPr>
              <w:rPr>
                <w:rFonts w:ascii="Cambria Math" w:hAnsi="Cambria Math"/>
                <w:i/>
                <w:sz w:val="28"/>
                <w:szCs w:val="28"/>
              </w:rPr>
            </m:ctrlPr>
          </m:barPr>
          <m:e>
            <m:r>
              <m:rPr>
                <m:nor/>
              </m:rPr>
              <w:rPr>
                <w:i/>
                <w:sz w:val="28"/>
                <w:szCs w:val="28"/>
                <w:lang w:val="uk-UA"/>
              </w:rPr>
              <m:t>1,</m:t>
            </m:r>
            <m:r>
              <m:rPr>
                <m:nor/>
              </m:rPr>
              <w:rPr>
                <w:i/>
                <w:sz w:val="28"/>
                <w:szCs w:val="28"/>
              </w:rPr>
              <m:t>K</m:t>
            </m:r>
          </m:e>
        </m:bar>
      </m:oMath>
      <w:r w:rsidRPr="00440083">
        <w:rPr>
          <w:sz w:val="28"/>
          <w:szCs w:val="28"/>
          <w:lang w:val="uk-UA"/>
        </w:rPr>
        <w:t>.</w:t>
      </w:r>
    </w:p>
    <w:p w:rsidR="00827854" w:rsidRPr="00875C25" w:rsidRDefault="00D96B6D" w:rsidP="00BB7EDC">
      <w:pPr>
        <w:pStyle w:val="aff7"/>
        <w:tabs>
          <w:tab w:val="left" w:pos="1134"/>
        </w:tabs>
        <w:spacing w:line="360" w:lineRule="auto"/>
        <w:ind w:left="0" w:firstLine="709"/>
        <w:contextualSpacing w:val="0"/>
        <w:jc w:val="both"/>
        <w:rPr>
          <w:sz w:val="28"/>
          <w:szCs w:val="28"/>
          <w:lang w:val="uk-UA"/>
        </w:rPr>
      </w:pPr>
      <w:r w:rsidRPr="00435498">
        <w:rPr>
          <w:sz w:val="28"/>
          <w:szCs w:val="28"/>
          <w:lang w:val="uk-UA"/>
        </w:rPr>
        <w:t xml:space="preserve">Завдання полягає у виборі того класу зображень, до якого належить пред’явлене для класифікації зображення </w:t>
      </w:r>
      <w:r w:rsidRPr="004E2228">
        <w:rPr>
          <w:i/>
          <w:sz w:val="28"/>
          <w:szCs w:val="28"/>
        </w:rPr>
        <w:t>g</w:t>
      </w:r>
      <w:r w:rsidRPr="00435498">
        <w:rPr>
          <w:sz w:val="28"/>
          <w:szCs w:val="28"/>
          <w:lang w:val="uk-UA"/>
        </w:rPr>
        <w:t xml:space="preserve"> одного з об’єктів. Для вирішення цього завдання слід перевірити рівність нулю норми </w:t>
      </w:r>
      <m:oMath>
        <m:d>
          <m:dPr>
            <m:begChr m:val="‖"/>
            <m:endChr m:val="‖"/>
            <m:ctrlPr>
              <w:rPr>
                <w:rFonts w:ascii="Cambria Math" w:hAnsi="Cambria Math"/>
                <w:i/>
                <w:sz w:val="28"/>
                <w:szCs w:val="28"/>
                <w:lang w:val="en-US"/>
              </w:rPr>
            </m:ctrlPr>
          </m:dPr>
          <m:e>
            <m:r>
              <m:rPr>
                <m:nor/>
              </m:rPr>
              <w:rPr>
                <w:i/>
                <w:sz w:val="28"/>
                <w:szCs w:val="28"/>
                <w:lang w:val="en-US"/>
              </w:rPr>
              <m:t>g</m:t>
            </m:r>
            <m:r>
              <m:rPr>
                <m:nor/>
              </m:rPr>
              <w:rPr>
                <w:i/>
                <w:sz w:val="28"/>
                <w:szCs w:val="28"/>
                <w:lang w:val="uk-UA"/>
              </w:rPr>
              <m:t>-</m:t>
            </m:r>
            <m:sSub>
              <m:sSubPr>
                <m:ctrlPr>
                  <w:rPr>
                    <w:rFonts w:ascii="Cambria Math" w:hAnsi="Cambria Math"/>
                    <w:i/>
                    <w:sz w:val="28"/>
                    <w:szCs w:val="28"/>
                    <w:lang w:val="en-US"/>
                  </w:rPr>
                </m:ctrlPr>
              </m:sSubPr>
              <m:e>
                <m:r>
                  <m:rPr>
                    <m:nor/>
                  </m:rPr>
                  <w:rPr>
                    <w:i/>
                    <w:sz w:val="28"/>
                    <w:szCs w:val="28"/>
                    <w:lang w:val="en-US"/>
                  </w:rPr>
                  <m:t>P</m:t>
                </m:r>
              </m:e>
              <m:sub>
                <m:r>
                  <m:rPr>
                    <m:nor/>
                  </m:rPr>
                  <w:rPr>
                    <w:i/>
                    <w:sz w:val="28"/>
                    <w:szCs w:val="28"/>
                    <w:lang w:val="en-US"/>
                  </w:rPr>
                  <m:t>k</m:t>
                </m:r>
              </m:sub>
            </m:sSub>
            <m:r>
              <m:rPr>
                <m:nor/>
              </m:rPr>
              <w:rPr>
                <w:i/>
                <w:sz w:val="28"/>
                <w:szCs w:val="28"/>
                <w:lang w:val="en-US"/>
              </w:rPr>
              <m:t>g</m:t>
            </m:r>
          </m:e>
        </m:d>
        <m:r>
          <m:rPr>
            <m:nor/>
          </m:rPr>
          <w:rPr>
            <w:i/>
            <w:sz w:val="28"/>
            <w:szCs w:val="28"/>
            <w:lang w:val="uk-UA"/>
          </w:rPr>
          <m:t>=0</m:t>
        </m:r>
      </m:oMath>
      <w:r w:rsidRPr="00435498">
        <w:rPr>
          <w:sz w:val="28"/>
          <w:szCs w:val="28"/>
          <w:lang w:val="uk-UA"/>
        </w:rPr>
        <w:t xml:space="preserve">. </w:t>
      </w:r>
    </w:p>
    <w:p w:rsidR="00D96B6D" w:rsidRPr="00A65C6F" w:rsidRDefault="00D96B6D" w:rsidP="00BB7EDC">
      <w:pPr>
        <w:pStyle w:val="aff7"/>
        <w:tabs>
          <w:tab w:val="left" w:pos="1134"/>
        </w:tabs>
        <w:spacing w:line="360" w:lineRule="auto"/>
        <w:ind w:left="0" w:firstLine="709"/>
        <w:contextualSpacing w:val="0"/>
        <w:jc w:val="both"/>
        <w:rPr>
          <w:sz w:val="28"/>
          <w:szCs w:val="28"/>
          <w:lang w:val="uk-UA"/>
        </w:rPr>
      </w:pPr>
      <w:r w:rsidRPr="00A65C6F">
        <w:rPr>
          <w:sz w:val="28"/>
          <w:szCs w:val="28"/>
          <w:lang w:val="uk-UA"/>
        </w:rPr>
        <w:t>Однак</w:t>
      </w:r>
      <w:r w:rsidR="00827854" w:rsidRPr="00A65C6F">
        <w:rPr>
          <w:sz w:val="28"/>
          <w:szCs w:val="28"/>
          <w:lang w:val="uk-UA"/>
        </w:rPr>
        <w:t>,</w:t>
      </w:r>
      <w:r w:rsidRPr="00A65C6F">
        <w:rPr>
          <w:sz w:val="28"/>
          <w:szCs w:val="28"/>
          <w:lang w:val="uk-UA"/>
        </w:rPr>
        <w:t xml:space="preserve"> в реальних умовах в силу неточності моделі, наявності шумів і т.п. пред’явл</w:t>
      </w:r>
      <w:r w:rsidR="00827854" w:rsidRPr="00A65C6F">
        <w:rPr>
          <w:sz w:val="28"/>
          <w:szCs w:val="28"/>
          <w:lang w:val="uk-UA"/>
        </w:rPr>
        <w:t>енне</w:t>
      </w:r>
      <w:r w:rsidRPr="00A65C6F">
        <w:rPr>
          <w:sz w:val="28"/>
          <w:szCs w:val="28"/>
          <w:lang w:val="uk-UA"/>
        </w:rPr>
        <w:t xml:space="preserve"> зображення може не належати жодному з заданих класів </w:t>
      </w:r>
      <m:oMath>
        <m:sSub>
          <m:sSubPr>
            <m:ctrlPr>
              <w:rPr>
                <w:rFonts w:ascii="Cambria Math" w:hAnsi="Cambria Math"/>
                <w:i/>
                <w:sz w:val="28"/>
                <w:szCs w:val="28"/>
              </w:rPr>
            </m:ctrlPr>
          </m:sSubPr>
          <m:e>
            <m:r>
              <m:rPr>
                <m:nor/>
              </m:rPr>
              <w:rPr>
                <w:i/>
                <w:sz w:val="28"/>
                <w:szCs w:val="28"/>
              </w:rPr>
              <m:t>v</m:t>
            </m:r>
          </m:e>
          <m:sub>
            <m:r>
              <m:rPr>
                <m:nor/>
              </m:rPr>
              <w:rPr>
                <w:i/>
                <w:sz w:val="28"/>
                <w:szCs w:val="28"/>
                <w:lang w:val="en-US"/>
              </w:rPr>
              <m:t>k</m:t>
            </m:r>
          </m:sub>
        </m:sSub>
        <m:r>
          <m:rPr>
            <m:nor/>
          </m:rPr>
          <w:rPr>
            <w:i/>
            <w:sz w:val="28"/>
            <w:szCs w:val="28"/>
            <w:lang w:val="uk-UA"/>
          </w:rPr>
          <m:t xml:space="preserve">, </m:t>
        </m:r>
        <m:r>
          <m:rPr>
            <m:nor/>
          </m:rPr>
          <w:rPr>
            <w:i/>
            <w:sz w:val="28"/>
            <w:szCs w:val="28"/>
          </w:rPr>
          <m:t>k</m:t>
        </m:r>
        <m:r>
          <m:rPr>
            <m:nor/>
          </m:rPr>
          <w:rPr>
            <w:i/>
            <w:sz w:val="28"/>
            <w:szCs w:val="28"/>
            <w:lang w:val="uk-UA"/>
          </w:rPr>
          <m:t xml:space="preserve"> = </m:t>
        </m:r>
        <m:bar>
          <m:barPr>
            <m:pos m:val="top"/>
            <m:ctrlPr>
              <w:rPr>
                <w:rFonts w:ascii="Cambria Math" w:hAnsi="Cambria Math"/>
                <w:i/>
                <w:sz w:val="28"/>
                <w:szCs w:val="28"/>
              </w:rPr>
            </m:ctrlPr>
          </m:barPr>
          <m:e>
            <m:r>
              <m:rPr>
                <m:nor/>
              </m:rPr>
              <w:rPr>
                <w:i/>
                <w:sz w:val="28"/>
                <w:szCs w:val="28"/>
                <w:lang w:val="uk-UA"/>
              </w:rPr>
              <m:t>1,</m:t>
            </m:r>
            <m:r>
              <m:rPr>
                <m:nor/>
              </m:rPr>
              <w:rPr>
                <w:i/>
                <w:sz w:val="28"/>
                <w:szCs w:val="28"/>
              </w:rPr>
              <m:t>K</m:t>
            </m:r>
          </m:e>
        </m:bar>
      </m:oMath>
      <w:r w:rsidR="00827854" w:rsidRPr="00A65C6F">
        <w:rPr>
          <w:sz w:val="28"/>
          <w:szCs w:val="28"/>
          <w:lang w:val="uk-UA"/>
        </w:rPr>
        <w:t>,</w:t>
      </w:r>
      <w:r w:rsidRPr="00A65C6F">
        <w:rPr>
          <w:sz w:val="28"/>
          <w:szCs w:val="28"/>
          <w:lang w:val="uk-UA"/>
        </w:rPr>
        <w:t xml:space="preserve"> </w:t>
      </w:r>
      <w:r w:rsidR="00827854" w:rsidRPr="00A65C6F">
        <w:rPr>
          <w:sz w:val="28"/>
          <w:szCs w:val="28"/>
          <w:lang w:val="uk-UA"/>
        </w:rPr>
        <w:t>т</w:t>
      </w:r>
      <w:r w:rsidRPr="00A65C6F">
        <w:rPr>
          <w:sz w:val="28"/>
          <w:szCs w:val="28"/>
          <w:lang w:val="uk-UA"/>
        </w:rPr>
        <w:t xml:space="preserve">оді необхідно знайти той клас, до якого найближче за формою зображення </w:t>
      </w:r>
      <w:r w:rsidRPr="004E2228">
        <w:rPr>
          <w:i/>
          <w:sz w:val="28"/>
          <w:szCs w:val="28"/>
        </w:rPr>
        <w:t>g</w:t>
      </w:r>
      <w:r w:rsidRPr="00A65C6F">
        <w:rPr>
          <w:sz w:val="28"/>
          <w:szCs w:val="28"/>
          <w:lang w:val="uk-UA"/>
        </w:rPr>
        <w:t xml:space="preserve">. Якщо в якості міри близькості вибирається квадрат норми </w:t>
      </w:r>
      <m:oMath>
        <m:sSup>
          <m:sSupPr>
            <m:ctrlPr>
              <w:rPr>
                <w:rFonts w:ascii="Cambria Math" w:hAnsi="Cambria Math"/>
                <w:i/>
                <w:sz w:val="28"/>
                <w:szCs w:val="28"/>
                <w:lang w:val="en-US"/>
              </w:rPr>
            </m:ctrlPr>
          </m:sSupPr>
          <m:e>
            <m:d>
              <m:dPr>
                <m:begChr m:val="‖"/>
                <m:endChr m:val="‖"/>
                <m:ctrlPr>
                  <w:rPr>
                    <w:rFonts w:ascii="Cambria Math" w:hAnsi="Cambria Math"/>
                    <w:i/>
                    <w:sz w:val="28"/>
                    <w:szCs w:val="28"/>
                    <w:lang w:val="en-US"/>
                  </w:rPr>
                </m:ctrlPr>
              </m:dPr>
              <m:e>
                <m:r>
                  <m:rPr>
                    <m:nor/>
                  </m:rPr>
                  <w:rPr>
                    <w:i/>
                    <w:sz w:val="28"/>
                    <w:szCs w:val="28"/>
                    <w:lang w:val="en-US"/>
                  </w:rPr>
                  <m:t>g</m:t>
                </m:r>
                <m:r>
                  <m:rPr>
                    <m:nor/>
                  </m:rPr>
                  <w:rPr>
                    <w:i/>
                    <w:sz w:val="28"/>
                    <w:szCs w:val="28"/>
                    <w:lang w:val="uk-UA"/>
                  </w:rPr>
                  <m:t>-</m:t>
                </m:r>
                <m:sSub>
                  <m:sSubPr>
                    <m:ctrlPr>
                      <w:rPr>
                        <w:rFonts w:ascii="Cambria Math" w:hAnsi="Cambria Math"/>
                        <w:i/>
                        <w:sz w:val="28"/>
                        <w:szCs w:val="28"/>
                        <w:lang w:val="en-US"/>
                      </w:rPr>
                    </m:ctrlPr>
                  </m:sSubPr>
                  <m:e>
                    <m:r>
                      <m:rPr>
                        <m:nor/>
                      </m:rPr>
                      <w:rPr>
                        <w:i/>
                        <w:sz w:val="28"/>
                        <w:szCs w:val="28"/>
                        <w:lang w:val="en-US"/>
                      </w:rPr>
                      <m:t>P</m:t>
                    </m:r>
                  </m:e>
                  <m:sub>
                    <m:r>
                      <m:rPr>
                        <m:nor/>
                      </m:rPr>
                      <w:rPr>
                        <w:i/>
                        <w:sz w:val="28"/>
                        <w:szCs w:val="28"/>
                        <w:lang w:val="en-US"/>
                      </w:rPr>
                      <m:t>k</m:t>
                    </m:r>
                  </m:sub>
                </m:sSub>
                <m:r>
                  <m:rPr>
                    <m:nor/>
                  </m:rPr>
                  <w:rPr>
                    <w:i/>
                    <w:sz w:val="28"/>
                    <w:szCs w:val="28"/>
                    <w:lang w:val="en-US"/>
                  </w:rPr>
                  <m:t>g</m:t>
                </m:r>
              </m:e>
            </m:d>
          </m:e>
          <m:sup>
            <m:r>
              <m:rPr>
                <m:nor/>
              </m:rPr>
              <w:rPr>
                <w:i/>
                <w:sz w:val="28"/>
                <w:szCs w:val="28"/>
                <w:lang w:val="uk-UA"/>
              </w:rPr>
              <m:t>2</m:t>
            </m:r>
          </m:sup>
        </m:sSup>
      </m:oMath>
      <w:r w:rsidRPr="00A65C6F">
        <w:rPr>
          <w:sz w:val="28"/>
          <w:szCs w:val="28"/>
          <w:lang w:val="uk-UA"/>
        </w:rPr>
        <w:t>, то задача класифікації зводиться до задачі мінімізації:</w:t>
      </w:r>
    </w:p>
    <w:p w:rsidR="00D96B6D" w:rsidRPr="00A65C6F" w:rsidRDefault="00D96B6D" w:rsidP="00BB7EDC">
      <w:pPr>
        <w:tabs>
          <w:tab w:val="left" w:pos="1134"/>
        </w:tabs>
        <w:spacing w:line="360" w:lineRule="auto"/>
        <w:jc w:val="both"/>
        <w:rPr>
          <w:lang w:val="uk-UA"/>
        </w:rPr>
      </w:pPr>
    </w:p>
    <w:p w:rsidR="00D96B6D" w:rsidRPr="00875C25" w:rsidRDefault="00526D7D" w:rsidP="004E2228">
      <w:pPr>
        <w:pStyle w:val="aff7"/>
        <w:tabs>
          <w:tab w:val="left" w:pos="0"/>
        </w:tabs>
        <w:spacing w:line="360" w:lineRule="auto"/>
        <w:ind w:left="0"/>
        <w:contextualSpacing w:val="0"/>
        <w:jc w:val="right"/>
        <w:rPr>
          <w:sz w:val="28"/>
          <w:szCs w:val="28"/>
          <w:lang w:val="uk-UA"/>
        </w:rPr>
      </w:pPr>
      <m:oMath>
        <m:sSup>
          <m:sSupPr>
            <m:ctrlPr>
              <w:rPr>
                <w:rFonts w:ascii="Cambria Math" w:hAnsi="Cambria Math"/>
                <w:i/>
                <w:sz w:val="28"/>
                <w:szCs w:val="28"/>
                <w:lang w:val="en-US"/>
              </w:rPr>
            </m:ctrlPr>
          </m:sSupPr>
          <m:e>
            <m:d>
              <m:dPr>
                <m:begChr m:val="‖"/>
                <m:endChr m:val="‖"/>
                <m:ctrlPr>
                  <w:rPr>
                    <w:rFonts w:ascii="Cambria Math" w:hAnsi="Cambria Math"/>
                    <w:i/>
                    <w:sz w:val="28"/>
                    <w:szCs w:val="28"/>
                    <w:lang w:val="en-US"/>
                  </w:rPr>
                </m:ctrlPr>
              </m:dPr>
              <m:e>
                <m:r>
                  <w:rPr>
                    <w:rFonts w:ascii="Cambria Math" w:hAnsi="Cambria Math"/>
                    <w:sz w:val="28"/>
                    <w:szCs w:val="28"/>
                    <w:lang w:val="en-US"/>
                  </w:rPr>
                  <m:t>g</m:t>
                </m:r>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k</m:t>
                    </m:r>
                  </m:sub>
                </m:sSub>
                <m:r>
                  <w:rPr>
                    <w:rFonts w:ascii="Cambria Math" w:hAnsi="Cambria Math"/>
                    <w:sz w:val="28"/>
                    <w:szCs w:val="28"/>
                    <w:lang w:val="en-US"/>
                  </w:rPr>
                  <m:t>g</m:t>
                </m:r>
              </m:e>
            </m:d>
          </m:e>
          <m:sup>
            <m:r>
              <w:rPr>
                <w:rFonts w:ascii="Cambria Math" w:hAnsi="Cambria Math"/>
                <w:sz w:val="28"/>
                <w:szCs w:val="28"/>
                <w:lang w:val="uk-UA"/>
              </w:rPr>
              <m:t>2</m:t>
            </m:r>
          </m:sup>
        </m:sSup>
        <m:r>
          <w:rPr>
            <w:rFonts w:ascii="Cambria Math" w:hAnsi="Cambria Math" w:cs="Cambria Math"/>
            <w:sz w:val="28"/>
            <w:szCs w:val="28"/>
            <w:lang w:val="en-US"/>
          </w:rPr>
          <m:t>⟹</m:t>
        </m:r>
        <m:func>
          <m:funcPr>
            <m:ctrlPr>
              <w:rPr>
                <w:rFonts w:ascii="Cambria Math" w:hAnsi="Cambria Math"/>
                <w:i/>
                <w:sz w:val="28"/>
                <w:szCs w:val="28"/>
                <w:lang w:val="en-US"/>
              </w:rPr>
            </m:ctrlPr>
          </m:funcPr>
          <m:fName>
            <m:limLow>
              <m:limLowPr>
                <m:ctrlPr>
                  <w:rPr>
                    <w:rFonts w:ascii="Cambria Math" w:hAnsi="Cambria Math"/>
                    <w:i/>
                    <w:sz w:val="28"/>
                    <w:szCs w:val="28"/>
                    <w:lang w:val="en-US"/>
                  </w:rPr>
                </m:ctrlPr>
              </m:limLowPr>
              <m:e>
                <m:r>
                  <w:rPr>
                    <w:rFonts w:ascii="Cambria Math" w:hAnsi="Cambria Math"/>
                    <w:sz w:val="28"/>
                    <w:szCs w:val="28"/>
                  </w:rPr>
                  <m:t>min</m:t>
                </m:r>
              </m:e>
              <m:lim>
                <m:r>
                  <w:rPr>
                    <w:rFonts w:ascii="Cambria Math" w:hAnsi="Cambria Math"/>
                    <w:sz w:val="28"/>
                    <w:szCs w:val="28"/>
                    <w:lang w:val="en-US"/>
                  </w:rPr>
                  <m:t>k</m:t>
                </m:r>
                <m:r>
                  <w:rPr>
                    <w:rFonts w:ascii="Cambria Math" w:hAnsi="Cambria Math" w:cs="Cambria Math"/>
                    <w:sz w:val="28"/>
                    <w:szCs w:val="28"/>
                    <w:lang w:val="uk-UA"/>
                  </w:rPr>
                  <m:t>∈</m:t>
                </m:r>
                <m:r>
                  <w:rPr>
                    <w:rFonts w:ascii="Cambria Math" w:hAnsi="Cambria Math"/>
                    <w:sz w:val="28"/>
                    <w:szCs w:val="28"/>
                    <w:lang w:val="uk-UA"/>
                  </w:rPr>
                  <m:t>(1,…,</m:t>
                </m:r>
                <m:r>
                  <w:rPr>
                    <w:rFonts w:ascii="Cambria Math" w:hAnsi="Cambria Math"/>
                    <w:sz w:val="28"/>
                    <w:szCs w:val="28"/>
                    <w:lang w:val="en-US"/>
                  </w:rPr>
                  <m:t>K</m:t>
                </m:r>
                <m:r>
                  <w:rPr>
                    <w:rFonts w:ascii="Cambria Math" w:hAnsi="Cambria Math"/>
                    <w:sz w:val="28"/>
                    <w:szCs w:val="28"/>
                    <w:lang w:val="uk-UA"/>
                  </w:rPr>
                  <m:t>)</m:t>
                </m:r>
              </m:lim>
            </m:limLow>
          </m:fName>
          <m:e>
            <m:r>
              <w:rPr>
                <w:rFonts w:ascii="Cambria Math" w:hAnsi="Cambria Math"/>
                <w:sz w:val="28"/>
                <w:szCs w:val="28"/>
                <w:lang w:val="uk-UA"/>
              </w:rPr>
              <m:t xml:space="preserve"> </m:t>
            </m:r>
          </m:e>
        </m:func>
      </m:oMath>
      <w:r w:rsidR="00D96B6D" w:rsidRPr="00A65C6F">
        <w:rPr>
          <w:sz w:val="28"/>
          <w:szCs w:val="28"/>
          <w:lang w:val="uk-UA"/>
        </w:rPr>
        <w:t>.</w:t>
      </w:r>
      <w:r w:rsidR="00D96B6D" w:rsidRPr="00875C25">
        <w:rPr>
          <w:sz w:val="28"/>
          <w:szCs w:val="28"/>
          <w:lang w:val="uk-UA"/>
        </w:rPr>
        <w:tab/>
      </w:r>
      <w:r w:rsidR="004E2228">
        <w:rPr>
          <w:sz w:val="28"/>
          <w:szCs w:val="28"/>
          <w:lang w:val="uk-UA"/>
        </w:rPr>
        <w:tab/>
      </w:r>
      <w:r w:rsidR="00D96B6D" w:rsidRPr="00875C25">
        <w:rPr>
          <w:sz w:val="28"/>
          <w:szCs w:val="28"/>
          <w:lang w:val="uk-UA"/>
        </w:rPr>
        <w:tab/>
      </w:r>
      <w:r w:rsidR="00D96B6D" w:rsidRPr="00875C25">
        <w:rPr>
          <w:sz w:val="28"/>
          <w:szCs w:val="28"/>
          <w:lang w:val="uk-UA"/>
        </w:rPr>
        <w:tab/>
      </w:r>
      <w:r w:rsidR="00D96B6D" w:rsidRPr="00875C25">
        <w:rPr>
          <w:sz w:val="28"/>
          <w:szCs w:val="28"/>
          <w:lang w:val="uk-UA"/>
        </w:rPr>
        <w:tab/>
        <w:t>(1.20)</w:t>
      </w:r>
    </w:p>
    <w:p w:rsidR="00D96B6D" w:rsidRPr="00875C25" w:rsidRDefault="00D96B6D" w:rsidP="00BB7EDC">
      <w:pPr>
        <w:tabs>
          <w:tab w:val="left" w:pos="1134"/>
        </w:tabs>
        <w:spacing w:line="360" w:lineRule="auto"/>
        <w:rPr>
          <w:lang w:val="uk-UA"/>
        </w:rPr>
      </w:pPr>
    </w:p>
    <w:p w:rsidR="00D96B6D" w:rsidRPr="00875C25" w:rsidRDefault="00D96B6D" w:rsidP="00BB7EDC">
      <w:pPr>
        <w:pStyle w:val="aff1"/>
        <w:rPr>
          <w:lang w:val="uk-UA"/>
        </w:rPr>
      </w:pPr>
      <w:r w:rsidRPr="00875C25">
        <w:rPr>
          <w:lang w:val="uk-UA"/>
        </w:rPr>
        <w:t xml:space="preserve">Цей мінімум дорівнює нулю при повній відповідності пред’явленого зображення моделі формування. Якщо мінімум в (1.20) досягається при декількох індексах </w:t>
      </w:r>
      <m:oMath>
        <m:sSub>
          <m:sSubPr>
            <m:ctrlPr>
              <w:rPr>
                <w:rFonts w:ascii="Cambria Math" w:hAnsi="Cambria Math"/>
                <w:i/>
              </w:rPr>
            </m:ctrlPr>
          </m:sSubPr>
          <m:e>
            <m:r>
              <m:rPr>
                <m:nor/>
              </m:rPr>
              <w:rPr>
                <w:i/>
              </w:rPr>
              <m:t>k</m:t>
            </m:r>
          </m:e>
          <m:sub>
            <m:sSub>
              <m:sSubPr>
                <m:ctrlPr>
                  <w:rPr>
                    <w:rFonts w:ascii="Cambria Math" w:hAnsi="Cambria Math"/>
                    <w:i/>
                  </w:rPr>
                </m:ctrlPr>
              </m:sSubPr>
              <m:e>
                <m:r>
                  <m:rPr>
                    <m:nor/>
                  </m:rPr>
                  <w:rPr>
                    <w:i/>
                  </w:rPr>
                  <m:t>i</m:t>
                </m:r>
              </m:e>
              <m:sub>
                <m:r>
                  <m:rPr>
                    <m:nor/>
                  </m:rPr>
                  <w:rPr>
                    <w:i/>
                    <w:lang w:val="uk-UA"/>
                  </w:rPr>
                  <m:t>1</m:t>
                </m:r>
              </m:sub>
            </m:sSub>
          </m:sub>
        </m:sSub>
        <m:r>
          <m:rPr>
            <m:nor/>
          </m:rPr>
          <w:rPr>
            <w:i/>
            <w:lang w:val="uk-UA"/>
          </w:rPr>
          <m:t xml:space="preserve">,…, </m:t>
        </m:r>
        <m:sSub>
          <m:sSubPr>
            <m:ctrlPr>
              <w:rPr>
                <w:rFonts w:ascii="Cambria Math" w:hAnsi="Cambria Math"/>
                <w:i/>
              </w:rPr>
            </m:ctrlPr>
          </m:sSubPr>
          <m:e>
            <m:r>
              <m:rPr>
                <m:nor/>
              </m:rPr>
              <w:rPr>
                <w:i/>
              </w:rPr>
              <m:t>k</m:t>
            </m:r>
          </m:e>
          <m:sub>
            <m:sSub>
              <m:sSubPr>
                <m:ctrlPr>
                  <w:rPr>
                    <w:rFonts w:ascii="Cambria Math" w:hAnsi="Cambria Math"/>
                    <w:i/>
                  </w:rPr>
                </m:ctrlPr>
              </m:sSubPr>
              <m:e>
                <m:r>
                  <m:rPr>
                    <m:nor/>
                  </m:rPr>
                  <w:rPr>
                    <w:i/>
                  </w:rPr>
                  <m:t>i</m:t>
                </m:r>
              </m:e>
              <m:sub>
                <m:r>
                  <m:rPr>
                    <m:nor/>
                  </m:rPr>
                  <w:rPr>
                    <w:i/>
                  </w:rPr>
                  <m:t>m</m:t>
                </m:r>
              </m:sub>
            </m:sSub>
          </m:sub>
        </m:sSub>
      </m:oMath>
      <w:r w:rsidRPr="00875C25">
        <w:rPr>
          <w:lang w:val="uk-UA"/>
        </w:rPr>
        <w:t xml:space="preserve">{, то </w:t>
      </w:r>
      <w:r w:rsidRPr="004E2228">
        <w:rPr>
          <w:i/>
        </w:rPr>
        <w:t>g</w:t>
      </w:r>
      <w:r w:rsidRPr="00875C25">
        <w:rPr>
          <w:lang w:val="uk-UA"/>
        </w:rPr>
        <w:t xml:space="preserve"> класифікується як зображення одного з об’єктів з номерами </w:t>
      </w:r>
      <m:oMath>
        <m:sSub>
          <m:sSubPr>
            <m:ctrlPr>
              <w:rPr>
                <w:rFonts w:ascii="Cambria Math" w:hAnsi="Cambria Math"/>
                <w:i/>
              </w:rPr>
            </m:ctrlPr>
          </m:sSubPr>
          <m:e>
            <m:r>
              <m:rPr>
                <m:nor/>
              </m:rPr>
              <w:rPr>
                <w:i/>
              </w:rPr>
              <m:t>k</m:t>
            </m:r>
          </m:e>
          <m:sub>
            <m:sSub>
              <m:sSubPr>
                <m:ctrlPr>
                  <w:rPr>
                    <w:rFonts w:ascii="Cambria Math" w:hAnsi="Cambria Math"/>
                    <w:i/>
                  </w:rPr>
                </m:ctrlPr>
              </m:sSubPr>
              <m:e>
                <m:r>
                  <m:rPr>
                    <m:nor/>
                  </m:rPr>
                  <w:rPr>
                    <w:i/>
                  </w:rPr>
                  <m:t>i</m:t>
                </m:r>
              </m:e>
              <m:sub>
                <m:r>
                  <m:rPr>
                    <m:nor/>
                  </m:rPr>
                  <w:rPr>
                    <w:i/>
                    <w:lang w:val="uk-UA"/>
                  </w:rPr>
                  <m:t>1</m:t>
                </m:r>
              </m:sub>
            </m:sSub>
          </m:sub>
        </m:sSub>
        <m:r>
          <m:rPr>
            <m:nor/>
          </m:rPr>
          <w:rPr>
            <w:i/>
            <w:lang w:val="uk-UA"/>
          </w:rPr>
          <m:t xml:space="preserve">,…, </m:t>
        </m:r>
        <m:sSub>
          <m:sSubPr>
            <m:ctrlPr>
              <w:rPr>
                <w:rFonts w:ascii="Cambria Math" w:hAnsi="Cambria Math"/>
                <w:i/>
              </w:rPr>
            </m:ctrlPr>
          </m:sSubPr>
          <m:e>
            <m:r>
              <m:rPr>
                <m:nor/>
              </m:rPr>
              <w:rPr>
                <w:i/>
              </w:rPr>
              <m:t>k</m:t>
            </m:r>
          </m:e>
          <m:sub>
            <m:sSub>
              <m:sSubPr>
                <m:ctrlPr>
                  <w:rPr>
                    <w:rFonts w:ascii="Cambria Math" w:hAnsi="Cambria Math"/>
                    <w:i/>
                  </w:rPr>
                </m:ctrlPr>
              </m:sSubPr>
              <m:e>
                <m:r>
                  <m:rPr>
                    <m:nor/>
                  </m:rPr>
                  <w:rPr>
                    <w:i/>
                  </w:rPr>
                  <m:t>i</m:t>
                </m:r>
              </m:e>
              <m:sub>
                <m:r>
                  <m:rPr>
                    <m:nor/>
                  </m:rPr>
                  <w:rPr>
                    <w:i/>
                  </w:rPr>
                  <m:t>m</m:t>
                </m:r>
              </m:sub>
            </m:sSub>
          </m:sub>
        </m:sSub>
      </m:oMath>
      <w:r w:rsidRPr="00A65C6F">
        <w:rPr>
          <w:i/>
          <w:lang w:val="uk-UA"/>
        </w:rPr>
        <w:t>.</w:t>
      </w:r>
    </w:p>
    <w:p w:rsidR="00D96B6D" w:rsidRPr="00875C25" w:rsidRDefault="00D96B6D" w:rsidP="00BB7EDC">
      <w:pPr>
        <w:pStyle w:val="aff7"/>
        <w:tabs>
          <w:tab w:val="left" w:pos="1134"/>
        </w:tabs>
        <w:spacing w:line="360" w:lineRule="auto"/>
        <w:ind w:left="0"/>
        <w:contextualSpacing w:val="0"/>
        <w:rPr>
          <w:sz w:val="28"/>
          <w:szCs w:val="28"/>
          <w:lang w:val="uk-UA"/>
        </w:rPr>
      </w:pPr>
    </w:p>
    <w:p w:rsidR="009C65A9" w:rsidRPr="00875C25" w:rsidRDefault="009C65A9" w:rsidP="00BB7EDC">
      <w:pPr>
        <w:pStyle w:val="aff7"/>
        <w:tabs>
          <w:tab w:val="left" w:pos="1134"/>
        </w:tabs>
        <w:spacing w:line="360" w:lineRule="auto"/>
        <w:ind w:left="0"/>
        <w:contextualSpacing w:val="0"/>
        <w:rPr>
          <w:sz w:val="28"/>
          <w:szCs w:val="28"/>
          <w:lang w:val="uk-UA"/>
        </w:rPr>
      </w:pPr>
    </w:p>
    <w:p w:rsidR="00F462A1" w:rsidRPr="00875C25" w:rsidRDefault="00F462A1" w:rsidP="00BB7EDC">
      <w:pPr>
        <w:pStyle w:val="3"/>
        <w:rPr>
          <w:szCs w:val="28"/>
        </w:rPr>
      </w:pPr>
      <w:bookmarkStart w:id="11" w:name="_Toc231708621"/>
      <w:bookmarkStart w:id="12" w:name="_Toc231729516"/>
      <w:bookmarkStart w:id="13" w:name="_Toc528313252"/>
      <w:bookmarkStart w:id="14" w:name="_Toc528322330"/>
      <w:r w:rsidRPr="00875C25">
        <w:rPr>
          <w:szCs w:val="28"/>
        </w:rPr>
        <w:t>Постановка задач</w:t>
      </w:r>
      <w:bookmarkEnd w:id="11"/>
      <w:r w:rsidRPr="00875C25">
        <w:rPr>
          <w:szCs w:val="28"/>
        </w:rPr>
        <w:t>і</w:t>
      </w:r>
      <w:bookmarkEnd w:id="12"/>
      <w:r w:rsidR="004C5400" w:rsidRPr="00875C25">
        <w:rPr>
          <w:szCs w:val="28"/>
        </w:rPr>
        <w:t xml:space="preserve"> дослідження</w:t>
      </w:r>
      <w:bookmarkEnd w:id="13"/>
      <w:bookmarkEnd w:id="14"/>
    </w:p>
    <w:p w:rsidR="005B5467" w:rsidRPr="00875C25" w:rsidRDefault="005B5467" w:rsidP="00C05BF5">
      <w:pPr>
        <w:pStyle w:val="af2"/>
        <w:ind w:firstLine="0"/>
        <w:rPr>
          <w:lang w:val="uk-UA"/>
        </w:rPr>
      </w:pPr>
    </w:p>
    <w:p w:rsidR="00A60AEB" w:rsidRPr="00875C25" w:rsidRDefault="00BB7EDC" w:rsidP="00BB7EDC">
      <w:pPr>
        <w:pStyle w:val="af2"/>
        <w:rPr>
          <w:lang w:val="uk-UA"/>
        </w:rPr>
      </w:pPr>
      <w:r w:rsidRPr="00875C25">
        <w:rPr>
          <w:lang w:val="uk-UA"/>
        </w:rPr>
        <w:t>Головною</w:t>
      </w:r>
      <w:r w:rsidR="000B32FD" w:rsidRPr="00875C25">
        <w:rPr>
          <w:lang w:val="uk-UA"/>
        </w:rPr>
        <w:t xml:space="preserve"> </w:t>
      </w:r>
      <w:r w:rsidRPr="00875C25">
        <w:rPr>
          <w:lang w:val="uk-UA"/>
        </w:rPr>
        <w:t>метою дослідження є виявлення ефективних гібридних методів для класифікації складноструктурованих зображень.</w:t>
      </w:r>
      <w:r w:rsidR="00AF35F7">
        <w:rPr>
          <w:lang w:val="uk-UA"/>
        </w:rPr>
        <w:t xml:space="preserve"> </w:t>
      </w:r>
      <w:r w:rsidR="00A60AEB" w:rsidRPr="00875C25">
        <w:rPr>
          <w:lang w:val="uk-UA"/>
        </w:rPr>
        <w:t>Для викон</w:t>
      </w:r>
      <w:r w:rsidR="00D96B6D" w:rsidRPr="00875C25">
        <w:rPr>
          <w:lang w:val="uk-UA"/>
        </w:rPr>
        <w:t>а</w:t>
      </w:r>
      <w:r w:rsidR="00A60AEB" w:rsidRPr="00875C25">
        <w:rPr>
          <w:lang w:val="uk-UA"/>
        </w:rPr>
        <w:t>ння необхідно проа</w:t>
      </w:r>
      <w:r w:rsidR="00D96B6D" w:rsidRPr="00875C25">
        <w:rPr>
          <w:lang w:val="uk-UA"/>
        </w:rPr>
        <w:t>н</w:t>
      </w:r>
      <w:r w:rsidR="00A60AEB" w:rsidRPr="00875C25">
        <w:rPr>
          <w:lang w:val="uk-UA"/>
        </w:rPr>
        <w:t xml:space="preserve">алізувати різноманітні </w:t>
      </w:r>
      <w:r w:rsidR="008D51D6" w:rsidRPr="00875C25">
        <w:rPr>
          <w:lang w:val="uk-UA"/>
        </w:rPr>
        <w:t>метод</w:t>
      </w:r>
      <w:r w:rsidR="00A60AEB" w:rsidRPr="00875C25">
        <w:rPr>
          <w:lang w:val="uk-UA"/>
        </w:rPr>
        <w:t xml:space="preserve">и сегментації, визначити особливості роботи з бінарними зображеннями. </w:t>
      </w:r>
    </w:p>
    <w:p w:rsidR="00A60AEB" w:rsidRPr="00875C25" w:rsidRDefault="00A60AEB" w:rsidP="00BB7EDC">
      <w:pPr>
        <w:pStyle w:val="af2"/>
        <w:rPr>
          <w:lang w:val="uk-UA"/>
        </w:rPr>
      </w:pPr>
      <w:r w:rsidRPr="00875C25">
        <w:rPr>
          <w:lang w:val="uk-UA"/>
        </w:rPr>
        <w:lastRenderedPageBreak/>
        <w:t>Також однією з основних задач стане дослідження мережевих та нейромережевих структур для задач класифікації, а також визначення з методич</w:t>
      </w:r>
      <w:r w:rsidR="002A00B5">
        <w:rPr>
          <w:lang w:val="uk-UA"/>
        </w:rPr>
        <w:t>ним та програмним забезпеченням</w:t>
      </w:r>
      <w:r w:rsidRPr="00875C25">
        <w:rPr>
          <w:lang w:val="uk-UA"/>
        </w:rPr>
        <w:t>,</w:t>
      </w:r>
      <w:r w:rsidR="002A00B5">
        <w:rPr>
          <w:lang w:val="uk-UA"/>
        </w:rPr>
        <w:t xml:space="preserve"> </w:t>
      </w:r>
      <w:r w:rsidRPr="00875C25">
        <w:rPr>
          <w:lang w:val="uk-UA"/>
        </w:rPr>
        <w:t xml:space="preserve">що необхідні для формуванн вирішальних модулів. </w:t>
      </w:r>
    </w:p>
    <w:p w:rsidR="00A60AEB" w:rsidRPr="00875C25" w:rsidRDefault="00A60AEB" w:rsidP="00BB7EDC">
      <w:pPr>
        <w:pStyle w:val="af2"/>
        <w:rPr>
          <w:lang w:val="uk-UA"/>
        </w:rPr>
      </w:pPr>
      <w:r w:rsidRPr="00875C25">
        <w:rPr>
          <w:lang w:val="uk-UA"/>
        </w:rPr>
        <w:t>Завершальним етапом дослідження має стати використання гібридних методів для класифікації:</w:t>
      </w:r>
    </w:p>
    <w:p w:rsidR="00A60AEB" w:rsidRPr="00875C25" w:rsidRDefault="002E0932" w:rsidP="00862F9D">
      <w:pPr>
        <w:pStyle w:val="af2"/>
        <w:rPr>
          <w:lang w:val="uk-UA"/>
        </w:rPr>
      </w:pPr>
      <w:r w:rsidRPr="00875C25">
        <w:rPr>
          <w:lang w:val="uk-UA" w:eastAsia="en-US"/>
        </w:rPr>
        <w:sym w:font="Symbol" w:char="F02D"/>
      </w:r>
      <w:r w:rsidR="000B32FD" w:rsidRPr="00875C25">
        <w:rPr>
          <w:lang w:val="uk-UA"/>
        </w:rPr>
        <w:t xml:space="preserve"> в</w:t>
      </w:r>
      <w:r w:rsidR="00A60AEB" w:rsidRPr="00875C25">
        <w:rPr>
          <w:lang w:val="uk-UA"/>
        </w:rPr>
        <w:t>изначення вхідних даних;</w:t>
      </w:r>
    </w:p>
    <w:p w:rsidR="00A60AEB" w:rsidRPr="00875C25" w:rsidRDefault="002E0932" w:rsidP="00862F9D">
      <w:pPr>
        <w:pStyle w:val="af2"/>
        <w:rPr>
          <w:lang w:val="uk-UA"/>
        </w:rPr>
      </w:pPr>
      <w:r w:rsidRPr="00875C25">
        <w:rPr>
          <w:lang w:val="uk-UA" w:eastAsia="en-US"/>
        </w:rPr>
        <w:sym w:font="Symbol" w:char="F02D"/>
      </w:r>
      <w:r w:rsidR="000B32FD" w:rsidRPr="00875C25">
        <w:rPr>
          <w:lang w:val="uk-UA"/>
        </w:rPr>
        <w:t xml:space="preserve"> т</w:t>
      </w:r>
      <w:r w:rsidR="00A60AEB" w:rsidRPr="00875C25">
        <w:rPr>
          <w:lang w:val="uk-UA"/>
        </w:rPr>
        <w:t>естуванн</w:t>
      </w:r>
      <w:r w:rsidR="00CF6C53" w:rsidRPr="00875C25">
        <w:rPr>
          <w:lang w:val="uk-UA"/>
        </w:rPr>
        <w:t>я</w:t>
      </w:r>
      <w:r w:rsidR="00A60AEB" w:rsidRPr="00875C25">
        <w:rPr>
          <w:lang w:val="uk-UA"/>
        </w:rPr>
        <w:t xml:space="preserve"> методів</w:t>
      </w:r>
      <w:r w:rsidR="00CF6C53" w:rsidRPr="00875C25">
        <w:rPr>
          <w:lang w:val="uk-UA"/>
        </w:rPr>
        <w:t>;</w:t>
      </w:r>
    </w:p>
    <w:p w:rsidR="00A60AEB" w:rsidRPr="00875C25" w:rsidRDefault="002E0932" w:rsidP="00862F9D">
      <w:pPr>
        <w:pStyle w:val="af2"/>
        <w:rPr>
          <w:lang w:val="uk-UA"/>
        </w:rPr>
      </w:pPr>
      <w:r w:rsidRPr="00875C25">
        <w:rPr>
          <w:lang w:val="uk-UA" w:eastAsia="en-US"/>
        </w:rPr>
        <w:sym w:font="Symbol" w:char="F02D"/>
      </w:r>
      <w:r w:rsidR="000B32FD" w:rsidRPr="00875C25">
        <w:rPr>
          <w:lang w:val="uk-UA"/>
        </w:rPr>
        <w:t xml:space="preserve"> а</w:t>
      </w:r>
      <w:r w:rsidR="00CF6C53" w:rsidRPr="00875C25">
        <w:rPr>
          <w:lang w:val="uk-UA"/>
        </w:rPr>
        <w:t>наліз результатів</w:t>
      </w:r>
      <w:r w:rsidR="00D96B6D" w:rsidRPr="00875C25">
        <w:rPr>
          <w:lang w:val="uk-UA"/>
        </w:rPr>
        <w:t>.</w:t>
      </w:r>
    </w:p>
    <w:p w:rsidR="00247187" w:rsidRPr="00875C25" w:rsidRDefault="00611A8C" w:rsidP="00BB7EDC">
      <w:pPr>
        <w:pStyle w:val="2"/>
        <w:rPr>
          <w:rFonts w:cs="Times New Roman"/>
          <w:color w:val="auto"/>
        </w:rPr>
      </w:pPr>
      <w:bookmarkStart w:id="15" w:name="_Toc121151501"/>
      <w:bookmarkStart w:id="16" w:name="_Toc120977526"/>
      <w:bookmarkStart w:id="17" w:name="_Toc120977455"/>
      <w:bookmarkStart w:id="18" w:name="_Toc120977393"/>
      <w:bookmarkEnd w:id="15"/>
      <w:bookmarkEnd w:id="16"/>
      <w:bookmarkEnd w:id="17"/>
      <w:bookmarkEnd w:id="18"/>
      <w:r w:rsidRPr="00875C25">
        <w:rPr>
          <w:rFonts w:cs="Times New Roman"/>
          <w:color w:val="auto"/>
        </w:rPr>
        <w:lastRenderedPageBreak/>
        <w:t>ІНТЕЛЕКТУАЛЬНІ ОПЕРАТОРИ СЕГМЕНТАЦІЇ ТА МЕТОДОЛОГІЯ СПЕКТРАЛЬНОГО ОПИСУ КРИВИХ СКЛАДНОЇ ФОРМИ СКЛАДНОСТРУКТУРОВАНИХ ЗОБРАЖЕНЬ</w:t>
      </w:r>
    </w:p>
    <w:p w:rsidR="000B32FD" w:rsidRPr="00875C25" w:rsidRDefault="000B32FD" w:rsidP="00BB7EDC">
      <w:pPr>
        <w:spacing w:line="360" w:lineRule="auto"/>
        <w:rPr>
          <w:lang w:val="uk-UA"/>
        </w:rPr>
      </w:pPr>
    </w:p>
    <w:p w:rsidR="00DC332B" w:rsidRPr="00875C25" w:rsidRDefault="00611A8C" w:rsidP="00BB7EDC">
      <w:pPr>
        <w:pStyle w:val="3"/>
        <w:rPr>
          <w:szCs w:val="28"/>
        </w:rPr>
      </w:pPr>
      <w:bookmarkStart w:id="19" w:name="_Toc121151502"/>
      <w:bookmarkStart w:id="20" w:name="_Toc120977527"/>
      <w:bookmarkStart w:id="21" w:name="_Toc120977456"/>
      <w:bookmarkStart w:id="22" w:name="_Toc120977394"/>
      <w:bookmarkStart w:id="23" w:name="_Toc120406145"/>
      <w:bookmarkStart w:id="24" w:name="_Toc91425123"/>
      <w:bookmarkStart w:id="25" w:name="_Toc91060170"/>
      <w:bookmarkStart w:id="26" w:name="_Toc91060136"/>
      <w:bookmarkStart w:id="27" w:name="_Toc120406146"/>
      <w:bookmarkStart w:id="28" w:name="_Toc121151503"/>
      <w:bookmarkStart w:id="29" w:name="_Toc120977528"/>
      <w:bookmarkStart w:id="30" w:name="_Toc120977457"/>
      <w:bookmarkEnd w:id="19"/>
      <w:bookmarkEnd w:id="20"/>
      <w:bookmarkEnd w:id="21"/>
      <w:bookmarkEnd w:id="22"/>
      <w:bookmarkEnd w:id="23"/>
      <w:bookmarkEnd w:id="24"/>
      <w:bookmarkEnd w:id="25"/>
      <w:bookmarkEnd w:id="26"/>
      <w:bookmarkEnd w:id="27"/>
      <w:bookmarkEnd w:id="28"/>
      <w:bookmarkEnd w:id="29"/>
      <w:bookmarkEnd w:id="30"/>
      <w:r w:rsidRPr="00875C25">
        <w:rPr>
          <w:szCs w:val="28"/>
        </w:rPr>
        <w:t xml:space="preserve">Узагальнений </w:t>
      </w:r>
      <w:r w:rsidR="008D51D6" w:rsidRPr="00875C25">
        <w:rPr>
          <w:szCs w:val="28"/>
        </w:rPr>
        <w:t>метод</w:t>
      </w:r>
      <w:r w:rsidRPr="00875C25">
        <w:rPr>
          <w:szCs w:val="28"/>
        </w:rPr>
        <w:t xml:space="preserve"> сегментації складноструктурованих зображень</w:t>
      </w:r>
    </w:p>
    <w:p w:rsidR="00742A6E" w:rsidRPr="00875C25" w:rsidRDefault="00742A6E" w:rsidP="00BB7EDC">
      <w:pPr>
        <w:spacing w:line="360" w:lineRule="auto"/>
        <w:rPr>
          <w:lang w:val="uk-UA"/>
        </w:rPr>
      </w:pPr>
    </w:p>
    <w:p w:rsidR="001D19FF" w:rsidRPr="00875C25" w:rsidRDefault="00611A8C" w:rsidP="00BB7EDC">
      <w:pPr>
        <w:spacing w:line="360" w:lineRule="auto"/>
        <w:ind w:firstLine="709"/>
        <w:jc w:val="both"/>
        <w:rPr>
          <w:lang w:val="uk-UA"/>
        </w:rPr>
      </w:pPr>
      <w:r w:rsidRPr="00875C25">
        <w:t>Під сегментацією в загальному випадку розумі</w:t>
      </w:r>
      <w:r w:rsidR="0026781C" w:rsidRPr="00875C25">
        <w:rPr>
          <w:lang w:val="uk-UA"/>
        </w:rPr>
        <w:t>ють</w:t>
      </w:r>
      <w:r w:rsidRPr="00875C25">
        <w:t xml:space="preserve"> процедуру подання зображення у вигляді багатозв</w:t>
      </w:r>
      <w:r w:rsidR="002C01A9" w:rsidRPr="00875C25">
        <w:t>’</w:t>
      </w:r>
      <w:r w:rsidRPr="00875C25">
        <w:rPr>
          <w:lang w:val="uk-UA"/>
        </w:rPr>
        <w:t>язної</w:t>
      </w:r>
      <w:r w:rsidRPr="00875C25">
        <w:t xml:space="preserve"> області. </w:t>
      </w:r>
      <w:r w:rsidRPr="00875C25">
        <w:rPr>
          <w:lang w:val="uk-UA"/>
        </w:rPr>
        <w:t>Границі</w:t>
      </w:r>
      <w:r w:rsidRPr="00875C25">
        <w:t xml:space="preserve"> областей описуються бінарним зображенням </w:t>
      </w:r>
      <w:r w:rsidR="008904AD" w:rsidRPr="00875C25">
        <w:rPr>
          <w:lang w:val="uk-UA" w:eastAsia="en-US"/>
        </w:rPr>
        <w:sym w:font="Symbol" w:char="F02D"/>
      </w:r>
      <w:r w:rsidRPr="00875C25">
        <w:t xml:space="preserve"> замкнутим контуром. </w:t>
      </w:r>
      <w:r w:rsidR="001D19FF" w:rsidRPr="00875C25">
        <w:rPr>
          <w:lang w:val="uk-UA"/>
        </w:rPr>
        <w:t>П</w:t>
      </w:r>
      <w:r w:rsidRPr="00875C25">
        <w:t xml:space="preserve">роцес сегментації передбачає декомпозицію вихідного зображення на </w:t>
      </w:r>
      <w:r w:rsidR="00BB1412" w:rsidRPr="00875C25">
        <w:t>множнина</w:t>
      </w:r>
      <w:r w:rsidRPr="00875C25">
        <w:t xml:space="preserve"> зображень або для отримання початкового зображення відповідної багатозв</w:t>
      </w:r>
      <w:r w:rsidR="002C01A9" w:rsidRPr="00875C25">
        <w:t>’</w:t>
      </w:r>
      <w:r w:rsidRPr="00875C25">
        <w:rPr>
          <w:lang w:val="uk-UA"/>
        </w:rPr>
        <w:t>язної</w:t>
      </w:r>
      <w:r w:rsidRPr="00875C25">
        <w:t xml:space="preserve"> області, що відбиває результат сегментації. </w:t>
      </w:r>
    </w:p>
    <w:p w:rsidR="00611A8C" w:rsidRPr="00875C25" w:rsidRDefault="0026781C" w:rsidP="00BB7EDC">
      <w:pPr>
        <w:spacing w:line="360" w:lineRule="auto"/>
        <w:ind w:firstLine="709"/>
        <w:jc w:val="both"/>
      </w:pPr>
      <w:r w:rsidRPr="00875C25">
        <w:rPr>
          <w:lang w:val="uk-UA"/>
        </w:rPr>
        <w:t>Б</w:t>
      </w:r>
      <w:r w:rsidR="00611A8C" w:rsidRPr="00875C25">
        <w:t xml:space="preserve">ільшість методів сегментації включає послідовну обробку зображення градієнтним і пороговим операторами. </w:t>
      </w:r>
      <w:r w:rsidRPr="00875C25">
        <w:rPr>
          <w:lang w:val="uk-UA"/>
        </w:rPr>
        <w:t>В</w:t>
      </w:r>
      <w:r w:rsidR="00611A8C" w:rsidRPr="00875C25">
        <w:t xml:space="preserve">икористовують два анізотропних градієнтних оператора, в результаті чого отримують градієнтне зображення, кожен піксель якого характеризується двома параметрами, обумовленими як </w:t>
      </w:r>
    </w:p>
    <w:p w:rsidR="008D51D6" w:rsidRPr="00875C25" w:rsidRDefault="008D51D6" w:rsidP="0026781C">
      <w:pPr>
        <w:spacing w:line="360" w:lineRule="auto"/>
        <w:jc w:val="both"/>
        <w:rPr>
          <w:sz w:val="20"/>
          <w:szCs w:val="20"/>
          <w:lang w:val="uk-UA"/>
        </w:rPr>
      </w:pPr>
    </w:p>
    <w:p w:rsidR="00611A8C" w:rsidRPr="00875C25" w:rsidRDefault="00C573BC" w:rsidP="0026781C">
      <w:pPr>
        <w:spacing w:line="360" w:lineRule="auto"/>
        <w:jc w:val="center"/>
        <w:rPr>
          <w:lang w:val="uk-UA"/>
        </w:rPr>
      </w:pPr>
      <m:oMath>
        <m:r>
          <m:rPr>
            <m:nor/>
          </m:rPr>
          <w:rPr>
            <w:i/>
            <w:lang w:val="en-US"/>
          </w:rPr>
          <m:t>G</m:t>
        </m:r>
        <m:sSub>
          <m:sSubPr>
            <m:ctrlPr>
              <w:rPr>
                <w:rFonts w:ascii="Cambria Math" w:hAnsi="Cambria Math"/>
                <w:i/>
              </w:rPr>
            </m:ctrlPr>
          </m:sSubPr>
          <m:e>
            <m:r>
              <m:rPr>
                <m:nor/>
              </m:rPr>
              <w:rPr>
                <w:i/>
                <w:lang w:val="uk-UA"/>
              </w:rPr>
              <m:t>1</m:t>
            </m:r>
          </m:e>
          <m:sub>
            <m:r>
              <m:rPr>
                <m:nor/>
              </m:rPr>
              <w:rPr>
                <w:i/>
                <w:lang w:val="en-US"/>
              </w:rPr>
              <m:t>x</m:t>
            </m:r>
          </m:sub>
        </m:sSub>
        <m:r>
          <m:rPr>
            <m:nor/>
          </m:rPr>
          <w:rPr>
            <w:i/>
            <w:lang w:val="uk-UA"/>
          </w:rPr>
          <m:t>=</m:t>
        </m:r>
        <m:r>
          <m:rPr>
            <m:nor/>
          </m:rPr>
          <w:rPr>
            <w:i/>
            <w:lang w:val="en-US"/>
          </w:rPr>
          <m:t>dG</m:t>
        </m:r>
        <m:r>
          <m:rPr>
            <m:nor/>
          </m:rPr>
          <w:rPr>
            <w:i/>
            <w:lang w:val="uk-UA"/>
          </w:rPr>
          <m:t>/</m:t>
        </m:r>
        <m:r>
          <m:rPr>
            <m:nor/>
          </m:rPr>
          <w:rPr>
            <w:i/>
            <w:lang w:val="en-US"/>
          </w:rPr>
          <m:t>dx</m:t>
        </m:r>
      </m:oMath>
      <w:r w:rsidR="0026781C" w:rsidRPr="00875C25">
        <w:rPr>
          <w:lang w:val="uk-UA"/>
        </w:rPr>
        <w:t>,</w:t>
      </w:r>
    </w:p>
    <w:p w:rsidR="0026781C" w:rsidRPr="00875C25" w:rsidRDefault="006F00F5" w:rsidP="006F00F5">
      <w:pPr>
        <w:spacing w:line="360" w:lineRule="auto"/>
        <w:jc w:val="right"/>
        <w:rPr>
          <w:lang w:val="uk-UA"/>
        </w:rPr>
      </w:pPr>
      <w:r w:rsidRPr="00875C25">
        <w:rPr>
          <w:lang w:val="uk-UA"/>
        </w:rPr>
        <w:t>(2.1)</w:t>
      </w:r>
    </w:p>
    <w:p w:rsidR="00611A8C" w:rsidRPr="00875C25" w:rsidRDefault="00C573BC" w:rsidP="006F00F5">
      <w:pPr>
        <w:spacing w:line="360" w:lineRule="auto"/>
        <w:jc w:val="center"/>
        <w:rPr>
          <w:lang w:val="uk-UA"/>
        </w:rPr>
      </w:pPr>
      <m:oMath>
        <m:r>
          <m:rPr>
            <m:nor/>
          </m:rPr>
          <w:rPr>
            <w:i/>
            <w:lang w:val="en-US"/>
          </w:rPr>
          <m:t>G</m:t>
        </m:r>
        <m:sSub>
          <m:sSubPr>
            <m:ctrlPr>
              <w:rPr>
                <w:rFonts w:ascii="Cambria Math" w:hAnsi="Cambria Math"/>
                <w:i/>
              </w:rPr>
            </m:ctrlPr>
          </m:sSubPr>
          <m:e>
            <m:r>
              <m:rPr>
                <m:nor/>
              </m:rPr>
              <w:rPr>
                <w:i/>
                <w:lang w:val="uk-UA"/>
              </w:rPr>
              <m:t>1</m:t>
            </m:r>
          </m:e>
          <m:sub>
            <m:r>
              <m:rPr>
                <m:nor/>
              </m:rPr>
              <w:rPr>
                <w:i/>
                <w:lang w:val="en-US"/>
              </w:rPr>
              <m:t>y</m:t>
            </m:r>
          </m:sub>
        </m:sSub>
        <m:r>
          <m:rPr>
            <m:nor/>
          </m:rPr>
          <w:rPr>
            <w:i/>
            <w:lang w:val="uk-UA"/>
          </w:rPr>
          <m:t>=</m:t>
        </m:r>
        <m:r>
          <m:rPr>
            <m:nor/>
          </m:rPr>
          <w:rPr>
            <w:i/>
            <w:lang w:val="en-US"/>
          </w:rPr>
          <m:t>dG</m:t>
        </m:r>
        <m:r>
          <m:rPr>
            <m:nor/>
          </m:rPr>
          <w:rPr>
            <w:i/>
            <w:lang w:val="uk-UA"/>
          </w:rPr>
          <m:t>/</m:t>
        </m:r>
        <m:r>
          <m:rPr>
            <m:nor/>
          </m:rPr>
          <w:rPr>
            <w:i/>
            <w:lang w:val="en-US"/>
          </w:rPr>
          <m:t>dy</m:t>
        </m:r>
      </m:oMath>
      <w:r w:rsidR="0026781C" w:rsidRPr="00875C25">
        <w:rPr>
          <w:lang w:val="uk-UA"/>
        </w:rPr>
        <w:t>,</w:t>
      </w:r>
    </w:p>
    <w:p w:rsidR="008D51D6" w:rsidRPr="00875C25" w:rsidRDefault="008D51D6" w:rsidP="00BB7EDC">
      <w:pPr>
        <w:tabs>
          <w:tab w:val="left" w:pos="3374"/>
        </w:tabs>
        <w:spacing w:line="360" w:lineRule="auto"/>
        <w:jc w:val="both"/>
        <w:rPr>
          <w:sz w:val="20"/>
          <w:szCs w:val="20"/>
          <w:lang w:val="uk-UA"/>
        </w:rPr>
      </w:pPr>
    </w:p>
    <w:p w:rsidR="008904AD" w:rsidRPr="00875C25" w:rsidRDefault="00611A8C" w:rsidP="00BB7EDC">
      <w:pPr>
        <w:tabs>
          <w:tab w:val="left" w:pos="3374"/>
        </w:tabs>
        <w:spacing w:line="360" w:lineRule="auto"/>
        <w:jc w:val="both"/>
        <w:rPr>
          <w:lang w:val="uk-UA"/>
        </w:rPr>
      </w:pPr>
      <w:r w:rsidRPr="00875C25">
        <w:t xml:space="preserve">де </w:t>
      </w:r>
      <w:r w:rsidRPr="00875C25">
        <w:rPr>
          <w:i/>
        </w:rPr>
        <w:t>G</w:t>
      </w:r>
      <w:r w:rsidRPr="00875C25">
        <w:t xml:space="preserve"> </w:t>
      </w:r>
      <w:r w:rsidR="002C01A9" w:rsidRPr="00875C25">
        <w:t>−</w:t>
      </w:r>
      <w:r w:rsidRPr="00875C25">
        <w:t xml:space="preserve"> вихідне зображення</w:t>
      </w:r>
      <w:r w:rsidR="00464E45" w:rsidRPr="00875C25">
        <w:rPr>
          <w:lang w:val="uk-UA"/>
        </w:rPr>
        <w:t>;</w:t>
      </w:r>
    </w:p>
    <w:p w:rsidR="008904AD" w:rsidRPr="00875C25" w:rsidRDefault="008904AD" w:rsidP="00BB7EDC">
      <w:pPr>
        <w:tabs>
          <w:tab w:val="left" w:pos="3374"/>
        </w:tabs>
        <w:spacing w:line="360" w:lineRule="auto"/>
        <w:jc w:val="both"/>
        <w:rPr>
          <w:lang w:val="uk-UA"/>
        </w:rPr>
      </w:pPr>
      <w:r w:rsidRPr="00875C25">
        <w:rPr>
          <w:lang w:val="uk-UA"/>
        </w:rPr>
        <w:t xml:space="preserve">  </w:t>
      </w:r>
      <w:r w:rsidR="006315EB">
        <w:rPr>
          <w:lang w:val="uk-UA"/>
        </w:rPr>
        <w:t xml:space="preserve"> </w:t>
      </w:r>
      <w:r w:rsidRPr="00875C25">
        <w:rPr>
          <w:lang w:val="uk-UA"/>
        </w:rPr>
        <w:t xml:space="preserve"> </w:t>
      </w:r>
      <w:r w:rsidR="00611A8C" w:rsidRPr="00875C25">
        <w:rPr>
          <w:i/>
        </w:rPr>
        <w:t>G1</w:t>
      </w:r>
      <w:r w:rsidRPr="00875C25">
        <w:rPr>
          <w:lang w:val="uk-UA"/>
        </w:rPr>
        <w:t xml:space="preserve"> </w:t>
      </w:r>
      <w:r w:rsidRPr="00875C25">
        <w:rPr>
          <w:lang w:val="uk-UA" w:eastAsia="en-US"/>
        </w:rPr>
        <w:sym w:font="Symbol" w:char="F02D"/>
      </w:r>
      <w:r w:rsidRPr="00875C25">
        <w:rPr>
          <w:lang w:val="uk-UA" w:eastAsia="en-US"/>
        </w:rPr>
        <w:t xml:space="preserve"> </w:t>
      </w:r>
      <w:r w:rsidR="00611A8C" w:rsidRPr="00875C25">
        <w:t>зображення, отримане обробк</w:t>
      </w:r>
      <w:r w:rsidR="001D19FF" w:rsidRPr="00875C25">
        <w:rPr>
          <w:lang w:val="uk-UA"/>
        </w:rPr>
        <w:t>ою</w:t>
      </w:r>
      <w:r w:rsidR="00611A8C" w:rsidRPr="00875C25">
        <w:t xml:space="preserve"> градієнтним оператором</w:t>
      </w:r>
      <w:r w:rsidR="00464E45" w:rsidRPr="00875C25">
        <w:rPr>
          <w:lang w:val="uk-UA"/>
        </w:rPr>
        <w:t>;</w:t>
      </w:r>
    </w:p>
    <w:p w:rsidR="00611A8C" w:rsidRPr="00875C25" w:rsidRDefault="008904AD" w:rsidP="00BB7EDC">
      <w:pPr>
        <w:tabs>
          <w:tab w:val="left" w:pos="3374"/>
        </w:tabs>
        <w:spacing w:line="360" w:lineRule="auto"/>
        <w:jc w:val="both"/>
      </w:pPr>
      <w:r w:rsidRPr="00875C25">
        <w:rPr>
          <w:lang w:val="uk-UA"/>
        </w:rPr>
        <w:t xml:space="preserve"> </w:t>
      </w:r>
      <w:r w:rsidR="006315EB">
        <w:rPr>
          <w:lang w:val="uk-UA"/>
        </w:rPr>
        <w:t xml:space="preserve"> </w:t>
      </w:r>
      <w:r w:rsidRPr="00875C25">
        <w:rPr>
          <w:lang w:val="uk-UA"/>
        </w:rPr>
        <w:t xml:space="preserve"> </w:t>
      </w:r>
      <w:r w:rsidR="00611A8C" w:rsidRPr="00875C25">
        <w:t xml:space="preserve"> </w:t>
      </w:r>
      <w:r w:rsidR="00611A8C" w:rsidRPr="00875C25">
        <w:rPr>
          <w:i/>
        </w:rPr>
        <w:t xml:space="preserve">х </w:t>
      </w:r>
      <w:r w:rsidR="00611A8C" w:rsidRPr="00875C25">
        <w:t>і</w:t>
      </w:r>
      <w:r w:rsidR="00611A8C" w:rsidRPr="00875C25">
        <w:rPr>
          <w:i/>
        </w:rPr>
        <w:t xml:space="preserve"> у</w:t>
      </w:r>
      <w:r w:rsidR="00611A8C" w:rsidRPr="00875C25">
        <w:t xml:space="preserve"> </w:t>
      </w:r>
      <w:r w:rsidR="002C01A9" w:rsidRPr="00875C25">
        <w:t>−</w:t>
      </w:r>
      <w:r w:rsidR="00611A8C" w:rsidRPr="00875C25">
        <w:t xml:space="preserve"> напрями, що характеризують анізотропію градієнтного оператора. </w:t>
      </w:r>
    </w:p>
    <w:p w:rsidR="008D51D6" w:rsidRPr="00875C25" w:rsidRDefault="00611A8C" w:rsidP="00BB7EDC">
      <w:pPr>
        <w:pStyle w:val="af2"/>
      </w:pPr>
      <w:r w:rsidRPr="00875C25">
        <w:t xml:space="preserve">Багато зображень не мають чіткого морфологічного опису сегментів і відносяться до класу зображень. При цьому складність структуризації обумовлена як природою самого зображення, так і зашумленостю зображення. Дуже часто зображення отримують в умовах різної освітленості, як всього зображення, так і його частин. </w:t>
      </w:r>
    </w:p>
    <w:p w:rsidR="008D51D6" w:rsidRPr="00875C25" w:rsidRDefault="00611A8C" w:rsidP="00BB7EDC">
      <w:pPr>
        <w:pStyle w:val="af2"/>
      </w:pPr>
      <w:r w:rsidRPr="00875C25">
        <w:lastRenderedPageBreak/>
        <w:t>Також виникають ситуації, коли одні і ті ж сегменти на різних зображеннях мають різну колірну забарвлення. У багатьох випадках складноструктуровані зображення виходять з добре структурованих зображень за рахунок того, що об</w:t>
      </w:r>
      <w:r w:rsidR="002C01A9" w:rsidRPr="00875C25">
        <w:t>’</w:t>
      </w:r>
      <w:r w:rsidRPr="00875C25">
        <w:t xml:space="preserve">ємні зображення з явно вираженими сегментами проектуються на двовимірну площину. </w:t>
      </w:r>
    </w:p>
    <w:p w:rsidR="00611A8C" w:rsidRPr="00875C25" w:rsidRDefault="00611A8C" w:rsidP="00BB7EDC">
      <w:pPr>
        <w:pStyle w:val="af2"/>
        <w:rPr>
          <w:highlight w:val="yellow"/>
          <w:lang w:val="uk-UA"/>
        </w:rPr>
      </w:pPr>
      <w:r w:rsidRPr="00875C25">
        <w:t>Проекції сегментів накладаються один на одного, при цьому утворюються псевдо сегменти або спотворені сегменти, що призводить до зниження цінності апріорних даних</w:t>
      </w:r>
      <w:r w:rsidRPr="00875C25">
        <w:rPr>
          <w:highlight w:val="yellow"/>
          <w:lang w:val="uk-UA"/>
        </w:rPr>
        <w:t xml:space="preserve"> </w:t>
      </w:r>
    </w:p>
    <w:p w:rsidR="005B5467" w:rsidRPr="00875C25" w:rsidRDefault="005B5467" w:rsidP="00BB7EDC">
      <w:pPr>
        <w:pStyle w:val="af2"/>
        <w:rPr>
          <w:lang w:val="uk-UA"/>
        </w:rPr>
      </w:pPr>
    </w:p>
    <w:p w:rsidR="006F1CE4" w:rsidRPr="00875C25" w:rsidRDefault="006F1CE4" w:rsidP="00BB7EDC">
      <w:pPr>
        <w:spacing w:line="360" w:lineRule="auto"/>
        <w:ind w:firstLine="709"/>
        <w:jc w:val="both"/>
      </w:pPr>
    </w:p>
    <w:p w:rsidR="006F1CE4" w:rsidRPr="00875C25" w:rsidRDefault="006F1CE4" w:rsidP="00BB7EDC">
      <w:pPr>
        <w:spacing w:line="360" w:lineRule="auto"/>
        <w:ind w:firstLine="709"/>
        <w:jc w:val="both"/>
        <w:rPr>
          <w:lang w:val="uk-UA"/>
        </w:rPr>
      </w:pPr>
      <w:r w:rsidRPr="00875C25">
        <w:rPr>
          <w:lang w:val="uk-UA"/>
        </w:rPr>
        <w:t>2.2 Синтез морфологічного оператора д</w:t>
      </w:r>
      <w:r w:rsidR="00742A6E" w:rsidRPr="00875C25">
        <w:rPr>
          <w:lang w:val="uk-UA"/>
        </w:rPr>
        <w:t>ля препарування зображень</w:t>
      </w:r>
    </w:p>
    <w:p w:rsidR="006F1CE4" w:rsidRPr="00875C25" w:rsidRDefault="006F1CE4" w:rsidP="00BB7EDC">
      <w:pPr>
        <w:spacing w:line="360" w:lineRule="auto"/>
        <w:ind w:firstLine="709"/>
        <w:jc w:val="both"/>
        <w:rPr>
          <w:lang w:val="uk-UA"/>
        </w:rPr>
      </w:pPr>
    </w:p>
    <w:p w:rsidR="006F1CE4" w:rsidRPr="00875C25" w:rsidRDefault="006F1CE4" w:rsidP="00BB7EDC">
      <w:pPr>
        <w:spacing w:line="360" w:lineRule="auto"/>
        <w:ind w:firstLine="709"/>
        <w:jc w:val="both"/>
      </w:pPr>
      <w:r w:rsidRPr="00875C25">
        <w:rPr>
          <w:lang w:val="uk-UA"/>
        </w:rPr>
        <w:t xml:space="preserve">Під морфологічним оператором розуміємо кортеж арифметичних і логічних операцій, здійснюваних над </w:t>
      </w:r>
      <w:r w:rsidR="00BB1412" w:rsidRPr="00875C25">
        <w:rPr>
          <w:lang w:val="uk-UA"/>
        </w:rPr>
        <w:t>множнина</w:t>
      </w:r>
      <w:r w:rsidRPr="00875C25">
        <w:rPr>
          <w:lang w:val="uk-UA"/>
        </w:rPr>
        <w:t xml:space="preserve">чю пікселів зображення </w:t>
      </w:r>
      <w:r w:rsidRPr="004827B5">
        <w:rPr>
          <w:i/>
        </w:rPr>
        <w:t>G</w:t>
      </w:r>
      <w:r w:rsidRPr="004827B5">
        <w:rPr>
          <w:i/>
          <w:lang w:val="uk-UA"/>
        </w:rPr>
        <w:t>1</w:t>
      </w:r>
      <w:r w:rsidRPr="00875C25">
        <w:rPr>
          <w:lang w:val="uk-UA"/>
        </w:rPr>
        <w:t xml:space="preserve">, що потрапили в прямокутне «вікно» </w:t>
      </w:r>
      <w:r w:rsidRPr="004827B5">
        <w:rPr>
          <w:i/>
        </w:rPr>
        <w:t>W</w:t>
      </w:r>
      <w:r w:rsidRPr="00875C25">
        <w:rPr>
          <w:lang w:val="uk-UA"/>
        </w:rPr>
        <w:t xml:space="preserve">, в центр якого поміщений активний піксель. </w:t>
      </w:r>
      <w:r w:rsidRPr="00875C25">
        <w:t xml:space="preserve">Під активним пикселем розуміємо поточний піксель зображення, що переглядається шляхом порядкової розгортки. Отже, процес препарування включає дві процедури: </w:t>
      </w:r>
    </w:p>
    <w:p w:rsidR="006F1CE4" w:rsidRPr="00875C25" w:rsidRDefault="00B41448" w:rsidP="00BB7EDC">
      <w:pPr>
        <w:spacing w:line="360" w:lineRule="auto"/>
        <w:ind w:firstLine="709"/>
        <w:jc w:val="both"/>
      </w:pPr>
      <w:r w:rsidRPr="00875C25">
        <w:rPr>
          <w:lang w:val="uk-UA" w:eastAsia="en-US"/>
        </w:rPr>
        <w:sym w:font="Symbol" w:char="F02D"/>
      </w:r>
      <w:r w:rsidR="00EB197D">
        <w:rPr>
          <w:lang w:val="uk-UA"/>
        </w:rPr>
        <w:t> </w:t>
      </w:r>
      <w:r w:rsidR="006F1CE4" w:rsidRPr="00875C25">
        <w:t xml:space="preserve">процедура формування «вікна» морфологічного оператора; </w:t>
      </w:r>
    </w:p>
    <w:p w:rsidR="006F1CE4" w:rsidRPr="00875C25" w:rsidRDefault="008D51D6" w:rsidP="00BB7EDC">
      <w:pPr>
        <w:spacing w:line="360" w:lineRule="auto"/>
        <w:ind w:firstLine="709"/>
        <w:jc w:val="both"/>
      </w:pPr>
      <w:r w:rsidRPr="00875C25">
        <w:rPr>
          <w:lang w:val="uk-UA"/>
        </w:rPr>
        <w:t>− </w:t>
      </w:r>
      <w:r w:rsidR="006F1CE4" w:rsidRPr="00875C25">
        <w:t xml:space="preserve">процедура операцій над пікселями, що входять в «вікно» морфологічного оператора. </w:t>
      </w:r>
    </w:p>
    <w:p w:rsidR="006F1CE4" w:rsidRPr="00875C25" w:rsidRDefault="006F1CE4" w:rsidP="00BB7EDC">
      <w:pPr>
        <w:spacing w:line="360" w:lineRule="auto"/>
        <w:ind w:firstLine="709"/>
        <w:jc w:val="both"/>
      </w:pPr>
      <w:r w:rsidRPr="00875C25">
        <w:t>Вікно W морфологічного оператора отримуємо в результаті накладення «вікон», що мають форму вектора.</w:t>
      </w:r>
    </w:p>
    <w:p w:rsidR="008D51D6" w:rsidRPr="00875C25" w:rsidRDefault="008D51D6" w:rsidP="00B41448">
      <w:pPr>
        <w:spacing w:line="360" w:lineRule="auto"/>
        <w:jc w:val="both"/>
        <w:rPr>
          <w:lang w:val="uk-UA"/>
        </w:rPr>
      </w:pPr>
    </w:p>
    <w:p w:rsidR="006F1CE4" w:rsidRPr="00435498" w:rsidRDefault="00C573BC" w:rsidP="00BB7EDC">
      <w:pPr>
        <w:spacing w:line="360" w:lineRule="auto"/>
        <w:ind w:firstLine="709"/>
        <w:jc w:val="right"/>
        <w:rPr>
          <w:lang w:val="uk-UA"/>
        </w:rPr>
      </w:pPr>
      <m:oMath>
        <m:r>
          <m:rPr>
            <m:nor/>
          </m:rPr>
          <w:rPr>
            <w:i/>
          </w:rPr>
          <m:t>W</m:t>
        </m:r>
        <m:r>
          <m:rPr>
            <m:nor/>
          </m:rPr>
          <w:rPr>
            <w:i/>
            <w:lang w:val="uk-UA"/>
          </w:rPr>
          <m:t>=</m:t>
        </m:r>
        <m:sSub>
          <m:sSubPr>
            <m:ctrlPr>
              <w:rPr>
                <w:rFonts w:ascii="Cambria Math" w:hAnsi="Cambria Math"/>
                <w:i/>
              </w:rPr>
            </m:ctrlPr>
          </m:sSubPr>
          <m:e>
            <m:r>
              <m:rPr>
                <m:nor/>
              </m:rPr>
              <w:rPr>
                <w:i/>
              </w:rPr>
              <m:t>W</m:t>
            </m:r>
          </m:e>
          <m:sub>
            <m:r>
              <m:rPr>
                <m:nor/>
              </m:rPr>
              <w:rPr>
                <w:i/>
                <w:lang w:val="uk-UA"/>
              </w:rPr>
              <m:t>0</m:t>
            </m:r>
          </m:sub>
        </m:sSub>
        <m:sSub>
          <m:sSubPr>
            <m:ctrlPr>
              <w:rPr>
                <w:rFonts w:ascii="Cambria Math" w:hAnsi="Cambria Math"/>
                <w:i/>
              </w:rPr>
            </m:ctrlPr>
          </m:sSubPr>
          <m:e>
            <m:r>
              <m:rPr>
                <m:nor/>
              </m:rPr>
              <w:rPr>
                <w:rFonts w:ascii="Cambria Math" w:hAnsi="Cambria Math" w:cs="Cambria Math"/>
                <w:i/>
                <w:lang w:val="uk-UA"/>
              </w:rPr>
              <m:t>∪</m:t>
            </m:r>
            <m:r>
              <m:rPr>
                <m:nor/>
              </m:rPr>
              <w:rPr>
                <w:i/>
              </w:rPr>
              <m:t>W</m:t>
            </m:r>
          </m:e>
          <m:sub>
            <m:r>
              <m:rPr>
                <m:nor/>
              </m:rPr>
              <w:rPr>
                <w:i/>
                <w:lang w:val="uk-UA"/>
              </w:rPr>
              <m:t>1</m:t>
            </m:r>
          </m:sub>
        </m:sSub>
        <m:r>
          <m:rPr>
            <m:nor/>
          </m:rPr>
          <w:rPr>
            <w:rFonts w:ascii="Cambria Math" w:hAnsi="Cambria Math" w:cs="Cambria Math"/>
            <w:i/>
            <w:lang w:val="uk-UA"/>
          </w:rPr>
          <m:t>∪</m:t>
        </m:r>
        <m:sSub>
          <m:sSubPr>
            <m:ctrlPr>
              <w:rPr>
                <w:rFonts w:ascii="Cambria Math" w:hAnsi="Cambria Math"/>
                <w:i/>
              </w:rPr>
            </m:ctrlPr>
          </m:sSubPr>
          <m:e>
            <m:r>
              <m:rPr>
                <m:nor/>
              </m:rPr>
              <w:rPr>
                <w:i/>
              </w:rPr>
              <m:t>W</m:t>
            </m:r>
          </m:e>
          <m:sub>
            <m:r>
              <m:rPr>
                <m:nor/>
              </m:rPr>
              <w:rPr>
                <w:i/>
                <w:lang w:val="uk-UA"/>
              </w:rPr>
              <m:t>2</m:t>
            </m:r>
          </m:sub>
        </m:sSub>
        <m:r>
          <m:rPr>
            <m:nor/>
          </m:rPr>
          <w:rPr>
            <w:rFonts w:ascii="Cambria Math" w:hAnsi="Cambria Math" w:cs="Cambria Math"/>
            <w:i/>
            <w:lang w:val="uk-UA"/>
          </w:rPr>
          <m:t>∪</m:t>
        </m:r>
        <m:sSub>
          <m:sSubPr>
            <m:ctrlPr>
              <w:rPr>
                <w:rFonts w:ascii="Cambria Math" w:hAnsi="Cambria Math"/>
                <w:i/>
              </w:rPr>
            </m:ctrlPr>
          </m:sSubPr>
          <m:e>
            <m:r>
              <m:rPr>
                <m:nor/>
              </m:rPr>
              <w:rPr>
                <w:i/>
              </w:rPr>
              <m:t>W</m:t>
            </m:r>
          </m:e>
          <m:sub>
            <m:r>
              <m:rPr>
                <m:nor/>
              </m:rPr>
              <w:rPr>
                <w:i/>
                <w:lang w:val="uk-UA"/>
              </w:rPr>
              <m:t>3</m:t>
            </m:r>
          </m:sub>
        </m:sSub>
      </m:oMath>
      <w:r w:rsidR="008D51D6" w:rsidRPr="00435498">
        <w:rPr>
          <w:lang w:val="uk-UA"/>
        </w:rPr>
        <w:t>,</w:t>
      </w:r>
      <w:r w:rsidR="008D51D6" w:rsidRPr="00435498">
        <w:rPr>
          <w:lang w:val="uk-UA"/>
        </w:rPr>
        <w:tab/>
      </w:r>
      <w:r w:rsidR="008D51D6" w:rsidRPr="00435498">
        <w:rPr>
          <w:lang w:val="uk-UA"/>
        </w:rPr>
        <w:tab/>
      </w:r>
      <w:r w:rsidR="008D51D6" w:rsidRPr="00435498">
        <w:rPr>
          <w:lang w:val="uk-UA"/>
        </w:rPr>
        <w:tab/>
      </w:r>
      <w:r w:rsidR="008D51D6" w:rsidRPr="00435498">
        <w:rPr>
          <w:lang w:val="uk-UA"/>
        </w:rPr>
        <w:tab/>
      </w:r>
      <w:r w:rsidR="008D51D6" w:rsidRPr="00435498">
        <w:rPr>
          <w:lang w:val="uk-UA"/>
        </w:rPr>
        <w:tab/>
      </w:r>
      <w:r w:rsidR="008D51D6" w:rsidRPr="00435498">
        <w:rPr>
          <w:lang w:val="uk-UA"/>
        </w:rPr>
        <w:tab/>
      </w:r>
      <w:r w:rsidR="00754B75" w:rsidRPr="00435498">
        <w:rPr>
          <w:lang w:val="uk-UA"/>
        </w:rPr>
        <w:t>(2.2</w:t>
      </w:r>
      <w:r w:rsidR="006F1CE4" w:rsidRPr="00435498">
        <w:rPr>
          <w:lang w:val="uk-UA"/>
        </w:rPr>
        <w:t>)</w:t>
      </w:r>
    </w:p>
    <w:p w:rsidR="008D51D6" w:rsidRPr="00875C25" w:rsidRDefault="008D51D6" w:rsidP="00B41448">
      <w:pPr>
        <w:spacing w:line="360" w:lineRule="auto"/>
        <w:rPr>
          <w:lang w:val="uk-UA"/>
        </w:rPr>
      </w:pPr>
    </w:p>
    <w:p w:rsidR="006F1CE4" w:rsidRPr="00435498" w:rsidRDefault="006F1CE4" w:rsidP="00BB7EDC">
      <w:pPr>
        <w:spacing w:line="360" w:lineRule="auto"/>
        <w:jc w:val="both"/>
        <w:rPr>
          <w:lang w:val="uk-UA"/>
        </w:rPr>
      </w:pPr>
      <w:r w:rsidRPr="00435498">
        <w:rPr>
          <w:lang w:val="uk-UA"/>
        </w:rPr>
        <w:t xml:space="preserve">де </w:t>
      </w:r>
      <m:oMath>
        <m:sSub>
          <m:sSubPr>
            <m:ctrlPr>
              <w:rPr>
                <w:rFonts w:ascii="Cambria Math" w:hAnsi="Cambria Math"/>
                <w:i/>
              </w:rPr>
            </m:ctrlPr>
          </m:sSubPr>
          <m:e>
            <m:r>
              <m:rPr>
                <m:nor/>
              </m:rPr>
              <w:rPr>
                <w:i/>
              </w:rPr>
              <m:t>W</m:t>
            </m:r>
          </m:e>
          <m:sub>
            <m:r>
              <m:rPr>
                <m:nor/>
              </m:rPr>
              <w:rPr>
                <w:i/>
              </w:rPr>
              <m:t>Θ</m:t>
            </m:r>
          </m:sub>
        </m:sSub>
      </m:oMath>
      <w:r w:rsidRPr="00435498">
        <w:rPr>
          <w:lang w:val="uk-UA"/>
        </w:rPr>
        <w:t xml:space="preserve"> </w:t>
      </w:r>
      <w:r w:rsidR="002C01A9" w:rsidRPr="00435498">
        <w:rPr>
          <w:lang w:val="uk-UA"/>
        </w:rPr>
        <w:t>−</w:t>
      </w:r>
      <w:r w:rsidRPr="00435498">
        <w:rPr>
          <w:lang w:val="uk-UA"/>
        </w:rPr>
        <w:t xml:space="preserve"> «вікно» у вигляді вектора, орієнтованого в просторі під кутом в до горизонтальної осі декартових координат,</w:t>
      </w:r>
      <m:oMath>
        <m:r>
          <m:rPr>
            <m:nor/>
          </m:rPr>
          <w:rPr>
            <w:i/>
            <w:lang w:val="uk-UA"/>
          </w:rPr>
          <m:t xml:space="preserve"> </m:t>
        </m:r>
        <m:r>
          <m:rPr>
            <m:nor/>
          </m:rPr>
          <w:rPr>
            <w:i/>
          </w:rPr>
          <m:t>Θ</m:t>
        </m:r>
        <m:r>
          <m:rPr>
            <m:nor/>
          </m:rPr>
          <w:rPr>
            <w:i/>
            <w:lang w:val="uk-UA"/>
          </w:rPr>
          <m:t>=</m:t>
        </m:r>
        <m:bar>
          <m:barPr>
            <m:pos m:val="top"/>
            <m:ctrlPr>
              <w:rPr>
                <w:rFonts w:ascii="Cambria Math" w:hAnsi="Cambria Math"/>
                <w:i/>
              </w:rPr>
            </m:ctrlPr>
          </m:barPr>
          <m:e>
            <m:r>
              <m:rPr>
                <m:nor/>
              </m:rPr>
              <w:rPr>
                <w:i/>
                <w:lang w:val="uk-UA"/>
              </w:rPr>
              <m:t>0,3</m:t>
            </m:r>
          </m:e>
        </m:bar>
      </m:oMath>
      <w:r w:rsidRPr="00435498">
        <w:rPr>
          <w:lang w:val="uk-UA"/>
        </w:rPr>
        <w:t xml:space="preserve">. </w:t>
      </w:r>
    </w:p>
    <w:p w:rsidR="00464E45" w:rsidRPr="00875C25" w:rsidRDefault="006F1CE4" w:rsidP="00BB7EDC">
      <w:pPr>
        <w:spacing w:line="360" w:lineRule="auto"/>
        <w:ind w:firstLine="709"/>
        <w:jc w:val="both"/>
        <w:rPr>
          <w:lang w:val="uk-UA"/>
        </w:rPr>
      </w:pPr>
      <w:r w:rsidRPr="00A65C6F">
        <w:t xml:space="preserve">На </w:t>
      </w:r>
      <w:r w:rsidR="00BB1412" w:rsidRPr="00A65C6F">
        <w:t>рисунку</w:t>
      </w:r>
      <w:r w:rsidRPr="00A65C6F">
        <w:t xml:space="preserve"> 2.</w:t>
      </w:r>
      <w:r w:rsidR="00B41448" w:rsidRPr="00A65C6F">
        <w:rPr>
          <w:lang w:val="uk-UA"/>
        </w:rPr>
        <w:t>1</w:t>
      </w:r>
      <w:r w:rsidRPr="00A65C6F">
        <w:t xml:space="preserve"> представлено «вікно» </w:t>
      </w:r>
      <m:oMath>
        <m:r>
          <m:rPr>
            <m:nor/>
          </m:rPr>
          <w:rPr>
            <w:i/>
          </w:rPr>
          <m:t>W</m:t>
        </m:r>
      </m:oMath>
      <w:r w:rsidRPr="00A65C6F">
        <w:t>, складене з пят</w:t>
      </w:r>
      <w:r w:rsidR="007879BC" w:rsidRPr="00A65C6F">
        <w:rPr>
          <w:lang w:val="uk-UA"/>
        </w:rPr>
        <w:t>и</w:t>
      </w:r>
      <w:r w:rsidRPr="00A65C6F">
        <w:t>елементн</w:t>
      </w:r>
      <w:r w:rsidR="007879BC" w:rsidRPr="00A65C6F">
        <w:rPr>
          <w:lang w:val="uk-UA"/>
        </w:rPr>
        <w:t>их</w:t>
      </w:r>
      <w:r w:rsidRPr="00A65C6F">
        <w:t xml:space="preserve"> «вікон» </w:t>
      </w:r>
      <m:oMath>
        <m:sSub>
          <m:sSubPr>
            <m:ctrlPr>
              <w:rPr>
                <w:rFonts w:ascii="Cambria Math" w:hAnsi="Cambria Math"/>
                <w:i/>
              </w:rPr>
            </m:ctrlPr>
          </m:sSubPr>
          <m:e>
            <m:r>
              <m:rPr>
                <m:nor/>
              </m:rPr>
              <w:rPr>
                <w:i/>
              </w:rPr>
              <m:t>W</m:t>
            </m:r>
          </m:e>
          <m:sub>
            <m:r>
              <m:rPr>
                <m:nor/>
              </m:rPr>
              <w:rPr>
                <w:i/>
              </w:rPr>
              <m:t>Θ</m:t>
            </m:r>
          </m:sub>
        </m:sSub>
      </m:oMath>
      <w:r w:rsidRPr="00A65C6F">
        <w:t>.</w:t>
      </w:r>
      <w:r w:rsidRPr="00875C25">
        <w:t xml:space="preserve"> </w:t>
      </w:r>
    </w:p>
    <w:p w:rsidR="006F1CE4" w:rsidRPr="00875C25" w:rsidRDefault="00E24C67" w:rsidP="00BB7EDC">
      <w:pPr>
        <w:spacing w:line="360" w:lineRule="auto"/>
        <w:jc w:val="center"/>
      </w:pPr>
      <w:r w:rsidRPr="00875C25">
        <w:rPr>
          <w:noProof/>
        </w:rPr>
        <w:lastRenderedPageBreak/>
        <w:drawing>
          <wp:inline distT="0" distB="0" distL="0" distR="0" wp14:anchorId="5D2B3877" wp14:editId="5E2202DF">
            <wp:extent cx="5588000" cy="3928642"/>
            <wp:effectExtent l="0" t="0" r="0" b="0"/>
            <wp:docPr id="16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90991" cy="3930745"/>
                    </a:xfrm>
                    <a:prstGeom prst="rect">
                      <a:avLst/>
                    </a:prstGeom>
                    <a:noFill/>
                    <a:ln>
                      <a:noFill/>
                    </a:ln>
                  </pic:spPr>
                </pic:pic>
              </a:graphicData>
            </a:graphic>
          </wp:inline>
        </w:drawing>
      </w:r>
    </w:p>
    <w:p w:rsidR="006F1CE4" w:rsidRPr="00875C25" w:rsidRDefault="006F1CE4" w:rsidP="00BB7EDC">
      <w:pPr>
        <w:spacing w:line="360" w:lineRule="auto"/>
        <w:jc w:val="center"/>
      </w:pPr>
      <w:r w:rsidRPr="00875C25">
        <w:t>Рисунок 2.</w:t>
      </w:r>
      <w:r w:rsidR="00754B75" w:rsidRPr="00875C25">
        <w:rPr>
          <w:lang w:val="uk-UA"/>
        </w:rPr>
        <w:t>1</w:t>
      </w:r>
      <w:r w:rsidRPr="00875C25">
        <w:t xml:space="preserve"> </w:t>
      </w:r>
      <w:r w:rsidR="002C01A9" w:rsidRPr="00875C25">
        <w:t>−</w:t>
      </w:r>
      <w:r w:rsidRPr="00875C25">
        <w:t xml:space="preserve"> Структура вікна для морфологічного оператора</w:t>
      </w:r>
    </w:p>
    <w:p w:rsidR="008D51D6" w:rsidRPr="00875C25" w:rsidRDefault="008D51D6" w:rsidP="00BB7EDC">
      <w:pPr>
        <w:spacing w:line="360" w:lineRule="auto"/>
        <w:rPr>
          <w:lang w:val="uk-UA"/>
        </w:rPr>
      </w:pPr>
    </w:p>
    <w:p w:rsidR="00464E45" w:rsidRPr="00A65C6F" w:rsidRDefault="00464E45" w:rsidP="00BB7EDC">
      <w:pPr>
        <w:spacing w:line="360" w:lineRule="auto"/>
        <w:ind w:firstLine="709"/>
        <w:jc w:val="both"/>
      </w:pPr>
      <w:r w:rsidRPr="00875C25">
        <w:t>Кожне пят</w:t>
      </w:r>
      <w:r w:rsidR="00B41448" w:rsidRPr="00875C25">
        <w:rPr>
          <w:lang w:val="uk-UA"/>
        </w:rPr>
        <w:t>и</w:t>
      </w:r>
      <w:r w:rsidRPr="00875C25">
        <w:t>елементн</w:t>
      </w:r>
      <w:r w:rsidR="00B41448" w:rsidRPr="00875C25">
        <w:rPr>
          <w:lang w:val="uk-UA"/>
        </w:rPr>
        <w:t>е</w:t>
      </w:r>
      <w:r w:rsidRPr="00875C25">
        <w:t xml:space="preserve"> «вікно» орієнтоване певним чином щодо центрального елемента з координатами </w:t>
      </w:r>
      <w:r w:rsidRPr="00EB197D">
        <w:rPr>
          <w:i/>
        </w:rPr>
        <w:t>(i, j)</w:t>
      </w:r>
      <w:r w:rsidRPr="00875C25">
        <w:t>. При цьому центральний елемент є за</w:t>
      </w:r>
      <w:r w:rsidRPr="00A65C6F">
        <w:t xml:space="preserve">гальним для всіх чотирьох пятіелементной «вікон». Орієнтацію пятіелементного «вікна» </w:t>
      </w:r>
      <m:oMath>
        <m:sSub>
          <m:sSubPr>
            <m:ctrlPr>
              <w:rPr>
                <w:rFonts w:ascii="Cambria Math" w:hAnsi="Cambria Math"/>
                <w:i/>
              </w:rPr>
            </m:ctrlPr>
          </m:sSubPr>
          <m:e>
            <m:r>
              <m:rPr>
                <m:nor/>
              </m:rPr>
              <w:rPr>
                <w:i/>
              </w:rPr>
              <m:t>W</m:t>
            </m:r>
          </m:e>
          <m:sub>
            <m:r>
              <m:rPr>
                <m:nor/>
              </m:rPr>
              <w:rPr>
                <w:i/>
              </w:rPr>
              <m:t>Θ</m:t>
            </m:r>
          </m:sub>
        </m:sSub>
      </m:oMath>
      <w:r w:rsidRPr="00A65C6F">
        <w:t xml:space="preserve"> щодо центрального елемента визначає параметр</w:t>
      </w:r>
      <m:oMath>
        <m:r>
          <m:rPr>
            <m:nor/>
          </m:rPr>
          <w:rPr>
            <w:i/>
          </w:rPr>
          <m:t xml:space="preserve"> Θ</m:t>
        </m:r>
      </m:oMath>
      <w:r w:rsidRPr="00A65C6F">
        <w:t xml:space="preserve">. Порядковий номер пікселя в пятіелементной «вікні» задає параметр </w:t>
      </w:r>
      <w:r w:rsidRPr="00EB197D">
        <w:rPr>
          <w:i/>
        </w:rPr>
        <w:t>η</w:t>
      </w:r>
      <w:r w:rsidRPr="00A65C6F">
        <w:t xml:space="preserve">. </w:t>
      </w:r>
    </w:p>
    <w:p w:rsidR="006F1CE4" w:rsidRPr="00A65C6F" w:rsidRDefault="006F1CE4" w:rsidP="00BB7EDC">
      <w:pPr>
        <w:spacing w:line="360" w:lineRule="auto"/>
        <w:ind w:firstLine="709"/>
        <w:jc w:val="both"/>
      </w:pPr>
      <w:r w:rsidRPr="00A65C6F">
        <w:t xml:space="preserve">Таким чином, в </w:t>
      </w:r>
      <w:r w:rsidR="008D51D6" w:rsidRPr="00A65C6F">
        <w:t>п’ятиелементному «вікн</w:t>
      </w:r>
      <w:r w:rsidR="008D51D6" w:rsidRPr="00A65C6F">
        <w:rPr>
          <w:lang w:val="uk-UA"/>
        </w:rPr>
        <w:t>і</w:t>
      </w:r>
      <w:r w:rsidRPr="00A65C6F">
        <w:t xml:space="preserve">» </w:t>
      </w:r>
      <w:r w:rsidR="002C01A9" w:rsidRPr="00A65C6F">
        <w:t>−</w:t>
      </w:r>
      <w:r w:rsidRPr="00A65C6F">
        <w:t xml:space="preserve"> вікно з орієнтації </w:t>
      </w:r>
      <m:oMath>
        <m:r>
          <w:rPr>
            <w:rFonts w:ascii="Cambria Math" w:hAnsi="Cambria Math"/>
          </w:rPr>
          <m:t>Θ</m:t>
        </m:r>
      </m:oMath>
      <w:r w:rsidRPr="00A65C6F">
        <w:t xml:space="preserve"> = 0 входить </w:t>
      </w:r>
      <w:r w:rsidR="00BB1412" w:rsidRPr="00A65C6F">
        <w:t>множнина</w:t>
      </w:r>
      <w:r w:rsidRPr="00A65C6F">
        <w:t xml:space="preserve"> наступних пікселів: </w:t>
      </w:r>
    </w:p>
    <w:p w:rsidR="008D51D6" w:rsidRPr="00A65C6F" w:rsidRDefault="008D51D6" w:rsidP="00BB7EDC">
      <w:pPr>
        <w:spacing w:line="360" w:lineRule="auto"/>
        <w:ind w:firstLine="709"/>
        <w:jc w:val="both"/>
      </w:pPr>
    </w:p>
    <w:p w:rsidR="006F1CE4" w:rsidRPr="00A65C6F" w:rsidRDefault="00526D7D" w:rsidP="00BB7EDC">
      <w:pPr>
        <w:spacing w:line="360" w:lineRule="auto"/>
        <w:ind w:firstLine="709"/>
        <w:jc w:val="right"/>
        <w:rPr>
          <w:lang w:val="uk-UA"/>
        </w:rPr>
      </w:pPr>
      <m:oMath>
        <m:sSub>
          <m:sSubPr>
            <m:ctrlPr>
              <w:rPr>
                <w:rFonts w:ascii="Cambria Math" w:hAnsi="Cambria Math"/>
                <w:i/>
              </w:rPr>
            </m:ctrlPr>
          </m:sSubPr>
          <m:e>
            <m:r>
              <m:rPr>
                <m:nor/>
              </m:rPr>
              <w:rPr>
                <w:i/>
              </w:rPr>
              <m:t>W</m:t>
            </m:r>
          </m:e>
          <m:sub>
            <m:r>
              <m:rPr>
                <m:nor/>
              </m:rPr>
              <w:rPr>
                <w:i/>
              </w:rPr>
              <m:t>0</m:t>
            </m:r>
          </m:sub>
        </m:sSub>
        <m:r>
          <m:rPr>
            <m:nor/>
          </m:rPr>
          <w:rPr>
            <w:i/>
          </w:rPr>
          <m:t>={</m:t>
        </m:r>
        <m:sSub>
          <m:sSubPr>
            <m:ctrlPr>
              <w:rPr>
                <w:rFonts w:ascii="Cambria Math" w:hAnsi="Cambria Math"/>
                <w:i/>
              </w:rPr>
            </m:ctrlPr>
          </m:sSubPr>
          <m:e>
            <m:r>
              <m:rPr>
                <m:nor/>
              </m:rPr>
              <w:rPr>
                <w:i/>
              </w:rPr>
              <m:t>w</m:t>
            </m:r>
          </m:e>
          <m:sub>
            <m:r>
              <m:rPr>
                <m:nor/>
              </m:rPr>
              <w:rPr>
                <w:i/>
              </w:rPr>
              <m:t>00</m:t>
            </m:r>
          </m:sub>
        </m:sSub>
        <m:r>
          <m:rPr>
            <m:nor/>
          </m:rPr>
          <w:rPr>
            <w:i/>
          </w:rPr>
          <m:t>,</m:t>
        </m:r>
        <m:sSub>
          <m:sSubPr>
            <m:ctrlPr>
              <w:rPr>
                <w:rFonts w:ascii="Cambria Math" w:hAnsi="Cambria Math"/>
                <w:i/>
              </w:rPr>
            </m:ctrlPr>
          </m:sSubPr>
          <m:e>
            <m:r>
              <m:rPr>
                <m:nor/>
              </m:rPr>
              <w:rPr>
                <w:i/>
              </w:rPr>
              <m:t>w</m:t>
            </m:r>
          </m:e>
          <m:sub>
            <m:r>
              <m:rPr>
                <m:nor/>
              </m:rPr>
              <w:rPr>
                <w:i/>
              </w:rPr>
              <m:t>01</m:t>
            </m:r>
          </m:sub>
        </m:sSub>
        <m:r>
          <m:rPr>
            <m:nor/>
          </m:rPr>
          <w:rPr>
            <w:i/>
          </w:rPr>
          <m:t>,</m:t>
        </m:r>
        <m:sSub>
          <m:sSubPr>
            <m:ctrlPr>
              <w:rPr>
                <w:rFonts w:ascii="Cambria Math" w:hAnsi="Cambria Math"/>
                <w:i/>
              </w:rPr>
            </m:ctrlPr>
          </m:sSubPr>
          <m:e>
            <m:r>
              <m:rPr>
                <m:nor/>
              </m:rPr>
              <w:rPr>
                <w:i/>
              </w:rPr>
              <m:t>w</m:t>
            </m:r>
          </m:e>
          <m:sub>
            <m:r>
              <m:rPr>
                <m:nor/>
              </m:rPr>
              <w:rPr>
                <w:i/>
              </w:rPr>
              <m:t>02</m:t>
            </m:r>
          </m:sub>
        </m:sSub>
        <m:r>
          <m:rPr>
            <m:nor/>
          </m:rPr>
          <w:rPr>
            <w:i/>
          </w:rPr>
          <m:t xml:space="preserve">, </m:t>
        </m:r>
        <m:sSub>
          <m:sSubPr>
            <m:ctrlPr>
              <w:rPr>
                <w:rFonts w:ascii="Cambria Math" w:hAnsi="Cambria Math"/>
                <w:i/>
              </w:rPr>
            </m:ctrlPr>
          </m:sSubPr>
          <m:e>
            <m:r>
              <m:rPr>
                <m:nor/>
              </m:rPr>
              <w:rPr>
                <w:i/>
              </w:rPr>
              <m:t>w</m:t>
            </m:r>
          </m:e>
          <m:sub>
            <m:r>
              <m:rPr>
                <m:nor/>
              </m:rPr>
              <w:rPr>
                <w:i/>
              </w:rPr>
              <m:t>03</m:t>
            </m:r>
          </m:sub>
        </m:sSub>
        <m:r>
          <m:rPr>
            <m:nor/>
          </m:rPr>
          <w:rPr>
            <w:i/>
          </w:rPr>
          <m:t xml:space="preserve"> ,</m:t>
        </m:r>
        <m:sSub>
          <m:sSubPr>
            <m:ctrlPr>
              <w:rPr>
                <w:rFonts w:ascii="Cambria Math" w:hAnsi="Cambria Math"/>
                <w:i/>
              </w:rPr>
            </m:ctrlPr>
          </m:sSubPr>
          <m:e>
            <m:r>
              <m:rPr>
                <m:nor/>
              </m:rPr>
              <w:rPr>
                <w:i/>
              </w:rPr>
              <m:t>w</m:t>
            </m:r>
          </m:e>
          <m:sub>
            <m:r>
              <m:rPr>
                <m:nor/>
              </m:rPr>
              <w:rPr>
                <w:i/>
              </w:rPr>
              <m:t>04</m:t>
            </m:r>
          </m:sub>
        </m:sSub>
        <m:r>
          <m:rPr>
            <m:nor/>
          </m:rPr>
          <w:rPr>
            <w:i/>
          </w:rPr>
          <m:t>}</m:t>
        </m:r>
      </m:oMath>
      <w:r w:rsidR="008D51D6" w:rsidRPr="00A65C6F">
        <w:t>.</w:t>
      </w:r>
      <w:r w:rsidR="008D51D6" w:rsidRPr="00A65C6F">
        <w:tab/>
      </w:r>
      <w:r w:rsidR="008D51D6" w:rsidRPr="00A65C6F">
        <w:tab/>
      </w:r>
      <w:r w:rsidR="008D51D6" w:rsidRPr="00A65C6F">
        <w:tab/>
      </w:r>
      <w:r w:rsidR="008D51D6" w:rsidRPr="00A65C6F">
        <w:tab/>
      </w:r>
      <w:r w:rsidR="008D51D6" w:rsidRPr="00A65C6F">
        <w:tab/>
      </w:r>
      <w:r w:rsidR="006F1CE4" w:rsidRPr="00A65C6F">
        <w:t>(2.</w:t>
      </w:r>
      <w:r w:rsidR="00754B75" w:rsidRPr="00A65C6F">
        <w:rPr>
          <w:lang w:val="uk-UA"/>
        </w:rPr>
        <w:t>3</w:t>
      </w:r>
      <w:r w:rsidR="006F1CE4" w:rsidRPr="00A65C6F">
        <w:t>)</w:t>
      </w:r>
    </w:p>
    <w:p w:rsidR="00757927" w:rsidRPr="00A65C6F" w:rsidRDefault="00757927" w:rsidP="00BB7EDC">
      <w:pPr>
        <w:spacing w:line="360" w:lineRule="auto"/>
        <w:ind w:firstLine="709"/>
        <w:rPr>
          <w:lang w:val="uk-UA"/>
        </w:rPr>
      </w:pPr>
    </w:p>
    <w:p w:rsidR="00757927" w:rsidRPr="00875C25" w:rsidRDefault="006F1CE4" w:rsidP="00BB7EDC">
      <w:pPr>
        <w:spacing w:line="360" w:lineRule="auto"/>
        <w:ind w:firstLine="709"/>
        <w:jc w:val="both"/>
        <w:rPr>
          <w:lang w:val="uk-UA"/>
        </w:rPr>
      </w:pPr>
      <w:r w:rsidRPr="00A65C6F">
        <w:rPr>
          <w:lang w:val="uk-UA"/>
        </w:rPr>
        <w:t xml:space="preserve">При цьому, щоб визначити координати пікселів на зображенні </w:t>
      </w:r>
      <w:r w:rsidRPr="00EB197D">
        <w:rPr>
          <w:i/>
        </w:rPr>
        <w:t>G</w:t>
      </w:r>
      <w:r w:rsidRPr="00EB197D">
        <w:rPr>
          <w:i/>
          <w:lang w:val="uk-UA"/>
        </w:rPr>
        <w:t>1</w:t>
      </w:r>
      <w:r w:rsidRPr="00A65C6F">
        <w:rPr>
          <w:lang w:val="uk-UA"/>
        </w:rPr>
        <w:t xml:space="preserve"> відповідні координатам «вікна» </w:t>
      </w:r>
      <m:oMath>
        <m:sSub>
          <m:sSubPr>
            <m:ctrlPr>
              <w:rPr>
                <w:rFonts w:ascii="Cambria Math" w:hAnsi="Cambria Math"/>
                <w:i/>
              </w:rPr>
            </m:ctrlPr>
          </m:sSubPr>
          <m:e>
            <m:r>
              <m:rPr>
                <m:nor/>
              </m:rPr>
              <w:rPr>
                <w:i/>
              </w:rPr>
              <m:t>W</m:t>
            </m:r>
          </m:e>
          <m:sub>
            <m:r>
              <m:rPr>
                <m:nor/>
              </m:rPr>
              <w:rPr>
                <w:i/>
              </w:rPr>
              <m:t>Θ</m:t>
            </m:r>
          </m:sub>
        </m:sSub>
      </m:oMath>
      <w:r w:rsidRPr="00A65C6F">
        <w:rPr>
          <w:lang w:val="uk-UA"/>
        </w:rPr>
        <w:t xml:space="preserve">, необхідно знати координати «вікна» </w:t>
      </w:r>
      <w:r w:rsidRPr="00EB197D">
        <w:rPr>
          <w:i/>
        </w:rPr>
        <w:t>W</w:t>
      </w:r>
      <w:r w:rsidRPr="00A65C6F">
        <w:rPr>
          <w:lang w:val="uk-UA"/>
        </w:rPr>
        <w:t>, тобто координати центрального елемента</w:t>
      </w:r>
      <w:r w:rsidRPr="00875C25">
        <w:rPr>
          <w:lang w:val="uk-UA"/>
        </w:rPr>
        <w:t xml:space="preserve"> </w:t>
      </w:r>
      <w:r w:rsidRPr="00EB197D">
        <w:rPr>
          <w:i/>
          <w:lang w:val="uk-UA"/>
        </w:rPr>
        <w:t>(</w:t>
      </w:r>
      <w:r w:rsidRPr="00EB197D">
        <w:rPr>
          <w:i/>
        </w:rPr>
        <w:t>i</w:t>
      </w:r>
      <w:r w:rsidRPr="00EB197D">
        <w:rPr>
          <w:i/>
          <w:lang w:val="uk-UA"/>
        </w:rPr>
        <w:t xml:space="preserve">, </w:t>
      </w:r>
      <w:r w:rsidRPr="00EB197D">
        <w:rPr>
          <w:i/>
        </w:rPr>
        <w:t>j</w:t>
      </w:r>
      <w:r w:rsidRPr="00EB197D">
        <w:rPr>
          <w:i/>
          <w:lang w:val="uk-UA"/>
        </w:rPr>
        <w:t>)</w:t>
      </w:r>
      <w:r w:rsidRPr="00875C25">
        <w:rPr>
          <w:lang w:val="uk-UA"/>
        </w:rPr>
        <w:t xml:space="preserve">. </w:t>
      </w:r>
    </w:p>
    <w:p w:rsidR="006F1CE4" w:rsidRPr="00875C25" w:rsidRDefault="006F1CE4" w:rsidP="00BB7EDC">
      <w:pPr>
        <w:spacing w:line="360" w:lineRule="auto"/>
        <w:ind w:firstLine="709"/>
        <w:jc w:val="both"/>
      </w:pPr>
      <w:r w:rsidRPr="00875C25">
        <w:lastRenderedPageBreak/>
        <w:t>Координати пікселів (</w:t>
      </w:r>
      <m:oMath>
        <m:r>
          <m:rPr>
            <m:nor/>
          </m:rPr>
          <w:rPr>
            <w:i/>
          </w:rPr>
          <m:t>Θ,</m:t>
        </m:r>
        <m:r>
          <m:rPr>
            <m:nor/>
          </m:rPr>
          <w:rPr>
            <w:rFonts w:ascii="Cambria Math"/>
            <w:i/>
            <w:lang w:val="uk-UA"/>
          </w:rPr>
          <m:t xml:space="preserve"> </m:t>
        </m:r>
        <m:r>
          <m:rPr>
            <m:nor/>
          </m:rPr>
          <w:rPr>
            <w:i/>
          </w:rPr>
          <m:t>η</m:t>
        </m:r>
      </m:oMath>
      <w:r w:rsidRPr="00A65C6F">
        <w:rPr>
          <w:i/>
        </w:rPr>
        <w:t>)</w:t>
      </w:r>
      <w:r w:rsidRPr="00875C25">
        <w:t xml:space="preserve"> щодо «вікна» </w:t>
      </w:r>
      <w:r w:rsidRPr="00EB197D">
        <w:rPr>
          <w:i/>
        </w:rPr>
        <w:t>W</w:t>
      </w:r>
      <w:r w:rsidRPr="00875C25">
        <w:t xml:space="preserve"> морфологічного оператора, визначаються за допомогою таблиці 2.1. </w:t>
      </w:r>
    </w:p>
    <w:p w:rsidR="006F1CE4" w:rsidRPr="00875C25" w:rsidRDefault="006F1CE4" w:rsidP="00BB7EDC">
      <w:pPr>
        <w:spacing w:line="360" w:lineRule="auto"/>
        <w:ind w:firstLine="709"/>
        <w:jc w:val="both"/>
      </w:pPr>
      <w:r w:rsidRPr="00875C25">
        <w:t xml:space="preserve">У таблиці 2.1 представлені координати пікселів, щодо активного елементу вікна, за допомогою яких кожному елементу «вікна» ставиться у відповідність елемент зображення </w:t>
      </w:r>
      <w:r w:rsidRPr="00283AA7">
        <w:rPr>
          <w:i/>
        </w:rPr>
        <w:t>G1</w:t>
      </w:r>
      <w:r w:rsidRPr="00875C25">
        <w:t xml:space="preserve">. «Вікно» морфологічного оператора має координати активного пікселя </w:t>
      </w:r>
      <w:r w:rsidRPr="00283AA7">
        <w:rPr>
          <w:i/>
        </w:rPr>
        <w:t>(i</w:t>
      </w:r>
      <w:r w:rsidR="00283AA7" w:rsidRPr="00283AA7">
        <w:rPr>
          <w:i/>
          <w:lang w:val="uk-UA"/>
        </w:rPr>
        <w:t xml:space="preserve">, </w:t>
      </w:r>
      <w:r w:rsidRPr="00283AA7">
        <w:rPr>
          <w:i/>
        </w:rPr>
        <w:t>j)</w:t>
      </w:r>
      <w:r w:rsidRPr="00875C25">
        <w:t>. Для морфологічного оператора з квадратним «вікном» розміром 5</w:t>
      </w:r>
      <w:r w:rsidR="00754B75" w:rsidRPr="00875C25">
        <w:t>×</w:t>
      </w:r>
      <w:r w:rsidRPr="00875C25">
        <w:t>5 пікселів координати (</w:t>
      </w:r>
      <m:oMath>
        <m:r>
          <w:rPr>
            <w:rFonts w:ascii="Cambria Math" w:hAnsi="Cambria Math"/>
          </w:rPr>
          <m:t>Θ, η</m:t>
        </m:r>
      </m:oMath>
      <w:r w:rsidRPr="00875C25">
        <w:t xml:space="preserve">) представлені в таблиці 2.1. </w:t>
      </w:r>
    </w:p>
    <w:p w:rsidR="006F1CE4" w:rsidRPr="00875C25" w:rsidRDefault="006F1CE4" w:rsidP="00BB7EDC">
      <w:pPr>
        <w:spacing w:line="360" w:lineRule="auto"/>
        <w:rPr>
          <w:lang w:val="uk-UA"/>
        </w:rPr>
      </w:pPr>
    </w:p>
    <w:p w:rsidR="006F1CE4" w:rsidRPr="00875C25" w:rsidRDefault="006F1CE4" w:rsidP="00BB7EDC">
      <w:pPr>
        <w:spacing w:line="360" w:lineRule="auto"/>
        <w:ind w:firstLine="561"/>
        <w:jc w:val="both"/>
        <w:rPr>
          <w:lang w:val="uk-UA"/>
        </w:rPr>
      </w:pPr>
      <w:r w:rsidRPr="00875C25">
        <w:rPr>
          <w:lang w:val="uk-UA"/>
        </w:rPr>
        <w:t>Таблиця 2.1</w:t>
      </w:r>
      <w:r w:rsidR="008D51D6" w:rsidRPr="00875C25">
        <w:rPr>
          <w:lang w:val="uk-UA"/>
        </w:rPr>
        <w:t xml:space="preserve"> − </w:t>
      </w:r>
      <w:r w:rsidRPr="00875C25">
        <w:rPr>
          <w:lang w:val="uk-UA"/>
        </w:rPr>
        <w:t xml:space="preserve">Таблиця відповідності локальних координат пікселів </w:t>
      </w:r>
      <m:oMath>
        <m:r>
          <w:rPr>
            <w:rFonts w:ascii="Cambria Math" w:hAnsi="Cambria Math"/>
          </w:rPr>
          <m:t>η</m:t>
        </m:r>
      </m:oMath>
      <w:r w:rsidRPr="00875C25">
        <w:rPr>
          <w:lang w:val="uk-UA"/>
        </w:rPr>
        <w:t xml:space="preserve"> у вікнах </w:t>
      </w:r>
      <m:oMath>
        <m:sSub>
          <m:sSubPr>
            <m:ctrlPr>
              <w:rPr>
                <w:rFonts w:ascii="Cambria Math" w:hAnsi="Cambria Math"/>
                <w:i/>
              </w:rPr>
            </m:ctrlPr>
          </m:sSubPr>
          <m:e>
            <m:r>
              <w:rPr>
                <w:rFonts w:ascii="Cambria Math" w:hAnsi="Cambria Math"/>
              </w:rPr>
              <m:t>W</m:t>
            </m:r>
          </m:e>
          <m:sub>
            <m:r>
              <w:rPr>
                <w:rFonts w:ascii="Cambria Math" w:hAnsi="Cambria Math"/>
              </w:rPr>
              <m:t>Θ</m:t>
            </m:r>
          </m:sub>
        </m:sSub>
      </m:oMath>
      <w:r w:rsidRPr="00875C25">
        <w:rPr>
          <w:lang w:val="uk-UA"/>
        </w:rPr>
        <w:t xml:space="preserve"> з глобальними координатами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6"/>
        <w:gridCol w:w="1810"/>
        <w:gridCol w:w="1142"/>
        <w:gridCol w:w="1452"/>
        <w:gridCol w:w="1747"/>
        <w:gridCol w:w="1747"/>
      </w:tblGrid>
      <w:tr w:rsidR="006F1CE4" w:rsidRPr="00875C25" w:rsidTr="00D775C1">
        <w:trPr>
          <w:jc w:val="center"/>
        </w:trPr>
        <w:tc>
          <w:tcPr>
            <w:tcW w:w="1446" w:type="dxa"/>
            <w:tcBorders>
              <w:tl2br w:val="single" w:sz="4" w:space="0" w:color="auto"/>
            </w:tcBorders>
            <w:shd w:val="clear" w:color="auto" w:fill="auto"/>
            <w:vAlign w:val="center"/>
          </w:tcPr>
          <w:p w:rsidR="006F1CE4" w:rsidRPr="00875C25" w:rsidRDefault="006F1CE4" w:rsidP="00BB7EDC">
            <w:pPr>
              <w:tabs>
                <w:tab w:val="left" w:pos="1152"/>
              </w:tabs>
              <w:spacing w:line="360" w:lineRule="auto"/>
              <w:ind w:firstLine="709"/>
              <w:jc w:val="both"/>
              <w:rPr>
                <w:i/>
              </w:rPr>
            </w:pPr>
            <w:r w:rsidRPr="00875C25">
              <w:rPr>
                <w:i/>
              </w:rPr>
              <w:t>ϴ</w:t>
            </w:r>
            <w:r w:rsidRPr="00875C25">
              <w:rPr>
                <w:i/>
              </w:rPr>
              <w:tab/>
              <w:t>η</w:t>
            </w:r>
          </w:p>
        </w:tc>
        <w:tc>
          <w:tcPr>
            <w:tcW w:w="1810" w:type="dxa"/>
            <w:shd w:val="clear" w:color="auto" w:fill="auto"/>
            <w:vAlign w:val="center"/>
          </w:tcPr>
          <w:p w:rsidR="006F1CE4" w:rsidRPr="00875C25" w:rsidRDefault="006F1CE4" w:rsidP="00BB7EDC">
            <w:pPr>
              <w:spacing w:line="360" w:lineRule="auto"/>
              <w:jc w:val="center"/>
              <w:rPr>
                <w:lang w:val="en-US"/>
              </w:rPr>
            </w:pPr>
            <w:r w:rsidRPr="00875C25">
              <w:rPr>
                <w:lang w:val="en-US"/>
              </w:rPr>
              <w:t>0</w:t>
            </w:r>
          </w:p>
        </w:tc>
        <w:tc>
          <w:tcPr>
            <w:tcW w:w="1142" w:type="dxa"/>
            <w:shd w:val="clear" w:color="auto" w:fill="auto"/>
            <w:vAlign w:val="center"/>
          </w:tcPr>
          <w:p w:rsidR="006F1CE4" w:rsidRPr="00875C25" w:rsidRDefault="006F1CE4" w:rsidP="00BB7EDC">
            <w:pPr>
              <w:spacing w:line="360" w:lineRule="auto"/>
              <w:jc w:val="center"/>
              <w:rPr>
                <w:lang w:val="en-US"/>
              </w:rPr>
            </w:pPr>
            <w:r w:rsidRPr="00875C25">
              <w:rPr>
                <w:lang w:val="en-US"/>
              </w:rPr>
              <w:t>1</w:t>
            </w:r>
          </w:p>
        </w:tc>
        <w:tc>
          <w:tcPr>
            <w:tcW w:w="1452" w:type="dxa"/>
            <w:shd w:val="clear" w:color="auto" w:fill="auto"/>
            <w:vAlign w:val="center"/>
          </w:tcPr>
          <w:p w:rsidR="006F1CE4" w:rsidRPr="00875C25" w:rsidRDefault="006F1CE4" w:rsidP="00BB7EDC">
            <w:pPr>
              <w:spacing w:line="360" w:lineRule="auto"/>
              <w:jc w:val="center"/>
              <w:rPr>
                <w:lang w:val="en-US"/>
              </w:rPr>
            </w:pPr>
            <w:r w:rsidRPr="00875C25">
              <w:rPr>
                <w:lang w:val="en-US"/>
              </w:rPr>
              <w:t>2</w:t>
            </w:r>
          </w:p>
        </w:tc>
        <w:tc>
          <w:tcPr>
            <w:tcW w:w="1747" w:type="dxa"/>
            <w:shd w:val="clear" w:color="auto" w:fill="auto"/>
            <w:vAlign w:val="center"/>
          </w:tcPr>
          <w:p w:rsidR="006F1CE4" w:rsidRPr="00875C25" w:rsidRDefault="006F1CE4" w:rsidP="00BB7EDC">
            <w:pPr>
              <w:spacing w:line="360" w:lineRule="auto"/>
              <w:jc w:val="center"/>
              <w:rPr>
                <w:lang w:val="en-US"/>
              </w:rPr>
            </w:pPr>
            <w:r w:rsidRPr="00875C25">
              <w:rPr>
                <w:lang w:val="en-US"/>
              </w:rPr>
              <w:t>3</w:t>
            </w:r>
          </w:p>
        </w:tc>
        <w:tc>
          <w:tcPr>
            <w:tcW w:w="1747" w:type="dxa"/>
            <w:shd w:val="clear" w:color="auto" w:fill="auto"/>
            <w:vAlign w:val="center"/>
          </w:tcPr>
          <w:p w:rsidR="006F1CE4" w:rsidRPr="00875C25" w:rsidRDefault="006F1CE4" w:rsidP="00BB7EDC">
            <w:pPr>
              <w:spacing w:line="360" w:lineRule="auto"/>
              <w:jc w:val="center"/>
              <w:rPr>
                <w:lang w:val="en-US"/>
              </w:rPr>
            </w:pPr>
            <w:r w:rsidRPr="00875C25">
              <w:rPr>
                <w:lang w:val="en-US"/>
              </w:rPr>
              <w:t>4</w:t>
            </w:r>
          </w:p>
        </w:tc>
      </w:tr>
      <w:tr w:rsidR="006F1CE4" w:rsidRPr="00875C25" w:rsidTr="00757927">
        <w:trPr>
          <w:jc w:val="center"/>
        </w:trPr>
        <w:tc>
          <w:tcPr>
            <w:tcW w:w="1446" w:type="dxa"/>
            <w:shd w:val="clear" w:color="auto" w:fill="auto"/>
            <w:vAlign w:val="center"/>
          </w:tcPr>
          <w:p w:rsidR="006F1CE4" w:rsidRPr="00875C25" w:rsidRDefault="006F1CE4" w:rsidP="00BB7EDC">
            <w:pPr>
              <w:spacing w:line="360" w:lineRule="auto"/>
              <w:jc w:val="center"/>
              <w:rPr>
                <w:lang w:val="en-US"/>
              </w:rPr>
            </w:pPr>
            <w:r w:rsidRPr="00875C25">
              <w:rPr>
                <w:lang w:val="en-US"/>
              </w:rPr>
              <w:t>1</w:t>
            </w:r>
          </w:p>
        </w:tc>
        <w:tc>
          <w:tcPr>
            <w:tcW w:w="1810" w:type="dxa"/>
            <w:shd w:val="clear" w:color="auto" w:fill="auto"/>
            <w:vAlign w:val="center"/>
          </w:tcPr>
          <w:p w:rsidR="006F1CE4" w:rsidRPr="00283AA7" w:rsidRDefault="006F1CE4" w:rsidP="00BB7EDC">
            <w:pPr>
              <w:spacing w:line="360" w:lineRule="auto"/>
              <w:jc w:val="center"/>
              <w:rPr>
                <w:i/>
              </w:rPr>
            </w:pPr>
            <w:r w:rsidRPr="00283AA7">
              <w:rPr>
                <w:i/>
                <w:lang w:val="en-US"/>
              </w:rPr>
              <w:t>i,j</w:t>
            </w:r>
            <w:r w:rsidR="002C01A9" w:rsidRPr="00283AA7">
              <w:rPr>
                <w:i/>
                <w:lang w:val="en-US"/>
              </w:rPr>
              <w:t>−</w:t>
            </w:r>
            <w:r w:rsidRPr="00283AA7">
              <w:rPr>
                <w:i/>
                <w:lang w:val="en-US"/>
              </w:rPr>
              <w:t>2</w:t>
            </w:r>
          </w:p>
        </w:tc>
        <w:tc>
          <w:tcPr>
            <w:tcW w:w="1142" w:type="dxa"/>
            <w:shd w:val="clear" w:color="auto" w:fill="auto"/>
            <w:vAlign w:val="center"/>
          </w:tcPr>
          <w:p w:rsidR="006F1CE4" w:rsidRPr="00283AA7" w:rsidRDefault="006F1CE4" w:rsidP="00BB7EDC">
            <w:pPr>
              <w:spacing w:line="360" w:lineRule="auto"/>
              <w:jc w:val="center"/>
              <w:rPr>
                <w:i/>
              </w:rPr>
            </w:pPr>
            <w:r w:rsidRPr="00283AA7">
              <w:rPr>
                <w:i/>
                <w:lang w:val="en-US"/>
              </w:rPr>
              <w:t>i,j</w:t>
            </w:r>
            <w:r w:rsidR="002C01A9" w:rsidRPr="00283AA7">
              <w:rPr>
                <w:i/>
                <w:lang w:val="en-US"/>
              </w:rPr>
              <w:t>−</w:t>
            </w:r>
            <w:r w:rsidRPr="00283AA7">
              <w:rPr>
                <w:i/>
                <w:lang w:val="en-US"/>
              </w:rPr>
              <w:t>1</w:t>
            </w:r>
          </w:p>
        </w:tc>
        <w:tc>
          <w:tcPr>
            <w:tcW w:w="1452" w:type="dxa"/>
            <w:shd w:val="clear" w:color="auto" w:fill="auto"/>
            <w:vAlign w:val="center"/>
          </w:tcPr>
          <w:p w:rsidR="006F1CE4" w:rsidRPr="00283AA7" w:rsidRDefault="006F1CE4" w:rsidP="00BB7EDC">
            <w:pPr>
              <w:spacing w:line="360" w:lineRule="auto"/>
              <w:jc w:val="center"/>
              <w:rPr>
                <w:i/>
                <w:lang w:val="en-US"/>
              </w:rPr>
            </w:pPr>
            <w:r w:rsidRPr="00283AA7">
              <w:rPr>
                <w:i/>
                <w:lang w:val="en-US"/>
              </w:rPr>
              <w:t>i,j</w:t>
            </w:r>
          </w:p>
        </w:tc>
        <w:tc>
          <w:tcPr>
            <w:tcW w:w="1747" w:type="dxa"/>
            <w:shd w:val="clear" w:color="auto" w:fill="auto"/>
            <w:vAlign w:val="center"/>
          </w:tcPr>
          <w:p w:rsidR="006F1CE4" w:rsidRPr="00283AA7" w:rsidRDefault="006F1CE4" w:rsidP="00BB7EDC">
            <w:pPr>
              <w:spacing w:line="360" w:lineRule="auto"/>
              <w:jc w:val="center"/>
              <w:rPr>
                <w:i/>
                <w:lang w:val="en-US"/>
              </w:rPr>
            </w:pPr>
            <w:r w:rsidRPr="00283AA7">
              <w:rPr>
                <w:i/>
                <w:lang w:val="en-US"/>
              </w:rPr>
              <w:t>i,j+1</w:t>
            </w:r>
          </w:p>
        </w:tc>
        <w:tc>
          <w:tcPr>
            <w:tcW w:w="1747" w:type="dxa"/>
            <w:shd w:val="clear" w:color="auto" w:fill="auto"/>
            <w:vAlign w:val="center"/>
          </w:tcPr>
          <w:p w:rsidR="006F1CE4" w:rsidRPr="00283AA7" w:rsidRDefault="006F1CE4" w:rsidP="00BB7EDC">
            <w:pPr>
              <w:spacing w:line="360" w:lineRule="auto"/>
              <w:jc w:val="center"/>
              <w:rPr>
                <w:i/>
              </w:rPr>
            </w:pPr>
            <w:r w:rsidRPr="00283AA7">
              <w:rPr>
                <w:i/>
                <w:lang w:val="en-US"/>
              </w:rPr>
              <w:t>i,j+2</w:t>
            </w:r>
          </w:p>
        </w:tc>
      </w:tr>
      <w:tr w:rsidR="006F1CE4" w:rsidRPr="00875C25" w:rsidTr="00757927">
        <w:trPr>
          <w:jc w:val="center"/>
        </w:trPr>
        <w:tc>
          <w:tcPr>
            <w:tcW w:w="1446" w:type="dxa"/>
            <w:shd w:val="clear" w:color="auto" w:fill="auto"/>
            <w:vAlign w:val="center"/>
          </w:tcPr>
          <w:p w:rsidR="006F1CE4" w:rsidRPr="00875C25" w:rsidRDefault="006F1CE4" w:rsidP="00BB7EDC">
            <w:pPr>
              <w:spacing w:line="360" w:lineRule="auto"/>
              <w:jc w:val="center"/>
              <w:rPr>
                <w:lang w:val="en-US"/>
              </w:rPr>
            </w:pPr>
            <w:r w:rsidRPr="00875C25">
              <w:rPr>
                <w:lang w:val="en-US"/>
              </w:rPr>
              <w:t>2</w:t>
            </w:r>
          </w:p>
        </w:tc>
        <w:tc>
          <w:tcPr>
            <w:tcW w:w="1810" w:type="dxa"/>
            <w:shd w:val="clear" w:color="auto" w:fill="auto"/>
            <w:vAlign w:val="center"/>
          </w:tcPr>
          <w:p w:rsidR="006F1CE4" w:rsidRPr="00283AA7" w:rsidRDefault="006F1CE4" w:rsidP="00BB7EDC">
            <w:pPr>
              <w:spacing w:line="360" w:lineRule="auto"/>
              <w:jc w:val="center"/>
              <w:rPr>
                <w:i/>
              </w:rPr>
            </w:pPr>
            <w:r w:rsidRPr="00283AA7">
              <w:rPr>
                <w:i/>
                <w:lang w:val="en-US"/>
              </w:rPr>
              <w:t>i</w:t>
            </w:r>
            <w:r w:rsidR="002C01A9" w:rsidRPr="00283AA7">
              <w:rPr>
                <w:i/>
                <w:lang w:val="en-US"/>
              </w:rPr>
              <w:t>−</w:t>
            </w:r>
            <w:r w:rsidRPr="00283AA7">
              <w:rPr>
                <w:i/>
                <w:lang w:val="en-US"/>
              </w:rPr>
              <w:t>2,j</w:t>
            </w:r>
            <w:r w:rsidR="002C01A9" w:rsidRPr="00283AA7">
              <w:rPr>
                <w:i/>
                <w:lang w:val="en-US"/>
              </w:rPr>
              <w:t>−</w:t>
            </w:r>
            <w:r w:rsidRPr="00283AA7">
              <w:rPr>
                <w:i/>
                <w:lang w:val="en-US"/>
              </w:rPr>
              <w:t>2</w:t>
            </w:r>
          </w:p>
        </w:tc>
        <w:tc>
          <w:tcPr>
            <w:tcW w:w="1142" w:type="dxa"/>
            <w:shd w:val="clear" w:color="auto" w:fill="auto"/>
            <w:vAlign w:val="center"/>
          </w:tcPr>
          <w:p w:rsidR="006F1CE4" w:rsidRPr="00283AA7" w:rsidRDefault="006F1CE4" w:rsidP="00BB7EDC">
            <w:pPr>
              <w:spacing w:line="360" w:lineRule="auto"/>
              <w:jc w:val="center"/>
              <w:rPr>
                <w:i/>
              </w:rPr>
            </w:pPr>
            <w:r w:rsidRPr="00283AA7">
              <w:rPr>
                <w:i/>
                <w:lang w:val="en-US"/>
              </w:rPr>
              <w:t>i</w:t>
            </w:r>
            <w:r w:rsidR="002C01A9" w:rsidRPr="00283AA7">
              <w:rPr>
                <w:i/>
                <w:lang w:val="en-US"/>
              </w:rPr>
              <w:t>−</w:t>
            </w:r>
            <w:r w:rsidRPr="00283AA7">
              <w:rPr>
                <w:i/>
                <w:lang w:val="en-US"/>
              </w:rPr>
              <w:t>1,j</w:t>
            </w:r>
            <w:r w:rsidR="002C01A9" w:rsidRPr="00283AA7">
              <w:rPr>
                <w:i/>
                <w:lang w:val="en-US"/>
              </w:rPr>
              <w:t>−</w:t>
            </w:r>
            <w:r w:rsidRPr="00283AA7">
              <w:rPr>
                <w:i/>
                <w:lang w:val="en-US"/>
              </w:rPr>
              <w:t>1</w:t>
            </w:r>
          </w:p>
        </w:tc>
        <w:tc>
          <w:tcPr>
            <w:tcW w:w="1452" w:type="dxa"/>
            <w:shd w:val="clear" w:color="auto" w:fill="auto"/>
            <w:vAlign w:val="center"/>
          </w:tcPr>
          <w:p w:rsidR="006F1CE4" w:rsidRPr="00283AA7" w:rsidRDefault="006F1CE4" w:rsidP="00BB7EDC">
            <w:pPr>
              <w:spacing w:line="360" w:lineRule="auto"/>
              <w:jc w:val="center"/>
              <w:rPr>
                <w:i/>
                <w:lang w:val="en-US"/>
              </w:rPr>
            </w:pPr>
            <w:r w:rsidRPr="00283AA7">
              <w:rPr>
                <w:i/>
                <w:lang w:val="en-US"/>
              </w:rPr>
              <w:t>i,j</w:t>
            </w:r>
          </w:p>
        </w:tc>
        <w:tc>
          <w:tcPr>
            <w:tcW w:w="1747" w:type="dxa"/>
            <w:shd w:val="clear" w:color="auto" w:fill="auto"/>
            <w:vAlign w:val="center"/>
          </w:tcPr>
          <w:p w:rsidR="006F1CE4" w:rsidRPr="00283AA7" w:rsidRDefault="006F1CE4" w:rsidP="00BB7EDC">
            <w:pPr>
              <w:spacing w:line="360" w:lineRule="auto"/>
              <w:jc w:val="center"/>
              <w:rPr>
                <w:i/>
              </w:rPr>
            </w:pPr>
            <w:r w:rsidRPr="00283AA7">
              <w:rPr>
                <w:i/>
                <w:lang w:val="en-US"/>
              </w:rPr>
              <w:t>i</w:t>
            </w:r>
            <w:r w:rsidRPr="00283AA7">
              <w:rPr>
                <w:i/>
              </w:rPr>
              <w:t>+1,</w:t>
            </w:r>
            <w:r w:rsidRPr="00283AA7">
              <w:rPr>
                <w:i/>
                <w:lang w:val="en-US"/>
              </w:rPr>
              <w:t>j</w:t>
            </w:r>
            <w:r w:rsidRPr="00283AA7">
              <w:rPr>
                <w:i/>
              </w:rPr>
              <w:t>+1</w:t>
            </w:r>
          </w:p>
        </w:tc>
        <w:tc>
          <w:tcPr>
            <w:tcW w:w="1747" w:type="dxa"/>
            <w:shd w:val="clear" w:color="auto" w:fill="auto"/>
            <w:vAlign w:val="center"/>
          </w:tcPr>
          <w:p w:rsidR="006F1CE4" w:rsidRPr="00283AA7" w:rsidRDefault="006F1CE4" w:rsidP="00BB7EDC">
            <w:pPr>
              <w:spacing w:line="360" w:lineRule="auto"/>
              <w:jc w:val="center"/>
              <w:rPr>
                <w:i/>
              </w:rPr>
            </w:pPr>
            <w:r w:rsidRPr="00283AA7">
              <w:rPr>
                <w:i/>
                <w:lang w:val="en-US"/>
              </w:rPr>
              <w:t>i+2</w:t>
            </w:r>
            <w:r w:rsidRPr="00283AA7">
              <w:rPr>
                <w:i/>
              </w:rPr>
              <w:t>,</w:t>
            </w:r>
            <w:r w:rsidRPr="00283AA7">
              <w:rPr>
                <w:i/>
                <w:lang w:val="en-US"/>
              </w:rPr>
              <w:t>j+2</w:t>
            </w:r>
          </w:p>
        </w:tc>
      </w:tr>
      <w:tr w:rsidR="006F1CE4" w:rsidRPr="00875C25" w:rsidTr="00757927">
        <w:trPr>
          <w:trHeight w:val="500"/>
          <w:jc w:val="center"/>
        </w:trPr>
        <w:tc>
          <w:tcPr>
            <w:tcW w:w="1446" w:type="dxa"/>
            <w:shd w:val="clear" w:color="auto" w:fill="auto"/>
            <w:vAlign w:val="center"/>
          </w:tcPr>
          <w:p w:rsidR="006F1CE4" w:rsidRPr="00875C25" w:rsidRDefault="006F1CE4" w:rsidP="00BB7EDC">
            <w:pPr>
              <w:spacing w:line="360" w:lineRule="auto"/>
              <w:jc w:val="center"/>
            </w:pPr>
            <w:r w:rsidRPr="00875C25">
              <w:t>3</w:t>
            </w:r>
          </w:p>
        </w:tc>
        <w:tc>
          <w:tcPr>
            <w:tcW w:w="1810" w:type="dxa"/>
            <w:shd w:val="clear" w:color="auto" w:fill="auto"/>
            <w:vAlign w:val="center"/>
          </w:tcPr>
          <w:p w:rsidR="006F1CE4" w:rsidRPr="00283AA7" w:rsidRDefault="006F1CE4" w:rsidP="00BB7EDC">
            <w:pPr>
              <w:spacing w:line="360" w:lineRule="auto"/>
              <w:jc w:val="center"/>
              <w:rPr>
                <w:i/>
              </w:rPr>
            </w:pPr>
            <w:r w:rsidRPr="00283AA7">
              <w:rPr>
                <w:i/>
                <w:lang w:val="en-US"/>
              </w:rPr>
              <w:t>i</w:t>
            </w:r>
            <w:r w:rsidR="002C01A9" w:rsidRPr="00283AA7">
              <w:rPr>
                <w:i/>
              </w:rPr>
              <w:t>−</w:t>
            </w:r>
            <w:r w:rsidRPr="00283AA7">
              <w:rPr>
                <w:i/>
              </w:rPr>
              <w:t>2,</w:t>
            </w:r>
            <w:r w:rsidRPr="00283AA7">
              <w:rPr>
                <w:i/>
                <w:lang w:val="en-US"/>
              </w:rPr>
              <w:t>j</w:t>
            </w:r>
          </w:p>
        </w:tc>
        <w:tc>
          <w:tcPr>
            <w:tcW w:w="1142" w:type="dxa"/>
            <w:shd w:val="clear" w:color="auto" w:fill="auto"/>
            <w:vAlign w:val="center"/>
          </w:tcPr>
          <w:p w:rsidR="006F1CE4" w:rsidRPr="00283AA7" w:rsidRDefault="006F1CE4" w:rsidP="00BB7EDC">
            <w:pPr>
              <w:spacing w:line="360" w:lineRule="auto"/>
              <w:jc w:val="center"/>
              <w:rPr>
                <w:i/>
              </w:rPr>
            </w:pPr>
            <w:r w:rsidRPr="00283AA7">
              <w:rPr>
                <w:i/>
                <w:lang w:val="en-US"/>
              </w:rPr>
              <w:t>i</w:t>
            </w:r>
            <w:r w:rsidR="002C01A9" w:rsidRPr="00283AA7">
              <w:rPr>
                <w:i/>
              </w:rPr>
              <w:t>−</w:t>
            </w:r>
            <w:r w:rsidRPr="00283AA7">
              <w:rPr>
                <w:i/>
              </w:rPr>
              <w:t>1,</w:t>
            </w:r>
            <w:r w:rsidRPr="00283AA7">
              <w:rPr>
                <w:i/>
                <w:lang w:val="en-US"/>
              </w:rPr>
              <w:t>j</w:t>
            </w:r>
          </w:p>
        </w:tc>
        <w:tc>
          <w:tcPr>
            <w:tcW w:w="1452" w:type="dxa"/>
            <w:shd w:val="clear" w:color="auto" w:fill="auto"/>
            <w:vAlign w:val="center"/>
          </w:tcPr>
          <w:p w:rsidR="006F1CE4" w:rsidRPr="00283AA7" w:rsidRDefault="006F1CE4" w:rsidP="00BB7EDC">
            <w:pPr>
              <w:spacing w:line="360" w:lineRule="auto"/>
              <w:jc w:val="center"/>
              <w:rPr>
                <w:i/>
                <w:lang w:val="en-US"/>
              </w:rPr>
            </w:pPr>
            <w:r w:rsidRPr="00283AA7">
              <w:rPr>
                <w:i/>
                <w:lang w:val="en-US"/>
              </w:rPr>
              <w:t>i,j</w:t>
            </w:r>
          </w:p>
        </w:tc>
        <w:tc>
          <w:tcPr>
            <w:tcW w:w="1747" w:type="dxa"/>
            <w:shd w:val="clear" w:color="auto" w:fill="auto"/>
            <w:vAlign w:val="center"/>
          </w:tcPr>
          <w:p w:rsidR="006F1CE4" w:rsidRPr="00283AA7" w:rsidRDefault="006F1CE4" w:rsidP="00BB7EDC">
            <w:pPr>
              <w:spacing w:line="360" w:lineRule="auto"/>
              <w:jc w:val="center"/>
              <w:rPr>
                <w:i/>
              </w:rPr>
            </w:pPr>
            <w:r w:rsidRPr="00283AA7">
              <w:rPr>
                <w:i/>
                <w:lang w:val="en-US"/>
              </w:rPr>
              <w:t>i+1</w:t>
            </w:r>
            <w:r w:rsidRPr="00283AA7">
              <w:rPr>
                <w:i/>
              </w:rPr>
              <w:t>,</w:t>
            </w:r>
            <w:r w:rsidRPr="00283AA7">
              <w:rPr>
                <w:i/>
                <w:lang w:val="en-US"/>
              </w:rPr>
              <w:t>j</w:t>
            </w:r>
          </w:p>
        </w:tc>
        <w:tc>
          <w:tcPr>
            <w:tcW w:w="1747" w:type="dxa"/>
            <w:shd w:val="clear" w:color="auto" w:fill="auto"/>
            <w:vAlign w:val="center"/>
          </w:tcPr>
          <w:p w:rsidR="006F1CE4" w:rsidRPr="00283AA7" w:rsidRDefault="006F1CE4" w:rsidP="00BB7EDC">
            <w:pPr>
              <w:spacing w:line="360" w:lineRule="auto"/>
              <w:jc w:val="center"/>
              <w:rPr>
                <w:i/>
              </w:rPr>
            </w:pPr>
            <w:r w:rsidRPr="00283AA7">
              <w:rPr>
                <w:i/>
                <w:lang w:val="en-US"/>
              </w:rPr>
              <w:t>i+2</w:t>
            </w:r>
            <w:r w:rsidRPr="00283AA7">
              <w:rPr>
                <w:i/>
              </w:rPr>
              <w:t>,</w:t>
            </w:r>
            <w:r w:rsidRPr="00283AA7">
              <w:rPr>
                <w:i/>
                <w:lang w:val="en-US"/>
              </w:rPr>
              <w:t>j</w:t>
            </w:r>
          </w:p>
        </w:tc>
      </w:tr>
      <w:tr w:rsidR="006F1CE4" w:rsidRPr="00875C25" w:rsidTr="00757927">
        <w:trPr>
          <w:jc w:val="center"/>
        </w:trPr>
        <w:tc>
          <w:tcPr>
            <w:tcW w:w="1446" w:type="dxa"/>
            <w:shd w:val="clear" w:color="auto" w:fill="auto"/>
            <w:vAlign w:val="center"/>
          </w:tcPr>
          <w:p w:rsidR="006F1CE4" w:rsidRPr="00875C25" w:rsidRDefault="006F1CE4" w:rsidP="00BB7EDC">
            <w:pPr>
              <w:spacing w:line="360" w:lineRule="auto"/>
              <w:jc w:val="center"/>
            </w:pPr>
            <w:r w:rsidRPr="00875C25">
              <w:t>4</w:t>
            </w:r>
          </w:p>
        </w:tc>
        <w:tc>
          <w:tcPr>
            <w:tcW w:w="1810" w:type="dxa"/>
            <w:shd w:val="clear" w:color="auto" w:fill="auto"/>
            <w:vAlign w:val="center"/>
          </w:tcPr>
          <w:p w:rsidR="006F1CE4" w:rsidRPr="00283AA7" w:rsidRDefault="006F1CE4" w:rsidP="00BB7EDC">
            <w:pPr>
              <w:spacing w:line="360" w:lineRule="auto"/>
              <w:jc w:val="center"/>
              <w:rPr>
                <w:i/>
              </w:rPr>
            </w:pPr>
            <w:r w:rsidRPr="00283AA7">
              <w:rPr>
                <w:i/>
                <w:lang w:val="en-US"/>
              </w:rPr>
              <w:t>i</w:t>
            </w:r>
            <w:r w:rsidR="002C01A9" w:rsidRPr="00283AA7">
              <w:rPr>
                <w:i/>
              </w:rPr>
              <w:t>−</w:t>
            </w:r>
            <w:r w:rsidRPr="00283AA7">
              <w:rPr>
                <w:i/>
              </w:rPr>
              <w:t>2,</w:t>
            </w:r>
            <w:r w:rsidRPr="00283AA7">
              <w:rPr>
                <w:i/>
                <w:lang w:val="en-US"/>
              </w:rPr>
              <w:t>j</w:t>
            </w:r>
            <w:r w:rsidRPr="00283AA7">
              <w:rPr>
                <w:i/>
              </w:rPr>
              <w:t>+2</w:t>
            </w:r>
          </w:p>
        </w:tc>
        <w:tc>
          <w:tcPr>
            <w:tcW w:w="1142" w:type="dxa"/>
            <w:shd w:val="clear" w:color="auto" w:fill="auto"/>
            <w:vAlign w:val="center"/>
          </w:tcPr>
          <w:p w:rsidR="006F1CE4" w:rsidRPr="00283AA7" w:rsidRDefault="006F1CE4" w:rsidP="00BB7EDC">
            <w:pPr>
              <w:spacing w:line="360" w:lineRule="auto"/>
              <w:jc w:val="center"/>
              <w:rPr>
                <w:i/>
              </w:rPr>
            </w:pPr>
            <w:r w:rsidRPr="00283AA7">
              <w:rPr>
                <w:i/>
                <w:lang w:val="en-US"/>
              </w:rPr>
              <w:t>i</w:t>
            </w:r>
            <w:r w:rsidR="002C01A9" w:rsidRPr="00283AA7">
              <w:rPr>
                <w:i/>
              </w:rPr>
              <w:t>−</w:t>
            </w:r>
            <w:r w:rsidRPr="00283AA7">
              <w:rPr>
                <w:i/>
              </w:rPr>
              <w:t>1,</w:t>
            </w:r>
            <w:r w:rsidRPr="00283AA7">
              <w:rPr>
                <w:i/>
                <w:lang w:val="en-US"/>
              </w:rPr>
              <w:t>j</w:t>
            </w:r>
            <w:r w:rsidRPr="00283AA7">
              <w:rPr>
                <w:i/>
              </w:rPr>
              <w:t>+1</w:t>
            </w:r>
          </w:p>
        </w:tc>
        <w:tc>
          <w:tcPr>
            <w:tcW w:w="1452" w:type="dxa"/>
            <w:shd w:val="clear" w:color="auto" w:fill="auto"/>
            <w:vAlign w:val="center"/>
          </w:tcPr>
          <w:p w:rsidR="006F1CE4" w:rsidRPr="00283AA7" w:rsidRDefault="006F1CE4" w:rsidP="00BB7EDC">
            <w:pPr>
              <w:spacing w:line="360" w:lineRule="auto"/>
              <w:jc w:val="center"/>
              <w:rPr>
                <w:i/>
                <w:lang w:val="en-US"/>
              </w:rPr>
            </w:pPr>
            <w:r w:rsidRPr="00283AA7">
              <w:rPr>
                <w:i/>
                <w:lang w:val="en-US"/>
              </w:rPr>
              <w:t>i,j</w:t>
            </w:r>
          </w:p>
        </w:tc>
        <w:tc>
          <w:tcPr>
            <w:tcW w:w="1747" w:type="dxa"/>
            <w:shd w:val="clear" w:color="auto" w:fill="auto"/>
            <w:vAlign w:val="center"/>
          </w:tcPr>
          <w:p w:rsidR="006F1CE4" w:rsidRPr="00283AA7" w:rsidRDefault="006F1CE4" w:rsidP="00BB7EDC">
            <w:pPr>
              <w:spacing w:line="360" w:lineRule="auto"/>
              <w:jc w:val="center"/>
              <w:rPr>
                <w:i/>
              </w:rPr>
            </w:pPr>
            <w:r w:rsidRPr="00283AA7">
              <w:rPr>
                <w:i/>
                <w:lang w:val="en-US"/>
              </w:rPr>
              <w:t>i+1</w:t>
            </w:r>
            <w:r w:rsidRPr="00283AA7">
              <w:rPr>
                <w:i/>
              </w:rPr>
              <w:t>,</w:t>
            </w:r>
            <w:r w:rsidRPr="00283AA7">
              <w:rPr>
                <w:i/>
                <w:lang w:val="en-US"/>
              </w:rPr>
              <w:t>j</w:t>
            </w:r>
            <w:r w:rsidR="002C01A9" w:rsidRPr="00283AA7">
              <w:rPr>
                <w:i/>
                <w:lang w:val="en-US"/>
              </w:rPr>
              <w:t>−</w:t>
            </w:r>
            <w:r w:rsidRPr="00283AA7">
              <w:rPr>
                <w:i/>
                <w:lang w:val="en-US"/>
              </w:rPr>
              <w:t>1</w:t>
            </w:r>
          </w:p>
        </w:tc>
        <w:tc>
          <w:tcPr>
            <w:tcW w:w="1747" w:type="dxa"/>
            <w:shd w:val="clear" w:color="auto" w:fill="auto"/>
            <w:vAlign w:val="center"/>
          </w:tcPr>
          <w:p w:rsidR="006F1CE4" w:rsidRPr="00283AA7" w:rsidRDefault="006F1CE4" w:rsidP="00BB7EDC">
            <w:pPr>
              <w:spacing w:line="360" w:lineRule="auto"/>
              <w:jc w:val="center"/>
              <w:rPr>
                <w:i/>
              </w:rPr>
            </w:pPr>
            <w:r w:rsidRPr="00283AA7">
              <w:rPr>
                <w:i/>
                <w:lang w:val="en-US"/>
              </w:rPr>
              <w:t>i+2</w:t>
            </w:r>
            <w:r w:rsidRPr="00283AA7">
              <w:rPr>
                <w:i/>
              </w:rPr>
              <w:t>,</w:t>
            </w:r>
            <w:r w:rsidRPr="00283AA7">
              <w:rPr>
                <w:i/>
                <w:lang w:val="en-US"/>
              </w:rPr>
              <w:t>j</w:t>
            </w:r>
            <w:r w:rsidR="002C01A9" w:rsidRPr="00283AA7">
              <w:rPr>
                <w:i/>
                <w:lang w:val="en-US"/>
              </w:rPr>
              <w:t>−</w:t>
            </w:r>
            <w:r w:rsidRPr="00283AA7">
              <w:rPr>
                <w:i/>
                <w:lang w:val="en-US"/>
              </w:rPr>
              <w:t>2</w:t>
            </w:r>
          </w:p>
        </w:tc>
      </w:tr>
    </w:tbl>
    <w:p w:rsidR="006F1CE4" w:rsidRPr="00875C25" w:rsidRDefault="006F1CE4" w:rsidP="00BB7EDC">
      <w:pPr>
        <w:spacing w:line="360" w:lineRule="auto"/>
        <w:ind w:firstLine="709"/>
        <w:jc w:val="both"/>
      </w:pPr>
    </w:p>
    <w:p w:rsidR="006F1CE4" w:rsidRPr="00875C25" w:rsidRDefault="006F1CE4" w:rsidP="00BB7EDC">
      <w:pPr>
        <w:spacing w:line="360" w:lineRule="auto"/>
        <w:ind w:firstLine="709"/>
        <w:jc w:val="both"/>
      </w:pPr>
      <w:r w:rsidRPr="00875C25">
        <w:t xml:space="preserve">Схема </w:t>
      </w:r>
      <w:r w:rsidR="008D51D6" w:rsidRPr="00875C25">
        <w:rPr>
          <w:lang w:val="uk-UA"/>
        </w:rPr>
        <w:t>методу</w:t>
      </w:r>
      <w:r w:rsidRPr="00875C25">
        <w:t xml:space="preserve"> перетворення пікселя зображення </w:t>
      </w:r>
      <w:r w:rsidRPr="00283AA7">
        <w:rPr>
          <w:i/>
          <w:lang w:val="en-US"/>
        </w:rPr>
        <w:t>G</w:t>
      </w:r>
      <w:r w:rsidRPr="00283AA7">
        <w:rPr>
          <w:i/>
        </w:rPr>
        <w:t>1</w:t>
      </w:r>
      <w:r w:rsidRPr="00875C25">
        <w:t xml:space="preserve"> в піксель зображення </w:t>
      </w:r>
      <w:r w:rsidRPr="00283AA7">
        <w:rPr>
          <w:i/>
        </w:rPr>
        <w:t>G2</w:t>
      </w:r>
      <w:r w:rsidRPr="00875C25">
        <w:t xml:space="preserve"> представлена </w:t>
      </w:r>
      <w:proofErr w:type="gramStart"/>
      <w:r w:rsidRPr="00875C25">
        <w:t xml:space="preserve">на </w:t>
      </w:r>
      <w:r w:rsidR="00BB1412" w:rsidRPr="00875C25">
        <w:t>рисунку</w:t>
      </w:r>
      <w:proofErr w:type="gramEnd"/>
      <w:r w:rsidR="00754B75" w:rsidRPr="00875C25">
        <w:t xml:space="preserve"> 2.2</w:t>
      </w:r>
      <w:r w:rsidRPr="00875C25">
        <w:t xml:space="preserve">. </w:t>
      </w:r>
    </w:p>
    <w:p w:rsidR="006F1CE4" w:rsidRPr="00B04D97" w:rsidRDefault="008D51D6" w:rsidP="00BB7EDC">
      <w:pPr>
        <w:spacing w:line="360" w:lineRule="auto"/>
        <w:ind w:firstLine="709"/>
        <w:jc w:val="both"/>
      </w:pPr>
      <w:r w:rsidRPr="00875C25">
        <w:rPr>
          <w:lang w:val="uk-UA"/>
        </w:rPr>
        <w:t>Мето</w:t>
      </w:r>
      <w:r w:rsidRPr="00B04D97">
        <w:rPr>
          <w:lang w:val="uk-UA"/>
        </w:rPr>
        <w:t>д</w:t>
      </w:r>
      <w:r w:rsidR="006F1CE4" w:rsidRPr="00B04D97">
        <w:t xml:space="preserve"> реалізується в результаті послідовного виконання морфологічних операцій в чотирьох «вікнах» </w:t>
      </w:r>
      <m:oMath>
        <m:sSub>
          <m:sSubPr>
            <m:ctrlPr>
              <w:rPr>
                <w:rFonts w:ascii="Cambria Math" w:hAnsi="Cambria Math"/>
                <w:i/>
              </w:rPr>
            </m:ctrlPr>
          </m:sSubPr>
          <m:e>
            <m:r>
              <m:rPr>
                <m:nor/>
              </m:rPr>
              <w:rPr>
                <w:i/>
              </w:rPr>
              <m:t>W</m:t>
            </m:r>
          </m:e>
          <m:sub>
            <m:r>
              <m:rPr>
                <m:nor/>
              </m:rPr>
              <w:rPr>
                <w:i/>
              </w:rPr>
              <m:t>Θ</m:t>
            </m:r>
          </m:sub>
        </m:sSub>
      </m:oMath>
      <w:r w:rsidR="006F1CE4" w:rsidRPr="00B04D97">
        <w:t xml:space="preserve">. В якості вхідної інформації використовується масив </w:t>
      </w:r>
      <w:r w:rsidR="006F1CE4" w:rsidRPr="00283AA7">
        <w:rPr>
          <w:i/>
        </w:rPr>
        <w:t>ѱ1</w:t>
      </w:r>
      <w:r w:rsidR="006F1CE4" w:rsidRPr="00B04D97">
        <w:t xml:space="preserve">. </w:t>
      </w:r>
    </w:p>
    <w:p w:rsidR="006F1CE4" w:rsidRPr="00875C25" w:rsidRDefault="006F1CE4" w:rsidP="00BB7EDC">
      <w:pPr>
        <w:spacing w:line="360" w:lineRule="auto"/>
        <w:ind w:firstLine="709"/>
        <w:jc w:val="both"/>
      </w:pPr>
      <w:proofErr w:type="gramStart"/>
      <w:r w:rsidRPr="00B04D97">
        <w:t>На початку</w:t>
      </w:r>
      <w:proofErr w:type="gramEnd"/>
      <w:r w:rsidRPr="00B04D97">
        <w:t xml:space="preserve">, організовується цикл по </w:t>
      </w:r>
      <m:oMath>
        <m:r>
          <m:rPr>
            <m:nor/>
          </m:rPr>
          <w:rPr>
            <w:i/>
          </w:rPr>
          <m:t>Θ</m:t>
        </m:r>
      </m:oMath>
      <w:r w:rsidRPr="00B04D97">
        <w:t>. Цикл дозволяє здійснити морфологічні операції в чотирьох п</w:t>
      </w:r>
      <w:r w:rsidR="002C01A9" w:rsidRPr="00B04D97">
        <w:rPr>
          <w:lang w:val="uk-UA"/>
        </w:rPr>
        <w:t>’</w:t>
      </w:r>
      <w:r w:rsidRPr="00B04D97">
        <w:t>ят</w:t>
      </w:r>
      <w:r w:rsidRPr="00B04D97">
        <w:rPr>
          <w:lang w:val="uk-UA"/>
        </w:rPr>
        <w:t>и</w:t>
      </w:r>
      <w:r w:rsidRPr="00B04D97">
        <w:t>елементн</w:t>
      </w:r>
      <w:r w:rsidRPr="00B04D97">
        <w:rPr>
          <w:lang w:val="uk-UA"/>
        </w:rPr>
        <w:t>их</w:t>
      </w:r>
      <w:r w:rsidRPr="00B04D97">
        <w:t xml:space="preserve"> «в</w:t>
      </w:r>
      <w:r w:rsidRPr="00875C25">
        <w:t>ікнах».</w:t>
      </w:r>
    </w:p>
    <w:p w:rsidR="006F1CE4" w:rsidRPr="00875C25" w:rsidRDefault="006F1CE4" w:rsidP="00BB7EDC">
      <w:pPr>
        <w:spacing w:line="360" w:lineRule="auto"/>
        <w:ind w:firstLine="709"/>
        <w:jc w:val="both"/>
      </w:pPr>
      <w:r w:rsidRPr="00875C25">
        <w:rPr>
          <w:lang w:val="uk-UA"/>
        </w:rPr>
        <w:t>У</w:t>
      </w:r>
      <w:r w:rsidRPr="00875C25">
        <w:t xml:space="preserve"> кожному п</w:t>
      </w:r>
      <w:r w:rsidR="002C01A9" w:rsidRPr="00875C25">
        <w:rPr>
          <w:lang w:val="uk-UA"/>
        </w:rPr>
        <w:t>’</w:t>
      </w:r>
      <w:r w:rsidRPr="00875C25">
        <w:t>ят</w:t>
      </w:r>
      <w:r w:rsidRPr="00875C25">
        <w:rPr>
          <w:lang w:val="uk-UA"/>
        </w:rPr>
        <w:t>и</w:t>
      </w:r>
      <w:r w:rsidRPr="00875C25">
        <w:t>елементн</w:t>
      </w:r>
      <w:r w:rsidRPr="00875C25">
        <w:rPr>
          <w:lang w:val="uk-UA"/>
        </w:rPr>
        <w:t xml:space="preserve">ому </w:t>
      </w:r>
      <w:r w:rsidRPr="00875C25">
        <w:t>«вікні» може бути реалізовано одна з двох морфологічних операцій: «дилатація» або «ерозія».</w:t>
      </w:r>
    </w:p>
    <w:p w:rsidR="006F1CE4" w:rsidRPr="00875C25" w:rsidRDefault="006F1CE4" w:rsidP="00BB7EDC">
      <w:pPr>
        <w:spacing w:line="360" w:lineRule="auto"/>
        <w:ind w:firstLine="709"/>
        <w:jc w:val="center"/>
      </w:pPr>
    </w:p>
    <w:p w:rsidR="006F1CE4" w:rsidRPr="00875C25" w:rsidRDefault="006F1CE4" w:rsidP="00BB7EDC">
      <w:pPr>
        <w:spacing w:line="360" w:lineRule="auto"/>
        <w:ind w:firstLine="709"/>
        <w:jc w:val="center"/>
      </w:pPr>
    </w:p>
    <w:p w:rsidR="00742A6E" w:rsidRPr="00875C25" w:rsidRDefault="00E24C67" w:rsidP="00BB7EDC">
      <w:pPr>
        <w:spacing w:line="360" w:lineRule="auto"/>
        <w:jc w:val="center"/>
        <w:rPr>
          <w:noProof/>
          <w:lang w:val="en-US" w:eastAsia="en-US"/>
        </w:rPr>
      </w:pPr>
      <w:r w:rsidRPr="00875C25">
        <w:rPr>
          <w:noProof/>
        </w:rPr>
        <w:lastRenderedPageBreak/>
        <w:drawing>
          <wp:inline distT="0" distB="0" distL="0" distR="0" wp14:anchorId="59D51674" wp14:editId="5ECB3A21">
            <wp:extent cx="5230816" cy="8263467"/>
            <wp:effectExtent l="0" t="0" r="8255" b="4445"/>
            <wp:docPr id="18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35307" cy="8270562"/>
                    </a:xfrm>
                    <a:prstGeom prst="rect">
                      <a:avLst/>
                    </a:prstGeom>
                    <a:noFill/>
                    <a:ln>
                      <a:noFill/>
                    </a:ln>
                  </pic:spPr>
                </pic:pic>
              </a:graphicData>
            </a:graphic>
          </wp:inline>
        </w:drawing>
      </w:r>
    </w:p>
    <w:p w:rsidR="00757927" w:rsidRPr="00875C25" w:rsidRDefault="00757927" w:rsidP="00BB7EDC">
      <w:pPr>
        <w:spacing w:line="360" w:lineRule="auto"/>
        <w:ind w:firstLine="709"/>
        <w:jc w:val="center"/>
        <w:rPr>
          <w:lang w:val="uk-UA"/>
        </w:rPr>
      </w:pPr>
    </w:p>
    <w:p w:rsidR="006F1CE4" w:rsidRPr="00875C25" w:rsidRDefault="00267259" w:rsidP="00BB7EDC">
      <w:pPr>
        <w:spacing w:line="360" w:lineRule="auto"/>
        <w:jc w:val="center"/>
      </w:pPr>
      <w:r w:rsidRPr="00875C25">
        <w:rPr>
          <w:lang w:val="uk-UA"/>
        </w:rPr>
        <w:t>Рисунок</w:t>
      </w:r>
      <w:r w:rsidR="006F1CE4" w:rsidRPr="00875C25">
        <w:t xml:space="preserve"> 2.</w:t>
      </w:r>
      <w:r w:rsidR="00754B75" w:rsidRPr="00875C25">
        <w:rPr>
          <w:lang w:val="uk-UA"/>
        </w:rPr>
        <w:t>2</w:t>
      </w:r>
      <w:r w:rsidR="006F1CE4" w:rsidRPr="00875C25">
        <w:t xml:space="preserve"> </w:t>
      </w:r>
      <w:r w:rsidR="002C01A9" w:rsidRPr="00875C25">
        <w:t>−</w:t>
      </w:r>
      <w:r w:rsidR="006F1CE4" w:rsidRPr="00875C25">
        <w:t xml:space="preserve"> Схема </w:t>
      </w:r>
      <w:r w:rsidR="008D51D6" w:rsidRPr="00875C25">
        <w:t>метод</w:t>
      </w:r>
      <w:r w:rsidR="006F1CE4" w:rsidRPr="00875C25">
        <w:t xml:space="preserve">у обробки одного пікселя з координатами </w:t>
      </w:r>
      <w:r w:rsidR="006F1CE4" w:rsidRPr="00283AA7">
        <w:rPr>
          <w:i/>
        </w:rPr>
        <w:t>(</w:t>
      </w:r>
      <w:r w:rsidR="006F1CE4" w:rsidRPr="00283AA7">
        <w:rPr>
          <w:i/>
          <w:lang w:val="en-US"/>
        </w:rPr>
        <w:t>i</w:t>
      </w:r>
      <w:r w:rsidR="006F1CE4" w:rsidRPr="00283AA7">
        <w:rPr>
          <w:i/>
        </w:rPr>
        <w:t xml:space="preserve">, </w:t>
      </w:r>
      <w:r w:rsidR="006F1CE4" w:rsidRPr="00283AA7">
        <w:rPr>
          <w:i/>
          <w:lang w:val="en-US"/>
        </w:rPr>
        <w:t>j</w:t>
      </w:r>
      <w:r w:rsidR="006F1CE4" w:rsidRPr="00283AA7">
        <w:rPr>
          <w:i/>
        </w:rPr>
        <w:t>)</w:t>
      </w:r>
      <w:r w:rsidR="00E73764">
        <w:rPr>
          <w:lang w:val="uk-UA"/>
        </w:rPr>
        <w:br/>
        <w:t>у</w:t>
      </w:r>
      <w:r w:rsidR="006F1CE4" w:rsidRPr="00875C25">
        <w:t xml:space="preserve"> «вікні» </w:t>
      </w:r>
      <w:r w:rsidR="006F1CE4" w:rsidRPr="00283AA7">
        <w:rPr>
          <w:i/>
          <w:lang w:val="en-US"/>
        </w:rPr>
        <w:t>W</w:t>
      </w:r>
      <w:r w:rsidR="006F1CE4" w:rsidRPr="00875C25">
        <w:t xml:space="preserve"> морфологічним оператором</w:t>
      </w:r>
    </w:p>
    <w:p w:rsidR="006F1CE4" w:rsidRPr="00875C25" w:rsidRDefault="006F1CE4" w:rsidP="00BB7EDC">
      <w:pPr>
        <w:spacing w:line="360" w:lineRule="auto"/>
        <w:ind w:firstLine="709"/>
        <w:jc w:val="both"/>
      </w:pPr>
      <w:r w:rsidRPr="00875C25">
        <w:lastRenderedPageBreak/>
        <w:t xml:space="preserve">Якщо в «вікні» в здійснюється операція «дилатація», то </w:t>
      </w:r>
    </w:p>
    <w:p w:rsidR="008D51D6" w:rsidRPr="00875C25" w:rsidRDefault="008D51D6" w:rsidP="00BB7EDC">
      <w:pPr>
        <w:spacing w:line="360" w:lineRule="auto"/>
        <w:ind w:firstLine="709"/>
        <w:jc w:val="both"/>
      </w:pPr>
    </w:p>
    <w:p w:rsidR="006F1CE4" w:rsidRPr="00875C25" w:rsidRDefault="00C573BC" w:rsidP="00283AA7">
      <w:pPr>
        <w:spacing w:line="360" w:lineRule="auto"/>
        <w:jc w:val="right"/>
      </w:pPr>
      <m:oMath>
        <m:r>
          <m:rPr>
            <m:nor/>
          </m:rPr>
          <w:rPr>
            <w:rFonts w:ascii="Cambria Math" w:hAnsi="Cambria Math" w:cs="Cambria Math"/>
            <w:i/>
          </w:rPr>
          <m:t>∀</m:t>
        </m:r>
        <m:sSub>
          <m:sSubPr>
            <m:ctrlPr>
              <w:rPr>
                <w:rFonts w:ascii="Cambria Math" w:hAnsi="Cambria Math"/>
                <w:i/>
                <w:lang w:val="en-US"/>
              </w:rPr>
            </m:ctrlPr>
          </m:sSubPr>
          <m:e>
            <m:r>
              <m:rPr>
                <m:nor/>
              </m:rPr>
              <w:rPr>
                <w:i/>
                <w:lang w:val="en-US"/>
              </w:rPr>
              <m:t>w</m:t>
            </m:r>
          </m:e>
          <m:sub>
            <m:r>
              <m:rPr>
                <m:nor/>
              </m:rPr>
              <w:rPr>
                <w:i/>
              </w:rPr>
              <m:t>θη</m:t>
            </m:r>
          </m:sub>
        </m:sSub>
        <m:r>
          <m:rPr>
            <m:nor/>
          </m:rPr>
          <w:rPr>
            <w:rFonts w:ascii="Cambria Math" w:hAnsi="Cambria Math" w:cs="Cambria Math"/>
            <w:i/>
          </w:rPr>
          <m:t>∈</m:t>
        </m:r>
        <m:sSub>
          <m:sSubPr>
            <m:ctrlPr>
              <w:rPr>
                <w:rFonts w:ascii="Cambria Math" w:hAnsi="Cambria Math"/>
                <w:i/>
              </w:rPr>
            </m:ctrlPr>
          </m:sSubPr>
          <m:e>
            <m:r>
              <m:rPr>
                <m:nor/>
              </m:rPr>
              <w:rPr>
                <w:i/>
              </w:rPr>
              <m:t>W</m:t>
            </m:r>
          </m:e>
          <m:sub>
            <m:bar>
              <m:barPr>
                <m:pos m:val="top"/>
                <m:ctrlPr>
                  <w:rPr>
                    <w:rFonts w:ascii="Cambria Math" w:hAnsi="Cambria Math"/>
                    <w:i/>
                  </w:rPr>
                </m:ctrlPr>
              </m:barPr>
              <m:e>
                <m:r>
                  <m:rPr>
                    <m:nor/>
                  </m:rPr>
                  <w:rPr>
                    <w:i/>
                  </w:rPr>
                  <m:t>Θ</m:t>
                </m:r>
              </m:e>
            </m:bar>
          </m:sub>
        </m:sSub>
        <m:d>
          <m:dPr>
            <m:begChr m:val="["/>
            <m:endChr m:val="]"/>
            <m:ctrlPr>
              <w:rPr>
                <w:rFonts w:ascii="Cambria Math" w:hAnsi="Cambria Math"/>
                <w:i/>
              </w:rPr>
            </m:ctrlPr>
          </m:dPr>
          <m:e>
            <m:r>
              <m:rPr>
                <m:nor/>
              </m:rPr>
              <w:rPr>
                <w:i/>
              </w:rPr>
              <m:t>g</m:t>
            </m:r>
            <m:sSub>
              <m:sSubPr>
                <m:ctrlPr>
                  <w:rPr>
                    <w:rFonts w:ascii="Cambria Math" w:hAnsi="Cambria Math"/>
                    <w:i/>
                  </w:rPr>
                </m:ctrlPr>
              </m:sSubPr>
              <m:e>
                <m:r>
                  <m:rPr>
                    <m:nor/>
                  </m:rPr>
                  <w:rPr>
                    <w:i/>
                  </w:rPr>
                  <m:t>2</m:t>
                </m:r>
              </m:e>
              <m:sub>
                <m:sSub>
                  <m:sSubPr>
                    <m:ctrlPr>
                      <w:rPr>
                        <w:rFonts w:ascii="Cambria Math" w:hAnsi="Cambria Math"/>
                        <w:i/>
                      </w:rPr>
                    </m:ctrlPr>
                  </m:sSubPr>
                  <m:e>
                    <m:r>
                      <m:rPr>
                        <m:nor/>
                      </m:rPr>
                      <w:rPr>
                        <w:i/>
                      </w:rPr>
                      <m:t>i</m:t>
                    </m:r>
                  </m:e>
                  <m:sub>
                    <m:bar>
                      <m:barPr>
                        <m:pos m:val="top"/>
                        <m:ctrlPr>
                          <w:rPr>
                            <w:rFonts w:ascii="Cambria Math" w:hAnsi="Cambria Math"/>
                            <w:i/>
                          </w:rPr>
                        </m:ctrlPr>
                      </m:barPr>
                      <m:e>
                        <m:r>
                          <m:rPr>
                            <m:nor/>
                          </m:rPr>
                          <w:rPr>
                            <w:i/>
                          </w:rPr>
                          <m:t>θ</m:t>
                        </m:r>
                      </m:e>
                    </m:bar>
                    <m:r>
                      <m:rPr>
                        <m:nor/>
                      </m:rPr>
                      <w:rPr>
                        <w:i/>
                      </w:rPr>
                      <m:t>,η</m:t>
                    </m:r>
                  </m:sub>
                </m:sSub>
              </m:sub>
            </m:sSub>
            <m:r>
              <m:rPr>
                <m:nor/>
              </m:rPr>
              <w:rPr>
                <w:i/>
              </w:rPr>
              <m:t>=</m:t>
            </m:r>
            <m:func>
              <m:funcPr>
                <m:ctrlPr>
                  <w:rPr>
                    <w:rFonts w:ascii="Cambria Math" w:hAnsi="Cambria Math"/>
                    <w:i/>
                  </w:rPr>
                </m:ctrlPr>
              </m:funcPr>
              <m:fName>
                <m:limLow>
                  <m:limLowPr>
                    <m:ctrlPr>
                      <w:rPr>
                        <w:rFonts w:ascii="Cambria Math" w:hAnsi="Cambria Math"/>
                        <w:i/>
                      </w:rPr>
                    </m:ctrlPr>
                  </m:limLowPr>
                  <m:e>
                    <m:r>
                      <m:rPr>
                        <m:nor/>
                      </m:rPr>
                      <w:rPr>
                        <w:i/>
                      </w:rPr>
                      <m:t>max</m:t>
                    </m:r>
                  </m:e>
                  <m:lim>
                    <m:r>
                      <m:rPr>
                        <m:nor/>
                      </m:rPr>
                      <w:rPr>
                        <w:i/>
                      </w:rPr>
                      <m:t xml:space="preserve"> </m:t>
                    </m:r>
                  </m:lim>
                </m:limLow>
              </m:fName>
              <m:e>
                <m:d>
                  <m:dPr>
                    <m:begChr m:val="{"/>
                    <m:endChr m:val="}"/>
                    <m:ctrlPr>
                      <w:rPr>
                        <w:rFonts w:ascii="Cambria Math" w:hAnsi="Cambria Math"/>
                        <w:i/>
                      </w:rPr>
                    </m:ctrlPr>
                  </m:dPr>
                  <m:e>
                    <m:r>
                      <m:rPr>
                        <m:nor/>
                      </m:rPr>
                      <w:rPr>
                        <w:i/>
                      </w:rPr>
                      <m:t>G1</m:t>
                    </m:r>
                    <m:d>
                      <m:dPr>
                        <m:ctrlPr>
                          <w:rPr>
                            <w:rFonts w:ascii="Cambria Math" w:hAnsi="Cambria Math"/>
                            <w:i/>
                          </w:rPr>
                        </m:ctrlPr>
                      </m:dPr>
                      <m:e>
                        <m:sSub>
                          <m:sSubPr>
                            <m:ctrlPr>
                              <w:rPr>
                                <w:rFonts w:ascii="Cambria Math" w:hAnsi="Cambria Math"/>
                                <w:i/>
                              </w:rPr>
                            </m:ctrlPr>
                          </m:sSubPr>
                          <m:e>
                            <m:r>
                              <m:rPr>
                                <m:nor/>
                              </m:rPr>
                              <w:rPr>
                                <w:i/>
                              </w:rPr>
                              <m:t>l</m:t>
                            </m:r>
                          </m:e>
                          <m:sub>
                            <m:bar>
                              <m:barPr>
                                <m:pos m:val="top"/>
                                <m:ctrlPr>
                                  <w:rPr>
                                    <w:rFonts w:ascii="Cambria Math" w:hAnsi="Cambria Math"/>
                                    <w:i/>
                                  </w:rPr>
                                </m:ctrlPr>
                              </m:barPr>
                              <m:e>
                                <m:r>
                                  <m:rPr>
                                    <m:nor/>
                                  </m:rPr>
                                  <w:rPr>
                                    <w:i/>
                                  </w:rPr>
                                  <m:t>θ</m:t>
                                </m:r>
                              </m:e>
                            </m:bar>
                            <m:r>
                              <m:rPr>
                                <m:nor/>
                              </m:rPr>
                              <w:rPr>
                                <w:i/>
                              </w:rPr>
                              <m:t>,η</m:t>
                            </m:r>
                          </m:sub>
                        </m:sSub>
                      </m:e>
                    </m:d>
                  </m:e>
                </m:d>
              </m:e>
            </m:func>
          </m:e>
        </m:d>
        <m:r>
          <m:rPr>
            <m:nor/>
          </m:rPr>
          <w:rPr>
            <w:i/>
          </w:rPr>
          <m:t>.</m:t>
        </m:r>
      </m:oMath>
      <w:r w:rsidR="008D51D6" w:rsidRPr="00875C25">
        <w:tab/>
      </w:r>
      <w:r w:rsidR="008D51D6" w:rsidRPr="00875C25">
        <w:tab/>
      </w:r>
      <w:r w:rsidR="008D51D6" w:rsidRPr="00875C25">
        <w:tab/>
      </w:r>
      <w:r w:rsidR="008D51D6" w:rsidRPr="00875C25">
        <w:tab/>
      </w:r>
      <w:r w:rsidR="006F1CE4" w:rsidRPr="00875C25">
        <w:t xml:space="preserve"> </w:t>
      </w:r>
      <w:r w:rsidR="00754B75" w:rsidRPr="00875C25">
        <w:t>(2.4</w:t>
      </w:r>
      <w:r w:rsidR="006F1CE4" w:rsidRPr="00875C25">
        <w:t>)</w:t>
      </w:r>
    </w:p>
    <w:p w:rsidR="008D51D6" w:rsidRPr="00875C25" w:rsidRDefault="008D51D6" w:rsidP="00BB7EDC">
      <w:pPr>
        <w:spacing w:line="360" w:lineRule="auto"/>
        <w:ind w:firstLine="709"/>
        <w:jc w:val="right"/>
      </w:pPr>
    </w:p>
    <w:p w:rsidR="006F1CE4" w:rsidRPr="00875C25" w:rsidRDefault="006F1CE4" w:rsidP="00BB7EDC">
      <w:pPr>
        <w:spacing w:line="360" w:lineRule="auto"/>
        <w:ind w:firstLine="709"/>
        <w:jc w:val="both"/>
      </w:pPr>
      <w:r w:rsidRPr="00875C25">
        <w:t xml:space="preserve">Аналогічно, якщо для «вікна» в реалізується морфологічна операція «ерозія», то </w:t>
      </w:r>
    </w:p>
    <w:p w:rsidR="008D51D6" w:rsidRPr="00875C25" w:rsidRDefault="008D51D6" w:rsidP="00BB7EDC">
      <w:pPr>
        <w:spacing w:line="360" w:lineRule="auto"/>
        <w:ind w:firstLine="709"/>
        <w:jc w:val="both"/>
      </w:pPr>
    </w:p>
    <w:p w:rsidR="006F1CE4" w:rsidRPr="00875C25" w:rsidRDefault="00C573BC" w:rsidP="00283AA7">
      <w:pPr>
        <w:spacing w:line="360" w:lineRule="auto"/>
        <w:jc w:val="right"/>
      </w:pPr>
      <m:oMath>
        <m:r>
          <m:rPr>
            <m:nor/>
          </m:rPr>
          <w:rPr>
            <w:rFonts w:ascii="Cambria Math" w:hAnsi="Cambria Math" w:cs="Cambria Math"/>
            <w:i/>
          </w:rPr>
          <m:t>∀</m:t>
        </m:r>
        <m:sSub>
          <m:sSubPr>
            <m:ctrlPr>
              <w:rPr>
                <w:rFonts w:ascii="Cambria Math" w:hAnsi="Cambria Math"/>
                <w:i/>
                <w:lang w:val="en-US"/>
              </w:rPr>
            </m:ctrlPr>
          </m:sSubPr>
          <m:e>
            <m:r>
              <m:rPr>
                <m:nor/>
              </m:rPr>
              <w:rPr>
                <w:i/>
                <w:lang w:val="en-US"/>
              </w:rPr>
              <m:t>w</m:t>
            </m:r>
          </m:e>
          <m:sub>
            <m:r>
              <m:rPr>
                <m:nor/>
              </m:rPr>
              <w:rPr>
                <w:i/>
              </w:rPr>
              <m:t>θη</m:t>
            </m:r>
          </m:sub>
        </m:sSub>
        <m:r>
          <m:rPr>
            <m:nor/>
          </m:rPr>
          <w:rPr>
            <w:rFonts w:ascii="Cambria Math" w:hAnsi="Cambria Math" w:cs="Cambria Math"/>
            <w:i/>
          </w:rPr>
          <m:t>∈</m:t>
        </m:r>
        <m:sSub>
          <m:sSubPr>
            <m:ctrlPr>
              <w:rPr>
                <w:rFonts w:ascii="Cambria Math" w:hAnsi="Cambria Math"/>
                <w:i/>
              </w:rPr>
            </m:ctrlPr>
          </m:sSubPr>
          <m:e>
            <m:r>
              <m:rPr>
                <m:nor/>
              </m:rPr>
              <w:rPr>
                <w:i/>
              </w:rPr>
              <m:t>W</m:t>
            </m:r>
          </m:e>
          <m:sub>
            <m:bar>
              <m:barPr>
                <m:pos m:val="top"/>
                <m:ctrlPr>
                  <w:rPr>
                    <w:rFonts w:ascii="Cambria Math" w:hAnsi="Cambria Math"/>
                    <w:i/>
                  </w:rPr>
                </m:ctrlPr>
              </m:barPr>
              <m:e>
                <m:r>
                  <m:rPr>
                    <m:nor/>
                  </m:rPr>
                  <w:rPr>
                    <w:i/>
                  </w:rPr>
                  <m:t>Θ</m:t>
                </m:r>
              </m:e>
            </m:bar>
          </m:sub>
        </m:sSub>
        <m:r>
          <m:rPr>
            <m:nor/>
          </m:rPr>
          <w:rPr>
            <w:i/>
          </w:rPr>
          <m:t xml:space="preserve"> </m:t>
        </m:r>
        <m:d>
          <m:dPr>
            <m:begChr m:val="["/>
            <m:endChr m:val="]"/>
            <m:ctrlPr>
              <w:rPr>
                <w:rFonts w:ascii="Cambria Math" w:hAnsi="Cambria Math"/>
                <w:i/>
              </w:rPr>
            </m:ctrlPr>
          </m:dPr>
          <m:e>
            <m:r>
              <m:rPr>
                <m:nor/>
              </m:rPr>
              <w:rPr>
                <w:i/>
              </w:rPr>
              <m:t>g</m:t>
            </m:r>
            <m:sSub>
              <m:sSubPr>
                <m:ctrlPr>
                  <w:rPr>
                    <w:rFonts w:ascii="Cambria Math" w:hAnsi="Cambria Math"/>
                    <w:i/>
                  </w:rPr>
                </m:ctrlPr>
              </m:sSubPr>
              <m:e>
                <m:r>
                  <m:rPr>
                    <m:nor/>
                  </m:rPr>
                  <w:rPr>
                    <w:i/>
                  </w:rPr>
                  <m:t>2</m:t>
                </m:r>
              </m:e>
              <m:sub>
                <m:sSub>
                  <m:sSubPr>
                    <m:ctrlPr>
                      <w:rPr>
                        <w:rFonts w:ascii="Cambria Math" w:hAnsi="Cambria Math"/>
                        <w:i/>
                      </w:rPr>
                    </m:ctrlPr>
                  </m:sSubPr>
                  <m:e>
                    <m:r>
                      <m:rPr>
                        <m:nor/>
                      </m:rPr>
                      <w:rPr>
                        <w:i/>
                      </w:rPr>
                      <m:t>i</m:t>
                    </m:r>
                  </m:e>
                  <m:sub>
                    <m:bar>
                      <m:barPr>
                        <m:pos m:val="top"/>
                        <m:ctrlPr>
                          <w:rPr>
                            <w:rFonts w:ascii="Cambria Math" w:hAnsi="Cambria Math"/>
                            <w:i/>
                          </w:rPr>
                        </m:ctrlPr>
                      </m:barPr>
                      <m:e>
                        <m:r>
                          <m:rPr>
                            <m:nor/>
                          </m:rPr>
                          <w:rPr>
                            <w:i/>
                          </w:rPr>
                          <m:t>θ</m:t>
                        </m:r>
                      </m:e>
                    </m:bar>
                    <m:r>
                      <m:rPr>
                        <m:nor/>
                      </m:rPr>
                      <w:rPr>
                        <w:i/>
                      </w:rPr>
                      <m:t>,η</m:t>
                    </m:r>
                  </m:sub>
                </m:sSub>
              </m:sub>
            </m:sSub>
            <m:r>
              <m:rPr>
                <m:nor/>
              </m:rPr>
              <w:rPr>
                <w:i/>
              </w:rPr>
              <m:t>=0</m:t>
            </m:r>
          </m:e>
        </m:d>
        <m:r>
          <m:rPr>
            <m:nor/>
          </m:rPr>
          <w:rPr>
            <w:i/>
          </w:rPr>
          <m:t>.</m:t>
        </m:r>
      </m:oMath>
      <w:r w:rsidR="008D51D6" w:rsidRPr="00875C25">
        <w:tab/>
      </w:r>
      <w:r w:rsidR="008D51D6" w:rsidRPr="00875C25">
        <w:tab/>
      </w:r>
      <w:r w:rsidR="008D51D6" w:rsidRPr="00875C25">
        <w:tab/>
      </w:r>
      <w:r w:rsidR="008D51D6" w:rsidRPr="00875C25">
        <w:tab/>
      </w:r>
      <w:r w:rsidR="008D51D6" w:rsidRPr="00875C25">
        <w:tab/>
      </w:r>
      <w:r w:rsidR="008D51D6" w:rsidRPr="00875C25">
        <w:rPr>
          <w:lang w:val="uk-UA"/>
        </w:rPr>
        <w:t xml:space="preserve">   </w:t>
      </w:r>
      <w:r w:rsidR="00754B75" w:rsidRPr="00875C25">
        <w:t>(2.5</w:t>
      </w:r>
      <w:r w:rsidR="006F1CE4" w:rsidRPr="00875C25">
        <w:t>)</w:t>
      </w:r>
    </w:p>
    <w:p w:rsidR="008D51D6" w:rsidRPr="00875C25" w:rsidRDefault="008D51D6" w:rsidP="00BB7EDC">
      <w:pPr>
        <w:spacing w:line="360" w:lineRule="auto"/>
        <w:ind w:firstLine="709"/>
        <w:jc w:val="right"/>
      </w:pPr>
    </w:p>
    <w:p w:rsidR="00212B85" w:rsidRPr="00875C25" w:rsidRDefault="006F1CE4" w:rsidP="00BB7EDC">
      <w:pPr>
        <w:spacing w:line="360" w:lineRule="auto"/>
        <w:ind w:firstLine="709"/>
        <w:jc w:val="both"/>
        <w:rPr>
          <w:lang w:val="uk-UA"/>
        </w:rPr>
      </w:pPr>
      <w:r w:rsidRPr="00875C25">
        <w:t xml:space="preserve">Кожному </w:t>
      </w:r>
      <m:oMath>
        <m:bar>
          <m:barPr>
            <m:pos m:val="top"/>
            <m:ctrlPr>
              <w:rPr>
                <w:rFonts w:ascii="Cambria Math" w:hAnsi="Cambria Math"/>
                <w:i/>
              </w:rPr>
            </m:ctrlPr>
          </m:barPr>
          <m:e>
            <m:r>
              <w:rPr>
                <w:rFonts w:ascii="Cambria Math" w:hAnsi="Cambria Math"/>
              </w:rPr>
              <m:t>Θ</m:t>
            </m:r>
          </m:e>
        </m:bar>
        <m:r>
          <w:rPr>
            <w:rFonts w:ascii="Cambria Math" w:hAnsi="Cambria Math"/>
          </w:rPr>
          <m:t>∈{Θ}</m:t>
        </m:r>
      </m:oMath>
      <w:r w:rsidRPr="00875C25">
        <w:t xml:space="preserve"> відповідає певний напрям кордону сегмента. </w:t>
      </w:r>
    </w:p>
    <w:p w:rsidR="00212B85" w:rsidRPr="00875C25" w:rsidRDefault="006F1CE4" w:rsidP="00BB7EDC">
      <w:pPr>
        <w:spacing w:line="360" w:lineRule="auto"/>
        <w:ind w:firstLine="709"/>
        <w:jc w:val="both"/>
        <w:rPr>
          <w:lang w:val="uk-UA"/>
        </w:rPr>
      </w:pPr>
      <w:r w:rsidRPr="00875C25">
        <w:rPr>
          <w:lang w:val="uk-UA"/>
        </w:rPr>
        <w:t>Всього обрано чотири напрямки: захід</w:t>
      </w:r>
      <w:r w:rsidR="00F42EEE" w:rsidRPr="00875C25">
        <w:rPr>
          <w:lang w:val="uk-UA"/>
        </w:rPr>
        <w:t>-</w:t>
      </w:r>
      <w:r w:rsidRPr="00875C25">
        <w:rPr>
          <w:lang w:val="uk-UA"/>
        </w:rPr>
        <w:t>схід; північний схід; північ</w:t>
      </w:r>
      <w:r w:rsidR="00F42EEE" w:rsidRPr="00875C25">
        <w:rPr>
          <w:lang w:val="uk-UA"/>
        </w:rPr>
        <w:t>-</w:t>
      </w:r>
      <w:r w:rsidRPr="00875C25">
        <w:rPr>
          <w:lang w:val="uk-UA"/>
        </w:rPr>
        <w:t xml:space="preserve">південь; північний захід. </w:t>
      </w:r>
      <w:r w:rsidRPr="00875C25">
        <w:t xml:space="preserve">З огляду на те, що масив градієнтів яскравості </w:t>
      </w:r>
      <w:r w:rsidRPr="00D37291">
        <w:rPr>
          <w:i/>
        </w:rPr>
        <w:t>G1</w:t>
      </w:r>
      <w:r w:rsidRPr="00875C25">
        <w:t xml:space="preserve"> є векторним, кожне з чотирьох напрямків ділиться на пряме і на зустрічнt, тобто відхиляється на 180 від прямого напрямку. </w:t>
      </w:r>
    </w:p>
    <w:p w:rsidR="006F1CE4" w:rsidRPr="00875C25" w:rsidRDefault="006F1CE4" w:rsidP="00BB7EDC">
      <w:pPr>
        <w:spacing w:line="360" w:lineRule="auto"/>
        <w:ind w:firstLine="709"/>
        <w:jc w:val="both"/>
      </w:pPr>
      <w:r w:rsidRPr="00875C25">
        <w:t>У цьому випадку (</w:t>
      </w:r>
      <w:r w:rsidR="002C01A9" w:rsidRPr="00875C25">
        <w:t>−</w:t>
      </w:r>
      <w:r w:rsidRPr="00875C25">
        <w:t>180° &lt;</w:t>
      </w:r>
      <w:r w:rsidRPr="00D37291">
        <w:rPr>
          <w:i/>
        </w:rPr>
        <w:t>ѱ1</w:t>
      </w:r>
      <w:proofErr w:type="gramStart"/>
      <w:r w:rsidRPr="00D37291">
        <w:rPr>
          <w:i/>
          <w:vertAlign w:val="subscript"/>
        </w:rPr>
        <w:t>ϴ,η</w:t>
      </w:r>
      <w:proofErr w:type="gramEnd"/>
      <w:r w:rsidR="00212B85" w:rsidRPr="00875C25">
        <w:t>&lt;180</w:t>
      </w:r>
      <w:r w:rsidRPr="00875C25">
        <w:t xml:space="preserve">°). </w:t>
      </w:r>
    </w:p>
    <w:p w:rsidR="006F1CE4" w:rsidRPr="00875C25" w:rsidRDefault="006F1CE4" w:rsidP="00BB7EDC">
      <w:pPr>
        <w:spacing w:line="360" w:lineRule="auto"/>
        <w:ind w:firstLine="709"/>
        <w:jc w:val="both"/>
      </w:pPr>
      <w:r w:rsidRPr="00875C25">
        <w:t xml:space="preserve">Морфологічна операція, яка виконується в </w:t>
      </w:r>
      <w:r w:rsidRPr="00875C25">
        <w:rPr>
          <w:lang w:val="uk-UA"/>
        </w:rPr>
        <w:t>п</w:t>
      </w:r>
      <w:r w:rsidR="002C01A9" w:rsidRPr="00875C25">
        <w:rPr>
          <w:lang w:val="uk-UA"/>
        </w:rPr>
        <w:t>’</w:t>
      </w:r>
      <w:r w:rsidRPr="00875C25">
        <w:rPr>
          <w:lang w:val="uk-UA"/>
        </w:rPr>
        <w:t>ятиелементному</w:t>
      </w:r>
      <w:r w:rsidRPr="00875C25">
        <w:t xml:space="preserve"> «вікні», визначається за наступним вирішальн</w:t>
      </w:r>
      <w:r w:rsidRPr="00875C25">
        <w:rPr>
          <w:lang w:val="uk-UA"/>
        </w:rPr>
        <w:t xml:space="preserve">им </w:t>
      </w:r>
      <w:r w:rsidRPr="00875C25">
        <w:t>правилом</w:t>
      </w:r>
    </w:p>
    <w:p w:rsidR="008D51D6" w:rsidRPr="00875C25" w:rsidRDefault="008D51D6" w:rsidP="00BB7EDC">
      <w:pPr>
        <w:spacing w:line="360" w:lineRule="auto"/>
        <w:jc w:val="both"/>
        <w:rPr>
          <w:lang w:val="uk-UA"/>
        </w:rPr>
      </w:pPr>
    </w:p>
    <w:p w:rsidR="006F1CE4" w:rsidRPr="00875C25" w:rsidRDefault="006F1CE4" w:rsidP="00BB7EDC">
      <w:pPr>
        <w:spacing w:line="360" w:lineRule="auto"/>
        <w:jc w:val="both"/>
        <w:rPr>
          <w:lang w:val="uk-UA"/>
        </w:rPr>
      </w:pPr>
      <w:r w:rsidRPr="00875C25">
        <w:rPr>
          <w:lang w:val="uk-UA"/>
        </w:rPr>
        <w:t xml:space="preserve">ЯКЩО </w:t>
      </w:r>
      <m:oMath>
        <m:r>
          <m:rPr>
            <m:nor/>
          </m:rPr>
          <w:rPr>
            <w:rFonts w:ascii="Cambria Math" w:hAnsi="Cambria Math" w:cs="Cambria Math"/>
            <w:i/>
            <w:lang w:val="uk-UA"/>
          </w:rPr>
          <m:t>∀</m:t>
        </m:r>
        <m:sSub>
          <m:sSubPr>
            <m:ctrlPr>
              <w:rPr>
                <w:rFonts w:ascii="Cambria Math" w:hAnsi="Cambria Math"/>
                <w:i/>
                <w:lang w:val="en-US"/>
              </w:rPr>
            </m:ctrlPr>
          </m:sSubPr>
          <m:e>
            <m:r>
              <m:rPr>
                <m:nor/>
              </m:rPr>
              <w:rPr>
                <w:i/>
                <w:lang w:val="en-US"/>
              </w:rPr>
              <m:t>w</m:t>
            </m:r>
          </m:e>
          <m:sub>
            <m:r>
              <m:rPr>
                <m:nor/>
              </m:rPr>
              <w:rPr>
                <w:i/>
              </w:rPr>
              <m:t>θη</m:t>
            </m:r>
          </m:sub>
        </m:sSub>
        <m:r>
          <m:rPr>
            <m:nor/>
          </m:rPr>
          <w:rPr>
            <w:rFonts w:ascii="Cambria Math" w:hAnsi="Cambria Math" w:cs="Cambria Math"/>
            <w:i/>
            <w:lang w:val="uk-UA"/>
          </w:rPr>
          <m:t>∈</m:t>
        </m:r>
        <m:sSub>
          <m:sSubPr>
            <m:ctrlPr>
              <w:rPr>
                <w:rFonts w:ascii="Cambria Math" w:hAnsi="Cambria Math"/>
                <w:i/>
              </w:rPr>
            </m:ctrlPr>
          </m:sSubPr>
          <m:e>
            <m:r>
              <m:rPr>
                <m:nor/>
              </m:rPr>
              <w:rPr>
                <w:i/>
              </w:rPr>
              <m:t>W</m:t>
            </m:r>
          </m:e>
          <m:sub>
            <m:bar>
              <m:barPr>
                <m:pos m:val="top"/>
                <m:ctrlPr>
                  <w:rPr>
                    <w:rFonts w:ascii="Cambria Math" w:hAnsi="Cambria Math"/>
                    <w:i/>
                  </w:rPr>
                </m:ctrlPr>
              </m:barPr>
              <m:e>
                <m:r>
                  <m:rPr>
                    <m:nor/>
                  </m:rPr>
                  <w:rPr>
                    <w:i/>
                  </w:rPr>
                  <m:t>Θ</m:t>
                </m:r>
              </m:e>
            </m:bar>
          </m:sub>
        </m:sSub>
        <m:d>
          <m:dPr>
            <m:begChr m:val="["/>
            <m:endChr m:val="]"/>
            <m:ctrlPr>
              <w:rPr>
                <w:rFonts w:ascii="Cambria Math" w:hAnsi="Cambria Math"/>
                <w:i/>
              </w:rPr>
            </m:ctrlPr>
          </m:dPr>
          <m:e>
            <m:d>
              <m:dPr>
                <m:ctrlPr>
                  <w:rPr>
                    <w:rFonts w:ascii="Cambria Math" w:hAnsi="Cambria Math"/>
                    <w:i/>
                  </w:rPr>
                </m:ctrlPr>
              </m:dPr>
              <m:e>
                <m:d>
                  <m:dPr>
                    <m:begChr m:val="|"/>
                    <m:endChr m:val="|"/>
                    <m:ctrlPr>
                      <w:rPr>
                        <w:rFonts w:ascii="Cambria Math" w:hAnsi="Cambria Math"/>
                        <w:i/>
                      </w:rPr>
                    </m:ctrlPr>
                  </m:dPr>
                  <m:e>
                    <m:sSub>
                      <m:sSubPr>
                        <m:ctrlPr>
                          <w:rPr>
                            <w:rFonts w:ascii="Cambria Math" w:hAnsi="Cambria Math"/>
                            <w:i/>
                          </w:rPr>
                        </m:ctrlPr>
                      </m:sSubPr>
                      <m:e>
                        <m:r>
                          <m:rPr>
                            <m:nor/>
                          </m:rPr>
                          <w:rPr>
                            <w:i/>
                          </w:rPr>
                          <m:t>ψ</m:t>
                        </m:r>
                      </m:e>
                      <m:sub>
                        <m:bar>
                          <m:barPr>
                            <m:pos m:val="top"/>
                            <m:ctrlPr>
                              <w:rPr>
                                <w:rFonts w:ascii="Cambria Math" w:hAnsi="Cambria Math"/>
                                <w:i/>
                              </w:rPr>
                            </m:ctrlPr>
                          </m:barPr>
                          <m:e>
                            <m:r>
                              <m:rPr>
                                <m:nor/>
                              </m:rPr>
                              <w:rPr>
                                <w:i/>
                              </w:rPr>
                              <m:t>θ</m:t>
                            </m:r>
                          </m:e>
                        </m:bar>
                        <m:r>
                          <m:rPr>
                            <m:nor/>
                          </m:rPr>
                          <w:rPr>
                            <w:i/>
                            <w:lang w:val="uk-UA"/>
                          </w:rPr>
                          <m:t>,</m:t>
                        </m:r>
                        <m:r>
                          <m:rPr>
                            <m:nor/>
                          </m:rPr>
                          <w:rPr>
                            <w:i/>
                          </w:rPr>
                          <m:t>η</m:t>
                        </m:r>
                      </m:sub>
                    </m:sSub>
                  </m:e>
                </m:d>
                <m:r>
                  <m:rPr>
                    <m:nor/>
                  </m:rPr>
                  <w:rPr>
                    <w:i/>
                    <w:lang w:val="uk-UA"/>
                  </w:rPr>
                  <m:t>&gt;</m:t>
                </m:r>
                <m:bar>
                  <m:barPr>
                    <m:pos m:val="top"/>
                    <m:ctrlPr>
                      <w:rPr>
                        <w:rFonts w:ascii="Cambria Math" w:hAnsi="Cambria Math"/>
                        <w:i/>
                      </w:rPr>
                    </m:ctrlPr>
                  </m:barPr>
                  <m:e>
                    <m:r>
                      <m:rPr>
                        <m:nor/>
                      </m:rPr>
                      <w:rPr>
                        <w:i/>
                      </w:rPr>
                      <m:t>θ</m:t>
                    </m:r>
                  </m:e>
                </m:bar>
                <m:r>
                  <m:rPr>
                    <m:nor/>
                  </m:rPr>
                  <w:rPr>
                    <w:i/>
                    <w:lang w:val="uk-UA"/>
                  </w:rPr>
                  <m:t>∙</m:t>
                </m:r>
                <m:r>
                  <m:rPr>
                    <m:nor/>
                  </m:rPr>
                  <w:rPr>
                    <w:i/>
                  </w:rPr>
                  <m:t>π</m:t>
                </m:r>
                <m:r>
                  <m:rPr>
                    <m:nor/>
                  </m:rPr>
                  <w:rPr>
                    <w:i/>
                    <w:lang w:val="uk-UA"/>
                  </w:rPr>
                  <m:t>/4-</m:t>
                </m:r>
                <m:r>
                  <m:rPr>
                    <m:nor/>
                  </m:rPr>
                  <w:rPr>
                    <w:i/>
                  </w:rPr>
                  <m:t>π</m:t>
                </m:r>
                <m:r>
                  <m:rPr>
                    <m:nor/>
                  </m:rPr>
                  <w:rPr>
                    <w:i/>
                    <w:lang w:val="uk-UA"/>
                  </w:rPr>
                  <m:t>/8</m:t>
                </m:r>
              </m:e>
            </m:d>
            <m:r>
              <m:rPr>
                <m:nor/>
              </m:rPr>
              <w:rPr>
                <w:i/>
              </w:rPr>
              <m:t>and</m:t>
            </m:r>
            <m:d>
              <m:dPr>
                <m:ctrlPr>
                  <w:rPr>
                    <w:rFonts w:ascii="Cambria Math" w:hAnsi="Cambria Math"/>
                    <w:i/>
                  </w:rPr>
                </m:ctrlPr>
              </m:dPr>
              <m:e>
                <m:d>
                  <m:dPr>
                    <m:begChr m:val="|"/>
                    <m:endChr m:val="|"/>
                    <m:ctrlPr>
                      <w:rPr>
                        <w:rFonts w:ascii="Cambria Math" w:hAnsi="Cambria Math"/>
                        <w:i/>
                      </w:rPr>
                    </m:ctrlPr>
                  </m:dPr>
                  <m:e>
                    <m:sSub>
                      <m:sSubPr>
                        <m:ctrlPr>
                          <w:rPr>
                            <w:rFonts w:ascii="Cambria Math" w:hAnsi="Cambria Math"/>
                            <w:i/>
                          </w:rPr>
                        </m:ctrlPr>
                      </m:sSubPr>
                      <m:e>
                        <m:r>
                          <m:rPr>
                            <m:nor/>
                          </m:rPr>
                          <w:rPr>
                            <w:i/>
                          </w:rPr>
                          <m:t>ψ</m:t>
                        </m:r>
                      </m:e>
                      <m:sub>
                        <m:bar>
                          <m:barPr>
                            <m:pos m:val="top"/>
                            <m:ctrlPr>
                              <w:rPr>
                                <w:rFonts w:ascii="Cambria Math" w:hAnsi="Cambria Math"/>
                                <w:i/>
                              </w:rPr>
                            </m:ctrlPr>
                          </m:barPr>
                          <m:e>
                            <m:r>
                              <m:rPr>
                                <m:nor/>
                              </m:rPr>
                              <w:rPr>
                                <w:i/>
                              </w:rPr>
                              <m:t>θ</m:t>
                            </m:r>
                          </m:e>
                        </m:bar>
                        <m:r>
                          <m:rPr>
                            <m:nor/>
                          </m:rPr>
                          <w:rPr>
                            <w:i/>
                            <w:lang w:val="uk-UA"/>
                          </w:rPr>
                          <m:t>,</m:t>
                        </m:r>
                        <m:r>
                          <m:rPr>
                            <m:nor/>
                          </m:rPr>
                          <w:rPr>
                            <w:i/>
                          </w:rPr>
                          <m:t>η</m:t>
                        </m:r>
                      </m:sub>
                    </m:sSub>
                  </m:e>
                </m:d>
                <m:r>
                  <m:rPr>
                    <m:nor/>
                  </m:rPr>
                  <w:rPr>
                    <w:i/>
                    <w:lang w:val="uk-UA"/>
                  </w:rPr>
                  <m:t>&gt;</m:t>
                </m:r>
                <m:bar>
                  <m:barPr>
                    <m:pos m:val="top"/>
                    <m:ctrlPr>
                      <w:rPr>
                        <w:rFonts w:ascii="Cambria Math" w:hAnsi="Cambria Math"/>
                        <w:i/>
                      </w:rPr>
                    </m:ctrlPr>
                  </m:barPr>
                  <m:e>
                    <m:r>
                      <m:rPr>
                        <m:nor/>
                      </m:rPr>
                      <w:rPr>
                        <w:i/>
                      </w:rPr>
                      <m:t>θ</m:t>
                    </m:r>
                  </m:e>
                </m:bar>
                <m:r>
                  <m:rPr>
                    <m:nor/>
                  </m:rPr>
                  <w:rPr>
                    <w:i/>
                    <w:lang w:val="uk-UA"/>
                  </w:rPr>
                  <m:t>∙</m:t>
                </m:r>
                <m:r>
                  <m:rPr>
                    <m:nor/>
                  </m:rPr>
                  <w:rPr>
                    <w:i/>
                  </w:rPr>
                  <m:t>π</m:t>
                </m:r>
                <m:r>
                  <m:rPr>
                    <m:nor/>
                  </m:rPr>
                  <w:rPr>
                    <w:i/>
                    <w:lang w:val="uk-UA"/>
                  </w:rPr>
                  <m:t>/4+</m:t>
                </m:r>
                <m:r>
                  <m:rPr>
                    <m:nor/>
                  </m:rPr>
                  <w:rPr>
                    <w:i/>
                  </w:rPr>
                  <m:t>π</m:t>
                </m:r>
                <m:r>
                  <m:rPr>
                    <m:nor/>
                  </m:rPr>
                  <w:rPr>
                    <w:i/>
                    <w:lang w:val="uk-UA"/>
                  </w:rPr>
                  <m:t>/8</m:t>
                </m:r>
              </m:e>
            </m:d>
          </m:e>
        </m:d>
      </m:oMath>
    </w:p>
    <w:p w:rsidR="006F1CE4" w:rsidRPr="00875C25" w:rsidRDefault="006F1CE4" w:rsidP="00BB7EDC">
      <w:pPr>
        <w:spacing w:line="360" w:lineRule="auto"/>
        <w:jc w:val="both"/>
      </w:pPr>
      <w:r w:rsidRPr="00875C25">
        <w:t>ТО</w:t>
      </w:r>
      <w:r w:rsidRPr="00875C25">
        <w:rPr>
          <w:lang w:val="uk-UA"/>
        </w:rPr>
        <w:t xml:space="preserve"> </w:t>
      </w:r>
      <w:r w:rsidRPr="00875C25">
        <w:rPr>
          <w:i/>
        </w:rPr>
        <w:t xml:space="preserve">у вікні </w:t>
      </w:r>
      <m:oMath>
        <m:sSub>
          <m:sSubPr>
            <m:ctrlPr>
              <w:rPr>
                <w:rFonts w:ascii="Cambria Math" w:hAnsi="Cambria Math"/>
                <w:i/>
              </w:rPr>
            </m:ctrlPr>
          </m:sSubPr>
          <m:e>
            <m:r>
              <w:rPr>
                <w:rFonts w:ascii="Cambria Math" w:hAnsi="Cambria Math"/>
              </w:rPr>
              <m:t>W</m:t>
            </m:r>
          </m:e>
          <m:sub>
            <m:bar>
              <m:barPr>
                <m:pos m:val="top"/>
                <m:ctrlPr>
                  <w:rPr>
                    <w:rFonts w:ascii="Cambria Math" w:hAnsi="Cambria Math"/>
                    <w:i/>
                  </w:rPr>
                </m:ctrlPr>
              </m:barPr>
              <m:e>
                <m:r>
                  <w:rPr>
                    <w:rFonts w:ascii="Cambria Math" w:hAnsi="Cambria Math"/>
                  </w:rPr>
                  <m:t>Θ</m:t>
                </m:r>
              </m:e>
            </m:bar>
          </m:sub>
        </m:sSub>
      </m:oMath>
      <w:r w:rsidRPr="00875C25">
        <w:rPr>
          <w:i/>
        </w:rPr>
        <w:t xml:space="preserve"> виконується операція «дилатація», інакше «ерозія».</w:t>
      </w:r>
      <w:r w:rsidR="008D51D6" w:rsidRPr="00875C25">
        <w:rPr>
          <w:i/>
        </w:rPr>
        <w:tab/>
      </w:r>
      <w:r w:rsidR="00BC33C0">
        <w:rPr>
          <w:i/>
          <w:lang w:val="uk-UA"/>
        </w:rPr>
        <w:t xml:space="preserve">     </w:t>
      </w:r>
      <w:r w:rsidR="00754B75" w:rsidRPr="00875C25">
        <w:t>(2.6</w:t>
      </w:r>
      <w:r w:rsidRPr="00875C25">
        <w:t>)</w:t>
      </w:r>
    </w:p>
    <w:p w:rsidR="008D51D6" w:rsidRPr="00875C25" w:rsidRDefault="008D51D6" w:rsidP="00BB7EDC">
      <w:pPr>
        <w:spacing w:line="360" w:lineRule="auto"/>
        <w:jc w:val="both"/>
        <w:rPr>
          <w:lang w:val="uk-UA"/>
        </w:rPr>
      </w:pPr>
    </w:p>
    <w:p w:rsidR="006F1CE4" w:rsidRPr="00875C25" w:rsidRDefault="006F1CE4" w:rsidP="00BB7EDC">
      <w:pPr>
        <w:spacing w:line="360" w:lineRule="auto"/>
        <w:ind w:firstLine="709"/>
        <w:jc w:val="both"/>
      </w:pPr>
      <w:r w:rsidRPr="00875C25">
        <w:t xml:space="preserve">З огляду на, що кожне значення параметра </w:t>
      </w:r>
      <m:oMath>
        <m:r>
          <m:rPr>
            <m:nor/>
          </m:rPr>
          <w:rPr>
            <w:i/>
          </w:rPr>
          <m:t>Θ=</m:t>
        </m:r>
        <m:bar>
          <m:barPr>
            <m:pos m:val="top"/>
            <m:ctrlPr>
              <w:rPr>
                <w:rFonts w:ascii="Cambria Math" w:hAnsi="Cambria Math"/>
                <w:i/>
              </w:rPr>
            </m:ctrlPr>
          </m:barPr>
          <m:e>
            <m:r>
              <m:rPr>
                <m:nor/>
              </m:rPr>
              <w:rPr>
                <w:i/>
              </w:rPr>
              <m:t>Θ</m:t>
            </m:r>
          </m:e>
        </m:bar>
        <m:r>
          <m:rPr>
            <m:nor/>
          </m:rPr>
          <w:rPr>
            <w:i/>
          </w:rPr>
          <m:t xml:space="preserve"> (Θ= </m:t>
        </m:r>
        <m:bar>
          <m:barPr>
            <m:pos m:val="top"/>
            <m:ctrlPr>
              <w:rPr>
                <w:rFonts w:ascii="Cambria Math" w:hAnsi="Cambria Math"/>
                <w:i/>
              </w:rPr>
            </m:ctrlPr>
          </m:barPr>
          <m:e>
            <m:r>
              <m:rPr>
                <m:nor/>
              </m:rPr>
              <w:rPr>
                <w:i/>
              </w:rPr>
              <m:t>0,3</m:t>
            </m:r>
          </m:e>
        </m:bar>
        <m:r>
          <m:rPr>
            <m:nor/>
          </m:rPr>
          <w:rPr>
            <w:i/>
          </w:rPr>
          <m:t>)</m:t>
        </m:r>
      </m:oMath>
      <w:r w:rsidRPr="00875C25">
        <w:t xml:space="preserve"> дає два</w:t>
      </w:r>
      <w:r w:rsidRPr="00875C25">
        <w:br/>
        <w:t xml:space="preserve">напрямку, що відрізняються на 180, продукційних правил типу </w:t>
      </w:r>
      <w:r w:rsidR="00754B75" w:rsidRPr="00875C25">
        <w:t>(2.5</w:t>
      </w:r>
      <w:r w:rsidRPr="00875C25">
        <w:t xml:space="preserve">) має бути теж два. </w:t>
      </w:r>
    </w:p>
    <w:p w:rsidR="006F1CE4" w:rsidRPr="00875C25" w:rsidRDefault="006F1CE4" w:rsidP="00BB7EDC">
      <w:pPr>
        <w:spacing w:line="360" w:lineRule="auto"/>
        <w:ind w:firstLine="709"/>
        <w:jc w:val="both"/>
      </w:pPr>
      <w:r w:rsidRPr="00875C25">
        <w:t xml:space="preserve">Друге продукційне правило запишеться так </w:t>
      </w:r>
    </w:p>
    <w:p w:rsidR="00507283" w:rsidRPr="00875C25" w:rsidRDefault="00507283" w:rsidP="00BB7EDC">
      <w:pPr>
        <w:spacing w:line="360" w:lineRule="auto"/>
        <w:jc w:val="both"/>
        <w:rPr>
          <w:lang w:val="uk-UA"/>
        </w:rPr>
      </w:pPr>
    </w:p>
    <w:p w:rsidR="006F1CE4" w:rsidRPr="00875C25" w:rsidRDefault="006F1CE4" w:rsidP="00BB7EDC">
      <w:pPr>
        <w:spacing w:line="360" w:lineRule="auto"/>
        <w:jc w:val="both"/>
        <w:rPr>
          <w:lang w:val="uk-UA"/>
        </w:rPr>
      </w:pPr>
      <w:r w:rsidRPr="00875C25">
        <w:rPr>
          <w:lang w:val="uk-UA"/>
        </w:rPr>
        <w:t xml:space="preserve">ЯКЩО </w:t>
      </w:r>
      <m:oMath>
        <m:r>
          <m:rPr>
            <m:nor/>
          </m:rPr>
          <w:rPr>
            <w:rFonts w:ascii="Cambria Math" w:hAnsi="Cambria Math" w:cs="Cambria Math"/>
            <w:i/>
            <w:lang w:val="uk-UA"/>
          </w:rPr>
          <m:t>∀</m:t>
        </m:r>
        <m:sSub>
          <m:sSubPr>
            <m:ctrlPr>
              <w:rPr>
                <w:rFonts w:ascii="Cambria Math" w:hAnsi="Cambria Math"/>
                <w:i/>
                <w:lang w:val="en-US"/>
              </w:rPr>
            </m:ctrlPr>
          </m:sSubPr>
          <m:e>
            <m:r>
              <m:rPr>
                <m:nor/>
              </m:rPr>
              <w:rPr>
                <w:i/>
                <w:lang w:val="en-US"/>
              </w:rPr>
              <m:t>w</m:t>
            </m:r>
          </m:e>
          <m:sub>
            <m:r>
              <m:rPr>
                <m:nor/>
              </m:rPr>
              <w:rPr>
                <w:i/>
              </w:rPr>
              <m:t>θη</m:t>
            </m:r>
          </m:sub>
        </m:sSub>
        <m:r>
          <m:rPr>
            <m:nor/>
          </m:rPr>
          <w:rPr>
            <w:rFonts w:ascii="Cambria Math" w:hAnsi="Cambria Math" w:cs="Cambria Math"/>
            <w:i/>
            <w:lang w:val="uk-UA"/>
          </w:rPr>
          <m:t>∈</m:t>
        </m:r>
        <m:sSub>
          <m:sSubPr>
            <m:ctrlPr>
              <w:rPr>
                <w:rFonts w:ascii="Cambria Math" w:hAnsi="Cambria Math"/>
                <w:i/>
              </w:rPr>
            </m:ctrlPr>
          </m:sSubPr>
          <m:e>
            <m:r>
              <m:rPr>
                <m:nor/>
              </m:rPr>
              <w:rPr>
                <w:i/>
              </w:rPr>
              <m:t>W</m:t>
            </m:r>
          </m:e>
          <m:sub>
            <m:bar>
              <m:barPr>
                <m:pos m:val="top"/>
                <m:ctrlPr>
                  <w:rPr>
                    <w:rFonts w:ascii="Cambria Math" w:hAnsi="Cambria Math"/>
                    <w:i/>
                  </w:rPr>
                </m:ctrlPr>
              </m:barPr>
              <m:e>
                <m:r>
                  <m:rPr>
                    <m:nor/>
                  </m:rPr>
                  <w:rPr>
                    <w:i/>
                  </w:rPr>
                  <m:t>Θ</m:t>
                </m:r>
              </m:e>
            </m:bar>
          </m:sub>
        </m:sSub>
        <m:d>
          <m:dPr>
            <m:begChr m:val="["/>
            <m:endChr m:val="]"/>
            <m:ctrlPr>
              <w:rPr>
                <w:rFonts w:ascii="Cambria Math" w:hAnsi="Cambria Math"/>
                <w:i/>
              </w:rPr>
            </m:ctrlPr>
          </m:dPr>
          <m:e>
            <m:d>
              <m:dPr>
                <m:ctrlPr>
                  <w:rPr>
                    <w:rFonts w:ascii="Cambria Math" w:hAnsi="Cambria Math"/>
                    <w:i/>
                  </w:rPr>
                </m:ctrlPr>
              </m:dPr>
              <m:e>
                <m:d>
                  <m:dPr>
                    <m:begChr m:val="|"/>
                    <m:endChr m:val="|"/>
                    <m:ctrlPr>
                      <w:rPr>
                        <w:rFonts w:ascii="Cambria Math" w:hAnsi="Cambria Math"/>
                        <w:i/>
                      </w:rPr>
                    </m:ctrlPr>
                  </m:dPr>
                  <m:e>
                    <m:sSub>
                      <m:sSubPr>
                        <m:ctrlPr>
                          <w:rPr>
                            <w:rFonts w:ascii="Cambria Math" w:hAnsi="Cambria Math"/>
                            <w:i/>
                          </w:rPr>
                        </m:ctrlPr>
                      </m:sSubPr>
                      <m:e>
                        <m:r>
                          <m:rPr>
                            <m:nor/>
                          </m:rPr>
                          <w:rPr>
                            <w:i/>
                          </w:rPr>
                          <m:t>ψ</m:t>
                        </m:r>
                      </m:e>
                      <m:sub>
                        <m:bar>
                          <m:barPr>
                            <m:pos m:val="top"/>
                            <m:ctrlPr>
                              <w:rPr>
                                <w:rFonts w:ascii="Cambria Math" w:hAnsi="Cambria Math"/>
                                <w:i/>
                              </w:rPr>
                            </m:ctrlPr>
                          </m:barPr>
                          <m:e>
                            <m:r>
                              <m:rPr>
                                <m:nor/>
                              </m:rPr>
                              <w:rPr>
                                <w:i/>
                              </w:rPr>
                              <m:t>θ</m:t>
                            </m:r>
                          </m:e>
                        </m:bar>
                        <m:r>
                          <m:rPr>
                            <m:nor/>
                          </m:rPr>
                          <w:rPr>
                            <w:i/>
                          </w:rPr>
                          <m:t>η</m:t>
                        </m:r>
                      </m:sub>
                    </m:sSub>
                  </m:e>
                </m:d>
                <m:r>
                  <m:rPr>
                    <m:nor/>
                  </m:rPr>
                  <w:rPr>
                    <w:i/>
                    <w:lang w:val="uk-UA"/>
                  </w:rPr>
                  <m:t>&gt;</m:t>
                </m:r>
                <m:r>
                  <m:rPr>
                    <m:nor/>
                  </m:rPr>
                  <w:rPr>
                    <w:i/>
                  </w:rPr>
                  <m:t>π</m:t>
                </m:r>
                <m:r>
                  <m:rPr>
                    <m:nor/>
                  </m:rPr>
                  <w:rPr>
                    <w:i/>
                    <w:lang w:val="uk-UA"/>
                  </w:rPr>
                  <m:t>+</m:t>
                </m:r>
                <m:bar>
                  <m:barPr>
                    <m:pos m:val="top"/>
                    <m:ctrlPr>
                      <w:rPr>
                        <w:rFonts w:ascii="Cambria Math" w:hAnsi="Cambria Math"/>
                        <w:i/>
                      </w:rPr>
                    </m:ctrlPr>
                  </m:barPr>
                  <m:e>
                    <m:r>
                      <m:rPr>
                        <m:nor/>
                      </m:rPr>
                      <w:rPr>
                        <w:i/>
                      </w:rPr>
                      <m:t>θ</m:t>
                    </m:r>
                  </m:e>
                </m:bar>
                <m:r>
                  <m:rPr>
                    <m:nor/>
                  </m:rPr>
                  <w:rPr>
                    <w:i/>
                    <w:lang w:val="uk-UA"/>
                  </w:rPr>
                  <m:t>∙</m:t>
                </m:r>
                <m:f>
                  <m:fPr>
                    <m:ctrlPr>
                      <w:rPr>
                        <w:rFonts w:ascii="Cambria Math" w:hAnsi="Cambria Math"/>
                        <w:i/>
                      </w:rPr>
                    </m:ctrlPr>
                  </m:fPr>
                  <m:num>
                    <m:r>
                      <m:rPr>
                        <m:nor/>
                      </m:rPr>
                      <w:rPr>
                        <w:i/>
                      </w:rPr>
                      <m:t>π</m:t>
                    </m:r>
                  </m:num>
                  <m:den>
                    <m:r>
                      <m:rPr>
                        <m:nor/>
                      </m:rPr>
                      <w:rPr>
                        <w:i/>
                        <w:lang w:val="uk-UA"/>
                      </w:rPr>
                      <m:t>4</m:t>
                    </m:r>
                  </m:den>
                </m:f>
                <m:r>
                  <m:rPr>
                    <m:nor/>
                  </m:rPr>
                  <w:rPr>
                    <w:i/>
                    <w:lang w:val="uk-UA"/>
                  </w:rPr>
                  <m:t>-</m:t>
                </m:r>
                <m:f>
                  <m:fPr>
                    <m:ctrlPr>
                      <w:rPr>
                        <w:rFonts w:ascii="Cambria Math" w:hAnsi="Cambria Math"/>
                        <w:i/>
                      </w:rPr>
                    </m:ctrlPr>
                  </m:fPr>
                  <m:num>
                    <m:r>
                      <m:rPr>
                        <m:nor/>
                      </m:rPr>
                      <w:rPr>
                        <w:i/>
                      </w:rPr>
                      <m:t>π</m:t>
                    </m:r>
                  </m:num>
                  <m:den>
                    <m:r>
                      <m:rPr>
                        <m:nor/>
                      </m:rPr>
                      <w:rPr>
                        <w:i/>
                        <w:lang w:val="uk-UA"/>
                      </w:rPr>
                      <m:t>8</m:t>
                    </m:r>
                  </m:den>
                </m:f>
              </m:e>
            </m:d>
            <m:r>
              <m:rPr>
                <m:nor/>
              </m:rPr>
              <w:rPr>
                <w:i/>
              </w:rPr>
              <m:t>and</m:t>
            </m:r>
            <m:d>
              <m:dPr>
                <m:ctrlPr>
                  <w:rPr>
                    <w:rFonts w:ascii="Cambria Math" w:hAnsi="Cambria Math"/>
                    <w:i/>
                  </w:rPr>
                </m:ctrlPr>
              </m:dPr>
              <m:e>
                <m:d>
                  <m:dPr>
                    <m:begChr m:val="|"/>
                    <m:endChr m:val="|"/>
                    <m:ctrlPr>
                      <w:rPr>
                        <w:rFonts w:ascii="Cambria Math" w:hAnsi="Cambria Math"/>
                        <w:i/>
                      </w:rPr>
                    </m:ctrlPr>
                  </m:dPr>
                  <m:e>
                    <m:sSub>
                      <m:sSubPr>
                        <m:ctrlPr>
                          <w:rPr>
                            <w:rFonts w:ascii="Cambria Math" w:hAnsi="Cambria Math"/>
                            <w:i/>
                          </w:rPr>
                        </m:ctrlPr>
                      </m:sSubPr>
                      <m:e>
                        <m:r>
                          <m:rPr>
                            <m:nor/>
                          </m:rPr>
                          <w:rPr>
                            <w:i/>
                          </w:rPr>
                          <m:t>ψ</m:t>
                        </m:r>
                      </m:e>
                      <m:sub>
                        <m:bar>
                          <m:barPr>
                            <m:pos m:val="top"/>
                            <m:ctrlPr>
                              <w:rPr>
                                <w:rFonts w:ascii="Cambria Math" w:hAnsi="Cambria Math"/>
                                <w:i/>
                              </w:rPr>
                            </m:ctrlPr>
                          </m:barPr>
                          <m:e>
                            <m:r>
                              <m:rPr>
                                <m:nor/>
                              </m:rPr>
                              <w:rPr>
                                <w:i/>
                              </w:rPr>
                              <m:t>θ</m:t>
                            </m:r>
                          </m:e>
                        </m:bar>
                        <m:r>
                          <m:rPr>
                            <m:nor/>
                          </m:rPr>
                          <w:rPr>
                            <w:i/>
                            <w:lang w:val="uk-UA"/>
                          </w:rPr>
                          <m:t>,</m:t>
                        </m:r>
                        <m:r>
                          <m:rPr>
                            <m:nor/>
                          </m:rPr>
                          <w:rPr>
                            <w:i/>
                          </w:rPr>
                          <m:t>η</m:t>
                        </m:r>
                      </m:sub>
                    </m:sSub>
                  </m:e>
                </m:d>
                <m:r>
                  <m:rPr>
                    <m:nor/>
                  </m:rPr>
                  <w:rPr>
                    <w:i/>
                    <w:lang w:val="uk-UA"/>
                  </w:rPr>
                  <m:t>&gt;</m:t>
                </m:r>
                <m:r>
                  <m:rPr>
                    <m:nor/>
                  </m:rPr>
                  <w:rPr>
                    <w:i/>
                  </w:rPr>
                  <m:t>π</m:t>
                </m:r>
                <m:r>
                  <m:rPr>
                    <m:nor/>
                  </m:rPr>
                  <w:rPr>
                    <w:i/>
                    <w:lang w:val="uk-UA"/>
                  </w:rPr>
                  <m:t>+</m:t>
                </m:r>
                <m:bar>
                  <m:barPr>
                    <m:pos m:val="top"/>
                    <m:ctrlPr>
                      <w:rPr>
                        <w:rFonts w:ascii="Cambria Math" w:hAnsi="Cambria Math"/>
                        <w:i/>
                      </w:rPr>
                    </m:ctrlPr>
                  </m:barPr>
                  <m:e>
                    <m:r>
                      <m:rPr>
                        <m:nor/>
                      </m:rPr>
                      <w:rPr>
                        <w:i/>
                      </w:rPr>
                      <m:t>θ</m:t>
                    </m:r>
                  </m:e>
                </m:bar>
                <m:r>
                  <m:rPr>
                    <m:nor/>
                  </m:rPr>
                  <w:rPr>
                    <w:i/>
                    <w:lang w:val="uk-UA"/>
                  </w:rPr>
                  <m:t>∙</m:t>
                </m:r>
                <m:f>
                  <m:fPr>
                    <m:ctrlPr>
                      <w:rPr>
                        <w:rFonts w:ascii="Cambria Math" w:hAnsi="Cambria Math"/>
                        <w:i/>
                      </w:rPr>
                    </m:ctrlPr>
                  </m:fPr>
                  <m:num>
                    <m:r>
                      <m:rPr>
                        <m:nor/>
                      </m:rPr>
                      <w:rPr>
                        <w:i/>
                      </w:rPr>
                      <m:t>π</m:t>
                    </m:r>
                  </m:num>
                  <m:den>
                    <m:r>
                      <m:rPr>
                        <m:nor/>
                      </m:rPr>
                      <w:rPr>
                        <w:i/>
                        <w:lang w:val="uk-UA"/>
                      </w:rPr>
                      <m:t>4</m:t>
                    </m:r>
                  </m:den>
                </m:f>
                <m:r>
                  <m:rPr>
                    <m:nor/>
                  </m:rPr>
                  <w:rPr>
                    <w:i/>
                    <w:lang w:val="uk-UA"/>
                  </w:rPr>
                  <m:t>+</m:t>
                </m:r>
                <m:f>
                  <m:fPr>
                    <m:ctrlPr>
                      <w:rPr>
                        <w:rFonts w:ascii="Cambria Math" w:hAnsi="Cambria Math"/>
                        <w:i/>
                      </w:rPr>
                    </m:ctrlPr>
                  </m:fPr>
                  <m:num>
                    <m:r>
                      <m:rPr>
                        <m:nor/>
                      </m:rPr>
                      <w:rPr>
                        <w:i/>
                      </w:rPr>
                      <m:t>π</m:t>
                    </m:r>
                  </m:num>
                  <m:den>
                    <m:r>
                      <m:rPr>
                        <m:nor/>
                      </m:rPr>
                      <w:rPr>
                        <w:i/>
                        <w:lang w:val="uk-UA"/>
                      </w:rPr>
                      <m:t>8</m:t>
                    </m:r>
                  </m:den>
                </m:f>
              </m:e>
            </m:d>
          </m:e>
        </m:d>
      </m:oMath>
    </w:p>
    <w:p w:rsidR="006F1CE4" w:rsidRPr="00875C25" w:rsidRDefault="006F1CE4" w:rsidP="00BB7EDC">
      <w:pPr>
        <w:spacing w:line="360" w:lineRule="auto"/>
        <w:jc w:val="both"/>
        <w:rPr>
          <w:lang w:val="uk-UA"/>
        </w:rPr>
      </w:pPr>
      <w:r w:rsidRPr="00875C25">
        <w:t>ТО</w:t>
      </w:r>
      <w:r w:rsidR="002E37E0" w:rsidRPr="00875C25">
        <w:rPr>
          <w:lang w:val="uk-UA"/>
        </w:rPr>
        <w:t xml:space="preserve"> </w:t>
      </w:r>
      <w:r w:rsidRPr="00875C25">
        <w:rPr>
          <w:i/>
        </w:rPr>
        <w:t xml:space="preserve">у вікні </w:t>
      </w:r>
      <m:oMath>
        <m:sSub>
          <m:sSubPr>
            <m:ctrlPr>
              <w:rPr>
                <w:rFonts w:ascii="Cambria Math" w:hAnsi="Cambria Math"/>
                <w:i/>
              </w:rPr>
            </m:ctrlPr>
          </m:sSubPr>
          <m:e>
            <m:r>
              <m:rPr>
                <m:nor/>
              </m:rPr>
              <w:rPr>
                <w:i/>
              </w:rPr>
              <m:t>W</m:t>
            </m:r>
          </m:e>
          <m:sub>
            <m:bar>
              <m:barPr>
                <m:pos m:val="top"/>
                <m:ctrlPr>
                  <w:rPr>
                    <w:rFonts w:ascii="Cambria Math" w:hAnsi="Cambria Math"/>
                    <w:i/>
                  </w:rPr>
                </m:ctrlPr>
              </m:barPr>
              <m:e>
                <m:r>
                  <m:rPr>
                    <m:nor/>
                  </m:rPr>
                  <w:rPr>
                    <w:i/>
                  </w:rPr>
                  <m:t>Θ</m:t>
                </m:r>
              </m:e>
            </m:bar>
          </m:sub>
        </m:sSub>
      </m:oMath>
      <w:r w:rsidRPr="00875C25">
        <w:rPr>
          <w:i/>
        </w:rPr>
        <w:t xml:space="preserve"> виконується операці</w:t>
      </w:r>
      <w:r w:rsidR="00B65EC2">
        <w:rPr>
          <w:i/>
        </w:rPr>
        <w:t>я «дилатація», інакше «ерозія».</w:t>
      </w:r>
      <w:r w:rsidR="002E37E0" w:rsidRPr="00875C25">
        <w:rPr>
          <w:i/>
          <w:lang w:val="uk-UA"/>
        </w:rPr>
        <w:tab/>
        <w:t xml:space="preserve">    </w:t>
      </w:r>
      <w:r w:rsidRPr="00875C25">
        <w:rPr>
          <w:lang w:val="uk-UA"/>
        </w:rPr>
        <w:t xml:space="preserve"> (2.</w:t>
      </w:r>
      <w:r w:rsidR="00754B75" w:rsidRPr="00875C25">
        <w:rPr>
          <w:lang w:val="uk-UA"/>
        </w:rPr>
        <w:t>7</w:t>
      </w:r>
      <w:r w:rsidRPr="00875C25">
        <w:rPr>
          <w:lang w:val="uk-UA"/>
        </w:rPr>
        <w:t>)</w:t>
      </w:r>
    </w:p>
    <w:p w:rsidR="006F1CE4" w:rsidRPr="00875C25" w:rsidRDefault="006F1CE4" w:rsidP="00BB7EDC">
      <w:pPr>
        <w:spacing w:line="360" w:lineRule="auto"/>
        <w:ind w:firstLine="709"/>
        <w:jc w:val="both"/>
        <w:rPr>
          <w:lang w:val="uk-UA"/>
        </w:rPr>
      </w:pPr>
      <w:r w:rsidRPr="00875C25">
        <w:rPr>
          <w:lang w:val="uk-UA"/>
        </w:rPr>
        <w:lastRenderedPageBreak/>
        <w:t xml:space="preserve">Продукційні правила </w:t>
      </w:r>
      <w:r w:rsidR="00754B75" w:rsidRPr="00875C25">
        <w:rPr>
          <w:lang w:val="uk-UA"/>
        </w:rPr>
        <w:t>(2.5</w:t>
      </w:r>
      <w:r w:rsidRPr="00875C25">
        <w:rPr>
          <w:lang w:val="uk-UA"/>
        </w:rPr>
        <w:t>) і (2.</w:t>
      </w:r>
      <w:r w:rsidR="00754B75" w:rsidRPr="00875C25">
        <w:rPr>
          <w:lang w:val="uk-UA"/>
        </w:rPr>
        <w:t>7</w:t>
      </w:r>
      <w:r w:rsidRPr="00875C25">
        <w:rPr>
          <w:lang w:val="uk-UA"/>
        </w:rPr>
        <w:t>) дозволяють збільшити яскравість пікселів, що потрапили в «вікно», за умови, що у всіх цих пікселів фаза лежить всередині сектора, що задається правою частиною продукцій.</w:t>
      </w:r>
    </w:p>
    <w:p w:rsidR="00507283" w:rsidRPr="00875C25" w:rsidRDefault="006F1CE4" w:rsidP="00BB7EDC">
      <w:pPr>
        <w:spacing w:line="360" w:lineRule="auto"/>
        <w:ind w:firstLine="709"/>
        <w:jc w:val="both"/>
        <w:rPr>
          <w:lang w:val="uk-UA"/>
        </w:rPr>
      </w:pPr>
      <w:r w:rsidRPr="00875C25">
        <w:rPr>
          <w:lang w:val="uk-UA"/>
        </w:rPr>
        <w:t xml:space="preserve">Продукції </w:t>
      </w:r>
      <w:r w:rsidR="00754B75" w:rsidRPr="00875C25">
        <w:rPr>
          <w:lang w:val="uk-UA"/>
        </w:rPr>
        <w:t>(2.5) і (2.7)</w:t>
      </w:r>
      <w:r w:rsidRPr="00875C25">
        <w:rPr>
          <w:lang w:val="uk-UA"/>
        </w:rPr>
        <w:t xml:space="preserve"> можуть бути записані у вигляді однієї продукції шляхом введення нової змінної </w:t>
      </w:r>
      <w:r w:rsidRPr="00D37291">
        <w:rPr>
          <w:i/>
          <w:lang w:val="uk-UA"/>
        </w:rPr>
        <w:t>С</w:t>
      </w:r>
      <w:r w:rsidRPr="00875C25">
        <w:rPr>
          <w:lang w:val="uk-UA"/>
        </w:rPr>
        <w:t xml:space="preserve">, яка приймає два значення </w:t>
      </w:r>
      <w:r w:rsidRPr="00D37291">
        <w:rPr>
          <w:i/>
          <w:lang w:val="uk-UA"/>
        </w:rPr>
        <w:t>С={0,1}</w:t>
      </w:r>
      <w:r w:rsidRPr="00875C25">
        <w:rPr>
          <w:lang w:val="uk-UA"/>
        </w:rPr>
        <w:t xml:space="preserve">: </w:t>
      </w:r>
    </w:p>
    <w:p w:rsidR="00507283" w:rsidRPr="00875C25" w:rsidRDefault="00507283" w:rsidP="00BB7EDC">
      <w:pPr>
        <w:spacing w:line="360" w:lineRule="auto"/>
        <w:ind w:firstLine="709"/>
        <w:jc w:val="both"/>
        <w:rPr>
          <w:lang w:val="uk-UA"/>
        </w:rPr>
      </w:pPr>
    </w:p>
    <w:p w:rsidR="006F1CE4" w:rsidRPr="00875C25" w:rsidRDefault="006F1CE4" w:rsidP="00BB7EDC">
      <w:pPr>
        <w:spacing w:line="360" w:lineRule="auto"/>
        <w:jc w:val="both"/>
        <w:rPr>
          <w:lang w:val="uk-UA"/>
        </w:rPr>
      </w:pPr>
      <w:r w:rsidRPr="00875C25">
        <w:rPr>
          <w:lang w:val="uk-UA"/>
        </w:rPr>
        <w:t>ЯКЩО</w:t>
      </w:r>
    </w:p>
    <w:p w:rsidR="006F1CE4" w:rsidRPr="00B04D97" w:rsidRDefault="00B04D97" w:rsidP="00BB7EDC">
      <w:pPr>
        <w:spacing w:line="360" w:lineRule="auto"/>
        <w:ind w:firstLine="709"/>
        <w:jc w:val="both"/>
        <w:rPr>
          <w:i/>
          <w:lang w:val="uk-UA"/>
        </w:rPr>
      </w:pPr>
      <m:oMathPara>
        <m:oMath>
          <m:r>
            <m:rPr>
              <m:nor/>
            </m:rPr>
            <w:rPr>
              <w:rFonts w:ascii="Cambria Math" w:hAnsi="Cambria Math" w:cs="Cambria Math"/>
              <w:i/>
              <w:lang w:val="uk-UA"/>
            </w:rPr>
            <m:t>∀</m:t>
          </m:r>
          <m:sSub>
            <m:sSubPr>
              <m:ctrlPr>
                <w:rPr>
                  <w:rFonts w:ascii="Cambria Math" w:hAnsi="Cambria Math"/>
                  <w:i/>
                  <w:lang w:val="en-US"/>
                </w:rPr>
              </m:ctrlPr>
            </m:sSubPr>
            <m:e>
              <m:r>
                <m:rPr>
                  <m:nor/>
                </m:rPr>
                <w:rPr>
                  <w:i/>
                  <w:lang w:val="en-US"/>
                </w:rPr>
                <m:t>w</m:t>
              </m:r>
            </m:e>
            <m:sub>
              <m:r>
                <m:rPr>
                  <m:nor/>
                </m:rPr>
                <w:rPr>
                  <w:i/>
                </w:rPr>
                <m:t>θη</m:t>
              </m:r>
            </m:sub>
          </m:sSub>
          <m:r>
            <m:rPr>
              <m:nor/>
            </m:rPr>
            <w:rPr>
              <w:rFonts w:ascii="Cambria Math" w:hAnsi="Cambria Math" w:cs="Cambria Math"/>
              <w:i/>
              <w:lang w:val="uk-UA"/>
            </w:rPr>
            <m:t>∈</m:t>
          </m:r>
          <m:sSub>
            <m:sSubPr>
              <m:ctrlPr>
                <w:rPr>
                  <w:rFonts w:ascii="Cambria Math" w:hAnsi="Cambria Math"/>
                  <w:i/>
                </w:rPr>
              </m:ctrlPr>
            </m:sSubPr>
            <m:e>
              <m:r>
                <m:rPr>
                  <m:nor/>
                </m:rPr>
                <w:rPr>
                  <w:i/>
                </w:rPr>
                <m:t>W</m:t>
              </m:r>
            </m:e>
            <m:sub>
              <m:bar>
                <m:barPr>
                  <m:pos m:val="top"/>
                  <m:ctrlPr>
                    <w:rPr>
                      <w:rFonts w:ascii="Cambria Math" w:hAnsi="Cambria Math"/>
                      <w:i/>
                    </w:rPr>
                  </m:ctrlPr>
                </m:barPr>
                <m:e>
                  <m:r>
                    <m:rPr>
                      <m:nor/>
                    </m:rPr>
                    <w:rPr>
                      <w:i/>
                    </w:rPr>
                    <m:t>Θ</m:t>
                  </m:r>
                </m:e>
              </m:bar>
            </m:sub>
          </m:sSub>
          <m:d>
            <m:dPr>
              <m:begChr m:val="["/>
              <m:endChr m:val="]"/>
              <m:ctrlPr>
                <w:rPr>
                  <w:rFonts w:ascii="Cambria Math" w:hAnsi="Cambria Math"/>
                  <w:i/>
                </w:rPr>
              </m:ctrlPr>
            </m:dPr>
            <m:e>
              <m:d>
                <m:dPr>
                  <m:ctrlPr>
                    <w:rPr>
                      <w:rFonts w:ascii="Cambria Math" w:hAnsi="Cambria Math"/>
                      <w:i/>
                    </w:rPr>
                  </m:ctrlPr>
                </m:dPr>
                <m:e>
                  <m:d>
                    <m:dPr>
                      <m:begChr m:val="|"/>
                      <m:endChr m:val="|"/>
                      <m:ctrlPr>
                        <w:rPr>
                          <w:rFonts w:ascii="Cambria Math" w:hAnsi="Cambria Math"/>
                          <w:i/>
                        </w:rPr>
                      </m:ctrlPr>
                    </m:dPr>
                    <m:e>
                      <m:sSub>
                        <m:sSubPr>
                          <m:ctrlPr>
                            <w:rPr>
                              <w:rFonts w:ascii="Cambria Math" w:hAnsi="Cambria Math"/>
                              <w:i/>
                            </w:rPr>
                          </m:ctrlPr>
                        </m:sSubPr>
                        <m:e>
                          <m:r>
                            <m:rPr>
                              <m:nor/>
                            </m:rPr>
                            <w:rPr>
                              <w:i/>
                            </w:rPr>
                            <m:t>ψ</m:t>
                          </m:r>
                        </m:e>
                        <m:sub>
                          <m:bar>
                            <m:barPr>
                              <m:pos m:val="top"/>
                              <m:ctrlPr>
                                <w:rPr>
                                  <w:rFonts w:ascii="Cambria Math" w:hAnsi="Cambria Math"/>
                                  <w:i/>
                                </w:rPr>
                              </m:ctrlPr>
                            </m:barPr>
                            <m:e>
                              <m:r>
                                <m:rPr>
                                  <m:nor/>
                                </m:rPr>
                                <w:rPr>
                                  <w:i/>
                                </w:rPr>
                                <m:t>θ</m:t>
                              </m:r>
                            </m:e>
                          </m:bar>
                          <m:r>
                            <m:rPr>
                              <m:nor/>
                            </m:rPr>
                            <w:rPr>
                              <w:i/>
                            </w:rPr>
                            <m:t>η</m:t>
                          </m:r>
                        </m:sub>
                      </m:sSub>
                    </m:e>
                  </m:d>
                  <m:r>
                    <m:rPr>
                      <m:nor/>
                    </m:rPr>
                    <w:rPr>
                      <w:i/>
                      <w:lang w:val="uk-UA"/>
                    </w:rPr>
                    <m:t>&gt;С∙</m:t>
                  </m:r>
                  <m:r>
                    <m:rPr>
                      <m:nor/>
                    </m:rPr>
                    <w:rPr>
                      <w:i/>
                    </w:rPr>
                    <m:t>π</m:t>
                  </m:r>
                  <m:r>
                    <m:rPr>
                      <m:nor/>
                    </m:rPr>
                    <w:rPr>
                      <w:i/>
                      <w:lang w:val="uk-UA"/>
                    </w:rPr>
                    <m:t>+</m:t>
                  </m:r>
                  <m:bar>
                    <m:barPr>
                      <m:pos m:val="top"/>
                      <m:ctrlPr>
                        <w:rPr>
                          <w:rFonts w:ascii="Cambria Math" w:hAnsi="Cambria Math"/>
                          <w:i/>
                        </w:rPr>
                      </m:ctrlPr>
                    </m:barPr>
                    <m:e>
                      <m:r>
                        <m:rPr>
                          <m:nor/>
                        </m:rPr>
                        <w:rPr>
                          <w:i/>
                        </w:rPr>
                        <m:t>θ</m:t>
                      </m:r>
                    </m:e>
                  </m:bar>
                  <m:r>
                    <m:rPr>
                      <m:nor/>
                    </m:rPr>
                    <w:rPr>
                      <w:i/>
                      <w:lang w:val="uk-UA"/>
                    </w:rPr>
                    <m:t>∙</m:t>
                  </m:r>
                  <m:f>
                    <m:fPr>
                      <m:ctrlPr>
                        <w:rPr>
                          <w:rFonts w:ascii="Cambria Math" w:hAnsi="Cambria Math"/>
                          <w:i/>
                        </w:rPr>
                      </m:ctrlPr>
                    </m:fPr>
                    <m:num>
                      <m:r>
                        <m:rPr>
                          <m:nor/>
                        </m:rPr>
                        <w:rPr>
                          <w:i/>
                        </w:rPr>
                        <m:t>π</m:t>
                      </m:r>
                    </m:num>
                    <m:den>
                      <m:r>
                        <m:rPr>
                          <m:nor/>
                        </m:rPr>
                        <w:rPr>
                          <w:i/>
                          <w:lang w:val="uk-UA"/>
                        </w:rPr>
                        <m:t>4</m:t>
                      </m:r>
                    </m:den>
                  </m:f>
                  <m:r>
                    <m:rPr>
                      <m:nor/>
                    </m:rPr>
                    <w:rPr>
                      <w:i/>
                      <w:lang w:val="uk-UA"/>
                    </w:rPr>
                    <m:t>-</m:t>
                  </m:r>
                  <m:f>
                    <m:fPr>
                      <m:ctrlPr>
                        <w:rPr>
                          <w:rFonts w:ascii="Cambria Math" w:hAnsi="Cambria Math"/>
                          <w:i/>
                        </w:rPr>
                      </m:ctrlPr>
                    </m:fPr>
                    <m:num>
                      <m:r>
                        <m:rPr>
                          <m:nor/>
                        </m:rPr>
                        <w:rPr>
                          <w:i/>
                        </w:rPr>
                        <m:t>π</m:t>
                      </m:r>
                    </m:num>
                    <m:den>
                      <m:r>
                        <m:rPr>
                          <m:nor/>
                        </m:rPr>
                        <w:rPr>
                          <w:i/>
                          <w:lang w:val="uk-UA"/>
                        </w:rPr>
                        <m:t>8</m:t>
                      </m:r>
                    </m:den>
                  </m:f>
                </m:e>
              </m:d>
              <m:r>
                <m:rPr>
                  <m:nor/>
                </m:rPr>
                <w:rPr>
                  <w:i/>
                </w:rPr>
                <m:t>and</m:t>
              </m:r>
              <m:d>
                <m:dPr>
                  <m:ctrlPr>
                    <w:rPr>
                      <w:rFonts w:ascii="Cambria Math" w:hAnsi="Cambria Math"/>
                      <w:i/>
                    </w:rPr>
                  </m:ctrlPr>
                </m:dPr>
                <m:e>
                  <m:d>
                    <m:dPr>
                      <m:begChr m:val="|"/>
                      <m:endChr m:val="|"/>
                      <m:ctrlPr>
                        <w:rPr>
                          <w:rFonts w:ascii="Cambria Math" w:hAnsi="Cambria Math"/>
                          <w:i/>
                        </w:rPr>
                      </m:ctrlPr>
                    </m:dPr>
                    <m:e>
                      <m:sSub>
                        <m:sSubPr>
                          <m:ctrlPr>
                            <w:rPr>
                              <w:rFonts w:ascii="Cambria Math" w:hAnsi="Cambria Math"/>
                              <w:i/>
                            </w:rPr>
                          </m:ctrlPr>
                        </m:sSubPr>
                        <m:e>
                          <m:r>
                            <m:rPr>
                              <m:nor/>
                            </m:rPr>
                            <w:rPr>
                              <w:i/>
                            </w:rPr>
                            <m:t>ψ</m:t>
                          </m:r>
                        </m:e>
                        <m:sub>
                          <m:bar>
                            <m:barPr>
                              <m:pos m:val="top"/>
                              <m:ctrlPr>
                                <w:rPr>
                                  <w:rFonts w:ascii="Cambria Math" w:hAnsi="Cambria Math"/>
                                  <w:i/>
                                </w:rPr>
                              </m:ctrlPr>
                            </m:barPr>
                            <m:e>
                              <m:r>
                                <m:rPr>
                                  <m:nor/>
                                </m:rPr>
                                <w:rPr>
                                  <w:i/>
                                </w:rPr>
                                <m:t>θ</m:t>
                              </m:r>
                            </m:e>
                          </m:bar>
                          <m:r>
                            <m:rPr>
                              <m:nor/>
                            </m:rPr>
                            <w:rPr>
                              <w:i/>
                              <w:lang w:val="uk-UA"/>
                            </w:rPr>
                            <m:t>,</m:t>
                          </m:r>
                          <m:r>
                            <m:rPr>
                              <m:nor/>
                            </m:rPr>
                            <w:rPr>
                              <w:i/>
                            </w:rPr>
                            <m:t>η</m:t>
                          </m:r>
                        </m:sub>
                      </m:sSub>
                    </m:e>
                  </m:d>
                  <m:r>
                    <m:rPr>
                      <m:nor/>
                    </m:rPr>
                    <w:rPr>
                      <w:i/>
                      <w:lang w:val="uk-UA"/>
                    </w:rPr>
                    <m:t>&gt;С∙</m:t>
                  </m:r>
                  <m:r>
                    <m:rPr>
                      <m:nor/>
                    </m:rPr>
                    <w:rPr>
                      <w:i/>
                    </w:rPr>
                    <m:t>π</m:t>
                  </m:r>
                  <m:r>
                    <m:rPr>
                      <m:nor/>
                    </m:rPr>
                    <w:rPr>
                      <w:i/>
                      <w:lang w:val="uk-UA"/>
                    </w:rPr>
                    <m:t>+</m:t>
                  </m:r>
                  <m:bar>
                    <m:barPr>
                      <m:pos m:val="top"/>
                      <m:ctrlPr>
                        <w:rPr>
                          <w:rFonts w:ascii="Cambria Math" w:hAnsi="Cambria Math"/>
                          <w:i/>
                        </w:rPr>
                      </m:ctrlPr>
                    </m:barPr>
                    <m:e>
                      <m:r>
                        <m:rPr>
                          <m:nor/>
                        </m:rPr>
                        <w:rPr>
                          <w:i/>
                        </w:rPr>
                        <m:t>θ</m:t>
                      </m:r>
                    </m:e>
                  </m:bar>
                  <m:r>
                    <m:rPr>
                      <m:nor/>
                    </m:rPr>
                    <w:rPr>
                      <w:i/>
                      <w:lang w:val="uk-UA"/>
                    </w:rPr>
                    <m:t>∙</m:t>
                  </m:r>
                  <m:f>
                    <m:fPr>
                      <m:ctrlPr>
                        <w:rPr>
                          <w:rFonts w:ascii="Cambria Math" w:hAnsi="Cambria Math"/>
                          <w:i/>
                        </w:rPr>
                      </m:ctrlPr>
                    </m:fPr>
                    <m:num>
                      <m:r>
                        <m:rPr>
                          <m:nor/>
                        </m:rPr>
                        <w:rPr>
                          <w:i/>
                        </w:rPr>
                        <m:t>π</m:t>
                      </m:r>
                    </m:num>
                    <m:den>
                      <m:r>
                        <m:rPr>
                          <m:nor/>
                        </m:rPr>
                        <w:rPr>
                          <w:i/>
                          <w:lang w:val="uk-UA"/>
                        </w:rPr>
                        <m:t>4</m:t>
                      </m:r>
                    </m:den>
                  </m:f>
                  <m:r>
                    <m:rPr>
                      <m:nor/>
                    </m:rPr>
                    <w:rPr>
                      <w:i/>
                      <w:lang w:val="uk-UA"/>
                    </w:rPr>
                    <m:t>+</m:t>
                  </m:r>
                  <m:f>
                    <m:fPr>
                      <m:ctrlPr>
                        <w:rPr>
                          <w:rFonts w:ascii="Cambria Math" w:hAnsi="Cambria Math"/>
                          <w:i/>
                        </w:rPr>
                      </m:ctrlPr>
                    </m:fPr>
                    <m:num>
                      <m:r>
                        <m:rPr>
                          <m:nor/>
                        </m:rPr>
                        <w:rPr>
                          <w:i/>
                        </w:rPr>
                        <m:t>π</m:t>
                      </m:r>
                    </m:num>
                    <m:den>
                      <m:r>
                        <m:rPr>
                          <m:nor/>
                        </m:rPr>
                        <w:rPr>
                          <w:i/>
                          <w:lang w:val="uk-UA"/>
                        </w:rPr>
                        <m:t>8</m:t>
                      </m:r>
                    </m:den>
                  </m:f>
                </m:e>
              </m:d>
            </m:e>
          </m:d>
        </m:oMath>
      </m:oMathPara>
    </w:p>
    <w:p w:rsidR="006F1CE4" w:rsidRPr="00875C25" w:rsidRDefault="006F1CE4" w:rsidP="00BB7EDC">
      <w:pPr>
        <w:spacing w:line="360" w:lineRule="auto"/>
        <w:jc w:val="both"/>
        <w:rPr>
          <w:lang w:val="uk-UA"/>
        </w:rPr>
      </w:pPr>
      <w:r w:rsidRPr="00875C25">
        <w:t>ТО</w:t>
      </w:r>
      <w:r w:rsidR="002E37E0" w:rsidRPr="00875C25">
        <w:rPr>
          <w:lang w:val="uk-UA"/>
        </w:rPr>
        <w:t xml:space="preserve"> </w:t>
      </w:r>
      <w:r w:rsidRPr="00875C25">
        <w:rPr>
          <w:i/>
        </w:rPr>
        <w:t>у вікні Wg виконується операція «дилатація», інакше «ерозія».</w:t>
      </w:r>
      <w:r w:rsidR="00754B75" w:rsidRPr="00875C25">
        <w:rPr>
          <w:i/>
          <w:lang w:val="uk-UA"/>
        </w:rPr>
        <w:tab/>
      </w:r>
      <w:r w:rsidR="00B65EC2">
        <w:rPr>
          <w:i/>
          <w:lang w:val="uk-UA"/>
        </w:rPr>
        <w:t xml:space="preserve">     </w:t>
      </w:r>
      <w:r w:rsidR="00754B75" w:rsidRPr="00875C25">
        <w:rPr>
          <w:lang w:val="uk-UA"/>
        </w:rPr>
        <w:t>(2.8</w:t>
      </w:r>
      <w:r w:rsidRPr="00875C25">
        <w:rPr>
          <w:lang w:val="uk-UA"/>
        </w:rPr>
        <w:t>)</w:t>
      </w:r>
    </w:p>
    <w:p w:rsidR="006F1CE4" w:rsidRPr="00875C25" w:rsidRDefault="006F1CE4" w:rsidP="00BB7EDC">
      <w:pPr>
        <w:spacing w:line="360" w:lineRule="auto"/>
        <w:ind w:firstLine="709"/>
        <w:jc w:val="both"/>
        <w:rPr>
          <w:lang w:val="uk-UA"/>
        </w:rPr>
      </w:pPr>
    </w:p>
    <w:p w:rsidR="006F1CE4" w:rsidRPr="00875C25" w:rsidRDefault="006F1CE4" w:rsidP="00BB7EDC">
      <w:pPr>
        <w:spacing w:line="360" w:lineRule="auto"/>
        <w:ind w:firstLine="709"/>
        <w:jc w:val="both"/>
        <w:rPr>
          <w:lang w:val="uk-UA"/>
        </w:rPr>
      </w:pPr>
      <w:r w:rsidRPr="00875C25">
        <w:rPr>
          <w:lang w:val="uk-UA"/>
        </w:rPr>
        <w:t>Продукція (2.</w:t>
      </w:r>
      <w:r w:rsidR="00754B75" w:rsidRPr="00875C25">
        <w:rPr>
          <w:lang w:val="uk-UA"/>
        </w:rPr>
        <w:t>8</w:t>
      </w:r>
      <w:r w:rsidRPr="00875C25">
        <w:rPr>
          <w:lang w:val="uk-UA"/>
        </w:rPr>
        <w:t>) для одного активного пікселя з координатами (</w:t>
      </w:r>
      <w:r w:rsidRPr="00875C25">
        <w:rPr>
          <w:lang w:val="en-US"/>
        </w:rPr>
        <w:t>i</w:t>
      </w:r>
      <w:r w:rsidR="00507283" w:rsidRPr="00875C25">
        <w:rPr>
          <w:lang w:val="uk-UA"/>
        </w:rPr>
        <w:t>,</w:t>
      </w:r>
      <w:r w:rsidRPr="00875C25">
        <w:t>j</w:t>
      </w:r>
      <w:r w:rsidRPr="00875C25">
        <w:rPr>
          <w:lang w:val="uk-UA"/>
        </w:rPr>
        <w:t>)</w:t>
      </w:r>
      <w:r w:rsidR="00507283" w:rsidRPr="00875C25">
        <w:rPr>
          <w:lang w:val="uk-UA"/>
        </w:rPr>
        <w:t xml:space="preserve"> </w:t>
      </w:r>
      <w:r w:rsidRPr="00875C25">
        <w:rPr>
          <w:lang w:val="uk-UA"/>
        </w:rPr>
        <w:t>виконується в блоках 5</w:t>
      </w:r>
      <w:r w:rsidR="002C01A9" w:rsidRPr="00875C25">
        <w:rPr>
          <w:lang w:val="uk-UA"/>
        </w:rPr>
        <w:t>−</w:t>
      </w:r>
      <w:r w:rsidRPr="00875C25">
        <w:rPr>
          <w:lang w:val="uk-UA"/>
        </w:rPr>
        <w:t xml:space="preserve">11, представлених на </w:t>
      </w:r>
      <w:r w:rsidR="00BB1412" w:rsidRPr="00875C25">
        <w:rPr>
          <w:lang w:val="uk-UA"/>
        </w:rPr>
        <w:t>рисунку</w:t>
      </w:r>
      <w:r w:rsidR="00F72C31" w:rsidRPr="00875C25">
        <w:rPr>
          <w:lang w:val="uk-UA"/>
        </w:rPr>
        <w:t xml:space="preserve"> 2.2</w:t>
      </w:r>
      <w:r w:rsidRPr="00875C25">
        <w:rPr>
          <w:lang w:val="uk-UA"/>
        </w:rPr>
        <w:t xml:space="preserve">. </w:t>
      </w:r>
    </w:p>
    <w:p w:rsidR="00507283" w:rsidRPr="00875C25" w:rsidRDefault="006F1CE4" w:rsidP="00BB7EDC">
      <w:pPr>
        <w:spacing w:line="360" w:lineRule="auto"/>
        <w:ind w:firstLine="709"/>
        <w:jc w:val="both"/>
        <w:rPr>
          <w:lang w:val="uk-UA"/>
        </w:rPr>
      </w:pPr>
      <w:r w:rsidRPr="00875C25">
        <w:rPr>
          <w:lang w:val="uk-UA"/>
        </w:rPr>
        <w:t xml:space="preserve">Операцією «дилатації» або «ерозії», процес виконання морфологічного оператора в «вікні» </w:t>
      </w:r>
      <w:r w:rsidRPr="00875C25">
        <w:t>W</w:t>
      </w:r>
      <w:r w:rsidRPr="00875C25">
        <w:rPr>
          <w:lang w:val="uk-UA"/>
        </w:rPr>
        <w:t xml:space="preserve"> не закінчується. Якщо в підмножині пікселів «вікна» </w:t>
      </w:r>
      <m:oMath>
        <m:sSub>
          <m:sSubPr>
            <m:ctrlPr>
              <w:rPr>
                <w:rFonts w:ascii="Cambria Math" w:hAnsi="Cambria Math"/>
                <w:i/>
              </w:rPr>
            </m:ctrlPr>
          </m:sSubPr>
          <m:e>
            <m:r>
              <m:rPr>
                <m:nor/>
              </m:rPr>
              <w:rPr>
                <w:i/>
              </w:rPr>
              <m:t>W</m:t>
            </m:r>
          </m:e>
          <m:sub>
            <m:bar>
              <m:barPr>
                <m:pos m:val="top"/>
                <m:ctrlPr>
                  <w:rPr>
                    <w:rFonts w:ascii="Cambria Math" w:hAnsi="Cambria Math"/>
                    <w:i/>
                  </w:rPr>
                </m:ctrlPr>
              </m:barPr>
              <m:e>
                <m:r>
                  <m:rPr>
                    <m:nor/>
                  </m:rPr>
                  <w:rPr>
                    <w:i/>
                  </w:rPr>
                  <m:t>Θ</m:t>
                </m:r>
              </m:e>
            </m:bar>
          </m:sub>
        </m:sSub>
      </m:oMath>
      <w:r w:rsidRPr="00875C25">
        <w:rPr>
          <w:lang w:val="uk-UA"/>
        </w:rPr>
        <w:t xml:space="preserve"> здійснюється операція «ерозія», тоніяких подальших операцій над цим підмножиною не проводиться, здійснюється перехід до іншого «вікна» в блоці 3.</w:t>
      </w:r>
    </w:p>
    <w:p w:rsidR="002E37E0" w:rsidRPr="00875C25" w:rsidRDefault="006F1CE4" w:rsidP="00BB7EDC">
      <w:pPr>
        <w:spacing w:line="360" w:lineRule="auto"/>
        <w:ind w:firstLine="709"/>
        <w:jc w:val="both"/>
        <w:rPr>
          <w:lang w:val="uk-UA"/>
        </w:rPr>
      </w:pPr>
      <w:r w:rsidRPr="00875C25">
        <w:rPr>
          <w:lang w:val="uk-UA"/>
        </w:rPr>
        <w:t xml:space="preserve">При виконанні операції «дилатація» необхідно враховувати, що операція «дилатація» здійснюється тільки в одному з чотирьох підмножин </w:t>
      </w:r>
      <w:r w:rsidRPr="00314288">
        <w:rPr>
          <w:i/>
        </w:rPr>
        <w:t>W</w:t>
      </w:r>
      <w:r w:rsidRPr="00875C25">
        <w:rPr>
          <w:lang w:val="uk-UA"/>
        </w:rPr>
        <w:t>. Якщо в результаті обчислення проду</w:t>
      </w:r>
      <w:r w:rsidR="00754B75" w:rsidRPr="00875C25">
        <w:rPr>
          <w:lang w:val="uk-UA"/>
        </w:rPr>
        <w:t>кції (2.8</w:t>
      </w:r>
      <w:r w:rsidRPr="00875C25">
        <w:rPr>
          <w:lang w:val="uk-UA"/>
        </w:rPr>
        <w:t xml:space="preserve">) операція «дилатація» виконується в декількох або у всіх подмножествах </w:t>
      </w:r>
      <w:r w:rsidR="00BB1412" w:rsidRPr="00875C25">
        <w:rPr>
          <w:lang w:val="uk-UA"/>
        </w:rPr>
        <w:t>множнина</w:t>
      </w:r>
      <w:r w:rsidRPr="00875C25">
        <w:rPr>
          <w:lang w:val="uk-UA"/>
        </w:rPr>
        <w:t xml:space="preserve">і пікселів в «вікні» </w:t>
      </w:r>
      <w:r w:rsidRPr="00314288">
        <w:rPr>
          <w:i/>
        </w:rPr>
        <w:t>W</w:t>
      </w:r>
      <w:r w:rsidRPr="00875C25">
        <w:rPr>
          <w:lang w:val="uk-UA"/>
        </w:rPr>
        <w:t xml:space="preserve">, необхідно вибрати тільки одне підмножина. </w:t>
      </w:r>
    </w:p>
    <w:p w:rsidR="006F1CE4" w:rsidRPr="00875C25" w:rsidRDefault="006F1CE4" w:rsidP="00BB7EDC">
      <w:pPr>
        <w:spacing w:line="360" w:lineRule="auto"/>
        <w:ind w:firstLine="709"/>
        <w:jc w:val="both"/>
      </w:pPr>
      <w:r w:rsidRPr="00875C25">
        <w:t xml:space="preserve">Решта пікселі підмножин </w:t>
      </w:r>
      <w:r w:rsidR="00BB1412" w:rsidRPr="00875C25">
        <w:t>множнина</w:t>
      </w:r>
      <w:r w:rsidRPr="00875C25">
        <w:t xml:space="preserve">і пікселів, що потрапили в «вікно» </w:t>
      </w:r>
      <w:r w:rsidRPr="00314288">
        <w:rPr>
          <w:i/>
        </w:rPr>
        <w:t>W</w:t>
      </w:r>
      <w:r w:rsidRPr="00875C25">
        <w:t xml:space="preserve"> заповнюються нулями (за винятком центрального пікселя, який належить всім підмножини </w:t>
      </w:r>
      <m:oMath>
        <m:r>
          <m:rPr>
            <m:nor/>
          </m:rPr>
          <w:rPr>
            <w:i/>
          </w:rPr>
          <m:t>Θ</m:t>
        </m:r>
      </m:oMath>
      <w:r w:rsidRPr="00F83F1E">
        <w:t>).</w:t>
      </w:r>
    </w:p>
    <w:p w:rsidR="006F1CE4" w:rsidRPr="00875C25" w:rsidRDefault="006F1CE4" w:rsidP="00BB7EDC">
      <w:pPr>
        <w:spacing w:line="360" w:lineRule="auto"/>
        <w:ind w:firstLine="709"/>
        <w:jc w:val="both"/>
      </w:pPr>
      <w:r w:rsidRPr="00875C25">
        <w:t xml:space="preserve">Для виділення єдиного підмножини </w:t>
      </w:r>
      <m:oMath>
        <m:sSub>
          <m:sSubPr>
            <m:ctrlPr>
              <w:rPr>
                <w:rFonts w:ascii="Cambria Math" w:hAnsi="Cambria Math"/>
                <w:i/>
              </w:rPr>
            </m:ctrlPr>
          </m:sSubPr>
          <m:e>
            <m:r>
              <m:rPr>
                <m:nor/>
              </m:rPr>
              <w:rPr>
                <w:i/>
              </w:rPr>
              <m:t>W</m:t>
            </m:r>
          </m:e>
          <m:sub>
            <m:bar>
              <m:barPr>
                <m:pos m:val="top"/>
                <m:ctrlPr>
                  <w:rPr>
                    <w:rFonts w:ascii="Cambria Math" w:hAnsi="Cambria Math"/>
                    <w:i/>
                  </w:rPr>
                </m:ctrlPr>
              </m:barPr>
              <m:e>
                <m:bar>
                  <m:barPr>
                    <m:pos m:val="top"/>
                    <m:ctrlPr>
                      <w:rPr>
                        <w:rFonts w:ascii="Cambria Math" w:hAnsi="Cambria Math"/>
                        <w:i/>
                      </w:rPr>
                    </m:ctrlPr>
                  </m:barPr>
                  <m:e>
                    <m:r>
                      <m:rPr>
                        <m:nor/>
                      </m:rPr>
                      <w:rPr>
                        <w:i/>
                      </w:rPr>
                      <m:t>Θ</m:t>
                    </m:r>
                  </m:e>
                </m:bar>
              </m:e>
            </m:bar>
          </m:sub>
        </m:sSub>
      </m:oMath>
      <w:r w:rsidRPr="00875C25">
        <w:t xml:space="preserve"> з </w:t>
      </w:r>
      <w:r w:rsidR="00BB1412" w:rsidRPr="00875C25">
        <w:t>множнина</w:t>
      </w:r>
      <w:r w:rsidRPr="00875C25">
        <w:t xml:space="preserve">і </w:t>
      </w:r>
      <m:oMath>
        <m:sSub>
          <m:sSubPr>
            <m:ctrlPr>
              <w:rPr>
                <w:rFonts w:ascii="Cambria Math" w:hAnsi="Cambria Math"/>
                <w:i/>
              </w:rPr>
            </m:ctrlPr>
          </m:sSubPr>
          <m:e>
            <m:r>
              <m:rPr>
                <m:nor/>
              </m:rPr>
              <w:rPr>
                <w:i/>
              </w:rPr>
              <m:t>W</m:t>
            </m:r>
          </m:e>
          <m:sub>
            <m:bar>
              <m:barPr>
                <m:pos m:val="top"/>
                <m:ctrlPr>
                  <w:rPr>
                    <w:rFonts w:ascii="Cambria Math" w:hAnsi="Cambria Math"/>
                    <w:i/>
                  </w:rPr>
                </m:ctrlPr>
              </m:barPr>
              <m:e>
                <m:r>
                  <m:rPr>
                    <m:nor/>
                  </m:rPr>
                  <w:rPr>
                    <w:i/>
                  </w:rPr>
                  <m:t>Θ</m:t>
                </m:r>
              </m:e>
            </m:bar>
          </m:sub>
        </m:sSub>
      </m:oMath>
      <w:r w:rsidRPr="00F83F1E">
        <w:t>, в</w:t>
      </w:r>
      <w:r w:rsidRPr="00875C25">
        <w:t xml:space="preserve"> якому здійснюється операція «дилатація», у всіх подмножествах з операцією «дилатація» визначається модуль вектора </w:t>
      </w:r>
      <m:oMath>
        <m:sSub>
          <m:sSubPr>
            <m:ctrlPr>
              <w:rPr>
                <w:rFonts w:ascii="Cambria Math" w:hAnsi="Cambria Math"/>
                <w:i/>
              </w:rPr>
            </m:ctrlPr>
          </m:sSubPr>
          <m:e>
            <m:r>
              <m:rPr>
                <m:nor/>
              </m:rPr>
              <w:rPr>
                <w:i/>
              </w:rPr>
              <m:t>V</m:t>
            </m:r>
          </m:e>
          <m:sub>
            <m:bar>
              <m:barPr>
                <m:pos m:val="top"/>
                <m:ctrlPr>
                  <w:rPr>
                    <w:rFonts w:ascii="Cambria Math" w:hAnsi="Cambria Math"/>
                    <w:i/>
                  </w:rPr>
                </m:ctrlPr>
              </m:barPr>
              <m:e>
                <m:r>
                  <m:rPr>
                    <m:nor/>
                  </m:rPr>
                  <w:rPr>
                    <w:i/>
                  </w:rPr>
                  <m:t>Θ</m:t>
                </m:r>
              </m:e>
            </m:bar>
          </m:sub>
        </m:sSub>
      </m:oMath>
      <w:r w:rsidRPr="00875C25">
        <w:t xml:space="preserve"> за наступним співвідношенн</w:t>
      </w:r>
      <w:r w:rsidRPr="00875C25">
        <w:rPr>
          <w:lang w:val="uk-UA"/>
        </w:rPr>
        <w:t>ям</w:t>
      </w:r>
      <w:r w:rsidRPr="00875C25">
        <w:t>:</w:t>
      </w:r>
    </w:p>
    <w:p w:rsidR="00507283" w:rsidRPr="00875C25" w:rsidRDefault="00507283" w:rsidP="00BB7EDC">
      <w:pPr>
        <w:spacing w:line="360" w:lineRule="auto"/>
        <w:ind w:firstLine="709"/>
        <w:jc w:val="both"/>
      </w:pPr>
    </w:p>
    <w:p w:rsidR="006F1CE4" w:rsidRPr="00875C25" w:rsidRDefault="00526D7D" w:rsidP="00212B85">
      <w:pPr>
        <w:spacing w:line="360" w:lineRule="auto"/>
        <w:jc w:val="right"/>
      </w:pPr>
      <m:oMath>
        <m:d>
          <m:dPr>
            <m:begChr m:val="|"/>
            <m:endChr m:val="|"/>
            <m:ctrlPr>
              <w:rPr>
                <w:rFonts w:ascii="Cambria Math" w:hAnsi="Cambria Math"/>
                <w:i/>
              </w:rPr>
            </m:ctrlPr>
          </m:dPr>
          <m:e>
            <m:sSub>
              <m:sSubPr>
                <m:ctrlPr>
                  <w:rPr>
                    <w:rFonts w:ascii="Cambria Math" w:hAnsi="Cambria Math"/>
                    <w:i/>
                  </w:rPr>
                </m:ctrlPr>
              </m:sSubPr>
              <m:e>
                <m:r>
                  <w:rPr>
                    <w:rFonts w:ascii="Cambria Math" w:hAnsi="Cambria Math"/>
                  </w:rPr>
                  <m:t>V</m:t>
                </m:r>
              </m:e>
              <m:sub>
                <m:bar>
                  <m:barPr>
                    <m:pos m:val="top"/>
                    <m:ctrlPr>
                      <w:rPr>
                        <w:rFonts w:ascii="Cambria Math" w:hAnsi="Cambria Math"/>
                        <w:i/>
                      </w:rPr>
                    </m:ctrlPr>
                  </m:barPr>
                  <m:e>
                    <m:r>
                      <w:rPr>
                        <w:rFonts w:ascii="Cambria Math" w:hAnsi="Cambria Math"/>
                      </w:rPr>
                      <m:t>Θ</m:t>
                    </m:r>
                  </m:e>
                </m:bar>
              </m:sub>
            </m:sSub>
          </m:e>
        </m:d>
        <m:r>
          <w:rPr>
            <w:rFonts w:ascii="Cambria Math" w:hAnsi="Cambria Math"/>
          </w:rPr>
          <m:t>=</m:t>
        </m:r>
        <m:rad>
          <m:radPr>
            <m:degHide m:val="1"/>
            <m:ctrlPr>
              <w:rPr>
                <w:rFonts w:ascii="Cambria Math" w:hAnsi="Cambria Math"/>
                <w:i/>
              </w:rPr>
            </m:ctrlPr>
          </m:radPr>
          <m:deg/>
          <m:e>
            <m:sSup>
              <m:sSupPr>
                <m:ctrlPr>
                  <w:rPr>
                    <w:rFonts w:ascii="Cambria Math" w:hAnsi="Cambria Math"/>
                    <w:i/>
                  </w:rPr>
                </m:ctrlPr>
              </m:sSupPr>
              <m:e>
                <m:d>
                  <m:dPr>
                    <m:ctrlPr>
                      <w:rPr>
                        <w:rFonts w:ascii="Cambria Math" w:hAnsi="Cambria Math"/>
                        <w:i/>
                      </w:rPr>
                    </m:ctrlPr>
                  </m:dPr>
                  <m:e>
                    <m:nary>
                      <m:naryPr>
                        <m:chr m:val="∑"/>
                        <m:limLoc m:val="undOvr"/>
                        <m:ctrlPr>
                          <w:rPr>
                            <w:rFonts w:ascii="Cambria Math" w:hAnsi="Cambria Math"/>
                            <w:i/>
                          </w:rPr>
                        </m:ctrlPr>
                      </m:naryPr>
                      <m:sub>
                        <m:r>
                          <w:rPr>
                            <w:rFonts w:ascii="Cambria Math" w:hAnsi="Cambria Math"/>
                          </w:rPr>
                          <m:t>η=0</m:t>
                        </m:r>
                      </m:sub>
                      <m:sup>
                        <m:r>
                          <w:rPr>
                            <w:rFonts w:ascii="Cambria Math" w:hAnsi="Cambria Math"/>
                          </w:rPr>
                          <m:t>4</m:t>
                        </m:r>
                      </m:sup>
                      <m:e>
                        <m:sSubSup>
                          <m:sSubSupPr>
                            <m:ctrlPr>
                              <w:rPr>
                                <w:rFonts w:ascii="Cambria Math" w:hAnsi="Cambria Math"/>
                                <w:i/>
                              </w:rPr>
                            </m:ctrlPr>
                          </m:sSubSupPr>
                          <m:e>
                            <m:r>
                              <w:rPr>
                                <w:rFonts w:ascii="Cambria Math" w:hAnsi="Cambria Math"/>
                              </w:rPr>
                              <m:t>g1</m:t>
                            </m:r>
                          </m:e>
                          <m:sub>
                            <m:r>
                              <w:rPr>
                                <w:rFonts w:ascii="Cambria Math" w:hAnsi="Cambria Math"/>
                              </w:rPr>
                              <m:t>θη</m:t>
                            </m:r>
                          </m:sub>
                          <m:sup>
                            <m:r>
                              <w:rPr>
                                <w:rFonts w:ascii="Cambria Math" w:hAnsi="Cambria Math"/>
                              </w:rPr>
                              <m:t>x</m:t>
                            </m:r>
                          </m:sup>
                        </m:sSubSup>
                      </m:e>
                    </m:nary>
                  </m:e>
                </m:d>
              </m:e>
              <m:sup>
                <m:r>
                  <w:rPr>
                    <w:rFonts w:ascii="Cambria Math" w:hAnsi="Cambria Math"/>
                  </w:rPr>
                  <m:t>2</m:t>
                </m:r>
              </m:sup>
            </m:sSup>
            <m:r>
              <w:rPr>
                <w:rFonts w:ascii="Cambria Math" w:hAnsi="Cambria Math"/>
              </w:rPr>
              <m:t>+</m:t>
            </m:r>
            <m:sSup>
              <m:sSupPr>
                <m:ctrlPr>
                  <w:rPr>
                    <w:rFonts w:ascii="Cambria Math" w:hAnsi="Cambria Math"/>
                    <w:i/>
                  </w:rPr>
                </m:ctrlPr>
              </m:sSupPr>
              <m:e>
                <m:d>
                  <m:dPr>
                    <m:ctrlPr>
                      <w:rPr>
                        <w:rFonts w:ascii="Cambria Math" w:hAnsi="Cambria Math"/>
                        <w:i/>
                      </w:rPr>
                    </m:ctrlPr>
                  </m:dPr>
                  <m:e>
                    <m:nary>
                      <m:naryPr>
                        <m:chr m:val="∑"/>
                        <m:limLoc m:val="undOvr"/>
                        <m:ctrlPr>
                          <w:rPr>
                            <w:rFonts w:ascii="Cambria Math" w:hAnsi="Cambria Math"/>
                            <w:i/>
                          </w:rPr>
                        </m:ctrlPr>
                      </m:naryPr>
                      <m:sub>
                        <m:r>
                          <w:rPr>
                            <w:rFonts w:ascii="Cambria Math" w:hAnsi="Cambria Math"/>
                          </w:rPr>
                          <m:t>η=0</m:t>
                        </m:r>
                      </m:sub>
                      <m:sup>
                        <m:r>
                          <w:rPr>
                            <w:rFonts w:ascii="Cambria Math" w:hAnsi="Cambria Math"/>
                          </w:rPr>
                          <m:t>4</m:t>
                        </m:r>
                      </m:sup>
                      <m:e>
                        <m:sSubSup>
                          <m:sSubSupPr>
                            <m:ctrlPr>
                              <w:rPr>
                                <w:rFonts w:ascii="Cambria Math" w:hAnsi="Cambria Math"/>
                                <w:i/>
                              </w:rPr>
                            </m:ctrlPr>
                          </m:sSubSupPr>
                          <m:e>
                            <m:r>
                              <w:rPr>
                                <w:rFonts w:ascii="Cambria Math" w:hAnsi="Cambria Math"/>
                              </w:rPr>
                              <m:t>g1</m:t>
                            </m:r>
                          </m:e>
                          <m:sub>
                            <m:r>
                              <w:rPr>
                                <w:rFonts w:ascii="Cambria Math" w:hAnsi="Cambria Math"/>
                              </w:rPr>
                              <m:t>θη</m:t>
                            </m:r>
                          </m:sub>
                          <m:sup>
                            <m:r>
                              <w:rPr>
                                <w:rFonts w:ascii="Cambria Math" w:hAnsi="Cambria Math"/>
                              </w:rPr>
                              <m:t>y</m:t>
                            </m:r>
                          </m:sup>
                        </m:sSubSup>
                      </m:e>
                    </m:nary>
                  </m:e>
                </m:d>
              </m:e>
              <m:sup>
                <m:r>
                  <w:rPr>
                    <w:rFonts w:ascii="Cambria Math" w:hAnsi="Cambria Math"/>
                  </w:rPr>
                  <m:t>2</m:t>
                </m:r>
              </m:sup>
            </m:sSup>
            <m:r>
              <w:rPr>
                <w:rFonts w:ascii="Cambria Math" w:hAnsi="Cambria Math"/>
              </w:rPr>
              <m:t>.</m:t>
            </m:r>
          </m:e>
        </m:rad>
      </m:oMath>
      <w:r w:rsidR="00507283" w:rsidRPr="00875C25">
        <w:rPr>
          <w:lang w:val="uk-UA"/>
        </w:rPr>
        <w:t xml:space="preserve"> </w:t>
      </w:r>
      <w:r w:rsidR="00AA701C" w:rsidRPr="00875C25">
        <w:rPr>
          <w:lang w:val="uk-UA"/>
        </w:rPr>
        <w:tab/>
      </w:r>
      <w:r w:rsidR="00AA701C" w:rsidRPr="00875C25">
        <w:rPr>
          <w:lang w:val="uk-UA"/>
        </w:rPr>
        <w:tab/>
      </w:r>
      <w:r w:rsidR="00031F08" w:rsidRPr="00875C25">
        <w:rPr>
          <w:lang w:val="uk-UA"/>
        </w:rPr>
        <w:tab/>
      </w:r>
      <w:r w:rsidR="00AA701C" w:rsidRPr="00875C25">
        <w:rPr>
          <w:lang w:val="uk-UA"/>
        </w:rPr>
        <w:tab/>
      </w:r>
      <m:oMath>
        <m:r>
          <m:rPr>
            <m:sty m:val="p"/>
          </m:rPr>
          <w:rPr>
            <w:rFonts w:ascii="Cambria Math" w:hAnsi="Cambria Math"/>
          </w:rPr>
          <m:t>(2.9)</m:t>
        </m:r>
      </m:oMath>
    </w:p>
    <w:p w:rsidR="00AA701C" w:rsidRPr="00875C25" w:rsidRDefault="00AA701C" w:rsidP="00BB7EDC">
      <w:pPr>
        <w:spacing w:line="360" w:lineRule="auto"/>
        <w:ind w:firstLine="709"/>
        <w:jc w:val="right"/>
        <w:rPr>
          <w:lang w:val="uk-UA"/>
        </w:rPr>
      </w:pPr>
    </w:p>
    <w:p w:rsidR="006F1CE4" w:rsidRPr="00875C25" w:rsidRDefault="006F1CE4" w:rsidP="00BB7EDC">
      <w:pPr>
        <w:spacing w:line="360" w:lineRule="auto"/>
        <w:ind w:firstLine="709"/>
        <w:jc w:val="both"/>
      </w:pPr>
      <w:r w:rsidRPr="00875C25">
        <w:t>Операція «дилатація» здійснюєтьс</w:t>
      </w:r>
      <w:r w:rsidR="00754B75" w:rsidRPr="00875C25">
        <w:t>я в том «вікні» в, в якому (2.</w:t>
      </w:r>
      <w:r w:rsidR="00754B75" w:rsidRPr="00875C25">
        <w:rPr>
          <w:lang w:val="uk-UA"/>
        </w:rPr>
        <w:t>9</w:t>
      </w:r>
      <w:r w:rsidRPr="00875C25">
        <w:t>) максимальн</w:t>
      </w:r>
      <w:r w:rsidRPr="00875C25">
        <w:rPr>
          <w:lang w:val="uk-UA"/>
        </w:rPr>
        <w:t>е</w:t>
      </w:r>
      <w:r w:rsidRPr="00875C25">
        <w:t>, тобто</w:t>
      </w:r>
    </w:p>
    <w:p w:rsidR="00507283" w:rsidRPr="00875C25" w:rsidRDefault="00507283" w:rsidP="00BB7EDC">
      <w:pPr>
        <w:spacing w:line="360" w:lineRule="auto"/>
        <w:ind w:firstLine="709"/>
        <w:jc w:val="both"/>
      </w:pPr>
    </w:p>
    <w:p w:rsidR="006F1CE4" w:rsidRPr="00875C25" w:rsidRDefault="00526D7D" w:rsidP="00212B85">
      <w:pPr>
        <w:spacing w:line="360" w:lineRule="auto"/>
        <w:jc w:val="right"/>
      </w:pPr>
      <m:oMath>
        <m:bar>
          <m:barPr>
            <m:pos m:val="top"/>
            <m:ctrlPr>
              <w:rPr>
                <w:rFonts w:ascii="Cambria Math" w:hAnsi="Cambria Math"/>
                <w:i/>
              </w:rPr>
            </m:ctrlPr>
          </m:barPr>
          <m:e>
            <m:r>
              <m:rPr>
                <m:nor/>
              </m:rPr>
              <w:rPr>
                <w:i/>
              </w:rPr>
              <m:t>Θ</m:t>
            </m:r>
          </m:e>
        </m:bar>
        <m:sSub>
          <m:sSubPr>
            <m:ctrlPr>
              <w:rPr>
                <w:rFonts w:ascii="Cambria Math" w:hAnsi="Cambria Math"/>
                <w:i/>
              </w:rPr>
            </m:ctrlPr>
          </m:sSubPr>
          <m:e>
            <m:r>
              <m:rPr>
                <m:nor/>
              </m:rPr>
              <w:rPr>
                <w:i/>
              </w:rPr>
              <m:t xml:space="preserve">= </m:t>
            </m:r>
            <m:func>
              <m:funcPr>
                <m:ctrlPr>
                  <w:rPr>
                    <w:rFonts w:ascii="Cambria Math" w:hAnsi="Cambria Math"/>
                    <w:i/>
                  </w:rPr>
                </m:ctrlPr>
              </m:funcPr>
              <m:fName>
                <m:limLow>
                  <m:limLowPr>
                    <m:ctrlPr>
                      <w:rPr>
                        <w:rFonts w:ascii="Cambria Math" w:hAnsi="Cambria Math"/>
                        <w:i/>
                      </w:rPr>
                    </m:ctrlPr>
                  </m:limLowPr>
                  <m:e>
                    <m:r>
                      <m:rPr>
                        <m:nor/>
                      </m:rPr>
                      <w:rPr>
                        <w:i/>
                      </w:rPr>
                      <m:t>argmax</m:t>
                    </m:r>
                  </m:e>
                  <m:lim>
                    <m:r>
                      <m:rPr>
                        <m:nor/>
                      </m:rPr>
                      <w:rPr>
                        <w:i/>
                      </w:rPr>
                      <m:t xml:space="preserve"> </m:t>
                    </m:r>
                  </m:lim>
                </m:limLow>
              </m:fName>
              <m:e>
                <m:r>
                  <m:rPr>
                    <m:nor/>
                  </m:rPr>
                  <w:rPr>
                    <w:i/>
                  </w:rPr>
                  <m:t xml:space="preserve"> </m:t>
                </m:r>
              </m:e>
            </m:func>
            <m:r>
              <m:rPr>
                <m:nor/>
              </m:rPr>
              <w:rPr>
                <w:i/>
              </w:rPr>
              <m:t>V</m:t>
            </m:r>
          </m:e>
          <m:sub>
            <m:bar>
              <m:barPr>
                <m:pos m:val="top"/>
                <m:ctrlPr>
                  <w:rPr>
                    <w:rFonts w:ascii="Cambria Math" w:hAnsi="Cambria Math"/>
                    <w:i/>
                  </w:rPr>
                </m:ctrlPr>
              </m:barPr>
              <m:e>
                <m:r>
                  <m:rPr>
                    <m:nor/>
                  </m:rPr>
                  <w:rPr>
                    <w:i/>
                  </w:rPr>
                  <m:t>Θ</m:t>
                </m:r>
              </m:e>
            </m:bar>
          </m:sub>
        </m:sSub>
      </m:oMath>
      <w:r w:rsidR="006F1CE4" w:rsidRPr="00875C25">
        <w:t>,</w:t>
      </w:r>
      <w:r w:rsidR="00AA701C" w:rsidRPr="00875C25">
        <w:tab/>
      </w:r>
      <w:r w:rsidR="00AA701C" w:rsidRPr="00875C25">
        <w:tab/>
      </w:r>
      <w:r w:rsidR="00AA701C" w:rsidRPr="00875C25">
        <w:tab/>
      </w:r>
      <w:r w:rsidR="00AA701C" w:rsidRPr="00875C25">
        <w:tab/>
      </w:r>
      <w:r w:rsidR="00AA701C" w:rsidRPr="00875C25">
        <w:tab/>
      </w:r>
      <w:r w:rsidR="00AA701C" w:rsidRPr="00875C25">
        <w:tab/>
      </w:r>
      <w:r w:rsidR="00754B75" w:rsidRPr="00875C25">
        <w:t xml:space="preserve"> (2.10</w:t>
      </w:r>
      <w:r w:rsidR="006F1CE4" w:rsidRPr="00875C25">
        <w:t>)</w:t>
      </w:r>
    </w:p>
    <w:p w:rsidR="00AA701C" w:rsidRPr="00875C25" w:rsidRDefault="00AA701C" w:rsidP="00BB7EDC">
      <w:pPr>
        <w:spacing w:line="360" w:lineRule="auto"/>
        <w:ind w:firstLine="709"/>
        <w:jc w:val="right"/>
      </w:pPr>
    </w:p>
    <w:p w:rsidR="006F1CE4" w:rsidRPr="00875C25" w:rsidRDefault="006F1CE4" w:rsidP="00BB7EDC">
      <w:pPr>
        <w:spacing w:line="360" w:lineRule="auto"/>
        <w:jc w:val="both"/>
      </w:pPr>
      <w:r w:rsidRPr="00875C25">
        <w:t xml:space="preserve">де </w:t>
      </w:r>
      <m:oMath>
        <m:bar>
          <m:barPr>
            <m:pos m:val="top"/>
            <m:ctrlPr>
              <w:rPr>
                <w:rFonts w:ascii="Cambria Math" w:hAnsi="Cambria Math"/>
                <w:i/>
              </w:rPr>
            </m:ctrlPr>
          </m:barPr>
          <m:e>
            <m:r>
              <m:rPr>
                <m:nor/>
              </m:rPr>
              <w:rPr>
                <w:i/>
              </w:rPr>
              <m:t>Θ</m:t>
            </m:r>
          </m:e>
        </m:bar>
      </m:oMath>
      <w:r w:rsidRPr="00875C25">
        <w:t xml:space="preserve"> </w:t>
      </w:r>
      <w:r w:rsidR="00B65EC2">
        <w:rPr>
          <w:lang w:val="uk-UA"/>
        </w:rPr>
        <w:t xml:space="preserve">– </w:t>
      </w:r>
      <w:r w:rsidRPr="00875C25">
        <w:t>підмножина напрямк</w:t>
      </w:r>
      <w:r w:rsidRPr="00875C25">
        <w:rPr>
          <w:lang w:val="uk-UA"/>
        </w:rPr>
        <w:t xml:space="preserve">и </w:t>
      </w:r>
      <m:oMath>
        <m:r>
          <w:rPr>
            <w:rFonts w:ascii="Cambria Math" w:hAnsi="Cambria Math"/>
          </w:rPr>
          <m:t>Θ</m:t>
        </m:r>
      </m:oMath>
      <w:r w:rsidRPr="00875C25">
        <w:t>, в яких здійснюється операція «дилатація».</w:t>
      </w:r>
    </w:p>
    <w:p w:rsidR="006F1CE4" w:rsidRPr="00875C25" w:rsidRDefault="006F1CE4" w:rsidP="00BB7EDC">
      <w:pPr>
        <w:spacing w:line="360" w:lineRule="auto"/>
        <w:ind w:firstLine="709"/>
        <w:jc w:val="both"/>
      </w:pPr>
      <w:r w:rsidRPr="00875C25">
        <w:t>Морфологічний оператор «ерозія» виконується відомими методами морфологічної обробки чорно</w:t>
      </w:r>
      <w:r w:rsidR="00B65EC2">
        <w:rPr>
          <w:lang w:val="uk-UA"/>
        </w:rPr>
        <w:t>-</w:t>
      </w:r>
      <w:r w:rsidRPr="00875C25">
        <w:t>білих зобра</w:t>
      </w:r>
      <w:r w:rsidR="00BD101E">
        <w:t>жень, описаних, наприклад, в [28</w:t>
      </w:r>
      <w:r w:rsidRPr="00875C25">
        <w:t xml:space="preserve">]. </w:t>
      </w:r>
    </w:p>
    <w:p w:rsidR="00E53168" w:rsidRDefault="006F1CE4" w:rsidP="00BB7EDC">
      <w:pPr>
        <w:spacing w:line="360" w:lineRule="auto"/>
        <w:ind w:firstLine="709"/>
        <w:jc w:val="both"/>
        <w:rPr>
          <w:lang w:val="uk-UA"/>
        </w:rPr>
      </w:pPr>
      <w:r w:rsidRPr="00875C25">
        <w:t>Виконання морфологічного оператора «дилатація» відрізняється від відомих способів в зв</w:t>
      </w:r>
      <w:r w:rsidR="002C01A9" w:rsidRPr="00875C25">
        <w:t>’</w:t>
      </w:r>
      <w:r w:rsidRPr="00875C25">
        <w:t xml:space="preserve">язку з тим, що в межах «вікна» </w:t>
      </w:r>
      <w:r w:rsidRPr="00314288">
        <w:rPr>
          <w:i/>
        </w:rPr>
        <w:t>W</w:t>
      </w:r>
      <w:r w:rsidRPr="00875C25">
        <w:t xml:space="preserve"> він може виконуватися кілька разів з подальшим вибором тільки одного напрямку</w:t>
      </w:r>
      <w:r w:rsidR="003D2BC3" w:rsidRPr="00875C25">
        <w:t xml:space="preserve"> </w:t>
      </w:r>
      <w:r w:rsidRPr="00875C25">
        <w:t xml:space="preserve">і виконанням у всіх інших напрямках «вікна» </w:t>
      </w:r>
      <w:r w:rsidRPr="00314288">
        <w:rPr>
          <w:i/>
        </w:rPr>
        <w:t>W</w:t>
      </w:r>
      <w:r w:rsidRPr="00875C25">
        <w:t xml:space="preserve">, в яких виконувалася операція «дилатація», операції «ерозія». </w:t>
      </w:r>
    </w:p>
    <w:p w:rsidR="006F1CE4" w:rsidRPr="00875C25" w:rsidRDefault="006F1CE4" w:rsidP="00BB7EDC">
      <w:pPr>
        <w:spacing w:line="360" w:lineRule="auto"/>
        <w:ind w:firstLine="709"/>
        <w:jc w:val="both"/>
        <w:rPr>
          <w:lang w:val="uk-UA"/>
        </w:rPr>
      </w:pPr>
      <w:r w:rsidRPr="00875C25">
        <w:t xml:space="preserve">Таку операцію дилатації назвемо «дилатація </w:t>
      </w:r>
      <m:oMath>
        <m:r>
          <m:rPr>
            <m:nor/>
          </m:rPr>
          <w:rPr>
            <w:i/>
          </w:rPr>
          <m:t>Θ→1</m:t>
        </m:r>
      </m:oMath>
      <w:r w:rsidRPr="00F83F1E">
        <w:t>»</w:t>
      </w:r>
      <w:r w:rsidRPr="00875C25">
        <w:t>.</w:t>
      </w:r>
      <w:r w:rsidR="00E53168">
        <w:rPr>
          <w:lang w:val="uk-UA"/>
        </w:rPr>
        <w:t xml:space="preserve"> </w:t>
      </w:r>
      <w:r w:rsidR="00B65EC2">
        <w:rPr>
          <w:lang w:val="uk-UA"/>
        </w:rPr>
        <w:t>У</w:t>
      </w:r>
      <w:r w:rsidRPr="00875C25">
        <w:t xml:space="preserve"> результаті виконання </w:t>
      </w:r>
      <w:r w:rsidR="008D51D6" w:rsidRPr="00875C25">
        <w:t>метод</w:t>
      </w:r>
      <w:r w:rsidRPr="00875C25">
        <w:t>ів, схеми яких представлені</w:t>
      </w:r>
      <w:r w:rsidR="00E53168">
        <w:rPr>
          <w:lang w:val="uk-UA"/>
        </w:rPr>
        <w:t xml:space="preserve"> </w:t>
      </w:r>
      <w:r w:rsidRPr="00875C25">
        <w:t>н</w:t>
      </w:r>
      <w:r w:rsidR="00267259" w:rsidRPr="00875C25">
        <w:t xml:space="preserve">а </w:t>
      </w:r>
      <w:r w:rsidR="00BB1412" w:rsidRPr="00875C25">
        <w:t>рисунку</w:t>
      </w:r>
      <w:r w:rsidR="00F42EEE" w:rsidRPr="00875C25">
        <w:t xml:space="preserve"> 2.</w:t>
      </w:r>
      <w:r w:rsidR="00F42EEE" w:rsidRPr="00875C25">
        <w:rPr>
          <w:lang w:val="uk-UA"/>
        </w:rPr>
        <w:t>3</w:t>
      </w:r>
      <w:r w:rsidR="00267259" w:rsidRPr="00875C25">
        <w:t xml:space="preserve"> і </w:t>
      </w:r>
      <w:r w:rsidR="00BB1412" w:rsidRPr="00875C25">
        <w:t>рисунку</w:t>
      </w:r>
      <w:r w:rsidR="00267259" w:rsidRPr="00875C25">
        <w:t xml:space="preserve"> 2.</w:t>
      </w:r>
      <w:r w:rsidR="00F42EEE" w:rsidRPr="00875C25">
        <w:rPr>
          <w:lang w:val="uk-UA"/>
        </w:rPr>
        <w:t>4</w:t>
      </w:r>
      <w:r w:rsidRPr="00875C25">
        <w:t xml:space="preserve">, синтезується зображення </w:t>
      </w:r>
      <w:r w:rsidRPr="00314288">
        <w:rPr>
          <w:i/>
        </w:rPr>
        <w:t>G2</w:t>
      </w:r>
      <w:r w:rsidRPr="00875C25">
        <w:rPr>
          <w:lang w:val="uk-UA"/>
        </w:rPr>
        <w:t>.</w:t>
      </w:r>
    </w:p>
    <w:p w:rsidR="002E37E0" w:rsidRPr="008B7059" w:rsidRDefault="002E37E0" w:rsidP="00BB7EDC">
      <w:pPr>
        <w:spacing w:line="360" w:lineRule="auto"/>
        <w:jc w:val="both"/>
      </w:pPr>
    </w:p>
    <w:p w:rsidR="006F1CE4" w:rsidRPr="00875C25" w:rsidRDefault="00E24C67" w:rsidP="00BB7EDC">
      <w:pPr>
        <w:spacing w:line="360" w:lineRule="auto"/>
        <w:jc w:val="center"/>
        <w:rPr>
          <w:noProof/>
          <w:lang w:val="uk-UA" w:eastAsia="en-US"/>
        </w:rPr>
      </w:pPr>
      <w:r w:rsidRPr="00875C25">
        <w:rPr>
          <w:noProof/>
        </w:rPr>
        <w:drawing>
          <wp:inline distT="0" distB="0" distL="0" distR="0" wp14:anchorId="3581E399" wp14:editId="530535BB">
            <wp:extent cx="2781300" cy="2240880"/>
            <wp:effectExtent l="0" t="0" r="0" b="7620"/>
            <wp:docPr id="225"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89001" cy="2247084"/>
                    </a:xfrm>
                    <a:prstGeom prst="rect">
                      <a:avLst/>
                    </a:prstGeom>
                    <a:noFill/>
                    <a:ln>
                      <a:noFill/>
                    </a:ln>
                  </pic:spPr>
                </pic:pic>
              </a:graphicData>
            </a:graphic>
          </wp:inline>
        </w:drawing>
      </w:r>
    </w:p>
    <w:p w:rsidR="008B7059" w:rsidRDefault="008B7059" w:rsidP="00BB7EDC">
      <w:pPr>
        <w:spacing w:line="360" w:lineRule="auto"/>
        <w:jc w:val="center"/>
        <w:rPr>
          <w:lang w:val="uk-UA"/>
        </w:rPr>
      </w:pPr>
    </w:p>
    <w:p w:rsidR="00267259" w:rsidRPr="00875C25" w:rsidRDefault="00267259" w:rsidP="00BB7EDC">
      <w:pPr>
        <w:spacing w:line="360" w:lineRule="auto"/>
        <w:jc w:val="center"/>
        <w:rPr>
          <w:lang w:val="uk-UA"/>
        </w:rPr>
      </w:pPr>
      <w:r w:rsidRPr="00875C25">
        <w:rPr>
          <w:lang w:val="uk-UA"/>
        </w:rPr>
        <w:t>Рисунок 2.</w:t>
      </w:r>
      <w:r w:rsidR="00F42EEE" w:rsidRPr="00875C25">
        <w:rPr>
          <w:lang w:val="uk-UA"/>
        </w:rPr>
        <w:t>3</w:t>
      </w:r>
      <w:r w:rsidRPr="00875C25">
        <w:rPr>
          <w:lang w:val="uk-UA"/>
        </w:rPr>
        <w:t xml:space="preserve"> </w:t>
      </w:r>
      <w:r w:rsidR="002C01A9" w:rsidRPr="00875C25">
        <w:rPr>
          <w:lang w:val="uk-UA"/>
        </w:rPr>
        <w:t>−</w:t>
      </w:r>
      <w:r w:rsidRPr="00875C25">
        <w:rPr>
          <w:lang w:val="uk-UA"/>
        </w:rPr>
        <w:t xml:space="preserve"> Ілюстрація синтезу зображення </w:t>
      </w:r>
      <w:r w:rsidRPr="001D2B8D">
        <w:rPr>
          <w:i/>
          <w:lang w:val="en-US"/>
        </w:rPr>
        <w:t>G</w:t>
      </w:r>
      <w:r w:rsidR="002E37E0" w:rsidRPr="001D2B8D">
        <w:rPr>
          <w:i/>
          <w:lang w:val="uk-UA"/>
        </w:rPr>
        <w:t>2</w:t>
      </w:r>
    </w:p>
    <w:p w:rsidR="006F1CE4" w:rsidRPr="00875C25" w:rsidRDefault="00E24C67" w:rsidP="00BB7EDC">
      <w:pPr>
        <w:spacing w:line="360" w:lineRule="auto"/>
        <w:jc w:val="center"/>
        <w:rPr>
          <w:lang w:val="uk-UA"/>
        </w:rPr>
      </w:pPr>
      <w:r w:rsidRPr="00875C25">
        <w:rPr>
          <w:noProof/>
        </w:rPr>
        <w:lastRenderedPageBreak/>
        <w:drawing>
          <wp:inline distT="0" distB="0" distL="0" distR="0" wp14:anchorId="09EB15E9" wp14:editId="1AB4505B">
            <wp:extent cx="5657248" cy="8128122"/>
            <wp:effectExtent l="0" t="0" r="635" b="6350"/>
            <wp:docPr id="22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87844" cy="8172081"/>
                    </a:xfrm>
                    <a:prstGeom prst="rect">
                      <a:avLst/>
                    </a:prstGeom>
                    <a:noFill/>
                    <a:ln>
                      <a:noFill/>
                    </a:ln>
                  </pic:spPr>
                </pic:pic>
              </a:graphicData>
            </a:graphic>
          </wp:inline>
        </w:drawing>
      </w:r>
    </w:p>
    <w:p w:rsidR="002E37E0" w:rsidRPr="00875C25" w:rsidRDefault="002E37E0" w:rsidP="00BB7EDC">
      <w:pPr>
        <w:spacing w:line="360" w:lineRule="auto"/>
        <w:rPr>
          <w:lang w:val="uk-UA"/>
        </w:rPr>
      </w:pPr>
    </w:p>
    <w:p w:rsidR="006F1CE4" w:rsidRDefault="00267259" w:rsidP="00BB7EDC">
      <w:pPr>
        <w:spacing w:line="360" w:lineRule="auto"/>
        <w:jc w:val="center"/>
        <w:rPr>
          <w:lang w:val="uk-UA"/>
        </w:rPr>
      </w:pPr>
      <w:r w:rsidRPr="00875C25">
        <w:rPr>
          <w:lang w:val="uk-UA"/>
        </w:rPr>
        <w:t>Рисунок 2.</w:t>
      </w:r>
      <w:r w:rsidR="00F42EEE" w:rsidRPr="00875C25">
        <w:rPr>
          <w:lang w:val="uk-UA"/>
        </w:rPr>
        <w:t>4</w:t>
      </w:r>
      <w:r w:rsidR="006F1CE4" w:rsidRPr="00875C25">
        <w:rPr>
          <w:lang w:val="uk-UA"/>
        </w:rPr>
        <w:t xml:space="preserve"> </w:t>
      </w:r>
      <w:r w:rsidR="002C01A9" w:rsidRPr="00875C25">
        <w:rPr>
          <w:lang w:val="uk-UA"/>
        </w:rPr>
        <w:t>−</w:t>
      </w:r>
      <w:r w:rsidR="006F1CE4" w:rsidRPr="00875C25">
        <w:rPr>
          <w:lang w:val="uk-UA"/>
        </w:rPr>
        <w:t xml:space="preserve"> Схема </w:t>
      </w:r>
      <w:r w:rsidR="008D51D6" w:rsidRPr="00875C25">
        <w:rPr>
          <w:lang w:val="uk-UA"/>
        </w:rPr>
        <w:t>метод</w:t>
      </w:r>
      <w:r w:rsidR="006F1CE4" w:rsidRPr="00875C25">
        <w:rPr>
          <w:lang w:val="uk-UA"/>
        </w:rPr>
        <w:t>у реалізації морфологічної операції</w:t>
      </w:r>
      <w:r w:rsidR="002E37E0" w:rsidRPr="00875C25">
        <w:rPr>
          <w:lang w:val="uk-UA"/>
        </w:rPr>
        <w:br/>
      </w:r>
      <w:r w:rsidR="006F1CE4" w:rsidRPr="00875C25">
        <w:rPr>
          <w:lang w:val="uk-UA"/>
        </w:rPr>
        <w:t xml:space="preserve">«дилатація </w:t>
      </w:r>
      <m:oMath>
        <m:r>
          <w:rPr>
            <w:rFonts w:ascii="Cambria Math" w:hAnsi="Cambria Math"/>
          </w:rPr>
          <m:t>Θ</m:t>
        </m:r>
        <m:r>
          <w:rPr>
            <w:rFonts w:ascii="Cambria Math" w:hAnsi="Cambria Math"/>
            <w:lang w:val="uk-UA"/>
          </w:rPr>
          <m:t>→1</m:t>
        </m:r>
      </m:oMath>
      <w:r w:rsidR="006F1CE4" w:rsidRPr="00875C25">
        <w:rPr>
          <w:lang w:val="uk-UA"/>
        </w:rPr>
        <w:t>»</w:t>
      </w:r>
    </w:p>
    <w:p w:rsidR="008B7059" w:rsidRPr="008B7059" w:rsidRDefault="008B7059" w:rsidP="008B7059">
      <w:pPr>
        <w:spacing w:line="360" w:lineRule="auto"/>
        <w:ind w:firstLine="709"/>
        <w:jc w:val="both"/>
        <w:rPr>
          <w:lang w:val="uk-UA"/>
        </w:rPr>
      </w:pPr>
      <w:r w:rsidRPr="00875C25">
        <w:rPr>
          <w:lang w:val="uk-UA"/>
        </w:rPr>
        <w:lastRenderedPageBreak/>
        <w:t>С</w:t>
      </w:r>
      <w:r w:rsidRPr="00875C25">
        <w:t xml:space="preserve">интез зображення </w:t>
      </w:r>
      <w:r w:rsidRPr="00D86277">
        <w:rPr>
          <w:i/>
        </w:rPr>
        <w:t>G2</w:t>
      </w:r>
      <w:r w:rsidRPr="00875C25">
        <w:t xml:space="preserve"> полягає в</w:t>
      </w:r>
      <w:r>
        <w:t xml:space="preserve"> тому, що на канву, розміром </w:t>
      </w:r>
      <w:r w:rsidRPr="00D86277">
        <w:rPr>
          <w:i/>
        </w:rPr>
        <w:t>(N*M)</w:t>
      </w:r>
      <w:r w:rsidRPr="00875C25">
        <w:t xml:space="preserve"> послідовно наносяться пятіелементние маски з центральним елементом, координати якого збігаються з поточними координатами канви </w:t>
      </w:r>
      <w:r w:rsidRPr="00D86277">
        <w:rPr>
          <w:i/>
        </w:rPr>
        <w:t>(i</w:t>
      </w:r>
      <w:r w:rsidRPr="00D86277">
        <w:rPr>
          <w:i/>
          <w:lang w:val="uk-UA"/>
        </w:rPr>
        <w:t>,</w:t>
      </w:r>
      <w:r w:rsidR="00D86277">
        <w:rPr>
          <w:i/>
          <w:lang w:val="uk-UA"/>
        </w:rPr>
        <w:t xml:space="preserve"> </w:t>
      </w:r>
      <w:r w:rsidRPr="00D86277">
        <w:rPr>
          <w:i/>
        </w:rPr>
        <w:t>j)</w:t>
      </w:r>
      <w:r w:rsidRPr="00875C25">
        <w:t xml:space="preserve">. При цьому координати центрального елемента пятіелементной маски </w:t>
      </w:r>
      <w:r w:rsidRPr="00D86277">
        <w:rPr>
          <w:i/>
        </w:rPr>
        <w:t>(i</w:t>
      </w:r>
      <w:r w:rsidRPr="00D86277">
        <w:rPr>
          <w:i/>
          <w:lang w:val="uk-UA"/>
        </w:rPr>
        <w:t>,</w:t>
      </w:r>
      <w:r w:rsidR="00D86277">
        <w:rPr>
          <w:i/>
          <w:lang w:val="uk-UA"/>
        </w:rPr>
        <w:t xml:space="preserve"> </w:t>
      </w:r>
      <w:r w:rsidRPr="00D86277">
        <w:rPr>
          <w:i/>
        </w:rPr>
        <w:t>j)</w:t>
      </w:r>
      <w:r w:rsidRPr="00875C25">
        <w:t xml:space="preserve">, скануючої зображення канви </w:t>
      </w:r>
      <w:r w:rsidRPr="00D86277">
        <w:rPr>
          <w:i/>
        </w:rPr>
        <w:t>G2</w:t>
      </w:r>
      <w:r w:rsidRPr="00875C25">
        <w:t>, збігаються з координатами зображення</w:t>
      </w:r>
      <w:r>
        <w:rPr>
          <w:lang w:val="uk-UA"/>
        </w:rPr>
        <w:t xml:space="preserve"> </w:t>
      </w:r>
      <m:oMath>
        <m:r>
          <m:rPr>
            <m:nor/>
          </m:rPr>
          <w:rPr>
            <w:i/>
          </w:rPr>
          <m:t xml:space="preserve"> G</m:t>
        </m:r>
        <m:sSub>
          <m:sSubPr>
            <m:ctrlPr>
              <w:rPr>
                <w:rFonts w:ascii="Cambria Math" w:hAnsi="Cambria Math"/>
                <w:i/>
              </w:rPr>
            </m:ctrlPr>
          </m:sSubPr>
          <m:e>
            <m:r>
              <m:rPr>
                <m:nor/>
              </m:rPr>
              <w:rPr>
                <w:i/>
              </w:rPr>
              <m:t>1</m:t>
            </m:r>
          </m:e>
          <m:sub>
            <m:r>
              <m:rPr>
                <m:nor/>
              </m:rPr>
              <w:rPr>
                <w:i/>
              </w:rPr>
              <m:t>kl</m:t>
            </m:r>
          </m:sub>
        </m:sSub>
        <m:r>
          <m:rPr>
            <m:nor/>
          </m:rPr>
          <m:t>,</m:t>
        </m:r>
        <m:r>
          <m:rPr>
            <m:nor/>
          </m:rPr>
          <w:rPr>
            <w:i/>
          </w:rPr>
          <m:t xml:space="preserve">  </m:t>
        </m:r>
        <m:r>
          <m:rPr>
            <m:nor/>
          </m:rPr>
          <m:t>де</m:t>
        </m:r>
        <m:r>
          <m:rPr>
            <m:nor/>
          </m:rPr>
          <w:rPr>
            <w:i/>
            <w:lang w:val="uk-UA"/>
          </w:rPr>
          <m:t xml:space="preserve"> </m:t>
        </m:r>
        <m:r>
          <m:rPr>
            <m:nor/>
          </m:rPr>
          <w:rPr>
            <w:i/>
            <w:lang w:val="en-US"/>
          </w:rPr>
          <m:t>k</m:t>
        </m:r>
        <m:r>
          <m:rPr>
            <m:nor/>
          </m:rPr>
          <w:rPr>
            <w:rFonts w:ascii="Cambria Math"/>
            <w:i/>
            <w:lang w:val="uk-UA"/>
          </w:rPr>
          <m:t xml:space="preserve"> </m:t>
        </m:r>
        <m:r>
          <m:rPr>
            <m:nor/>
          </m:rPr>
          <w:rPr>
            <w:i/>
          </w:rPr>
          <m:t>=</m:t>
        </m:r>
        <m:r>
          <m:rPr>
            <m:nor/>
          </m:rPr>
          <w:rPr>
            <w:rFonts w:ascii="Cambria Math"/>
            <w:i/>
            <w:lang w:val="uk-UA"/>
          </w:rPr>
          <m:t xml:space="preserve"> </m:t>
        </m:r>
        <m:bar>
          <m:barPr>
            <m:pos m:val="top"/>
            <m:ctrlPr>
              <w:rPr>
                <w:rFonts w:ascii="Cambria Math" w:hAnsi="Cambria Math"/>
                <w:i/>
              </w:rPr>
            </m:ctrlPr>
          </m:barPr>
          <m:e>
            <m:r>
              <m:rPr>
                <m:nor/>
              </m:rPr>
              <w:rPr>
                <w:i/>
              </w:rPr>
              <m:t>2,</m:t>
            </m:r>
            <m:r>
              <m:rPr>
                <m:nor/>
              </m:rPr>
              <w:rPr>
                <w:i/>
                <w:lang w:val="en-US"/>
              </w:rPr>
              <m:t>N</m:t>
            </m:r>
            <m:r>
              <m:rPr>
                <m:nor/>
              </m:rPr>
              <w:rPr>
                <w:i/>
              </w:rPr>
              <m:t>-2</m:t>
            </m:r>
          </m:e>
        </m:bar>
        <m:r>
          <m:rPr>
            <m:nor/>
          </m:rPr>
          <m:t>;</m:t>
        </m:r>
        <m:r>
          <m:rPr>
            <m:nor/>
          </m:rPr>
          <w:rPr>
            <w:rFonts w:ascii="Cambria Math"/>
            <w:i/>
            <w:lang w:val="uk-UA"/>
          </w:rPr>
          <m:t xml:space="preserve"> </m:t>
        </m:r>
        <m:r>
          <m:rPr>
            <m:nor/>
          </m:rPr>
          <w:rPr>
            <w:i/>
          </w:rPr>
          <m:t>l</m:t>
        </m:r>
        <m:r>
          <m:rPr>
            <m:nor/>
          </m:rPr>
          <w:rPr>
            <w:rFonts w:ascii="Cambria Math"/>
            <w:i/>
            <w:lang w:val="uk-UA"/>
          </w:rPr>
          <m:t xml:space="preserve"> </m:t>
        </m:r>
        <m:r>
          <m:rPr>
            <m:nor/>
          </m:rPr>
          <w:rPr>
            <w:i/>
          </w:rPr>
          <m:t>=</m:t>
        </m:r>
        <m:r>
          <m:rPr>
            <m:nor/>
          </m:rPr>
          <w:rPr>
            <w:rFonts w:ascii="Cambria Math"/>
            <w:i/>
            <w:lang w:val="uk-UA"/>
          </w:rPr>
          <m:t xml:space="preserve"> </m:t>
        </m:r>
        <m:bar>
          <m:barPr>
            <m:pos m:val="top"/>
            <m:ctrlPr>
              <w:rPr>
                <w:rFonts w:ascii="Cambria Math" w:hAnsi="Cambria Math"/>
                <w:i/>
              </w:rPr>
            </m:ctrlPr>
          </m:barPr>
          <m:e>
            <m:r>
              <m:rPr>
                <m:nor/>
              </m:rPr>
              <w:rPr>
                <w:i/>
              </w:rPr>
              <m:t>2,M-2</m:t>
            </m:r>
          </m:e>
        </m:bar>
        <m:r>
          <m:rPr>
            <m:nor/>
          </m:rPr>
          <w:rPr>
            <w:i/>
          </w:rPr>
          <m:t xml:space="preserve"> </m:t>
        </m:r>
      </m:oMath>
      <w:r>
        <w:t>.</w:t>
      </w:r>
    </w:p>
    <w:p w:rsidR="008B7059" w:rsidRPr="00875C25" w:rsidRDefault="008B7059" w:rsidP="008B7059">
      <w:pPr>
        <w:spacing w:line="360" w:lineRule="auto"/>
        <w:ind w:firstLine="709"/>
        <w:jc w:val="both"/>
        <w:rPr>
          <w:lang w:val="uk-UA"/>
        </w:rPr>
      </w:pPr>
      <w:r w:rsidRPr="00875C25">
        <w:t xml:space="preserve">В процесі сканування канви на н її накладаються фрагменти, отримані в результаті операції «дилатація </w:t>
      </w:r>
      <m:oMath>
        <m:r>
          <m:rPr>
            <m:nor/>
          </m:rPr>
          <w:rPr>
            <w:i/>
          </w:rPr>
          <m:t>Θ→1</m:t>
        </m:r>
      </m:oMath>
      <w:r w:rsidRPr="00F83F1E">
        <w:t>»</w:t>
      </w:r>
      <w:r w:rsidRPr="00875C25">
        <w:t>.</w:t>
      </w:r>
      <w:r w:rsidRPr="00875C25">
        <w:rPr>
          <w:lang w:val="uk-UA"/>
        </w:rPr>
        <w:t xml:space="preserve"> </w:t>
      </w:r>
      <w:r w:rsidRPr="00875C25">
        <w:t xml:space="preserve">Можливі розташування їх на канві в результаті сканування трьох пікселів канви представлені </w:t>
      </w:r>
      <w:proofErr w:type="gramStart"/>
      <w:r w:rsidRPr="00875C25">
        <w:t>на рисунку</w:t>
      </w:r>
      <w:proofErr w:type="gramEnd"/>
      <w:r w:rsidRPr="00875C25">
        <w:t xml:space="preserve"> </w:t>
      </w:r>
      <w:r w:rsidRPr="00875C25">
        <w:rPr>
          <w:lang w:val="uk-UA"/>
        </w:rPr>
        <w:t xml:space="preserve">2.4. </w:t>
      </w:r>
    </w:p>
    <w:p w:rsidR="008B7059" w:rsidRPr="00875C25" w:rsidRDefault="008B7059" w:rsidP="008B7059">
      <w:pPr>
        <w:spacing w:line="360" w:lineRule="auto"/>
        <w:ind w:firstLine="709"/>
        <w:jc w:val="both"/>
      </w:pPr>
      <w:r w:rsidRPr="00875C25">
        <w:t xml:space="preserve">Схема методу синтезу зображення </w:t>
      </w:r>
      <w:r w:rsidRPr="001B187D">
        <w:rPr>
          <w:i/>
        </w:rPr>
        <w:t>G2</w:t>
      </w:r>
      <w:r w:rsidRPr="00875C25">
        <w:t xml:space="preserve"> з фрагментів, отриманих в результаті операцій «дилатація</w:t>
      </w:r>
      <w:r w:rsidRPr="00875C25">
        <w:rPr>
          <w:lang w:val="uk-UA"/>
        </w:rPr>
        <w:t xml:space="preserve"> </w:t>
      </w:r>
      <m:oMath>
        <m:r>
          <m:rPr>
            <m:nor/>
          </m:rPr>
          <w:rPr>
            <w:i/>
          </w:rPr>
          <m:t>Θ+1</m:t>
        </m:r>
      </m:oMath>
      <w:r w:rsidRPr="00F83F1E">
        <w:t>» н</w:t>
      </w:r>
      <w:r w:rsidRPr="00875C25">
        <w:t xml:space="preserve">ад </w:t>
      </w:r>
      <w:r w:rsidRPr="00875C25">
        <w:rPr>
          <w:lang w:val="uk-UA"/>
        </w:rPr>
        <w:t xml:space="preserve">зображенням </w:t>
      </w:r>
      <w:r w:rsidRPr="001B187D">
        <w:rPr>
          <w:i/>
          <w:lang w:val="en-US"/>
        </w:rPr>
        <w:t>G</w:t>
      </w:r>
      <w:r w:rsidRPr="001B187D">
        <w:rPr>
          <w:i/>
        </w:rPr>
        <w:t>2</w:t>
      </w:r>
      <w:r w:rsidRPr="00875C25">
        <w:t xml:space="preserve"> </w:t>
      </w:r>
      <w:r w:rsidRPr="00875C25">
        <w:rPr>
          <w:lang w:val="uk-UA"/>
        </w:rPr>
        <w:t xml:space="preserve">представлена на рисунку 2.5. </w:t>
      </w:r>
      <w:r w:rsidRPr="00875C25">
        <w:t xml:space="preserve">Процес перенесення пікселів підмножини, що відноситься до напрямку </w:t>
      </w:r>
      <m:oMath>
        <m:bar>
          <m:barPr>
            <m:pos m:val="top"/>
            <m:ctrlPr>
              <w:rPr>
                <w:rFonts w:ascii="Cambria Math" w:hAnsi="Cambria Math"/>
                <w:i/>
              </w:rPr>
            </m:ctrlPr>
          </m:barPr>
          <m:e>
            <m:r>
              <m:rPr>
                <m:nor/>
              </m:rPr>
              <w:rPr>
                <w:i/>
              </w:rPr>
              <m:t>Θ</m:t>
            </m:r>
          </m:e>
        </m:bar>
      </m:oMath>
      <w:r w:rsidRPr="00F83F1E">
        <w:t>,</w:t>
      </w:r>
      <w:r w:rsidRPr="00875C25">
        <w:t xml:space="preserve"> на канву зображення </w:t>
      </w:r>
      <w:r w:rsidRPr="001B187D">
        <w:rPr>
          <w:i/>
        </w:rPr>
        <w:t>G2</w:t>
      </w:r>
      <w:r w:rsidRPr="00875C25">
        <w:t xml:space="preserve"> здійснюють блоки 6 і 7 методу, представленого на рисунку 2.5. </w:t>
      </w:r>
    </w:p>
    <w:p w:rsidR="008B7059" w:rsidRDefault="008B7059" w:rsidP="008B7059">
      <w:pPr>
        <w:spacing w:line="360" w:lineRule="auto"/>
        <w:ind w:firstLine="709"/>
        <w:jc w:val="both"/>
        <w:rPr>
          <w:lang w:val="uk-UA"/>
        </w:rPr>
      </w:pPr>
      <w:r w:rsidRPr="00875C25">
        <w:t>Так як в процесі перенесення пікселі підмножин переносяться</w:t>
      </w:r>
      <w:r w:rsidRPr="00875C25">
        <w:rPr>
          <w:lang w:val="uk-UA"/>
        </w:rPr>
        <w:t xml:space="preserve"> </w:t>
      </w:r>
      <w:r w:rsidRPr="00875C25">
        <w:t xml:space="preserve">при різних координатах </w:t>
      </w:r>
      <w:r w:rsidRPr="00875C25">
        <w:rPr>
          <w:i/>
        </w:rPr>
        <w:t>(i,</w:t>
      </w:r>
      <w:r w:rsidR="003972B3">
        <w:rPr>
          <w:i/>
          <w:lang w:val="uk-UA"/>
        </w:rPr>
        <w:t xml:space="preserve"> </w:t>
      </w:r>
      <w:r w:rsidRPr="00875C25">
        <w:rPr>
          <w:i/>
        </w:rPr>
        <w:t>j)</w:t>
      </w:r>
      <w:r w:rsidRPr="00875C25">
        <w:t xml:space="preserve"> (рис.</w:t>
      </w:r>
      <w:r w:rsidRPr="00875C25">
        <w:rPr>
          <w:lang w:val="uk-UA"/>
        </w:rPr>
        <w:t xml:space="preserve"> </w:t>
      </w:r>
      <w:r w:rsidRPr="00875C25">
        <w:t xml:space="preserve">2.5, блок 5) можуть збігатися, то в блоці 7 </w:t>
      </w:r>
      <w:r w:rsidRPr="00875C25">
        <w:rPr>
          <w:lang w:val="uk-UA"/>
        </w:rPr>
        <w:t>рисунка</w:t>
      </w:r>
      <w:r w:rsidRPr="00875C25">
        <w:t xml:space="preserve"> 2.</w:t>
      </w:r>
      <w:r w:rsidRPr="00875C25">
        <w:rPr>
          <w:lang w:val="uk-UA"/>
        </w:rPr>
        <w:t>4</w:t>
      </w:r>
      <w:r w:rsidRPr="00875C25">
        <w:t xml:space="preserve"> здійснюється рекуррентне накопичення. </w:t>
      </w:r>
    </w:p>
    <w:p w:rsidR="008B7059" w:rsidRPr="00875C25" w:rsidRDefault="008B7059" w:rsidP="008B7059">
      <w:pPr>
        <w:spacing w:line="360" w:lineRule="auto"/>
        <w:ind w:firstLine="709"/>
        <w:jc w:val="both"/>
      </w:pPr>
      <w:r w:rsidRPr="00875C25">
        <w:t xml:space="preserve">Це рекуррентне накопичення здійснюється, наприклад, в пікселі з координатами </w:t>
      </w:r>
      <w:r w:rsidRPr="00875C25">
        <w:rPr>
          <w:i/>
        </w:rPr>
        <w:t>(i−l, j + l)</w:t>
      </w:r>
      <w:r w:rsidRPr="00875C25">
        <w:t xml:space="preserve"> (</w:t>
      </w:r>
      <w:r w:rsidRPr="00875C25">
        <w:rPr>
          <w:lang w:val="uk-UA"/>
        </w:rPr>
        <w:t>р</w:t>
      </w:r>
      <w:r w:rsidRPr="00875C25">
        <w:t>ис.</w:t>
      </w:r>
      <w:r w:rsidRPr="00875C25">
        <w:rPr>
          <w:lang w:val="uk-UA"/>
        </w:rPr>
        <w:t xml:space="preserve"> </w:t>
      </w:r>
      <w:r w:rsidRPr="00875C25">
        <w:t xml:space="preserve">2.4). Так як при отриманні зображення </w:t>
      </w:r>
      <w:r w:rsidRPr="003972B3">
        <w:rPr>
          <w:i/>
        </w:rPr>
        <w:t>G2</w:t>
      </w:r>
      <w:r w:rsidRPr="00875C25">
        <w:t xml:space="preserve"> використовуються необроблені пікселі зображення </w:t>
      </w:r>
      <w:r w:rsidRPr="003972B3">
        <w:rPr>
          <w:i/>
        </w:rPr>
        <w:t>G1</w:t>
      </w:r>
      <w:r w:rsidRPr="00875C25">
        <w:t xml:space="preserve">, то воно, так само як і зображення </w:t>
      </w:r>
      <w:r w:rsidRPr="003972B3">
        <w:rPr>
          <w:i/>
        </w:rPr>
        <w:t>G1</w:t>
      </w:r>
      <w:r w:rsidRPr="00875C25">
        <w:t xml:space="preserve"> − </w:t>
      </w:r>
      <w:r w:rsidRPr="00875C25">
        <w:rPr>
          <w:lang w:val="uk-UA"/>
        </w:rPr>
        <w:t>градієнтне</w:t>
      </w:r>
      <w:r w:rsidRPr="00875C25">
        <w:t>, отже, при рекуррентном накопиченні використовується формула векторного підсумовування:</w:t>
      </w:r>
    </w:p>
    <w:p w:rsidR="008B7059" w:rsidRPr="00134CFA" w:rsidRDefault="008B7059" w:rsidP="008B7059">
      <w:pPr>
        <w:spacing w:line="360" w:lineRule="auto"/>
        <w:jc w:val="both"/>
        <w:rPr>
          <w:lang w:val="uk-UA"/>
        </w:rPr>
      </w:pPr>
    </w:p>
    <w:p w:rsidR="008B7059" w:rsidRPr="00134CFA" w:rsidRDefault="008B7059" w:rsidP="008B7059">
      <w:pPr>
        <w:spacing w:line="360" w:lineRule="auto"/>
        <w:jc w:val="right"/>
        <w:rPr>
          <w:lang w:val="uk-UA"/>
        </w:rPr>
      </w:pPr>
      <m:oMath>
        <m:r>
          <m:rPr>
            <m:nor/>
          </m:rPr>
          <w:rPr>
            <w:i/>
            <w:lang w:val="en-US"/>
          </w:rPr>
          <m:t>g</m:t>
        </m:r>
        <m:sSubSup>
          <m:sSubSupPr>
            <m:ctrlPr>
              <w:rPr>
                <w:rFonts w:ascii="Cambria Math" w:hAnsi="Cambria Math"/>
                <w:i/>
              </w:rPr>
            </m:ctrlPr>
          </m:sSubSupPr>
          <m:e>
            <m:r>
              <m:rPr>
                <m:nor/>
              </m:rPr>
              <w:rPr>
                <w:i/>
                <w:lang w:val="uk-UA"/>
              </w:rPr>
              <m:t>2</m:t>
            </m:r>
          </m:e>
          <m:sub>
            <m:r>
              <m:rPr>
                <m:nor/>
              </m:rPr>
              <w:rPr>
                <w:i/>
                <w:lang w:val="en-US"/>
              </w:rPr>
              <m:t>x</m:t>
            </m:r>
          </m:sub>
          <m:sup>
            <m:r>
              <m:rPr>
                <m:nor/>
              </m:rPr>
              <w:rPr>
                <w:i/>
                <w:lang w:val="en-US"/>
              </w:rPr>
              <m:t>i</m:t>
            </m:r>
            <m:r>
              <m:rPr>
                <m:nor/>
              </m:rPr>
              <w:rPr>
                <w:i/>
                <w:lang w:val="uk-UA"/>
              </w:rPr>
              <m:t>,</m:t>
            </m:r>
            <m:r>
              <m:rPr>
                <m:nor/>
              </m:rPr>
              <w:rPr>
                <w:i/>
                <w:lang w:val="en-US"/>
              </w:rPr>
              <m:t>j</m:t>
            </m:r>
          </m:sup>
        </m:sSubSup>
        <m:d>
          <m:dPr>
            <m:ctrlPr>
              <w:rPr>
                <w:rFonts w:ascii="Cambria Math" w:hAnsi="Cambria Math"/>
                <w:i/>
              </w:rPr>
            </m:ctrlPr>
          </m:dPr>
          <m:e>
            <m:sSub>
              <m:sSubPr>
                <m:ctrlPr>
                  <w:rPr>
                    <w:rFonts w:ascii="Cambria Math" w:hAnsi="Cambria Math"/>
                    <w:i/>
                  </w:rPr>
                </m:ctrlPr>
              </m:sSubPr>
              <m:e>
                <m:r>
                  <m:rPr>
                    <m:nor/>
                  </m:rPr>
                  <w:rPr>
                    <w:i/>
                    <w:lang w:val="en-US"/>
                  </w:rPr>
                  <m:t>l</m:t>
                </m:r>
              </m:e>
              <m:sub>
                <m:bar>
                  <m:barPr>
                    <m:pos m:val="top"/>
                    <m:ctrlPr>
                      <w:rPr>
                        <w:rFonts w:ascii="Cambria Math" w:hAnsi="Cambria Math"/>
                        <w:i/>
                      </w:rPr>
                    </m:ctrlPr>
                  </m:barPr>
                  <m:e>
                    <m:r>
                      <m:rPr>
                        <m:nor/>
                      </m:rPr>
                      <w:rPr>
                        <w:i/>
                      </w:rPr>
                      <m:t>Θ</m:t>
                    </m:r>
                  </m:e>
                </m:bar>
                <m:r>
                  <m:rPr>
                    <m:nor/>
                  </m:rPr>
                  <w:rPr>
                    <w:i/>
                    <w:lang w:val="uk-UA"/>
                  </w:rPr>
                  <m:t>,</m:t>
                </m:r>
                <m:r>
                  <m:rPr>
                    <m:nor/>
                  </m:rPr>
                  <w:rPr>
                    <w:i/>
                  </w:rPr>
                  <m:t>η</m:t>
                </m:r>
              </m:sub>
            </m:sSub>
          </m:e>
        </m:d>
        <m:r>
          <m:rPr>
            <m:nor/>
          </m:rPr>
          <w:rPr>
            <w:i/>
            <w:lang w:val="uk-UA"/>
          </w:rPr>
          <m:t>=</m:t>
        </m:r>
        <m:r>
          <m:rPr>
            <m:nor/>
          </m:rPr>
          <w:rPr>
            <w:i/>
            <w:lang w:val="en-US"/>
          </w:rPr>
          <m:t>g</m:t>
        </m:r>
        <m:sSubSup>
          <m:sSubSupPr>
            <m:ctrlPr>
              <w:rPr>
                <w:rFonts w:ascii="Cambria Math" w:hAnsi="Cambria Math"/>
                <w:i/>
              </w:rPr>
            </m:ctrlPr>
          </m:sSubSupPr>
          <m:e>
            <m:r>
              <m:rPr>
                <m:nor/>
              </m:rPr>
              <w:rPr>
                <w:i/>
                <w:lang w:val="uk-UA"/>
              </w:rPr>
              <m:t>2</m:t>
            </m:r>
          </m:e>
          <m:sub>
            <m:r>
              <m:rPr>
                <m:nor/>
              </m:rPr>
              <w:rPr>
                <w:i/>
                <w:lang w:val="en-US"/>
              </w:rPr>
              <m:t>xi</m:t>
            </m:r>
          </m:sub>
          <m:sup>
            <m:r>
              <m:rPr>
                <m:nor/>
              </m:rPr>
              <w:rPr>
                <w:i/>
                <w:lang w:val="en-US"/>
              </w:rPr>
              <m:t>i</m:t>
            </m:r>
            <m:r>
              <m:rPr>
                <m:nor/>
              </m:rPr>
              <w:rPr>
                <w:i/>
                <w:lang w:val="uk-UA"/>
              </w:rPr>
              <m:t>,</m:t>
            </m:r>
            <m:r>
              <m:rPr>
                <m:nor/>
              </m:rPr>
              <w:rPr>
                <w:i/>
                <w:lang w:val="en-US"/>
              </w:rPr>
              <m:t>j</m:t>
            </m:r>
          </m:sup>
        </m:sSubSup>
        <m:d>
          <m:dPr>
            <m:ctrlPr>
              <w:rPr>
                <w:rFonts w:ascii="Cambria Math" w:hAnsi="Cambria Math"/>
                <w:i/>
              </w:rPr>
            </m:ctrlPr>
          </m:dPr>
          <m:e>
            <m:sSub>
              <m:sSubPr>
                <m:ctrlPr>
                  <w:rPr>
                    <w:rFonts w:ascii="Cambria Math" w:hAnsi="Cambria Math"/>
                    <w:i/>
                  </w:rPr>
                </m:ctrlPr>
              </m:sSubPr>
              <m:e>
                <m:r>
                  <m:rPr>
                    <m:nor/>
                  </m:rPr>
                  <w:rPr>
                    <w:i/>
                    <w:lang w:val="en-US"/>
                  </w:rPr>
                  <m:t>l</m:t>
                </m:r>
              </m:e>
              <m:sub>
                <m:bar>
                  <m:barPr>
                    <m:pos m:val="top"/>
                    <m:ctrlPr>
                      <w:rPr>
                        <w:rFonts w:ascii="Cambria Math" w:hAnsi="Cambria Math"/>
                        <w:i/>
                      </w:rPr>
                    </m:ctrlPr>
                  </m:barPr>
                  <m:e>
                    <m:r>
                      <m:rPr>
                        <m:nor/>
                      </m:rPr>
                      <w:rPr>
                        <w:i/>
                      </w:rPr>
                      <m:t>Θ</m:t>
                    </m:r>
                  </m:e>
                </m:bar>
                <m:r>
                  <m:rPr>
                    <m:nor/>
                  </m:rPr>
                  <w:rPr>
                    <w:i/>
                    <w:lang w:val="uk-UA"/>
                  </w:rPr>
                  <m:t>,</m:t>
                </m:r>
                <m:r>
                  <m:rPr>
                    <m:nor/>
                  </m:rPr>
                  <w:rPr>
                    <w:i/>
                  </w:rPr>
                  <m:t>η</m:t>
                </m:r>
              </m:sub>
            </m:sSub>
          </m:e>
        </m:d>
        <m:r>
          <m:rPr>
            <m:nor/>
          </m:rPr>
          <w:rPr>
            <w:i/>
            <w:lang w:val="uk-UA"/>
          </w:rPr>
          <m:t>+</m:t>
        </m:r>
        <m:r>
          <m:rPr>
            <m:nor/>
          </m:rPr>
          <w:rPr>
            <w:i/>
            <w:lang w:val="en-US"/>
          </w:rPr>
          <m:t>g</m:t>
        </m:r>
        <m:sSubSup>
          <m:sSubSupPr>
            <m:ctrlPr>
              <w:rPr>
                <w:rFonts w:ascii="Cambria Math" w:hAnsi="Cambria Math"/>
                <w:i/>
              </w:rPr>
            </m:ctrlPr>
          </m:sSubSupPr>
          <m:e>
            <m:r>
              <m:rPr>
                <m:nor/>
              </m:rPr>
              <w:rPr>
                <w:i/>
                <w:lang w:val="uk-UA"/>
              </w:rPr>
              <m:t>2</m:t>
            </m:r>
          </m:e>
          <m:sub>
            <m:r>
              <m:rPr>
                <m:nor/>
              </m:rPr>
              <w:rPr>
                <w:i/>
                <w:lang w:val="en-US"/>
              </w:rPr>
              <m:t>x</m:t>
            </m:r>
          </m:sub>
          <m:sup>
            <m:r>
              <m:rPr>
                <m:nor/>
              </m:rPr>
              <w:rPr>
                <w:i/>
                <w:lang w:val="en-US"/>
              </w:rPr>
              <m:t>i</m:t>
            </m:r>
            <m:r>
              <m:rPr>
                <m:nor/>
              </m:rPr>
              <w:rPr>
                <w:i/>
                <w:lang w:val="uk-UA"/>
              </w:rPr>
              <m:t>,</m:t>
            </m:r>
            <m:r>
              <m:rPr>
                <m:nor/>
              </m:rPr>
              <w:rPr>
                <w:i/>
                <w:lang w:val="en-US"/>
              </w:rPr>
              <m:t>j</m:t>
            </m:r>
          </m:sup>
        </m:sSubSup>
        <m:r>
          <m:rPr>
            <m:nor/>
          </m:rPr>
          <w:rPr>
            <w:i/>
            <w:lang w:val="uk-UA"/>
          </w:rPr>
          <m:t>(</m:t>
        </m:r>
        <m:sSub>
          <m:sSubPr>
            <m:ctrlPr>
              <w:rPr>
                <w:rFonts w:ascii="Cambria Math" w:hAnsi="Cambria Math"/>
                <w:i/>
              </w:rPr>
            </m:ctrlPr>
          </m:sSubPr>
          <m:e>
            <m:r>
              <m:rPr>
                <m:nor/>
              </m:rPr>
              <w:rPr>
                <w:i/>
                <w:lang w:val="en-US"/>
              </w:rPr>
              <m:t>l</m:t>
            </m:r>
          </m:e>
          <m:sub>
            <m:bar>
              <m:barPr>
                <m:pos m:val="top"/>
                <m:ctrlPr>
                  <w:rPr>
                    <w:rFonts w:ascii="Cambria Math" w:hAnsi="Cambria Math"/>
                    <w:i/>
                  </w:rPr>
                </m:ctrlPr>
              </m:barPr>
              <m:e>
                <m:r>
                  <m:rPr>
                    <m:nor/>
                  </m:rPr>
                  <w:rPr>
                    <w:i/>
                  </w:rPr>
                  <m:t>Θ</m:t>
                </m:r>
              </m:e>
            </m:bar>
            <m:r>
              <m:rPr>
                <m:nor/>
              </m:rPr>
              <w:rPr>
                <w:i/>
                <w:lang w:val="uk-UA"/>
              </w:rPr>
              <m:t>,</m:t>
            </m:r>
            <m:r>
              <m:rPr>
                <m:nor/>
              </m:rPr>
              <w:rPr>
                <w:i/>
              </w:rPr>
              <m:t>η</m:t>
            </m:r>
          </m:sub>
        </m:sSub>
        <m:r>
          <m:rPr>
            <m:nor/>
          </m:rPr>
          <w:rPr>
            <w:i/>
            <w:lang w:val="uk-UA"/>
          </w:rPr>
          <m:t>)</m:t>
        </m:r>
      </m:oMath>
      <w:r w:rsidR="00DF74C9" w:rsidRPr="00134CFA">
        <w:rPr>
          <w:lang w:val="uk-UA"/>
        </w:rPr>
        <w:t>,</w:t>
      </w:r>
      <w:r w:rsidRPr="00134CFA">
        <w:rPr>
          <w:lang w:val="uk-UA"/>
        </w:rPr>
        <w:tab/>
      </w:r>
      <w:r w:rsidRPr="00134CFA">
        <w:rPr>
          <w:lang w:val="uk-UA"/>
        </w:rPr>
        <w:tab/>
      </w:r>
      <w:r w:rsidRPr="00134CFA">
        <w:rPr>
          <w:lang w:val="uk-UA"/>
        </w:rPr>
        <w:tab/>
      </w:r>
      <w:r w:rsidRPr="00134CFA">
        <w:rPr>
          <w:lang w:val="uk-UA"/>
        </w:rPr>
        <w:tab/>
      </w:r>
      <w:r w:rsidRPr="00134CFA">
        <w:rPr>
          <w:lang w:val="uk-UA"/>
        </w:rPr>
        <w:tab/>
        <w:t>(2.11)</w:t>
      </w:r>
    </w:p>
    <w:p w:rsidR="008B7059" w:rsidRPr="00134CFA" w:rsidRDefault="008B7059" w:rsidP="008B7059">
      <w:pPr>
        <w:spacing w:line="360" w:lineRule="auto"/>
        <w:rPr>
          <w:lang w:val="uk-UA"/>
        </w:rPr>
      </w:pPr>
    </w:p>
    <w:p w:rsidR="008B7059" w:rsidRPr="00134CFA" w:rsidRDefault="008B7059" w:rsidP="008B7059">
      <w:pPr>
        <w:spacing w:line="360" w:lineRule="auto"/>
        <w:jc w:val="right"/>
        <w:rPr>
          <w:lang w:val="uk-UA"/>
        </w:rPr>
      </w:pPr>
      <m:oMath>
        <m:r>
          <m:rPr>
            <m:nor/>
          </m:rPr>
          <w:rPr>
            <w:i/>
            <w:lang w:val="en-US"/>
          </w:rPr>
          <m:t>g</m:t>
        </m:r>
        <m:sSubSup>
          <m:sSubSupPr>
            <m:ctrlPr>
              <w:rPr>
                <w:rFonts w:ascii="Cambria Math" w:hAnsi="Cambria Math"/>
                <w:i/>
              </w:rPr>
            </m:ctrlPr>
          </m:sSubSupPr>
          <m:e>
            <m:r>
              <m:rPr>
                <m:nor/>
              </m:rPr>
              <w:rPr>
                <w:i/>
                <w:lang w:val="uk-UA"/>
              </w:rPr>
              <m:t>2</m:t>
            </m:r>
          </m:e>
          <m:sub>
            <m:r>
              <m:rPr>
                <m:nor/>
              </m:rPr>
              <w:rPr>
                <w:i/>
                <w:lang w:val="en-US"/>
              </w:rPr>
              <m:t>y</m:t>
            </m:r>
          </m:sub>
          <m:sup>
            <m:r>
              <m:rPr>
                <m:nor/>
              </m:rPr>
              <w:rPr>
                <w:i/>
                <w:lang w:val="en-US"/>
              </w:rPr>
              <m:t>i</m:t>
            </m:r>
            <m:r>
              <m:rPr>
                <m:nor/>
              </m:rPr>
              <w:rPr>
                <w:i/>
                <w:lang w:val="uk-UA"/>
              </w:rPr>
              <m:t>,</m:t>
            </m:r>
            <m:r>
              <m:rPr>
                <m:nor/>
              </m:rPr>
              <w:rPr>
                <w:i/>
                <w:lang w:val="en-US"/>
              </w:rPr>
              <m:t>j</m:t>
            </m:r>
          </m:sup>
        </m:sSubSup>
        <m:d>
          <m:dPr>
            <m:ctrlPr>
              <w:rPr>
                <w:rFonts w:ascii="Cambria Math" w:hAnsi="Cambria Math"/>
                <w:i/>
              </w:rPr>
            </m:ctrlPr>
          </m:dPr>
          <m:e>
            <m:sSub>
              <m:sSubPr>
                <m:ctrlPr>
                  <w:rPr>
                    <w:rFonts w:ascii="Cambria Math" w:hAnsi="Cambria Math"/>
                    <w:i/>
                  </w:rPr>
                </m:ctrlPr>
              </m:sSubPr>
              <m:e>
                <m:r>
                  <m:rPr>
                    <m:nor/>
                  </m:rPr>
                  <w:rPr>
                    <w:i/>
                    <w:lang w:val="en-US"/>
                  </w:rPr>
                  <m:t>l</m:t>
                </m:r>
              </m:e>
              <m:sub>
                <m:bar>
                  <m:barPr>
                    <m:pos m:val="top"/>
                    <m:ctrlPr>
                      <w:rPr>
                        <w:rFonts w:ascii="Cambria Math" w:hAnsi="Cambria Math"/>
                        <w:i/>
                      </w:rPr>
                    </m:ctrlPr>
                  </m:barPr>
                  <m:e>
                    <m:r>
                      <m:rPr>
                        <m:nor/>
                      </m:rPr>
                      <w:rPr>
                        <w:i/>
                      </w:rPr>
                      <m:t>Θ</m:t>
                    </m:r>
                  </m:e>
                </m:bar>
                <m:r>
                  <m:rPr>
                    <m:nor/>
                  </m:rPr>
                  <w:rPr>
                    <w:i/>
                    <w:lang w:val="uk-UA"/>
                  </w:rPr>
                  <m:t>,</m:t>
                </m:r>
                <m:r>
                  <m:rPr>
                    <m:nor/>
                  </m:rPr>
                  <w:rPr>
                    <w:i/>
                  </w:rPr>
                  <m:t>η</m:t>
                </m:r>
              </m:sub>
            </m:sSub>
          </m:e>
        </m:d>
        <m:r>
          <m:rPr>
            <m:nor/>
          </m:rPr>
          <w:rPr>
            <w:i/>
            <w:lang w:val="uk-UA"/>
          </w:rPr>
          <m:t>=</m:t>
        </m:r>
        <m:r>
          <m:rPr>
            <m:nor/>
          </m:rPr>
          <w:rPr>
            <w:i/>
            <w:lang w:val="en-US"/>
          </w:rPr>
          <m:t>g</m:t>
        </m:r>
        <m:sSubSup>
          <m:sSubSupPr>
            <m:ctrlPr>
              <w:rPr>
                <w:rFonts w:ascii="Cambria Math" w:hAnsi="Cambria Math"/>
                <w:i/>
              </w:rPr>
            </m:ctrlPr>
          </m:sSubSupPr>
          <m:e>
            <m:r>
              <m:rPr>
                <m:nor/>
              </m:rPr>
              <w:rPr>
                <w:i/>
                <w:lang w:val="uk-UA"/>
              </w:rPr>
              <m:t>2</m:t>
            </m:r>
          </m:e>
          <m:sub>
            <m:r>
              <m:rPr>
                <m:nor/>
              </m:rPr>
              <w:rPr>
                <w:i/>
                <w:lang w:val="en-US"/>
              </w:rPr>
              <m:t>yi</m:t>
            </m:r>
          </m:sub>
          <m:sup>
            <m:r>
              <m:rPr>
                <m:nor/>
              </m:rPr>
              <w:rPr>
                <w:i/>
                <w:lang w:val="en-US"/>
              </w:rPr>
              <m:t>i</m:t>
            </m:r>
            <m:r>
              <m:rPr>
                <m:nor/>
              </m:rPr>
              <w:rPr>
                <w:i/>
                <w:lang w:val="uk-UA"/>
              </w:rPr>
              <m:t>,</m:t>
            </m:r>
            <m:r>
              <m:rPr>
                <m:nor/>
              </m:rPr>
              <w:rPr>
                <w:i/>
                <w:lang w:val="en-US"/>
              </w:rPr>
              <m:t>j</m:t>
            </m:r>
          </m:sup>
        </m:sSubSup>
        <m:d>
          <m:dPr>
            <m:ctrlPr>
              <w:rPr>
                <w:rFonts w:ascii="Cambria Math" w:hAnsi="Cambria Math"/>
                <w:i/>
              </w:rPr>
            </m:ctrlPr>
          </m:dPr>
          <m:e>
            <m:sSub>
              <m:sSubPr>
                <m:ctrlPr>
                  <w:rPr>
                    <w:rFonts w:ascii="Cambria Math" w:hAnsi="Cambria Math"/>
                    <w:i/>
                  </w:rPr>
                </m:ctrlPr>
              </m:sSubPr>
              <m:e>
                <m:r>
                  <m:rPr>
                    <m:nor/>
                  </m:rPr>
                  <w:rPr>
                    <w:i/>
                    <w:lang w:val="en-US"/>
                  </w:rPr>
                  <m:t>l</m:t>
                </m:r>
              </m:e>
              <m:sub>
                <m:bar>
                  <m:barPr>
                    <m:pos m:val="top"/>
                    <m:ctrlPr>
                      <w:rPr>
                        <w:rFonts w:ascii="Cambria Math" w:hAnsi="Cambria Math"/>
                        <w:i/>
                      </w:rPr>
                    </m:ctrlPr>
                  </m:barPr>
                  <m:e>
                    <m:r>
                      <m:rPr>
                        <m:nor/>
                      </m:rPr>
                      <w:rPr>
                        <w:i/>
                      </w:rPr>
                      <m:t>Θ</m:t>
                    </m:r>
                  </m:e>
                </m:bar>
                <m:r>
                  <m:rPr>
                    <m:nor/>
                  </m:rPr>
                  <w:rPr>
                    <w:i/>
                    <w:lang w:val="uk-UA"/>
                  </w:rPr>
                  <m:t>,</m:t>
                </m:r>
                <m:r>
                  <m:rPr>
                    <m:nor/>
                  </m:rPr>
                  <w:rPr>
                    <w:i/>
                  </w:rPr>
                  <m:t>η</m:t>
                </m:r>
              </m:sub>
            </m:sSub>
          </m:e>
        </m:d>
        <m:r>
          <m:rPr>
            <m:nor/>
          </m:rPr>
          <w:rPr>
            <w:i/>
            <w:lang w:val="uk-UA"/>
          </w:rPr>
          <m:t>+</m:t>
        </m:r>
        <m:r>
          <m:rPr>
            <m:nor/>
          </m:rPr>
          <w:rPr>
            <w:i/>
            <w:lang w:val="en-US"/>
          </w:rPr>
          <m:t>g</m:t>
        </m:r>
        <m:sSubSup>
          <m:sSubSupPr>
            <m:ctrlPr>
              <w:rPr>
                <w:rFonts w:ascii="Cambria Math" w:hAnsi="Cambria Math"/>
                <w:i/>
              </w:rPr>
            </m:ctrlPr>
          </m:sSubSupPr>
          <m:e>
            <m:r>
              <m:rPr>
                <m:nor/>
              </m:rPr>
              <w:rPr>
                <w:i/>
                <w:lang w:val="uk-UA"/>
              </w:rPr>
              <m:t>1</m:t>
            </m:r>
          </m:e>
          <m:sub>
            <m:r>
              <m:rPr>
                <m:nor/>
              </m:rPr>
              <w:rPr>
                <w:i/>
                <w:lang w:val="en-US"/>
              </w:rPr>
              <m:t>y</m:t>
            </m:r>
          </m:sub>
          <m:sup>
            <m:r>
              <m:rPr>
                <m:nor/>
              </m:rPr>
              <w:rPr>
                <w:i/>
                <w:lang w:val="en-US"/>
              </w:rPr>
              <m:t>i</m:t>
            </m:r>
            <m:r>
              <m:rPr>
                <m:nor/>
              </m:rPr>
              <w:rPr>
                <w:i/>
                <w:lang w:val="uk-UA"/>
              </w:rPr>
              <m:t>,</m:t>
            </m:r>
            <m:r>
              <m:rPr>
                <m:nor/>
              </m:rPr>
              <w:rPr>
                <w:i/>
                <w:lang w:val="en-US"/>
              </w:rPr>
              <m:t>j</m:t>
            </m:r>
          </m:sup>
        </m:sSubSup>
        <m:d>
          <m:dPr>
            <m:ctrlPr>
              <w:rPr>
                <w:rFonts w:ascii="Cambria Math" w:hAnsi="Cambria Math"/>
                <w:i/>
              </w:rPr>
            </m:ctrlPr>
          </m:dPr>
          <m:e>
            <m:sSub>
              <m:sSubPr>
                <m:ctrlPr>
                  <w:rPr>
                    <w:rFonts w:ascii="Cambria Math" w:hAnsi="Cambria Math"/>
                    <w:i/>
                  </w:rPr>
                </m:ctrlPr>
              </m:sSubPr>
              <m:e>
                <m:r>
                  <m:rPr>
                    <m:nor/>
                  </m:rPr>
                  <w:rPr>
                    <w:i/>
                    <w:lang w:val="en-US"/>
                  </w:rPr>
                  <m:t>l</m:t>
                </m:r>
              </m:e>
              <m:sub>
                <m:bar>
                  <m:barPr>
                    <m:pos m:val="top"/>
                    <m:ctrlPr>
                      <w:rPr>
                        <w:rFonts w:ascii="Cambria Math" w:hAnsi="Cambria Math"/>
                        <w:i/>
                      </w:rPr>
                    </m:ctrlPr>
                  </m:barPr>
                  <m:e>
                    <m:r>
                      <m:rPr>
                        <m:nor/>
                      </m:rPr>
                      <w:rPr>
                        <w:i/>
                      </w:rPr>
                      <m:t>Θ</m:t>
                    </m:r>
                  </m:e>
                </m:bar>
                <m:r>
                  <m:rPr>
                    <m:nor/>
                  </m:rPr>
                  <w:rPr>
                    <w:i/>
                    <w:lang w:val="uk-UA"/>
                  </w:rPr>
                  <m:t>,</m:t>
                </m:r>
                <m:r>
                  <m:rPr>
                    <m:nor/>
                  </m:rPr>
                  <w:rPr>
                    <w:i/>
                  </w:rPr>
                  <m:t>η</m:t>
                </m:r>
              </m:sub>
            </m:sSub>
          </m:e>
        </m:d>
      </m:oMath>
      <w:r w:rsidR="00DF74C9" w:rsidRPr="00134CFA">
        <w:rPr>
          <w:lang w:val="uk-UA"/>
        </w:rPr>
        <w:t>,</w:t>
      </w:r>
      <w:r w:rsidRPr="00134CFA">
        <w:rPr>
          <w:lang w:val="uk-UA"/>
        </w:rPr>
        <w:tab/>
      </w:r>
      <w:r w:rsidRPr="00134CFA">
        <w:rPr>
          <w:lang w:val="uk-UA"/>
        </w:rPr>
        <w:tab/>
      </w:r>
      <w:r w:rsidRPr="00134CFA">
        <w:rPr>
          <w:lang w:val="uk-UA"/>
        </w:rPr>
        <w:tab/>
      </w:r>
      <w:r w:rsidRPr="00134CFA">
        <w:rPr>
          <w:lang w:val="uk-UA"/>
        </w:rPr>
        <w:tab/>
        <w:t>(2.12)</w:t>
      </w:r>
    </w:p>
    <w:p w:rsidR="008B7059" w:rsidRPr="00134CFA" w:rsidRDefault="008B7059" w:rsidP="008B7059">
      <w:pPr>
        <w:spacing w:line="360" w:lineRule="auto"/>
        <w:jc w:val="both"/>
        <w:rPr>
          <w:lang w:val="uk-UA"/>
        </w:rPr>
      </w:pPr>
    </w:p>
    <w:p w:rsidR="008B7059" w:rsidRPr="00435498" w:rsidRDefault="008B7059" w:rsidP="008B7059">
      <w:pPr>
        <w:spacing w:line="360" w:lineRule="auto"/>
        <w:jc w:val="both"/>
        <w:rPr>
          <w:lang w:val="uk-UA"/>
        </w:rPr>
      </w:pPr>
      <w:r w:rsidRPr="00875C25">
        <w:rPr>
          <w:lang w:val="uk-UA"/>
        </w:rPr>
        <w:t xml:space="preserve">де </w:t>
      </w:r>
      <w:r w:rsidRPr="00875C25">
        <w:rPr>
          <w:i/>
          <w:lang w:val="uk-UA"/>
        </w:rPr>
        <w:t>(</w:t>
      </w:r>
      <w:r w:rsidRPr="00875C25">
        <w:rPr>
          <w:i/>
          <w:lang w:val="en-US"/>
        </w:rPr>
        <w:t>i</w:t>
      </w:r>
      <w:r w:rsidRPr="00875C25">
        <w:rPr>
          <w:i/>
          <w:lang w:val="uk-UA"/>
        </w:rPr>
        <w:t>,</w:t>
      </w:r>
      <w:r w:rsidR="001F5054">
        <w:rPr>
          <w:i/>
          <w:lang w:val="uk-UA"/>
        </w:rPr>
        <w:t xml:space="preserve"> </w:t>
      </w:r>
      <w:r w:rsidRPr="00875C25">
        <w:rPr>
          <w:i/>
          <w:lang w:val="en-US"/>
        </w:rPr>
        <w:t>j</w:t>
      </w:r>
      <w:r w:rsidRPr="00875C25">
        <w:rPr>
          <w:i/>
          <w:lang w:val="uk-UA"/>
        </w:rPr>
        <w:t>)</w:t>
      </w:r>
      <w:r w:rsidRPr="00875C25">
        <w:rPr>
          <w:lang w:val="uk-UA"/>
        </w:rPr>
        <w:t xml:space="preserve">− поточні координати «вікна», </w:t>
      </w:r>
      <m:oMath>
        <m:r>
          <w:rPr>
            <w:rFonts w:ascii="Cambria Math" w:hAnsi="Cambria Math"/>
          </w:rPr>
          <m:t>η</m:t>
        </m:r>
      </m:oMath>
      <w:r w:rsidRPr="00875C25">
        <w:rPr>
          <w:lang w:val="uk-UA"/>
        </w:rPr>
        <w:t xml:space="preserve"> = </w:t>
      </w:r>
      <m:oMath>
        <m:bar>
          <m:barPr>
            <m:pos m:val="top"/>
            <m:ctrlPr>
              <w:rPr>
                <w:rFonts w:ascii="Cambria Math" w:hAnsi="Cambria Math"/>
                <w:i/>
              </w:rPr>
            </m:ctrlPr>
          </m:barPr>
          <m:e>
            <m:r>
              <m:rPr>
                <m:nor/>
              </m:rPr>
              <w:rPr>
                <w:i/>
                <w:lang w:val="uk-UA"/>
              </w:rPr>
              <m:t>0,4</m:t>
            </m:r>
          </m:e>
        </m:bar>
      </m:oMath>
      <w:r w:rsidRPr="00F83F1E">
        <w:rPr>
          <w:lang w:val="uk-UA"/>
        </w:rPr>
        <w:t>.</w:t>
      </w:r>
    </w:p>
    <w:p w:rsidR="008B7059" w:rsidRPr="00875C25" w:rsidRDefault="008B7059" w:rsidP="008B7059">
      <w:pPr>
        <w:spacing w:line="360" w:lineRule="auto"/>
        <w:rPr>
          <w:lang w:val="uk-UA"/>
        </w:rPr>
      </w:pPr>
    </w:p>
    <w:p w:rsidR="006F1CE4" w:rsidRPr="00875C25" w:rsidRDefault="00E24C67" w:rsidP="00BB7EDC">
      <w:pPr>
        <w:spacing w:line="360" w:lineRule="auto"/>
        <w:jc w:val="center"/>
        <w:rPr>
          <w:lang w:val="uk-UA"/>
        </w:rPr>
      </w:pPr>
      <w:r w:rsidRPr="00875C25">
        <w:rPr>
          <w:noProof/>
        </w:rPr>
        <w:lastRenderedPageBreak/>
        <w:drawing>
          <wp:inline distT="0" distB="0" distL="0" distR="0" wp14:anchorId="127B7C31" wp14:editId="26582211">
            <wp:extent cx="5442838" cy="8383385"/>
            <wp:effectExtent l="0" t="0" r="5715" b="0"/>
            <wp:docPr id="23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43600" cy="8384559"/>
                    </a:xfrm>
                    <a:prstGeom prst="rect">
                      <a:avLst/>
                    </a:prstGeom>
                    <a:noFill/>
                    <a:ln>
                      <a:noFill/>
                    </a:ln>
                  </pic:spPr>
                </pic:pic>
              </a:graphicData>
            </a:graphic>
          </wp:inline>
        </w:drawing>
      </w:r>
    </w:p>
    <w:p w:rsidR="00C63371" w:rsidRPr="00875C25" w:rsidRDefault="00C63371" w:rsidP="00BB7EDC">
      <w:pPr>
        <w:pStyle w:val="a9"/>
        <w:ind w:firstLine="0"/>
        <w:jc w:val="center"/>
        <w:rPr>
          <w:szCs w:val="28"/>
          <w:lang w:val="uk-UA"/>
        </w:rPr>
      </w:pPr>
    </w:p>
    <w:p w:rsidR="00742A6E" w:rsidRPr="00875C25" w:rsidRDefault="00BB1412" w:rsidP="00BB7EDC">
      <w:pPr>
        <w:pStyle w:val="a9"/>
        <w:ind w:firstLine="0"/>
        <w:jc w:val="center"/>
        <w:rPr>
          <w:szCs w:val="28"/>
        </w:rPr>
      </w:pPr>
      <w:r w:rsidRPr="00875C25">
        <w:rPr>
          <w:szCs w:val="28"/>
        </w:rPr>
        <w:t>Рисунок</w:t>
      </w:r>
      <w:r w:rsidR="00F42EEE" w:rsidRPr="00875C25">
        <w:rPr>
          <w:szCs w:val="28"/>
        </w:rPr>
        <w:t xml:space="preserve"> 2.</w:t>
      </w:r>
      <w:r w:rsidR="00F42EEE" w:rsidRPr="00875C25">
        <w:rPr>
          <w:szCs w:val="28"/>
          <w:lang w:val="uk-UA"/>
        </w:rPr>
        <w:t>5</w:t>
      </w:r>
      <w:r w:rsidR="006F1CE4" w:rsidRPr="00875C25">
        <w:rPr>
          <w:szCs w:val="28"/>
        </w:rPr>
        <w:t xml:space="preserve"> </w:t>
      </w:r>
      <w:r w:rsidR="002C01A9" w:rsidRPr="00875C25">
        <w:rPr>
          <w:szCs w:val="28"/>
        </w:rPr>
        <w:t>−</w:t>
      </w:r>
      <w:r w:rsidR="006F1CE4" w:rsidRPr="00875C25">
        <w:rPr>
          <w:szCs w:val="28"/>
        </w:rPr>
        <w:t xml:space="preserve"> Схема </w:t>
      </w:r>
      <w:r w:rsidR="008D51D6" w:rsidRPr="00875C25">
        <w:rPr>
          <w:szCs w:val="28"/>
        </w:rPr>
        <w:t>метод</w:t>
      </w:r>
      <w:r w:rsidR="006F1CE4" w:rsidRPr="00875C25">
        <w:rPr>
          <w:szCs w:val="28"/>
        </w:rPr>
        <w:t>у синтезу зображення</w:t>
      </w:r>
    </w:p>
    <w:p w:rsidR="00742A6E" w:rsidRPr="00875C25" w:rsidRDefault="00783359" w:rsidP="00995524">
      <w:pPr>
        <w:tabs>
          <w:tab w:val="left" w:pos="1276"/>
        </w:tabs>
        <w:spacing w:line="360" w:lineRule="auto"/>
        <w:ind w:firstLine="709"/>
        <w:jc w:val="both"/>
        <w:rPr>
          <w:lang w:val="uk-UA"/>
        </w:rPr>
      </w:pPr>
      <w:r w:rsidRPr="00875C25">
        <w:rPr>
          <w:lang w:val="uk-UA"/>
        </w:rPr>
        <w:lastRenderedPageBreak/>
        <w:t>2.3</w:t>
      </w:r>
      <w:r w:rsidR="0043280B" w:rsidRPr="00875C25">
        <w:rPr>
          <w:lang w:val="uk-UA"/>
        </w:rPr>
        <w:t xml:space="preserve"> </w:t>
      </w:r>
      <w:r w:rsidR="00742A6E" w:rsidRPr="00875C25">
        <w:rPr>
          <w:lang w:val="uk-UA"/>
        </w:rPr>
        <w:t>Особливості обробки бінарних зображень</w:t>
      </w:r>
    </w:p>
    <w:p w:rsidR="00742A6E" w:rsidRPr="00DE1376" w:rsidRDefault="00742A6E" w:rsidP="00DE1376">
      <w:pPr>
        <w:spacing w:line="360" w:lineRule="auto"/>
        <w:ind w:firstLine="709"/>
        <w:jc w:val="both"/>
      </w:pPr>
      <w:r w:rsidRPr="00DE1376">
        <w:t>2.3.1</w:t>
      </w:r>
      <w:r w:rsidR="00783359" w:rsidRPr="00DE1376">
        <w:t> </w:t>
      </w:r>
      <w:r w:rsidRPr="00DE1376">
        <w:t>Нечітка модель формування бінарного зображення границі сегменту</w:t>
      </w:r>
    </w:p>
    <w:p w:rsidR="00742A6E" w:rsidRPr="00875C25" w:rsidRDefault="00742A6E" w:rsidP="00B31ABF">
      <w:pPr>
        <w:pStyle w:val="af2"/>
        <w:ind w:firstLine="0"/>
        <w:rPr>
          <w:lang w:val="uk-UA"/>
        </w:rPr>
      </w:pPr>
    </w:p>
    <w:p w:rsidR="00AA701C" w:rsidRPr="00875C25" w:rsidRDefault="00742A6E" w:rsidP="00B31ABF">
      <w:pPr>
        <w:spacing w:line="360" w:lineRule="auto"/>
        <w:ind w:firstLine="709"/>
        <w:jc w:val="both"/>
        <w:rPr>
          <w:lang w:val="uk-UA"/>
        </w:rPr>
      </w:pPr>
      <w:r w:rsidRPr="00875C25">
        <w:rPr>
          <w:lang w:val="uk-UA"/>
        </w:rPr>
        <w:t xml:space="preserve">Зображення </w:t>
      </w:r>
      <w:r w:rsidRPr="00F114BC">
        <w:rPr>
          <w:i/>
        </w:rPr>
        <w:t>G</w:t>
      </w:r>
      <w:r w:rsidRPr="00F114BC">
        <w:rPr>
          <w:i/>
          <w:lang w:val="uk-UA"/>
        </w:rPr>
        <w:t>3</w:t>
      </w:r>
      <w:r w:rsidRPr="00875C25">
        <w:rPr>
          <w:lang w:val="uk-UA"/>
        </w:rPr>
        <w:t xml:space="preserve"> отримують з зображення </w:t>
      </w:r>
      <w:r w:rsidRPr="00F114BC">
        <w:rPr>
          <w:i/>
        </w:rPr>
        <w:t>G</w:t>
      </w:r>
      <w:r w:rsidRPr="00F114BC">
        <w:rPr>
          <w:i/>
          <w:lang w:val="uk-UA"/>
        </w:rPr>
        <w:t>2</w:t>
      </w:r>
      <w:r w:rsidRPr="00875C25">
        <w:rPr>
          <w:lang w:val="uk-UA"/>
        </w:rPr>
        <w:t>. В принципі, бін</w:t>
      </w:r>
      <w:r w:rsidRPr="00875C25">
        <w:t xml:space="preserve">арне зображення меж сегментів </w:t>
      </w:r>
      <w:r w:rsidRPr="00F114BC">
        <w:rPr>
          <w:i/>
        </w:rPr>
        <w:t>G3</w:t>
      </w:r>
      <w:r w:rsidRPr="00875C25">
        <w:t xml:space="preserve"> може бути отримана безпосередньо з градієнтного зображення </w:t>
      </w:r>
      <w:r w:rsidRPr="00F114BC">
        <w:rPr>
          <w:i/>
        </w:rPr>
        <w:t>G1</w:t>
      </w:r>
      <w:r w:rsidR="00BD101E">
        <w:t xml:space="preserve">, тобто без препарування </w:t>
      </w:r>
      <w:r w:rsidR="00BD101E" w:rsidRPr="00F114BC">
        <w:rPr>
          <w:i/>
        </w:rPr>
        <w:t>G1</w:t>
      </w:r>
      <w:r w:rsidR="00BD101E">
        <w:t xml:space="preserve"> [28</w:t>
      </w:r>
      <w:r w:rsidRPr="00875C25">
        <w:t xml:space="preserve">]. При переході до </w:t>
      </w:r>
      <w:r w:rsidRPr="00F114BC">
        <w:rPr>
          <w:i/>
        </w:rPr>
        <w:t>G3</w:t>
      </w:r>
      <w:r w:rsidRPr="00875C25">
        <w:t xml:space="preserve"> градієнтне зображення перетвориться у скалярний зображення з бінарними пікселями. Мережева модель перетворення зображення </w:t>
      </w:r>
      <w:r w:rsidRPr="00F114BC">
        <w:rPr>
          <w:i/>
        </w:rPr>
        <w:t>G2</w:t>
      </w:r>
      <w:r w:rsidRPr="00875C25">
        <w:t xml:space="preserve"> зобра</w:t>
      </w:r>
      <w:r w:rsidR="00F42EEE" w:rsidRPr="00875C25">
        <w:t xml:space="preserve">ження </w:t>
      </w:r>
      <w:r w:rsidR="00F42EEE" w:rsidRPr="00F114BC">
        <w:rPr>
          <w:i/>
        </w:rPr>
        <w:t>G3</w:t>
      </w:r>
      <w:r w:rsidR="00F42EEE" w:rsidRPr="00875C25">
        <w:t xml:space="preserve"> показана </w:t>
      </w:r>
      <w:proofErr w:type="gramStart"/>
      <w:r w:rsidR="00F42EEE" w:rsidRPr="00875C25">
        <w:t>на рисунку</w:t>
      </w:r>
      <w:proofErr w:type="gramEnd"/>
      <w:r w:rsidR="00F42EEE" w:rsidRPr="00875C25">
        <w:t xml:space="preserve"> 2.</w:t>
      </w:r>
      <w:r w:rsidR="00F42EEE" w:rsidRPr="00875C25">
        <w:rPr>
          <w:lang w:val="uk-UA"/>
        </w:rPr>
        <w:t>6</w:t>
      </w:r>
      <w:r w:rsidR="00B31ABF" w:rsidRPr="00875C25">
        <w:t>.</w:t>
      </w:r>
    </w:p>
    <w:p w:rsidR="00B31ABF" w:rsidRPr="00875C25" w:rsidRDefault="00B31ABF" w:rsidP="00B31ABF">
      <w:pPr>
        <w:spacing w:line="360" w:lineRule="auto"/>
        <w:jc w:val="both"/>
        <w:rPr>
          <w:sz w:val="24"/>
          <w:szCs w:val="24"/>
          <w:lang w:val="uk-UA"/>
        </w:rPr>
      </w:pPr>
    </w:p>
    <w:p w:rsidR="001247F2" w:rsidRPr="00875C25" w:rsidRDefault="00E24C67" w:rsidP="00BB7EDC">
      <w:pPr>
        <w:spacing w:line="360" w:lineRule="auto"/>
        <w:jc w:val="center"/>
        <w:rPr>
          <w:lang w:val="uk-UA"/>
        </w:rPr>
      </w:pPr>
      <w:r w:rsidRPr="00875C25">
        <w:rPr>
          <w:noProof/>
        </w:rPr>
        <w:drawing>
          <wp:inline distT="0" distB="0" distL="0" distR="0" wp14:anchorId="1E1FBDD8" wp14:editId="42C2CEE0">
            <wp:extent cx="3518282" cy="4962755"/>
            <wp:effectExtent l="0" t="0" r="6350" b="0"/>
            <wp:docPr id="24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21506" cy="4967303"/>
                    </a:xfrm>
                    <a:prstGeom prst="rect">
                      <a:avLst/>
                    </a:prstGeom>
                    <a:noFill/>
                    <a:ln>
                      <a:noFill/>
                    </a:ln>
                  </pic:spPr>
                </pic:pic>
              </a:graphicData>
            </a:graphic>
          </wp:inline>
        </w:drawing>
      </w:r>
    </w:p>
    <w:p w:rsidR="00DE1376" w:rsidRDefault="00DE1376" w:rsidP="00BB7EDC">
      <w:pPr>
        <w:spacing w:line="360" w:lineRule="auto"/>
        <w:jc w:val="center"/>
        <w:rPr>
          <w:lang w:val="uk-UA"/>
        </w:rPr>
      </w:pPr>
    </w:p>
    <w:p w:rsidR="00742A6E" w:rsidRPr="00875C25" w:rsidRDefault="00BB1412" w:rsidP="00BB7EDC">
      <w:pPr>
        <w:spacing w:line="360" w:lineRule="auto"/>
        <w:jc w:val="center"/>
        <w:rPr>
          <w:lang w:val="uk-UA"/>
        </w:rPr>
      </w:pPr>
      <w:r w:rsidRPr="00875C25">
        <w:rPr>
          <w:lang w:val="uk-UA"/>
        </w:rPr>
        <w:t>Рисунок</w:t>
      </w:r>
      <w:r w:rsidR="009C5CA8" w:rsidRPr="00875C25">
        <w:rPr>
          <w:lang w:val="uk-UA"/>
        </w:rPr>
        <w:t xml:space="preserve"> 2.6</w:t>
      </w:r>
      <w:r w:rsidR="00742A6E" w:rsidRPr="00875C25">
        <w:rPr>
          <w:lang w:val="uk-UA"/>
        </w:rPr>
        <w:t xml:space="preserve"> – П</w:t>
      </w:r>
      <w:r w:rsidR="002C01A9" w:rsidRPr="00875C25">
        <w:rPr>
          <w:lang w:val="uk-UA"/>
        </w:rPr>
        <w:t>’</w:t>
      </w:r>
      <w:r w:rsidR="00742A6E" w:rsidRPr="00875C25">
        <w:rPr>
          <w:lang w:val="uk-UA"/>
        </w:rPr>
        <w:t>ятишарова модель нечіткої сітки, що реалізує інтелектуальний оператор виділенням кордонів сегменту</w:t>
      </w:r>
    </w:p>
    <w:p w:rsidR="00B31ABF" w:rsidRPr="00875C25" w:rsidRDefault="00B31ABF" w:rsidP="00B31ABF">
      <w:pPr>
        <w:spacing w:line="360" w:lineRule="auto"/>
        <w:ind w:firstLine="709"/>
        <w:jc w:val="both"/>
        <w:rPr>
          <w:lang w:val="uk-UA"/>
        </w:rPr>
      </w:pPr>
      <w:r w:rsidRPr="00875C25">
        <w:lastRenderedPageBreak/>
        <w:t xml:space="preserve">Ця модель включає п’ять шарів. За основу формування шару взята дев’ятиэлементная маска з вісьмома напрямками </w:t>
      </w:r>
      <m:oMath>
        <m:r>
          <w:rPr>
            <w:rFonts w:ascii="Cambria Math" w:hAnsi="Cambria Math"/>
          </w:rPr>
          <m:t>Θ=</m:t>
        </m:r>
        <m:bar>
          <m:barPr>
            <m:pos m:val="top"/>
            <m:ctrlPr>
              <w:rPr>
                <w:rFonts w:ascii="Cambria Math" w:hAnsi="Cambria Math"/>
                <w:i/>
              </w:rPr>
            </m:ctrlPr>
          </m:barPr>
          <m:e>
            <m:r>
              <w:rPr>
                <w:rFonts w:ascii="Cambria Math" w:hAnsi="Cambria Math"/>
              </w:rPr>
              <m:t>0,7</m:t>
            </m:r>
          </m:e>
        </m:bar>
      </m:oMath>
      <w:r w:rsidRPr="00875C25">
        <w:t>, представлена на рисунку 2.</w:t>
      </w:r>
      <w:r w:rsidRPr="00875C25">
        <w:rPr>
          <w:lang w:val="uk-UA"/>
        </w:rPr>
        <w:t>7 а)</w:t>
      </w:r>
      <w:r w:rsidRPr="00875C25">
        <w:t>. На цьому рисунку піксель, позначений цифрою 9, є вихідним або попереднім пікселем формованої межі сегмента. Щодо дев’ятого елемента можуть бути обрані вісім альтернативних рішень щодо вибору наступного пікселя межі сегмента, які представлені на рисунку 2.</w:t>
      </w:r>
      <w:r w:rsidRPr="00875C25">
        <w:rPr>
          <w:lang w:val="uk-UA"/>
        </w:rPr>
        <w:t xml:space="preserve">7 </w:t>
      </w:r>
      <w:r w:rsidR="005154D4">
        <w:rPr>
          <w:lang w:val="uk-UA"/>
        </w:rPr>
        <w:t>б</w:t>
      </w:r>
      <w:r w:rsidRPr="00875C25">
        <w:rPr>
          <w:lang w:val="uk-UA"/>
        </w:rPr>
        <w:t>)</w:t>
      </w:r>
      <w:r w:rsidRPr="00875C25">
        <w:t xml:space="preserve"> і позначені </w:t>
      </w:r>
      <m:oMath>
        <m:sSub>
          <m:sSubPr>
            <m:ctrlPr>
              <w:rPr>
                <w:rFonts w:ascii="Cambria Math" w:hAnsi="Cambria Math"/>
                <w:i/>
              </w:rPr>
            </m:ctrlPr>
          </m:sSubPr>
          <m:e>
            <m:r>
              <w:rPr>
                <w:rFonts w:ascii="Cambria Math" w:hAnsi="Cambria Math"/>
              </w:rPr>
              <m:t>Θ</m:t>
            </m:r>
          </m:e>
          <m:sub>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7</m:t>
            </m:r>
          </m:sub>
        </m:sSub>
      </m:oMath>
      <w:r w:rsidRPr="00875C25">
        <w:t>.</w:t>
      </w:r>
    </w:p>
    <w:p w:rsidR="00B31ABF" w:rsidRPr="00875C25" w:rsidRDefault="00B31ABF" w:rsidP="00B31ABF">
      <w:pPr>
        <w:spacing w:line="360" w:lineRule="auto"/>
        <w:jc w:val="both"/>
        <w:rPr>
          <w:lang w:val="uk-UA"/>
        </w:rPr>
      </w:pPr>
    </w:p>
    <w:p w:rsidR="00B31ABF" w:rsidRPr="00875C25" w:rsidRDefault="00E24C67" w:rsidP="00BB7EDC">
      <w:pPr>
        <w:spacing w:line="360" w:lineRule="auto"/>
        <w:jc w:val="center"/>
        <w:rPr>
          <w:lang w:val="uk-UA"/>
        </w:rPr>
      </w:pPr>
      <w:r w:rsidRPr="00875C25">
        <w:rPr>
          <w:noProof/>
        </w:rPr>
        <w:drawing>
          <wp:inline distT="0" distB="0" distL="0" distR="0" wp14:anchorId="4687452F" wp14:editId="4E7605CC">
            <wp:extent cx="5629275" cy="2909513"/>
            <wp:effectExtent l="0" t="0" r="0" b="5715"/>
            <wp:docPr id="247"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31495" cy="2910660"/>
                    </a:xfrm>
                    <a:prstGeom prst="rect">
                      <a:avLst/>
                    </a:prstGeom>
                    <a:noFill/>
                    <a:ln>
                      <a:noFill/>
                    </a:ln>
                  </pic:spPr>
                </pic:pic>
              </a:graphicData>
            </a:graphic>
          </wp:inline>
        </w:drawing>
      </w:r>
    </w:p>
    <w:p w:rsidR="00B31ABF" w:rsidRPr="00875C25" w:rsidRDefault="00B31ABF" w:rsidP="00B31ABF">
      <w:pPr>
        <w:spacing w:line="360" w:lineRule="auto"/>
        <w:jc w:val="both"/>
        <w:rPr>
          <w:lang w:val="uk-UA"/>
        </w:rPr>
      </w:pPr>
      <w:r w:rsidRPr="00875C25">
        <w:rPr>
          <w:lang w:val="uk-UA"/>
        </w:rPr>
        <w:tab/>
      </w:r>
      <w:r w:rsidRPr="00875C25">
        <w:rPr>
          <w:lang w:val="uk-UA"/>
        </w:rPr>
        <w:tab/>
      </w:r>
      <w:r w:rsidRPr="00875C25">
        <w:rPr>
          <w:lang w:val="uk-UA"/>
        </w:rPr>
        <w:tab/>
      </w:r>
      <w:r w:rsidRPr="00875C25">
        <w:rPr>
          <w:lang w:val="uk-UA"/>
        </w:rPr>
        <w:tab/>
        <w:t>а)</w:t>
      </w:r>
      <w:r w:rsidRPr="00875C25">
        <w:rPr>
          <w:lang w:val="uk-UA"/>
        </w:rPr>
        <w:tab/>
      </w:r>
      <w:r w:rsidRPr="00875C25">
        <w:rPr>
          <w:lang w:val="uk-UA"/>
        </w:rPr>
        <w:tab/>
      </w:r>
      <w:r w:rsidRPr="00875C25">
        <w:rPr>
          <w:lang w:val="uk-UA"/>
        </w:rPr>
        <w:tab/>
      </w:r>
      <w:r w:rsidRPr="00875C25">
        <w:rPr>
          <w:lang w:val="uk-UA"/>
        </w:rPr>
        <w:tab/>
      </w:r>
      <w:r w:rsidRPr="00875C25">
        <w:rPr>
          <w:lang w:val="uk-UA"/>
        </w:rPr>
        <w:tab/>
      </w:r>
      <w:r w:rsidRPr="00875C25">
        <w:rPr>
          <w:lang w:val="uk-UA"/>
        </w:rPr>
        <w:tab/>
      </w:r>
      <w:r w:rsidRPr="00875C25">
        <w:rPr>
          <w:lang w:val="uk-UA"/>
        </w:rPr>
        <w:tab/>
      </w:r>
      <w:r w:rsidRPr="00875C25">
        <w:rPr>
          <w:lang w:val="uk-UA"/>
        </w:rPr>
        <w:tab/>
      </w:r>
      <w:r w:rsidRPr="00875C25">
        <w:rPr>
          <w:lang w:val="uk-UA"/>
        </w:rPr>
        <w:tab/>
        <w:t>б)</w:t>
      </w:r>
      <w:r w:rsidRPr="00875C25">
        <w:rPr>
          <w:lang w:val="uk-UA"/>
        </w:rPr>
        <w:tab/>
      </w:r>
      <w:r w:rsidRPr="00875C25">
        <w:rPr>
          <w:lang w:val="uk-UA"/>
        </w:rPr>
        <w:tab/>
      </w:r>
      <w:r w:rsidRPr="00875C25">
        <w:rPr>
          <w:lang w:val="uk-UA"/>
        </w:rPr>
        <w:tab/>
      </w:r>
    </w:p>
    <w:p w:rsidR="00B31ABF" w:rsidRPr="00875C25" w:rsidRDefault="009C5CA8" w:rsidP="00BB7EDC">
      <w:pPr>
        <w:spacing w:line="360" w:lineRule="auto"/>
        <w:jc w:val="center"/>
        <w:rPr>
          <w:lang w:val="uk-UA"/>
        </w:rPr>
      </w:pPr>
      <w:r w:rsidRPr="00875C25">
        <w:rPr>
          <w:lang w:val="uk-UA"/>
        </w:rPr>
        <w:t xml:space="preserve">Рисунок 2.7 </w:t>
      </w:r>
      <w:r w:rsidR="00B31ABF" w:rsidRPr="00875C25">
        <w:rPr>
          <w:lang w:val="uk-UA"/>
        </w:rPr>
        <w:t>–</w:t>
      </w:r>
      <w:r w:rsidR="005F69A9" w:rsidRPr="00875C25">
        <w:rPr>
          <w:lang w:val="uk-UA"/>
        </w:rPr>
        <w:t xml:space="preserve"> Схема</w:t>
      </w:r>
      <w:r w:rsidR="00B31ABF" w:rsidRPr="00875C25">
        <w:rPr>
          <w:lang w:val="uk-UA"/>
        </w:rPr>
        <w:t>:</w:t>
      </w:r>
    </w:p>
    <w:p w:rsidR="005F69A9" w:rsidRPr="00875C25" w:rsidRDefault="00B31ABF" w:rsidP="00BB7EDC">
      <w:pPr>
        <w:spacing w:line="360" w:lineRule="auto"/>
        <w:jc w:val="center"/>
        <w:rPr>
          <w:lang w:val="uk-UA"/>
        </w:rPr>
      </w:pPr>
      <w:r w:rsidRPr="00875C25">
        <w:rPr>
          <w:lang w:val="uk-UA"/>
        </w:rPr>
        <w:t>а)</w:t>
      </w:r>
      <w:r w:rsidR="005F69A9" w:rsidRPr="00875C25">
        <w:rPr>
          <w:lang w:val="uk-UA"/>
        </w:rPr>
        <w:t xml:space="preserve"> формування напрямків грацієнтів у дев</w:t>
      </w:r>
      <w:r w:rsidR="002C01A9" w:rsidRPr="00875C25">
        <w:rPr>
          <w:lang w:val="uk-UA"/>
        </w:rPr>
        <w:t>’</w:t>
      </w:r>
      <w:r w:rsidR="005F69A9" w:rsidRPr="00875C25">
        <w:rPr>
          <w:lang w:val="uk-UA"/>
        </w:rPr>
        <w:t>ятиелементному вікні</w:t>
      </w:r>
      <w:r w:rsidRPr="00875C25">
        <w:rPr>
          <w:lang w:val="uk-UA"/>
        </w:rPr>
        <w:t>;</w:t>
      </w:r>
    </w:p>
    <w:p w:rsidR="005F69A9" w:rsidRPr="00875C25" w:rsidRDefault="005F69A9" w:rsidP="00BB7EDC">
      <w:pPr>
        <w:spacing w:line="360" w:lineRule="auto"/>
        <w:jc w:val="center"/>
        <w:rPr>
          <w:lang w:val="uk-UA"/>
        </w:rPr>
      </w:pPr>
      <w:r w:rsidRPr="00875C25">
        <w:rPr>
          <w:lang w:val="uk-UA"/>
        </w:rPr>
        <w:t>б</w:t>
      </w:r>
      <w:r w:rsidR="00B31ABF" w:rsidRPr="00875C25">
        <w:rPr>
          <w:lang w:val="uk-UA"/>
        </w:rPr>
        <w:t>)</w:t>
      </w:r>
      <w:r w:rsidRPr="00875C25">
        <w:rPr>
          <w:lang w:val="uk-UA"/>
        </w:rPr>
        <w:t xml:space="preserve"> визначення пікселів у дев</w:t>
      </w:r>
      <w:r w:rsidR="002C01A9" w:rsidRPr="00875C25">
        <w:rPr>
          <w:lang w:val="uk-UA"/>
        </w:rPr>
        <w:t>’</w:t>
      </w:r>
      <w:r w:rsidRPr="00875C25">
        <w:rPr>
          <w:lang w:val="uk-UA"/>
        </w:rPr>
        <w:t>ятиелементному вікні</w:t>
      </w:r>
    </w:p>
    <w:p w:rsidR="00F04B6A" w:rsidRPr="00875C25" w:rsidRDefault="00F04B6A" w:rsidP="00B31ABF">
      <w:pPr>
        <w:spacing w:line="360" w:lineRule="auto"/>
        <w:ind w:firstLine="709"/>
        <w:jc w:val="both"/>
      </w:pPr>
    </w:p>
    <w:p w:rsidR="00B31ABF" w:rsidRPr="00875C25" w:rsidRDefault="00B31ABF" w:rsidP="00B31ABF">
      <w:pPr>
        <w:spacing w:line="360" w:lineRule="auto"/>
        <w:ind w:firstLine="709"/>
        <w:jc w:val="both"/>
        <w:rPr>
          <w:lang w:val="uk-UA"/>
        </w:rPr>
      </w:pPr>
      <w:r w:rsidRPr="00875C25">
        <w:t>Для вибору відповідної альтернативи можемо сформувати три вирішальні правила.</w:t>
      </w:r>
      <w:r w:rsidRPr="00875C25">
        <w:rPr>
          <w:lang w:val="uk-UA"/>
        </w:rPr>
        <w:t xml:space="preserve"> </w:t>
      </w:r>
    </w:p>
    <w:p w:rsidR="00AF17D2" w:rsidRPr="00875C25" w:rsidRDefault="00B31ABF" w:rsidP="00AF17D2">
      <w:pPr>
        <w:spacing w:line="360" w:lineRule="auto"/>
        <w:ind w:firstLine="709"/>
        <w:jc w:val="both"/>
        <w:rPr>
          <w:lang w:val="uk-UA"/>
        </w:rPr>
      </w:pPr>
      <w:r w:rsidRPr="00875C25">
        <w:rPr>
          <w:lang w:val="uk-UA"/>
        </w:rPr>
        <w:t xml:space="preserve">На рисунку </w:t>
      </w:r>
      <w:r w:rsidR="00970626" w:rsidRPr="00875C25">
        <w:rPr>
          <w:lang w:val="uk-UA"/>
        </w:rPr>
        <w:t>2.7</w:t>
      </w:r>
      <w:r w:rsidR="005154D4">
        <w:rPr>
          <w:lang w:val="uk-UA"/>
        </w:rPr>
        <w:t xml:space="preserve"> б)</w:t>
      </w:r>
      <w:r w:rsidRPr="00875C25">
        <w:rPr>
          <w:lang w:val="uk-UA"/>
        </w:rPr>
        <w:t xml:space="preserve"> ці можливі рухи межі сегмента показані для напрямів градієнтів </w:t>
      </w:r>
      <m:oMath>
        <m:sSub>
          <m:sSubPr>
            <m:ctrlPr>
              <w:rPr>
                <w:rFonts w:ascii="Cambria Math" w:hAnsi="Cambria Math"/>
                <w:i/>
              </w:rPr>
            </m:ctrlPr>
          </m:sSubPr>
          <m:e>
            <m:r>
              <w:rPr>
                <w:rFonts w:ascii="Cambria Math" w:hAnsi="Cambria Math"/>
              </w:rPr>
              <m:t>Θ</m:t>
            </m:r>
          </m:e>
          <m:sub>
            <m:r>
              <w:rPr>
                <w:rFonts w:ascii="Cambria Math" w:hAnsi="Cambria Math"/>
                <w:lang w:val="uk-UA"/>
              </w:rPr>
              <m:t>0</m:t>
            </m:r>
          </m:sub>
        </m:sSub>
        <m:r>
          <w:rPr>
            <w:rFonts w:ascii="Cambria Math" w:hAnsi="Cambria Math"/>
            <w:lang w:val="uk-UA"/>
          </w:rPr>
          <m:t>,</m:t>
        </m:r>
        <m:sSub>
          <m:sSubPr>
            <m:ctrlPr>
              <w:rPr>
                <w:rFonts w:ascii="Cambria Math" w:hAnsi="Cambria Math"/>
                <w:i/>
              </w:rPr>
            </m:ctrlPr>
          </m:sSubPr>
          <m:e>
            <m:r>
              <w:rPr>
                <w:rFonts w:ascii="Cambria Math" w:hAnsi="Cambria Math"/>
              </w:rPr>
              <m:t>Θ</m:t>
            </m:r>
          </m:e>
          <m:sub>
            <m:r>
              <w:rPr>
                <w:rFonts w:ascii="Cambria Math" w:hAnsi="Cambria Math"/>
                <w:lang w:val="uk-UA"/>
              </w:rPr>
              <m:t>1</m:t>
            </m:r>
          </m:sub>
        </m:sSub>
        <m:r>
          <w:rPr>
            <w:rFonts w:ascii="Cambria Math" w:hAnsi="Cambria Math"/>
            <w:lang w:val="uk-UA"/>
          </w:rPr>
          <m:t>,</m:t>
        </m:r>
        <m:sSub>
          <m:sSubPr>
            <m:ctrlPr>
              <w:rPr>
                <w:rFonts w:ascii="Cambria Math" w:hAnsi="Cambria Math"/>
                <w:i/>
              </w:rPr>
            </m:ctrlPr>
          </m:sSubPr>
          <m:e>
            <m:r>
              <w:rPr>
                <w:rFonts w:ascii="Cambria Math" w:hAnsi="Cambria Math"/>
              </w:rPr>
              <m:t>Θ</m:t>
            </m:r>
          </m:e>
          <m:sub>
            <m:r>
              <w:rPr>
                <w:rFonts w:ascii="Cambria Math" w:hAnsi="Cambria Math"/>
                <w:lang w:val="uk-UA"/>
              </w:rPr>
              <m:t>7</m:t>
            </m:r>
          </m:sub>
        </m:sSub>
      </m:oMath>
      <w:r w:rsidRPr="00875C25">
        <w:rPr>
          <w:lang w:val="uk-UA"/>
        </w:rPr>
        <w:t xml:space="preserve"> у вигляді трьох еліпсів, великі осі яких перпендикулярні виділеним напрямами, а менші осі збігаються з можливими градієнтами в дев’ятому пікселі. </w:t>
      </w:r>
    </w:p>
    <w:p w:rsidR="00B31ABF" w:rsidRPr="00875C25" w:rsidRDefault="00AF17D2" w:rsidP="00AF17D2">
      <w:pPr>
        <w:spacing w:line="360" w:lineRule="auto"/>
        <w:ind w:firstLine="709"/>
        <w:jc w:val="both"/>
        <w:rPr>
          <w:lang w:val="uk-UA"/>
        </w:rPr>
      </w:pPr>
      <w:r w:rsidRPr="00875C25">
        <w:t>Згідно з першим вирішальним</w:t>
      </w:r>
      <w:r w:rsidR="00B31ABF" w:rsidRPr="00875C25">
        <w:t xml:space="preserve"> правилом обирається той еліпс руху, мала вісь якого найбільш близька до градієнту в пікселі 9, тобто до </w:t>
      </w:r>
      <w:r w:rsidR="00B31ABF" w:rsidRPr="00F114BC">
        <w:rPr>
          <w:i/>
        </w:rPr>
        <w:t>ѱ</w:t>
      </w:r>
      <w:r w:rsidR="00B31ABF" w:rsidRPr="00F114BC">
        <w:rPr>
          <w:i/>
          <w:vertAlign w:val="subscript"/>
          <w:lang w:val="uk-UA"/>
        </w:rPr>
        <w:t>9</w:t>
      </w:r>
      <w:r w:rsidR="00B31ABF" w:rsidRPr="00875C25">
        <w:t xml:space="preserve">. </w:t>
      </w:r>
    </w:p>
    <w:p w:rsidR="00B31ABF" w:rsidRPr="00F83F1E" w:rsidRDefault="00B31ABF" w:rsidP="00B31ABF">
      <w:pPr>
        <w:spacing w:line="360" w:lineRule="auto"/>
        <w:ind w:firstLine="709"/>
        <w:jc w:val="both"/>
        <w:rPr>
          <w:lang w:val="uk-UA"/>
        </w:rPr>
      </w:pPr>
      <w:r w:rsidRPr="00F83F1E">
        <w:rPr>
          <w:lang w:val="uk-UA"/>
        </w:rPr>
        <w:lastRenderedPageBreak/>
        <w:t xml:space="preserve">Таким чином, у першому шарі для першого вирішального правила необхідно провести порівняння </w:t>
      </w:r>
      <w:r w:rsidRPr="00F114BC">
        <w:rPr>
          <w:i/>
          <w:lang w:val="uk-UA"/>
        </w:rPr>
        <w:t>ѱ</w:t>
      </w:r>
      <w:r w:rsidRPr="00F114BC">
        <w:rPr>
          <w:i/>
          <w:vertAlign w:val="subscript"/>
          <w:lang w:val="uk-UA"/>
        </w:rPr>
        <w:t>9</w:t>
      </w:r>
      <w:r w:rsidRPr="00875C25">
        <w:rPr>
          <w:vertAlign w:val="subscript"/>
          <w:lang w:val="uk-UA"/>
        </w:rPr>
        <w:t xml:space="preserve"> </w:t>
      </w:r>
      <w:r w:rsidRPr="00F83F1E">
        <w:rPr>
          <w:lang w:val="uk-UA"/>
        </w:rPr>
        <w:t xml:space="preserve">з усіма </w:t>
      </w:r>
      <m:oMath>
        <m:sSub>
          <m:sSubPr>
            <m:ctrlPr>
              <w:rPr>
                <w:rFonts w:ascii="Cambria Math" w:hAnsi="Cambria Math"/>
                <w:i/>
              </w:rPr>
            </m:ctrlPr>
          </m:sSubPr>
          <m:e>
            <m:r>
              <m:rPr>
                <m:nor/>
              </m:rPr>
              <w:rPr>
                <w:i/>
              </w:rPr>
              <m:t>Θ</m:t>
            </m:r>
          </m:e>
          <m:sub>
            <m:r>
              <m:rPr>
                <m:nor/>
              </m:rPr>
              <w:rPr>
                <w:i/>
              </w:rPr>
              <m:t>i</m:t>
            </m:r>
          </m:sub>
        </m:sSub>
      </m:oMath>
      <w:r w:rsidRPr="00F83F1E">
        <w:rPr>
          <w:lang w:val="uk-UA"/>
        </w:rPr>
        <w:t xml:space="preserve"> (</w:t>
      </w:r>
      <w:r w:rsidRPr="00875C25">
        <w:rPr>
          <w:lang w:val="en-US"/>
        </w:rPr>
        <w:t>i</w:t>
      </w:r>
      <w:r w:rsidRPr="00F83F1E">
        <w:rPr>
          <w:lang w:val="uk-UA"/>
        </w:rPr>
        <w:t xml:space="preserve"> = </w:t>
      </w:r>
      <m:oMath>
        <m:bar>
          <m:barPr>
            <m:pos m:val="top"/>
            <m:ctrlPr>
              <w:rPr>
                <w:rFonts w:ascii="Cambria Math" w:hAnsi="Cambria Math"/>
                <w:i/>
              </w:rPr>
            </m:ctrlPr>
          </m:barPr>
          <m:e>
            <m:r>
              <m:rPr>
                <m:nor/>
              </m:rPr>
              <w:rPr>
                <w:lang w:val="uk-UA"/>
              </w:rPr>
              <m:t>0,7</m:t>
            </m:r>
          </m:e>
        </m:bar>
      </m:oMath>
      <w:r w:rsidRPr="00F83F1E">
        <w:rPr>
          <w:lang w:val="uk-UA"/>
        </w:rPr>
        <w:t xml:space="preserve">) і вибрати два з восьми можливих пікселів, які знаходяться на більшій осі еліпса, відповідного напряму </w:t>
      </w:r>
      <m:oMath>
        <m:sSub>
          <m:sSubPr>
            <m:ctrlPr>
              <w:rPr>
                <w:rFonts w:ascii="Cambria Math" w:hAnsi="Cambria Math"/>
                <w:i/>
              </w:rPr>
            </m:ctrlPr>
          </m:sSubPr>
          <m:e>
            <m:r>
              <m:rPr>
                <m:nor/>
              </m:rPr>
              <w:rPr>
                <w:i/>
              </w:rPr>
              <m:t>Θ</m:t>
            </m:r>
          </m:e>
          <m:sub>
            <m:r>
              <m:rPr>
                <m:nor/>
              </m:rPr>
              <w:rPr>
                <w:i/>
              </w:rPr>
              <m:t>i</m:t>
            </m:r>
          </m:sub>
        </m:sSub>
      </m:oMath>
      <w:r w:rsidRPr="00F83F1E">
        <w:rPr>
          <w:lang w:val="uk-UA"/>
        </w:rPr>
        <w:t xml:space="preserve">. </w:t>
      </w:r>
    </w:p>
    <w:p w:rsidR="00742A6E" w:rsidRPr="00875C25" w:rsidRDefault="00742A6E" w:rsidP="00BB7EDC">
      <w:pPr>
        <w:spacing w:line="360" w:lineRule="auto"/>
        <w:ind w:firstLine="709"/>
        <w:jc w:val="both"/>
        <w:rPr>
          <w:lang w:val="uk-UA"/>
        </w:rPr>
      </w:pPr>
      <w:r w:rsidRPr="00435498">
        <w:rPr>
          <w:lang w:val="uk-UA"/>
        </w:rPr>
        <w:t>Друге вирішальне правило підтримує твердження про те, що найбільшу впевненість активації має той піксель, градієнт якого найбільш близький до градієнту поточного активізованого пікселя, то</w:t>
      </w:r>
      <w:r w:rsidR="001247F2" w:rsidRPr="00435498">
        <w:rPr>
          <w:lang w:val="uk-UA"/>
        </w:rPr>
        <w:t>бто необхідно перевірити умову:</w:t>
      </w:r>
    </w:p>
    <w:p w:rsidR="001247F2" w:rsidRPr="00875C25" w:rsidRDefault="001247F2" w:rsidP="00BB7EDC">
      <w:pPr>
        <w:spacing w:line="360" w:lineRule="auto"/>
        <w:jc w:val="both"/>
        <w:rPr>
          <w:lang w:val="uk-UA"/>
        </w:rPr>
      </w:pPr>
    </w:p>
    <w:p w:rsidR="00742A6E" w:rsidRPr="009E0F45" w:rsidRDefault="00526D7D" w:rsidP="00065BE7">
      <w:pPr>
        <w:spacing w:line="360" w:lineRule="auto"/>
        <w:jc w:val="right"/>
        <w:rPr>
          <w:lang w:val="uk-UA"/>
        </w:rPr>
      </w:pPr>
      <m:oMath>
        <m:d>
          <m:dPr>
            <m:begChr m:val="|"/>
            <m:endChr m:val="|"/>
            <m:ctrlPr>
              <w:rPr>
                <w:rFonts w:ascii="Cambria Math" w:hAnsi="Cambria Math"/>
                <w:i/>
              </w:rPr>
            </m:ctrlPr>
          </m:dPr>
          <m:e>
            <m:sSub>
              <m:sSubPr>
                <m:ctrlPr>
                  <w:rPr>
                    <w:rFonts w:ascii="Cambria Math" w:hAnsi="Cambria Math"/>
                    <w:i/>
                  </w:rPr>
                </m:ctrlPr>
              </m:sSubPr>
              <m:e>
                <m:r>
                  <m:rPr>
                    <m:nor/>
                  </m:rPr>
                  <w:rPr>
                    <w:i/>
                    <w:lang w:val="uk-UA"/>
                  </w:rPr>
                  <m:t>ѱ</m:t>
                </m:r>
              </m:e>
              <m:sub>
                <m:r>
                  <m:rPr>
                    <m:nor/>
                  </m:rPr>
                  <w:rPr>
                    <w:i/>
                    <w:lang w:val="uk-UA"/>
                  </w:rPr>
                  <m:t>9</m:t>
                </m:r>
              </m:sub>
            </m:sSub>
            <m:r>
              <m:rPr>
                <m:nor/>
              </m:rPr>
              <w:rPr>
                <w:i/>
                <w:lang w:val="uk-UA"/>
              </w:rPr>
              <m:t>-</m:t>
            </m:r>
            <m:sSub>
              <m:sSubPr>
                <m:ctrlPr>
                  <w:rPr>
                    <w:rFonts w:ascii="Cambria Math" w:hAnsi="Cambria Math"/>
                    <w:i/>
                  </w:rPr>
                </m:ctrlPr>
              </m:sSubPr>
              <m:e>
                <m:r>
                  <m:rPr>
                    <m:nor/>
                  </m:rPr>
                  <w:rPr>
                    <w:i/>
                    <w:lang w:val="uk-UA"/>
                  </w:rPr>
                  <m:t>ѱ</m:t>
                </m:r>
              </m:e>
              <m:sub>
                <m:r>
                  <m:rPr>
                    <m:nor/>
                  </m:rPr>
                  <w:rPr>
                    <w:i/>
                    <w:lang w:val="uk-UA"/>
                  </w:rPr>
                  <m:t>i</m:t>
                </m:r>
              </m:sub>
            </m:sSub>
          </m:e>
        </m:d>
        <m:r>
          <m:rPr>
            <m:nor/>
          </m:rPr>
          <w:rPr>
            <w:i/>
            <w:lang w:val="uk-UA"/>
          </w:rPr>
          <m:t>→</m:t>
        </m:r>
        <m:r>
          <m:rPr>
            <m:nor/>
          </m:rPr>
          <w:rPr>
            <w:i/>
          </w:rPr>
          <m:t>min</m:t>
        </m:r>
        <m:r>
          <m:rPr>
            <m:nor/>
          </m:rPr>
          <w:rPr>
            <w:i/>
            <w:lang w:val="uk-UA"/>
          </w:rPr>
          <m:t xml:space="preserve">,  </m:t>
        </m:r>
        <m:r>
          <m:rPr>
            <m:nor/>
          </m:rPr>
          <w:rPr>
            <w:i/>
          </w:rPr>
          <m:t>i</m:t>
        </m:r>
        <m:r>
          <m:rPr>
            <m:nor/>
          </m:rPr>
          <w:rPr>
            <w:i/>
            <w:lang w:val="uk-UA"/>
          </w:rPr>
          <m:t>=</m:t>
        </m:r>
        <m:bar>
          <m:barPr>
            <m:pos m:val="top"/>
            <m:ctrlPr>
              <w:rPr>
                <w:rFonts w:ascii="Cambria Math" w:hAnsi="Cambria Math"/>
                <w:i/>
              </w:rPr>
            </m:ctrlPr>
          </m:barPr>
          <m:e>
            <m:r>
              <m:rPr>
                <m:nor/>
              </m:rPr>
              <w:rPr>
                <w:i/>
                <w:lang w:val="uk-UA"/>
              </w:rPr>
              <m:t>1,8</m:t>
            </m:r>
          </m:e>
        </m:bar>
      </m:oMath>
      <w:r w:rsidR="00742A6E" w:rsidRPr="009E0F45">
        <w:rPr>
          <w:lang w:val="uk-UA"/>
        </w:rPr>
        <w:t>.</w:t>
      </w:r>
      <w:r w:rsidR="009C5CA8" w:rsidRPr="009E0F45">
        <w:rPr>
          <w:lang w:val="uk-UA"/>
        </w:rPr>
        <w:tab/>
      </w:r>
      <w:r w:rsidR="00AA701C" w:rsidRPr="009E0F45">
        <w:rPr>
          <w:lang w:val="uk-UA"/>
        </w:rPr>
        <w:tab/>
      </w:r>
      <w:r w:rsidR="00AA701C" w:rsidRPr="009E0F45">
        <w:rPr>
          <w:lang w:val="uk-UA"/>
        </w:rPr>
        <w:tab/>
      </w:r>
      <w:r w:rsidR="00AA701C" w:rsidRPr="009E0F45">
        <w:rPr>
          <w:lang w:val="uk-UA"/>
        </w:rPr>
        <w:tab/>
      </w:r>
      <w:r w:rsidR="00AA701C" w:rsidRPr="009E0F45">
        <w:rPr>
          <w:lang w:val="uk-UA"/>
        </w:rPr>
        <w:tab/>
      </w:r>
      <w:r w:rsidR="009C5CA8" w:rsidRPr="009E0F45">
        <w:rPr>
          <w:lang w:val="uk-UA"/>
        </w:rPr>
        <w:t>(2.13</w:t>
      </w:r>
      <w:r w:rsidR="00742A6E" w:rsidRPr="009E0F45">
        <w:rPr>
          <w:lang w:val="uk-UA"/>
        </w:rPr>
        <w:t>)</w:t>
      </w:r>
    </w:p>
    <w:p w:rsidR="00AA701C" w:rsidRPr="009E0F45" w:rsidRDefault="00AA701C" w:rsidP="00BB7EDC">
      <w:pPr>
        <w:spacing w:line="360" w:lineRule="auto"/>
        <w:ind w:firstLine="709"/>
        <w:jc w:val="right"/>
        <w:rPr>
          <w:lang w:val="uk-UA"/>
        </w:rPr>
      </w:pPr>
    </w:p>
    <w:p w:rsidR="001247F2" w:rsidRPr="00875C25" w:rsidRDefault="00742A6E" w:rsidP="00BB7EDC">
      <w:pPr>
        <w:spacing w:line="360" w:lineRule="auto"/>
        <w:ind w:firstLine="709"/>
        <w:jc w:val="both"/>
        <w:rPr>
          <w:lang w:val="uk-UA"/>
        </w:rPr>
      </w:pPr>
      <w:r w:rsidRPr="009E0F45">
        <w:rPr>
          <w:lang w:val="uk-UA"/>
        </w:rPr>
        <w:t xml:space="preserve">Третє вирішальне правило ґрунтується на тому положенні, що яскравість активується пікселя повинна бути близька до яскравості передує пікселя межі сегмента </w:t>
      </w:r>
    </w:p>
    <w:p w:rsidR="001247F2" w:rsidRPr="00875C25" w:rsidRDefault="001247F2" w:rsidP="00BB7EDC">
      <w:pPr>
        <w:spacing w:line="360" w:lineRule="auto"/>
        <w:jc w:val="both"/>
        <w:rPr>
          <w:lang w:val="uk-UA"/>
        </w:rPr>
      </w:pPr>
    </w:p>
    <w:p w:rsidR="00742A6E" w:rsidRPr="00875C25" w:rsidRDefault="00526D7D" w:rsidP="00BB7EDC">
      <w:pPr>
        <w:spacing w:line="360" w:lineRule="auto"/>
        <w:jc w:val="right"/>
        <w:rPr>
          <w:lang w:val="uk-UA"/>
        </w:rPr>
      </w:pPr>
      <m:oMath>
        <m:d>
          <m:dPr>
            <m:begChr m:val="|"/>
            <m:endChr m:val="|"/>
            <m:ctrlPr>
              <w:rPr>
                <w:rFonts w:ascii="Cambria Math" w:hAnsi="Cambria Math"/>
                <w:i/>
              </w:rPr>
            </m:ctrlPr>
          </m:dPr>
          <m:e>
            <m:sSub>
              <m:sSubPr>
                <m:ctrlPr>
                  <w:rPr>
                    <w:rFonts w:ascii="Cambria Math" w:hAnsi="Cambria Math"/>
                    <w:i/>
                  </w:rPr>
                </m:ctrlPr>
              </m:sSubPr>
              <m:e>
                <m:r>
                  <m:rPr>
                    <m:nor/>
                  </m:rPr>
                  <w:rPr>
                    <w:i/>
                  </w:rPr>
                  <m:t>l</m:t>
                </m:r>
              </m:e>
              <m:sub>
                <m:r>
                  <m:rPr>
                    <m:nor/>
                  </m:rPr>
                  <w:rPr>
                    <w:i/>
                  </w:rPr>
                  <m:t>9</m:t>
                </m:r>
              </m:sub>
            </m:sSub>
            <m:r>
              <m:rPr>
                <m:nor/>
              </m:rPr>
              <w:rPr>
                <w:i/>
              </w:rPr>
              <m:t>-</m:t>
            </m:r>
            <m:sSub>
              <m:sSubPr>
                <m:ctrlPr>
                  <w:rPr>
                    <w:rFonts w:ascii="Cambria Math" w:hAnsi="Cambria Math"/>
                    <w:i/>
                  </w:rPr>
                </m:ctrlPr>
              </m:sSubPr>
              <m:e>
                <m:r>
                  <m:rPr>
                    <m:nor/>
                  </m:rPr>
                  <w:rPr>
                    <w:i/>
                  </w:rPr>
                  <m:t>l</m:t>
                </m:r>
              </m:e>
              <m:sub>
                <m:r>
                  <m:rPr>
                    <m:nor/>
                  </m:rPr>
                  <w:rPr>
                    <w:i/>
                    <w:lang w:val="uk-UA"/>
                  </w:rPr>
                  <m:t>i</m:t>
                </m:r>
              </m:sub>
            </m:sSub>
          </m:e>
        </m:d>
        <m:r>
          <m:rPr>
            <m:nor/>
          </m:rPr>
          <w:rPr>
            <w:i/>
          </w:rPr>
          <m:t>→min,  i=</m:t>
        </m:r>
        <m:bar>
          <m:barPr>
            <m:pos m:val="top"/>
            <m:ctrlPr>
              <w:rPr>
                <w:rFonts w:ascii="Cambria Math" w:hAnsi="Cambria Math"/>
                <w:i/>
              </w:rPr>
            </m:ctrlPr>
          </m:barPr>
          <m:e>
            <m:r>
              <m:rPr>
                <m:nor/>
              </m:rPr>
              <w:rPr>
                <w:i/>
              </w:rPr>
              <m:t>1,8</m:t>
            </m:r>
          </m:e>
        </m:bar>
      </m:oMath>
      <w:r w:rsidR="00742A6E" w:rsidRPr="00875C25">
        <w:t>.</w:t>
      </w:r>
      <w:r w:rsidR="00AA701C" w:rsidRPr="00875C25">
        <w:tab/>
      </w:r>
      <w:r w:rsidR="00AA701C" w:rsidRPr="00875C25">
        <w:tab/>
      </w:r>
      <w:r w:rsidR="00AA701C" w:rsidRPr="00875C25">
        <w:tab/>
      </w:r>
      <w:r w:rsidR="00AA701C" w:rsidRPr="00875C25">
        <w:tab/>
      </w:r>
      <w:r w:rsidR="00031F08" w:rsidRPr="00875C25">
        <w:tab/>
      </w:r>
      <w:r w:rsidR="00AA701C" w:rsidRPr="00875C25">
        <w:tab/>
      </w:r>
      <w:r w:rsidR="00742A6E" w:rsidRPr="00875C25">
        <w:t>(2.1</w:t>
      </w:r>
      <w:r w:rsidR="009C5CA8" w:rsidRPr="00875C25">
        <w:rPr>
          <w:lang w:val="uk-UA"/>
        </w:rPr>
        <w:t>4</w:t>
      </w:r>
      <w:r w:rsidR="00742A6E" w:rsidRPr="00875C25">
        <w:t>)</w:t>
      </w:r>
    </w:p>
    <w:p w:rsidR="001247F2" w:rsidRPr="00875C25" w:rsidRDefault="001247F2" w:rsidP="00BB7EDC">
      <w:pPr>
        <w:spacing w:line="360" w:lineRule="auto"/>
        <w:ind w:firstLine="709"/>
        <w:jc w:val="right"/>
        <w:rPr>
          <w:lang w:val="uk-UA"/>
        </w:rPr>
      </w:pPr>
    </w:p>
    <w:p w:rsidR="00D379F7" w:rsidRPr="00875C25" w:rsidRDefault="00742A6E" w:rsidP="00BB7EDC">
      <w:pPr>
        <w:spacing w:line="360" w:lineRule="auto"/>
        <w:ind w:firstLine="709"/>
        <w:jc w:val="both"/>
      </w:pPr>
      <w:r w:rsidRPr="00875C25">
        <w:t>Таким чином, у першому шарі мережевої моделі (рис.</w:t>
      </w:r>
      <w:r w:rsidR="001247F2" w:rsidRPr="00875C25">
        <w:rPr>
          <w:lang w:val="uk-UA"/>
        </w:rPr>
        <w:t xml:space="preserve"> </w:t>
      </w:r>
      <w:r w:rsidRPr="00875C25">
        <w:t>2.10) відбувається формування умов для трьох використовуваних вирішальних правил. Другий шар мережі (рис</w:t>
      </w:r>
      <w:r w:rsidR="00707435">
        <w:rPr>
          <w:lang w:val="uk-UA"/>
        </w:rPr>
        <w:t>.</w:t>
      </w:r>
      <w:r w:rsidR="001247F2" w:rsidRPr="00875C25">
        <w:rPr>
          <w:lang w:val="uk-UA"/>
        </w:rPr>
        <w:t xml:space="preserve"> </w:t>
      </w:r>
      <w:r w:rsidR="009C5CA8" w:rsidRPr="00875C25">
        <w:t>2.</w:t>
      </w:r>
      <w:r w:rsidR="009C5CA8" w:rsidRPr="00875C25">
        <w:rPr>
          <w:lang w:val="uk-UA"/>
        </w:rPr>
        <w:t>6</w:t>
      </w:r>
      <w:r w:rsidRPr="00875C25">
        <w:t xml:space="preserve">) реалізує математичну обробку умов, отриманих у першому шарі. </w:t>
      </w:r>
    </w:p>
    <w:p w:rsidR="00742A6E" w:rsidRPr="00875C25" w:rsidRDefault="00742A6E" w:rsidP="00BB7EDC">
      <w:pPr>
        <w:spacing w:line="360" w:lineRule="auto"/>
        <w:ind w:firstLine="709"/>
        <w:jc w:val="both"/>
      </w:pPr>
      <w:r w:rsidRPr="00875C25">
        <w:t>Для першого вирішального правила (вузли 1</w:t>
      </w:r>
      <w:r w:rsidR="002C01A9" w:rsidRPr="00875C25">
        <w:t>−</w:t>
      </w:r>
      <w:r w:rsidRPr="00875C25">
        <w:t>1 ... 1</w:t>
      </w:r>
      <w:r w:rsidR="002C01A9" w:rsidRPr="00875C25">
        <w:t>−</w:t>
      </w:r>
      <w:r w:rsidRPr="00875C25">
        <w:t>8) математична обробка зводиться до знаходження мінімального значення сигналу, що приходить у вузол. У вузол надходять два сигнали, кожен з яких обчислюється в першому шарі як</w:t>
      </w:r>
    </w:p>
    <w:p w:rsidR="00AA701C" w:rsidRPr="008F19B7" w:rsidRDefault="00AA701C" w:rsidP="008F19B7">
      <w:pPr>
        <w:spacing w:line="360" w:lineRule="auto"/>
        <w:jc w:val="both"/>
        <w:rPr>
          <w:lang w:val="uk-UA"/>
        </w:rPr>
      </w:pPr>
    </w:p>
    <w:p w:rsidR="00742A6E" w:rsidRPr="00875C25" w:rsidRDefault="00526D7D" w:rsidP="00BB7EDC">
      <w:pPr>
        <w:spacing w:line="360" w:lineRule="auto"/>
        <w:ind w:firstLine="709"/>
        <w:jc w:val="right"/>
      </w:pPr>
      <m:oMath>
        <m:sSub>
          <m:sSubPr>
            <m:ctrlPr>
              <w:rPr>
                <w:rFonts w:ascii="Cambria Math" w:hAnsi="Cambria Math"/>
                <w:i/>
              </w:rPr>
            </m:ctrlPr>
          </m:sSubPr>
          <m:e>
            <m:r>
              <m:rPr>
                <m:nor/>
              </m:rPr>
              <w:rPr>
                <w:i/>
              </w:rPr>
              <m:t>u</m:t>
            </m:r>
          </m:e>
          <m:sub>
            <m:r>
              <m:rPr>
                <m:nor/>
              </m:rPr>
              <w:rPr>
                <w:i/>
              </w:rPr>
              <m:t>i=</m:t>
            </m:r>
          </m:sub>
        </m:sSub>
        <m:sSub>
          <m:sSubPr>
            <m:ctrlPr>
              <w:rPr>
                <w:rFonts w:ascii="Cambria Math" w:hAnsi="Cambria Math"/>
                <w:i/>
              </w:rPr>
            </m:ctrlPr>
          </m:sSubPr>
          <m:e>
            <m:r>
              <m:rPr>
                <m:nor/>
              </m:rPr>
              <w:rPr>
                <w:i/>
              </w:rPr>
              <m:t>ѱ</m:t>
            </m:r>
          </m:e>
          <m:sub>
            <m:r>
              <m:rPr>
                <m:nor/>
              </m:rPr>
              <w:rPr>
                <w:i/>
              </w:rPr>
              <m:t>9</m:t>
            </m:r>
          </m:sub>
        </m:sSub>
        <m:r>
          <m:rPr>
            <m:nor/>
          </m:rPr>
          <w:rPr>
            <w:i/>
          </w:rPr>
          <m:t>+</m:t>
        </m:r>
        <m:sSub>
          <m:sSubPr>
            <m:ctrlPr>
              <w:rPr>
                <w:rFonts w:ascii="Cambria Math" w:hAnsi="Cambria Math"/>
                <w:i/>
              </w:rPr>
            </m:ctrlPr>
          </m:sSubPr>
          <m:e>
            <m:r>
              <m:rPr>
                <m:nor/>
              </m:rPr>
              <w:rPr>
                <w:i/>
              </w:rPr>
              <m:t>θ</m:t>
            </m:r>
          </m:e>
          <m:sub>
            <m:r>
              <m:rPr>
                <m:nor/>
              </m:rPr>
              <w:rPr>
                <w:i/>
              </w:rPr>
              <m:t>i</m:t>
            </m:r>
          </m:sub>
        </m:sSub>
        <m:r>
          <m:rPr>
            <m:nor/>
          </m:rPr>
          <w:rPr>
            <w:i/>
          </w:rPr>
          <m:t xml:space="preserve"> ,  i=</m:t>
        </m:r>
        <m:bar>
          <m:barPr>
            <m:pos m:val="top"/>
            <m:ctrlPr>
              <w:rPr>
                <w:rFonts w:ascii="Cambria Math" w:hAnsi="Cambria Math"/>
                <w:i/>
              </w:rPr>
            </m:ctrlPr>
          </m:barPr>
          <m:e>
            <m:r>
              <m:rPr>
                <m:nor/>
              </m:rPr>
              <w:rPr>
                <w:i/>
              </w:rPr>
              <m:t>1,8</m:t>
            </m:r>
          </m:e>
        </m:bar>
      </m:oMath>
      <w:r w:rsidR="00742A6E" w:rsidRPr="00875C25">
        <w:t>.</w:t>
      </w:r>
      <w:r w:rsidR="00AA701C" w:rsidRPr="00875C25">
        <w:tab/>
      </w:r>
      <w:r w:rsidR="00AA701C" w:rsidRPr="00875C25">
        <w:tab/>
      </w:r>
      <w:r w:rsidR="00AA701C" w:rsidRPr="00875C25">
        <w:tab/>
      </w:r>
      <w:r w:rsidR="00AA701C" w:rsidRPr="00875C25">
        <w:tab/>
      </w:r>
      <w:r w:rsidR="00AA701C" w:rsidRPr="00875C25">
        <w:tab/>
      </w:r>
      <w:r w:rsidR="00AA701C" w:rsidRPr="00875C25">
        <w:tab/>
      </w:r>
      <w:r w:rsidR="009C5CA8" w:rsidRPr="00875C25">
        <w:t>(2.15</w:t>
      </w:r>
      <w:r w:rsidR="00742A6E" w:rsidRPr="00875C25">
        <w:t>)</w:t>
      </w:r>
    </w:p>
    <w:p w:rsidR="001247F2" w:rsidRPr="00875C25" w:rsidRDefault="00742A6E" w:rsidP="00BB7EDC">
      <w:pPr>
        <w:spacing w:line="360" w:lineRule="auto"/>
        <w:ind w:firstLine="709"/>
        <w:jc w:val="both"/>
        <w:rPr>
          <w:lang w:val="uk-UA"/>
        </w:rPr>
      </w:pPr>
      <w:r w:rsidRPr="00875C25">
        <w:t>Таким чином, у вузли 1</w:t>
      </w:r>
      <w:r w:rsidR="002C01A9" w:rsidRPr="00875C25">
        <w:t>−</w:t>
      </w:r>
      <w:r w:rsidRPr="00875C25">
        <w:t>1 ... 1</w:t>
      </w:r>
      <w:r w:rsidR="002C01A9" w:rsidRPr="00875C25">
        <w:t>−</w:t>
      </w:r>
      <w:r w:rsidRPr="00875C25">
        <w:t>8 другого шару приходять два сигнали, що визначаються відповідно до рівняння (2.1</w:t>
      </w:r>
      <w:r w:rsidR="009C5CA8" w:rsidRPr="00875C25">
        <w:rPr>
          <w:lang w:val="uk-UA"/>
        </w:rPr>
        <w:t>4</w:t>
      </w:r>
      <w:r w:rsidRPr="00875C25">
        <w:t xml:space="preserve">). </w:t>
      </w:r>
    </w:p>
    <w:p w:rsidR="00D379F7" w:rsidRPr="00875C25" w:rsidRDefault="00742A6E" w:rsidP="00BB7EDC">
      <w:pPr>
        <w:spacing w:line="360" w:lineRule="auto"/>
        <w:ind w:firstLine="709"/>
        <w:jc w:val="both"/>
      </w:pPr>
      <w:r w:rsidRPr="00875C25">
        <w:lastRenderedPageBreak/>
        <w:t>У кожному з вузлів обчислюється мінімальний сигнал, який надходить на третій шар (вузли 1</w:t>
      </w:r>
      <w:r w:rsidR="002C01A9" w:rsidRPr="00875C25">
        <w:t>−</w:t>
      </w:r>
      <w:r w:rsidRPr="00875C25">
        <w:t>1 ... 1</w:t>
      </w:r>
      <w:r w:rsidR="002C01A9" w:rsidRPr="00875C25">
        <w:t>−</w:t>
      </w:r>
      <w:r w:rsidRPr="00875C25">
        <w:t xml:space="preserve">8). </w:t>
      </w:r>
    </w:p>
    <w:p w:rsidR="00742A6E" w:rsidRPr="00875C25" w:rsidRDefault="00742A6E" w:rsidP="00BB7EDC">
      <w:pPr>
        <w:spacing w:line="360" w:lineRule="auto"/>
        <w:ind w:firstLine="709"/>
        <w:jc w:val="both"/>
      </w:pPr>
      <w:r w:rsidRPr="00875C25">
        <w:t>У вузлах 2</w:t>
      </w:r>
      <w:r w:rsidR="002C01A9" w:rsidRPr="00875C25">
        <w:t>−</w:t>
      </w:r>
      <w:r w:rsidRPr="00875C25">
        <w:t>1 ... 2</w:t>
      </w:r>
      <w:r w:rsidR="002C01A9" w:rsidRPr="00875C25">
        <w:t>−</w:t>
      </w:r>
      <w:r w:rsidRPr="00875C25">
        <w:t>8 і 3</w:t>
      </w:r>
      <w:r w:rsidR="002C01A9" w:rsidRPr="00875C25">
        <w:t>−</w:t>
      </w:r>
      <w:r w:rsidRPr="00875C25">
        <w:t>1 ... 3</w:t>
      </w:r>
      <w:r w:rsidR="002C01A9" w:rsidRPr="00875C25">
        <w:t>−</w:t>
      </w:r>
      <w:r w:rsidRPr="00875C25">
        <w:t>8 другого шару обчислю</w:t>
      </w:r>
      <w:r w:rsidR="009C5CA8" w:rsidRPr="00875C25">
        <w:t>ються ліві частини рівнянь (2.13) і (2.14</w:t>
      </w:r>
      <w:r w:rsidRPr="00875C25">
        <w:t xml:space="preserve">), відповідно. </w:t>
      </w:r>
    </w:p>
    <w:p w:rsidR="00D379F7" w:rsidRPr="00875C25" w:rsidRDefault="00742A6E" w:rsidP="00BB7EDC">
      <w:pPr>
        <w:spacing w:line="360" w:lineRule="auto"/>
        <w:ind w:firstLine="709"/>
        <w:jc w:val="both"/>
      </w:pPr>
      <w:r w:rsidRPr="00875C25">
        <w:t xml:space="preserve">В третьому шарі здійснюється формування нечітких вирішальних правил. Кожне з трьох вирішальних правил здійснює нелінійне перетворення величин, обчислених у вузлах другого шару, у відповідне число, що лежить в діапазоні </w:t>
      </w:r>
      <w:r w:rsidRPr="00FC4B81">
        <w:rPr>
          <w:i/>
        </w:rPr>
        <w:t>0 ... v</w:t>
      </w:r>
      <w:r w:rsidRPr="00875C25">
        <w:t xml:space="preserve">. </w:t>
      </w:r>
    </w:p>
    <w:p w:rsidR="00742A6E" w:rsidRPr="00875C25" w:rsidRDefault="00742A6E" w:rsidP="00BB7EDC">
      <w:pPr>
        <w:spacing w:line="360" w:lineRule="auto"/>
        <w:ind w:firstLine="709"/>
        <w:jc w:val="both"/>
      </w:pPr>
      <w:r w:rsidRPr="00875C25">
        <w:t xml:space="preserve">Величина </w:t>
      </w:r>
      <w:r w:rsidRPr="00FC4B81">
        <w:rPr>
          <w:i/>
        </w:rPr>
        <w:t>v</w:t>
      </w:r>
      <w:r w:rsidRPr="00875C25">
        <w:t xml:space="preserve"> визначає вагу даного вирішального правила, </w:t>
      </w:r>
      <w:r w:rsidRPr="00FC4B81">
        <w:rPr>
          <w:i/>
        </w:rPr>
        <w:t xml:space="preserve">v </w:t>
      </w:r>
      <m:oMath>
        <m:r>
          <m:rPr>
            <m:nor/>
          </m:rPr>
          <w:rPr>
            <w:rFonts w:ascii="Cambria Math" w:hAnsi="Cambria Math"/>
            <w:i/>
          </w:rPr>
          <m:t>∈</m:t>
        </m:r>
      </m:oMath>
      <w:r w:rsidRPr="00FC4B81">
        <w:rPr>
          <w:i/>
        </w:rPr>
        <w:t xml:space="preserve"> [0,1]</w:t>
      </w:r>
      <w:r w:rsidRPr="00875C25">
        <w:t xml:space="preserve">. </w:t>
      </w:r>
    </w:p>
    <w:p w:rsidR="00742A6E" w:rsidRPr="00875C25" w:rsidRDefault="00742A6E" w:rsidP="00BB7EDC">
      <w:pPr>
        <w:spacing w:line="360" w:lineRule="auto"/>
        <w:ind w:firstLine="709"/>
        <w:jc w:val="both"/>
      </w:pPr>
      <w:r w:rsidRPr="00875C25">
        <w:t>Вага вирішального правила будемо задавати емпірично, з подальшим її уточненням в залежності від виду досліджуваного об</w:t>
      </w:r>
      <w:r w:rsidR="002C01A9" w:rsidRPr="00875C25">
        <w:t>’</w:t>
      </w:r>
      <w:r w:rsidRPr="00875C25">
        <w:t xml:space="preserve">єкта і якості зображень (наявність шуму). </w:t>
      </w:r>
    </w:p>
    <w:p w:rsidR="00742A6E" w:rsidRPr="00875C25" w:rsidRDefault="00065BE7" w:rsidP="00BB7EDC">
      <w:pPr>
        <w:spacing w:line="360" w:lineRule="auto"/>
        <w:ind w:firstLine="709"/>
        <w:jc w:val="both"/>
      </w:pPr>
      <w:r w:rsidRPr="00875C25">
        <w:rPr>
          <w:lang w:val="uk-UA"/>
        </w:rPr>
        <w:t>Як</w:t>
      </w:r>
      <w:r w:rsidR="00742A6E" w:rsidRPr="00875C25">
        <w:t xml:space="preserve"> нелінійн</w:t>
      </w:r>
      <w:r w:rsidRPr="00875C25">
        <w:rPr>
          <w:lang w:val="uk-UA"/>
        </w:rPr>
        <w:t>е</w:t>
      </w:r>
      <w:r w:rsidR="00742A6E" w:rsidRPr="00875C25">
        <w:t xml:space="preserve"> перетворен</w:t>
      </w:r>
      <w:r w:rsidRPr="00875C25">
        <w:rPr>
          <w:lang w:val="uk-UA"/>
        </w:rPr>
        <w:t>ня</w:t>
      </w:r>
      <w:r w:rsidR="00742A6E" w:rsidRPr="00875C25">
        <w:t xml:space="preserve"> використовуємо найпростіші нелінійні перетворення кусково</w:t>
      </w:r>
      <w:r w:rsidR="009C5CA8" w:rsidRPr="00875C25">
        <w:rPr>
          <w:lang w:val="uk-UA"/>
        </w:rPr>
        <w:t>-</w:t>
      </w:r>
      <w:r w:rsidR="00742A6E" w:rsidRPr="00875C25">
        <w:t xml:space="preserve">лінійного типу. Таким чином, маємо три вирішальних правил: </w:t>
      </w:r>
    </w:p>
    <w:p w:rsidR="00D379F7" w:rsidRPr="00875C25" w:rsidRDefault="00D379F7" w:rsidP="00BB7EDC">
      <w:pPr>
        <w:spacing w:line="360" w:lineRule="auto"/>
        <w:ind w:firstLine="709"/>
        <w:jc w:val="both"/>
      </w:pPr>
    </w:p>
    <w:p w:rsidR="00742A6E" w:rsidRPr="00875C25" w:rsidRDefault="00526D7D" w:rsidP="00BB7EDC">
      <w:pPr>
        <w:spacing w:line="360" w:lineRule="auto"/>
        <w:ind w:firstLine="709"/>
        <w:jc w:val="right"/>
        <w:rPr>
          <w:lang w:val="uk-UA"/>
        </w:rPr>
      </w:pPr>
      <m:oMath>
        <m:sSub>
          <m:sSubPr>
            <m:ctrlPr>
              <w:rPr>
                <w:rFonts w:ascii="Cambria Math" w:hAnsi="Cambria Math"/>
                <w:i/>
              </w:rPr>
            </m:ctrlPr>
          </m:sSubPr>
          <m:e>
            <m:r>
              <m:rPr>
                <m:nor/>
              </m:rPr>
              <w:rPr>
                <w:i/>
              </w:rPr>
              <m:t>S</m:t>
            </m:r>
          </m:e>
          <m:sub>
            <m:r>
              <m:rPr>
                <m:nor/>
              </m:rPr>
              <w:rPr>
                <w:i/>
              </w:rPr>
              <m:t>1</m:t>
            </m:r>
          </m:sub>
        </m:sSub>
        <m:r>
          <m:rPr>
            <m:nor/>
          </m:rPr>
          <w:rPr>
            <w:i/>
          </w:rPr>
          <m:t>=</m:t>
        </m:r>
        <m:sSub>
          <m:sSubPr>
            <m:ctrlPr>
              <w:rPr>
                <w:rFonts w:ascii="Cambria Math" w:hAnsi="Cambria Math"/>
                <w:i/>
              </w:rPr>
            </m:ctrlPr>
          </m:sSubPr>
          <m:e>
            <m:r>
              <m:rPr>
                <m:nor/>
              </m:rPr>
              <w:rPr>
                <w:i/>
              </w:rPr>
              <m:t>f</m:t>
            </m:r>
          </m:e>
          <m:sub>
            <m:r>
              <m:rPr>
                <m:nor/>
              </m:rPr>
              <w:rPr>
                <w:i/>
              </w:rPr>
              <m:t>1</m:t>
            </m:r>
          </m:sub>
        </m:sSub>
        <m:r>
          <m:rPr>
            <m:nor/>
          </m:rPr>
          <w:rPr>
            <w:i/>
          </w:rPr>
          <m:t>(</m:t>
        </m:r>
        <m:sSub>
          <m:sSubPr>
            <m:ctrlPr>
              <w:rPr>
                <w:rFonts w:ascii="Cambria Math" w:hAnsi="Cambria Math"/>
                <w:i/>
              </w:rPr>
            </m:ctrlPr>
          </m:sSubPr>
          <m:e>
            <m:r>
              <m:rPr>
                <m:nor/>
              </m:rPr>
              <w:rPr>
                <w:i/>
              </w:rPr>
              <m:t>u</m:t>
            </m:r>
          </m:e>
          <m:sub>
            <m:r>
              <m:rPr>
                <m:nor/>
              </m:rPr>
              <w:rPr>
                <w:i/>
              </w:rPr>
              <m:t>1i</m:t>
            </m:r>
          </m:sub>
        </m:sSub>
        <m:r>
          <m:rPr>
            <m:nor/>
          </m:rPr>
          <w:rPr>
            <w:i/>
          </w:rPr>
          <m:t>)</m:t>
        </m:r>
      </m:oMath>
      <w:r w:rsidR="00742A6E" w:rsidRPr="00875C25">
        <w:t>;</w:t>
      </w:r>
      <w:r w:rsidR="00AA701C" w:rsidRPr="00875C25">
        <w:tab/>
      </w:r>
      <w:r w:rsidR="00AA701C" w:rsidRPr="00875C25">
        <w:tab/>
      </w:r>
      <w:r w:rsidR="00AA701C" w:rsidRPr="00875C25">
        <w:tab/>
      </w:r>
      <w:r w:rsidR="00AA701C" w:rsidRPr="00875C25">
        <w:tab/>
      </w:r>
      <w:r w:rsidR="00AA701C" w:rsidRPr="00875C25">
        <w:tab/>
      </w:r>
      <w:r w:rsidR="00AA701C" w:rsidRPr="00875C25">
        <w:tab/>
      </w:r>
      <w:r w:rsidR="00D379F7" w:rsidRPr="00875C25">
        <w:tab/>
      </w:r>
      <w:r w:rsidR="009C5CA8" w:rsidRPr="00875C25">
        <w:t>(2.16</w:t>
      </w:r>
      <w:r w:rsidR="00742A6E" w:rsidRPr="00875C25">
        <w:t>)</w:t>
      </w:r>
    </w:p>
    <w:p w:rsidR="001247F2" w:rsidRPr="00875C25" w:rsidRDefault="001247F2" w:rsidP="00BB7EDC">
      <w:pPr>
        <w:spacing w:line="360" w:lineRule="auto"/>
        <w:ind w:firstLine="709"/>
        <w:jc w:val="right"/>
        <w:rPr>
          <w:lang w:val="uk-UA"/>
        </w:rPr>
      </w:pPr>
    </w:p>
    <w:p w:rsidR="00742A6E" w:rsidRPr="00875C25" w:rsidRDefault="00526D7D" w:rsidP="00BB7EDC">
      <w:pPr>
        <w:spacing w:line="360" w:lineRule="auto"/>
        <w:ind w:firstLine="709"/>
        <w:jc w:val="right"/>
        <w:rPr>
          <w:lang w:val="uk-UA"/>
        </w:rPr>
      </w:pPr>
      <m:oMath>
        <m:sSub>
          <m:sSubPr>
            <m:ctrlPr>
              <w:rPr>
                <w:rFonts w:ascii="Cambria Math" w:hAnsi="Cambria Math"/>
                <w:i/>
              </w:rPr>
            </m:ctrlPr>
          </m:sSubPr>
          <m:e>
            <m:r>
              <m:rPr>
                <m:nor/>
              </m:rPr>
              <w:rPr>
                <w:i/>
                <w:lang w:val="en-US"/>
              </w:rPr>
              <m:t>S</m:t>
            </m:r>
          </m:e>
          <m:sub>
            <m:r>
              <m:rPr>
                <m:nor/>
              </m:rPr>
              <w:rPr>
                <w:i/>
                <w:lang w:val="uk-UA"/>
              </w:rPr>
              <m:t>2</m:t>
            </m:r>
          </m:sub>
        </m:sSub>
        <m:r>
          <m:rPr>
            <m:nor/>
          </m:rPr>
          <w:rPr>
            <w:i/>
            <w:lang w:val="uk-UA"/>
          </w:rPr>
          <m:t>=</m:t>
        </m:r>
        <m:sSub>
          <m:sSubPr>
            <m:ctrlPr>
              <w:rPr>
                <w:rFonts w:ascii="Cambria Math" w:hAnsi="Cambria Math"/>
                <w:i/>
              </w:rPr>
            </m:ctrlPr>
          </m:sSubPr>
          <m:e>
            <m:r>
              <m:rPr>
                <m:nor/>
              </m:rPr>
              <w:rPr>
                <w:i/>
                <w:lang w:val="en-US"/>
              </w:rPr>
              <m:t>f</m:t>
            </m:r>
          </m:e>
          <m:sub>
            <m:r>
              <m:rPr>
                <m:nor/>
              </m:rPr>
              <w:rPr>
                <w:i/>
                <w:lang w:val="uk-UA"/>
              </w:rPr>
              <m:t>2</m:t>
            </m:r>
          </m:sub>
        </m:sSub>
        <m:r>
          <m:rPr>
            <m:nor/>
          </m:rPr>
          <w:rPr>
            <w:i/>
            <w:lang w:val="uk-UA"/>
          </w:rPr>
          <m:t>(</m:t>
        </m:r>
        <m:sSub>
          <m:sSubPr>
            <m:ctrlPr>
              <w:rPr>
                <w:rFonts w:ascii="Cambria Math" w:hAnsi="Cambria Math"/>
                <w:i/>
              </w:rPr>
            </m:ctrlPr>
          </m:sSubPr>
          <m:e>
            <m:r>
              <m:rPr>
                <m:nor/>
              </m:rPr>
              <w:rPr>
                <w:i/>
                <w:lang w:val="en-US"/>
              </w:rPr>
              <m:t>u</m:t>
            </m:r>
          </m:e>
          <m:sub>
            <m:r>
              <m:rPr>
                <m:nor/>
              </m:rPr>
              <w:rPr>
                <w:i/>
                <w:lang w:val="uk-UA"/>
              </w:rPr>
              <m:t>2</m:t>
            </m:r>
            <m:r>
              <m:rPr>
                <m:nor/>
              </m:rPr>
              <w:rPr>
                <w:i/>
                <w:lang w:val="en-US"/>
              </w:rPr>
              <m:t>i</m:t>
            </m:r>
          </m:sub>
        </m:sSub>
        <m:r>
          <m:rPr>
            <m:nor/>
          </m:rPr>
          <w:rPr>
            <w:i/>
            <w:lang w:val="uk-UA"/>
          </w:rPr>
          <m:t>)</m:t>
        </m:r>
      </m:oMath>
      <w:r w:rsidR="00742A6E" w:rsidRPr="00CA7034">
        <w:rPr>
          <w:lang w:val="uk-UA"/>
        </w:rPr>
        <w:t>;</w:t>
      </w:r>
      <w:r w:rsidR="00AA701C" w:rsidRPr="00CA7034">
        <w:rPr>
          <w:lang w:val="uk-UA"/>
        </w:rPr>
        <w:t xml:space="preserve"> </w:t>
      </w:r>
      <w:r w:rsidR="00AA701C" w:rsidRPr="00CA7034">
        <w:rPr>
          <w:lang w:val="uk-UA"/>
        </w:rPr>
        <w:tab/>
      </w:r>
      <w:r w:rsidR="00AA701C" w:rsidRPr="00CA7034">
        <w:rPr>
          <w:lang w:val="uk-UA"/>
        </w:rPr>
        <w:tab/>
      </w:r>
      <w:r w:rsidR="00031F08" w:rsidRPr="00CA7034">
        <w:rPr>
          <w:lang w:val="uk-UA"/>
        </w:rPr>
        <w:tab/>
      </w:r>
      <w:r w:rsidR="00AA701C" w:rsidRPr="00CA7034">
        <w:rPr>
          <w:lang w:val="uk-UA"/>
        </w:rPr>
        <w:tab/>
      </w:r>
      <w:r w:rsidR="00AA701C" w:rsidRPr="00CA7034">
        <w:rPr>
          <w:lang w:val="uk-UA"/>
        </w:rPr>
        <w:tab/>
      </w:r>
      <w:r w:rsidR="00AA701C" w:rsidRPr="00CA7034">
        <w:rPr>
          <w:lang w:val="uk-UA"/>
        </w:rPr>
        <w:tab/>
      </w:r>
      <w:r w:rsidR="00D379F7" w:rsidRPr="00CA7034">
        <w:rPr>
          <w:lang w:val="uk-UA"/>
        </w:rPr>
        <w:tab/>
      </w:r>
      <w:r w:rsidR="009C5CA8" w:rsidRPr="00CA7034">
        <w:rPr>
          <w:lang w:val="uk-UA"/>
        </w:rPr>
        <w:t>(2.17</w:t>
      </w:r>
      <w:r w:rsidR="00742A6E" w:rsidRPr="00CA7034">
        <w:rPr>
          <w:lang w:val="uk-UA"/>
        </w:rPr>
        <w:t>)</w:t>
      </w:r>
    </w:p>
    <w:p w:rsidR="001247F2" w:rsidRPr="00875C25" w:rsidRDefault="001247F2" w:rsidP="00BB7EDC">
      <w:pPr>
        <w:spacing w:line="360" w:lineRule="auto"/>
        <w:ind w:firstLine="709"/>
        <w:jc w:val="right"/>
        <w:rPr>
          <w:lang w:val="uk-UA"/>
        </w:rPr>
      </w:pPr>
    </w:p>
    <w:p w:rsidR="00742A6E" w:rsidRPr="00CA7034" w:rsidRDefault="00526D7D" w:rsidP="00BB7EDC">
      <w:pPr>
        <w:spacing w:line="360" w:lineRule="auto"/>
        <w:ind w:firstLine="709"/>
        <w:jc w:val="right"/>
        <w:rPr>
          <w:lang w:val="uk-UA"/>
        </w:rPr>
      </w:pPr>
      <m:oMath>
        <m:sSub>
          <m:sSubPr>
            <m:ctrlPr>
              <w:rPr>
                <w:rFonts w:ascii="Cambria Math" w:hAnsi="Cambria Math"/>
                <w:i/>
              </w:rPr>
            </m:ctrlPr>
          </m:sSubPr>
          <m:e>
            <m:r>
              <m:rPr>
                <m:nor/>
              </m:rPr>
              <w:rPr>
                <w:i/>
                <w:lang w:val="en-US"/>
              </w:rPr>
              <m:t>S</m:t>
            </m:r>
          </m:e>
          <m:sub>
            <m:r>
              <m:rPr>
                <m:nor/>
              </m:rPr>
              <w:rPr>
                <w:i/>
                <w:lang w:val="uk-UA"/>
              </w:rPr>
              <m:t>3</m:t>
            </m:r>
          </m:sub>
        </m:sSub>
        <m:r>
          <m:rPr>
            <m:nor/>
          </m:rPr>
          <w:rPr>
            <w:i/>
            <w:lang w:val="uk-UA"/>
          </w:rPr>
          <m:t>=</m:t>
        </m:r>
        <m:sSub>
          <m:sSubPr>
            <m:ctrlPr>
              <w:rPr>
                <w:rFonts w:ascii="Cambria Math" w:hAnsi="Cambria Math"/>
                <w:i/>
              </w:rPr>
            </m:ctrlPr>
          </m:sSubPr>
          <m:e>
            <m:r>
              <m:rPr>
                <m:nor/>
              </m:rPr>
              <w:rPr>
                <w:i/>
                <w:lang w:val="en-US"/>
              </w:rPr>
              <m:t>f</m:t>
            </m:r>
          </m:e>
          <m:sub>
            <m:r>
              <m:rPr>
                <m:nor/>
              </m:rPr>
              <w:rPr>
                <w:i/>
                <w:lang w:val="uk-UA"/>
              </w:rPr>
              <m:t>3</m:t>
            </m:r>
          </m:sub>
        </m:sSub>
        <m:r>
          <m:rPr>
            <m:nor/>
          </m:rPr>
          <w:rPr>
            <w:i/>
            <w:lang w:val="uk-UA"/>
          </w:rPr>
          <m:t>(</m:t>
        </m:r>
        <m:sSub>
          <m:sSubPr>
            <m:ctrlPr>
              <w:rPr>
                <w:rFonts w:ascii="Cambria Math" w:hAnsi="Cambria Math"/>
                <w:i/>
              </w:rPr>
            </m:ctrlPr>
          </m:sSubPr>
          <m:e>
            <m:r>
              <m:rPr>
                <m:nor/>
              </m:rPr>
              <w:rPr>
                <w:i/>
                <w:lang w:val="en-US"/>
              </w:rPr>
              <m:t>u</m:t>
            </m:r>
          </m:e>
          <m:sub>
            <m:r>
              <m:rPr>
                <m:nor/>
              </m:rPr>
              <w:rPr>
                <w:i/>
                <w:lang w:val="uk-UA"/>
              </w:rPr>
              <m:t>3</m:t>
            </m:r>
            <m:r>
              <m:rPr>
                <m:nor/>
              </m:rPr>
              <w:rPr>
                <w:i/>
                <w:lang w:val="en-US"/>
              </w:rPr>
              <m:t>i</m:t>
            </m:r>
          </m:sub>
        </m:sSub>
        <m:r>
          <m:rPr>
            <m:nor/>
          </m:rPr>
          <w:rPr>
            <w:i/>
            <w:lang w:val="uk-UA"/>
          </w:rPr>
          <m:t>)</m:t>
        </m:r>
      </m:oMath>
      <w:r w:rsidR="00742A6E" w:rsidRPr="00CA7034">
        <w:rPr>
          <w:lang w:val="uk-UA"/>
        </w:rPr>
        <w:t>;</w:t>
      </w:r>
      <w:r w:rsidR="00AA701C" w:rsidRPr="00CA7034">
        <w:rPr>
          <w:lang w:val="uk-UA"/>
        </w:rPr>
        <w:t xml:space="preserve"> </w:t>
      </w:r>
      <w:r w:rsidR="00AA701C" w:rsidRPr="00CA7034">
        <w:rPr>
          <w:lang w:val="uk-UA"/>
        </w:rPr>
        <w:tab/>
      </w:r>
      <w:r w:rsidR="00AA701C" w:rsidRPr="00CA7034">
        <w:rPr>
          <w:lang w:val="uk-UA"/>
        </w:rPr>
        <w:tab/>
      </w:r>
      <w:r w:rsidR="00031F08" w:rsidRPr="00CA7034">
        <w:rPr>
          <w:lang w:val="uk-UA"/>
        </w:rPr>
        <w:tab/>
      </w:r>
      <w:r w:rsidR="00AA701C" w:rsidRPr="00CA7034">
        <w:rPr>
          <w:lang w:val="uk-UA"/>
        </w:rPr>
        <w:tab/>
      </w:r>
      <w:r w:rsidR="00AA701C" w:rsidRPr="00CA7034">
        <w:rPr>
          <w:lang w:val="uk-UA"/>
        </w:rPr>
        <w:tab/>
      </w:r>
      <w:r w:rsidR="00AA701C" w:rsidRPr="00CA7034">
        <w:rPr>
          <w:lang w:val="uk-UA"/>
        </w:rPr>
        <w:tab/>
      </w:r>
      <w:r w:rsidR="00D379F7" w:rsidRPr="00CA7034">
        <w:rPr>
          <w:lang w:val="uk-UA"/>
        </w:rPr>
        <w:tab/>
      </w:r>
      <w:r w:rsidR="009C5CA8" w:rsidRPr="00CA7034">
        <w:rPr>
          <w:lang w:val="uk-UA"/>
        </w:rPr>
        <w:t>(2.18</w:t>
      </w:r>
      <w:r w:rsidR="00742A6E" w:rsidRPr="00CA7034">
        <w:rPr>
          <w:lang w:val="uk-UA"/>
        </w:rPr>
        <w:t>)</w:t>
      </w:r>
    </w:p>
    <w:p w:rsidR="00D379F7" w:rsidRPr="00CA7034" w:rsidRDefault="00D379F7" w:rsidP="00BB7EDC">
      <w:pPr>
        <w:spacing w:line="360" w:lineRule="auto"/>
        <w:ind w:firstLine="709"/>
        <w:jc w:val="right"/>
        <w:rPr>
          <w:lang w:val="uk-UA"/>
        </w:rPr>
      </w:pPr>
    </w:p>
    <w:p w:rsidR="00742A6E" w:rsidRPr="00CA7034" w:rsidRDefault="00742A6E" w:rsidP="00BB7EDC">
      <w:pPr>
        <w:spacing w:line="360" w:lineRule="auto"/>
        <w:jc w:val="both"/>
        <w:rPr>
          <w:lang w:val="uk-UA"/>
        </w:rPr>
      </w:pPr>
      <w:r w:rsidRPr="00875C25">
        <w:rPr>
          <w:lang w:val="uk-UA"/>
        </w:rPr>
        <w:t xml:space="preserve">де </w:t>
      </w:r>
      <m:oMath>
        <m:sSub>
          <m:sSubPr>
            <m:ctrlPr>
              <w:rPr>
                <w:rFonts w:ascii="Cambria Math" w:hAnsi="Cambria Math"/>
                <w:i/>
              </w:rPr>
            </m:ctrlPr>
          </m:sSubPr>
          <m:e>
            <m:r>
              <m:rPr>
                <m:nor/>
              </m:rPr>
              <w:rPr>
                <w:i/>
                <w:lang w:val="en-US"/>
              </w:rPr>
              <m:t>u</m:t>
            </m:r>
          </m:e>
          <m:sub>
            <m:r>
              <m:rPr>
                <m:nor/>
              </m:rPr>
              <w:rPr>
                <w:i/>
                <w:lang w:val="uk-UA"/>
              </w:rPr>
              <m:t>1</m:t>
            </m:r>
            <m:r>
              <m:rPr>
                <m:nor/>
              </m:rPr>
              <w:rPr>
                <w:i/>
                <w:lang w:val="en-US"/>
              </w:rPr>
              <m:t>i</m:t>
            </m:r>
          </m:sub>
        </m:sSub>
        <m:r>
          <m:rPr>
            <m:nor/>
          </m:rPr>
          <w:rPr>
            <w:i/>
            <w:lang w:val="uk-UA"/>
          </w:rPr>
          <m:t>,</m:t>
        </m:r>
        <m:sSub>
          <m:sSubPr>
            <m:ctrlPr>
              <w:rPr>
                <w:rFonts w:ascii="Cambria Math" w:hAnsi="Cambria Math"/>
                <w:i/>
              </w:rPr>
            </m:ctrlPr>
          </m:sSubPr>
          <m:e>
            <m:r>
              <m:rPr>
                <m:nor/>
              </m:rPr>
              <w:rPr>
                <w:i/>
                <w:lang w:val="en-US"/>
              </w:rPr>
              <m:t>u</m:t>
            </m:r>
          </m:e>
          <m:sub>
            <m:r>
              <m:rPr>
                <m:nor/>
              </m:rPr>
              <w:rPr>
                <w:i/>
                <w:lang w:val="uk-UA"/>
              </w:rPr>
              <m:t>2</m:t>
            </m:r>
            <m:r>
              <m:rPr>
                <m:nor/>
              </m:rPr>
              <w:rPr>
                <w:i/>
                <w:lang w:val="en-US"/>
              </w:rPr>
              <m:t>i</m:t>
            </m:r>
          </m:sub>
        </m:sSub>
        <m:r>
          <m:rPr>
            <m:nor/>
          </m:rPr>
          <w:rPr>
            <w:i/>
            <w:lang w:val="uk-UA"/>
          </w:rPr>
          <m:t>,</m:t>
        </m:r>
        <m:sSub>
          <m:sSubPr>
            <m:ctrlPr>
              <w:rPr>
                <w:rFonts w:ascii="Cambria Math" w:hAnsi="Cambria Math"/>
                <w:i/>
              </w:rPr>
            </m:ctrlPr>
          </m:sSubPr>
          <m:e>
            <m:r>
              <m:rPr>
                <m:nor/>
              </m:rPr>
              <w:rPr>
                <w:i/>
                <w:lang w:val="en-US"/>
              </w:rPr>
              <m:t>u</m:t>
            </m:r>
          </m:e>
          <m:sub>
            <m:r>
              <m:rPr>
                <m:nor/>
              </m:rPr>
              <w:rPr>
                <w:i/>
                <w:lang w:val="uk-UA"/>
              </w:rPr>
              <m:t>3</m:t>
            </m:r>
            <m:r>
              <m:rPr>
                <m:nor/>
              </m:rPr>
              <w:rPr>
                <w:i/>
                <w:lang w:val="en-US"/>
              </w:rPr>
              <m:t>i</m:t>
            </m:r>
          </m:sub>
        </m:sSub>
      </m:oMath>
      <w:r w:rsidRPr="00875C25">
        <w:rPr>
          <w:lang w:val="uk-UA"/>
        </w:rPr>
        <w:t xml:space="preserve"> </w:t>
      </w:r>
      <w:r w:rsidR="002C01A9" w:rsidRPr="00CA7034">
        <w:rPr>
          <w:lang w:val="uk-UA"/>
        </w:rPr>
        <w:t>−</w:t>
      </w:r>
      <w:r w:rsidRPr="00CA7034">
        <w:rPr>
          <w:lang w:val="uk-UA"/>
        </w:rPr>
        <w:t xml:space="preserve"> виходи вузлів другого шару. </w:t>
      </w:r>
    </w:p>
    <w:p w:rsidR="00742A6E" w:rsidRPr="00875C25" w:rsidRDefault="00742A6E" w:rsidP="00BB7EDC">
      <w:pPr>
        <w:spacing w:line="360" w:lineRule="auto"/>
        <w:ind w:firstLine="709"/>
        <w:jc w:val="both"/>
      </w:pPr>
      <w:r w:rsidRPr="00875C25">
        <w:t>Вид нелінійного перетворення</w:t>
      </w:r>
      <w:r w:rsidRPr="00875C25">
        <w:rPr>
          <w:lang w:val="uk-UA"/>
        </w:rPr>
        <w:t xml:space="preserve"> </w:t>
      </w:r>
      <w:r w:rsidRPr="00070551">
        <w:rPr>
          <w:i/>
          <w:lang w:val="en-US"/>
        </w:rPr>
        <w:t>S</w:t>
      </w:r>
      <w:r w:rsidRPr="00070551">
        <w:rPr>
          <w:i/>
          <w:lang w:val="uk-UA"/>
        </w:rPr>
        <w:t>1</w:t>
      </w:r>
      <w:r w:rsidR="009C5CA8" w:rsidRPr="00875C25">
        <w:t xml:space="preserve"> показаний </w:t>
      </w:r>
      <w:proofErr w:type="gramStart"/>
      <w:r w:rsidR="009C5CA8" w:rsidRPr="00875C25">
        <w:t>на рисунку</w:t>
      </w:r>
      <w:proofErr w:type="gramEnd"/>
      <w:r w:rsidR="009C5CA8" w:rsidRPr="00875C25">
        <w:t xml:space="preserve"> 2.8</w:t>
      </w:r>
      <w:r w:rsidRPr="00875C25">
        <w:t xml:space="preserve">. </w:t>
      </w:r>
    </w:p>
    <w:p w:rsidR="00AA701C" w:rsidRPr="00875C25" w:rsidRDefault="00AA701C" w:rsidP="00065BE7">
      <w:pPr>
        <w:spacing w:line="360" w:lineRule="auto"/>
        <w:jc w:val="both"/>
        <w:rPr>
          <w:lang w:val="uk-UA"/>
        </w:rPr>
      </w:pPr>
    </w:p>
    <w:p w:rsidR="00742A6E" w:rsidRPr="00875C25" w:rsidRDefault="00E24C67" w:rsidP="00BB7EDC">
      <w:pPr>
        <w:spacing w:line="360" w:lineRule="auto"/>
        <w:jc w:val="center"/>
        <w:rPr>
          <w:lang w:val="uk-UA"/>
        </w:rPr>
      </w:pPr>
      <w:r w:rsidRPr="00875C25">
        <w:rPr>
          <w:noProof/>
        </w:rPr>
        <w:lastRenderedPageBreak/>
        <w:drawing>
          <wp:inline distT="0" distB="0" distL="0" distR="0" wp14:anchorId="20C94844" wp14:editId="64E6146B">
            <wp:extent cx="4712043" cy="3352800"/>
            <wp:effectExtent l="0" t="0" r="0" b="0"/>
            <wp:docPr id="270"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19">
                      <a:extLst>
                        <a:ext uri="{28A0092B-C50C-407E-A947-70E740481C1C}">
                          <a14:useLocalDpi xmlns:a14="http://schemas.microsoft.com/office/drawing/2010/main" val="0"/>
                        </a:ext>
                      </a:extLst>
                    </a:blip>
                    <a:srcRect l="8534" r="7729"/>
                    <a:stretch>
                      <a:fillRect/>
                    </a:stretch>
                  </pic:blipFill>
                  <pic:spPr bwMode="auto">
                    <a:xfrm>
                      <a:off x="0" y="0"/>
                      <a:ext cx="4712043" cy="3352800"/>
                    </a:xfrm>
                    <a:prstGeom prst="rect">
                      <a:avLst/>
                    </a:prstGeom>
                    <a:noFill/>
                    <a:ln>
                      <a:noFill/>
                    </a:ln>
                  </pic:spPr>
                </pic:pic>
              </a:graphicData>
            </a:graphic>
          </wp:inline>
        </w:drawing>
      </w:r>
    </w:p>
    <w:p w:rsidR="001247F2" w:rsidRPr="00875C25" w:rsidRDefault="001247F2" w:rsidP="00070551">
      <w:pPr>
        <w:spacing w:line="360" w:lineRule="auto"/>
        <w:rPr>
          <w:lang w:val="uk-UA"/>
        </w:rPr>
      </w:pPr>
    </w:p>
    <w:p w:rsidR="00742A6E" w:rsidRPr="00875C25" w:rsidRDefault="00BB1412" w:rsidP="00BB7EDC">
      <w:pPr>
        <w:spacing w:line="360" w:lineRule="auto"/>
        <w:jc w:val="center"/>
      </w:pPr>
      <w:r w:rsidRPr="00875C25">
        <w:t>Рисунок</w:t>
      </w:r>
      <w:r w:rsidR="00742A6E" w:rsidRPr="00875C25">
        <w:t xml:space="preserve"> </w:t>
      </w:r>
      <w:r w:rsidR="009C5CA8" w:rsidRPr="00875C25">
        <w:rPr>
          <w:lang w:val="uk-UA"/>
        </w:rPr>
        <w:t>2.8</w:t>
      </w:r>
      <w:r w:rsidR="00742A6E" w:rsidRPr="00875C25">
        <w:rPr>
          <w:lang w:val="uk-UA"/>
        </w:rPr>
        <w:t xml:space="preserve"> – Нелінійне перетворення </w:t>
      </w:r>
      <w:r w:rsidR="00742A6E" w:rsidRPr="00070551">
        <w:rPr>
          <w:i/>
          <w:lang w:val="en-US"/>
        </w:rPr>
        <w:t>S</w:t>
      </w:r>
      <w:r w:rsidR="00742A6E" w:rsidRPr="00070551">
        <w:rPr>
          <w:i/>
        </w:rPr>
        <w:t>1</w:t>
      </w:r>
    </w:p>
    <w:p w:rsidR="00AA701C" w:rsidRPr="00070551" w:rsidRDefault="00AA701C" w:rsidP="00070551">
      <w:pPr>
        <w:spacing w:line="360" w:lineRule="auto"/>
        <w:rPr>
          <w:lang w:val="uk-UA"/>
        </w:rPr>
      </w:pPr>
    </w:p>
    <w:p w:rsidR="00742A6E" w:rsidRPr="00875C25" w:rsidRDefault="00742A6E" w:rsidP="00BB7EDC">
      <w:pPr>
        <w:spacing w:line="360" w:lineRule="auto"/>
        <w:ind w:firstLine="709"/>
        <w:jc w:val="both"/>
      </w:pPr>
      <w:r w:rsidRPr="00875C25">
        <w:t xml:space="preserve">Нелінійне перетворення </w:t>
      </w:r>
      <w:r w:rsidRPr="00FC4B81">
        <w:rPr>
          <w:i/>
          <w:lang w:val="en-US"/>
        </w:rPr>
        <w:t>S</w:t>
      </w:r>
      <w:r w:rsidRPr="00FC4B81">
        <w:rPr>
          <w:i/>
        </w:rPr>
        <w:t>1</w:t>
      </w:r>
      <w:r w:rsidRPr="00875C25">
        <w:t xml:space="preserve"> описується наступним рівнянням </w:t>
      </w:r>
    </w:p>
    <w:p w:rsidR="00D379F7" w:rsidRPr="00070551" w:rsidRDefault="00D379F7" w:rsidP="00070551">
      <w:pPr>
        <w:spacing w:line="360" w:lineRule="auto"/>
        <w:jc w:val="both"/>
        <w:rPr>
          <w:lang w:val="uk-UA"/>
        </w:rPr>
      </w:pPr>
    </w:p>
    <w:p w:rsidR="00742A6E" w:rsidRDefault="00031F08" w:rsidP="00070551">
      <w:pPr>
        <w:spacing w:line="360" w:lineRule="auto"/>
        <w:jc w:val="right"/>
        <w:rPr>
          <w:lang w:val="uk-UA"/>
        </w:rPr>
      </w:pPr>
      <m:oMath>
        <m:r>
          <m:rPr>
            <m:nor/>
          </m:rPr>
          <m:t>S</m:t>
        </m:r>
        <m:r>
          <m:rPr>
            <m:nor/>
          </m:rPr>
          <w:rPr>
            <w:lang w:val="uk-UA"/>
          </w:rPr>
          <m:t>1=</m:t>
        </m:r>
        <m:d>
          <m:dPr>
            <m:begChr m:val="{"/>
            <m:endChr m:val=""/>
            <m:ctrlPr>
              <w:rPr>
                <w:rFonts w:ascii="Cambria Math" w:hAnsi="Cambria Math"/>
              </w:rPr>
            </m:ctrlPr>
          </m:dPr>
          <m:e>
            <m:eqArr>
              <m:eqArrPr>
                <m:ctrlPr>
                  <w:rPr>
                    <w:rFonts w:ascii="Cambria Math" w:hAnsi="Cambria Math"/>
                  </w:rPr>
                </m:ctrlPr>
              </m:eqArrPr>
              <m:e>
                <m:eqArr>
                  <m:eqArrPr>
                    <m:ctrlPr>
                      <w:rPr>
                        <w:rFonts w:ascii="Cambria Math" w:hAnsi="Cambria Math"/>
                      </w:rPr>
                    </m:ctrlPr>
                  </m:eqArrPr>
                  <m:e>
                    <m:r>
                      <m:rPr>
                        <m:nor/>
                      </m:rPr>
                      <w:rPr>
                        <w:lang w:val="uk-UA"/>
                      </w:rPr>
                      <m:t xml:space="preserve">0,          при </m:t>
                    </m:r>
                    <m:r>
                      <m:rPr>
                        <m:nor/>
                      </m:rPr>
                      <w:rPr>
                        <w:lang w:val="en-US"/>
                      </w:rPr>
                      <m:t>ul</m:t>
                    </m:r>
                    <m:r>
                      <m:rPr>
                        <m:nor/>
                      </m:rPr>
                      <w:rPr>
                        <w:lang w:val="uk-UA"/>
                      </w:rPr>
                      <m:t>&lt;-</m:t>
                    </m:r>
                    <m:r>
                      <m:rPr>
                        <m:nor/>
                      </m:rPr>
                      <w:rPr>
                        <w:lang w:val="en-US"/>
                      </w:rPr>
                      <m:t>π</m:t>
                    </m:r>
                    <m:r>
                      <m:rPr>
                        <m:nor/>
                      </m:rPr>
                      <w:rPr>
                        <w:lang w:val="uk-UA"/>
                      </w:rPr>
                      <m:t>/4</m:t>
                    </m:r>
                  </m:e>
                  <m:e>
                    <m:d>
                      <m:dPr>
                        <m:ctrlPr>
                          <w:rPr>
                            <w:rFonts w:ascii="Cambria Math" w:hAnsi="Cambria Math"/>
                          </w:rPr>
                        </m:ctrlPr>
                      </m:dPr>
                      <m:e>
                        <m:r>
                          <m:rPr>
                            <m:nor/>
                          </m:rPr>
                          <w:rPr>
                            <w:lang w:val="uk-UA"/>
                          </w:rPr>
                          <m:t>4∙</m:t>
                        </m:r>
                        <m:f>
                          <m:fPr>
                            <m:ctrlPr>
                              <w:rPr>
                                <w:rFonts w:ascii="Cambria Math" w:hAnsi="Cambria Math"/>
                              </w:rPr>
                            </m:ctrlPr>
                          </m:fPr>
                          <m:num>
                            <m:r>
                              <m:rPr>
                                <m:nor/>
                              </m:rPr>
                              <m:t>v</m:t>
                            </m:r>
                            <m:r>
                              <m:rPr>
                                <m:nor/>
                              </m:rPr>
                              <w:rPr>
                                <w:lang w:val="uk-UA"/>
                              </w:rPr>
                              <m:t>1</m:t>
                            </m:r>
                          </m:num>
                          <m:den>
                            <m:r>
                              <m:rPr>
                                <m:nor/>
                              </m:rPr>
                              <m:t>π</m:t>
                            </m:r>
                          </m:den>
                        </m:f>
                      </m:e>
                    </m:d>
                    <m:r>
                      <m:rPr>
                        <m:nor/>
                      </m:rPr>
                      <w:rPr>
                        <w:lang w:val="uk-UA"/>
                      </w:rPr>
                      <m:t>∙</m:t>
                    </m:r>
                    <m:r>
                      <m:rPr>
                        <m:nor/>
                      </m:rPr>
                      <m:t>ul</m:t>
                    </m:r>
                    <m:r>
                      <m:rPr>
                        <m:nor/>
                      </m:rPr>
                      <w:rPr>
                        <w:lang w:val="uk-UA"/>
                      </w:rPr>
                      <m:t>+</m:t>
                    </m:r>
                    <m:r>
                      <m:rPr>
                        <m:nor/>
                      </m:rPr>
                      <m:t>vl</m:t>
                    </m:r>
                    <m:r>
                      <m:rPr>
                        <m:nor/>
                      </m:rPr>
                      <w:rPr>
                        <w:lang w:val="uk-UA"/>
                      </w:rPr>
                      <m:t>, при  -</m:t>
                    </m:r>
                    <m:r>
                      <m:rPr>
                        <m:nor/>
                      </m:rPr>
                      <w:rPr>
                        <w:lang w:val="en-US"/>
                      </w:rPr>
                      <m:t>π</m:t>
                    </m:r>
                    <m:r>
                      <m:rPr>
                        <m:nor/>
                      </m:rPr>
                      <w:rPr>
                        <w:lang w:val="uk-UA"/>
                      </w:rPr>
                      <m:t>/4≤</m:t>
                    </m:r>
                    <m:r>
                      <m:rPr>
                        <m:nor/>
                      </m:rPr>
                      <w:rPr>
                        <w:lang w:val="en-US"/>
                      </w:rPr>
                      <m:t>ul</m:t>
                    </m:r>
                    <m:r>
                      <m:rPr>
                        <m:nor/>
                      </m:rPr>
                      <w:rPr>
                        <w:lang w:val="uk-UA"/>
                      </w:rPr>
                      <m:t xml:space="preserve">&lt;0 </m:t>
                    </m:r>
                  </m:e>
                  <m:e>
                    <m:r>
                      <m:rPr>
                        <m:nor/>
                      </m:rPr>
                      <w:rPr>
                        <w:lang w:val="uk-UA"/>
                      </w:rPr>
                      <m:t>-</m:t>
                    </m:r>
                    <m:d>
                      <m:dPr>
                        <m:ctrlPr>
                          <w:rPr>
                            <w:rFonts w:ascii="Cambria Math" w:hAnsi="Cambria Math"/>
                          </w:rPr>
                        </m:ctrlPr>
                      </m:dPr>
                      <m:e>
                        <m:r>
                          <m:rPr>
                            <m:nor/>
                          </m:rPr>
                          <w:rPr>
                            <w:lang w:val="uk-UA"/>
                          </w:rPr>
                          <m:t>4∙</m:t>
                        </m:r>
                        <m:f>
                          <m:fPr>
                            <m:ctrlPr>
                              <w:rPr>
                                <w:rFonts w:ascii="Cambria Math" w:hAnsi="Cambria Math"/>
                              </w:rPr>
                            </m:ctrlPr>
                          </m:fPr>
                          <m:num>
                            <m:r>
                              <m:rPr>
                                <m:nor/>
                              </m:rPr>
                              <m:t>v</m:t>
                            </m:r>
                            <m:r>
                              <m:rPr>
                                <m:nor/>
                              </m:rPr>
                              <w:rPr>
                                <w:lang w:val="uk-UA"/>
                              </w:rPr>
                              <m:t>1</m:t>
                            </m:r>
                          </m:num>
                          <m:den>
                            <m:r>
                              <m:rPr>
                                <m:nor/>
                              </m:rPr>
                              <m:t>π</m:t>
                            </m:r>
                          </m:den>
                        </m:f>
                      </m:e>
                    </m:d>
                    <m:r>
                      <m:rPr>
                        <m:nor/>
                      </m:rPr>
                      <w:rPr>
                        <w:lang w:val="uk-UA"/>
                      </w:rPr>
                      <m:t>∙</m:t>
                    </m:r>
                    <m:r>
                      <m:rPr>
                        <m:nor/>
                      </m:rPr>
                      <m:t>ul</m:t>
                    </m:r>
                    <m:r>
                      <m:rPr>
                        <m:nor/>
                      </m:rPr>
                      <w:rPr>
                        <w:lang w:val="uk-UA"/>
                      </w:rPr>
                      <m:t>+</m:t>
                    </m:r>
                    <m:r>
                      <m:rPr>
                        <m:nor/>
                      </m:rPr>
                      <m:t>vl</m:t>
                    </m:r>
                    <m:r>
                      <m:rPr>
                        <m:nor/>
                      </m:rPr>
                      <w:rPr>
                        <w:lang w:val="uk-UA"/>
                      </w:rPr>
                      <m:t>, при 0≤</m:t>
                    </m:r>
                    <m:r>
                      <m:rPr>
                        <m:nor/>
                      </m:rPr>
                      <w:rPr>
                        <w:lang w:val="en-US"/>
                      </w:rPr>
                      <m:t>ul</m:t>
                    </m:r>
                    <m:r>
                      <m:rPr>
                        <m:nor/>
                      </m:rPr>
                      <w:rPr>
                        <w:lang w:val="uk-UA"/>
                      </w:rPr>
                      <m:t>≤</m:t>
                    </m:r>
                    <m:r>
                      <m:rPr>
                        <m:nor/>
                      </m:rPr>
                      <w:rPr>
                        <w:lang w:val="en-US"/>
                      </w:rPr>
                      <m:t>π</m:t>
                    </m:r>
                    <m:r>
                      <m:rPr>
                        <m:nor/>
                      </m:rPr>
                      <w:rPr>
                        <w:lang w:val="uk-UA"/>
                      </w:rPr>
                      <m:t xml:space="preserve">/4 </m:t>
                    </m:r>
                  </m:e>
                </m:eqArr>
              </m:e>
              <m:e>
                <m:r>
                  <m:rPr>
                    <m:nor/>
                  </m:rPr>
                  <w:rPr>
                    <w:lang w:val="uk-UA"/>
                  </w:rPr>
                  <m:t xml:space="preserve">0,  </m:t>
                </m:r>
                <m:r>
                  <m:rPr>
                    <m:nor/>
                  </m:rPr>
                  <w:rPr>
                    <w:rFonts w:ascii="Cambria Math"/>
                    <w:lang w:val="uk-UA"/>
                  </w:rPr>
                  <m:t xml:space="preserve">         </m:t>
                </m:r>
                <m:r>
                  <m:rPr>
                    <m:nor/>
                  </m:rPr>
                  <w:rPr>
                    <w:lang w:val="uk-UA"/>
                  </w:rPr>
                  <m:t xml:space="preserve">при </m:t>
                </m:r>
                <m:r>
                  <m:rPr>
                    <m:nor/>
                  </m:rPr>
                  <w:rPr>
                    <w:lang w:val="en-US"/>
                  </w:rPr>
                  <m:t>ul</m:t>
                </m:r>
                <m:r>
                  <m:rPr>
                    <m:nor/>
                  </m:rPr>
                  <w:rPr>
                    <w:lang w:val="uk-UA"/>
                  </w:rPr>
                  <m:t>&gt;</m:t>
                </m:r>
                <m:r>
                  <m:rPr>
                    <m:nor/>
                  </m:rPr>
                  <w:rPr>
                    <w:lang w:val="en-US"/>
                  </w:rPr>
                  <m:t>π</m:t>
                </m:r>
                <m:r>
                  <m:rPr>
                    <m:nor/>
                  </m:rPr>
                  <w:rPr>
                    <w:lang w:val="uk-UA"/>
                  </w:rPr>
                  <m:t>/4</m:t>
                </m:r>
              </m:e>
            </m:eqArr>
          </m:e>
        </m:d>
      </m:oMath>
      <w:r w:rsidR="00E53368">
        <w:rPr>
          <w:lang w:val="uk-UA"/>
        </w:rPr>
        <w:t>.</w:t>
      </w:r>
      <w:r w:rsidR="00AA701C" w:rsidRPr="00070551">
        <w:rPr>
          <w:lang w:val="uk-UA"/>
        </w:rPr>
        <w:tab/>
      </w:r>
      <w:r w:rsidR="00AA701C" w:rsidRPr="00070551">
        <w:rPr>
          <w:lang w:val="uk-UA"/>
        </w:rPr>
        <w:tab/>
      </w:r>
      <w:r w:rsidRPr="00070551">
        <w:rPr>
          <w:lang w:val="uk-UA"/>
        </w:rPr>
        <w:tab/>
      </w:r>
      <w:r w:rsidR="00AA701C" w:rsidRPr="00070551">
        <w:rPr>
          <w:lang w:val="uk-UA"/>
        </w:rPr>
        <w:tab/>
      </w:r>
      <w:r w:rsidR="009C5CA8" w:rsidRPr="00070551">
        <w:rPr>
          <w:lang w:val="uk-UA"/>
        </w:rPr>
        <w:t>(2.19</w:t>
      </w:r>
      <w:r w:rsidR="00742A6E" w:rsidRPr="00070551">
        <w:rPr>
          <w:lang w:val="uk-UA"/>
        </w:rPr>
        <w:t>)</w:t>
      </w:r>
    </w:p>
    <w:p w:rsidR="00070551" w:rsidRPr="00070551" w:rsidRDefault="00070551" w:rsidP="00070551">
      <w:pPr>
        <w:spacing w:line="360" w:lineRule="auto"/>
        <w:rPr>
          <w:lang w:val="uk-UA"/>
        </w:rPr>
      </w:pPr>
    </w:p>
    <w:p w:rsidR="00742A6E" w:rsidRPr="00875C25" w:rsidRDefault="00742A6E" w:rsidP="00BB7EDC">
      <w:pPr>
        <w:spacing w:line="360" w:lineRule="auto"/>
        <w:ind w:firstLine="709"/>
        <w:jc w:val="both"/>
      </w:pPr>
      <w:r w:rsidRPr="00875C25">
        <w:t xml:space="preserve">Нелінійне перетворення </w:t>
      </w:r>
      <w:r w:rsidRPr="00FC4B81">
        <w:rPr>
          <w:i/>
          <w:lang w:val="en-US"/>
        </w:rPr>
        <w:t>S</w:t>
      </w:r>
      <w:r w:rsidRPr="00FC4B81">
        <w:rPr>
          <w:i/>
        </w:rPr>
        <w:t>2</w:t>
      </w:r>
      <w:r w:rsidRPr="00875C25">
        <w:t xml:space="preserve"> дозволяє оцінити впевненість у виборі пікселя межі сегмента на основі порівняння градієнта в поточному і выбираемом пікселі. Вид цього пере</w:t>
      </w:r>
      <w:r w:rsidR="009C5CA8" w:rsidRPr="00875C25">
        <w:t xml:space="preserve">творення показано </w:t>
      </w:r>
      <w:proofErr w:type="gramStart"/>
      <w:r w:rsidR="009C5CA8" w:rsidRPr="00875C25">
        <w:t>на рисунку</w:t>
      </w:r>
      <w:proofErr w:type="gramEnd"/>
      <w:r w:rsidR="009C5CA8" w:rsidRPr="00875C25">
        <w:t xml:space="preserve"> 2.</w:t>
      </w:r>
      <w:r w:rsidR="009C5CA8" w:rsidRPr="00875C25">
        <w:rPr>
          <w:lang w:val="uk-UA"/>
        </w:rPr>
        <w:t>9</w:t>
      </w:r>
      <w:r w:rsidRPr="00875C25">
        <w:t>.</w:t>
      </w:r>
    </w:p>
    <w:p w:rsidR="00D379F7" w:rsidRPr="00875C25" w:rsidRDefault="00D379F7" w:rsidP="00BB7EDC">
      <w:pPr>
        <w:spacing w:line="360" w:lineRule="auto"/>
        <w:ind w:firstLine="709"/>
        <w:jc w:val="both"/>
      </w:pPr>
      <w:r w:rsidRPr="00875C25">
        <w:t>Кусково</w:t>
      </w:r>
      <w:r w:rsidR="00C916A3" w:rsidRPr="00875C25">
        <w:rPr>
          <w:lang w:val="uk-UA"/>
        </w:rPr>
        <w:t>-</w:t>
      </w:r>
      <w:r w:rsidRPr="00875C25">
        <w:t xml:space="preserve">лінійна апроксимація функції </w:t>
      </w:r>
      <w:r w:rsidRPr="00FC4B81">
        <w:rPr>
          <w:i/>
        </w:rPr>
        <w:t>S2</w:t>
      </w:r>
      <w:r w:rsidRPr="00875C25">
        <w:t xml:space="preserve"> представлена рівнянням </w:t>
      </w:r>
    </w:p>
    <w:p w:rsidR="00D379F7" w:rsidRPr="00875C25" w:rsidRDefault="00D379F7" w:rsidP="00BB7EDC">
      <w:pPr>
        <w:spacing w:line="360" w:lineRule="auto"/>
        <w:ind w:firstLine="709"/>
        <w:jc w:val="both"/>
      </w:pPr>
    </w:p>
    <w:p w:rsidR="00D379F7" w:rsidRPr="00875C25" w:rsidRDefault="00031F08" w:rsidP="00070551">
      <w:pPr>
        <w:spacing w:line="360" w:lineRule="auto"/>
        <w:jc w:val="right"/>
      </w:pPr>
      <m:oMath>
        <m:r>
          <m:rPr>
            <m:nor/>
          </m:rPr>
          <m:t>S1=</m:t>
        </m:r>
        <m:d>
          <m:dPr>
            <m:begChr m:val="{"/>
            <m:endChr m:val=""/>
            <m:ctrlPr>
              <w:rPr>
                <w:rFonts w:ascii="Cambria Math" w:hAnsi="Cambria Math"/>
                <w:i/>
              </w:rPr>
            </m:ctrlPr>
          </m:dPr>
          <m:e>
            <m:eqArr>
              <m:eqArrPr>
                <m:ctrlPr>
                  <w:rPr>
                    <w:rFonts w:ascii="Cambria Math" w:hAnsi="Cambria Math"/>
                    <w:i/>
                  </w:rPr>
                </m:ctrlPr>
              </m:eqArrPr>
              <m:e>
                <m:eqArr>
                  <m:eqArrPr>
                    <m:ctrlPr>
                      <w:rPr>
                        <w:rFonts w:ascii="Cambria Math" w:hAnsi="Cambria Math"/>
                        <w:i/>
                      </w:rPr>
                    </m:ctrlPr>
                  </m:eqArrPr>
                  <m:e>
                    <m:r>
                      <m:rPr>
                        <m:nor/>
                      </m:rPr>
                      <m:t xml:space="preserve">0,     </m:t>
                    </m:r>
                    <m:r>
                      <m:rPr>
                        <m:nor/>
                      </m:rPr>
                      <w:rPr>
                        <w:rFonts w:ascii="Cambria Math"/>
                        <w:lang w:val="uk-UA"/>
                      </w:rPr>
                      <m:t xml:space="preserve">  </m:t>
                    </m:r>
                    <m:r>
                      <m:rPr>
                        <m:nor/>
                      </m:rPr>
                      <m:t xml:space="preserve">   при </m:t>
                    </m:r>
                    <m:r>
                      <m:rPr>
                        <m:nor/>
                      </m:rPr>
                      <w:rPr>
                        <w:lang w:val="en-US"/>
                      </w:rPr>
                      <m:t>u</m:t>
                    </m:r>
                    <m:r>
                      <m:rPr>
                        <m:nor/>
                      </m:rPr>
                      <m:t>2&lt;0</m:t>
                    </m:r>
                  </m:e>
                  <m:e>
                    <m:r>
                      <m:rPr>
                        <m:nor/>
                      </m:rPr>
                      <m:t>-</m:t>
                    </m:r>
                    <m:d>
                      <m:dPr>
                        <m:ctrlPr>
                          <w:rPr>
                            <w:rFonts w:ascii="Cambria Math" w:hAnsi="Cambria Math"/>
                            <w:i/>
                          </w:rPr>
                        </m:ctrlPr>
                      </m:dPr>
                      <m:e>
                        <m:r>
                          <m:rPr>
                            <m:nor/>
                          </m:rPr>
                          <m:t>2∙</m:t>
                        </m:r>
                        <m:f>
                          <m:fPr>
                            <m:ctrlPr>
                              <w:rPr>
                                <w:rFonts w:ascii="Cambria Math" w:hAnsi="Cambria Math"/>
                                <w:i/>
                              </w:rPr>
                            </m:ctrlPr>
                          </m:fPr>
                          <m:num>
                            <m:r>
                              <m:rPr>
                                <m:nor/>
                              </m:rPr>
                              <m:t>v2</m:t>
                            </m:r>
                          </m:num>
                          <m:den>
                            <m:r>
                              <m:rPr>
                                <m:nor/>
                              </m:rPr>
                              <m:t>π</m:t>
                            </m:r>
                          </m:den>
                        </m:f>
                      </m:e>
                    </m:d>
                    <m:r>
                      <m:rPr>
                        <m:nor/>
                      </m:rPr>
                      <m:t>∙u2+v2, при  0≤</m:t>
                    </m:r>
                    <m:r>
                      <m:rPr>
                        <m:nor/>
                      </m:rPr>
                      <w:rPr>
                        <w:lang w:val="en-US"/>
                      </w:rPr>
                      <m:t>u</m:t>
                    </m:r>
                    <m:r>
                      <m:rPr>
                        <m:nor/>
                      </m:rPr>
                      <m:t>2&lt;</m:t>
                    </m:r>
                    <m:r>
                      <m:rPr>
                        <m:nor/>
                      </m:rPr>
                      <w:rPr>
                        <w:lang w:val="en-US"/>
                      </w:rPr>
                      <m:t>π</m:t>
                    </m:r>
                    <m:r>
                      <m:rPr>
                        <m:nor/>
                      </m:rPr>
                      <m:t xml:space="preserve">/2 </m:t>
                    </m:r>
                  </m:e>
                  <m:e>
                    <m:r>
                      <m:rPr>
                        <m:nor/>
                      </m:rPr>
                      <m:t>0,</m:t>
                    </m:r>
                    <m:r>
                      <m:rPr>
                        <m:nor/>
                      </m:rPr>
                      <w:rPr>
                        <w:rFonts w:ascii="Cambria Math"/>
                        <w:lang w:val="uk-UA"/>
                      </w:rPr>
                      <m:t xml:space="preserve">     </m:t>
                    </m:r>
                    <m:r>
                      <m:rPr>
                        <m:nor/>
                      </m:rPr>
                      <m:t xml:space="preserve"> при </m:t>
                    </m:r>
                    <m:r>
                      <m:rPr>
                        <m:nor/>
                      </m:rPr>
                      <w:rPr>
                        <w:lang w:val="en-US"/>
                      </w:rPr>
                      <m:t>u</m:t>
                    </m:r>
                    <m:r>
                      <m:rPr>
                        <m:nor/>
                      </m:rPr>
                      <m:t>2&gt;</m:t>
                    </m:r>
                    <m:r>
                      <m:rPr>
                        <m:nor/>
                      </m:rPr>
                      <w:rPr>
                        <w:lang w:val="en-US"/>
                      </w:rPr>
                      <m:t>π</m:t>
                    </m:r>
                    <m:r>
                      <m:rPr>
                        <m:nor/>
                      </m:rPr>
                      <m:t xml:space="preserve">/2 </m:t>
                    </m:r>
                  </m:e>
                </m:eqArr>
              </m:e>
              <m:e>
                <m:r>
                  <m:rPr>
                    <m:nor/>
                  </m:rPr>
                  <m:t> </m:t>
                </m:r>
              </m:e>
            </m:eqArr>
          </m:e>
        </m:d>
      </m:oMath>
      <w:r w:rsidR="00E53368">
        <w:rPr>
          <w:lang w:val="uk-UA"/>
        </w:rPr>
        <w:t>.</w:t>
      </w:r>
      <w:r w:rsidR="00D379F7" w:rsidRPr="00875C25">
        <w:tab/>
      </w:r>
      <w:r w:rsidRPr="00875C25">
        <w:tab/>
      </w:r>
      <w:r w:rsidR="00D379F7" w:rsidRPr="00875C25">
        <w:tab/>
      </w:r>
      <w:r w:rsidR="00D379F7" w:rsidRPr="00875C25">
        <w:tab/>
        <w:t>(2.2</w:t>
      </w:r>
      <w:r w:rsidR="009C5CA8" w:rsidRPr="00875C25">
        <w:rPr>
          <w:lang w:val="uk-UA"/>
        </w:rPr>
        <w:t>0</w:t>
      </w:r>
      <w:r w:rsidR="00D379F7" w:rsidRPr="00875C25">
        <w:t>)</w:t>
      </w:r>
    </w:p>
    <w:p w:rsidR="00742A6E" w:rsidRPr="00875C25" w:rsidRDefault="00E24C67" w:rsidP="00BB7EDC">
      <w:pPr>
        <w:spacing w:line="360" w:lineRule="auto"/>
        <w:jc w:val="center"/>
      </w:pPr>
      <w:r w:rsidRPr="00875C25">
        <w:rPr>
          <w:noProof/>
        </w:rPr>
        <w:lastRenderedPageBreak/>
        <w:drawing>
          <wp:inline distT="0" distB="0" distL="0" distR="0" wp14:anchorId="69AA4428" wp14:editId="440592F7">
            <wp:extent cx="4110230" cy="2855654"/>
            <wp:effectExtent l="0" t="0" r="5080" b="1905"/>
            <wp:docPr id="27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15971" cy="2859642"/>
                    </a:xfrm>
                    <a:prstGeom prst="rect">
                      <a:avLst/>
                    </a:prstGeom>
                    <a:noFill/>
                    <a:ln>
                      <a:noFill/>
                    </a:ln>
                  </pic:spPr>
                </pic:pic>
              </a:graphicData>
            </a:graphic>
          </wp:inline>
        </w:drawing>
      </w:r>
    </w:p>
    <w:p w:rsidR="008E6C35" w:rsidRPr="00875C25" w:rsidRDefault="008E6C35" w:rsidP="00BB7EDC">
      <w:pPr>
        <w:spacing w:line="360" w:lineRule="auto"/>
        <w:ind w:firstLine="709"/>
        <w:jc w:val="center"/>
        <w:rPr>
          <w:lang w:val="uk-UA"/>
        </w:rPr>
      </w:pPr>
    </w:p>
    <w:p w:rsidR="00742A6E" w:rsidRPr="00875C25" w:rsidRDefault="009C5CA8" w:rsidP="00BB7EDC">
      <w:pPr>
        <w:spacing w:line="360" w:lineRule="auto"/>
        <w:jc w:val="center"/>
        <w:rPr>
          <w:lang w:val="uk-UA"/>
        </w:rPr>
      </w:pPr>
      <w:r w:rsidRPr="00875C25">
        <w:rPr>
          <w:lang w:val="uk-UA"/>
        </w:rPr>
        <w:t>Рисунок 2.9</w:t>
      </w:r>
      <w:r w:rsidR="00742A6E" w:rsidRPr="00875C25">
        <w:rPr>
          <w:lang w:val="uk-UA"/>
        </w:rPr>
        <w:t xml:space="preserve"> </w:t>
      </w:r>
      <w:r w:rsidR="002C01A9" w:rsidRPr="00875C25">
        <w:rPr>
          <w:lang w:val="uk-UA"/>
        </w:rPr>
        <w:t>−</w:t>
      </w:r>
      <w:r w:rsidR="00742A6E" w:rsidRPr="00875C25">
        <w:rPr>
          <w:lang w:val="uk-UA"/>
        </w:rPr>
        <w:t xml:space="preserve"> Нелінійне перетворення </w:t>
      </w:r>
      <w:r w:rsidR="00742A6E" w:rsidRPr="00FC4B81">
        <w:rPr>
          <w:i/>
        </w:rPr>
        <w:t>S</w:t>
      </w:r>
      <w:r w:rsidR="00742A6E" w:rsidRPr="00FC4B81">
        <w:rPr>
          <w:i/>
          <w:lang w:val="uk-UA"/>
        </w:rPr>
        <w:t>2</w:t>
      </w:r>
    </w:p>
    <w:p w:rsidR="00D379F7" w:rsidRPr="00875C25" w:rsidRDefault="00D379F7" w:rsidP="00BB7EDC">
      <w:pPr>
        <w:spacing w:line="360" w:lineRule="auto"/>
        <w:ind w:firstLine="709"/>
        <w:jc w:val="center"/>
        <w:rPr>
          <w:lang w:val="uk-UA"/>
        </w:rPr>
      </w:pPr>
    </w:p>
    <w:p w:rsidR="00995524" w:rsidRPr="00875C25" w:rsidRDefault="00742A6E" w:rsidP="00BB7EDC">
      <w:pPr>
        <w:spacing w:line="360" w:lineRule="auto"/>
        <w:ind w:firstLine="709"/>
        <w:jc w:val="both"/>
        <w:rPr>
          <w:lang w:val="uk-UA"/>
        </w:rPr>
      </w:pPr>
      <w:r w:rsidRPr="00875C25">
        <w:rPr>
          <w:lang w:val="uk-UA"/>
        </w:rPr>
        <w:t xml:space="preserve">Нелінійне перетворення </w:t>
      </w:r>
      <w:r w:rsidRPr="00CB6B85">
        <w:rPr>
          <w:i/>
        </w:rPr>
        <w:t>S</w:t>
      </w:r>
      <w:r w:rsidRPr="00CB6B85">
        <w:rPr>
          <w:i/>
          <w:lang w:val="uk-UA"/>
        </w:rPr>
        <w:t>3</w:t>
      </w:r>
      <w:r w:rsidRPr="00875C25">
        <w:rPr>
          <w:lang w:val="uk-UA"/>
        </w:rPr>
        <w:t xml:space="preserve"> дозволяє оцінити впевненість у виборі кордону пікселя на основі того, наскільки його яскравість близька до яскравості поточного пікселя. </w:t>
      </w:r>
    </w:p>
    <w:p w:rsidR="00742A6E" w:rsidRPr="00875C25" w:rsidRDefault="00742A6E" w:rsidP="00BB7EDC">
      <w:pPr>
        <w:spacing w:line="360" w:lineRule="auto"/>
        <w:ind w:firstLine="709"/>
        <w:jc w:val="both"/>
      </w:pPr>
      <w:r w:rsidRPr="00875C25">
        <w:t xml:space="preserve">Вид цього перетворення показаний </w:t>
      </w:r>
      <w:proofErr w:type="gramStart"/>
      <w:r w:rsidRPr="00875C25">
        <w:t xml:space="preserve">на </w:t>
      </w:r>
      <w:r w:rsidR="00BB1412" w:rsidRPr="00875C25">
        <w:t>рисунку</w:t>
      </w:r>
      <w:proofErr w:type="gramEnd"/>
      <w:r w:rsidR="009C5CA8" w:rsidRPr="00875C25">
        <w:t xml:space="preserve"> 2.10</w:t>
      </w:r>
      <w:r w:rsidR="005127B5" w:rsidRPr="00875C25">
        <w:t>.</w:t>
      </w:r>
      <w:r w:rsidRPr="00875C25">
        <w:t xml:space="preserve"> </w:t>
      </w:r>
    </w:p>
    <w:p w:rsidR="00742A6E" w:rsidRPr="00875C25" w:rsidRDefault="00742A6E" w:rsidP="00BB7EDC">
      <w:pPr>
        <w:spacing w:line="360" w:lineRule="auto"/>
        <w:ind w:firstLine="709"/>
        <w:jc w:val="both"/>
      </w:pPr>
      <w:r w:rsidRPr="00875C25">
        <w:t>Аргумент нелінійного перетворення, визначається як</w:t>
      </w:r>
    </w:p>
    <w:p w:rsidR="00D379F7" w:rsidRPr="00875C25" w:rsidRDefault="00D379F7" w:rsidP="00BB7EDC">
      <w:pPr>
        <w:spacing w:line="360" w:lineRule="auto"/>
        <w:ind w:firstLine="709"/>
        <w:jc w:val="both"/>
      </w:pPr>
    </w:p>
    <w:p w:rsidR="00742A6E" w:rsidRPr="009E0F45" w:rsidRDefault="00031F08" w:rsidP="00BB7EDC">
      <w:pPr>
        <w:spacing w:line="360" w:lineRule="auto"/>
        <w:ind w:firstLine="709"/>
        <w:jc w:val="right"/>
      </w:pPr>
      <m:oMath>
        <m:r>
          <m:rPr>
            <m:nor/>
          </m:rPr>
          <w:rPr>
            <w:i/>
            <w:lang w:val="en-US"/>
          </w:rPr>
          <m:t>U</m:t>
        </m:r>
        <m:sSub>
          <m:sSubPr>
            <m:ctrlPr>
              <w:rPr>
                <w:rFonts w:ascii="Cambria Math" w:hAnsi="Cambria Math"/>
                <w:i/>
              </w:rPr>
            </m:ctrlPr>
          </m:sSubPr>
          <m:e>
            <m:r>
              <m:rPr>
                <m:nor/>
              </m:rPr>
              <w:rPr>
                <w:i/>
              </w:rPr>
              <m:t>3</m:t>
            </m:r>
          </m:e>
          <m:sub>
            <m:r>
              <m:rPr>
                <m:nor/>
              </m:rPr>
              <w:rPr>
                <w:i/>
                <w:lang w:val="en-US"/>
              </w:rPr>
              <m:t>i</m:t>
            </m:r>
          </m:sub>
        </m:sSub>
        <m:r>
          <m:rPr>
            <m:nor/>
          </m:rPr>
          <w:rPr>
            <w:i/>
          </w:rPr>
          <m:t>=</m:t>
        </m:r>
        <m:f>
          <m:fPr>
            <m:ctrlPr>
              <w:rPr>
                <w:rFonts w:ascii="Cambria Math" w:hAnsi="Cambria Math"/>
                <w:i/>
              </w:rPr>
            </m:ctrlPr>
          </m:fPr>
          <m:num>
            <m:r>
              <m:rPr>
                <m:nor/>
              </m:rPr>
              <w:rPr>
                <w:i/>
                <w:lang w:val="en-US"/>
              </w:rPr>
              <m:t>abs</m:t>
            </m:r>
            <m:d>
              <m:dPr>
                <m:ctrlPr>
                  <w:rPr>
                    <w:rFonts w:ascii="Cambria Math" w:hAnsi="Cambria Math"/>
                    <w:i/>
                  </w:rPr>
                </m:ctrlPr>
              </m:dPr>
              <m:e>
                <m:sSub>
                  <m:sSubPr>
                    <m:ctrlPr>
                      <w:rPr>
                        <w:rFonts w:ascii="Cambria Math" w:hAnsi="Cambria Math"/>
                        <w:i/>
                      </w:rPr>
                    </m:ctrlPr>
                  </m:sSubPr>
                  <m:e>
                    <m:r>
                      <m:rPr>
                        <m:nor/>
                      </m:rPr>
                      <w:rPr>
                        <w:i/>
                        <w:lang w:val="en-US"/>
                      </w:rPr>
                      <m:t>I</m:t>
                    </m:r>
                  </m:e>
                  <m:sub>
                    <m:r>
                      <m:rPr>
                        <m:nor/>
                      </m:rPr>
                      <w:rPr>
                        <w:i/>
                        <w:lang w:val="en-US"/>
                      </w:rPr>
                      <m:t>i</m:t>
                    </m:r>
                  </m:sub>
                </m:sSub>
                <m:r>
                  <m:rPr>
                    <m:nor/>
                  </m:rPr>
                  <w:rPr>
                    <w:i/>
                  </w:rPr>
                  <m:t>-</m:t>
                </m:r>
                <m:sSub>
                  <m:sSubPr>
                    <m:ctrlPr>
                      <w:rPr>
                        <w:rFonts w:ascii="Cambria Math" w:hAnsi="Cambria Math"/>
                        <w:i/>
                      </w:rPr>
                    </m:ctrlPr>
                  </m:sSubPr>
                  <m:e>
                    <m:r>
                      <m:rPr>
                        <m:nor/>
                      </m:rPr>
                      <w:rPr>
                        <w:i/>
                        <w:lang w:val="en-US"/>
                      </w:rPr>
                      <m:t>I</m:t>
                    </m:r>
                  </m:e>
                  <m:sub>
                    <m:r>
                      <m:rPr>
                        <m:nor/>
                      </m:rPr>
                      <w:rPr>
                        <w:i/>
                      </w:rPr>
                      <m:t>9</m:t>
                    </m:r>
                  </m:sub>
                </m:sSub>
              </m:e>
            </m:d>
            <m:ctrlPr>
              <w:rPr>
                <w:rFonts w:ascii="Cambria Math" w:hAnsi="Cambria Math"/>
                <w:i/>
                <w:lang w:val="en-US"/>
              </w:rPr>
            </m:ctrlPr>
          </m:num>
          <m:den>
            <m:sSub>
              <m:sSubPr>
                <m:ctrlPr>
                  <w:rPr>
                    <w:rFonts w:ascii="Cambria Math" w:hAnsi="Cambria Math"/>
                    <w:i/>
                    <w:lang w:val="en-US"/>
                  </w:rPr>
                </m:ctrlPr>
              </m:sSubPr>
              <m:e>
                <m:r>
                  <m:rPr>
                    <m:nor/>
                  </m:rPr>
                  <w:rPr>
                    <w:i/>
                    <w:lang w:val="en-US"/>
                  </w:rPr>
                  <m:t>I</m:t>
                </m:r>
              </m:e>
              <m:sub>
                <m:r>
                  <m:rPr>
                    <m:nor/>
                  </m:rPr>
                  <w:rPr>
                    <w:i/>
                  </w:rPr>
                  <m:t>9</m:t>
                </m:r>
              </m:sub>
            </m:sSub>
            <m:r>
              <m:rPr>
                <m:nor/>
              </m:rPr>
              <w:rPr>
                <w:i/>
              </w:rPr>
              <m:t>+</m:t>
            </m:r>
            <m:r>
              <m:rPr>
                <m:nor/>
              </m:rPr>
              <w:rPr>
                <w:i/>
                <w:lang w:val="en-US"/>
              </w:rPr>
              <m:t>ε</m:t>
            </m:r>
          </m:den>
        </m:f>
        <m:r>
          <m:rPr>
            <m:nor/>
          </m:rPr>
          <w:rPr>
            <w:i/>
          </w:rPr>
          <m:t>∙100</m:t>
        </m:r>
        <m:r>
          <m:rPr>
            <m:nor/>
          </m:rPr>
          <m:t xml:space="preserve"> , </m:t>
        </m:r>
      </m:oMath>
      <w:r w:rsidR="008E6C35" w:rsidRPr="00875C25">
        <w:rPr>
          <w:lang w:val="uk-UA"/>
        </w:rPr>
        <w:tab/>
      </w:r>
      <w:r w:rsidR="008E6C35" w:rsidRPr="00875C25">
        <w:rPr>
          <w:lang w:val="uk-UA"/>
        </w:rPr>
        <w:tab/>
      </w:r>
      <w:r w:rsidR="008E6C35" w:rsidRPr="00875C25">
        <w:rPr>
          <w:lang w:val="uk-UA"/>
        </w:rPr>
        <w:tab/>
      </w:r>
      <w:r w:rsidRPr="00875C25">
        <w:rPr>
          <w:lang w:val="uk-UA"/>
        </w:rPr>
        <w:tab/>
      </w:r>
      <w:r w:rsidR="008E6C35" w:rsidRPr="00875C25">
        <w:rPr>
          <w:lang w:val="uk-UA"/>
        </w:rPr>
        <w:tab/>
      </w:r>
      <w:r w:rsidR="008E6C35" w:rsidRPr="00875C25">
        <w:rPr>
          <w:lang w:val="uk-UA"/>
        </w:rPr>
        <w:tab/>
      </w:r>
      <w:r w:rsidR="00742A6E" w:rsidRPr="009E0F45">
        <w:t>(2.2</w:t>
      </w:r>
      <w:r w:rsidR="009C5CA8" w:rsidRPr="00875C25">
        <w:rPr>
          <w:lang w:val="uk-UA"/>
        </w:rPr>
        <w:t>1</w:t>
      </w:r>
      <w:r w:rsidR="00742A6E" w:rsidRPr="009E0F45">
        <w:t>)</w:t>
      </w:r>
    </w:p>
    <w:p w:rsidR="00F04B6A" w:rsidRPr="009E0F45" w:rsidRDefault="00F04B6A" w:rsidP="00BB7EDC">
      <w:pPr>
        <w:spacing w:line="360" w:lineRule="auto"/>
        <w:jc w:val="both"/>
      </w:pPr>
    </w:p>
    <w:p w:rsidR="00C916A3" w:rsidRPr="00875C25" w:rsidRDefault="00742A6E" w:rsidP="00BB7EDC">
      <w:pPr>
        <w:spacing w:line="360" w:lineRule="auto"/>
        <w:jc w:val="both"/>
        <w:rPr>
          <w:lang w:val="uk-UA"/>
        </w:rPr>
      </w:pPr>
      <w:r w:rsidRPr="00875C25">
        <w:t xml:space="preserve">де </w:t>
      </w:r>
      <m:oMath>
        <m:sSub>
          <m:sSubPr>
            <m:ctrlPr>
              <w:rPr>
                <w:rFonts w:ascii="Cambria Math" w:hAnsi="Cambria Math"/>
                <w:i/>
                <w:lang w:val="en-US"/>
              </w:rPr>
            </m:ctrlPr>
          </m:sSubPr>
          <m:e>
            <m:r>
              <w:rPr>
                <w:rFonts w:ascii="Cambria Math" w:hAnsi="Cambria Math"/>
                <w:lang w:val="en-US"/>
              </w:rPr>
              <m:t>I</m:t>
            </m:r>
          </m:e>
          <m:sub>
            <m:r>
              <w:rPr>
                <w:rFonts w:ascii="Cambria Math" w:hAnsi="Cambria Math"/>
              </w:rPr>
              <m:t>9</m:t>
            </m:r>
          </m:sub>
        </m:sSub>
      </m:oMath>
      <w:r w:rsidRPr="00875C25">
        <w:t xml:space="preserve"> </w:t>
      </w:r>
      <w:r w:rsidR="002C01A9" w:rsidRPr="00875C25">
        <w:t>−</w:t>
      </w:r>
      <w:r w:rsidRPr="00875C25">
        <w:t xml:space="preserve"> яскравість поточного пікселя</w:t>
      </w:r>
      <w:r w:rsidR="008E6C35" w:rsidRPr="00875C25">
        <w:rPr>
          <w:lang w:val="uk-UA"/>
        </w:rPr>
        <w:t>;</w:t>
      </w:r>
    </w:p>
    <w:p w:rsidR="00C916A3" w:rsidRPr="00875C25" w:rsidRDefault="00C916A3" w:rsidP="00BB7EDC">
      <w:pPr>
        <w:spacing w:line="360" w:lineRule="auto"/>
        <w:jc w:val="both"/>
        <w:rPr>
          <w:lang w:val="uk-UA"/>
        </w:rPr>
      </w:pPr>
      <w:r w:rsidRPr="00875C25">
        <w:rPr>
          <w:lang w:val="uk-UA"/>
        </w:rPr>
        <w:t xml:space="preserve">  </w:t>
      </w:r>
      <w:r w:rsidR="008E6C35" w:rsidRPr="00875C25">
        <w:rPr>
          <w:lang w:val="uk-UA"/>
        </w:rPr>
        <w:t xml:space="preserve">   </w:t>
      </w:r>
      <m:oMath>
        <m:sSub>
          <m:sSubPr>
            <m:ctrlPr>
              <w:rPr>
                <w:rFonts w:ascii="Cambria Math" w:hAnsi="Cambria Math"/>
                <w:i/>
                <w:lang w:val="en-US"/>
              </w:rPr>
            </m:ctrlPr>
          </m:sSubPr>
          <m:e>
            <m:r>
              <w:rPr>
                <w:rFonts w:ascii="Cambria Math" w:hAnsi="Cambria Math"/>
                <w:lang w:val="en-US"/>
              </w:rPr>
              <m:t>I</m:t>
            </m:r>
          </m:e>
          <m:sub>
            <m:r>
              <w:rPr>
                <w:rFonts w:ascii="Cambria Math" w:hAnsi="Cambria Math"/>
              </w:rPr>
              <m:t>i</m:t>
            </m:r>
          </m:sub>
        </m:sSub>
      </m:oMath>
      <w:r w:rsidR="002C01A9" w:rsidRPr="00875C25">
        <w:t>−</w:t>
      </w:r>
      <w:r w:rsidR="00742A6E" w:rsidRPr="00875C25">
        <w:t xml:space="preserve"> яскравість пікселів в масці (</w:t>
      </w:r>
      <m:oMath>
        <m:r>
          <w:rPr>
            <w:rFonts w:ascii="Cambria Math" w:hAnsi="Cambria Math"/>
          </w:rPr>
          <m:t xml:space="preserve">  i=</m:t>
        </m:r>
        <m:bar>
          <m:barPr>
            <m:pos m:val="top"/>
            <m:ctrlPr>
              <w:rPr>
                <w:rFonts w:ascii="Cambria Math" w:hAnsi="Cambria Math"/>
                <w:i/>
              </w:rPr>
            </m:ctrlPr>
          </m:barPr>
          <m:e>
            <m:r>
              <w:rPr>
                <w:rFonts w:ascii="Cambria Math" w:hAnsi="Cambria Math"/>
              </w:rPr>
              <m:t>1,8</m:t>
            </m:r>
          </m:e>
        </m:bar>
      </m:oMath>
      <w:r w:rsidR="009C5CA8" w:rsidRPr="00875C25">
        <w:t>.)</w:t>
      </w:r>
      <w:r w:rsidR="009C5CA8" w:rsidRPr="00875C25">
        <w:rPr>
          <w:lang w:val="uk-UA"/>
        </w:rPr>
        <w:t>;</w:t>
      </w:r>
    </w:p>
    <w:p w:rsidR="00742A6E" w:rsidRPr="00875C25" w:rsidRDefault="00C916A3" w:rsidP="00BB7EDC">
      <w:pPr>
        <w:spacing w:line="360" w:lineRule="auto"/>
        <w:jc w:val="both"/>
      </w:pPr>
      <w:r w:rsidRPr="00875C25">
        <w:rPr>
          <w:lang w:val="uk-UA"/>
        </w:rPr>
        <w:t xml:space="preserve">     </w:t>
      </w:r>
      <m:oMath>
        <m:r>
          <w:rPr>
            <w:rFonts w:ascii="Cambria Math" w:hAnsi="Cambria Math"/>
            <w:lang w:val="en-US"/>
          </w:rPr>
          <m:t>ε</m:t>
        </m:r>
      </m:oMath>
      <w:r w:rsidR="00742A6E" w:rsidRPr="00875C25">
        <w:t xml:space="preserve"> </w:t>
      </w:r>
      <w:r w:rsidR="002C01A9" w:rsidRPr="00875C25">
        <w:t>−</w:t>
      </w:r>
      <w:r w:rsidR="00742A6E" w:rsidRPr="00875C25">
        <w:t xml:space="preserve"> досить мала величина, що визначається шумовими характеристиками зображення </w:t>
      </w:r>
      <w:r w:rsidR="009C5CA8" w:rsidRPr="00875C25">
        <w:t xml:space="preserve">(при 255 рівневому квантуванні </w:t>
      </w:r>
      <m:oMath>
        <m:r>
          <w:rPr>
            <w:rFonts w:ascii="Cambria Math" w:hAnsi="Cambria Math"/>
            <w:lang w:val="en-US"/>
          </w:rPr>
          <m:t>ε</m:t>
        </m:r>
      </m:oMath>
      <w:r w:rsidR="00742A6E" w:rsidRPr="00875C25">
        <w:t xml:space="preserve"> може бути обрана рівною одиниці). </w:t>
      </w:r>
    </w:p>
    <w:p w:rsidR="00742A6E" w:rsidRPr="00875C25" w:rsidRDefault="00742A6E" w:rsidP="00BB7EDC">
      <w:pPr>
        <w:spacing w:line="360" w:lineRule="auto"/>
        <w:ind w:firstLine="709"/>
        <w:jc w:val="both"/>
      </w:pPr>
    </w:p>
    <w:p w:rsidR="00742A6E" w:rsidRPr="00875C25" w:rsidRDefault="00E24C67" w:rsidP="00BB7EDC">
      <w:pPr>
        <w:spacing w:line="360" w:lineRule="auto"/>
        <w:ind w:firstLine="709"/>
        <w:jc w:val="center"/>
      </w:pPr>
      <w:r w:rsidRPr="00875C25">
        <w:rPr>
          <w:noProof/>
        </w:rPr>
        <w:lastRenderedPageBreak/>
        <w:drawing>
          <wp:inline distT="0" distB="0" distL="0" distR="0" wp14:anchorId="24E3DECE" wp14:editId="54E74CD7">
            <wp:extent cx="4838700" cy="3429000"/>
            <wp:effectExtent l="0" t="0" r="0" b="0"/>
            <wp:docPr id="286"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838700" cy="3429000"/>
                    </a:xfrm>
                    <a:prstGeom prst="rect">
                      <a:avLst/>
                    </a:prstGeom>
                    <a:noFill/>
                    <a:ln>
                      <a:noFill/>
                    </a:ln>
                  </pic:spPr>
                </pic:pic>
              </a:graphicData>
            </a:graphic>
          </wp:inline>
        </w:drawing>
      </w:r>
    </w:p>
    <w:p w:rsidR="00742A6E" w:rsidRPr="00875C25" w:rsidRDefault="00BB1412" w:rsidP="00BB7EDC">
      <w:pPr>
        <w:spacing w:line="360" w:lineRule="auto"/>
        <w:ind w:firstLine="709"/>
        <w:jc w:val="center"/>
      </w:pPr>
      <w:r w:rsidRPr="00875C25">
        <w:t>Рисунок</w:t>
      </w:r>
      <w:r w:rsidR="009C5CA8" w:rsidRPr="00875C25">
        <w:t xml:space="preserve"> 2.10</w:t>
      </w:r>
      <w:r w:rsidR="00742A6E" w:rsidRPr="00875C25">
        <w:t xml:space="preserve"> </w:t>
      </w:r>
      <w:r w:rsidR="002C01A9" w:rsidRPr="00875C25">
        <w:t>−</w:t>
      </w:r>
      <w:r w:rsidR="00742A6E" w:rsidRPr="00875C25">
        <w:t xml:space="preserve"> Нелінійне перетворення </w:t>
      </w:r>
      <w:r w:rsidR="00742A6E" w:rsidRPr="00CB6B85">
        <w:rPr>
          <w:i/>
        </w:rPr>
        <w:t>S3</w:t>
      </w:r>
    </w:p>
    <w:p w:rsidR="00742A6E" w:rsidRPr="00CB6B85" w:rsidRDefault="00742A6E" w:rsidP="00CB6B85">
      <w:pPr>
        <w:spacing w:line="360" w:lineRule="auto"/>
        <w:jc w:val="both"/>
        <w:rPr>
          <w:lang w:val="uk-UA"/>
        </w:rPr>
      </w:pPr>
    </w:p>
    <w:p w:rsidR="00742A6E" w:rsidRPr="00875C25" w:rsidRDefault="00742A6E" w:rsidP="00BB7EDC">
      <w:pPr>
        <w:spacing w:line="360" w:lineRule="auto"/>
        <w:ind w:firstLine="709"/>
        <w:jc w:val="both"/>
      </w:pPr>
      <w:r w:rsidRPr="00875C25">
        <w:t xml:space="preserve">Нелінійна залежність </w:t>
      </w:r>
      <w:r w:rsidRPr="00CB6B85">
        <w:rPr>
          <w:i/>
        </w:rPr>
        <w:t>S3</w:t>
      </w:r>
      <w:r w:rsidRPr="00875C25">
        <w:t xml:space="preserve"> має наступну кусково</w:t>
      </w:r>
      <w:r w:rsidR="00C916A3" w:rsidRPr="00875C25">
        <w:rPr>
          <w:lang w:val="uk-UA"/>
        </w:rPr>
        <w:t>-</w:t>
      </w:r>
      <w:r w:rsidRPr="00875C25">
        <w:t xml:space="preserve">лінійну апроксимацію </w:t>
      </w:r>
    </w:p>
    <w:p w:rsidR="00D379F7" w:rsidRPr="00CB6B85" w:rsidRDefault="00D379F7" w:rsidP="00CB6B85">
      <w:pPr>
        <w:spacing w:line="360" w:lineRule="auto"/>
        <w:jc w:val="both"/>
        <w:rPr>
          <w:lang w:val="uk-UA"/>
        </w:rPr>
      </w:pPr>
    </w:p>
    <w:p w:rsidR="00742A6E" w:rsidRPr="00875C25" w:rsidRDefault="00770C25" w:rsidP="00BB7EDC">
      <w:pPr>
        <w:spacing w:line="360" w:lineRule="auto"/>
        <w:ind w:firstLine="709"/>
        <w:jc w:val="right"/>
      </w:pPr>
      <m:oMath>
        <m:r>
          <m:rPr>
            <m:nor/>
          </m:rPr>
          <w:rPr>
            <w:lang w:val="en-US"/>
          </w:rPr>
          <m:t>S</m:t>
        </m:r>
        <m:r>
          <m:rPr>
            <m:nor/>
          </m:rPr>
          <m:t>3=</m:t>
        </m:r>
        <m:d>
          <m:dPr>
            <m:begChr m:val="{"/>
            <m:endChr m:val=""/>
            <m:ctrlPr>
              <w:rPr>
                <w:rFonts w:ascii="Cambria Math" w:hAnsi="Cambria Math"/>
                <w:lang w:val="en-US"/>
              </w:rPr>
            </m:ctrlPr>
          </m:dPr>
          <m:e>
            <m:eqArr>
              <m:eqArrPr>
                <m:ctrlPr>
                  <w:rPr>
                    <w:rFonts w:ascii="Cambria Math" w:hAnsi="Cambria Math"/>
                    <w:lang w:val="en-US"/>
                  </w:rPr>
                </m:ctrlPr>
              </m:eqArrPr>
              <m:e>
                <m:r>
                  <m:rPr>
                    <m:nor/>
                  </m:rPr>
                  <m:t>0 ,  при u3&lt;0;</m:t>
                </m:r>
              </m:e>
              <m:e>
                <m:r>
                  <m:rPr>
                    <m:nor/>
                  </m:rPr>
                  <m:t>-0.01∙v3∙u3+v3 ,  при 0≤</m:t>
                </m:r>
                <m:r>
                  <m:rPr>
                    <m:nor/>
                  </m:rPr>
                  <w:rPr>
                    <w:lang w:val="en-US"/>
                  </w:rPr>
                  <m:t>u</m:t>
                </m:r>
                <m:r>
                  <m:rPr>
                    <m:nor/>
                  </m:rPr>
                  <m:t>3≤100</m:t>
                </m:r>
              </m:e>
              <m:e>
                <m:r>
                  <m:rPr>
                    <m:nor/>
                  </m:rPr>
                  <w:rPr>
                    <w:rFonts w:ascii="Cambria Math"/>
                    <w:lang w:val="uk-UA"/>
                  </w:rPr>
                  <m:t xml:space="preserve">   </m:t>
                </m:r>
                <m:r>
                  <m:rPr>
                    <m:nor/>
                  </m:rPr>
                  <m:t xml:space="preserve">0,  </m:t>
                </m:r>
                <m:r>
                  <m:rPr>
                    <m:nor/>
                  </m:rPr>
                  <w:rPr>
                    <w:rFonts w:ascii="Cambria Math"/>
                    <w:lang w:val="uk-UA"/>
                  </w:rPr>
                  <m:t xml:space="preserve">  </m:t>
                </m:r>
                <m:r>
                  <m:rPr>
                    <m:nor/>
                  </m:rPr>
                  <m:t xml:space="preserve">при </m:t>
                </m:r>
                <m:r>
                  <m:rPr>
                    <m:nor/>
                  </m:rPr>
                  <w:rPr>
                    <w:lang w:val="en-US"/>
                  </w:rPr>
                  <m:t>u</m:t>
                </m:r>
                <m:r>
                  <m:rPr>
                    <m:nor/>
                  </m:rPr>
                  <m:t>3&gt;100</m:t>
                </m:r>
              </m:e>
            </m:eqArr>
          </m:e>
        </m:d>
      </m:oMath>
      <w:r w:rsidR="00C916A3" w:rsidRPr="00875C25">
        <w:rPr>
          <w:lang w:val="uk-UA"/>
        </w:rPr>
        <w:t>.</w:t>
      </w:r>
      <w:r w:rsidR="00D379F7" w:rsidRPr="00875C25">
        <w:tab/>
      </w:r>
      <w:r w:rsidR="00D379F7" w:rsidRPr="00875C25">
        <w:tab/>
      </w:r>
      <w:r w:rsidR="00440083">
        <w:tab/>
      </w:r>
      <w:r w:rsidR="00D379F7" w:rsidRPr="00875C25">
        <w:tab/>
      </w:r>
      <w:r w:rsidR="009C5CA8" w:rsidRPr="00875C25">
        <w:t xml:space="preserve"> (2.22</w:t>
      </w:r>
      <w:r w:rsidR="00742A6E" w:rsidRPr="00875C25">
        <w:t>)</w:t>
      </w:r>
    </w:p>
    <w:p w:rsidR="00D379F7" w:rsidRPr="00875C25" w:rsidRDefault="00D379F7" w:rsidP="00BB7EDC">
      <w:pPr>
        <w:spacing w:line="360" w:lineRule="auto"/>
        <w:ind w:firstLine="709"/>
        <w:jc w:val="right"/>
      </w:pPr>
    </w:p>
    <w:p w:rsidR="00D379F7" w:rsidRPr="00875C25" w:rsidRDefault="00742A6E" w:rsidP="00BB7EDC">
      <w:pPr>
        <w:spacing w:line="360" w:lineRule="auto"/>
        <w:ind w:firstLine="709"/>
        <w:jc w:val="both"/>
      </w:pPr>
      <w:proofErr w:type="gramStart"/>
      <w:r w:rsidRPr="00875C25">
        <w:t>У четвертому</w:t>
      </w:r>
      <w:proofErr w:type="gramEnd"/>
      <w:r w:rsidRPr="00875C25">
        <w:t xml:space="preserve"> шарі мережі здійснюється агрегація вирішальних правил </w:t>
      </w:r>
      <w:r w:rsidRPr="00CB6B85">
        <w:rPr>
          <w:i/>
        </w:rPr>
        <w:t>S</w:t>
      </w:r>
      <w:r w:rsidR="00CB6B85">
        <w:rPr>
          <w:i/>
          <w:lang w:val="uk-UA"/>
        </w:rPr>
        <w:t>1</w:t>
      </w:r>
      <w:r w:rsidRPr="00CB6B85">
        <w:t>,</w:t>
      </w:r>
      <w:r w:rsidRPr="00CB6B85">
        <w:rPr>
          <w:i/>
        </w:rPr>
        <w:t xml:space="preserve"> S2</w:t>
      </w:r>
      <w:r w:rsidRPr="00CB6B85">
        <w:t>,</w:t>
      </w:r>
      <w:r w:rsidRPr="00CB6B85">
        <w:rPr>
          <w:i/>
        </w:rPr>
        <w:t xml:space="preserve"> S3</w:t>
      </w:r>
      <w:r w:rsidRPr="00875C25">
        <w:t xml:space="preserve"> для кожного пікселя 1 ... 8 маски (рис. 2.11). У п</w:t>
      </w:r>
      <w:r w:rsidR="002C01A9" w:rsidRPr="00875C25">
        <w:t>’</w:t>
      </w:r>
      <w:r w:rsidRPr="00875C25">
        <w:t xml:space="preserve">ятому шарі вибирається один з восьми пікселів, агрегирующая функція </w:t>
      </w:r>
      <w:r w:rsidRPr="00CB6B85">
        <w:rPr>
          <w:i/>
        </w:rPr>
        <w:t>Z</w:t>
      </w:r>
      <w:r w:rsidRPr="00875C25">
        <w:t xml:space="preserve"> для якого має максимальне значення. </w:t>
      </w:r>
    </w:p>
    <w:p w:rsidR="00272706" w:rsidRPr="00875C25" w:rsidRDefault="00272706" w:rsidP="00272706">
      <w:pPr>
        <w:spacing w:line="360" w:lineRule="auto"/>
        <w:ind w:firstLine="709"/>
        <w:jc w:val="both"/>
      </w:pPr>
      <w:r w:rsidRPr="00875C25">
        <w:t>Схема методу, що реалізує нечітку мережу рисунку 2.</w:t>
      </w:r>
      <w:r w:rsidRPr="00875C25">
        <w:rPr>
          <w:lang w:val="uk-UA"/>
        </w:rPr>
        <w:t>6</w:t>
      </w:r>
      <w:r w:rsidRPr="00875C25">
        <w:t xml:space="preserve">, представлена </w:t>
      </w:r>
      <w:proofErr w:type="gramStart"/>
      <w:r w:rsidRPr="00875C25">
        <w:t>на рисунку</w:t>
      </w:r>
      <w:proofErr w:type="gramEnd"/>
      <w:r w:rsidRPr="00875C25">
        <w:t xml:space="preserve"> 2.11.</w:t>
      </w:r>
    </w:p>
    <w:p w:rsidR="00272706" w:rsidRPr="00875C25" w:rsidRDefault="00272706" w:rsidP="00272706">
      <w:pPr>
        <w:spacing w:line="360" w:lineRule="auto"/>
        <w:ind w:firstLine="709"/>
        <w:jc w:val="both"/>
        <w:rPr>
          <w:b/>
          <w:lang w:val="uk-UA"/>
        </w:rPr>
      </w:pPr>
      <w:r w:rsidRPr="00875C25">
        <w:t xml:space="preserve">Для визначення максимального значення цієї функції необхідно порівняти її значення у восьми точках. Для здійснення порівняння необхідно ввести відстань </w:t>
      </w:r>
      <w:r w:rsidRPr="00CB6B85">
        <w:rPr>
          <w:i/>
        </w:rPr>
        <w:t>d</w:t>
      </w:r>
      <w:r w:rsidRPr="00875C25">
        <w:t xml:space="preserve"> в просторі (</w:t>
      </w:r>
      <w:r w:rsidRPr="00CB6B85">
        <w:rPr>
          <w:i/>
        </w:rPr>
        <w:t>S1, S2, S3</w:t>
      </w:r>
      <w:r w:rsidRPr="00875C25">
        <w:t>).</w:t>
      </w:r>
    </w:p>
    <w:p w:rsidR="00272706" w:rsidRPr="00875C25" w:rsidRDefault="00272706" w:rsidP="00BB7EDC">
      <w:pPr>
        <w:spacing w:line="360" w:lineRule="auto"/>
        <w:ind w:firstLine="709"/>
        <w:jc w:val="both"/>
        <w:rPr>
          <w:lang w:val="uk-UA"/>
        </w:rPr>
      </w:pPr>
    </w:p>
    <w:p w:rsidR="00742A6E" w:rsidRPr="00875C25" w:rsidRDefault="00E24C67" w:rsidP="00BB7EDC">
      <w:pPr>
        <w:spacing w:line="360" w:lineRule="auto"/>
        <w:ind w:firstLine="709"/>
        <w:jc w:val="center"/>
        <w:rPr>
          <w:lang w:val="uk-UA"/>
        </w:rPr>
      </w:pPr>
      <w:r w:rsidRPr="00875C25">
        <w:rPr>
          <w:noProof/>
        </w:rPr>
        <w:lastRenderedPageBreak/>
        <w:drawing>
          <wp:inline distT="0" distB="0" distL="0" distR="0" wp14:anchorId="487BC34D" wp14:editId="4F0029BA">
            <wp:extent cx="5553075" cy="8277225"/>
            <wp:effectExtent l="0" t="0" r="0" b="0"/>
            <wp:docPr id="299"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53075" cy="8277225"/>
                    </a:xfrm>
                    <a:prstGeom prst="rect">
                      <a:avLst/>
                    </a:prstGeom>
                    <a:noFill/>
                    <a:ln>
                      <a:noFill/>
                    </a:ln>
                  </pic:spPr>
                </pic:pic>
              </a:graphicData>
            </a:graphic>
          </wp:inline>
        </w:drawing>
      </w:r>
    </w:p>
    <w:p w:rsidR="00742A6E" w:rsidRPr="00875C25" w:rsidRDefault="00742A6E" w:rsidP="00BB7EDC">
      <w:pPr>
        <w:spacing w:line="360" w:lineRule="auto"/>
        <w:ind w:firstLine="709"/>
      </w:pPr>
      <w:r w:rsidRPr="00875C25">
        <w:br w:type="page"/>
      </w:r>
    </w:p>
    <w:p w:rsidR="00742A6E" w:rsidRPr="00875C25" w:rsidRDefault="00E24C67" w:rsidP="00BB7EDC">
      <w:pPr>
        <w:spacing w:line="360" w:lineRule="auto"/>
        <w:jc w:val="center"/>
      </w:pPr>
      <w:r w:rsidRPr="00875C25">
        <w:rPr>
          <w:noProof/>
        </w:rPr>
        <w:lastRenderedPageBreak/>
        <w:drawing>
          <wp:inline distT="0" distB="0" distL="0" distR="0" wp14:anchorId="544DACB8" wp14:editId="42E7FB1E">
            <wp:extent cx="5562600" cy="7019925"/>
            <wp:effectExtent l="0" t="0" r="0" b="0"/>
            <wp:docPr id="30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23">
                      <a:extLst>
                        <a:ext uri="{28A0092B-C50C-407E-A947-70E740481C1C}">
                          <a14:useLocalDpi xmlns:a14="http://schemas.microsoft.com/office/drawing/2010/main" val="0"/>
                        </a:ext>
                      </a:extLst>
                    </a:blip>
                    <a:srcRect l="2762" r="2255" b="13326"/>
                    <a:stretch>
                      <a:fillRect/>
                    </a:stretch>
                  </pic:blipFill>
                  <pic:spPr bwMode="auto">
                    <a:xfrm>
                      <a:off x="0" y="0"/>
                      <a:ext cx="5562600" cy="7019925"/>
                    </a:xfrm>
                    <a:prstGeom prst="rect">
                      <a:avLst/>
                    </a:prstGeom>
                    <a:noFill/>
                    <a:ln>
                      <a:noFill/>
                    </a:ln>
                  </pic:spPr>
                </pic:pic>
              </a:graphicData>
            </a:graphic>
          </wp:inline>
        </w:drawing>
      </w:r>
    </w:p>
    <w:p w:rsidR="00B6515B" w:rsidRPr="00875C25" w:rsidRDefault="00B6515B" w:rsidP="00BB7EDC">
      <w:pPr>
        <w:spacing w:line="360" w:lineRule="auto"/>
        <w:jc w:val="center"/>
        <w:rPr>
          <w:lang w:val="uk-UA"/>
        </w:rPr>
      </w:pPr>
    </w:p>
    <w:p w:rsidR="00742A6E" w:rsidRPr="00875C25" w:rsidRDefault="00BB1412" w:rsidP="00BB7EDC">
      <w:pPr>
        <w:spacing w:line="360" w:lineRule="auto"/>
        <w:jc w:val="center"/>
        <w:rPr>
          <w:lang w:val="uk-UA"/>
        </w:rPr>
      </w:pPr>
      <w:r w:rsidRPr="00875C25">
        <w:rPr>
          <w:lang w:val="uk-UA"/>
        </w:rPr>
        <w:t>Рисунок</w:t>
      </w:r>
      <w:r w:rsidR="00742A6E" w:rsidRPr="00875C25">
        <w:rPr>
          <w:lang w:val="uk-UA"/>
        </w:rPr>
        <w:t xml:space="preserve"> 2.1</w:t>
      </w:r>
      <w:r w:rsidR="000946E8" w:rsidRPr="00875C25">
        <w:rPr>
          <w:lang w:val="uk-UA"/>
        </w:rPr>
        <w:t>1</w:t>
      </w:r>
      <w:r w:rsidR="00742A6E" w:rsidRPr="00875C25">
        <w:rPr>
          <w:lang w:val="uk-UA"/>
        </w:rPr>
        <w:t xml:space="preserve"> </w:t>
      </w:r>
      <w:r w:rsidR="002C01A9" w:rsidRPr="00875C25">
        <w:rPr>
          <w:lang w:val="uk-UA"/>
        </w:rPr>
        <w:t>−</w:t>
      </w:r>
      <w:r w:rsidR="00742A6E" w:rsidRPr="00875C25">
        <w:rPr>
          <w:lang w:val="uk-UA"/>
        </w:rPr>
        <w:t xml:space="preserve"> Схема </w:t>
      </w:r>
      <w:r w:rsidR="008D51D6" w:rsidRPr="00875C25">
        <w:rPr>
          <w:lang w:val="uk-UA"/>
        </w:rPr>
        <w:t>метод</w:t>
      </w:r>
      <w:r w:rsidR="00742A6E" w:rsidRPr="00875C25">
        <w:rPr>
          <w:lang w:val="uk-UA"/>
        </w:rPr>
        <w:t>у переходу від градієнтного зображення</w:t>
      </w:r>
      <w:r w:rsidR="00B6515B" w:rsidRPr="00875C25">
        <w:rPr>
          <w:lang w:val="uk-UA"/>
        </w:rPr>
        <w:br/>
      </w:r>
      <w:r w:rsidR="00742A6E" w:rsidRPr="00875C25">
        <w:rPr>
          <w:lang w:val="uk-UA"/>
        </w:rPr>
        <w:t>до бінарного</w:t>
      </w:r>
    </w:p>
    <w:p w:rsidR="00742A6E" w:rsidRPr="00875C25" w:rsidRDefault="00742A6E" w:rsidP="00BB7EDC">
      <w:pPr>
        <w:spacing w:line="360" w:lineRule="auto"/>
        <w:ind w:firstLine="709"/>
        <w:jc w:val="both"/>
        <w:rPr>
          <w:lang w:val="uk-UA"/>
        </w:rPr>
      </w:pPr>
    </w:p>
    <w:p w:rsidR="00EE572F" w:rsidRDefault="00E26127" w:rsidP="00E26127">
      <w:pPr>
        <w:spacing w:line="360" w:lineRule="auto"/>
        <w:ind w:firstLine="709"/>
        <w:jc w:val="both"/>
        <w:rPr>
          <w:lang w:val="uk-UA"/>
        </w:rPr>
      </w:pPr>
      <w:r w:rsidRPr="00875C25">
        <w:rPr>
          <w:lang w:val="uk-UA"/>
        </w:rPr>
        <w:t xml:space="preserve">Це пояснюється тим, що для визначення </w:t>
      </w:r>
      <w:r w:rsidRPr="006818CC">
        <w:rPr>
          <w:i/>
        </w:rPr>
        <w:t>Z</w:t>
      </w:r>
      <w:r w:rsidRPr="00875C25">
        <w:rPr>
          <w:lang w:val="uk-UA"/>
        </w:rPr>
        <w:t xml:space="preserve"> необхідно виконати деяку алгебраїчну о</w:t>
      </w:r>
      <w:r w:rsidR="00770C25" w:rsidRPr="00875C25">
        <w:rPr>
          <w:lang w:val="uk-UA"/>
        </w:rPr>
        <w:t xml:space="preserve">перацію над значеннями функцій </w:t>
      </w:r>
      <w:r w:rsidR="00770C25" w:rsidRPr="00EE572F">
        <w:rPr>
          <w:i/>
        </w:rPr>
        <w:t>S</w:t>
      </w:r>
      <w:r w:rsidRPr="00EE572F">
        <w:rPr>
          <w:i/>
          <w:lang w:val="uk-UA"/>
        </w:rPr>
        <w:t>1</w:t>
      </w:r>
      <w:r w:rsidRPr="00875C25">
        <w:rPr>
          <w:lang w:val="uk-UA"/>
        </w:rPr>
        <w:t xml:space="preserve">, </w:t>
      </w:r>
      <w:r w:rsidRPr="00EE572F">
        <w:rPr>
          <w:i/>
        </w:rPr>
        <w:t>S</w:t>
      </w:r>
      <w:r w:rsidRPr="00EE572F">
        <w:rPr>
          <w:i/>
          <w:lang w:val="uk-UA"/>
        </w:rPr>
        <w:t>2</w:t>
      </w:r>
      <w:r w:rsidRPr="00875C25">
        <w:rPr>
          <w:lang w:val="uk-UA"/>
        </w:rPr>
        <w:t xml:space="preserve">, </w:t>
      </w:r>
      <w:r w:rsidRPr="00EE572F">
        <w:rPr>
          <w:i/>
        </w:rPr>
        <w:t>S</w:t>
      </w:r>
      <w:r w:rsidRPr="00EE572F">
        <w:rPr>
          <w:i/>
          <w:lang w:val="uk-UA"/>
        </w:rPr>
        <w:t>3</w:t>
      </w:r>
      <w:r w:rsidRPr="00875C25">
        <w:rPr>
          <w:lang w:val="uk-UA"/>
        </w:rPr>
        <w:t>, а для виконання цієї операці</w:t>
      </w:r>
      <w:r w:rsidR="00770C25" w:rsidRPr="00875C25">
        <w:rPr>
          <w:lang w:val="uk-UA"/>
        </w:rPr>
        <w:t>ї необхідно нормувати простір (</w:t>
      </w:r>
      <w:r w:rsidR="00770C25" w:rsidRPr="00EE572F">
        <w:rPr>
          <w:i/>
        </w:rPr>
        <w:t>S</w:t>
      </w:r>
      <w:r w:rsidRPr="00EE572F">
        <w:rPr>
          <w:i/>
          <w:lang w:val="uk-UA"/>
        </w:rPr>
        <w:t>1</w:t>
      </w:r>
      <w:r w:rsidRPr="00875C25">
        <w:rPr>
          <w:lang w:val="uk-UA"/>
        </w:rPr>
        <w:t xml:space="preserve">, </w:t>
      </w:r>
      <w:r w:rsidRPr="00EE572F">
        <w:rPr>
          <w:i/>
        </w:rPr>
        <w:t>S</w:t>
      </w:r>
      <w:r w:rsidRPr="00EE572F">
        <w:rPr>
          <w:i/>
          <w:lang w:val="uk-UA"/>
        </w:rPr>
        <w:t>2</w:t>
      </w:r>
      <w:r w:rsidRPr="00875C25">
        <w:rPr>
          <w:lang w:val="uk-UA"/>
        </w:rPr>
        <w:t xml:space="preserve">, </w:t>
      </w:r>
      <w:r w:rsidRPr="00EE572F">
        <w:rPr>
          <w:i/>
        </w:rPr>
        <w:t>S</w:t>
      </w:r>
      <w:r w:rsidRPr="00EE572F">
        <w:rPr>
          <w:i/>
          <w:lang w:val="uk-UA"/>
        </w:rPr>
        <w:t>3</w:t>
      </w:r>
      <w:r w:rsidRPr="00875C25">
        <w:rPr>
          <w:lang w:val="uk-UA"/>
        </w:rPr>
        <w:t xml:space="preserve">). </w:t>
      </w:r>
    </w:p>
    <w:p w:rsidR="00E26127" w:rsidRPr="00875C25" w:rsidRDefault="00E26127" w:rsidP="00E26127">
      <w:pPr>
        <w:spacing w:line="360" w:lineRule="auto"/>
        <w:ind w:firstLine="709"/>
        <w:jc w:val="both"/>
      </w:pPr>
      <w:r w:rsidRPr="00875C25">
        <w:lastRenderedPageBreak/>
        <w:t xml:space="preserve">Якщо </w:t>
      </w:r>
      <w:r w:rsidR="00272706" w:rsidRPr="00875C25">
        <w:t>норму ввести через манхетенску</w:t>
      </w:r>
      <w:r w:rsidRPr="00875C25">
        <w:t xml:space="preserve"> відстань, то агрегатор визначається як </w:t>
      </w:r>
    </w:p>
    <w:p w:rsidR="00E26127" w:rsidRPr="00CE283A" w:rsidRDefault="00E26127" w:rsidP="00CE283A">
      <w:pPr>
        <w:spacing w:line="360" w:lineRule="auto"/>
        <w:jc w:val="both"/>
        <w:rPr>
          <w:lang w:val="uk-UA"/>
        </w:rPr>
      </w:pPr>
    </w:p>
    <w:p w:rsidR="00E26127" w:rsidRPr="00875C25" w:rsidRDefault="00E26127" w:rsidP="00CE283A">
      <w:pPr>
        <w:spacing w:line="360" w:lineRule="auto"/>
        <w:jc w:val="right"/>
      </w:pPr>
      <w:r w:rsidRPr="00CE283A">
        <w:rPr>
          <w:i/>
        </w:rPr>
        <w:t>Z = SI + S2 + S3</w:t>
      </w:r>
      <w:r w:rsidRPr="00875C25">
        <w:rPr>
          <w:lang w:val="uk-UA"/>
        </w:rPr>
        <w:t>.</w:t>
      </w:r>
      <w:r w:rsidRPr="00875C25">
        <w:tab/>
      </w:r>
      <w:r w:rsidRPr="00875C25">
        <w:tab/>
      </w:r>
      <w:r w:rsidRPr="00875C25">
        <w:tab/>
      </w:r>
      <w:r w:rsidRPr="00875C25">
        <w:tab/>
      </w:r>
      <w:r w:rsidRPr="00875C25">
        <w:tab/>
      </w:r>
      <w:r w:rsidRPr="00875C25">
        <w:tab/>
        <w:t>(2.23)</w:t>
      </w:r>
    </w:p>
    <w:p w:rsidR="00E26127" w:rsidRPr="00CE283A" w:rsidRDefault="00E26127" w:rsidP="00CE283A">
      <w:pPr>
        <w:spacing w:line="360" w:lineRule="auto"/>
        <w:rPr>
          <w:lang w:val="uk-UA"/>
        </w:rPr>
      </w:pPr>
    </w:p>
    <w:p w:rsidR="00E26127" w:rsidRPr="00875C25" w:rsidRDefault="00E26127" w:rsidP="00E26127">
      <w:pPr>
        <w:spacing w:line="360" w:lineRule="auto"/>
        <w:ind w:firstLine="709"/>
        <w:jc w:val="both"/>
      </w:pPr>
      <w:r w:rsidRPr="00875C25">
        <w:t xml:space="preserve">Процес отримання бінарного зображення </w:t>
      </w:r>
      <w:r w:rsidRPr="00B72F8C">
        <w:rPr>
          <w:i/>
        </w:rPr>
        <w:t>G3</w:t>
      </w:r>
      <w:r w:rsidRPr="00875C25">
        <w:t xml:space="preserve"> починається з введення в пам’ять комп’ютера градієнтного зображення </w:t>
      </w:r>
      <w:r w:rsidRPr="00B72F8C">
        <w:rPr>
          <w:i/>
        </w:rPr>
        <w:t>G2</w:t>
      </w:r>
      <w:r w:rsidRPr="00875C25">
        <w:t xml:space="preserve">. На зображенні </w:t>
      </w:r>
      <w:r w:rsidRPr="00B72F8C">
        <w:rPr>
          <w:i/>
        </w:rPr>
        <w:t>G2</w:t>
      </w:r>
      <w:r w:rsidRPr="00875C25">
        <w:t xml:space="preserve"> визначається початковий піксель межі першого виділеного сегмента. В цей піксель поміщається маска (рис.</w:t>
      </w:r>
      <w:r w:rsidRPr="00875C25">
        <w:rPr>
          <w:lang w:val="uk-UA"/>
        </w:rPr>
        <w:t xml:space="preserve"> </w:t>
      </w:r>
      <w:r w:rsidRPr="00875C25">
        <w:t xml:space="preserve">2.11), так що дев’ятий елемент маски відповідає координатам до </w:t>
      </w:r>
      <w:r w:rsidRPr="00875C25">
        <w:rPr>
          <w:i/>
          <w:lang w:val="en-US"/>
        </w:rPr>
        <w:t>k</w:t>
      </w:r>
      <w:r w:rsidRPr="00875C25">
        <w:rPr>
          <w:i/>
        </w:rPr>
        <w:t>,</w:t>
      </w:r>
      <w:r w:rsidR="00B72F8C">
        <w:rPr>
          <w:i/>
          <w:lang w:val="uk-UA"/>
        </w:rPr>
        <w:t xml:space="preserve"> </w:t>
      </w:r>
      <w:r w:rsidRPr="00875C25">
        <w:rPr>
          <w:i/>
          <w:lang w:val="en-US"/>
        </w:rPr>
        <w:t>l</w:t>
      </w:r>
      <w:r w:rsidRPr="00875C25">
        <w:t xml:space="preserve"> зображення </w:t>
      </w:r>
      <w:r w:rsidRPr="00B72F8C">
        <w:rPr>
          <w:i/>
        </w:rPr>
        <w:t>G2</w:t>
      </w:r>
      <w:r w:rsidRPr="00875C25">
        <w:t xml:space="preserve">. </w:t>
      </w:r>
    </w:p>
    <w:p w:rsidR="00E26127" w:rsidRPr="00875C25" w:rsidRDefault="00E26127" w:rsidP="00E26127">
      <w:pPr>
        <w:spacing w:line="360" w:lineRule="auto"/>
        <w:ind w:firstLine="709"/>
        <w:jc w:val="both"/>
      </w:pPr>
      <w:r w:rsidRPr="00875C25">
        <w:rPr>
          <w:lang w:val="uk-UA"/>
        </w:rPr>
        <w:t>Як</w:t>
      </w:r>
      <w:r w:rsidRPr="00875C25">
        <w:t xml:space="preserve"> критері</w:t>
      </w:r>
      <w:r w:rsidRPr="00875C25">
        <w:rPr>
          <w:lang w:val="uk-UA"/>
        </w:rPr>
        <w:t>й</w:t>
      </w:r>
      <w:r w:rsidRPr="00875C25">
        <w:t xml:space="preserve"> вибору початку межі сегмента може служити яскравість елемента векторного масиву </w:t>
      </w:r>
      <w:r w:rsidRPr="00B72F8C">
        <w:rPr>
          <w:i/>
        </w:rPr>
        <w:t>G2</w:t>
      </w:r>
      <w:r w:rsidRPr="00875C25">
        <w:t xml:space="preserve">, яка визначається як </w:t>
      </w:r>
    </w:p>
    <w:p w:rsidR="00E26127" w:rsidRPr="00875C25" w:rsidRDefault="00E26127" w:rsidP="00E26127">
      <w:pPr>
        <w:spacing w:line="360" w:lineRule="auto"/>
        <w:ind w:firstLine="709"/>
        <w:jc w:val="both"/>
      </w:pPr>
    </w:p>
    <w:p w:rsidR="00E26127" w:rsidRPr="00875C25" w:rsidRDefault="00272706" w:rsidP="00E26127">
      <w:pPr>
        <w:spacing w:line="360" w:lineRule="auto"/>
        <w:ind w:firstLine="709"/>
        <w:jc w:val="right"/>
      </w:pPr>
      <m:oMath>
        <m:r>
          <m:rPr>
            <m:nor/>
          </m:rPr>
          <w:rPr>
            <w:i/>
          </w:rPr>
          <m:t>I=</m:t>
        </m:r>
        <m:rad>
          <m:radPr>
            <m:degHide m:val="1"/>
            <m:ctrlPr>
              <w:rPr>
                <w:rFonts w:ascii="Cambria Math" w:hAnsi="Cambria Math"/>
                <w:i/>
              </w:rPr>
            </m:ctrlPr>
          </m:radPr>
          <m:deg/>
          <m:e>
            <m:sSubSup>
              <m:sSubSupPr>
                <m:ctrlPr>
                  <w:rPr>
                    <w:rFonts w:ascii="Cambria Math" w:hAnsi="Cambria Math"/>
                    <w:i/>
                  </w:rPr>
                </m:ctrlPr>
              </m:sSubSupPr>
              <m:e>
                <m:r>
                  <m:rPr>
                    <m:nor/>
                  </m:rPr>
                  <w:rPr>
                    <w:i/>
                  </w:rPr>
                  <m:t>g</m:t>
                </m:r>
              </m:e>
              <m:sub>
                <m:r>
                  <m:rPr>
                    <m:nor/>
                  </m:rPr>
                  <w:rPr>
                    <w:i/>
                  </w:rPr>
                  <m:t>x</m:t>
                </m:r>
              </m:sub>
              <m:sup>
                <m:r>
                  <m:rPr>
                    <m:nor/>
                  </m:rPr>
                  <w:rPr>
                    <w:i/>
                  </w:rPr>
                  <m:t>2</m:t>
                </m:r>
              </m:sup>
            </m:sSubSup>
            <m:r>
              <m:rPr>
                <m:nor/>
              </m:rPr>
              <w:rPr>
                <w:i/>
              </w:rPr>
              <m:t>+</m:t>
            </m:r>
            <m:sSubSup>
              <m:sSubSupPr>
                <m:ctrlPr>
                  <w:rPr>
                    <w:rFonts w:ascii="Cambria Math" w:hAnsi="Cambria Math"/>
                    <w:i/>
                  </w:rPr>
                </m:ctrlPr>
              </m:sSubSupPr>
              <m:e>
                <m:r>
                  <m:rPr>
                    <m:nor/>
                  </m:rPr>
                  <w:rPr>
                    <w:i/>
                  </w:rPr>
                  <m:t>g</m:t>
                </m:r>
              </m:e>
              <m:sub>
                <m:r>
                  <m:rPr>
                    <m:nor/>
                  </m:rPr>
                  <w:rPr>
                    <w:i/>
                  </w:rPr>
                  <m:t>y</m:t>
                </m:r>
              </m:sub>
              <m:sup>
                <m:r>
                  <m:rPr>
                    <m:nor/>
                  </m:rPr>
                  <w:rPr>
                    <w:i/>
                  </w:rPr>
                  <m:t>2</m:t>
                </m:r>
              </m:sup>
            </m:sSubSup>
          </m:e>
        </m:rad>
      </m:oMath>
      <w:r w:rsidR="00E26127" w:rsidRPr="00875C25">
        <w:rPr>
          <w:lang w:val="uk-UA"/>
        </w:rPr>
        <w:t>.</w:t>
      </w:r>
      <w:r w:rsidR="00E26127" w:rsidRPr="00875C25">
        <w:tab/>
      </w:r>
      <w:r w:rsidR="00E26127" w:rsidRPr="00875C25">
        <w:tab/>
      </w:r>
      <w:r w:rsidR="00E26127" w:rsidRPr="00875C25">
        <w:tab/>
      </w:r>
      <w:r w:rsidR="00E26127" w:rsidRPr="00875C25">
        <w:tab/>
      </w:r>
      <w:r w:rsidR="00E26127" w:rsidRPr="00875C25">
        <w:tab/>
      </w:r>
      <w:r w:rsidR="00E26127" w:rsidRPr="00875C25">
        <w:tab/>
        <w:t>(2.24)</w:t>
      </w:r>
    </w:p>
    <w:p w:rsidR="00E26127" w:rsidRPr="00875C25" w:rsidRDefault="00E26127" w:rsidP="00E26127">
      <w:pPr>
        <w:spacing w:line="360" w:lineRule="auto"/>
        <w:ind w:firstLine="709"/>
        <w:jc w:val="center"/>
      </w:pPr>
    </w:p>
    <w:p w:rsidR="00E26127" w:rsidRPr="00875C25" w:rsidRDefault="00E26127" w:rsidP="00E26127">
      <w:pPr>
        <w:spacing w:line="360" w:lineRule="auto"/>
        <w:ind w:firstLine="709"/>
        <w:jc w:val="both"/>
      </w:pPr>
      <w:r w:rsidRPr="00875C25">
        <w:t xml:space="preserve">При виборі початкового пікселя межі сегмента перевіряємо дві умови: </w:t>
      </w:r>
    </w:p>
    <w:p w:rsidR="00E26127" w:rsidRPr="00875C25" w:rsidRDefault="00E26127" w:rsidP="00E26127">
      <w:pPr>
        <w:spacing w:line="360" w:lineRule="auto"/>
        <w:ind w:firstLine="709"/>
        <w:jc w:val="both"/>
      </w:pPr>
      <w:r w:rsidRPr="00875C25">
        <w:t xml:space="preserve">− чи належить піксель, який претендує на початок межі сегмента, «вікна» бинаризированного пікселя (на зображенні </w:t>
      </w:r>
      <w:r w:rsidRPr="005B6BD7">
        <w:rPr>
          <w:i/>
        </w:rPr>
        <w:t>G3</w:t>
      </w:r>
      <w:r w:rsidRPr="00875C25">
        <w:t xml:space="preserve">); </w:t>
      </w:r>
    </w:p>
    <w:p w:rsidR="00E26127" w:rsidRPr="00875C25" w:rsidRDefault="00E26127" w:rsidP="00E26127">
      <w:pPr>
        <w:spacing w:line="360" w:lineRule="auto"/>
        <w:ind w:firstLine="709"/>
        <w:jc w:val="both"/>
      </w:pPr>
      <w:r w:rsidRPr="00875C25">
        <w:t>− чи перевершує яскравість вибраного пікселя пороговий рівень</w:t>
      </w:r>
      <w:r w:rsidRPr="00875C25">
        <w:rPr>
          <w:lang w:val="uk-UA"/>
        </w:rPr>
        <w:t>.</w:t>
      </w:r>
    </w:p>
    <w:p w:rsidR="00E26127" w:rsidRPr="00875C25" w:rsidRDefault="00E26127" w:rsidP="00E26127">
      <w:pPr>
        <w:spacing w:line="360" w:lineRule="auto"/>
        <w:ind w:firstLine="709"/>
        <w:jc w:val="both"/>
        <w:rPr>
          <w:lang w:val="uk-UA"/>
        </w:rPr>
      </w:pPr>
      <w:r w:rsidRPr="00875C25">
        <w:t xml:space="preserve">Схема методу, що реалізує блок 2, представлена </w:t>
      </w:r>
      <w:proofErr w:type="gramStart"/>
      <w:r w:rsidRPr="00875C25">
        <w:t>на рисунку</w:t>
      </w:r>
      <w:proofErr w:type="gramEnd"/>
      <w:r w:rsidRPr="00875C25">
        <w:t xml:space="preserve"> 2.1</w:t>
      </w:r>
      <w:r w:rsidRPr="00875C25">
        <w:rPr>
          <w:lang w:val="uk-UA"/>
        </w:rPr>
        <w:t>2</w:t>
      </w:r>
      <w:r w:rsidRPr="00875C25">
        <w:t xml:space="preserve">. </w:t>
      </w:r>
    </w:p>
    <w:p w:rsidR="00E26127" w:rsidRPr="00B63E72" w:rsidRDefault="00E26127" w:rsidP="00E26127">
      <w:pPr>
        <w:spacing w:line="360" w:lineRule="auto"/>
        <w:ind w:firstLine="709"/>
        <w:jc w:val="both"/>
        <w:rPr>
          <w:lang w:val="uk-UA"/>
        </w:rPr>
      </w:pPr>
      <w:r w:rsidRPr="00875C25">
        <w:t xml:space="preserve">У блоці 2 схеми методу </w:t>
      </w:r>
      <w:r w:rsidR="00272706" w:rsidRPr="00875C25">
        <w:rPr>
          <w:lang w:val="uk-UA"/>
        </w:rPr>
        <w:t>рисунка</w:t>
      </w:r>
      <w:r w:rsidRPr="00875C25">
        <w:t xml:space="preserve"> 2.1</w:t>
      </w:r>
      <w:r w:rsidRPr="00875C25">
        <w:rPr>
          <w:lang w:val="uk-UA"/>
        </w:rPr>
        <w:t>2</w:t>
      </w:r>
      <w:r w:rsidRPr="00875C25">
        <w:t xml:space="preserve"> здійснюється перехід від зображення </w:t>
      </w:r>
      <w:r w:rsidRPr="005B6BD7">
        <w:rPr>
          <w:i/>
        </w:rPr>
        <w:t>G2</w:t>
      </w:r>
      <w:r w:rsidRPr="00875C25">
        <w:t xml:space="preserve"> до зображення </w:t>
      </w:r>
      <m:oMath>
        <m:acc>
          <m:accPr>
            <m:chr m:val="̃"/>
            <m:ctrlPr>
              <w:rPr>
                <w:rFonts w:ascii="Cambria Math" w:hAnsi="Cambria Math"/>
                <w:i/>
              </w:rPr>
            </m:ctrlPr>
          </m:accPr>
          <m:e>
            <m:r>
              <w:rPr>
                <w:rFonts w:ascii="Cambria Math" w:hAnsi="Cambria Math"/>
              </w:rPr>
              <m:t>G</m:t>
            </m:r>
          </m:e>
        </m:acc>
        <m:r>
          <w:rPr>
            <w:rFonts w:ascii="Cambria Math" w:hAnsi="Cambria Math"/>
          </w:rPr>
          <m:t>2</m:t>
        </m:r>
      </m:oMath>
      <w:r w:rsidRPr="00875C25">
        <w:rPr>
          <w:lang w:val="uk-UA"/>
        </w:rPr>
        <w:t xml:space="preserve"> </w:t>
      </w:r>
      <w:r w:rsidRPr="00875C25">
        <w:t>згідно співвідношенням</w:t>
      </w:r>
      <w:r w:rsidR="00B63E72">
        <w:rPr>
          <w:lang w:val="uk-UA"/>
        </w:rPr>
        <w:t>и</w:t>
      </w:r>
    </w:p>
    <w:p w:rsidR="00E26127" w:rsidRPr="00875C25" w:rsidRDefault="00E26127" w:rsidP="00E26127">
      <w:pPr>
        <w:spacing w:line="360" w:lineRule="auto"/>
        <w:jc w:val="both"/>
        <w:rPr>
          <w:lang w:val="uk-UA"/>
        </w:rPr>
      </w:pPr>
    </w:p>
    <w:p w:rsidR="00E26127" w:rsidRPr="00875C25" w:rsidRDefault="00526D7D" w:rsidP="00E26127">
      <w:pPr>
        <w:spacing w:line="360" w:lineRule="auto"/>
        <w:ind w:firstLine="709"/>
        <w:jc w:val="right"/>
        <w:rPr>
          <w:lang w:val="uk-UA"/>
        </w:rPr>
      </w:pPr>
      <m:oMath>
        <m:acc>
          <m:accPr>
            <m:chr m:val="̃"/>
            <m:ctrlPr>
              <w:rPr>
                <w:rFonts w:ascii="Cambria Math" w:hAnsi="Cambria Math"/>
                <w:i/>
              </w:rPr>
            </m:ctrlPr>
          </m:accPr>
          <m:e>
            <m:r>
              <m:rPr>
                <m:nor/>
              </m:rPr>
              <w:rPr>
                <w:i/>
                <w:lang w:val="en-US"/>
              </w:rPr>
              <m:t>g</m:t>
            </m:r>
          </m:e>
        </m:acc>
        <m:sSub>
          <m:sSubPr>
            <m:ctrlPr>
              <w:rPr>
                <w:rFonts w:ascii="Cambria Math" w:hAnsi="Cambria Math"/>
                <w:i/>
              </w:rPr>
            </m:ctrlPr>
          </m:sSubPr>
          <m:e>
            <m:r>
              <m:rPr>
                <m:nor/>
              </m:rPr>
              <w:rPr>
                <w:i/>
                <w:lang w:val="uk-UA"/>
              </w:rPr>
              <m:t>2</m:t>
            </m:r>
          </m:e>
          <m:sub>
            <m:r>
              <m:rPr>
                <m:nor/>
              </m:rPr>
              <w:rPr>
                <w:i/>
                <w:lang w:val="uk-UA"/>
              </w:rPr>
              <m:t>1</m:t>
            </m:r>
          </m:sub>
        </m:sSub>
        <m:r>
          <m:rPr>
            <m:nor/>
          </m:rPr>
          <w:rPr>
            <w:i/>
            <w:lang w:val="uk-UA"/>
          </w:rPr>
          <m:t>=</m:t>
        </m:r>
        <m:rad>
          <m:radPr>
            <m:degHide m:val="1"/>
            <m:ctrlPr>
              <w:rPr>
                <w:rFonts w:ascii="Cambria Math" w:hAnsi="Cambria Math"/>
                <w:i/>
              </w:rPr>
            </m:ctrlPr>
          </m:radPr>
          <m:deg/>
          <m:e>
            <m:r>
              <m:rPr>
                <m:nor/>
              </m:rPr>
              <w:rPr>
                <w:i/>
                <w:lang w:val="en-US"/>
              </w:rPr>
              <m:t>g</m:t>
            </m:r>
            <m:sSubSup>
              <m:sSubSupPr>
                <m:ctrlPr>
                  <w:rPr>
                    <w:rFonts w:ascii="Cambria Math" w:hAnsi="Cambria Math"/>
                    <w:i/>
                  </w:rPr>
                </m:ctrlPr>
              </m:sSubSupPr>
              <m:e>
                <m:r>
                  <m:rPr>
                    <m:nor/>
                  </m:rPr>
                  <w:rPr>
                    <w:i/>
                    <w:lang w:val="uk-UA"/>
                  </w:rPr>
                  <m:t>2</m:t>
                </m:r>
              </m:e>
              <m:sub>
                <m:r>
                  <m:rPr>
                    <m:nor/>
                  </m:rPr>
                  <w:rPr>
                    <w:i/>
                    <w:lang w:val="uk-UA"/>
                  </w:rPr>
                  <m:t>1</m:t>
                </m:r>
              </m:sub>
              <m:sup>
                <m:r>
                  <m:rPr>
                    <m:nor/>
                  </m:rPr>
                  <w:rPr>
                    <w:i/>
                    <w:lang w:val="uk-UA"/>
                  </w:rPr>
                  <m:t>2</m:t>
                </m:r>
              </m:sup>
            </m:sSubSup>
            <m:r>
              <m:rPr>
                <m:nor/>
              </m:rPr>
              <w:rPr>
                <w:i/>
                <w:lang w:val="uk-UA"/>
              </w:rPr>
              <m:t>+</m:t>
            </m:r>
            <m:r>
              <m:rPr>
                <m:nor/>
              </m:rPr>
              <w:rPr>
                <w:i/>
                <w:lang w:val="en-US"/>
              </w:rPr>
              <m:t>g</m:t>
            </m:r>
            <m:sSubSup>
              <m:sSubSupPr>
                <m:ctrlPr>
                  <w:rPr>
                    <w:rFonts w:ascii="Cambria Math" w:hAnsi="Cambria Math"/>
                    <w:i/>
                  </w:rPr>
                </m:ctrlPr>
              </m:sSubSupPr>
              <m:e>
                <m:r>
                  <m:rPr>
                    <m:nor/>
                  </m:rPr>
                  <w:rPr>
                    <w:i/>
                    <w:lang w:val="uk-UA"/>
                  </w:rPr>
                  <m:t>2</m:t>
                </m:r>
              </m:e>
              <m:sub>
                <m:r>
                  <m:rPr>
                    <m:nor/>
                  </m:rPr>
                  <w:rPr>
                    <w:i/>
                    <w:lang w:val="uk-UA"/>
                  </w:rPr>
                  <m:t>2</m:t>
                </m:r>
              </m:sub>
              <m:sup>
                <m:r>
                  <m:rPr>
                    <m:nor/>
                  </m:rPr>
                  <w:rPr>
                    <w:i/>
                    <w:lang w:val="uk-UA"/>
                  </w:rPr>
                  <m:t>2</m:t>
                </m:r>
              </m:sup>
            </m:sSubSup>
          </m:e>
        </m:rad>
        <m:r>
          <m:rPr>
            <m:nor/>
          </m:rPr>
          <w:rPr>
            <w:i/>
            <w:lang w:val="uk-UA"/>
          </w:rPr>
          <m:t xml:space="preserve">, </m:t>
        </m:r>
      </m:oMath>
      <w:r w:rsidR="00E26127" w:rsidRPr="00875C25">
        <w:rPr>
          <w:lang w:val="uk-UA"/>
        </w:rPr>
        <w:tab/>
      </w:r>
      <w:r w:rsidR="00272706" w:rsidRPr="00875C25">
        <w:rPr>
          <w:lang w:val="uk-UA"/>
        </w:rPr>
        <w:tab/>
      </w:r>
      <w:r w:rsidR="00E26127" w:rsidRPr="00875C25">
        <w:rPr>
          <w:lang w:val="uk-UA"/>
        </w:rPr>
        <w:tab/>
      </w:r>
      <w:r w:rsidR="00E26127" w:rsidRPr="00875C25">
        <w:rPr>
          <w:lang w:val="uk-UA"/>
        </w:rPr>
        <w:tab/>
      </w:r>
      <w:r w:rsidR="00E26127" w:rsidRPr="00875C25">
        <w:rPr>
          <w:lang w:val="uk-UA"/>
        </w:rPr>
        <w:tab/>
      </w:r>
      <w:r w:rsidR="00E26127" w:rsidRPr="00875C25">
        <w:rPr>
          <w:lang w:val="uk-UA"/>
        </w:rPr>
        <w:tab/>
      </w:r>
      <w:r w:rsidR="00E26127" w:rsidRPr="00875C25">
        <w:rPr>
          <w:lang w:val="uk-UA"/>
        </w:rPr>
        <w:tab/>
        <w:t>(2.25)</w:t>
      </w:r>
    </w:p>
    <w:p w:rsidR="00E26127" w:rsidRPr="00875C25" w:rsidRDefault="00E26127" w:rsidP="00E26127">
      <w:pPr>
        <w:spacing w:line="360" w:lineRule="auto"/>
        <w:ind w:firstLine="709"/>
        <w:jc w:val="right"/>
        <w:rPr>
          <w:lang w:val="uk-UA"/>
        </w:rPr>
      </w:pPr>
    </w:p>
    <w:p w:rsidR="00E26127" w:rsidRPr="00875C25" w:rsidRDefault="00526D7D" w:rsidP="00E26127">
      <w:pPr>
        <w:spacing w:line="360" w:lineRule="auto"/>
        <w:ind w:firstLine="709"/>
        <w:jc w:val="right"/>
        <w:rPr>
          <w:lang w:val="uk-UA"/>
        </w:rPr>
      </w:pPr>
      <m:oMath>
        <m:acc>
          <m:accPr>
            <m:chr m:val="̃"/>
            <m:ctrlPr>
              <w:rPr>
                <w:rFonts w:ascii="Cambria Math" w:hAnsi="Cambria Math"/>
                <w:i/>
              </w:rPr>
            </m:ctrlPr>
          </m:accPr>
          <m:e>
            <m:r>
              <m:rPr>
                <m:nor/>
              </m:rPr>
              <w:rPr>
                <w:i/>
                <w:lang w:val="en-US"/>
              </w:rPr>
              <m:t>g</m:t>
            </m:r>
          </m:e>
        </m:acc>
        <m:sSub>
          <m:sSubPr>
            <m:ctrlPr>
              <w:rPr>
                <w:rFonts w:ascii="Cambria Math" w:hAnsi="Cambria Math"/>
                <w:i/>
              </w:rPr>
            </m:ctrlPr>
          </m:sSubPr>
          <m:e>
            <m:r>
              <m:rPr>
                <m:nor/>
              </m:rPr>
              <w:rPr>
                <w:i/>
                <w:lang w:val="uk-UA"/>
              </w:rPr>
              <m:t>2</m:t>
            </m:r>
          </m:e>
          <m:sub>
            <m:r>
              <m:rPr>
                <m:nor/>
              </m:rPr>
              <w:rPr>
                <w:i/>
                <w:lang w:val="uk-UA"/>
              </w:rPr>
              <m:t>2</m:t>
            </m:r>
          </m:sub>
        </m:sSub>
        <m:r>
          <m:rPr>
            <m:nor/>
          </m:rPr>
          <w:rPr>
            <w:i/>
            <w:lang w:val="uk-UA"/>
          </w:rPr>
          <m:t>=</m:t>
        </m:r>
        <m:r>
          <m:rPr>
            <m:nor/>
          </m:rPr>
          <w:rPr>
            <w:i/>
            <w:lang w:val="en-US"/>
          </w:rPr>
          <m:t>arctg</m:t>
        </m:r>
        <m:r>
          <m:rPr>
            <m:nor/>
          </m:rPr>
          <w:rPr>
            <w:i/>
            <w:lang w:val="uk-UA"/>
          </w:rPr>
          <m:t xml:space="preserve"> </m:t>
        </m:r>
        <m:sSub>
          <m:sSubPr>
            <m:ctrlPr>
              <w:rPr>
                <w:rFonts w:ascii="Cambria Math" w:hAnsi="Cambria Math"/>
                <w:i/>
              </w:rPr>
            </m:ctrlPr>
          </m:sSubPr>
          <m:e>
            <m:r>
              <m:rPr>
                <m:nor/>
              </m:rPr>
              <w:rPr>
                <w:i/>
                <w:lang w:val="en-US"/>
              </w:rPr>
              <m:t>g</m:t>
            </m:r>
            <m:r>
              <m:rPr>
                <m:nor/>
              </m:rPr>
              <w:rPr>
                <w:i/>
                <w:lang w:val="uk-UA"/>
              </w:rPr>
              <m:t>2</m:t>
            </m:r>
          </m:e>
          <m:sub>
            <m:r>
              <m:rPr>
                <m:nor/>
              </m:rPr>
              <w:rPr>
                <w:i/>
                <w:lang w:val="uk-UA"/>
              </w:rPr>
              <m:t>2</m:t>
            </m:r>
          </m:sub>
        </m:sSub>
        <m:r>
          <m:rPr>
            <m:nor/>
          </m:rPr>
          <w:rPr>
            <w:i/>
            <w:lang w:val="uk-UA"/>
          </w:rPr>
          <m:t>/</m:t>
        </m:r>
        <m:sSub>
          <m:sSubPr>
            <m:ctrlPr>
              <w:rPr>
                <w:rFonts w:ascii="Cambria Math" w:hAnsi="Cambria Math"/>
                <w:i/>
              </w:rPr>
            </m:ctrlPr>
          </m:sSubPr>
          <m:e>
            <m:r>
              <m:rPr>
                <m:nor/>
              </m:rPr>
              <w:rPr>
                <w:i/>
                <w:lang w:val="en-US"/>
              </w:rPr>
              <m:t>g</m:t>
            </m:r>
            <m:r>
              <m:rPr>
                <m:nor/>
              </m:rPr>
              <w:rPr>
                <w:i/>
                <w:lang w:val="uk-UA"/>
              </w:rPr>
              <m:t>2</m:t>
            </m:r>
          </m:e>
          <m:sub>
            <m:r>
              <m:rPr>
                <m:nor/>
              </m:rPr>
              <w:rPr>
                <w:i/>
                <w:lang w:val="uk-UA"/>
              </w:rPr>
              <m:t>1</m:t>
            </m:r>
          </m:sub>
        </m:sSub>
      </m:oMath>
      <w:r w:rsidR="00E26127" w:rsidRPr="00875C25">
        <w:rPr>
          <w:lang w:val="uk-UA"/>
        </w:rPr>
        <w:t>.</w:t>
      </w:r>
      <w:r w:rsidR="00E26127" w:rsidRPr="00875C25">
        <w:rPr>
          <w:lang w:val="uk-UA"/>
        </w:rPr>
        <w:tab/>
      </w:r>
      <w:r w:rsidR="00272706" w:rsidRPr="00875C25">
        <w:rPr>
          <w:lang w:val="uk-UA"/>
        </w:rPr>
        <w:tab/>
      </w:r>
      <w:r w:rsidR="00E26127" w:rsidRPr="00875C25">
        <w:rPr>
          <w:lang w:val="uk-UA"/>
        </w:rPr>
        <w:tab/>
      </w:r>
      <w:r w:rsidR="00E26127" w:rsidRPr="00875C25">
        <w:rPr>
          <w:lang w:val="uk-UA"/>
        </w:rPr>
        <w:tab/>
      </w:r>
      <w:r w:rsidR="00E26127" w:rsidRPr="00875C25">
        <w:rPr>
          <w:lang w:val="uk-UA"/>
        </w:rPr>
        <w:tab/>
      </w:r>
      <w:r w:rsidR="00E26127" w:rsidRPr="00875C25">
        <w:rPr>
          <w:lang w:val="uk-UA"/>
        </w:rPr>
        <w:tab/>
      </w:r>
      <w:r w:rsidR="00E26127" w:rsidRPr="00875C25">
        <w:t>(2.2</w:t>
      </w:r>
      <w:r w:rsidR="00B94075" w:rsidRPr="00875C25">
        <w:rPr>
          <w:lang w:val="uk-UA"/>
        </w:rPr>
        <w:t>6</w:t>
      </w:r>
      <w:r w:rsidR="00E26127" w:rsidRPr="00875C25">
        <w:t>)</w:t>
      </w:r>
    </w:p>
    <w:p w:rsidR="00742A6E" w:rsidRPr="00875C25" w:rsidRDefault="00E24C67" w:rsidP="00BB7EDC">
      <w:pPr>
        <w:spacing w:line="360" w:lineRule="auto"/>
        <w:jc w:val="center"/>
        <w:rPr>
          <w:lang w:val="uk-UA"/>
        </w:rPr>
      </w:pPr>
      <w:r w:rsidRPr="00875C25">
        <w:rPr>
          <w:noProof/>
        </w:rPr>
        <w:lastRenderedPageBreak/>
        <w:drawing>
          <wp:inline distT="0" distB="0" distL="0" distR="0" wp14:anchorId="5899736E" wp14:editId="11EE3262">
            <wp:extent cx="5241824" cy="8545689"/>
            <wp:effectExtent l="0" t="0" r="0" b="8255"/>
            <wp:docPr id="365"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24">
                      <a:extLst>
                        <a:ext uri="{28A0092B-C50C-407E-A947-70E740481C1C}">
                          <a14:useLocalDpi xmlns:a14="http://schemas.microsoft.com/office/drawing/2010/main" val="0"/>
                        </a:ext>
                      </a:extLst>
                    </a:blip>
                    <a:srcRect r="5779"/>
                    <a:stretch>
                      <a:fillRect/>
                    </a:stretch>
                  </pic:blipFill>
                  <pic:spPr bwMode="auto">
                    <a:xfrm>
                      <a:off x="0" y="0"/>
                      <a:ext cx="5252351" cy="8562850"/>
                    </a:xfrm>
                    <a:prstGeom prst="rect">
                      <a:avLst/>
                    </a:prstGeom>
                    <a:noFill/>
                    <a:ln>
                      <a:noFill/>
                    </a:ln>
                  </pic:spPr>
                </pic:pic>
              </a:graphicData>
            </a:graphic>
          </wp:inline>
        </w:drawing>
      </w:r>
    </w:p>
    <w:p w:rsidR="001C41C8" w:rsidRPr="00875C25" w:rsidRDefault="001C41C8" w:rsidP="00BB7EDC">
      <w:pPr>
        <w:spacing w:line="360" w:lineRule="auto"/>
        <w:jc w:val="center"/>
        <w:rPr>
          <w:lang w:val="uk-UA"/>
        </w:rPr>
      </w:pPr>
    </w:p>
    <w:p w:rsidR="00742A6E" w:rsidRPr="00875C25" w:rsidRDefault="00BB1412" w:rsidP="00BB7EDC">
      <w:pPr>
        <w:spacing w:line="360" w:lineRule="auto"/>
        <w:jc w:val="center"/>
      </w:pPr>
      <w:r w:rsidRPr="00875C25">
        <w:t>Рисунок</w:t>
      </w:r>
      <w:r w:rsidR="000946E8" w:rsidRPr="00875C25">
        <w:t xml:space="preserve"> 2.12</w:t>
      </w:r>
      <w:r w:rsidR="00742A6E" w:rsidRPr="00875C25">
        <w:t xml:space="preserve"> </w:t>
      </w:r>
      <w:r w:rsidR="002C01A9" w:rsidRPr="00875C25">
        <w:t>−</w:t>
      </w:r>
      <w:r w:rsidR="00742A6E" w:rsidRPr="00875C25">
        <w:t xml:space="preserve"> Схема </w:t>
      </w:r>
      <w:r w:rsidR="008D51D6" w:rsidRPr="00875C25">
        <w:t>метод</w:t>
      </w:r>
      <w:r w:rsidR="00742A6E" w:rsidRPr="00875C25">
        <w:t>у пошуку першого пікселя кордону сегмента</w:t>
      </w:r>
    </w:p>
    <w:p w:rsidR="00E26127" w:rsidRPr="00875C25" w:rsidRDefault="00E26127" w:rsidP="00E26127">
      <w:pPr>
        <w:spacing w:line="360" w:lineRule="auto"/>
        <w:ind w:firstLine="709"/>
        <w:jc w:val="both"/>
      </w:pPr>
      <w:r w:rsidRPr="00875C25">
        <w:lastRenderedPageBreak/>
        <w:t xml:space="preserve">Після отримання векторного двовимірного масиву </w:t>
      </w:r>
      <w:r w:rsidRPr="005B6BD7">
        <w:rPr>
          <w:i/>
        </w:rPr>
        <w:t>G2</w:t>
      </w:r>
      <w:r w:rsidRPr="00875C25">
        <w:t xml:space="preserve"> формується векторний одновимірний масив </w:t>
      </w:r>
      <w:r w:rsidRPr="00A87568">
        <w:rPr>
          <w:i/>
        </w:rPr>
        <w:t>R</w:t>
      </w:r>
      <w:r w:rsidRPr="00875C25">
        <w:t>, що отримується в результаті упорядкування по спадаючій яскравості (2.2</w:t>
      </w:r>
      <w:r w:rsidRPr="00875C25">
        <w:rPr>
          <w:lang w:val="uk-UA"/>
        </w:rPr>
        <w:t>5</w:t>
      </w:r>
      <w:r w:rsidRPr="00875C25">
        <w:t xml:space="preserve">) масиву </w:t>
      </w:r>
      <m:oMath>
        <m:acc>
          <m:accPr>
            <m:chr m:val="̃"/>
            <m:ctrlPr>
              <w:rPr>
                <w:rFonts w:ascii="Cambria Math" w:hAnsi="Cambria Math"/>
                <w:i/>
              </w:rPr>
            </m:ctrlPr>
          </m:accPr>
          <m:e>
            <m:r>
              <w:rPr>
                <w:rFonts w:ascii="Cambria Math" w:hAnsi="Cambria Math"/>
              </w:rPr>
              <m:t>G</m:t>
            </m:r>
          </m:e>
        </m:acc>
        <m:r>
          <w:rPr>
            <w:rFonts w:ascii="Cambria Math" w:hAnsi="Cambria Math"/>
          </w:rPr>
          <m:t>2</m:t>
        </m:r>
      </m:oMath>
      <w:r w:rsidRPr="00875C25">
        <w:t xml:space="preserve">. </w:t>
      </w:r>
    </w:p>
    <w:p w:rsidR="00B63E72" w:rsidRDefault="00E26127" w:rsidP="00E26127">
      <w:pPr>
        <w:spacing w:line="360" w:lineRule="auto"/>
        <w:ind w:firstLine="709"/>
        <w:jc w:val="both"/>
        <w:rPr>
          <w:lang w:val="uk-UA"/>
        </w:rPr>
      </w:pPr>
      <w:r w:rsidRPr="00875C25">
        <w:t>Перевірка виконання першої умови здійснюється в блоці 8 (</w:t>
      </w:r>
      <w:r w:rsidRPr="00875C25">
        <w:rPr>
          <w:lang w:val="uk-UA"/>
        </w:rPr>
        <w:t>р</w:t>
      </w:r>
      <w:r w:rsidR="00272706" w:rsidRPr="00875C25">
        <w:t>ис</w:t>
      </w:r>
      <w:r w:rsidR="00B63E72">
        <w:rPr>
          <w:lang w:val="uk-UA"/>
        </w:rPr>
        <w:t>.</w:t>
      </w:r>
      <w:r w:rsidRPr="00875C25">
        <w:t xml:space="preserve"> </w:t>
      </w:r>
      <w:r w:rsidR="00272706" w:rsidRPr="00875C25">
        <w:t>2.12</w:t>
      </w:r>
      <w:r w:rsidRPr="00875C25">
        <w:t xml:space="preserve">). </w:t>
      </w:r>
    </w:p>
    <w:p w:rsidR="00E26127" w:rsidRPr="00875C25" w:rsidRDefault="00E26127" w:rsidP="00E26127">
      <w:pPr>
        <w:spacing w:line="360" w:lineRule="auto"/>
        <w:ind w:firstLine="709"/>
        <w:jc w:val="both"/>
      </w:pPr>
      <w:r w:rsidRPr="00875C25">
        <w:t xml:space="preserve">З цією метою вибирається прямокутна маска </w:t>
      </w:r>
      <w:r w:rsidRPr="00A87568">
        <w:rPr>
          <w:i/>
        </w:rPr>
        <w:t>W1</w:t>
      </w:r>
      <w:r w:rsidRPr="00875C25">
        <w:t xml:space="preserve">, центральний елемент якої встановлюється в піксель зображення </w:t>
      </w:r>
      <w:r w:rsidRPr="00A87568">
        <w:rPr>
          <w:i/>
        </w:rPr>
        <w:t>G3</w:t>
      </w:r>
      <w:r w:rsidRPr="00875C25">
        <w:t xml:space="preserve"> з координатами </w:t>
      </w:r>
      <w:r w:rsidRPr="00A87568">
        <w:rPr>
          <w:i/>
        </w:rPr>
        <w:t>(</w:t>
      </w:r>
      <w:r w:rsidRPr="00A87568">
        <w:rPr>
          <w:i/>
          <w:lang w:val="en-US"/>
        </w:rPr>
        <w:t>k</w:t>
      </w:r>
      <w:r w:rsidRPr="00A87568">
        <w:rPr>
          <w:i/>
        </w:rPr>
        <w:t>,</w:t>
      </w:r>
      <w:r w:rsidR="00A87568">
        <w:rPr>
          <w:i/>
          <w:lang w:val="uk-UA"/>
        </w:rPr>
        <w:t xml:space="preserve"> </w:t>
      </w:r>
      <w:r w:rsidRPr="00A87568">
        <w:rPr>
          <w:i/>
          <w:lang w:val="en-US"/>
        </w:rPr>
        <w:t>l</w:t>
      </w:r>
      <w:r w:rsidRPr="00A87568">
        <w:rPr>
          <w:i/>
        </w:rPr>
        <w:t>)</w:t>
      </w:r>
      <w:r w:rsidRPr="00875C25">
        <w:t xml:space="preserve">.  </w:t>
      </w:r>
    </w:p>
    <w:p w:rsidR="00E26127" w:rsidRPr="00875C25" w:rsidRDefault="00E26127" w:rsidP="00E26127">
      <w:pPr>
        <w:spacing w:line="360" w:lineRule="auto"/>
        <w:ind w:firstLine="709"/>
        <w:jc w:val="both"/>
      </w:pPr>
      <w:r w:rsidRPr="00875C25">
        <w:t xml:space="preserve">Якщо в масці </w:t>
      </w:r>
      <w:r w:rsidRPr="00A87568">
        <w:rPr>
          <w:i/>
        </w:rPr>
        <w:t>W1</w:t>
      </w:r>
      <w:r w:rsidRPr="00875C25">
        <w:t xml:space="preserve"> на зображенні </w:t>
      </w:r>
      <w:r w:rsidRPr="00A87568">
        <w:rPr>
          <w:i/>
        </w:rPr>
        <w:t>G3</w:t>
      </w:r>
      <w:r w:rsidRPr="00875C25">
        <w:t xml:space="preserve"> знаходиться хоча б один </w:t>
      </w:r>
      <w:r w:rsidRPr="00875C25">
        <w:rPr>
          <w:lang w:val="uk-UA"/>
        </w:rPr>
        <w:t xml:space="preserve">бінарізований </w:t>
      </w:r>
      <w:r w:rsidRPr="00875C25">
        <w:t>піксель, то піксель з координатами (</w:t>
      </w:r>
      <w:r w:rsidRPr="00875C25">
        <w:rPr>
          <w:i/>
          <w:lang w:val="en-US"/>
        </w:rPr>
        <w:t>k</w:t>
      </w:r>
      <w:r w:rsidRPr="00875C25">
        <w:rPr>
          <w:i/>
        </w:rPr>
        <w:t>,</w:t>
      </w:r>
      <w:r w:rsidR="00A87568">
        <w:rPr>
          <w:i/>
          <w:lang w:val="uk-UA"/>
        </w:rPr>
        <w:t xml:space="preserve"> </w:t>
      </w:r>
      <w:r w:rsidRPr="00875C25">
        <w:rPr>
          <w:i/>
          <w:lang w:val="en-US"/>
        </w:rPr>
        <w:t>l</w:t>
      </w:r>
      <w:r w:rsidRPr="00875C25">
        <w:t>), не може бути початком кордону сегмента. Відзначимо, що ніщо не заважає йому бути пикселем, включеним в кордон сегмента.</w:t>
      </w:r>
    </w:p>
    <w:p w:rsidR="00E26127" w:rsidRPr="00875C25" w:rsidRDefault="00E26127" w:rsidP="00E26127">
      <w:pPr>
        <w:spacing w:line="360" w:lineRule="auto"/>
        <w:ind w:firstLine="709"/>
        <w:jc w:val="both"/>
        <w:rPr>
          <w:lang w:val="uk-UA"/>
        </w:rPr>
      </w:pPr>
      <w:r w:rsidRPr="00875C25">
        <w:t>Перевірка виконання другого (порогового) умови здійснюється</w:t>
      </w:r>
      <w:r w:rsidR="00995524" w:rsidRPr="00875C25">
        <w:rPr>
          <w:lang w:val="uk-UA"/>
        </w:rPr>
        <w:br/>
        <w:t>у</w:t>
      </w:r>
      <w:r w:rsidRPr="00875C25">
        <w:t xml:space="preserve"> блоці 10 (</w:t>
      </w:r>
      <w:r w:rsidRPr="00875C25">
        <w:rPr>
          <w:lang w:val="uk-UA"/>
        </w:rPr>
        <w:t>рис</w:t>
      </w:r>
      <w:r w:rsidR="00B63E72">
        <w:rPr>
          <w:lang w:val="uk-UA"/>
        </w:rPr>
        <w:t>.</w:t>
      </w:r>
      <w:r w:rsidRPr="00875C25">
        <w:rPr>
          <w:lang w:val="uk-UA"/>
        </w:rPr>
        <w:t xml:space="preserve"> </w:t>
      </w:r>
      <w:r w:rsidRPr="00875C25">
        <w:t xml:space="preserve">2.12). </w:t>
      </w:r>
    </w:p>
    <w:p w:rsidR="00E26127" w:rsidRPr="00875C25" w:rsidRDefault="00E26127" w:rsidP="00E26127">
      <w:pPr>
        <w:spacing w:line="360" w:lineRule="auto"/>
        <w:ind w:firstLine="709"/>
        <w:jc w:val="both"/>
        <w:rPr>
          <w:lang w:val="uk-UA"/>
        </w:rPr>
      </w:pPr>
      <w:r w:rsidRPr="00875C25">
        <w:t>Поріг вибирається таким чином, щоб шум або зміна освітленості не впливали на результати сегментації. Для визначення цього рівня необхідно провести статистичний аналіз складової зображення</w:t>
      </w:r>
      <w:r w:rsidRPr="00875C25">
        <w:rPr>
          <w:lang w:val="uk-UA"/>
        </w:rPr>
        <w:t xml:space="preserve"> </w:t>
      </w:r>
      <m:oMath>
        <m:acc>
          <m:accPr>
            <m:chr m:val="̃"/>
            <m:ctrlPr>
              <w:rPr>
                <w:rFonts w:ascii="Cambria Math" w:hAnsi="Cambria Math"/>
                <w:i/>
              </w:rPr>
            </m:ctrlPr>
          </m:accPr>
          <m:e>
            <m:r>
              <w:rPr>
                <w:rFonts w:ascii="Cambria Math" w:hAnsi="Cambria Math"/>
              </w:rPr>
              <m:t>G</m:t>
            </m:r>
          </m:e>
        </m:acc>
        <m:sSub>
          <m:sSubPr>
            <m:ctrlPr>
              <w:rPr>
                <w:rFonts w:ascii="Cambria Math" w:hAnsi="Cambria Math"/>
                <w:i/>
              </w:rPr>
            </m:ctrlPr>
          </m:sSubPr>
          <m:e>
            <m:r>
              <w:rPr>
                <w:rFonts w:ascii="Cambria Math" w:hAnsi="Cambria Math"/>
              </w:rPr>
              <m:t>2</m:t>
            </m:r>
          </m:e>
          <m:sub>
            <m:r>
              <w:rPr>
                <w:rFonts w:ascii="Cambria Math" w:hAnsi="Cambria Math"/>
              </w:rPr>
              <m:t>1</m:t>
            </m:r>
          </m:sub>
        </m:sSub>
      </m:oMath>
      <w:r w:rsidRPr="00875C25">
        <w:t xml:space="preserve">. </w:t>
      </w:r>
    </w:p>
    <w:p w:rsidR="00E26127" w:rsidRPr="00875C25" w:rsidRDefault="00E26127" w:rsidP="00E26127">
      <w:pPr>
        <w:spacing w:line="360" w:lineRule="auto"/>
        <w:ind w:firstLine="709"/>
        <w:jc w:val="both"/>
        <w:rPr>
          <w:lang w:val="uk-UA"/>
        </w:rPr>
      </w:pPr>
      <w:r w:rsidRPr="00875C25">
        <w:rPr>
          <w:lang w:val="uk-UA"/>
        </w:rPr>
        <w:t xml:space="preserve">З цією метою досліджується гістограма </w:t>
      </w:r>
      <m:oMath>
        <m:acc>
          <m:accPr>
            <m:chr m:val="̃"/>
            <m:ctrlPr>
              <w:rPr>
                <w:rFonts w:ascii="Cambria Math" w:hAnsi="Cambria Math"/>
                <w:i/>
              </w:rPr>
            </m:ctrlPr>
          </m:accPr>
          <m:e>
            <m:r>
              <w:rPr>
                <w:rFonts w:ascii="Cambria Math" w:hAnsi="Cambria Math"/>
              </w:rPr>
              <m:t>G</m:t>
            </m:r>
          </m:e>
        </m:acc>
        <m:sSub>
          <m:sSubPr>
            <m:ctrlPr>
              <w:rPr>
                <w:rFonts w:ascii="Cambria Math" w:hAnsi="Cambria Math"/>
                <w:i/>
              </w:rPr>
            </m:ctrlPr>
          </m:sSubPr>
          <m:e>
            <m:r>
              <w:rPr>
                <w:rFonts w:ascii="Cambria Math" w:hAnsi="Cambria Math"/>
                <w:lang w:val="uk-UA"/>
              </w:rPr>
              <m:t>2</m:t>
            </m:r>
          </m:e>
          <m:sub>
            <m:r>
              <w:rPr>
                <w:rFonts w:ascii="Cambria Math" w:hAnsi="Cambria Math"/>
                <w:lang w:val="uk-UA"/>
              </w:rPr>
              <m:t>1</m:t>
            </m:r>
          </m:sub>
        </m:sSub>
      </m:oMath>
      <w:r w:rsidRPr="00875C25">
        <w:rPr>
          <w:lang w:val="uk-UA"/>
        </w:rPr>
        <w:t>, і аналізується її модальність. Б</w:t>
      </w:r>
      <w:r w:rsidRPr="00875C25">
        <w:t>лок 8 (</w:t>
      </w:r>
      <w:r w:rsidRPr="00875C25">
        <w:rPr>
          <w:lang w:val="uk-UA"/>
        </w:rPr>
        <w:t>рис</w:t>
      </w:r>
      <w:r w:rsidR="00B63E72">
        <w:rPr>
          <w:lang w:val="uk-UA"/>
        </w:rPr>
        <w:t>.</w:t>
      </w:r>
      <w:r w:rsidRPr="00875C25">
        <w:rPr>
          <w:lang w:val="uk-UA"/>
        </w:rPr>
        <w:t xml:space="preserve"> </w:t>
      </w:r>
      <w:r w:rsidRPr="00875C25">
        <w:t xml:space="preserve">2.12), в якому здійснюється цей процес, може бути реалізований в автоматичному або інтерактивному режимі. </w:t>
      </w:r>
    </w:p>
    <w:p w:rsidR="00E26127" w:rsidRPr="00875C25" w:rsidRDefault="00E26127" w:rsidP="00E26127">
      <w:pPr>
        <w:spacing w:line="360" w:lineRule="auto"/>
        <w:ind w:firstLine="709"/>
        <w:jc w:val="both"/>
        <w:rPr>
          <w:lang w:val="uk-UA"/>
        </w:rPr>
      </w:pPr>
      <w:r w:rsidRPr="00875C25">
        <w:t>У блоці 12 (</w:t>
      </w:r>
      <w:r w:rsidRPr="00875C25">
        <w:rPr>
          <w:lang w:val="uk-UA"/>
        </w:rPr>
        <w:t>рис</w:t>
      </w:r>
      <w:r w:rsidR="00B63E72">
        <w:rPr>
          <w:lang w:val="uk-UA"/>
        </w:rPr>
        <w:t>.</w:t>
      </w:r>
      <w:r w:rsidRPr="00875C25">
        <w:rPr>
          <w:lang w:val="uk-UA"/>
        </w:rPr>
        <w:t xml:space="preserve"> </w:t>
      </w:r>
      <w:r w:rsidRPr="00875C25">
        <w:t>2.11)</w:t>
      </w:r>
      <w:r w:rsidRPr="00875C25">
        <w:rPr>
          <w:lang w:val="uk-UA"/>
        </w:rPr>
        <w:t xml:space="preserve"> </w:t>
      </w:r>
      <w:r w:rsidRPr="00875C25">
        <w:t>визначається наступний піксель кордону сегмента щодо напрямків</w:t>
      </w:r>
      <w:r w:rsidRPr="00875C25">
        <w:rPr>
          <w:lang w:val="uk-UA"/>
        </w:rPr>
        <w:t xml:space="preserve"> </w:t>
      </w:r>
      <m:oMath>
        <m:sSub>
          <m:sSubPr>
            <m:ctrlPr>
              <w:rPr>
                <w:rFonts w:ascii="Cambria Math" w:hAnsi="Cambria Math"/>
                <w:i/>
              </w:rPr>
            </m:ctrlPr>
          </m:sSubPr>
          <m:e>
            <m:r>
              <m:rPr>
                <m:nor/>
              </m:rPr>
              <w:rPr>
                <w:i/>
              </w:rPr>
              <m:t>Θ</m:t>
            </m:r>
          </m:e>
          <m:sub>
            <m:r>
              <m:rPr>
                <m:nor/>
              </m:rPr>
              <w:rPr>
                <w:i/>
              </w:rPr>
              <m:t>0</m:t>
            </m:r>
          </m:sub>
        </m:sSub>
        <m:r>
          <m:rPr>
            <m:nor/>
          </m:rPr>
          <w:rPr>
            <w:i/>
          </w:rPr>
          <m:t>,…,</m:t>
        </m:r>
        <m:sSub>
          <m:sSubPr>
            <m:ctrlPr>
              <w:rPr>
                <w:rFonts w:ascii="Cambria Math" w:hAnsi="Cambria Math"/>
                <w:i/>
              </w:rPr>
            </m:ctrlPr>
          </m:sSubPr>
          <m:e>
            <m:r>
              <m:rPr>
                <m:nor/>
              </m:rPr>
              <w:rPr>
                <w:i/>
              </w:rPr>
              <m:t>Θ</m:t>
            </m:r>
          </m:e>
          <m:sub>
            <m:r>
              <m:rPr>
                <m:nor/>
              </m:rPr>
              <w:rPr>
                <w:i/>
              </w:rPr>
              <m:t>7</m:t>
            </m:r>
          </m:sub>
        </m:sSub>
      </m:oMath>
      <w:r w:rsidRPr="00875C25">
        <w:t>, а в блоці 13 − його координати.</w:t>
      </w:r>
      <w:r w:rsidRPr="00875C25">
        <w:rPr>
          <w:lang w:val="uk-UA"/>
        </w:rPr>
        <w:t xml:space="preserve"> </w:t>
      </w:r>
    </w:p>
    <w:p w:rsidR="00E26127" w:rsidRPr="00875C25" w:rsidRDefault="00E26127" w:rsidP="00E26127">
      <w:pPr>
        <w:spacing w:line="360" w:lineRule="auto"/>
        <w:ind w:firstLine="709"/>
        <w:jc w:val="both"/>
        <w:rPr>
          <w:lang w:val="uk-UA"/>
        </w:rPr>
      </w:pPr>
      <w:r w:rsidRPr="00875C25">
        <w:t>Ці координати стають поточними координатами межі сегменту за умови виконання правила «розгорнутого кута». Це правило вимагає, щоб напрямок руху поточного пікселя відрізнялося від напрямку</w:t>
      </w:r>
      <w:r w:rsidRPr="00875C25">
        <w:rPr>
          <w:lang w:val="uk-UA"/>
        </w:rPr>
        <w:t xml:space="preserve"> </w:t>
      </w:r>
      <w:r w:rsidRPr="00875C25">
        <w:t>руху попереднього пікселя не більше ніж на 180°.</w:t>
      </w:r>
      <w:r w:rsidR="007175C3" w:rsidRPr="00875C25">
        <w:rPr>
          <w:lang w:val="uk-UA"/>
        </w:rPr>
        <w:t xml:space="preserve"> </w:t>
      </w:r>
      <w:r w:rsidRPr="00875C25">
        <w:t xml:space="preserve">Так як піксель може рухатися тільки в фіксованих напрямках </w:t>
      </w:r>
      <m:oMath>
        <m:sSub>
          <m:sSubPr>
            <m:ctrlPr>
              <w:rPr>
                <w:rFonts w:ascii="Cambria Math" w:hAnsi="Cambria Math"/>
                <w:i/>
              </w:rPr>
            </m:ctrlPr>
          </m:sSubPr>
          <m:e>
            <m:r>
              <w:rPr>
                <w:rFonts w:ascii="Cambria Math" w:hAnsi="Cambria Math"/>
              </w:rPr>
              <m:t>Θ</m:t>
            </m:r>
          </m:e>
          <m:sub>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7</m:t>
            </m:r>
          </m:sub>
        </m:sSub>
      </m:oMath>
      <w:r w:rsidRPr="00875C25">
        <w:t xml:space="preserve"> то дозволені переміщення для цих восьми напрямків відображені в таблиці 2.2.</w:t>
      </w:r>
    </w:p>
    <w:p w:rsidR="00E26127" w:rsidRPr="00875C25" w:rsidRDefault="00E26127" w:rsidP="00E26127">
      <w:pPr>
        <w:spacing w:line="360" w:lineRule="auto"/>
        <w:ind w:firstLine="709"/>
        <w:rPr>
          <w:lang w:val="uk-UA"/>
        </w:rPr>
      </w:pPr>
    </w:p>
    <w:p w:rsidR="00E26127" w:rsidRPr="00875C25" w:rsidRDefault="00E26127" w:rsidP="00E26127">
      <w:pPr>
        <w:spacing w:line="360" w:lineRule="auto"/>
        <w:ind w:firstLine="709"/>
        <w:rPr>
          <w:lang w:val="uk-UA"/>
        </w:rPr>
      </w:pPr>
    </w:p>
    <w:p w:rsidR="00E26127" w:rsidRPr="00875C25" w:rsidRDefault="00E26127" w:rsidP="00E26127">
      <w:pPr>
        <w:spacing w:line="360" w:lineRule="auto"/>
        <w:ind w:firstLine="709"/>
        <w:rPr>
          <w:lang w:val="uk-UA"/>
        </w:rPr>
      </w:pPr>
    </w:p>
    <w:p w:rsidR="00E26127" w:rsidRPr="00875C25" w:rsidRDefault="00E26127" w:rsidP="00E26127">
      <w:pPr>
        <w:spacing w:line="360" w:lineRule="auto"/>
        <w:ind w:firstLine="709"/>
        <w:jc w:val="both"/>
        <w:rPr>
          <w:lang w:val="uk-UA"/>
        </w:rPr>
      </w:pPr>
      <w:r w:rsidRPr="00875C25">
        <w:rPr>
          <w:lang w:val="uk-UA"/>
        </w:rPr>
        <w:lastRenderedPageBreak/>
        <w:t>Таблиця 2.2 − Відповідності дозволених напрямків руху кордону сегмента</w:t>
      </w:r>
    </w:p>
    <w:tbl>
      <w:tblPr>
        <w:tblW w:w="95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3"/>
        <w:gridCol w:w="1579"/>
        <w:gridCol w:w="1579"/>
        <w:gridCol w:w="1579"/>
        <w:gridCol w:w="1580"/>
        <w:gridCol w:w="1583"/>
      </w:tblGrid>
      <w:tr w:rsidR="00E26127" w:rsidRPr="00875C25" w:rsidTr="00490CBC">
        <w:trPr>
          <w:trHeight w:val="680"/>
          <w:jc w:val="center"/>
        </w:trPr>
        <w:tc>
          <w:tcPr>
            <w:tcW w:w="1653" w:type="dxa"/>
            <w:shd w:val="clear" w:color="auto" w:fill="auto"/>
            <w:vAlign w:val="center"/>
          </w:tcPr>
          <w:p w:rsidR="00E26127" w:rsidRPr="00875C25" w:rsidRDefault="00E26127" w:rsidP="00490CBC">
            <w:pPr>
              <w:spacing w:line="360" w:lineRule="auto"/>
              <w:jc w:val="center"/>
              <w:rPr>
                <w:lang w:val="uk-UA"/>
              </w:rPr>
            </w:pPr>
            <w:r w:rsidRPr="00875C25">
              <w:rPr>
                <w:lang w:val="uk-UA"/>
              </w:rPr>
              <w:t xml:space="preserve">Попередній </w:t>
            </w:r>
            <w:r w:rsidRPr="00875C25">
              <w:rPr>
                <w:lang w:val="uk-UA"/>
              </w:rPr>
              <w:br/>
              <w:t>напрямок</w:t>
            </w:r>
          </w:p>
        </w:tc>
        <w:tc>
          <w:tcPr>
            <w:tcW w:w="7900" w:type="dxa"/>
            <w:gridSpan w:val="5"/>
            <w:shd w:val="clear" w:color="auto" w:fill="auto"/>
            <w:vAlign w:val="center"/>
          </w:tcPr>
          <w:p w:rsidR="00E26127" w:rsidRPr="00875C25" w:rsidRDefault="00E26127" w:rsidP="00490CBC">
            <w:pPr>
              <w:spacing w:line="360" w:lineRule="auto"/>
              <w:jc w:val="center"/>
              <w:rPr>
                <w:lang w:val="uk-UA"/>
              </w:rPr>
            </w:pPr>
            <w:r w:rsidRPr="00875C25">
              <w:rPr>
                <w:lang w:val="uk-UA"/>
              </w:rPr>
              <w:t>Поточні дозволені напрямки</w:t>
            </w:r>
          </w:p>
        </w:tc>
      </w:tr>
      <w:tr w:rsidR="00E26127" w:rsidRPr="00875C25" w:rsidTr="00490CBC">
        <w:trPr>
          <w:trHeight w:val="293"/>
          <w:jc w:val="center"/>
        </w:trPr>
        <w:tc>
          <w:tcPr>
            <w:tcW w:w="1653"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0</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0</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1</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2</m:t>
                    </m:r>
                  </m:sub>
                </m:sSub>
              </m:oMath>
            </m:oMathPara>
          </w:p>
        </w:tc>
        <w:tc>
          <w:tcPr>
            <w:tcW w:w="1580" w:type="dxa"/>
            <w:shd w:val="clear" w:color="auto" w:fill="auto"/>
            <w:vAlign w:val="center"/>
          </w:tcPr>
          <w:p w:rsidR="00E26127" w:rsidRPr="00875C25" w:rsidRDefault="00526D7D" w:rsidP="00490CBC">
            <w:pPr>
              <w:spacing w:line="360" w:lineRule="auto"/>
              <w:ind w:firstLine="709"/>
              <w:jc w:val="center"/>
              <w:rPr>
                <w:i/>
              </w:rPr>
            </w:pPr>
            <m:oMathPara>
              <m:oMath>
                <m:sSub>
                  <m:sSubPr>
                    <m:ctrlPr>
                      <w:rPr>
                        <w:rFonts w:ascii="Cambria Math" w:hAnsi="Cambria Math"/>
                        <w:i/>
                      </w:rPr>
                    </m:ctrlPr>
                  </m:sSubPr>
                  <m:e>
                    <m:r>
                      <w:rPr>
                        <w:rFonts w:ascii="Cambria Math" w:hAnsi="Cambria Math"/>
                      </w:rPr>
                      <m:t>Θ</m:t>
                    </m:r>
                  </m:e>
                  <m:sub>
                    <m:r>
                      <w:rPr>
                        <w:rFonts w:ascii="Cambria Math" w:hAnsi="Cambria Math"/>
                      </w:rPr>
                      <m:t>6</m:t>
                    </m:r>
                  </m:sub>
                </m:sSub>
              </m:oMath>
            </m:oMathPara>
          </w:p>
        </w:tc>
        <w:tc>
          <w:tcPr>
            <w:tcW w:w="1583"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7</m:t>
                    </m:r>
                  </m:sub>
                </m:sSub>
              </m:oMath>
            </m:oMathPara>
          </w:p>
        </w:tc>
      </w:tr>
      <w:tr w:rsidR="00E26127" w:rsidRPr="00875C25" w:rsidTr="00490CBC">
        <w:trPr>
          <w:trHeight w:val="389"/>
          <w:jc w:val="center"/>
        </w:trPr>
        <w:tc>
          <w:tcPr>
            <w:tcW w:w="1653"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1</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0</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1</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2</m:t>
                    </m:r>
                  </m:sub>
                </m:sSub>
              </m:oMath>
            </m:oMathPara>
          </w:p>
        </w:tc>
        <w:tc>
          <w:tcPr>
            <w:tcW w:w="1580"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3</m:t>
                    </m:r>
                  </m:sub>
                </m:sSub>
              </m:oMath>
            </m:oMathPara>
          </w:p>
        </w:tc>
        <w:tc>
          <w:tcPr>
            <w:tcW w:w="1583"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7</m:t>
                    </m:r>
                  </m:sub>
                </m:sSub>
              </m:oMath>
            </m:oMathPara>
          </w:p>
        </w:tc>
      </w:tr>
      <w:tr w:rsidR="00E26127" w:rsidRPr="00875C25" w:rsidTr="00490CBC">
        <w:trPr>
          <w:trHeight w:val="408"/>
          <w:jc w:val="center"/>
        </w:trPr>
        <w:tc>
          <w:tcPr>
            <w:tcW w:w="1653"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2</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0</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1</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2</m:t>
                    </m:r>
                  </m:sub>
                </m:sSub>
              </m:oMath>
            </m:oMathPara>
          </w:p>
        </w:tc>
        <w:tc>
          <w:tcPr>
            <w:tcW w:w="1580"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3</m:t>
                    </m:r>
                  </m:sub>
                </m:sSub>
              </m:oMath>
            </m:oMathPara>
          </w:p>
        </w:tc>
        <w:tc>
          <w:tcPr>
            <w:tcW w:w="1583"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7</m:t>
                    </m:r>
                  </m:sub>
                </m:sSub>
              </m:oMath>
            </m:oMathPara>
          </w:p>
        </w:tc>
      </w:tr>
      <w:tr w:rsidR="00E26127" w:rsidRPr="00875C25" w:rsidTr="00490CBC">
        <w:trPr>
          <w:trHeight w:val="389"/>
          <w:jc w:val="center"/>
        </w:trPr>
        <w:tc>
          <w:tcPr>
            <w:tcW w:w="1653"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3</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1</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2</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3</m:t>
                    </m:r>
                  </m:sub>
                </m:sSub>
              </m:oMath>
            </m:oMathPara>
          </w:p>
        </w:tc>
        <w:tc>
          <w:tcPr>
            <w:tcW w:w="1580"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4</m:t>
                    </m:r>
                  </m:sub>
                </m:sSub>
              </m:oMath>
            </m:oMathPara>
          </w:p>
        </w:tc>
        <w:tc>
          <w:tcPr>
            <w:tcW w:w="1583"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5</m:t>
                    </m:r>
                  </m:sub>
                </m:sSub>
              </m:oMath>
            </m:oMathPara>
          </w:p>
        </w:tc>
      </w:tr>
      <w:tr w:rsidR="00E26127" w:rsidRPr="00875C25" w:rsidTr="00490CBC">
        <w:trPr>
          <w:trHeight w:val="408"/>
          <w:jc w:val="center"/>
        </w:trPr>
        <w:tc>
          <w:tcPr>
            <w:tcW w:w="1653"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4</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2</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3</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4</m:t>
                    </m:r>
                  </m:sub>
                </m:sSub>
              </m:oMath>
            </m:oMathPara>
          </w:p>
        </w:tc>
        <w:tc>
          <w:tcPr>
            <w:tcW w:w="1580"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5</m:t>
                    </m:r>
                  </m:sub>
                </m:sSub>
              </m:oMath>
            </m:oMathPara>
          </w:p>
        </w:tc>
        <w:tc>
          <w:tcPr>
            <w:tcW w:w="1583"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6</m:t>
                    </m:r>
                  </m:sub>
                </m:sSub>
              </m:oMath>
            </m:oMathPara>
          </w:p>
        </w:tc>
      </w:tr>
      <w:tr w:rsidR="00E26127" w:rsidRPr="00875C25" w:rsidTr="00490CBC">
        <w:trPr>
          <w:trHeight w:val="389"/>
          <w:jc w:val="center"/>
        </w:trPr>
        <w:tc>
          <w:tcPr>
            <w:tcW w:w="1653"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5</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3</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4</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5</m:t>
                    </m:r>
                  </m:sub>
                </m:sSub>
              </m:oMath>
            </m:oMathPara>
          </w:p>
        </w:tc>
        <w:tc>
          <w:tcPr>
            <w:tcW w:w="1580"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6</m:t>
                    </m:r>
                  </m:sub>
                </m:sSub>
              </m:oMath>
            </m:oMathPara>
          </w:p>
        </w:tc>
        <w:tc>
          <w:tcPr>
            <w:tcW w:w="1583"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7</m:t>
                    </m:r>
                  </m:sub>
                </m:sSub>
              </m:oMath>
            </m:oMathPara>
          </w:p>
        </w:tc>
      </w:tr>
      <w:tr w:rsidR="00E26127" w:rsidRPr="00875C25" w:rsidTr="00490CBC">
        <w:trPr>
          <w:trHeight w:val="408"/>
          <w:jc w:val="center"/>
        </w:trPr>
        <w:tc>
          <w:tcPr>
            <w:tcW w:w="1653"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6</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4</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5</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6</m:t>
                    </m:r>
                  </m:sub>
                </m:sSub>
              </m:oMath>
            </m:oMathPara>
          </w:p>
        </w:tc>
        <w:tc>
          <w:tcPr>
            <w:tcW w:w="1580"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7</m:t>
                    </m:r>
                  </m:sub>
                </m:sSub>
              </m:oMath>
            </m:oMathPara>
          </w:p>
        </w:tc>
        <w:tc>
          <w:tcPr>
            <w:tcW w:w="1583"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0</m:t>
                    </m:r>
                  </m:sub>
                </m:sSub>
              </m:oMath>
            </m:oMathPara>
          </w:p>
        </w:tc>
      </w:tr>
      <w:tr w:rsidR="00E26127" w:rsidRPr="00875C25" w:rsidTr="00490CBC">
        <w:trPr>
          <w:trHeight w:val="70"/>
          <w:jc w:val="center"/>
        </w:trPr>
        <w:tc>
          <w:tcPr>
            <w:tcW w:w="1653"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7</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5</m:t>
                    </m:r>
                  </m:sub>
                </m:sSub>
              </m:oMath>
            </m:oMathPara>
          </w:p>
        </w:tc>
        <w:tc>
          <w:tcPr>
            <w:tcW w:w="1579" w:type="dxa"/>
            <w:shd w:val="clear" w:color="auto" w:fill="auto"/>
            <w:vAlign w:val="center"/>
          </w:tcPr>
          <w:p w:rsidR="00E26127" w:rsidRPr="00875C25" w:rsidRDefault="00526D7D" w:rsidP="00490CBC">
            <w:pPr>
              <w:spacing w:line="360" w:lineRule="auto"/>
              <w:ind w:firstLine="709"/>
              <w:jc w:val="center"/>
              <w:rPr>
                <w:i/>
              </w:rPr>
            </w:pPr>
            <m:oMathPara>
              <m:oMath>
                <m:sSub>
                  <m:sSubPr>
                    <m:ctrlPr>
                      <w:rPr>
                        <w:rFonts w:ascii="Cambria Math" w:hAnsi="Cambria Math"/>
                        <w:i/>
                      </w:rPr>
                    </m:ctrlPr>
                  </m:sSubPr>
                  <m:e>
                    <m:r>
                      <w:rPr>
                        <w:rFonts w:ascii="Cambria Math" w:hAnsi="Cambria Math"/>
                      </w:rPr>
                      <m:t>Θ</m:t>
                    </m:r>
                  </m:e>
                  <m:sub>
                    <m:r>
                      <w:rPr>
                        <w:rFonts w:ascii="Cambria Math" w:hAnsi="Cambria Math"/>
                      </w:rPr>
                      <m:t>6</m:t>
                    </m:r>
                  </m:sub>
                </m:sSub>
              </m:oMath>
            </m:oMathPara>
          </w:p>
        </w:tc>
        <w:tc>
          <w:tcPr>
            <w:tcW w:w="1579"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7</m:t>
                    </m:r>
                  </m:sub>
                </m:sSub>
              </m:oMath>
            </m:oMathPara>
          </w:p>
        </w:tc>
        <w:tc>
          <w:tcPr>
            <w:tcW w:w="1580"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0</m:t>
                    </m:r>
                  </m:sub>
                </m:sSub>
              </m:oMath>
            </m:oMathPara>
          </w:p>
        </w:tc>
        <w:tc>
          <w:tcPr>
            <w:tcW w:w="1583" w:type="dxa"/>
            <w:shd w:val="clear" w:color="auto" w:fill="auto"/>
            <w:vAlign w:val="center"/>
          </w:tcPr>
          <w:p w:rsidR="00E26127" w:rsidRPr="00875C25" w:rsidRDefault="00526D7D" w:rsidP="00490CBC">
            <w:pPr>
              <w:spacing w:line="360" w:lineRule="auto"/>
              <w:ind w:firstLine="709"/>
              <w:jc w:val="center"/>
            </w:pPr>
            <m:oMathPara>
              <m:oMath>
                <m:sSub>
                  <m:sSubPr>
                    <m:ctrlPr>
                      <w:rPr>
                        <w:rFonts w:ascii="Cambria Math" w:hAnsi="Cambria Math"/>
                        <w:i/>
                      </w:rPr>
                    </m:ctrlPr>
                  </m:sSubPr>
                  <m:e>
                    <m:r>
                      <w:rPr>
                        <w:rFonts w:ascii="Cambria Math" w:hAnsi="Cambria Math"/>
                      </w:rPr>
                      <m:t>Θ</m:t>
                    </m:r>
                  </m:e>
                  <m:sub>
                    <m:r>
                      <w:rPr>
                        <w:rFonts w:ascii="Cambria Math" w:hAnsi="Cambria Math"/>
                      </w:rPr>
                      <m:t>1</m:t>
                    </m:r>
                  </m:sub>
                </m:sSub>
              </m:oMath>
            </m:oMathPara>
          </w:p>
        </w:tc>
      </w:tr>
    </w:tbl>
    <w:p w:rsidR="00E26127" w:rsidRPr="00875C25" w:rsidRDefault="00E26127" w:rsidP="00E26127">
      <w:pPr>
        <w:spacing w:line="360" w:lineRule="auto"/>
        <w:ind w:firstLine="709"/>
        <w:jc w:val="center"/>
      </w:pPr>
    </w:p>
    <w:p w:rsidR="00E26127" w:rsidRPr="00875C25" w:rsidRDefault="00E26127" w:rsidP="00E26127">
      <w:pPr>
        <w:spacing w:line="360" w:lineRule="auto"/>
        <w:ind w:firstLine="709"/>
        <w:jc w:val="both"/>
      </w:pPr>
      <w:r w:rsidRPr="00875C25">
        <w:t xml:space="preserve">Якщо правило «розгорнутого кута» виконано, то в блоці 14 визначаємо координати наступного пікселя як </w:t>
      </w:r>
    </w:p>
    <w:p w:rsidR="00E26127" w:rsidRPr="00875C25" w:rsidRDefault="00E26127" w:rsidP="00E26127">
      <w:pPr>
        <w:spacing w:line="360" w:lineRule="auto"/>
        <w:ind w:firstLine="709"/>
        <w:jc w:val="both"/>
        <w:rPr>
          <w:lang w:val="uk-UA"/>
        </w:rPr>
      </w:pPr>
    </w:p>
    <w:p w:rsidR="00E26127" w:rsidRPr="00875C25" w:rsidRDefault="00970626" w:rsidP="00E26127">
      <w:pPr>
        <w:spacing w:line="360" w:lineRule="auto"/>
        <w:jc w:val="right"/>
        <w:rPr>
          <w:lang w:val="uk-UA"/>
        </w:rPr>
      </w:pPr>
      <m:oMath>
        <m:r>
          <m:rPr>
            <m:nor/>
          </m:rPr>
          <w:rPr>
            <w:i/>
            <w:lang w:val="en-US"/>
          </w:rPr>
          <m:t>K</m:t>
        </m:r>
        <m:r>
          <m:rPr>
            <m:nor/>
          </m:rPr>
          <w:rPr>
            <w:i/>
            <w:lang w:val="uk-UA"/>
          </w:rPr>
          <m:t xml:space="preserve"> = </m:t>
        </m:r>
        <m:r>
          <m:rPr>
            <m:nor/>
          </m:rPr>
          <w:rPr>
            <w:i/>
            <w:lang w:val="en-US"/>
          </w:rPr>
          <m:t>k</m:t>
        </m:r>
        <m:r>
          <m:rPr>
            <m:nor/>
          </m:rPr>
          <w:rPr>
            <w:i/>
            <w:lang w:val="uk-UA"/>
          </w:rPr>
          <m:t xml:space="preserve"> + </m:t>
        </m:r>
        <m:r>
          <m:rPr>
            <m:nor/>
          </m:rPr>
          <w:rPr>
            <w:i/>
          </w:rPr>
          <m:t>Δ</m:t>
        </m:r>
        <m:sSub>
          <m:sSubPr>
            <m:ctrlPr>
              <w:rPr>
                <w:rFonts w:ascii="Cambria Math" w:hAnsi="Cambria Math"/>
                <w:i/>
              </w:rPr>
            </m:ctrlPr>
          </m:sSubPr>
          <m:e>
            <m:r>
              <m:rPr>
                <m:nor/>
              </m:rPr>
              <w:rPr>
                <w:i/>
                <w:lang w:val="en-US"/>
              </w:rPr>
              <m:t>k</m:t>
            </m:r>
          </m:e>
          <m:sub>
            <m:r>
              <m:rPr>
                <m:nor/>
              </m:rPr>
              <w:rPr>
                <w:i/>
                <w:lang w:val="uk-UA"/>
              </w:rPr>
              <m:t>і</m:t>
            </m:r>
          </m:sub>
        </m:sSub>
      </m:oMath>
      <w:r w:rsidR="00E26127" w:rsidRPr="00875C25">
        <w:rPr>
          <w:lang w:val="uk-UA"/>
        </w:rPr>
        <w:t>,</w:t>
      </w:r>
      <w:r w:rsidR="00E26127" w:rsidRPr="00875C25">
        <w:rPr>
          <w:lang w:val="uk-UA"/>
        </w:rPr>
        <w:tab/>
      </w:r>
      <w:r w:rsidRPr="00875C25">
        <w:rPr>
          <w:lang w:val="uk-UA"/>
        </w:rPr>
        <w:tab/>
      </w:r>
      <w:r w:rsidR="00E26127" w:rsidRPr="00875C25">
        <w:rPr>
          <w:lang w:val="uk-UA"/>
        </w:rPr>
        <w:tab/>
      </w:r>
      <w:r w:rsidR="00E26127" w:rsidRPr="00875C25">
        <w:rPr>
          <w:lang w:val="uk-UA"/>
        </w:rPr>
        <w:tab/>
      </w:r>
      <w:r w:rsidR="00E26127" w:rsidRPr="00875C25">
        <w:rPr>
          <w:lang w:val="uk-UA"/>
        </w:rPr>
        <w:tab/>
      </w:r>
      <w:r w:rsidR="00E26127" w:rsidRPr="00875C25">
        <w:rPr>
          <w:lang w:val="uk-UA"/>
        </w:rPr>
        <w:tab/>
      </w:r>
      <w:r w:rsidR="00E26127" w:rsidRPr="00875C25">
        <w:rPr>
          <w:lang w:val="uk-UA"/>
        </w:rPr>
        <w:tab/>
        <w:t>(2.27)</w:t>
      </w:r>
    </w:p>
    <w:p w:rsidR="00E26127" w:rsidRPr="00875C25" w:rsidRDefault="00E26127" w:rsidP="00E26127">
      <w:pPr>
        <w:spacing w:line="360" w:lineRule="auto"/>
        <w:ind w:firstLine="709"/>
        <w:jc w:val="right"/>
        <w:rPr>
          <w:lang w:val="uk-UA"/>
        </w:rPr>
      </w:pPr>
    </w:p>
    <w:p w:rsidR="00E26127" w:rsidRPr="00875C25" w:rsidRDefault="00970626" w:rsidP="00E26127">
      <w:pPr>
        <w:spacing w:line="360" w:lineRule="auto"/>
        <w:jc w:val="right"/>
        <w:rPr>
          <w:lang w:val="uk-UA"/>
        </w:rPr>
      </w:pPr>
      <m:oMath>
        <m:r>
          <m:rPr>
            <m:nor/>
          </m:rPr>
          <w:rPr>
            <w:i/>
            <w:lang w:val="en-US"/>
          </w:rPr>
          <m:t>L</m:t>
        </m:r>
        <m:r>
          <m:rPr>
            <m:nor/>
          </m:rPr>
          <w:rPr>
            <w:i/>
            <w:lang w:val="uk-UA"/>
          </w:rPr>
          <m:t xml:space="preserve"> = </m:t>
        </m:r>
        <m:r>
          <m:rPr>
            <m:nor/>
          </m:rPr>
          <w:rPr>
            <w:i/>
            <w:lang w:val="en-US"/>
          </w:rPr>
          <m:t>I</m:t>
        </m:r>
        <m:r>
          <m:rPr>
            <m:nor/>
          </m:rPr>
          <w:rPr>
            <w:i/>
            <w:lang w:val="uk-UA"/>
          </w:rPr>
          <m:t xml:space="preserve"> + </m:t>
        </m:r>
        <m:r>
          <m:rPr>
            <m:nor/>
          </m:rPr>
          <w:rPr>
            <w:i/>
          </w:rPr>
          <m:t>Δ</m:t>
        </m:r>
        <m:sSub>
          <m:sSubPr>
            <m:ctrlPr>
              <w:rPr>
                <w:rFonts w:ascii="Cambria Math" w:hAnsi="Cambria Math"/>
                <w:i/>
                <w:lang w:val="en-US"/>
              </w:rPr>
            </m:ctrlPr>
          </m:sSubPr>
          <m:e>
            <m:r>
              <m:rPr>
                <m:nor/>
              </m:rPr>
              <w:rPr>
                <w:i/>
                <w:lang w:val="en-US"/>
              </w:rPr>
              <m:t>l</m:t>
            </m:r>
          </m:e>
          <m:sub>
            <m:r>
              <m:rPr>
                <m:nor/>
              </m:rPr>
              <w:rPr>
                <w:i/>
                <w:lang w:val="en-US"/>
              </w:rPr>
              <m:t>i</m:t>
            </m:r>
          </m:sub>
        </m:sSub>
      </m:oMath>
      <w:r w:rsidR="00E26127" w:rsidRPr="00875C25">
        <w:rPr>
          <w:lang w:val="uk-UA"/>
        </w:rPr>
        <w:t>,</w:t>
      </w:r>
      <w:r w:rsidR="00E26127" w:rsidRPr="00875C25">
        <w:rPr>
          <w:lang w:val="uk-UA"/>
        </w:rPr>
        <w:tab/>
      </w:r>
      <w:r w:rsidR="00E26127" w:rsidRPr="00875C25">
        <w:rPr>
          <w:lang w:val="uk-UA"/>
        </w:rPr>
        <w:tab/>
      </w:r>
      <w:r w:rsidR="00E26127" w:rsidRPr="00875C25">
        <w:rPr>
          <w:lang w:val="uk-UA"/>
        </w:rPr>
        <w:tab/>
      </w:r>
      <w:r w:rsidR="00E26127" w:rsidRPr="00875C25">
        <w:rPr>
          <w:lang w:val="uk-UA"/>
        </w:rPr>
        <w:tab/>
      </w:r>
      <w:r w:rsidR="00E26127" w:rsidRPr="00875C25">
        <w:rPr>
          <w:lang w:val="uk-UA"/>
        </w:rPr>
        <w:tab/>
      </w:r>
      <w:r w:rsidR="00E26127" w:rsidRPr="00875C25">
        <w:rPr>
          <w:lang w:val="uk-UA"/>
        </w:rPr>
        <w:tab/>
      </w:r>
      <w:r w:rsidR="00E26127" w:rsidRPr="00875C25">
        <w:rPr>
          <w:lang w:val="uk-UA"/>
        </w:rPr>
        <w:tab/>
        <w:t>(2.28)</w:t>
      </w:r>
    </w:p>
    <w:p w:rsidR="00E26127" w:rsidRPr="00875C25" w:rsidRDefault="00E26127" w:rsidP="00E26127">
      <w:pPr>
        <w:spacing w:line="360" w:lineRule="auto"/>
        <w:jc w:val="both"/>
        <w:rPr>
          <w:lang w:val="uk-UA"/>
        </w:rPr>
      </w:pPr>
    </w:p>
    <w:p w:rsidR="00E26127" w:rsidRPr="00875C25" w:rsidRDefault="00E26127" w:rsidP="00E26127">
      <w:pPr>
        <w:spacing w:line="360" w:lineRule="auto"/>
        <w:jc w:val="both"/>
        <w:rPr>
          <w:lang w:val="uk-UA"/>
        </w:rPr>
      </w:pPr>
      <w:r w:rsidRPr="00875C25">
        <w:t xml:space="preserve">де </w:t>
      </w:r>
      <w:r w:rsidRPr="00875C25">
        <w:rPr>
          <w:i/>
        </w:rPr>
        <w:t>i</w:t>
      </w:r>
      <w:r w:rsidRPr="00875C25">
        <w:t xml:space="preserve"> − номер подальшого пікселя кордону сегмента щодо маски, представленої </w:t>
      </w:r>
      <w:proofErr w:type="gramStart"/>
      <w:r w:rsidRPr="00875C25">
        <w:t>на рисунку</w:t>
      </w:r>
      <w:proofErr w:type="gramEnd"/>
      <w:r w:rsidRPr="00875C25">
        <w:t xml:space="preserve"> 2.7</w:t>
      </w:r>
      <w:r w:rsidR="00970626" w:rsidRPr="00875C25">
        <w:rPr>
          <w:lang w:val="uk-UA"/>
        </w:rPr>
        <w:t xml:space="preserve"> б</w:t>
      </w:r>
      <w:r w:rsidR="00341908">
        <w:rPr>
          <w:lang w:val="uk-UA"/>
        </w:rPr>
        <w:t>)</w:t>
      </w:r>
      <w:r w:rsidRPr="00875C25">
        <w:rPr>
          <w:lang w:val="uk-UA"/>
        </w:rPr>
        <w:t>;</w:t>
      </w:r>
    </w:p>
    <w:p w:rsidR="00E26127" w:rsidRPr="00875C25" w:rsidRDefault="00E26127" w:rsidP="00E26127">
      <w:pPr>
        <w:spacing w:line="360" w:lineRule="auto"/>
        <w:jc w:val="both"/>
        <w:rPr>
          <w:lang w:val="uk-UA"/>
        </w:rPr>
      </w:pPr>
      <w:r w:rsidRPr="00875C25">
        <w:rPr>
          <w:lang w:val="uk-UA"/>
        </w:rPr>
        <w:t xml:space="preserve">      </w:t>
      </w:r>
      <m:oMath>
        <m:r>
          <m:rPr>
            <m:nor/>
          </m:rPr>
          <w:rPr>
            <w:i/>
          </w:rPr>
          <m:t>Δ</m:t>
        </m:r>
        <m:sSub>
          <m:sSubPr>
            <m:ctrlPr>
              <w:rPr>
                <w:rFonts w:ascii="Cambria Math" w:hAnsi="Cambria Math"/>
                <w:i/>
              </w:rPr>
            </m:ctrlPr>
          </m:sSubPr>
          <m:e>
            <m:r>
              <m:rPr>
                <m:nor/>
              </m:rPr>
              <w:rPr>
                <w:i/>
              </w:rPr>
              <m:t>k</m:t>
            </m:r>
          </m:e>
          <m:sub>
            <m:r>
              <m:rPr>
                <m:nor/>
              </m:rPr>
              <w:rPr>
                <w:i/>
                <w:lang w:val="uk-UA"/>
              </w:rPr>
              <m:t>і</m:t>
            </m:r>
          </m:sub>
        </m:sSub>
      </m:oMath>
      <w:r w:rsidRPr="00A35F7F">
        <w:rPr>
          <w:lang w:val="uk-UA"/>
        </w:rPr>
        <w:t xml:space="preserve"> і </w:t>
      </w:r>
      <m:oMath>
        <m:r>
          <m:rPr>
            <m:nor/>
          </m:rPr>
          <w:rPr>
            <w:i/>
          </w:rPr>
          <m:t>Δ</m:t>
        </m:r>
        <m:sSub>
          <m:sSubPr>
            <m:ctrlPr>
              <w:rPr>
                <w:rFonts w:ascii="Cambria Math" w:hAnsi="Cambria Math"/>
                <w:i/>
                <w:lang w:val="en-US"/>
              </w:rPr>
            </m:ctrlPr>
          </m:sSubPr>
          <m:e>
            <m:r>
              <m:rPr>
                <m:nor/>
              </m:rPr>
              <w:rPr>
                <w:i/>
                <w:lang w:val="en-US"/>
              </w:rPr>
              <m:t>l</m:t>
            </m:r>
          </m:e>
          <m:sub>
            <m:r>
              <m:rPr>
                <m:nor/>
              </m:rPr>
              <w:rPr>
                <w:i/>
                <w:lang w:val="en-US"/>
              </w:rPr>
              <m:t>i</m:t>
            </m:r>
          </m:sub>
        </m:sSub>
      </m:oMath>
      <w:r w:rsidRPr="00A35F7F">
        <w:rPr>
          <w:lang w:val="uk-UA"/>
        </w:rPr>
        <w:t xml:space="preserve"> − визначаються згідно з таблицею</w:t>
      </w:r>
      <w:r w:rsidRPr="00875C25">
        <w:rPr>
          <w:lang w:val="uk-UA"/>
        </w:rPr>
        <w:t xml:space="preserve"> 2.3.</w:t>
      </w:r>
    </w:p>
    <w:p w:rsidR="00E26127" w:rsidRPr="00875C25" w:rsidRDefault="00E26127" w:rsidP="00E26127">
      <w:pPr>
        <w:spacing w:line="360" w:lineRule="auto"/>
        <w:jc w:val="both"/>
        <w:rPr>
          <w:lang w:val="uk-UA"/>
        </w:rPr>
      </w:pPr>
    </w:p>
    <w:p w:rsidR="00E26127" w:rsidRPr="00875C25" w:rsidRDefault="00E26127" w:rsidP="00E26127">
      <w:pPr>
        <w:spacing w:line="360" w:lineRule="auto"/>
        <w:ind w:firstLine="709"/>
        <w:jc w:val="both"/>
      </w:pPr>
      <w:r w:rsidRPr="00875C25">
        <w:t xml:space="preserve">Таблиця 2.3 </w:t>
      </w:r>
      <w:r w:rsidRPr="00875C25">
        <w:rPr>
          <w:lang w:val="uk-UA"/>
        </w:rPr>
        <w:t xml:space="preserve">− </w:t>
      </w:r>
      <w:r w:rsidRPr="00875C25">
        <w:t>Переклад номера пікселя в прирощення координат</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1134"/>
        <w:gridCol w:w="1134"/>
        <w:gridCol w:w="1134"/>
        <w:gridCol w:w="1134"/>
        <w:gridCol w:w="1134"/>
        <w:gridCol w:w="1134"/>
        <w:gridCol w:w="1134"/>
        <w:gridCol w:w="1134"/>
      </w:tblGrid>
      <w:tr w:rsidR="00E26127" w:rsidRPr="00875C25" w:rsidTr="00EF39AD">
        <w:trPr>
          <w:jc w:val="center"/>
        </w:trPr>
        <w:tc>
          <w:tcPr>
            <w:tcW w:w="1134" w:type="dxa"/>
            <w:shd w:val="clear" w:color="auto" w:fill="auto"/>
            <w:vAlign w:val="center"/>
          </w:tcPr>
          <w:p w:rsidR="00E26127" w:rsidRPr="00875C25" w:rsidRDefault="00E26127" w:rsidP="00EF39AD">
            <w:pPr>
              <w:spacing w:line="360" w:lineRule="auto"/>
              <w:jc w:val="center"/>
              <w:rPr>
                <w:i/>
                <w:lang w:val="en-US"/>
              </w:rPr>
            </w:pPr>
            <w:r w:rsidRPr="00875C25">
              <w:rPr>
                <w:i/>
                <w:lang w:val="en-US"/>
              </w:rPr>
              <w:t>i</w:t>
            </w:r>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1</w:t>
            </w:r>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2</w:t>
            </w:r>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3</w:t>
            </w:r>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4</w:t>
            </w:r>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5</w:t>
            </w:r>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6</w:t>
            </w:r>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7</w:t>
            </w:r>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8</w:t>
            </w:r>
          </w:p>
        </w:tc>
      </w:tr>
      <w:tr w:rsidR="00E26127" w:rsidRPr="00875C25" w:rsidTr="00EF39AD">
        <w:trPr>
          <w:jc w:val="center"/>
        </w:trPr>
        <w:tc>
          <w:tcPr>
            <w:tcW w:w="1134" w:type="dxa"/>
            <w:shd w:val="clear" w:color="auto" w:fill="auto"/>
            <w:vAlign w:val="center"/>
          </w:tcPr>
          <w:p w:rsidR="00E26127" w:rsidRPr="00875C25" w:rsidRDefault="00A35F7F" w:rsidP="00EF39AD">
            <w:pPr>
              <w:spacing w:line="360" w:lineRule="auto"/>
              <w:jc w:val="center"/>
            </w:pPr>
            <m:oMathPara>
              <m:oMath>
                <m:r>
                  <m:rPr>
                    <m:nor/>
                  </m:rPr>
                  <w:rPr>
                    <w:i/>
                  </w:rPr>
                  <m:t>Δ</m:t>
                </m:r>
                <m:sSub>
                  <m:sSubPr>
                    <m:ctrlPr>
                      <w:rPr>
                        <w:rFonts w:ascii="Cambria Math" w:hAnsi="Cambria Math"/>
                        <w:i/>
                      </w:rPr>
                    </m:ctrlPr>
                  </m:sSubPr>
                  <m:e>
                    <m:r>
                      <m:rPr>
                        <m:nor/>
                      </m:rPr>
                      <w:rPr>
                        <w:i/>
                      </w:rPr>
                      <m:t>k</m:t>
                    </m:r>
                  </m:e>
                  <m:sub>
                    <m:r>
                      <m:rPr>
                        <m:nor/>
                      </m:rPr>
                      <w:rPr>
                        <w:i/>
                        <w:lang w:val="uk-UA"/>
                      </w:rPr>
                      <m:t>і</m:t>
                    </m:r>
                  </m:sub>
                </m:sSub>
              </m:oMath>
            </m:oMathPara>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−1</w:t>
            </w:r>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−1</w:t>
            </w:r>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−1</w:t>
            </w:r>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0</w:t>
            </w:r>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1</w:t>
            </w:r>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1</w:t>
            </w:r>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1</w:t>
            </w:r>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0</w:t>
            </w:r>
          </w:p>
        </w:tc>
      </w:tr>
      <w:tr w:rsidR="00E26127" w:rsidRPr="00875C25" w:rsidTr="00EF39AD">
        <w:trPr>
          <w:trHeight w:val="70"/>
          <w:jc w:val="center"/>
        </w:trPr>
        <w:tc>
          <w:tcPr>
            <w:tcW w:w="1134" w:type="dxa"/>
            <w:shd w:val="clear" w:color="auto" w:fill="auto"/>
            <w:vAlign w:val="center"/>
          </w:tcPr>
          <w:p w:rsidR="00E26127" w:rsidRPr="00875C25" w:rsidRDefault="00A35F7F" w:rsidP="00EF39AD">
            <w:pPr>
              <w:spacing w:line="360" w:lineRule="auto"/>
              <w:jc w:val="center"/>
            </w:pPr>
            <m:oMathPara>
              <m:oMath>
                <m:r>
                  <m:rPr>
                    <m:nor/>
                  </m:rPr>
                  <w:rPr>
                    <w:i/>
                  </w:rPr>
                  <m:t>Δ</m:t>
                </m:r>
                <m:sSub>
                  <m:sSubPr>
                    <m:ctrlPr>
                      <w:rPr>
                        <w:rFonts w:ascii="Cambria Math" w:hAnsi="Cambria Math"/>
                        <w:i/>
                        <w:lang w:val="en-US"/>
                      </w:rPr>
                    </m:ctrlPr>
                  </m:sSubPr>
                  <m:e>
                    <m:r>
                      <m:rPr>
                        <m:nor/>
                      </m:rPr>
                      <w:rPr>
                        <w:i/>
                        <w:lang w:val="en-US"/>
                      </w:rPr>
                      <m:t>l</m:t>
                    </m:r>
                  </m:e>
                  <m:sub>
                    <m:r>
                      <m:rPr>
                        <m:nor/>
                      </m:rPr>
                      <w:rPr>
                        <w:i/>
                        <w:lang w:val="en-US"/>
                      </w:rPr>
                      <m:t>i</m:t>
                    </m:r>
                  </m:sub>
                </m:sSub>
              </m:oMath>
            </m:oMathPara>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−1</w:t>
            </w:r>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0</w:t>
            </w:r>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1</w:t>
            </w:r>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1</w:t>
            </w:r>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1</w:t>
            </w:r>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0</w:t>
            </w:r>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−1</w:t>
            </w:r>
          </w:p>
        </w:tc>
        <w:tc>
          <w:tcPr>
            <w:tcW w:w="1134" w:type="dxa"/>
            <w:shd w:val="clear" w:color="auto" w:fill="auto"/>
            <w:vAlign w:val="center"/>
          </w:tcPr>
          <w:p w:rsidR="00E26127" w:rsidRPr="00875C25" w:rsidRDefault="00E26127" w:rsidP="00EF39AD">
            <w:pPr>
              <w:spacing w:line="360" w:lineRule="auto"/>
              <w:jc w:val="center"/>
              <w:rPr>
                <w:lang w:val="en-US"/>
              </w:rPr>
            </w:pPr>
            <w:r w:rsidRPr="00875C25">
              <w:rPr>
                <w:lang w:val="en-US"/>
              </w:rPr>
              <w:t>−1</w:t>
            </w:r>
          </w:p>
        </w:tc>
      </w:tr>
    </w:tbl>
    <w:p w:rsidR="00E26127" w:rsidRPr="00875C25" w:rsidRDefault="00E26127" w:rsidP="00E26127">
      <w:pPr>
        <w:spacing w:line="360" w:lineRule="auto"/>
        <w:jc w:val="both"/>
        <w:rPr>
          <w:lang w:val="uk-UA"/>
        </w:rPr>
      </w:pPr>
    </w:p>
    <w:p w:rsidR="00E26127" w:rsidRPr="00875C25" w:rsidRDefault="00E26127" w:rsidP="00E26127">
      <w:pPr>
        <w:spacing w:line="360" w:lineRule="auto"/>
        <w:ind w:firstLine="561"/>
        <w:jc w:val="both"/>
        <w:rPr>
          <w:lang w:val="uk-UA"/>
        </w:rPr>
      </w:pPr>
      <w:r w:rsidRPr="00875C25">
        <w:lastRenderedPageBreak/>
        <w:t>Однією з основних процедур виділення кордону сегмента є визначення кінця кордону сегмента</w:t>
      </w:r>
      <w:r w:rsidRPr="00875C25">
        <w:rPr>
          <w:lang w:val="uk-UA"/>
        </w:rPr>
        <w:t>.</w:t>
      </w:r>
    </w:p>
    <w:p w:rsidR="00742A6E" w:rsidRPr="00875C25" w:rsidRDefault="00742A6E" w:rsidP="00BB7EDC">
      <w:pPr>
        <w:spacing w:line="360" w:lineRule="auto"/>
        <w:ind w:firstLine="709"/>
        <w:jc w:val="both"/>
      </w:pPr>
      <w:r w:rsidRPr="00875C25">
        <w:t>Як де</w:t>
      </w:r>
      <w:r w:rsidR="001C41C8" w:rsidRPr="00875C25">
        <w:rPr>
          <w:lang w:val="uk-UA"/>
        </w:rPr>
        <w:t>т</w:t>
      </w:r>
      <w:r w:rsidRPr="00875C25">
        <w:t>ектор кінця кордону сегмента використовуємо наступне вирішальне правило:</w:t>
      </w:r>
    </w:p>
    <w:p w:rsidR="00742A6E" w:rsidRPr="00875C25" w:rsidRDefault="00742A6E" w:rsidP="00BB7EDC">
      <w:pPr>
        <w:pStyle w:val="af2"/>
        <w:rPr>
          <w:lang w:val="uk-UA"/>
        </w:rPr>
      </w:pPr>
      <w:r w:rsidRPr="00875C25">
        <w:t>Якщо {(подальша координата пікселя кордону вийшла за кадр зображення) або (подальша координата пікселя кордону сегмента вже вибрана)}, то «кінець кордону сегмента», інакше «поточний пік</w:t>
      </w:r>
      <w:r w:rsidR="001C41C8" w:rsidRPr="00875C25">
        <w:t>сель належить кордоні сегмента»</w:t>
      </w:r>
      <w:r w:rsidR="001C41C8" w:rsidRPr="00875C25">
        <w:rPr>
          <w:lang w:val="uk-UA"/>
        </w:rPr>
        <w:t>.</w:t>
      </w:r>
    </w:p>
    <w:p w:rsidR="006F1CE4" w:rsidRPr="00875C25" w:rsidRDefault="006F1CE4" w:rsidP="00BB7EDC">
      <w:pPr>
        <w:pStyle w:val="a9"/>
        <w:rPr>
          <w:szCs w:val="28"/>
          <w:lang w:val="uk-UA"/>
        </w:rPr>
      </w:pPr>
    </w:p>
    <w:p w:rsidR="00105A0C" w:rsidRPr="00875C25" w:rsidRDefault="00105A0C" w:rsidP="00BB7EDC">
      <w:pPr>
        <w:pStyle w:val="a9"/>
        <w:rPr>
          <w:szCs w:val="28"/>
          <w:lang w:val="uk-UA"/>
        </w:rPr>
      </w:pPr>
    </w:p>
    <w:p w:rsidR="00105A0C" w:rsidRPr="00875C25" w:rsidRDefault="00105A0C" w:rsidP="00BB7EDC">
      <w:pPr>
        <w:pStyle w:val="a9"/>
        <w:rPr>
          <w:szCs w:val="28"/>
          <w:lang w:val="uk-UA" w:eastAsia="ru-RU"/>
        </w:rPr>
      </w:pPr>
      <w:r w:rsidRPr="00875C25">
        <w:rPr>
          <w:szCs w:val="28"/>
          <w:lang w:val="uk-UA" w:eastAsia="ru-RU"/>
        </w:rPr>
        <w:t>2.3.2 Метод морфологічної обробки бінарних зображень</w:t>
      </w:r>
    </w:p>
    <w:p w:rsidR="00105A0C" w:rsidRPr="00875C25" w:rsidRDefault="00105A0C" w:rsidP="00BB7EDC">
      <w:pPr>
        <w:pStyle w:val="a9"/>
        <w:rPr>
          <w:szCs w:val="28"/>
          <w:lang w:val="uk-UA" w:eastAsia="ru-RU"/>
        </w:rPr>
      </w:pPr>
    </w:p>
    <w:p w:rsidR="00381119" w:rsidRPr="00875C25" w:rsidRDefault="00105A0C" w:rsidP="00BB7EDC">
      <w:pPr>
        <w:spacing w:line="360" w:lineRule="auto"/>
        <w:ind w:firstLine="709"/>
        <w:jc w:val="both"/>
        <w:rPr>
          <w:lang w:val="uk-UA"/>
        </w:rPr>
      </w:pPr>
      <w:r w:rsidRPr="00875C25">
        <w:t>Розглянемо задачу математичного уявлення складної кривої.  Вважаємо, що процедура сегментації завершена, і кожен сегмент представлений довільній кривій (чорно</w:t>
      </w:r>
      <w:r w:rsidR="000946E8" w:rsidRPr="00875C25">
        <w:rPr>
          <w:lang w:val="uk-UA"/>
        </w:rPr>
        <w:t>-</w:t>
      </w:r>
      <w:r w:rsidRPr="00875C25">
        <w:t>білим зображенням</w:t>
      </w:r>
      <w:r w:rsidR="000946E8" w:rsidRPr="00875C25">
        <w:rPr>
          <w:lang w:val="uk-UA"/>
        </w:rPr>
        <w:t>)</w:t>
      </w:r>
    </w:p>
    <w:p w:rsidR="00381119" w:rsidRPr="00A35F7F" w:rsidRDefault="00381119" w:rsidP="00BB7EDC">
      <w:pPr>
        <w:spacing w:line="360" w:lineRule="auto"/>
        <w:ind w:firstLine="709"/>
        <w:jc w:val="both"/>
      </w:pPr>
      <w:r w:rsidRPr="00875C25">
        <w:t xml:space="preserve">Постановка завдання морфологічного опису кривої полягає в наступному. Нехай ми маємо на кадрі </w:t>
      </w:r>
      <w:r w:rsidRPr="00A87568">
        <w:rPr>
          <w:i/>
        </w:rPr>
        <w:t>R</w:t>
      </w:r>
      <w:r w:rsidRPr="00A87568">
        <w:rPr>
          <w:i/>
          <w:vertAlign w:val="superscript"/>
        </w:rPr>
        <w:t>2</w:t>
      </w:r>
      <w:r w:rsidRPr="00875C25">
        <w:t xml:space="preserve"> бінарного зображення деяку </w:t>
      </w:r>
      <w:r w:rsidRPr="00A35F7F">
        <w:rPr>
          <w:lang w:val="uk-UA"/>
        </w:rPr>
        <w:t>множину</w:t>
      </w:r>
      <w:r w:rsidRPr="00A35F7F">
        <w:t xml:space="preserve"> </w:t>
      </w:r>
      <w:r w:rsidRPr="00856DD9">
        <w:rPr>
          <w:i/>
          <w:lang w:val="en-US"/>
        </w:rPr>
        <w:t>I</w:t>
      </w:r>
      <w:r w:rsidRPr="00A35F7F">
        <w:t xml:space="preserve"> кривих </w:t>
      </w:r>
    </w:p>
    <w:p w:rsidR="00D379F7" w:rsidRPr="00A35F7F" w:rsidRDefault="00D379F7" w:rsidP="00BB7EDC">
      <w:pPr>
        <w:spacing w:line="360" w:lineRule="auto"/>
        <w:ind w:firstLine="709"/>
        <w:jc w:val="both"/>
      </w:pPr>
    </w:p>
    <w:p w:rsidR="00381119" w:rsidRPr="00A35F7F" w:rsidRDefault="00526D7D" w:rsidP="00341908">
      <w:pPr>
        <w:spacing w:line="360" w:lineRule="auto"/>
        <w:jc w:val="right"/>
      </w:pPr>
      <m:oMath>
        <m:d>
          <m:dPr>
            <m:begChr m:val="{"/>
            <m:endChr m:val="}"/>
            <m:ctrlPr>
              <w:rPr>
                <w:rFonts w:ascii="Cambria Math" w:hAnsi="Cambria Math"/>
                <w:i/>
              </w:rPr>
            </m:ctrlPr>
          </m:dPr>
          <m:e>
            <m:sSub>
              <m:sSubPr>
                <m:ctrlPr>
                  <w:rPr>
                    <w:rFonts w:ascii="Cambria Math" w:hAnsi="Cambria Math"/>
                    <w:i/>
                  </w:rPr>
                </m:ctrlPr>
              </m:sSubPr>
              <m:e>
                <m:r>
                  <m:rPr>
                    <m:nor/>
                  </m:rPr>
                  <w:rPr>
                    <w:i/>
                  </w:rPr>
                  <m:t>F</m:t>
                </m:r>
              </m:e>
              <m:sub>
                <m:r>
                  <m:rPr>
                    <m:nor/>
                  </m:rPr>
                  <w:rPr>
                    <w:i/>
                  </w:rPr>
                  <m:t>i</m:t>
                </m:r>
              </m:sub>
            </m:sSub>
            <m:d>
              <m:dPr>
                <m:ctrlPr>
                  <w:rPr>
                    <w:rFonts w:ascii="Cambria Math" w:hAnsi="Cambria Math"/>
                    <w:i/>
                  </w:rPr>
                </m:ctrlPr>
              </m:dPr>
              <m:e>
                <m:r>
                  <m:rPr>
                    <m:nor/>
                  </m:rPr>
                  <w:rPr>
                    <w:i/>
                  </w:rPr>
                  <m:t>x,</m:t>
                </m:r>
                <m:r>
                  <m:rPr>
                    <m:nor/>
                  </m:rPr>
                  <w:rPr>
                    <w:rFonts w:ascii="Cambria Math"/>
                    <w:i/>
                    <w:lang w:val="uk-UA"/>
                  </w:rPr>
                  <m:t xml:space="preserve"> </m:t>
                </m:r>
                <m:r>
                  <m:rPr>
                    <m:nor/>
                  </m:rPr>
                  <w:rPr>
                    <w:i/>
                  </w:rPr>
                  <m:t>y</m:t>
                </m:r>
              </m:e>
            </m:d>
          </m:e>
        </m:d>
        <m:r>
          <m:rPr>
            <m:nor/>
          </m:rPr>
          <w:rPr>
            <w:rFonts w:ascii="Cambria Math" w:hAnsi="Cambria Math" w:cs="Cambria Math"/>
            <w:i/>
          </w:rPr>
          <m:t>∈</m:t>
        </m:r>
        <m:r>
          <m:rPr>
            <m:nor/>
          </m:rPr>
          <w:rPr>
            <w:i/>
          </w:rPr>
          <m:t>R, i</m:t>
        </m:r>
        <m:r>
          <m:rPr>
            <m:nor/>
          </m:rPr>
          <w:rPr>
            <w:rFonts w:ascii="Cambria Math" w:hAnsi="Cambria Math" w:cs="Cambria Math"/>
            <w:i/>
          </w:rPr>
          <m:t>∈</m:t>
        </m:r>
        <m:r>
          <m:rPr>
            <m:nor/>
          </m:rPr>
          <w:rPr>
            <w:rFonts w:cs="Cambria Math"/>
            <w:i/>
          </w:rPr>
          <m:t xml:space="preserve"> </m:t>
        </m:r>
        <m:r>
          <m:rPr>
            <m:nor/>
          </m:rPr>
          <w:rPr>
            <w:i/>
          </w:rPr>
          <m:t>I</m:t>
        </m:r>
      </m:oMath>
      <w:r w:rsidR="00003C5A">
        <w:rPr>
          <w:lang w:val="uk-UA"/>
        </w:rPr>
        <w:t>.</w:t>
      </w:r>
      <w:r w:rsidR="00D379F7" w:rsidRPr="00A35F7F">
        <w:tab/>
      </w:r>
      <w:r w:rsidR="00D379F7" w:rsidRPr="00A35F7F">
        <w:tab/>
      </w:r>
      <w:r w:rsidR="00D379F7" w:rsidRPr="00A35F7F">
        <w:tab/>
      </w:r>
      <w:r w:rsidR="00D379F7" w:rsidRPr="00A35F7F">
        <w:tab/>
      </w:r>
      <w:r w:rsidR="00D379F7" w:rsidRPr="00A35F7F">
        <w:tab/>
      </w:r>
      <w:r w:rsidR="00D379F7" w:rsidRPr="00A35F7F">
        <w:tab/>
      </w:r>
      <w:r w:rsidR="006C37F1" w:rsidRPr="00A35F7F">
        <w:t>(2</w:t>
      </w:r>
      <w:r w:rsidR="000946E8" w:rsidRPr="00A35F7F">
        <w:t>.29</w:t>
      </w:r>
      <w:r w:rsidR="00381119" w:rsidRPr="00A35F7F">
        <w:t>)</w:t>
      </w:r>
    </w:p>
    <w:p w:rsidR="00D379F7" w:rsidRPr="00A35F7F" w:rsidRDefault="00D379F7" w:rsidP="00BB7EDC">
      <w:pPr>
        <w:spacing w:line="360" w:lineRule="auto"/>
        <w:ind w:firstLine="709"/>
        <w:jc w:val="right"/>
      </w:pPr>
    </w:p>
    <w:p w:rsidR="00381119" w:rsidRPr="00A35F7F" w:rsidRDefault="00381119" w:rsidP="00BB7EDC">
      <w:pPr>
        <w:spacing w:line="360" w:lineRule="auto"/>
        <w:ind w:firstLine="709"/>
        <w:jc w:val="both"/>
      </w:pPr>
      <w:r w:rsidRPr="00A35F7F">
        <w:t xml:space="preserve">Припустимо, що крива </w:t>
      </w:r>
      <m:oMath>
        <m:sSub>
          <m:sSubPr>
            <m:ctrlPr>
              <w:rPr>
                <w:rFonts w:ascii="Cambria Math" w:hAnsi="Cambria Math"/>
                <w:i/>
              </w:rPr>
            </m:ctrlPr>
          </m:sSubPr>
          <m:e>
            <m:r>
              <m:rPr>
                <m:nor/>
              </m:rPr>
              <w:rPr>
                <w:i/>
              </w:rPr>
              <m:t>F</m:t>
            </m:r>
          </m:e>
          <m:sub>
            <m:r>
              <m:rPr>
                <m:nor/>
              </m:rPr>
              <w:rPr>
                <w:i/>
              </w:rPr>
              <m:t>i</m:t>
            </m:r>
          </m:sub>
        </m:sSub>
        <m:d>
          <m:dPr>
            <m:ctrlPr>
              <w:rPr>
                <w:rFonts w:ascii="Cambria Math" w:hAnsi="Cambria Math"/>
                <w:i/>
              </w:rPr>
            </m:ctrlPr>
          </m:dPr>
          <m:e>
            <m:r>
              <m:rPr>
                <m:nor/>
              </m:rPr>
              <w:rPr>
                <w:i/>
              </w:rPr>
              <m:t>x,</m:t>
            </m:r>
            <m:r>
              <m:rPr>
                <m:nor/>
              </m:rPr>
              <w:rPr>
                <w:rFonts w:ascii="Cambria Math"/>
                <w:i/>
                <w:lang w:val="uk-UA"/>
              </w:rPr>
              <m:t xml:space="preserve"> </m:t>
            </m:r>
            <m:r>
              <m:rPr>
                <m:nor/>
              </m:rPr>
              <w:rPr>
                <w:i/>
              </w:rPr>
              <m:t>y</m:t>
            </m:r>
          </m:e>
        </m:d>
        <m:r>
          <m:rPr>
            <m:nor/>
          </m:rPr>
          <w:rPr>
            <w:rFonts w:ascii="Cambria Math" w:hAnsi="Cambria Math" w:cs="Cambria Math"/>
            <w:i/>
          </w:rPr>
          <m:t>∈</m:t>
        </m:r>
        <m:r>
          <m:rPr>
            <m:nor/>
          </m:rPr>
          <w:rPr>
            <w:i/>
          </w:rPr>
          <m:t>R</m:t>
        </m:r>
      </m:oMath>
      <w:r w:rsidRPr="00A35F7F">
        <w:t xml:space="preserve"> задана векторної функцією</w:t>
      </w:r>
      <m:oMath>
        <m:r>
          <m:rPr>
            <m:sty m:val="p"/>
          </m:rPr>
          <w:rPr>
            <w:rFonts w:ascii="Cambria Math" w:hAnsi="Cambria Math"/>
            <w:lang w:val="uk-UA"/>
          </w:rPr>
          <w:br/>
        </m:r>
        <m:acc>
          <m:accPr>
            <m:chr m:val="⃗"/>
            <m:ctrlPr>
              <w:rPr>
                <w:rFonts w:ascii="Cambria Math" w:hAnsi="Cambria Math"/>
                <w:i/>
              </w:rPr>
            </m:ctrlPr>
          </m:accPr>
          <m:e>
            <m:sSub>
              <m:sSubPr>
                <m:ctrlPr>
                  <w:rPr>
                    <w:rFonts w:ascii="Cambria Math" w:hAnsi="Cambria Math"/>
                    <w:i/>
                  </w:rPr>
                </m:ctrlPr>
              </m:sSubPr>
              <m:e>
                <m:r>
                  <m:rPr>
                    <m:nor/>
                  </m:rPr>
                  <w:rPr>
                    <w:i/>
                  </w:rPr>
                  <m:t xml:space="preserve"> r</m:t>
                </m:r>
              </m:e>
              <m:sub>
                <m:r>
                  <m:rPr>
                    <m:nor/>
                  </m:rPr>
                  <w:rPr>
                    <w:i/>
                  </w:rPr>
                  <m:t>i</m:t>
                </m:r>
              </m:sub>
            </m:sSub>
          </m:e>
        </m:acc>
        <m:r>
          <m:rPr>
            <m:nor/>
          </m:rPr>
          <w:rPr>
            <w:i/>
          </w:rPr>
          <m:t>=</m:t>
        </m:r>
        <m:acc>
          <m:accPr>
            <m:chr m:val="⃗"/>
            <m:ctrlPr>
              <w:rPr>
                <w:rFonts w:ascii="Cambria Math" w:hAnsi="Cambria Math"/>
                <w:i/>
              </w:rPr>
            </m:ctrlPr>
          </m:accPr>
          <m:e>
            <m:sSub>
              <m:sSubPr>
                <m:ctrlPr>
                  <w:rPr>
                    <w:rFonts w:ascii="Cambria Math" w:hAnsi="Cambria Math"/>
                    <w:i/>
                  </w:rPr>
                </m:ctrlPr>
              </m:sSubPr>
              <m:e>
                <m:r>
                  <m:rPr>
                    <m:nor/>
                  </m:rPr>
                  <w:rPr>
                    <w:i/>
                  </w:rPr>
                  <m:t>r</m:t>
                </m:r>
              </m:e>
              <m:sub>
                <m:r>
                  <m:rPr>
                    <m:nor/>
                  </m:rPr>
                  <w:rPr>
                    <w:i/>
                  </w:rPr>
                  <m:t>i</m:t>
                </m:r>
              </m:sub>
            </m:sSub>
          </m:e>
        </m:acc>
        <m:d>
          <m:dPr>
            <m:ctrlPr>
              <w:rPr>
                <w:rFonts w:ascii="Cambria Math" w:hAnsi="Cambria Math"/>
                <w:i/>
              </w:rPr>
            </m:ctrlPr>
          </m:dPr>
          <m:e>
            <m:r>
              <m:rPr>
                <m:nor/>
              </m:rPr>
              <w:rPr>
                <w:i/>
              </w:rPr>
              <m:t>s</m:t>
            </m:r>
          </m:e>
        </m:d>
        <m:r>
          <m:rPr>
            <m:nor/>
          </m:rPr>
          <w:rPr>
            <w:i/>
          </w:rPr>
          <m:t>, 0≤s≤</m:t>
        </m:r>
        <m:sSub>
          <m:sSubPr>
            <m:ctrlPr>
              <w:rPr>
                <w:rFonts w:ascii="Cambria Math" w:hAnsi="Cambria Math"/>
                <w:i/>
              </w:rPr>
            </m:ctrlPr>
          </m:sSubPr>
          <m:e>
            <m:r>
              <m:rPr>
                <m:nor/>
              </m:rPr>
              <w:rPr>
                <w:i/>
              </w:rPr>
              <m:t>S</m:t>
            </m:r>
          </m:e>
          <m:sub>
            <m:r>
              <m:rPr>
                <m:nor/>
              </m:rPr>
              <w:rPr>
                <w:i/>
              </w:rPr>
              <m:t>i</m:t>
            </m:r>
          </m:sub>
        </m:sSub>
      </m:oMath>
      <w:r w:rsidR="00446C6C" w:rsidRPr="00A35F7F">
        <w:rPr>
          <w:lang w:val="uk-UA"/>
        </w:rPr>
        <w:t>,</w:t>
      </w:r>
      <w:r w:rsidRPr="00A35F7F">
        <w:t xml:space="preserve"> де змінна s </w:t>
      </w:r>
      <w:r w:rsidR="002C01A9" w:rsidRPr="00A35F7F">
        <w:t>−</w:t>
      </w:r>
      <w:r w:rsidRPr="00A35F7F">
        <w:t xml:space="preserve"> довжина дуги кривої </w:t>
      </w:r>
      <w:r w:rsidRPr="00003C5A">
        <w:rPr>
          <w:i/>
        </w:rPr>
        <w:t>S</w:t>
      </w:r>
      <w:r w:rsidRPr="00003C5A">
        <w:rPr>
          <w:i/>
          <w:vertAlign w:val="subscript"/>
          <w:lang w:val="en-US"/>
        </w:rPr>
        <w:t>i</w:t>
      </w:r>
      <w:r w:rsidR="00B94075" w:rsidRPr="00A35F7F">
        <w:rPr>
          <w:lang w:val="uk-UA"/>
        </w:rPr>
        <w:t>, т</w:t>
      </w:r>
      <w:r w:rsidRPr="00A35F7F">
        <w:t>оді похідна векторної функції</w:t>
      </w:r>
    </w:p>
    <w:p w:rsidR="00D379F7" w:rsidRPr="00A35F7F" w:rsidRDefault="00D379F7" w:rsidP="00B94075">
      <w:pPr>
        <w:spacing w:line="360" w:lineRule="auto"/>
        <w:jc w:val="both"/>
        <w:rPr>
          <w:lang w:val="uk-UA"/>
        </w:rPr>
      </w:pPr>
    </w:p>
    <w:p w:rsidR="00381119" w:rsidRPr="00875C25" w:rsidRDefault="00526D7D" w:rsidP="00341908">
      <w:pPr>
        <w:spacing w:line="360" w:lineRule="auto"/>
        <w:jc w:val="right"/>
        <w:rPr>
          <w:lang w:val="uk-UA"/>
        </w:rPr>
      </w:pPr>
      <m:oMath>
        <m:f>
          <m:fPr>
            <m:ctrlPr>
              <w:rPr>
                <w:rFonts w:ascii="Cambria Math" w:hAnsi="Cambria Math"/>
                <w:i/>
                <w:sz w:val="32"/>
                <w:szCs w:val="32"/>
              </w:rPr>
            </m:ctrlPr>
          </m:fPr>
          <m:num>
            <m:r>
              <m:rPr>
                <m:nor/>
              </m:rPr>
              <w:rPr>
                <w:i/>
                <w:sz w:val="32"/>
                <w:szCs w:val="32"/>
                <w:lang w:val="en-US"/>
              </w:rPr>
              <m:t>d</m:t>
            </m:r>
            <m:acc>
              <m:accPr>
                <m:chr m:val="⃗"/>
                <m:ctrlPr>
                  <w:rPr>
                    <w:rFonts w:ascii="Cambria Math" w:hAnsi="Cambria Math"/>
                    <w:i/>
                    <w:sz w:val="32"/>
                    <w:szCs w:val="32"/>
                  </w:rPr>
                </m:ctrlPr>
              </m:accPr>
              <m:e>
                <m:sSub>
                  <m:sSubPr>
                    <m:ctrlPr>
                      <w:rPr>
                        <w:rFonts w:ascii="Cambria Math" w:hAnsi="Cambria Math"/>
                        <w:i/>
                        <w:sz w:val="32"/>
                        <w:szCs w:val="32"/>
                      </w:rPr>
                    </m:ctrlPr>
                  </m:sSubPr>
                  <m:e>
                    <m:r>
                      <m:rPr>
                        <m:nor/>
                      </m:rPr>
                      <w:rPr>
                        <w:i/>
                        <w:sz w:val="32"/>
                        <w:szCs w:val="32"/>
                        <w:lang w:val="en-US"/>
                      </w:rPr>
                      <m:t>r</m:t>
                    </m:r>
                  </m:e>
                  <m:sub>
                    <m:r>
                      <m:rPr>
                        <m:nor/>
                      </m:rPr>
                      <w:rPr>
                        <w:i/>
                        <w:sz w:val="32"/>
                        <w:szCs w:val="32"/>
                        <w:lang w:val="en-US"/>
                      </w:rPr>
                      <m:t>i</m:t>
                    </m:r>
                  </m:sub>
                </m:sSub>
              </m:e>
            </m:acc>
          </m:num>
          <m:den>
            <m:r>
              <m:rPr>
                <m:nor/>
              </m:rPr>
              <w:rPr>
                <w:i/>
                <w:sz w:val="32"/>
                <w:szCs w:val="32"/>
                <w:lang w:val="en-US"/>
              </w:rPr>
              <m:t>ds</m:t>
            </m:r>
          </m:den>
        </m:f>
        <m:r>
          <m:rPr>
            <m:nor/>
          </m:rPr>
          <w:rPr>
            <w:i/>
            <w:sz w:val="32"/>
            <w:szCs w:val="32"/>
            <w:lang w:val="uk-UA"/>
          </w:rPr>
          <m:t>=</m:t>
        </m:r>
        <m:acc>
          <m:accPr>
            <m:chr m:val="⃗"/>
            <m:ctrlPr>
              <w:rPr>
                <w:rFonts w:ascii="Cambria Math" w:hAnsi="Cambria Math"/>
                <w:i/>
                <w:sz w:val="32"/>
                <w:szCs w:val="32"/>
              </w:rPr>
            </m:ctrlPr>
          </m:accPr>
          <m:e>
            <m:sSub>
              <m:sSubPr>
                <m:ctrlPr>
                  <w:rPr>
                    <w:rFonts w:ascii="Cambria Math" w:hAnsi="Cambria Math"/>
                    <w:i/>
                    <w:sz w:val="32"/>
                    <w:szCs w:val="32"/>
                  </w:rPr>
                </m:ctrlPr>
              </m:sSubPr>
              <m:e>
                <m:r>
                  <m:rPr>
                    <m:nor/>
                  </m:rPr>
                  <w:rPr>
                    <w:i/>
                    <w:sz w:val="32"/>
                    <w:szCs w:val="32"/>
                  </w:rPr>
                  <m:t>τ</m:t>
                </m:r>
              </m:e>
              <m:sub>
                <m:r>
                  <m:rPr>
                    <m:nor/>
                  </m:rPr>
                  <w:rPr>
                    <w:i/>
                    <w:sz w:val="32"/>
                    <w:szCs w:val="32"/>
                    <w:lang w:val="en-US"/>
                  </w:rPr>
                  <m:t>i</m:t>
                </m:r>
              </m:sub>
            </m:sSub>
          </m:e>
        </m:acc>
        <m:r>
          <m:rPr>
            <m:nor/>
          </m:rPr>
          <w:rPr>
            <w:i/>
            <w:sz w:val="32"/>
            <w:szCs w:val="32"/>
            <w:lang w:val="uk-UA"/>
          </w:rPr>
          <m:t>=</m:t>
        </m:r>
        <m:d>
          <m:dPr>
            <m:ctrlPr>
              <w:rPr>
                <w:rFonts w:ascii="Cambria Math" w:hAnsi="Cambria Math"/>
                <w:i/>
                <w:sz w:val="32"/>
                <w:szCs w:val="32"/>
              </w:rPr>
            </m:ctrlPr>
          </m:dPr>
          <m:e>
            <m:func>
              <m:funcPr>
                <m:ctrlPr>
                  <w:rPr>
                    <w:rFonts w:ascii="Cambria Math" w:hAnsi="Cambria Math"/>
                    <w:i/>
                    <w:sz w:val="32"/>
                    <w:szCs w:val="32"/>
                  </w:rPr>
                </m:ctrlPr>
              </m:funcPr>
              <m:fName>
                <m:r>
                  <m:rPr>
                    <m:nor/>
                  </m:rPr>
                  <w:rPr>
                    <w:i/>
                    <w:sz w:val="32"/>
                    <w:szCs w:val="32"/>
                    <w:lang w:val="en-US"/>
                  </w:rPr>
                  <m:t>cos</m:t>
                </m:r>
              </m:fName>
              <m:e>
                <m:r>
                  <m:rPr>
                    <m:nor/>
                  </m:rPr>
                  <w:rPr>
                    <w:i/>
                    <w:sz w:val="32"/>
                    <w:szCs w:val="32"/>
                  </w:rPr>
                  <m:t>α</m:t>
                </m:r>
              </m:e>
            </m:func>
            <m:r>
              <m:rPr>
                <m:nor/>
              </m:rPr>
              <w:rPr>
                <w:i/>
                <w:sz w:val="32"/>
                <w:szCs w:val="32"/>
                <w:lang w:val="uk-UA"/>
              </w:rPr>
              <m:t>,</m:t>
            </m:r>
            <m:func>
              <m:funcPr>
                <m:ctrlPr>
                  <w:rPr>
                    <w:rFonts w:ascii="Cambria Math" w:hAnsi="Cambria Math"/>
                    <w:i/>
                    <w:sz w:val="32"/>
                    <w:szCs w:val="32"/>
                  </w:rPr>
                </m:ctrlPr>
              </m:funcPr>
              <m:fName>
                <m:r>
                  <m:rPr>
                    <m:nor/>
                  </m:rPr>
                  <w:rPr>
                    <w:i/>
                    <w:sz w:val="32"/>
                    <w:szCs w:val="32"/>
                    <w:lang w:val="en-US"/>
                  </w:rPr>
                  <m:t>cos</m:t>
                </m:r>
              </m:fName>
              <m:e>
                <m:r>
                  <m:rPr>
                    <m:nor/>
                  </m:rPr>
                  <w:rPr>
                    <w:i/>
                    <w:sz w:val="32"/>
                    <w:szCs w:val="32"/>
                  </w:rPr>
                  <m:t>β</m:t>
                </m:r>
              </m:e>
            </m:func>
          </m:e>
        </m:d>
      </m:oMath>
      <w:r w:rsidR="00D379F7" w:rsidRPr="00A35F7F">
        <w:rPr>
          <w:lang w:val="uk-UA"/>
        </w:rPr>
        <w:tab/>
      </w:r>
      <w:r w:rsidR="00D379F7" w:rsidRPr="00A35F7F">
        <w:rPr>
          <w:lang w:val="uk-UA"/>
        </w:rPr>
        <w:tab/>
      </w:r>
      <w:r w:rsidR="00D379F7" w:rsidRPr="00A35F7F">
        <w:rPr>
          <w:lang w:val="uk-UA"/>
        </w:rPr>
        <w:tab/>
      </w:r>
      <w:r w:rsidR="00D379F7" w:rsidRPr="00A35F7F">
        <w:rPr>
          <w:lang w:val="uk-UA"/>
        </w:rPr>
        <w:tab/>
      </w:r>
      <w:r w:rsidR="00D379F7" w:rsidRPr="00A35F7F">
        <w:rPr>
          <w:lang w:val="uk-UA"/>
        </w:rPr>
        <w:tab/>
      </w:r>
      <w:r w:rsidR="00381119" w:rsidRPr="00A35F7F">
        <w:rPr>
          <w:lang w:val="uk-UA"/>
        </w:rPr>
        <w:t>(</w:t>
      </w:r>
      <w:r w:rsidR="006C37F1" w:rsidRPr="00A35F7F">
        <w:rPr>
          <w:lang w:val="uk-UA"/>
        </w:rPr>
        <w:t>2</w:t>
      </w:r>
      <w:r w:rsidR="000946E8" w:rsidRPr="00A35F7F">
        <w:rPr>
          <w:lang w:val="uk-UA"/>
        </w:rPr>
        <w:t>.30</w:t>
      </w:r>
      <w:r w:rsidR="00381119" w:rsidRPr="00A35F7F">
        <w:rPr>
          <w:lang w:val="uk-UA"/>
        </w:rPr>
        <w:t>)</w:t>
      </w:r>
    </w:p>
    <w:p w:rsidR="00D379F7" w:rsidRPr="00875C25" w:rsidRDefault="00D379F7" w:rsidP="00341908">
      <w:pPr>
        <w:spacing w:line="360" w:lineRule="auto"/>
        <w:rPr>
          <w:lang w:val="uk-UA"/>
        </w:rPr>
      </w:pPr>
    </w:p>
    <w:p w:rsidR="00381119" w:rsidRPr="00875C25" w:rsidRDefault="00381119" w:rsidP="00BB7EDC">
      <w:pPr>
        <w:spacing w:line="360" w:lineRule="auto"/>
        <w:jc w:val="both"/>
      </w:pPr>
      <w:r w:rsidRPr="00875C25">
        <w:t xml:space="preserve">є </w:t>
      </w:r>
      <w:r w:rsidR="00BB1412" w:rsidRPr="00875C25">
        <w:t>множ</w:t>
      </w:r>
      <w:r w:rsidR="00B94075" w:rsidRPr="00875C25">
        <w:rPr>
          <w:lang w:val="uk-UA"/>
        </w:rPr>
        <w:t>иною</w:t>
      </w:r>
      <w:r w:rsidRPr="00875C25">
        <w:t xml:space="preserve"> одиничних векторів, спрямованих уздо</w:t>
      </w:r>
      <w:r w:rsidR="00446C6C" w:rsidRPr="00875C25">
        <w:t xml:space="preserve">вж дотичній до даної кривої </w:t>
      </w:r>
      <w:r w:rsidR="000946E8" w:rsidRPr="00875C25">
        <w:t>(</w:t>
      </w:r>
      <w:r w:rsidR="000946E8" w:rsidRPr="00875C25">
        <w:rPr>
          <w:lang w:val="uk-UA"/>
        </w:rPr>
        <w:t>рис</w:t>
      </w:r>
      <w:r w:rsidR="00641F48">
        <w:rPr>
          <w:lang w:val="uk-UA"/>
        </w:rPr>
        <w:t>.</w:t>
      </w:r>
      <w:r w:rsidR="000946E8" w:rsidRPr="00875C25">
        <w:rPr>
          <w:lang w:val="uk-UA"/>
        </w:rPr>
        <w:t xml:space="preserve"> </w:t>
      </w:r>
      <w:r w:rsidR="000946E8" w:rsidRPr="00875C25">
        <w:t>2.13)</w:t>
      </w:r>
      <w:r w:rsidRPr="00875C25">
        <w:t xml:space="preserve">. </w:t>
      </w:r>
    </w:p>
    <w:p w:rsidR="00187983" w:rsidRPr="00875C25" w:rsidRDefault="00187983" w:rsidP="00BB7EDC">
      <w:pPr>
        <w:spacing w:line="360" w:lineRule="auto"/>
        <w:ind w:firstLine="709"/>
        <w:jc w:val="both"/>
        <w:rPr>
          <w:lang w:val="uk-UA"/>
        </w:rPr>
      </w:pPr>
      <w:r w:rsidRPr="00875C25">
        <w:lastRenderedPageBreak/>
        <w:t xml:space="preserve">У наведеній вище формулі </w:t>
      </w:r>
      <m:oMath>
        <m:r>
          <w:rPr>
            <w:rFonts w:ascii="Cambria Math" w:hAnsi="Cambria Math"/>
          </w:rPr>
          <m:t>α</m:t>
        </m:r>
      </m:oMath>
      <w:r w:rsidRPr="00875C25">
        <w:t xml:space="preserve"> й </w:t>
      </w:r>
      <m:oMath>
        <m:r>
          <w:rPr>
            <w:rFonts w:ascii="Cambria Math" w:hAnsi="Cambria Math"/>
          </w:rPr>
          <m:t>β</m:t>
        </m:r>
      </m:oMath>
      <w:r w:rsidRPr="00875C25">
        <w:t xml:space="preserve"> − кути між дотичній і позитивними напрямками осей </w:t>
      </w:r>
      <w:r w:rsidRPr="00641F48">
        <w:rPr>
          <w:i/>
        </w:rPr>
        <w:t>Ох</w:t>
      </w:r>
      <w:r w:rsidRPr="00875C25">
        <w:t xml:space="preserve"> і </w:t>
      </w:r>
      <w:r w:rsidRPr="00641F48">
        <w:rPr>
          <w:i/>
        </w:rPr>
        <w:t>Оу</w:t>
      </w:r>
      <w:r w:rsidRPr="00875C25">
        <w:t xml:space="preserve">, відповідно. </w:t>
      </w:r>
    </w:p>
    <w:p w:rsidR="00C53740" w:rsidRPr="00875C25" w:rsidRDefault="00C53740" w:rsidP="00C53740">
      <w:pPr>
        <w:spacing w:line="360" w:lineRule="auto"/>
        <w:jc w:val="both"/>
        <w:rPr>
          <w:lang w:val="uk-UA"/>
        </w:rPr>
      </w:pPr>
    </w:p>
    <w:p w:rsidR="00105A0C" w:rsidRPr="00875C25" w:rsidRDefault="00E24C67" w:rsidP="00BB7EDC">
      <w:pPr>
        <w:spacing w:line="360" w:lineRule="auto"/>
        <w:jc w:val="center"/>
        <w:rPr>
          <w:lang w:val="uk-UA"/>
        </w:rPr>
      </w:pPr>
      <w:r w:rsidRPr="00875C25">
        <w:rPr>
          <w:noProof/>
        </w:rPr>
        <w:drawing>
          <wp:inline distT="0" distB="0" distL="0" distR="0" wp14:anchorId="7A0F90E5" wp14:editId="4236A358">
            <wp:extent cx="3609975" cy="3295650"/>
            <wp:effectExtent l="0" t="0" r="0" b="0"/>
            <wp:docPr id="376"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9975" cy="3295650"/>
                    </a:xfrm>
                    <a:prstGeom prst="rect">
                      <a:avLst/>
                    </a:prstGeom>
                    <a:noFill/>
                    <a:ln>
                      <a:noFill/>
                    </a:ln>
                  </pic:spPr>
                </pic:pic>
              </a:graphicData>
            </a:graphic>
          </wp:inline>
        </w:drawing>
      </w:r>
    </w:p>
    <w:p w:rsidR="00446C6C" w:rsidRPr="00875C25" w:rsidRDefault="00446C6C" w:rsidP="00BB7EDC">
      <w:pPr>
        <w:spacing w:line="360" w:lineRule="auto"/>
        <w:jc w:val="center"/>
        <w:rPr>
          <w:lang w:val="uk-UA"/>
        </w:rPr>
      </w:pPr>
    </w:p>
    <w:p w:rsidR="00105A0C" w:rsidRPr="00875C25" w:rsidRDefault="00BB1412" w:rsidP="00BB7EDC">
      <w:pPr>
        <w:spacing w:line="360" w:lineRule="auto"/>
        <w:jc w:val="center"/>
      </w:pPr>
      <w:r w:rsidRPr="00875C25">
        <w:t>Рисунок</w:t>
      </w:r>
      <w:r w:rsidR="006C37F1" w:rsidRPr="00875C25">
        <w:t xml:space="preserve"> 2</w:t>
      </w:r>
      <w:r w:rsidR="00105A0C" w:rsidRPr="00875C25">
        <w:t>.1</w:t>
      </w:r>
      <w:r w:rsidR="000946E8" w:rsidRPr="00875C25">
        <w:rPr>
          <w:lang w:val="uk-UA"/>
        </w:rPr>
        <w:t>3</w:t>
      </w:r>
      <w:r w:rsidR="00105A0C" w:rsidRPr="00875C25">
        <w:t xml:space="preserve"> </w:t>
      </w:r>
      <w:r w:rsidR="002C01A9" w:rsidRPr="00875C25">
        <w:t>−</w:t>
      </w:r>
      <w:r w:rsidR="000946E8" w:rsidRPr="00875C25">
        <w:t xml:space="preserve"> Фрагмент кордону сегмента</w:t>
      </w:r>
    </w:p>
    <w:p w:rsidR="00381119" w:rsidRPr="00875C25" w:rsidRDefault="00381119" w:rsidP="00BB7EDC">
      <w:pPr>
        <w:spacing w:line="360" w:lineRule="auto"/>
        <w:ind w:firstLine="709"/>
        <w:jc w:val="center"/>
      </w:pPr>
    </w:p>
    <w:p w:rsidR="00105A0C" w:rsidRPr="00875C25" w:rsidRDefault="00105A0C" w:rsidP="00BB7EDC">
      <w:pPr>
        <w:spacing w:line="360" w:lineRule="auto"/>
        <w:ind w:firstLine="709"/>
        <w:jc w:val="both"/>
      </w:pPr>
      <w:r w:rsidRPr="00875C25">
        <w:t xml:space="preserve">Розглянемо довільну замкнуту криву, представлену на </w:t>
      </w:r>
      <w:r w:rsidR="00BB1412" w:rsidRPr="00875C25">
        <w:t>рисунку</w:t>
      </w:r>
      <w:r w:rsidR="006C37F1" w:rsidRPr="00875C25">
        <w:t xml:space="preserve"> 2</w:t>
      </w:r>
      <w:r w:rsidRPr="00875C25">
        <w:t>.</w:t>
      </w:r>
      <w:r w:rsidR="000946E8" w:rsidRPr="00875C25">
        <w:rPr>
          <w:lang w:val="uk-UA"/>
        </w:rPr>
        <w:t>14</w:t>
      </w:r>
      <w:r w:rsidRPr="00875C25">
        <w:t>.</w:t>
      </w:r>
      <w:r w:rsidR="00DF38AF" w:rsidRPr="00875C25">
        <w:t xml:space="preserve"> Замкнута крива </w:t>
      </w:r>
      <w:proofErr w:type="gramStart"/>
      <w:r w:rsidR="00DF38AF" w:rsidRPr="00875C25">
        <w:rPr>
          <w:i/>
        </w:rPr>
        <w:t>F(</w:t>
      </w:r>
      <w:proofErr w:type="gramEnd"/>
      <w:r w:rsidR="00DF38AF" w:rsidRPr="00875C25">
        <w:rPr>
          <w:i/>
        </w:rPr>
        <w:t>x, y)</w:t>
      </w:r>
      <w:r w:rsidRPr="00875C25">
        <w:rPr>
          <w:i/>
        </w:rPr>
        <w:t>=0</w:t>
      </w:r>
      <w:r w:rsidRPr="00875C25">
        <w:t xml:space="preserve"> представлена в файлі даних у вигляді послідовності координат пікселів (так як зображення бінарне, то значення самої функції у файлі даних можна не зберігати і описати функцію тільки своїми аргументами)</w:t>
      </w:r>
    </w:p>
    <w:p w:rsidR="00187983" w:rsidRPr="00875C25" w:rsidRDefault="00187983" w:rsidP="00BB7EDC">
      <w:pPr>
        <w:spacing w:line="360" w:lineRule="auto"/>
        <w:ind w:firstLine="709"/>
        <w:jc w:val="both"/>
      </w:pPr>
    </w:p>
    <w:p w:rsidR="00105A0C" w:rsidRPr="00875C25" w:rsidRDefault="00526D7D" w:rsidP="00BB7EDC">
      <w:pPr>
        <w:spacing w:line="360" w:lineRule="auto"/>
        <w:jc w:val="right"/>
      </w:pPr>
      <m:oMath>
        <m:d>
          <m:dPr>
            <m:ctrlPr>
              <w:rPr>
                <w:rFonts w:ascii="Cambria Math" w:hAnsi="Cambria Math"/>
                <w:i/>
              </w:rPr>
            </m:ctrlPr>
          </m:dPr>
          <m:e>
            <m:sSub>
              <m:sSubPr>
                <m:ctrlPr>
                  <w:rPr>
                    <w:rFonts w:ascii="Cambria Math" w:hAnsi="Cambria Math"/>
                    <w:i/>
                  </w:rPr>
                </m:ctrlPr>
              </m:sSubPr>
              <m:e>
                <m:r>
                  <m:rPr>
                    <m:nor/>
                  </m:rPr>
                  <w:rPr>
                    <w:i/>
                  </w:rPr>
                  <m:t>x</m:t>
                </m:r>
              </m:e>
              <m:sub>
                <m:r>
                  <m:rPr>
                    <m:nor/>
                  </m:rPr>
                  <w:rPr>
                    <w:i/>
                  </w:rPr>
                  <m:t>k</m:t>
                </m:r>
              </m:sub>
            </m:sSub>
            <m:r>
              <m:rPr>
                <m:nor/>
              </m:rPr>
              <w:rPr>
                <w:i/>
              </w:rPr>
              <m:t>,</m:t>
            </m:r>
            <m:sSub>
              <m:sSubPr>
                <m:ctrlPr>
                  <w:rPr>
                    <w:rFonts w:ascii="Cambria Math" w:hAnsi="Cambria Math"/>
                    <w:i/>
                  </w:rPr>
                </m:ctrlPr>
              </m:sSubPr>
              <m:e>
                <m:r>
                  <m:rPr>
                    <m:nor/>
                  </m:rPr>
                  <w:rPr>
                    <w:i/>
                  </w:rPr>
                  <m:t>y</m:t>
                </m:r>
              </m:e>
              <m:sub>
                <m:r>
                  <m:rPr>
                    <m:nor/>
                  </m:rPr>
                  <w:rPr>
                    <w:i/>
                  </w:rPr>
                  <m:t>k</m:t>
                </m:r>
              </m:sub>
            </m:sSub>
          </m:e>
        </m:d>
        <m:r>
          <m:rPr>
            <m:nor/>
          </m:rPr>
          <w:rPr>
            <w:i/>
          </w:rPr>
          <m:t>, k</m:t>
        </m:r>
        <m:r>
          <m:rPr>
            <m:nor/>
          </m:rPr>
          <w:rPr>
            <w:rFonts w:ascii="Cambria Math" w:hAnsi="Cambria Math" w:cs="Cambria Math"/>
            <w:i/>
          </w:rPr>
          <m:t xml:space="preserve">∈ </m:t>
        </m:r>
        <m:r>
          <m:rPr>
            <m:nor/>
          </m:rPr>
          <w:rPr>
            <w:i/>
          </w:rPr>
          <m:t>K</m:t>
        </m:r>
      </m:oMath>
      <w:r w:rsidR="00187983" w:rsidRPr="00875C25">
        <w:tab/>
      </w:r>
      <w:r w:rsidR="00342A83" w:rsidRPr="00875C25">
        <w:tab/>
      </w:r>
      <w:r w:rsidR="00187983" w:rsidRPr="00875C25">
        <w:tab/>
      </w:r>
      <w:r w:rsidR="00187983" w:rsidRPr="00875C25">
        <w:tab/>
      </w:r>
      <w:r w:rsidR="00187983" w:rsidRPr="00875C25">
        <w:tab/>
      </w:r>
      <w:r w:rsidR="00187983" w:rsidRPr="00875C25">
        <w:tab/>
      </w:r>
      <w:r w:rsidR="00187983" w:rsidRPr="00875C25">
        <w:tab/>
      </w:r>
      <w:r w:rsidR="006C37F1" w:rsidRPr="00875C25">
        <w:t>(2</w:t>
      </w:r>
      <w:r w:rsidR="00105A0C" w:rsidRPr="00875C25">
        <w:t>.3</w:t>
      </w:r>
      <w:r w:rsidR="000946E8" w:rsidRPr="00875C25">
        <w:rPr>
          <w:lang w:val="uk-UA"/>
        </w:rPr>
        <w:t>1</w:t>
      </w:r>
      <w:r w:rsidR="00105A0C" w:rsidRPr="00875C25">
        <w:t>)</w:t>
      </w:r>
    </w:p>
    <w:p w:rsidR="00187983" w:rsidRPr="00875C25" w:rsidRDefault="00187983" w:rsidP="00BB7EDC">
      <w:pPr>
        <w:spacing w:line="360" w:lineRule="auto"/>
        <w:ind w:firstLine="709"/>
        <w:jc w:val="right"/>
      </w:pPr>
    </w:p>
    <w:p w:rsidR="00105A0C" w:rsidRPr="00875C25" w:rsidRDefault="00105A0C" w:rsidP="00BB7EDC">
      <w:pPr>
        <w:spacing w:line="360" w:lineRule="auto"/>
        <w:jc w:val="both"/>
      </w:pPr>
      <w:r w:rsidRPr="00875C25">
        <w:t>таким чином, що множина {</w:t>
      </w:r>
      <m:oMath>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k</m:t>
                </m:r>
              </m:sub>
            </m:sSub>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k</m:t>
                </m:r>
              </m:sub>
            </m:sSub>
          </m:e>
        </m:d>
      </m:oMath>
      <w:r w:rsidRPr="00875C25">
        <w:t>} (є об</w:t>
      </w:r>
      <w:r w:rsidR="002C01A9" w:rsidRPr="00875C25">
        <w:t>’</w:t>
      </w:r>
      <w:r w:rsidRPr="00875C25">
        <w:t xml:space="preserve">єднанням двох непересічних підмножин </w:t>
      </w:r>
      <w:r w:rsidRPr="001A34AA">
        <w:rPr>
          <w:i/>
        </w:rPr>
        <w:t>Р</w:t>
      </w:r>
      <w:r w:rsidRPr="001A34AA">
        <w:rPr>
          <w:i/>
          <w:vertAlign w:val="subscript"/>
          <w:lang w:val="en-US"/>
        </w:rPr>
        <w:t>i</w:t>
      </w:r>
      <w:r w:rsidRPr="001A34AA">
        <w:rPr>
          <w:i/>
          <w:vertAlign w:val="subscript"/>
        </w:rPr>
        <w:t xml:space="preserve"> </w:t>
      </w:r>
      <w:r w:rsidRPr="00875C25">
        <w:rPr>
          <w:lang w:val="uk-UA"/>
        </w:rPr>
        <w:t>та</w:t>
      </w:r>
      <w:r w:rsidRPr="00875C25">
        <w:t xml:space="preserve"> </w:t>
      </w:r>
      <w:r w:rsidRPr="001A34AA">
        <w:rPr>
          <w:i/>
        </w:rPr>
        <w:t>Q</w:t>
      </w:r>
      <w:r w:rsidRPr="001A34AA">
        <w:rPr>
          <w:i/>
          <w:vertAlign w:val="subscript"/>
        </w:rPr>
        <w:t>i</w:t>
      </w:r>
      <w:r w:rsidRPr="00875C25">
        <w:t>, тобто</w:t>
      </w:r>
    </w:p>
    <w:p w:rsidR="00187983" w:rsidRPr="00875C25" w:rsidRDefault="00187983" w:rsidP="00BB7EDC">
      <w:pPr>
        <w:spacing w:line="360" w:lineRule="auto"/>
        <w:jc w:val="both"/>
        <w:rPr>
          <w:lang w:val="uk-UA"/>
        </w:rPr>
      </w:pPr>
    </w:p>
    <w:p w:rsidR="00105A0C" w:rsidRPr="00875C25" w:rsidRDefault="00526D7D" w:rsidP="00BB7EDC">
      <w:pPr>
        <w:spacing w:line="360" w:lineRule="auto"/>
        <w:jc w:val="right"/>
        <w:rPr>
          <w:lang w:val="en-US"/>
        </w:rPr>
      </w:pPr>
      <m:oMath>
        <m:sSub>
          <m:sSubPr>
            <m:ctrlPr>
              <w:rPr>
                <w:rFonts w:ascii="Cambria Math" w:hAnsi="Cambria Math"/>
                <w:i/>
              </w:rPr>
            </m:ctrlPr>
          </m:sSubPr>
          <m:e>
            <m:r>
              <m:rPr>
                <m:nor/>
              </m:rPr>
              <w:rPr>
                <w:i/>
                <w:lang w:val="en-US"/>
              </w:rPr>
              <m:t>{</m:t>
            </m:r>
            <m:d>
              <m:dPr>
                <m:ctrlPr>
                  <w:rPr>
                    <w:rFonts w:ascii="Cambria Math" w:hAnsi="Cambria Math"/>
                    <w:i/>
                  </w:rPr>
                </m:ctrlPr>
              </m:dPr>
              <m:e>
                <m:sSub>
                  <m:sSubPr>
                    <m:ctrlPr>
                      <w:rPr>
                        <w:rFonts w:ascii="Cambria Math" w:hAnsi="Cambria Math"/>
                        <w:i/>
                      </w:rPr>
                    </m:ctrlPr>
                  </m:sSubPr>
                  <m:e>
                    <m:r>
                      <m:rPr>
                        <m:nor/>
                      </m:rPr>
                      <w:rPr>
                        <w:i/>
                        <w:lang w:val="en-US"/>
                      </w:rPr>
                      <m:t>x</m:t>
                    </m:r>
                  </m:e>
                  <m:sub>
                    <m:r>
                      <m:rPr>
                        <m:nor/>
                      </m:rPr>
                      <w:rPr>
                        <w:i/>
                        <w:lang w:val="en-US"/>
                      </w:rPr>
                      <m:t>k</m:t>
                    </m:r>
                  </m:sub>
                </m:sSub>
                <m:r>
                  <m:rPr>
                    <m:nor/>
                  </m:rPr>
                  <w:rPr>
                    <w:i/>
                    <w:lang w:val="en-US"/>
                  </w:rPr>
                  <m:t>,</m:t>
                </m:r>
                <m:sSub>
                  <m:sSubPr>
                    <m:ctrlPr>
                      <w:rPr>
                        <w:rFonts w:ascii="Cambria Math" w:hAnsi="Cambria Math"/>
                        <w:i/>
                      </w:rPr>
                    </m:ctrlPr>
                  </m:sSubPr>
                  <m:e>
                    <m:r>
                      <m:rPr>
                        <m:nor/>
                      </m:rPr>
                      <w:rPr>
                        <w:i/>
                        <w:lang w:val="en-US"/>
                      </w:rPr>
                      <m:t>y</m:t>
                    </m:r>
                  </m:e>
                  <m:sub>
                    <m:r>
                      <m:rPr>
                        <m:nor/>
                      </m:rPr>
                      <w:rPr>
                        <w:i/>
                        <w:lang w:val="en-US"/>
                      </w:rPr>
                      <m:t>k</m:t>
                    </m:r>
                  </m:sub>
                </m:sSub>
              </m:e>
            </m:d>
            <m:r>
              <m:rPr>
                <m:nor/>
              </m:rPr>
              <w:rPr>
                <w:i/>
                <w:lang w:val="en-US"/>
              </w:rPr>
              <m:t>}</m:t>
            </m:r>
          </m:e>
          <m:sub>
            <m:r>
              <m:rPr>
                <m:nor/>
              </m:rPr>
              <w:rPr>
                <w:i/>
                <w:lang w:val="en-US"/>
              </w:rPr>
              <m:t>i</m:t>
            </m:r>
          </m:sub>
        </m:sSub>
        <m:r>
          <m:rPr>
            <m:nor/>
          </m:rPr>
          <w:rPr>
            <w:i/>
            <w:lang w:val="en-US"/>
          </w:rPr>
          <m:t>=</m:t>
        </m:r>
        <m:sSub>
          <m:sSubPr>
            <m:ctrlPr>
              <w:rPr>
                <w:rFonts w:ascii="Cambria Math" w:hAnsi="Cambria Math"/>
                <w:i/>
              </w:rPr>
            </m:ctrlPr>
          </m:sSubPr>
          <m:e>
            <m:r>
              <m:rPr>
                <m:nor/>
              </m:rPr>
              <w:rPr>
                <w:i/>
                <w:lang w:val="en-US"/>
              </w:rPr>
              <m:t>P</m:t>
            </m:r>
          </m:e>
          <m:sub>
            <m:r>
              <m:rPr>
                <m:nor/>
              </m:rPr>
              <w:rPr>
                <w:i/>
                <w:lang w:val="en-US"/>
              </w:rPr>
              <m:t>i</m:t>
            </m:r>
          </m:sub>
        </m:sSub>
        <m:r>
          <m:rPr>
            <m:nor/>
          </m:rPr>
          <w:rPr>
            <w:rFonts w:ascii="Cambria Math" w:hAnsi="Cambria Math" w:cs="Cambria Math"/>
            <w:i/>
            <w:lang w:val="en-US"/>
          </w:rPr>
          <m:t>∪</m:t>
        </m:r>
        <m:sSub>
          <m:sSubPr>
            <m:ctrlPr>
              <w:rPr>
                <w:rFonts w:ascii="Cambria Math" w:hAnsi="Cambria Math"/>
                <w:i/>
              </w:rPr>
            </m:ctrlPr>
          </m:sSubPr>
          <m:e>
            <m:r>
              <m:rPr>
                <m:nor/>
              </m:rPr>
              <w:rPr>
                <w:rFonts w:ascii="Cambria Math"/>
                <w:i/>
                <w:lang w:val="en-US"/>
              </w:rPr>
              <m:t xml:space="preserve"> </m:t>
            </m:r>
            <m:r>
              <m:rPr>
                <m:nor/>
              </m:rPr>
              <w:rPr>
                <w:i/>
                <w:lang w:val="en-US"/>
              </w:rPr>
              <m:t>Q</m:t>
            </m:r>
          </m:e>
          <m:sub>
            <m:r>
              <m:rPr>
                <m:nor/>
              </m:rPr>
              <w:rPr>
                <w:i/>
                <w:lang w:val="en-US"/>
              </w:rPr>
              <m:t>i</m:t>
            </m:r>
          </m:sub>
        </m:sSub>
      </m:oMath>
      <w:r w:rsidR="00502678">
        <w:rPr>
          <w:lang w:val="uk-UA"/>
        </w:rPr>
        <w:t>,</w:t>
      </w:r>
      <w:r w:rsidR="006C37F1" w:rsidRPr="00875C25">
        <w:rPr>
          <w:lang w:val="en-US"/>
        </w:rPr>
        <w:tab/>
      </w:r>
      <w:r w:rsidR="00342A83" w:rsidRPr="00875C25">
        <w:rPr>
          <w:lang w:val="en-US"/>
        </w:rPr>
        <w:tab/>
      </w:r>
      <w:r w:rsidR="00187983" w:rsidRPr="00875C25">
        <w:rPr>
          <w:lang w:val="en-US"/>
        </w:rPr>
        <w:tab/>
      </w:r>
      <w:r w:rsidR="00187983" w:rsidRPr="00875C25">
        <w:rPr>
          <w:lang w:val="en-US"/>
        </w:rPr>
        <w:tab/>
      </w:r>
      <w:r w:rsidR="00187983" w:rsidRPr="00875C25">
        <w:rPr>
          <w:lang w:val="en-US"/>
        </w:rPr>
        <w:tab/>
      </w:r>
      <w:r w:rsidR="00187983" w:rsidRPr="00875C25">
        <w:rPr>
          <w:lang w:val="en-US"/>
        </w:rPr>
        <w:tab/>
      </w:r>
      <w:r w:rsidR="00105A0C" w:rsidRPr="00875C25">
        <w:rPr>
          <w:lang w:val="en-US"/>
        </w:rPr>
        <w:t>(</w:t>
      </w:r>
      <w:r w:rsidR="006C37F1" w:rsidRPr="00875C25">
        <w:rPr>
          <w:lang w:val="en-US"/>
        </w:rPr>
        <w:t>2</w:t>
      </w:r>
      <w:r w:rsidR="000946E8" w:rsidRPr="00875C25">
        <w:rPr>
          <w:lang w:val="en-US"/>
        </w:rPr>
        <w:t>.32</w:t>
      </w:r>
      <w:r w:rsidR="00105A0C" w:rsidRPr="00875C25">
        <w:rPr>
          <w:lang w:val="en-US"/>
        </w:rPr>
        <w:t>)</w:t>
      </w:r>
    </w:p>
    <w:p w:rsidR="00187983" w:rsidRPr="00875C25" w:rsidRDefault="00105A0C" w:rsidP="00BB7EDC">
      <w:pPr>
        <w:spacing w:line="360" w:lineRule="auto"/>
        <w:rPr>
          <w:lang w:val="uk-UA"/>
        </w:rPr>
      </w:pPr>
      <w:r w:rsidRPr="00875C25">
        <w:rPr>
          <w:lang w:val="uk-UA"/>
        </w:rPr>
        <w:t>де множина</w:t>
      </w:r>
      <w:r w:rsidR="00187983" w:rsidRPr="00875C25">
        <w:rPr>
          <w:lang w:val="uk-UA"/>
        </w:rPr>
        <w:t xml:space="preserve"> </w:t>
      </w:r>
    </w:p>
    <w:p w:rsidR="00446C6C" w:rsidRPr="00875C25" w:rsidRDefault="00526D7D" w:rsidP="00BB7EDC">
      <w:pPr>
        <w:spacing w:line="360" w:lineRule="auto"/>
        <w:jc w:val="center"/>
        <w:rPr>
          <w:lang w:val="uk-UA"/>
        </w:rPr>
      </w:pPr>
      <m:oMath>
        <m:sSub>
          <m:sSubPr>
            <m:ctrlPr>
              <w:rPr>
                <w:rFonts w:ascii="Cambria Math" w:hAnsi="Cambria Math"/>
                <w:i/>
                <w:lang w:val="uk-UA"/>
              </w:rPr>
            </m:ctrlPr>
          </m:sSubPr>
          <m:e>
            <m:r>
              <m:rPr>
                <m:nor/>
              </m:rPr>
              <w:rPr>
                <w:i/>
                <w:lang w:val="uk-UA"/>
              </w:rPr>
              <m:t>P</m:t>
            </m:r>
          </m:e>
          <m:sub>
            <m:r>
              <m:rPr>
                <m:nor/>
              </m:rPr>
              <w:rPr>
                <w:i/>
                <w:lang w:val="uk-UA"/>
              </w:rPr>
              <m:t>i</m:t>
            </m:r>
          </m:sub>
        </m:sSub>
        <m:r>
          <m:rPr>
            <m:nor/>
          </m:rPr>
          <w:rPr>
            <w:i/>
            <w:lang w:val="uk-UA"/>
          </w:rPr>
          <m:t>=</m:t>
        </m:r>
        <m:d>
          <m:dPr>
            <m:begChr m:val="{"/>
            <m:endChr m:val="}"/>
            <m:ctrlPr>
              <w:rPr>
                <w:rFonts w:ascii="Cambria Math" w:hAnsi="Cambria Math"/>
                <w:i/>
                <w:lang w:val="uk-UA"/>
              </w:rPr>
            </m:ctrlPr>
          </m:dPr>
          <m:e>
            <m:d>
              <m:dPr>
                <m:ctrlPr>
                  <w:rPr>
                    <w:rFonts w:ascii="Cambria Math" w:hAnsi="Cambria Math"/>
                    <w:i/>
                    <w:lang w:val="uk-UA"/>
                  </w:rPr>
                </m:ctrlPr>
              </m:dPr>
              <m:e>
                <m:sSub>
                  <m:sSubPr>
                    <m:ctrlPr>
                      <w:rPr>
                        <w:rFonts w:ascii="Cambria Math" w:hAnsi="Cambria Math"/>
                        <w:i/>
                        <w:lang w:val="uk-UA"/>
                      </w:rPr>
                    </m:ctrlPr>
                  </m:sSubPr>
                  <m:e>
                    <m:r>
                      <m:rPr>
                        <m:nor/>
                      </m:rPr>
                      <w:rPr>
                        <w:i/>
                        <w:lang w:val="uk-UA"/>
                      </w:rPr>
                      <m:t>x</m:t>
                    </m:r>
                  </m:e>
                  <m:sub>
                    <m:r>
                      <m:rPr>
                        <m:nor/>
                      </m:rPr>
                      <w:rPr>
                        <w:i/>
                        <w:lang w:val="uk-UA"/>
                      </w:rPr>
                      <m:t>g</m:t>
                    </m:r>
                  </m:sub>
                </m:sSub>
                <m:r>
                  <m:rPr>
                    <m:nor/>
                  </m:rPr>
                  <w:rPr>
                    <w:i/>
                    <w:lang w:val="uk-UA"/>
                  </w:rPr>
                  <m:t>,</m:t>
                </m:r>
                <m:sSub>
                  <m:sSubPr>
                    <m:ctrlPr>
                      <w:rPr>
                        <w:rFonts w:ascii="Cambria Math" w:hAnsi="Cambria Math"/>
                        <w:i/>
                        <w:lang w:val="uk-UA"/>
                      </w:rPr>
                    </m:ctrlPr>
                  </m:sSubPr>
                  <m:e>
                    <m:r>
                      <m:rPr>
                        <m:nor/>
                      </m:rPr>
                      <w:rPr>
                        <w:i/>
                        <w:lang w:val="uk-UA"/>
                      </w:rPr>
                      <m:t>y</m:t>
                    </m:r>
                  </m:e>
                  <m:sub>
                    <m:r>
                      <m:rPr>
                        <m:nor/>
                      </m:rPr>
                      <w:rPr>
                        <w:i/>
                        <w:lang w:val="uk-UA"/>
                      </w:rPr>
                      <m:t>g</m:t>
                    </m:r>
                  </m:sub>
                </m:sSub>
              </m:e>
            </m:d>
          </m:e>
        </m:d>
        <m:r>
          <m:rPr>
            <m:nor/>
          </m:rPr>
          <w:rPr>
            <w:i/>
            <w:lang w:val="uk-UA"/>
          </w:rPr>
          <m:t xml:space="preserve">, </m:t>
        </m:r>
        <m:r>
          <m:rPr>
            <m:nor/>
          </m:rPr>
          <w:rPr>
            <w:rFonts w:ascii="Cambria Math" w:hAnsi="Cambria Math" w:cs="Cambria Math"/>
            <w:i/>
            <w:lang w:val="uk-UA"/>
          </w:rPr>
          <m:t xml:space="preserve">∀ </m:t>
        </m:r>
        <m:r>
          <m:rPr>
            <m:nor/>
          </m:rPr>
          <w:rPr>
            <w:i/>
            <w:lang w:val="uk-UA"/>
          </w:rPr>
          <m:t>g</m:t>
        </m:r>
        <m:r>
          <m:rPr>
            <m:nor/>
          </m:rPr>
          <w:rPr>
            <w:rFonts w:ascii="Cambria Math" w:hAnsi="Cambria Math" w:cs="Cambria Math"/>
            <w:i/>
            <w:lang w:val="uk-UA"/>
          </w:rPr>
          <m:t xml:space="preserve">∈ </m:t>
        </m:r>
        <m:r>
          <m:rPr>
            <m:nor/>
          </m:rPr>
          <w:rPr>
            <w:i/>
            <w:lang w:val="en-US"/>
          </w:rPr>
          <m:t>G</m:t>
        </m:r>
      </m:oMath>
      <w:r w:rsidR="00C53740" w:rsidRPr="00875C25">
        <w:rPr>
          <w:lang w:val="uk-UA"/>
        </w:rPr>
        <w:t>,</w:t>
      </w:r>
    </w:p>
    <w:p w:rsidR="00C53740" w:rsidRPr="00875C25" w:rsidRDefault="001C4E2F" w:rsidP="001C4E2F">
      <w:pPr>
        <w:spacing w:line="360" w:lineRule="auto"/>
        <w:jc w:val="right"/>
        <w:rPr>
          <w:lang w:val="uk-UA"/>
        </w:rPr>
      </w:pPr>
      <w:r w:rsidRPr="00875C25">
        <w:rPr>
          <w:lang w:val="uk-UA"/>
        </w:rPr>
        <w:t>(2.33)</w:t>
      </w:r>
    </w:p>
    <w:p w:rsidR="00105A0C" w:rsidRPr="00875C25" w:rsidRDefault="00526D7D" w:rsidP="00BB7EDC">
      <w:pPr>
        <w:spacing w:line="360" w:lineRule="auto"/>
        <w:jc w:val="right"/>
        <w:rPr>
          <w:i/>
          <w:lang w:val="uk-UA"/>
        </w:rPr>
      </w:pPr>
      <m:oMath>
        <m:d>
          <m:dPr>
            <m:begChr m:val="["/>
            <m:endChr m:val="]"/>
            <m:ctrlPr>
              <w:rPr>
                <w:rFonts w:ascii="Cambria Math" w:hAnsi="Cambria Math"/>
                <w:i/>
              </w:rPr>
            </m:ctrlPr>
          </m:dPr>
          <m:e>
            <m:r>
              <m:rPr>
                <m:nor/>
              </m:rPr>
              <w:rPr>
                <w:i/>
                <w:lang w:val="en-US"/>
              </w:rPr>
              <m:t>G</m:t>
            </m:r>
            <m:r>
              <m:rPr>
                <m:nor/>
              </m:rPr>
              <w:rPr>
                <w:rFonts w:ascii="Cambria Math" w:hAnsi="Cambria Math" w:cs="Cambria Math"/>
                <w:i/>
                <w:lang w:val="uk-UA"/>
              </w:rPr>
              <m:t>∈</m:t>
            </m:r>
            <m:sSub>
              <m:sSubPr>
                <m:ctrlPr>
                  <w:rPr>
                    <w:rFonts w:ascii="Cambria Math" w:hAnsi="Cambria Math"/>
                    <w:i/>
                  </w:rPr>
                </m:ctrlPr>
              </m:sSubPr>
              <m:e>
                <m:r>
                  <m:rPr>
                    <m:nor/>
                  </m:rPr>
                  <w:rPr>
                    <w:i/>
                    <w:lang w:val="en-US"/>
                  </w:rPr>
                  <m:t>K</m:t>
                </m:r>
              </m:e>
              <m:sub>
                <m:r>
                  <m:rPr>
                    <m:nor/>
                  </m:rPr>
                  <w:rPr>
                    <w:i/>
                    <w:lang w:val="en-US"/>
                  </w:rPr>
                  <m:t>i</m:t>
                </m:r>
              </m:sub>
            </m:sSub>
            <m:r>
              <m:rPr>
                <m:nor/>
              </m:rPr>
              <w:rPr>
                <w:i/>
                <w:lang w:val="uk-UA"/>
              </w:rPr>
              <m:t>,</m:t>
            </m:r>
            <m:func>
              <m:funcPr>
                <m:ctrlPr>
                  <w:rPr>
                    <w:rFonts w:ascii="Cambria Math" w:hAnsi="Cambria Math"/>
                    <w:i/>
                  </w:rPr>
                </m:ctrlPr>
              </m:funcPr>
              <m:fName>
                <m:r>
                  <m:rPr>
                    <m:nor/>
                  </m:rPr>
                  <w:rPr>
                    <w:i/>
                    <w:lang w:val="en-US"/>
                  </w:rPr>
                  <m:t>inf</m:t>
                </m:r>
              </m:fName>
              <m:e>
                <m:d>
                  <m:dPr>
                    <m:ctrlPr>
                      <w:rPr>
                        <w:rFonts w:ascii="Cambria Math" w:hAnsi="Cambria Math"/>
                        <w:i/>
                      </w:rPr>
                    </m:ctrlPr>
                  </m:dPr>
                  <m:e>
                    <m:r>
                      <m:rPr>
                        <m:nor/>
                      </m:rPr>
                      <w:rPr>
                        <w:i/>
                        <w:lang w:val="en-US"/>
                      </w:rPr>
                      <m:t>g</m:t>
                    </m:r>
                  </m:e>
                </m:d>
              </m:e>
            </m:func>
            <m:r>
              <m:rPr>
                <m:nor/>
              </m:rPr>
              <w:rPr>
                <w:i/>
                <w:lang w:val="uk-UA"/>
              </w:rPr>
              <m:t>=</m:t>
            </m:r>
            <m:func>
              <m:funcPr>
                <m:ctrlPr>
                  <w:rPr>
                    <w:rFonts w:ascii="Cambria Math" w:hAnsi="Cambria Math"/>
                    <w:i/>
                  </w:rPr>
                </m:ctrlPr>
              </m:funcPr>
              <m:fName>
                <m:r>
                  <m:rPr>
                    <m:nor/>
                  </m:rPr>
                  <w:rPr>
                    <w:i/>
                    <w:lang w:val="en-US"/>
                  </w:rPr>
                  <m:t>arg</m:t>
                </m:r>
                <m:ctrlPr>
                  <w:rPr>
                    <w:rFonts w:ascii="Cambria Math" w:hAnsi="Cambria Math"/>
                    <w:i/>
                    <w:lang w:val="uk-UA"/>
                  </w:rPr>
                </m:ctrlPr>
              </m:fName>
              <m:e>
                <m:sSub>
                  <m:sSubPr>
                    <m:ctrlPr>
                      <w:rPr>
                        <w:rFonts w:ascii="Cambria Math" w:hAnsi="Cambria Math"/>
                        <w:i/>
                      </w:rPr>
                    </m:ctrlPr>
                  </m:sSubPr>
                  <m:e>
                    <m:r>
                      <m:rPr>
                        <m:nor/>
                      </m:rPr>
                      <w:rPr>
                        <w:i/>
                        <w:lang w:val="en-US"/>
                      </w:rPr>
                      <m:t>x</m:t>
                    </m:r>
                  </m:e>
                  <m:sub>
                    <m:r>
                      <m:rPr>
                        <m:nor/>
                      </m:rPr>
                      <w:rPr>
                        <w:i/>
                        <w:lang w:val="uk-UA"/>
                      </w:rPr>
                      <m:t>1</m:t>
                    </m:r>
                  </m:sub>
                </m:sSub>
                <m:d>
                  <m:dPr>
                    <m:ctrlPr>
                      <w:rPr>
                        <w:rFonts w:ascii="Cambria Math" w:hAnsi="Cambria Math"/>
                        <w:i/>
                      </w:rPr>
                    </m:ctrlPr>
                  </m:dPr>
                  <m:e>
                    <m:r>
                      <m:rPr>
                        <m:nor/>
                      </m:rPr>
                      <w:rPr>
                        <w:i/>
                        <w:lang w:val="en-US"/>
                      </w:rPr>
                      <m:t>g</m:t>
                    </m:r>
                  </m:e>
                </m:d>
              </m:e>
            </m:func>
            <m:r>
              <m:rPr>
                <m:nor/>
              </m:rPr>
              <w:rPr>
                <w:i/>
                <w:lang w:val="uk-UA"/>
              </w:rPr>
              <m:t xml:space="preserve">=1 , </m:t>
            </m:r>
            <m:func>
              <m:funcPr>
                <m:ctrlPr>
                  <w:rPr>
                    <w:rFonts w:ascii="Cambria Math" w:hAnsi="Cambria Math"/>
                    <w:i/>
                  </w:rPr>
                </m:ctrlPr>
              </m:funcPr>
              <m:fName>
                <m:r>
                  <m:rPr>
                    <m:nor/>
                  </m:rPr>
                  <w:rPr>
                    <w:i/>
                    <w:lang w:val="en-US"/>
                  </w:rPr>
                  <m:t>sup</m:t>
                </m:r>
              </m:fName>
              <m:e>
                <m:d>
                  <m:dPr>
                    <m:ctrlPr>
                      <w:rPr>
                        <w:rFonts w:ascii="Cambria Math" w:hAnsi="Cambria Math"/>
                        <w:i/>
                      </w:rPr>
                    </m:ctrlPr>
                  </m:dPr>
                  <m:e>
                    <m:r>
                      <m:rPr>
                        <m:nor/>
                      </m:rPr>
                      <w:rPr>
                        <w:i/>
                        <w:lang w:val="en-US"/>
                      </w:rPr>
                      <m:t>g</m:t>
                    </m:r>
                  </m:e>
                </m:d>
              </m:e>
            </m:func>
            <m:r>
              <m:rPr>
                <m:nor/>
              </m:rPr>
              <w:rPr>
                <w:i/>
                <w:lang w:val="uk-UA"/>
              </w:rPr>
              <m:t>=</m:t>
            </m:r>
            <m:r>
              <m:rPr>
                <m:nor/>
              </m:rPr>
              <w:rPr>
                <w:i/>
                <w:lang w:val="en-US"/>
              </w:rPr>
              <m:t>arg</m:t>
            </m:r>
            <m:r>
              <m:rPr>
                <m:nor/>
              </m:rPr>
              <w:rPr>
                <w:i/>
                <w:lang w:val="uk-UA"/>
              </w:rPr>
              <m:t xml:space="preserve"> </m:t>
            </m:r>
            <m:sSub>
              <m:sSubPr>
                <m:ctrlPr>
                  <w:rPr>
                    <w:rFonts w:ascii="Cambria Math" w:hAnsi="Cambria Math"/>
                    <w:i/>
                  </w:rPr>
                </m:ctrlPr>
              </m:sSubPr>
              <m:e>
                <m:r>
                  <m:rPr>
                    <m:nor/>
                  </m:rPr>
                  <w:rPr>
                    <w:i/>
                    <w:lang w:val="en-US"/>
                  </w:rPr>
                  <m:t>x</m:t>
                </m:r>
              </m:e>
              <m:sub>
                <m:r>
                  <m:rPr>
                    <m:nor/>
                  </m:rPr>
                  <w:rPr>
                    <w:i/>
                    <w:lang w:val="en-US"/>
                  </w:rPr>
                  <m:t>N</m:t>
                </m:r>
              </m:sub>
            </m:sSub>
            <m:d>
              <m:dPr>
                <m:ctrlPr>
                  <w:rPr>
                    <w:rFonts w:ascii="Cambria Math" w:hAnsi="Cambria Math"/>
                    <w:i/>
                  </w:rPr>
                </m:ctrlPr>
              </m:dPr>
              <m:e>
                <m:r>
                  <m:rPr>
                    <m:nor/>
                  </m:rPr>
                  <w:rPr>
                    <w:i/>
                    <w:lang w:val="en-US"/>
                  </w:rPr>
                  <m:t>g</m:t>
                </m:r>
              </m:e>
            </m:d>
            <m:r>
              <m:rPr>
                <m:nor/>
              </m:rPr>
              <w:rPr>
                <w:i/>
                <w:lang w:val="uk-UA"/>
              </w:rPr>
              <m:t>=</m:t>
            </m:r>
            <m:r>
              <m:rPr>
                <m:nor/>
              </m:rPr>
              <w:rPr>
                <w:i/>
                <w:lang w:val="en-US"/>
              </w:rPr>
              <m:t>N</m:t>
            </m:r>
          </m:e>
        </m:d>
      </m:oMath>
      <w:r w:rsidR="00502678" w:rsidRPr="00502678">
        <w:rPr>
          <w:lang w:val="uk-UA"/>
        </w:rPr>
        <w:t>,</w:t>
      </w:r>
      <w:r w:rsidR="00446C6C" w:rsidRPr="00875C25">
        <w:rPr>
          <w:i/>
          <w:lang w:val="uk-UA"/>
        </w:rPr>
        <w:tab/>
      </w:r>
      <w:r w:rsidR="00446C6C" w:rsidRPr="00875C25">
        <w:rPr>
          <w:i/>
          <w:lang w:val="uk-UA"/>
        </w:rPr>
        <w:tab/>
      </w:r>
      <w:r w:rsidR="001C4E2F" w:rsidRPr="00875C25">
        <w:rPr>
          <w:i/>
          <w:lang w:val="uk-UA"/>
        </w:rPr>
        <w:tab/>
      </w:r>
    </w:p>
    <w:p w:rsidR="00187983" w:rsidRPr="00875C25" w:rsidRDefault="00187983" w:rsidP="00BB7EDC">
      <w:pPr>
        <w:spacing w:line="360" w:lineRule="auto"/>
        <w:jc w:val="right"/>
        <w:rPr>
          <w:lang w:val="uk-UA"/>
        </w:rPr>
      </w:pPr>
    </w:p>
    <w:p w:rsidR="00105A0C" w:rsidRPr="00875C25" w:rsidRDefault="00105A0C" w:rsidP="00BB7EDC">
      <w:pPr>
        <w:spacing w:line="360" w:lineRule="auto"/>
        <w:rPr>
          <w:lang w:val="uk-UA"/>
        </w:rPr>
      </w:pPr>
      <w:r w:rsidRPr="00875C25">
        <w:rPr>
          <w:lang w:val="uk-UA"/>
        </w:rPr>
        <w:t xml:space="preserve">в якому елементи упорядковані за зростаням </w:t>
      </w:r>
      <w:r w:rsidRPr="00862A17">
        <w:rPr>
          <w:i/>
          <w:lang w:val="en-US"/>
        </w:rPr>
        <w:t>x</w:t>
      </w:r>
      <w:r w:rsidRPr="00862A17">
        <w:rPr>
          <w:i/>
          <w:vertAlign w:val="subscript"/>
          <w:lang w:val="en-US"/>
        </w:rPr>
        <w:t>g</w:t>
      </w:r>
      <w:r w:rsidR="00403506">
        <w:rPr>
          <w:lang w:val="uk-UA"/>
        </w:rPr>
        <w:t>, а</w:t>
      </w:r>
      <w:r w:rsidRPr="00875C25">
        <w:rPr>
          <w:lang w:val="uk-UA"/>
        </w:rPr>
        <w:t xml:space="preserve"> множина </w:t>
      </w:r>
    </w:p>
    <w:p w:rsidR="00446C6C" w:rsidRPr="00875C25" w:rsidRDefault="00446C6C" w:rsidP="00BB7EDC">
      <w:pPr>
        <w:spacing w:line="360" w:lineRule="auto"/>
        <w:rPr>
          <w:lang w:val="uk-UA"/>
        </w:rPr>
      </w:pPr>
    </w:p>
    <w:p w:rsidR="000946E8" w:rsidRPr="00875C25" w:rsidRDefault="00526D7D" w:rsidP="00BB7EDC">
      <w:pPr>
        <w:spacing w:line="360" w:lineRule="auto"/>
        <w:jc w:val="right"/>
        <w:rPr>
          <w:lang w:val="uk-UA"/>
        </w:rPr>
      </w:pPr>
      <m:oMath>
        <m:sSub>
          <m:sSubPr>
            <m:ctrlPr>
              <w:rPr>
                <w:rFonts w:ascii="Cambria Math" w:hAnsi="Cambria Math"/>
                <w:i/>
                <w:lang w:val="uk-UA"/>
              </w:rPr>
            </m:ctrlPr>
          </m:sSubPr>
          <m:e>
            <m:r>
              <m:rPr>
                <m:nor/>
              </m:rPr>
              <w:rPr>
                <w:i/>
                <w:lang w:val="en-US"/>
              </w:rPr>
              <m:t>Q</m:t>
            </m:r>
          </m:e>
          <m:sub>
            <m:r>
              <m:rPr>
                <m:nor/>
              </m:rPr>
              <w:rPr>
                <w:i/>
                <w:lang w:val="uk-UA"/>
              </w:rPr>
              <m:t>i</m:t>
            </m:r>
          </m:sub>
        </m:sSub>
        <m:r>
          <m:rPr>
            <m:nor/>
          </m:rPr>
          <w:rPr>
            <w:i/>
            <w:lang w:val="uk-UA"/>
          </w:rPr>
          <m:t>=</m:t>
        </m:r>
        <m:d>
          <m:dPr>
            <m:begChr m:val="{"/>
            <m:endChr m:val="}"/>
            <m:ctrlPr>
              <w:rPr>
                <w:rFonts w:ascii="Cambria Math" w:hAnsi="Cambria Math"/>
                <w:i/>
                <w:lang w:val="uk-UA"/>
              </w:rPr>
            </m:ctrlPr>
          </m:dPr>
          <m:e>
            <m:d>
              <m:dPr>
                <m:ctrlPr>
                  <w:rPr>
                    <w:rFonts w:ascii="Cambria Math" w:hAnsi="Cambria Math"/>
                    <w:i/>
                    <w:lang w:val="uk-UA"/>
                  </w:rPr>
                </m:ctrlPr>
              </m:dPr>
              <m:e>
                <m:sSub>
                  <m:sSubPr>
                    <m:ctrlPr>
                      <w:rPr>
                        <w:rFonts w:ascii="Cambria Math" w:hAnsi="Cambria Math"/>
                        <w:i/>
                        <w:lang w:val="uk-UA"/>
                      </w:rPr>
                    </m:ctrlPr>
                  </m:sSubPr>
                  <m:e>
                    <m:r>
                      <m:rPr>
                        <m:nor/>
                      </m:rPr>
                      <w:rPr>
                        <w:i/>
                        <w:lang w:val="uk-UA"/>
                      </w:rPr>
                      <m:t>x</m:t>
                    </m:r>
                  </m:e>
                  <m:sub>
                    <m:r>
                      <m:rPr>
                        <m:nor/>
                      </m:rPr>
                      <w:rPr>
                        <w:i/>
                        <w:lang w:val="uk-UA"/>
                      </w:rPr>
                      <m:t>l</m:t>
                    </m:r>
                  </m:sub>
                </m:sSub>
                <m:r>
                  <m:rPr>
                    <m:nor/>
                  </m:rPr>
                  <w:rPr>
                    <w:i/>
                    <w:lang w:val="uk-UA"/>
                  </w:rPr>
                  <m:t>,</m:t>
                </m:r>
                <m:sSub>
                  <m:sSubPr>
                    <m:ctrlPr>
                      <w:rPr>
                        <w:rFonts w:ascii="Cambria Math" w:hAnsi="Cambria Math"/>
                        <w:i/>
                        <w:lang w:val="uk-UA"/>
                      </w:rPr>
                    </m:ctrlPr>
                  </m:sSubPr>
                  <m:e>
                    <m:r>
                      <m:rPr>
                        <m:nor/>
                      </m:rPr>
                      <w:rPr>
                        <w:i/>
                        <w:lang w:val="uk-UA"/>
                      </w:rPr>
                      <m:t>y</m:t>
                    </m:r>
                  </m:e>
                  <m:sub>
                    <m:r>
                      <m:rPr>
                        <m:nor/>
                      </m:rPr>
                      <w:rPr>
                        <w:i/>
                        <w:lang w:val="uk-UA"/>
                      </w:rPr>
                      <m:t>l</m:t>
                    </m:r>
                  </m:sub>
                </m:sSub>
              </m:e>
            </m:d>
          </m:e>
        </m:d>
        <m:r>
          <m:rPr>
            <m:nor/>
          </m:rPr>
          <w:rPr>
            <w:i/>
            <w:lang w:val="uk-UA"/>
          </w:rPr>
          <m:t xml:space="preserve">, </m:t>
        </m:r>
        <m:r>
          <m:rPr>
            <m:nor/>
          </m:rPr>
          <w:rPr>
            <w:rFonts w:ascii="Cambria Math" w:hAnsi="Cambria Math" w:cs="Cambria Math"/>
            <w:i/>
            <w:lang w:val="uk-UA"/>
          </w:rPr>
          <m:t>∀</m:t>
        </m:r>
        <m:r>
          <m:rPr>
            <m:nor/>
          </m:rPr>
          <w:rPr>
            <w:rFonts w:ascii="Cambria Math" w:hAnsi="Cambria Math" w:cs="Cambria Math"/>
            <w:i/>
            <w:lang w:val="en-US"/>
          </w:rPr>
          <m:t xml:space="preserve"> </m:t>
        </m:r>
        <m:r>
          <m:rPr>
            <m:nor/>
          </m:rPr>
          <w:rPr>
            <w:i/>
            <w:lang w:val="uk-UA"/>
          </w:rPr>
          <m:t>l</m:t>
        </m:r>
        <m:r>
          <m:rPr>
            <m:nor/>
          </m:rPr>
          <w:rPr>
            <w:rFonts w:ascii="Cambria Math" w:hAnsi="Cambria Math" w:cs="Cambria Math"/>
            <w:i/>
            <w:lang w:val="uk-UA"/>
          </w:rPr>
          <m:t>∈</m:t>
        </m:r>
        <m:r>
          <m:rPr>
            <m:nor/>
          </m:rPr>
          <w:rPr>
            <w:rFonts w:ascii="Cambria Math" w:hAnsi="Cambria Math" w:cs="Cambria Math"/>
            <w:i/>
            <w:lang w:val="en-US"/>
          </w:rPr>
          <m:t xml:space="preserve"> </m:t>
        </m:r>
        <m:r>
          <m:rPr>
            <m:nor/>
          </m:rPr>
          <w:rPr>
            <w:i/>
            <w:lang w:val="en-US"/>
          </w:rPr>
          <m:t>L</m:t>
        </m:r>
      </m:oMath>
      <w:r w:rsidR="00C53740" w:rsidRPr="00875C25">
        <w:rPr>
          <w:lang w:val="uk-UA"/>
        </w:rPr>
        <w:t>,</w:t>
      </w:r>
      <w:r w:rsidR="00DF38AF" w:rsidRPr="00875C25">
        <w:rPr>
          <w:lang w:val="uk-UA"/>
        </w:rPr>
        <w:tab/>
      </w:r>
      <w:r w:rsidR="00DF38AF" w:rsidRPr="00875C25">
        <w:rPr>
          <w:lang w:val="uk-UA"/>
        </w:rPr>
        <w:tab/>
      </w:r>
      <w:r w:rsidR="000946E8" w:rsidRPr="00875C25">
        <w:rPr>
          <w:lang w:val="uk-UA"/>
        </w:rPr>
        <w:tab/>
      </w:r>
      <w:r w:rsidR="000946E8" w:rsidRPr="00875C25">
        <w:rPr>
          <w:lang w:val="uk-UA"/>
        </w:rPr>
        <w:tab/>
      </w:r>
      <w:r w:rsidR="000946E8" w:rsidRPr="00875C25">
        <w:rPr>
          <w:lang w:val="uk-UA"/>
        </w:rPr>
        <w:tab/>
      </w:r>
      <w:r w:rsidR="000946E8" w:rsidRPr="00875C25">
        <w:rPr>
          <w:lang w:val="uk-UA"/>
        </w:rPr>
        <w:tab/>
      </w:r>
      <w:r w:rsidR="000946E8" w:rsidRPr="00875C25">
        <w:rPr>
          <w:lang w:val="uk-UA"/>
        </w:rPr>
        <w:tab/>
      </w:r>
    </w:p>
    <w:p w:rsidR="00C53740" w:rsidRPr="00875C25" w:rsidRDefault="001C4E2F" w:rsidP="001C4E2F">
      <w:pPr>
        <w:spacing w:line="360" w:lineRule="auto"/>
        <w:jc w:val="right"/>
        <w:rPr>
          <w:lang w:val="uk-UA"/>
        </w:rPr>
      </w:pPr>
      <w:r w:rsidRPr="00875C25">
        <w:rPr>
          <w:lang w:val="uk-UA"/>
        </w:rPr>
        <w:t>(2.34)</w:t>
      </w:r>
    </w:p>
    <w:p w:rsidR="00105A0C" w:rsidRPr="00875C25" w:rsidRDefault="00526D7D" w:rsidP="00BB7EDC">
      <w:pPr>
        <w:spacing w:line="360" w:lineRule="auto"/>
        <w:jc w:val="right"/>
        <w:rPr>
          <w:lang w:val="uk-UA"/>
        </w:rPr>
      </w:pPr>
      <m:oMath>
        <m:d>
          <m:dPr>
            <m:begChr m:val="["/>
            <m:endChr m:val="]"/>
            <m:ctrlPr>
              <w:rPr>
                <w:rFonts w:ascii="Cambria Math" w:hAnsi="Cambria Math"/>
                <w:i/>
              </w:rPr>
            </m:ctrlPr>
          </m:dPr>
          <m:e>
            <m:r>
              <m:rPr>
                <m:nor/>
              </m:rPr>
              <w:rPr>
                <w:i/>
                <w:lang w:val="en-US"/>
              </w:rPr>
              <m:t>L</m:t>
            </m:r>
            <m:r>
              <m:rPr>
                <m:nor/>
              </m:rPr>
              <w:rPr>
                <w:rFonts w:ascii="Cambria Math" w:hAnsi="Cambria Math" w:cs="Cambria Math"/>
                <w:i/>
                <w:lang w:val="uk-UA"/>
              </w:rPr>
              <m:t>∈</m:t>
            </m:r>
            <m:sSub>
              <m:sSubPr>
                <m:ctrlPr>
                  <w:rPr>
                    <w:rFonts w:ascii="Cambria Math" w:hAnsi="Cambria Math"/>
                    <w:i/>
                  </w:rPr>
                </m:ctrlPr>
              </m:sSubPr>
              <m:e>
                <m:r>
                  <m:rPr>
                    <m:nor/>
                  </m:rPr>
                  <w:rPr>
                    <w:rFonts w:ascii="Cambria Math"/>
                    <w:i/>
                    <w:lang w:val="en-US"/>
                  </w:rPr>
                  <m:t xml:space="preserve"> </m:t>
                </m:r>
                <m:r>
                  <m:rPr>
                    <m:nor/>
                  </m:rPr>
                  <w:rPr>
                    <w:i/>
                    <w:lang w:val="en-US"/>
                  </w:rPr>
                  <m:t>K</m:t>
                </m:r>
              </m:e>
              <m:sub>
                <m:r>
                  <m:rPr>
                    <m:nor/>
                  </m:rPr>
                  <w:rPr>
                    <w:i/>
                    <w:lang w:val="en-US"/>
                  </w:rPr>
                  <m:t>i</m:t>
                </m:r>
              </m:sub>
            </m:sSub>
            <m:r>
              <m:rPr>
                <m:nor/>
              </m:rPr>
              <w:rPr>
                <w:i/>
                <w:lang w:val="uk-UA"/>
              </w:rPr>
              <m:t>,</m:t>
            </m:r>
            <m:func>
              <m:funcPr>
                <m:ctrlPr>
                  <w:rPr>
                    <w:rFonts w:ascii="Cambria Math" w:hAnsi="Cambria Math"/>
                    <w:i/>
                  </w:rPr>
                </m:ctrlPr>
              </m:funcPr>
              <m:fName>
                <m:r>
                  <m:rPr>
                    <m:nor/>
                  </m:rPr>
                  <w:rPr>
                    <w:i/>
                    <w:lang w:val="en-US"/>
                  </w:rPr>
                  <m:t>inf</m:t>
                </m:r>
              </m:fName>
              <m:e>
                <m:d>
                  <m:dPr>
                    <m:ctrlPr>
                      <w:rPr>
                        <w:rFonts w:ascii="Cambria Math" w:hAnsi="Cambria Math"/>
                        <w:i/>
                      </w:rPr>
                    </m:ctrlPr>
                  </m:dPr>
                  <m:e>
                    <m:r>
                      <m:rPr>
                        <m:nor/>
                      </m:rPr>
                      <w:rPr>
                        <w:i/>
                        <w:lang w:val="en-US"/>
                      </w:rPr>
                      <m:t>l</m:t>
                    </m:r>
                  </m:e>
                </m:d>
              </m:e>
            </m:func>
            <m:r>
              <m:rPr>
                <m:nor/>
              </m:rPr>
              <w:rPr>
                <w:i/>
                <w:lang w:val="uk-UA"/>
              </w:rPr>
              <m:t>=</m:t>
            </m:r>
            <m:r>
              <m:rPr>
                <m:nor/>
              </m:rPr>
              <w:rPr>
                <w:i/>
                <w:lang w:val="en-US"/>
              </w:rPr>
              <m:t>arg</m:t>
            </m:r>
            <m:r>
              <m:rPr>
                <m:nor/>
              </m:rPr>
              <w:rPr>
                <w:i/>
                <w:lang w:val="uk-UA"/>
              </w:rPr>
              <m:t xml:space="preserve"> </m:t>
            </m:r>
            <m:sSub>
              <m:sSubPr>
                <m:ctrlPr>
                  <w:rPr>
                    <w:rFonts w:ascii="Cambria Math" w:hAnsi="Cambria Math"/>
                    <w:i/>
                  </w:rPr>
                </m:ctrlPr>
              </m:sSubPr>
              <m:e>
                <m:r>
                  <m:rPr>
                    <m:nor/>
                  </m:rPr>
                  <w:rPr>
                    <w:i/>
                    <w:lang w:val="en-US"/>
                  </w:rPr>
                  <m:t>x</m:t>
                </m:r>
              </m:e>
              <m:sub>
                <m:r>
                  <m:rPr>
                    <m:nor/>
                  </m:rPr>
                  <w:rPr>
                    <w:i/>
                    <w:lang w:val="uk-UA"/>
                  </w:rPr>
                  <m:t>N</m:t>
                </m:r>
              </m:sub>
            </m:sSub>
            <m:d>
              <m:dPr>
                <m:ctrlPr>
                  <w:rPr>
                    <w:rFonts w:ascii="Cambria Math" w:hAnsi="Cambria Math"/>
                    <w:i/>
                  </w:rPr>
                </m:ctrlPr>
              </m:dPr>
              <m:e>
                <m:r>
                  <m:rPr>
                    <m:nor/>
                  </m:rPr>
                  <w:rPr>
                    <w:i/>
                    <w:lang w:val="en-US"/>
                  </w:rPr>
                  <m:t>l</m:t>
                </m:r>
              </m:e>
            </m:d>
            <m:r>
              <m:rPr>
                <m:nor/>
              </m:rPr>
              <w:rPr>
                <w:i/>
                <w:lang w:val="uk-UA"/>
              </w:rPr>
              <m:t xml:space="preserve">=N , </m:t>
            </m:r>
            <m:func>
              <m:funcPr>
                <m:ctrlPr>
                  <w:rPr>
                    <w:rFonts w:ascii="Cambria Math" w:hAnsi="Cambria Math"/>
                    <w:i/>
                  </w:rPr>
                </m:ctrlPr>
              </m:funcPr>
              <m:fName>
                <m:r>
                  <m:rPr>
                    <m:nor/>
                  </m:rPr>
                  <w:rPr>
                    <w:i/>
                    <w:lang w:val="en-US"/>
                  </w:rPr>
                  <m:t>sup</m:t>
                </m:r>
              </m:fName>
              <m:e>
                <m:d>
                  <m:dPr>
                    <m:ctrlPr>
                      <w:rPr>
                        <w:rFonts w:ascii="Cambria Math" w:hAnsi="Cambria Math"/>
                        <w:i/>
                      </w:rPr>
                    </m:ctrlPr>
                  </m:dPr>
                  <m:e>
                    <m:r>
                      <m:rPr>
                        <m:nor/>
                      </m:rPr>
                      <w:rPr>
                        <w:i/>
                        <w:lang w:val="en-US"/>
                      </w:rPr>
                      <m:t>l</m:t>
                    </m:r>
                  </m:e>
                </m:d>
              </m:e>
            </m:func>
            <m:r>
              <m:rPr>
                <m:nor/>
              </m:rPr>
              <w:rPr>
                <w:i/>
                <w:lang w:val="uk-UA"/>
              </w:rPr>
              <m:t>=</m:t>
            </m:r>
            <m:r>
              <m:rPr>
                <m:nor/>
              </m:rPr>
              <w:rPr>
                <w:i/>
                <w:lang w:val="en-US"/>
              </w:rPr>
              <m:t>arg</m:t>
            </m:r>
            <m:r>
              <m:rPr>
                <m:nor/>
              </m:rPr>
              <w:rPr>
                <w:i/>
                <w:lang w:val="uk-UA"/>
              </w:rPr>
              <m:t xml:space="preserve"> </m:t>
            </m:r>
            <m:sSub>
              <m:sSubPr>
                <m:ctrlPr>
                  <w:rPr>
                    <w:rFonts w:ascii="Cambria Math" w:hAnsi="Cambria Math"/>
                    <w:i/>
                  </w:rPr>
                </m:ctrlPr>
              </m:sSubPr>
              <m:e>
                <m:r>
                  <m:rPr>
                    <m:nor/>
                  </m:rPr>
                  <w:rPr>
                    <w:i/>
                    <w:lang w:val="en-US"/>
                  </w:rPr>
                  <m:t>x</m:t>
                </m:r>
              </m:e>
              <m:sub>
                <m:r>
                  <m:rPr>
                    <m:nor/>
                  </m:rPr>
                  <w:rPr>
                    <w:i/>
                    <w:lang w:val="uk-UA"/>
                  </w:rPr>
                  <m:t>1</m:t>
                </m:r>
              </m:sub>
            </m:sSub>
            <m:d>
              <m:dPr>
                <m:ctrlPr>
                  <w:rPr>
                    <w:rFonts w:ascii="Cambria Math" w:hAnsi="Cambria Math"/>
                    <w:i/>
                  </w:rPr>
                </m:ctrlPr>
              </m:dPr>
              <m:e>
                <m:r>
                  <m:rPr>
                    <m:nor/>
                  </m:rPr>
                  <w:rPr>
                    <w:i/>
                    <w:lang w:val="en-US"/>
                  </w:rPr>
                  <m:t>l</m:t>
                </m:r>
              </m:e>
            </m:d>
            <m:r>
              <m:rPr>
                <m:nor/>
              </m:rPr>
              <w:rPr>
                <w:i/>
                <w:lang w:val="uk-UA"/>
              </w:rPr>
              <m:t>=2</m:t>
            </m:r>
            <m:r>
              <m:rPr>
                <m:nor/>
              </m:rPr>
              <w:rPr>
                <w:i/>
                <w:lang w:val="en-US"/>
              </w:rPr>
              <m:t>N</m:t>
            </m:r>
            <m:r>
              <m:rPr>
                <m:nor/>
              </m:rPr>
              <w:rPr>
                <w:i/>
                <w:lang w:val="uk-UA"/>
              </w:rPr>
              <m:t>-2</m:t>
            </m:r>
          </m:e>
        </m:d>
      </m:oMath>
      <w:r w:rsidR="00C53740" w:rsidRPr="00875C25">
        <w:rPr>
          <w:lang w:val="uk-UA"/>
        </w:rPr>
        <w:t>,</w:t>
      </w:r>
      <w:r w:rsidR="001C4E2F" w:rsidRPr="00875C25">
        <w:rPr>
          <w:lang w:val="uk-UA"/>
        </w:rPr>
        <w:tab/>
      </w:r>
      <w:r w:rsidR="001C4E2F" w:rsidRPr="00875C25">
        <w:rPr>
          <w:lang w:val="uk-UA"/>
        </w:rPr>
        <w:tab/>
      </w:r>
      <w:r w:rsidR="00C53740" w:rsidRPr="00875C25">
        <w:rPr>
          <w:lang w:val="uk-UA"/>
        </w:rPr>
        <w:tab/>
      </w:r>
    </w:p>
    <w:p w:rsidR="00187983" w:rsidRPr="00875C25" w:rsidRDefault="00187983" w:rsidP="00BB7EDC">
      <w:pPr>
        <w:spacing w:line="360" w:lineRule="auto"/>
        <w:jc w:val="right"/>
        <w:rPr>
          <w:lang w:val="uk-UA"/>
        </w:rPr>
      </w:pPr>
    </w:p>
    <w:p w:rsidR="00105A0C" w:rsidRPr="00875C25" w:rsidRDefault="00105A0C" w:rsidP="00BB7EDC">
      <w:pPr>
        <w:spacing w:line="360" w:lineRule="auto"/>
        <w:rPr>
          <w:lang w:val="uk-UA"/>
        </w:rPr>
      </w:pPr>
      <w:r w:rsidRPr="00875C25">
        <w:rPr>
          <w:lang w:val="uk-UA"/>
        </w:rPr>
        <w:t xml:space="preserve">в якому елементи упорядковані за </w:t>
      </w:r>
      <w:r w:rsidRPr="00875C25">
        <w:t>зменшенням</w:t>
      </w:r>
      <w:r w:rsidRPr="00875C25">
        <w:rPr>
          <w:lang w:val="uk-UA"/>
        </w:rPr>
        <w:t xml:space="preserve"> </w:t>
      </w:r>
      <w:r w:rsidRPr="00875C25">
        <w:rPr>
          <w:lang w:val="en-US"/>
        </w:rPr>
        <w:t>x</w:t>
      </w:r>
      <w:r w:rsidRPr="00875C25">
        <w:rPr>
          <w:i/>
          <w:vertAlign w:val="subscript"/>
          <w:lang w:val="en-US"/>
        </w:rPr>
        <w:t>l</w:t>
      </w:r>
      <w:r w:rsidRPr="00875C25">
        <w:rPr>
          <w:vertAlign w:val="subscript"/>
          <w:lang w:val="uk-UA"/>
        </w:rPr>
        <w:t xml:space="preserve"> </w:t>
      </w:r>
      <w:r w:rsidRPr="00875C25">
        <w:rPr>
          <w:vertAlign w:val="subscript"/>
        </w:rPr>
        <w:t xml:space="preserve">, </w:t>
      </w:r>
      <w:r w:rsidRPr="00875C25">
        <w:rPr>
          <w:lang w:val="uk-UA"/>
        </w:rPr>
        <w:t xml:space="preserve">при цьому в парі  </w:t>
      </w:r>
    </w:p>
    <w:p w:rsidR="00187983" w:rsidRPr="00875C25" w:rsidRDefault="00187983" w:rsidP="00BB7EDC">
      <w:pPr>
        <w:spacing w:line="360" w:lineRule="auto"/>
        <w:rPr>
          <w:lang w:val="uk-UA"/>
        </w:rPr>
      </w:pPr>
    </w:p>
    <w:p w:rsidR="00187983" w:rsidRDefault="00526D7D" w:rsidP="00862A17">
      <w:pPr>
        <w:spacing w:line="360" w:lineRule="auto"/>
        <w:jc w:val="right"/>
        <w:rPr>
          <w:lang w:val="uk-UA"/>
        </w:rPr>
      </w:pPr>
      <m:oMath>
        <m:sSub>
          <m:sSubPr>
            <m:ctrlPr>
              <w:rPr>
                <w:rFonts w:ascii="Cambria Math" w:hAnsi="Cambria Math"/>
                <w:i/>
              </w:rPr>
            </m:ctrlPr>
          </m:sSubPr>
          <m:e>
            <m:r>
              <m:rPr>
                <m:nor/>
              </m:rPr>
              <w:rPr>
                <w:i/>
                <w:lang w:val="en-US"/>
              </w:rPr>
              <m:t>{</m:t>
            </m:r>
            <m:d>
              <m:dPr>
                <m:ctrlPr>
                  <w:rPr>
                    <w:rFonts w:ascii="Cambria Math" w:hAnsi="Cambria Math"/>
                    <w:i/>
                  </w:rPr>
                </m:ctrlPr>
              </m:dPr>
              <m:e>
                <m:sSub>
                  <m:sSubPr>
                    <m:ctrlPr>
                      <w:rPr>
                        <w:rFonts w:ascii="Cambria Math" w:hAnsi="Cambria Math"/>
                        <w:i/>
                      </w:rPr>
                    </m:ctrlPr>
                  </m:sSubPr>
                  <m:e>
                    <m:r>
                      <m:rPr>
                        <m:nor/>
                      </m:rPr>
                      <w:rPr>
                        <w:i/>
                        <w:lang w:val="en-US"/>
                      </w:rPr>
                      <m:t>x</m:t>
                    </m:r>
                  </m:e>
                  <m:sub>
                    <m:r>
                      <m:rPr>
                        <m:nor/>
                      </m:rPr>
                      <w:rPr>
                        <w:i/>
                        <w:lang w:val="en-US"/>
                      </w:rPr>
                      <m:t>k</m:t>
                    </m:r>
                  </m:sub>
                </m:sSub>
                <m:r>
                  <m:rPr>
                    <m:nor/>
                  </m:rPr>
                  <w:rPr>
                    <w:i/>
                    <w:lang w:val="en-US"/>
                  </w:rPr>
                  <m:t>,</m:t>
                </m:r>
                <m:sSub>
                  <m:sSubPr>
                    <m:ctrlPr>
                      <w:rPr>
                        <w:rFonts w:ascii="Cambria Math" w:hAnsi="Cambria Math"/>
                        <w:i/>
                      </w:rPr>
                    </m:ctrlPr>
                  </m:sSubPr>
                  <m:e>
                    <m:r>
                      <m:rPr>
                        <m:nor/>
                      </m:rPr>
                      <w:rPr>
                        <w:i/>
                        <w:lang w:val="en-US"/>
                      </w:rPr>
                      <m:t>y</m:t>
                    </m:r>
                  </m:e>
                  <m:sub>
                    <m:r>
                      <m:rPr>
                        <m:nor/>
                      </m:rPr>
                      <w:rPr>
                        <w:i/>
                        <w:lang w:val="en-US"/>
                      </w:rPr>
                      <m:t>k</m:t>
                    </m:r>
                  </m:sub>
                </m:sSub>
              </m:e>
            </m:d>
            <m:r>
              <m:rPr>
                <m:nor/>
              </m:rPr>
              <w:rPr>
                <w:i/>
                <w:lang w:val="en-US"/>
              </w:rPr>
              <m:t>}</m:t>
            </m:r>
          </m:e>
          <m:sub>
            <m:r>
              <m:rPr>
                <m:nor/>
              </m:rPr>
              <w:rPr>
                <w:i/>
                <w:lang w:val="en-US"/>
              </w:rPr>
              <m:t>i</m:t>
            </m:r>
          </m:sub>
        </m:sSub>
        <m:r>
          <m:rPr>
            <m:nor/>
          </m:rPr>
          <w:rPr>
            <w:rFonts w:ascii="Cambria Math" w:hAnsi="Cambria Math" w:cs="Cambria Math"/>
            <w:i/>
            <w:lang w:val="uk-UA"/>
          </w:rPr>
          <m:t>∈</m:t>
        </m:r>
        <m:r>
          <m:rPr>
            <m:nor/>
          </m:rPr>
          <w:rPr>
            <w:rFonts w:ascii="Cambria Math" w:hAnsi="Cambria Math" w:cs="Cambria Math"/>
            <w:i/>
            <w:lang w:val="en-US"/>
          </w:rPr>
          <m:t xml:space="preserve"> </m:t>
        </m:r>
        <m:sSub>
          <m:sSubPr>
            <m:ctrlPr>
              <w:rPr>
                <w:rFonts w:ascii="Cambria Math" w:hAnsi="Cambria Math"/>
                <w:i/>
                <w:lang w:val="en-US"/>
              </w:rPr>
            </m:ctrlPr>
          </m:sSubPr>
          <m:e>
            <m:r>
              <m:rPr>
                <m:nor/>
              </m:rPr>
              <w:rPr>
                <w:i/>
                <w:lang w:val="en-US"/>
              </w:rPr>
              <m:t>P</m:t>
            </m:r>
          </m:e>
          <m:sub>
            <m:r>
              <m:rPr>
                <m:nor/>
              </m:rPr>
              <w:rPr>
                <w:i/>
                <w:lang w:val="en-US"/>
              </w:rPr>
              <m:t>i</m:t>
            </m:r>
          </m:sub>
        </m:sSub>
      </m:oMath>
      <w:r w:rsidR="00105A0C" w:rsidRPr="00875C25">
        <w:rPr>
          <w:i/>
          <w:lang w:val="en-US"/>
        </w:rPr>
        <w:t xml:space="preserve"> </w:t>
      </w:r>
      <w:r w:rsidR="00105A0C" w:rsidRPr="00875C25">
        <w:t>та</w:t>
      </w:r>
      <w:r w:rsidR="00105A0C" w:rsidRPr="00875C25">
        <w:rPr>
          <w:lang w:val="en-US"/>
        </w:rPr>
        <w:t xml:space="preserve"> </w:t>
      </w:r>
      <m:oMath>
        <m:sSub>
          <m:sSubPr>
            <m:ctrlPr>
              <w:rPr>
                <w:rFonts w:ascii="Cambria Math" w:hAnsi="Cambria Math"/>
                <w:i/>
              </w:rPr>
            </m:ctrlPr>
          </m:sSubPr>
          <m:e>
            <m:r>
              <m:rPr>
                <m:nor/>
              </m:rPr>
              <w:rPr>
                <w:i/>
                <w:lang w:val="en-US"/>
              </w:rPr>
              <m:t>{</m:t>
            </m:r>
            <m:d>
              <m:dPr>
                <m:ctrlPr>
                  <w:rPr>
                    <w:rFonts w:ascii="Cambria Math" w:hAnsi="Cambria Math"/>
                    <w:i/>
                  </w:rPr>
                </m:ctrlPr>
              </m:dPr>
              <m:e>
                <m:sSub>
                  <m:sSubPr>
                    <m:ctrlPr>
                      <w:rPr>
                        <w:rFonts w:ascii="Cambria Math" w:hAnsi="Cambria Math"/>
                        <w:i/>
                      </w:rPr>
                    </m:ctrlPr>
                  </m:sSubPr>
                  <m:e>
                    <m:r>
                      <m:rPr>
                        <m:nor/>
                      </m:rPr>
                      <w:rPr>
                        <w:i/>
                        <w:lang w:val="en-US"/>
                      </w:rPr>
                      <m:t>x</m:t>
                    </m:r>
                  </m:e>
                  <m:sub>
                    <m:r>
                      <m:rPr>
                        <m:nor/>
                      </m:rPr>
                      <w:rPr>
                        <w:i/>
                        <w:lang w:val="en-US"/>
                      </w:rPr>
                      <m:t>N+(N-g)</m:t>
                    </m:r>
                  </m:sub>
                </m:sSub>
                <m:r>
                  <m:rPr>
                    <m:nor/>
                  </m:rPr>
                  <w:rPr>
                    <w:i/>
                    <w:lang w:val="en-US"/>
                  </w:rPr>
                  <m:t>,</m:t>
                </m:r>
                <m:sSub>
                  <m:sSubPr>
                    <m:ctrlPr>
                      <w:rPr>
                        <w:rFonts w:ascii="Cambria Math" w:hAnsi="Cambria Math"/>
                        <w:i/>
                      </w:rPr>
                    </m:ctrlPr>
                  </m:sSubPr>
                  <m:e>
                    <m:r>
                      <m:rPr>
                        <m:nor/>
                      </m:rPr>
                      <w:rPr>
                        <w:i/>
                        <w:lang w:val="en-US"/>
                      </w:rPr>
                      <m:t>y</m:t>
                    </m:r>
                  </m:e>
                  <m:sub>
                    <m:r>
                      <m:rPr>
                        <m:nor/>
                      </m:rPr>
                      <w:rPr>
                        <w:i/>
                        <w:lang w:val="en-US"/>
                      </w:rPr>
                      <m:t>N+(N-g)</m:t>
                    </m:r>
                  </m:sub>
                </m:sSub>
              </m:e>
            </m:d>
            <m:r>
              <m:rPr>
                <m:nor/>
              </m:rPr>
              <w:rPr>
                <w:i/>
                <w:lang w:val="en-US"/>
              </w:rPr>
              <m:t>}</m:t>
            </m:r>
          </m:e>
          <m:sub>
            <m:r>
              <m:rPr>
                <m:nor/>
              </m:rPr>
              <w:rPr>
                <w:i/>
                <w:lang w:val="en-US"/>
              </w:rPr>
              <m:t>i</m:t>
            </m:r>
          </m:sub>
        </m:sSub>
        <m:r>
          <m:rPr>
            <m:nor/>
          </m:rPr>
          <w:rPr>
            <w:rFonts w:ascii="Cambria Math" w:hAnsi="Cambria Math" w:cs="Cambria Math"/>
            <w:i/>
            <w:lang w:val="uk-UA"/>
          </w:rPr>
          <m:t>∈</m:t>
        </m:r>
        <m:sSub>
          <m:sSubPr>
            <m:ctrlPr>
              <w:rPr>
                <w:rFonts w:ascii="Cambria Math" w:hAnsi="Cambria Math"/>
                <w:i/>
                <w:lang w:val="en-US"/>
              </w:rPr>
            </m:ctrlPr>
          </m:sSubPr>
          <m:e>
            <m:r>
              <m:rPr>
                <m:nor/>
              </m:rPr>
              <w:rPr>
                <w:rFonts w:ascii="Cambria Math"/>
                <w:i/>
                <w:lang w:val="en-US"/>
              </w:rPr>
              <m:t xml:space="preserve"> </m:t>
            </m:r>
            <m:r>
              <m:rPr>
                <m:nor/>
              </m:rPr>
              <w:rPr>
                <w:i/>
                <w:lang w:val="en-US"/>
              </w:rPr>
              <m:t>Q</m:t>
            </m:r>
          </m:e>
          <m:sub>
            <m:r>
              <m:rPr>
                <m:nor/>
              </m:rPr>
              <w:rPr>
                <w:i/>
                <w:lang w:val="en-US"/>
              </w:rPr>
              <m:t>i</m:t>
            </m:r>
          </m:sub>
        </m:sSub>
      </m:oMath>
      <w:r w:rsidR="001A4318" w:rsidRPr="00875C25">
        <w:rPr>
          <w:lang w:val="uk-UA"/>
        </w:rPr>
        <w:t>,</w:t>
      </w:r>
      <w:r w:rsidR="00862A17">
        <w:rPr>
          <w:lang w:val="uk-UA"/>
        </w:rPr>
        <w:tab/>
      </w:r>
      <w:r w:rsidR="00862A17">
        <w:rPr>
          <w:lang w:val="uk-UA"/>
        </w:rPr>
        <w:tab/>
      </w:r>
      <m:oMath>
        <m:sSub>
          <m:sSubPr>
            <m:ctrlPr>
              <w:rPr>
                <w:rFonts w:ascii="Cambria Math" w:hAnsi="Cambria Math"/>
                <w:i/>
              </w:rPr>
            </m:ctrlPr>
          </m:sSubPr>
          <m:e>
            <m:r>
              <m:rPr>
                <m:nor/>
              </m:rPr>
              <w:rPr>
                <w:i/>
                <w:lang w:val="en-US"/>
              </w:rPr>
              <m:t>y</m:t>
            </m:r>
          </m:e>
          <m:sub>
            <m:r>
              <m:rPr>
                <m:nor/>
              </m:rPr>
              <w:rPr>
                <w:i/>
                <w:lang w:val="en-US"/>
              </w:rPr>
              <m:t>N+(N-g)</m:t>
            </m:r>
          </m:sub>
        </m:sSub>
        <m:r>
          <m:rPr>
            <m:nor/>
          </m:rPr>
          <w:rPr>
            <w:i/>
            <w:lang w:val="en-US"/>
          </w:rPr>
          <m:t>≥</m:t>
        </m:r>
        <m:sSub>
          <m:sSubPr>
            <m:ctrlPr>
              <w:rPr>
                <w:rFonts w:ascii="Cambria Math" w:hAnsi="Cambria Math"/>
                <w:i/>
              </w:rPr>
            </m:ctrlPr>
          </m:sSubPr>
          <m:e>
            <m:r>
              <m:rPr>
                <m:nor/>
              </m:rPr>
              <w:rPr>
                <w:i/>
                <w:lang w:val="en-US"/>
              </w:rPr>
              <m:t>y</m:t>
            </m:r>
          </m:e>
          <m:sub>
            <m:r>
              <m:rPr>
                <m:nor/>
              </m:rPr>
              <w:rPr>
                <w:i/>
                <w:lang w:val="en-US"/>
              </w:rPr>
              <m:t>g</m:t>
            </m:r>
          </m:sub>
        </m:sSub>
      </m:oMath>
      <w:r w:rsidR="00862A17">
        <w:rPr>
          <w:lang w:val="en-US"/>
        </w:rPr>
        <w:t>,</w:t>
      </w:r>
      <w:r w:rsidR="00862A17" w:rsidRPr="00862A17">
        <w:rPr>
          <w:lang w:val="en-US"/>
        </w:rPr>
        <w:tab/>
      </w:r>
      <w:r w:rsidR="00187983" w:rsidRPr="00875C25">
        <w:rPr>
          <w:lang w:val="en-US"/>
        </w:rPr>
        <w:tab/>
      </w:r>
      <w:r w:rsidR="00DF38AF" w:rsidRPr="00862A17">
        <w:rPr>
          <w:lang w:val="en-US"/>
        </w:rPr>
        <w:t>(2.35)</w:t>
      </w:r>
    </w:p>
    <w:p w:rsidR="00862A17" w:rsidRPr="00862A17" w:rsidRDefault="00862A17" w:rsidP="00862A17">
      <w:pPr>
        <w:spacing w:line="360" w:lineRule="auto"/>
        <w:rPr>
          <w:lang w:val="uk-UA"/>
        </w:rPr>
      </w:pPr>
    </w:p>
    <w:p w:rsidR="00105A0C" w:rsidRPr="00875C25" w:rsidRDefault="00105A0C" w:rsidP="00BB7EDC">
      <w:pPr>
        <w:spacing w:line="360" w:lineRule="auto"/>
        <w:rPr>
          <w:lang w:val="uk-UA"/>
        </w:rPr>
      </w:pPr>
      <w:r w:rsidRPr="00875C25">
        <w:rPr>
          <w:lang w:val="uk-UA"/>
        </w:rPr>
        <w:t>а в парі</w:t>
      </w:r>
    </w:p>
    <w:p w:rsidR="00187983" w:rsidRPr="00875C25" w:rsidRDefault="00187983" w:rsidP="00BB7EDC">
      <w:pPr>
        <w:spacing w:line="360" w:lineRule="auto"/>
        <w:rPr>
          <w:lang w:val="uk-UA"/>
        </w:rPr>
      </w:pPr>
    </w:p>
    <w:p w:rsidR="001A4318" w:rsidRPr="00875C25" w:rsidRDefault="00526D7D" w:rsidP="00DF38AF">
      <w:pPr>
        <w:spacing w:line="360" w:lineRule="auto"/>
        <w:jc w:val="right"/>
        <w:rPr>
          <w:lang w:val="uk-UA"/>
        </w:rPr>
      </w:pPr>
      <m:oMath>
        <m:sSub>
          <m:sSubPr>
            <m:ctrlPr>
              <w:rPr>
                <w:rFonts w:ascii="Cambria Math" w:hAnsi="Cambria Math"/>
                <w:i/>
              </w:rPr>
            </m:ctrlPr>
          </m:sSubPr>
          <m:e>
            <m:r>
              <m:rPr>
                <m:nor/>
              </m:rPr>
              <w:rPr>
                <w:i/>
                <w:lang w:val="uk-UA"/>
              </w:rPr>
              <m:t>{</m:t>
            </m:r>
            <m:d>
              <m:dPr>
                <m:ctrlPr>
                  <w:rPr>
                    <w:rFonts w:ascii="Cambria Math" w:hAnsi="Cambria Math"/>
                    <w:i/>
                  </w:rPr>
                </m:ctrlPr>
              </m:dPr>
              <m:e>
                <m:sSub>
                  <m:sSubPr>
                    <m:ctrlPr>
                      <w:rPr>
                        <w:rFonts w:ascii="Cambria Math" w:hAnsi="Cambria Math"/>
                        <w:i/>
                      </w:rPr>
                    </m:ctrlPr>
                  </m:sSubPr>
                  <m:e>
                    <m:r>
                      <m:rPr>
                        <m:nor/>
                      </m:rPr>
                      <w:rPr>
                        <w:i/>
                        <w:lang w:val="en-US"/>
                      </w:rPr>
                      <m:t>x</m:t>
                    </m:r>
                  </m:e>
                  <m:sub>
                    <m:r>
                      <m:rPr>
                        <m:nor/>
                      </m:rPr>
                      <w:rPr>
                        <w:i/>
                        <w:lang w:val="en-US"/>
                      </w:rPr>
                      <m:t>l</m:t>
                    </m:r>
                  </m:sub>
                </m:sSub>
                <m:r>
                  <m:rPr>
                    <m:nor/>
                  </m:rPr>
                  <w:rPr>
                    <w:i/>
                    <w:lang w:val="uk-UA"/>
                  </w:rPr>
                  <m:t>,</m:t>
                </m:r>
                <m:sSub>
                  <m:sSubPr>
                    <m:ctrlPr>
                      <w:rPr>
                        <w:rFonts w:ascii="Cambria Math" w:hAnsi="Cambria Math"/>
                        <w:i/>
                      </w:rPr>
                    </m:ctrlPr>
                  </m:sSubPr>
                  <m:e>
                    <m:r>
                      <m:rPr>
                        <m:nor/>
                      </m:rPr>
                      <w:rPr>
                        <w:i/>
                        <w:lang w:val="en-US"/>
                      </w:rPr>
                      <m:t>y</m:t>
                    </m:r>
                  </m:e>
                  <m:sub>
                    <m:r>
                      <m:rPr>
                        <m:nor/>
                      </m:rPr>
                      <w:rPr>
                        <w:i/>
                        <w:lang w:val="en-US"/>
                      </w:rPr>
                      <m:t>l</m:t>
                    </m:r>
                  </m:sub>
                </m:sSub>
              </m:e>
            </m:d>
            <m:r>
              <m:rPr>
                <m:nor/>
              </m:rPr>
              <w:rPr>
                <w:i/>
                <w:lang w:val="uk-UA"/>
              </w:rPr>
              <m:t>}</m:t>
            </m:r>
          </m:e>
          <m:sub>
            <m:r>
              <m:rPr>
                <m:nor/>
              </m:rPr>
              <w:rPr>
                <w:i/>
                <w:lang w:val="en-US"/>
              </w:rPr>
              <m:t>i</m:t>
            </m:r>
          </m:sub>
        </m:sSub>
        <m:r>
          <m:rPr>
            <m:nor/>
          </m:rPr>
          <w:rPr>
            <w:rFonts w:ascii="Cambria Math" w:hAnsi="Cambria Math" w:cs="Cambria Math"/>
            <w:i/>
            <w:lang w:val="uk-UA"/>
          </w:rPr>
          <m:t>∈</m:t>
        </m:r>
        <m:sSub>
          <m:sSubPr>
            <m:ctrlPr>
              <w:rPr>
                <w:rFonts w:ascii="Cambria Math" w:hAnsi="Cambria Math"/>
                <w:i/>
                <w:lang w:val="en-US"/>
              </w:rPr>
            </m:ctrlPr>
          </m:sSubPr>
          <m:e>
            <m:r>
              <m:rPr>
                <m:nor/>
              </m:rPr>
              <w:rPr>
                <w:rFonts w:ascii="Cambria Math"/>
                <w:i/>
                <w:lang w:val="uk-UA"/>
              </w:rPr>
              <m:t xml:space="preserve"> </m:t>
            </m:r>
            <m:r>
              <m:rPr>
                <m:nor/>
              </m:rPr>
              <w:rPr>
                <w:i/>
                <w:lang w:val="en-US"/>
              </w:rPr>
              <m:t>P</m:t>
            </m:r>
          </m:e>
          <m:sub>
            <m:r>
              <m:rPr>
                <m:nor/>
              </m:rPr>
              <w:rPr>
                <w:i/>
                <w:lang w:val="en-US"/>
              </w:rPr>
              <m:t>i</m:t>
            </m:r>
          </m:sub>
        </m:sSub>
      </m:oMath>
      <w:r w:rsidR="00105A0C" w:rsidRPr="00862A17">
        <w:rPr>
          <w:i/>
          <w:lang w:val="uk-UA"/>
        </w:rPr>
        <w:t xml:space="preserve"> </w:t>
      </w:r>
      <w:r w:rsidR="00105A0C" w:rsidRPr="00862A17">
        <w:rPr>
          <w:lang w:val="uk-UA"/>
        </w:rPr>
        <w:t xml:space="preserve">та </w:t>
      </w:r>
      <m:oMath>
        <m:sSub>
          <m:sSubPr>
            <m:ctrlPr>
              <w:rPr>
                <w:rFonts w:ascii="Cambria Math" w:hAnsi="Cambria Math"/>
                <w:i/>
              </w:rPr>
            </m:ctrlPr>
          </m:sSubPr>
          <m:e>
            <m:r>
              <m:rPr>
                <m:nor/>
              </m:rPr>
              <w:rPr>
                <w:i/>
                <w:lang w:val="uk-UA"/>
              </w:rPr>
              <m:t>{</m:t>
            </m:r>
            <m:d>
              <m:dPr>
                <m:ctrlPr>
                  <w:rPr>
                    <w:rFonts w:ascii="Cambria Math" w:hAnsi="Cambria Math"/>
                    <w:i/>
                  </w:rPr>
                </m:ctrlPr>
              </m:dPr>
              <m:e>
                <m:sSub>
                  <m:sSubPr>
                    <m:ctrlPr>
                      <w:rPr>
                        <w:rFonts w:ascii="Cambria Math" w:hAnsi="Cambria Math"/>
                        <w:i/>
                      </w:rPr>
                    </m:ctrlPr>
                  </m:sSubPr>
                  <m:e>
                    <m:r>
                      <m:rPr>
                        <m:nor/>
                      </m:rPr>
                      <w:rPr>
                        <w:i/>
                        <w:lang w:val="en-US"/>
                      </w:rPr>
                      <m:t>x</m:t>
                    </m:r>
                  </m:e>
                  <m:sub>
                    <m:r>
                      <m:rPr>
                        <m:nor/>
                      </m:rPr>
                      <w:rPr>
                        <w:i/>
                        <w:lang w:val="en-US"/>
                      </w:rPr>
                      <m:t>N</m:t>
                    </m:r>
                    <m:r>
                      <m:rPr>
                        <m:nor/>
                      </m:rPr>
                      <w:rPr>
                        <w:i/>
                        <w:lang w:val="uk-UA"/>
                      </w:rPr>
                      <m:t>+(</m:t>
                    </m:r>
                    <m:r>
                      <m:rPr>
                        <m:nor/>
                      </m:rPr>
                      <w:rPr>
                        <w:i/>
                        <w:lang w:val="en-US"/>
                      </w:rPr>
                      <m:t>N</m:t>
                    </m:r>
                    <m:r>
                      <m:rPr>
                        <m:nor/>
                      </m:rPr>
                      <w:rPr>
                        <w:i/>
                        <w:lang w:val="uk-UA"/>
                      </w:rPr>
                      <m:t>-</m:t>
                    </m:r>
                    <m:r>
                      <m:rPr>
                        <m:nor/>
                      </m:rPr>
                      <w:rPr>
                        <w:i/>
                        <w:lang w:val="en-US"/>
                      </w:rPr>
                      <m:t>l</m:t>
                    </m:r>
                    <m:r>
                      <m:rPr>
                        <m:nor/>
                      </m:rPr>
                      <w:rPr>
                        <w:i/>
                        <w:lang w:val="uk-UA"/>
                      </w:rPr>
                      <m:t>)</m:t>
                    </m:r>
                  </m:sub>
                </m:sSub>
                <m:r>
                  <m:rPr>
                    <m:nor/>
                  </m:rPr>
                  <w:rPr>
                    <w:i/>
                    <w:lang w:val="uk-UA"/>
                  </w:rPr>
                  <m:t>,</m:t>
                </m:r>
                <m:sSub>
                  <m:sSubPr>
                    <m:ctrlPr>
                      <w:rPr>
                        <w:rFonts w:ascii="Cambria Math" w:hAnsi="Cambria Math"/>
                        <w:i/>
                      </w:rPr>
                    </m:ctrlPr>
                  </m:sSubPr>
                  <m:e>
                    <m:r>
                      <m:rPr>
                        <m:nor/>
                      </m:rPr>
                      <w:rPr>
                        <w:i/>
                        <w:lang w:val="en-US"/>
                      </w:rPr>
                      <m:t>y</m:t>
                    </m:r>
                  </m:e>
                  <m:sub>
                    <m:r>
                      <m:rPr>
                        <m:nor/>
                      </m:rPr>
                      <w:rPr>
                        <w:i/>
                        <w:lang w:val="en-US"/>
                      </w:rPr>
                      <m:t>N</m:t>
                    </m:r>
                    <m:r>
                      <m:rPr>
                        <m:nor/>
                      </m:rPr>
                      <w:rPr>
                        <w:i/>
                        <w:lang w:val="uk-UA"/>
                      </w:rPr>
                      <m:t>+(</m:t>
                    </m:r>
                    <m:r>
                      <m:rPr>
                        <m:nor/>
                      </m:rPr>
                      <w:rPr>
                        <w:i/>
                        <w:lang w:val="en-US"/>
                      </w:rPr>
                      <m:t>N</m:t>
                    </m:r>
                    <m:r>
                      <m:rPr>
                        <m:nor/>
                      </m:rPr>
                      <w:rPr>
                        <w:i/>
                        <w:lang w:val="uk-UA"/>
                      </w:rPr>
                      <m:t>-</m:t>
                    </m:r>
                    <m:r>
                      <m:rPr>
                        <m:nor/>
                      </m:rPr>
                      <w:rPr>
                        <w:i/>
                        <w:lang w:val="en-US"/>
                      </w:rPr>
                      <m:t>l</m:t>
                    </m:r>
                    <m:r>
                      <m:rPr>
                        <m:nor/>
                      </m:rPr>
                      <w:rPr>
                        <w:i/>
                        <w:lang w:val="uk-UA"/>
                      </w:rPr>
                      <m:t>)</m:t>
                    </m:r>
                  </m:sub>
                </m:sSub>
              </m:e>
            </m:d>
            <m:r>
              <m:rPr>
                <m:nor/>
              </m:rPr>
              <w:rPr>
                <w:i/>
                <w:lang w:val="uk-UA"/>
              </w:rPr>
              <m:t>}</m:t>
            </m:r>
          </m:e>
          <m:sub>
            <m:r>
              <m:rPr>
                <m:nor/>
              </m:rPr>
              <w:rPr>
                <w:i/>
                <w:lang w:val="en-US"/>
              </w:rPr>
              <m:t>i</m:t>
            </m:r>
          </m:sub>
        </m:sSub>
        <m:r>
          <m:rPr>
            <m:nor/>
          </m:rPr>
          <w:rPr>
            <w:rFonts w:ascii="Cambria Math" w:hAnsi="Cambria Math" w:cs="Cambria Math"/>
            <w:i/>
            <w:lang w:val="uk-UA"/>
          </w:rPr>
          <m:t xml:space="preserve">∈ </m:t>
        </m:r>
        <m:sSub>
          <m:sSubPr>
            <m:ctrlPr>
              <w:rPr>
                <w:rFonts w:ascii="Cambria Math" w:hAnsi="Cambria Math"/>
                <w:i/>
                <w:lang w:val="en-US"/>
              </w:rPr>
            </m:ctrlPr>
          </m:sSubPr>
          <m:e>
            <m:r>
              <m:rPr>
                <m:nor/>
              </m:rPr>
              <w:rPr>
                <w:i/>
                <w:lang w:val="en-US"/>
              </w:rPr>
              <m:t>Q</m:t>
            </m:r>
          </m:e>
          <m:sub>
            <m:r>
              <m:rPr>
                <m:nor/>
              </m:rPr>
              <w:rPr>
                <w:i/>
                <w:lang w:val="en-US"/>
              </w:rPr>
              <m:t>i</m:t>
            </m:r>
          </m:sub>
        </m:sSub>
      </m:oMath>
      <w:r w:rsidR="001A4318" w:rsidRPr="00875C25">
        <w:rPr>
          <w:lang w:val="uk-UA"/>
        </w:rPr>
        <w:t>,</w:t>
      </w:r>
      <w:r w:rsidR="00187983" w:rsidRPr="00862A17">
        <w:rPr>
          <w:lang w:val="uk-UA"/>
        </w:rPr>
        <w:tab/>
      </w:r>
      <w:r w:rsidR="00187983" w:rsidRPr="00862A17">
        <w:rPr>
          <w:lang w:val="uk-UA"/>
        </w:rPr>
        <w:tab/>
      </w:r>
      <m:oMath>
        <m:sSub>
          <m:sSubPr>
            <m:ctrlPr>
              <w:rPr>
                <w:rFonts w:ascii="Cambria Math" w:hAnsi="Cambria Math"/>
                <w:i/>
              </w:rPr>
            </m:ctrlPr>
          </m:sSubPr>
          <m:e>
            <m:r>
              <m:rPr>
                <m:nor/>
              </m:rPr>
              <m:t>x</m:t>
            </m:r>
          </m:e>
          <m:sub>
            <m:r>
              <m:rPr>
                <m:nor/>
              </m:rPr>
              <m:t>l</m:t>
            </m:r>
          </m:sub>
        </m:sSub>
        <m:r>
          <m:rPr>
            <m:nor/>
          </m:rPr>
          <w:rPr>
            <w:lang w:val="uk-UA"/>
          </w:rPr>
          <m:t>≥</m:t>
        </m:r>
        <m:sSub>
          <m:sSubPr>
            <m:ctrlPr>
              <w:rPr>
                <w:rFonts w:ascii="Cambria Math" w:hAnsi="Cambria Math"/>
                <w:i/>
              </w:rPr>
            </m:ctrlPr>
          </m:sSubPr>
          <m:e>
            <m:r>
              <m:rPr>
                <m:nor/>
              </m:rPr>
              <m:t>y</m:t>
            </m:r>
          </m:e>
          <m:sub>
            <m:r>
              <m:rPr>
                <m:nor/>
              </m:rPr>
              <m:t>N</m:t>
            </m:r>
            <m:r>
              <m:rPr>
                <m:nor/>
              </m:rPr>
              <w:rPr>
                <w:lang w:val="uk-UA"/>
              </w:rPr>
              <m:t>+(</m:t>
            </m:r>
            <m:r>
              <m:rPr>
                <m:nor/>
              </m:rPr>
              <m:t>N</m:t>
            </m:r>
            <m:r>
              <m:rPr>
                <m:nor/>
              </m:rPr>
              <w:rPr>
                <w:lang w:val="uk-UA"/>
              </w:rPr>
              <m:t>-</m:t>
            </m:r>
            <m:r>
              <m:rPr>
                <m:nor/>
              </m:rPr>
              <m:t>l</m:t>
            </m:r>
            <m:r>
              <m:rPr>
                <m:nor/>
              </m:rPr>
              <w:rPr>
                <w:lang w:val="uk-UA"/>
              </w:rPr>
              <m:t>)</m:t>
            </m:r>
          </m:sub>
        </m:sSub>
      </m:oMath>
      <w:r w:rsidR="00862A17" w:rsidRPr="00875C25">
        <w:rPr>
          <w:lang w:val="uk-UA"/>
        </w:rPr>
        <w:t>.</w:t>
      </w:r>
      <w:r w:rsidR="00862A17" w:rsidRPr="00CA7034">
        <w:rPr>
          <w:lang w:val="uk-UA"/>
        </w:rPr>
        <w:tab/>
      </w:r>
      <w:r w:rsidR="00187983" w:rsidRPr="00862A17">
        <w:rPr>
          <w:lang w:val="uk-UA"/>
        </w:rPr>
        <w:tab/>
      </w:r>
      <w:r w:rsidR="00DF38AF" w:rsidRPr="00CA7034">
        <w:rPr>
          <w:lang w:val="uk-UA"/>
        </w:rPr>
        <w:t>(</w:t>
      </w:r>
      <w:r w:rsidR="00DF38AF" w:rsidRPr="00875C25">
        <w:rPr>
          <w:lang w:val="uk-UA"/>
        </w:rPr>
        <w:t>2</w:t>
      </w:r>
      <w:r w:rsidR="00DF38AF" w:rsidRPr="00CA7034">
        <w:rPr>
          <w:lang w:val="uk-UA"/>
        </w:rPr>
        <w:t>.36)</w:t>
      </w:r>
    </w:p>
    <w:p w:rsidR="00187983" w:rsidRPr="00CA7034" w:rsidRDefault="00187983" w:rsidP="00862A17">
      <w:pPr>
        <w:spacing w:line="360" w:lineRule="auto"/>
        <w:rPr>
          <w:lang w:val="uk-UA"/>
        </w:rPr>
      </w:pPr>
    </w:p>
    <w:p w:rsidR="006728DD" w:rsidRPr="00CA7034" w:rsidRDefault="006728DD" w:rsidP="00BB7EDC">
      <w:pPr>
        <w:spacing w:line="360" w:lineRule="auto"/>
        <w:ind w:firstLine="708"/>
        <w:jc w:val="both"/>
        <w:rPr>
          <w:lang w:val="uk-UA"/>
        </w:rPr>
      </w:pPr>
      <w:r w:rsidRPr="00CA7034">
        <w:rPr>
          <w:lang w:val="uk-UA"/>
        </w:rPr>
        <w:t xml:space="preserve">На </w:t>
      </w:r>
      <w:r w:rsidR="000946E8" w:rsidRPr="00875C25">
        <w:rPr>
          <w:lang w:val="uk-UA"/>
        </w:rPr>
        <w:t>рисунку</w:t>
      </w:r>
      <w:r w:rsidR="000946E8" w:rsidRPr="00CA7034">
        <w:rPr>
          <w:lang w:val="uk-UA"/>
        </w:rPr>
        <w:t xml:space="preserve"> 2.</w:t>
      </w:r>
      <w:r w:rsidR="000946E8" w:rsidRPr="00875C25">
        <w:rPr>
          <w:lang w:val="uk-UA"/>
        </w:rPr>
        <w:t>14</w:t>
      </w:r>
      <w:r w:rsidRPr="00CA7034">
        <w:rPr>
          <w:lang w:val="uk-UA"/>
        </w:rPr>
        <w:t xml:space="preserve"> наведено приклад безлічі пікселів, яке утворено двома непересічними множинами </w:t>
      </w:r>
      <w:r w:rsidRPr="00875C25">
        <w:rPr>
          <w:i/>
        </w:rPr>
        <w:t>P</w:t>
      </w:r>
      <w:r w:rsidRPr="00875C25">
        <w:rPr>
          <w:i/>
          <w:sz w:val="24"/>
        </w:rPr>
        <w:t>i</w:t>
      </w:r>
      <w:r w:rsidRPr="00CA7034">
        <w:rPr>
          <w:lang w:val="uk-UA"/>
        </w:rPr>
        <w:t xml:space="preserve"> та </w:t>
      </w:r>
      <w:r w:rsidRPr="00875C25">
        <w:rPr>
          <w:i/>
        </w:rPr>
        <w:t>Q</w:t>
      </w:r>
      <w:r w:rsidRPr="00875C25">
        <w:rPr>
          <w:i/>
          <w:sz w:val="24"/>
        </w:rPr>
        <w:t>i</w:t>
      </w:r>
      <w:r w:rsidRPr="00CA7034">
        <w:rPr>
          <w:lang w:val="uk-UA"/>
        </w:rPr>
        <w:t xml:space="preserve"> які відповідають умовам (2.</w:t>
      </w:r>
      <w:r w:rsidR="000946E8" w:rsidRPr="00875C25">
        <w:rPr>
          <w:lang w:val="uk-UA"/>
        </w:rPr>
        <w:t>35</w:t>
      </w:r>
      <w:r w:rsidRPr="00CA7034">
        <w:rPr>
          <w:lang w:val="uk-UA"/>
        </w:rPr>
        <w:t>) і (2.</w:t>
      </w:r>
      <w:r w:rsidR="000946E8" w:rsidRPr="00875C25">
        <w:rPr>
          <w:lang w:val="uk-UA"/>
        </w:rPr>
        <w:t>36</w:t>
      </w:r>
      <w:r w:rsidRPr="00CA7034">
        <w:rPr>
          <w:lang w:val="uk-UA"/>
        </w:rPr>
        <w:t xml:space="preserve">) і створює замкнену криву </w:t>
      </w:r>
      <w:r w:rsidR="00446C6C" w:rsidRPr="00CA7034">
        <w:rPr>
          <w:lang w:val="uk-UA"/>
        </w:rPr>
        <w:t>–</w:t>
      </w:r>
      <w:r w:rsidRPr="00CA7034">
        <w:rPr>
          <w:lang w:val="uk-UA"/>
        </w:rPr>
        <w:t xml:space="preserve"> контур.</w:t>
      </w:r>
    </w:p>
    <w:p w:rsidR="006728DD" w:rsidRPr="00CA7034" w:rsidRDefault="006728DD" w:rsidP="00BB7EDC">
      <w:pPr>
        <w:spacing w:line="360" w:lineRule="auto"/>
        <w:ind w:firstLine="708"/>
        <w:jc w:val="both"/>
        <w:rPr>
          <w:lang w:val="uk-UA"/>
        </w:rPr>
      </w:pPr>
      <w:r w:rsidRPr="00CA7034">
        <w:rPr>
          <w:lang w:val="uk-UA"/>
        </w:rPr>
        <w:t xml:space="preserve">Так як не всяка крива є замкнутою і задовольняє умовам </w:t>
      </w:r>
      <w:r w:rsidR="000946E8" w:rsidRPr="00CA7034">
        <w:rPr>
          <w:lang w:val="uk-UA"/>
        </w:rPr>
        <w:t>(2.</w:t>
      </w:r>
      <w:r w:rsidR="000946E8" w:rsidRPr="00875C25">
        <w:rPr>
          <w:lang w:val="uk-UA"/>
        </w:rPr>
        <w:t>35</w:t>
      </w:r>
      <w:r w:rsidR="000946E8" w:rsidRPr="00CA7034">
        <w:rPr>
          <w:lang w:val="uk-UA"/>
        </w:rPr>
        <w:t>) і (2.</w:t>
      </w:r>
      <w:r w:rsidR="000946E8" w:rsidRPr="00875C25">
        <w:rPr>
          <w:lang w:val="uk-UA"/>
        </w:rPr>
        <w:t>36</w:t>
      </w:r>
      <w:r w:rsidR="000946E8" w:rsidRPr="00CA7034">
        <w:rPr>
          <w:lang w:val="uk-UA"/>
        </w:rPr>
        <w:t>)</w:t>
      </w:r>
      <w:r w:rsidR="000946E8" w:rsidRPr="00875C25">
        <w:rPr>
          <w:lang w:val="uk-UA"/>
        </w:rPr>
        <w:t xml:space="preserve">, </w:t>
      </w:r>
      <w:r w:rsidRPr="00CA7034">
        <w:rPr>
          <w:lang w:val="uk-UA"/>
        </w:rPr>
        <w:t>то необхідний спосіб, що дозволяє нормалізувати дані так, щоб ці умови виконувалися для довільної кривої.</w:t>
      </w:r>
    </w:p>
    <w:p w:rsidR="00381119" w:rsidRPr="00875C25" w:rsidRDefault="00381119" w:rsidP="00BB7EDC">
      <w:pPr>
        <w:spacing w:line="360" w:lineRule="auto"/>
        <w:ind w:firstLine="708"/>
        <w:jc w:val="both"/>
        <w:rPr>
          <w:lang w:val="uk-UA"/>
        </w:rPr>
      </w:pPr>
    </w:p>
    <w:p w:rsidR="00105A0C" w:rsidRPr="00875C25" w:rsidRDefault="00E24C67" w:rsidP="00BB7EDC">
      <w:pPr>
        <w:spacing w:line="360" w:lineRule="auto"/>
        <w:jc w:val="center"/>
        <w:rPr>
          <w:lang w:val="uk-UA"/>
        </w:rPr>
      </w:pPr>
      <w:r w:rsidRPr="00875C25">
        <w:rPr>
          <w:noProof/>
        </w:rPr>
        <w:lastRenderedPageBreak/>
        <w:drawing>
          <wp:inline distT="0" distB="0" distL="0" distR="0" wp14:anchorId="45252E13" wp14:editId="3E657734">
            <wp:extent cx="4724400" cy="3495675"/>
            <wp:effectExtent l="0" t="0" r="0" b="0"/>
            <wp:docPr id="40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26">
                      <a:extLst>
                        <a:ext uri="{28A0092B-C50C-407E-A947-70E740481C1C}">
                          <a14:useLocalDpi xmlns:a14="http://schemas.microsoft.com/office/drawing/2010/main" val="0"/>
                        </a:ext>
                      </a:extLst>
                    </a:blip>
                    <a:srcRect l="3036" r="8392" b="6139"/>
                    <a:stretch>
                      <a:fillRect/>
                    </a:stretch>
                  </pic:blipFill>
                  <pic:spPr bwMode="auto">
                    <a:xfrm>
                      <a:off x="0" y="0"/>
                      <a:ext cx="4724400" cy="3495675"/>
                    </a:xfrm>
                    <a:prstGeom prst="rect">
                      <a:avLst/>
                    </a:prstGeom>
                    <a:noFill/>
                    <a:ln>
                      <a:noFill/>
                    </a:ln>
                  </pic:spPr>
                </pic:pic>
              </a:graphicData>
            </a:graphic>
          </wp:inline>
        </w:drawing>
      </w:r>
    </w:p>
    <w:p w:rsidR="00446C6C" w:rsidRPr="00875C25" w:rsidRDefault="00446C6C" w:rsidP="00BB7EDC">
      <w:pPr>
        <w:spacing w:line="360" w:lineRule="auto"/>
        <w:jc w:val="center"/>
        <w:rPr>
          <w:lang w:val="uk-UA"/>
        </w:rPr>
      </w:pPr>
    </w:p>
    <w:p w:rsidR="00105A0C" w:rsidRPr="00875C25" w:rsidRDefault="00105A0C" w:rsidP="00BB7EDC">
      <w:pPr>
        <w:spacing w:line="360" w:lineRule="auto"/>
        <w:ind w:hanging="142"/>
        <w:jc w:val="center"/>
        <w:rPr>
          <w:lang w:val="uk-UA"/>
        </w:rPr>
      </w:pPr>
      <w:r w:rsidRPr="00875C25">
        <w:rPr>
          <w:lang w:val="uk-UA"/>
        </w:rPr>
        <w:t xml:space="preserve">Рисунок </w:t>
      </w:r>
      <w:r w:rsidR="006728DD" w:rsidRPr="00875C25">
        <w:rPr>
          <w:lang w:val="uk-UA"/>
        </w:rPr>
        <w:t>2</w:t>
      </w:r>
      <w:r w:rsidR="000946E8" w:rsidRPr="00875C25">
        <w:rPr>
          <w:lang w:val="uk-UA"/>
        </w:rPr>
        <w:t>.1</w:t>
      </w:r>
      <w:r w:rsidR="002E477B" w:rsidRPr="00875C25">
        <w:rPr>
          <w:lang w:val="uk-UA"/>
        </w:rPr>
        <w:t>4</w:t>
      </w:r>
      <w:r w:rsidRPr="00875C25">
        <w:rPr>
          <w:lang w:val="uk-UA"/>
        </w:rPr>
        <w:t xml:space="preserve"> </w:t>
      </w:r>
      <w:r w:rsidR="002C01A9" w:rsidRPr="00875C25">
        <w:rPr>
          <w:lang w:val="uk-UA"/>
        </w:rPr>
        <w:t>−</w:t>
      </w:r>
      <w:r w:rsidRPr="00875C25">
        <w:rPr>
          <w:lang w:val="uk-UA"/>
        </w:rPr>
        <w:t xml:space="preserve"> Приклад розбиття, що задовольняє умовам </w:t>
      </w:r>
      <w:r w:rsidR="002E477B" w:rsidRPr="00875C25">
        <w:rPr>
          <w:lang w:val="uk-UA"/>
        </w:rPr>
        <w:t>(2.35) і (2.36)</w:t>
      </w:r>
      <w:r w:rsidR="000946E8" w:rsidRPr="00875C25">
        <w:rPr>
          <w:lang w:val="uk-UA"/>
        </w:rPr>
        <w:t>,</w:t>
      </w:r>
      <w:r w:rsidRPr="00875C25">
        <w:rPr>
          <w:lang w:val="uk-UA"/>
        </w:rPr>
        <w:t xml:space="preserve"> представляє контур у вигляді двох непересічних підмножин</w:t>
      </w:r>
    </w:p>
    <w:p w:rsidR="00187983" w:rsidRPr="00875C25" w:rsidRDefault="00187983" w:rsidP="002E477B">
      <w:pPr>
        <w:spacing w:line="360" w:lineRule="auto"/>
        <w:rPr>
          <w:lang w:val="uk-UA"/>
        </w:rPr>
      </w:pPr>
    </w:p>
    <w:p w:rsidR="002E477B" w:rsidRPr="00875C25" w:rsidRDefault="002E477B" w:rsidP="002E477B">
      <w:pPr>
        <w:spacing w:line="360" w:lineRule="auto"/>
        <w:ind w:firstLine="708"/>
        <w:jc w:val="both"/>
        <w:rPr>
          <w:lang w:val="uk-UA"/>
        </w:rPr>
      </w:pPr>
      <w:r w:rsidRPr="00875C25">
        <w:t xml:space="preserve">Перший крок нормалізації − фіксування положення контуру в просторі декартових координат, тобто відбудова від перешкоди типу «зрушення». Один із способів вирішення цього завдання − зсув сегмента по осі </w:t>
      </w:r>
      <w:r w:rsidRPr="00403506">
        <w:rPr>
          <w:i/>
        </w:rPr>
        <w:t>х</w:t>
      </w:r>
      <w:r w:rsidRPr="00875C25">
        <w:t xml:space="preserve"> на величину </w:t>
      </w:r>
      <w:r w:rsidRPr="00875C25">
        <w:rPr>
          <w:i/>
        </w:rPr>
        <w:t>x</w:t>
      </w:r>
      <w:r w:rsidRPr="00732574">
        <w:rPr>
          <w:i/>
          <w:vertAlign w:val="subscript"/>
        </w:rPr>
        <w:t>1</w:t>
      </w:r>
      <w:r w:rsidRPr="00875C25">
        <w:t xml:space="preserve"> і зрушення сегмента по осі </w:t>
      </w:r>
      <w:proofErr w:type="gramStart"/>
      <w:r w:rsidRPr="00403506">
        <w:rPr>
          <w:i/>
        </w:rPr>
        <w:t>у</w:t>
      </w:r>
      <w:r w:rsidRPr="00875C25">
        <w:t xml:space="preserve"> величину</w:t>
      </w:r>
      <w:proofErr w:type="gramEnd"/>
      <w:r w:rsidRPr="00875C25">
        <w:rPr>
          <w:lang w:val="uk-UA"/>
        </w:rPr>
        <w:t xml:space="preserve"> </w:t>
      </w:r>
      <w:r w:rsidRPr="00732574">
        <w:rPr>
          <w:i/>
          <w:lang w:val="uk-UA"/>
        </w:rPr>
        <w:t>у</w:t>
      </w:r>
      <w:r w:rsidRPr="00732574">
        <w:rPr>
          <w:i/>
          <w:vertAlign w:val="subscript"/>
          <w:lang w:val="uk-UA"/>
        </w:rPr>
        <w:t>1</w:t>
      </w:r>
      <w:r w:rsidRPr="00875C25">
        <w:rPr>
          <w:lang w:val="uk-UA"/>
        </w:rPr>
        <w:t xml:space="preserve"> (</w:t>
      </w:r>
      <w:r w:rsidR="00342A83" w:rsidRPr="00875C25">
        <w:rPr>
          <w:lang w:val="uk-UA"/>
        </w:rPr>
        <w:t>рисунок 2.14</w:t>
      </w:r>
      <w:r w:rsidRPr="00875C25">
        <w:rPr>
          <w:lang w:val="uk-UA"/>
        </w:rPr>
        <w:t>).</w:t>
      </w:r>
    </w:p>
    <w:p w:rsidR="002E477B" w:rsidRPr="00875C25" w:rsidRDefault="002E477B" w:rsidP="002E477B">
      <w:pPr>
        <w:spacing w:line="360" w:lineRule="auto"/>
        <w:ind w:firstLine="708"/>
        <w:jc w:val="both"/>
      </w:pPr>
      <w:r w:rsidRPr="00875C25">
        <w:t>Зрушення зображення сегмента здійснюється за допомогою наступного перетворення координат:</w:t>
      </w:r>
    </w:p>
    <w:p w:rsidR="002E477B" w:rsidRPr="00875C25" w:rsidRDefault="002E477B" w:rsidP="002E477B">
      <w:pPr>
        <w:spacing w:line="360" w:lineRule="auto"/>
        <w:ind w:firstLine="708"/>
        <w:jc w:val="both"/>
      </w:pPr>
    </w:p>
    <w:p w:rsidR="002E477B" w:rsidRPr="00875C25" w:rsidRDefault="00526D7D" w:rsidP="002E477B">
      <w:pPr>
        <w:spacing w:line="360" w:lineRule="auto"/>
        <w:ind w:firstLine="708"/>
        <w:jc w:val="right"/>
        <w:rPr>
          <w:lang w:val="uk-UA"/>
        </w:rPr>
      </w:pPr>
      <m:oMath>
        <m:d>
          <m:dPr>
            <m:begChr m:val="{"/>
            <m:endChr m:val=""/>
            <m:ctrlPr>
              <w:rPr>
                <w:rFonts w:ascii="Cambria Math" w:hAnsi="Cambria Math"/>
                <w:i/>
              </w:rPr>
            </m:ctrlPr>
          </m:dPr>
          <m:e>
            <m:eqArr>
              <m:eqArrPr>
                <m:ctrlPr>
                  <w:rPr>
                    <w:rFonts w:ascii="Cambria Math" w:hAnsi="Cambria Math"/>
                    <w:i/>
                  </w:rPr>
                </m:ctrlPr>
              </m:eqArrPr>
              <m:e>
                <m:acc>
                  <m:accPr>
                    <m:chr m:val="̃"/>
                    <m:ctrlPr>
                      <w:rPr>
                        <w:rFonts w:ascii="Cambria Math" w:hAnsi="Cambria Math"/>
                        <w:i/>
                        <w:lang w:val="en-US"/>
                      </w:rPr>
                    </m:ctrlPr>
                  </m:accPr>
                  <m:e>
                    <m:r>
                      <m:rPr>
                        <m:nor/>
                      </m:rPr>
                      <w:rPr>
                        <w:i/>
                        <w:lang w:val="en-US"/>
                      </w:rPr>
                      <m:t>x</m:t>
                    </m:r>
                  </m:e>
                </m:acc>
                <m:r>
                  <m:rPr>
                    <m:nor/>
                  </m:rPr>
                  <w:rPr>
                    <w:i/>
                  </w:rPr>
                  <m:t>=</m:t>
                </m:r>
                <m:r>
                  <m:rPr>
                    <m:nor/>
                  </m:rPr>
                  <w:rPr>
                    <w:i/>
                    <w:lang w:val="en-US"/>
                  </w:rPr>
                  <m:t>x</m:t>
                </m:r>
                <m:r>
                  <m:rPr>
                    <m:nor/>
                  </m:rPr>
                  <w:rPr>
                    <w:i/>
                  </w:rPr>
                  <m:t>-</m:t>
                </m:r>
                <m:sSub>
                  <m:sSubPr>
                    <m:ctrlPr>
                      <w:rPr>
                        <w:rFonts w:ascii="Cambria Math" w:hAnsi="Cambria Math"/>
                        <w:i/>
                        <w:lang w:val="en-US"/>
                      </w:rPr>
                    </m:ctrlPr>
                  </m:sSubPr>
                  <m:e>
                    <m:r>
                      <m:rPr>
                        <m:nor/>
                      </m:rPr>
                      <w:rPr>
                        <w:i/>
                        <w:lang w:val="en-US"/>
                      </w:rPr>
                      <m:t>x</m:t>
                    </m:r>
                  </m:e>
                  <m:sub>
                    <m:r>
                      <m:rPr>
                        <m:nor/>
                      </m:rPr>
                      <w:rPr>
                        <w:i/>
                      </w:rPr>
                      <m:t>1</m:t>
                    </m:r>
                  </m:sub>
                </m:sSub>
                <m:r>
                  <m:rPr>
                    <m:nor/>
                  </m:rPr>
                  <w:rPr>
                    <w:i/>
                  </w:rPr>
                  <m:t>,</m:t>
                </m:r>
              </m:e>
              <m:e>
                <m:acc>
                  <m:accPr>
                    <m:chr m:val="̃"/>
                    <m:ctrlPr>
                      <w:rPr>
                        <w:rFonts w:ascii="Cambria Math" w:hAnsi="Cambria Math"/>
                        <w:i/>
                        <w:lang w:val="en-US"/>
                      </w:rPr>
                    </m:ctrlPr>
                  </m:accPr>
                  <m:e>
                    <m:r>
                      <m:rPr>
                        <m:nor/>
                      </m:rPr>
                      <w:rPr>
                        <w:i/>
                        <w:lang w:val="en-US"/>
                      </w:rPr>
                      <m:t>y</m:t>
                    </m:r>
                  </m:e>
                </m:acc>
                <m:r>
                  <m:rPr>
                    <m:nor/>
                  </m:rPr>
                  <w:rPr>
                    <w:i/>
                  </w:rPr>
                  <m:t>=</m:t>
                </m:r>
                <m:r>
                  <m:rPr>
                    <m:nor/>
                  </m:rPr>
                  <w:rPr>
                    <w:i/>
                    <w:lang w:val="en-US"/>
                  </w:rPr>
                  <m:t>y</m:t>
                </m:r>
                <m:r>
                  <m:rPr>
                    <m:nor/>
                  </m:rPr>
                  <w:rPr>
                    <w:i/>
                  </w:rPr>
                  <m:t>-</m:t>
                </m:r>
                <m:sSub>
                  <m:sSubPr>
                    <m:ctrlPr>
                      <w:rPr>
                        <w:rFonts w:ascii="Cambria Math" w:hAnsi="Cambria Math"/>
                        <w:i/>
                        <w:lang w:val="en-US"/>
                      </w:rPr>
                    </m:ctrlPr>
                  </m:sSubPr>
                  <m:e>
                    <m:r>
                      <m:rPr>
                        <m:nor/>
                      </m:rPr>
                      <w:rPr>
                        <w:i/>
                        <w:lang w:val="en-US"/>
                      </w:rPr>
                      <m:t>y</m:t>
                    </m:r>
                  </m:e>
                  <m:sub>
                    <m:r>
                      <m:rPr>
                        <m:nor/>
                      </m:rPr>
                      <w:rPr>
                        <w:i/>
                      </w:rPr>
                      <m:t>1</m:t>
                    </m:r>
                  </m:sub>
                </m:sSub>
                <m:r>
                  <m:rPr>
                    <m:nor/>
                  </m:rPr>
                  <w:rPr>
                    <w:i/>
                  </w:rPr>
                  <m:t>.</m:t>
                </m:r>
              </m:e>
            </m:eqArr>
          </m:e>
        </m:d>
      </m:oMath>
      <w:r w:rsidR="002E477B" w:rsidRPr="00875C25">
        <w:rPr>
          <w:lang w:val="uk-UA"/>
        </w:rPr>
        <w:tab/>
      </w:r>
      <w:r w:rsidR="002E477B" w:rsidRPr="00875C25">
        <w:tab/>
      </w:r>
      <w:r w:rsidR="001B76D8" w:rsidRPr="00875C25">
        <w:tab/>
      </w:r>
      <w:r w:rsidR="002E477B" w:rsidRPr="00875C25">
        <w:tab/>
      </w:r>
      <w:r w:rsidR="002E477B" w:rsidRPr="00875C25">
        <w:tab/>
      </w:r>
      <w:r w:rsidR="002E477B" w:rsidRPr="00875C25">
        <w:tab/>
      </w:r>
      <w:r w:rsidR="002E477B" w:rsidRPr="00875C25">
        <w:tab/>
        <w:t>(2</w:t>
      </w:r>
      <w:r w:rsidR="002E477B" w:rsidRPr="00875C25">
        <w:rPr>
          <w:lang w:val="uk-UA"/>
        </w:rPr>
        <w:t>.</w:t>
      </w:r>
      <w:r w:rsidR="002E477B" w:rsidRPr="00875C25">
        <w:t>37)</w:t>
      </w:r>
    </w:p>
    <w:p w:rsidR="002E477B" w:rsidRPr="00875C25" w:rsidRDefault="002E477B" w:rsidP="002E477B">
      <w:pPr>
        <w:spacing w:line="360" w:lineRule="auto"/>
        <w:ind w:firstLine="708"/>
        <w:jc w:val="right"/>
        <w:rPr>
          <w:lang w:val="uk-UA"/>
        </w:rPr>
      </w:pPr>
    </w:p>
    <w:p w:rsidR="002E477B" w:rsidRPr="00875C25" w:rsidRDefault="001B76D8" w:rsidP="002E477B">
      <w:pPr>
        <w:spacing w:line="360" w:lineRule="auto"/>
        <w:ind w:firstLine="708"/>
        <w:jc w:val="both"/>
        <w:rPr>
          <w:lang w:val="uk-UA"/>
        </w:rPr>
      </w:pPr>
      <w:r w:rsidRPr="00875C25">
        <w:rPr>
          <w:lang w:val="uk-UA"/>
        </w:rPr>
        <w:t xml:space="preserve">Якщо крива </w:t>
      </w:r>
      <w:r w:rsidRPr="00875C25">
        <w:rPr>
          <w:i/>
          <w:lang w:val="uk-UA"/>
        </w:rPr>
        <w:t>F(x, y)</w:t>
      </w:r>
      <w:r w:rsidR="002E477B" w:rsidRPr="00875C25">
        <w:rPr>
          <w:i/>
          <w:lang w:val="uk-UA"/>
        </w:rPr>
        <w:t>=0</w:t>
      </w:r>
      <w:r w:rsidR="002E477B" w:rsidRPr="00875C25">
        <w:rPr>
          <w:lang w:val="uk-UA"/>
        </w:rPr>
        <w:t xml:space="preserve">, що описується можинами </w:t>
      </w:r>
      <w:r w:rsidR="002E477B" w:rsidRPr="00875C25">
        <w:rPr>
          <w:i/>
        </w:rPr>
        <w:t>P</w:t>
      </w:r>
      <w:r w:rsidR="002E477B" w:rsidRPr="00875C25">
        <w:rPr>
          <w:i/>
          <w:vertAlign w:val="subscript"/>
          <w:lang w:val="en-US"/>
        </w:rPr>
        <w:t>i</w:t>
      </w:r>
      <w:r w:rsidR="002E477B" w:rsidRPr="00875C25">
        <w:rPr>
          <w:i/>
          <w:lang w:val="uk-UA"/>
        </w:rPr>
        <w:t xml:space="preserve"> </w:t>
      </w:r>
      <w:r w:rsidR="002E477B" w:rsidRPr="00875C25">
        <w:rPr>
          <w:lang w:val="uk-UA"/>
        </w:rPr>
        <w:t xml:space="preserve">та </w:t>
      </w:r>
      <w:r w:rsidR="002E477B" w:rsidRPr="00875C25">
        <w:rPr>
          <w:i/>
        </w:rPr>
        <w:t>Q</w:t>
      </w:r>
      <w:r w:rsidR="002E477B" w:rsidRPr="00875C25">
        <w:rPr>
          <w:i/>
          <w:vertAlign w:val="subscript"/>
          <w:lang w:val="en-US"/>
        </w:rPr>
        <w:t>i</w:t>
      </w:r>
      <w:r w:rsidR="002E477B" w:rsidRPr="00875C25">
        <w:t xml:space="preserve"> </w:t>
      </w:r>
      <w:r w:rsidR="002E477B" w:rsidRPr="00875C25">
        <w:rPr>
          <w:lang w:val="uk-UA"/>
        </w:rPr>
        <w:t xml:space="preserve">замкнута, вона є періодичною і може бути представлена у вигляді дискретного перетворення Фур’є. </w:t>
      </w:r>
    </w:p>
    <w:p w:rsidR="002E477B" w:rsidRPr="00875C25" w:rsidRDefault="002E477B" w:rsidP="002E477B">
      <w:pPr>
        <w:spacing w:line="360" w:lineRule="auto"/>
        <w:ind w:firstLine="708"/>
        <w:jc w:val="both"/>
        <w:rPr>
          <w:lang w:val="uk-UA"/>
        </w:rPr>
      </w:pPr>
      <w:r w:rsidRPr="00875C25">
        <w:rPr>
          <w:lang w:val="uk-UA"/>
        </w:rPr>
        <w:t xml:space="preserve">Відліки спектру Фур’є отриманої замкнутої кривої використовуються для її параметричного представлення. </w:t>
      </w:r>
    </w:p>
    <w:p w:rsidR="00105A0C" w:rsidRPr="00875C25" w:rsidRDefault="00446C6C" w:rsidP="00BB7EDC">
      <w:pPr>
        <w:spacing w:line="360" w:lineRule="auto"/>
        <w:ind w:firstLine="708"/>
        <w:jc w:val="both"/>
        <w:rPr>
          <w:lang w:val="uk-UA"/>
        </w:rPr>
      </w:pPr>
      <w:r w:rsidRPr="00875C25">
        <w:rPr>
          <w:lang w:val="uk-UA"/>
        </w:rPr>
        <w:lastRenderedPageBreak/>
        <w:t>Як</w:t>
      </w:r>
      <w:r w:rsidR="00105A0C" w:rsidRPr="00875C25">
        <w:rPr>
          <w:lang w:val="uk-UA"/>
        </w:rPr>
        <w:t xml:space="preserve"> відлік</w:t>
      </w:r>
      <w:r w:rsidRPr="00875C25">
        <w:rPr>
          <w:lang w:val="uk-UA"/>
        </w:rPr>
        <w:t>и</w:t>
      </w:r>
      <w:r w:rsidR="00105A0C" w:rsidRPr="00875C25">
        <w:rPr>
          <w:lang w:val="uk-UA"/>
        </w:rPr>
        <w:t xml:space="preserve"> розглядаємо комплексні відліки, отримані на дискретній сітці з рівномірним кроком по осі абсцис, визначувані як </w:t>
      </w:r>
    </w:p>
    <w:p w:rsidR="00187983" w:rsidRPr="00875C25" w:rsidRDefault="00187983" w:rsidP="00C14C6D">
      <w:pPr>
        <w:spacing w:line="360" w:lineRule="auto"/>
        <w:jc w:val="both"/>
        <w:rPr>
          <w:lang w:val="uk-UA"/>
        </w:rPr>
      </w:pPr>
    </w:p>
    <w:p w:rsidR="00105A0C" w:rsidRPr="00875C25" w:rsidRDefault="001B76D8" w:rsidP="00BB7EDC">
      <w:pPr>
        <w:spacing w:line="360" w:lineRule="auto"/>
        <w:ind w:firstLine="708"/>
        <w:jc w:val="right"/>
        <w:rPr>
          <w:lang w:val="uk-UA"/>
        </w:rPr>
      </w:pPr>
      <m:oMath>
        <m:r>
          <m:rPr>
            <m:nor/>
          </m:rPr>
          <w:rPr>
            <w:i/>
            <w:lang w:val="uk-UA"/>
          </w:rPr>
          <m:t>Δ=(</m:t>
        </m:r>
        <m:sSub>
          <m:sSubPr>
            <m:ctrlPr>
              <w:rPr>
                <w:rFonts w:ascii="Cambria Math" w:hAnsi="Cambria Math"/>
                <w:i/>
                <w:lang w:val="uk-UA"/>
              </w:rPr>
            </m:ctrlPr>
          </m:sSubPr>
          <m:e>
            <m:r>
              <m:rPr>
                <m:nor/>
              </m:rPr>
              <w:rPr>
                <w:i/>
                <w:lang w:val="uk-UA"/>
              </w:rPr>
              <m:t>x</m:t>
            </m:r>
          </m:e>
          <m:sub>
            <m:r>
              <m:rPr>
                <m:nor/>
              </m:rPr>
              <w:rPr>
                <w:i/>
                <w:lang w:val="uk-UA"/>
              </w:rPr>
              <m:t>N</m:t>
            </m:r>
          </m:sub>
        </m:sSub>
        <m:r>
          <m:rPr>
            <m:nor/>
          </m:rPr>
          <w:rPr>
            <w:i/>
            <w:lang w:val="uk-UA"/>
          </w:rPr>
          <m:t>-</m:t>
        </m:r>
        <m:sSub>
          <m:sSubPr>
            <m:ctrlPr>
              <w:rPr>
                <w:rFonts w:ascii="Cambria Math" w:hAnsi="Cambria Math"/>
                <w:i/>
                <w:lang w:val="uk-UA"/>
              </w:rPr>
            </m:ctrlPr>
          </m:sSubPr>
          <m:e>
            <m:r>
              <m:rPr>
                <m:nor/>
              </m:rPr>
              <w:rPr>
                <w:i/>
                <w:lang w:val="uk-UA"/>
              </w:rPr>
              <m:t>x</m:t>
            </m:r>
          </m:e>
          <m:sub>
            <m:r>
              <m:rPr>
                <m:nor/>
              </m:rPr>
              <w:rPr>
                <w:i/>
                <w:lang w:val="uk-UA"/>
              </w:rPr>
              <m:t>1</m:t>
            </m:r>
          </m:sub>
        </m:sSub>
        <m:r>
          <m:rPr>
            <m:nor/>
          </m:rPr>
          <w:rPr>
            <w:i/>
            <w:lang w:val="uk-UA"/>
          </w:rPr>
          <m:t>)/N</m:t>
        </m:r>
      </m:oMath>
      <w:r w:rsidR="00C14C6D" w:rsidRPr="00875C25">
        <w:rPr>
          <w:lang w:val="uk-UA"/>
        </w:rPr>
        <w:t>,</w:t>
      </w:r>
      <w:r w:rsidR="00187983" w:rsidRPr="00875C25">
        <w:rPr>
          <w:lang w:val="uk-UA"/>
        </w:rPr>
        <w:tab/>
      </w:r>
      <w:r w:rsidR="00187983" w:rsidRPr="00875C25">
        <w:rPr>
          <w:lang w:val="uk-UA"/>
        </w:rPr>
        <w:tab/>
      </w:r>
      <w:r w:rsidRPr="00875C25">
        <w:rPr>
          <w:lang w:val="uk-UA"/>
        </w:rPr>
        <w:tab/>
      </w:r>
      <w:r w:rsidR="00187983" w:rsidRPr="00875C25">
        <w:rPr>
          <w:lang w:val="uk-UA"/>
        </w:rPr>
        <w:tab/>
      </w:r>
      <w:r w:rsidR="00187983" w:rsidRPr="00875C25">
        <w:rPr>
          <w:lang w:val="uk-UA"/>
        </w:rPr>
        <w:tab/>
      </w:r>
      <w:r w:rsidR="00187983" w:rsidRPr="00875C25">
        <w:rPr>
          <w:lang w:val="uk-UA"/>
        </w:rPr>
        <w:tab/>
      </w:r>
      <w:r w:rsidR="00187983" w:rsidRPr="00875C25">
        <w:rPr>
          <w:lang w:val="uk-UA"/>
        </w:rPr>
        <w:tab/>
      </w:r>
      <w:r w:rsidR="006728DD" w:rsidRPr="00875C25">
        <w:rPr>
          <w:lang w:val="uk-UA"/>
        </w:rPr>
        <w:t>(2</w:t>
      </w:r>
      <w:r w:rsidR="000946E8" w:rsidRPr="00875C25">
        <w:rPr>
          <w:lang w:val="uk-UA"/>
        </w:rPr>
        <w:t>.38</w:t>
      </w:r>
      <w:r w:rsidR="00105A0C" w:rsidRPr="00875C25">
        <w:rPr>
          <w:lang w:val="uk-UA"/>
        </w:rPr>
        <w:t>)</w:t>
      </w:r>
    </w:p>
    <w:p w:rsidR="00187983" w:rsidRPr="00875C25" w:rsidRDefault="00187983" w:rsidP="00C14C6D">
      <w:pPr>
        <w:spacing w:line="360" w:lineRule="auto"/>
        <w:rPr>
          <w:lang w:val="uk-UA"/>
        </w:rPr>
      </w:pPr>
    </w:p>
    <w:p w:rsidR="00105A0C" w:rsidRPr="00875C25" w:rsidRDefault="00C14C6D" w:rsidP="00BB7EDC">
      <w:pPr>
        <w:spacing w:line="360" w:lineRule="auto"/>
        <w:jc w:val="both"/>
        <w:rPr>
          <w:lang w:val="uk-UA"/>
        </w:rPr>
      </w:pPr>
      <w:r w:rsidRPr="00875C25">
        <w:rPr>
          <w:lang w:val="uk-UA"/>
        </w:rPr>
        <w:t xml:space="preserve">де </w:t>
      </w:r>
      <w:r w:rsidR="00105A0C" w:rsidRPr="00875C25">
        <w:rPr>
          <w:i/>
          <w:lang w:val="en-US"/>
        </w:rPr>
        <w:t>N</w:t>
      </w:r>
      <w:r w:rsidR="00105A0C" w:rsidRPr="00875C25">
        <w:rPr>
          <w:lang w:val="uk-UA"/>
        </w:rPr>
        <w:t xml:space="preserve"> </w:t>
      </w:r>
      <w:r w:rsidR="002C01A9" w:rsidRPr="00875C25">
        <w:rPr>
          <w:lang w:val="uk-UA"/>
        </w:rPr>
        <w:t>−</w:t>
      </w:r>
      <w:r w:rsidR="00105A0C" w:rsidRPr="00875C25">
        <w:rPr>
          <w:lang w:val="uk-UA"/>
        </w:rPr>
        <w:t xml:space="preserve"> число відліків, що описуються межі сегменту, причому вважаємо, що число елементів у </w:t>
      </w:r>
      <w:r w:rsidR="00BB1412" w:rsidRPr="00875C25">
        <w:rPr>
          <w:lang w:val="uk-UA"/>
        </w:rPr>
        <w:t>множнина</w:t>
      </w:r>
      <w:r w:rsidR="00105A0C" w:rsidRPr="00875C25">
        <w:rPr>
          <w:lang w:val="uk-UA"/>
        </w:rPr>
        <w:t xml:space="preserve">і </w:t>
      </w:r>
      <w:r w:rsidR="00105A0C" w:rsidRPr="003E134C">
        <w:rPr>
          <w:i/>
          <w:lang w:val="uk-UA"/>
        </w:rPr>
        <w:t>P</w:t>
      </w:r>
      <w:r w:rsidR="00105A0C" w:rsidRPr="003E134C">
        <w:rPr>
          <w:i/>
          <w:vertAlign w:val="subscript"/>
          <w:lang w:val="uk-UA"/>
        </w:rPr>
        <w:t>i</w:t>
      </w:r>
      <w:r w:rsidR="00105A0C" w:rsidRPr="00875C25">
        <w:rPr>
          <w:lang w:val="uk-UA"/>
        </w:rPr>
        <w:t xml:space="preserve"> і </w:t>
      </w:r>
      <w:r w:rsidR="00105A0C" w:rsidRPr="003E134C">
        <w:rPr>
          <w:i/>
          <w:lang w:val="uk-UA"/>
        </w:rPr>
        <w:t>Q</w:t>
      </w:r>
      <w:r w:rsidR="00105A0C" w:rsidRPr="003E134C">
        <w:rPr>
          <w:i/>
          <w:vertAlign w:val="subscript"/>
          <w:lang w:val="uk-UA"/>
        </w:rPr>
        <w:t>i</w:t>
      </w:r>
      <w:r w:rsidR="00105A0C" w:rsidRPr="00875C25">
        <w:rPr>
          <w:lang w:val="uk-UA"/>
        </w:rPr>
        <w:t xml:space="preserve"> однаково, що відповідає умові </w:t>
      </w:r>
    </w:p>
    <w:p w:rsidR="00187983" w:rsidRPr="00875C25" w:rsidRDefault="00187983" w:rsidP="00BB7EDC">
      <w:pPr>
        <w:spacing w:line="360" w:lineRule="auto"/>
        <w:jc w:val="both"/>
        <w:rPr>
          <w:lang w:val="uk-UA"/>
        </w:rPr>
      </w:pPr>
    </w:p>
    <w:p w:rsidR="00105A0C" w:rsidRPr="00875C25" w:rsidRDefault="00526D7D" w:rsidP="00BB7EDC">
      <w:pPr>
        <w:spacing w:line="360" w:lineRule="auto"/>
        <w:ind w:firstLine="708"/>
        <w:jc w:val="right"/>
        <w:rPr>
          <w:lang w:val="uk-UA"/>
        </w:rPr>
      </w:pPr>
      <m:oMath>
        <m:sSub>
          <m:sSubPr>
            <m:ctrlPr>
              <w:rPr>
                <w:rFonts w:ascii="Cambria Math" w:hAnsi="Cambria Math"/>
                <w:i/>
                <w:lang w:val="uk-UA"/>
              </w:rPr>
            </m:ctrlPr>
          </m:sSubPr>
          <m:e>
            <m:r>
              <m:rPr>
                <m:nor/>
              </m:rPr>
              <w:rPr>
                <w:i/>
                <w:lang w:val="uk-UA"/>
              </w:rPr>
              <m:t>x</m:t>
            </m:r>
          </m:e>
          <m:sub>
            <m:r>
              <m:rPr>
                <m:nor/>
              </m:rPr>
              <w:rPr>
                <w:i/>
                <w:lang w:val="uk-UA"/>
              </w:rPr>
              <m:t>k</m:t>
            </m:r>
          </m:sub>
        </m:sSub>
        <m:r>
          <m:rPr>
            <m:nor/>
          </m:rPr>
          <w:rPr>
            <w:i/>
            <w:lang w:val="uk-UA"/>
          </w:rPr>
          <m:t>=</m:t>
        </m:r>
        <m:sSub>
          <m:sSubPr>
            <m:ctrlPr>
              <w:rPr>
                <w:rFonts w:ascii="Cambria Math" w:hAnsi="Cambria Math"/>
                <w:i/>
                <w:lang w:val="uk-UA"/>
              </w:rPr>
            </m:ctrlPr>
          </m:sSubPr>
          <m:e>
            <m:r>
              <m:rPr>
                <m:nor/>
              </m:rPr>
              <w:rPr>
                <w:i/>
                <w:lang w:val="uk-UA"/>
              </w:rPr>
              <m:t>x</m:t>
            </m:r>
          </m:e>
          <m:sub>
            <m:r>
              <m:rPr>
                <m:nor/>
              </m:rPr>
              <w:rPr>
                <w:i/>
                <w:lang w:val="uk-UA"/>
              </w:rPr>
              <m:t>N+(N-k)</m:t>
            </m:r>
          </m:sub>
        </m:sSub>
        <m:r>
          <m:rPr>
            <m:nor/>
          </m:rPr>
          <w:rPr>
            <w:i/>
            <w:lang w:val="uk-UA"/>
          </w:rPr>
          <m:t xml:space="preserve">, </m:t>
        </m:r>
        <m:r>
          <m:rPr>
            <m:nor/>
          </m:rPr>
          <w:rPr>
            <w:rFonts w:ascii="Cambria Math" w:hAnsi="Cambria Math" w:cs="Cambria Math"/>
            <w:i/>
            <w:lang w:val="uk-UA"/>
          </w:rPr>
          <m:t>∀</m:t>
        </m:r>
        <m:r>
          <m:rPr>
            <m:nor/>
          </m:rPr>
          <w:rPr>
            <w:rFonts w:ascii="Cambria Math" w:hAnsi="Cambria Math" w:cs="Cambria Math"/>
            <w:i/>
            <w:lang w:val="en-US"/>
          </w:rPr>
          <m:t xml:space="preserve"> </m:t>
        </m:r>
        <m:d>
          <m:dPr>
            <m:ctrlPr>
              <w:rPr>
                <w:rFonts w:ascii="Cambria Math" w:hAnsi="Cambria Math"/>
                <w:i/>
                <w:lang w:val="uk-UA"/>
              </w:rPr>
            </m:ctrlPr>
          </m:dPr>
          <m:e>
            <m:sSub>
              <m:sSubPr>
                <m:ctrlPr>
                  <w:rPr>
                    <w:rFonts w:ascii="Cambria Math" w:hAnsi="Cambria Math"/>
                    <w:i/>
                    <w:lang w:val="uk-UA"/>
                  </w:rPr>
                </m:ctrlPr>
              </m:sSubPr>
              <m:e>
                <m:r>
                  <m:rPr>
                    <m:nor/>
                  </m:rPr>
                  <w:rPr>
                    <w:i/>
                    <w:lang w:val="uk-UA"/>
                  </w:rPr>
                  <m:t>x</m:t>
                </m:r>
              </m:e>
              <m:sub>
                <m:r>
                  <m:rPr>
                    <m:nor/>
                  </m:rPr>
                  <w:rPr>
                    <w:i/>
                    <w:lang w:val="uk-UA"/>
                  </w:rPr>
                  <m:t>k</m:t>
                </m:r>
              </m:sub>
            </m:sSub>
            <m:r>
              <m:rPr>
                <m:nor/>
              </m:rPr>
              <w:rPr>
                <w:i/>
                <w:lang w:val="uk-UA"/>
              </w:rPr>
              <m:t>,</m:t>
            </m:r>
            <m:sSub>
              <m:sSubPr>
                <m:ctrlPr>
                  <w:rPr>
                    <w:rFonts w:ascii="Cambria Math" w:hAnsi="Cambria Math"/>
                    <w:i/>
                    <w:lang w:val="uk-UA"/>
                  </w:rPr>
                </m:ctrlPr>
              </m:sSubPr>
              <m:e>
                <m:r>
                  <m:rPr>
                    <m:nor/>
                  </m:rPr>
                  <w:rPr>
                    <w:i/>
                    <w:lang w:val="uk-UA"/>
                  </w:rPr>
                  <m:t>y</m:t>
                </m:r>
              </m:e>
              <m:sub>
                <m:r>
                  <m:rPr>
                    <m:nor/>
                  </m:rPr>
                  <w:rPr>
                    <w:i/>
                    <w:lang w:val="uk-UA"/>
                  </w:rPr>
                  <m:t>k</m:t>
                </m:r>
              </m:sub>
            </m:sSub>
          </m:e>
        </m:d>
        <m:r>
          <m:rPr>
            <m:nor/>
          </m:rPr>
          <w:rPr>
            <w:rFonts w:ascii="Cambria Math" w:hAnsi="Cambria Math" w:cs="Cambria Math"/>
            <w:i/>
            <w:lang w:val="uk-UA"/>
          </w:rPr>
          <m:t>∈</m:t>
        </m:r>
        <m:sSub>
          <m:sSubPr>
            <m:ctrlPr>
              <w:rPr>
                <w:rFonts w:ascii="Cambria Math" w:hAnsi="Cambria Math"/>
                <w:i/>
                <w:lang w:val="en-US"/>
              </w:rPr>
            </m:ctrlPr>
          </m:sSubPr>
          <m:e>
            <m:r>
              <m:rPr>
                <m:nor/>
              </m:rPr>
              <w:rPr>
                <w:rFonts w:ascii="Cambria Math"/>
                <w:i/>
                <w:lang w:val="en-US"/>
              </w:rPr>
              <m:t xml:space="preserve"> </m:t>
            </m:r>
            <m:r>
              <m:rPr>
                <m:nor/>
              </m:rPr>
              <w:rPr>
                <w:i/>
                <w:lang w:val="en-US"/>
              </w:rPr>
              <m:t>P</m:t>
            </m:r>
          </m:e>
          <m:sub>
            <m:r>
              <m:rPr>
                <m:nor/>
              </m:rPr>
              <w:rPr>
                <w:i/>
                <w:lang w:val="en-US"/>
              </w:rPr>
              <m:t>i</m:t>
            </m:r>
          </m:sub>
        </m:sSub>
        <m:r>
          <m:rPr>
            <m:nor/>
          </m:rPr>
          <w:rPr>
            <w:i/>
            <w:lang w:val="uk-UA"/>
          </w:rPr>
          <m:t xml:space="preserve">,  </m:t>
        </m:r>
        <m:r>
          <m:rPr>
            <m:nor/>
          </m:rPr>
          <w:rPr>
            <w:rFonts w:ascii="Cambria Math" w:hAnsi="Cambria Math" w:cs="Cambria Math"/>
            <w:i/>
            <w:lang w:val="uk-UA"/>
          </w:rPr>
          <m:t>∀</m:t>
        </m:r>
        <m:d>
          <m:dPr>
            <m:ctrlPr>
              <w:rPr>
                <w:rFonts w:ascii="Cambria Math" w:hAnsi="Cambria Math"/>
                <w:i/>
                <w:lang w:val="uk-UA"/>
              </w:rPr>
            </m:ctrlPr>
          </m:dPr>
          <m:e>
            <m:sSub>
              <m:sSubPr>
                <m:ctrlPr>
                  <w:rPr>
                    <w:rFonts w:ascii="Cambria Math" w:hAnsi="Cambria Math"/>
                    <w:i/>
                    <w:lang w:val="uk-UA"/>
                  </w:rPr>
                </m:ctrlPr>
              </m:sSubPr>
              <m:e>
                <m:r>
                  <m:rPr>
                    <m:nor/>
                  </m:rPr>
                  <w:rPr>
                    <w:i/>
                    <w:lang w:val="uk-UA"/>
                  </w:rPr>
                  <m:t>x</m:t>
                </m:r>
              </m:e>
              <m:sub>
                <m:r>
                  <m:rPr>
                    <m:nor/>
                  </m:rPr>
                  <w:rPr>
                    <w:i/>
                    <w:lang w:val="uk-UA"/>
                  </w:rPr>
                  <m:t>N+</m:t>
                </m:r>
                <m:d>
                  <m:dPr>
                    <m:ctrlPr>
                      <w:rPr>
                        <w:rFonts w:ascii="Cambria Math" w:hAnsi="Cambria Math"/>
                        <w:i/>
                        <w:lang w:val="uk-UA"/>
                      </w:rPr>
                    </m:ctrlPr>
                  </m:dPr>
                  <m:e>
                    <m:r>
                      <m:rPr>
                        <m:nor/>
                      </m:rPr>
                      <w:rPr>
                        <w:i/>
                        <w:lang w:val="uk-UA"/>
                      </w:rPr>
                      <m:t>N-k</m:t>
                    </m:r>
                  </m:e>
                </m:d>
              </m:sub>
            </m:sSub>
            <m:r>
              <m:rPr>
                <m:nor/>
              </m:rPr>
              <w:rPr>
                <w:i/>
                <w:lang w:val="uk-UA"/>
              </w:rPr>
              <m:t>,</m:t>
            </m:r>
            <m:sSub>
              <m:sSubPr>
                <m:ctrlPr>
                  <w:rPr>
                    <w:rFonts w:ascii="Cambria Math" w:hAnsi="Cambria Math"/>
                    <w:i/>
                    <w:lang w:val="uk-UA"/>
                  </w:rPr>
                </m:ctrlPr>
              </m:sSubPr>
              <m:e>
                <m:r>
                  <m:rPr>
                    <m:nor/>
                  </m:rPr>
                  <w:rPr>
                    <w:i/>
                    <w:lang w:val="uk-UA"/>
                  </w:rPr>
                  <m:t>y</m:t>
                </m:r>
              </m:e>
              <m:sub>
                <m:r>
                  <m:rPr>
                    <m:nor/>
                  </m:rPr>
                  <w:rPr>
                    <w:i/>
                    <w:lang w:val="uk-UA"/>
                  </w:rPr>
                  <m:t>N+</m:t>
                </m:r>
                <m:d>
                  <m:dPr>
                    <m:ctrlPr>
                      <w:rPr>
                        <w:rFonts w:ascii="Cambria Math" w:hAnsi="Cambria Math"/>
                        <w:i/>
                        <w:lang w:val="uk-UA"/>
                      </w:rPr>
                    </m:ctrlPr>
                  </m:dPr>
                  <m:e>
                    <m:r>
                      <m:rPr>
                        <m:nor/>
                      </m:rPr>
                      <w:rPr>
                        <w:i/>
                        <w:lang w:val="uk-UA"/>
                      </w:rPr>
                      <m:t>N-k</m:t>
                    </m:r>
                  </m:e>
                </m:d>
              </m:sub>
            </m:sSub>
          </m:e>
        </m:d>
        <m:r>
          <m:rPr>
            <m:nor/>
          </m:rPr>
          <w:rPr>
            <w:i/>
            <w:lang w:val="uk-UA"/>
          </w:rPr>
          <m:t xml:space="preserve"> </m:t>
        </m:r>
        <m:r>
          <m:rPr>
            <m:nor/>
          </m:rPr>
          <w:rPr>
            <w:rFonts w:ascii="Cambria Math" w:hAnsi="Cambria Math" w:cs="Cambria Math"/>
            <w:i/>
            <w:lang w:val="uk-UA"/>
          </w:rPr>
          <m:t>∈</m:t>
        </m:r>
        <m:sSub>
          <m:sSubPr>
            <m:ctrlPr>
              <w:rPr>
                <w:rFonts w:ascii="Cambria Math" w:hAnsi="Cambria Math"/>
                <w:i/>
                <w:lang w:val="en-US"/>
              </w:rPr>
            </m:ctrlPr>
          </m:sSubPr>
          <m:e>
            <m:r>
              <m:rPr>
                <m:nor/>
              </m:rPr>
              <w:rPr>
                <w:rFonts w:ascii="Cambria Math"/>
                <w:i/>
                <w:lang w:val="en-US"/>
              </w:rPr>
              <m:t xml:space="preserve"> </m:t>
            </m:r>
            <m:r>
              <m:rPr>
                <m:nor/>
              </m:rPr>
              <w:rPr>
                <w:i/>
                <w:lang w:val="en-US"/>
              </w:rPr>
              <m:t>Q</m:t>
            </m:r>
          </m:e>
          <m:sub>
            <m:r>
              <m:rPr>
                <m:nor/>
              </m:rPr>
              <w:rPr>
                <w:i/>
                <w:lang w:val="en-US"/>
              </w:rPr>
              <m:t>i</m:t>
            </m:r>
          </m:sub>
        </m:sSub>
      </m:oMath>
      <w:r w:rsidR="00C14C6D" w:rsidRPr="00875C25">
        <w:rPr>
          <w:lang w:val="uk-UA"/>
        </w:rPr>
        <w:t>.</w:t>
      </w:r>
      <w:r w:rsidR="00187983" w:rsidRPr="00875C25">
        <w:rPr>
          <w:lang w:val="uk-UA"/>
        </w:rPr>
        <w:tab/>
      </w:r>
      <w:r w:rsidR="00187983" w:rsidRPr="00875C25">
        <w:rPr>
          <w:lang w:val="uk-UA"/>
        </w:rPr>
        <w:tab/>
      </w:r>
      <w:r w:rsidR="006728DD" w:rsidRPr="00875C25">
        <w:rPr>
          <w:lang w:val="uk-UA"/>
        </w:rPr>
        <w:t>(2</w:t>
      </w:r>
      <w:r w:rsidR="000946E8" w:rsidRPr="00875C25">
        <w:rPr>
          <w:lang w:val="uk-UA"/>
        </w:rPr>
        <w:t>.39</w:t>
      </w:r>
      <w:r w:rsidR="00105A0C" w:rsidRPr="00875C25">
        <w:rPr>
          <w:lang w:val="uk-UA"/>
        </w:rPr>
        <w:t>)</w:t>
      </w:r>
    </w:p>
    <w:p w:rsidR="00446C6C" w:rsidRPr="00875C25" w:rsidRDefault="00446C6C" w:rsidP="00BB7EDC">
      <w:pPr>
        <w:spacing w:line="360" w:lineRule="auto"/>
        <w:ind w:firstLine="708"/>
        <w:jc w:val="right"/>
        <w:rPr>
          <w:lang w:val="uk-UA"/>
        </w:rPr>
      </w:pPr>
    </w:p>
    <w:p w:rsidR="00105A0C" w:rsidRPr="00875C25" w:rsidRDefault="00105A0C" w:rsidP="00BB7EDC">
      <w:pPr>
        <w:spacing w:line="360" w:lineRule="auto"/>
        <w:ind w:firstLine="708"/>
        <w:jc w:val="both"/>
        <w:rPr>
          <w:lang w:val="uk-UA"/>
        </w:rPr>
      </w:pPr>
      <w:r w:rsidRPr="00875C25">
        <w:rPr>
          <w:lang w:val="uk-UA"/>
        </w:rPr>
        <w:t xml:space="preserve">У окремому випадку в якості кроку дискретизації вибирається один піксель. При цьому необхідно враховувати масштаб початкового зображення і приводити крок дискретизації до масштабу (до реального зображення). </w:t>
      </w:r>
    </w:p>
    <w:p w:rsidR="00105A0C" w:rsidRPr="00875C25" w:rsidRDefault="00105A0C" w:rsidP="00BB7EDC">
      <w:pPr>
        <w:spacing w:line="360" w:lineRule="auto"/>
        <w:ind w:firstLine="708"/>
        <w:jc w:val="both"/>
        <w:rPr>
          <w:lang w:val="uk-UA"/>
        </w:rPr>
      </w:pPr>
      <w:r w:rsidRPr="00875C25">
        <w:rPr>
          <w:lang w:val="uk-UA"/>
        </w:rPr>
        <w:t>Об</w:t>
      </w:r>
      <w:r w:rsidR="002C01A9" w:rsidRPr="00875C25">
        <w:rPr>
          <w:lang w:val="uk-UA"/>
        </w:rPr>
        <w:t>’</w:t>
      </w:r>
      <w:r w:rsidRPr="00875C25">
        <w:rPr>
          <w:lang w:val="uk-UA"/>
        </w:rPr>
        <w:t xml:space="preserve">єднання множин </w:t>
      </w:r>
      <w:r w:rsidRPr="00875C25">
        <w:rPr>
          <w:i/>
          <w:lang w:val="uk-UA"/>
        </w:rPr>
        <w:t>Pt</w:t>
      </w:r>
      <w:r w:rsidRPr="00875C25">
        <w:rPr>
          <w:lang w:val="uk-UA"/>
        </w:rPr>
        <w:t xml:space="preserve"> і </w:t>
      </w:r>
      <w:r w:rsidRPr="00875C25">
        <w:rPr>
          <w:i/>
          <w:lang w:val="uk-UA"/>
        </w:rPr>
        <w:t>Qi</w:t>
      </w:r>
      <w:r w:rsidRPr="00875C25">
        <w:rPr>
          <w:lang w:val="uk-UA"/>
        </w:rPr>
        <w:t xml:space="preserve"> розглядаємо як масив впорядкованих</w:t>
      </w:r>
      <w:r w:rsidR="001B76D8" w:rsidRPr="00875C25">
        <w:rPr>
          <w:lang w:val="uk-UA"/>
        </w:rPr>
        <w:t xml:space="preserve"> комплексних чисел</w:t>
      </w:r>
    </w:p>
    <w:p w:rsidR="00187983" w:rsidRPr="00875C25" w:rsidRDefault="00187983" w:rsidP="00C14C6D">
      <w:pPr>
        <w:spacing w:line="360" w:lineRule="auto"/>
        <w:jc w:val="both"/>
        <w:rPr>
          <w:lang w:val="uk-UA"/>
        </w:rPr>
      </w:pPr>
    </w:p>
    <w:p w:rsidR="00105A0C" w:rsidRPr="00875C25" w:rsidRDefault="00526D7D" w:rsidP="00BB7EDC">
      <w:pPr>
        <w:spacing w:line="360" w:lineRule="auto"/>
        <w:ind w:firstLine="708"/>
        <w:jc w:val="right"/>
        <w:rPr>
          <w:lang w:val="uk-UA"/>
        </w:rPr>
      </w:pPr>
      <m:oMath>
        <m:d>
          <m:dPr>
            <m:begChr m:val="{"/>
            <m:endChr m:val="}"/>
            <m:ctrlPr>
              <w:rPr>
                <w:rFonts w:ascii="Cambria Math" w:hAnsi="Cambria Math"/>
                <w:i/>
                <w:lang w:val="uk-UA"/>
              </w:rPr>
            </m:ctrlPr>
          </m:dPr>
          <m:e>
            <m:sSub>
              <m:sSubPr>
                <m:ctrlPr>
                  <w:rPr>
                    <w:rFonts w:ascii="Cambria Math" w:hAnsi="Cambria Math"/>
                    <w:i/>
                    <w:lang w:val="uk-UA"/>
                  </w:rPr>
                </m:ctrlPr>
              </m:sSubPr>
              <m:e>
                <m:r>
                  <m:rPr>
                    <m:nor/>
                  </m:rPr>
                  <w:rPr>
                    <w:i/>
                    <w:lang w:val="uk-UA"/>
                  </w:rPr>
                  <m:t>ẑ</m:t>
                </m:r>
              </m:e>
              <m:sub>
                <m:r>
                  <m:rPr>
                    <m:nor/>
                  </m:rPr>
                  <w:rPr>
                    <w:i/>
                    <w:lang w:val="uk-UA"/>
                  </w:rPr>
                  <m:t>ζ</m:t>
                </m:r>
              </m:sub>
            </m:sSub>
            <m:r>
              <m:rPr>
                <m:nor/>
              </m:rPr>
              <w:rPr>
                <w:i/>
                <w:lang w:val="uk-UA"/>
              </w:rPr>
              <m:t>=</m:t>
            </m:r>
            <m:sSub>
              <m:sSubPr>
                <m:ctrlPr>
                  <w:rPr>
                    <w:rFonts w:ascii="Cambria Math" w:hAnsi="Cambria Math"/>
                    <w:i/>
                    <w:lang w:val="uk-UA"/>
                  </w:rPr>
                </m:ctrlPr>
              </m:sSubPr>
              <m:e>
                <m:r>
                  <m:rPr>
                    <m:nor/>
                  </m:rPr>
                  <w:rPr>
                    <w:i/>
                    <w:lang w:val="uk-UA"/>
                  </w:rPr>
                  <m:t>x</m:t>
                </m:r>
              </m:e>
              <m:sub>
                <m:r>
                  <m:rPr>
                    <m:nor/>
                  </m:rPr>
                  <w:rPr>
                    <w:i/>
                    <w:lang w:val="uk-UA"/>
                  </w:rPr>
                  <m:t>ζ</m:t>
                </m:r>
              </m:sub>
            </m:sSub>
            <m:r>
              <m:rPr>
                <m:nor/>
              </m:rPr>
              <w:rPr>
                <w:i/>
                <w:lang w:val="uk-UA"/>
              </w:rPr>
              <m:t>+</m:t>
            </m:r>
            <m:sSub>
              <m:sSubPr>
                <m:ctrlPr>
                  <w:rPr>
                    <w:rFonts w:ascii="Cambria Math" w:hAnsi="Cambria Math"/>
                    <w:i/>
                    <w:lang w:val="uk-UA"/>
                  </w:rPr>
                </m:ctrlPr>
              </m:sSubPr>
              <m:e>
                <m:r>
                  <m:rPr>
                    <m:nor/>
                  </m:rPr>
                  <w:rPr>
                    <w:i/>
                    <w:lang w:val="uk-UA"/>
                  </w:rPr>
                  <m:t>jy</m:t>
                </m:r>
              </m:e>
              <m:sub>
                <m:r>
                  <m:rPr>
                    <m:nor/>
                  </m:rPr>
                  <w:rPr>
                    <w:i/>
                    <w:lang w:val="uk-UA"/>
                  </w:rPr>
                  <m:t>ζ</m:t>
                </m:r>
              </m:sub>
            </m:sSub>
          </m:e>
        </m:d>
        <m:r>
          <m:rPr>
            <m:nor/>
          </m:rPr>
          <w:rPr>
            <w:i/>
            <w:lang w:val="uk-UA"/>
          </w:rPr>
          <m:t>, ζ=1,2,…, 2N-2</m:t>
        </m:r>
        <m:r>
          <m:rPr>
            <m:nor/>
          </m:rPr>
          <w:rPr>
            <w:lang w:val="uk-UA"/>
          </w:rPr>
          <m:t>,</m:t>
        </m:r>
        <m:r>
          <m:rPr>
            <m:nor/>
          </m:rPr>
          <w:rPr>
            <w:i/>
            <w:lang w:val="uk-UA"/>
          </w:rPr>
          <m:t xml:space="preserve"> </m:t>
        </m:r>
      </m:oMath>
      <w:r w:rsidR="00187983" w:rsidRPr="00875C25">
        <w:rPr>
          <w:lang w:val="uk-UA"/>
        </w:rPr>
        <w:tab/>
      </w:r>
      <w:r w:rsidR="00187983" w:rsidRPr="00875C25">
        <w:rPr>
          <w:lang w:val="uk-UA"/>
        </w:rPr>
        <w:tab/>
      </w:r>
      <w:r w:rsidR="00187983" w:rsidRPr="00875C25">
        <w:rPr>
          <w:lang w:val="uk-UA"/>
        </w:rPr>
        <w:tab/>
      </w:r>
      <w:r w:rsidR="00187983" w:rsidRPr="00875C25">
        <w:rPr>
          <w:lang w:val="uk-UA"/>
        </w:rPr>
        <w:tab/>
      </w:r>
      <w:r w:rsidR="006728DD" w:rsidRPr="00875C25">
        <w:rPr>
          <w:lang w:val="uk-UA"/>
        </w:rPr>
        <w:t>(2</w:t>
      </w:r>
      <w:r w:rsidR="000946E8" w:rsidRPr="00875C25">
        <w:rPr>
          <w:lang w:val="uk-UA"/>
        </w:rPr>
        <w:t>.40</w:t>
      </w:r>
      <w:r w:rsidR="00105A0C" w:rsidRPr="00875C25">
        <w:rPr>
          <w:lang w:val="uk-UA"/>
        </w:rPr>
        <w:t>)</w:t>
      </w:r>
    </w:p>
    <w:p w:rsidR="00187983" w:rsidRPr="00875C25" w:rsidRDefault="00187983" w:rsidP="00BB7EDC">
      <w:pPr>
        <w:spacing w:line="360" w:lineRule="auto"/>
        <w:ind w:firstLine="708"/>
        <w:jc w:val="right"/>
        <w:rPr>
          <w:lang w:val="uk-UA"/>
        </w:rPr>
      </w:pPr>
    </w:p>
    <w:p w:rsidR="00381119" w:rsidRPr="00875C25" w:rsidRDefault="00105A0C" w:rsidP="00BB7EDC">
      <w:pPr>
        <w:spacing w:line="360" w:lineRule="auto"/>
        <w:jc w:val="both"/>
        <w:rPr>
          <w:lang w:val="uk-UA"/>
        </w:rPr>
      </w:pPr>
      <w:r w:rsidRPr="00875C25">
        <w:rPr>
          <w:lang w:val="uk-UA"/>
        </w:rPr>
        <w:t xml:space="preserve">для обробки якого можемо використати </w:t>
      </w:r>
      <w:r w:rsidR="00BD101E">
        <w:rPr>
          <w:lang w:val="uk-UA"/>
        </w:rPr>
        <w:t>спектральні методи аналізу [29</w:t>
      </w:r>
      <w:r w:rsidRPr="00875C25">
        <w:rPr>
          <w:lang w:val="uk-UA"/>
        </w:rPr>
        <w:t>].</w:t>
      </w:r>
    </w:p>
    <w:p w:rsidR="00105A0C" w:rsidRPr="00875C25" w:rsidRDefault="00105A0C" w:rsidP="00BB7EDC">
      <w:pPr>
        <w:spacing w:line="360" w:lineRule="auto"/>
        <w:ind w:firstLine="561"/>
        <w:jc w:val="both"/>
        <w:rPr>
          <w:lang w:val="uk-UA"/>
        </w:rPr>
      </w:pPr>
      <w:r w:rsidRPr="00875C25">
        <w:rPr>
          <w:lang w:val="uk-UA"/>
        </w:rPr>
        <w:t>Криві лінії, що характеризують топологію сегментів зображення, не є замкнутими, т</w:t>
      </w:r>
      <w:r w:rsidR="00DB18A2" w:rsidRPr="00875C25">
        <w:rPr>
          <w:lang w:val="uk-UA"/>
        </w:rPr>
        <w:t>ому не задовольняють умовам (2.38) і (2.40</w:t>
      </w:r>
      <w:r w:rsidRPr="00875C25">
        <w:rPr>
          <w:lang w:val="uk-UA"/>
        </w:rPr>
        <w:t xml:space="preserve">). Для замикання сегменту зображення розглянемо два підходи. </w:t>
      </w:r>
    </w:p>
    <w:p w:rsidR="00105A0C" w:rsidRPr="00875C25" w:rsidRDefault="00105A0C" w:rsidP="00BB7EDC">
      <w:pPr>
        <w:spacing w:line="360" w:lineRule="auto"/>
        <w:ind w:firstLine="708"/>
        <w:jc w:val="both"/>
        <w:rPr>
          <w:lang w:val="uk-UA"/>
        </w:rPr>
      </w:pPr>
      <w:r w:rsidRPr="00875C25">
        <w:rPr>
          <w:lang w:val="uk-UA"/>
        </w:rPr>
        <w:t xml:space="preserve">Перший підхід грунтований на представленні кривої в параметричній формі і дозволяє отримати замикаючий сегмент кривої за допомогою симетричного відображення початкових параметричних кривих. Його принцип ілюструє </w:t>
      </w:r>
      <w:r w:rsidR="00BB1412" w:rsidRPr="00875C25">
        <w:rPr>
          <w:lang w:val="uk-UA"/>
        </w:rPr>
        <w:t>рисунок</w:t>
      </w:r>
      <w:r w:rsidR="00DB18A2" w:rsidRPr="00875C25">
        <w:rPr>
          <w:lang w:val="uk-UA"/>
        </w:rPr>
        <w:t xml:space="preserve"> 2.14</w:t>
      </w:r>
      <w:r w:rsidRPr="00875C25">
        <w:rPr>
          <w:lang w:val="uk-UA"/>
        </w:rPr>
        <w:t xml:space="preserve">. </w:t>
      </w:r>
    </w:p>
    <w:p w:rsidR="00105A0C" w:rsidRPr="00875C25" w:rsidRDefault="008D51D6" w:rsidP="00BB7EDC">
      <w:pPr>
        <w:spacing w:line="360" w:lineRule="auto"/>
        <w:ind w:firstLine="708"/>
        <w:jc w:val="both"/>
      </w:pPr>
      <w:r w:rsidRPr="00875C25">
        <w:rPr>
          <w:lang w:val="uk-UA"/>
        </w:rPr>
        <w:t>Метод</w:t>
      </w:r>
      <w:r w:rsidR="00105A0C" w:rsidRPr="00875C25">
        <w:rPr>
          <w:lang w:val="uk-UA"/>
        </w:rPr>
        <w:t xml:space="preserve"> такого перетворення реалізується досить просто. Необхідно масив даних, що містить координати </w:t>
      </w:r>
      <w:r w:rsidR="00105A0C" w:rsidRPr="00875C25">
        <w:rPr>
          <w:i/>
          <w:lang w:val="uk-UA"/>
        </w:rPr>
        <w:t>х</w:t>
      </w:r>
      <w:r w:rsidR="00105A0C" w:rsidRPr="00875C25">
        <w:rPr>
          <w:lang w:val="uk-UA"/>
        </w:rPr>
        <w:t xml:space="preserve">, збільшити в два рази, тобто до </w:t>
      </w:r>
      <w:r w:rsidR="00105A0C" w:rsidRPr="00854635">
        <w:rPr>
          <w:i/>
          <w:lang w:val="uk-UA"/>
        </w:rPr>
        <w:t>2</w:t>
      </w:r>
      <w:r w:rsidR="00105A0C" w:rsidRPr="00854635">
        <w:rPr>
          <w:i/>
          <w:lang w:val="en-US"/>
        </w:rPr>
        <w:t>L</w:t>
      </w:r>
      <w:r w:rsidR="00105A0C" w:rsidRPr="00854635">
        <w:rPr>
          <w:i/>
          <w:vertAlign w:val="subscript"/>
          <w:lang w:val="en-US"/>
        </w:rPr>
        <w:t>i</w:t>
      </w:r>
      <w:r w:rsidR="00105A0C" w:rsidRPr="00875C25">
        <w:rPr>
          <w:lang w:val="uk-UA"/>
        </w:rPr>
        <w:t xml:space="preserve"> і </w:t>
      </w:r>
      <w:r w:rsidR="00105A0C" w:rsidRPr="00875C25">
        <w:rPr>
          <w:lang w:val="uk-UA"/>
        </w:rPr>
        <w:lastRenderedPageBreak/>
        <w:t xml:space="preserve">записати в знову освічені осередки значення параметрів </w:t>
      </w:r>
      <w:r w:rsidR="00105A0C" w:rsidRPr="00875C25">
        <w:rPr>
          <w:i/>
          <w:lang w:val="uk-UA"/>
        </w:rPr>
        <w:t>х</w:t>
      </w:r>
      <w:r w:rsidR="00105A0C" w:rsidRPr="00875C25">
        <w:rPr>
          <w:lang w:val="uk-UA"/>
        </w:rPr>
        <w:t xml:space="preserve"> в зворотному порядку</w:t>
      </w:r>
      <w:r w:rsidR="00105A0C" w:rsidRPr="00875C25">
        <w:t>:</w:t>
      </w:r>
    </w:p>
    <w:p w:rsidR="00105A0C" w:rsidRPr="00875C25" w:rsidRDefault="00871523" w:rsidP="00BB7EDC">
      <w:pPr>
        <w:spacing w:line="360" w:lineRule="auto"/>
        <w:ind w:firstLine="708"/>
        <w:jc w:val="right"/>
      </w:pPr>
      <m:oMath>
        <m:r>
          <m:rPr>
            <m:nor/>
          </m:rPr>
          <w:rPr>
            <w:i/>
          </w:rPr>
          <m:t>x</m:t>
        </m:r>
        <m:d>
          <m:dPr>
            <m:ctrlPr>
              <w:rPr>
                <w:rFonts w:ascii="Cambria Math" w:hAnsi="Cambria Math"/>
                <w:i/>
              </w:rPr>
            </m:ctrlPr>
          </m:dPr>
          <m:e>
            <m:sSub>
              <m:sSubPr>
                <m:ctrlPr>
                  <w:rPr>
                    <w:rFonts w:ascii="Cambria Math" w:hAnsi="Cambria Math"/>
                    <w:i/>
                  </w:rPr>
                </m:ctrlPr>
              </m:sSubPr>
              <m:e>
                <m:r>
                  <m:rPr>
                    <m:nor/>
                  </m:rPr>
                  <w:rPr>
                    <w:i/>
                  </w:rPr>
                  <m:t>L</m:t>
                </m:r>
              </m:e>
              <m:sub>
                <m:r>
                  <m:rPr>
                    <m:nor/>
                  </m:rPr>
                  <w:rPr>
                    <w:i/>
                  </w:rPr>
                  <m:t>1</m:t>
                </m:r>
              </m:sub>
            </m:sSub>
            <m:r>
              <m:rPr>
                <m:nor/>
              </m:rPr>
              <w:rPr>
                <w:i/>
              </w:rPr>
              <m:t>+l</m:t>
            </m:r>
          </m:e>
        </m:d>
        <m:r>
          <m:rPr>
            <m:nor/>
          </m:rPr>
          <w:rPr>
            <w:i/>
          </w:rPr>
          <m:t>=x(</m:t>
        </m:r>
        <m:sSub>
          <m:sSubPr>
            <m:ctrlPr>
              <w:rPr>
                <w:rFonts w:ascii="Cambria Math" w:hAnsi="Cambria Math"/>
                <w:i/>
              </w:rPr>
            </m:ctrlPr>
          </m:sSubPr>
          <m:e>
            <m:r>
              <m:rPr>
                <m:nor/>
              </m:rPr>
              <w:rPr>
                <w:i/>
              </w:rPr>
              <m:t>L</m:t>
            </m:r>
          </m:e>
          <m:sub>
            <m:r>
              <m:rPr>
                <m:nor/>
              </m:rPr>
              <w:rPr>
                <w:i/>
              </w:rPr>
              <m:t>1</m:t>
            </m:r>
          </m:sub>
        </m:sSub>
        <m:r>
          <m:rPr>
            <m:nor/>
          </m:rPr>
          <w:rPr>
            <w:i/>
          </w:rPr>
          <m:t>-l)</m:t>
        </m:r>
      </m:oMath>
      <w:r w:rsidR="00C14C6D" w:rsidRPr="00875C25">
        <w:rPr>
          <w:lang w:val="uk-UA"/>
        </w:rPr>
        <w:t>,</w:t>
      </w:r>
      <w:r w:rsidR="00187983" w:rsidRPr="00875C25">
        <w:tab/>
      </w:r>
      <w:r w:rsidR="00187983" w:rsidRPr="00875C25">
        <w:tab/>
      </w:r>
      <w:r w:rsidR="00187983" w:rsidRPr="00875C25">
        <w:tab/>
      </w:r>
      <w:r w:rsidR="00187983" w:rsidRPr="00875C25">
        <w:tab/>
      </w:r>
      <w:r w:rsidR="00187983" w:rsidRPr="00875C25">
        <w:tab/>
      </w:r>
      <w:r w:rsidR="00187983" w:rsidRPr="00875C25">
        <w:tab/>
      </w:r>
      <w:r w:rsidR="006728DD" w:rsidRPr="00875C25">
        <w:t>(2</w:t>
      </w:r>
      <w:r w:rsidR="00DB18A2" w:rsidRPr="00875C25">
        <w:t>.41</w:t>
      </w:r>
      <w:r w:rsidR="00105A0C" w:rsidRPr="00875C25">
        <w:t>)</w:t>
      </w:r>
    </w:p>
    <w:p w:rsidR="00187983" w:rsidRPr="00875C25" w:rsidRDefault="00187983" w:rsidP="00C14C6D">
      <w:pPr>
        <w:spacing w:line="360" w:lineRule="auto"/>
        <w:rPr>
          <w:lang w:val="uk-UA"/>
        </w:rPr>
      </w:pPr>
    </w:p>
    <w:p w:rsidR="00105A0C" w:rsidRPr="00875C25" w:rsidRDefault="00105A0C" w:rsidP="00BB7EDC">
      <w:pPr>
        <w:spacing w:line="360" w:lineRule="auto"/>
      </w:pPr>
      <w:r w:rsidRPr="00875C25">
        <w:t xml:space="preserve">де </w:t>
      </w:r>
      <m:oMath>
        <m:r>
          <m:rPr>
            <m:nor/>
          </m:rPr>
          <w:rPr>
            <w:i/>
            <w:lang w:val="en-US"/>
          </w:rPr>
          <m:t>l</m:t>
        </m:r>
        <m:r>
          <m:rPr>
            <m:nor/>
          </m:rPr>
          <w:rPr>
            <w:i/>
          </w:rPr>
          <m:t>=</m:t>
        </m:r>
        <m:sSub>
          <m:sSubPr>
            <m:ctrlPr>
              <w:rPr>
                <w:rFonts w:ascii="Cambria Math" w:hAnsi="Cambria Math"/>
                <w:i/>
              </w:rPr>
            </m:ctrlPr>
          </m:sSubPr>
          <m:e>
            <m:r>
              <m:rPr>
                <m:nor/>
              </m:rPr>
              <w:rPr>
                <w:i/>
              </w:rPr>
              <m:t>L</m:t>
            </m:r>
          </m:e>
          <m:sub>
            <m:r>
              <m:rPr>
                <m:nor/>
              </m:rPr>
              <w:rPr>
                <w:i/>
              </w:rPr>
              <m:t>1</m:t>
            </m:r>
          </m:sub>
        </m:sSub>
        <m:r>
          <m:rPr>
            <m:nor/>
          </m:rPr>
          <w:rPr>
            <w:i/>
          </w:rPr>
          <m:t>+1,…,2</m:t>
        </m:r>
        <m:sSub>
          <m:sSubPr>
            <m:ctrlPr>
              <w:rPr>
                <w:rFonts w:ascii="Cambria Math" w:hAnsi="Cambria Math"/>
                <w:i/>
              </w:rPr>
            </m:ctrlPr>
          </m:sSubPr>
          <m:e>
            <m:r>
              <m:rPr>
                <m:nor/>
              </m:rPr>
              <w:rPr>
                <w:i/>
              </w:rPr>
              <m:t>L</m:t>
            </m:r>
          </m:e>
          <m:sub>
            <m:r>
              <m:rPr>
                <m:nor/>
              </m:rPr>
              <w:rPr>
                <w:i/>
              </w:rPr>
              <m:t>1</m:t>
            </m:r>
          </m:sub>
        </m:sSub>
      </m:oMath>
      <w:r w:rsidRPr="00875C25">
        <w:t>.</w:t>
      </w:r>
    </w:p>
    <w:p w:rsidR="003469D6" w:rsidRPr="00875C25" w:rsidRDefault="003469D6" w:rsidP="00BB7EDC">
      <w:pPr>
        <w:spacing w:line="360" w:lineRule="auto"/>
        <w:ind w:firstLine="709"/>
        <w:jc w:val="both"/>
      </w:pPr>
      <w:r w:rsidRPr="00875C25">
        <w:t>Для координаты у используется уравнение, аналогичне (</w:t>
      </w:r>
      <w:r w:rsidR="006728DD" w:rsidRPr="00875C25">
        <w:rPr>
          <w:lang w:val="uk-UA"/>
        </w:rPr>
        <w:t>2</w:t>
      </w:r>
      <w:r w:rsidR="00DB18A2" w:rsidRPr="00875C25">
        <w:t>.41</w:t>
      </w:r>
      <w:r w:rsidRPr="00875C25">
        <w:t xml:space="preserve">). </w:t>
      </w:r>
    </w:p>
    <w:p w:rsidR="00C14C6D" w:rsidRPr="00875C25" w:rsidRDefault="003469D6" w:rsidP="00BB7EDC">
      <w:pPr>
        <w:spacing w:line="360" w:lineRule="auto"/>
        <w:ind w:firstLine="709"/>
        <w:jc w:val="both"/>
      </w:pPr>
      <w:r w:rsidRPr="00875C25">
        <w:t xml:space="preserve">Однак такий підхід має істотний недолік, </w:t>
      </w:r>
      <w:r w:rsidR="003D2AC6" w:rsidRPr="00875C25">
        <w:t xml:space="preserve">коли </w:t>
      </w:r>
      <w:r w:rsidR="003D2AC6" w:rsidRPr="00875C25">
        <w:rPr>
          <w:lang w:val="uk-UA"/>
        </w:rPr>
        <w:t>отримуємо</w:t>
      </w:r>
      <w:r w:rsidRPr="00875C25">
        <w:t xml:space="preserve"> характерн</w:t>
      </w:r>
      <w:r w:rsidR="003D2AC6" w:rsidRPr="00875C25">
        <w:rPr>
          <w:lang w:val="uk-UA"/>
        </w:rPr>
        <w:t>у</w:t>
      </w:r>
      <w:r w:rsidR="003D2AC6" w:rsidRPr="00875C25">
        <w:t xml:space="preserve"> топологію </w:t>
      </w:r>
      <w:r w:rsidRPr="00875C25">
        <w:t>у вигляді розгалуження. Для такої топології кривої</w:t>
      </w:r>
      <w:r w:rsidR="006728DD" w:rsidRPr="00875C25">
        <w:t xml:space="preserve"> скористатися рівняннями типу (2</w:t>
      </w:r>
      <w:r w:rsidR="001F55D6" w:rsidRPr="00875C25">
        <w:t>.40</w:t>
      </w:r>
      <w:r w:rsidRPr="00875C25">
        <w:t xml:space="preserve">) не представляється можливим. </w:t>
      </w:r>
    </w:p>
    <w:p w:rsidR="003D2AC6" w:rsidRPr="00875C25" w:rsidRDefault="003D2AC6" w:rsidP="003D2AC6">
      <w:pPr>
        <w:spacing w:line="360" w:lineRule="auto"/>
        <w:ind w:firstLine="709"/>
        <w:jc w:val="both"/>
        <w:rPr>
          <w:lang w:val="uk-UA"/>
        </w:rPr>
      </w:pPr>
      <w:r w:rsidRPr="00875C25">
        <w:rPr>
          <w:lang w:val="uk-UA"/>
        </w:rPr>
        <w:t xml:space="preserve">Тому розглянемо другий підхід, що припускає використання інтелектуальної обробки даних і отримання контурів мінімальної товщини (товщина в один піксель). </w:t>
      </w:r>
    </w:p>
    <w:p w:rsidR="003D2AC6" w:rsidRPr="00875C25" w:rsidRDefault="003D2AC6" w:rsidP="003D2AC6">
      <w:pPr>
        <w:spacing w:line="360" w:lineRule="auto"/>
        <w:ind w:firstLine="709"/>
        <w:jc w:val="both"/>
      </w:pPr>
      <w:r w:rsidRPr="00875C25">
        <w:t xml:space="preserve">Цей підхід продемонстрований </w:t>
      </w:r>
      <w:proofErr w:type="gramStart"/>
      <w:r w:rsidRPr="00875C25">
        <w:t>на рисунку</w:t>
      </w:r>
      <w:proofErr w:type="gramEnd"/>
      <w:r w:rsidRPr="00875C25">
        <w:t xml:space="preserve"> 2.</w:t>
      </w:r>
      <w:r w:rsidRPr="00875C25">
        <w:rPr>
          <w:lang w:val="uk-UA"/>
        </w:rPr>
        <w:t>1</w:t>
      </w:r>
      <w:r w:rsidRPr="00875C25">
        <w:t>5, на якому показана деревовидна крива (</w:t>
      </w:r>
      <w:r w:rsidRPr="00875C25">
        <w:rPr>
          <w:lang w:val="uk-UA"/>
        </w:rPr>
        <w:t xml:space="preserve">рисунок </w:t>
      </w:r>
      <w:r w:rsidRPr="00875C25">
        <w:t>2.</w:t>
      </w:r>
      <w:r w:rsidRPr="00875C25">
        <w:rPr>
          <w:lang w:val="uk-UA"/>
        </w:rPr>
        <w:t>1</w:t>
      </w:r>
      <w:r w:rsidRPr="00875C25">
        <w:t xml:space="preserve">5, </w:t>
      </w:r>
      <w:r w:rsidRPr="00875C25">
        <w:rPr>
          <w:i/>
        </w:rPr>
        <w:t>x(</w:t>
      </w:r>
      <w:r w:rsidRPr="00875C25">
        <w:rPr>
          <w:i/>
          <w:lang w:val="en-US"/>
        </w:rPr>
        <w:t>l</w:t>
      </w:r>
      <w:r w:rsidRPr="00875C25">
        <w:rPr>
          <w:i/>
        </w:rPr>
        <w:t>)</w:t>
      </w:r>
      <w:r w:rsidRPr="00875C25">
        <w:t xml:space="preserve">), перетворена в </w:t>
      </w:r>
      <w:r w:rsidRPr="00875C25">
        <w:rPr>
          <w:lang w:val="uk-UA"/>
        </w:rPr>
        <w:t>«</w:t>
      </w:r>
      <w:r w:rsidRPr="00875C25">
        <w:t>контур мінімальної товщини</w:t>
      </w:r>
      <w:r w:rsidRPr="00875C25">
        <w:rPr>
          <w:lang w:val="uk-UA"/>
        </w:rPr>
        <w:t>»</w:t>
      </w:r>
      <w:r w:rsidRPr="00875C25">
        <w:t xml:space="preserve">. </w:t>
      </w:r>
    </w:p>
    <w:p w:rsidR="003D2AC6" w:rsidRPr="00854635" w:rsidRDefault="003D2AC6" w:rsidP="00854635">
      <w:pPr>
        <w:spacing w:line="360" w:lineRule="auto"/>
        <w:jc w:val="both"/>
        <w:rPr>
          <w:lang w:val="uk-UA"/>
        </w:rPr>
      </w:pPr>
    </w:p>
    <w:p w:rsidR="00036664" w:rsidRPr="00875C25" w:rsidRDefault="00E24C67" w:rsidP="00BB7EDC">
      <w:pPr>
        <w:spacing w:line="360" w:lineRule="auto"/>
        <w:jc w:val="center"/>
        <w:rPr>
          <w:highlight w:val="red"/>
          <w:lang w:val="uk-UA"/>
        </w:rPr>
      </w:pPr>
      <w:r w:rsidRPr="00875C25">
        <w:rPr>
          <w:noProof/>
        </w:rPr>
        <w:drawing>
          <wp:inline distT="0" distB="0" distL="0" distR="0" wp14:anchorId="559AD9BC" wp14:editId="309FE4F4">
            <wp:extent cx="3305589" cy="2688316"/>
            <wp:effectExtent l="0" t="0" r="0" b="0"/>
            <wp:docPr id="4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375449" cy="2745131"/>
                    </a:xfrm>
                    <a:prstGeom prst="rect">
                      <a:avLst/>
                    </a:prstGeom>
                    <a:noFill/>
                    <a:ln>
                      <a:noFill/>
                    </a:ln>
                  </pic:spPr>
                </pic:pic>
              </a:graphicData>
            </a:graphic>
          </wp:inline>
        </w:drawing>
      </w:r>
    </w:p>
    <w:p w:rsidR="00854635" w:rsidRDefault="00854635" w:rsidP="00854635">
      <w:pPr>
        <w:spacing w:line="360" w:lineRule="auto"/>
        <w:rPr>
          <w:lang w:val="uk-UA"/>
        </w:rPr>
      </w:pPr>
    </w:p>
    <w:p w:rsidR="00105A0C" w:rsidRDefault="00105A0C" w:rsidP="00BB7EDC">
      <w:pPr>
        <w:spacing w:line="360" w:lineRule="auto"/>
        <w:jc w:val="center"/>
        <w:rPr>
          <w:lang w:val="uk-UA"/>
        </w:rPr>
      </w:pPr>
      <w:r w:rsidRPr="00875C25">
        <w:rPr>
          <w:lang w:val="uk-UA"/>
        </w:rPr>
        <w:t>Рисунок</w:t>
      </w:r>
      <w:r w:rsidR="006728DD" w:rsidRPr="00875C25">
        <w:rPr>
          <w:lang w:val="uk-UA"/>
        </w:rPr>
        <w:t xml:space="preserve"> 2</w:t>
      </w:r>
      <w:r w:rsidR="001F55D6" w:rsidRPr="00875C25">
        <w:rPr>
          <w:lang w:val="uk-UA"/>
        </w:rPr>
        <w:t>.1</w:t>
      </w:r>
      <w:r w:rsidR="00871523" w:rsidRPr="00875C25">
        <w:t>5</w:t>
      </w:r>
      <w:r w:rsidRPr="00875C25">
        <w:rPr>
          <w:lang w:val="uk-UA"/>
        </w:rPr>
        <w:t xml:space="preserve"> </w:t>
      </w:r>
      <w:r w:rsidR="002C01A9" w:rsidRPr="00875C25">
        <w:rPr>
          <w:lang w:val="uk-UA"/>
        </w:rPr>
        <w:t>−</w:t>
      </w:r>
      <w:r w:rsidRPr="00875C25">
        <w:rPr>
          <w:lang w:val="uk-UA"/>
        </w:rPr>
        <w:t xml:space="preserve"> Симетричні відображення відносно ординат, що дозволяють замкнути криву, задану в параметричній формі</w:t>
      </w:r>
    </w:p>
    <w:p w:rsidR="00440083" w:rsidRPr="00875C25" w:rsidRDefault="00440083" w:rsidP="00BB7EDC">
      <w:pPr>
        <w:spacing w:line="360" w:lineRule="auto"/>
        <w:jc w:val="center"/>
        <w:rPr>
          <w:lang w:val="uk-UA"/>
        </w:rPr>
      </w:pPr>
    </w:p>
    <w:p w:rsidR="00105A0C" w:rsidRPr="00875C25" w:rsidRDefault="00105A0C" w:rsidP="00BB7EDC">
      <w:pPr>
        <w:spacing w:line="360" w:lineRule="auto"/>
        <w:ind w:firstLine="709"/>
        <w:jc w:val="both"/>
        <w:rPr>
          <w:lang w:val="uk-UA"/>
        </w:rPr>
      </w:pPr>
      <w:r w:rsidRPr="00875C25">
        <w:rPr>
          <w:lang w:val="uk-UA"/>
        </w:rPr>
        <w:lastRenderedPageBreak/>
        <w:t>2.4 Дослідження методів спектрального уявленн</w:t>
      </w:r>
      <w:r w:rsidR="00202E30" w:rsidRPr="00875C25">
        <w:rPr>
          <w:lang w:val="uk-UA"/>
        </w:rPr>
        <w:t>я контурів мінімальної товщини</w:t>
      </w:r>
    </w:p>
    <w:p w:rsidR="00105A0C" w:rsidRPr="00875C25" w:rsidRDefault="00105A0C" w:rsidP="00BB7EDC">
      <w:pPr>
        <w:spacing w:line="360" w:lineRule="auto"/>
        <w:ind w:firstLine="709"/>
        <w:jc w:val="both"/>
        <w:rPr>
          <w:lang w:val="uk-UA"/>
        </w:rPr>
      </w:pPr>
    </w:p>
    <w:p w:rsidR="00105A0C" w:rsidRPr="00875C25" w:rsidRDefault="00105A0C" w:rsidP="00BB7EDC">
      <w:pPr>
        <w:spacing w:line="360" w:lineRule="auto"/>
        <w:ind w:firstLine="709"/>
        <w:jc w:val="both"/>
      </w:pPr>
      <w:r w:rsidRPr="00875C25">
        <w:t xml:space="preserve">Розглянемо </w:t>
      </w:r>
      <w:r w:rsidRPr="00403506">
        <w:rPr>
          <w:i/>
        </w:rPr>
        <w:t>К</w:t>
      </w:r>
      <w:r w:rsidR="001F55D6" w:rsidRPr="00875C25">
        <w:rPr>
          <w:lang w:val="uk-UA"/>
        </w:rPr>
        <w:t>-</w:t>
      </w:r>
      <w:r w:rsidRPr="00875C25">
        <w:t>точ</w:t>
      </w:r>
      <w:r w:rsidRPr="00875C25">
        <w:rPr>
          <w:lang w:val="uk-UA"/>
        </w:rPr>
        <w:t>ечну</w:t>
      </w:r>
      <w:r w:rsidRPr="00875C25">
        <w:t xml:space="preserve"> дискретну </w:t>
      </w:r>
      <w:r w:rsidRPr="00875C25">
        <w:rPr>
          <w:lang w:val="uk-UA"/>
        </w:rPr>
        <w:t>межу</w:t>
      </w:r>
      <w:r w:rsidRPr="00875C25">
        <w:t xml:space="preserve"> «контур</w:t>
      </w:r>
      <w:r w:rsidRPr="00875C25">
        <w:rPr>
          <w:lang w:val="uk-UA"/>
        </w:rPr>
        <w:t>а</w:t>
      </w:r>
      <w:r w:rsidRPr="00875C25">
        <w:t xml:space="preserve"> мінімальної товщини» на площині </w:t>
      </w:r>
      <w:r w:rsidRPr="00875C25">
        <w:rPr>
          <w:i/>
        </w:rPr>
        <w:t>хоу</w:t>
      </w:r>
      <w:r w:rsidRPr="00875C25">
        <w:t xml:space="preserve">, при цьому початкова точка </w:t>
      </w:r>
      <w:r w:rsidRPr="00403506">
        <w:rPr>
          <w:i/>
        </w:rPr>
        <w:t>(х</w:t>
      </w:r>
      <w:r w:rsidRPr="00403506">
        <w:rPr>
          <w:i/>
          <w:vertAlign w:val="subscript"/>
        </w:rPr>
        <w:t>0</w:t>
      </w:r>
      <w:r w:rsidRPr="00403506">
        <w:rPr>
          <w:i/>
        </w:rPr>
        <w:t>,</w:t>
      </w:r>
      <w:r w:rsidR="00403506">
        <w:rPr>
          <w:i/>
          <w:lang w:val="uk-UA"/>
        </w:rPr>
        <w:t xml:space="preserve"> </w:t>
      </w:r>
      <w:r w:rsidRPr="00403506">
        <w:rPr>
          <w:i/>
        </w:rPr>
        <w:t>у</w:t>
      </w:r>
      <w:r w:rsidRPr="00403506">
        <w:rPr>
          <w:i/>
          <w:vertAlign w:val="subscript"/>
        </w:rPr>
        <w:t>0</w:t>
      </w:r>
      <w:r w:rsidRPr="00403506">
        <w:rPr>
          <w:i/>
        </w:rPr>
        <w:t>)</w:t>
      </w:r>
      <w:r w:rsidRPr="00875C25">
        <w:t xml:space="preserve"> обрана довільно</w:t>
      </w:r>
      <w:r w:rsidR="001F55D6" w:rsidRPr="00875C25">
        <w:rPr>
          <w:lang w:val="uk-UA"/>
        </w:rPr>
        <w:t>.</w:t>
      </w:r>
      <w:r w:rsidRPr="00875C25">
        <w:t xml:space="preserve"> </w:t>
      </w:r>
    </w:p>
    <w:p w:rsidR="00105A0C" w:rsidRPr="00875C25" w:rsidRDefault="00105A0C" w:rsidP="00BB7EDC">
      <w:pPr>
        <w:spacing w:line="360" w:lineRule="auto"/>
        <w:ind w:firstLine="709"/>
        <w:jc w:val="both"/>
      </w:pPr>
      <w:r w:rsidRPr="00875C25">
        <w:t xml:space="preserve">Починаючи з довільної точки </w:t>
      </w:r>
      <w:r w:rsidRPr="00403506">
        <w:rPr>
          <w:i/>
        </w:rPr>
        <w:t>(х</w:t>
      </w:r>
      <w:r w:rsidRPr="00403506">
        <w:rPr>
          <w:i/>
          <w:vertAlign w:val="subscript"/>
        </w:rPr>
        <w:t>0</w:t>
      </w:r>
      <w:r w:rsidRPr="00403506">
        <w:rPr>
          <w:i/>
        </w:rPr>
        <w:t>,</w:t>
      </w:r>
      <w:r w:rsidR="00403506">
        <w:rPr>
          <w:i/>
          <w:lang w:val="uk-UA"/>
        </w:rPr>
        <w:t xml:space="preserve"> </w:t>
      </w:r>
      <w:r w:rsidRPr="00403506">
        <w:rPr>
          <w:i/>
        </w:rPr>
        <w:t>у</w:t>
      </w:r>
      <w:r w:rsidRPr="00403506">
        <w:rPr>
          <w:i/>
          <w:vertAlign w:val="subscript"/>
        </w:rPr>
        <w:t>0</w:t>
      </w:r>
      <w:r w:rsidRPr="00403506">
        <w:rPr>
          <w:i/>
        </w:rPr>
        <w:t>)</w:t>
      </w:r>
      <w:r w:rsidRPr="00875C25">
        <w:t xml:space="preserve">, здійснивши обхід контуру проти годинникової стрілки, отримаємо множину координат точок межі </w:t>
      </w:r>
      <w:r w:rsidRPr="00854635">
        <w:rPr>
          <w:i/>
        </w:rPr>
        <w:t>{(х</w:t>
      </w:r>
      <w:r w:rsidRPr="00854635">
        <w:rPr>
          <w:i/>
          <w:vertAlign w:val="subscript"/>
        </w:rPr>
        <w:t>0</w:t>
      </w:r>
      <w:r w:rsidRPr="00854635">
        <w:rPr>
          <w:i/>
        </w:rPr>
        <w:t>,</w:t>
      </w:r>
      <w:r w:rsidR="00403506">
        <w:rPr>
          <w:i/>
          <w:lang w:val="uk-UA"/>
        </w:rPr>
        <w:t xml:space="preserve"> </w:t>
      </w:r>
      <w:r w:rsidRPr="00854635">
        <w:rPr>
          <w:i/>
        </w:rPr>
        <w:t>у</w:t>
      </w:r>
      <w:r w:rsidRPr="00854635">
        <w:rPr>
          <w:i/>
          <w:vertAlign w:val="subscript"/>
        </w:rPr>
        <w:t>0</w:t>
      </w:r>
      <w:r w:rsidRPr="00854635">
        <w:rPr>
          <w:i/>
        </w:rPr>
        <w:t>)</w:t>
      </w:r>
      <w:r w:rsidRPr="00854635">
        <w:rPr>
          <w:i/>
          <w:lang w:val="uk-UA"/>
        </w:rPr>
        <w:t>,</w:t>
      </w:r>
      <w:r w:rsidRPr="00875C25">
        <w:t xml:space="preserve"> </w:t>
      </w:r>
      <w:r w:rsidRPr="00854635">
        <w:rPr>
          <w:i/>
        </w:rPr>
        <w:t>(х</w:t>
      </w:r>
      <w:proofErr w:type="gramStart"/>
      <w:r w:rsidRPr="00854635">
        <w:rPr>
          <w:i/>
          <w:vertAlign w:val="subscript"/>
          <w:lang w:val="uk-UA"/>
        </w:rPr>
        <w:t>1</w:t>
      </w:r>
      <w:r w:rsidRPr="00854635">
        <w:rPr>
          <w:i/>
        </w:rPr>
        <w:t>,у</w:t>
      </w:r>
      <w:proofErr w:type="gramEnd"/>
      <w:r w:rsidRPr="00854635">
        <w:rPr>
          <w:i/>
          <w:vertAlign w:val="subscript"/>
          <w:lang w:val="uk-UA"/>
        </w:rPr>
        <w:t>1</w:t>
      </w:r>
      <w:r w:rsidRPr="00854635">
        <w:rPr>
          <w:i/>
        </w:rPr>
        <w:t>)</w:t>
      </w:r>
      <w:r w:rsidRPr="00854635">
        <w:rPr>
          <w:i/>
          <w:lang w:val="uk-UA"/>
        </w:rPr>
        <w:t>,</w:t>
      </w:r>
      <w:r w:rsidRPr="00854635">
        <w:rPr>
          <w:i/>
        </w:rPr>
        <w:t>…,(х</w:t>
      </w:r>
      <w:r w:rsidRPr="00854635">
        <w:rPr>
          <w:i/>
          <w:vertAlign w:val="subscript"/>
        </w:rPr>
        <w:t>k</w:t>
      </w:r>
      <w:r w:rsidR="002C01A9" w:rsidRPr="00854635">
        <w:rPr>
          <w:i/>
          <w:vertAlign w:val="subscript"/>
        </w:rPr>
        <w:t>−</w:t>
      </w:r>
      <w:r w:rsidRPr="00854635">
        <w:rPr>
          <w:i/>
          <w:vertAlign w:val="subscript"/>
        </w:rPr>
        <w:t>1</w:t>
      </w:r>
      <w:r w:rsidRPr="00854635">
        <w:rPr>
          <w:i/>
        </w:rPr>
        <w:t>,</w:t>
      </w:r>
      <w:r w:rsidR="00403506">
        <w:rPr>
          <w:i/>
          <w:lang w:val="uk-UA"/>
        </w:rPr>
        <w:t xml:space="preserve"> </w:t>
      </w:r>
      <w:r w:rsidRPr="00854635">
        <w:rPr>
          <w:i/>
        </w:rPr>
        <w:t>у</w:t>
      </w:r>
      <w:r w:rsidRPr="00854635">
        <w:rPr>
          <w:i/>
          <w:vertAlign w:val="subscript"/>
        </w:rPr>
        <w:t>k</w:t>
      </w:r>
      <w:r w:rsidR="002C01A9" w:rsidRPr="00854635">
        <w:rPr>
          <w:i/>
          <w:vertAlign w:val="subscript"/>
        </w:rPr>
        <w:t>−</w:t>
      </w:r>
      <w:r w:rsidRPr="00854635">
        <w:rPr>
          <w:i/>
          <w:vertAlign w:val="subscript"/>
        </w:rPr>
        <w:t>1</w:t>
      </w:r>
      <w:r w:rsidRPr="00854635">
        <w:rPr>
          <w:i/>
        </w:rPr>
        <w:t>)}</w:t>
      </w:r>
      <w:r w:rsidR="00C14C6D" w:rsidRPr="00875C25">
        <w:rPr>
          <w:lang w:val="uk-UA"/>
        </w:rPr>
        <w:t xml:space="preserve"> </w:t>
      </w:r>
      <w:r w:rsidR="002C01A9" w:rsidRPr="00875C25">
        <w:t>−</w:t>
      </w:r>
      <w:r w:rsidRPr="00875C25">
        <w:t xml:space="preserve"> </w:t>
      </w:r>
      <w:r w:rsidR="00036664" w:rsidRPr="00875C25">
        <w:rPr>
          <w:lang w:val="uk-UA"/>
        </w:rPr>
        <w:t>ц</w:t>
      </w:r>
      <w:r w:rsidRPr="00875C25">
        <w:t>і координати можна представити в параметричній формі</w:t>
      </w:r>
    </w:p>
    <w:p w:rsidR="00105A0C" w:rsidRPr="00875C25" w:rsidRDefault="00526D7D" w:rsidP="00806FCA">
      <w:pPr>
        <w:spacing w:line="360" w:lineRule="auto"/>
        <w:jc w:val="right"/>
        <w:rPr>
          <w:lang w:val="uk-UA"/>
        </w:rPr>
      </w:pPr>
      <m:oMath>
        <m:sSub>
          <m:sSubPr>
            <m:ctrlPr>
              <w:rPr>
                <w:rFonts w:ascii="Cambria Math" w:hAnsi="Cambria Math"/>
                <w:i/>
              </w:rPr>
            </m:ctrlPr>
          </m:sSubPr>
          <m:e>
            <m:r>
              <m:rPr>
                <m:nor/>
              </m:rPr>
              <w:rPr>
                <w:i/>
              </w:rPr>
              <m:t>x</m:t>
            </m:r>
          </m:e>
          <m:sub>
            <m:r>
              <m:rPr>
                <m:nor/>
              </m:rPr>
              <w:rPr>
                <w:i/>
              </w:rPr>
              <m:t>k</m:t>
            </m:r>
          </m:sub>
        </m:sSub>
        <m:r>
          <m:rPr>
            <m:nor/>
          </m:rPr>
          <w:rPr>
            <w:i/>
          </w:rPr>
          <m:t>=</m:t>
        </m:r>
        <m:sSub>
          <m:sSubPr>
            <m:ctrlPr>
              <w:rPr>
                <w:rFonts w:ascii="Cambria Math" w:hAnsi="Cambria Math"/>
                <w:i/>
              </w:rPr>
            </m:ctrlPr>
          </m:sSubPr>
          <m:e>
            <m:r>
              <m:rPr>
                <m:nor/>
              </m:rPr>
              <w:rPr>
                <w:i/>
              </w:rPr>
              <m:t>f</m:t>
            </m:r>
          </m:e>
          <m:sub>
            <m:r>
              <m:rPr>
                <m:nor/>
              </m:rPr>
              <w:rPr>
                <w:i/>
              </w:rPr>
              <m:t>1</m:t>
            </m:r>
          </m:sub>
        </m:sSub>
        <m:d>
          <m:dPr>
            <m:ctrlPr>
              <w:rPr>
                <w:rFonts w:ascii="Cambria Math" w:hAnsi="Cambria Math"/>
                <w:i/>
              </w:rPr>
            </m:ctrlPr>
          </m:dPr>
          <m:e>
            <m:r>
              <m:rPr>
                <m:nor/>
              </m:rPr>
              <w:rPr>
                <w:i/>
              </w:rPr>
              <m:t>k</m:t>
            </m:r>
          </m:e>
        </m:d>
      </m:oMath>
      <w:r w:rsidR="00036664" w:rsidRPr="00875C25">
        <w:rPr>
          <w:lang w:val="uk-UA"/>
        </w:rPr>
        <w:t>,</w:t>
      </w:r>
      <w:r w:rsidR="003469D6" w:rsidRPr="00875C25">
        <w:tab/>
      </w:r>
      <w:r w:rsidR="003469D6" w:rsidRPr="00875C25">
        <w:tab/>
      </w:r>
      <w:r w:rsidR="00806FCA">
        <w:rPr>
          <w:lang w:val="uk-UA"/>
        </w:rPr>
        <w:tab/>
      </w:r>
      <w:r w:rsidR="003469D6" w:rsidRPr="00875C25">
        <w:tab/>
      </w:r>
      <w:r w:rsidR="003469D6" w:rsidRPr="00875C25">
        <w:tab/>
      </w:r>
      <w:r w:rsidR="003469D6" w:rsidRPr="00875C25">
        <w:tab/>
      </w:r>
      <w:r w:rsidR="003469D6" w:rsidRPr="00875C25">
        <w:tab/>
      </w:r>
      <w:r w:rsidR="00202E30" w:rsidRPr="00875C25">
        <w:t>(2</w:t>
      </w:r>
      <w:r w:rsidR="001F55D6" w:rsidRPr="00875C25">
        <w:t>.42</w:t>
      </w:r>
      <w:r w:rsidR="00105A0C" w:rsidRPr="00875C25">
        <w:t>)</w:t>
      </w:r>
    </w:p>
    <w:p w:rsidR="00036664" w:rsidRPr="00875C25" w:rsidRDefault="00036664" w:rsidP="00BB7EDC">
      <w:pPr>
        <w:spacing w:line="360" w:lineRule="auto"/>
        <w:ind w:firstLine="709"/>
        <w:jc w:val="right"/>
        <w:rPr>
          <w:lang w:val="uk-UA"/>
        </w:rPr>
      </w:pPr>
    </w:p>
    <w:p w:rsidR="00105A0C" w:rsidRPr="00875C25" w:rsidRDefault="00526D7D" w:rsidP="00806FCA">
      <w:pPr>
        <w:spacing w:line="360" w:lineRule="auto"/>
        <w:jc w:val="right"/>
      </w:pPr>
      <m:oMath>
        <m:sSub>
          <m:sSubPr>
            <m:ctrlPr>
              <w:rPr>
                <w:rFonts w:ascii="Cambria Math" w:hAnsi="Cambria Math"/>
                <w:i/>
              </w:rPr>
            </m:ctrlPr>
          </m:sSubPr>
          <m:e>
            <m:r>
              <m:rPr>
                <m:nor/>
              </m:rPr>
              <w:rPr>
                <w:i/>
              </w:rPr>
              <m:t>y</m:t>
            </m:r>
          </m:e>
          <m:sub>
            <m:r>
              <m:rPr>
                <m:nor/>
              </m:rPr>
              <w:rPr>
                <w:i/>
              </w:rPr>
              <m:t>k</m:t>
            </m:r>
          </m:sub>
        </m:sSub>
        <m:r>
          <m:rPr>
            <m:nor/>
          </m:rPr>
          <w:rPr>
            <w:i/>
          </w:rPr>
          <m:t>=</m:t>
        </m:r>
        <m:sSub>
          <m:sSubPr>
            <m:ctrlPr>
              <w:rPr>
                <w:rFonts w:ascii="Cambria Math" w:hAnsi="Cambria Math"/>
                <w:i/>
              </w:rPr>
            </m:ctrlPr>
          </m:sSubPr>
          <m:e>
            <m:r>
              <m:rPr>
                <m:nor/>
              </m:rPr>
              <w:rPr>
                <w:i/>
              </w:rPr>
              <m:t>f</m:t>
            </m:r>
          </m:e>
          <m:sub>
            <m:r>
              <m:rPr>
                <m:nor/>
              </m:rPr>
              <w:rPr>
                <w:i/>
              </w:rPr>
              <m:t>2</m:t>
            </m:r>
          </m:sub>
        </m:sSub>
        <m:r>
          <m:rPr>
            <m:nor/>
          </m:rPr>
          <w:rPr>
            <w:i/>
          </w:rPr>
          <m:t>(k)</m:t>
        </m:r>
      </m:oMath>
      <w:r w:rsidR="00036664" w:rsidRPr="00875C25">
        <w:rPr>
          <w:lang w:val="uk-UA"/>
        </w:rPr>
        <w:t>.</w:t>
      </w:r>
      <w:r w:rsidR="003469D6" w:rsidRPr="00875C25">
        <w:tab/>
      </w:r>
      <w:r w:rsidR="003469D6" w:rsidRPr="00875C25">
        <w:tab/>
      </w:r>
      <w:r w:rsidR="003469D6" w:rsidRPr="00875C25">
        <w:tab/>
      </w:r>
      <w:r w:rsidR="003469D6" w:rsidRPr="00875C25">
        <w:tab/>
      </w:r>
      <w:r w:rsidR="003469D6" w:rsidRPr="00875C25">
        <w:tab/>
      </w:r>
      <w:r w:rsidR="003469D6" w:rsidRPr="00875C25">
        <w:tab/>
      </w:r>
      <w:r w:rsidR="003469D6" w:rsidRPr="00875C25">
        <w:tab/>
      </w:r>
      <w:r w:rsidR="00202E30" w:rsidRPr="00875C25">
        <w:t>(2</w:t>
      </w:r>
      <w:r w:rsidR="001F55D6" w:rsidRPr="00875C25">
        <w:t>.43</w:t>
      </w:r>
      <w:r w:rsidR="00105A0C" w:rsidRPr="00875C25">
        <w:t>)</w:t>
      </w:r>
    </w:p>
    <w:p w:rsidR="003469D6" w:rsidRPr="00875C25" w:rsidRDefault="003469D6" w:rsidP="00BB7EDC">
      <w:pPr>
        <w:spacing w:line="360" w:lineRule="auto"/>
        <w:ind w:firstLine="709"/>
        <w:jc w:val="right"/>
      </w:pPr>
    </w:p>
    <w:p w:rsidR="00105A0C" w:rsidRPr="00875C25" w:rsidRDefault="00105A0C" w:rsidP="00BB7EDC">
      <w:pPr>
        <w:spacing w:line="360" w:lineRule="auto"/>
        <w:ind w:firstLine="709"/>
        <w:jc w:val="both"/>
      </w:pPr>
      <w:r w:rsidRPr="00875C25">
        <w:t>З використанням таких позначень кордон можна представити у вигляді послідовності координатних пар</w:t>
      </w:r>
    </w:p>
    <w:p w:rsidR="003469D6" w:rsidRPr="00875C25" w:rsidRDefault="003469D6" w:rsidP="00BB7EDC">
      <w:pPr>
        <w:spacing w:line="360" w:lineRule="auto"/>
        <w:jc w:val="both"/>
        <w:rPr>
          <w:lang w:val="uk-UA"/>
        </w:rPr>
      </w:pPr>
    </w:p>
    <w:p w:rsidR="00105A0C" w:rsidRPr="00875C25" w:rsidRDefault="00A73306" w:rsidP="00854635">
      <w:pPr>
        <w:spacing w:line="360" w:lineRule="auto"/>
        <w:jc w:val="right"/>
        <w:rPr>
          <w:lang w:val="uk-UA"/>
        </w:rPr>
      </w:pPr>
      <m:oMath>
        <m:r>
          <m:rPr>
            <m:nor/>
          </m:rPr>
          <w:rPr>
            <w:i/>
            <w:lang w:val="en-US"/>
          </w:rPr>
          <m:t>s</m:t>
        </m:r>
        <m:d>
          <m:dPr>
            <m:ctrlPr>
              <w:rPr>
                <w:rFonts w:ascii="Cambria Math" w:hAnsi="Cambria Math"/>
                <w:i/>
              </w:rPr>
            </m:ctrlPr>
          </m:dPr>
          <m:e>
            <m:r>
              <m:rPr>
                <m:nor/>
              </m:rPr>
              <w:rPr>
                <w:i/>
                <w:lang w:val="en-US"/>
              </w:rPr>
              <m:t>k</m:t>
            </m:r>
          </m:e>
        </m:d>
        <m:r>
          <m:rPr>
            <m:nor/>
          </m:rPr>
          <w:rPr>
            <w:i/>
            <w:lang w:val="en-US"/>
          </w:rPr>
          <m:t>=[</m:t>
        </m:r>
        <m:sSub>
          <m:sSubPr>
            <m:ctrlPr>
              <w:rPr>
                <w:rFonts w:ascii="Cambria Math" w:hAnsi="Cambria Math"/>
                <w:i/>
              </w:rPr>
            </m:ctrlPr>
          </m:sSubPr>
          <m:e>
            <m:r>
              <m:rPr>
                <m:nor/>
              </m:rPr>
              <w:rPr>
                <w:i/>
                <w:lang w:val="en-US"/>
              </w:rPr>
              <m:t>f</m:t>
            </m:r>
          </m:e>
          <m:sub>
            <m:r>
              <m:rPr>
                <m:nor/>
              </m:rPr>
              <w:rPr>
                <w:i/>
                <w:lang w:val="en-US"/>
              </w:rPr>
              <m:t>1</m:t>
            </m:r>
          </m:sub>
        </m:sSub>
        <m:d>
          <m:dPr>
            <m:ctrlPr>
              <w:rPr>
                <w:rFonts w:ascii="Cambria Math" w:hAnsi="Cambria Math"/>
                <w:i/>
              </w:rPr>
            </m:ctrlPr>
          </m:dPr>
          <m:e>
            <m:r>
              <m:rPr>
                <m:nor/>
              </m:rPr>
              <w:rPr>
                <w:i/>
                <w:lang w:val="en-US"/>
              </w:rPr>
              <m:t>k</m:t>
            </m:r>
          </m:e>
        </m:d>
        <m:r>
          <m:rPr>
            <m:nor/>
          </m:rPr>
          <w:rPr>
            <w:i/>
            <w:lang w:val="en-US"/>
          </w:rPr>
          <m:t>,</m:t>
        </m:r>
        <m:sSub>
          <m:sSubPr>
            <m:ctrlPr>
              <w:rPr>
                <w:rFonts w:ascii="Cambria Math" w:hAnsi="Cambria Math"/>
                <w:i/>
              </w:rPr>
            </m:ctrlPr>
          </m:sSubPr>
          <m:e>
            <m:r>
              <m:rPr>
                <m:nor/>
              </m:rPr>
              <w:rPr>
                <w:i/>
                <w:lang w:val="en-US"/>
              </w:rPr>
              <m:t>f</m:t>
            </m:r>
          </m:e>
          <m:sub>
            <m:r>
              <m:rPr>
                <m:nor/>
              </m:rPr>
              <w:rPr>
                <w:i/>
                <w:lang w:val="en-US"/>
              </w:rPr>
              <m:t>2</m:t>
            </m:r>
          </m:sub>
        </m:sSub>
        <m:d>
          <m:dPr>
            <m:ctrlPr>
              <w:rPr>
                <w:rFonts w:ascii="Cambria Math" w:hAnsi="Cambria Math"/>
                <w:i/>
              </w:rPr>
            </m:ctrlPr>
          </m:dPr>
          <m:e>
            <m:r>
              <m:rPr>
                <m:nor/>
              </m:rPr>
              <w:rPr>
                <w:i/>
                <w:lang w:val="en-US"/>
              </w:rPr>
              <m:t>k</m:t>
            </m:r>
          </m:e>
        </m:d>
        <m:r>
          <m:rPr>
            <m:nor/>
          </m:rPr>
          <w:rPr>
            <w:i/>
            <w:lang w:val="en-US"/>
          </w:rPr>
          <m:t>]</m:t>
        </m:r>
      </m:oMath>
      <w:r w:rsidR="00036664" w:rsidRPr="00875C25">
        <w:rPr>
          <w:lang w:val="uk-UA"/>
        </w:rPr>
        <w:t>,</w:t>
      </w:r>
      <w:r w:rsidR="003469D6" w:rsidRPr="00CA7034">
        <w:rPr>
          <w:lang w:val="en-US"/>
        </w:rPr>
        <w:tab/>
      </w:r>
      <w:r w:rsidR="003469D6" w:rsidRPr="00CA7034">
        <w:rPr>
          <w:lang w:val="en-US"/>
        </w:rPr>
        <w:tab/>
      </w:r>
      <w:r w:rsidR="003469D6" w:rsidRPr="00CA7034">
        <w:rPr>
          <w:lang w:val="en-US"/>
        </w:rPr>
        <w:tab/>
      </w:r>
      <w:r w:rsidR="003469D6" w:rsidRPr="00CA7034">
        <w:rPr>
          <w:lang w:val="en-US"/>
        </w:rPr>
        <w:tab/>
      </w:r>
      <w:r w:rsidR="003469D6" w:rsidRPr="00CA7034">
        <w:rPr>
          <w:lang w:val="en-US"/>
        </w:rPr>
        <w:tab/>
      </w:r>
      <w:r w:rsidR="003469D6" w:rsidRPr="00CA7034">
        <w:rPr>
          <w:lang w:val="en-US"/>
        </w:rPr>
        <w:tab/>
      </w:r>
      <w:r w:rsidR="00202E30" w:rsidRPr="00CA7034">
        <w:rPr>
          <w:lang w:val="en-US"/>
        </w:rPr>
        <w:t>(2</w:t>
      </w:r>
      <w:r w:rsidR="001F55D6" w:rsidRPr="00CA7034">
        <w:rPr>
          <w:lang w:val="en-US"/>
        </w:rPr>
        <w:t>.44</w:t>
      </w:r>
      <w:r w:rsidR="00105A0C" w:rsidRPr="00CA7034">
        <w:rPr>
          <w:lang w:val="en-US"/>
        </w:rPr>
        <w:t>)</w:t>
      </w:r>
    </w:p>
    <w:p w:rsidR="00036664" w:rsidRPr="00875C25" w:rsidRDefault="00036664" w:rsidP="00BB7EDC">
      <w:pPr>
        <w:spacing w:line="360" w:lineRule="auto"/>
        <w:ind w:firstLine="567"/>
        <w:jc w:val="right"/>
        <w:rPr>
          <w:lang w:val="uk-UA"/>
        </w:rPr>
      </w:pPr>
    </w:p>
    <w:p w:rsidR="00105A0C" w:rsidRPr="00875C25" w:rsidRDefault="00105A0C" w:rsidP="00BB7EDC">
      <w:pPr>
        <w:spacing w:line="360" w:lineRule="auto"/>
        <w:jc w:val="both"/>
        <w:rPr>
          <w:lang w:val="uk-UA"/>
        </w:rPr>
      </w:pPr>
      <w:r w:rsidRPr="00875C25">
        <w:t>де</w:t>
      </w:r>
      <w:r w:rsidRPr="00CA7034">
        <w:rPr>
          <w:lang w:val="en-US"/>
        </w:rPr>
        <w:t xml:space="preserve"> </w:t>
      </w:r>
      <w:r w:rsidRPr="00854635">
        <w:rPr>
          <w:i/>
          <w:lang w:val="en-US"/>
        </w:rPr>
        <w:t>k=</w:t>
      </w:r>
      <m:oMath>
        <m:bar>
          <m:barPr>
            <m:pos m:val="top"/>
            <m:ctrlPr>
              <w:rPr>
                <w:rFonts w:ascii="Cambria Math" w:hAnsi="Cambria Math"/>
                <w:i/>
                <w:lang w:val="en-US"/>
              </w:rPr>
            </m:ctrlPr>
          </m:barPr>
          <m:e>
            <m:r>
              <w:rPr>
                <w:rFonts w:ascii="Cambria Math" w:hAnsi="Cambria Math"/>
                <w:lang w:val="en-US"/>
              </w:rPr>
              <m:t>0,K-1</m:t>
            </m:r>
          </m:e>
        </m:bar>
      </m:oMath>
      <w:r w:rsidR="00036664" w:rsidRPr="00875C25">
        <w:rPr>
          <w:lang w:val="uk-UA"/>
        </w:rPr>
        <w:t>.</w:t>
      </w:r>
    </w:p>
    <w:p w:rsidR="00105A0C" w:rsidRPr="00875C25" w:rsidRDefault="00105A0C" w:rsidP="00BB7EDC">
      <w:pPr>
        <w:spacing w:line="360" w:lineRule="auto"/>
        <w:ind w:firstLine="709"/>
        <w:jc w:val="both"/>
      </w:pPr>
      <w:r w:rsidRPr="00875C25">
        <w:t xml:space="preserve">Кожну пару координат можна розглядати як комплексне число виду </w:t>
      </w:r>
    </w:p>
    <w:p w:rsidR="003469D6" w:rsidRPr="00875C25" w:rsidRDefault="003469D6" w:rsidP="00BB7EDC">
      <w:pPr>
        <w:spacing w:line="360" w:lineRule="auto"/>
        <w:jc w:val="both"/>
        <w:rPr>
          <w:lang w:val="uk-UA"/>
        </w:rPr>
      </w:pPr>
    </w:p>
    <w:p w:rsidR="003469D6" w:rsidRPr="00875C25" w:rsidRDefault="00105A0C" w:rsidP="00854635">
      <w:pPr>
        <w:spacing w:line="360" w:lineRule="auto"/>
        <w:jc w:val="right"/>
        <w:rPr>
          <w:lang w:val="uk-UA"/>
        </w:rPr>
      </w:pPr>
      <w:r w:rsidRPr="00854635">
        <w:rPr>
          <w:i/>
        </w:rPr>
        <w:t>z</w:t>
      </w:r>
      <w:r w:rsidRPr="00854635">
        <w:rPr>
          <w:i/>
          <w:lang w:val="uk-UA"/>
        </w:rPr>
        <w:t>(</w:t>
      </w:r>
      <w:r w:rsidRPr="00854635">
        <w:rPr>
          <w:i/>
        </w:rPr>
        <w:t>k</w:t>
      </w:r>
      <w:r w:rsidRPr="00854635">
        <w:rPr>
          <w:i/>
          <w:lang w:val="uk-UA"/>
        </w:rPr>
        <w:t xml:space="preserve">) = </w:t>
      </w:r>
      <m:oMath>
        <m:sSub>
          <m:sSubPr>
            <m:ctrlPr>
              <w:rPr>
                <w:rFonts w:ascii="Cambria Math" w:hAnsi="Cambria Math"/>
                <w:i/>
              </w:rPr>
            </m:ctrlPr>
          </m:sSubPr>
          <m:e>
            <m:r>
              <m:rPr>
                <m:nor/>
              </m:rPr>
              <w:rPr>
                <w:i/>
              </w:rPr>
              <m:t>f</m:t>
            </m:r>
          </m:e>
          <m:sub>
            <m:r>
              <m:rPr>
                <m:nor/>
              </m:rPr>
              <w:rPr>
                <w:i/>
                <w:lang w:val="uk-UA"/>
              </w:rPr>
              <m:t>1</m:t>
            </m:r>
          </m:sub>
        </m:sSub>
        <m:d>
          <m:dPr>
            <m:ctrlPr>
              <w:rPr>
                <w:rFonts w:ascii="Cambria Math" w:hAnsi="Cambria Math"/>
                <w:i/>
              </w:rPr>
            </m:ctrlPr>
          </m:dPr>
          <m:e>
            <m:r>
              <m:rPr>
                <m:nor/>
              </m:rPr>
              <w:rPr>
                <w:i/>
              </w:rPr>
              <m:t>k</m:t>
            </m:r>
          </m:e>
        </m:d>
        <m:r>
          <m:rPr>
            <m:nor/>
          </m:rPr>
          <w:rPr>
            <w:i/>
            <w:lang w:val="uk-UA"/>
          </w:rPr>
          <m:t>+</m:t>
        </m:r>
        <m:r>
          <m:rPr>
            <m:nor/>
          </m:rPr>
          <w:rPr>
            <w:i/>
          </w:rPr>
          <m:t>j</m:t>
        </m:r>
        <m:sSub>
          <m:sSubPr>
            <m:ctrlPr>
              <w:rPr>
                <w:rFonts w:ascii="Cambria Math" w:hAnsi="Cambria Math"/>
                <w:i/>
              </w:rPr>
            </m:ctrlPr>
          </m:sSubPr>
          <m:e>
            <m:r>
              <m:rPr>
                <m:nor/>
              </m:rPr>
              <w:rPr>
                <w:i/>
              </w:rPr>
              <m:t>f</m:t>
            </m:r>
          </m:e>
          <m:sub>
            <m:r>
              <m:rPr>
                <m:nor/>
              </m:rPr>
              <w:rPr>
                <w:i/>
                <w:lang w:val="uk-UA"/>
              </w:rPr>
              <m:t>2</m:t>
            </m:r>
          </m:sub>
        </m:sSub>
        <m:d>
          <m:dPr>
            <m:ctrlPr>
              <w:rPr>
                <w:rFonts w:ascii="Cambria Math" w:hAnsi="Cambria Math"/>
                <w:i/>
              </w:rPr>
            </m:ctrlPr>
          </m:dPr>
          <m:e>
            <m:r>
              <m:rPr>
                <m:nor/>
              </m:rPr>
              <w:rPr>
                <w:i/>
              </w:rPr>
              <m:t>k</m:t>
            </m:r>
          </m:e>
        </m:d>
      </m:oMath>
      <w:r w:rsidRPr="00875C25">
        <w:rPr>
          <w:lang w:val="uk-UA"/>
        </w:rPr>
        <w:t>,</w:t>
      </w:r>
      <w:r w:rsidR="003469D6" w:rsidRPr="00875C25">
        <w:rPr>
          <w:lang w:val="uk-UA"/>
        </w:rPr>
        <w:tab/>
      </w:r>
      <w:r w:rsidR="003469D6" w:rsidRPr="00875C25">
        <w:rPr>
          <w:lang w:val="uk-UA"/>
        </w:rPr>
        <w:tab/>
      </w:r>
      <w:r w:rsidR="003469D6" w:rsidRPr="00875C25">
        <w:rPr>
          <w:lang w:val="uk-UA"/>
        </w:rPr>
        <w:tab/>
      </w:r>
      <w:r w:rsidR="003469D6" w:rsidRPr="00875C25">
        <w:rPr>
          <w:lang w:val="uk-UA"/>
        </w:rPr>
        <w:tab/>
      </w:r>
      <w:r w:rsidR="003469D6" w:rsidRPr="00875C25">
        <w:rPr>
          <w:lang w:val="uk-UA"/>
        </w:rPr>
        <w:tab/>
      </w:r>
      <w:r w:rsidR="003469D6" w:rsidRPr="00875C25">
        <w:rPr>
          <w:lang w:val="uk-UA"/>
        </w:rPr>
        <w:tab/>
      </w:r>
      <w:r w:rsidRPr="00875C25">
        <w:rPr>
          <w:lang w:val="uk-UA"/>
        </w:rPr>
        <w:t>(</w:t>
      </w:r>
      <w:r w:rsidR="003469D6" w:rsidRPr="00875C25">
        <w:rPr>
          <w:lang w:val="uk-UA"/>
        </w:rPr>
        <w:t>2</w:t>
      </w:r>
      <w:r w:rsidR="001F55D6" w:rsidRPr="00875C25">
        <w:rPr>
          <w:lang w:val="uk-UA"/>
        </w:rPr>
        <w:t>.45</w:t>
      </w:r>
      <w:r w:rsidR="00036664" w:rsidRPr="00875C25">
        <w:rPr>
          <w:lang w:val="uk-UA"/>
        </w:rPr>
        <w:t>)</w:t>
      </w:r>
    </w:p>
    <w:p w:rsidR="00105A0C" w:rsidRPr="00875C25" w:rsidRDefault="00105A0C" w:rsidP="00BB7EDC">
      <w:pPr>
        <w:spacing w:line="360" w:lineRule="auto"/>
        <w:jc w:val="both"/>
        <w:rPr>
          <w:lang w:val="uk-UA"/>
        </w:rPr>
      </w:pPr>
      <w:r w:rsidRPr="00875C25">
        <w:rPr>
          <w:lang w:val="uk-UA"/>
        </w:rPr>
        <w:t xml:space="preserve">для </w:t>
      </w:r>
      <w:r w:rsidRPr="009D33C1">
        <w:rPr>
          <w:i/>
          <w:lang w:val="en-US"/>
        </w:rPr>
        <w:t>k</w:t>
      </w:r>
      <w:r w:rsidRPr="009D33C1">
        <w:rPr>
          <w:i/>
          <w:lang w:val="uk-UA"/>
        </w:rPr>
        <w:t>=</w:t>
      </w:r>
      <m:oMath>
        <m:bar>
          <m:barPr>
            <m:pos m:val="top"/>
            <m:ctrlPr>
              <w:rPr>
                <w:rFonts w:ascii="Cambria Math" w:hAnsi="Cambria Math"/>
                <w:i/>
                <w:lang w:val="en-US"/>
              </w:rPr>
            </m:ctrlPr>
          </m:barPr>
          <m:e>
            <m:r>
              <m:rPr>
                <m:nor/>
              </m:rPr>
              <w:rPr>
                <w:i/>
                <w:lang w:val="uk-UA"/>
              </w:rPr>
              <m:t>0,</m:t>
            </m:r>
            <m:r>
              <m:rPr>
                <m:nor/>
              </m:rPr>
              <w:rPr>
                <w:i/>
                <w:lang w:val="en-US"/>
              </w:rPr>
              <m:t>K</m:t>
            </m:r>
            <m:r>
              <m:rPr>
                <m:nor/>
              </m:rPr>
              <w:rPr>
                <w:i/>
                <w:lang w:val="uk-UA"/>
              </w:rPr>
              <m:t>-1</m:t>
            </m:r>
          </m:e>
        </m:bar>
      </m:oMath>
      <w:r w:rsidRPr="00875C25">
        <w:rPr>
          <w:lang w:val="uk-UA"/>
        </w:rPr>
        <w:t xml:space="preserve">. </w:t>
      </w:r>
    </w:p>
    <w:p w:rsidR="00036664" w:rsidRPr="00875C25" w:rsidRDefault="00105A0C" w:rsidP="00BB7EDC">
      <w:pPr>
        <w:spacing w:line="360" w:lineRule="auto"/>
        <w:ind w:firstLine="709"/>
        <w:jc w:val="both"/>
        <w:rPr>
          <w:lang w:val="uk-UA"/>
        </w:rPr>
      </w:pPr>
      <w:r w:rsidRPr="00875C25">
        <w:t xml:space="preserve">Таким чином, </w:t>
      </w:r>
      <w:r w:rsidRPr="000C10B7">
        <w:rPr>
          <w:i/>
        </w:rPr>
        <w:t>х</w:t>
      </w:r>
      <w:r w:rsidRPr="00875C25">
        <w:t xml:space="preserve"> і </w:t>
      </w:r>
      <w:r w:rsidRPr="000C10B7">
        <w:rPr>
          <w:i/>
          <w:lang w:val="en-US"/>
        </w:rPr>
        <w:t>y</w:t>
      </w:r>
      <w:r w:rsidRPr="00875C25">
        <w:t xml:space="preserve"> розглядаються як дійсна та уявна частини для послідовності комплексних чисел.</w:t>
      </w:r>
    </w:p>
    <w:p w:rsidR="003469D6" w:rsidRPr="00875C25" w:rsidRDefault="00105A0C" w:rsidP="00BB7EDC">
      <w:pPr>
        <w:spacing w:line="360" w:lineRule="auto"/>
        <w:ind w:firstLine="709"/>
        <w:jc w:val="both"/>
        <w:rPr>
          <w:lang w:val="uk-UA"/>
        </w:rPr>
      </w:pPr>
      <w:r w:rsidRPr="00875C25">
        <w:rPr>
          <w:lang w:val="uk-UA"/>
        </w:rPr>
        <w:t>Незважаючи на зміни спосіб інтерпретації цієї послідовності, сутність кордону залишилася колишньою, тобто вона описується тією</w:t>
      </w:r>
      <w:r w:rsidR="006728DD" w:rsidRPr="00875C25">
        <w:rPr>
          <w:lang w:val="uk-UA"/>
        </w:rPr>
        <w:t xml:space="preserve"> ж послідовністю координат (</w:t>
      </w:r>
      <w:r w:rsidR="001F55D6" w:rsidRPr="00875C25">
        <w:rPr>
          <w:lang w:val="uk-UA"/>
        </w:rPr>
        <w:t>2.42</w:t>
      </w:r>
      <w:r w:rsidRPr="00875C25">
        <w:rPr>
          <w:lang w:val="uk-UA"/>
        </w:rPr>
        <w:t xml:space="preserve">). </w:t>
      </w:r>
    </w:p>
    <w:p w:rsidR="00105A0C" w:rsidRPr="00875C25" w:rsidRDefault="00105A0C" w:rsidP="00BB7EDC">
      <w:pPr>
        <w:spacing w:line="360" w:lineRule="auto"/>
        <w:ind w:firstLine="709"/>
        <w:jc w:val="both"/>
      </w:pPr>
      <w:r w:rsidRPr="00875C25">
        <w:lastRenderedPageBreak/>
        <w:t>Таке уявлення має перевагу: він дозволяє звести двовимірну задачу спектрал</w:t>
      </w:r>
      <w:r w:rsidR="00BD101E">
        <w:t>ьного аналізу до одновимірної [30</w:t>
      </w:r>
      <w:r w:rsidRPr="00875C25">
        <w:t xml:space="preserve">]. </w:t>
      </w:r>
    </w:p>
    <w:p w:rsidR="00105A0C" w:rsidRPr="00875C25" w:rsidRDefault="00105A0C" w:rsidP="00BB7EDC">
      <w:pPr>
        <w:spacing w:line="360" w:lineRule="auto"/>
        <w:ind w:firstLine="709"/>
        <w:jc w:val="both"/>
      </w:pPr>
      <w:r w:rsidRPr="00875C25">
        <w:t>Дискретне перетворення Фур</w:t>
      </w:r>
      <w:r w:rsidR="002C01A9" w:rsidRPr="00875C25">
        <w:t>’</w:t>
      </w:r>
      <w:r w:rsidRPr="00875C25">
        <w:t xml:space="preserve">є кінцевої послідовності </w:t>
      </w:r>
      <w:r w:rsidRPr="00875C25">
        <w:rPr>
          <w:i/>
        </w:rPr>
        <w:t>z(k)</w:t>
      </w:r>
      <w:r w:rsidRPr="00875C25">
        <w:t xml:space="preserve"> задається виразом:</w:t>
      </w:r>
    </w:p>
    <w:p w:rsidR="003469D6" w:rsidRPr="000B3141" w:rsidRDefault="003469D6" w:rsidP="000B3141">
      <w:pPr>
        <w:spacing w:line="360" w:lineRule="auto"/>
        <w:jc w:val="both"/>
        <w:rPr>
          <w:lang w:val="uk-UA"/>
        </w:rPr>
      </w:pPr>
    </w:p>
    <w:p w:rsidR="00105A0C" w:rsidRPr="000B3141" w:rsidRDefault="002025CF" w:rsidP="00C14C6D">
      <w:pPr>
        <w:spacing w:line="360" w:lineRule="auto"/>
        <w:jc w:val="right"/>
        <w:rPr>
          <w:lang w:val="uk-UA"/>
        </w:rPr>
      </w:pPr>
      <m:oMath>
        <m:r>
          <m:rPr>
            <m:nor/>
          </m:rPr>
          <w:rPr>
            <w:i/>
          </w:rPr>
          <m:t>ấ</m:t>
        </m:r>
        <m:d>
          <m:dPr>
            <m:ctrlPr>
              <w:rPr>
                <w:rFonts w:ascii="Cambria Math" w:hAnsi="Cambria Math"/>
                <w:i/>
              </w:rPr>
            </m:ctrlPr>
          </m:dPr>
          <m:e>
            <m:r>
              <m:rPr>
                <m:nor/>
              </m:rPr>
              <w:rPr>
                <w:i/>
              </w:rPr>
              <m:t>u</m:t>
            </m:r>
          </m:e>
        </m:d>
        <m:r>
          <m:rPr>
            <m:nor/>
          </m:rPr>
          <w:rPr>
            <w:i/>
            <w:lang w:val="uk-UA"/>
          </w:rPr>
          <m:t>=</m:t>
        </m:r>
        <m:f>
          <m:fPr>
            <m:ctrlPr>
              <w:rPr>
                <w:rFonts w:ascii="Cambria Math" w:hAnsi="Cambria Math"/>
                <w:i/>
              </w:rPr>
            </m:ctrlPr>
          </m:fPr>
          <m:num>
            <m:r>
              <m:rPr>
                <m:nor/>
              </m:rPr>
              <w:rPr>
                <w:i/>
                <w:lang w:val="uk-UA"/>
              </w:rPr>
              <m:t>1</m:t>
            </m:r>
          </m:num>
          <m:den>
            <m:r>
              <m:rPr>
                <m:nor/>
              </m:rPr>
              <w:rPr>
                <w:i/>
                <w:lang w:val="uk-UA"/>
              </w:rPr>
              <m:t>2</m:t>
            </m:r>
            <m:r>
              <m:rPr>
                <m:nor/>
              </m:rPr>
              <w:rPr>
                <w:i/>
              </w:rPr>
              <m:t>N</m:t>
            </m:r>
            <m:r>
              <m:rPr>
                <m:nor/>
              </m:rPr>
              <w:rPr>
                <w:i/>
                <w:lang w:val="uk-UA"/>
              </w:rPr>
              <m:t>-2</m:t>
            </m:r>
          </m:den>
        </m:f>
        <m:nary>
          <m:naryPr>
            <m:chr m:val="∑"/>
            <m:limLoc m:val="undOvr"/>
            <m:ctrlPr>
              <w:rPr>
                <w:rFonts w:ascii="Cambria Math" w:hAnsi="Cambria Math"/>
                <w:i/>
              </w:rPr>
            </m:ctrlPr>
          </m:naryPr>
          <m:sub>
            <m:r>
              <m:rPr>
                <m:nor/>
              </m:rPr>
              <w:rPr>
                <w:i/>
              </w:rPr>
              <m:t>k</m:t>
            </m:r>
            <m:r>
              <m:rPr>
                <m:nor/>
              </m:rPr>
              <w:rPr>
                <w:i/>
                <w:lang w:val="uk-UA"/>
              </w:rPr>
              <m:t>=0</m:t>
            </m:r>
          </m:sub>
          <m:sup>
            <m:r>
              <m:rPr>
                <m:nor/>
              </m:rPr>
              <w:rPr>
                <w:i/>
              </w:rPr>
              <m:t>N</m:t>
            </m:r>
            <m:r>
              <m:rPr>
                <m:nor/>
              </m:rPr>
              <w:rPr>
                <w:i/>
                <w:lang w:val="uk-UA"/>
              </w:rPr>
              <m:t>-3</m:t>
            </m:r>
          </m:sup>
          <m:e>
            <m:r>
              <m:rPr>
                <m:nor/>
              </m:rPr>
              <w:rPr>
                <w:i/>
              </w:rPr>
              <m:t>ẑ</m:t>
            </m:r>
            <m:d>
              <m:dPr>
                <m:ctrlPr>
                  <w:rPr>
                    <w:rFonts w:ascii="Cambria Math" w:hAnsi="Cambria Math"/>
                    <w:i/>
                  </w:rPr>
                </m:ctrlPr>
              </m:dPr>
              <m:e>
                <m:r>
                  <m:rPr>
                    <m:nor/>
                  </m:rPr>
                  <w:rPr>
                    <w:i/>
                  </w:rPr>
                  <m:t>k</m:t>
                </m:r>
              </m:e>
            </m:d>
            <m:sSup>
              <m:sSupPr>
                <m:ctrlPr>
                  <w:rPr>
                    <w:rFonts w:ascii="Cambria Math" w:hAnsi="Cambria Math"/>
                    <w:i/>
                  </w:rPr>
                </m:ctrlPr>
              </m:sSupPr>
              <m:e>
                <m:r>
                  <m:rPr>
                    <m:nor/>
                  </m:rPr>
                  <w:rPr>
                    <w:i/>
                  </w:rPr>
                  <m:t>e</m:t>
                </m:r>
              </m:e>
              <m:sup>
                <m:r>
                  <m:rPr>
                    <m:nor/>
                  </m:rPr>
                  <w:rPr>
                    <w:i/>
                    <w:lang w:val="uk-UA"/>
                  </w:rPr>
                  <m:t>-</m:t>
                </m:r>
                <m:f>
                  <m:fPr>
                    <m:ctrlPr>
                      <w:rPr>
                        <w:rFonts w:ascii="Cambria Math" w:hAnsi="Cambria Math"/>
                        <w:i/>
                      </w:rPr>
                    </m:ctrlPr>
                  </m:fPr>
                  <m:num>
                    <m:r>
                      <m:rPr>
                        <m:nor/>
                      </m:rPr>
                      <w:rPr>
                        <w:i/>
                      </w:rPr>
                      <m:t>j</m:t>
                    </m:r>
                    <m:r>
                      <m:rPr>
                        <m:nor/>
                      </m:rPr>
                      <w:rPr>
                        <w:i/>
                        <w:lang w:val="uk-UA"/>
                      </w:rPr>
                      <m:t>2</m:t>
                    </m:r>
                    <m:r>
                      <m:rPr>
                        <m:nor/>
                      </m:rPr>
                      <w:rPr>
                        <w:i/>
                      </w:rPr>
                      <m:t>πuk</m:t>
                    </m:r>
                  </m:num>
                  <m:den>
                    <m:r>
                      <m:rPr>
                        <m:nor/>
                      </m:rPr>
                      <w:rPr>
                        <w:i/>
                        <w:lang w:val="uk-UA"/>
                      </w:rPr>
                      <m:t>2</m:t>
                    </m:r>
                    <m:r>
                      <m:rPr>
                        <m:nor/>
                      </m:rPr>
                      <w:rPr>
                        <w:i/>
                      </w:rPr>
                      <m:t>N</m:t>
                    </m:r>
                    <m:r>
                      <m:rPr>
                        <m:nor/>
                      </m:rPr>
                      <w:rPr>
                        <w:i/>
                        <w:lang w:val="uk-UA"/>
                      </w:rPr>
                      <m:t>-2</m:t>
                    </m:r>
                  </m:den>
                </m:f>
              </m:sup>
            </m:sSup>
            <m:r>
              <m:rPr>
                <m:nor/>
              </m:rPr>
              <w:rPr>
                <w:lang w:val="uk-UA"/>
              </w:rPr>
              <m:t>,</m:t>
            </m:r>
            <m:r>
              <m:rPr>
                <m:nor/>
              </m:rPr>
              <w:rPr>
                <w:i/>
                <w:lang w:val="uk-UA"/>
              </w:rPr>
              <m:t xml:space="preserve">  </m:t>
            </m:r>
          </m:e>
        </m:nary>
      </m:oMath>
      <w:r w:rsidR="003469D6" w:rsidRPr="000B3141">
        <w:rPr>
          <w:lang w:val="uk-UA"/>
        </w:rPr>
        <w:tab/>
      </w:r>
      <w:r w:rsidR="003469D6" w:rsidRPr="000B3141">
        <w:rPr>
          <w:lang w:val="uk-UA"/>
        </w:rPr>
        <w:tab/>
      </w:r>
      <w:r w:rsidRPr="000B3141">
        <w:rPr>
          <w:lang w:val="uk-UA"/>
        </w:rPr>
        <w:tab/>
      </w:r>
      <w:r w:rsidR="003469D6" w:rsidRPr="000B3141">
        <w:rPr>
          <w:lang w:val="uk-UA"/>
        </w:rPr>
        <w:tab/>
      </w:r>
      <w:r w:rsidR="003469D6" w:rsidRPr="000B3141">
        <w:rPr>
          <w:lang w:val="uk-UA"/>
        </w:rPr>
        <w:tab/>
      </w:r>
      <w:r w:rsidR="00202E30" w:rsidRPr="000B3141">
        <w:rPr>
          <w:lang w:val="uk-UA"/>
        </w:rPr>
        <w:t>(2</w:t>
      </w:r>
      <w:r w:rsidR="001F55D6" w:rsidRPr="000B3141">
        <w:rPr>
          <w:lang w:val="uk-UA"/>
        </w:rPr>
        <w:t>.</w:t>
      </w:r>
      <w:r w:rsidR="001F55D6" w:rsidRPr="00875C25">
        <w:rPr>
          <w:lang w:val="uk-UA"/>
        </w:rPr>
        <w:t>46</w:t>
      </w:r>
      <w:r w:rsidR="00105A0C" w:rsidRPr="000B3141">
        <w:rPr>
          <w:lang w:val="uk-UA"/>
        </w:rPr>
        <w:t>)</w:t>
      </w:r>
    </w:p>
    <w:p w:rsidR="003469D6" w:rsidRPr="000B3141" w:rsidRDefault="003469D6" w:rsidP="000B3141">
      <w:pPr>
        <w:spacing w:line="360" w:lineRule="auto"/>
        <w:rPr>
          <w:lang w:val="uk-UA"/>
        </w:rPr>
      </w:pPr>
    </w:p>
    <w:p w:rsidR="003E7C28" w:rsidRPr="00875C25" w:rsidRDefault="00105A0C" w:rsidP="00BB7EDC">
      <w:pPr>
        <w:spacing w:line="360" w:lineRule="auto"/>
        <w:jc w:val="both"/>
        <w:rPr>
          <w:lang w:val="uk-UA"/>
        </w:rPr>
      </w:pPr>
      <w:r w:rsidRPr="009E0F45">
        <w:rPr>
          <w:lang w:val="uk-UA"/>
        </w:rPr>
        <w:t xml:space="preserve">де </w:t>
      </w:r>
      <w:r w:rsidRPr="000B3141">
        <w:rPr>
          <w:i/>
          <w:lang w:val="en-US"/>
        </w:rPr>
        <w:t>u</w:t>
      </w:r>
      <w:r w:rsidRPr="009E0F45">
        <w:rPr>
          <w:i/>
          <w:lang w:val="uk-UA"/>
        </w:rPr>
        <w:t xml:space="preserve"> = 0,1,2,.. .,2</w:t>
      </w:r>
      <w:r w:rsidRPr="000B3141">
        <w:rPr>
          <w:i/>
        </w:rPr>
        <w:t>N</w:t>
      </w:r>
      <w:r w:rsidR="002C01A9" w:rsidRPr="009E0F45">
        <w:rPr>
          <w:i/>
          <w:lang w:val="uk-UA"/>
        </w:rPr>
        <w:t>−</w:t>
      </w:r>
      <w:r w:rsidRPr="009E0F45">
        <w:rPr>
          <w:i/>
          <w:lang w:val="uk-UA"/>
        </w:rPr>
        <w:t>3</w:t>
      </w:r>
      <w:r w:rsidRPr="009E0F45">
        <w:rPr>
          <w:lang w:val="uk-UA"/>
        </w:rPr>
        <w:t xml:space="preserve">. </w:t>
      </w:r>
    </w:p>
    <w:p w:rsidR="00105A0C" w:rsidRPr="00875C25" w:rsidRDefault="00105A0C" w:rsidP="00BB7EDC">
      <w:pPr>
        <w:spacing w:line="360" w:lineRule="auto"/>
        <w:ind w:firstLine="709"/>
        <w:jc w:val="both"/>
        <w:rPr>
          <w:lang w:val="uk-UA"/>
        </w:rPr>
      </w:pPr>
      <w:r w:rsidRPr="00875C25">
        <w:rPr>
          <w:lang w:val="uk-UA"/>
        </w:rPr>
        <w:t xml:space="preserve">Коефіцієнти </w:t>
      </w:r>
      <m:oMath>
        <m:r>
          <m:rPr>
            <m:nor/>
          </m:rPr>
          <w:rPr>
            <w:i/>
          </w:rPr>
          <m:t>ấ</m:t>
        </m:r>
        <m:d>
          <m:dPr>
            <m:ctrlPr>
              <w:rPr>
                <w:rFonts w:ascii="Cambria Math" w:hAnsi="Cambria Math"/>
                <w:i/>
              </w:rPr>
            </m:ctrlPr>
          </m:dPr>
          <m:e>
            <m:r>
              <m:rPr>
                <m:nor/>
              </m:rPr>
              <w:rPr>
                <w:i/>
              </w:rPr>
              <m:t>u</m:t>
            </m:r>
          </m:e>
        </m:d>
      </m:oMath>
      <w:r w:rsidRPr="00875C25">
        <w:rPr>
          <w:lang w:val="uk-UA"/>
        </w:rPr>
        <w:t>, що описують кордону, називають дескрипторами Фур</w:t>
      </w:r>
      <w:r w:rsidR="002C01A9" w:rsidRPr="00875C25">
        <w:rPr>
          <w:lang w:val="uk-UA"/>
        </w:rPr>
        <w:t>’</w:t>
      </w:r>
      <w:r w:rsidRPr="00875C25">
        <w:rPr>
          <w:lang w:val="uk-UA"/>
        </w:rPr>
        <w:t>є. Зворотне перетворення Фур</w:t>
      </w:r>
      <w:r w:rsidR="002C01A9" w:rsidRPr="00875C25">
        <w:rPr>
          <w:lang w:val="uk-UA"/>
        </w:rPr>
        <w:t>’</w:t>
      </w:r>
      <w:r w:rsidRPr="00875C25">
        <w:rPr>
          <w:lang w:val="uk-UA"/>
        </w:rPr>
        <w:t xml:space="preserve">є, застосоване до цих коефіцієнтів, дозволяє відновити межу </w:t>
      </w:r>
      <w:r w:rsidRPr="00F15230">
        <w:rPr>
          <w:i/>
          <w:sz w:val="32"/>
          <w:szCs w:val="32"/>
        </w:rPr>
        <w:t>z</w:t>
      </w:r>
      <w:r w:rsidRPr="00F15230">
        <w:rPr>
          <w:i/>
          <w:sz w:val="32"/>
          <w:szCs w:val="32"/>
          <w:vertAlign w:val="subscript"/>
        </w:rPr>
        <w:t>k</w:t>
      </w:r>
      <w:r w:rsidRPr="00875C25">
        <w:rPr>
          <w:lang w:val="uk-UA"/>
        </w:rPr>
        <w:t>:</w:t>
      </w:r>
    </w:p>
    <w:p w:rsidR="003469D6" w:rsidRPr="00875C25" w:rsidRDefault="003469D6" w:rsidP="000B3141">
      <w:pPr>
        <w:spacing w:line="360" w:lineRule="auto"/>
        <w:jc w:val="both"/>
        <w:rPr>
          <w:lang w:val="uk-UA"/>
        </w:rPr>
      </w:pPr>
    </w:p>
    <w:p w:rsidR="00105A0C" w:rsidRPr="00875C25" w:rsidRDefault="002025CF" w:rsidP="00C14C6D">
      <w:pPr>
        <w:spacing w:line="360" w:lineRule="auto"/>
        <w:jc w:val="right"/>
        <w:rPr>
          <w:lang w:val="uk-UA"/>
        </w:rPr>
      </w:pPr>
      <m:oMath>
        <m:r>
          <m:rPr>
            <m:nor/>
          </m:rPr>
          <w:rPr>
            <w:i/>
            <w:lang w:val="en-US"/>
          </w:rPr>
          <m:t>z</m:t>
        </m:r>
        <m:d>
          <m:dPr>
            <m:ctrlPr>
              <w:rPr>
                <w:rFonts w:ascii="Cambria Math" w:hAnsi="Cambria Math"/>
                <w:i/>
              </w:rPr>
            </m:ctrlPr>
          </m:dPr>
          <m:e>
            <m:r>
              <m:rPr>
                <m:nor/>
              </m:rPr>
              <w:rPr>
                <w:i/>
                <w:lang w:val="en-US"/>
              </w:rPr>
              <m:t>k</m:t>
            </m:r>
          </m:e>
        </m:d>
        <m:r>
          <m:rPr>
            <m:nor/>
          </m:rPr>
          <w:rPr>
            <w:i/>
            <w:lang w:val="uk-UA"/>
          </w:rPr>
          <m:t>=</m:t>
        </m:r>
        <m:f>
          <m:fPr>
            <m:ctrlPr>
              <w:rPr>
                <w:rFonts w:ascii="Cambria Math" w:hAnsi="Cambria Math"/>
                <w:i/>
              </w:rPr>
            </m:ctrlPr>
          </m:fPr>
          <m:num>
            <m:r>
              <m:rPr>
                <m:nor/>
              </m:rPr>
              <w:rPr>
                <w:i/>
                <w:lang w:val="uk-UA"/>
              </w:rPr>
              <m:t>1</m:t>
            </m:r>
          </m:num>
          <m:den>
            <m:r>
              <m:rPr>
                <m:nor/>
              </m:rPr>
              <w:rPr>
                <w:i/>
                <w:lang w:val="en-US"/>
              </w:rPr>
              <m:t>K</m:t>
            </m:r>
          </m:den>
        </m:f>
        <m:nary>
          <m:naryPr>
            <m:chr m:val="∑"/>
            <m:limLoc m:val="undOvr"/>
            <m:ctrlPr>
              <w:rPr>
                <w:rFonts w:ascii="Cambria Math" w:hAnsi="Cambria Math"/>
                <w:i/>
              </w:rPr>
            </m:ctrlPr>
          </m:naryPr>
          <m:sub>
            <m:r>
              <m:rPr>
                <m:nor/>
              </m:rPr>
              <w:rPr>
                <w:i/>
                <w:lang w:val="en-US"/>
              </w:rPr>
              <m:t>u</m:t>
            </m:r>
            <m:r>
              <m:rPr>
                <m:nor/>
              </m:rPr>
              <w:rPr>
                <w:i/>
                <w:lang w:val="uk-UA"/>
              </w:rPr>
              <m:t>=0</m:t>
            </m:r>
          </m:sub>
          <m:sup>
            <m:r>
              <m:rPr>
                <m:nor/>
              </m:rPr>
              <w:rPr>
                <w:i/>
                <w:lang w:val="en-US"/>
              </w:rPr>
              <m:t>K</m:t>
            </m:r>
            <m:r>
              <m:rPr>
                <m:nor/>
              </m:rPr>
              <w:rPr>
                <w:i/>
                <w:lang w:val="uk-UA"/>
              </w:rPr>
              <m:t>-1</m:t>
            </m:r>
          </m:sup>
          <m:e>
            <m:r>
              <m:rPr>
                <m:nor/>
              </m:rPr>
              <w:rPr>
                <w:i/>
                <w:lang w:val="en-US"/>
              </w:rPr>
              <m:t>a</m:t>
            </m:r>
            <m:r>
              <m:rPr>
                <m:nor/>
              </m:rPr>
              <w:rPr>
                <w:i/>
                <w:lang w:val="uk-UA"/>
              </w:rPr>
              <m:t>(</m:t>
            </m:r>
            <m:r>
              <m:rPr>
                <m:nor/>
              </m:rPr>
              <w:rPr>
                <w:i/>
                <w:lang w:val="en-US"/>
              </w:rPr>
              <m:t>u</m:t>
            </m:r>
            <m:r>
              <m:rPr>
                <m:nor/>
              </m:rPr>
              <w:rPr>
                <w:i/>
                <w:lang w:val="uk-UA"/>
              </w:rPr>
              <m:t>)</m:t>
            </m:r>
            <m:sSup>
              <m:sSupPr>
                <m:ctrlPr>
                  <w:rPr>
                    <w:rFonts w:ascii="Cambria Math" w:hAnsi="Cambria Math"/>
                    <w:i/>
                  </w:rPr>
                </m:ctrlPr>
              </m:sSupPr>
              <m:e>
                <m:r>
                  <m:rPr>
                    <m:nor/>
                  </m:rPr>
                  <w:rPr>
                    <w:i/>
                    <w:lang w:val="en-US"/>
                  </w:rPr>
                  <m:t>e</m:t>
                </m:r>
              </m:e>
              <m:sup>
                <m:r>
                  <m:rPr>
                    <m:nor/>
                  </m:rPr>
                  <w:rPr>
                    <w:i/>
                    <w:lang w:val="en-US"/>
                  </w:rPr>
                  <m:t>j</m:t>
                </m:r>
                <m:r>
                  <m:rPr>
                    <m:nor/>
                  </m:rPr>
                  <w:rPr>
                    <w:i/>
                    <w:lang w:val="uk-UA"/>
                  </w:rPr>
                  <m:t>2</m:t>
                </m:r>
                <m:r>
                  <m:rPr>
                    <m:nor/>
                  </m:rPr>
                  <w:rPr>
                    <w:i/>
                  </w:rPr>
                  <m:t>π</m:t>
                </m:r>
                <m:r>
                  <m:rPr>
                    <m:nor/>
                  </m:rPr>
                  <w:rPr>
                    <w:i/>
                    <w:lang w:val="en-US"/>
                  </w:rPr>
                  <m:t>u</m:t>
                </m:r>
                <m:r>
                  <m:rPr>
                    <m:nor/>
                  </m:rPr>
                  <w:rPr>
                    <w:i/>
                    <w:lang w:val="uk-UA"/>
                  </w:rPr>
                  <m:t>/</m:t>
                </m:r>
                <m:r>
                  <m:rPr>
                    <m:nor/>
                  </m:rPr>
                  <w:rPr>
                    <w:i/>
                    <w:lang w:val="en-US"/>
                  </w:rPr>
                  <m:t>K</m:t>
                </m:r>
              </m:sup>
            </m:sSup>
          </m:e>
        </m:nary>
      </m:oMath>
      <w:r w:rsidR="00105A0C" w:rsidRPr="00875C25">
        <w:rPr>
          <w:lang w:val="uk-UA"/>
        </w:rPr>
        <w:t xml:space="preserve">, </w:t>
      </w:r>
      <w:r w:rsidR="003469D6" w:rsidRPr="00875C25">
        <w:rPr>
          <w:lang w:val="uk-UA"/>
        </w:rPr>
        <w:tab/>
      </w:r>
      <w:r w:rsidRPr="00875C25">
        <w:rPr>
          <w:lang w:val="uk-UA"/>
        </w:rPr>
        <w:tab/>
      </w:r>
      <w:r w:rsidR="00C14C6D" w:rsidRPr="00875C25">
        <w:rPr>
          <w:lang w:val="uk-UA"/>
        </w:rPr>
        <w:tab/>
      </w:r>
      <w:r w:rsidR="00C14C6D" w:rsidRPr="00875C25">
        <w:rPr>
          <w:lang w:val="uk-UA"/>
        </w:rPr>
        <w:tab/>
      </w:r>
      <w:r w:rsidR="003469D6" w:rsidRPr="00875C25">
        <w:rPr>
          <w:lang w:val="uk-UA"/>
        </w:rPr>
        <w:tab/>
      </w:r>
      <w:r w:rsidR="003469D6" w:rsidRPr="00875C25">
        <w:rPr>
          <w:lang w:val="uk-UA"/>
        </w:rPr>
        <w:tab/>
      </w:r>
      <w:r w:rsidR="008371DE" w:rsidRPr="00875C25">
        <w:rPr>
          <w:lang w:val="uk-UA"/>
        </w:rPr>
        <w:t>(2</w:t>
      </w:r>
      <w:r w:rsidR="006728DD" w:rsidRPr="00875C25">
        <w:rPr>
          <w:lang w:val="uk-UA"/>
        </w:rPr>
        <w:t>.</w:t>
      </w:r>
      <w:r w:rsidR="001F55D6" w:rsidRPr="00875C25">
        <w:rPr>
          <w:lang w:val="uk-UA"/>
        </w:rPr>
        <w:t>47</w:t>
      </w:r>
      <w:r w:rsidR="00105A0C" w:rsidRPr="00875C25">
        <w:rPr>
          <w:lang w:val="uk-UA"/>
        </w:rPr>
        <w:t xml:space="preserve">) </w:t>
      </w:r>
    </w:p>
    <w:p w:rsidR="001F55D6" w:rsidRPr="00875C25" w:rsidRDefault="001F55D6" w:rsidP="00BB7EDC">
      <w:pPr>
        <w:spacing w:line="360" w:lineRule="auto"/>
        <w:ind w:firstLine="709"/>
        <w:jc w:val="right"/>
        <w:rPr>
          <w:lang w:val="uk-UA"/>
        </w:rPr>
      </w:pPr>
    </w:p>
    <w:p w:rsidR="00105A0C" w:rsidRPr="00875C25" w:rsidRDefault="00105A0C" w:rsidP="00BB7EDC">
      <w:pPr>
        <w:spacing w:line="360" w:lineRule="auto"/>
        <w:jc w:val="both"/>
        <w:rPr>
          <w:lang w:val="uk-UA"/>
        </w:rPr>
      </w:pPr>
      <w:r w:rsidRPr="00875C25">
        <w:rPr>
          <w:lang w:val="uk-UA"/>
        </w:rPr>
        <w:t xml:space="preserve">для </w:t>
      </w:r>
      <w:r w:rsidRPr="000B3141">
        <w:rPr>
          <w:i/>
        </w:rPr>
        <w:t>k</w:t>
      </w:r>
      <w:r w:rsidRPr="000B3141">
        <w:rPr>
          <w:i/>
          <w:lang w:val="uk-UA"/>
        </w:rPr>
        <w:t xml:space="preserve"> = 0,1,2,..,</w:t>
      </w:r>
      <w:r w:rsidRPr="000B3141">
        <w:rPr>
          <w:i/>
          <w:lang w:val="en-US"/>
        </w:rPr>
        <w:t>K</w:t>
      </w:r>
      <w:r w:rsidR="002C01A9" w:rsidRPr="000B3141">
        <w:rPr>
          <w:i/>
          <w:lang w:val="uk-UA"/>
        </w:rPr>
        <w:t>−</w:t>
      </w:r>
      <w:r w:rsidRPr="000B3141">
        <w:rPr>
          <w:i/>
          <w:lang w:val="uk-UA"/>
        </w:rPr>
        <w:t>1</w:t>
      </w:r>
      <w:r w:rsidRPr="00875C25">
        <w:rPr>
          <w:lang w:val="uk-UA"/>
        </w:rPr>
        <w:t>.</w:t>
      </w:r>
    </w:p>
    <w:p w:rsidR="000B3141" w:rsidRDefault="00105A0C" w:rsidP="000B3141">
      <w:pPr>
        <w:spacing w:line="360" w:lineRule="auto"/>
        <w:ind w:firstLine="709"/>
        <w:jc w:val="both"/>
        <w:rPr>
          <w:lang w:val="uk-UA"/>
        </w:rPr>
      </w:pPr>
      <w:r w:rsidRPr="00875C25">
        <w:rPr>
          <w:lang w:val="uk-UA"/>
        </w:rPr>
        <w:t>Дескриптори Фур</w:t>
      </w:r>
      <w:r w:rsidR="002C01A9" w:rsidRPr="00875C25">
        <w:rPr>
          <w:lang w:val="uk-UA"/>
        </w:rPr>
        <w:t>’</w:t>
      </w:r>
      <w:r w:rsidRPr="00875C25">
        <w:rPr>
          <w:lang w:val="uk-UA"/>
        </w:rPr>
        <w:t>є дозволяють синтезувати простір інформативних ознак в області просторових частот для ідентифікації форми контура, при цьому вони мають бути інваріантні від</w:t>
      </w:r>
      <w:r w:rsidR="00BD101E">
        <w:rPr>
          <w:lang w:val="uk-UA"/>
        </w:rPr>
        <w:t>носно переміщення і повороту [31</w:t>
      </w:r>
      <w:r w:rsidRPr="00875C25">
        <w:rPr>
          <w:lang w:val="uk-UA"/>
        </w:rPr>
        <w:t>]. Інваріантність дескрипторів Фур</w:t>
      </w:r>
      <w:r w:rsidR="002C01A9" w:rsidRPr="00875C25">
        <w:rPr>
          <w:lang w:val="uk-UA"/>
        </w:rPr>
        <w:t>’</w:t>
      </w:r>
      <w:r w:rsidRPr="00875C25">
        <w:rPr>
          <w:lang w:val="uk-UA"/>
        </w:rPr>
        <w:t>є відносно масштабу не обов</w:t>
      </w:r>
      <w:r w:rsidR="002C01A9" w:rsidRPr="00875C25">
        <w:rPr>
          <w:lang w:val="uk-UA"/>
        </w:rPr>
        <w:t>’</w:t>
      </w:r>
      <w:r w:rsidRPr="00875C25">
        <w:rPr>
          <w:lang w:val="uk-UA"/>
        </w:rPr>
        <w:t>язкова, хоча зміна масштабу контура при рішенні завдань класифікації може бути як перешкодою, так і інформативним джерелом.</w:t>
      </w:r>
      <w:r w:rsidR="000B3141">
        <w:rPr>
          <w:lang w:val="uk-UA"/>
        </w:rPr>
        <w:t xml:space="preserve"> </w:t>
      </w:r>
    </w:p>
    <w:p w:rsidR="000B3141" w:rsidRDefault="00105A0C" w:rsidP="000B3141">
      <w:pPr>
        <w:spacing w:line="360" w:lineRule="auto"/>
        <w:ind w:firstLine="709"/>
        <w:jc w:val="both"/>
        <w:rPr>
          <w:lang w:val="uk-UA"/>
        </w:rPr>
      </w:pPr>
      <w:r w:rsidRPr="000B3141">
        <w:rPr>
          <w:lang w:val="uk-UA"/>
        </w:rPr>
        <w:t>Дескриптори мають бути як можна менш чутливими до геометричних перетворень: зрушенню, зміні масштабу і повороту об</w:t>
      </w:r>
      <w:r w:rsidR="002C01A9" w:rsidRPr="000B3141">
        <w:rPr>
          <w:lang w:val="uk-UA"/>
        </w:rPr>
        <w:t>’</w:t>
      </w:r>
      <w:r w:rsidRPr="000B3141">
        <w:rPr>
          <w:lang w:val="uk-UA"/>
        </w:rPr>
        <w:t xml:space="preserve">єктів. Для кожної інваріантності втрачається один ступінь свободи. </w:t>
      </w:r>
    </w:p>
    <w:p w:rsidR="000B3141" w:rsidRDefault="00105A0C" w:rsidP="00BB7EDC">
      <w:pPr>
        <w:tabs>
          <w:tab w:val="left" w:pos="5812"/>
        </w:tabs>
        <w:spacing w:line="360" w:lineRule="auto"/>
        <w:ind w:firstLine="709"/>
        <w:jc w:val="both"/>
        <w:rPr>
          <w:lang w:val="uk-UA"/>
        </w:rPr>
      </w:pPr>
      <w:r w:rsidRPr="000B3141">
        <w:rPr>
          <w:lang w:val="uk-UA"/>
        </w:rPr>
        <w:t xml:space="preserve">Для інваріантності відносно переміщення (дві інваріантності по </w:t>
      </w:r>
      <w:r w:rsidRPr="000B3141">
        <w:rPr>
          <w:i/>
          <w:lang w:val="uk-UA"/>
        </w:rPr>
        <w:t>х</w:t>
      </w:r>
      <w:r w:rsidRPr="000B3141">
        <w:rPr>
          <w:lang w:val="uk-UA"/>
        </w:rPr>
        <w:t xml:space="preserve"> і </w:t>
      </w:r>
      <w:r w:rsidRPr="000B3141">
        <w:rPr>
          <w:i/>
          <w:lang w:val="uk-UA"/>
        </w:rPr>
        <w:t>у</w:t>
      </w:r>
      <w:r w:rsidRPr="000B3141">
        <w:rPr>
          <w:lang w:val="uk-UA"/>
        </w:rPr>
        <w:t>) не враховуємо перший дескриптор Фур</w:t>
      </w:r>
      <w:r w:rsidR="002C01A9" w:rsidRPr="000B3141">
        <w:rPr>
          <w:lang w:val="uk-UA"/>
        </w:rPr>
        <w:t>’</w:t>
      </w:r>
      <w:r w:rsidRPr="000B3141">
        <w:rPr>
          <w:lang w:val="uk-UA"/>
        </w:rPr>
        <w:t xml:space="preserve">є </w:t>
      </w:r>
      <w:r w:rsidRPr="000B3141">
        <w:rPr>
          <w:i/>
          <w:lang w:val="uk-UA"/>
        </w:rPr>
        <w:t>а(0)</w:t>
      </w:r>
      <w:r w:rsidRPr="000B3141">
        <w:rPr>
          <w:lang w:val="uk-UA"/>
        </w:rPr>
        <w:t xml:space="preserve"> </w:t>
      </w:r>
      <w:r w:rsidR="002C01A9" w:rsidRPr="000B3141">
        <w:rPr>
          <w:lang w:val="uk-UA"/>
        </w:rPr>
        <w:t>−</w:t>
      </w:r>
      <w:r w:rsidR="000B3141">
        <w:rPr>
          <w:lang w:val="uk-UA"/>
        </w:rPr>
        <w:t xml:space="preserve"> втрачаємо два ступені свободи,</w:t>
      </w:r>
      <w:r w:rsidRPr="000B3141">
        <w:rPr>
          <w:lang w:val="uk-UA"/>
        </w:rPr>
        <w:t xml:space="preserve"> дві координати). </w:t>
      </w:r>
    </w:p>
    <w:p w:rsidR="000B3141" w:rsidRDefault="000B3141" w:rsidP="000B3141">
      <w:pPr>
        <w:tabs>
          <w:tab w:val="left" w:pos="5812"/>
        </w:tabs>
        <w:spacing w:line="360" w:lineRule="auto"/>
        <w:jc w:val="both"/>
        <w:rPr>
          <w:lang w:val="uk-UA"/>
        </w:rPr>
      </w:pPr>
    </w:p>
    <w:p w:rsidR="003469D6" w:rsidRPr="00875C25" w:rsidRDefault="00105A0C" w:rsidP="00BB7EDC">
      <w:pPr>
        <w:tabs>
          <w:tab w:val="left" w:pos="5812"/>
        </w:tabs>
        <w:spacing w:line="360" w:lineRule="auto"/>
        <w:ind w:firstLine="709"/>
        <w:jc w:val="both"/>
      </w:pPr>
      <w:r w:rsidRPr="00875C25">
        <w:lastRenderedPageBreak/>
        <w:t>Для інваріантності відносно масштабу встановлюємо абсолютну величину другого дескриптора Фур</w:t>
      </w:r>
      <w:r w:rsidR="002C01A9" w:rsidRPr="00875C25">
        <w:t>’</w:t>
      </w:r>
      <w:r w:rsidRPr="00875C25">
        <w:t xml:space="preserve">є </w:t>
      </w:r>
      <w:proofErr w:type="gramStart"/>
      <w:r w:rsidRPr="00875C25">
        <w:rPr>
          <w:i/>
        </w:rPr>
        <w:t>а(</w:t>
      </w:r>
      <w:proofErr w:type="gramEnd"/>
      <w:r w:rsidRPr="00875C25">
        <w:rPr>
          <w:i/>
        </w:rPr>
        <w:t>1)</w:t>
      </w:r>
      <w:r w:rsidRPr="00875C25">
        <w:t xml:space="preserve"> рівній одиниці (один ступінь свободи), а для інваріантності відносно повороту співвідносимо усі фази з фазою </w:t>
      </w:r>
      <w:r w:rsidRPr="000B3141">
        <w:rPr>
          <w:i/>
        </w:rPr>
        <w:t>а(1)</w:t>
      </w:r>
      <w:r w:rsidRPr="00875C25">
        <w:t xml:space="preserve"> (ще один ступінь свободи).</w:t>
      </w:r>
    </w:p>
    <w:p w:rsidR="00105A0C" w:rsidRPr="00875C25" w:rsidRDefault="00105A0C" w:rsidP="00BB7EDC">
      <w:pPr>
        <w:tabs>
          <w:tab w:val="left" w:pos="5812"/>
        </w:tabs>
        <w:spacing w:line="360" w:lineRule="auto"/>
        <w:ind w:firstLine="709"/>
        <w:jc w:val="both"/>
      </w:pPr>
      <w:r w:rsidRPr="00875C25">
        <w:t xml:space="preserve">При усіх трьох інваріантах втрачаються чотири ступені свободи. </w:t>
      </w:r>
    </w:p>
    <w:p w:rsidR="00105A0C" w:rsidRPr="00875C25" w:rsidRDefault="00105A0C" w:rsidP="00BB7EDC">
      <w:pPr>
        <w:spacing w:line="360" w:lineRule="auto"/>
        <w:ind w:firstLine="709"/>
        <w:jc w:val="both"/>
      </w:pPr>
      <w:r w:rsidRPr="00875C25">
        <w:t xml:space="preserve">У тих випадках, коли на результат обробки впливає порядок обходу точок межі (зустрічаються такі криві), встановлюється додаткова вимога незалежності дескрипторів від вибору початкової точки. </w:t>
      </w:r>
      <w:r w:rsidR="002025CF" w:rsidRPr="00875C25">
        <w:t>Вираз</w:t>
      </w:r>
      <w:r w:rsidRPr="00875C25">
        <w:t xml:space="preserve"> </w:t>
      </w:r>
      <m:oMath>
        <m:sSub>
          <m:sSubPr>
            <m:ctrlPr>
              <w:rPr>
                <w:rFonts w:ascii="Cambria Math" w:hAnsi="Cambria Math"/>
                <w:i/>
              </w:rPr>
            </m:ctrlPr>
          </m:sSubPr>
          <m:e>
            <m:r>
              <m:rPr>
                <m:nor/>
              </m:rPr>
              <w:rPr>
                <w:i/>
              </w:rPr>
              <m:t>a</m:t>
            </m:r>
          </m:e>
          <m:sub>
            <m:r>
              <m:rPr>
                <m:nor/>
              </m:rPr>
              <w:rPr>
                <w:i/>
              </w:rPr>
              <m:t>p</m:t>
            </m:r>
          </m:sub>
        </m:sSub>
        <m:d>
          <m:dPr>
            <m:ctrlPr>
              <w:rPr>
                <w:rFonts w:ascii="Cambria Math" w:hAnsi="Cambria Math"/>
                <w:i/>
              </w:rPr>
            </m:ctrlPr>
          </m:dPr>
          <m:e>
            <m:r>
              <m:rPr>
                <m:nor/>
              </m:rPr>
              <w:rPr>
                <w:i/>
              </w:rPr>
              <m:t>k</m:t>
            </m:r>
          </m:e>
        </m:d>
        <m:r>
          <m:rPr>
            <m:nor/>
          </m:rPr>
          <w:rPr>
            <w:i/>
          </w:rPr>
          <m:t>=a(k-</m:t>
        </m:r>
        <m:sSub>
          <m:sSubPr>
            <m:ctrlPr>
              <w:rPr>
                <w:rFonts w:ascii="Cambria Math" w:hAnsi="Cambria Math"/>
                <w:i/>
              </w:rPr>
            </m:ctrlPr>
          </m:sSubPr>
          <m:e>
            <m:r>
              <m:rPr>
                <m:nor/>
              </m:rPr>
              <w:rPr>
                <w:i/>
              </w:rPr>
              <m:t>k</m:t>
            </m:r>
          </m:e>
          <m:sub>
            <m:r>
              <m:rPr>
                <m:nor/>
              </m:rPr>
              <w:rPr>
                <w:i/>
              </w:rPr>
              <m:t>0</m:t>
            </m:r>
          </m:sub>
        </m:sSub>
        <m:r>
          <m:rPr>
            <m:nor/>
          </m:rPr>
          <w:rPr>
            <w:i/>
          </w:rPr>
          <m:t>)</m:t>
        </m:r>
      </m:oMath>
      <w:r w:rsidRPr="00875C25">
        <w:t xml:space="preserve"> означає перевизначення послідовності відповідно до рівняння</w:t>
      </w:r>
    </w:p>
    <w:p w:rsidR="003469D6" w:rsidRPr="00875C25" w:rsidRDefault="003469D6" w:rsidP="006C4CF2">
      <w:pPr>
        <w:spacing w:line="360" w:lineRule="auto"/>
        <w:jc w:val="both"/>
        <w:rPr>
          <w:lang w:val="uk-UA"/>
        </w:rPr>
      </w:pPr>
    </w:p>
    <w:p w:rsidR="00105A0C" w:rsidRPr="00875C25" w:rsidRDefault="00526D7D" w:rsidP="006C4CF2">
      <w:pPr>
        <w:spacing w:line="360" w:lineRule="auto"/>
        <w:jc w:val="right"/>
        <w:rPr>
          <w:lang w:val="uk-UA"/>
        </w:rPr>
      </w:pPr>
      <m:oMath>
        <m:sSub>
          <m:sSubPr>
            <m:ctrlPr>
              <w:rPr>
                <w:rFonts w:ascii="Cambria Math" w:hAnsi="Cambria Math"/>
                <w:i/>
              </w:rPr>
            </m:ctrlPr>
          </m:sSubPr>
          <m:e>
            <m:r>
              <m:rPr>
                <m:nor/>
              </m:rPr>
              <w:rPr>
                <w:i/>
                <w:lang w:val="en-US"/>
              </w:rPr>
              <m:t>a</m:t>
            </m:r>
          </m:e>
          <m:sub>
            <m:r>
              <m:rPr>
                <m:nor/>
              </m:rPr>
              <w:rPr>
                <w:i/>
                <w:lang w:val="en-US"/>
              </w:rPr>
              <m:t>p</m:t>
            </m:r>
          </m:sub>
        </m:sSub>
        <m:d>
          <m:dPr>
            <m:ctrlPr>
              <w:rPr>
                <w:rFonts w:ascii="Cambria Math" w:hAnsi="Cambria Math"/>
                <w:i/>
              </w:rPr>
            </m:ctrlPr>
          </m:dPr>
          <m:e>
            <m:r>
              <m:rPr>
                <m:nor/>
              </m:rPr>
              <w:rPr>
                <w:i/>
                <w:lang w:val="en-US"/>
              </w:rPr>
              <m:t>k</m:t>
            </m:r>
          </m:e>
        </m:d>
        <m:r>
          <m:rPr>
            <m:nor/>
          </m:rPr>
          <w:rPr>
            <w:i/>
            <w:lang w:val="uk-UA"/>
          </w:rPr>
          <m:t>=</m:t>
        </m:r>
        <m:r>
          <m:rPr>
            <m:nor/>
          </m:rPr>
          <w:rPr>
            <w:i/>
            <w:lang w:val="en-US"/>
          </w:rPr>
          <m:t>x</m:t>
        </m:r>
        <m:d>
          <m:dPr>
            <m:ctrlPr>
              <w:rPr>
                <w:rFonts w:ascii="Cambria Math" w:hAnsi="Cambria Math"/>
                <w:i/>
              </w:rPr>
            </m:ctrlPr>
          </m:dPr>
          <m:e>
            <m:r>
              <m:rPr>
                <m:nor/>
              </m:rPr>
              <w:rPr>
                <w:i/>
                <w:lang w:val="en-US"/>
              </w:rPr>
              <m:t>k</m:t>
            </m:r>
            <m:r>
              <m:rPr>
                <m:nor/>
              </m:rPr>
              <w:rPr>
                <w:i/>
                <w:lang w:val="uk-UA"/>
              </w:rPr>
              <m:t>-</m:t>
            </m:r>
            <m:sSub>
              <m:sSubPr>
                <m:ctrlPr>
                  <w:rPr>
                    <w:rFonts w:ascii="Cambria Math" w:hAnsi="Cambria Math"/>
                    <w:i/>
                  </w:rPr>
                </m:ctrlPr>
              </m:sSubPr>
              <m:e>
                <m:r>
                  <m:rPr>
                    <m:nor/>
                  </m:rPr>
                  <w:rPr>
                    <w:i/>
                    <w:lang w:val="en-US"/>
                  </w:rPr>
                  <m:t>k</m:t>
                </m:r>
              </m:e>
              <m:sub>
                <m:r>
                  <m:rPr>
                    <m:nor/>
                  </m:rPr>
                  <w:rPr>
                    <w:i/>
                    <w:lang w:val="uk-UA"/>
                  </w:rPr>
                  <m:t>0</m:t>
                </m:r>
              </m:sub>
            </m:sSub>
          </m:e>
        </m:d>
        <m:r>
          <m:rPr>
            <m:nor/>
          </m:rPr>
          <w:rPr>
            <w:i/>
            <w:lang w:val="uk-UA"/>
          </w:rPr>
          <m:t>+</m:t>
        </m:r>
        <m:r>
          <m:rPr>
            <m:nor/>
          </m:rPr>
          <w:rPr>
            <w:i/>
            <w:lang w:val="en-US"/>
          </w:rPr>
          <m:t>jy</m:t>
        </m:r>
        <m:r>
          <m:rPr>
            <m:nor/>
          </m:rPr>
          <w:rPr>
            <w:i/>
            <w:lang w:val="uk-UA"/>
          </w:rPr>
          <m:t>(</m:t>
        </m:r>
        <m:r>
          <m:rPr>
            <m:nor/>
          </m:rPr>
          <w:rPr>
            <w:i/>
            <w:lang w:val="en-US"/>
          </w:rPr>
          <m:t>k</m:t>
        </m:r>
        <m:r>
          <m:rPr>
            <m:nor/>
          </m:rPr>
          <w:rPr>
            <w:i/>
            <w:lang w:val="uk-UA"/>
          </w:rPr>
          <m:t>-</m:t>
        </m:r>
        <m:sSub>
          <m:sSubPr>
            <m:ctrlPr>
              <w:rPr>
                <w:rFonts w:ascii="Cambria Math" w:hAnsi="Cambria Math"/>
                <w:i/>
              </w:rPr>
            </m:ctrlPr>
          </m:sSubPr>
          <m:e>
            <m:r>
              <m:rPr>
                <m:nor/>
              </m:rPr>
              <w:rPr>
                <w:i/>
                <w:lang w:val="en-US"/>
              </w:rPr>
              <m:t>k</m:t>
            </m:r>
          </m:e>
          <m:sub>
            <m:r>
              <m:rPr>
                <m:nor/>
              </m:rPr>
              <w:rPr>
                <w:i/>
                <w:lang w:val="uk-UA"/>
              </w:rPr>
              <m:t>0</m:t>
            </m:r>
          </m:sub>
        </m:sSub>
        <m:r>
          <m:rPr>
            <m:nor/>
          </m:rPr>
          <w:rPr>
            <w:i/>
            <w:lang w:val="uk-UA"/>
          </w:rPr>
          <m:t>)</m:t>
        </m:r>
      </m:oMath>
      <w:r w:rsidR="000B3141">
        <w:rPr>
          <w:lang w:val="uk-UA"/>
        </w:rPr>
        <w:t>,</w:t>
      </w:r>
      <w:r w:rsidR="006C4CF2" w:rsidRPr="00875C25">
        <w:rPr>
          <w:lang w:val="uk-UA"/>
        </w:rPr>
        <w:tab/>
      </w:r>
      <w:r w:rsidR="003469D6" w:rsidRPr="00875C25">
        <w:rPr>
          <w:lang w:val="uk-UA"/>
        </w:rPr>
        <w:tab/>
      </w:r>
      <w:r w:rsidR="000B3141">
        <w:rPr>
          <w:lang w:val="uk-UA"/>
        </w:rPr>
        <w:tab/>
      </w:r>
      <w:r w:rsidR="003469D6" w:rsidRPr="00875C25">
        <w:rPr>
          <w:lang w:val="uk-UA"/>
        </w:rPr>
        <w:tab/>
      </w:r>
      <w:r w:rsidR="003469D6" w:rsidRPr="00875C25">
        <w:rPr>
          <w:lang w:val="uk-UA"/>
        </w:rPr>
        <w:tab/>
      </w:r>
      <w:r w:rsidR="003469D6" w:rsidRPr="00875C25">
        <w:rPr>
          <w:lang w:val="uk-UA"/>
        </w:rPr>
        <w:tab/>
      </w:r>
      <w:r w:rsidR="00105A0C" w:rsidRPr="00875C25">
        <w:rPr>
          <w:lang w:val="uk-UA"/>
        </w:rPr>
        <w:t>(</w:t>
      </w:r>
      <w:r w:rsidR="00202E30" w:rsidRPr="00875C25">
        <w:rPr>
          <w:lang w:val="uk-UA"/>
        </w:rPr>
        <w:t>2</w:t>
      </w:r>
      <w:r w:rsidR="001F55D6" w:rsidRPr="00875C25">
        <w:rPr>
          <w:lang w:val="uk-UA"/>
        </w:rPr>
        <w:t>.48</w:t>
      </w:r>
      <w:r w:rsidR="00105A0C" w:rsidRPr="00875C25">
        <w:rPr>
          <w:lang w:val="uk-UA"/>
        </w:rPr>
        <w:t>)</w:t>
      </w:r>
    </w:p>
    <w:p w:rsidR="003469D6" w:rsidRPr="00875C25" w:rsidRDefault="003469D6" w:rsidP="006C4CF2">
      <w:pPr>
        <w:spacing w:line="360" w:lineRule="auto"/>
        <w:rPr>
          <w:b/>
          <w:lang w:val="uk-UA"/>
        </w:rPr>
      </w:pPr>
    </w:p>
    <w:p w:rsidR="00105A0C" w:rsidRPr="00875C25" w:rsidRDefault="00105A0C" w:rsidP="000B3141">
      <w:pPr>
        <w:spacing w:line="360" w:lineRule="auto"/>
        <w:jc w:val="both"/>
        <w:rPr>
          <w:lang w:val="uk-UA"/>
        </w:rPr>
      </w:pPr>
      <w:r w:rsidRPr="00875C25">
        <w:rPr>
          <w:lang w:val="uk-UA"/>
        </w:rPr>
        <w:t xml:space="preserve">що відповідає зміні початкової точки послідовності з </w:t>
      </w:r>
      <w:r w:rsidRPr="00875C25">
        <w:rPr>
          <w:i/>
          <w:lang w:val="uk-UA"/>
        </w:rPr>
        <w:t>k=0</w:t>
      </w:r>
      <w:r w:rsidRPr="00875C25">
        <w:rPr>
          <w:lang w:val="uk-UA"/>
        </w:rPr>
        <w:t xml:space="preserve"> на </w:t>
      </w:r>
      <w:r w:rsidRPr="00875C25">
        <w:rPr>
          <w:i/>
          <w:lang w:val="uk-UA"/>
        </w:rPr>
        <w:t>k=k</w:t>
      </w:r>
      <w:r w:rsidRPr="00875C25">
        <w:rPr>
          <w:i/>
          <w:vertAlign w:val="subscript"/>
          <w:lang w:val="uk-UA"/>
        </w:rPr>
        <w:t>0</w:t>
      </w:r>
      <w:r w:rsidRPr="00875C25">
        <w:rPr>
          <w:lang w:val="uk-UA"/>
        </w:rPr>
        <w:t>. Зміна початкової точки впливає на усі дескриптори по</w:t>
      </w:r>
      <w:r w:rsidR="003A2981">
        <w:rPr>
          <w:lang w:val="uk-UA"/>
        </w:rPr>
        <w:t>-</w:t>
      </w:r>
      <w:r w:rsidRPr="00875C25">
        <w:rPr>
          <w:lang w:val="uk-UA"/>
        </w:rPr>
        <w:t xml:space="preserve">різному, хоча відомим способом, оскільки </w:t>
      </w:r>
      <w:r w:rsidRPr="00875C25">
        <w:rPr>
          <w:i/>
          <w:lang w:val="uk-UA"/>
        </w:rPr>
        <w:t>a(</w:t>
      </w:r>
      <w:r w:rsidRPr="00875C25">
        <w:rPr>
          <w:i/>
          <w:lang w:val="en-US"/>
        </w:rPr>
        <w:t>u</w:t>
      </w:r>
      <w:r w:rsidRPr="00875C25">
        <w:rPr>
          <w:i/>
          <w:lang w:val="uk-UA"/>
        </w:rPr>
        <w:t>)</w:t>
      </w:r>
      <w:r w:rsidRPr="00875C25">
        <w:rPr>
          <w:lang w:val="uk-UA"/>
        </w:rPr>
        <w:t xml:space="preserve"> множиться на член, залежний від </w:t>
      </w:r>
      <w:r w:rsidRPr="00875C25">
        <w:rPr>
          <w:i/>
          <w:lang w:val="en-US"/>
        </w:rPr>
        <w:t>u</w:t>
      </w:r>
      <w:r w:rsidRPr="00875C25">
        <w:rPr>
          <w:lang w:val="uk-UA"/>
        </w:rPr>
        <w:t xml:space="preserve">. </w:t>
      </w:r>
    </w:p>
    <w:p w:rsidR="003469D6" w:rsidRPr="00875C25" w:rsidRDefault="00105A0C" w:rsidP="00BB7EDC">
      <w:pPr>
        <w:spacing w:line="360" w:lineRule="auto"/>
        <w:ind w:firstLine="709"/>
        <w:jc w:val="both"/>
        <w:rPr>
          <w:lang w:val="uk-UA"/>
        </w:rPr>
      </w:pPr>
      <w:r w:rsidRPr="00875C25">
        <w:rPr>
          <w:lang w:val="uk-UA"/>
        </w:rPr>
        <w:t>Перевагою використання дескрипторів Фур</w:t>
      </w:r>
      <w:r w:rsidR="002C01A9" w:rsidRPr="00875C25">
        <w:rPr>
          <w:lang w:val="uk-UA"/>
        </w:rPr>
        <w:t>’</w:t>
      </w:r>
      <w:r w:rsidRPr="00875C25">
        <w:rPr>
          <w:lang w:val="uk-UA"/>
        </w:rPr>
        <w:t>є для опису геометричних структур виділених сегментів є те, що викладені вище інваріанти містяться в двох перших дескрипторах Фур</w:t>
      </w:r>
      <w:r w:rsidR="002C01A9" w:rsidRPr="00875C25">
        <w:rPr>
          <w:lang w:val="uk-UA"/>
        </w:rPr>
        <w:t>’</w:t>
      </w:r>
      <w:r w:rsidRPr="00875C25">
        <w:rPr>
          <w:lang w:val="uk-UA"/>
        </w:rPr>
        <w:t>є. Якщо нормуються інші дескриптори Фур</w:t>
      </w:r>
      <w:r w:rsidR="002C01A9" w:rsidRPr="00875C25">
        <w:rPr>
          <w:lang w:val="uk-UA"/>
        </w:rPr>
        <w:t>’</w:t>
      </w:r>
      <w:r w:rsidRPr="00875C25">
        <w:rPr>
          <w:lang w:val="uk-UA"/>
        </w:rPr>
        <w:t>є за допомогою фази і абсолютної величини другого дескриптора Фур</w:t>
      </w:r>
      <w:r w:rsidR="002C01A9" w:rsidRPr="00875C25">
        <w:rPr>
          <w:lang w:val="uk-UA"/>
        </w:rPr>
        <w:t>’</w:t>
      </w:r>
      <w:r w:rsidRPr="00875C25">
        <w:rPr>
          <w:lang w:val="uk-UA"/>
        </w:rPr>
        <w:t>є, то виходить повне інваріантне відносно переміщення, повороту і масштабу опис форми об</w:t>
      </w:r>
      <w:r w:rsidR="002C01A9" w:rsidRPr="00875C25">
        <w:rPr>
          <w:lang w:val="uk-UA"/>
        </w:rPr>
        <w:t>’</w:t>
      </w:r>
      <w:r w:rsidRPr="00875C25">
        <w:rPr>
          <w:lang w:val="uk-UA"/>
        </w:rPr>
        <w:t xml:space="preserve">єктів. </w:t>
      </w:r>
    </w:p>
    <w:p w:rsidR="00105A0C" w:rsidRPr="00875C25" w:rsidRDefault="00105A0C" w:rsidP="00BB7EDC">
      <w:pPr>
        <w:spacing w:line="360" w:lineRule="auto"/>
        <w:ind w:firstLine="709"/>
        <w:jc w:val="both"/>
        <w:rPr>
          <w:lang w:val="uk-UA"/>
        </w:rPr>
      </w:pPr>
      <w:r w:rsidRPr="00875C25">
        <w:rPr>
          <w:lang w:val="uk-UA"/>
        </w:rPr>
        <w:t>Не враховуючи дескриптори Фур</w:t>
      </w:r>
      <w:r w:rsidR="002C01A9" w:rsidRPr="00875C25">
        <w:rPr>
          <w:lang w:val="uk-UA"/>
        </w:rPr>
        <w:t>’</w:t>
      </w:r>
      <w:r w:rsidRPr="00875C25">
        <w:rPr>
          <w:lang w:val="uk-UA"/>
        </w:rPr>
        <w:t xml:space="preserve">є більш високого порядку, можемо поступово випускати дрібні деталі з </w:t>
      </w:r>
      <w:r w:rsidR="00BD101E">
        <w:rPr>
          <w:lang w:val="uk-UA"/>
        </w:rPr>
        <w:t>опису форми керованим чином [32</w:t>
      </w:r>
      <w:r w:rsidRPr="00875C25">
        <w:rPr>
          <w:lang w:val="uk-UA"/>
        </w:rPr>
        <w:t>].</w:t>
      </w:r>
    </w:p>
    <w:p w:rsidR="002025CF" w:rsidRPr="00875C25" w:rsidRDefault="00105A0C" w:rsidP="00BB7EDC">
      <w:pPr>
        <w:spacing w:line="360" w:lineRule="auto"/>
        <w:ind w:firstLine="709"/>
        <w:jc w:val="both"/>
        <w:rPr>
          <w:lang w:val="uk-UA"/>
        </w:rPr>
      </w:pPr>
      <w:r w:rsidRPr="00875C25">
        <w:rPr>
          <w:lang w:val="uk-UA"/>
        </w:rPr>
        <w:t>Інваріантність відносно здвигу. Положення об</w:t>
      </w:r>
      <w:r w:rsidR="002C01A9" w:rsidRPr="00875C25">
        <w:rPr>
          <w:lang w:val="uk-UA"/>
        </w:rPr>
        <w:t>’</w:t>
      </w:r>
      <w:r w:rsidRPr="00875C25">
        <w:rPr>
          <w:lang w:val="uk-UA"/>
        </w:rPr>
        <w:t xml:space="preserve">єкту (контура) обмежується єдиним коефіцієнтом </w:t>
      </w:r>
      <w:r w:rsidRPr="00875C25">
        <w:rPr>
          <w:i/>
          <w:lang w:val="uk-UA"/>
        </w:rPr>
        <w:t>а</w:t>
      </w:r>
      <w:r w:rsidRPr="00875C25">
        <w:rPr>
          <w:i/>
          <w:vertAlign w:val="subscript"/>
          <w:lang w:val="uk-UA"/>
        </w:rPr>
        <w:t>0</w:t>
      </w:r>
      <w:r w:rsidRPr="00875C25">
        <w:rPr>
          <w:lang w:val="uk-UA"/>
        </w:rPr>
        <w:t xml:space="preserve"> (нульовою гармонікою). </w:t>
      </w:r>
    </w:p>
    <w:p w:rsidR="003469D6" w:rsidRPr="00875C25" w:rsidRDefault="00105A0C" w:rsidP="00BB7EDC">
      <w:pPr>
        <w:spacing w:line="360" w:lineRule="auto"/>
        <w:ind w:firstLine="709"/>
        <w:jc w:val="both"/>
        <w:rPr>
          <w:lang w:val="uk-UA"/>
        </w:rPr>
      </w:pPr>
      <w:r w:rsidRPr="00875C25">
        <w:rPr>
          <w:lang w:val="uk-UA"/>
        </w:rPr>
        <w:t xml:space="preserve">Усі інші коефіцієнти є інваріантними відносно переміщення. Інваріантність відносно перетворення </w:t>
      </w:r>
      <w:r w:rsidR="001F55D6" w:rsidRPr="00875C25">
        <w:rPr>
          <w:lang w:val="uk-UA"/>
        </w:rPr>
        <w:t>«</w:t>
      </w:r>
      <w:r w:rsidRPr="00875C25">
        <w:rPr>
          <w:lang w:val="uk-UA"/>
        </w:rPr>
        <w:t>зрушення</w:t>
      </w:r>
      <w:r w:rsidR="001F55D6" w:rsidRPr="00875C25">
        <w:rPr>
          <w:lang w:val="uk-UA"/>
        </w:rPr>
        <w:t>»</w:t>
      </w:r>
      <w:r w:rsidRPr="00875C25">
        <w:rPr>
          <w:lang w:val="uk-UA"/>
        </w:rPr>
        <w:t xml:space="preserve"> можна досягти прирівнюванням до нуля нульового коефіцієнта. </w:t>
      </w:r>
    </w:p>
    <w:p w:rsidR="003E7C28" w:rsidRPr="00875C25" w:rsidRDefault="00105A0C" w:rsidP="00BB7EDC">
      <w:pPr>
        <w:spacing w:line="360" w:lineRule="auto"/>
        <w:ind w:firstLine="709"/>
        <w:jc w:val="both"/>
        <w:rPr>
          <w:lang w:val="uk-UA"/>
        </w:rPr>
      </w:pPr>
      <w:r w:rsidRPr="00875C25">
        <w:rPr>
          <w:lang w:val="uk-UA"/>
        </w:rPr>
        <w:lastRenderedPageBreak/>
        <w:t xml:space="preserve">Того ж ефекту можна досягти шляхом переміщення сегменту в центр декартових координат. Оскільки сегмент, в загальному випадку, не симетрична фігура, те розміщення його в центрі координат неоднозначно. </w:t>
      </w:r>
    </w:p>
    <w:p w:rsidR="00105A0C" w:rsidRPr="00875C25" w:rsidRDefault="00105A0C" w:rsidP="00BB7EDC">
      <w:pPr>
        <w:spacing w:line="360" w:lineRule="auto"/>
        <w:ind w:firstLine="709"/>
        <w:jc w:val="both"/>
        <w:rPr>
          <w:lang w:val="uk-UA"/>
        </w:rPr>
      </w:pPr>
      <w:r w:rsidRPr="00875C25">
        <w:rPr>
          <w:lang w:val="uk-UA"/>
        </w:rPr>
        <w:t xml:space="preserve">Досліджуваний сегмент вписується в прямокутник, і описаний прямокутник переміщається в початок координат. Використовуючи перетворення типу </w:t>
      </w:r>
      <w:r w:rsidR="001F55D6" w:rsidRPr="00875C25">
        <w:rPr>
          <w:lang w:val="uk-UA"/>
        </w:rPr>
        <w:t>«</w:t>
      </w:r>
      <w:r w:rsidRPr="00875C25">
        <w:rPr>
          <w:lang w:val="uk-UA"/>
        </w:rPr>
        <w:t>зрушення</w:t>
      </w:r>
      <w:r w:rsidR="001F55D6" w:rsidRPr="00875C25">
        <w:rPr>
          <w:lang w:val="uk-UA"/>
        </w:rPr>
        <w:t>»</w:t>
      </w:r>
      <w:r w:rsidRPr="00875C25">
        <w:rPr>
          <w:lang w:val="uk-UA"/>
        </w:rPr>
        <w:t>, перераховуються усі координати сегменту, при обліку того, що зрушення здійснюється на відстань, що бере початок відліку від координат центра описаного прямокутникадоцентра координат.</w:t>
      </w:r>
    </w:p>
    <w:p w:rsidR="003469D6" w:rsidRPr="00875C25" w:rsidRDefault="00105A0C" w:rsidP="00BB7EDC">
      <w:pPr>
        <w:spacing w:line="360" w:lineRule="auto"/>
        <w:ind w:firstLine="709"/>
        <w:jc w:val="both"/>
        <w:rPr>
          <w:lang w:val="uk-UA"/>
        </w:rPr>
      </w:pPr>
      <w:r w:rsidRPr="00875C25">
        <w:rPr>
          <w:lang w:val="uk-UA"/>
        </w:rPr>
        <w:t xml:space="preserve">Інваріантність відносно масштабу. Якщо контур масштабується коефіцієнтом </w:t>
      </w:r>
      <w:r w:rsidRPr="003A2981">
        <w:rPr>
          <w:i/>
          <w:lang w:val="uk-UA"/>
        </w:rPr>
        <w:t>а</w:t>
      </w:r>
      <w:r w:rsidRPr="00875C25">
        <w:rPr>
          <w:lang w:val="uk-UA"/>
        </w:rPr>
        <w:t>, те усі дескриптори Фур</w:t>
      </w:r>
      <w:r w:rsidR="002C01A9" w:rsidRPr="00875C25">
        <w:rPr>
          <w:lang w:val="uk-UA"/>
        </w:rPr>
        <w:t>’</w:t>
      </w:r>
      <w:r w:rsidRPr="00875C25">
        <w:rPr>
          <w:lang w:val="uk-UA"/>
        </w:rPr>
        <w:t xml:space="preserve">є також масштабуються а. Якщо контур сегменту має ненульову площу і простежується проти годинникової стрілки, то перший коефіцієнт (перша гармоніка) завжди не дорівнює нулю. </w:t>
      </w:r>
    </w:p>
    <w:p w:rsidR="00105A0C" w:rsidRPr="00875C25" w:rsidRDefault="00105A0C" w:rsidP="00BB7EDC">
      <w:pPr>
        <w:spacing w:line="360" w:lineRule="auto"/>
        <w:ind w:firstLine="709"/>
        <w:jc w:val="both"/>
        <w:rPr>
          <w:lang w:val="uk-UA"/>
        </w:rPr>
      </w:pPr>
      <w:r w:rsidRPr="00875C25">
        <w:rPr>
          <w:lang w:val="uk-UA"/>
        </w:rPr>
        <w:t>Таким чином, масштабування дескрипторів Фур</w:t>
      </w:r>
      <w:r w:rsidR="002C01A9" w:rsidRPr="00875C25">
        <w:rPr>
          <w:lang w:val="uk-UA"/>
        </w:rPr>
        <w:t>’</w:t>
      </w:r>
      <w:r w:rsidRPr="00875C25">
        <w:rPr>
          <w:lang w:val="uk-UA"/>
        </w:rPr>
        <w:t>є досягається шляхом їх нормування відносно абсолютної складової першого дескриптора Фур</w:t>
      </w:r>
      <w:r w:rsidR="002C01A9" w:rsidRPr="00875C25">
        <w:rPr>
          <w:lang w:val="uk-UA"/>
        </w:rPr>
        <w:t>’</w:t>
      </w:r>
      <w:r w:rsidRPr="00875C25">
        <w:rPr>
          <w:lang w:val="uk-UA"/>
        </w:rPr>
        <w:t xml:space="preserve">є </w:t>
      </w:r>
      <w:r w:rsidRPr="003A2981">
        <w:rPr>
          <w:i/>
          <w:lang w:val="uk-UA"/>
        </w:rPr>
        <w:t>|</w:t>
      </w:r>
      <w:r w:rsidRPr="003A2981">
        <w:rPr>
          <w:i/>
          <w:lang w:val="en-US"/>
        </w:rPr>
        <w:t>a</w:t>
      </w:r>
      <w:r w:rsidRPr="003A2981">
        <w:rPr>
          <w:i/>
          <w:vertAlign w:val="subscript"/>
          <w:lang w:val="uk-UA"/>
        </w:rPr>
        <w:t>1</w:t>
      </w:r>
      <w:r w:rsidRPr="003A2981">
        <w:rPr>
          <w:i/>
          <w:lang w:val="uk-UA"/>
        </w:rPr>
        <w:t>|</w:t>
      </w:r>
      <w:r w:rsidRPr="00875C25">
        <w:rPr>
          <w:lang w:val="uk-UA"/>
        </w:rPr>
        <w:t xml:space="preserve">. У таблиці </w:t>
      </w:r>
      <w:r w:rsidR="00202E30" w:rsidRPr="00875C25">
        <w:rPr>
          <w:lang w:val="uk-UA"/>
        </w:rPr>
        <w:t>2</w:t>
      </w:r>
      <w:r w:rsidR="001F55D6" w:rsidRPr="00875C25">
        <w:rPr>
          <w:lang w:val="uk-UA"/>
        </w:rPr>
        <w:t>.4</w:t>
      </w:r>
      <w:r w:rsidRPr="00875C25">
        <w:rPr>
          <w:lang w:val="uk-UA"/>
        </w:rPr>
        <w:t>, як приклад, приведені дані абсолютних складових перших п</w:t>
      </w:r>
      <w:r w:rsidR="002C01A9" w:rsidRPr="00875C25">
        <w:rPr>
          <w:lang w:val="uk-UA"/>
        </w:rPr>
        <w:t>’</w:t>
      </w:r>
      <w:r w:rsidRPr="00875C25">
        <w:rPr>
          <w:lang w:val="uk-UA"/>
        </w:rPr>
        <w:t>яти дескрипторів Фур</w:t>
      </w:r>
      <w:r w:rsidR="002C01A9" w:rsidRPr="00875C25">
        <w:rPr>
          <w:lang w:val="uk-UA"/>
        </w:rPr>
        <w:t>’</w:t>
      </w:r>
      <w:r w:rsidRPr="00875C25">
        <w:rPr>
          <w:lang w:val="uk-UA"/>
        </w:rPr>
        <w:t>є (</w:t>
      </w:r>
      <w:r w:rsidRPr="00875C25">
        <w:rPr>
          <w:i/>
          <w:lang w:val="uk-UA"/>
        </w:rPr>
        <w:t>|</w:t>
      </w:r>
      <w:r w:rsidRPr="00875C25">
        <w:rPr>
          <w:i/>
          <w:lang w:val="en-US"/>
        </w:rPr>
        <w:t>a</w:t>
      </w:r>
      <w:r w:rsidRPr="00875C25">
        <w:rPr>
          <w:i/>
          <w:vertAlign w:val="subscript"/>
          <w:lang w:val="uk-UA"/>
        </w:rPr>
        <w:t>1</w:t>
      </w:r>
      <w:r w:rsidRPr="00875C25">
        <w:rPr>
          <w:i/>
          <w:lang w:val="uk-UA"/>
        </w:rPr>
        <w:t xml:space="preserve">|, </w:t>
      </w:r>
      <w:r w:rsidRPr="00875C25">
        <w:rPr>
          <w:lang w:val="uk-UA"/>
        </w:rPr>
        <w:t xml:space="preserve">де </w:t>
      </w:r>
      <w:r w:rsidRPr="00875C25">
        <w:rPr>
          <w:i/>
          <w:lang w:val="en-US"/>
        </w:rPr>
        <w:t>i</w:t>
      </w:r>
      <w:r w:rsidR="003F0267">
        <w:rPr>
          <w:i/>
          <w:lang w:val="uk-UA"/>
        </w:rPr>
        <w:t xml:space="preserve"> </w:t>
      </w:r>
      <w:r w:rsidRPr="00875C25">
        <w:rPr>
          <w:lang w:val="uk-UA"/>
        </w:rPr>
        <w:t xml:space="preserve">= </w:t>
      </w:r>
      <w:r w:rsidR="004D3455">
        <w:rPr>
          <w:lang w:val="uk-UA"/>
        </w:rPr>
        <w:t>-</w:t>
      </w:r>
      <w:r w:rsidRPr="00875C25">
        <w:rPr>
          <w:lang w:val="uk-UA"/>
        </w:rPr>
        <w:t xml:space="preserve">5, </w:t>
      </w:r>
      <w:r w:rsidR="004D3455">
        <w:rPr>
          <w:lang w:val="uk-UA"/>
        </w:rPr>
        <w:t>-</w:t>
      </w:r>
      <w:r w:rsidR="005127B5" w:rsidRPr="00875C25">
        <w:rPr>
          <w:lang w:val="uk-UA"/>
        </w:rPr>
        <w:t>3</w:t>
      </w:r>
      <w:r w:rsidR="00BA7401">
        <w:rPr>
          <w:lang w:val="uk-UA"/>
        </w:rPr>
        <w:t>,</w:t>
      </w:r>
      <w:r w:rsidR="005127B5" w:rsidRPr="00875C25">
        <w:rPr>
          <w:lang w:val="uk-UA"/>
        </w:rPr>
        <w:t>.</w:t>
      </w:r>
      <w:r w:rsidRPr="00875C25">
        <w:rPr>
          <w:lang w:val="uk-UA"/>
        </w:rPr>
        <w:t>..</w:t>
      </w:r>
      <w:r w:rsidR="00BA7401">
        <w:rPr>
          <w:lang w:val="uk-UA"/>
        </w:rPr>
        <w:t>,</w:t>
      </w:r>
      <w:r w:rsidRPr="00875C25">
        <w:rPr>
          <w:lang w:val="uk-UA"/>
        </w:rPr>
        <w:t>5) для різних моделей сегментів центральних ліній кровоносних судин сітківки ока з різною довжиною</w:t>
      </w:r>
      <w:r w:rsidR="004D3455">
        <w:rPr>
          <w:lang w:val="uk-UA"/>
        </w:rPr>
        <w:br/>
      </w:r>
      <w:r w:rsidRPr="00875C25">
        <w:rPr>
          <w:lang w:val="uk-UA"/>
        </w:rPr>
        <w:t xml:space="preserve">(з різним числом відліків </w:t>
      </w:r>
      <w:r w:rsidRPr="004D3455">
        <w:rPr>
          <w:i/>
          <w:lang w:val="uk-UA"/>
        </w:rPr>
        <w:t>К</w:t>
      </w:r>
      <w:r w:rsidRPr="00875C25">
        <w:rPr>
          <w:lang w:val="uk-UA"/>
        </w:rPr>
        <w:t xml:space="preserve">). </w:t>
      </w:r>
    </w:p>
    <w:p w:rsidR="001B1CC1" w:rsidRPr="00875C25" w:rsidRDefault="001B1CC1" w:rsidP="00BB7EDC">
      <w:pPr>
        <w:spacing w:line="360" w:lineRule="auto"/>
        <w:ind w:firstLine="709"/>
        <w:jc w:val="both"/>
        <w:rPr>
          <w:lang w:val="uk-UA"/>
        </w:rPr>
      </w:pPr>
    </w:p>
    <w:p w:rsidR="00105A0C" w:rsidRPr="00875C25" w:rsidRDefault="00202E30" w:rsidP="00BB7EDC">
      <w:pPr>
        <w:spacing w:line="360" w:lineRule="auto"/>
        <w:ind w:firstLine="709"/>
        <w:jc w:val="both"/>
        <w:rPr>
          <w:lang w:val="uk-UA"/>
        </w:rPr>
      </w:pPr>
      <w:r w:rsidRPr="00875C25">
        <w:rPr>
          <w:lang w:val="uk-UA"/>
        </w:rPr>
        <w:t>Таблиця 2</w:t>
      </w:r>
      <w:r w:rsidR="001F55D6" w:rsidRPr="00875C25">
        <w:rPr>
          <w:lang w:val="uk-UA"/>
        </w:rPr>
        <w:t>.4</w:t>
      </w:r>
      <w:r w:rsidR="003A2981">
        <w:rPr>
          <w:lang w:val="uk-UA"/>
        </w:rPr>
        <w:t xml:space="preserve"> </w:t>
      </w:r>
      <w:r w:rsidR="003469D6" w:rsidRPr="00875C25">
        <w:rPr>
          <w:lang w:val="uk-UA"/>
        </w:rPr>
        <w:t>−</w:t>
      </w:r>
      <w:r w:rsidR="003A2981">
        <w:rPr>
          <w:lang w:val="uk-UA"/>
        </w:rPr>
        <w:t xml:space="preserve"> </w:t>
      </w:r>
      <w:r w:rsidR="00105A0C" w:rsidRPr="00875C25">
        <w:rPr>
          <w:lang w:val="uk-UA"/>
        </w:rPr>
        <w:t>Дескрипторів Фур</w:t>
      </w:r>
      <w:r w:rsidR="002C01A9" w:rsidRPr="00875C25">
        <w:rPr>
          <w:lang w:val="uk-UA"/>
        </w:rPr>
        <w:t>’</w:t>
      </w:r>
      <w:r w:rsidR="00105A0C" w:rsidRPr="00875C25">
        <w:rPr>
          <w:lang w:val="uk-UA"/>
        </w:rPr>
        <w:t>є контурів різних розмірів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3"/>
        <w:gridCol w:w="769"/>
        <w:gridCol w:w="769"/>
        <w:gridCol w:w="769"/>
        <w:gridCol w:w="769"/>
        <w:gridCol w:w="846"/>
        <w:gridCol w:w="769"/>
        <w:gridCol w:w="706"/>
        <w:gridCol w:w="706"/>
        <w:gridCol w:w="706"/>
        <w:gridCol w:w="706"/>
        <w:gridCol w:w="706"/>
      </w:tblGrid>
      <w:tr w:rsidR="00105A0C" w:rsidRPr="00875C25" w:rsidTr="001B1CC1">
        <w:trPr>
          <w:jc w:val="center"/>
        </w:trPr>
        <w:tc>
          <w:tcPr>
            <w:tcW w:w="1123" w:type="dxa"/>
            <w:vMerge w:val="restart"/>
            <w:shd w:val="clear" w:color="auto" w:fill="auto"/>
          </w:tcPr>
          <w:p w:rsidR="00105A0C" w:rsidRPr="00875C25" w:rsidRDefault="00105A0C" w:rsidP="00BB7EDC">
            <w:pPr>
              <w:spacing w:line="360" w:lineRule="auto"/>
              <w:jc w:val="center"/>
              <w:rPr>
                <w:lang w:val="uk-UA"/>
              </w:rPr>
            </w:pPr>
            <w:r w:rsidRPr="00875C25">
              <w:rPr>
                <w:lang w:val="uk-UA"/>
              </w:rPr>
              <w:t xml:space="preserve">Число точок в контурі </w:t>
            </w:r>
            <w:r w:rsidRPr="004D3455">
              <w:rPr>
                <w:i/>
                <w:lang w:val="uk-UA"/>
              </w:rPr>
              <w:t>К</w:t>
            </w:r>
          </w:p>
        </w:tc>
        <w:tc>
          <w:tcPr>
            <w:tcW w:w="8221" w:type="dxa"/>
            <w:gridSpan w:val="11"/>
            <w:shd w:val="clear" w:color="auto" w:fill="auto"/>
          </w:tcPr>
          <w:p w:rsidR="00105A0C" w:rsidRPr="00875C25" w:rsidRDefault="00105A0C" w:rsidP="00BB7EDC">
            <w:pPr>
              <w:spacing w:line="360" w:lineRule="auto"/>
              <w:jc w:val="center"/>
              <w:rPr>
                <w:lang w:val="uk-UA"/>
              </w:rPr>
            </w:pPr>
            <w:r w:rsidRPr="00875C25">
              <w:rPr>
                <w:lang w:val="uk-UA"/>
              </w:rPr>
              <w:t>Дескриптори Фур</w:t>
            </w:r>
            <w:r w:rsidR="002C01A9" w:rsidRPr="00875C25">
              <w:rPr>
                <w:lang w:val="uk-UA"/>
              </w:rPr>
              <w:t>’</w:t>
            </w:r>
            <w:r w:rsidRPr="00875C25">
              <w:rPr>
                <w:lang w:val="uk-UA"/>
              </w:rPr>
              <w:t>є (модуль комплексного ектора)</w:t>
            </w:r>
          </w:p>
        </w:tc>
      </w:tr>
      <w:tr w:rsidR="00105A0C" w:rsidRPr="00875C25" w:rsidTr="001B1CC1">
        <w:trPr>
          <w:jc w:val="center"/>
        </w:trPr>
        <w:tc>
          <w:tcPr>
            <w:tcW w:w="1123" w:type="dxa"/>
            <w:vMerge/>
            <w:shd w:val="clear" w:color="auto" w:fill="auto"/>
          </w:tcPr>
          <w:p w:rsidR="00105A0C" w:rsidRPr="00875C25" w:rsidRDefault="00105A0C" w:rsidP="00BB7EDC">
            <w:pPr>
              <w:spacing w:line="360" w:lineRule="auto"/>
              <w:jc w:val="both"/>
              <w:rPr>
                <w:lang w:val="uk-UA"/>
              </w:rPr>
            </w:pPr>
          </w:p>
        </w:tc>
        <w:tc>
          <w:tcPr>
            <w:tcW w:w="769" w:type="dxa"/>
            <w:shd w:val="clear" w:color="auto" w:fill="auto"/>
            <w:vAlign w:val="center"/>
          </w:tcPr>
          <w:p w:rsidR="00105A0C" w:rsidRPr="004D3455" w:rsidRDefault="00105A0C" w:rsidP="00BB7EDC">
            <w:pPr>
              <w:spacing w:line="360" w:lineRule="auto"/>
              <w:rPr>
                <w:i/>
              </w:rPr>
            </w:pPr>
            <w:r w:rsidRPr="004D3455">
              <w:rPr>
                <w:i/>
                <w:lang w:val="uk-UA"/>
              </w:rPr>
              <w:t>|</w:t>
            </w:r>
            <w:r w:rsidRPr="004D3455">
              <w:rPr>
                <w:i/>
                <w:lang w:val="en-US"/>
              </w:rPr>
              <w:t>a</w:t>
            </w:r>
            <w:r w:rsidR="002C01A9" w:rsidRPr="004D3455">
              <w:rPr>
                <w:i/>
                <w:vertAlign w:val="subscript"/>
                <w:lang w:val="uk-UA"/>
              </w:rPr>
              <w:t>−</w:t>
            </w:r>
            <w:r w:rsidRPr="004D3455">
              <w:rPr>
                <w:i/>
                <w:vertAlign w:val="subscript"/>
                <w:lang w:val="uk-UA"/>
              </w:rPr>
              <w:t>5</w:t>
            </w:r>
            <w:r w:rsidRPr="004D3455">
              <w:rPr>
                <w:i/>
                <w:lang w:val="uk-UA"/>
              </w:rPr>
              <w:t>|</w:t>
            </w:r>
          </w:p>
        </w:tc>
        <w:tc>
          <w:tcPr>
            <w:tcW w:w="769" w:type="dxa"/>
            <w:shd w:val="clear" w:color="auto" w:fill="auto"/>
            <w:vAlign w:val="center"/>
          </w:tcPr>
          <w:p w:rsidR="00105A0C" w:rsidRPr="004D3455" w:rsidRDefault="00105A0C" w:rsidP="00BB7EDC">
            <w:pPr>
              <w:spacing w:line="360" w:lineRule="auto"/>
              <w:rPr>
                <w:i/>
              </w:rPr>
            </w:pPr>
            <w:r w:rsidRPr="004D3455">
              <w:rPr>
                <w:i/>
                <w:lang w:val="uk-UA"/>
              </w:rPr>
              <w:t>|</w:t>
            </w:r>
            <w:r w:rsidRPr="004D3455">
              <w:rPr>
                <w:i/>
                <w:lang w:val="en-US"/>
              </w:rPr>
              <w:t>a</w:t>
            </w:r>
            <w:r w:rsidR="002C01A9" w:rsidRPr="004D3455">
              <w:rPr>
                <w:i/>
                <w:vertAlign w:val="subscript"/>
                <w:lang w:val="uk-UA"/>
              </w:rPr>
              <w:t>−</w:t>
            </w:r>
            <w:r w:rsidRPr="004D3455">
              <w:rPr>
                <w:i/>
                <w:vertAlign w:val="subscript"/>
                <w:lang w:val="uk-UA"/>
              </w:rPr>
              <w:t>4</w:t>
            </w:r>
            <w:r w:rsidRPr="004D3455">
              <w:rPr>
                <w:i/>
                <w:lang w:val="uk-UA"/>
              </w:rPr>
              <w:t>|</w:t>
            </w:r>
          </w:p>
        </w:tc>
        <w:tc>
          <w:tcPr>
            <w:tcW w:w="769" w:type="dxa"/>
            <w:shd w:val="clear" w:color="auto" w:fill="auto"/>
            <w:vAlign w:val="center"/>
          </w:tcPr>
          <w:p w:rsidR="00105A0C" w:rsidRPr="004D3455" w:rsidRDefault="00105A0C" w:rsidP="00BB7EDC">
            <w:pPr>
              <w:spacing w:line="360" w:lineRule="auto"/>
              <w:rPr>
                <w:i/>
              </w:rPr>
            </w:pPr>
            <w:r w:rsidRPr="004D3455">
              <w:rPr>
                <w:i/>
                <w:lang w:val="uk-UA"/>
              </w:rPr>
              <w:t>|</w:t>
            </w:r>
            <w:r w:rsidRPr="004D3455">
              <w:rPr>
                <w:i/>
                <w:lang w:val="en-US"/>
              </w:rPr>
              <w:t>a</w:t>
            </w:r>
            <w:r w:rsidR="002C01A9" w:rsidRPr="004D3455">
              <w:rPr>
                <w:i/>
                <w:vertAlign w:val="subscript"/>
                <w:lang w:val="uk-UA"/>
              </w:rPr>
              <w:t>−</w:t>
            </w:r>
            <w:r w:rsidRPr="004D3455">
              <w:rPr>
                <w:i/>
                <w:vertAlign w:val="subscript"/>
                <w:lang w:val="uk-UA"/>
              </w:rPr>
              <w:t>3</w:t>
            </w:r>
            <w:r w:rsidRPr="004D3455">
              <w:rPr>
                <w:i/>
                <w:lang w:val="uk-UA"/>
              </w:rPr>
              <w:t>|</w:t>
            </w:r>
          </w:p>
        </w:tc>
        <w:tc>
          <w:tcPr>
            <w:tcW w:w="769" w:type="dxa"/>
            <w:shd w:val="clear" w:color="auto" w:fill="auto"/>
            <w:vAlign w:val="center"/>
          </w:tcPr>
          <w:p w:rsidR="00105A0C" w:rsidRPr="004D3455" w:rsidRDefault="00105A0C" w:rsidP="00BB7EDC">
            <w:pPr>
              <w:spacing w:line="360" w:lineRule="auto"/>
              <w:rPr>
                <w:i/>
              </w:rPr>
            </w:pPr>
            <w:r w:rsidRPr="004D3455">
              <w:rPr>
                <w:i/>
                <w:lang w:val="uk-UA"/>
              </w:rPr>
              <w:t>|</w:t>
            </w:r>
            <w:r w:rsidRPr="004D3455">
              <w:rPr>
                <w:i/>
                <w:lang w:val="en-US"/>
              </w:rPr>
              <w:t>a</w:t>
            </w:r>
            <w:r w:rsidR="002C01A9" w:rsidRPr="004D3455">
              <w:rPr>
                <w:i/>
                <w:vertAlign w:val="subscript"/>
                <w:lang w:val="uk-UA"/>
              </w:rPr>
              <w:t>−</w:t>
            </w:r>
            <w:r w:rsidRPr="004D3455">
              <w:rPr>
                <w:i/>
                <w:vertAlign w:val="subscript"/>
                <w:lang w:val="uk-UA"/>
              </w:rPr>
              <w:t>2</w:t>
            </w:r>
            <w:r w:rsidRPr="004D3455">
              <w:rPr>
                <w:i/>
                <w:lang w:val="uk-UA"/>
              </w:rPr>
              <w:t>|</w:t>
            </w:r>
          </w:p>
        </w:tc>
        <w:tc>
          <w:tcPr>
            <w:tcW w:w="846" w:type="dxa"/>
            <w:shd w:val="clear" w:color="auto" w:fill="auto"/>
            <w:vAlign w:val="center"/>
          </w:tcPr>
          <w:p w:rsidR="00105A0C" w:rsidRPr="004D3455" w:rsidRDefault="00105A0C" w:rsidP="00BB7EDC">
            <w:pPr>
              <w:spacing w:line="360" w:lineRule="auto"/>
              <w:rPr>
                <w:i/>
              </w:rPr>
            </w:pPr>
            <w:r w:rsidRPr="004D3455">
              <w:rPr>
                <w:i/>
                <w:lang w:val="uk-UA"/>
              </w:rPr>
              <w:t>|</w:t>
            </w:r>
            <w:r w:rsidRPr="004D3455">
              <w:rPr>
                <w:i/>
                <w:lang w:val="en-US"/>
              </w:rPr>
              <w:t>a</w:t>
            </w:r>
            <w:r w:rsidR="002C01A9" w:rsidRPr="004D3455">
              <w:rPr>
                <w:i/>
                <w:vertAlign w:val="subscript"/>
                <w:lang w:val="uk-UA"/>
              </w:rPr>
              <w:t>−</w:t>
            </w:r>
            <w:r w:rsidRPr="004D3455">
              <w:rPr>
                <w:i/>
                <w:vertAlign w:val="subscript"/>
                <w:lang w:val="uk-UA"/>
              </w:rPr>
              <w:t>1</w:t>
            </w:r>
            <w:r w:rsidRPr="004D3455">
              <w:rPr>
                <w:i/>
                <w:lang w:val="uk-UA"/>
              </w:rPr>
              <w:t>|</w:t>
            </w:r>
          </w:p>
        </w:tc>
        <w:tc>
          <w:tcPr>
            <w:tcW w:w="769" w:type="dxa"/>
            <w:shd w:val="clear" w:color="auto" w:fill="auto"/>
            <w:vAlign w:val="center"/>
          </w:tcPr>
          <w:p w:rsidR="00105A0C" w:rsidRPr="004D3455" w:rsidRDefault="00105A0C" w:rsidP="00BB7EDC">
            <w:pPr>
              <w:spacing w:line="360" w:lineRule="auto"/>
              <w:rPr>
                <w:i/>
              </w:rPr>
            </w:pPr>
            <w:r w:rsidRPr="004D3455">
              <w:rPr>
                <w:i/>
                <w:lang w:val="uk-UA"/>
              </w:rPr>
              <w:t>|</w:t>
            </w:r>
            <w:r w:rsidRPr="004D3455">
              <w:rPr>
                <w:i/>
                <w:lang w:val="en-US"/>
              </w:rPr>
              <w:t>a</w:t>
            </w:r>
            <w:r w:rsidRPr="004D3455">
              <w:rPr>
                <w:i/>
                <w:vertAlign w:val="subscript"/>
                <w:lang w:val="uk-UA"/>
              </w:rPr>
              <w:t>0</w:t>
            </w:r>
            <w:r w:rsidRPr="004D3455">
              <w:rPr>
                <w:i/>
                <w:lang w:val="uk-UA"/>
              </w:rPr>
              <w:t>|</w:t>
            </w:r>
          </w:p>
        </w:tc>
        <w:tc>
          <w:tcPr>
            <w:tcW w:w="706" w:type="dxa"/>
            <w:shd w:val="clear" w:color="auto" w:fill="auto"/>
            <w:vAlign w:val="center"/>
          </w:tcPr>
          <w:p w:rsidR="00105A0C" w:rsidRPr="004D3455" w:rsidRDefault="00105A0C" w:rsidP="00BB7EDC">
            <w:pPr>
              <w:spacing w:line="360" w:lineRule="auto"/>
              <w:rPr>
                <w:i/>
              </w:rPr>
            </w:pPr>
            <w:r w:rsidRPr="004D3455">
              <w:rPr>
                <w:i/>
                <w:lang w:val="uk-UA"/>
              </w:rPr>
              <w:t>|</w:t>
            </w:r>
            <w:r w:rsidRPr="004D3455">
              <w:rPr>
                <w:i/>
                <w:lang w:val="en-US"/>
              </w:rPr>
              <w:t>a</w:t>
            </w:r>
            <w:r w:rsidRPr="004D3455">
              <w:rPr>
                <w:i/>
                <w:vertAlign w:val="subscript"/>
                <w:lang w:val="uk-UA"/>
              </w:rPr>
              <w:t>1</w:t>
            </w:r>
            <w:r w:rsidRPr="004D3455">
              <w:rPr>
                <w:i/>
                <w:lang w:val="uk-UA"/>
              </w:rPr>
              <w:t>|</w:t>
            </w:r>
          </w:p>
        </w:tc>
        <w:tc>
          <w:tcPr>
            <w:tcW w:w="706" w:type="dxa"/>
            <w:shd w:val="clear" w:color="auto" w:fill="auto"/>
            <w:vAlign w:val="center"/>
          </w:tcPr>
          <w:p w:rsidR="00105A0C" w:rsidRPr="004D3455" w:rsidRDefault="00105A0C" w:rsidP="00BB7EDC">
            <w:pPr>
              <w:spacing w:line="360" w:lineRule="auto"/>
              <w:rPr>
                <w:i/>
              </w:rPr>
            </w:pPr>
            <w:r w:rsidRPr="004D3455">
              <w:rPr>
                <w:i/>
                <w:lang w:val="uk-UA"/>
              </w:rPr>
              <w:t>|</w:t>
            </w:r>
            <w:r w:rsidRPr="004D3455">
              <w:rPr>
                <w:i/>
                <w:lang w:val="en-US"/>
              </w:rPr>
              <w:t>a</w:t>
            </w:r>
            <w:r w:rsidRPr="004D3455">
              <w:rPr>
                <w:i/>
                <w:vertAlign w:val="subscript"/>
                <w:lang w:val="uk-UA"/>
              </w:rPr>
              <w:t>2</w:t>
            </w:r>
            <w:r w:rsidRPr="004D3455">
              <w:rPr>
                <w:i/>
                <w:lang w:val="uk-UA"/>
              </w:rPr>
              <w:t>|</w:t>
            </w:r>
          </w:p>
        </w:tc>
        <w:tc>
          <w:tcPr>
            <w:tcW w:w="706" w:type="dxa"/>
            <w:shd w:val="clear" w:color="auto" w:fill="auto"/>
            <w:vAlign w:val="center"/>
          </w:tcPr>
          <w:p w:rsidR="00105A0C" w:rsidRPr="004D3455" w:rsidRDefault="00105A0C" w:rsidP="00BB7EDC">
            <w:pPr>
              <w:spacing w:line="360" w:lineRule="auto"/>
              <w:rPr>
                <w:i/>
              </w:rPr>
            </w:pPr>
            <w:r w:rsidRPr="004D3455">
              <w:rPr>
                <w:i/>
                <w:lang w:val="uk-UA"/>
              </w:rPr>
              <w:t>|</w:t>
            </w:r>
            <w:r w:rsidRPr="004D3455">
              <w:rPr>
                <w:i/>
                <w:lang w:val="en-US"/>
              </w:rPr>
              <w:t>a</w:t>
            </w:r>
            <w:r w:rsidRPr="004D3455">
              <w:rPr>
                <w:i/>
                <w:vertAlign w:val="subscript"/>
                <w:lang w:val="uk-UA"/>
              </w:rPr>
              <w:t>3</w:t>
            </w:r>
            <w:r w:rsidRPr="004D3455">
              <w:rPr>
                <w:i/>
                <w:lang w:val="uk-UA"/>
              </w:rPr>
              <w:t>|</w:t>
            </w:r>
          </w:p>
        </w:tc>
        <w:tc>
          <w:tcPr>
            <w:tcW w:w="706" w:type="dxa"/>
            <w:shd w:val="clear" w:color="auto" w:fill="auto"/>
            <w:vAlign w:val="center"/>
          </w:tcPr>
          <w:p w:rsidR="00105A0C" w:rsidRPr="004D3455" w:rsidRDefault="00105A0C" w:rsidP="00BB7EDC">
            <w:pPr>
              <w:spacing w:line="360" w:lineRule="auto"/>
              <w:rPr>
                <w:i/>
              </w:rPr>
            </w:pPr>
            <w:r w:rsidRPr="004D3455">
              <w:rPr>
                <w:i/>
                <w:lang w:val="uk-UA"/>
              </w:rPr>
              <w:t>|</w:t>
            </w:r>
            <w:r w:rsidRPr="004D3455">
              <w:rPr>
                <w:i/>
                <w:lang w:val="en-US"/>
              </w:rPr>
              <w:t>a</w:t>
            </w:r>
            <w:r w:rsidRPr="004D3455">
              <w:rPr>
                <w:i/>
                <w:vertAlign w:val="subscript"/>
                <w:lang w:val="uk-UA"/>
              </w:rPr>
              <w:t>4</w:t>
            </w:r>
            <w:r w:rsidRPr="004D3455">
              <w:rPr>
                <w:i/>
                <w:lang w:val="uk-UA"/>
              </w:rPr>
              <w:t>|</w:t>
            </w:r>
          </w:p>
        </w:tc>
        <w:tc>
          <w:tcPr>
            <w:tcW w:w="706" w:type="dxa"/>
            <w:shd w:val="clear" w:color="auto" w:fill="auto"/>
            <w:vAlign w:val="center"/>
          </w:tcPr>
          <w:p w:rsidR="00105A0C" w:rsidRPr="004D3455" w:rsidRDefault="00105A0C" w:rsidP="00BB7EDC">
            <w:pPr>
              <w:spacing w:line="360" w:lineRule="auto"/>
              <w:rPr>
                <w:i/>
              </w:rPr>
            </w:pPr>
            <w:r w:rsidRPr="004D3455">
              <w:rPr>
                <w:i/>
                <w:lang w:val="uk-UA"/>
              </w:rPr>
              <w:t>|</w:t>
            </w:r>
            <w:r w:rsidRPr="004D3455">
              <w:rPr>
                <w:i/>
                <w:lang w:val="en-US"/>
              </w:rPr>
              <w:t>a</w:t>
            </w:r>
            <w:r w:rsidRPr="004D3455">
              <w:rPr>
                <w:i/>
                <w:vertAlign w:val="subscript"/>
                <w:lang w:val="uk-UA"/>
              </w:rPr>
              <w:t>5</w:t>
            </w:r>
            <w:r w:rsidRPr="004D3455">
              <w:rPr>
                <w:i/>
                <w:lang w:val="uk-UA"/>
              </w:rPr>
              <w:t>|</w:t>
            </w:r>
          </w:p>
        </w:tc>
      </w:tr>
      <w:tr w:rsidR="00105A0C" w:rsidRPr="00875C25" w:rsidTr="001B1CC1">
        <w:trPr>
          <w:jc w:val="center"/>
        </w:trPr>
        <w:tc>
          <w:tcPr>
            <w:tcW w:w="1123" w:type="dxa"/>
            <w:shd w:val="clear" w:color="auto" w:fill="auto"/>
          </w:tcPr>
          <w:p w:rsidR="00105A0C" w:rsidRPr="00875C25" w:rsidRDefault="00105A0C" w:rsidP="00BB7EDC">
            <w:pPr>
              <w:spacing w:line="360" w:lineRule="auto"/>
              <w:jc w:val="center"/>
              <w:rPr>
                <w:lang w:val="uk-UA"/>
              </w:rPr>
            </w:pPr>
            <w:r w:rsidRPr="00875C25">
              <w:rPr>
                <w:lang w:val="uk-UA"/>
              </w:rPr>
              <w:t>220</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0,47</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0,01</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0,00</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0,06</w:t>
            </w:r>
          </w:p>
        </w:tc>
        <w:tc>
          <w:tcPr>
            <w:tcW w:w="846" w:type="dxa"/>
            <w:shd w:val="clear" w:color="auto" w:fill="auto"/>
          </w:tcPr>
          <w:p w:rsidR="00105A0C" w:rsidRPr="00875C25" w:rsidRDefault="00105A0C" w:rsidP="00BB7EDC">
            <w:pPr>
              <w:spacing w:line="360" w:lineRule="auto"/>
              <w:jc w:val="center"/>
              <w:rPr>
                <w:lang w:val="uk-UA"/>
              </w:rPr>
            </w:pPr>
            <w:r w:rsidRPr="00875C25">
              <w:rPr>
                <w:lang w:val="uk-UA"/>
              </w:rPr>
              <w:t>38,00</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0,62</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0,00</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0,06</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0,39</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0,01</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0,00</w:t>
            </w:r>
          </w:p>
        </w:tc>
      </w:tr>
      <w:tr w:rsidR="00105A0C" w:rsidRPr="00875C25" w:rsidTr="001B1CC1">
        <w:trPr>
          <w:jc w:val="center"/>
        </w:trPr>
        <w:tc>
          <w:tcPr>
            <w:tcW w:w="1123" w:type="dxa"/>
            <w:shd w:val="clear" w:color="auto" w:fill="auto"/>
          </w:tcPr>
          <w:p w:rsidR="00105A0C" w:rsidRPr="00875C25" w:rsidRDefault="00105A0C" w:rsidP="00BB7EDC">
            <w:pPr>
              <w:spacing w:line="360" w:lineRule="auto"/>
              <w:jc w:val="center"/>
              <w:rPr>
                <w:lang w:val="uk-UA"/>
              </w:rPr>
            </w:pPr>
            <w:r w:rsidRPr="00875C25">
              <w:rPr>
                <w:lang w:val="uk-UA"/>
              </w:rPr>
              <w:t>124</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0,31</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0,04</w:t>
            </w:r>
          </w:p>
        </w:tc>
        <w:tc>
          <w:tcPr>
            <w:tcW w:w="769" w:type="dxa"/>
            <w:shd w:val="clear" w:color="auto" w:fill="auto"/>
          </w:tcPr>
          <w:p w:rsidR="00105A0C" w:rsidRPr="00875C25" w:rsidRDefault="00105A0C" w:rsidP="00BB7EDC">
            <w:pPr>
              <w:spacing w:line="360" w:lineRule="auto"/>
            </w:pPr>
            <w:r w:rsidRPr="00875C25">
              <w:rPr>
                <w:lang w:val="uk-UA"/>
              </w:rPr>
              <w:t>0,00</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0,09</w:t>
            </w:r>
          </w:p>
        </w:tc>
        <w:tc>
          <w:tcPr>
            <w:tcW w:w="846" w:type="dxa"/>
            <w:shd w:val="clear" w:color="auto" w:fill="auto"/>
          </w:tcPr>
          <w:p w:rsidR="00105A0C" w:rsidRPr="00875C25" w:rsidRDefault="00105A0C" w:rsidP="00BB7EDC">
            <w:pPr>
              <w:spacing w:line="360" w:lineRule="auto"/>
              <w:jc w:val="center"/>
              <w:rPr>
                <w:lang w:val="uk-UA"/>
              </w:rPr>
            </w:pPr>
            <w:r w:rsidRPr="00875C25">
              <w:rPr>
                <w:lang w:val="uk-UA"/>
              </w:rPr>
              <w:t>21,80</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0,59</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0,00</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0,09</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0,32</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0,04</w:t>
            </w:r>
          </w:p>
        </w:tc>
        <w:tc>
          <w:tcPr>
            <w:tcW w:w="706" w:type="dxa"/>
            <w:shd w:val="clear" w:color="auto" w:fill="auto"/>
          </w:tcPr>
          <w:p w:rsidR="00105A0C" w:rsidRPr="00875C25" w:rsidRDefault="00105A0C" w:rsidP="00BB7EDC">
            <w:pPr>
              <w:spacing w:line="360" w:lineRule="auto"/>
            </w:pPr>
            <w:r w:rsidRPr="00875C25">
              <w:rPr>
                <w:lang w:val="uk-UA"/>
              </w:rPr>
              <w:t>0,00</w:t>
            </w:r>
          </w:p>
        </w:tc>
      </w:tr>
      <w:tr w:rsidR="00105A0C" w:rsidRPr="00875C25" w:rsidTr="001B1CC1">
        <w:trPr>
          <w:jc w:val="center"/>
        </w:trPr>
        <w:tc>
          <w:tcPr>
            <w:tcW w:w="1123" w:type="dxa"/>
            <w:shd w:val="clear" w:color="auto" w:fill="auto"/>
          </w:tcPr>
          <w:p w:rsidR="00105A0C" w:rsidRPr="00875C25" w:rsidRDefault="00105A0C" w:rsidP="00BB7EDC">
            <w:pPr>
              <w:spacing w:line="360" w:lineRule="auto"/>
              <w:jc w:val="center"/>
              <w:rPr>
                <w:lang w:val="uk-UA"/>
              </w:rPr>
            </w:pPr>
            <w:r w:rsidRPr="00875C25">
              <w:rPr>
                <w:lang w:val="uk-UA"/>
              </w:rPr>
              <w:t>356</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1,05</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0,03</w:t>
            </w:r>
          </w:p>
        </w:tc>
        <w:tc>
          <w:tcPr>
            <w:tcW w:w="769" w:type="dxa"/>
            <w:shd w:val="clear" w:color="auto" w:fill="auto"/>
          </w:tcPr>
          <w:p w:rsidR="00105A0C" w:rsidRPr="00875C25" w:rsidRDefault="00105A0C" w:rsidP="00BB7EDC">
            <w:pPr>
              <w:spacing w:line="360" w:lineRule="auto"/>
            </w:pPr>
            <w:r w:rsidRPr="00875C25">
              <w:rPr>
                <w:lang w:val="uk-UA"/>
              </w:rPr>
              <w:t>0,00</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0,03</w:t>
            </w:r>
          </w:p>
        </w:tc>
        <w:tc>
          <w:tcPr>
            <w:tcW w:w="846" w:type="dxa"/>
            <w:shd w:val="clear" w:color="auto" w:fill="auto"/>
          </w:tcPr>
          <w:p w:rsidR="00105A0C" w:rsidRPr="00875C25" w:rsidRDefault="00105A0C" w:rsidP="00BB7EDC">
            <w:pPr>
              <w:spacing w:line="360" w:lineRule="auto"/>
              <w:jc w:val="center"/>
              <w:rPr>
                <w:lang w:val="uk-UA"/>
              </w:rPr>
            </w:pPr>
            <w:r w:rsidRPr="00875C25">
              <w:rPr>
                <w:lang w:val="uk-UA"/>
              </w:rPr>
              <w:t>62,86</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0,68</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0,00</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0,03</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1,00</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0,03</w:t>
            </w:r>
          </w:p>
        </w:tc>
        <w:tc>
          <w:tcPr>
            <w:tcW w:w="706" w:type="dxa"/>
            <w:shd w:val="clear" w:color="auto" w:fill="auto"/>
          </w:tcPr>
          <w:p w:rsidR="00105A0C" w:rsidRPr="00875C25" w:rsidRDefault="00105A0C" w:rsidP="00BB7EDC">
            <w:pPr>
              <w:spacing w:line="360" w:lineRule="auto"/>
            </w:pPr>
            <w:r w:rsidRPr="00875C25">
              <w:rPr>
                <w:lang w:val="uk-UA"/>
              </w:rPr>
              <w:t>0,00</w:t>
            </w:r>
          </w:p>
        </w:tc>
      </w:tr>
      <w:tr w:rsidR="00105A0C" w:rsidRPr="00875C25" w:rsidTr="001B1CC1">
        <w:trPr>
          <w:jc w:val="center"/>
        </w:trPr>
        <w:tc>
          <w:tcPr>
            <w:tcW w:w="1123" w:type="dxa"/>
            <w:shd w:val="clear" w:color="auto" w:fill="auto"/>
          </w:tcPr>
          <w:p w:rsidR="00105A0C" w:rsidRPr="00875C25" w:rsidRDefault="00105A0C" w:rsidP="00BB7EDC">
            <w:pPr>
              <w:spacing w:line="360" w:lineRule="auto"/>
              <w:jc w:val="center"/>
              <w:rPr>
                <w:lang w:val="uk-UA"/>
              </w:rPr>
            </w:pPr>
            <w:r w:rsidRPr="00875C25">
              <w:rPr>
                <w:lang w:val="uk-UA"/>
              </w:rPr>
              <w:t>516</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1,46</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0,02</w:t>
            </w:r>
          </w:p>
        </w:tc>
        <w:tc>
          <w:tcPr>
            <w:tcW w:w="769" w:type="dxa"/>
            <w:shd w:val="clear" w:color="auto" w:fill="auto"/>
          </w:tcPr>
          <w:p w:rsidR="00105A0C" w:rsidRPr="00875C25" w:rsidRDefault="00105A0C" w:rsidP="00BB7EDC">
            <w:pPr>
              <w:spacing w:line="360" w:lineRule="auto"/>
            </w:pPr>
            <w:r w:rsidRPr="00875C25">
              <w:rPr>
                <w:lang w:val="uk-UA"/>
              </w:rPr>
              <w:t>0,00</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0,04</w:t>
            </w:r>
          </w:p>
        </w:tc>
        <w:tc>
          <w:tcPr>
            <w:tcW w:w="846" w:type="dxa"/>
            <w:shd w:val="clear" w:color="auto" w:fill="auto"/>
          </w:tcPr>
          <w:p w:rsidR="00105A0C" w:rsidRPr="00875C25" w:rsidRDefault="00105A0C" w:rsidP="00BB7EDC">
            <w:pPr>
              <w:spacing w:line="360" w:lineRule="auto"/>
              <w:jc w:val="center"/>
              <w:rPr>
                <w:lang w:val="uk-UA"/>
              </w:rPr>
            </w:pPr>
            <w:r w:rsidRPr="00875C25">
              <w:rPr>
                <w:lang w:val="uk-UA"/>
              </w:rPr>
              <w:t>90,94</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0,65</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0,00</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0,04</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1,42</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0,02</w:t>
            </w:r>
          </w:p>
        </w:tc>
        <w:tc>
          <w:tcPr>
            <w:tcW w:w="706" w:type="dxa"/>
            <w:shd w:val="clear" w:color="auto" w:fill="auto"/>
          </w:tcPr>
          <w:p w:rsidR="00105A0C" w:rsidRPr="00875C25" w:rsidRDefault="00105A0C" w:rsidP="00BB7EDC">
            <w:pPr>
              <w:spacing w:line="360" w:lineRule="auto"/>
            </w:pPr>
            <w:r w:rsidRPr="00875C25">
              <w:rPr>
                <w:lang w:val="uk-UA"/>
              </w:rPr>
              <w:t>0,00</w:t>
            </w:r>
          </w:p>
        </w:tc>
      </w:tr>
      <w:tr w:rsidR="00105A0C" w:rsidRPr="00875C25" w:rsidTr="001B1CC1">
        <w:trPr>
          <w:jc w:val="center"/>
        </w:trPr>
        <w:tc>
          <w:tcPr>
            <w:tcW w:w="1123" w:type="dxa"/>
            <w:shd w:val="clear" w:color="auto" w:fill="auto"/>
          </w:tcPr>
          <w:p w:rsidR="00105A0C" w:rsidRPr="00875C25" w:rsidRDefault="00105A0C" w:rsidP="00BB7EDC">
            <w:pPr>
              <w:spacing w:line="360" w:lineRule="auto"/>
              <w:jc w:val="center"/>
              <w:rPr>
                <w:lang w:val="uk-UA"/>
              </w:rPr>
            </w:pPr>
            <w:r w:rsidRPr="00875C25">
              <w:rPr>
                <w:lang w:val="uk-UA"/>
              </w:rPr>
              <w:t>196</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0,63</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0,04</w:t>
            </w:r>
          </w:p>
        </w:tc>
        <w:tc>
          <w:tcPr>
            <w:tcW w:w="769" w:type="dxa"/>
            <w:shd w:val="clear" w:color="auto" w:fill="auto"/>
          </w:tcPr>
          <w:p w:rsidR="00105A0C" w:rsidRPr="00875C25" w:rsidRDefault="00105A0C" w:rsidP="00BB7EDC">
            <w:pPr>
              <w:spacing w:line="360" w:lineRule="auto"/>
            </w:pPr>
            <w:r w:rsidRPr="00875C25">
              <w:rPr>
                <w:lang w:val="uk-UA"/>
              </w:rPr>
              <w:t>0,00</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0,06</w:t>
            </w:r>
          </w:p>
        </w:tc>
        <w:tc>
          <w:tcPr>
            <w:tcW w:w="846" w:type="dxa"/>
            <w:shd w:val="clear" w:color="auto" w:fill="auto"/>
          </w:tcPr>
          <w:p w:rsidR="00105A0C" w:rsidRPr="00875C25" w:rsidRDefault="00105A0C" w:rsidP="00BB7EDC">
            <w:pPr>
              <w:spacing w:line="360" w:lineRule="auto"/>
              <w:jc w:val="center"/>
              <w:rPr>
                <w:lang w:val="uk-UA"/>
              </w:rPr>
            </w:pPr>
            <w:r w:rsidRPr="00875C25">
              <w:rPr>
                <w:lang w:val="uk-UA"/>
              </w:rPr>
              <w:t>34,91</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0,63</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0,00</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0,06</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0,66</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0,04</w:t>
            </w:r>
          </w:p>
        </w:tc>
        <w:tc>
          <w:tcPr>
            <w:tcW w:w="706" w:type="dxa"/>
            <w:shd w:val="clear" w:color="auto" w:fill="auto"/>
          </w:tcPr>
          <w:p w:rsidR="00105A0C" w:rsidRPr="00875C25" w:rsidRDefault="00105A0C" w:rsidP="00BB7EDC">
            <w:pPr>
              <w:spacing w:line="360" w:lineRule="auto"/>
            </w:pPr>
            <w:r w:rsidRPr="00875C25">
              <w:rPr>
                <w:lang w:val="uk-UA"/>
              </w:rPr>
              <w:t>0,00</w:t>
            </w:r>
          </w:p>
        </w:tc>
      </w:tr>
    </w:tbl>
    <w:p w:rsidR="00105A0C" w:rsidRPr="00875C25" w:rsidRDefault="00105A0C" w:rsidP="00BB7EDC">
      <w:pPr>
        <w:spacing w:line="360" w:lineRule="auto"/>
        <w:ind w:firstLine="709"/>
        <w:jc w:val="both"/>
        <w:rPr>
          <w:lang w:val="uk-UA"/>
        </w:rPr>
      </w:pPr>
    </w:p>
    <w:p w:rsidR="003A2981" w:rsidRPr="00875C25" w:rsidRDefault="003A2981" w:rsidP="003A2981">
      <w:pPr>
        <w:spacing w:line="360" w:lineRule="auto"/>
        <w:ind w:firstLine="709"/>
        <w:jc w:val="both"/>
        <w:rPr>
          <w:lang w:val="uk-UA"/>
        </w:rPr>
      </w:pPr>
      <w:r w:rsidRPr="00875C25">
        <w:rPr>
          <w:lang w:val="uk-UA"/>
        </w:rPr>
        <w:lastRenderedPageBreak/>
        <w:t>У таблиці 2.5 приведений результат нормування дескрипторів Фур’є відносно абсолютної складової першого дескриптора Фур’є.</w:t>
      </w:r>
    </w:p>
    <w:p w:rsidR="003A2981" w:rsidRPr="00875C25" w:rsidRDefault="003A2981" w:rsidP="003A2981">
      <w:pPr>
        <w:spacing w:line="360" w:lineRule="auto"/>
        <w:ind w:firstLine="709"/>
        <w:jc w:val="both"/>
        <w:rPr>
          <w:lang w:val="uk-UA"/>
        </w:rPr>
      </w:pPr>
      <w:r w:rsidRPr="00875C25">
        <w:rPr>
          <w:lang w:val="uk-UA"/>
        </w:rPr>
        <w:t xml:space="preserve">Аналіз значень таблиці 2.5 показує, що дескриптори з молодшими індексами у сегментів однакової форми, але різного масштабу стали приблизно однакові. </w:t>
      </w:r>
    </w:p>
    <w:p w:rsidR="003A2981" w:rsidRDefault="003A2981" w:rsidP="00BB7EDC">
      <w:pPr>
        <w:spacing w:line="360" w:lineRule="auto"/>
        <w:ind w:firstLine="709"/>
        <w:jc w:val="both"/>
        <w:rPr>
          <w:lang w:val="uk-UA"/>
        </w:rPr>
      </w:pPr>
    </w:p>
    <w:p w:rsidR="00105A0C" w:rsidRPr="00875C25" w:rsidRDefault="00202E30" w:rsidP="00BB7EDC">
      <w:pPr>
        <w:spacing w:line="360" w:lineRule="auto"/>
        <w:ind w:firstLine="709"/>
        <w:jc w:val="both"/>
        <w:rPr>
          <w:lang w:val="uk-UA"/>
        </w:rPr>
      </w:pPr>
      <w:r w:rsidRPr="00875C25">
        <w:rPr>
          <w:lang w:val="uk-UA"/>
        </w:rPr>
        <w:t>Таблиця 2</w:t>
      </w:r>
      <w:r w:rsidR="001F55D6" w:rsidRPr="00875C25">
        <w:rPr>
          <w:lang w:val="uk-UA"/>
        </w:rPr>
        <w:t>.</w:t>
      </w:r>
      <w:r w:rsidR="001B1CC1" w:rsidRPr="00875C25">
        <w:rPr>
          <w:lang w:val="uk-UA"/>
        </w:rPr>
        <w:t>5</w:t>
      </w:r>
      <w:r w:rsidR="00105A0C" w:rsidRPr="00875C25">
        <w:rPr>
          <w:lang w:val="uk-UA"/>
        </w:rPr>
        <w:t xml:space="preserve"> </w:t>
      </w:r>
      <w:r w:rsidR="003469D6" w:rsidRPr="00875C25">
        <w:rPr>
          <w:lang w:val="uk-UA"/>
        </w:rPr>
        <w:t xml:space="preserve">− </w:t>
      </w:r>
      <w:r w:rsidR="00105A0C" w:rsidRPr="00875C25">
        <w:rPr>
          <w:lang w:val="uk-UA"/>
        </w:rPr>
        <w:t>Нормованих дескрипторів Фур</w:t>
      </w:r>
      <w:r w:rsidR="002C01A9" w:rsidRPr="00875C25">
        <w:rPr>
          <w:lang w:val="uk-UA"/>
        </w:rPr>
        <w:t>’</w:t>
      </w:r>
      <w:r w:rsidR="00105A0C" w:rsidRPr="00875C25">
        <w:rPr>
          <w:lang w:val="uk-UA"/>
        </w:rPr>
        <w:t>є контурів різних розмірів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3"/>
        <w:gridCol w:w="769"/>
        <w:gridCol w:w="769"/>
        <w:gridCol w:w="769"/>
        <w:gridCol w:w="769"/>
        <w:gridCol w:w="846"/>
        <w:gridCol w:w="769"/>
        <w:gridCol w:w="706"/>
        <w:gridCol w:w="706"/>
        <w:gridCol w:w="706"/>
        <w:gridCol w:w="706"/>
        <w:gridCol w:w="706"/>
      </w:tblGrid>
      <w:tr w:rsidR="00105A0C" w:rsidRPr="00875C25" w:rsidTr="001B1CC1">
        <w:trPr>
          <w:jc w:val="center"/>
        </w:trPr>
        <w:tc>
          <w:tcPr>
            <w:tcW w:w="1123" w:type="dxa"/>
            <w:vMerge w:val="restart"/>
            <w:shd w:val="clear" w:color="auto" w:fill="auto"/>
          </w:tcPr>
          <w:p w:rsidR="00105A0C" w:rsidRPr="00875C25" w:rsidRDefault="00105A0C" w:rsidP="00BB7EDC">
            <w:pPr>
              <w:spacing w:line="360" w:lineRule="auto"/>
              <w:jc w:val="center"/>
              <w:rPr>
                <w:lang w:val="uk-UA"/>
              </w:rPr>
            </w:pPr>
            <w:r w:rsidRPr="00875C25">
              <w:rPr>
                <w:lang w:val="uk-UA"/>
              </w:rPr>
              <w:t xml:space="preserve">Число точок в контурі </w:t>
            </w:r>
            <w:r w:rsidRPr="00347AEC">
              <w:rPr>
                <w:i/>
                <w:lang w:val="uk-UA"/>
              </w:rPr>
              <w:t>К</w:t>
            </w:r>
          </w:p>
        </w:tc>
        <w:tc>
          <w:tcPr>
            <w:tcW w:w="8221" w:type="dxa"/>
            <w:gridSpan w:val="11"/>
            <w:shd w:val="clear" w:color="auto" w:fill="auto"/>
          </w:tcPr>
          <w:p w:rsidR="00105A0C" w:rsidRPr="00875C25" w:rsidRDefault="00105A0C" w:rsidP="00BB7EDC">
            <w:pPr>
              <w:spacing w:line="360" w:lineRule="auto"/>
              <w:jc w:val="center"/>
              <w:rPr>
                <w:lang w:val="uk-UA"/>
              </w:rPr>
            </w:pPr>
            <w:r w:rsidRPr="00875C25">
              <w:rPr>
                <w:lang w:val="uk-UA"/>
              </w:rPr>
              <w:t>Дескриптори Фур</w:t>
            </w:r>
            <w:r w:rsidR="002C01A9" w:rsidRPr="00875C25">
              <w:rPr>
                <w:lang w:val="uk-UA"/>
              </w:rPr>
              <w:t>’</w:t>
            </w:r>
            <w:r w:rsidRPr="00875C25">
              <w:rPr>
                <w:lang w:val="uk-UA"/>
              </w:rPr>
              <w:t>є (модуль комплексного ектора)</w:t>
            </w:r>
          </w:p>
        </w:tc>
      </w:tr>
      <w:tr w:rsidR="00105A0C" w:rsidRPr="00875C25" w:rsidTr="001B1CC1">
        <w:trPr>
          <w:jc w:val="center"/>
        </w:trPr>
        <w:tc>
          <w:tcPr>
            <w:tcW w:w="1123" w:type="dxa"/>
            <w:vMerge/>
            <w:shd w:val="clear" w:color="auto" w:fill="auto"/>
          </w:tcPr>
          <w:p w:rsidR="00105A0C" w:rsidRPr="00875C25" w:rsidRDefault="00105A0C" w:rsidP="00BB7EDC">
            <w:pPr>
              <w:spacing w:line="360" w:lineRule="auto"/>
              <w:jc w:val="both"/>
              <w:rPr>
                <w:lang w:val="uk-UA"/>
              </w:rPr>
            </w:pPr>
          </w:p>
        </w:tc>
        <w:tc>
          <w:tcPr>
            <w:tcW w:w="769" w:type="dxa"/>
            <w:shd w:val="clear" w:color="auto" w:fill="auto"/>
            <w:vAlign w:val="center"/>
          </w:tcPr>
          <w:p w:rsidR="00105A0C" w:rsidRPr="00347AEC" w:rsidRDefault="00105A0C" w:rsidP="00BB7EDC">
            <w:pPr>
              <w:spacing w:line="360" w:lineRule="auto"/>
              <w:rPr>
                <w:i/>
              </w:rPr>
            </w:pPr>
            <w:r w:rsidRPr="00347AEC">
              <w:rPr>
                <w:i/>
                <w:lang w:val="uk-UA"/>
              </w:rPr>
              <w:t>|</w:t>
            </w:r>
            <w:r w:rsidRPr="00347AEC">
              <w:rPr>
                <w:i/>
                <w:lang w:val="en-US"/>
              </w:rPr>
              <w:t>a</w:t>
            </w:r>
            <w:r w:rsidR="002C01A9" w:rsidRPr="00347AEC">
              <w:rPr>
                <w:i/>
                <w:vertAlign w:val="subscript"/>
                <w:lang w:val="uk-UA"/>
              </w:rPr>
              <w:t>−</w:t>
            </w:r>
            <w:r w:rsidRPr="00347AEC">
              <w:rPr>
                <w:i/>
                <w:vertAlign w:val="subscript"/>
                <w:lang w:val="uk-UA"/>
              </w:rPr>
              <w:t>5</w:t>
            </w:r>
            <w:r w:rsidRPr="00347AEC">
              <w:rPr>
                <w:i/>
                <w:lang w:val="uk-UA"/>
              </w:rPr>
              <w:t>|</w:t>
            </w:r>
          </w:p>
        </w:tc>
        <w:tc>
          <w:tcPr>
            <w:tcW w:w="769" w:type="dxa"/>
            <w:shd w:val="clear" w:color="auto" w:fill="auto"/>
            <w:vAlign w:val="center"/>
          </w:tcPr>
          <w:p w:rsidR="00105A0C" w:rsidRPr="00347AEC" w:rsidRDefault="00105A0C" w:rsidP="00BB7EDC">
            <w:pPr>
              <w:spacing w:line="360" w:lineRule="auto"/>
              <w:rPr>
                <w:i/>
              </w:rPr>
            </w:pPr>
            <w:r w:rsidRPr="00347AEC">
              <w:rPr>
                <w:i/>
                <w:lang w:val="uk-UA"/>
              </w:rPr>
              <w:t>|</w:t>
            </w:r>
            <w:r w:rsidRPr="00347AEC">
              <w:rPr>
                <w:i/>
                <w:lang w:val="en-US"/>
              </w:rPr>
              <w:t>a</w:t>
            </w:r>
            <w:r w:rsidR="002C01A9" w:rsidRPr="00347AEC">
              <w:rPr>
                <w:i/>
                <w:vertAlign w:val="subscript"/>
                <w:lang w:val="uk-UA"/>
              </w:rPr>
              <w:t>−</w:t>
            </w:r>
            <w:r w:rsidRPr="00347AEC">
              <w:rPr>
                <w:i/>
                <w:vertAlign w:val="subscript"/>
                <w:lang w:val="uk-UA"/>
              </w:rPr>
              <w:t>4</w:t>
            </w:r>
            <w:r w:rsidRPr="00347AEC">
              <w:rPr>
                <w:i/>
                <w:lang w:val="uk-UA"/>
              </w:rPr>
              <w:t>|</w:t>
            </w:r>
          </w:p>
        </w:tc>
        <w:tc>
          <w:tcPr>
            <w:tcW w:w="769" w:type="dxa"/>
            <w:shd w:val="clear" w:color="auto" w:fill="auto"/>
            <w:vAlign w:val="center"/>
          </w:tcPr>
          <w:p w:rsidR="00105A0C" w:rsidRPr="00347AEC" w:rsidRDefault="00105A0C" w:rsidP="00BB7EDC">
            <w:pPr>
              <w:spacing w:line="360" w:lineRule="auto"/>
              <w:rPr>
                <w:i/>
              </w:rPr>
            </w:pPr>
            <w:r w:rsidRPr="00347AEC">
              <w:rPr>
                <w:i/>
                <w:lang w:val="uk-UA"/>
              </w:rPr>
              <w:t>|</w:t>
            </w:r>
            <w:r w:rsidRPr="00347AEC">
              <w:rPr>
                <w:i/>
                <w:lang w:val="en-US"/>
              </w:rPr>
              <w:t>a</w:t>
            </w:r>
            <w:r w:rsidR="002C01A9" w:rsidRPr="00347AEC">
              <w:rPr>
                <w:i/>
                <w:vertAlign w:val="subscript"/>
                <w:lang w:val="uk-UA"/>
              </w:rPr>
              <w:t>−</w:t>
            </w:r>
            <w:r w:rsidRPr="00347AEC">
              <w:rPr>
                <w:i/>
                <w:vertAlign w:val="subscript"/>
                <w:lang w:val="uk-UA"/>
              </w:rPr>
              <w:t>3</w:t>
            </w:r>
            <w:r w:rsidRPr="00347AEC">
              <w:rPr>
                <w:i/>
                <w:lang w:val="uk-UA"/>
              </w:rPr>
              <w:t>|</w:t>
            </w:r>
          </w:p>
        </w:tc>
        <w:tc>
          <w:tcPr>
            <w:tcW w:w="769" w:type="dxa"/>
            <w:shd w:val="clear" w:color="auto" w:fill="auto"/>
            <w:vAlign w:val="center"/>
          </w:tcPr>
          <w:p w:rsidR="00105A0C" w:rsidRPr="00347AEC" w:rsidRDefault="00105A0C" w:rsidP="00BB7EDC">
            <w:pPr>
              <w:spacing w:line="360" w:lineRule="auto"/>
              <w:rPr>
                <w:i/>
              </w:rPr>
            </w:pPr>
            <w:r w:rsidRPr="00347AEC">
              <w:rPr>
                <w:i/>
                <w:lang w:val="uk-UA"/>
              </w:rPr>
              <w:t>|</w:t>
            </w:r>
            <w:r w:rsidRPr="00347AEC">
              <w:rPr>
                <w:i/>
                <w:lang w:val="en-US"/>
              </w:rPr>
              <w:t>a</w:t>
            </w:r>
            <w:r w:rsidR="002C01A9" w:rsidRPr="00347AEC">
              <w:rPr>
                <w:i/>
                <w:vertAlign w:val="subscript"/>
                <w:lang w:val="uk-UA"/>
              </w:rPr>
              <w:t>−</w:t>
            </w:r>
            <w:r w:rsidRPr="00347AEC">
              <w:rPr>
                <w:i/>
                <w:vertAlign w:val="subscript"/>
                <w:lang w:val="uk-UA"/>
              </w:rPr>
              <w:t>2</w:t>
            </w:r>
            <w:r w:rsidRPr="00347AEC">
              <w:rPr>
                <w:i/>
                <w:lang w:val="uk-UA"/>
              </w:rPr>
              <w:t>|</w:t>
            </w:r>
          </w:p>
        </w:tc>
        <w:tc>
          <w:tcPr>
            <w:tcW w:w="846" w:type="dxa"/>
            <w:shd w:val="clear" w:color="auto" w:fill="auto"/>
            <w:vAlign w:val="center"/>
          </w:tcPr>
          <w:p w:rsidR="00105A0C" w:rsidRPr="00347AEC" w:rsidRDefault="00105A0C" w:rsidP="00BB7EDC">
            <w:pPr>
              <w:spacing w:line="360" w:lineRule="auto"/>
              <w:rPr>
                <w:i/>
              </w:rPr>
            </w:pPr>
            <w:r w:rsidRPr="00347AEC">
              <w:rPr>
                <w:i/>
                <w:lang w:val="uk-UA"/>
              </w:rPr>
              <w:t>|</w:t>
            </w:r>
            <w:r w:rsidRPr="00347AEC">
              <w:rPr>
                <w:i/>
                <w:lang w:val="en-US"/>
              </w:rPr>
              <w:t>a</w:t>
            </w:r>
            <w:r w:rsidR="002C01A9" w:rsidRPr="00347AEC">
              <w:rPr>
                <w:i/>
                <w:vertAlign w:val="subscript"/>
                <w:lang w:val="uk-UA"/>
              </w:rPr>
              <w:t>−</w:t>
            </w:r>
            <w:r w:rsidRPr="00347AEC">
              <w:rPr>
                <w:i/>
                <w:vertAlign w:val="subscript"/>
                <w:lang w:val="uk-UA"/>
              </w:rPr>
              <w:t>1</w:t>
            </w:r>
            <w:r w:rsidRPr="00347AEC">
              <w:rPr>
                <w:i/>
                <w:lang w:val="uk-UA"/>
              </w:rPr>
              <w:t>|</w:t>
            </w:r>
          </w:p>
        </w:tc>
        <w:tc>
          <w:tcPr>
            <w:tcW w:w="769" w:type="dxa"/>
            <w:shd w:val="clear" w:color="auto" w:fill="auto"/>
            <w:vAlign w:val="center"/>
          </w:tcPr>
          <w:p w:rsidR="00105A0C" w:rsidRPr="00347AEC" w:rsidRDefault="00105A0C" w:rsidP="00BB7EDC">
            <w:pPr>
              <w:spacing w:line="360" w:lineRule="auto"/>
              <w:rPr>
                <w:i/>
              </w:rPr>
            </w:pPr>
            <w:r w:rsidRPr="00347AEC">
              <w:rPr>
                <w:i/>
                <w:lang w:val="uk-UA"/>
              </w:rPr>
              <w:t>|</w:t>
            </w:r>
            <w:r w:rsidRPr="00347AEC">
              <w:rPr>
                <w:i/>
                <w:lang w:val="en-US"/>
              </w:rPr>
              <w:t>a</w:t>
            </w:r>
            <w:r w:rsidRPr="00347AEC">
              <w:rPr>
                <w:i/>
                <w:vertAlign w:val="subscript"/>
                <w:lang w:val="uk-UA"/>
              </w:rPr>
              <w:t>0</w:t>
            </w:r>
            <w:r w:rsidRPr="00347AEC">
              <w:rPr>
                <w:i/>
                <w:lang w:val="uk-UA"/>
              </w:rPr>
              <w:t>|</w:t>
            </w:r>
          </w:p>
        </w:tc>
        <w:tc>
          <w:tcPr>
            <w:tcW w:w="706" w:type="dxa"/>
            <w:shd w:val="clear" w:color="auto" w:fill="auto"/>
            <w:vAlign w:val="center"/>
          </w:tcPr>
          <w:p w:rsidR="00105A0C" w:rsidRPr="00347AEC" w:rsidRDefault="00105A0C" w:rsidP="00BB7EDC">
            <w:pPr>
              <w:spacing w:line="360" w:lineRule="auto"/>
              <w:rPr>
                <w:i/>
              </w:rPr>
            </w:pPr>
            <w:r w:rsidRPr="00347AEC">
              <w:rPr>
                <w:i/>
                <w:lang w:val="uk-UA"/>
              </w:rPr>
              <w:t>|</w:t>
            </w:r>
            <w:r w:rsidRPr="00347AEC">
              <w:rPr>
                <w:i/>
                <w:lang w:val="en-US"/>
              </w:rPr>
              <w:t>a</w:t>
            </w:r>
            <w:r w:rsidRPr="00347AEC">
              <w:rPr>
                <w:i/>
                <w:vertAlign w:val="subscript"/>
                <w:lang w:val="uk-UA"/>
              </w:rPr>
              <w:t>1</w:t>
            </w:r>
            <w:r w:rsidRPr="00347AEC">
              <w:rPr>
                <w:i/>
                <w:lang w:val="uk-UA"/>
              </w:rPr>
              <w:t>|</w:t>
            </w:r>
          </w:p>
        </w:tc>
        <w:tc>
          <w:tcPr>
            <w:tcW w:w="706" w:type="dxa"/>
            <w:shd w:val="clear" w:color="auto" w:fill="auto"/>
            <w:vAlign w:val="center"/>
          </w:tcPr>
          <w:p w:rsidR="00105A0C" w:rsidRPr="00347AEC" w:rsidRDefault="00105A0C" w:rsidP="00BB7EDC">
            <w:pPr>
              <w:spacing w:line="360" w:lineRule="auto"/>
              <w:rPr>
                <w:i/>
              </w:rPr>
            </w:pPr>
            <w:r w:rsidRPr="00347AEC">
              <w:rPr>
                <w:i/>
                <w:lang w:val="uk-UA"/>
              </w:rPr>
              <w:t>|</w:t>
            </w:r>
            <w:r w:rsidRPr="00347AEC">
              <w:rPr>
                <w:i/>
                <w:lang w:val="en-US"/>
              </w:rPr>
              <w:t>a</w:t>
            </w:r>
            <w:r w:rsidRPr="00347AEC">
              <w:rPr>
                <w:i/>
                <w:vertAlign w:val="subscript"/>
                <w:lang w:val="uk-UA"/>
              </w:rPr>
              <w:t>2</w:t>
            </w:r>
            <w:r w:rsidRPr="00347AEC">
              <w:rPr>
                <w:i/>
                <w:lang w:val="uk-UA"/>
              </w:rPr>
              <w:t>|</w:t>
            </w:r>
          </w:p>
        </w:tc>
        <w:tc>
          <w:tcPr>
            <w:tcW w:w="706" w:type="dxa"/>
            <w:shd w:val="clear" w:color="auto" w:fill="auto"/>
            <w:vAlign w:val="center"/>
          </w:tcPr>
          <w:p w:rsidR="00105A0C" w:rsidRPr="00347AEC" w:rsidRDefault="00105A0C" w:rsidP="00BB7EDC">
            <w:pPr>
              <w:spacing w:line="360" w:lineRule="auto"/>
              <w:rPr>
                <w:i/>
              </w:rPr>
            </w:pPr>
            <w:r w:rsidRPr="00347AEC">
              <w:rPr>
                <w:i/>
                <w:lang w:val="uk-UA"/>
              </w:rPr>
              <w:t>|</w:t>
            </w:r>
            <w:r w:rsidRPr="00347AEC">
              <w:rPr>
                <w:i/>
                <w:lang w:val="en-US"/>
              </w:rPr>
              <w:t>a</w:t>
            </w:r>
            <w:r w:rsidRPr="00347AEC">
              <w:rPr>
                <w:i/>
                <w:vertAlign w:val="subscript"/>
                <w:lang w:val="uk-UA"/>
              </w:rPr>
              <w:t>3</w:t>
            </w:r>
            <w:r w:rsidRPr="00347AEC">
              <w:rPr>
                <w:i/>
                <w:lang w:val="uk-UA"/>
              </w:rPr>
              <w:t>|</w:t>
            </w:r>
          </w:p>
        </w:tc>
        <w:tc>
          <w:tcPr>
            <w:tcW w:w="706" w:type="dxa"/>
            <w:shd w:val="clear" w:color="auto" w:fill="auto"/>
            <w:vAlign w:val="center"/>
          </w:tcPr>
          <w:p w:rsidR="00105A0C" w:rsidRPr="00347AEC" w:rsidRDefault="00105A0C" w:rsidP="00BB7EDC">
            <w:pPr>
              <w:spacing w:line="360" w:lineRule="auto"/>
              <w:rPr>
                <w:i/>
              </w:rPr>
            </w:pPr>
            <w:r w:rsidRPr="00347AEC">
              <w:rPr>
                <w:i/>
                <w:lang w:val="uk-UA"/>
              </w:rPr>
              <w:t>|</w:t>
            </w:r>
            <w:r w:rsidRPr="00347AEC">
              <w:rPr>
                <w:i/>
                <w:lang w:val="en-US"/>
              </w:rPr>
              <w:t>a</w:t>
            </w:r>
            <w:r w:rsidRPr="00347AEC">
              <w:rPr>
                <w:i/>
                <w:vertAlign w:val="subscript"/>
                <w:lang w:val="uk-UA"/>
              </w:rPr>
              <w:t>4</w:t>
            </w:r>
            <w:r w:rsidRPr="00347AEC">
              <w:rPr>
                <w:i/>
                <w:lang w:val="uk-UA"/>
              </w:rPr>
              <w:t>|</w:t>
            </w:r>
          </w:p>
        </w:tc>
        <w:tc>
          <w:tcPr>
            <w:tcW w:w="706" w:type="dxa"/>
            <w:shd w:val="clear" w:color="auto" w:fill="auto"/>
            <w:vAlign w:val="center"/>
          </w:tcPr>
          <w:p w:rsidR="00105A0C" w:rsidRPr="00347AEC" w:rsidRDefault="00105A0C" w:rsidP="00BB7EDC">
            <w:pPr>
              <w:spacing w:line="360" w:lineRule="auto"/>
              <w:rPr>
                <w:i/>
              </w:rPr>
            </w:pPr>
            <w:r w:rsidRPr="00347AEC">
              <w:rPr>
                <w:i/>
                <w:lang w:val="uk-UA"/>
              </w:rPr>
              <w:t>|</w:t>
            </w:r>
            <w:r w:rsidRPr="00347AEC">
              <w:rPr>
                <w:i/>
                <w:lang w:val="en-US"/>
              </w:rPr>
              <w:t>a</w:t>
            </w:r>
            <w:r w:rsidRPr="00347AEC">
              <w:rPr>
                <w:i/>
                <w:vertAlign w:val="subscript"/>
                <w:lang w:val="uk-UA"/>
              </w:rPr>
              <w:t>5</w:t>
            </w:r>
            <w:r w:rsidRPr="00347AEC">
              <w:rPr>
                <w:i/>
                <w:lang w:val="uk-UA"/>
              </w:rPr>
              <w:t>|</w:t>
            </w:r>
          </w:p>
        </w:tc>
      </w:tr>
      <w:tr w:rsidR="00105A0C" w:rsidRPr="00875C25" w:rsidTr="001B1CC1">
        <w:trPr>
          <w:jc w:val="center"/>
        </w:trPr>
        <w:tc>
          <w:tcPr>
            <w:tcW w:w="1123" w:type="dxa"/>
            <w:shd w:val="clear" w:color="auto" w:fill="auto"/>
          </w:tcPr>
          <w:p w:rsidR="00105A0C" w:rsidRPr="00875C25" w:rsidRDefault="00105A0C" w:rsidP="00BB7EDC">
            <w:pPr>
              <w:spacing w:line="360" w:lineRule="auto"/>
              <w:jc w:val="center"/>
              <w:rPr>
                <w:lang w:val="uk-UA"/>
              </w:rPr>
            </w:pPr>
            <w:r w:rsidRPr="00875C25">
              <w:rPr>
                <w:lang w:val="uk-UA"/>
              </w:rPr>
              <w:t>220</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0,1</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0,00</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0,00</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0,00</w:t>
            </w:r>
          </w:p>
        </w:tc>
        <w:tc>
          <w:tcPr>
            <w:tcW w:w="846" w:type="dxa"/>
            <w:shd w:val="clear" w:color="auto" w:fill="auto"/>
          </w:tcPr>
          <w:p w:rsidR="00105A0C" w:rsidRPr="00875C25" w:rsidRDefault="00105A0C" w:rsidP="00BB7EDC">
            <w:pPr>
              <w:spacing w:line="360" w:lineRule="auto"/>
              <w:jc w:val="center"/>
              <w:rPr>
                <w:lang w:val="uk-UA"/>
              </w:rPr>
            </w:pPr>
            <w:r w:rsidRPr="00875C25">
              <w:rPr>
                <w:lang w:val="uk-UA"/>
              </w:rPr>
              <w:t>1,00</w:t>
            </w:r>
          </w:p>
        </w:tc>
        <w:tc>
          <w:tcPr>
            <w:tcW w:w="769" w:type="dxa"/>
            <w:shd w:val="clear" w:color="auto" w:fill="auto"/>
          </w:tcPr>
          <w:p w:rsidR="00105A0C" w:rsidRPr="00875C25" w:rsidRDefault="00105A0C" w:rsidP="00BB7EDC">
            <w:pPr>
              <w:spacing w:line="360" w:lineRule="auto"/>
            </w:pPr>
            <w:r w:rsidRPr="00875C25">
              <w:rPr>
                <w:lang w:val="uk-UA"/>
              </w:rPr>
              <w:t>0,02</w:t>
            </w:r>
          </w:p>
        </w:tc>
        <w:tc>
          <w:tcPr>
            <w:tcW w:w="706" w:type="dxa"/>
            <w:shd w:val="clear" w:color="auto" w:fill="auto"/>
          </w:tcPr>
          <w:p w:rsidR="00105A0C" w:rsidRPr="00875C25" w:rsidRDefault="00105A0C" w:rsidP="00BB7EDC">
            <w:pPr>
              <w:spacing w:line="360" w:lineRule="auto"/>
            </w:pPr>
            <w:r w:rsidRPr="00875C25">
              <w:rPr>
                <w:lang w:val="uk-UA"/>
              </w:rPr>
              <w:t>0,00</w:t>
            </w:r>
          </w:p>
        </w:tc>
        <w:tc>
          <w:tcPr>
            <w:tcW w:w="706" w:type="dxa"/>
            <w:shd w:val="clear" w:color="auto" w:fill="auto"/>
          </w:tcPr>
          <w:p w:rsidR="00105A0C" w:rsidRPr="00875C25" w:rsidRDefault="00105A0C" w:rsidP="00BB7EDC">
            <w:pPr>
              <w:spacing w:line="360" w:lineRule="auto"/>
            </w:pPr>
            <w:r w:rsidRPr="00875C25">
              <w:rPr>
                <w:lang w:val="uk-UA"/>
              </w:rPr>
              <w:t>0,00</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0,1</w:t>
            </w:r>
          </w:p>
        </w:tc>
        <w:tc>
          <w:tcPr>
            <w:tcW w:w="706" w:type="dxa"/>
            <w:shd w:val="clear" w:color="auto" w:fill="auto"/>
          </w:tcPr>
          <w:p w:rsidR="00105A0C" w:rsidRPr="00875C25" w:rsidRDefault="00105A0C" w:rsidP="00BB7EDC">
            <w:pPr>
              <w:spacing w:line="360" w:lineRule="auto"/>
            </w:pPr>
            <w:r w:rsidRPr="00875C25">
              <w:rPr>
                <w:lang w:val="uk-UA"/>
              </w:rPr>
              <w:t>0,00</w:t>
            </w:r>
          </w:p>
        </w:tc>
        <w:tc>
          <w:tcPr>
            <w:tcW w:w="706" w:type="dxa"/>
            <w:shd w:val="clear" w:color="auto" w:fill="auto"/>
          </w:tcPr>
          <w:p w:rsidR="00105A0C" w:rsidRPr="00875C25" w:rsidRDefault="00105A0C" w:rsidP="00BB7EDC">
            <w:pPr>
              <w:spacing w:line="360" w:lineRule="auto"/>
            </w:pPr>
            <w:r w:rsidRPr="00875C25">
              <w:rPr>
                <w:lang w:val="uk-UA"/>
              </w:rPr>
              <w:t>0,00</w:t>
            </w:r>
          </w:p>
        </w:tc>
      </w:tr>
      <w:tr w:rsidR="00105A0C" w:rsidRPr="00875C25" w:rsidTr="001B1CC1">
        <w:trPr>
          <w:jc w:val="center"/>
        </w:trPr>
        <w:tc>
          <w:tcPr>
            <w:tcW w:w="1123" w:type="dxa"/>
            <w:shd w:val="clear" w:color="auto" w:fill="auto"/>
          </w:tcPr>
          <w:p w:rsidR="00105A0C" w:rsidRPr="00875C25" w:rsidRDefault="00105A0C" w:rsidP="00BB7EDC">
            <w:pPr>
              <w:spacing w:line="360" w:lineRule="auto"/>
              <w:jc w:val="center"/>
              <w:rPr>
                <w:lang w:val="uk-UA"/>
              </w:rPr>
            </w:pPr>
            <w:r w:rsidRPr="00875C25">
              <w:rPr>
                <w:lang w:val="uk-UA"/>
              </w:rPr>
              <w:t>124</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0,1</w:t>
            </w:r>
          </w:p>
        </w:tc>
        <w:tc>
          <w:tcPr>
            <w:tcW w:w="769" w:type="dxa"/>
            <w:shd w:val="clear" w:color="auto" w:fill="auto"/>
          </w:tcPr>
          <w:p w:rsidR="00105A0C" w:rsidRPr="00875C25" w:rsidRDefault="00105A0C" w:rsidP="00BB7EDC">
            <w:pPr>
              <w:spacing w:line="360" w:lineRule="auto"/>
              <w:jc w:val="center"/>
            </w:pPr>
            <w:r w:rsidRPr="00875C25">
              <w:rPr>
                <w:lang w:val="uk-UA"/>
              </w:rPr>
              <w:t>0,00</w:t>
            </w:r>
          </w:p>
        </w:tc>
        <w:tc>
          <w:tcPr>
            <w:tcW w:w="769" w:type="dxa"/>
            <w:shd w:val="clear" w:color="auto" w:fill="auto"/>
          </w:tcPr>
          <w:p w:rsidR="00105A0C" w:rsidRPr="00875C25" w:rsidRDefault="00105A0C" w:rsidP="00BB7EDC">
            <w:pPr>
              <w:spacing w:line="360" w:lineRule="auto"/>
              <w:jc w:val="center"/>
            </w:pPr>
            <w:r w:rsidRPr="00875C25">
              <w:rPr>
                <w:lang w:val="uk-UA"/>
              </w:rPr>
              <w:t>0,00</w:t>
            </w:r>
          </w:p>
        </w:tc>
        <w:tc>
          <w:tcPr>
            <w:tcW w:w="769" w:type="dxa"/>
            <w:shd w:val="clear" w:color="auto" w:fill="auto"/>
          </w:tcPr>
          <w:p w:rsidR="00105A0C" w:rsidRPr="00875C25" w:rsidRDefault="00105A0C" w:rsidP="00BB7EDC">
            <w:pPr>
              <w:spacing w:line="360" w:lineRule="auto"/>
              <w:jc w:val="center"/>
            </w:pPr>
            <w:r w:rsidRPr="00875C25">
              <w:rPr>
                <w:lang w:val="uk-UA"/>
              </w:rPr>
              <w:t>0,00</w:t>
            </w:r>
          </w:p>
        </w:tc>
        <w:tc>
          <w:tcPr>
            <w:tcW w:w="846" w:type="dxa"/>
            <w:shd w:val="clear" w:color="auto" w:fill="auto"/>
          </w:tcPr>
          <w:p w:rsidR="00105A0C" w:rsidRPr="00875C25" w:rsidRDefault="00105A0C" w:rsidP="00BB7EDC">
            <w:pPr>
              <w:spacing w:line="360" w:lineRule="auto"/>
              <w:jc w:val="center"/>
            </w:pPr>
            <w:r w:rsidRPr="00875C25">
              <w:rPr>
                <w:lang w:val="uk-UA"/>
              </w:rPr>
              <w:t>1,00</w:t>
            </w:r>
          </w:p>
        </w:tc>
        <w:tc>
          <w:tcPr>
            <w:tcW w:w="769" w:type="dxa"/>
            <w:shd w:val="clear" w:color="auto" w:fill="auto"/>
          </w:tcPr>
          <w:p w:rsidR="00105A0C" w:rsidRPr="00875C25" w:rsidRDefault="00105A0C" w:rsidP="00BB7EDC">
            <w:pPr>
              <w:spacing w:line="360" w:lineRule="auto"/>
            </w:pPr>
            <w:r w:rsidRPr="00875C25">
              <w:rPr>
                <w:lang w:val="uk-UA"/>
              </w:rPr>
              <w:t>0,03</w:t>
            </w:r>
          </w:p>
        </w:tc>
        <w:tc>
          <w:tcPr>
            <w:tcW w:w="706" w:type="dxa"/>
            <w:shd w:val="clear" w:color="auto" w:fill="auto"/>
          </w:tcPr>
          <w:p w:rsidR="00105A0C" w:rsidRPr="00875C25" w:rsidRDefault="00105A0C" w:rsidP="00BB7EDC">
            <w:pPr>
              <w:spacing w:line="360" w:lineRule="auto"/>
            </w:pPr>
            <w:r w:rsidRPr="00875C25">
              <w:rPr>
                <w:lang w:val="uk-UA"/>
              </w:rPr>
              <w:t>0,00</w:t>
            </w:r>
          </w:p>
        </w:tc>
        <w:tc>
          <w:tcPr>
            <w:tcW w:w="706" w:type="dxa"/>
            <w:shd w:val="clear" w:color="auto" w:fill="auto"/>
          </w:tcPr>
          <w:p w:rsidR="00105A0C" w:rsidRPr="00875C25" w:rsidRDefault="00105A0C" w:rsidP="00BB7EDC">
            <w:pPr>
              <w:spacing w:line="360" w:lineRule="auto"/>
            </w:pPr>
            <w:r w:rsidRPr="00875C25">
              <w:rPr>
                <w:lang w:val="uk-UA"/>
              </w:rPr>
              <w:t>0,00</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0,1</w:t>
            </w:r>
          </w:p>
        </w:tc>
        <w:tc>
          <w:tcPr>
            <w:tcW w:w="706" w:type="dxa"/>
            <w:shd w:val="clear" w:color="auto" w:fill="auto"/>
          </w:tcPr>
          <w:p w:rsidR="00105A0C" w:rsidRPr="00875C25" w:rsidRDefault="00105A0C" w:rsidP="00BB7EDC">
            <w:pPr>
              <w:spacing w:line="360" w:lineRule="auto"/>
            </w:pPr>
            <w:r w:rsidRPr="00875C25">
              <w:rPr>
                <w:lang w:val="uk-UA"/>
              </w:rPr>
              <w:t>0,00</w:t>
            </w:r>
          </w:p>
        </w:tc>
        <w:tc>
          <w:tcPr>
            <w:tcW w:w="706" w:type="dxa"/>
            <w:shd w:val="clear" w:color="auto" w:fill="auto"/>
          </w:tcPr>
          <w:p w:rsidR="00105A0C" w:rsidRPr="00875C25" w:rsidRDefault="00105A0C" w:rsidP="00BB7EDC">
            <w:pPr>
              <w:spacing w:line="360" w:lineRule="auto"/>
            </w:pPr>
            <w:r w:rsidRPr="00875C25">
              <w:rPr>
                <w:lang w:val="uk-UA"/>
              </w:rPr>
              <w:t>0,00</w:t>
            </w:r>
          </w:p>
        </w:tc>
      </w:tr>
      <w:tr w:rsidR="00105A0C" w:rsidRPr="00875C25" w:rsidTr="001B1CC1">
        <w:trPr>
          <w:jc w:val="center"/>
        </w:trPr>
        <w:tc>
          <w:tcPr>
            <w:tcW w:w="1123" w:type="dxa"/>
            <w:shd w:val="clear" w:color="auto" w:fill="auto"/>
          </w:tcPr>
          <w:p w:rsidR="00105A0C" w:rsidRPr="00875C25" w:rsidRDefault="00105A0C" w:rsidP="00BB7EDC">
            <w:pPr>
              <w:spacing w:line="360" w:lineRule="auto"/>
              <w:jc w:val="center"/>
              <w:rPr>
                <w:lang w:val="uk-UA"/>
              </w:rPr>
            </w:pPr>
            <w:r w:rsidRPr="00875C25">
              <w:rPr>
                <w:lang w:val="uk-UA"/>
              </w:rPr>
              <w:t>356</w:t>
            </w:r>
          </w:p>
        </w:tc>
        <w:tc>
          <w:tcPr>
            <w:tcW w:w="769" w:type="dxa"/>
            <w:shd w:val="clear" w:color="auto" w:fill="auto"/>
          </w:tcPr>
          <w:p w:rsidR="00105A0C" w:rsidRPr="00875C25" w:rsidRDefault="00105A0C" w:rsidP="00BB7EDC">
            <w:pPr>
              <w:spacing w:line="360" w:lineRule="auto"/>
              <w:jc w:val="center"/>
              <w:rPr>
                <w:lang w:val="uk-UA"/>
              </w:rPr>
            </w:pPr>
            <w:r w:rsidRPr="00875C25">
              <w:rPr>
                <w:lang w:val="uk-UA"/>
              </w:rPr>
              <w:t>0,2</w:t>
            </w:r>
          </w:p>
        </w:tc>
        <w:tc>
          <w:tcPr>
            <w:tcW w:w="769" w:type="dxa"/>
            <w:shd w:val="clear" w:color="auto" w:fill="auto"/>
          </w:tcPr>
          <w:p w:rsidR="00105A0C" w:rsidRPr="00875C25" w:rsidRDefault="00105A0C" w:rsidP="00BB7EDC">
            <w:pPr>
              <w:spacing w:line="360" w:lineRule="auto"/>
              <w:jc w:val="center"/>
            </w:pPr>
            <w:r w:rsidRPr="00875C25">
              <w:rPr>
                <w:lang w:val="uk-UA"/>
              </w:rPr>
              <w:t>0,00</w:t>
            </w:r>
          </w:p>
        </w:tc>
        <w:tc>
          <w:tcPr>
            <w:tcW w:w="769" w:type="dxa"/>
            <w:shd w:val="clear" w:color="auto" w:fill="auto"/>
          </w:tcPr>
          <w:p w:rsidR="00105A0C" w:rsidRPr="00875C25" w:rsidRDefault="00105A0C" w:rsidP="00BB7EDC">
            <w:pPr>
              <w:spacing w:line="360" w:lineRule="auto"/>
              <w:jc w:val="center"/>
            </w:pPr>
            <w:r w:rsidRPr="00875C25">
              <w:rPr>
                <w:lang w:val="uk-UA"/>
              </w:rPr>
              <w:t>0,00</w:t>
            </w:r>
          </w:p>
        </w:tc>
        <w:tc>
          <w:tcPr>
            <w:tcW w:w="769" w:type="dxa"/>
            <w:shd w:val="clear" w:color="auto" w:fill="auto"/>
          </w:tcPr>
          <w:p w:rsidR="00105A0C" w:rsidRPr="00875C25" w:rsidRDefault="00105A0C" w:rsidP="00BB7EDC">
            <w:pPr>
              <w:spacing w:line="360" w:lineRule="auto"/>
              <w:jc w:val="center"/>
            </w:pPr>
            <w:r w:rsidRPr="00875C25">
              <w:rPr>
                <w:lang w:val="uk-UA"/>
              </w:rPr>
              <w:t>0,00</w:t>
            </w:r>
          </w:p>
        </w:tc>
        <w:tc>
          <w:tcPr>
            <w:tcW w:w="846" w:type="dxa"/>
            <w:shd w:val="clear" w:color="auto" w:fill="auto"/>
          </w:tcPr>
          <w:p w:rsidR="00105A0C" w:rsidRPr="00875C25" w:rsidRDefault="00105A0C" w:rsidP="00BB7EDC">
            <w:pPr>
              <w:spacing w:line="360" w:lineRule="auto"/>
              <w:jc w:val="center"/>
            </w:pPr>
            <w:r w:rsidRPr="00875C25">
              <w:rPr>
                <w:lang w:val="uk-UA"/>
              </w:rPr>
              <w:t>1,00</w:t>
            </w:r>
          </w:p>
        </w:tc>
        <w:tc>
          <w:tcPr>
            <w:tcW w:w="769" w:type="dxa"/>
            <w:shd w:val="clear" w:color="auto" w:fill="auto"/>
          </w:tcPr>
          <w:p w:rsidR="00105A0C" w:rsidRPr="00875C25" w:rsidRDefault="00105A0C" w:rsidP="00BB7EDC">
            <w:pPr>
              <w:spacing w:line="360" w:lineRule="auto"/>
            </w:pPr>
            <w:r w:rsidRPr="00875C25">
              <w:rPr>
                <w:lang w:val="uk-UA"/>
              </w:rPr>
              <w:t>0,01</w:t>
            </w:r>
          </w:p>
        </w:tc>
        <w:tc>
          <w:tcPr>
            <w:tcW w:w="706" w:type="dxa"/>
            <w:shd w:val="clear" w:color="auto" w:fill="auto"/>
          </w:tcPr>
          <w:p w:rsidR="00105A0C" w:rsidRPr="00875C25" w:rsidRDefault="00105A0C" w:rsidP="00BB7EDC">
            <w:pPr>
              <w:spacing w:line="360" w:lineRule="auto"/>
            </w:pPr>
            <w:r w:rsidRPr="00875C25">
              <w:rPr>
                <w:lang w:val="uk-UA"/>
              </w:rPr>
              <w:t>0,00</w:t>
            </w:r>
          </w:p>
        </w:tc>
        <w:tc>
          <w:tcPr>
            <w:tcW w:w="706" w:type="dxa"/>
            <w:shd w:val="clear" w:color="auto" w:fill="auto"/>
          </w:tcPr>
          <w:p w:rsidR="00105A0C" w:rsidRPr="00875C25" w:rsidRDefault="00105A0C" w:rsidP="00BB7EDC">
            <w:pPr>
              <w:spacing w:line="360" w:lineRule="auto"/>
            </w:pPr>
            <w:r w:rsidRPr="00875C25">
              <w:rPr>
                <w:lang w:val="uk-UA"/>
              </w:rPr>
              <w:t>0,00</w:t>
            </w:r>
          </w:p>
        </w:tc>
        <w:tc>
          <w:tcPr>
            <w:tcW w:w="706" w:type="dxa"/>
            <w:shd w:val="clear" w:color="auto" w:fill="auto"/>
          </w:tcPr>
          <w:p w:rsidR="00105A0C" w:rsidRPr="00875C25" w:rsidRDefault="00105A0C" w:rsidP="00BB7EDC">
            <w:pPr>
              <w:spacing w:line="360" w:lineRule="auto"/>
              <w:jc w:val="center"/>
              <w:rPr>
                <w:lang w:val="uk-UA"/>
              </w:rPr>
            </w:pPr>
            <w:r w:rsidRPr="00875C25">
              <w:rPr>
                <w:lang w:val="uk-UA"/>
              </w:rPr>
              <w:t>0,2</w:t>
            </w:r>
          </w:p>
        </w:tc>
        <w:tc>
          <w:tcPr>
            <w:tcW w:w="706" w:type="dxa"/>
            <w:shd w:val="clear" w:color="auto" w:fill="auto"/>
          </w:tcPr>
          <w:p w:rsidR="00105A0C" w:rsidRPr="00875C25" w:rsidRDefault="00105A0C" w:rsidP="00BB7EDC">
            <w:pPr>
              <w:spacing w:line="360" w:lineRule="auto"/>
            </w:pPr>
            <w:r w:rsidRPr="00875C25">
              <w:rPr>
                <w:lang w:val="uk-UA"/>
              </w:rPr>
              <w:t>0,00</w:t>
            </w:r>
          </w:p>
        </w:tc>
        <w:tc>
          <w:tcPr>
            <w:tcW w:w="706" w:type="dxa"/>
            <w:shd w:val="clear" w:color="auto" w:fill="auto"/>
          </w:tcPr>
          <w:p w:rsidR="00105A0C" w:rsidRPr="00875C25" w:rsidRDefault="00105A0C" w:rsidP="00BB7EDC">
            <w:pPr>
              <w:spacing w:line="360" w:lineRule="auto"/>
            </w:pPr>
            <w:r w:rsidRPr="00875C25">
              <w:rPr>
                <w:lang w:val="uk-UA"/>
              </w:rPr>
              <w:t>0,00</w:t>
            </w:r>
          </w:p>
        </w:tc>
      </w:tr>
      <w:tr w:rsidR="00105A0C" w:rsidRPr="00875C25" w:rsidTr="001B1CC1">
        <w:trPr>
          <w:jc w:val="center"/>
        </w:trPr>
        <w:tc>
          <w:tcPr>
            <w:tcW w:w="1123" w:type="dxa"/>
            <w:shd w:val="clear" w:color="auto" w:fill="auto"/>
          </w:tcPr>
          <w:p w:rsidR="00105A0C" w:rsidRPr="00875C25" w:rsidRDefault="00105A0C" w:rsidP="00BB7EDC">
            <w:pPr>
              <w:spacing w:line="360" w:lineRule="auto"/>
              <w:jc w:val="center"/>
              <w:rPr>
                <w:lang w:val="uk-UA"/>
              </w:rPr>
            </w:pPr>
            <w:r w:rsidRPr="00875C25">
              <w:rPr>
                <w:lang w:val="uk-UA"/>
              </w:rPr>
              <w:t>516</w:t>
            </w:r>
          </w:p>
        </w:tc>
        <w:tc>
          <w:tcPr>
            <w:tcW w:w="769" w:type="dxa"/>
            <w:shd w:val="clear" w:color="auto" w:fill="auto"/>
          </w:tcPr>
          <w:p w:rsidR="00105A0C" w:rsidRPr="00875C25" w:rsidRDefault="00105A0C" w:rsidP="00BB7EDC">
            <w:pPr>
              <w:spacing w:line="360" w:lineRule="auto"/>
              <w:jc w:val="center"/>
            </w:pPr>
            <w:r w:rsidRPr="00875C25">
              <w:rPr>
                <w:lang w:val="uk-UA"/>
              </w:rPr>
              <w:t>0,2</w:t>
            </w:r>
          </w:p>
        </w:tc>
        <w:tc>
          <w:tcPr>
            <w:tcW w:w="769" w:type="dxa"/>
            <w:shd w:val="clear" w:color="auto" w:fill="auto"/>
          </w:tcPr>
          <w:p w:rsidR="00105A0C" w:rsidRPr="00875C25" w:rsidRDefault="00105A0C" w:rsidP="00BB7EDC">
            <w:pPr>
              <w:spacing w:line="360" w:lineRule="auto"/>
              <w:jc w:val="center"/>
            </w:pPr>
            <w:r w:rsidRPr="00875C25">
              <w:rPr>
                <w:lang w:val="uk-UA"/>
              </w:rPr>
              <w:t>0,00</w:t>
            </w:r>
          </w:p>
        </w:tc>
        <w:tc>
          <w:tcPr>
            <w:tcW w:w="769" w:type="dxa"/>
            <w:shd w:val="clear" w:color="auto" w:fill="auto"/>
          </w:tcPr>
          <w:p w:rsidR="00105A0C" w:rsidRPr="00875C25" w:rsidRDefault="00105A0C" w:rsidP="00BB7EDC">
            <w:pPr>
              <w:spacing w:line="360" w:lineRule="auto"/>
              <w:jc w:val="center"/>
            </w:pPr>
            <w:r w:rsidRPr="00875C25">
              <w:rPr>
                <w:lang w:val="uk-UA"/>
              </w:rPr>
              <w:t>0,00</w:t>
            </w:r>
          </w:p>
        </w:tc>
        <w:tc>
          <w:tcPr>
            <w:tcW w:w="769" w:type="dxa"/>
            <w:shd w:val="clear" w:color="auto" w:fill="auto"/>
          </w:tcPr>
          <w:p w:rsidR="00105A0C" w:rsidRPr="00875C25" w:rsidRDefault="00105A0C" w:rsidP="00BB7EDC">
            <w:pPr>
              <w:spacing w:line="360" w:lineRule="auto"/>
              <w:jc w:val="center"/>
            </w:pPr>
            <w:r w:rsidRPr="00875C25">
              <w:rPr>
                <w:lang w:val="uk-UA"/>
              </w:rPr>
              <w:t>0,00</w:t>
            </w:r>
          </w:p>
        </w:tc>
        <w:tc>
          <w:tcPr>
            <w:tcW w:w="846" w:type="dxa"/>
            <w:shd w:val="clear" w:color="auto" w:fill="auto"/>
          </w:tcPr>
          <w:p w:rsidR="00105A0C" w:rsidRPr="00875C25" w:rsidRDefault="00105A0C" w:rsidP="00BB7EDC">
            <w:pPr>
              <w:spacing w:line="360" w:lineRule="auto"/>
              <w:jc w:val="center"/>
            </w:pPr>
            <w:r w:rsidRPr="00875C25">
              <w:rPr>
                <w:lang w:val="uk-UA"/>
              </w:rPr>
              <w:t>1,00</w:t>
            </w:r>
          </w:p>
        </w:tc>
        <w:tc>
          <w:tcPr>
            <w:tcW w:w="769" w:type="dxa"/>
            <w:shd w:val="clear" w:color="auto" w:fill="auto"/>
          </w:tcPr>
          <w:p w:rsidR="00105A0C" w:rsidRPr="00875C25" w:rsidRDefault="00105A0C" w:rsidP="00BB7EDC">
            <w:pPr>
              <w:spacing w:line="360" w:lineRule="auto"/>
            </w:pPr>
            <w:r w:rsidRPr="00875C25">
              <w:rPr>
                <w:lang w:val="uk-UA"/>
              </w:rPr>
              <w:t>0,01</w:t>
            </w:r>
          </w:p>
        </w:tc>
        <w:tc>
          <w:tcPr>
            <w:tcW w:w="706" w:type="dxa"/>
            <w:shd w:val="clear" w:color="auto" w:fill="auto"/>
          </w:tcPr>
          <w:p w:rsidR="00105A0C" w:rsidRPr="00875C25" w:rsidRDefault="00105A0C" w:rsidP="00BB7EDC">
            <w:pPr>
              <w:spacing w:line="360" w:lineRule="auto"/>
            </w:pPr>
            <w:r w:rsidRPr="00875C25">
              <w:rPr>
                <w:lang w:val="uk-UA"/>
              </w:rPr>
              <w:t>0,00</w:t>
            </w:r>
          </w:p>
        </w:tc>
        <w:tc>
          <w:tcPr>
            <w:tcW w:w="706" w:type="dxa"/>
            <w:shd w:val="clear" w:color="auto" w:fill="auto"/>
          </w:tcPr>
          <w:p w:rsidR="00105A0C" w:rsidRPr="00875C25" w:rsidRDefault="00105A0C" w:rsidP="00BB7EDC">
            <w:pPr>
              <w:spacing w:line="360" w:lineRule="auto"/>
            </w:pPr>
            <w:r w:rsidRPr="00875C25">
              <w:rPr>
                <w:lang w:val="uk-UA"/>
              </w:rPr>
              <w:t>0,00</w:t>
            </w:r>
          </w:p>
        </w:tc>
        <w:tc>
          <w:tcPr>
            <w:tcW w:w="706" w:type="dxa"/>
            <w:shd w:val="clear" w:color="auto" w:fill="auto"/>
          </w:tcPr>
          <w:p w:rsidR="00105A0C" w:rsidRPr="00875C25" w:rsidRDefault="00105A0C" w:rsidP="00BB7EDC">
            <w:pPr>
              <w:spacing w:line="360" w:lineRule="auto"/>
              <w:jc w:val="center"/>
            </w:pPr>
            <w:r w:rsidRPr="00875C25">
              <w:rPr>
                <w:lang w:val="uk-UA"/>
              </w:rPr>
              <w:t>0,2</w:t>
            </w:r>
          </w:p>
        </w:tc>
        <w:tc>
          <w:tcPr>
            <w:tcW w:w="706" w:type="dxa"/>
            <w:shd w:val="clear" w:color="auto" w:fill="auto"/>
          </w:tcPr>
          <w:p w:rsidR="00105A0C" w:rsidRPr="00875C25" w:rsidRDefault="00105A0C" w:rsidP="00BB7EDC">
            <w:pPr>
              <w:spacing w:line="360" w:lineRule="auto"/>
            </w:pPr>
            <w:r w:rsidRPr="00875C25">
              <w:rPr>
                <w:lang w:val="uk-UA"/>
              </w:rPr>
              <w:t>0,00</w:t>
            </w:r>
          </w:p>
        </w:tc>
        <w:tc>
          <w:tcPr>
            <w:tcW w:w="706" w:type="dxa"/>
            <w:shd w:val="clear" w:color="auto" w:fill="auto"/>
          </w:tcPr>
          <w:p w:rsidR="00105A0C" w:rsidRPr="00875C25" w:rsidRDefault="00105A0C" w:rsidP="00BB7EDC">
            <w:pPr>
              <w:spacing w:line="360" w:lineRule="auto"/>
            </w:pPr>
            <w:r w:rsidRPr="00875C25">
              <w:rPr>
                <w:lang w:val="uk-UA"/>
              </w:rPr>
              <w:t>0,00</w:t>
            </w:r>
          </w:p>
        </w:tc>
      </w:tr>
      <w:tr w:rsidR="00105A0C" w:rsidRPr="00875C25" w:rsidTr="001B1CC1">
        <w:trPr>
          <w:jc w:val="center"/>
        </w:trPr>
        <w:tc>
          <w:tcPr>
            <w:tcW w:w="1123" w:type="dxa"/>
            <w:shd w:val="clear" w:color="auto" w:fill="auto"/>
          </w:tcPr>
          <w:p w:rsidR="00105A0C" w:rsidRPr="00875C25" w:rsidRDefault="00105A0C" w:rsidP="00BB7EDC">
            <w:pPr>
              <w:spacing w:line="360" w:lineRule="auto"/>
              <w:jc w:val="center"/>
              <w:rPr>
                <w:lang w:val="uk-UA"/>
              </w:rPr>
            </w:pPr>
            <w:r w:rsidRPr="00875C25">
              <w:rPr>
                <w:lang w:val="uk-UA"/>
              </w:rPr>
              <w:t>196</w:t>
            </w:r>
          </w:p>
        </w:tc>
        <w:tc>
          <w:tcPr>
            <w:tcW w:w="769" w:type="dxa"/>
            <w:shd w:val="clear" w:color="auto" w:fill="auto"/>
          </w:tcPr>
          <w:p w:rsidR="00105A0C" w:rsidRPr="00875C25" w:rsidRDefault="00105A0C" w:rsidP="00BB7EDC">
            <w:pPr>
              <w:spacing w:line="360" w:lineRule="auto"/>
              <w:jc w:val="center"/>
            </w:pPr>
            <w:r w:rsidRPr="00875C25">
              <w:rPr>
                <w:lang w:val="uk-UA"/>
              </w:rPr>
              <w:t>0,2</w:t>
            </w:r>
          </w:p>
        </w:tc>
        <w:tc>
          <w:tcPr>
            <w:tcW w:w="769" w:type="dxa"/>
            <w:shd w:val="clear" w:color="auto" w:fill="auto"/>
          </w:tcPr>
          <w:p w:rsidR="00105A0C" w:rsidRPr="00875C25" w:rsidRDefault="00105A0C" w:rsidP="00BB7EDC">
            <w:pPr>
              <w:spacing w:line="360" w:lineRule="auto"/>
              <w:jc w:val="center"/>
            </w:pPr>
            <w:r w:rsidRPr="00875C25">
              <w:rPr>
                <w:lang w:val="uk-UA"/>
              </w:rPr>
              <w:t>0,00</w:t>
            </w:r>
          </w:p>
        </w:tc>
        <w:tc>
          <w:tcPr>
            <w:tcW w:w="769" w:type="dxa"/>
            <w:shd w:val="clear" w:color="auto" w:fill="auto"/>
          </w:tcPr>
          <w:p w:rsidR="00105A0C" w:rsidRPr="00875C25" w:rsidRDefault="00105A0C" w:rsidP="00BB7EDC">
            <w:pPr>
              <w:spacing w:line="360" w:lineRule="auto"/>
              <w:jc w:val="center"/>
            </w:pPr>
            <w:r w:rsidRPr="00875C25">
              <w:rPr>
                <w:lang w:val="uk-UA"/>
              </w:rPr>
              <w:t>0,00</w:t>
            </w:r>
          </w:p>
        </w:tc>
        <w:tc>
          <w:tcPr>
            <w:tcW w:w="769" w:type="dxa"/>
            <w:shd w:val="clear" w:color="auto" w:fill="auto"/>
          </w:tcPr>
          <w:p w:rsidR="00105A0C" w:rsidRPr="00875C25" w:rsidRDefault="00105A0C" w:rsidP="00BB7EDC">
            <w:pPr>
              <w:spacing w:line="360" w:lineRule="auto"/>
              <w:jc w:val="center"/>
            </w:pPr>
            <w:r w:rsidRPr="00875C25">
              <w:rPr>
                <w:lang w:val="uk-UA"/>
              </w:rPr>
              <w:t>0,00</w:t>
            </w:r>
          </w:p>
        </w:tc>
        <w:tc>
          <w:tcPr>
            <w:tcW w:w="846" w:type="dxa"/>
            <w:shd w:val="clear" w:color="auto" w:fill="auto"/>
          </w:tcPr>
          <w:p w:rsidR="00105A0C" w:rsidRPr="00875C25" w:rsidRDefault="00105A0C" w:rsidP="00BB7EDC">
            <w:pPr>
              <w:spacing w:line="360" w:lineRule="auto"/>
              <w:jc w:val="center"/>
            </w:pPr>
            <w:r w:rsidRPr="00875C25">
              <w:rPr>
                <w:lang w:val="uk-UA"/>
              </w:rPr>
              <w:t>1,00</w:t>
            </w:r>
          </w:p>
        </w:tc>
        <w:tc>
          <w:tcPr>
            <w:tcW w:w="769" w:type="dxa"/>
            <w:shd w:val="clear" w:color="auto" w:fill="auto"/>
          </w:tcPr>
          <w:p w:rsidR="00105A0C" w:rsidRPr="00875C25" w:rsidRDefault="00105A0C" w:rsidP="00BB7EDC">
            <w:pPr>
              <w:spacing w:line="360" w:lineRule="auto"/>
            </w:pPr>
            <w:r w:rsidRPr="00875C25">
              <w:rPr>
                <w:lang w:val="uk-UA"/>
              </w:rPr>
              <w:t>0,02</w:t>
            </w:r>
          </w:p>
        </w:tc>
        <w:tc>
          <w:tcPr>
            <w:tcW w:w="706" w:type="dxa"/>
            <w:shd w:val="clear" w:color="auto" w:fill="auto"/>
          </w:tcPr>
          <w:p w:rsidR="00105A0C" w:rsidRPr="00875C25" w:rsidRDefault="00105A0C" w:rsidP="00BB7EDC">
            <w:pPr>
              <w:spacing w:line="360" w:lineRule="auto"/>
            </w:pPr>
            <w:r w:rsidRPr="00875C25">
              <w:rPr>
                <w:lang w:val="uk-UA"/>
              </w:rPr>
              <w:t>0,00</w:t>
            </w:r>
          </w:p>
        </w:tc>
        <w:tc>
          <w:tcPr>
            <w:tcW w:w="706" w:type="dxa"/>
            <w:shd w:val="clear" w:color="auto" w:fill="auto"/>
          </w:tcPr>
          <w:p w:rsidR="00105A0C" w:rsidRPr="00875C25" w:rsidRDefault="00105A0C" w:rsidP="00BB7EDC">
            <w:pPr>
              <w:spacing w:line="360" w:lineRule="auto"/>
            </w:pPr>
            <w:r w:rsidRPr="00875C25">
              <w:rPr>
                <w:lang w:val="uk-UA"/>
              </w:rPr>
              <w:t>0,00</w:t>
            </w:r>
          </w:p>
        </w:tc>
        <w:tc>
          <w:tcPr>
            <w:tcW w:w="706" w:type="dxa"/>
            <w:shd w:val="clear" w:color="auto" w:fill="auto"/>
          </w:tcPr>
          <w:p w:rsidR="00105A0C" w:rsidRPr="00875C25" w:rsidRDefault="00105A0C" w:rsidP="00BB7EDC">
            <w:pPr>
              <w:spacing w:line="360" w:lineRule="auto"/>
              <w:jc w:val="center"/>
            </w:pPr>
            <w:r w:rsidRPr="00875C25">
              <w:rPr>
                <w:lang w:val="uk-UA"/>
              </w:rPr>
              <w:t>0,2</w:t>
            </w:r>
          </w:p>
        </w:tc>
        <w:tc>
          <w:tcPr>
            <w:tcW w:w="706" w:type="dxa"/>
            <w:shd w:val="clear" w:color="auto" w:fill="auto"/>
          </w:tcPr>
          <w:p w:rsidR="00105A0C" w:rsidRPr="00875C25" w:rsidRDefault="00105A0C" w:rsidP="00BB7EDC">
            <w:pPr>
              <w:spacing w:line="360" w:lineRule="auto"/>
            </w:pPr>
            <w:r w:rsidRPr="00875C25">
              <w:rPr>
                <w:lang w:val="uk-UA"/>
              </w:rPr>
              <w:t>0,00</w:t>
            </w:r>
          </w:p>
        </w:tc>
        <w:tc>
          <w:tcPr>
            <w:tcW w:w="706" w:type="dxa"/>
            <w:shd w:val="clear" w:color="auto" w:fill="auto"/>
          </w:tcPr>
          <w:p w:rsidR="00105A0C" w:rsidRPr="00875C25" w:rsidRDefault="00105A0C" w:rsidP="00BB7EDC">
            <w:pPr>
              <w:spacing w:line="360" w:lineRule="auto"/>
            </w:pPr>
            <w:r w:rsidRPr="00875C25">
              <w:rPr>
                <w:lang w:val="uk-UA"/>
              </w:rPr>
              <w:t>0,00</w:t>
            </w:r>
          </w:p>
        </w:tc>
      </w:tr>
    </w:tbl>
    <w:p w:rsidR="00105A0C" w:rsidRPr="00875C25" w:rsidRDefault="00105A0C" w:rsidP="00BB7EDC">
      <w:pPr>
        <w:spacing w:line="360" w:lineRule="auto"/>
        <w:ind w:firstLine="709"/>
        <w:jc w:val="both"/>
        <w:rPr>
          <w:lang w:val="uk-UA"/>
        </w:rPr>
      </w:pPr>
    </w:p>
    <w:p w:rsidR="00105A0C" w:rsidRPr="00875C25" w:rsidRDefault="00105A0C" w:rsidP="00BB7EDC">
      <w:pPr>
        <w:spacing w:line="360" w:lineRule="auto"/>
        <w:ind w:firstLine="709"/>
        <w:jc w:val="both"/>
        <w:rPr>
          <w:lang w:val="uk-UA"/>
        </w:rPr>
      </w:pPr>
      <w:r w:rsidRPr="00875C25">
        <w:rPr>
          <w:lang w:val="uk-UA"/>
        </w:rPr>
        <w:t xml:space="preserve">Різними залишилися дескриптори із старшими індексами, оскільки вони визначають той високочастотний сегмент спектру, в якому проявляються відмінності форми еритроцитів різних розмірів. </w:t>
      </w:r>
    </w:p>
    <w:p w:rsidR="00105A0C" w:rsidRPr="00875C25" w:rsidRDefault="00105A0C" w:rsidP="00BB7EDC">
      <w:pPr>
        <w:spacing w:line="360" w:lineRule="auto"/>
        <w:ind w:firstLine="709"/>
        <w:jc w:val="both"/>
        <w:rPr>
          <w:lang w:val="uk-UA"/>
        </w:rPr>
      </w:pPr>
      <w:r w:rsidRPr="00875C25">
        <w:rPr>
          <w:lang w:val="uk-UA"/>
        </w:rPr>
        <w:t xml:space="preserve">Забезпечення інваріантності відносно масштабу є актуальним при порівнянні і класифікації сегментів на різних фотографіях, зроблених з різними масштабами. </w:t>
      </w:r>
    </w:p>
    <w:p w:rsidR="003469D6" w:rsidRPr="00875C25" w:rsidRDefault="00105A0C" w:rsidP="00BB7EDC">
      <w:pPr>
        <w:spacing w:line="360" w:lineRule="auto"/>
        <w:ind w:firstLine="709"/>
        <w:jc w:val="both"/>
        <w:rPr>
          <w:lang w:val="uk-UA"/>
        </w:rPr>
      </w:pPr>
      <w:r w:rsidRPr="00875C25">
        <w:rPr>
          <w:lang w:val="uk-UA"/>
        </w:rPr>
        <w:t>Інваріантність відносно повороту. Інваріантність відносно повороту задається абсолютною величиною дескрипторів Фур</w:t>
      </w:r>
      <w:r w:rsidR="002C01A9" w:rsidRPr="00875C25">
        <w:rPr>
          <w:lang w:val="uk-UA"/>
        </w:rPr>
        <w:t>’</w:t>
      </w:r>
      <w:r w:rsidRPr="00875C25">
        <w:rPr>
          <w:lang w:val="uk-UA"/>
        </w:rPr>
        <w:t xml:space="preserve">є. </w:t>
      </w:r>
    </w:p>
    <w:p w:rsidR="00105A0C" w:rsidRPr="00875C25" w:rsidRDefault="00105A0C" w:rsidP="00BB7EDC">
      <w:pPr>
        <w:spacing w:line="360" w:lineRule="auto"/>
        <w:ind w:firstLine="709"/>
        <w:jc w:val="both"/>
        <w:rPr>
          <w:lang w:val="uk-UA"/>
        </w:rPr>
      </w:pPr>
      <w:r w:rsidRPr="00875C25">
        <w:rPr>
          <w:lang w:val="uk-UA"/>
        </w:rPr>
        <w:t>Це означає, що представлення дескрипторів у вигляді модулів комплексного вектору інваріантно відносно повороту. Отже, в завданнях класифікації необхідно використати тільки амплітудні значення спектру.</w:t>
      </w:r>
    </w:p>
    <w:p w:rsidR="00105A0C" w:rsidRDefault="00105A0C" w:rsidP="00BB7EDC">
      <w:pPr>
        <w:spacing w:line="360" w:lineRule="auto"/>
        <w:ind w:firstLine="709"/>
        <w:jc w:val="both"/>
        <w:rPr>
          <w:lang w:val="uk-UA"/>
        </w:rPr>
      </w:pPr>
    </w:p>
    <w:p w:rsidR="00105A0C" w:rsidRPr="00875C25" w:rsidRDefault="00105A0C" w:rsidP="00BB7EDC">
      <w:pPr>
        <w:spacing w:line="360" w:lineRule="auto"/>
        <w:ind w:firstLine="709"/>
        <w:jc w:val="both"/>
        <w:rPr>
          <w:lang w:val="uk-UA"/>
        </w:rPr>
      </w:pPr>
      <w:r w:rsidRPr="00875C25">
        <w:rPr>
          <w:lang w:val="uk-UA"/>
        </w:rPr>
        <w:lastRenderedPageBreak/>
        <w:t>2.5 Вибір та оптимізація кількості дескрипторів Фур</w:t>
      </w:r>
      <w:r w:rsidR="002C01A9" w:rsidRPr="00875C25">
        <w:rPr>
          <w:lang w:val="uk-UA"/>
        </w:rPr>
        <w:t>’</w:t>
      </w:r>
      <w:r w:rsidRPr="00875C25">
        <w:rPr>
          <w:lang w:val="uk-UA"/>
        </w:rPr>
        <w:t>є при аналізі кордонів сегментів складноструктурованих зображень</w:t>
      </w:r>
    </w:p>
    <w:p w:rsidR="00105A0C" w:rsidRPr="00875C25" w:rsidRDefault="00105A0C" w:rsidP="00BB7EDC">
      <w:pPr>
        <w:spacing w:line="360" w:lineRule="auto"/>
        <w:ind w:firstLine="709"/>
        <w:jc w:val="both"/>
        <w:rPr>
          <w:lang w:val="uk-UA"/>
        </w:rPr>
      </w:pPr>
    </w:p>
    <w:p w:rsidR="00105A0C" w:rsidRPr="00875C25" w:rsidRDefault="00105A0C" w:rsidP="00BB7EDC">
      <w:pPr>
        <w:spacing w:line="360" w:lineRule="auto"/>
        <w:ind w:firstLine="709"/>
        <w:jc w:val="both"/>
      </w:pPr>
      <w:r w:rsidRPr="00875C25">
        <w:rPr>
          <w:lang w:val="uk-UA"/>
        </w:rPr>
        <w:t>Для того</w:t>
      </w:r>
      <w:r w:rsidR="00D36CDB">
        <w:rPr>
          <w:lang w:val="uk-UA"/>
        </w:rPr>
        <w:t>,</w:t>
      </w:r>
      <w:r w:rsidRPr="00875C25">
        <w:rPr>
          <w:lang w:val="uk-UA"/>
        </w:rPr>
        <w:t xml:space="preserve"> щоб система розпізнавання була адекватн</w:t>
      </w:r>
      <w:r w:rsidR="00D36CDB">
        <w:rPr>
          <w:lang w:val="uk-UA"/>
        </w:rPr>
        <w:t>ою</w:t>
      </w:r>
      <w:r w:rsidRPr="00875C25">
        <w:rPr>
          <w:lang w:val="uk-UA"/>
        </w:rPr>
        <w:t>, необхідно, щоб частотний діапазон, що відповідає дескриптору Фур</w:t>
      </w:r>
      <w:r w:rsidR="002C01A9" w:rsidRPr="00875C25">
        <w:rPr>
          <w:lang w:val="uk-UA"/>
        </w:rPr>
        <w:t>’</w:t>
      </w:r>
      <w:r w:rsidRPr="00875C25">
        <w:rPr>
          <w:lang w:val="uk-UA"/>
        </w:rPr>
        <w:t xml:space="preserve">є з певним номером, не залежав від числа відліків у контурі, спектр якого обчислюється. Так як в загальному випадку в різних контурах, що визначають межі сегмента, міститься різне число відліків, то при формуванні інформативних ознак з спектральних відліків вони повинні відповідати одним і тим же частотними діапазонами. </w:t>
      </w:r>
      <w:r w:rsidRPr="00875C25">
        <w:t xml:space="preserve">При однаковій частоті дискретизації і різних кількостях відліків в контурах ця вимога порушується. Додаткові відліки можна отримати в результаті інтерполювання замкнутої кривої, що відповідає контуру. Але в нашому випадку такий шлях неприйнятний, так як контур дискретизирован з граничною частотою дискретизації, тобто один піксель. </w:t>
      </w:r>
    </w:p>
    <w:p w:rsidR="003469D6" w:rsidRPr="00875C25" w:rsidRDefault="00105A0C" w:rsidP="00BB7EDC">
      <w:pPr>
        <w:spacing w:line="360" w:lineRule="auto"/>
        <w:ind w:firstLine="709"/>
        <w:jc w:val="both"/>
      </w:pPr>
      <w:r w:rsidRPr="00875C25">
        <w:t>У зв</w:t>
      </w:r>
      <w:r w:rsidR="002C01A9" w:rsidRPr="00875C25">
        <w:t>’</w:t>
      </w:r>
      <w:r w:rsidRPr="00875C25">
        <w:t xml:space="preserve">язку з вищевикладеним, був запропонований наступний метод формування простору інформативних ознак. </w:t>
      </w:r>
    </w:p>
    <w:p w:rsidR="003469D6" w:rsidRPr="00875C25" w:rsidRDefault="00105A0C" w:rsidP="00BB7EDC">
      <w:pPr>
        <w:spacing w:line="360" w:lineRule="auto"/>
        <w:ind w:firstLine="709"/>
        <w:jc w:val="both"/>
      </w:pPr>
      <w:r w:rsidRPr="00875C25">
        <w:t xml:space="preserve">На першому етапі визначаємо загальне число відліків в контурах, яке повинно бути однаковим для всіх контурів контрольних і навчальних вибірок. Це число визначається за результатами статистичних досліджень. </w:t>
      </w:r>
    </w:p>
    <w:p w:rsidR="003469D6" w:rsidRPr="00875C25" w:rsidRDefault="00105A0C" w:rsidP="00BB7EDC">
      <w:pPr>
        <w:spacing w:line="360" w:lineRule="auto"/>
        <w:ind w:firstLine="709"/>
        <w:jc w:val="both"/>
      </w:pPr>
      <w:r w:rsidRPr="00875C25">
        <w:t xml:space="preserve">Для того щоб мати можливість порівнювати дискретні відліки частот, що відповідають різним контурах, необхідно, щоб контури мали одну і ту ж кількість відліків (апріорно вважається, що частота дискретизації у них однакова і дорівнює одиниці, тобто один піксель). </w:t>
      </w:r>
    </w:p>
    <w:p w:rsidR="003469D6" w:rsidRPr="00875C25" w:rsidRDefault="00105A0C" w:rsidP="00BB7EDC">
      <w:pPr>
        <w:spacing w:line="360" w:lineRule="auto"/>
        <w:ind w:firstLine="709"/>
        <w:jc w:val="both"/>
      </w:pPr>
      <w:r w:rsidRPr="00875C25">
        <w:t xml:space="preserve">Щоб вирівняти число відліків у вибірці аналізованих контурів, необхідно довести число відліків в кожному контурі до максимального у вибірці. </w:t>
      </w:r>
    </w:p>
    <w:p w:rsidR="000247E7" w:rsidRPr="00875C25" w:rsidRDefault="00105A0C" w:rsidP="00BB7EDC">
      <w:pPr>
        <w:spacing w:line="360" w:lineRule="auto"/>
        <w:ind w:firstLine="709"/>
        <w:jc w:val="both"/>
        <w:rPr>
          <w:lang w:val="uk-UA"/>
        </w:rPr>
      </w:pPr>
      <w:r w:rsidRPr="00875C25">
        <w:t xml:space="preserve">Це можна здійснити шляхом багаторазового обходу контуру, тобто його періодичного продовження до тих пір, поки число відліків не досягне максимуму за вибіркою або максимально наблизиться до нього. </w:t>
      </w:r>
    </w:p>
    <w:p w:rsidR="003469D6" w:rsidRPr="00875C25" w:rsidRDefault="00105A0C" w:rsidP="00BB7EDC">
      <w:pPr>
        <w:spacing w:line="360" w:lineRule="auto"/>
        <w:ind w:firstLine="709"/>
        <w:jc w:val="both"/>
      </w:pPr>
      <w:r w:rsidRPr="00875C25">
        <w:rPr>
          <w:lang w:val="uk-UA"/>
        </w:rPr>
        <w:lastRenderedPageBreak/>
        <w:t>Однак</w:t>
      </w:r>
      <w:r w:rsidR="000247E7" w:rsidRPr="00875C25">
        <w:rPr>
          <w:lang w:val="uk-UA"/>
        </w:rPr>
        <w:t>,</w:t>
      </w:r>
      <w:r w:rsidRPr="00875C25">
        <w:rPr>
          <w:lang w:val="uk-UA"/>
        </w:rPr>
        <w:t xml:space="preserve"> такий спосіб вирівнювання відліків у вибірці вимагає, щоб у вибірці всі контури мали кратне </w:t>
      </w:r>
      <w:r w:rsidR="003469D6" w:rsidRPr="00875C25">
        <w:rPr>
          <w:lang w:val="uk-UA"/>
        </w:rPr>
        <w:t xml:space="preserve">число відліків. </w:t>
      </w:r>
      <w:r w:rsidR="003469D6" w:rsidRPr="00875C25">
        <w:t>Практично ц</w:t>
      </w:r>
      <w:r w:rsidR="003469D6" w:rsidRPr="00875C25">
        <w:rPr>
          <w:lang w:val="uk-UA"/>
        </w:rPr>
        <w:t>я</w:t>
      </w:r>
      <w:r w:rsidR="003469D6" w:rsidRPr="00875C25">
        <w:t xml:space="preserve"> </w:t>
      </w:r>
      <w:r w:rsidRPr="00875C25">
        <w:t>вимога</w:t>
      </w:r>
      <w:r w:rsidR="003469D6" w:rsidRPr="00875C25">
        <w:rPr>
          <w:lang w:val="uk-UA"/>
        </w:rPr>
        <w:t xml:space="preserve">, що не </w:t>
      </w:r>
      <w:r w:rsidR="003469D6" w:rsidRPr="00875C25">
        <w:t>реалізується</w:t>
      </w:r>
      <w:r w:rsidRPr="00875C25">
        <w:t xml:space="preserve">. </w:t>
      </w:r>
    </w:p>
    <w:p w:rsidR="00105A0C" w:rsidRPr="00875C25" w:rsidRDefault="00105A0C" w:rsidP="00BB7EDC">
      <w:pPr>
        <w:spacing w:line="360" w:lineRule="auto"/>
        <w:ind w:firstLine="709"/>
        <w:jc w:val="both"/>
      </w:pPr>
      <w:r w:rsidRPr="00875C25">
        <w:t>Можна задати число відліків значно більше, ніж максимальне у вибірці, наприклад, у десять разів, і тоді енергія спектру, пов</w:t>
      </w:r>
      <w:r w:rsidR="002C01A9" w:rsidRPr="00875C25">
        <w:t>’</w:t>
      </w:r>
      <w:r w:rsidRPr="00875C25">
        <w:t xml:space="preserve">язана з помилковими гармоніками, значно зменшиться. Але таке технічне рішення призведе до затягування обчислювального процесу, що небажано при роботі в інтерактивному режимі, що передбачає обчислення спектру контурів при різних значеннях параметрів. </w:t>
      </w:r>
    </w:p>
    <w:p w:rsidR="000247E7" w:rsidRPr="00875C25" w:rsidRDefault="00105A0C" w:rsidP="00BB7EDC">
      <w:pPr>
        <w:spacing w:line="360" w:lineRule="auto"/>
        <w:ind w:firstLine="709"/>
        <w:jc w:val="both"/>
        <w:rPr>
          <w:lang w:val="uk-UA"/>
        </w:rPr>
      </w:pPr>
      <w:r w:rsidRPr="00875C25">
        <w:t xml:space="preserve">Відомо, що інтерполяції у просторі сигналів відповідає збільшення смуги частот, </w:t>
      </w:r>
      <w:r w:rsidRPr="00875C25">
        <w:rPr>
          <w:lang w:val="uk-UA"/>
        </w:rPr>
        <w:t>що займається</w:t>
      </w:r>
      <w:r w:rsidRPr="00875C25">
        <w:t xml:space="preserve"> сиг</w:t>
      </w:r>
      <w:r w:rsidR="006728DD" w:rsidRPr="00875C25">
        <w:t>н</w:t>
      </w:r>
      <w:r w:rsidR="00024F93" w:rsidRPr="00875C25">
        <w:t>алом, в спектральній обла</w:t>
      </w:r>
      <w:r w:rsidR="00BD101E">
        <w:t>сті [33</w:t>
      </w:r>
      <w:r w:rsidRPr="00875C25">
        <w:t xml:space="preserve">]. </w:t>
      </w:r>
    </w:p>
    <w:p w:rsidR="003469D6" w:rsidRPr="00875C25" w:rsidRDefault="00105A0C" w:rsidP="00BB7EDC">
      <w:pPr>
        <w:spacing w:line="360" w:lineRule="auto"/>
        <w:ind w:firstLine="709"/>
        <w:jc w:val="both"/>
      </w:pPr>
      <w:r w:rsidRPr="00875C25">
        <w:t>Отже, якщо доповнити високочастотну частину спектральної смуги нулями і тим самим довести число відліків в спектрі кожного контуру межі сегмента до максимального, то в просторі сигналів з</w:t>
      </w:r>
      <w:r w:rsidR="002C01A9" w:rsidRPr="00875C25">
        <w:t>’</w:t>
      </w:r>
      <w:r w:rsidRPr="00875C25">
        <w:t xml:space="preserve">являться віртуальні відліки між реальними відліками. </w:t>
      </w:r>
    </w:p>
    <w:p w:rsidR="00105A0C" w:rsidRPr="00875C25" w:rsidRDefault="00105A0C" w:rsidP="00BB7EDC">
      <w:pPr>
        <w:spacing w:line="360" w:lineRule="auto"/>
        <w:ind w:firstLine="709"/>
        <w:jc w:val="both"/>
      </w:pPr>
      <w:r w:rsidRPr="00875C25">
        <w:t>Таким чином, маємо наступн</w:t>
      </w:r>
      <w:r w:rsidR="003469D6" w:rsidRPr="00875C25">
        <w:rPr>
          <w:lang w:val="uk-UA"/>
        </w:rPr>
        <w:t>ий</w:t>
      </w:r>
      <w:r w:rsidRPr="00875C25">
        <w:t xml:space="preserve"> ланцюжок перетворень: </w:t>
      </w:r>
      <w:r w:rsidRPr="00875C25">
        <w:rPr>
          <w:i/>
        </w:rPr>
        <w:t>К</w:t>
      </w:r>
      <w:r w:rsidRPr="00875C25">
        <w:rPr>
          <w:i/>
          <w:vertAlign w:val="subscript"/>
          <w:lang w:val="en-US"/>
        </w:rPr>
        <w:t>max</w:t>
      </w:r>
      <w:r w:rsidRPr="00875C25">
        <w:rPr>
          <w:i/>
          <w:vertAlign w:val="subscript"/>
        </w:rPr>
        <w:t xml:space="preserve"> </w:t>
      </w:r>
      <w:r w:rsidRPr="00875C25">
        <w:rPr>
          <w:i/>
        </w:rPr>
        <w:t>—&gt;</w:t>
      </w:r>
      <w:r w:rsidRPr="00875C25">
        <w:t xml:space="preserve"> спектр —&gt; доповнення нулями спектральних відліків в області високих частот до </w:t>
      </w:r>
      <w:r w:rsidRPr="00875C25">
        <w:rPr>
          <w:i/>
        </w:rPr>
        <w:t>К</w:t>
      </w:r>
      <w:r w:rsidRPr="00875C25">
        <w:rPr>
          <w:i/>
          <w:vertAlign w:val="subscript"/>
          <w:lang w:val="en-US"/>
        </w:rPr>
        <w:t>max</w:t>
      </w:r>
      <w:r w:rsidRPr="00875C25">
        <w:rPr>
          <w:i/>
        </w:rPr>
        <w:t>.</w:t>
      </w:r>
      <w:r w:rsidRPr="00875C25">
        <w:t xml:space="preserve"> </w:t>
      </w:r>
    </w:p>
    <w:p w:rsidR="001B1CC1" w:rsidRPr="00875C25" w:rsidRDefault="00105A0C" w:rsidP="00BB7EDC">
      <w:pPr>
        <w:spacing w:line="360" w:lineRule="auto"/>
        <w:ind w:firstLine="709"/>
        <w:jc w:val="both"/>
        <w:rPr>
          <w:lang w:val="uk-UA"/>
        </w:rPr>
      </w:pPr>
      <w:r w:rsidRPr="00875C25">
        <w:t>Проте характерною особливістю дескрипторів Фур</w:t>
      </w:r>
      <w:r w:rsidR="002C01A9" w:rsidRPr="00875C25">
        <w:t>’</w:t>
      </w:r>
      <w:r w:rsidRPr="00875C25">
        <w:t>є є те, що їх амплітуда пов</w:t>
      </w:r>
      <w:r w:rsidR="002C01A9" w:rsidRPr="00875C25">
        <w:t>’</w:t>
      </w:r>
      <w:r w:rsidRPr="00875C25">
        <w:t xml:space="preserve">язана з частотою. </w:t>
      </w:r>
    </w:p>
    <w:p w:rsidR="001B1CC1" w:rsidRPr="00875C25" w:rsidRDefault="00105A0C" w:rsidP="00BB7EDC">
      <w:pPr>
        <w:spacing w:line="360" w:lineRule="auto"/>
        <w:ind w:firstLine="709"/>
        <w:jc w:val="both"/>
        <w:rPr>
          <w:lang w:val="uk-UA"/>
        </w:rPr>
      </w:pPr>
      <w:r w:rsidRPr="00875C25">
        <w:t>Тому будь</w:t>
      </w:r>
      <w:r w:rsidR="001F55D6" w:rsidRPr="00875C25">
        <w:rPr>
          <w:lang w:val="uk-UA"/>
        </w:rPr>
        <w:t>-</w:t>
      </w:r>
      <w:r w:rsidRPr="00875C25">
        <w:t>які частотні морфизмы в реальному сигналі призводять до амплітудним змін спектральних складових. Критерієм адекватності будь</w:t>
      </w:r>
      <w:r w:rsidR="001F55D6" w:rsidRPr="00875C25">
        <w:rPr>
          <w:lang w:val="uk-UA"/>
        </w:rPr>
        <w:t>-</w:t>
      </w:r>
      <w:r w:rsidRPr="00875C25">
        <w:t>яких морфізмів у частотній області служить зворотне перетворення Фур</w:t>
      </w:r>
      <w:r w:rsidR="002C01A9" w:rsidRPr="00875C25">
        <w:t>’</w:t>
      </w:r>
      <w:r w:rsidRPr="00875C25">
        <w:t>є і відповідні відмінності між прямим і зворотним перетворенням Фур</w:t>
      </w:r>
      <w:r w:rsidR="002C01A9" w:rsidRPr="00875C25">
        <w:t>’</w:t>
      </w:r>
      <w:r w:rsidRPr="00875C25">
        <w:t>є.</w:t>
      </w:r>
    </w:p>
    <w:p w:rsidR="00105A0C" w:rsidRPr="00875C25" w:rsidRDefault="00105A0C" w:rsidP="00BB7EDC">
      <w:pPr>
        <w:spacing w:line="360" w:lineRule="auto"/>
        <w:ind w:firstLine="709"/>
        <w:jc w:val="both"/>
      </w:pPr>
      <w:r w:rsidRPr="00875C25">
        <w:t>Приклади, пов</w:t>
      </w:r>
      <w:r w:rsidR="002C01A9" w:rsidRPr="00875C25">
        <w:t>’</w:t>
      </w:r>
      <w:r w:rsidRPr="00875C25">
        <w:t xml:space="preserve">язані з відповідністю між перетворенням частоти і </w:t>
      </w:r>
      <w:r w:rsidR="00BD101E">
        <w:t>амплітуди сигналу, наведені в [33</w:t>
      </w:r>
      <w:r w:rsidRPr="00875C25">
        <w:t>].</w:t>
      </w:r>
    </w:p>
    <w:p w:rsidR="003469D6" w:rsidRPr="00875C25" w:rsidRDefault="00105A0C" w:rsidP="00BB7EDC">
      <w:pPr>
        <w:spacing w:line="360" w:lineRule="auto"/>
        <w:ind w:firstLine="709"/>
        <w:jc w:val="both"/>
      </w:pPr>
      <w:r w:rsidRPr="00875C25">
        <w:t xml:space="preserve">Доповнення нулями спектра відповідає інтерполяції у просторі сигналів, тобто появи додаткових відліків між вихідними відліками. </w:t>
      </w:r>
    </w:p>
    <w:p w:rsidR="003469D6" w:rsidRPr="00875C25" w:rsidRDefault="00105A0C" w:rsidP="00BB7EDC">
      <w:pPr>
        <w:spacing w:line="360" w:lineRule="auto"/>
        <w:ind w:firstLine="709"/>
        <w:jc w:val="both"/>
      </w:pPr>
      <w:r w:rsidRPr="00875C25">
        <w:t xml:space="preserve">Так як контур дискретизирован з граничною частотою дискретизації, то проміжні відліки потрапляють у ті самі координати, що і вихідні. </w:t>
      </w:r>
    </w:p>
    <w:p w:rsidR="008371DE" w:rsidRPr="00875C25" w:rsidRDefault="003469D6" w:rsidP="00BB7EDC">
      <w:pPr>
        <w:spacing w:line="360" w:lineRule="auto"/>
        <w:ind w:firstLine="709"/>
        <w:jc w:val="both"/>
      </w:pPr>
      <w:r w:rsidRPr="00875C25">
        <w:rPr>
          <w:lang w:val="uk-UA"/>
        </w:rPr>
        <w:lastRenderedPageBreak/>
        <w:t>Я</w:t>
      </w:r>
      <w:r w:rsidR="00105A0C" w:rsidRPr="00875C25">
        <w:t xml:space="preserve">кщо спектр визначається на контурі, то координати відліку визначають величину відліку. Тоді додаткові відліки мають значення, що дорівнюють значенням у суміжних вузлах інтерполяції. Це веде до порушення вимог рівності Парсеваля.  </w:t>
      </w:r>
    </w:p>
    <w:p w:rsidR="008371DE" w:rsidRPr="00875C25" w:rsidRDefault="00105A0C" w:rsidP="00BB7EDC">
      <w:pPr>
        <w:spacing w:line="360" w:lineRule="auto"/>
        <w:ind w:firstLine="709"/>
        <w:jc w:val="both"/>
        <w:rPr>
          <w:lang w:val="uk-UA"/>
        </w:rPr>
      </w:pPr>
      <w:r w:rsidRPr="00875C25">
        <w:t>Щоб зберегти енергетичний еквівалент між простором сигналів і простором частот, необхідно зменшити амплітуду дескрипторів пропорційно числу проміжний час, що з</w:t>
      </w:r>
      <w:r w:rsidR="002C01A9" w:rsidRPr="00875C25">
        <w:t>’</w:t>
      </w:r>
      <w:r w:rsidRPr="00875C25">
        <w:t>явилися в просторі сигналів в результ</w:t>
      </w:r>
      <w:r w:rsidR="000247E7" w:rsidRPr="00875C25">
        <w:t>аті доповнення спектру нулями.</w:t>
      </w:r>
    </w:p>
    <w:p w:rsidR="00105A0C" w:rsidRPr="00875C25" w:rsidRDefault="00105A0C" w:rsidP="00BB7EDC">
      <w:pPr>
        <w:spacing w:line="360" w:lineRule="auto"/>
        <w:ind w:firstLine="709"/>
        <w:jc w:val="both"/>
      </w:pPr>
      <w:r w:rsidRPr="00875C25">
        <w:t xml:space="preserve">Таким чином, на другому етапі необхідно все спектральні складові в спектрі </w:t>
      </w:r>
      <w:r w:rsidRPr="00875C25">
        <w:rPr>
          <w:i/>
          <w:lang w:val="en-US"/>
        </w:rPr>
        <w:t>i</w:t>
      </w:r>
      <w:r w:rsidR="00FF4152" w:rsidRPr="00875C25">
        <w:rPr>
          <w:lang w:val="uk-UA"/>
        </w:rPr>
        <w:t>-</w:t>
      </w:r>
      <w:r w:rsidRPr="00875C25">
        <w:t xml:space="preserve">го контуру помножити на величину </w:t>
      </w:r>
      <w:r w:rsidRPr="00875C25">
        <w:rPr>
          <w:i/>
        </w:rPr>
        <w:t>К</w:t>
      </w:r>
      <w:r w:rsidRPr="00875C25">
        <w:rPr>
          <w:i/>
          <w:vertAlign w:val="subscript"/>
          <w:lang w:val="en-US"/>
        </w:rPr>
        <w:t>max</w:t>
      </w:r>
      <w:r w:rsidR="001B1CC1" w:rsidRPr="00875C25">
        <w:rPr>
          <w:i/>
        </w:rPr>
        <w:t>/</w:t>
      </w:r>
      <w:r w:rsidRPr="00875C25">
        <w:rPr>
          <w:i/>
        </w:rPr>
        <w:t>К</w:t>
      </w:r>
      <w:r w:rsidRPr="00875C25">
        <w:rPr>
          <w:i/>
          <w:vertAlign w:val="subscript"/>
          <w:lang w:val="en-US"/>
        </w:rPr>
        <w:t>i</w:t>
      </w:r>
      <w:r w:rsidRPr="00875C25">
        <w:rPr>
          <w:i/>
        </w:rPr>
        <w:t>, де К</w:t>
      </w:r>
      <w:r w:rsidRPr="00875C25">
        <w:rPr>
          <w:i/>
          <w:vertAlign w:val="subscript"/>
          <w:lang w:val="en-US"/>
        </w:rPr>
        <w:t>max</w:t>
      </w:r>
      <w:r w:rsidRPr="00875C25">
        <w:rPr>
          <w:i/>
        </w:rPr>
        <w:t>=3000,</w:t>
      </w:r>
      <w:r w:rsidR="006D0A00" w:rsidRPr="00875C25">
        <w:rPr>
          <w:i/>
          <w:lang w:val="uk-UA"/>
        </w:rPr>
        <w:br/>
      </w:r>
      <w:r w:rsidRPr="00875C25">
        <w:rPr>
          <w:i/>
        </w:rPr>
        <w:t>К</w:t>
      </w:r>
      <w:r w:rsidRPr="00875C25">
        <w:rPr>
          <w:i/>
          <w:vertAlign w:val="subscript"/>
          <w:lang w:val="en-US"/>
        </w:rPr>
        <w:t>i</w:t>
      </w:r>
      <w:r w:rsidRPr="00875C25">
        <w:t xml:space="preserve">, </w:t>
      </w:r>
      <w:r w:rsidR="002C01A9" w:rsidRPr="00875C25">
        <w:t>−</w:t>
      </w:r>
      <w:r w:rsidRPr="00875C25">
        <w:t xml:space="preserve"> кількість відліків </w:t>
      </w:r>
      <w:r w:rsidR="001B1CC1" w:rsidRPr="00875C25">
        <w:rPr>
          <w:lang w:val="uk-UA"/>
        </w:rPr>
        <w:t>у</w:t>
      </w:r>
      <w:r w:rsidRPr="00875C25">
        <w:t xml:space="preserve"> </w:t>
      </w:r>
      <w:r w:rsidRPr="00875C25">
        <w:rPr>
          <w:i/>
          <w:lang w:val="en-US"/>
        </w:rPr>
        <w:t>i</w:t>
      </w:r>
      <w:r w:rsidR="00FF4152" w:rsidRPr="00875C25">
        <w:rPr>
          <w:lang w:val="uk-UA"/>
        </w:rPr>
        <w:t>-</w:t>
      </w:r>
      <w:r w:rsidRPr="00875C25">
        <w:t xml:space="preserve">му контурі. </w:t>
      </w:r>
    </w:p>
    <w:p w:rsidR="00105A0C" w:rsidRPr="00875C25" w:rsidRDefault="00105A0C" w:rsidP="00BB7EDC">
      <w:pPr>
        <w:spacing w:line="360" w:lineRule="auto"/>
        <w:ind w:firstLine="709"/>
        <w:jc w:val="both"/>
      </w:pPr>
      <w:r w:rsidRPr="00875C25">
        <w:t xml:space="preserve">Третій етап </w:t>
      </w:r>
      <w:r w:rsidR="002C01A9" w:rsidRPr="00875C25">
        <w:t>−</w:t>
      </w:r>
      <w:r w:rsidRPr="00875C25">
        <w:t xml:space="preserve"> оптимізація кількості використовуваних дескрипторів. Для оптимального вибору числа аналізованих дескрипторів (під оптимальністю тут розуміється мінімізація їх числа) необхідно здійснити зворотні перетворення Фур</w:t>
      </w:r>
      <w:r w:rsidR="002C01A9" w:rsidRPr="00875C25">
        <w:t>’</w:t>
      </w:r>
      <w:r w:rsidRPr="00875C25">
        <w:t xml:space="preserve">є модифікованого спектру контуру і порівняти його з вихідним контуром. </w:t>
      </w:r>
    </w:p>
    <w:p w:rsidR="00105A0C" w:rsidRPr="00875C25" w:rsidRDefault="00105A0C" w:rsidP="00BB7EDC">
      <w:pPr>
        <w:spacing w:line="360" w:lineRule="auto"/>
        <w:ind w:firstLine="709"/>
        <w:jc w:val="both"/>
      </w:pPr>
      <w:r w:rsidRPr="00875C25">
        <w:t>Враховуючи, що перетворення Фур</w:t>
      </w:r>
      <w:r w:rsidR="002C01A9" w:rsidRPr="00875C25">
        <w:t>’</w:t>
      </w:r>
      <w:r w:rsidRPr="00875C25">
        <w:t>є оборот</w:t>
      </w:r>
      <w:r w:rsidR="008371DE" w:rsidRPr="00875C25">
        <w:t>но, і використовуючи рівняння (2</w:t>
      </w:r>
      <w:r w:rsidR="00FF4152" w:rsidRPr="00875C25">
        <w:t>.</w:t>
      </w:r>
      <w:r w:rsidR="00FF4152" w:rsidRPr="00875C25">
        <w:rPr>
          <w:lang w:val="uk-UA"/>
        </w:rPr>
        <w:t>48</w:t>
      </w:r>
      <w:r w:rsidRPr="00875C25">
        <w:t>), за дескриптором Фур</w:t>
      </w:r>
      <w:r w:rsidR="002C01A9" w:rsidRPr="00875C25">
        <w:t>’</w:t>
      </w:r>
      <w:r w:rsidRPr="00875C25">
        <w:t>є можемо відновити межі контуру досліджуваного сегмента. У будь</w:t>
      </w:r>
      <w:r w:rsidR="00FF4152" w:rsidRPr="00875C25">
        <w:t>-</w:t>
      </w:r>
      <w:r w:rsidRPr="00875C25">
        <w:t>якому випадку, для відновлення контуру використовуються стільки дескрипторів, скільки було отримано відліків на контурі. Якщо частина дескрипторів прирівняти до нуля, то, при використанні нейромережевої класифікаційної моделі, в</w:t>
      </w:r>
      <w:r w:rsidR="002025CF" w:rsidRPr="00875C25">
        <w:t>узли вхідного шару нейронної</w:t>
      </w:r>
      <w:r w:rsidRPr="00875C25">
        <w:t xml:space="preserve"> мережі, відповідні цим дескрипторам, можна виключити, що призводить до значного спрощення моделі прийняття рішення. </w:t>
      </w:r>
    </w:p>
    <w:p w:rsidR="006C37F1" w:rsidRPr="00875C25" w:rsidRDefault="00105A0C" w:rsidP="00BB7EDC">
      <w:pPr>
        <w:spacing w:line="360" w:lineRule="auto"/>
        <w:ind w:firstLine="709"/>
        <w:jc w:val="both"/>
      </w:pPr>
      <w:r w:rsidRPr="00875C25">
        <w:t>Щоб оцінити інформаційні втрати при прирівнювання до нуля частини дескрипторів, необхідно порівняти за певним критерієм вихідний контур і контур, відновлений за обмеженого набору дескрипторів. З цією метою представимо контур двома параметричними кривими (</w:t>
      </w:r>
      <w:r w:rsidR="008371DE" w:rsidRPr="00875C25">
        <w:rPr>
          <w:lang w:val="uk-UA"/>
        </w:rPr>
        <w:t>2</w:t>
      </w:r>
      <w:r w:rsidR="00FF4152" w:rsidRPr="00875C25">
        <w:t>.</w:t>
      </w:r>
      <w:r w:rsidR="00FF4152" w:rsidRPr="00875C25">
        <w:rPr>
          <w:lang w:val="uk-UA"/>
        </w:rPr>
        <w:t>47</w:t>
      </w:r>
      <w:r w:rsidR="008371DE" w:rsidRPr="00875C25">
        <w:t>) і (2</w:t>
      </w:r>
      <w:r w:rsidR="00FF4152" w:rsidRPr="00875C25">
        <w:t>.48</w:t>
      </w:r>
      <w:r w:rsidRPr="00875C25">
        <w:t xml:space="preserve">). </w:t>
      </w:r>
    </w:p>
    <w:p w:rsidR="00105A0C" w:rsidRPr="00875C25" w:rsidRDefault="00105A0C" w:rsidP="00BB7EDC">
      <w:pPr>
        <w:spacing w:line="360" w:lineRule="auto"/>
        <w:ind w:firstLine="709"/>
        <w:jc w:val="both"/>
        <w:rPr>
          <w:lang w:val="uk-UA"/>
        </w:rPr>
      </w:pPr>
      <w:r w:rsidRPr="00875C25">
        <w:lastRenderedPageBreak/>
        <w:t xml:space="preserve">Після переходу від </w:t>
      </w:r>
      <w:r w:rsidR="00611C6F" w:rsidRPr="00D36CDB">
        <w:rPr>
          <w:i/>
          <w:lang w:val="uk-UA"/>
        </w:rPr>
        <w:t>К</w:t>
      </w:r>
      <w:r w:rsidR="00611C6F" w:rsidRPr="00875C25">
        <w:rPr>
          <w:lang w:val="uk-UA"/>
        </w:rPr>
        <w:t xml:space="preserve"> </w:t>
      </w:r>
      <w:r w:rsidRPr="00875C25">
        <w:t xml:space="preserve">дескрипторів до </w:t>
      </w:r>
      <w:r w:rsidRPr="00D36CDB">
        <w:rPr>
          <w:i/>
        </w:rPr>
        <w:t>М</w:t>
      </w:r>
      <w:r w:rsidRPr="00875C25">
        <w:t xml:space="preserve"> дескриптор</w:t>
      </w:r>
      <w:r w:rsidR="00611C6F" w:rsidRPr="00875C25">
        <w:rPr>
          <w:lang w:val="uk-UA"/>
        </w:rPr>
        <w:t xml:space="preserve">ів </w:t>
      </w:r>
      <w:r w:rsidRPr="00875C25">
        <w:t>(</w:t>
      </w:r>
      <w:r w:rsidRPr="00D36CDB">
        <w:rPr>
          <w:i/>
        </w:rPr>
        <w:t xml:space="preserve">М </w:t>
      </w:r>
      <w:proofErr w:type="gramStart"/>
      <w:r w:rsidRPr="00D36CDB">
        <w:rPr>
          <w:i/>
        </w:rPr>
        <w:t>&lt; К</w:t>
      </w:r>
      <w:proofErr w:type="gramEnd"/>
      <w:r w:rsidRPr="00875C25">
        <w:t>), можемо отримати параметричні криві, що відображають ге</w:t>
      </w:r>
      <w:r w:rsidR="006D0A00" w:rsidRPr="00875C25">
        <w:t>ометрію межі сегмента у вигляді</w:t>
      </w:r>
    </w:p>
    <w:p w:rsidR="006D0A00" w:rsidRPr="00875C25" w:rsidRDefault="006D0A00" w:rsidP="00BB7EDC">
      <w:pPr>
        <w:spacing w:line="360" w:lineRule="auto"/>
        <w:jc w:val="both"/>
        <w:rPr>
          <w:lang w:val="uk-UA"/>
        </w:rPr>
      </w:pPr>
    </w:p>
    <w:p w:rsidR="00105A0C" w:rsidRPr="00875C25" w:rsidRDefault="00526D7D" w:rsidP="001B1CC1">
      <w:pPr>
        <w:spacing w:line="360" w:lineRule="auto"/>
        <w:jc w:val="right"/>
      </w:pPr>
      <m:oMath>
        <m:sSub>
          <m:sSubPr>
            <m:ctrlPr>
              <w:rPr>
                <w:rFonts w:ascii="Cambria Math" w:hAnsi="Cambria Math"/>
                <w:i/>
              </w:rPr>
            </m:ctrlPr>
          </m:sSubPr>
          <m:e>
            <m:acc>
              <m:accPr>
                <m:chr m:val="̃"/>
                <m:ctrlPr>
                  <w:rPr>
                    <w:rFonts w:ascii="Cambria Math" w:hAnsi="Cambria Math"/>
                    <w:i/>
                  </w:rPr>
                </m:ctrlPr>
              </m:accPr>
              <m:e>
                <m:r>
                  <m:rPr>
                    <m:nor/>
                  </m:rPr>
                  <w:rPr>
                    <w:i/>
                  </w:rPr>
                  <m:t>x</m:t>
                </m:r>
              </m:e>
            </m:acc>
          </m:e>
          <m:sub>
            <m:r>
              <m:rPr>
                <m:nor/>
              </m:rPr>
              <w:rPr>
                <w:i/>
              </w:rPr>
              <m:t>k</m:t>
            </m:r>
          </m:sub>
        </m:sSub>
        <m:r>
          <m:rPr>
            <m:nor/>
          </m:rPr>
          <w:rPr>
            <w:i/>
          </w:rPr>
          <m:t>=</m:t>
        </m:r>
        <m:acc>
          <m:accPr>
            <m:chr m:val="̃"/>
            <m:ctrlPr>
              <w:rPr>
                <w:rFonts w:ascii="Cambria Math" w:hAnsi="Cambria Math"/>
                <w:i/>
              </w:rPr>
            </m:ctrlPr>
          </m:accPr>
          <m:e>
            <m:sSub>
              <m:sSubPr>
                <m:ctrlPr>
                  <w:rPr>
                    <w:rFonts w:ascii="Cambria Math" w:hAnsi="Cambria Math"/>
                    <w:i/>
                  </w:rPr>
                </m:ctrlPr>
              </m:sSubPr>
              <m:e>
                <m:r>
                  <m:rPr>
                    <m:nor/>
                  </m:rPr>
                  <w:rPr>
                    <w:i/>
                  </w:rPr>
                  <m:t>f</m:t>
                </m:r>
              </m:e>
              <m:sub>
                <m:r>
                  <m:rPr>
                    <m:nor/>
                  </m:rPr>
                  <w:rPr>
                    <w:i/>
                  </w:rPr>
                  <m:t>1</m:t>
                </m:r>
              </m:sub>
            </m:sSub>
          </m:e>
        </m:acc>
        <m:d>
          <m:dPr>
            <m:ctrlPr>
              <w:rPr>
                <w:rFonts w:ascii="Cambria Math" w:hAnsi="Cambria Math"/>
                <w:i/>
              </w:rPr>
            </m:ctrlPr>
          </m:dPr>
          <m:e>
            <m:r>
              <m:rPr>
                <m:nor/>
              </m:rPr>
              <w:rPr>
                <w:i/>
              </w:rPr>
              <m:t>k</m:t>
            </m:r>
          </m:e>
        </m:d>
      </m:oMath>
      <w:r w:rsidR="001B1CC1" w:rsidRPr="00875C25">
        <w:rPr>
          <w:lang w:val="uk-UA"/>
        </w:rPr>
        <w:t>,</w:t>
      </w:r>
      <w:r w:rsidR="008371DE" w:rsidRPr="00875C25">
        <w:tab/>
      </w:r>
      <w:r w:rsidR="008371DE" w:rsidRPr="00875C25">
        <w:tab/>
      </w:r>
      <w:r w:rsidR="008371DE" w:rsidRPr="00875C25">
        <w:tab/>
      </w:r>
      <w:r w:rsidR="002025CF" w:rsidRPr="00875C25">
        <w:tab/>
      </w:r>
      <w:r w:rsidR="008371DE" w:rsidRPr="00875C25">
        <w:tab/>
      </w:r>
      <w:r w:rsidR="008371DE" w:rsidRPr="00875C25">
        <w:tab/>
      </w:r>
      <w:r w:rsidR="008371DE" w:rsidRPr="00875C25">
        <w:tab/>
        <w:t>(2</w:t>
      </w:r>
      <w:r w:rsidR="00FF4152" w:rsidRPr="00875C25">
        <w:t>.49</w:t>
      </w:r>
      <w:r w:rsidR="00105A0C" w:rsidRPr="00875C25">
        <w:t>)</w:t>
      </w:r>
    </w:p>
    <w:p w:rsidR="00105A0C" w:rsidRPr="00875C25" w:rsidRDefault="006D0A00" w:rsidP="00BB7EDC">
      <w:pPr>
        <w:spacing w:line="360" w:lineRule="auto"/>
        <w:jc w:val="both"/>
        <w:rPr>
          <w:lang w:val="uk-UA"/>
        </w:rPr>
      </w:pPr>
      <w:r w:rsidRPr="00875C25">
        <w:t>і</w:t>
      </w:r>
    </w:p>
    <w:p w:rsidR="00105A0C" w:rsidRPr="00875C25" w:rsidRDefault="00526D7D" w:rsidP="001B1CC1">
      <w:pPr>
        <w:spacing w:line="360" w:lineRule="auto"/>
        <w:jc w:val="right"/>
      </w:pPr>
      <m:oMath>
        <m:sSub>
          <m:sSubPr>
            <m:ctrlPr>
              <w:rPr>
                <w:rFonts w:ascii="Cambria Math" w:hAnsi="Cambria Math"/>
                <w:i/>
              </w:rPr>
            </m:ctrlPr>
          </m:sSubPr>
          <m:e>
            <m:acc>
              <m:accPr>
                <m:chr m:val="̃"/>
                <m:ctrlPr>
                  <w:rPr>
                    <w:rFonts w:ascii="Cambria Math" w:hAnsi="Cambria Math"/>
                    <w:i/>
                  </w:rPr>
                </m:ctrlPr>
              </m:accPr>
              <m:e>
                <m:r>
                  <m:rPr>
                    <m:nor/>
                  </m:rPr>
                  <w:rPr>
                    <w:i/>
                  </w:rPr>
                  <m:t>y</m:t>
                </m:r>
              </m:e>
            </m:acc>
          </m:e>
          <m:sub>
            <m:r>
              <m:rPr>
                <m:nor/>
              </m:rPr>
              <w:rPr>
                <w:i/>
              </w:rPr>
              <m:t>k</m:t>
            </m:r>
          </m:sub>
        </m:sSub>
        <m:r>
          <m:rPr>
            <m:nor/>
          </m:rPr>
          <w:rPr>
            <w:i/>
          </w:rPr>
          <m:t>=</m:t>
        </m:r>
        <m:acc>
          <m:accPr>
            <m:chr m:val="̃"/>
            <m:ctrlPr>
              <w:rPr>
                <w:rFonts w:ascii="Cambria Math" w:hAnsi="Cambria Math"/>
                <w:i/>
              </w:rPr>
            </m:ctrlPr>
          </m:accPr>
          <m:e>
            <m:sSub>
              <m:sSubPr>
                <m:ctrlPr>
                  <w:rPr>
                    <w:rFonts w:ascii="Cambria Math" w:hAnsi="Cambria Math"/>
                    <w:i/>
                  </w:rPr>
                </m:ctrlPr>
              </m:sSubPr>
              <m:e>
                <m:r>
                  <m:rPr>
                    <m:nor/>
                  </m:rPr>
                  <w:rPr>
                    <w:i/>
                  </w:rPr>
                  <m:t>f</m:t>
                </m:r>
              </m:e>
              <m:sub>
                <m:r>
                  <m:rPr>
                    <m:nor/>
                  </m:rPr>
                  <w:rPr>
                    <w:i/>
                  </w:rPr>
                  <m:t>2</m:t>
                </m:r>
              </m:sub>
            </m:sSub>
          </m:e>
        </m:acc>
        <m:r>
          <m:rPr>
            <m:nor/>
          </m:rPr>
          <w:rPr>
            <w:i/>
          </w:rPr>
          <m:t>(k)</m:t>
        </m:r>
      </m:oMath>
      <w:r w:rsidR="001B1CC1" w:rsidRPr="00875C25">
        <w:rPr>
          <w:lang w:val="uk-UA"/>
        </w:rPr>
        <w:t>.</w:t>
      </w:r>
      <w:r w:rsidR="002025CF" w:rsidRPr="00875C25">
        <w:rPr>
          <w:lang w:val="uk-UA"/>
        </w:rPr>
        <w:tab/>
      </w:r>
      <w:r w:rsidR="008371DE" w:rsidRPr="00875C25">
        <w:tab/>
      </w:r>
      <w:r w:rsidR="008371DE" w:rsidRPr="00875C25">
        <w:tab/>
      </w:r>
      <w:r w:rsidR="008371DE" w:rsidRPr="00875C25">
        <w:tab/>
      </w:r>
      <w:r w:rsidR="008371DE" w:rsidRPr="00875C25">
        <w:tab/>
      </w:r>
      <w:r w:rsidR="008371DE" w:rsidRPr="00875C25">
        <w:tab/>
      </w:r>
      <w:r w:rsidR="008371DE" w:rsidRPr="00875C25">
        <w:tab/>
        <w:t>(2</w:t>
      </w:r>
      <w:r w:rsidR="00FF4152" w:rsidRPr="00875C25">
        <w:t>.50</w:t>
      </w:r>
      <w:r w:rsidR="00105A0C" w:rsidRPr="00875C25">
        <w:t>)</w:t>
      </w:r>
    </w:p>
    <w:p w:rsidR="008371DE" w:rsidRPr="00875C25" w:rsidRDefault="008371DE" w:rsidP="00BB7EDC">
      <w:pPr>
        <w:spacing w:line="360" w:lineRule="auto"/>
        <w:ind w:firstLine="708"/>
        <w:jc w:val="right"/>
      </w:pPr>
    </w:p>
    <w:p w:rsidR="00105A0C" w:rsidRPr="00875C25" w:rsidRDefault="00105A0C" w:rsidP="00BB7EDC">
      <w:pPr>
        <w:spacing w:line="360" w:lineRule="auto"/>
        <w:ind w:firstLine="708"/>
        <w:jc w:val="both"/>
        <w:rPr>
          <w:lang w:val="uk-UA"/>
        </w:rPr>
      </w:pPr>
      <w:r w:rsidRPr="00875C25">
        <w:t xml:space="preserve">Приклади вихідних та відновлених з </w:t>
      </w:r>
      <w:r w:rsidRPr="00D36CDB">
        <w:rPr>
          <w:i/>
        </w:rPr>
        <w:t>М</w:t>
      </w:r>
      <w:r w:rsidRPr="00875C25">
        <w:t xml:space="preserve"> дескриптор</w:t>
      </w:r>
      <w:r w:rsidR="00D36CDB">
        <w:rPr>
          <w:lang w:val="uk-UA"/>
        </w:rPr>
        <w:t>ів</w:t>
      </w:r>
      <w:r w:rsidRPr="00875C25">
        <w:t xml:space="preserve"> параметричних кривих, (</w:t>
      </w:r>
      <w:r w:rsidR="008371DE" w:rsidRPr="00875C25">
        <w:rPr>
          <w:lang w:val="uk-UA"/>
        </w:rPr>
        <w:t>2</w:t>
      </w:r>
      <w:r w:rsidR="00CA0336" w:rsidRPr="00875C25">
        <w:t>.30</w:t>
      </w:r>
      <w:r w:rsidR="008371DE" w:rsidRPr="00875C25">
        <w:t>) і (2</w:t>
      </w:r>
      <w:r w:rsidR="006728DD" w:rsidRPr="00875C25">
        <w:t>.</w:t>
      </w:r>
      <w:r w:rsidR="00CA0336" w:rsidRPr="00875C25">
        <w:t>47</w:t>
      </w:r>
      <w:r w:rsidR="008371DE" w:rsidRPr="00875C25">
        <w:t>), (2</w:t>
      </w:r>
      <w:r w:rsidR="006728DD" w:rsidRPr="00875C25">
        <w:t>.</w:t>
      </w:r>
      <w:r w:rsidR="00CA0336" w:rsidRPr="00875C25">
        <w:t>48</w:t>
      </w:r>
      <w:r w:rsidRPr="00875C25">
        <w:t xml:space="preserve">) представлені </w:t>
      </w:r>
      <w:proofErr w:type="gramStart"/>
      <w:r w:rsidRPr="00875C25">
        <w:t xml:space="preserve">на </w:t>
      </w:r>
      <w:r w:rsidR="00BB1412" w:rsidRPr="00875C25">
        <w:t>рисунку</w:t>
      </w:r>
      <w:proofErr w:type="gramEnd"/>
      <w:r w:rsidRPr="00875C25">
        <w:t xml:space="preserve"> </w:t>
      </w:r>
      <w:r w:rsidR="008371DE" w:rsidRPr="00875C25">
        <w:rPr>
          <w:lang w:val="uk-UA"/>
        </w:rPr>
        <w:t>2</w:t>
      </w:r>
      <w:r w:rsidR="00CA0336" w:rsidRPr="00875C25">
        <w:t>.16</w:t>
      </w:r>
      <w:r w:rsidRPr="00875C25">
        <w:t>.</w:t>
      </w:r>
    </w:p>
    <w:p w:rsidR="008371DE" w:rsidRPr="00875C25" w:rsidRDefault="008371DE" w:rsidP="00BB7EDC">
      <w:pPr>
        <w:spacing w:line="360" w:lineRule="auto"/>
        <w:ind w:firstLine="708"/>
        <w:jc w:val="both"/>
      </w:pPr>
    </w:p>
    <w:p w:rsidR="00105A0C" w:rsidRPr="00875C25" w:rsidRDefault="00E24C67" w:rsidP="00BB7EDC">
      <w:pPr>
        <w:spacing w:line="360" w:lineRule="auto"/>
        <w:jc w:val="center"/>
      </w:pPr>
      <w:r w:rsidRPr="00875C25">
        <w:rPr>
          <w:noProof/>
        </w:rPr>
        <w:drawing>
          <wp:inline distT="0" distB="0" distL="0" distR="0" wp14:anchorId="011F2E73" wp14:editId="2445A208">
            <wp:extent cx="5918200" cy="2642407"/>
            <wp:effectExtent l="0" t="0" r="6350" b="5715"/>
            <wp:docPr id="447"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28">
                      <a:extLst>
                        <a:ext uri="{28A0092B-C50C-407E-A947-70E740481C1C}">
                          <a14:useLocalDpi xmlns:a14="http://schemas.microsoft.com/office/drawing/2010/main" val="0"/>
                        </a:ext>
                      </a:extLst>
                    </a:blip>
                    <a:srcRect r="4105"/>
                    <a:stretch>
                      <a:fillRect/>
                    </a:stretch>
                  </pic:blipFill>
                  <pic:spPr bwMode="auto">
                    <a:xfrm>
                      <a:off x="0" y="0"/>
                      <a:ext cx="5929258" cy="2647344"/>
                    </a:xfrm>
                    <a:prstGeom prst="rect">
                      <a:avLst/>
                    </a:prstGeom>
                    <a:noFill/>
                    <a:ln>
                      <a:noFill/>
                    </a:ln>
                  </pic:spPr>
                </pic:pic>
              </a:graphicData>
            </a:graphic>
          </wp:inline>
        </w:drawing>
      </w:r>
    </w:p>
    <w:p w:rsidR="006D0A00" w:rsidRPr="00875C25" w:rsidRDefault="006D0A00" w:rsidP="00BB7EDC">
      <w:pPr>
        <w:spacing w:line="360" w:lineRule="auto"/>
        <w:jc w:val="center"/>
        <w:rPr>
          <w:lang w:val="uk-UA"/>
        </w:rPr>
      </w:pPr>
    </w:p>
    <w:p w:rsidR="00105A0C" w:rsidRPr="00875C25" w:rsidRDefault="008371DE" w:rsidP="00BB7EDC">
      <w:pPr>
        <w:spacing w:line="360" w:lineRule="auto"/>
        <w:jc w:val="center"/>
        <w:rPr>
          <w:lang w:val="uk-UA"/>
        </w:rPr>
      </w:pPr>
      <w:r w:rsidRPr="00875C25">
        <w:rPr>
          <w:lang w:val="uk-UA"/>
        </w:rPr>
        <w:t>Рисунок 2</w:t>
      </w:r>
      <w:r w:rsidR="00CA0336" w:rsidRPr="00875C25">
        <w:rPr>
          <w:lang w:val="uk-UA"/>
        </w:rPr>
        <w:t>.16</w:t>
      </w:r>
      <w:r w:rsidR="00105A0C" w:rsidRPr="00875C25">
        <w:rPr>
          <w:lang w:val="uk-UA"/>
        </w:rPr>
        <w:t xml:space="preserve"> </w:t>
      </w:r>
      <w:r w:rsidR="002C01A9" w:rsidRPr="00875C25">
        <w:rPr>
          <w:lang w:val="uk-UA"/>
        </w:rPr>
        <w:t>−</w:t>
      </w:r>
      <w:r w:rsidR="00105A0C" w:rsidRPr="00875C25">
        <w:rPr>
          <w:lang w:val="uk-UA"/>
        </w:rPr>
        <w:t xml:space="preserve"> Параметричні криві вихідної і відновленої межі контуру</w:t>
      </w:r>
    </w:p>
    <w:p w:rsidR="00105A0C" w:rsidRPr="00875C25" w:rsidRDefault="00105A0C" w:rsidP="00BB7EDC">
      <w:pPr>
        <w:spacing w:line="360" w:lineRule="auto"/>
        <w:ind w:firstLine="708"/>
        <w:jc w:val="both"/>
        <w:rPr>
          <w:lang w:val="uk-UA"/>
        </w:rPr>
      </w:pPr>
    </w:p>
    <w:p w:rsidR="00105A0C" w:rsidRPr="00875C25" w:rsidRDefault="00105A0C" w:rsidP="00BB7EDC">
      <w:pPr>
        <w:spacing w:line="360" w:lineRule="auto"/>
        <w:ind w:firstLine="708"/>
        <w:jc w:val="both"/>
      </w:pPr>
      <w:r w:rsidRPr="00875C25">
        <w:t>Так як параметр кривих, при</w:t>
      </w:r>
      <w:r w:rsidR="008371DE" w:rsidRPr="00875C25">
        <w:t xml:space="preserve">клади яких наведені </w:t>
      </w:r>
      <w:proofErr w:type="gramStart"/>
      <w:r w:rsidR="008371DE" w:rsidRPr="00875C25">
        <w:t>на рисунку</w:t>
      </w:r>
      <w:proofErr w:type="gramEnd"/>
      <w:r w:rsidR="008371DE" w:rsidRPr="00875C25">
        <w:t xml:space="preserve"> 2</w:t>
      </w:r>
      <w:r w:rsidR="00CA0336" w:rsidRPr="00875C25">
        <w:t>.16</w:t>
      </w:r>
      <w:r w:rsidRPr="00875C25">
        <w:t xml:space="preserve">, один і той же, то площа </w:t>
      </w:r>
      <w:r w:rsidRPr="005B0AE5">
        <w:rPr>
          <w:i/>
        </w:rPr>
        <w:t>S</w:t>
      </w:r>
      <w:r w:rsidRPr="00875C25">
        <w:t xml:space="preserve"> контуру мінімальної товщини визначається як</w:t>
      </w:r>
    </w:p>
    <w:p w:rsidR="008371DE" w:rsidRPr="00875C25" w:rsidRDefault="008371DE" w:rsidP="00BB7EDC">
      <w:pPr>
        <w:spacing w:line="360" w:lineRule="auto"/>
        <w:ind w:firstLine="708"/>
        <w:jc w:val="both"/>
      </w:pPr>
    </w:p>
    <w:p w:rsidR="00105A0C" w:rsidRPr="00875C25" w:rsidRDefault="00CA0336" w:rsidP="00FD2955">
      <w:pPr>
        <w:spacing w:line="360" w:lineRule="auto"/>
        <w:jc w:val="right"/>
      </w:pPr>
      <m:oMath>
        <m:r>
          <m:rPr>
            <m:nor/>
          </m:rPr>
          <w:rPr>
            <w:i/>
          </w:rPr>
          <m:t>S=</m:t>
        </m:r>
        <m:f>
          <m:fPr>
            <m:ctrlPr>
              <w:rPr>
                <w:rFonts w:ascii="Cambria Math" w:hAnsi="Cambria Math"/>
                <w:i/>
              </w:rPr>
            </m:ctrlPr>
          </m:fPr>
          <m:num>
            <m:r>
              <m:rPr>
                <m:nor/>
              </m:rPr>
              <w:rPr>
                <w:i/>
              </w:rPr>
              <m:t>1</m:t>
            </m:r>
          </m:num>
          <m:den>
            <m:r>
              <m:rPr>
                <m:nor/>
              </m:rPr>
              <w:rPr>
                <w:i/>
              </w:rPr>
              <m:t>K</m:t>
            </m:r>
          </m:den>
        </m:f>
        <m:nary>
          <m:naryPr>
            <m:chr m:val="∑"/>
            <m:limLoc m:val="undOvr"/>
            <m:ctrlPr>
              <w:rPr>
                <w:rFonts w:ascii="Cambria Math" w:hAnsi="Cambria Math"/>
                <w:i/>
              </w:rPr>
            </m:ctrlPr>
          </m:naryPr>
          <m:sub>
            <m:r>
              <m:rPr>
                <m:nor/>
              </m:rPr>
              <w:rPr>
                <w:i/>
              </w:rPr>
              <m:t>k=0</m:t>
            </m:r>
          </m:sub>
          <m:sup>
            <m:r>
              <m:rPr>
                <m:nor/>
              </m:rPr>
              <w:rPr>
                <w:i/>
              </w:rPr>
              <m:t>K-1</m:t>
            </m:r>
          </m:sup>
          <m:e>
            <m:r>
              <m:rPr>
                <m:nor/>
              </m:rPr>
              <w:rPr>
                <w:i/>
              </w:rPr>
              <m:t>|y</m:t>
            </m:r>
            <m:d>
              <m:dPr>
                <m:ctrlPr>
                  <w:rPr>
                    <w:rFonts w:ascii="Cambria Math" w:hAnsi="Cambria Math"/>
                    <w:i/>
                  </w:rPr>
                </m:ctrlPr>
              </m:dPr>
              <m:e>
                <m:r>
                  <m:rPr>
                    <m:nor/>
                  </m:rPr>
                  <w:rPr>
                    <w:i/>
                  </w:rPr>
                  <m:t>k</m:t>
                </m:r>
                <m:d>
                  <m:dPr>
                    <m:ctrlPr>
                      <w:rPr>
                        <w:rFonts w:ascii="Cambria Math" w:hAnsi="Cambria Math"/>
                        <w:i/>
                      </w:rPr>
                    </m:ctrlPr>
                  </m:dPr>
                  <m:e>
                    <m:r>
                      <m:rPr>
                        <m:nor/>
                      </m:rPr>
                      <w:rPr>
                        <w:i/>
                      </w:rPr>
                      <m:t>ξ,ζ</m:t>
                    </m:r>
                  </m:e>
                </m:d>
              </m:e>
            </m:d>
            <m:r>
              <m:rPr>
                <m:nor/>
              </m:rPr>
              <w:rPr>
                <w:i/>
              </w:rPr>
              <m:t>-y</m:t>
            </m:r>
            <m:d>
              <m:dPr>
                <m:ctrlPr>
                  <w:rPr>
                    <w:rFonts w:ascii="Cambria Math" w:hAnsi="Cambria Math"/>
                    <w:i/>
                  </w:rPr>
                </m:ctrlPr>
              </m:dPr>
              <m:e>
                <m:sSup>
                  <m:sSupPr>
                    <m:ctrlPr>
                      <w:rPr>
                        <w:rFonts w:ascii="Cambria Math" w:hAnsi="Cambria Math"/>
                        <w:i/>
                      </w:rPr>
                    </m:ctrlPr>
                  </m:sSupPr>
                  <m:e>
                    <m:r>
                      <m:rPr>
                        <m:nor/>
                      </m:rPr>
                      <w:rPr>
                        <w:i/>
                      </w:rPr>
                      <m:t>k</m:t>
                    </m:r>
                  </m:e>
                  <m:sup>
                    <m:r>
                      <m:rPr>
                        <m:nor/>
                      </m:rPr>
                      <w:rPr>
                        <w:i/>
                      </w:rPr>
                      <m:t>*</m:t>
                    </m:r>
                  </m:sup>
                </m:sSup>
                <m:d>
                  <m:dPr>
                    <m:ctrlPr>
                      <w:rPr>
                        <w:rFonts w:ascii="Cambria Math" w:hAnsi="Cambria Math"/>
                        <w:i/>
                      </w:rPr>
                    </m:ctrlPr>
                  </m:dPr>
                  <m:e>
                    <m:sSup>
                      <m:sSupPr>
                        <m:ctrlPr>
                          <w:rPr>
                            <w:rFonts w:ascii="Cambria Math" w:hAnsi="Cambria Math"/>
                            <w:i/>
                          </w:rPr>
                        </m:ctrlPr>
                      </m:sSupPr>
                      <m:e>
                        <m:r>
                          <m:rPr>
                            <m:nor/>
                          </m:rPr>
                          <w:rPr>
                            <w:i/>
                          </w:rPr>
                          <m:t>ξ</m:t>
                        </m:r>
                      </m:e>
                      <m:sup>
                        <m:r>
                          <m:rPr>
                            <m:nor/>
                          </m:rPr>
                          <w:rPr>
                            <w:i/>
                          </w:rPr>
                          <m:t>*</m:t>
                        </m:r>
                      </m:sup>
                    </m:sSup>
                    <m:r>
                      <m:rPr>
                        <m:nor/>
                      </m:rPr>
                      <w:rPr>
                        <w:i/>
                      </w:rPr>
                      <m:t>,</m:t>
                    </m:r>
                    <m:sSup>
                      <m:sSupPr>
                        <m:ctrlPr>
                          <w:rPr>
                            <w:rFonts w:ascii="Cambria Math" w:hAnsi="Cambria Math"/>
                            <w:i/>
                          </w:rPr>
                        </m:ctrlPr>
                      </m:sSupPr>
                      <m:e>
                        <m:r>
                          <m:rPr>
                            <m:nor/>
                          </m:rPr>
                          <w:rPr>
                            <w:i/>
                          </w:rPr>
                          <m:t>ζ</m:t>
                        </m:r>
                      </m:e>
                      <m:sup>
                        <m:r>
                          <m:rPr>
                            <m:nor/>
                          </m:rPr>
                          <w:rPr>
                            <w:i/>
                          </w:rPr>
                          <m:t>*</m:t>
                        </m:r>
                      </m:sup>
                    </m:sSup>
                  </m:e>
                </m:d>
              </m:e>
            </m:d>
            <m:r>
              <m:rPr>
                <m:nor/>
              </m:rPr>
              <w:rPr>
                <w:i/>
              </w:rPr>
              <m:t>|</m:t>
            </m:r>
          </m:e>
        </m:nary>
        <m:r>
          <m:rPr>
            <m:nor/>
          </m:rPr>
          <w:rPr>
            <w:i/>
          </w:rPr>
          <m:t>→min</m:t>
        </m:r>
      </m:oMath>
      <w:r w:rsidR="00FD2955" w:rsidRPr="00875C25">
        <w:t>,</w:t>
      </w:r>
      <w:r w:rsidR="00FD2955" w:rsidRPr="00875C25">
        <w:rPr>
          <w:lang w:val="uk-UA"/>
        </w:rPr>
        <w:tab/>
      </w:r>
      <w:r w:rsidR="008371DE" w:rsidRPr="00875C25">
        <w:tab/>
      </w:r>
      <w:r w:rsidR="008371DE" w:rsidRPr="00875C25">
        <w:tab/>
        <w:t>(2</w:t>
      </w:r>
      <w:r w:rsidR="00FF4152" w:rsidRPr="00875C25">
        <w:t>.51</w:t>
      </w:r>
      <w:r w:rsidR="00105A0C" w:rsidRPr="00875C25">
        <w:t>)</w:t>
      </w:r>
    </w:p>
    <w:p w:rsidR="008371DE" w:rsidRPr="00875C25" w:rsidRDefault="008371DE" w:rsidP="00BB7EDC">
      <w:pPr>
        <w:spacing w:line="360" w:lineRule="auto"/>
        <w:ind w:firstLine="708"/>
        <w:jc w:val="both"/>
      </w:pPr>
    </w:p>
    <w:p w:rsidR="006D0A00" w:rsidRPr="00875C25" w:rsidRDefault="00105A0C" w:rsidP="00BB7EDC">
      <w:pPr>
        <w:spacing w:line="360" w:lineRule="auto"/>
        <w:jc w:val="both"/>
        <w:rPr>
          <w:lang w:val="uk-UA"/>
        </w:rPr>
      </w:pPr>
      <w:r w:rsidRPr="00875C25">
        <w:t xml:space="preserve">де </w:t>
      </w:r>
      <w:r w:rsidRPr="00875C25">
        <w:rPr>
          <w:i/>
        </w:rPr>
        <w:t>К</w:t>
      </w:r>
      <w:r w:rsidRPr="00875C25">
        <w:t xml:space="preserve"> </w:t>
      </w:r>
      <w:r w:rsidR="002C01A9" w:rsidRPr="00875C25">
        <w:t>−</w:t>
      </w:r>
      <w:r w:rsidRPr="00875C25">
        <w:t xml:space="preserve"> число відліків в контурах вибірки</w:t>
      </w:r>
      <w:r w:rsidR="006D0A00" w:rsidRPr="00875C25">
        <w:rPr>
          <w:lang w:val="uk-UA"/>
        </w:rPr>
        <w:t>;</w:t>
      </w:r>
    </w:p>
    <w:p w:rsidR="00105A0C" w:rsidRPr="00875C25" w:rsidRDefault="006D0A00" w:rsidP="00BB7EDC">
      <w:pPr>
        <w:spacing w:line="360" w:lineRule="auto"/>
        <w:jc w:val="both"/>
        <w:rPr>
          <w:lang w:val="uk-UA"/>
        </w:rPr>
      </w:pPr>
      <w:r w:rsidRPr="00875C25">
        <w:rPr>
          <w:lang w:val="uk-UA"/>
        </w:rPr>
        <w:lastRenderedPageBreak/>
        <w:t xml:space="preserve">   </w:t>
      </w:r>
      <m:oMath>
        <m:r>
          <m:rPr>
            <m:nor/>
          </m:rPr>
          <w:rPr>
            <w:i/>
          </w:rPr>
          <m:t xml:space="preserve"> </m:t>
        </m:r>
        <m:sSup>
          <m:sSupPr>
            <m:ctrlPr>
              <w:rPr>
                <w:rFonts w:ascii="Cambria Math" w:hAnsi="Cambria Math"/>
                <w:i/>
              </w:rPr>
            </m:ctrlPr>
          </m:sSupPr>
          <m:e>
            <m:r>
              <m:rPr>
                <m:nor/>
              </m:rPr>
              <w:rPr>
                <w:i/>
              </w:rPr>
              <m:t>ξ</m:t>
            </m:r>
          </m:e>
          <m:sup>
            <m:r>
              <m:rPr>
                <m:nor/>
              </m:rPr>
              <w:rPr>
                <w:i/>
              </w:rPr>
              <m:t>*</m:t>
            </m:r>
          </m:sup>
        </m:sSup>
        <m:r>
          <m:rPr>
            <m:nor/>
          </m:rPr>
          <w:rPr>
            <w:i/>
          </w:rPr>
          <m:t xml:space="preserve"> та </m:t>
        </m:r>
        <m:sSup>
          <m:sSupPr>
            <m:ctrlPr>
              <w:rPr>
                <w:rFonts w:ascii="Cambria Math" w:hAnsi="Cambria Math"/>
                <w:i/>
              </w:rPr>
            </m:ctrlPr>
          </m:sSupPr>
          <m:e>
            <m:r>
              <m:rPr>
                <m:nor/>
              </m:rPr>
              <w:rPr>
                <w:i/>
              </w:rPr>
              <m:t>ζ</m:t>
            </m:r>
          </m:e>
          <m:sup>
            <m:r>
              <m:rPr>
                <m:nor/>
              </m:rPr>
              <w:rPr>
                <w:i/>
              </w:rPr>
              <m:t>*</m:t>
            </m:r>
          </m:sup>
        </m:sSup>
      </m:oMath>
      <w:r w:rsidR="00105A0C" w:rsidRPr="00875C25">
        <w:t xml:space="preserve"> </w:t>
      </w:r>
      <w:r w:rsidR="002C01A9" w:rsidRPr="00875C25">
        <w:t>−</w:t>
      </w:r>
      <w:r w:rsidR="00105A0C" w:rsidRPr="00875C25">
        <w:t xml:space="preserve"> значення параметра </w:t>
      </w:r>
      <m:oMath>
        <m:sSup>
          <m:sSupPr>
            <m:ctrlPr>
              <w:rPr>
                <w:rFonts w:ascii="Cambria Math" w:hAnsi="Cambria Math"/>
                <w:i/>
              </w:rPr>
            </m:ctrlPr>
          </m:sSupPr>
          <m:e>
            <m:r>
              <m:rPr>
                <m:nor/>
              </m:rPr>
              <w:rPr>
                <w:i/>
              </w:rPr>
              <m:t>k</m:t>
            </m:r>
          </m:e>
          <m:sup>
            <m:r>
              <m:rPr>
                <m:nor/>
              </m:rPr>
              <w:rPr>
                <w:i/>
              </w:rPr>
              <m:t>*</m:t>
            </m:r>
          </m:sup>
        </m:sSup>
      </m:oMath>
      <w:r w:rsidR="00105A0C" w:rsidRPr="00875C25">
        <w:t xml:space="preserve"> (відновленого контуру), знаходиться на мінімальній відстані від </w:t>
      </w:r>
      <w:r w:rsidR="00105A0C" w:rsidRPr="00875C25">
        <w:rPr>
          <w:i/>
          <w:lang w:val="en-US"/>
        </w:rPr>
        <w:t>k</w:t>
      </w:r>
      <w:r w:rsidR="00105A0C" w:rsidRPr="00875C25">
        <w:t xml:space="preserve"> (вихідного контуру), причому для растрових зображень </w:t>
      </w:r>
      <w:r w:rsidR="00105A0C" w:rsidRPr="00875C25">
        <w:rPr>
          <w:i/>
          <w:lang w:val="en-US"/>
        </w:rPr>
        <w:t>k</w:t>
      </w:r>
      <w:r w:rsidR="002C01A9" w:rsidRPr="00875C25">
        <w:rPr>
          <w:i/>
        </w:rPr>
        <w:t>−</w:t>
      </w:r>
      <m:oMath>
        <m:sSup>
          <m:sSupPr>
            <m:ctrlPr>
              <w:rPr>
                <w:rFonts w:ascii="Cambria Math" w:hAnsi="Cambria Math"/>
                <w:i/>
              </w:rPr>
            </m:ctrlPr>
          </m:sSupPr>
          <m:e>
            <m:r>
              <w:rPr>
                <w:rFonts w:ascii="Cambria Math" w:hAnsi="Cambria Math"/>
              </w:rPr>
              <m:t>k</m:t>
            </m:r>
          </m:e>
          <m:sup>
            <m:r>
              <w:rPr>
                <w:rFonts w:ascii="Cambria Math" w:hAnsi="Cambria Math"/>
              </w:rPr>
              <m:t>*</m:t>
            </m:r>
          </m:sup>
        </m:sSup>
      </m:oMath>
      <w:r w:rsidRPr="00875C25">
        <w:t>.</w:t>
      </w:r>
    </w:p>
    <w:p w:rsidR="00105A0C" w:rsidRPr="00875C25" w:rsidRDefault="00105A0C" w:rsidP="00BB7EDC">
      <w:pPr>
        <w:spacing w:line="360" w:lineRule="auto"/>
        <w:ind w:firstLine="708"/>
        <w:jc w:val="both"/>
      </w:pPr>
      <w:r w:rsidRPr="00875C25">
        <w:t xml:space="preserve">Для «контуру мінімальної товщини» </w:t>
      </w:r>
    </w:p>
    <w:p w:rsidR="008371DE" w:rsidRPr="00875C25" w:rsidRDefault="008371DE" w:rsidP="00BB7EDC">
      <w:pPr>
        <w:spacing w:line="360" w:lineRule="auto"/>
        <w:ind w:firstLine="708"/>
        <w:jc w:val="both"/>
      </w:pPr>
    </w:p>
    <w:p w:rsidR="00105A0C" w:rsidRPr="00875C25" w:rsidRDefault="00526D7D" w:rsidP="00FD2955">
      <w:pPr>
        <w:spacing w:line="360" w:lineRule="auto"/>
        <w:jc w:val="right"/>
      </w:pPr>
      <m:oMath>
        <m:sSup>
          <m:sSupPr>
            <m:ctrlPr>
              <w:rPr>
                <w:rFonts w:ascii="Cambria Math" w:hAnsi="Cambria Math"/>
                <w:i/>
              </w:rPr>
            </m:ctrlPr>
          </m:sSupPr>
          <m:e>
            <m:r>
              <m:rPr>
                <m:nor/>
              </m:rPr>
              <w:rPr>
                <w:i/>
              </w:rPr>
              <m:t>k</m:t>
            </m:r>
          </m:e>
          <m:sup>
            <m:r>
              <m:rPr>
                <m:nor/>
              </m:rPr>
              <w:rPr>
                <w:i/>
              </w:rPr>
              <m:t>*</m:t>
            </m:r>
          </m:sup>
        </m:sSup>
        <m:r>
          <m:rPr>
            <m:nor/>
          </m:rPr>
          <w:rPr>
            <w:i/>
          </w:rPr>
          <m:t xml:space="preserve">=int(K/2) + k </m:t>
        </m:r>
      </m:oMath>
      <w:r w:rsidR="006D0A00" w:rsidRPr="00875C25">
        <w:rPr>
          <w:lang w:val="uk-UA"/>
        </w:rPr>
        <w:t>.</w:t>
      </w:r>
      <w:r w:rsidR="008371DE" w:rsidRPr="00875C25">
        <w:tab/>
      </w:r>
      <w:r w:rsidR="008371DE" w:rsidRPr="00875C25">
        <w:tab/>
      </w:r>
      <w:r w:rsidR="008371DE" w:rsidRPr="00875C25">
        <w:tab/>
      </w:r>
      <w:r w:rsidR="008371DE" w:rsidRPr="00875C25">
        <w:tab/>
      </w:r>
      <w:r w:rsidR="008371DE" w:rsidRPr="00875C25">
        <w:tab/>
      </w:r>
      <w:r w:rsidR="008371DE" w:rsidRPr="00875C25">
        <w:tab/>
        <w:t>(2</w:t>
      </w:r>
      <w:r w:rsidR="00FF4152" w:rsidRPr="00875C25">
        <w:t>.52</w:t>
      </w:r>
      <w:r w:rsidR="00105A0C" w:rsidRPr="00875C25">
        <w:t>)</w:t>
      </w:r>
    </w:p>
    <w:p w:rsidR="008371DE" w:rsidRPr="00875C25" w:rsidRDefault="008371DE" w:rsidP="00BB7EDC">
      <w:pPr>
        <w:spacing w:line="360" w:lineRule="auto"/>
        <w:ind w:firstLine="708"/>
        <w:jc w:val="right"/>
      </w:pPr>
    </w:p>
    <w:p w:rsidR="008371DE" w:rsidRPr="00875C25" w:rsidRDefault="00105A0C" w:rsidP="00BB7EDC">
      <w:pPr>
        <w:spacing w:line="360" w:lineRule="auto"/>
        <w:ind w:firstLine="708"/>
        <w:jc w:val="both"/>
      </w:pPr>
      <w:r w:rsidRPr="00875C25">
        <w:t xml:space="preserve">Точне визначення координат </w:t>
      </w:r>
      <m:oMath>
        <m:sSup>
          <m:sSupPr>
            <m:ctrlPr>
              <w:rPr>
                <w:rFonts w:ascii="Cambria Math" w:hAnsi="Cambria Math"/>
                <w:i/>
              </w:rPr>
            </m:ctrlPr>
          </m:sSupPr>
          <m:e>
            <m:r>
              <w:rPr>
                <w:rFonts w:ascii="Cambria Math" w:hAnsi="Cambria Math"/>
              </w:rPr>
              <m:t>k</m:t>
            </m:r>
          </m:e>
          <m:sup>
            <m:r>
              <w:rPr>
                <w:rFonts w:ascii="Cambria Math" w:hAnsi="Cambria Math"/>
              </w:rPr>
              <m:t>*</m:t>
            </m:r>
          </m:sup>
        </m:sSup>
      </m:oMath>
      <w:r w:rsidRPr="00875C25">
        <w:t xml:space="preserve"> здійснюється за допомогою установки маски розміром 3</w:t>
      </w:r>
      <w:r w:rsidR="00FF4152" w:rsidRPr="00875C25">
        <w:t>×</w:t>
      </w:r>
      <w:r w:rsidRPr="00875C25">
        <w:t>3 (або 4</w:t>
      </w:r>
      <w:r w:rsidR="00FF4152" w:rsidRPr="00875C25">
        <w:t>×</w:t>
      </w:r>
      <w:r w:rsidRPr="00875C25">
        <w:t xml:space="preserve">4) в піксель з номером до таким чином, щоб пікселі контуру увійшли в маску. </w:t>
      </w:r>
    </w:p>
    <w:p w:rsidR="00105A0C" w:rsidRDefault="00105A0C" w:rsidP="00BB7EDC">
      <w:pPr>
        <w:spacing w:line="360" w:lineRule="auto"/>
        <w:ind w:firstLine="708"/>
        <w:jc w:val="both"/>
        <w:rPr>
          <w:lang w:val="uk-UA"/>
        </w:rPr>
      </w:pPr>
      <w:r w:rsidRPr="00875C25">
        <w:t xml:space="preserve">Піксель </w:t>
      </w:r>
      <m:oMath>
        <m:sSup>
          <m:sSupPr>
            <m:ctrlPr>
              <w:rPr>
                <w:rFonts w:ascii="Cambria Math" w:hAnsi="Cambria Math"/>
                <w:i/>
              </w:rPr>
            </m:ctrlPr>
          </m:sSupPr>
          <m:e>
            <m:r>
              <w:rPr>
                <w:rFonts w:ascii="Cambria Math" w:hAnsi="Cambria Math"/>
              </w:rPr>
              <m:t>k</m:t>
            </m:r>
          </m:e>
          <m:sup>
            <m:r>
              <w:rPr>
                <w:rFonts w:ascii="Cambria Math" w:hAnsi="Cambria Math"/>
              </w:rPr>
              <m:t>*</m:t>
            </m:r>
          </m:sup>
        </m:sSup>
        <m:r>
          <w:rPr>
            <w:rFonts w:ascii="Cambria Math" w:hAnsi="Cambria Math"/>
          </w:rPr>
          <m:t xml:space="preserve"> </m:t>
        </m:r>
      </m:oMath>
      <w:r w:rsidRPr="00875C25">
        <w:t>належить масці і є найближчим до нормалі, відновленої з пікселя до граничн</w:t>
      </w:r>
      <w:r w:rsidR="008371DE" w:rsidRPr="00875C25">
        <w:t>ої кривої, що ілюструє рисунок 2</w:t>
      </w:r>
      <w:r w:rsidRPr="00875C25">
        <w:t>.1</w:t>
      </w:r>
      <w:r w:rsidR="00FB3712" w:rsidRPr="00875C25">
        <w:t>7</w:t>
      </w:r>
      <w:r w:rsidRPr="00875C25">
        <w:t>.</w:t>
      </w:r>
    </w:p>
    <w:p w:rsidR="00251F90" w:rsidRPr="00251F90" w:rsidRDefault="00251F90" w:rsidP="00251F90">
      <w:pPr>
        <w:spacing w:line="360" w:lineRule="auto"/>
        <w:jc w:val="both"/>
        <w:rPr>
          <w:lang w:val="uk-UA"/>
        </w:rPr>
      </w:pPr>
    </w:p>
    <w:p w:rsidR="00105A0C" w:rsidRPr="00875C25" w:rsidRDefault="00E24C67" w:rsidP="00BB7EDC">
      <w:pPr>
        <w:spacing w:line="360" w:lineRule="auto"/>
        <w:jc w:val="center"/>
      </w:pPr>
      <w:r w:rsidRPr="00875C25">
        <w:rPr>
          <w:noProof/>
        </w:rPr>
        <w:drawing>
          <wp:inline distT="0" distB="0" distL="0" distR="0" wp14:anchorId="1E65E5DA" wp14:editId="462F8C1D">
            <wp:extent cx="5387546" cy="4208716"/>
            <wp:effectExtent l="0" t="0" r="3810" b="1905"/>
            <wp:docPr id="464"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29">
                      <a:extLst>
                        <a:ext uri="{28A0092B-C50C-407E-A947-70E740481C1C}">
                          <a14:useLocalDpi xmlns:a14="http://schemas.microsoft.com/office/drawing/2010/main" val="0"/>
                        </a:ext>
                      </a:extLst>
                    </a:blip>
                    <a:srcRect l="5298" r="3146"/>
                    <a:stretch>
                      <a:fillRect/>
                    </a:stretch>
                  </pic:blipFill>
                  <pic:spPr bwMode="auto">
                    <a:xfrm>
                      <a:off x="0" y="0"/>
                      <a:ext cx="5393483" cy="4213354"/>
                    </a:xfrm>
                    <a:prstGeom prst="rect">
                      <a:avLst/>
                    </a:prstGeom>
                    <a:noFill/>
                    <a:ln>
                      <a:noFill/>
                    </a:ln>
                  </pic:spPr>
                </pic:pic>
              </a:graphicData>
            </a:graphic>
          </wp:inline>
        </w:drawing>
      </w:r>
    </w:p>
    <w:p w:rsidR="00251F90" w:rsidRDefault="00251F90" w:rsidP="00251F90">
      <w:pPr>
        <w:spacing w:line="360" w:lineRule="auto"/>
        <w:rPr>
          <w:lang w:val="uk-UA"/>
        </w:rPr>
      </w:pPr>
    </w:p>
    <w:p w:rsidR="00105A0C" w:rsidRDefault="00BB1412" w:rsidP="00BB7EDC">
      <w:pPr>
        <w:spacing w:line="360" w:lineRule="auto"/>
        <w:jc w:val="center"/>
        <w:rPr>
          <w:lang w:val="uk-UA"/>
        </w:rPr>
      </w:pPr>
      <w:r w:rsidRPr="00251F90">
        <w:rPr>
          <w:lang w:val="uk-UA"/>
        </w:rPr>
        <w:t>Рисунок</w:t>
      </w:r>
      <w:r w:rsidR="00202E30" w:rsidRPr="00251F90">
        <w:rPr>
          <w:lang w:val="uk-UA"/>
        </w:rPr>
        <w:t xml:space="preserve"> 2</w:t>
      </w:r>
      <w:r w:rsidR="00FB3712" w:rsidRPr="00251F90">
        <w:rPr>
          <w:lang w:val="uk-UA"/>
        </w:rPr>
        <w:t>.17</w:t>
      </w:r>
      <w:r w:rsidR="00105A0C" w:rsidRPr="00251F90">
        <w:rPr>
          <w:lang w:val="uk-UA"/>
        </w:rPr>
        <w:t xml:space="preserve"> </w:t>
      </w:r>
      <w:r w:rsidR="002C01A9" w:rsidRPr="00251F90">
        <w:rPr>
          <w:lang w:val="uk-UA"/>
        </w:rPr>
        <w:t>−</w:t>
      </w:r>
      <w:r w:rsidR="00105A0C" w:rsidRPr="00251F90">
        <w:rPr>
          <w:lang w:val="uk-UA"/>
        </w:rPr>
        <w:t xml:space="preserve"> </w:t>
      </w:r>
      <w:r w:rsidR="003C079A" w:rsidRPr="00875C25">
        <w:rPr>
          <w:lang w:val="uk-UA"/>
        </w:rPr>
        <w:t>В</w:t>
      </w:r>
      <w:r w:rsidR="00105A0C" w:rsidRPr="00251F90">
        <w:rPr>
          <w:lang w:val="uk-UA"/>
        </w:rPr>
        <w:t>иб</w:t>
      </w:r>
      <w:r w:rsidR="003C079A" w:rsidRPr="00875C25">
        <w:rPr>
          <w:lang w:val="uk-UA"/>
        </w:rPr>
        <w:t>і</w:t>
      </w:r>
      <w:r w:rsidR="00105A0C" w:rsidRPr="00251F90">
        <w:rPr>
          <w:lang w:val="uk-UA"/>
        </w:rPr>
        <w:t xml:space="preserve">р координат відліків </w:t>
      </w:r>
      <m:oMath>
        <m:sSup>
          <m:sSupPr>
            <m:ctrlPr>
              <w:rPr>
                <w:rFonts w:ascii="Cambria Math" w:hAnsi="Cambria Math"/>
                <w:i/>
              </w:rPr>
            </m:ctrlPr>
          </m:sSupPr>
          <m:e>
            <m:r>
              <w:rPr>
                <w:rFonts w:ascii="Cambria Math" w:hAnsi="Cambria Math"/>
              </w:rPr>
              <m:t>k</m:t>
            </m:r>
          </m:e>
          <m:sup>
            <m:r>
              <w:rPr>
                <w:rFonts w:ascii="Cambria Math" w:hAnsi="Cambria Math"/>
                <w:lang w:val="uk-UA"/>
              </w:rPr>
              <m:t>*</m:t>
            </m:r>
          </m:sup>
        </m:sSup>
      </m:oMath>
      <w:r w:rsidR="003C079A" w:rsidRPr="00875C25">
        <w:rPr>
          <w:lang w:val="uk-UA"/>
        </w:rPr>
        <w:t xml:space="preserve"> </w:t>
      </w:r>
      <w:r w:rsidR="003C079A" w:rsidRPr="00875C25">
        <w:rPr>
          <w:lang w:val="uk-UA"/>
        </w:rPr>
        <w:br/>
      </w:r>
      <w:r w:rsidR="00105A0C" w:rsidRPr="00251F90">
        <w:rPr>
          <w:lang w:val="uk-UA"/>
        </w:rPr>
        <w:t>для контурів мінімальної товщини</w:t>
      </w:r>
    </w:p>
    <w:p w:rsidR="00251F90" w:rsidRPr="00875C25" w:rsidRDefault="00251F90" w:rsidP="00251F90">
      <w:pPr>
        <w:spacing w:line="360" w:lineRule="auto"/>
        <w:ind w:firstLine="708"/>
        <w:jc w:val="both"/>
      </w:pPr>
      <w:r w:rsidRPr="00875C25">
        <w:lastRenderedPageBreak/>
        <w:t xml:space="preserve">При відсутності помилки площа </w:t>
      </w:r>
      <m:oMath>
        <m:r>
          <w:rPr>
            <w:rFonts w:ascii="Cambria Math" w:hAnsi="Cambria Math"/>
          </w:rPr>
          <m:t>S≈1</m:t>
        </m:r>
      </m:oMath>
      <w:r w:rsidRPr="00875C25">
        <w:t>, відповідно (</w:t>
      </w:r>
      <w:r w:rsidRPr="00875C25">
        <w:rPr>
          <w:lang w:val="uk-UA"/>
        </w:rPr>
        <w:t>2</w:t>
      </w:r>
      <w:r w:rsidRPr="00875C25">
        <w:t xml:space="preserve">.52). Виконання цього наближеної рівності є індикатором того, що контур належить до класу контурів мінімальної товщини. </w:t>
      </w:r>
      <w:r w:rsidRPr="00875C25">
        <w:rPr>
          <w:lang w:val="uk-UA"/>
        </w:rPr>
        <w:t>Як</w:t>
      </w:r>
      <w:r w:rsidRPr="00875C25">
        <w:t xml:space="preserve"> критері</w:t>
      </w:r>
      <w:r w:rsidRPr="00875C25">
        <w:rPr>
          <w:lang w:val="uk-UA"/>
        </w:rPr>
        <w:t>й</w:t>
      </w:r>
      <w:r w:rsidRPr="00875C25">
        <w:t xml:space="preserve"> помилки відновлення</w:t>
      </w:r>
      <w:r w:rsidRPr="00875C25">
        <w:rPr>
          <w:lang w:val="uk-UA"/>
        </w:rPr>
        <w:t>, що оптимізується,</w:t>
      </w:r>
      <w:r w:rsidRPr="00875C25">
        <w:t xml:space="preserve"> використовуємо параметр </w:t>
      </w:r>
      <w:r w:rsidRPr="00251F90">
        <w:rPr>
          <w:i/>
        </w:rPr>
        <w:t>А</w:t>
      </w:r>
      <w:r w:rsidRPr="00875C25">
        <w:t xml:space="preserve">, що визначається як </w:t>
      </w:r>
    </w:p>
    <w:p w:rsidR="00251F90" w:rsidRPr="00875C25" w:rsidRDefault="00251F90" w:rsidP="00251F90">
      <w:pPr>
        <w:spacing w:line="360" w:lineRule="auto"/>
        <w:jc w:val="both"/>
        <w:rPr>
          <w:lang w:val="uk-UA"/>
        </w:rPr>
      </w:pPr>
    </w:p>
    <w:p w:rsidR="00251F90" w:rsidRPr="00875C25" w:rsidRDefault="00251F90" w:rsidP="00251F90">
      <w:pPr>
        <w:spacing w:line="360" w:lineRule="auto"/>
        <w:jc w:val="right"/>
      </w:pPr>
      <m:oMath>
        <m:r>
          <m:rPr>
            <m:nor/>
          </m:rPr>
          <w:rPr>
            <w:i/>
          </w:rPr>
          <m:t>A=S-1→0</m:t>
        </m:r>
      </m:oMath>
      <w:r w:rsidRPr="00875C25">
        <w:rPr>
          <w:lang w:val="uk-UA"/>
        </w:rPr>
        <w:t>.</w:t>
      </w:r>
      <w:r w:rsidRPr="00875C25">
        <w:tab/>
      </w:r>
      <w:r w:rsidRPr="00875C25">
        <w:tab/>
      </w:r>
      <w:r w:rsidRPr="00875C25">
        <w:tab/>
      </w:r>
      <w:r w:rsidRPr="00875C25">
        <w:tab/>
      </w:r>
      <w:r w:rsidRPr="00875C25">
        <w:tab/>
      </w:r>
      <w:r w:rsidRPr="00875C25">
        <w:tab/>
        <w:t>(2.53)</w:t>
      </w:r>
    </w:p>
    <w:p w:rsidR="00251F90" w:rsidRPr="00875C25" w:rsidRDefault="00251F90" w:rsidP="00251F90">
      <w:pPr>
        <w:spacing w:line="360" w:lineRule="auto"/>
        <w:rPr>
          <w:lang w:val="uk-UA"/>
        </w:rPr>
      </w:pPr>
    </w:p>
    <w:p w:rsidR="00251F90" w:rsidRPr="00875C25" w:rsidRDefault="00251F90" w:rsidP="00251F90">
      <w:pPr>
        <w:spacing w:line="360" w:lineRule="auto"/>
        <w:ind w:firstLine="708"/>
        <w:jc w:val="both"/>
      </w:pPr>
      <w:proofErr w:type="gramStart"/>
      <w:r w:rsidRPr="00875C25">
        <w:t>На рисунку</w:t>
      </w:r>
      <w:proofErr w:type="gramEnd"/>
      <w:r w:rsidRPr="00875C25">
        <w:t xml:space="preserve"> 2.18 представлені графіки залежності інформаційних втрат від числа дескрипторів, що використовуються при відновленні межі контуру сегмента, для двох контурів. </w:t>
      </w:r>
    </w:p>
    <w:p w:rsidR="00251F90" w:rsidRPr="00875C25" w:rsidRDefault="00251F90" w:rsidP="00251F90">
      <w:pPr>
        <w:spacing w:line="360" w:lineRule="auto"/>
        <w:rPr>
          <w:lang w:val="uk-UA"/>
        </w:rPr>
      </w:pPr>
    </w:p>
    <w:p w:rsidR="00105A0C" w:rsidRPr="00875C25" w:rsidRDefault="00E24C67" w:rsidP="003C079A">
      <w:pPr>
        <w:spacing w:line="360" w:lineRule="auto"/>
        <w:jc w:val="center"/>
        <w:rPr>
          <w:lang w:val="uk-UA"/>
        </w:rPr>
      </w:pPr>
      <w:r w:rsidRPr="00875C25">
        <w:rPr>
          <w:noProof/>
        </w:rPr>
        <w:drawing>
          <wp:inline distT="0" distB="0" distL="0" distR="0" wp14:anchorId="291F014D" wp14:editId="2581B127">
            <wp:extent cx="4241009" cy="2981822"/>
            <wp:effectExtent l="0" t="0" r="7620" b="9525"/>
            <wp:docPr id="469"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258813" cy="2994340"/>
                    </a:xfrm>
                    <a:prstGeom prst="rect">
                      <a:avLst/>
                    </a:prstGeom>
                    <a:noFill/>
                    <a:ln>
                      <a:noFill/>
                    </a:ln>
                  </pic:spPr>
                </pic:pic>
              </a:graphicData>
            </a:graphic>
          </wp:inline>
        </w:drawing>
      </w:r>
    </w:p>
    <w:p w:rsidR="006D0A00" w:rsidRPr="00875C25" w:rsidRDefault="006D0A00" w:rsidP="00BB7EDC">
      <w:pPr>
        <w:spacing w:line="360" w:lineRule="auto"/>
        <w:ind w:firstLine="708"/>
        <w:jc w:val="both"/>
        <w:rPr>
          <w:lang w:val="uk-UA"/>
        </w:rPr>
      </w:pPr>
    </w:p>
    <w:p w:rsidR="00105A0C" w:rsidRDefault="006C37F1" w:rsidP="003C079A">
      <w:pPr>
        <w:pStyle w:val="a9"/>
        <w:ind w:firstLine="0"/>
        <w:jc w:val="center"/>
        <w:rPr>
          <w:szCs w:val="28"/>
          <w:lang w:val="uk-UA"/>
        </w:rPr>
      </w:pPr>
      <w:r w:rsidRPr="00875C25">
        <w:rPr>
          <w:szCs w:val="28"/>
        </w:rPr>
        <w:t>Рисунок 2</w:t>
      </w:r>
      <w:r w:rsidR="00105A0C" w:rsidRPr="00875C25">
        <w:rPr>
          <w:szCs w:val="28"/>
        </w:rPr>
        <w:t>.1</w:t>
      </w:r>
      <w:r w:rsidR="00FB3712" w:rsidRPr="00875C25">
        <w:rPr>
          <w:szCs w:val="28"/>
          <w:lang w:val="ru-RU"/>
        </w:rPr>
        <w:t>8</w:t>
      </w:r>
      <w:r w:rsidR="00105A0C" w:rsidRPr="00875C25">
        <w:rPr>
          <w:szCs w:val="28"/>
        </w:rPr>
        <w:t xml:space="preserve"> </w:t>
      </w:r>
      <w:r w:rsidR="002C01A9" w:rsidRPr="00875C25">
        <w:rPr>
          <w:szCs w:val="28"/>
        </w:rPr>
        <w:t>−</w:t>
      </w:r>
      <w:r w:rsidR="00105A0C" w:rsidRPr="00875C25">
        <w:rPr>
          <w:szCs w:val="28"/>
        </w:rPr>
        <w:t xml:space="preserve"> Графік залежності інформаційних втрат від числа дескрипторів для двох контурів</w:t>
      </w:r>
    </w:p>
    <w:p w:rsidR="00251F90" w:rsidRDefault="00251F90" w:rsidP="00251F90">
      <w:pPr>
        <w:pStyle w:val="a9"/>
        <w:ind w:firstLine="0"/>
        <w:rPr>
          <w:szCs w:val="28"/>
          <w:lang w:val="uk-UA"/>
        </w:rPr>
      </w:pPr>
    </w:p>
    <w:p w:rsidR="00251F90" w:rsidRPr="00251F90" w:rsidRDefault="00361CF4" w:rsidP="00361CF4">
      <w:pPr>
        <w:spacing w:line="360" w:lineRule="auto"/>
        <w:ind w:firstLine="708"/>
        <w:jc w:val="both"/>
        <w:rPr>
          <w:lang w:val="uk-UA"/>
        </w:rPr>
      </w:pPr>
      <w:r w:rsidRPr="00875C25">
        <w:t>Для оптимізаці</w:t>
      </w:r>
      <w:r>
        <w:t>ї числа дескрипторів Кеттела [34</w:t>
      </w:r>
      <w:r w:rsidRPr="00875C25">
        <w:t xml:space="preserve">] запропонував знайти таке місце на графіках, де спадання критерію </w:t>
      </w:r>
      <w:r w:rsidRPr="00875C25">
        <w:rPr>
          <w:i/>
        </w:rPr>
        <w:t>А</w:t>
      </w:r>
      <w:r w:rsidRPr="00875C25">
        <w:t xml:space="preserve"> зліва направо максимально сповільнюється. Передбачається, що праворуч від цієї точки знаходиться тільки «інформативна осип» − «осип» є геологічним терміном, що позначає уламки гірських порід, які скупчуються в нижній частині скелястого схилу.</w:t>
      </w:r>
    </w:p>
    <w:p w:rsidR="00A45266" w:rsidRPr="00875C25" w:rsidRDefault="00105A0C" w:rsidP="00BB7EDC">
      <w:pPr>
        <w:pStyle w:val="2"/>
        <w:rPr>
          <w:rFonts w:cs="Times New Roman"/>
          <w:color w:val="auto"/>
        </w:rPr>
      </w:pPr>
      <w:r w:rsidRPr="00875C25">
        <w:rPr>
          <w:rFonts w:cs="Times New Roman"/>
          <w:color w:val="auto"/>
        </w:rPr>
        <w:lastRenderedPageBreak/>
        <w:t>МЕРЕЖЕВІ ІНТЕЛЕТУАЛЬНІ ТЕХНОЛОГІЇ ДЛЯ КЛАСИФІКАЦІЇ СЕГМЕНТІВ НА СКЛАДНОСТРУКТУРОВАНИХ ЗОБРАЖЕННЯХ</w:t>
      </w:r>
    </w:p>
    <w:p w:rsidR="007B7F4B" w:rsidRPr="00875C25" w:rsidRDefault="007B7F4B" w:rsidP="00BB7EDC">
      <w:pPr>
        <w:spacing w:line="360" w:lineRule="auto"/>
        <w:rPr>
          <w:lang w:val="uk-UA"/>
        </w:rPr>
      </w:pPr>
    </w:p>
    <w:p w:rsidR="006C37F1" w:rsidRPr="00875C25" w:rsidRDefault="006C37F1" w:rsidP="00BB7EDC">
      <w:pPr>
        <w:spacing w:line="360" w:lineRule="auto"/>
        <w:rPr>
          <w:lang w:val="uk-UA"/>
        </w:rPr>
      </w:pPr>
    </w:p>
    <w:p w:rsidR="00F56D69" w:rsidRPr="00875C25" w:rsidRDefault="00105A0C" w:rsidP="00BB7EDC">
      <w:pPr>
        <w:pStyle w:val="3"/>
        <w:rPr>
          <w:szCs w:val="28"/>
        </w:rPr>
      </w:pPr>
      <w:bookmarkStart w:id="31" w:name="_Toc398087646"/>
      <w:bookmarkStart w:id="32" w:name="_Toc411493445"/>
      <w:bookmarkStart w:id="33" w:name="_Toc411493724"/>
      <w:bookmarkStart w:id="34" w:name="_Toc411493938"/>
      <w:bookmarkStart w:id="35" w:name="_Toc411651354"/>
      <w:bookmarkStart w:id="36" w:name="_Toc411920267"/>
      <w:bookmarkStart w:id="37" w:name="_Toc487955858"/>
      <w:r w:rsidRPr="00875C25">
        <w:rPr>
          <w:szCs w:val="28"/>
        </w:rPr>
        <w:t>Універсальна мережева структура для задачі класифікації</w:t>
      </w:r>
    </w:p>
    <w:p w:rsidR="00287B87" w:rsidRPr="00875C25" w:rsidRDefault="00287B87" w:rsidP="00BB7EDC">
      <w:pPr>
        <w:pStyle w:val="a9"/>
        <w:rPr>
          <w:szCs w:val="28"/>
          <w:lang w:val="uk-UA"/>
        </w:rPr>
      </w:pPr>
    </w:p>
    <w:bookmarkEnd w:id="31"/>
    <w:bookmarkEnd w:id="32"/>
    <w:bookmarkEnd w:id="33"/>
    <w:bookmarkEnd w:id="34"/>
    <w:bookmarkEnd w:id="35"/>
    <w:bookmarkEnd w:id="36"/>
    <w:bookmarkEnd w:id="37"/>
    <w:p w:rsidR="006D0A00" w:rsidRPr="00875C25" w:rsidRDefault="00105A0C" w:rsidP="00BB7EDC">
      <w:pPr>
        <w:spacing w:line="360" w:lineRule="auto"/>
        <w:ind w:firstLine="709"/>
        <w:jc w:val="both"/>
        <w:rPr>
          <w:lang w:val="uk-UA"/>
        </w:rPr>
      </w:pPr>
      <w:r w:rsidRPr="00875C25">
        <w:t>В даний час існують численні варіанти нейронних мереж, що володіють властивостями універсальних аппроксиматоров функцій багатьох змінних. Нейронні мережі побудовані таким чином, що можуть обчислювати лінійні функції, нелінійні функції однієї змінної, а також всілякі суперпозиції функцій, одержувані при каскадному з</w:t>
      </w:r>
      <w:r w:rsidR="002C01A9" w:rsidRPr="00875C25">
        <w:t>’</w:t>
      </w:r>
      <w:r w:rsidRPr="00875C25">
        <w:t xml:space="preserve">єднанні мереж. </w:t>
      </w:r>
    </w:p>
    <w:p w:rsidR="00105A0C" w:rsidRPr="00875C25" w:rsidRDefault="00105A0C" w:rsidP="00BB7EDC">
      <w:pPr>
        <w:spacing w:line="360" w:lineRule="auto"/>
        <w:ind w:firstLine="709"/>
        <w:jc w:val="both"/>
      </w:pPr>
      <w:r w:rsidRPr="00875C25">
        <w:t>Робота такого аппроксиматора ґрунтується на теоремі Арнольда</w:t>
      </w:r>
      <w:r w:rsidR="00FF4152" w:rsidRPr="00875C25">
        <w:rPr>
          <w:lang w:val="uk-UA"/>
        </w:rPr>
        <w:t>-</w:t>
      </w:r>
      <w:r w:rsidRPr="00875C25">
        <w:t>Колмогорова, згідно якої будь</w:t>
      </w:r>
      <w:r w:rsidR="002057CD" w:rsidRPr="00875C25">
        <w:rPr>
          <w:lang w:val="uk-UA"/>
        </w:rPr>
        <w:t>-</w:t>
      </w:r>
      <w:r w:rsidRPr="00875C25">
        <w:t xml:space="preserve">яка безперервна функція </w:t>
      </w:r>
      <w:r w:rsidRPr="00875C25">
        <w:rPr>
          <w:i/>
          <w:lang w:val="en-US"/>
        </w:rPr>
        <w:t>f</w:t>
      </w:r>
      <w:r w:rsidRPr="00875C25">
        <w:t xml:space="preserve"> змінних, задана на одиничному кубі </w:t>
      </w:r>
      <w:r w:rsidRPr="00875C25">
        <w:rPr>
          <w:i/>
          <w:lang w:val="en-US"/>
        </w:rPr>
        <w:t>n</w:t>
      </w:r>
      <w:r w:rsidR="002057CD" w:rsidRPr="00875C25">
        <w:rPr>
          <w:i/>
          <w:lang w:val="uk-UA"/>
        </w:rPr>
        <w:t>-</w:t>
      </w:r>
      <w:r w:rsidRPr="00875C25">
        <w:t xml:space="preserve">вимірного простору </w:t>
      </w:r>
      <m:oMath>
        <m:sSup>
          <m:sSupPr>
            <m:ctrlPr>
              <w:rPr>
                <w:rFonts w:ascii="Cambria Math" w:hAnsi="Cambria Math"/>
                <w:i/>
              </w:rPr>
            </m:ctrlPr>
          </m:sSupPr>
          <m:e>
            <m:r>
              <m:rPr>
                <m:nor/>
              </m:rPr>
              <w:rPr>
                <w:i/>
              </w:rPr>
              <m:t>I</m:t>
            </m:r>
          </m:e>
          <m:sup>
            <m:r>
              <m:rPr>
                <m:nor/>
              </m:rPr>
              <w:rPr>
                <w:i/>
              </w:rPr>
              <m:t>n</m:t>
            </m:r>
          </m:sup>
        </m:sSup>
        <m:r>
          <m:rPr>
            <m:nor/>
          </m:rPr>
          <w:rPr>
            <w:i/>
          </w:rPr>
          <m:t>=I×I×…×I</m:t>
        </m:r>
      </m:oMath>
      <w:r w:rsidRPr="00875C25">
        <w:t xml:space="preserve"> може бути представлена у вигляді </w:t>
      </w:r>
    </w:p>
    <w:p w:rsidR="006728DD" w:rsidRPr="00875C25" w:rsidRDefault="006728DD" w:rsidP="002057CD">
      <w:pPr>
        <w:spacing w:line="360" w:lineRule="auto"/>
        <w:jc w:val="both"/>
        <w:rPr>
          <w:lang w:val="uk-UA"/>
        </w:rPr>
      </w:pPr>
    </w:p>
    <w:p w:rsidR="00105A0C" w:rsidRPr="00875C25" w:rsidRDefault="0094586D" w:rsidP="002057CD">
      <w:pPr>
        <w:spacing w:line="360" w:lineRule="auto"/>
        <w:jc w:val="right"/>
        <w:rPr>
          <w:lang w:val="uk-UA"/>
        </w:rPr>
      </w:pPr>
      <m:oMath>
        <m:r>
          <m:rPr>
            <m:nor/>
          </m:rPr>
          <w:rPr>
            <w:i/>
          </w:rPr>
          <m:t>f</m:t>
        </m:r>
        <m:d>
          <m:dPr>
            <m:ctrlPr>
              <w:rPr>
                <w:rFonts w:ascii="Cambria Math" w:hAnsi="Cambria Math"/>
                <w:i/>
              </w:rPr>
            </m:ctrlPr>
          </m:dPr>
          <m:e>
            <m:sSub>
              <m:sSubPr>
                <m:ctrlPr>
                  <w:rPr>
                    <w:rFonts w:ascii="Cambria Math" w:hAnsi="Cambria Math"/>
                    <w:i/>
                  </w:rPr>
                </m:ctrlPr>
              </m:sSubPr>
              <m:e>
                <m:r>
                  <m:rPr>
                    <m:nor/>
                  </m:rPr>
                  <w:rPr>
                    <w:i/>
                  </w:rPr>
                  <m:t>x</m:t>
                </m:r>
              </m:e>
              <m:sub>
                <m:r>
                  <m:rPr>
                    <m:nor/>
                  </m:rPr>
                  <w:rPr>
                    <w:i/>
                    <w:lang w:val="uk-UA"/>
                  </w:rPr>
                  <m:t>1</m:t>
                </m:r>
              </m:sub>
            </m:sSub>
            <m:r>
              <m:rPr>
                <m:nor/>
              </m:rPr>
              <w:rPr>
                <w:i/>
                <w:lang w:val="uk-UA"/>
              </w:rPr>
              <m:t>,</m:t>
            </m:r>
            <m:sSub>
              <m:sSubPr>
                <m:ctrlPr>
                  <w:rPr>
                    <w:rFonts w:ascii="Cambria Math" w:hAnsi="Cambria Math"/>
                    <w:i/>
                  </w:rPr>
                </m:ctrlPr>
              </m:sSubPr>
              <m:e>
                <m:r>
                  <m:rPr>
                    <m:nor/>
                  </m:rPr>
                  <w:rPr>
                    <w:i/>
                  </w:rPr>
                  <m:t>x</m:t>
                </m:r>
              </m:e>
              <m:sub>
                <m:r>
                  <m:rPr>
                    <m:nor/>
                  </m:rPr>
                  <w:rPr>
                    <w:i/>
                    <w:lang w:val="uk-UA"/>
                  </w:rPr>
                  <m:t>2</m:t>
                </m:r>
              </m:sub>
            </m:sSub>
            <m:r>
              <m:rPr>
                <m:nor/>
              </m:rPr>
              <w:rPr>
                <w:i/>
                <w:lang w:val="uk-UA"/>
              </w:rPr>
              <m:t>,…,</m:t>
            </m:r>
            <m:sSub>
              <m:sSubPr>
                <m:ctrlPr>
                  <w:rPr>
                    <w:rFonts w:ascii="Cambria Math" w:hAnsi="Cambria Math"/>
                    <w:i/>
                  </w:rPr>
                </m:ctrlPr>
              </m:sSubPr>
              <m:e>
                <m:r>
                  <m:rPr>
                    <m:nor/>
                  </m:rPr>
                  <w:rPr>
                    <w:i/>
                  </w:rPr>
                  <m:t>x</m:t>
                </m:r>
              </m:e>
              <m:sub>
                <m:r>
                  <m:rPr>
                    <m:nor/>
                  </m:rPr>
                  <w:rPr>
                    <w:i/>
                  </w:rPr>
                  <m:t>n</m:t>
                </m:r>
              </m:sub>
            </m:sSub>
          </m:e>
        </m:d>
        <m:r>
          <m:rPr>
            <m:nor/>
          </m:rPr>
          <w:rPr>
            <w:i/>
            <w:lang w:val="uk-UA"/>
          </w:rPr>
          <m:t>=</m:t>
        </m:r>
        <m:nary>
          <m:naryPr>
            <m:chr m:val="∑"/>
            <m:limLoc m:val="undOvr"/>
            <m:ctrlPr>
              <w:rPr>
                <w:rFonts w:ascii="Cambria Math" w:hAnsi="Cambria Math"/>
                <w:i/>
              </w:rPr>
            </m:ctrlPr>
          </m:naryPr>
          <m:sub>
            <m:r>
              <m:rPr>
                <m:nor/>
              </m:rPr>
              <w:rPr>
                <w:i/>
              </w:rPr>
              <m:t>q</m:t>
            </m:r>
            <m:r>
              <m:rPr>
                <m:nor/>
              </m:rPr>
              <w:rPr>
                <w:i/>
                <w:lang w:val="uk-UA"/>
              </w:rPr>
              <m:t>=1</m:t>
            </m:r>
          </m:sub>
          <m:sup>
            <m:r>
              <m:rPr>
                <m:nor/>
              </m:rPr>
              <w:rPr>
                <w:i/>
                <w:lang w:val="uk-UA"/>
              </w:rPr>
              <m:t>2</m:t>
            </m:r>
            <m:r>
              <m:rPr>
                <m:nor/>
              </m:rPr>
              <w:rPr>
                <w:i/>
              </w:rPr>
              <m:t>n</m:t>
            </m:r>
            <m:r>
              <m:rPr>
                <m:nor/>
              </m:rPr>
              <w:rPr>
                <w:i/>
                <w:lang w:val="uk-UA"/>
              </w:rPr>
              <m:t>+1</m:t>
            </m:r>
          </m:sup>
          <m:e>
            <m:sSub>
              <m:sSubPr>
                <m:ctrlPr>
                  <w:rPr>
                    <w:rFonts w:ascii="Cambria Math" w:hAnsi="Cambria Math"/>
                    <w:i/>
                  </w:rPr>
                </m:ctrlPr>
              </m:sSubPr>
              <m:e>
                <m:r>
                  <m:rPr>
                    <m:nor/>
                  </m:rPr>
                  <w:rPr>
                    <w:i/>
                    <w:lang w:val="uk-UA"/>
                  </w:rPr>
                  <m:t>h</m:t>
                </m:r>
              </m:e>
              <m:sub>
                <m:r>
                  <m:rPr>
                    <m:nor/>
                  </m:rPr>
                  <w:rPr>
                    <w:i/>
                  </w:rPr>
                  <m:t>q</m:t>
                </m:r>
              </m:sub>
            </m:sSub>
            <m:r>
              <m:rPr>
                <m:nor/>
              </m:rPr>
              <w:rPr>
                <w:i/>
                <w:lang w:val="uk-UA"/>
              </w:rPr>
              <m:t>[</m:t>
            </m:r>
            <m:nary>
              <m:naryPr>
                <m:chr m:val="∑"/>
                <m:limLoc m:val="undOvr"/>
                <m:ctrlPr>
                  <w:rPr>
                    <w:rFonts w:ascii="Cambria Math" w:hAnsi="Cambria Math"/>
                    <w:i/>
                  </w:rPr>
                </m:ctrlPr>
              </m:naryPr>
              <m:sub>
                <m:r>
                  <m:rPr>
                    <m:nor/>
                  </m:rPr>
                  <w:rPr>
                    <w:i/>
                  </w:rPr>
                  <m:t>p</m:t>
                </m:r>
                <m:r>
                  <m:rPr>
                    <m:nor/>
                  </m:rPr>
                  <w:rPr>
                    <w:i/>
                    <w:lang w:val="uk-UA"/>
                  </w:rPr>
                  <m:t>=1</m:t>
                </m:r>
              </m:sub>
              <m:sup>
                <m:r>
                  <m:rPr>
                    <m:nor/>
                  </m:rPr>
                  <w:rPr>
                    <w:i/>
                  </w:rPr>
                  <m:t>n</m:t>
                </m:r>
              </m:sup>
              <m:e>
                <m:sSubSup>
                  <m:sSubSupPr>
                    <m:ctrlPr>
                      <w:rPr>
                        <w:rFonts w:ascii="Cambria Math" w:hAnsi="Cambria Math"/>
                        <w:i/>
                      </w:rPr>
                    </m:ctrlPr>
                  </m:sSubSupPr>
                  <m:e>
                    <m:r>
                      <m:rPr>
                        <m:nor/>
                      </m:rPr>
                      <w:rPr>
                        <w:i/>
                      </w:rPr>
                      <m:t>ϕ</m:t>
                    </m:r>
                  </m:e>
                  <m:sub>
                    <m:r>
                      <m:rPr>
                        <m:nor/>
                      </m:rPr>
                      <w:rPr>
                        <w:i/>
                      </w:rPr>
                      <m:t>q</m:t>
                    </m:r>
                  </m:sub>
                  <m:sup>
                    <m:r>
                      <m:rPr>
                        <m:nor/>
                      </m:rPr>
                      <w:rPr>
                        <w:i/>
                      </w:rPr>
                      <m:t>p</m:t>
                    </m:r>
                  </m:sup>
                </m:sSubSup>
                <m:r>
                  <m:rPr>
                    <m:nor/>
                  </m:rPr>
                  <w:rPr>
                    <w:i/>
                    <w:lang w:val="uk-UA"/>
                  </w:rPr>
                  <m:t>(</m:t>
                </m:r>
                <m:sSub>
                  <m:sSubPr>
                    <m:ctrlPr>
                      <w:rPr>
                        <w:rFonts w:ascii="Cambria Math" w:hAnsi="Cambria Math"/>
                        <w:i/>
                      </w:rPr>
                    </m:ctrlPr>
                  </m:sSubPr>
                  <m:e>
                    <m:r>
                      <m:rPr>
                        <m:nor/>
                      </m:rPr>
                      <w:rPr>
                        <w:i/>
                      </w:rPr>
                      <m:t>x</m:t>
                    </m:r>
                  </m:e>
                  <m:sub>
                    <m:r>
                      <m:rPr>
                        <m:nor/>
                      </m:rPr>
                      <w:rPr>
                        <w:i/>
                      </w:rPr>
                      <m:t>p</m:t>
                    </m:r>
                  </m:sub>
                </m:sSub>
                <m:r>
                  <m:rPr>
                    <m:nor/>
                  </m:rPr>
                  <w:rPr>
                    <w:i/>
                    <w:lang w:val="uk-UA"/>
                  </w:rPr>
                  <m:t>)</m:t>
                </m:r>
              </m:e>
            </m:nary>
            <m:r>
              <m:rPr>
                <m:nor/>
              </m:rPr>
              <w:rPr>
                <w:i/>
                <w:lang w:val="uk-UA"/>
              </w:rPr>
              <m:t>]</m:t>
            </m:r>
          </m:e>
        </m:nary>
      </m:oMath>
      <w:r w:rsidR="002057CD" w:rsidRPr="00875C25">
        <w:rPr>
          <w:lang w:val="uk-UA"/>
        </w:rPr>
        <w:t>,</w:t>
      </w:r>
      <w:r w:rsidR="002057CD" w:rsidRPr="00875C25">
        <w:rPr>
          <w:lang w:val="uk-UA"/>
        </w:rPr>
        <w:tab/>
      </w:r>
      <w:r w:rsidR="002057CD" w:rsidRPr="00875C25">
        <w:rPr>
          <w:lang w:val="uk-UA"/>
        </w:rPr>
        <w:tab/>
      </w:r>
      <w:r w:rsidR="002057CD" w:rsidRPr="00875C25">
        <w:rPr>
          <w:lang w:val="uk-UA"/>
        </w:rPr>
        <w:tab/>
      </w:r>
      <w:r w:rsidR="006728DD" w:rsidRPr="00875C25">
        <w:rPr>
          <w:lang w:val="uk-UA"/>
        </w:rPr>
        <w:tab/>
      </w:r>
      <w:r w:rsidR="00105A0C" w:rsidRPr="00875C25">
        <w:rPr>
          <w:lang w:val="uk-UA"/>
        </w:rPr>
        <w:t>(</w:t>
      </w:r>
      <w:r w:rsidR="006728DD" w:rsidRPr="00875C25">
        <w:rPr>
          <w:lang w:val="uk-UA"/>
        </w:rPr>
        <w:t>3</w:t>
      </w:r>
      <w:r w:rsidR="00105A0C" w:rsidRPr="00875C25">
        <w:rPr>
          <w:lang w:val="uk-UA"/>
        </w:rPr>
        <w:t>.1)</w:t>
      </w:r>
    </w:p>
    <w:p w:rsidR="006D0A00" w:rsidRPr="00875C25" w:rsidRDefault="006D0A00" w:rsidP="00BB7EDC">
      <w:pPr>
        <w:spacing w:line="360" w:lineRule="auto"/>
        <w:jc w:val="both"/>
        <w:rPr>
          <w:lang w:val="uk-UA"/>
        </w:rPr>
      </w:pPr>
    </w:p>
    <w:p w:rsidR="00105A0C" w:rsidRPr="00875C25" w:rsidRDefault="00105A0C" w:rsidP="00BB7EDC">
      <w:pPr>
        <w:spacing w:line="360" w:lineRule="auto"/>
        <w:jc w:val="both"/>
        <w:rPr>
          <w:lang w:val="uk-UA"/>
        </w:rPr>
      </w:pPr>
      <w:r w:rsidRPr="00875C25">
        <w:rPr>
          <w:lang w:val="uk-UA"/>
        </w:rPr>
        <w:t xml:space="preserve">де функції </w:t>
      </w:r>
      <m:oMath>
        <m:sSub>
          <m:sSubPr>
            <m:ctrlPr>
              <w:rPr>
                <w:rFonts w:ascii="Cambria Math" w:hAnsi="Cambria Math"/>
                <w:i/>
              </w:rPr>
            </m:ctrlPr>
          </m:sSubPr>
          <m:e>
            <m:r>
              <m:rPr>
                <m:nor/>
              </m:rPr>
              <w:rPr>
                <w:i/>
                <w:lang w:val="uk-UA"/>
              </w:rPr>
              <m:t>h</m:t>
            </m:r>
          </m:e>
          <m:sub>
            <m:r>
              <m:rPr>
                <m:nor/>
              </m:rPr>
              <w:rPr>
                <w:i/>
              </w:rPr>
              <m:t>q</m:t>
            </m:r>
          </m:sub>
        </m:sSub>
      </m:oMath>
      <w:r w:rsidRPr="00875C25">
        <w:rPr>
          <w:lang w:val="uk-UA"/>
        </w:rPr>
        <w:t xml:space="preserve"> </w:t>
      </w:r>
      <w:r w:rsidR="00836ECC" w:rsidRPr="00875C25">
        <w:rPr>
          <w:lang w:val="uk-UA"/>
        </w:rPr>
        <w:t>неперервні</w:t>
      </w:r>
      <w:r w:rsidRPr="00875C25">
        <w:rPr>
          <w:lang w:val="uk-UA"/>
        </w:rPr>
        <w:t xml:space="preserve"> функції однієї змінної, а функції </w:t>
      </w:r>
      <m:oMath>
        <m:sSubSup>
          <m:sSubSupPr>
            <m:ctrlPr>
              <w:rPr>
                <w:rFonts w:ascii="Cambria Math" w:hAnsi="Cambria Math"/>
                <w:i/>
              </w:rPr>
            </m:ctrlPr>
          </m:sSubSupPr>
          <m:e>
            <m:r>
              <m:rPr>
                <m:nor/>
              </m:rPr>
              <w:rPr>
                <w:i/>
              </w:rPr>
              <m:t>ϕ</m:t>
            </m:r>
          </m:e>
          <m:sub>
            <m:r>
              <m:rPr>
                <m:nor/>
              </m:rPr>
              <w:rPr>
                <w:i/>
              </w:rPr>
              <m:t>q</m:t>
            </m:r>
          </m:sub>
          <m:sup>
            <m:r>
              <m:rPr>
                <m:nor/>
              </m:rPr>
              <w:rPr>
                <w:i/>
              </w:rPr>
              <m:t>p</m:t>
            </m:r>
          </m:sup>
        </m:sSubSup>
        <m:r>
          <m:rPr>
            <m:nor/>
          </m:rPr>
          <w:rPr>
            <w:i/>
            <w:lang w:val="uk-UA"/>
          </w:rPr>
          <m:t>(</m:t>
        </m:r>
        <m:sSub>
          <m:sSubPr>
            <m:ctrlPr>
              <w:rPr>
                <w:rFonts w:ascii="Cambria Math" w:hAnsi="Cambria Math"/>
                <w:i/>
              </w:rPr>
            </m:ctrlPr>
          </m:sSubPr>
          <m:e>
            <m:r>
              <m:rPr>
                <m:nor/>
              </m:rPr>
              <w:rPr>
                <w:i/>
              </w:rPr>
              <m:t>x</m:t>
            </m:r>
          </m:e>
          <m:sub>
            <m:r>
              <m:rPr>
                <m:nor/>
              </m:rPr>
              <w:rPr>
                <w:i/>
              </w:rPr>
              <m:t>p</m:t>
            </m:r>
          </m:sub>
        </m:sSub>
        <m:r>
          <m:rPr>
            <m:nor/>
          </m:rPr>
          <w:rPr>
            <w:i/>
            <w:lang w:val="uk-UA"/>
          </w:rPr>
          <m:t>)</m:t>
        </m:r>
      </m:oMath>
      <w:r w:rsidR="002057CD" w:rsidRPr="00875C25">
        <w:rPr>
          <w:lang w:val="uk-UA"/>
        </w:rPr>
        <w:t xml:space="preserve"> </w:t>
      </w:r>
      <w:r w:rsidR="002C01A9" w:rsidRPr="00875C25">
        <w:rPr>
          <w:lang w:val="uk-UA"/>
        </w:rPr>
        <w:t>−</w:t>
      </w:r>
      <w:r w:rsidRPr="00875C25">
        <w:rPr>
          <w:lang w:val="uk-UA"/>
        </w:rPr>
        <w:t xml:space="preserve"> безперервні незменшувані на </w:t>
      </w:r>
      <w:r w:rsidRPr="00875C25">
        <w:rPr>
          <w:i/>
          <w:lang w:val="en-US"/>
        </w:rPr>
        <w:t>I</w:t>
      </w:r>
      <w:r w:rsidRPr="00875C25">
        <w:rPr>
          <w:lang w:val="uk-UA"/>
        </w:rPr>
        <w:t xml:space="preserve">=[0,1] стандартні функції. </w:t>
      </w:r>
    </w:p>
    <w:p w:rsidR="006D0A00" w:rsidRPr="00875C25" w:rsidRDefault="00202E30" w:rsidP="00BB7EDC">
      <w:pPr>
        <w:spacing w:line="360" w:lineRule="auto"/>
        <w:ind w:firstLine="709"/>
        <w:jc w:val="both"/>
        <w:rPr>
          <w:lang w:val="uk-UA"/>
        </w:rPr>
      </w:pPr>
      <w:r w:rsidRPr="00875C25">
        <w:rPr>
          <w:lang w:val="uk-UA"/>
        </w:rPr>
        <w:t>Для реалізації (</w:t>
      </w:r>
      <w:r w:rsidR="00FF4152" w:rsidRPr="00875C25">
        <w:rPr>
          <w:lang w:val="uk-UA"/>
        </w:rPr>
        <w:t>3</w:t>
      </w:r>
      <w:r w:rsidR="00105A0C" w:rsidRPr="00875C25">
        <w:rPr>
          <w:lang w:val="uk-UA"/>
        </w:rPr>
        <w:t xml:space="preserve">.1) до складу нейронної мережі повинні входити нелінійний перетворювач сигналів, нелінійний адаптивний суматор і блок галуження, що здійснює розсилку одного і того ж сигналу по декількох адресах. </w:t>
      </w:r>
      <w:r w:rsidR="00105A0C" w:rsidRPr="00875C25">
        <w:t xml:space="preserve">Нейронна мережа, </w:t>
      </w:r>
      <w:r w:rsidR="006728DD" w:rsidRPr="00875C25">
        <w:t>побудована згідно з рівнянням (3</w:t>
      </w:r>
      <w:r w:rsidR="00105A0C" w:rsidRPr="00875C25">
        <w:t xml:space="preserve">.1), є неоднорідною нейронною мережею. </w:t>
      </w:r>
    </w:p>
    <w:p w:rsidR="00105A0C" w:rsidRPr="00875C25" w:rsidRDefault="00105A0C" w:rsidP="00BB7EDC">
      <w:pPr>
        <w:spacing w:line="360" w:lineRule="auto"/>
        <w:ind w:firstLine="709"/>
        <w:jc w:val="both"/>
      </w:pPr>
      <w:proofErr w:type="gramStart"/>
      <w:r w:rsidRPr="00875C25">
        <w:t xml:space="preserve">На </w:t>
      </w:r>
      <w:r w:rsidR="00BB1412" w:rsidRPr="00875C25">
        <w:t>рисунку</w:t>
      </w:r>
      <w:proofErr w:type="gramEnd"/>
      <w:r w:rsidR="006728DD" w:rsidRPr="00875C25">
        <w:t xml:space="preserve"> 3</w:t>
      </w:r>
      <w:r w:rsidRPr="00875C25">
        <w:t xml:space="preserve">.1 представлена модель універсальної структури нейронної мережі, </w:t>
      </w:r>
      <w:r w:rsidR="006728DD" w:rsidRPr="00875C25">
        <w:t>побудована на основі рівняння (3</w:t>
      </w:r>
      <w:r w:rsidRPr="00875C25">
        <w:t xml:space="preserve">.1), в просторі двох змінних. </w:t>
      </w:r>
    </w:p>
    <w:p w:rsidR="00105A0C" w:rsidRPr="00875C25" w:rsidRDefault="00E24C67" w:rsidP="00BB7EDC">
      <w:pPr>
        <w:spacing w:line="360" w:lineRule="auto"/>
        <w:jc w:val="center"/>
        <w:rPr>
          <w:lang w:val="uk-UA"/>
        </w:rPr>
      </w:pPr>
      <w:r w:rsidRPr="00875C25">
        <w:rPr>
          <w:noProof/>
        </w:rPr>
        <w:lastRenderedPageBreak/>
        <w:drawing>
          <wp:inline distT="0" distB="0" distL="0" distR="0" wp14:anchorId="7B75F843" wp14:editId="77C20D09">
            <wp:extent cx="2642870" cy="2991380"/>
            <wp:effectExtent l="0" t="0" r="5080" b="0"/>
            <wp:docPr id="496"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645504" cy="2994362"/>
                    </a:xfrm>
                    <a:prstGeom prst="rect">
                      <a:avLst/>
                    </a:prstGeom>
                    <a:noFill/>
                    <a:ln>
                      <a:noFill/>
                    </a:ln>
                  </pic:spPr>
                </pic:pic>
              </a:graphicData>
            </a:graphic>
          </wp:inline>
        </w:drawing>
      </w:r>
    </w:p>
    <w:p w:rsidR="006D0A00" w:rsidRPr="00875C25" w:rsidRDefault="006D0A00" w:rsidP="00BB7EDC">
      <w:pPr>
        <w:spacing w:line="360" w:lineRule="auto"/>
        <w:jc w:val="center"/>
        <w:rPr>
          <w:lang w:val="uk-UA"/>
        </w:rPr>
      </w:pPr>
    </w:p>
    <w:p w:rsidR="00105A0C" w:rsidRPr="00875C25" w:rsidRDefault="00105A0C" w:rsidP="00BB7EDC">
      <w:pPr>
        <w:spacing w:line="360" w:lineRule="auto"/>
        <w:jc w:val="center"/>
        <w:rPr>
          <w:lang w:val="uk-UA"/>
        </w:rPr>
      </w:pPr>
      <w:r w:rsidRPr="00875C25">
        <w:rPr>
          <w:lang w:val="uk-UA"/>
        </w:rPr>
        <w:t>Рисунок</w:t>
      </w:r>
      <w:r w:rsidR="00202E30" w:rsidRPr="00875C25">
        <w:rPr>
          <w:lang w:val="uk-UA"/>
        </w:rPr>
        <w:t xml:space="preserve"> 3</w:t>
      </w:r>
      <w:r w:rsidRPr="00875C25">
        <w:rPr>
          <w:lang w:val="uk-UA"/>
        </w:rPr>
        <w:t xml:space="preserve">.1 </w:t>
      </w:r>
      <w:r w:rsidR="002C01A9" w:rsidRPr="00875C25">
        <w:rPr>
          <w:lang w:val="uk-UA"/>
        </w:rPr>
        <w:t>−</w:t>
      </w:r>
      <w:r w:rsidRPr="00875C25">
        <w:rPr>
          <w:lang w:val="uk-UA"/>
        </w:rPr>
        <w:t xml:space="preserve"> Модель структури універсальної неоднорідної нейронної мережі для двовимірного простору інформативних ознак</w:t>
      </w:r>
    </w:p>
    <w:p w:rsidR="003F2FFA" w:rsidRPr="00875C25" w:rsidRDefault="003F2FFA" w:rsidP="002057CD">
      <w:pPr>
        <w:spacing w:line="360" w:lineRule="auto"/>
        <w:rPr>
          <w:lang w:val="uk-UA"/>
        </w:rPr>
      </w:pPr>
    </w:p>
    <w:p w:rsidR="002057CD" w:rsidRPr="00875C25" w:rsidRDefault="002057CD" w:rsidP="002057CD">
      <w:pPr>
        <w:spacing w:line="360" w:lineRule="auto"/>
        <w:ind w:firstLine="709"/>
        <w:jc w:val="both"/>
      </w:pPr>
      <w:r w:rsidRPr="00875C25">
        <w:t>Універсальний апроксиматор, представлена формулою (</w:t>
      </w:r>
      <w:r w:rsidRPr="00875C25">
        <w:rPr>
          <w:lang w:val="uk-UA"/>
        </w:rPr>
        <w:t>3</w:t>
      </w:r>
      <w:r w:rsidR="00BD101E">
        <w:t>.1), можна поліпшити. Зокрема [34</w:t>
      </w:r>
      <w:r w:rsidRPr="00875C25">
        <w:t xml:space="preserve">], функції </w:t>
      </w:r>
      <m:oMath>
        <m:sSub>
          <m:sSubPr>
            <m:ctrlPr>
              <w:rPr>
                <w:rFonts w:ascii="Cambria Math" w:hAnsi="Cambria Math"/>
                <w:i/>
              </w:rPr>
            </m:ctrlPr>
          </m:sSubPr>
          <m:e>
            <m:r>
              <m:rPr>
                <m:nor/>
              </m:rPr>
              <w:rPr>
                <w:i/>
                <w:lang w:val="uk-UA"/>
              </w:rPr>
              <m:t>h</m:t>
            </m:r>
          </m:e>
          <m:sub>
            <m:r>
              <m:rPr>
                <m:nor/>
              </m:rPr>
              <w:rPr>
                <w:i/>
              </w:rPr>
              <m:t>q</m:t>
            </m:r>
          </m:sub>
        </m:sSub>
      </m:oMath>
      <w:r w:rsidR="004226F2" w:rsidRPr="00875C25">
        <w:rPr>
          <w:lang w:val="uk-UA"/>
        </w:rPr>
        <w:t xml:space="preserve"> </w:t>
      </w:r>
      <w:r w:rsidRPr="00875C25">
        <w:t xml:space="preserve">можна замінити на одну універсальну безперервну функцію </w:t>
      </w:r>
      <w:r w:rsidRPr="00875C25">
        <w:rPr>
          <w:i/>
        </w:rPr>
        <w:t>h</w:t>
      </w:r>
      <w:r w:rsidRPr="00875C25">
        <w:t>, яку можна представити у вигляді ряду, що абсолютно сходиться, Фур’є, а функції</w:t>
      </w:r>
      <w:r w:rsidRPr="00875C25">
        <w:rPr>
          <w:lang w:val="uk-UA"/>
        </w:rPr>
        <w:t xml:space="preserve"> </w:t>
      </w:r>
      <m:oMath>
        <m:sSubSup>
          <m:sSubSupPr>
            <m:ctrlPr>
              <w:rPr>
                <w:rFonts w:ascii="Cambria Math" w:hAnsi="Cambria Math"/>
                <w:i/>
              </w:rPr>
            </m:ctrlPr>
          </m:sSubSupPr>
          <m:e>
            <m:r>
              <m:rPr>
                <m:nor/>
              </m:rPr>
              <w:rPr>
                <w:i/>
              </w:rPr>
              <m:t>ϕ</m:t>
            </m:r>
          </m:e>
          <m:sub>
            <m:r>
              <m:rPr>
                <m:nor/>
              </m:rPr>
              <w:rPr>
                <w:i/>
              </w:rPr>
              <m:t>q</m:t>
            </m:r>
          </m:sub>
          <m:sup>
            <m:r>
              <m:rPr>
                <m:nor/>
              </m:rPr>
              <w:rPr>
                <w:i/>
              </w:rPr>
              <m:t>p</m:t>
            </m:r>
          </m:sup>
        </m:sSubSup>
        <m:r>
          <m:rPr>
            <m:nor/>
          </m:rPr>
          <w:rPr>
            <w:i/>
            <w:lang w:val="uk-UA"/>
          </w:rPr>
          <m:t>(</m:t>
        </m:r>
        <m:sSub>
          <m:sSubPr>
            <m:ctrlPr>
              <w:rPr>
                <w:rFonts w:ascii="Cambria Math" w:hAnsi="Cambria Math"/>
                <w:i/>
              </w:rPr>
            </m:ctrlPr>
          </m:sSubPr>
          <m:e>
            <m:r>
              <m:rPr>
                <m:nor/>
              </m:rPr>
              <w:rPr>
                <w:i/>
              </w:rPr>
              <m:t>x</m:t>
            </m:r>
          </m:e>
          <m:sub>
            <m:r>
              <m:rPr>
                <m:nor/>
              </m:rPr>
              <w:rPr>
                <w:i/>
              </w:rPr>
              <m:t>p</m:t>
            </m:r>
          </m:sub>
        </m:sSub>
        <m:r>
          <m:rPr>
            <m:nor/>
          </m:rPr>
          <w:rPr>
            <w:i/>
            <w:lang w:val="uk-UA"/>
          </w:rPr>
          <m:t>)</m:t>
        </m:r>
      </m:oMath>
      <w:r w:rsidRPr="00875C25">
        <w:rPr>
          <w:lang w:val="uk-UA"/>
        </w:rPr>
        <w:t xml:space="preserve"> </w:t>
      </w:r>
      <w:r w:rsidRPr="00875C25">
        <w:t xml:space="preserve">− можна </w:t>
      </w:r>
      <w:r w:rsidR="003A1CC6" w:rsidRPr="00875C25">
        <w:rPr>
          <w:lang w:val="uk-UA"/>
        </w:rPr>
        <w:t>«</w:t>
      </w:r>
      <w:r w:rsidRPr="00875C25">
        <w:t>розщепнути</w:t>
      </w:r>
      <w:r w:rsidR="003A1CC6" w:rsidRPr="00875C25">
        <w:rPr>
          <w:lang w:val="uk-UA"/>
        </w:rPr>
        <w:t>»</w:t>
      </w:r>
      <w:r w:rsidRPr="00875C25">
        <w:t xml:space="preserve"> на </w:t>
      </w:r>
      <w:r w:rsidRPr="00875C25">
        <w:rPr>
          <w:lang w:val="uk-UA"/>
        </w:rPr>
        <w:t xml:space="preserve">похідні </w:t>
      </w:r>
      <m:oMath>
        <m:sSub>
          <m:sSubPr>
            <m:ctrlPr>
              <w:rPr>
                <w:rFonts w:ascii="Cambria Math" w:hAnsi="Cambria Math"/>
                <w:i/>
              </w:rPr>
            </m:ctrlPr>
          </m:sSubPr>
          <m:e>
            <m:r>
              <m:rPr>
                <m:nor/>
              </m:rPr>
              <w:rPr>
                <w:i/>
                <w:lang w:val="en-US"/>
              </w:rPr>
              <m:t>l</m:t>
            </m:r>
          </m:e>
          <m:sub>
            <m:r>
              <m:rPr>
                <m:nor/>
              </m:rPr>
              <w:rPr>
                <w:i/>
              </w:rPr>
              <m:t>p</m:t>
            </m:r>
          </m:sub>
        </m:sSub>
        <m:sSub>
          <m:sSubPr>
            <m:ctrlPr>
              <w:rPr>
                <w:rFonts w:ascii="Cambria Math" w:hAnsi="Cambria Math"/>
                <w:i/>
              </w:rPr>
            </m:ctrlPr>
          </m:sSubPr>
          <m:e>
            <m:r>
              <m:rPr>
                <m:nor/>
              </m:rPr>
              <w:rPr>
                <w:i/>
              </w:rPr>
              <m:t>ϕ</m:t>
            </m:r>
          </m:e>
          <m:sub>
            <m:r>
              <m:rPr>
                <m:nor/>
              </m:rPr>
              <w:rPr>
                <w:i/>
              </w:rPr>
              <m:t>q</m:t>
            </m:r>
          </m:sub>
        </m:sSub>
      </m:oMath>
      <w:r w:rsidRPr="00875C25">
        <w:t>,</w:t>
      </w:r>
      <w:r w:rsidR="00EA6E62">
        <w:rPr>
          <w:lang w:val="uk-UA"/>
        </w:rPr>
        <w:t xml:space="preserve"> </w:t>
      </w:r>
      <w:r w:rsidRPr="00875C25">
        <w:t>(</w:t>
      </w:r>
      <m:oMath>
        <m:r>
          <w:rPr>
            <w:rFonts w:ascii="Cambria Math" w:hAnsi="Cambria Math"/>
          </w:rPr>
          <m:t xml:space="preserve"> </m:t>
        </m:r>
        <m:sSub>
          <m:sSubPr>
            <m:ctrlPr>
              <w:rPr>
                <w:rFonts w:ascii="Cambria Math" w:hAnsi="Cambria Math"/>
                <w:i/>
              </w:rPr>
            </m:ctrlPr>
          </m:sSubPr>
          <m:e>
            <m:r>
              <w:rPr>
                <w:rFonts w:ascii="Cambria Math" w:hAnsi="Cambria Math"/>
                <w:lang w:val="en-US"/>
              </w:rPr>
              <m:t>l</m:t>
            </m:r>
          </m:e>
          <m:sub>
            <m:r>
              <w:rPr>
                <w:rFonts w:ascii="Cambria Math" w:hAnsi="Cambria Math"/>
              </w:rPr>
              <m:t>p</m:t>
            </m:r>
          </m:sub>
        </m:sSub>
        <m:r>
          <w:rPr>
            <w:rFonts w:ascii="Cambria Math" w:hAnsi="Cambria Math"/>
          </w:rPr>
          <m:t xml:space="preserve">, </m:t>
        </m:r>
      </m:oMath>
      <w:r w:rsidRPr="00F15230">
        <w:rPr>
          <w:i/>
          <w:lang w:val="en-US"/>
        </w:rPr>
        <w:t>p</w:t>
      </w:r>
      <w:r w:rsidRPr="00F15230">
        <w:rPr>
          <w:i/>
        </w:rPr>
        <w:t>=1,2,…,</w:t>
      </w:r>
      <w:r w:rsidRPr="00F15230">
        <w:rPr>
          <w:i/>
          <w:lang w:val="en-US"/>
        </w:rPr>
        <w:t>n</w:t>
      </w:r>
      <w:r w:rsidRPr="00875C25">
        <w:t xml:space="preserve">) − раціональні незалежні числа, а </w:t>
      </w:r>
      <m:oMath>
        <m:sSub>
          <m:sSubPr>
            <m:ctrlPr>
              <w:rPr>
                <w:rFonts w:ascii="Cambria Math" w:hAnsi="Cambria Math"/>
                <w:i/>
              </w:rPr>
            </m:ctrlPr>
          </m:sSubPr>
          <m:e>
            <m:r>
              <w:rPr>
                <w:rFonts w:ascii="Cambria Math" w:hAnsi="Cambria Math"/>
              </w:rPr>
              <m:t>ϕ</m:t>
            </m:r>
          </m:e>
          <m:sub>
            <m:r>
              <w:rPr>
                <w:rFonts w:ascii="Cambria Math" w:hAnsi="Cambria Math"/>
              </w:rPr>
              <m:t>q</m:t>
            </m:r>
          </m:sub>
        </m:sSub>
      </m:oMath>
      <w:r w:rsidRPr="00875C25">
        <w:t>,(</w:t>
      </w:r>
      <w:r w:rsidRPr="00F15230">
        <w:rPr>
          <w:i/>
          <w:lang w:val="en-US"/>
        </w:rPr>
        <w:t>q</w:t>
      </w:r>
      <w:r w:rsidRPr="00F15230">
        <w:rPr>
          <w:i/>
        </w:rPr>
        <w:t>=1,2,…,2</w:t>
      </w:r>
      <w:r w:rsidRPr="00F15230">
        <w:rPr>
          <w:i/>
          <w:lang w:val="en-US"/>
        </w:rPr>
        <w:t>n</w:t>
      </w:r>
      <w:r w:rsidRPr="00F15230">
        <w:rPr>
          <w:i/>
        </w:rPr>
        <w:t>+1</w:t>
      </w:r>
      <w:r w:rsidRPr="00875C25">
        <w:t xml:space="preserve">)  − безперервні </w:t>
      </w:r>
      <w:r w:rsidRPr="00875C25">
        <w:rPr>
          <w:lang w:val="uk-UA"/>
        </w:rPr>
        <w:t>незменшувані</w:t>
      </w:r>
      <w:r w:rsidRPr="00875C25">
        <w:t xml:space="preserve"> функції на </w:t>
      </w:r>
      <w:r w:rsidRPr="00EA6E62">
        <w:rPr>
          <w:i/>
          <w:lang w:val="en-US"/>
        </w:rPr>
        <w:t>I</w:t>
      </w:r>
      <w:r w:rsidRPr="00EA6E62">
        <w:rPr>
          <w:i/>
        </w:rPr>
        <w:t xml:space="preserve"> =[0,1]</w:t>
      </w:r>
      <w:r w:rsidRPr="00875C25">
        <w:t xml:space="preserve">. </w:t>
      </w:r>
    </w:p>
    <w:p w:rsidR="002057CD" w:rsidRPr="00875C25" w:rsidRDefault="002057CD" w:rsidP="002057CD">
      <w:pPr>
        <w:spacing w:line="360" w:lineRule="auto"/>
        <w:ind w:firstLine="709"/>
        <w:jc w:val="both"/>
      </w:pPr>
      <w:r w:rsidRPr="00875C25">
        <w:t>Тоді, подання будь</w:t>
      </w:r>
      <w:r w:rsidR="003A1CC6" w:rsidRPr="00875C25">
        <w:rPr>
          <w:lang w:val="uk-UA"/>
        </w:rPr>
        <w:t>-</w:t>
      </w:r>
      <w:r w:rsidRPr="00875C25">
        <w:t xml:space="preserve">якої неперервної функції </w:t>
      </w:r>
      <m:oMath>
        <m:r>
          <m:rPr>
            <m:nor/>
          </m:rPr>
          <w:rPr>
            <w:i/>
          </w:rPr>
          <m:t>f</m:t>
        </m:r>
        <m:r>
          <m:rPr>
            <m:nor/>
          </m:rPr>
          <w:rPr>
            <w:rFonts w:ascii="Cambria Math" w:hAnsi="Cambria Math" w:cs="Cambria Math"/>
            <w:i/>
          </w:rPr>
          <m:t xml:space="preserve">∈ </m:t>
        </m:r>
        <m:r>
          <m:rPr>
            <m:nor/>
          </m:rPr>
          <w:rPr>
            <w:i/>
          </w:rPr>
          <m:t>C[</m:t>
        </m:r>
        <m:sSup>
          <m:sSupPr>
            <m:ctrlPr>
              <w:rPr>
                <w:rFonts w:ascii="Cambria Math" w:hAnsi="Cambria Math"/>
                <w:i/>
              </w:rPr>
            </m:ctrlPr>
          </m:sSupPr>
          <m:e>
            <m:r>
              <m:rPr>
                <m:nor/>
              </m:rPr>
              <w:rPr>
                <w:i/>
              </w:rPr>
              <m:t>I</m:t>
            </m:r>
          </m:e>
          <m:sup>
            <m:r>
              <m:rPr>
                <m:nor/>
              </m:rPr>
              <w:rPr>
                <w:i/>
              </w:rPr>
              <m:t>n</m:t>
            </m:r>
          </m:sup>
        </m:sSup>
        <m:r>
          <m:rPr>
            <m:nor/>
          </m:rPr>
          <w:rPr>
            <w:i/>
          </w:rPr>
          <m:t>]</m:t>
        </m:r>
      </m:oMath>
      <w:r w:rsidRPr="00875C25">
        <w:t xml:space="preserve"> можна записати у вигляді:</w:t>
      </w:r>
    </w:p>
    <w:p w:rsidR="002057CD" w:rsidRPr="00875C25" w:rsidRDefault="002057CD" w:rsidP="002057CD">
      <w:pPr>
        <w:spacing w:line="360" w:lineRule="auto"/>
        <w:ind w:firstLine="709"/>
        <w:jc w:val="both"/>
      </w:pPr>
    </w:p>
    <w:p w:rsidR="002057CD" w:rsidRPr="00875C25" w:rsidRDefault="00731515" w:rsidP="005B1DFA">
      <w:pPr>
        <w:spacing w:line="360" w:lineRule="auto"/>
        <w:jc w:val="right"/>
      </w:pPr>
      <m:oMath>
        <m:r>
          <m:rPr>
            <m:nor/>
          </m:rPr>
          <w:rPr>
            <w:i/>
          </w:rPr>
          <m:t>f</m:t>
        </m:r>
        <m:d>
          <m:dPr>
            <m:ctrlPr>
              <w:rPr>
                <w:rFonts w:ascii="Cambria Math" w:hAnsi="Cambria Math"/>
                <w:i/>
              </w:rPr>
            </m:ctrlPr>
          </m:dPr>
          <m:e>
            <m:sSub>
              <m:sSubPr>
                <m:ctrlPr>
                  <w:rPr>
                    <w:rFonts w:ascii="Cambria Math" w:hAnsi="Cambria Math"/>
                    <w:i/>
                  </w:rPr>
                </m:ctrlPr>
              </m:sSubPr>
              <m:e>
                <m:r>
                  <m:rPr>
                    <m:nor/>
                  </m:rPr>
                  <w:rPr>
                    <w:i/>
                  </w:rPr>
                  <m:t>x</m:t>
                </m:r>
              </m:e>
              <m:sub>
                <m:r>
                  <m:rPr>
                    <m:nor/>
                  </m:rPr>
                  <w:rPr>
                    <w:i/>
                  </w:rPr>
                  <m:t>1</m:t>
                </m:r>
              </m:sub>
            </m:sSub>
            <m:r>
              <m:rPr>
                <m:nor/>
              </m:rPr>
              <w:rPr>
                <w:i/>
              </w:rPr>
              <m:t>,</m:t>
            </m:r>
            <m:sSub>
              <m:sSubPr>
                <m:ctrlPr>
                  <w:rPr>
                    <w:rFonts w:ascii="Cambria Math" w:hAnsi="Cambria Math"/>
                    <w:i/>
                  </w:rPr>
                </m:ctrlPr>
              </m:sSubPr>
              <m:e>
                <m:r>
                  <m:rPr>
                    <m:nor/>
                  </m:rPr>
                  <w:rPr>
                    <w:i/>
                  </w:rPr>
                  <m:t>x</m:t>
                </m:r>
              </m:e>
              <m:sub>
                <m:r>
                  <m:rPr>
                    <m:nor/>
                  </m:rPr>
                  <w:rPr>
                    <w:i/>
                  </w:rPr>
                  <m:t>2</m:t>
                </m:r>
              </m:sub>
            </m:sSub>
            <m:r>
              <m:rPr>
                <m:nor/>
              </m:rPr>
              <w:rPr>
                <w:i/>
              </w:rPr>
              <m:t>,…,</m:t>
            </m:r>
            <m:sSub>
              <m:sSubPr>
                <m:ctrlPr>
                  <w:rPr>
                    <w:rFonts w:ascii="Cambria Math" w:hAnsi="Cambria Math"/>
                    <w:i/>
                  </w:rPr>
                </m:ctrlPr>
              </m:sSubPr>
              <m:e>
                <m:r>
                  <m:rPr>
                    <m:nor/>
                  </m:rPr>
                  <w:rPr>
                    <w:i/>
                  </w:rPr>
                  <m:t>x</m:t>
                </m:r>
              </m:e>
              <m:sub>
                <m:r>
                  <m:rPr>
                    <m:nor/>
                  </m:rPr>
                  <w:rPr>
                    <w:i/>
                  </w:rPr>
                  <m:t>n</m:t>
                </m:r>
              </m:sub>
            </m:sSub>
          </m:e>
        </m:d>
        <m:r>
          <m:rPr>
            <m:nor/>
          </m:rPr>
          <w:rPr>
            <w:i/>
          </w:rPr>
          <m:t>=</m:t>
        </m:r>
        <m:nary>
          <m:naryPr>
            <m:chr m:val="∑"/>
            <m:limLoc m:val="undOvr"/>
            <m:ctrlPr>
              <w:rPr>
                <w:rFonts w:ascii="Cambria Math" w:hAnsi="Cambria Math"/>
                <w:i/>
              </w:rPr>
            </m:ctrlPr>
          </m:naryPr>
          <m:sub>
            <m:r>
              <m:rPr>
                <m:nor/>
              </m:rPr>
              <w:rPr>
                <w:i/>
              </w:rPr>
              <m:t>q=1</m:t>
            </m:r>
          </m:sub>
          <m:sup>
            <m:r>
              <m:rPr>
                <m:nor/>
              </m:rPr>
              <w:rPr>
                <w:i/>
              </w:rPr>
              <m:t>2n+1</m:t>
            </m:r>
          </m:sup>
          <m:e>
            <m:r>
              <m:rPr>
                <m:nor/>
              </m:rPr>
              <w:rPr>
                <w:i/>
              </w:rPr>
              <m:t>h[</m:t>
            </m:r>
            <m:nary>
              <m:naryPr>
                <m:chr m:val="∑"/>
                <m:limLoc m:val="undOvr"/>
                <m:ctrlPr>
                  <w:rPr>
                    <w:rFonts w:ascii="Cambria Math" w:hAnsi="Cambria Math"/>
                    <w:i/>
                  </w:rPr>
                </m:ctrlPr>
              </m:naryPr>
              <m:sub>
                <m:r>
                  <m:rPr>
                    <m:nor/>
                  </m:rPr>
                  <w:rPr>
                    <w:i/>
                  </w:rPr>
                  <m:t>p=1</m:t>
                </m:r>
              </m:sub>
              <m:sup>
                <m:r>
                  <m:rPr>
                    <m:nor/>
                  </m:rPr>
                  <w:rPr>
                    <w:i/>
                  </w:rPr>
                  <m:t>n</m:t>
                </m:r>
              </m:sup>
              <m:e>
                <m:sSub>
                  <m:sSubPr>
                    <m:ctrlPr>
                      <w:rPr>
                        <w:rFonts w:ascii="Cambria Math" w:hAnsi="Cambria Math"/>
                        <w:i/>
                      </w:rPr>
                    </m:ctrlPr>
                  </m:sSubPr>
                  <m:e>
                    <m:r>
                      <m:rPr>
                        <m:nor/>
                      </m:rPr>
                      <w:rPr>
                        <w:i/>
                      </w:rPr>
                      <m:t>l</m:t>
                    </m:r>
                  </m:e>
                  <m:sub>
                    <m:r>
                      <m:rPr>
                        <m:nor/>
                      </m:rPr>
                      <w:rPr>
                        <w:i/>
                      </w:rPr>
                      <m:t>p</m:t>
                    </m:r>
                  </m:sub>
                </m:sSub>
                <m:sSub>
                  <m:sSubPr>
                    <m:ctrlPr>
                      <w:rPr>
                        <w:rFonts w:ascii="Cambria Math" w:hAnsi="Cambria Math"/>
                        <w:i/>
                      </w:rPr>
                    </m:ctrlPr>
                  </m:sSubPr>
                  <m:e>
                    <m:r>
                      <m:rPr>
                        <m:nor/>
                      </m:rPr>
                      <w:rPr>
                        <w:i/>
                      </w:rPr>
                      <m:t>∙ϕ</m:t>
                    </m:r>
                  </m:e>
                  <m:sub>
                    <m:r>
                      <m:rPr>
                        <m:nor/>
                      </m:rPr>
                      <w:rPr>
                        <w:i/>
                      </w:rPr>
                      <m:t>q</m:t>
                    </m:r>
                  </m:sub>
                </m:sSub>
                <m:r>
                  <m:rPr>
                    <m:nor/>
                  </m:rPr>
                  <w:rPr>
                    <w:i/>
                  </w:rPr>
                  <m:t>(</m:t>
                </m:r>
                <m:sSub>
                  <m:sSubPr>
                    <m:ctrlPr>
                      <w:rPr>
                        <w:rFonts w:ascii="Cambria Math" w:hAnsi="Cambria Math"/>
                        <w:i/>
                      </w:rPr>
                    </m:ctrlPr>
                  </m:sSubPr>
                  <m:e>
                    <m:r>
                      <m:rPr>
                        <m:nor/>
                      </m:rPr>
                      <w:rPr>
                        <w:i/>
                      </w:rPr>
                      <m:t>x</m:t>
                    </m:r>
                  </m:e>
                  <m:sub>
                    <m:r>
                      <m:rPr>
                        <m:nor/>
                      </m:rPr>
                      <w:rPr>
                        <w:i/>
                      </w:rPr>
                      <m:t>p</m:t>
                    </m:r>
                  </m:sub>
                </m:sSub>
                <m:r>
                  <m:rPr>
                    <m:nor/>
                  </m:rPr>
                  <w:rPr>
                    <w:i/>
                  </w:rPr>
                  <m:t>)</m:t>
                </m:r>
              </m:e>
            </m:nary>
            <m:r>
              <m:rPr>
                <m:nor/>
              </m:rPr>
              <w:rPr>
                <w:i/>
              </w:rPr>
              <m:t>]</m:t>
            </m:r>
          </m:e>
        </m:nary>
      </m:oMath>
      <w:r w:rsidR="002057CD" w:rsidRPr="00875C25">
        <w:rPr>
          <w:lang w:val="uk-UA"/>
        </w:rPr>
        <w:t>.</w:t>
      </w:r>
      <w:r w:rsidR="002057CD" w:rsidRPr="00875C25">
        <w:tab/>
      </w:r>
      <w:r w:rsidRPr="00875C25">
        <w:tab/>
      </w:r>
      <w:r w:rsidR="002057CD" w:rsidRPr="00875C25">
        <w:tab/>
      </w:r>
      <w:r w:rsidR="002057CD" w:rsidRPr="00875C25">
        <w:tab/>
        <w:t>(3.2)</w:t>
      </w:r>
    </w:p>
    <w:p w:rsidR="002057CD" w:rsidRPr="00875C25" w:rsidRDefault="002057CD" w:rsidP="002057CD">
      <w:pPr>
        <w:spacing w:line="360" w:lineRule="auto"/>
        <w:ind w:firstLine="709"/>
        <w:jc w:val="right"/>
      </w:pPr>
    </w:p>
    <w:p w:rsidR="002057CD" w:rsidRPr="00875C25" w:rsidRDefault="002057CD" w:rsidP="002057CD">
      <w:pPr>
        <w:spacing w:line="360" w:lineRule="auto"/>
        <w:ind w:firstLine="709"/>
        <w:jc w:val="both"/>
        <w:rPr>
          <w:lang w:val="uk-UA"/>
        </w:rPr>
      </w:pPr>
      <w:proofErr w:type="gramStart"/>
      <w:r w:rsidRPr="00875C25">
        <w:t>На рисунку</w:t>
      </w:r>
      <w:proofErr w:type="gramEnd"/>
      <w:r w:rsidRPr="00875C25">
        <w:t xml:space="preserve"> 3.2 показана мережева структура, відповідна формулі (3.2). Вона являє багатошарову нейронну мережу, яку складно реалізувати на практиці. Основна проблема полягає в тому, що функції </w:t>
      </w:r>
      <m:oMath>
        <m:sSub>
          <m:sSubPr>
            <m:ctrlPr>
              <w:rPr>
                <w:rFonts w:ascii="Cambria Math" w:hAnsi="Cambria Math"/>
                <w:i/>
              </w:rPr>
            </m:ctrlPr>
          </m:sSubPr>
          <m:e>
            <m:r>
              <m:rPr>
                <m:nor/>
              </m:rPr>
              <w:rPr>
                <w:i/>
              </w:rPr>
              <m:t>ϕ</m:t>
            </m:r>
          </m:e>
          <m:sub>
            <m:r>
              <m:rPr>
                <m:nor/>
              </m:rPr>
              <w:rPr>
                <w:i/>
              </w:rPr>
              <m:t>q</m:t>
            </m:r>
          </m:sub>
        </m:sSub>
      </m:oMath>
      <w:r w:rsidRPr="00875C25">
        <w:t xml:space="preserve"> </w:t>
      </w:r>
      <w:r w:rsidRPr="00875C25">
        <w:rPr>
          <w:lang w:val="uk-UA"/>
        </w:rPr>
        <w:t>в формулі (3.2) неперервніб проте не є гладкимию.</w:t>
      </w:r>
    </w:p>
    <w:p w:rsidR="00105A0C" w:rsidRPr="00875C25" w:rsidRDefault="00E24C67" w:rsidP="00BB7EDC">
      <w:pPr>
        <w:spacing w:line="360" w:lineRule="auto"/>
        <w:jc w:val="center"/>
        <w:rPr>
          <w:lang w:val="uk-UA"/>
        </w:rPr>
      </w:pPr>
      <w:r w:rsidRPr="00875C25">
        <w:rPr>
          <w:noProof/>
        </w:rPr>
        <w:lastRenderedPageBreak/>
        <w:drawing>
          <wp:inline distT="0" distB="0" distL="0" distR="0" wp14:anchorId="6A7B0548" wp14:editId="0C869478">
            <wp:extent cx="2618740" cy="2977696"/>
            <wp:effectExtent l="0" t="0" r="0" b="0"/>
            <wp:docPr id="497"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623754" cy="2983397"/>
                    </a:xfrm>
                    <a:prstGeom prst="rect">
                      <a:avLst/>
                    </a:prstGeom>
                    <a:noFill/>
                    <a:ln>
                      <a:noFill/>
                    </a:ln>
                  </pic:spPr>
                </pic:pic>
              </a:graphicData>
            </a:graphic>
          </wp:inline>
        </w:drawing>
      </w:r>
    </w:p>
    <w:p w:rsidR="006D0A00" w:rsidRPr="00875C25" w:rsidRDefault="006D0A00" w:rsidP="00EA6E62">
      <w:pPr>
        <w:spacing w:line="360" w:lineRule="auto"/>
        <w:rPr>
          <w:lang w:val="uk-UA"/>
        </w:rPr>
      </w:pPr>
    </w:p>
    <w:p w:rsidR="00105A0C" w:rsidRPr="00875C25" w:rsidRDefault="00202E30" w:rsidP="00BB7EDC">
      <w:pPr>
        <w:spacing w:line="360" w:lineRule="auto"/>
        <w:jc w:val="center"/>
      </w:pPr>
      <w:r w:rsidRPr="00875C25">
        <w:t>Рисунок 3</w:t>
      </w:r>
      <w:r w:rsidR="00105A0C" w:rsidRPr="00875C25">
        <w:t xml:space="preserve">.2 </w:t>
      </w:r>
      <w:r w:rsidR="002C01A9" w:rsidRPr="00875C25">
        <w:t>−</w:t>
      </w:r>
      <w:r w:rsidR="00105A0C" w:rsidRPr="00875C25">
        <w:t xml:space="preserve"> Модель універсальної неоднорідною нейронної мережі для двовимірного простору інформативних ознак з модифікованою структурою</w:t>
      </w:r>
    </w:p>
    <w:p w:rsidR="002057CD" w:rsidRPr="00875C25" w:rsidRDefault="002057CD" w:rsidP="00BB7EDC">
      <w:pPr>
        <w:spacing w:line="360" w:lineRule="auto"/>
        <w:ind w:firstLine="709"/>
        <w:jc w:val="both"/>
        <w:rPr>
          <w:lang w:val="uk-UA"/>
        </w:rPr>
      </w:pPr>
    </w:p>
    <w:p w:rsidR="005B1DFA" w:rsidRPr="00875C25" w:rsidRDefault="005B1DFA" w:rsidP="005B1DFA">
      <w:pPr>
        <w:spacing w:line="360" w:lineRule="auto"/>
        <w:ind w:firstLine="709"/>
        <w:jc w:val="both"/>
        <w:rPr>
          <w:lang w:val="uk-UA"/>
        </w:rPr>
      </w:pPr>
      <w:r w:rsidRPr="00875C25">
        <w:rPr>
          <w:lang w:val="uk-UA"/>
        </w:rPr>
        <w:t xml:space="preserve">Оскільки довжина машинного коду функції обернено пропорційна до її гладкості, отримаємо дуже погану точність реалізації колмогоровского представлення. Крім того, мережеве представлення повинне мати фіксовані елементи і змінювані параметри. Мережа, представлена на рисунку 3.2, не є мережею такого типу: форма </w:t>
      </w:r>
      <w:r w:rsidRPr="00875C25">
        <w:rPr>
          <w:i/>
          <w:lang w:val="uk-UA"/>
        </w:rPr>
        <w:t>h</w:t>
      </w:r>
      <w:r w:rsidRPr="00875C25">
        <w:rPr>
          <w:lang w:val="uk-UA"/>
        </w:rPr>
        <w:t xml:space="preserve"> залежить від функції </w:t>
      </w:r>
      <w:r w:rsidRPr="00875C25">
        <w:rPr>
          <w:i/>
          <w:lang w:val="en-US"/>
        </w:rPr>
        <w:t>f</w:t>
      </w:r>
      <w:r w:rsidRPr="00875C25">
        <w:rPr>
          <w:lang w:val="uk-UA"/>
        </w:rPr>
        <w:t xml:space="preserve">, яку необхідно представити (функції </w:t>
      </w:r>
      <m:oMath>
        <m:sSub>
          <m:sSubPr>
            <m:ctrlPr>
              <w:rPr>
                <w:rFonts w:ascii="Cambria Math" w:hAnsi="Cambria Math"/>
                <w:i/>
              </w:rPr>
            </m:ctrlPr>
          </m:sSubPr>
          <m:e>
            <m:r>
              <m:rPr>
                <m:nor/>
              </m:rPr>
              <w:rPr>
                <w:i/>
              </w:rPr>
              <m:t>ϕ</m:t>
            </m:r>
          </m:e>
          <m:sub>
            <m:r>
              <m:rPr>
                <m:nor/>
              </m:rPr>
              <w:rPr>
                <w:i/>
              </w:rPr>
              <m:t>q</m:t>
            </m:r>
          </m:sub>
        </m:sSub>
      </m:oMath>
      <w:r w:rsidR="004226F2" w:rsidRPr="00875C25">
        <w:t xml:space="preserve"> </w:t>
      </w:r>
      <w:r w:rsidRPr="00875C25">
        <w:rPr>
          <w:lang w:val="uk-UA"/>
        </w:rPr>
        <w:t xml:space="preserve">не залежать від </w:t>
      </w:r>
      <w:r w:rsidRPr="00875C25">
        <w:rPr>
          <w:i/>
          <w:lang w:val="en-US"/>
        </w:rPr>
        <w:t>f</w:t>
      </w:r>
      <w:r w:rsidR="00BD101E">
        <w:rPr>
          <w:lang w:val="uk-UA"/>
        </w:rPr>
        <w:t>) [35</w:t>
      </w:r>
      <w:r w:rsidRPr="00875C25">
        <w:rPr>
          <w:lang w:val="uk-UA"/>
        </w:rPr>
        <w:t>].</w:t>
      </w:r>
    </w:p>
    <w:p w:rsidR="005B1DFA" w:rsidRPr="00875C25" w:rsidRDefault="005B1DFA" w:rsidP="005B1DFA">
      <w:pPr>
        <w:spacing w:line="360" w:lineRule="auto"/>
        <w:ind w:firstLine="709"/>
        <w:jc w:val="both"/>
        <w:rPr>
          <w:lang w:val="uk-UA"/>
        </w:rPr>
      </w:pPr>
      <w:r w:rsidRPr="00875C25">
        <w:rPr>
          <w:lang w:val="uk-UA"/>
        </w:rPr>
        <w:t xml:space="preserve">Основною проблемою, пов’язаною з реалізацією мережевих структур, показаних на рисунку 3.1 і рисунку 3.2, є те, що вони неоднорідні, тобто не мають фіксованих елементів і параметрів, що настроюються: функції </w:t>
      </w:r>
      <w:r w:rsidRPr="00875C25">
        <w:rPr>
          <w:i/>
          <w:lang w:val="uk-UA"/>
        </w:rPr>
        <w:t>h</w:t>
      </w:r>
      <w:r w:rsidRPr="00875C25">
        <w:rPr>
          <w:lang w:val="uk-UA"/>
        </w:rPr>
        <w:t xml:space="preserve"> у вузлах мереж залежать від функції, що апроксимується </w:t>
      </w:r>
      <w:r w:rsidRPr="00875C25">
        <w:rPr>
          <w:i/>
          <w:lang w:val="en-US"/>
        </w:rPr>
        <w:t>f</w:t>
      </w:r>
      <w:r w:rsidRPr="00875C25">
        <w:rPr>
          <w:lang w:val="uk-UA"/>
        </w:rPr>
        <w:t>.</w:t>
      </w:r>
    </w:p>
    <w:p w:rsidR="005B1DFA" w:rsidRPr="00875C25" w:rsidRDefault="005B1DFA" w:rsidP="005B1DFA">
      <w:pPr>
        <w:spacing w:line="360" w:lineRule="auto"/>
        <w:ind w:firstLine="709"/>
        <w:jc w:val="both"/>
        <w:rPr>
          <w:lang w:val="uk-UA"/>
        </w:rPr>
      </w:pPr>
      <w:r w:rsidRPr="00875C25">
        <w:rPr>
          <w:lang w:val="uk-UA"/>
        </w:rPr>
        <w:t>Щоб спростити процес апроксимації, замінимо досить складну гіперповерхні, відповідну рівнянь (3.1) і (3.2), гіперплощиною, описується виразом</w:t>
      </w:r>
    </w:p>
    <w:p w:rsidR="005B1DFA" w:rsidRPr="00875C25" w:rsidRDefault="00731515" w:rsidP="005B1DFA">
      <w:pPr>
        <w:spacing w:line="360" w:lineRule="auto"/>
        <w:jc w:val="right"/>
        <w:rPr>
          <w:lang w:val="uk-UA"/>
        </w:rPr>
      </w:pPr>
      <m:oMath>
        <m:r>
          <m:rPr>
            <m:nor/>
          </m:rPr>
          <w:rPr>
            <w:i/>
            <w:lang w:val="en-US"/>
          </w:rPr>
          <m:t>f</m:t>
        </m:r>
        <m:d>
          <m:dPr>
            <m:ctrlPr>
              <w:rPr>
                <w:rFonts w:ascii="Cambria Math" w:hAnsi="Cambria Math"/>
                <w:i/>
              </w:rPr>
            </m:ctrlPr>
          </m:dPr>
          <m:e>
            <m:sSub>
              <m:sSubPr>
                <m:ctrlPr>
                  <w:rPr>
                    <w:rFonts w:ascii="Cambria Math" w:hAnsi="Cambria Math"/>
                    <w:i/>
                  </w:rPr>
                </m:ctrlPr>
              </m:sSubPr>
              <m:e>
                <m:r>
                  <m:rPr>
                    <m:nor/>
                  </m:rPr>
                  <w:rPr>
                    <w:i/>
                    <w:lang w:val="en-US"/>
                  </w:rPr>
                  <m:t>x</m:t>
                </m:r>
              </m:e>
              <m:sub>
                <m:r>
                  <m:rPr>
                    <m:nor/>
                  </m:rPr>
                  <w:rPr>
                    <w:i/>
                    <w:lang w:val="uk-UA"/>
                  </w:rPr>
                  <m:t>1</m:t>
                </m:r>
              </m:sub>
            </m:sSub>
            <m:r>
              <m:rPr>
                <m:nor/>
              </m:rPr>
              <w:rPr>
                <w:i/>
                <w:lang w:val="uk-UA"/>
              </w:rPr>
              <m:t>,</m:t>
            </m:r>
            <m:sSub>
              <m:sSubPr>
                <m:ctrlPr>
                  <w:rPr>
                    <w:rFonts w:ascii="Cambria Math" w:hAnsi="Cambria Math"/>
                    <w:i/>
                  </w:rPr>
                </m:ctrlPr>
              </m:sSubPr>
              <m:e>
                <m:r>
                  <m:rPr>
                    <m:nor/>
                  </m:rPr>
                  <w:rPr>
                    <w:i/>
                    <w:lang w:val="en-US"/>
                  </w:rPr>
                  <m:t>x</m:t>
                </m:r>
              </m:e>
              <m:sub>
                <m:r>
                  <m:rPr>
                    <m:nor/>
                  </m:rPr>
                  <w:rPr>
                    <w:i/>
                    <w:lang w:val="uk-UA"/>
                  </w:rPr>
                  <m:t>2</m:t>
                </m:r>
              </m:sub>
            </m:sSub>
            <m:r>
              <m:rPr>
                <m:nor/>
              </m:rPr>
              <w:rPr>
                <w:i/>
                <w:lang w:val="uk-UA"/>
              </w:rPr>
              <m:t>,…,</m:t>
            </m:r>
            <m:sSub>
              <m:sSubPr>
                <m:ctrlPr>
                  <w:rPr>
                    <w:rFonts w:ascii="Cambria Math" w:hAnsi="Cambria Math"/>
                    <w:i/>
                  </w:rPr>
                </m:ctrlPr>
              </m:sSubPr>
              <m:e>
                <m:r>
                  <m:rPr>
                    <m:nor/>
                  </m:rPr>
                  <w:rPr>
                    <w:i/>
                    <w:lang w:val="en-US"/>
                  </w:rPr>
                  <m:t>x</m:t>
                </m:r>
              </m:e>
              <m:sub>
                <m:r>
                  <m:rPr>
                    <m:nor/>
                  </m:rPr>
                  <w:rPr>
                    <w:i/>
                    <w:lang w:val="en-US"/>
                  </w:rPr>
                  <m:t>n</m:t>
                </m:r>
              </m:sub>
            </m:sSub>
          </m:e>
        </m:d>
        <m:r>
          <m:rPr>
            <m:nor/>
          </m:rPr>
          <w:rPr>
            <w:i/>
            <w:lang w:val="uk-UA"/>
          </w:rPr>
          <m:t>=</m:t>
        </m:r>
        <m:sSub>
          <m:sSubPr>
            <m:ctrlPr>
              <w:rPr>
                <w:rFonts w:ascii="Cambria Math" w:hAnsi="Cambria Math"/>
                <w:i/>
              </w:rPr>
            </m:ctrlPr>
          </m:sSubPr>
          <m:e>
            <m:r>
              <m:rPr>
                <m:nor/>
              </m:rPr>
              <w:rPr>
                <w:i/>
                <w:lang w:val="en-US"/>
              </w:rPr>
              <m:t>a</m:t>
            </m:r>
          </m:e>
          <m:sub>
            <m:r>
              <m:rPr>
                <m:nor/>
              </m:rPr>
              <w:rPr>
                <w:i/>
                <w:lang w:val="uk-UA"/>
              </w:rPr>
              <m:t>1</m:t>
            </m:r>
          </m:sub>
        </m:sSub>
        <m:sSub>
          <m:sSubPr>
            <m:ctrlPr>
              <w:rPr>
                <w:rFonts w:ascii="Cambria Math" w:hAnsi="Cambria Math"/>
                <w:i/>
              </w:rPr>
            </m:ctrlPr>
          </m:sSubPr>
          <m:e>
            <m:r>
              <m:rPr>
                <m:nor/>
              </m:rPr>
              <w:rPr>
                <w:i/>
                <w:lang w:val="en-US"/>
              </w:rPr>
              <m:t>x</m:t>
            </m:r>
          </m:e>
          <m:sub>
            <m:r>
              <m:rPr>
                <m:nor/>
              </m:rPr>
              <w:rPr>
                <w:i/>
                <w:lang w:val="uk-UA"/>
              </w:rPr>
              <m:t>1</m:t>
            </m:r>
          </m:sub>
        </m:sSub>
        <m:r>
          <m:rPr>
            <m:nor/>
          </m:rPr>
          <w:rPr>
            <w:i/>
            <w:lang w:val="uk-UA"/>
          </w:rPr>
          <m:t>+</m:t>
        </m:r>
        <m:sSub>
          <m:sSubPr>
            <m:ctrlPr>
              <w:rPr>
                <w:rFonts w:ascii="Cambria Math" w:hAnsi="Cambria Math"/>
                <w:i/>
              </w:rPr>
            </m:ctrlPr>
          </m:sSubPr>
          <m:e>
            <m:r>
              <m:rPr>
                <m:nor/>
              </m:rPr>
              <w:rPr>
                <w:i/>
                <w:lang w:val="en-US"/>
              </w:rPr>
              <m:t>a</m:t>
            </m:r>
          </m:e>
          <m:sub>
            <m:r>
              <m:rPr>
                <m:nor/>
              </m:rPr>
              <w:rPr>
                <w:i/>
                <w:lang w:val="uk-UA"/>
              </w:rPr>
              <m:t>2</m:t>
            </m:r>
          </m:sub>
        </m:sSub>
        <m:sSub>
          <m:sSubPr>
            <m:ctrlPr>
              <w:rPr>
                <w:rFonts w:ascii="Cambria Math" w:hAnsi="Cambria Math"/>
                <w:i/>
              </w:rPr>
            </m:ctrlPr>
          </m:sSubPr>
          <m:e>
            <m:r>
              <m:rPr>
                <m:nor/>
              </m:rPr>
              <w:rPr>
                <w:i/>
                <w:lang w:val="en-US"/>
              </w:rPr>
              <m:t>x</m:t>
            </m:r>
          </m:e>
          <m:sub>
            <m:r>
              <m:rPr>
                <m:nor/>
              </m:rPr>
              <w:rPr>
                <w:i/>
                <w:lang w:val="uk-UA"/>
              </w:rPr>
              <m:t>2</m:t>
            </m:r>
          </m:sub>
        </m:sSub>
        <m:r>
          <m:rPr>
            <m:nor/>
          </m:rPr>
          <w:rPr>
            <w:i/>
            <w:lang w:val="uk-UA"/>
          </w:rPr>
          <m:t>+…+</m:t>
        </m:r>
        <m:sSub>
          <m:sSubPr>
            <m:ctrlPr>
              <w:rPr>
                <w:rFonts w:ascii="Cambria Math" w:hAnsi="Cambria Math"/>
                <w:i/>
              </w:rPr>
            </m:ctrlPr>
          </m:sSubPr>
          <m:e>
            <m:r>
              <m:rPr>
                <m:nor/>
              </m:rPr>
              <w:rPr>
                <w:i/>
                <w:lang w:val="en-US"/>
              </w:rPr>
              <m:t>a</m:t>
            </m:r>
          </m:e>
          <m:sub>
            <m:r>
              <m:rPr>
                <m:nor/>
              </m:rPr>
              <w:rPr>
                <w:i/>
                <w:lang w:val="en-US"/>
              </w:rPr>
              <m:t>n</m:t>
            </m:r>
          </m:sub>
        </m:sSub>
        <m:sSub>
          <m:sSubPr>
            <m:ctrlPr>
              <w:rPr>
                <w:rFonts w:ascii="Cambria Math" w:hAnsi="Cambria Math"/>
                <w:i/>
              </w:rPr>
            </m:ctrlPr>
          </m:sSubPr>
          <m:e>
            <m:r>
              <m:rPr>
                <m:nor/>
              </m:rPr>
              <w:rPr>
                <w:i/>
                <w:lang w:val="en-US"/>
              </w:rPr>
              <m:t>x</m:t>
            </m:r>
          </m:e>
          <m:sub>
            <m:r>
              <m:rPr>
                <m:nor/>
              </m:rPr>
              <w:rPr>
                <w:i/>
                <w:lang w:val="en-US"/>
              </w:rPr>
              <m:t>n</m:t>
            </m:r>
          </m:sub>
        </m:sSub>
        <m:r>
          <m:rPr>
            <m:nor/>
          </m:rPr>
          <w:rPr>
            <w:i/>
            <w:lang w:val="uk-UA"/>
          </w:rPr>
          <m:t>-</m:t>
        </m:r>
        <m:r>
          <m:rPr>
            <m:nor/>
          </m:rPr>
          <w:rPr>
            <w:i/>
            <w:lang w:val="en-US"/>
          </w:rPr>
          <m:t>b</m:t>
        </m:r>
      </m:oMath>
      <w:r w:rsidR="005B1DFA" w:rsidRPr="00875C25">
        <w:rPr>
          <w:lang w:val="uk-UA"/>
        </w:rPr>
        <w:t>,</w:t>
      </w:r>
      <w:r w:rsidR="005B1DFA" w:rsidRPr="00875C25">
        <w:rPr>
          <w:lang w:val="uk-UA"/>
        </w:rPr>
        <w:tab/>
      </w:r>
      <w:r w:rsidR="005B1DFA" w:rsidRPr="00875C25">
        <w:rPr>
          <w:lang w:val="uk-UA"/>
        </w:rPr>
        <w:tab/>
      </w:r>
      <w:r w:rsidRPr="00875C25">
        <w:rPr>
          <w:lang w:val="uk-UA"/>
        </w:rPr>
        <w:tab/>
      </w:r>
      <w:r w:rsidRPr="00875C25">
        <w:rPr>
          <w:lang w:val="uk-UA"/>
        </w:rPr>
        <w:tab/>
      </w:r>
      <w:r w:rsidR="005B1DFA" w:rsidRPr="00875C25">
        <w:rPr>
          <w:lang w:val="uk-UA"/>
        </w:rPr>
        <w:t>(3.3)</w:t>
      </w:r>
    </w:p>
    <w:p w:rsidR="005B1DFA" w:rsidRPr="00875C25" w:rsidRDefault="005B1DFA" w:rsidP="005B1DFA">
      <w:pPr>
        <w:spacing w:line="360" w:lineRule="auto"/>
        <w:ind w:firstLine="709"/>
        <w:jc w:val="right"/>
        <w:rPr>
          <w:lang w:val="uk-UA"/>
        </w:rPr>
      </w:pPr>
    </w:p>
    <w:p w:rsidR="005B1DFA" w:rsidRPr="00875C25" w:rsidRDefault="005B1DFA" w:rsidP="005B1DFA">
      <w:pPr>
        <w:spacing w:line="360" w:lineRule="auto"/>
        <w:jc w:val="both"/>
      </w:pPr>
      <w:r w:rsidRPr="00875C25">
        <w:t xml:space="preserve">де </w:t>
      </w:r>
      <m:oMath>
        <m:sSub>
          <m:sSubPr>
            <m:ctrlPr>
              <w:rPr>
                <w:rFonts w:ascii="Cambria Math" w:hAnsi="Cambria Math"/>
                <w:i/>
              </w:rPr>
            </m:ctrlPr>
          </m:sSubPr>
          <m:e>
            <m:r>
              <m:rPr>
                <m:nor/>
              </m:rPr>
              <w:rPr>
                <w:i/>
              </w:rPr>
              <m:t>a</m:t>
            </m:r>
          </m:e>
          <m:sub>
            <m:r>
              <m:rPr>
                <m:nor/>
              </m:rPr>
              <w:rPr>
                <w:i/>
              </w:rPr>
              <m:t>1</m:t>
            </m:r>
          </m:sub>
        </m:sSub>
      </m:oMath>
      <w:r w:rsidRPr="00875C25">
        <w:rPr>
          <w:lang w:val="uk-UA"/>
        </w:rPr>
        <w:t xml:space="preserve"> та </w:t>
      </w:r>
      <w:r w:rsidRPr="00875C25">
        <w:rPr>
          <w:i/>
          <w:lang w:val="en-US"/>
        </w:rPr>
        <w:t>b</w:t>
      </w:r>
      <w:r w:rsidRPr="00875C25">
        <w:t xml:space="preserve"> − константи (</w:t>
      </w:r>
      <w:r w:rsidRPr="00875C25">
        <w:rPr>
          <w:i/>
          <w:lang w:val="en-US"/>
        </w:rPr>
        <w:t>i</w:t>
      </w:r>
      <w:r w:rsidRPr="00875C25">
        <w:t xml:space="preserve"> =</w:t>
      </w:r>
      <m:oMath>
        <m:bar>
          <m:barPr>
            <m:pos m:val="top"/>
            <m:ctrlPr>
              <w:rPr>
                <w:rFonts w:ascii="Cambria Math" w:hAnsi="Cambria Math"/>
                <w:i/>
              </w:rPr>
            </m:ctrlPr>
          </m:barPr>
          <m:e>
            <m:r>
              <m:rPr>
                <m:nor/>
              </m:rPr>
              <w:rPr>
                <w:i/>
              </w:rPr>
              <m:t>1,n</m:t>
            </m:r>
          </m:e>
        </m:bar>
      </m:oMath>
      <w:r w:rsidRPr="00875C25">
        <w:t xml:space="preserve">). </w:t>
      </w:r>
    </w:p>
    <w:p w:rsidR="00105A0C" w:rsidRPr="00875C25" w:rsidRDefault="00105A0C" w:rsidP="00BB7EDC">
      <w:pPr>
        <w:spacing w:line="360" w:lineRule="auto"/>
        <w:ind w:firstLine="709"/>
        <w:jc w:val="both"/>
      </w:pPr>
      <w:r w:rsidRPr="00875C25">
        <w:lastRenderedPageBreak/>
        <w:t>Якщо число вихідн</w:t>
      </w:r>
      <w:r w:rsidR="003F2FFA" w:rsidRPr="00875C25">
        <w:t>их даних зростає, то рівняння (3</w:t>
      </w:r>
      <w:r w:rsidRPr="00875C25">
        <w:t>.3) перетворюється в систему лінійних неоднорідних рів</w:t>
      </w:r>
      <w:r w:rsidR="00BD101E">
        <w:t>нянь [36</w:t>
      </w:r>
      <w:r w:rsidR="003F2FFA" w:rsidRPr="00875C25">
        <w:t>]. Адекватність моделі (3</w:t>
      </w:r>
      <w:r w:rsidRPr="00875C25">
        <w:t xml:space="preserve">.3) буде визначатися тим, чи має рішення неоднорідна система лінійних рівнянь </w:t>
      </w:r>
    </w:p>
    <w:p w:rsidR="003F2FFA" w:rsidRPr="00875C25" w:rsidRDefault="003F2FFA" w:rsidP="00BB7EDC">
      <w:pPr>
        <w:spacing w:line="360" w:lineRule="auto"/>
        <w:ind w:firstLine="709"/>
        <w:jc w:val="both"/>
      </w:pPr>
    </w:p>
    <w:p w:rsidR="00105A0C" w:rsidRPr="00875C25" w:rsidRDefault="00526D7D" w:rsidP="00C92C43">
      <w:pPr>
        <w:spacing w:line="360" w:lineRule="auto"/>
        <w:jc w:val="right"/>
      </w:pPr>
      <m:oMath>
        <m:d>
          <m:dPr>
            <m:begChr m:val="{"/>
            <m:endChr m:val=""/>
            <m:ctrlPr>
              <w:rPr>
                <w:rFonts w:ascii="Cambria Math" w:hAnsi="Cambria Math"/>
                <w:i/>
              </w:rPr>
            </m:ctrlPr>
          </m:dPr>
          <m:e>
            <m:eqArr>
              <m:eqArrPr>
                <m:ctrlPr>
                  <w:rPr>
                    <w:rFonts w:ascii="Cambria Math" w:hAnsi="Cambria Math"/>
                    <w:i/>
                  </w:rPr>
                </m:ctrlPr>
              </m:eqArrPr>
              <m:e>
                <m:eqArr>
                  <m:eqArrPr>
                    <m:ctrlPr>
                      <w:rPr>
                        <w:rFonts w:ascii="Cambria Math" w:hAnsi="Cambria Math"/>
                        <w:i/>
                      </w:rPr>
                    </m:ctrlPr>
                  </m:eqArrPr>
                  <m:e>
                    <m:sSub>
                      <m:sSubPr>
                        <m:ctrlPr>
                          <w:rPr>
                            <w:rFonts w:ascii="Cambria Math" w:hAnsi="Cambria Math"/>
                            <w:i/>
                          </w:rPr>
                        </m:ctrlPr>
                      </m:sSubPr>
                      <m:e>
                        <m:r>
                          <m:rPr>
                            <m:nor/>
                          </m:rPr>
                          <w:rPr>
                            <w:i/>
                            <w:lang w:val="en-US"/>
                          </w:rPr>
                          <m:t>a</m:t>
                        </m:r>
                      </m:e>
                      <m:sub>
                        <m:r>
                          <m:rPr>
                            <m:nor/>
                          </m:rPr>
                          <w:rPr>
                            <w:i/>
                            <w:lang w:val="en-US"/>
                          </w:rPr>
                          <m:t>1</m:t>
                        </m:r>
                      </m:sub>
                    </m:sSub>
                    <m:sSub>
                      <m:sSubPr>
                        <m:ctrlPr>
                          <w:rPr>
                            <w:rFonts w:ascii="Cambria Math" w:hAnsi="Cambria Math"/>
                            <w:i/>
                          </w:rPr>
                        </m:ctrlPr>
                      </m:sSubPr>
                      <m:e>
                        <m:r>
                          <m:rPr>
                            <m:nor/>
                          </m:rPr>
                          <w:rPr>
                            <w:i/>
                            <w:lang w:val="en-US"/>
                          </w:rPr>
                          <m:t>x</m:t>
                        </m:r>
                      </m:e>
                      <m:sub>
                        <m:r>
                          <m:rPr>
                            <m:nor/>
                          </m:rPr>
                          <w:rPr>
                            <w:i/>
                            <w:lang w:val="en-US"/>
                          </w:rPr>
                          <m:t>11</m:t>
                        </m:r>
                      </m:sub>
                    </m:sSub>
                    <m:r>
                      <m:rPr>
                        <m:nor/>
                      </m:rPr>
                      <w:rPr>
                        <w:i/>
                        <w:lang w:val="en-US"/>
                      </w:rPr>
                      <m:t>+</m:t>
                    </m:r>
                    <m:sSub>
                      <m:sSubPr>
                        <m:ctrlPr>
                          <w:rPr>
                            <w:rFonts w:ascii="Cambria Math" w:hAnsi="Cambria Math"/>
                            <w:i/>
                          </w:rPr>
                        </m:ctrlPr>
                      </m:sSubPr>
                      <m:e>
                        <m:r>
                          <m:rPr>
                            <m:nor/>
                          </m:rPr>
                          <w:rPr>
                            <w:i/>
                            <w:lang w:val="en-US"/>
                          </w:rPr>
                          <m:t>a</m:t>
                        </m:r>
                      </m:e>
                      <m:sub>
                        <m:r>
                          <m:rPr>
                            <m:nor/>
                          </m:rPr>
                          <w:rPr>
                            <w:i/>
                            <w:lang w:val="en-US"/>
                          </w:rPr>
                          <m:t>2</m:t>
                        </m:r>
                      </m:sub>
                    </m:sSub>
                    <m:sSub>
                      <m:sSubPr>
                        <m:ctrlPr>
                          <w:rPr>
                            <w:rFonts w:ascii="Cambria Math" w:hAnsi="Cambria Math"/>
                            <w:i/>
                          </w:rPr>
                        </m:ctrlPr>
                      </m:sSubPr>
                      <m:e>
                        <m:r>
                          <m:rPr>
                            <m:nor/>
                          </m:rPr>
                          <w:rPr>
                            <w:i/>
                            <w:lang w:val="en-US"/>
                          </w:rPr>
                          <m:t>x</m:t>
                        </m:r>
                      </m:e>
                      <m:sub>
                        <m:r>
                          <m:rPr>
                            <m:nor/>
                          </m:rPr>
                          <w:rPr>
                            <w:i/>
                            <w:lang w:val="en-US"/>
                          </w:rPr>
                          <m:t>12</m:t>
                        </m:r>
                      </m:sub>
                    </m:sSub>
                    <m:r>
                      <m:rPr>
                        <m:nor/>
                      </m:rPr>
                      <w:rPr>
                        <w:i/>
                        <w:lang w:val="en-US"/>
                      </w:rPr>
                      <m:t>+…+</m:t>
                    </m:r>
                    <m:sSub>
                      <m:sSubPr>
                        <m:ctrlPr>
                          <w:rPr>
                            <w:rFonts w:ascii="Cambria Math" w:hAnsi="Cambria Math"/>
                            <w:i/>
                          </w:rPr>
                        </m:ctrlPr>
                      </m:sSubPr>
                      <m:e>
                        <m:r>
                          <m:rPr>
                            <m:nor/>
                          </m:rPr>
                          <w:rPr>
                            <w:i/>
                            <w:lang w:val="en-US"/>
                          </w:rPr>
                          <m:t>a</m:t>
                        </m:r>
                      </m:e>
                      <m:sub>
                        <m:r>
                          <m:rPr>
                            <m:nor/>
                          </m:rPr>
                          <w:rPr>
                            <w:i/>
                            <w:lang w:val="en-US"/>
                          </w:rPr>
                          <m:t>n</m:t>
                        </m:r>
                      </m:sub>
                    </m:sSub>
                    <m:sSub>
                      <m:sSubPr>
                        <m:ctrlPr>
                          <w:rPr>
                            <w:rFonts w:ascii="Cambria Math" w:hAnsi="Cambria Math"/>
                            <w:i/>
                          </w:rPr>
                        </m:ctrlPr>
                      </m:sSubPr>
                      <m:e>
                        <m:r>
                          <m:rPr>
                            <m:nor/>
                          </m:rPr>
                          <w:rPr>
                            <w:i/>
                            <w:lang w:val="en-US"/>
                          </w:rPr>
                          <m:t>x</m:t>
                        </m:r>
                      </m:e>
                      <m:sub>
                        <m:r>
                          <m:rPr>
                            <m:nor/>
                          </m:rPr>
                          <w:rPr>
                            <w:i/>
                            <w:lang w:val="en-US"/>
                          </w:rPr>
                          <m:t>1n</m:t>
                        </m:r>
                      </m:sub>
                    </m:sSub>
                    <m:r>
                      <m:rPr>
                        <m:nor/>
                      </m:rPr>
                      <w:rPr>
                        <w:i/>
                        <w:lang w:val="en-US"/>
                      </w:rPr>
                      <m:t>=f</m:t>
                    </m:r>
                    <m:d>
                      <m:dPr>
                        <m:ctrlPr>
                          <w:rPr>
                            <w:rFonts w:ascii="Cambria Math" w:hAnsi="Cambria Math"/>
                            <w:i/>
                          </w:rPr>
                        </m:ctrlPr>
                      </m:dPr>
                      <m:e>
                        <m:sSub>
                          <m:sSubPr>
                            <m:ctrlPr>
                              <w:rPr>
                                <w:rFonts w:ascii="Cambria Math" w:hAnsi="Cambria Math"/>
                                <w:i/>
                              </w:rPr>
                            </m:ctrlPr>
                          </m:sSubPr>
                          <m:e>
                            <m:r>
                              <m:rPr>
                                <m:nor/>
                              </m:rPr>
                              <w:rPr>
                                <w:i/>
                                <w:lang w:val="en-US"/>
                              </w:rPr>
                              <m:t>x</m:t>
                            </m:r>
                          </m:e>
                          <m:sub>
                            <m:r>
                              <m:rPr>
                                <m:nor/>
                              </m:rPr>
                              <w:rPr>
                                <w:i/>
                                <w:lang w:val="en-US"/>
                              </w:rPr>
                              <m:t>11</m:t>
                            </m:r>
                          </m:sub>
                        </m:sSub>
                        <m:r>
                          <m:rPr>
                            <m:nor/>
                          </m:rPr>
                          <w:rPr>
                            <w:i/>
                            <w:lang w:val="en-US"/>
                          </w:rPr>
                          <m:t>,</m:t>
                        </m:r>
                        <m:sSub>
                          <m:sSubPr>
                            <m:ctrlPr>
                              <w:rPr>
                                <w:rFonts w:ascii="Cambria Math" w:hAnsi="Cambria Math"/>
                                <w:i/>
                              </w:rPr>
                            </m:ctrlPr>
                          </m:sSubPr>
                          <m:e>
                            <m:r>
                              <m:rPr>
                                <m:nor/>
                              </m:rPr>
                              <w:rPr>
                                <w:i/>
                                <w:lang w:val="en-US"/>
                              </w:rPr>
                              <m:t>x</m:t>
                            </m:r>
                          </m:e>
                          <m:sub>
                            <m:r>
                              <m:rPr>
                                <m:nor/>
                              </m:rPr>
                              <w:rPr>
                                <w:i/>
                                <w:lang w:val="en-US"/>
                              </w:rPr>
                              <m:t>12</m:t>
                            </m:r>
                          </m:sub>
                        </m:sSub>
                        <m:r>
                          <m:rPr>
                            <m:nor/>
                          </m:rPr>
                          <w:rPr>
                            <w:i/>
                            <w:lang w:val="en-US"/>
                          </w:rPr>
                          <m:t>,…,</m:t>
                        </m:r>
                        <m:sSub>
                          <m:sSubPr>
                            <m:ctrlPr>
                              <w:rPr>
                                <w:rFonts w:ascii="Cambria Math" w:hAnsi="Cambria Math"/>
                                <w:i/>
                              </w:rPr>
                            </m:ctrlPr>
                          </m:sSubPr>
                          <m:e>
                            <m:r>
                              <m:rPr>
                                <m:nor/>
                              </m:rPr>
                              <w:rPr>
                                <w:i/>
                                <w:lang w:val="en-US"/>
                              </w:rPr>
                              <m:t>x</m:t>
                            </m:r>
                          </m:e>
                          <m:sub>
                            <m:r>
                              <m:rPr>
                                <m:nor/>
                              </m:rPr>
                              <w:rPr>
                                <w:i/>
                                <w:lang w:val="en-US"/>
                              </w:rPr>
                              <m:t>1n</m:t>
                            </m:r>
                          </m:sub>
                        </m:sSub>
                      </m:e>
                    </m:d>
                    <m:r>
                      <m:rPr>
                        <m:nor/>
                      </m:rPr>
                      <w:rPr>
                        <w:i/>
                        <w:lang w:val="en-US"/>
                      </w:rPr>
                      <m:t>;</m:t>
                    </m:r>
                  </m:e>
                  <m:e>
                    <m:sSub>
                      <m:sSubPr>
                        <m:ctrlPr>
                          <w:rPr>
                            <w:rFonts w:ascii="Cambria Math" w:hAnsi="Cambria Math"/>
                            <w:i/>
                          </w:rPr>
                        </m:ctrlPr>
                      </m:sSubPr>
                      <m:e>
                        <m:r>
                          <m:rPr>
                            <m:nor/>
                          </m:rPr>
                          <w:rPr>
                            <w:i/>
                            <w:lang w:val="en-US"/>
                          </w:rPr>
                          <m:t>a</m:t>
                        </m:r>
                      </m:e>
                      <m:sub>
                        <m:r>
                          <m:rPr>
                            <m:nor/>
                          </m:rPr>
                          <w:rPr>
                            <w:i/>
                            <w:lang w:val="en-US"/>
                          </w:rPr>
                          <m:t>2</m:t>
                        </m:r>
                      </m:sub>
                    </m:sSub>
                    <m:sSub>
                      <m:sSubPr>
                        <m:ctrlPr>
                          <w:rPr>
                            <w:rFonts w:ascii="Cambria Math" w:hAnsi="Cambria Math"/>
                            <w:i/>
                          </w:rPr>
                        </m:ctrlPr>
                      </m:sSubPr>
                      <m:e>
                        <m:r>
                          <m:rPr>
                            <m:nor/>
                          </m:rPr>
                          <w:rPr>
                            <w:i/>
                            <w:lang w:val="en-US"/>
                          </w:rPr>
                          <m:t>x</m:t>
                        </m:r>
                      </m:e>
                      <m:sub>
                        <m:r>
                          <m:rPr>
                            <m:nor/>
                          </m:rPr>
                          <w:rPr>
                            <w:i/>
                            <w:lang w:val="en-US"/>
                          </w:rPr>
                          <m:t>21</m:t>
                        </m:r>
                      </m:sub>
                    </m:sSub>
                    <m:r>
                      <m:rPr>
                        <m:nor/>
                      </m:rPr>
                      <w:rPr>
                        <w:i/>
                        <w:lang w:val="en-US"/>
                      </w:rPr>
                      <m:t>+</m:t>
                    </m:r>
                    <m:sSub>
                      <m:sSubPr>
                        <m:ctrlPr>
                          <w:rPr>
                            <w:rFonts w:ascii="Cambria Math" w:hAnsi="Cambria Math"/>
                            <w:i/>
                          </w:rPr>
                        </m:ctrlPr>
                      </m:sSubPr>
                      <m:e>
                        <m:r>
                          <m:rPr>
                            <m:nor/>
                          </m:rPr>
                          <w:rPr>
                            <w:i/>
                            <w:lang w:val="en-US"/>
                          </w:rPr>
                          <m:t>a</m:t>
                        </m:r>
                      </m:e>
                      <m:sub>
                        <m:r>
                          <m:rPr>
                            <m:nor/>
                          </m:rPr>
                          <w:rPr>
                            <w:i/>
                            <w:lang w:val="en-US"/>
                          </w:rPr>
                          <m:t>2</m:t>
                        </m:r>
                      </m:sub>
                    </m:sSub>
                    <m:sSub>
                      <m:sSubPr>
                        <m:ctrlPr>
                          <w:rPr>
                            <w:rFonts w:ascii="Cambria Math" w:hAnsi="Cambria Math"/>
                            <w:i/>
                          </w:rPr>
                        </m:ctrlPr>
                      </m:sSubPr>
                      <m:e>
                        <m:r>
                          <m:rPr>
                            <m:nor/>
                          </m:rPr>
                          <w:rPr>
                            <w:i/>
                            <w:lang w:val="en-US"/>
                          </w:rPr>
                          <m:t>x</m:t>
                        </m:r>
                      </m:e>
                      <m:sub>
                        <m:r>
                          <m:rPr>
                            <m:nor/>
                          </m:rPr>
                          <w:rPr>
                            <w:i/>
                            <w:lang w:val="en-US"/>
                          </w:rPr>
                          <m:t>12</m:t>
                        </m:r>
                      </m:sub>
                    </m:sSub>
                    <m:r>
                      <m:rPr>
                        <m:nor/>
                      </m:rPr>
                      <w:rPr>
                        <w:i/>
                        <w:lang w:val="en-US"/>
                      </w:rPr>
                      <m:t>+…+</m:t>
                    </m:r>
                    <m:sSub>
                      <m:sSubPr>
                        <m:ctrlPr>
                          <w:rPr>
                            <w:rFonts w:ascii="Cambria Math" w:hAnsi="Cambria Math"/>
                            <w:i/>
                          </w:rPr>
                        </m:ctrlPr>
                      </m:sSubPr>
                      <m:e>
                        <m:r>
                          <m:rPr>
                            <m:nor/>
                          </m:rPr>
                          <w:rPr>
                            <w:i/>
                            <w:lang w:val="en-US"/>
                          </w:rPr>
                          <m:t>a</m:t>
                        </m:r>
                      </m:e>
                      <m:sub>
                        <m:r>
                          <m:rPr>
                            <m:nor/>
                          </m:rPr>
                          <w:rPr>
                            <w:i/>
                            <w:lang w:val="en-US"/>
                          </w:rPr>
                          <m:t>n</m:t>
                        </m:r>
                      </m:sub>
                    </m:sSub>
                    <m:sSub>
                      <m:sSubPr>
                        <m:ctrlPr>
                          <w:rPr>
                            <w:rFonts w:ascii="Cambria Math" w:hAnsi="Cambria Math"/>
                            <w:i/>
                          </w:rPr>
                        </m:ctrlPr>
                      </m:sSubPr>
                      <m:e>
                        <m:r>
                          <m:rPr>
                            <m:nor/>
                          </m:rPr>
                          <w:rPr>
                            <w:i/>
                            <w:lang w:val="en-US"/>
                          </w:rPr>
                          <m:t>x</m:t>
                        </m:r>
                      </m:e>
                      <m:sub>
                        <m:r>
                          <m:rPr>
                            <m:nor/>
                          </m:rPr>
                          <w:rPr>
                            <w:i/>
                            <w:lang w:val="en-US"/>
                          </w:rPr>
                          <m:t>2n</m:t>
                        </m:r>
                      </m:sub>
                    </m:sSub>
                    <m:r>
                      <m:rPr>
                        <m:nor/>
                      </m:rPr>
                      <w:rPr>
                        <w:i/>
                        <w:lang w:val="en-US"/>
                      </w:rPr>
                      <m:t>=f</m:t>
                    </m:r>
                    <m:d>
                      <m:dPr>
                        <m:ctrlPr>
                          <w:rPr>
                            <w:rFonts w:ascii="Cambria Math" w:hAnsi="Cambria Math"/>
                            <w:i/>
                          </w:rPr>
                        </m:ctrlPr>
                      </m:dPr>
                      <m:e>
                        <m:sSub>
                          <m:sSubPr>
                            <m:ctrlPr>
                              <w:rPr>
                                <w:rFonts w:ascii="Cambria Math" w:hAnsi="Cambria Math"/>
                                <w:i/>
                              </w:rPr>
                            </m:ctrlPr>
                          </m:sSubPr>
                          <m:e>
                            <m:r>
                              <m:rPr>
                                <m:nor/>
                              </m:rPr>
                              <w:rPr>
                                <w:i/>
                                <w:lang w:val="en-US"/>
                              </w:rPr>
                              <m:t>x</m:t>
                            </m:r>
                          </m:e>
                          <m:sub>
                            <m:r>
                              <m:rPr>
                                <m:nor/>
                              </m:rPr>
                              <w:rPr>
                                <w:i/>
                                <w:lang w:val="en-US"/>
                              </w:rPr>
                              <m:t>21</m:t>
                            </m:r>
                          </m:sub>
                        </m:sSub>
                        <m:r>
                          <m:rPr>
                            <m:nor/>
                          </m:rPr>
                          <w:rPr>
                            <w:i/>
                            <w:lang w:val="en-US"/>
                          </w:rPr>
                          <m:t>,</m:t>
                        </m:r>
                        <m:sSub>
                          <m:sSubPr>
                            <m:ctrlPr>
                              <w:rPr>
                                <w:rFonts w:ascii="Cambria Math" w:hAnsi="Cambria Math"/>
                                <w:i/>
                              </w:rPr>
                            </m:ctrlPr>
                          </m:sSubPr>
                          <m:e>
                            <m:r>
                              <m:rPr>
                                <m:nor/>
                              </m:rPr>
                              <w:rPr>
                                <w:i/>
                                <w:lang w:val="en-US"/>
                              </w:rPr>
                              <m:t>x</m:t>
                            </m:r>
                          </m:e>
                          <m:sub>
                            <m:r>
                              <m:rPr>
                                <m:nor/>
                              </m:rPr>
                              <w:rPr>
                                <w:i/>
                                <w:lang w:val="en-US"/>
                              </w:rPr>
                              <m:t>22</m:t>
                            </m:r>
                          </m:sub>
                        </m:sSub>
                        <m:r>
                          <m:rPr>
                            <m:nor/>
                          </m:rPr>
                          <w:rPr>
                            <w:i/>
                            <w:lang w:val="en-US"/>
                          </w:rPr>
                          <m:t>,…,</m:t>
                        </m:r>
                        <m:sSub>
                          <m:sSubPr>
                            <m:ctrlPr>
                              <w:rPr>
                                <w:rFonts w:ascii="Cambria Math" w:hAnsi="Cambria Math"/>
                                <w:i/>
                              </w:rPr>
                            </m:ctrlPr>
                          </m:sSubPr>
                          <m:e>
                            <m:r>
                              <m:rPr>
                                <m:nor/>
                              </m:rPr>
                              <w:rPr>
                                <w:i/>
                                <w:lang w:val="en-US"/>
                              </w:rPr>
                              <m:t>x</m:t>
                            </m:r>
                          </m:e>
                          <m:sub>
                            <m:r>
                              <m:rPr>
                                <m:nor/>
                              </m:rPr>
                              <w:rPr>
                                <w:i/>
                                <w:lang w:val="en-US"/>
                              </w:rPr>
                              <m:t>2n</m:t>
                            </m:r>
                          </m:sub>
                        </m:sSub>
                      </m:e>
                    </m:d>
                    <m:r>
                      <m:rPr>
                        <m:nor/>
                      </m:rPr>
                      <w:rPr>
                        <w:i/>
                        <w:lang w:val="en-US"/>
                      </w:rPr>
                      <m:t>;</m:t>
                    </m:r>
                  </m:e>
                  <m:e>
                    <m:r>
                      <m:rPr>
                        <m:nor/>
                      </m:rPr>
                      <w:rPr>
                        <w:i/>
                        <w:lang w:val="en-US"/>
                      </w:rPr>
                      <m:t>…………………………………………….</m:t>
                    </m:r>
                  </m:e>
                </m:eqArr>
              </m:e>
              <m:e>
                <m:sSub>
                  <m:sSubPr>
                    <m:ctrlPr>
                      <w:rPr>
                        <w:rFonts w:ascii="Cambria Math" w:hAnsi="Cambria Math"/>
                        <w:i/>
                      </w:rPr>
                    </m:ctrlPr>
                  </m:sSubPr>
                  <m:e>
                    <m:r>
                      <m:rPr>
                        <m:nor/>
                      </m:rPr>
                      <w:rPr>
                        <w:i/>
                      </w:rPr>
                      <m:t>a</m:t>
                    </m:r>
                  </m:e>
                  <m:sub>
                    <m:r>
                      <m:rPr>
                        <m:nor/>
                      </m:rPr>
                      <w:rPr>
                        <w:i/>
                      </w:rPr>
                      <m:t>1</m:t>
                    </m:r>
                  </m:sub>
                </m:sSub>
                <m:sSub>
                  <m:sSubPr>
                    <m:ctrlPr>
                      <w:rPr>
                        <w:rFonts w:ascii="Cambria Math" w:hAnsi="Cambria Math"/>
                        <w:i/>
                      </w:rPr>
                    </m:ctrlPr>
                  </m:sSubPr>
                  <m:e>
                    <m:r>
                      <m:rPr>
                        <m:nor/>
                      </m:rPr>
                      <w:rPr>
                        <w:i/>
                      </w:rPr>
                      <m:t>x</m:t>
                    </m:r>
                  </m:e>
                  <m:sub>
                    <m:r>
                      <m:rPr>
                        <m:nor/>
                      </m:rPr>
                      <w:rPr>
                        <w:i/>
                      </w:rPr>
                      <m:t>m1</m:t>
                    </m:r>
                  </m:sub>
                </m:sSub>
                <m:r>
                  <m:rPr>
                    <m:nor/>
                  </m:rPr>
                  <w:rPr>
                    <w:i/>
                  </w:rPr>
                  <m:t>+</m:t>
                </m:r>
                <m:sSub>
                  <m:sSubPr>
                    <m:ctrlPr>
                      <w:rPr>
                        <w:rFonts w:ascii="Cambria Math" w:hAnsi="Cambria Math"/>
                        <w:i/>
                      </w:rPr>
                    </m:ctrlPr>
                  </m:sSubPr>
                  <m:e>
                    <m:r>
                      <m:rPr>
                        <m:nor/>
                      </m:rPr>
                      <w:rPr>
                        <w:i/>
                      </w:rPr>
                      <m:t>a</m:t>
                    </m:r>
                  </m:e>
                  <m:sub>
                    <m:r>
                      <m:rPr>
                        <m:nor/>
                      </m:rPr>
                      <w:rPr>
                        <w:i/>
                      </w:rPr>
                      <m:t>2</m:t>
                    </m:r>
                  </m:sub>
                </m:sSub>
                <m:sSub>
                  <m:sSubPr>
                    <m:ctrlPr>
                      <w:rPr>
                        <w:rFonts w:ascii="Cambria Math" w:hAnsi="Cambria Math"/>
                        <w:i/>
                      </w:rPr>
                    </m:ctrlPr>
                  </m:sSubPr>
                  <m:e>
                    <m:r>
                      <m:rPr>
                        <m:nor/>
                      </m:rPr>
                      <w:rPr>
                        <w:i/>
                      </w:rPr>
                      <m:t>x</m:t>
                    </m:r>
                  </m:e>
                  <m:sub>
                    <m:r>
                      <m:rPr>
                        <m:nor/>
                      </m:rPr>
                      <w:rPr>
                        <w:i/>
                      </w:rPr>
                      <m:t>m2</m:t>
                    </m:r>
                  </m:sub>
                </m:sSub>
                <m:r>
                  <m:rPr>
                    <m:nor/>
                  </m:rPr>
                  <w:rPr>
                    <w:i/>
                  </w:rPr>
                  <m:t>+…+</m:t>
                </m:r>
                <m:sSub>
                  <m:sSubPr>
                    <m:ctrlPr>
                      <w:rPr>
                        <w:rFonts w:ascii="Cambria Math" w:hAnsi="Cambria Math"/>
                        <w:i/>
                      </w:rPr>
                    </m:ctrlPr>
                  </m:sSubPr>
                  <m:e>
                    <m:r>
                      <m:rPr>
                        <m:nor/>
                      </m:rPr>
                      <w:rPr>
                        <w:i/>
                      </w:rPr>
                      <m:t>a</m:t>
                    </m:r>
                  </m:e>
                  <m:sub>
                    <m:r>
                      <m:rPr>
                        <m:nor/>
                      </m:rPr>
                      <w:rPr>
                        <w:i/>
                      </w:rPr>
                      <m:t>n</m:t>
                    </m:r>
                  </m:sub>
                </m:sSub>
                <m:sSub>
                  <m:sSubPr>
                    <m:ctrlPr>
                      <w:rPr>
                        <w:rFonts w:ascii="Cambria Math" w:hAnsi="Cambria Math"/>
                        <w:i/>
                      </w:rPr>
                    </m:ctrlPr>
                  </m:sSubPr>
                  <m:e>
                    <m:r>
                      <m:rPr>
                        <m:nor/>
                      </m:rPr>
                      <w:rPr>
                        <w:i/>
                      </w:rPr>
                      <m:t>x</m:t>
                    </m:r>
                  </m:e>
                  <m:sub>
                    <m:r>
                      <m:rPr>
                        <m:nor/>
                      </m:rPr>
                      <w:rPr>
                        <w:i/>
                      </w:rPr>
                      <m:t>mn</m:t>
                    </m:r>
                  </m:sub>
                </m:sSub>
                <m:r>
                  <m:rPr>
                    <m:nor/>
                  </m:rPr>
                  <w:rPr>
                    <w:i/>
                  </w:rPr>
                  <m:t>=f</m:t>
                </m:r>
                <m:d>
                  <m:dPr>
                    <m:ctrlPr>
                      <w:rPr>
                        <w:rFonts w:ascii="Cambria Math" w:hAnsi="Cambria Math"/>
                        <w:i/>
                      </w:rPr>
                    </m:ctrlPr>
                  </m:dPr>
                  <m:e>
                    <m:sSub>
                      <m:sSubPr>
                        <m:ctrlPr>
                          <w:rPr>
                            <w:rFonts w:ascii="Cambria Math" w:hAnsi="Cambria Math"/>
                            <w:i/>
                          </w:rPr>
                        </m:ctrlPr>
                      </m:sSubPr>
                      <m:e>
                        <m:r>
                          <m:rPr>
                            <m:nor/>
                          </m:rPr>
                          <w:rPr>
                            <w:i/>
                          </w:rPr>
                          <m:t>x</m:t>
                        </m:r>
                      </m:e>
                      <m:sub>
                        <m:r>
                          <m:rPr>
                            <m:nor/>
                          </m:rPr>
                          <w:rPr>
                            <w:i/>
                          </w:rPr>
                          <m:t>m1</m:t>
                        </m:r>
                      </m:sub>
                    </m:sSub>
                    <m:r>
                      <m:rPr>
                        <m:nor/>
                      </m:rPr>
                      <w:rPr>
                        <w:i/>
                      </w:rPr>
                      <m:t>,</m:t>
                    </m:r>
                    <m:sSub>
                      <m:sSubPr>
                        <m:ctrlPr>
                          <w:rPr>
                            <w:rFonts w:ascii="Cambria Math" w:hAnsi="Cambria Math"/>
                            <w:i/>
                          </w:rPr>
                        </m:ctrlPr>
                      </m:sSubPr>
                      <m:e>
                        <m:r>
                          <m:rPr>
                            <m:nor/>
                          </m:rPr>
                          <w:rPr>
                            <w:i/>
                          </w:rPr>
                          <m:t>x</m:t>
                        </m:r>
                      </m:e>
                      <m:sub>
                        <m:r>
                          <m:rPr>
                            <m:nor/>
                          </m:rPr>
                          <w:rPr>
                            <w:i/>
                          </w:rPr>
                          <m:t>m2</m:t>
                        </m:r>
                      </m:sub>
                    </m:sSub>
                    <m:r>
                      <m:rPr>
                        <m:nor/>
                      </m:rPr>
                      <w:rPr>
                        <w:i/>
                      </w:rPr>
                      <m:t>,…,</m:t>
                    </m:r>
                    <m:sSub>
                      <m:sSubPr>
                        <m:ctrlPr>
                          <w:rPr>
                            <w:rFonts w:ascii="Cambria Math" w:hAnsi="Cambria Math"/>
                            <w:i/>
                          </w:rPr>
                        </m:ctrlPr>
                      </m:sSubPr>
                      <m:e>
                        <m:r>
                          <m:rPr>
                            <m:nor/>
                          </m:rPr>
                          <w:rPr>
                            <w:i/>
                          </w:rPr>
                          <m:t>x</m:t>
                        </m:r>
                      </m:e>
                      <m:sub>
                        <m:r>
                          <m:rPr>
                            <m:nor/>
                          </m:rPr>
                          <w:rPr>
                            <w:i/>
                          </w:rPr>
                          <m:t>mn</m:t>
                        </m:r>
                      </m:sub>
                    </m:sSub>
                  </m:e>
                </m:d>
              </m:e>
            </m:eqArr>
          </m:e>
        </m:d>
      </m:oMath>
      <w:r w:rsidR="003F2FFA" w:rsidRPr="00875C25">
        <w:rPr>
          <w:i/>
        </w:rPr>
        <w:tab/>
      </w:r>
      <w:r w:rsidR="00731515" w:rsidRPr="00875C25">
        <w:rPr>
          <w:i/>
        </w:rPr>
        <w:tab/>
      </w:r>
      <w:r w:rsidR="00C92C43">
        <w:rPr>
          <w:i/>
          <w:lang w:val="uk-UA"/>
        </w:rPr>
        <w:tab/>
      </w:r>
      <w:r w:rsidR="003F2FFA" w:rsidRPr="00875C25">
        <w:rPr>
          <w:i/>
        </w:rPr>
        <w:tab/>
      </w:r>
      <w:r w:rsidR="003F2FFA" w:rsidRPr="00875C25">
        <w:t>(3</w:t>
      </w:r>
      <w:r w:rsidR="00105A0C" w:rsidRPr="00875C25">
        <w:t>.4)</w:t>
      </w:r>
    </w:p>
    <w:p w:rsidR="003F2FFA" w:rsidRPr="00875C25" w:rsidRDefault="003F2FFA" w:rsidP="00BB7EDC">
      <w:pPr>
        <w:spacing w:line="360" w:lineRule="auto"/>
        <w:ind w:firstLine="709"/>
        <w:jc w:val="center"/>
      </w:pPr>
    </w:p>
    <w:p w:rsidR="00105A0C" w:rsidRPr="00875C25" w:rsidRDefault="00105A0C" w:rsidP="00BB7EDC">
      <w:pPr>
        <w:spacing w:line="360" w:lineRule="auto"/>
        <w:jc w:val="both"/>
      </w:pPr>
      <w:r w:rsidRPr="00875C25">
        <w:rPr>
          <w:lang w:val="uk-UA"/>
        </w:rPr>
        <w:t xml:space="preserve">відносно </w:t>
      </w:r>
      <w:r w:rsidRPr="00875C25">
        <w:t xml:space="preserve">невідомих </w:t>
      </w:r>
      <w:r w:rsidRPr="00875C25">
        <w:rPr>
          <w:i/>
        </w:rPr>
        <w:t>a</w:t>
      </w:r>
      <w:r w:rsidRPr="00875C25">
        <w:rPr>
          <w:i/>
          <w:vertAlign w:val="subscript"/>
        </w:rPr>
        <w:t>i</w:t>
      </w:r>
      <w:r w:rsidRPr="00875C25">
        <w:rPr>
          <w:i/>
        </w:rPr>
        <w:t>,</w:t>
      </w:r>
      <w:r w:rsidR="00C92C43">
        <w:rPr>
          <w:i/>
          <w:lang w:val="uk-UA"/>
        </w:rPr>
        <w:t xml:space="preserve"> </w:t>
      </w:r>
      <w:r w:rsidRPr="00875C25">
        <w:rPr>
          <w:i/>
        </w:rPr>
        <w:t>b</w:t>
      </w:r>
      <w:r w:rsidRPr="00875C25">
        <w:t xml:space="preserve">, де </w:t>
      </w:r>
      <w:r w:rsidRPr="00875C25">
        <w:rPr>
          <w:i/>
        </w:rPr>
        <w:t>{ X</w:t>
      </w:r>
      <w:r w:rsidRPr="00875C25">
        <w:rPr>
          <w:i/>
          <w:lang w:val="en-US"/>
        </w:rPr>
        <w:t>j</w:t>
      </w:r>
      <w:r w:rsidRPr="00875C25">
        <w:rPr>
          <w:i/>
        </w:rPr>
        <w:t>=</w:t>
      </w:r>
      <m:oMath>
        <m:d>
          <m:dPr>
            <m:ctrlPr>
              <w:rPr>
                <w:rFonts w:ascii="Cambria Math" w:hAnsi="Cambria Math"/>
                <w:i/>
              </w:rPr>
            </m:ctrlPr>
          </m:dPr>
          <m:e>
            <m:sSub>
              <m:sSubPr>
                <m:ctrlPr>
                  <w:rPr>
                    <w:rFonts w:ascii="Cambria Math" w:hAnsi="Cambria Math"/>
                    <w:i/>
                  </w:rPr>
                </m:ctrlPr>
              </m:sSubPr>
              <m:e>
                <m:r>
                  <m:rPr>
                    <m:nor/>
                  </m:rPr>
                  <w:rPr>
                    <w:i/>
                  </w:rPr>
                  <m:t>x</m:t>
                </m:r>
              </m:e>
              <m:sub>
                <m:r>
                  <m:rPr>
                    <m:nor/>
                  </m:rPr>
                  <w:rPr>
                    <w:i/>
                  </w:rPr>
                  <m:t>j1</m:t>
                </m:r>
              </m:sub>
            </m:sSub>
            <m:r>
              <m:rPr>
                <m:nor/>
              </m:rPr>
              <w:rPr>
                <w:i/>
              </w:rPr>
              <m:t>,</m:t>
            </m:r>
            <m:sSub>
              <m:sSubPr>
                <m:ctrlPr>
                  <w:rPr>
                    <w:rFonts w:ascii="Cambria Math" w:hAnsi="Cambria Math"/>
                    <w:i/>
                  </w:rPr>
                </m:ctrlPr>
              </m:sSubPr>
              <m:e>
                <m:r>
                  <m:rPr>
                    <m:nor/>
                  </m:rPr>
                  <w:rPr>
                    <w:i/>
                  </w:rPr>
                  <m:t>x</m:t>
                </m:r>
              </m:e>
              <m:sub>
                <m:r>
                  <m:rPr>
                    <m:nor/>
                  </m:rPr>
                  <w:rPr>
                    <w:i/>
                  </w:rPr>
                  <m:t>j2</m:t>
                </m:r>
              </m:sub>
            </m:sSub>
            <m:r>
              <m:rPr>
                <m:nor/>
              </m:rPr>
              <w:rPr>
                <w:i/>
              </w:rPr>
              <m:t>,…,</m:t>
            </m:r>
            <m:sSub>
              <m:sSubPr>
                <m:ctrlPr>
                  <w:rPr>
                    <w:rFonts w:ascii="Cambria Math" w:hAnsi="Cambria Math"/>
                    <w:i/>
                  </w:rPr>
                </m:ctrlPr>
              </m:sSubPr>
              <m:e>
                <m:r>
                  <m:rPr>
                    <m:nor/>
                  </m:rPr>
                  <w:rPr>
                    <w:i/>
                  </w:rPr>
                  <m:t>x</m:t>
                </m:r>
              </m:e>
              <m:sub>
                <m:r>
                  <m:rPr>
                    <m:nor/>
                  </m:rPr>
                  <w:rPr>
                    <w:i/>
                  </w:rPr>
                  <m:t>jn</m:t>
                </m:r>
              </m:sub>
            </m:sSub>
          </m:e>
        </m:d>
        <m:r>
          <m:rPr>
            <m:nor/>
          </m:rPr>
          <w:rPr>
            <w:i/>
          </w:rPr>
          <m:t>}</m:t>
        </m:r>
      </m:oMath>
      <w:r w:rsidRPr="00875C25">
        <w:t xml:space="preserve">, </w:t>
      </w:r>
      <w:r w:rsidRPr="00875C25">
        <w:rPr>
          <w:i/>
          <w:lang w:val="en-US"/>
        </w:rPr>
        <w:t>i</w:t>
      </w:r>
      <w:r w:rsidRPr="00875C25">
        <w:t>=</w:t>
      </w:r>
      <m:oMath>
        <m:bar>
          <m:barPr>
            <m:pos m:val="top"/>
            <m:ctrlPr>
              <w:rPr>
                <w:rFonts w:ascii="Cambria Math" w:hAnsi="Cambria Math"/>
                <w:i/>
              </w:rPr>
            </m:ctrlPr>
          </m:barPr>
          <m:e>
            <m:r>
              <w:rPr>
                <w:rFonts w:ascii="Cambria Math" w:hAnsi="Cambria Math"/>
              </w:rPr>
              <m:t>1,n</m:t>
            </m:r>
          </m:e>
        </m:bar>
      </m:oMath>
      <w:r w:rsidRPr="00875C25">
        <w:t xml:space="preserve">; </w:t>
      </w:r>
      <w:r w:rsidRPr="00875C25">
        <w:rPr>
          <w:lang w:val="en-US"/>
        </w:rPr>
        <w:t>j</w:t>
      </w:r>
      <w:r w:rsidRPr="00875C25">
        <w:t xml:space="preserve"> =</w:t>
      </w:r>
      <m:oMath>
        <m:bar>
          <m:barPr>
            <m:pos m:val="top"/>
            <m:ctrlPr>
              <w:rPr>
                <w:rFonts w:ascii="Cambria Math" w:hAnsi="Cambria Math"/>
                <w:i/>
              </w:rPr>
            </m:ctrlPr>
          </m:barPr>
          <m:e>
            <m:r>
              <w:rPr>
                <w:rFonts w:ascii="Cambria Math" w:hAnsi="Cambria Math"/>
              </w:rPr>
              <m:t>1,m</m:t>
            </m:r>
          </m:e>
        </m:bar>
      </m:oMath>
      <w:r w:rsidRPr="00875C25">
        <w:t xml:space="preserve">, </w:t>
      </w:r>
      <w:r w:rsidRPr="00875C25">
        <w:rPr>
          <w:lang w:val="uk-UA"/>
        </w:rPr>
        <w:t xml:space="preserve">множина </w:t>
      </w:r>
      <w:r w:rsidRPr="00875C25">
        <w:rPr>
          <w:i/>
          <w:lang w:val="en-US"/>
        </w:rPr>
        <w:t>m</w:t>
      </w:r>
      <w:r w:rsidRPr="00875C25">
        <w:t xml:space="preserve"> векторів експериментальних даних. </w:t>
      </w:r>
    </w:p>
    <w:p w:rsidR="00105A0C" w:rsidRPr="00875C25" w:rsidRDefault="00105A0C" w:rsidP="00BB7EDC">
      <w:pPr>
        <w:spacing w:line="360" w:lineRule="auto"/>
        <w:ind w:firstLine="709"/>
        <w:jc w:val="both"/>
      </w:pPr>
      <w:r w:rsidRPr="00875C25">
        <w:t xml:space="preserve">Компонентам вектора </w:t>
      </w:r>
      <w:r w:rsidRPr="00875C25">
        <w:rPr>
          <w:i/>
        </w:rPr>
        <w:t>F=(f(x</w:t>
      </w:r>
      <w:r w:rsidRPr="00875C25">
        <w:rPr>
          <w:i/>
          <w:vertAlign w:val="subscript"/>
        </w:rPr>
        <w:t>l</w:t>
      </w:r>
      <w:proofErr w:type="gramStart"/>
      <w:r w:rsidRPr="00875C25">
        <w:rPr>
          <w:i/>
        </w:rPr>
        <w:t>),f</w:t>
      </w:r>
      <w:proofErr w:type="gramEnd"/>
      <w:r w:rsidRPr="00875C25">
        <w:rPr>
          <w:i/>
        </w:rPr>
        <w:t>(x</w:t>
      </w:r>
      <w:r w:rsidRPr="00875C25">
        <w:rPr>
          <w:i/>
          <w:vertAlign w:val="subscript"/>
        </w:rPr>
        <w:t>2</w:t>
      </w:r>
      <w:r w:rsidRPr="00875C25">
        <w:rPr>
          <w:i/>
        </w:rPr>
        <w:t>),...,f(x</w:t>
      </w:r>
      <w:r w:rsidRPr="00875C25">
        <w:rPr>
          <w:i/>
          <w:vertAlign w:val="subscript"/>
        </w:rPr>
        <w:t>m</w:t>
      </w:r>
      <w:r w:rsidRPr="00875C25">
        <w:rPr>
          <w:i/>
        </w:rPr>
        <w:t>))</w:t>
      </w:r>
      <w:r w:rsidRPr="00875C25">
        <w:rPr>
          <w:i/>
          <w:vertAlign w:val="superscript"/>
        </w:rPr>
        <w:t>T</w:t>
      </w:r>
      <w:r w:rsidR="003F2FFA" w:rsidRPr="00875C25">
        <w:t xml:space="preserve"> в моделі (3</w:t>
      </w:r>
      <w:r w:rsidRPr="00875C25">
        <w:t>.4) можна присвоїти довільні однакові значення для кожного з поділюваних кл</w:t>
      </w:r>
      <w:r w:rsidR="003F2FFA" w:rsidRPr="00875C25">
        <w:t>асів. Якщо на основі рівняння (3</w:t>
      </w:r>
      <w:r w:rsidRPr="00875C25">
        <w:t xml:space="preserve">.3) будується класифікатор для одного класу (зазначимо, що при цьому насправді завжди неявно присутній другий клас, який є запереченням шуканого класу), то вважаємо, що компоненти вектора </w:t>
      </w:r>
      <w:r w:rsidRPr="00C92C43">
        <w:rPr>
          <w:i/>
        </w:rPr>
        <w:t>F</w:t>
      </w:r>
      <w:r w:rsidRPr="00875C25">
        <w:t xml:space="preserve"> дорівнюють нулю і переходимо від</w:t>
      </w:r>
      <w:r w:rsidR="003F2FFA" w:rsidRPr="00875C25">
        <w:t xml:space="preserve"> системи неоднорідних рівнянь (3</w:t>
      </w:r>
      <w:r w:rsidRPr="00875C25">
        <w:t xml:space="preserve">.4) до системи лінійних однорідних рівнянь </w:t>
      </w:r>
    </w:p>
    <w:p w:rsidR="003F2FFA" w:rsidRPr="00875C25" w:rsidRDefault="003F2FFA" w:rsidP="00BB7EDC">
      <w:pPr>
        <w:spacing w:line="360" w:lineRule="auto"/>
        <w:ind w:firstLine="709"/>
        <w:jc w:val="both"/>
      </w:pPr>
    </w:p>
    <w:p w:rsidR="00105A0C" w:rsidRPr="00875C25" w:rsidRDefault="00526D7D" w:rsidP="00AA557C">
      <w:pPr>
        <w:spacing w:line="360" w:lineRule="auto"/>
        <w:jc w:val="right"/>
      </w:pPr>
      <m:oMath>
        <m:d>
          <m:dPr>
            <m:begChr m:val="{"/>
            <m:endChr m:val=""/>
            <m:ctrlPr>
              <w:rPr>
                <w:rFonts w:ascii="Cambria Math" w:hAnsi="Cambria Math"/>
                <w:i/>
              </w:rPr>
            </m:ctrlPr>
          </m:dPr>
          <m:e>
            <m:eqArr>
              <m:eqArrPr>
                <m:ctrlPr>
                  <w:rPr>
                    <w:rFonts w:ascii="Cambria Math" w:hAnsi="Cambria Math"/>
                    <w:i/>
                  </w:rPr>
                </m:ctrlPr>
              </m:eqArrPr>
              <m:e>
                <m:eqArr>
                  <m:eqArrPr>
                    <m:ctrlPr>
                      <w:rPr>
                        <w:rFonts w:ascii="Cambria Math" w:hAnsi="Cambria Math"/>
                        <w:i/>
                      </w:rPr>
                    </m:ctrlPr>
                  </m:eqArrPr>
                  <m:e>
                    <m:sSub>
                      <m:sSubPr>
                        <m:ctrlPr>
                          <w:rPr>
                            <w:rFonts w:ascii="Cambria Math" w:hAnsi="Cambria Math"/>
                            <w:i/>
                          </w:rPr>
                        </m:ctrlPr>
                      </m:sSubPr>
                      <m:e>
                        <m:r>
                          <w:rPr>
                            <w:rFonts w:ascii="Cambria Math" w:hAnsi="Cambria Math"/>
                            <w:lang w:val="en-US"/>
                          </w:rPr>
                          <m:t>a</m:t>
                        </m:r>
                      </m:e>
                      <m:sub>
                        <m:r>
                          <w:rPr>
                            <w:rFonts w:ascii="Cambria Math" w:hAnsi="Cambria Math"/>
                          </w:rPr>
                          <m:t>1</m:t>
                        </m:r>
                      </m:sub>
                    </m:sSub>
                    <m:sSub>
                      <m:sSubPr>
                        <m:ctrlPr>
                          <w:rPr>
                            <w:rFonts w:ascii="Cambria Math" w:hAnsi="Cambria Math"/>
                            <w:i/>
                          </w:rPr>
                        </m:ctrlPr>
                      </m:sSubPr>
                      <m:e>
                        <m:r>
                          <w:rPr>
                            <w:rFonts w:ascii="Cambria Math" w:hAnsi="Cambria Math"/>
                            <w:lang w:val="en-US"/>
                          </w:rPr>
                          <m:t>x</m:t>
                        </m:r>
                      </m:e>
                      <m:sub>
                        <m:r>
                          <w:rPr>
                            <w:rFonts w:ascii="Cambria Math" w:hAnsi="Cambria Math"/>
                          </w:rPr>
                          <m:t>11</m:t>
                        </m:r>
                      </m:sub>
                    </m:sSub>
                    <m:r>
                      <w:rPr>
                        <w:rFonts w:ascii="Cambria Math" w:hAnsi="Cambria Math"/>
                      </w:rPr>
                      <m:t>+</m:t>
                    </m:r>
                    <m:sSub>
                      <m:sSubPr>
                        <m:ctrlPr>
                          <w:rPr>
                            <w:rFonts w:ascii="Cambria Math" w:hAnsi="Cambria Math"/>
                            <w:i/>
                          </w:rPr>
                        </m:ctrlPr>
                      </m:sSubPr>
                      <m:e>
                        <m:r>
                          <w:rPr>
                            <w:rFonts w:ascii="Cambria Math" w:hAnsi="Cambria Math"/>
                            <w:lang w:val="en-US"/>
                          </w:rPr>
                          <m:t>a</m:t>
                        </m:r>
                      </m:e>
                      <m:sub>
                        <m:r>
                          <w:rPr>
                            <w:rFonts w:ascii="Cambria Math" w:hAnsi="Cambria Math"/>
                          </w:rPr>
                          <m:t>2</m:t>
                        </m:r>
                      </m:sub>
                    </m:sSub>
                    <m:sSub>
                      <m:sSubPr>
                        <m:ctrlPr>
                          <w:rPr>
                            <w:rFonts w:ascii="Cambria Math" w:hAnsi="Cambria Math"/>
                            <w:i/>
                          </w:rPr>
                        </m:ctrlPr>
                      </m:sSubPr>
                      <m:e>
                        <m:r>
                          <w:rPr>
                            <w:rFonts w:ascii="Cambria Math" w:hAnsi="Cambria Math"/>
                            <w:lang w:val="en-US"/>
                          </w:rPr>
                          <m:t>x</m:t>
                        </m:r>
                      </m:e>
                      <m:sub>
                        <m:r>
                          <w:rPr>
                            <w:rFonts w:ascii="Cambria Math" w:hAnsi="Cambria Math"/>
                          </w:rPr>
                          <m:t>12</m:t>
                        </m:r>
                      </m:sub>
                    </m:sSub>
                    <m:r>
                      <w:rPr>
                        <w:rFonts w:ascii="Cambria Math" w:hAnsi="Cambria Math"/>
                      </w:rPr>
                      <m:t>+…+</m:t>
                    </m:r>
                    <m:sSub>
                      <m:sSubPr>
                        <m:ctrlPr>
                          <w:rPr>
                            <w:rFonts w:ascii="Cambria Math" w:hAnsi="Cambria Math"/>
                            <w:i/>
                          </w:rPr>
                        </m:ctrlPr>
                      </m:sSubPr>
                      <m:e>
                        <m:r>
                          <w:rPr>
                            <w:rFonts w:ascii="Cambria Math" w:hAnsi="Cambria Math"/>
                            <w:lang w:val="en-US"/>
                          </w:rPr>
                          <m:t>a</m:t>
                        </m:r>
                      </m:e>
                      <m:sub>
                        <m:r>
                          <w:rPr>
                            <w:rFonts w:ascii="Cambria Math" w:hAnsi="Cambria Math"/>
                            <w:lang w:val="en-US"/>
                          </w:rPr>
                          <m:t>n</m:t>
                        </m:r>
                      </m:sub>
                    </m:sSub>
                    <m:sSub>
                      <m:sSubPr>
                        <m:ctrlPr>
                          <w:rPr>
                            <w:rFonts w:ascii="Cambria Math" w:hAnsi="Cambria Math"/>
                            <w:i/>
                          </w:rPr>
                        </m:ctrlPr>
                      </m:sSubPr>
                      <m:e>
                        <m:r>
                          <w:rPr>
                            <w:rFonts w:ascii="Cambria Math" w:hAnsi="Cambria Math"/>
                            <w:lang w:val="en-US"/>
                          </w:rPr>
                          <m:t>x</m:t>
                        </m:r>
                      </m:e>
                      <m:sub>
                        <m:r>
                          <w:rPr>
                            <w:rFonts w:ascii="Cambria Math" w:hAnsi="Cambria Math"/>
                          </w:rPr>
                          <m:t>1</m:t>
                        </m:r>
                        <m:r>
                          <w:rPr>
                            <w:rFonts w:ascii="Cambria Math" w:hAnsi="Cambria Math"/>
                            <w:lang w:val="en-US"/>
                          </w:rPr>
                          <m:t>n</m:t>
                        </m:r>
                      </m:sub>
                    </m:sSub>
                    <m:r>
                      <w:rPr>
                        <w:rFonts w:ascii="Cambria Math" w:hAnsi="Cambria Math"/>
                      </w:rPr>
                      <m:t>-</m:t>
                    </m:r>
                    <m:r>
                      <w:rPr>
                        <w:rFonts w:ascii="Cambria Math" w:hAnsi="Cambria Math"/>
                        <w:lang w:val="en-US"/>
                      </w:rPr>
                      <m:t>b</m:t>
                    </m:r>
                    <m:r>
                      <w:rPr>
                        <w:rFonts w:ascii="Cambria Math" w:hAnsi="Cambria Math"/>
                      </w:rPr>
                      <m:t>=0;</m:t>
                    </m:r>
                  </m:e>
                  <m:e>
                    <m:sSub>
                      <m:sSubPr>
                        <m:ctrlPr>
                          <w:rPr>
                            <w:rFonts w:ascii="Cambria Math" w:hAnsi="Cambria Math"/>
                            <w:i/>
                          </w:rPr>
                        </m:ctrlPr>
                      </m:sSubPr>
                      <m:e>
                        <m:r>
                          <w:rPr>
                            <w:rFonts w:ascii="Cambria Math" w:hAnsi="Cambria Math"/>
                            <w:lang w:val="en-US"/>
                          </w:rPr>
                          <m:t>a</m:t>
                        </m:r>
                      </m:e>
                      <m:sub>
                        <m:r>
                          <w:rPr>
                            <w:rFonts w:ascii="Cambria Math" w:hAnsi="Cambria Math"/>
                          </w:rPr>
                          <m:t>2</m:t>
                        </m:r>
                      </m:sub>
                    </m:sSub>
                    <m:sSub>
                      <m:sSubPr>
                        <m:ctrlPr>
                          <w:rPr>
                            <w:rFonts w:ascii="Cambria Math" w:hAnsi="Cambria Math"/>
                            <w:i/>
                          </w:rPr>
                        </m:ctrlPr>
                      </m:sSubPr>
                      <m:e>
                        <m:r>
                          <w:rPr>
                            <w:rFonts w:ascii="Cambria Math" w:hAnsi="Cambria Math"/>
                            <w:lang w:val="en-US"/>
                          </w:rPr>
                          <m:t>x</m:t>
                        </m:r>
                      </m:e>
                      <m:sub>
                        <m:r>
                          <w:rPr>
                            <w:rFonts w:ascii="Cambria Math" w:hAnsi="Cambria Math"/>
                          </w:rPr>
                          <m:t>21</m:t>
                        </m:r>
                      </m:sub>
                    </m:sSub>
                    <m:r>
                      <w:rPr>
                        <w:rFonts w:ascii="Cambria Math" w:hAnsi="Cambria Math"/>
                      </w:rPr>
                      <m:t>+</m:t>
                    </m:r>
                    <m:sSub>
                      <m:sSubPr>
                        <m:ctrlPr>
                          <w:rPr>
                            <w:rFonts w:ascii="Cambria Math" w:hAnsi="Cambria Math"/>
                            <w:i/>
                          </w:rPr>
                        </m:ctrlPr>
                      </m:sSubPr>
                      <m:e>
                        <m:r>
                          <w:rPr>
                            <w:rFonts w:ascii="Cambria Math" w:hAnsi="Cambria Math"/>
                            <w:lang w:val="en-US"/>
                          </w:rPr>
                          <m:t>a</m:t>
                        </m:r>
                      </m:e>
                      <m:sub>
                        <m:r>
                          <w:rPr>
                            <w:rFonts w:ascii="Cambria Math" w:hAnsi="Cambria Math"/>
                          </w:rPr>
                          <m:t>2</m:t>
                        </m:r>
                      </m:sub>
                    </m:sSub>
                    <m:sSub>
                      <m:sSubPr>
                        <m:ctrlPr>
                          <w:rPr>
                            <w:rFonts w:ascii="Cambria Math" w:hAnsi="Cambria Math"/>
                            <w:i/>
                          </w:rPr>
                        </m:ctrlPr>
                      </m:sSubPr>
                      <m:e>
                        <m:r>
                          <w:rPr>
                            <w:rFonts w:ascii="Cambria Math" w:hAnsi="Cambria Math"/>
                            <w:lang w:val="en-US"/>
                          </w:rPr>
                          <m:t>x</m:t>
                        </m:r>
                      </m:e>
                      <m:sub>
                        <m:r>
                          <w:rPr>
                            <w:rFonts w:ascii="Cambria Math" w:hAnsi="Cambria Math"/>
                          </w:rPr>
                          <m:t>12</m:t>
                        </m:r>
                      </m:sub>
                    </m:sSub>
                    <m:r>
                      <w:rPr>
                        <w:rFonts w:ascii="Cambria Math" w:hAnsi="Cambria Math"/>
                      </w:rPr>
                      <m:t>+…+</m:t>
                    </m:r>
                    <m:sSub>
                      <m:sSubPr>
                        <m:ctrlPr>
                          <w:rPr>
                            <w:rFonts w:ascii="Cambria Math" w:hAnsi="Cambria Math"/>
                            <w:i/>
                          </w:rPr>
                        </m:ctrlPr>
                      </m:sSubPr>
                      <m:e>
                        <m:r>
                          <w:rPr>
                            <w:rFonts w:ascii="Cambria Math" w:hAnsi="Cambria Math"/>
                            <w:lang w:val="en-US"/>
                          </w:rPr>
                          <m:t>a</m:t>
                        </m:r>
                      </m:e>
                      <m:sub>
                        <m:r>
                          <w:rPr>
                            <w:rFonts w:ascii="Cambria Math" w:hAnsi="Cambria Math"/>
                            <w:lang w:val="en-US"/>
                          </w:rPr>
                          <m:t>n</m:t>
                        </m:r>
                      </m:sub>
                    </m:sSub>
                    <m:sSub>
                      <m:sSubPr>
                        <m:ctrlPr>
                          <w:rPr>
                            <w:rFonts w:ascii="Cambria Math" w:hAnsi="Cambria Math"/>
                            <w:i/>
                          </w:rPr>
                        </m:ctrlPr>
                      </m:sSubPr>
                      <m:e>
                        <m:r>
                          <w:rPr>
                            <w:rFonts w:ascii="Cambria Math" w:hAnsi="Cambria Math"/>
                            <w:lang w:val="en-US"/>
                          </w:rPr>
                          <m:t>x</m:t>
                        </m:r>
                      </m:e>
                      <m:sub>
                        <m:r>
                          <w:rPr>
                            <w:rFonts w:ascii="Cambria Math" w:hAnsi="Cambria Math"/>
                          </w:rPr>
                          <m:t>2</m:t>
                        </m:r>
                        <m:r>
                          <w:rPr>
                            <w:rFonts w:ascii="Cambria Math" w:hAnsi="Cambria Math"/>
                            <w:lang w:val="en-US"/>
                          </w:rPr>
                          <m:t>n</m:t>
                        </m:r>
                      </m:sub>
                    </m:sSub>
                    <m:r>
                      <w:rPr>
                        <w:rFonts w:ascii="Cambria Math" w:hAnsi="Cambria Math"/>
                      </w:rPr>
                      <m:t>-</m:t>
                    </m:r>
                    <m:r>
                      <w:rPr>
                        <w:rFonts w:ascii="Cambria Math" w:hAnsi="Cambria Math"/>
                        <w:lang w:val="en-US"/>
                      </w:rPr>
                      <m:t>b</m:t>
                    </m:r>
                    <m:r>
                      <w:rPr>
                        <w:rFonts w:ascii="Cambria Math" w:hAnsi="Cambria Math"/>
                      </w:rPr>
                      <m:t>=0;</m:t>
                    </m:r>
                  </m:e>
                  <m:e>
                    <m:r>
                      <w:rPr>
                        <w:rFonts w:ascii="Cambria Math" w:hAnsi="Cambria Math"/>
                      </w:rPr>
                      <m:t>………………………………………</m:t>
                    </m:r>
                  </m:e>
                </m:eqArr>
              </m:e>
              <m:e>
                <m:sSub>
                  <m:sSubPr>
                    <m:ctrlPr>
                      <w:rPr>
                        <w:rFonts w:ascii="Cambria Math" w:hAnsi="Cambria Math"/>
                        <w:i/>
                      </w:rPr>
                    </m:ctrlPr>
                  </m:sSubPr>
                  <m:e>
                    <m:r>
                      <w:rPr>
                        <w:rFonts w:ascii="Cambria Math" w:hAnsi="Cambria Math"/>
                      </w:rPr>
                      <m:t>a</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m1</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m2</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n</m:t>
                    </m:r>
                  </m:sub>
                </m:sSub>
                <m:sSub>
                  <m:sSubPr>
                    <m:ctrlPr>
                      <w:rPr>
                        <w:rFonts w:ascii="Cambria Math" w:hAnsi="Cambria Math"/>
                        <w:i/>
                      </w:rPr>
                    </m:ctrlPr>
                  </m:sSubPr>
                  <m:e>
                    <m:r>
                      <w:rPr>
                        <w:rFonts w:ascii="Cambria Math" w:hAnsi="Cambria Math"/>
                      </w:rPr>
                      <m:t>x</m:t>
                    </m:r>
                  </m:e>
                  <m:sub>
                    <m:r>
                      <w:rPr>
                        <w:rFonts w:ascii="Cambria Math" w:hAnsi="Cambria Math"/>
                      </w:rPr>
                      <m:t>mn</m:t>
                    </m:r>
                  </m:sub>
                </m:sSub>
                <m:r>
                  <w:rPr>
                    <w:rFonts w:ascii="Cambria Math" w:hAnsi="Cambria Math"/>
                  </w:rPr>
                  <m:t>-b=0.</m:t>
                </m:r>
              </m:e>
            </m:eqArr>
          </m:e>
        </m:d>
      </m:oMath>
      <w:r w:rsidR="003F2FFA" w:rsidRPr="00875C25">
        <w:tab/>
      </w:r>
      <w:r w:rsidR="003F2FFA" w:rsidRPr="00875C25">
        <w:tab/>
      </w:r>
      <w:r w:rsidR="003F2FFA" w:rsidRPr="00875C25">
        <w:tab/>
      </w:r>
      <w:r w:rsidR="003F2FFA" w:rsidRPr="00875C25">
        <w:tab/>
        <w:t>(3</w:t>
      </w:r>
      <w:r w:rsidR="00105A0C" w:rsidRPr="00875C25">
        <w:t>.5)</w:t>
      </w:r>
    </w:p>
    <w:p w:rsidR="003F2FFA" w:rsidRPr="00875C25" w:rsidRDefault="003F2FFA" w:rsidP="00580A85">
      <w:pPr>
        <w:spacing w:line="360" w:lineRule="auto"/>
        <w:ind w:firstLine="709"/>
        <w:rPr>
          <w:lang w:val="uk-UA"/>
        </w:rPr>
      </w:pPr>
    </w:p>
    <w:p w:rsidR="00105A0C" w:rsidRPr="00875C25" w:rsidRDefault="00105A0C" w:rsidP="00BB7EDC">
      <w:pPr>
        <w:spacing w:line="360" w:lineRule="auto"/>
        <w:ind w:firstLine="709"/>
        <w:jc w:val="both"/>
        <w:rPr>
          <w:lang w:val="uk-UA"/>
        </w:rPr>
      </w:pPr>
      <w:r w:rsidRPr="00875C25">
        <w:rPr>
          <w:lang w:val="uk-UA"/>
        </w:rPr>
        <w:t xml:space="preserve">Для того щоб ця система мала нетривіальне рішення, необхідно і достатньо, щоб ранг </w:t>
      </w:r>
      <w:r w:rsidRPr="00875C25">
        <w:rPr>
          <w:i/>
          <w:lang w:val="en-US"/>
        </w:rPr>
        <w:t>r</w:t>
      </w:r>
      <w:r w:rsidRPr="00875C25">
        <w:rPr>
          <w:lang w:val="uk-UA"/>
        </w:rPr>
        <w:t xml:space="preserve"> матриці коефіцієнтів був менше </w:t>
      </w:r>
      <w:r w:rsidRPr="00875C25">
        <w:rPr>
          <w:i/>
          <w:lang w:val="en-US"/>
        </w:rPr>
        <w:t>n</w:t>
      </w:r>
      <w:r w:rsidRPr="00875C25">
        <w:rPr>
          <w:lang w:val="uk-UA"/>
        </w:rPr>
        <w:t xml:space="preserve">. </w:t>
      </w:r>
    </w:p>
    <w:p w:rsidR="00105A0C" w:rsidRPr="00875C25" w:rsidRDefault="00105A0C" w:rsidP="00BB7EDC">
      <w:pPr>
        <w:spacing w:line="360" w:lineRule="auto"/>
        <w:ind w:firstLine="709"/>
        <w:jc w:val="both"/>
      </w:pPr>
      <w:r w:rsidRPr="00875C25">
        <w:t xml:space="preserve">Якщо для визначення </w:t>
      </w:r>
      <w:r w:rsidRPr="00875C25">
        <w:rPr>
          <w:i/>
          <w:lang w:val="en-US"/>
        </w:rPr>
        <w:t>n</w:t>
      </w:r>
      <w:r w:rsidRPr="00875C25">
        <w:t xml:space="preserve"> коефіцієнтів використовується </w:t>
      </w:r>
      <w:r w:rsidRPr="00875C25">
        <w:rPr>
          <w:i/>
          <w:lang w:val="en-US"/>
        </w:rPr>
        <w:t>n</w:t>
      </w:r>
      <w:r w:rsidRPr="00875C25">
        <w:t xml:space="preserve"> векторів експериментальних да</w:t>
      </w:r>
      <w:r w:rsidR="003F2FFA" w:rsidRPr="00875C25">
        <w:t>них, то для того, щоб система (3</w:t>
      </w:r>
      <w:r w:rsidRPr="00875C25">
        <w:t xml:space="preserve">.5) була совместна, необхідно і достатньо, щоб </w:t>
      </w:r>
    </w:p>
    <w:p w:rsidR="00105A0C" w:rsidRPr="00435498" w:rsidRDefault="00731515" w:rsidP="00BB7EDC">
      <w:pPr>
        <w:spacing w:line="360" w:lineRule="auto"/>
        <w:jc w:val="right"/>
      </w:pPr>
      <m:oMath>
        <m:r>
          <m:rPr>
            <m:nor/>
          </m:rPr>
          <w:rPr>
            <w:lang w:val="en-US"/>
          </w:rPr>
          <m:t>det X=</m:t>
        </m:r>
        <m:d>
          <m:dPr>
            <m:begChr m:val="|"/>
            <m:endChr m:val="|"/>
            <m:ctrlPr>
              <w:rPr>
                <w:rFonts w:ascii="Cambria Math" w:hAnsi="Cambria Math"/>
                <w:i/>
              </w:rPr>
            </m:ctrlPr>
          </m:dPr>
          <m:e>
            <m:eqArr>
              <m:eqArrPr>
                <m:ctrlPr>
                  <w:rPr>
                    <w:rFonts w:ascii="Cambria Math" w:hAnsi="Cambria Math"/>
                    <w:i/>
                  </w:rPr>
                </m:ctrlPr>
              </m:eqArrPr>
              <m:e>
                <m:sSub>
                  <m:sSubPr>
                    <m:ctrlPr>
                      <w:rPr>
                        <w:rFonts w:ascii="Cambria Math" w:hAnsi="Cambria Math"/>
                        <w:i/>
                      </w:rPr>
                    </m:ctrlPr>
                  </m:sSubPr>
                  <m:e>
                    <m:r>
                      <m:rPr>
                        <m:nor/>
                      </m:rPr>
                      <w:rPr>
                        <w:i/>
                        <w:lang w:val="en-US"/>
                      </w:rPr>
                      <m:t>x</m:t>
                    </m:r>
                  </m:e>
                  <m:sub>
                    <m:r>
                      <m:rPr>
                        <m:nor/>
                      </m:rPr>
                      <w:rPr>
                        <w:i/>
                        <w:lang w:val="en-US"/>
                      </w:rPr>
                      <m:t>11</m:t>
                    </m:r>
                  </m:sub>
                </m:sSub>
                <m:r>
                  <m:rPr>
                    <m:nor/>
                  </m:rPr>
                  <w:rPr>
                    <w:i/>
                    <w:lang w:val="en-US"/>
                  </w:rPr>
                  <m:t xml:space="preserve"> </m:t>
                </m:r>
                <m:sSub>
                  <m:sSubPr>
                    <m:ctrlPr>
                      <w:rPr>
                        <w:rFonts w:ascii="Cambria Math" w:hAnsi="Cambria Math"/>
                        <w:i/>
                      </w:rPr>
                    </m:ctrlPr>
                  </m:sSubPr>
                  <m:e>
                    <m:r>
                      <m:rPr>
                        <m:nor/>
                      </m:rPr>
                      <w:rPr>
                        <w:i/>
                        <w:lang w:val="en-US"/>
                      </w:rPr>
                      <m:t>x</m:t>
                    </m:r>
                  </m:e>
                  <m:sub>
                    <m:r>
                      <m:rPr>
                        <m:nor/>
                      </m:rPr>
                      <w:rPr>
                        <w:i/>
                        <w:lang w:val="en-US"/>
                      </w:rPr>
                      <m:t>12</m:t>
                    </m:r>
                  </m:sub>
                </m:sSub>
                <m:r>
                  <m:rPr>
                    <m:nor/>
                  </m:rPr>
                  <w:rPr>
                    <w:i/>
                    <w:lang w:val="en-US"/>
                  </w:rPr>
                  <m:t>…</m:t>
                </m:r>
                <m:sSub>
                  <m:sSubPr>
                    <m:ctrlPr>
                      <w:rPr>
                        <w:rFonts w:ascii="Cambria Math" w:hAnsi="Cambria Math"/>
                        <w:i/>
                      </w:rPr>
                    </m:ctrlPr>
                  </m:sSubPr>
                  <m:e>
                    <m:r>
                      <m:rPr>
                        <m:nor/>
                      </m:rPr>
                      <w:rPr>
                        <w:i/>
                        <w:lang w:val="en-US"/>
                      </w:rPr>
                      <m:t>x</m:t>
                    </m:r>
                  </m:e>
                  <m:sub>
                    <m:r>
                      <m:rPr>
                        <m:nor/>
                      </m:rPr>
                      <w:rPr>
                        <w:i/>
                        <w:lang w:val="en-US"/>
                      </w:rPr>
                      <m:t>1n</m:t>
                    </m:r>
                  </m:sub>
                </m:sSub>
                <m:r>
                  <m:rPr>
                    <m:nor/>
                  </m:rPr>
                  <w:rPr>
                    <w:i/>
                    <w:lang w:val="en-US"/>
                  </w:rPr>
                  <m:t>-1</m:t>
                </m:r>
              </m:e>
              <m:e>
                <m:sSub>
                  <m:sSubPr>
                    <m:ctrlPr>
                      <w:rPr>
                        <w:rFonts w:ascii="Cambria Math" w:hAnsi="Cambria Math"/>
                        <w:i/>
                      </w:rPr>
                    </m:ctrlPr>
                  </m:sSubPr>
                  <m:e>
                    <m:r>
                      <m:rPr>
                        <m:nor/>
                      </m:rPr>
                      <w:rPr>
                        <w:i/>
                        <w:lang w:val="en-US"/>
                      </w:rPr>
                      <m:t>x</m:t>
                    </m:r>
                  </m:e>
                  <m:sub>
                    <m:r>
                      <m:rPr>
                        <m:nor/>
                      </m:rPr>
                      <w:rPr>
                        <w:i/>
                        <w:lang w:val="en-US"/>
                      </w:rPr>
                      <m:t>21</m:t>
                    </m:r>
                  </m:sub>
                </m:sSub>
                <m:r>
                  <m:rPr>
                    <m:nor/>
                  </m:rPr>
                  <w:rPr>
                    <w:i/>
                    <w:lang w:val="en-US"/>
                  </w:rPr>
                  <m:t xml:space="preserve"> </m:t>
                </m:r>
                <m:sSub>
                  <m:sSubPr>
                    <m:ctrlPr>
                      <w:rPr>
                        <w:rFonts w:ascii="Cambria Math" w:hAnsi="Cambria Math"/>
                        <w:i/>
                      </w:rPr>
                    </m:ctrlPr>
                  </m:sSubPr>
                  <m:e>
                    <m:r>
                      <m:rPr>
                        <m:nor/>
                      </m:rPr>
                      <w:rPr>
                        <w:i/>
                        <w:lang w:val="en-US"/>
                      </w:rPr>
                      <m:t>x</m:t>
                    </m:r>
                  </m:e>
                  <m:sub>
                    <m:r>
                      <m:rPr>
                        <m:nor/>
                      </m:rPr>
                      <w:rPr>
                        <w:i/>
                        <w:lang w:val="en-US"/>
                      </w:rPr>
                      <m:t>22</m:t>
                    </m:r>
                  </m:sub>
                </m:sSub>
                <m:r>
                  <m:rPr>
                    <m:nor/>
                  </m:rPr>
                  <w:rPr>
                    <w:i/>
                    <w:lang w:val="en-US"/>
                  </w:rPr>
                  <m:t>…</m:t>
                </m:r>
                <m:sSub>
                  <m:sSubPr>
                    <m:ctrlPr>
                      <w:rPr>
                        <w:rFonts w:ascii="Cambria Math" w:hAnsi="Cambria Math"/>
                        <w:i/>
                      </w:rPr>
                    </m:ctrlPr>
                  </m:sSubPr>
                  <m:e>
                    <m:r>
                      <m:rPr>
                        <m:nor/>
                      </m:rPr>
                      <w:rPr>
                        <w:i/>
                        <w:lang w:val="en-US"/>
                      </w:rPr>
                      <m:t>x</m:t>
                    </m:r>
                  </m:e>
                  <m:sub>
                    <m:r>
                      <m:rPr>
                        <m:nor/>
                      </m:rPr>
                      <w:rPr>
                        <w:i/>
                        <w:lang w:val="en-US"/>
                      </w:rPr>
                      <m:t>2n</m:t>
                    </m:r>
                  </m:sub>
                </m:sSub>
                <m:r>
                  <m:rPr>
                    <m:nor/>
                  </m:rPr>
                  <w:rPr>
                    <w:i/>
                    <w:lang w:val="en-US"/>
                  </w:rPr>
                  <m:t>-1</m:t>
                </m:r>
                <m:ctrlPr>
                  <w:rPr>
                    <w:rFonts w:ascii="Cambria Math" w:eastAsia="Cambria Math" w:hAnsi="Cambria Math"/>
                    <w:i/>
                  </w:rPr>
                </m:ctrlPr>
              </m:e>
              <m:e>
                <m:r>
                  <m:rPr>
                    <m:nor/>
                  </m:rPr>
                  <w:rPr>
                    <w:rFonts w:eastAsia="Cambria Math"/>
                    <w:i/>
                    <w:lang w:val="en-US"/>
                  </w:rPr>
                  <m:t>…………………..</m:t>
                </m:r>
                <m:ctrlPr>
                  <w:rPr>
                    <w:rFonts w:ascii="Cambria Math" w:eastAsia="Cambria Math" w:hAnsi="Cambria Math"/>
                    <w:i/>
                  </w:rPr>
                </m:ctrlPr>
              </m:e>
              <m:e>
                <m:sSub>
                  <m:sSubPr>
                    <m:ctrlPr>
                      <w:rPr>
                        <w:rFonts w:ascii="Cambria Math" w:hAnsi="Cambria Math"/>
                        <w:i/>
                      </w:rPr>
                    </m:ctrlPr>
                  </m:sSubPr>
                  <m:e>
                    <m:r>
                      <m:rPr>
                        <m:nor/>
                      </m:rPr>
                      <w:rPr>
                        <w:i/>
                        <w:lang w:val="en-US"/>
                      </w:rPr>
                      <m:t>x</m:t>
                    </m:r>
                  </m:e>
                  <m:sub>
                    <m:r>
                      <m:rPr>
                        <m:nor/>
                      </m:rPr>
                      <w:rPr>
                        <w:i/>
                        <w:lang w:val="en-US"/>
                      </w:rPr>
                      <m:t>n1</m:t>
                    </m:r>
                  </m:sub>
                </m:sSub>
                <m:r>
                  <m:rPr>
                    <m:nor/>
                  </m:rPr>
                  <w:rPr>
                    <w:i/>
                    <w:lang w:val="en-US"/>
                  </w:rPr>
                  <m:t xml:space="preserve"> </m:t>
                </m:r>
                <m:sSub>
                  <m:sSubPr>
                    <m:ctrlPr>
                      <w:rPr>
                        <w:rFonts w:ascii="Cambria Math" w:hAnsi="Cambria Math"/>
                        <w:i/>
                      </w:rPr>
                    </m:ctrlPr>
                  </m:sSubPr>
                  <m:e>
                    <m:r>
                      <m:rPr>
                        <m:nor/>
                      </m:rPr>
                      <w:rPr>
                        <w:i/>
                        <w:lang w:val="en-US"/>
                      </w:rPr>
                      <m:t>x</m:t>
                    </m:r>
                  </m:e>
                  <m:sub>
                    <m:r>
                      <m:rPr>
                        <m:nor/>
                      </m:rPr>
                      <w:rPr>
                        <w:i/>
                        <w:lang w:val="en-US"/>
                      </w:rPr>
                      <m:t>n2</m:t>
                    </m:r>
                  </m:sub>
                </m:sSub>
                <m:r>
                  <m:rPr>
                    <m:nor/>
                  </m:rPr>
                  <w:rPr>
                    <w:i/>
                    <w:lang w:val="en-US"/>
                  </w:rPr>
                  <m:t>…</m:t>
                </m:r>
                <m:sSub>
                  <m:sSubPr>
                    <m:ctrlPr>
                      <w:rPr>
                        <w:rFonts w:ascii="Cambria Math" w:hAnsi="Cambria Math"/>
                        <w:i/>
                      </w:rPr>
                    </m:ctrlPr>
                  </m:sSubPr>
                  <m:e>
                    <m:r>
                      <m:rPr>
                        <m:nor/>
                      </m:rPr>
                      <w:rPr>
                        <w:i/>
                        <w:lang w:val="en-US"/>
                      </w:rPr>
                      <m:t>x</m:t>
                    </m:r>
                  </m:e>
                  <m:sub>
                    <m:r>
                      <m:rPr>
                        <m:nor/>
                      </m:rPr>
                      <w:rPr>
                        <w:i/>
                        <w:lang w:val="en-US"/>
                      </w:rPr>
                      <m:t>nn</m:t>
                    </m:r>
                  </m:sub>
                </m:sSub>
                <m:r>
                  <m:rPr>
                    <m:nor/>
                  </m:rPr>
                  <w:rPr>
                    <w:i/>
                    <w:lang w:val="en-US"/>
                  </w:rPr>
                  <m:t>-1</m:t>
                </m:r>
              </m:e>
            </m:eqArr>
          </m:e>
        </m:d>
        <m:r>
          <m:rPr>
            <m:nor/>
          </m:rPr>
          <w:rPr>
            <w:lang w:val="en-US"/>
          </w:rPr>
          <m:t>=0</m:t>
        </m:r>
      </m:oMath>
      <w:r w:rsidR="006D0A00" w:rsidRPr="00875C25">
        <w:rPr>
          <w:lang w:val="uk-UA"/>
        </w:rPr>
        <w:t>.</w:t>
      </w:r>
      <w:r w:rsidR="003F2FFA" w:rsidRPr="00FD6DF0">
        <w:rPr>
          <w:lang w:val="en-US"/>
        </w:rPr>
        <w:tab/>
      </w:r>
      <w:r w:rsidR="003F2FFA" w:rsidRPr="00FD6DF0">
        <w:rPr>
          <w:lang w:val="en-US"/>
        </w:rPr>
        <w:tab/>
      </w:r>
      <w:r w:rsidR="003F2FFA" w:rsidRPr="00FD6DF0">
        <w:rPr>
          <w:lang w:val="en-US"/>
        </w:rPr>
        <w:tab/>
      </w:r>
      <w:r w:rsidR="006D0A00" w:rsidRPr="00875C25">
        <w:rPr>
          <w:lang w:val="uk-UA"/>
        </w:rPr>
        <w:tab/>
      </w:r>
      <w:r w:rsidR="006D0A00" w:rsidRPr="00875C25">
        <w:rPr>
          <w:lang w:val="uk-UA"/>
        </w:rPr>
        <w:tab/>
      </w:r>
      <w:r w:rsidR="003F2FFA" w:rsidRPr="00435498">
        <w:t>(3</w:t>
      </w:r>
      <w:r w:rsidR="00105A0C" w:rsidRPr="00435498">
        <w:t>.6)</w:t>
      </w:r>
    </w:p>
    <w:p w:rsidR="003F2FFA" w:rsidRPr="00435498" w:rsidRDefault="003F2FFA" w:rsidP="00BB7EDC">
      <w:pPr>
        <w:spacing w:line="360" w:lineRule="auto"/>
        <w:ind w:firstLine="709"/>
        <w:jc w:val="right"/>
      </w:pPr>
    </w:p>
    <w:p w:rsidR="003F2FFA" w:rsidRPr="00875C25" w:rsidRDefault="00105A0C" w:rsidP="00BB7EDC">
      <w:pPr>
        <w:spacing w:line="360" w:lineRule="auto"/>
        <w:ind w:firstLine="709"/>
        <w:jc w:val="both"/>
      </w:pPr>
      <w:r w:rsidRPr="00875C25">
        <w:t>У реальних систем</w:t>
      </w:r>
      <w:r w:rsidR="003F2FFA" w:rsidRPr="00875C25">
        <w:t xml:space="preserve">ах класифікації </w:t>
      </w:r>
      <w:proofErr w:type="gramStart"/>
      <w:r w:rsidR="003F2FFA" w:rsidRPr="00875C25">
        <w:rPr>
          <w:i/>
        </w:rPr>
        <w:t>m&gt;n</w:t>
      </w:r>
      <w:proofErr w:type="gramEnd"/>
      <w:r w:rsidR="003F2FFA" w:rsidRPr="00875C25">
        <w:t xml:space="preserve"> і система (3</w:t>
      </w:r>
      <w:r w:rsidRPr="00875C25">
        <w:t xml:space="preserve">.5) </w:t>
      </w:r>
      <w:r w:rsidRPr="00875C25">
        <w:rPr>
          <w:lang w:val="uk-UA"/>
        </w:rPr>
        <w:t>перевизначена</w:t>
      </w:r>
      <w:r w:rsidRPr="00875C25">
        <w:t xml:space="preserve"> і, отже, не має нетривіального</w:t>
      </w:r>
      <w:r w:rsidR="003F2FFA" w:rsidRPr="00875C25">
        <w:t xml:space="preserve"> рішення. Тому, праву частину (3</w:t>
      </w:r>
      <w:r w:rsidRPr="00875C25">
        <w:t xml:space="preserve">.5) доцільно представити у вигляді нечіткого числа, відповідного деякої функції приналежності з базової змінної, що лежить у діапазоні </w:t>
      </w:r>
      <w:r w:rsidRPr="00AA557C">
        <w:rPr>
          <w:i/>
        </w:rPr>
        <w:t>±</w:t>
      </w:r>
      <m:oMath>
        <m:r>
          <w:rPr>
            <w:rFonts w:ascii="Cambria Math" w:hAnsi="Cambria Math"/>
          </w:rPr>
          <m:t>ε</m:t>
        </m:r>
      </m:oMath>
      <w:r w:rsidRPr="00875C25">
        <w:t xml:space="preserve">. </w:t>
      </w:r>
    </w:p>
    <w:p w:rsidR="00105A0C" w:rsidRPr="00875C25" w:rsidRDefault="00105A0C" w:rsidP="00BB7EDC">
      <w:pPr>
        <w:spacing w:line="360" w:lineRule="auto"/>
        <w:ind w:firstLine="709"/>
        <w:jc w:val="both"/>
      </w:pPr>
      <w:r w:rsidRPr="00875C25">
        <w:t xml:space="preserve">В цьому випадку область ознакового простору, відповідна шуканого класу, укладена між двома паралельними гиперплоскостями, що відстоять один від одного на відстань не більш </w:t>
      </w:r>
      <m:oMath>
        <m:r>
          <w:rPr>
            <w:rFonts w:ascii="Cambria Math" w:hAnsi="Cambria Math"/>
          </w:rPr>
          <m:t>2ε</m:t>
        </m:r>
      </m:oMath>
      <w:r w:rsidRPr="00875C25">
        <w:t>. В найбільш сприятливому випадку всі вектори навчальної вибірки лежать на гіперплощини, заданої вектором</w:t>
      </w:r>
      <w:r w:rsidRPr="00875C25">
        <w:rPr>
          <w:lang w:val="uk-UA"/>
        </w:rPr>
        <w:t xml:space="preserve"> </w:t>
      </w:r>
      <m:oMath>
        <m:r>
          <m:rPr>
            <m:nor/>
          </m:rPr>
          <w:rPr>
            <w:i/>
            <w:lang w:val="en-US"/>
          </w:rPr>
          <m:t>A</m:t>
        </m:r>
        <m:r>
          <m:rPr>
            <m:nor/>
          </m:rPr>
          <w:rPr>
            <w:i/>
          </w:rPr>
          <m:t>=(</m:t>
        </m:r>
        <m:sSub>
          <m:sSubPr>
            <m:ctrlPr>
              <w:rPr>
                <w:rFonts w:ascii="Cambria Math" w:hAnsi="Cambria Math"/>
                <w:i/>
              </w:rPr>
            </m:ctrlPr>
          </m:sSubPr>
          <m:e>
            <m:r>
              <m:rPr>
                <m:nor/>
              </m:rPr>
              <w:rPr>
                <w:i/>
              </w:rPr>
              <m:t>a</m:t>
            </m:r>
          </m:e>
          <m:sub>
            <m:r>
              <m:rPr>
                <m:nor/>
              </m:rPr>
              <w:rPr>
                <w:i/>
              </w:rPr>
              <m:t>1</m:t>
            </m:r>
          </m:sub>
        </m:sSub>
        <m:r>
          <m:rPr>
            <m:nor/>
          </m:rPr>
          <w:rPr>
            <w:i/>
          </w:rPr>
          <m:t>,</m:t>
        </m:r>
        <m:sSub>
          <m:sSubPr>
            <m:ctrlPr>
              <w:rPr>
                <w:rFonts w:ascii="Cambria Math" w:hAnsi="Cambria Math"/>
                <w:i/>
              </w:rPr>
            </m:ctrlPr>
          </m:sSubPr>
          <m:e>
            <m:r>
              <m:rPr>
                <m:nor/>
              </m:rPr>
              <w:rPr>
                <w:i/>
              </w:rPr>
              <m:t>a</m:t>
            </m:r>
          </m:e>
          <m:sub>
            <m:r>
              <m:rPr>
                <m:nor/>
              </m:rPr>
              <w:rPr>
                <w:i/>
              </w:rPr>
              <m:t>1</m:t>
            </m:r>
          </m:sub>
        </m:sSub>
        <m:r>
          <m:rPr>
            <m:nor/>
          </m:rPr>
          <w:rPr>
            <w:i/>
          </w:rPr>
          <m:t>,…</m:t>
        </m:r>
        <m:sSub>
          <m:sSubPr>
            <m:ctrlPr>
              <w:rPr>
                <w:rFonts w:ascii="Cambria Math" w:hAnsi="Cambria Math"/>
                <w:i/>
              </w:rPr>
            </m:ctrlPr>
          </m:sSubPr>
          <m:e>
            <m:r>
              <m:rPr>
                <m:nor/>
              </m:rPr>
              <w:rPr>
                <w:i/>
              </w:rPr>
              <m:t>,a</m:t>
            </m:r>
          </m:e>
          <m:sub>
            <m:r>
              <m:rPr>
                <m:nor/>
              </m:rPr>
              <w:rPr>
                <w:i/>
              </w:rPr>
              <m:t>1</m:t>
            </m:r>
          </m:sub>
        </m:sSub>
        <m:r>
          <m:rPr>
            <m:nor/>
          </m:rPr>
          <w:rPr>
            <w:i/>
          </w:rPr>
          <m:t>,b)</m:t>
        </m:r>
      </m:oMath>
      <w:r w:rsidRPr="00875C25">
        <w:t xml:space="preserve">, </w:t>
      </w:r>
      <w:r w:rsidRPr="00875C25">
        <w:rPr>
          <w:i/>
        </w:rPr>
        <w:t xml:space="preserve">detX=0 </w:t>
      </w:r>
      <w:r w:rsidRPr="00875C25">
        <w:rPr>
          <w:lang w:val="uk-UA"/>
        </w:rPr>
        <w:t>та</w:t>
      </w:r>
      <w:r w:rsidRPr="00875C25">
        <w:rPr>
          <w:i/>
          <w:lang w:val="uk-UA"/>
        </w:rPr>
        <w:t xml:space="preserve"> </w:t>
      </w:r>
      <m:oMath>
        <m:r>
          <w:rPr>
            <w:rFonts w:ascii="Cambria Math" w:hAnsi="Cambria Math"/>
          </w:rPr>
          <m:t>ε</m:t>
        </m:r>
      </m:oMath>
      <w:r w:rsidRPr="00875C25">
        <w:rPr>
          <w:i/>
        </w:rPr>
        <w:t>=0</w:t>
      </w:r>
      <w:r w:rsidRPr="00875C25">
        <w:t xml:space="preserve">. </w:t>
      </w:r>
    </w:p>
    <w:p w:rsidR="00105A0C" w:rsidRPr="00875C25" w:rsidRDefault="00105A0C" w:rsidP="00BB7EDC">
      <w:pPr>
        <w:spacing w:line="360" w:lineRule="auto"/>
        <w:ind w:firstLine="709"/>
        <w:jc w:val="both"/>
      </w:pPr>
      <w:r w:rsidRPr="00875C25">
        <w:t>Враховуючи вищес</w:t>
      </w:r>
      <w:r w:rsidR="003F2FFA" w:rsidRPr="00875C25">
        <w:t>казане, від системи рівностей (3</w:t>
      </w:r>
      <w:r w:rsidRPr="00875C25">
        <w:t>.4) перейдемо до системи нерівностей</w:t>
      </w:r>
    </w:p>
    <w:p w:rsidR="003F2FFA" w:rsidRPr="00875C25" w:rsidRDefault="003F2FFA" w:rsidP="00BB7EDC">
      <w:pPr>
        <w:spacing w:line="360" w:lineRule="auto"/>
        <w:jc w:val="both"/>
        <w:rPr>
          <w:lang w:val="uk-UA"/>
        </w:rPr>
      </w:pPr>
    </w:p>
    <w:p w:rsidR="00105A0C" w:rsidRPr="00875C25" w:rsidRDefault="00526D7D" w:rsidP="00AA557C">
      <w:pPr>
        <w:spacing w:line="360" w:lineRule="auto"/>
        <w:jc w:val="right"/>
        <w:rPr>
          <w:lang w:val="uk-UA"/>
        </w:rPr>
      </w:pPr>
      <m:oMath>
        <m:d>
          <m:dPr>
            <m:begChr m:val="{"/>
            <m:endChr m:val=""/>
            <m:ctrlPr>
              <w:rPr>
                <w:rFonts w:ascii="Cambria Math" w:hAnsi="Cambria Math"/>
                <w:i/>
              </w:rPr>
            </m:ctrlPr>
          </m:dPr>
          <m:e>
            <m:eqArr>
              <m:eqArrPr>
                <m:ctrlPr>
                  <w:rPr>
                    <w:rFonts w:ascii="Cambria Math" w:hAnsi="Cambria Math"/>
                    <w:i/>
                  </w:rPr>
                </m:ctrlPr>
              </m:eqArrPr>
              <m:e>
                <m:eqArr>
                  <m:eqArrPr>
                    <m:ctrlPr>
                      <w:rPr>
                        <w:rFonts w:ascii="Cambria Math" w:hAnsi="Cambria Math"/>
                        <w:i/>
                      </w:rPr>
                    </m:ctrlPr>
                  </m:eqArrPr>
                  <m:e>
                    <m:sSub>
                      <m:sSubPr>
                        <m:ctrlPr>
                          <w:rPr>
                            <w:rFonts w:ascii="Cambria Math" w:hAnsi="Cambria Math"/>
                            <w:i/>
                          </w:rPr>
                        </m:ctrlPr>
                      </m:sSubPr>
                      <m:e>
                        <m:r>
                          <m:rPr>
                            <m:nor/>
                          </m:rPr>
                          <w:rPr>
                            <w:i/>
                            <w:lang w:val="en-US"/>
                          </w:rPr>
                          <m:t>a</m:t>
                        </m:r>
                      </m:e>
                      <m:sub>
                        <m:r>
                          <m:rPr>
                            <m:nor/>
                          </m:rPr>
                          <w:rPr>
                            <w:i/>
                            <w:lang w:val="uk-UA"/>
                          </w:rPr>
                          <m:t>1</m:t>
                        </m:r>
                      </m:sub>
                    </m:sSub>
                    <m:sSub>
                      <m:sSubPr>
                        <m:ctrlPr>
                          <w:rPr>
                            <w:rFonts w:ascii="Cambria Math" w:hAnsi="Cambria Math"/>
                            <w:i/>
                          </w:rPr>
                        </m:ctrlPr>
                      </m:sSubPr>
                      <m:e>
                        <m:r>
                          <m:rPr>
                            <m:nor/>
                          </m:rPr>
                          <w:rPr>
                            <w:i/>
                            <w:lang w:val="en-US"/>
                          </w:rPr>
                          <m:t>x</m:t>
                        </m:r>
                      </m:e>
                      <m:sub>
                        <m:r>
                          <m:rPr>
                            <m:nor/>
                          </m:rPr>
                          <w:rPr>
                            <w:i/>
                            <w:lang w:val="uk-UA"/>
                          </w:rPr>
                          <m:t>11</m:t>
                        </m:r>
                      </m:sub>
                    </m:sSub>
                    <m:r>
                      <m:rPr>
                        <m:nor/>
                      </m:rPr>
                      <w:rPr>
                        <w:i/>
                        <w:lang w:val="uk-UA"/>
                      </w:rPr>
                      <m:t>+</m:t>
                    </m:r>
                    <m:sSub>
                      <m:sSubPr>
                        <m:ctrlPr>
                          <w:rPr>
                            <w:rFonts w:ascii="Cambria Math" w:hAnsi="Cambria Math"/>
                            <w:i/>
                          </w:rPr>
                        </m:ctrlPr>
                      </m:sSubPr>
                      <m:e>
                        <m:r>
                          <m:rPr>
                            <m:nor/>
                          </m:rPr>
                          <w:rPr>
                            <w:i/>
                            <w:lang w:val="en-US"/>
                          </w:rPr>
                          <m:t>a</m:t>
                        </m:r>
                      </m:e>
                      <m:sub>
                        <m:r>
                          <m:rPr>
                            <m:nor/>
                          </m:rPr>
                          <w:rPr>
                            <w:i/>
                            <w:lang w:val="uk-UA"/>
                          </w:rPr>
                          <m:t>2</m:t>
                        </m:r>
                      </m:sub>
                    </m:sSub>
                    <m:sSub>
                      <m:sSubPr>
                        <m:ctrlPr>
                          <w:rPr>
                            <w:rFonts w:ascii="Cambria Math" w:hAnsi="Cambria Math"/>
                            <w:i/>
                          </w:rPr>
                        </m:ctrlPr>
                      </m:sSubPr>
                      <m:e>
                        <m:r>
                          <m:rPr>
                            <m:nor/>
                          </m:rPr>
                          <w:rPr>
                            <w:i/>
                            <w:lang w:val="en-US"/>
                          </w:rPr>
                          <m:t>x</m:t>
                        </m:r>
                      </m:e>
                      <m:sub>
                        <m:r>
                          <m:rPr>
                            <m:nor/>
                          </m:rPr>
                          <w:rPr>
                            <w:i/>
                            <w:lang w:val="uk-UA"/>
                          </w:rPr>
                          <m:t>12</m:t>
                        </m:r>
                      </m:sub>
                    </m:sSub>
                    <m:r>
                      <m:rPr>
                        <m:nor/>
                      </m:rPr>
                      <w:rPr>
                        <w:i/>
                        <w:lang w:val="uk-UA"/>
                      </w:rPr>
                      <m:t>+…+</m:t>
                    </m:r>
                    <m:sSub>
                      <m:sSubPr>
                        <m:ctrlPr>
                          <w:rPr>
                            <w:rFonts w:ascii="Cambria Math" w:hAnsi="Cambria Math"/>
                            <w:i/>
                          </w:rPr>
                        </m:ctrlPr>
                      </m:sSubPr>
                      <m:e>
                        <m:r>
                          <m:rPr>
                            <m:nor/>
                          </m:rPr>
                          <w:rPr>
                            <w:i/>
                            <w:lang w:val="en-US"/>
                          </w:rPr>
                          <m:t>a</m:t>
                        </m:r>
                      </m:e>
                      <m:sub>
                        <m:r>
                          <m:rPr>
                            <m:nor/>
                          </m:rPr>
                          <w:rPr>
                            <w:i/>
                            <w:lang w:val="en-US"/>
                          </w:rPr>
                          <m:t>n</m:t>
                        </m:r>
                      </m:sub>
                    </m:sSub>
                    <m:sSub>
                      <m:sSubPr>
                        <m:ctrlPr>
                          <w:rPr>
                            <w:rFonts w:ascii="Cambria Math" w:hAnsi="Cambria Math"/>
                            <w:i/>
                          </w:rPr>
                        </m:ctrlPr>
                      </m:sSubPr>
                      <m:e>
                        <m:r>
                          <m:rPr>
                            <m:nor/>
                          </m:rPr>
                          <w:rPr>
                            <w:i/>
                            <w:lang w:val="en-US"/>
                          </w:rPr>
                          <m:t>x</m:t>
                        </m:r>
                      </m:e>
                      <m:sub>
                        <m:r>
                          <m:rPr>
                            <m:nor/>
                          </m:rPr>
                          <w:rPr>
                            <w:i/>
                            <w:lang w:val="uk-UA"/>
                          </w:rPr>
                          <m:t>1</m:t>
                        </m:r>
                        <m:r>
                          <m:rPr>
                            <m:nor/>
                          </m:rPr>
                          <w:rPr>
                            <w:i/>
                            <w:lang w:val="en-US"/>
                          </w:rPr>
                          <m:t>n</m:t>
                        </m:r>
                      </m:sub>
                    </m:sSub>
                    <m:r>
                      <m:rPr>
                        <m:nor/>
                      </m:rPr>
                      <w:rPr>
                        <w:i/>
                        <w:lang w:val="uk-UA"/>
                      </w:rPr>
                      <m:t>-</m:t>
                    </m:r>
                    <m:r>
                      <m:rPr>
                        <m:nor/>
                      </m:rPr>
                      <w:rPr>
                        <w:i/>
                        <w:lang w:val="en-US"/>
                      </w:rPr>
                      <m:t>b</m:t>
                    </m:r>
                    <m:r>
                      <m:rPr>
                        <m:nor/>
                      </m:rPr>
                      <w:rPr>
                        <w:i/>
                        <w:lang w:val="uk-UA"/>
                      </w:rPr>
                      <m:t>≤|</m:t>
                    </m:r>
                    <m:r>
                      <m:rPr>
                        <m:nor/>
                      </m:rPr>
                      <w:rPr>
                        <w:i/>
                      </w:rPr>
                      <m:t>ε</m:t>
                    </m:r>
                    <m:r>
                      <m:rPr>
                        <m:nor/>
                      </m:rPr>
                      <w:rPr>
                        <w:i/>
                        <w:lang w:val="uk-UA"/>
                      </w:rPr>
                      <m:t>|;</m:t>
                    </m:r>
                  </m:e>
                  <m:e>
                    <m:sSub>
                      <m:sSubPr>
                        <m:ctrlPr>
                          <w:rPr>
                            <w:rFonts w:ascii="Cambria Math" w:hAnsi="Cambria Math"/>
                            <w:i/>
                          </w:rPr>
                        </m:ctrlPr>
                      </m:sSubPr>
                      <m:e>
                        <m:r>
                          <m:rPr>
                            <m:nor/>
                          </m:rPr>
                          <w:rPr>
                            <w:i/>
                            <w:lang w:val="en-US"/>
                          </w:rPr>
                          <m:t>a</m:t>
                        </m:r>
                      </m:e>
                      <m:sub>
                        <m:r>
                          <m:rPr>
                            <m:nor/>
                          </m:rPr>
                          <w:rPr>
                            <w:i/>
                            <w:lang w:val="uk-UA"/>
                          </w:rPr>
                          <m:t>2</m:t>
                        </m:r>
                      </m:sub>
                    </m:sSub>
                    <m:sSub>
                      <m:sSubPr>
                        <m:ctrlPr>
                          <w:rPr>
                            <w:rFonts w:ascii="Cambria Math" w:hAnsi="Cambria Math"/>
                            <w:i/>
                          </w:rPr>
                        </m:ctrlPr>
                      </m:sSubPr>
                      <m:e>
                        <m:r>
                          <m:rPr>
                            <m:nor/>
                          </m:rPr>
                          <w:rPr>
                            <w:i/>
                            <w:lang w:val="en-US"/>
                          </w:rPr>
                          <m:t>x</m:t>
                        </m:r>
                      </m:e>
                      <m:sub>
                        <m:r>
                          <m:rPr>
                            <m:nor/>
                          </m:rPr>
                          <w:rPr>
                            <w:i/>
                            <w:lang w:val="uk-UA"/>
                          </w:rPr>
                          <m:t>21</m:t>
                        </m:r>
                      </m:sub>
                    </m:sSub>
                    <m:r>
                      <m:rPr>
                        <m:nor/>
                      </m:rPr>
                      <w:rPr>
                        <w:i/>
                        <w:lang w:val="uk-UA"/>
                      </w:rPr>
                      <m:t>+</m:t>
                    </m:r>
                    <m:sSub>
                      <m:sSubPr>
                        <m:ctrlPr>
                          <w:rPr>
                            <w:rFonts w:ascii="Cambria Math" w:hAnsi="Cambria Math"/>
                            <w:i/>
                          </w:rPr>
                        </m:ctrlPr>
                      </m:sSubPr>
                      <m:e>
                        <m:r>
                          <m:rPr>
                            <m:nor/>
                          </m:rPr>
                          <w:rPr>
                            <w:i/>
                            <w:lang w:val="en-US"/>
                          </w:rPr>
                          <m:t>a</m:t>
                        </m:r>
                      </m:e>
                      <m:sub>
                        <m:r>
                          <m:rPr>
                            <m:nor/>
                          </m:rPr>
                          <w:rPr>
                            <w:i/>
                            <w:lang w:val="uk-UA"/>
                          </w:rPr>
                          <m:t>2</m:t>
                        </m:r>
                      </m:sub>
                    </m:sSub>
                    <m:sSub>
                      <m:sSubPr>
                        <m:ctrlPr>
                          <w:rPr>
                            <w:rFonts w:ascii="Cambria Math" w:hAnsi="Cambria Math"/>
                            <w:i/>
                          </w:rPr>
                        </m:ctrlPr>
                      </m:sSubPr>
                      <m:e>
                        <m:r>
                          <m:rPr>
                            <m:nor/>
                          </m:rPr>
                          <w:rPr>
                            <w:i/>
                            <w:lang w:val="en-US"/>
                          </w:rPr>
                          <m:t>x</m:t>
                        </m:r>
                      </m:e>
                      <m:sub>
                        <m:r>
                          <m:rPr>
                            <m:nor/>
                          </m:rPr>
                          <w:rPr>
                            <w:i/>
                            <w:lang w:val="uk-UA"/>
                          </w:rPr>
                          <m:t>12</m:t>
                        </m:r>
                      </m:sub>
                    </m:sSub>
                    <m:r>
                      <m:rPr>
                        <m:nor/>
                      </m:rPr>
                      <w:rPr>
                        <w:i/>
                        <w:lang w:val="uk-UA"/>
                      </w:rPr>
                      <m:t>+…+</m:t>
                    </m:r>
                    <m:sSub>
                      <m:sSubPr>
                        <m:ctrlPr>
                          <w:rPr>
                            <w:rFonts w:ascii="Cambria Math" w:hAnsi="Cambria Math"/>
                            <w:i/>
                          </w:rPr>
                        </m:ctrlPr>
                      </m:sSubPr>
                      <m:e>
                        <m:r>
                          <m:rPr>
                            <m:nor/>
                          </m:rPr>
                          <w:rPr>
                            <w:i/>
                            <w:lang w:val="en-US"/>
                          </w:rPr>
                          <m:t>a</m:t>
                        </m:r>
                      </m:e>
                      <m:sub>
                        <m:r>
                          <m:rPr>
                            <m:nor/>
                          </m:rPr>
                          <w:rPr>
                            <w:i/>
                            <w:lang w:val="en-US"/>
                          </w:rPr>
                          <m:t>n</m:t>
                        </m:r>
                      </m:sub>
                    </m:sSub>
                    <m:sSub>
                      <m:sSubPr>
                        <m:ctrlPr>
                          <w:rPr>
                            <w:rFonts w:ascii="Cambria Math" w:hAnsi="Cambria Math"/>
                            <w:i/>
                          </w:rPr>
                        </m:ctrlPr>
                      </m:sSubPr>
                      <m:e>
                        <m:r>
                          <m:rPr>
                            <m:nor/>
                          </m:rPr>
                          <w:rPr>
                            <w:i/>
                            <w:lang w:val="en-US"/>
                          </w:rPr>
                          <m:t>x</m:t>
                        </m:r>
                      </m:e>
                      <m:sub>
                        <m:r>
                          <m:rPr>
                            <m:nor/>
                          </m:rPr>
                          <w:rPr>
                            <w:i/>
                            <w:lang w:val="uk-UA"/>
                          </w:rPr>
                          <m:t>2</m:t>
                        </m:r>
                        <m:r>
                          <m:rPr>
                            <m:nor/>
                          </m:rPr>
                          <w:rPr>
                            <w:i/>
                            <w:lang w:val="en-US"/>
                          </w:rPr>
                          <m:t>n</m:t>
                        </m:r>
                      </m:sub>
                    </m:sSub>
                    <m:r>
                      <m:rPr>
                        <m:nor/>
                      </m:rPr>
                      <w:rPr>
                        <w:i/>
                        <w:lang w:val="uk-UA"/>
                      </w:rPr>
                      <m:t>-</m:t>
                    </m:r>
                    <m:r>
                      <m:rPr>
                        <m:nor/>
                      </m:rPr>
                      <w:rPr>
                        <w:i/>
                        <w:lang w:val="en-US"/>
                      </w:rPr>
                      <m:t>b</m:t>
                    </m:r>
                    <m:r>
                      <m:rPr>
                        <m:nor/>
                      </m:rPr>
                      <w:rPr>
                        <w:i/>
                        <w:lang w:val="uk-UA"/>
                      </w:rPr>
                      <m:t>≤|</m:t>
                    </m:r>
                    <m:r>
                      <m:rPr>
                        <m:nor/>
                      </m:rPr>
                      <w:rPr>
                        <w:i/>
                      </w:rPr>
                      <m:t>ε</m:t>
                    </m:r>
                    <m:r>
                      <m:rPr>
                        <m:nor/>
                      </m:rPr>
                      <w:rPr>
                        <w:i/>
                        <w:lang w:val="uk-UA"/>
                      </w:rPr>
                      <m:t>|;</m:t>
                    </m:r>
                  </m:e>
                  <m:e>
                    <m:r>
                      <m:rPr>
                        <m:nor/>
                      </m:rPr>
                      <w:rPr>
                        <w:i/>
                        <w:lang w:val="uk-UA"/>
                      </w:rPr>
                      <m:t>………………………………………</m:t>
                    </m:r>
                  </m:e>
                </m:eqArr>
              </m:e>
              <m:e>
                <m:sSub>
                  <m:sSubPr>
                    <m:ctrlPr>
                      <w:rPr>
                        <w:rFonts w:ascii="Cambria Math" w:hAnsi="Cambria Math"/>
                        <w:i/>
                      </w:rPr>
                    </m:ctrlPr>
                  </m:sSubPr>
                  <m:e>
                    <m:r>
                      <m:rPr>
                        <m:nor/>
                      </m:rPr>
                      <w:rPr>
                        <w:i/>
                      </w:rPr>
                      <m:t>a</m:t>
                    </m:r>
                  </m:e>
                  <m:sub>
                    <m:r>
                      <m:rPr>
                        <m:nor/>
                      </m:rPr>
                      <w:rPr>
                        <w:i/>
                        <w:lang w:val="uk-UA"/>
                      </w:rPr>
                      <m:t>1</m:t>
                    </m:r>
                  </m:sub>
                </m:sSub>
                <m:sSub>
                  <m:sSubPr>
                    <m:ctrlPr>
                      <w:rPr>
                        <w:rFonts w:ascii="Cambria Math" w:hAnsi="Cambria Math"/>
                        <w:i/>
                      </w:rPr>
                    </m:ctrlPr>
                  </m:sSubPr>
                  <m:e>
                    <m:r>
                      <m:rPr>
                        <m:nor/>
                      </m:rPr>
                      <w:rPr>
                        <w:i/>
                      </w:rPr>
                      <m:t>x</m:t>
                    </m:r>
                  </m:e>
                  <m:sub>
                    <m:r>
                      <m:rPr>
                        <m:nor/>
                      </m:rPr>
                      <w:rPr>
                        <w:i/>
                      </w:rPr>
                      <m:t>m</m:t>
                    </m:r>
                    <m:r>
                      <m:rPr>
                        <m:nor/>
                      </m:rPr>
                      <w:rPr>
                        <w:i/>
                        <w:lang w:val="uk-UA"/>
                      </w:rPr>
                      <m:t>1</m:t>
                    </m:r>
                  </m:sub>
                </m:sSub>
                <m:r>
                  <m:rPr>
                    <m:nor/>
                  </m:rPr>
                  <w:rPr>
                    <w:i/>
                    <w:lang w:val="uk-UA"/>
                  </w:rPr>
                  <m:t>+</m:t>
                </m:r>
                <m:sSub>
                  <m:sSubPr>
                    <m:ctrlPr>
                      <w:rPr>
                        <w:rFonts w:ascii="Cambria Math" w:hAnsi="Cambria Math"/>
                        <w:i/>
                      </w:rPr>
                    </m:ctrlPr>
                  </m:sSubPr>
                  <m:e>
                    <m:r>
                      <m:rPr>
                        <m:nor/>
                      </m:rPr>
                      <w:rPr>
                        <w:i/>
                      </w:rPr>
                      <m:t>a</m:t>
                    </m:r>
                  </m:e>
                  <m:sub>
                    <m:r>
                      <m:rPr>
                        <m:nor/>
                      </m:rPr>
                      <w:rPr>
                        <w:i/>
                        <w:lang w:val="uk-UA"/>
                      </w:rPr>
                      <m:t>2</m:t>
                    </m:r>
                  </m:sub>
                </m:sSub>
                <m:sSub>
                  <m:sSubPr>
                    <m:ctrlPr>
                      <w:rPr>
                        <w:rFonts w:ascii="Cambria Math" w:hAnsi="Cambria Math"/>
                        <w:i/>
                      </w:rPr>
                    </m:ctrlPr>
                  </m:sSubPr>
                  <m:e>
                    <m:r>
                      <m:rPr>
                        <m:nor/>
                      </m:rPr>
                      <w:rPr>
                        <w:i/>
                      </w:rPr>
                      <m:t>x</m:t>
                    </m:r>
                  </m:e>
                  <m:sub>
                    <m:r>
                      <m:rPr>
                        <m:nor/>
                      </m:rPr>
                      <w:rPr>
                        <w:i/>
                      </w:rPr>
                      <m:t>m</m:t>
                    </m:r>
                    <m:r>
                      <m:rPr>
                        <m:nor/>
                      </m:rPr>
                      <w:rPr>
                        <w:i/>
                        <w:lang w:val="uk-UA"/>
                      </w:rPr>
                      <m:t>2</m:t>
                    </m:r>
                  </m:sub>
                </m:sSub>
                <m:r>
                  <m:rPr>
                    <m:nor/>
                  </m:rPr>
                  <w:rPr>
                    <w:i/>
                    <w:lang w:val="uk-UA"/>
                  </w:rPr>
                  <m:t>+…+</m:t>
                </m:r>
                <m:sSub>
                  <m:sSubPr>
                    <m:ctrlPr>
                      <w:rPr>
                        <w:rFonts w:ascii="Cambria Math" w:hAnsi="Cambria Math"/>
                        <w:i/>
                      </w:rPr>
                    </m:ctrlPr>
                  </m:sSubPr>
                  <m:e>
                    <m:r>
                      <m:rPr>
                        <m:nor/>
                      </m:rPr>
                      <w:rPr>
                        <w:i/>
                      </w:rPr>
                      <m:t>a</m:t>
                    </m:r>
                  </m:e>
                  <m:sub>
                    <m:r>
                      <m:rPr>
                        <m:nor/>
                      </m:rPr>
                      <w:rPr>
                        <w:i/>
                      </w:rPr>
                      <m:t>n</m:t>
                    </m:r>
                  </m:sub>
                </m:sSub>
                <m:sSub>
                  <m:sSubPr>
                    <m:ctrlPr>
                      <w:rPr>
                        <w:rFonts w:ascii="Cambria Math" w:hAnsi="Cambria Math"/>
                        <w:i/>
                      </w:rPr>
                    </m:ctrlPr>
                  </m:sSubPr>
                  <m:e>
                    <m:r>
                      <m:rPr>
                        <m:nor/>
                      </m:rPr>
                      <w:rPr>
                        <w:i/>
                      </w:rPr>
                      <m:t>x</m:t>
                    </m:r>
                  </m:e>
                  <m:sub>
                    <m:r>
                      <m:rPr>
                        <m:nor/>
                      </m:rPr>
                      <w:rPr>
                        <w:i/>
                      </w:rPr>
                      <m:t>mn</m:t>
                    </m:r>
                  </m:sub>
                </m:sSub>
                <m:r>
                  <m:rPr>
                    <m:nor/>
                  </m:rPr>
                  <w:rPr>
                    <w:i/>
                    <w:lang w:val="uk-UA"/>
                  </w:rPr>
                  <m:t>-</m:t>
                </m:r>
                <m:r>
                  <m:rPr>
                    <m:nor/>
                  </m:rPr>
                  <w:rPr>
                    <w:i/>
                  </w:rPr>
                  <m:t>b</m:t>
                </m:r>
                <m:r>
                  <m:rPr>
                    <m:nor/>
                  </m:rPr>
                  <w:rPr>
                    <w:i/>
                    <w:lang w:val="uk-UA"/>
                  </w:rPr>
                  <m:t>≤|</m:t>
                </m:r>
                <m:r>
                  <m:rPr>
                    <m:nor/>
                  </m:rPr>
                  <w:rPr>
                    <w:i/>
                  </w:rPr>
                  <m:t>ε</m:t>
                </m:r>
                <m:r>
                  <m:rPr>
                    <m:nor/>
                  </m:rPr>
                  <w:rPr>
                    <w:i/>
                    <w:lang w:val="uk-UA"/>
                  </w:rPr>
                  <m:t>|</m:t>
                </m:r>
              </m:e>
            </m:eqArr>
          </m:e>
        </m:d>
      </m:oMath>
      <w:r w:rsidR="003F2FFA" w:rsidRPr="00875C25">
        <w:rPr>
          <w:lang w:val="uk-UA"/>
        </w:rPr>
        <w:tab/>
      </w:r>
      <w:r w:rsidR="003F2FFA" w:rsidRPr="00875C25">
        <w:rPr>
          <w:lang w:val="uk-UA"/>
        </w:rPr>
        <w:tab/>
      </w:r>
      <w:r w:rsidR="00AA557C">
        <w:rPr>
          <w:lang w:val="uk-UA"/>
        </w:rPr>
        <w:tab/>
      </w:r>
      <w:r w:rsidR="006D0A00" w:rsidRPr="00875C25">
        <w:rPr>
          <w:lang w:val="uk-UA"/>
        </w:rPr>
        <w:tab/>
      </w:r>
      <w:r w:rsidR="006D0A00" w:rsidRPr="00875C25">
        <w:rPr>
          <w:lang w:val="uk-UA"/>
        </w:rPr>
        <w:tab/>
      </w:r>
      <w:r w:rsidR="00105A0C" w:rsidRPr="00875C25">
        <w:rPr>
          <w:lang w:val="uk-UA"/>
        </w:rPr>
        <w:t>(</w:t>
      </w:r>
      <w:r w:rsidR="003F2FFA" w:rsidRPr="00875C25">
        <w:rPr>
          <w:lang w:val="uk-UA"/>
        </w:rPr>
        <w:t>3</w:t>
      </w:r>
      <w:r w:rsidR="00105A0C" w:rsidRPr="00875C25">
        <w:rPr>
          <w:lang w:val="uk-UA"/>
        </w:rPr>
        <w:t>.7)</w:t>
      </w:r>
    </w:p>
    <w:p w:rsidR="00105A0C" w:rsidRPr="00875C25" w:rsidRDefault="00105A0C" w:rsidP="00BB7EDC">
      <w:pPr>
        <w:spacing w:line="360" w:lineRule="auto"/>
        <w:jc w:val="both"/>
        <w:rPr>
          <w:lang w:val="uk-UA"/>
        </w:rPr>
      </w:pPr>
    </w:p>
    <w:p w:rsidR="00105A0C" w:rsidRPr="00875C25" w:rsidRDefault="00105A0C" w:rsidP="00BB7EDC">
      <w:pPr>
        <w:spacing w:line="360" w:lineRule="auto"/>
        <w:ind w:firstLine="709"/>
        <w:jc w:val="both"/>
      </w:pPr>
      <w:r w:rsidRPr="00875C25">
        <w:t>Система нерівностей (</w:t>
      </w:r>
      <w:r w:rsidR="003F2FFA" w:rsidRPr="00875C25">
        <w:rPr>
          <w:lang w:val="uk-UA"/>
        </w:rPr>
        <w:t>3</w:t>
      </w:r>
      <w:r w:rsidRPr="00875C25">
        <w:t xml:space="preserve">.7) описує </w:t>
      </w:r>
      <w:r w:rsidR="00BB1412" w:rsidRPr="00875C25">
        <w:t>множнина</w:t>
      </w:r>
      <w:r w:rsidRPr="00875C25">
        <w:t xml:space="preserve"> паралельних гиперплоскостей, відстань між якими не перевищує деякої величини </w:t>
      </w:r>
      <m:oMath>
        <m:r>
          <w:rPr>
            <w:rFonts w:ascii="Cambria Math" w:hAnsi="Cambria Math"/>
          </w:rPr>
          <m:t>ε</m:t>
        </m:r>
      </m:oMath>
      <w:r w:rsidRPr="00875C25">
        <w:t xml:space="preserve"> </w:t>
      </w:r>
    </w:p>
    <w:p w:rsidR="003F2FFA" w:rsidRPr="00875C25" w:rsidRDefault="003F2FFA" w:rsidP="00BB7EDC">
      <w:pPr>
        <w:spacing w:line="360" w:lineRule="auto"/>
        <w:ind w:firstLine="709"/>
        <w:jc w:val="both"/>
      </w:pPr>
    </w:p>
    <w:p w:rsidR="00105A0C" w:rsidRPr="00875C25" w:rsidRDefault="00526D7D" w:rsidP="00BB7EDC">
      <w:pPr>
        <w:spacing w:line="360" w:lineRule="auto"/>
        <w:ind w:firstLine="709"/>
        <w:jc w:val="right"/>
        <w:rPr>
          <w:lang w:val="uk-UA"/>
        </w:rPr>
      </w:pPr>
      <m:oMath>
        <m:rad>
          <m:radPr>
            <m:degHide m:val="1"/>
            <m:ctrlPr>
              <w:rPr>
                <w:rFonts w:ascii="Cambria Math" w:hAnsi="Cambria Math"/>
                <w:i/>
              </w:rPr>
            </m:ctrlPr>
          </m:radPr>
          <m:deg/>
          <m:e>
            <m:nary>
              <m:naryPr>
                <m:chr m:val="∑"/>
                <m:limLoc m:val="undOvr"/>
                <m:ctrlPr>
                  <w:rPr>
                    <w:rFonts w:ascii="Cambria Math" w:hAnsi="Cambria Math"/>
                    <w:i/>
                  </w:rPr>
                </m:ctrlPr>
              </m:naryPr>
              <m:sub>
                <m:r>
                  <m:rPr>
                    <m:nor/>
                  </m:rPr>
                  <w:rPr>
                    <w:i/>
                  </w:rPr>
                  <m:t>i=1</m:t>
                </m:r>
              </m:sub>
              <m:sup>
                <m:r>
                  <m:rPr>
                    <m:nor/>
                  </m:rPr>
                  <w:rPr>
                    <w:i/>
                  </w:rPr>
                  <m:t>n</m:t>
                </m:r>
              </m:sup>
              <m:e>
                <m:sSup>
                  <m:sSupPr>
                    <m:ctrlPr>
                      <w:rPr>
                        <w:rFonts w:ascii="Cambria Math" w:hAnsi="Cambria Math"/>
                        <w:i/>
                      </w:rPr>
                    </m:ctrlPr>
                  </m:sSupPr>
                  <m:e>
                    <m:r>
                      <m:rPr>
                        <m:nor/>
                      </m:rPr>
                      <w:rPr>
                        <w:i/>
                      </w:rPr>
                      <m:t>(</m:t>
                    </m:r>
                    <m:sSub>
                      <m:sSubPr>
                        <m:ctrlPr>
                          <w:rPr>
                            <w:rFonts w:ascii="Cambria Math" w:hAnsi="Cambria Math"/>
                            <w:i/>
                          </w:rPr>
                        </m:ctrlPr>
                      </m:sSubPr>
                      <m:e>
                        <m:r>
                          <m:rPr>
                            <m:nor/>
                          </m:rPr>
                          <w:rPr>
                            <w:i/>
                          </w:rPr>
                          <m:t>x</m:t>
                        </m:r>
                      </m:e>
                      <m:sub>
                        <m:r>
                          <m:rPr>
                            <m:nor/>
                          </m:rPr>
                          <w:rPr>
                            <w:i/>
                          </w:rPr>
                          <m:t>il</m:t>
                        </m:r>
                      </m:sub>
                    </m:sSub>
                    <m:r>
                      <m:rPr>
                        <m:nor/>
                      </m:rPr>
                      <w:rPr>
                        <w:i/>
                      </w:rPr>
                      <m:t>-</m:t>
                    </m:r>
                    <m:sSub>
                      <m:sSubPr>
                        <m:ctrlPr>
                          <w:rPr>
                            <w:rFonts w:ascii="Cambria Math" w:hAnsi="Cambria Math"/>
                            <w:i/>
                          </w:rPr>
                        </m:ctrlPr>
                      </m:sSubPr>
                      <m:e>
                        <m:r>
                          <m:rPr>
                            <m:nor/>
                          </m:rPr>
                          <w:rPr>
                            <w:i/>
                          </w:rPr>
                          <m:t>x</m:t>
                        </m:r>
                      </m:e>
                      <m:sub>
                        <m:r>
                          <m:rPr>
                            <m:nor/>
                          </m:rPr>
                          <w:rPr>
                            <w:i/>
                          </w:rPr>
                          <m:t>ik</m:t>
                        </m:r>
                      </m:sub>
                    </m:sSub>
                    <m:r>
                      <m:rPr>
                        <m:nor/>
                      </m:rPr>
                      <w:rPr>
                        <w:i/>
                      </w:rPr>
                      <m:t>)</m:t>
                    </m:r>
                  </m:e>
                  <m:sup>
                    <m:r>
                      <m:rPr>
                        <m:nor/>
                      </m:rPr>
                      <w:rPr>
                        <w:i/>
                      </w:rPr>
                      <m:t>2</m:t>
                    </m:r>
                  </m:sup>
                </m:sSup>
              </m:e>
            </m:nary>
          </m:e>
        </m:rad>
        <m:r>
          <m:rPr>
            <m:nor/>
          </m:rPr>
          <w:rPr>
            <w:i/>
          </w:rPr>
          <m:t>≤|ε|</m:t>
        </m:r>
      </m:oMath>
      <w:r w:rsidR="006D0A00" w:rsidRPr="00875C25">
        <w:rPr>
          <w:lang w:val="uk-UA"/>
        </w:rPr>
        <w:t>.</w:t>
      </w:r>
      <w:r w:rsidR="006D0A00" w:rsidRPr="00875C25">
        <w:rPr>
          <w:lang w:val="uk-UA"/>
        </w:rPr>
        <w:tab/>
      </w:r>
      <w:r w:rsidR="006D0A00" w:rsidRPr="00875C25">
        <w:rPr>
          <w:lang w:val="uk-UA"/>
        </w:rPr>
        <w:tab/>
      </w:r>
      <w:r w:rsidR="003F2FFA" w:rsidRPr="00875C25">
        <w:tab/>
      </w:r>
      <w:r w:rsidR="003F2FFA" w:rsidRPr="00875C25">
        <w:tab/>
      </w:r>
      <w:r w:rsidR="003F2FFA" w:rsidRPr="00875C25">
        <w:tab/>
      </w:r>
      <w:r w:rsidR="003F2FFA" w:rsidRPr="00875C25">
        <w:tab/>
      </w:r>
      <w:r w:rsidR="00105A0C" w:rsidRPr="00875C25">
        <w:t>(</w:t>
      </w:r>
      <w:r w:rsidR="003F2FFA" w:rsidRPr="00875C25">
        <w:rPr>
          <w:lang w:val="uk-UA"/>
        </w:rPr>
        <w:t>3</w:t>
      </w:r>
      <w:r w:rsidR="00105A0C" w:rsidRPr="00875C25">
        <w:t>.8)</w:t>
      </w:r>
    </w:p>
    <w:p w:rsidR="00580A85" w:rsidRPr="00875C25" w:rsidRDefault="00580A85" w:rsidP="00580A85">
      <w:pPr>
        <w:spacing w:line="360" w:lineRule="auto"/>
        <w:ind w:firstLine="709"/>
        <w:rPr>
          <w:lang w:val="uk-UA"/>
        </w:rPr>
      </w:pPr>
    </w:p>
    <w:p w:rsidR="00580A85" w:rsidRPr="00875C25" w:rsidRDefault="00105A0C" w:rsidP="00BB7EDC">
      <w:pPr>
        <w:spacing w:line="360" w:lineRule="auto"/>
        <w:ind w:firstLine="709"/>
        <w:jc w:val="both"/>
        <w:rPr>
          <w:lang w:val="uk-UA"/>
        </w:rPr>
      </w:pPr>
      <w:r w:rsidRPr="00875C25">
        <w:t>Від системи паралельних гиперплоскостей, можна перейти до системи непаралельних гиперплоскостей, розщепивши систему рівнянь (</w:t>
      </w:r>
      <w:r w:rsidR="003F2FFA" w:rsidRPr="00875C25">
        <w:rPr>
          <w:lang w:val="uk-UA"/>
        </w:rPr>
        <w:t>3</w:t>
      </w:r>
      <w:r w:rsidRPr="00875C25">
        <w:t xml:space="preserve">.7) на </w:t>
      </w:r>
      <w:r w:rsidR="00BE06AA">
        <w:rPr>
          <w:lang w:val="uk-UA"/>
        </w:rPr>
        <w:t>де</w:t>
      </w:r>
      <w:r w:rsidRPr="00875C25">
        <w:t xml:space="preserve">кілька підсистем паралельних гиперплоскостей. </w:t>
      </w:r>
    </w:p>
    <w:p w:rsidR="00105A0C" w:rsidRPr="00875C25" w:rsidRDefault="00105A0C" w:rsidP="00BB7EDC">
      <w:pPr>
        <w:spacing w:line="360" w:lineRule="auto"/>
        <w:ind w:firstLine="709"/>
        <w:jc w:val="both"/>
      </w:pPr>
      <w:r w:rsidRPr="00875C25">
        <w:t xml:space="preserve">Очевидно, чим більше число гиперплоскостей, на яке розщеплюється вихідна гіперплощина, тим більш складною може бути форма аппроксимируемой функції. </w:t>
      </w:r>
    </w:p>
    <w:p w:rsidR="00105A0C" w:rsidRPr="00875C25" w:rsidRDefault="00105A0C" w:rsidP="00BB7EDC">
      <w:pPr>
        <w:spacing w:line="360" w:lineRule="auto"/>
        <w:ind w:firstLine="709"/>
        <w:jc w:val="both"/>
      </w:pPr>
      <w:r w:rsidRPr="00875C25">
        <w:lastRenderedPageBreak/>
        <w:t xml:space="preserve">На </w:t>
      </w:r>
      <w:r w:rsidR="00BB1412" w:rsidRPr="00875C25">
        <w:t>рисунку</w:t>
      </w:r>
      <w:r w:rsidR="003F2FFA" w:rsidRPr="00875C25">
        <w:t xml:space="preserve"> 3</w:t>
      </w:r>
      <w:r w:rsidRPr="00875C25">
        <w:t>.3 представлена мережева структура, що реалізує описаний спосіб апроксимації, в якій вихідна система (</w:t>
      </w:r>
      <w:r w:rsidR="003F2FFA" w:rsidRPr="00875C25">
        <w:rPr>
          <w:lang w:val="uk-UA"/>
        </w:rPr>
        <w:t>3</w:t>
      </w:r>
      <w:r w:rsidRPr="00875C25">
        <w:t xml:space="preserve">.7) розщеплена на </w:t>
      </w:r>
      <m:oMath>
        <m:r>
          <w:rPr>
            <w:rFonts w:ascii="Cambria Math" w:hAnsi="Cambria Math"/>
          </w:rPr>
          <m:t>λ</m:t>
        </m:r>
      </m:oMath>
      <w:r w:rsidRPr="00875C25">
        <w:t xml:space="preserve"> непаралельних гиперплоскостей. </w:t>
      </w:r>
    </w:p>
    <w:p w:rsidR="005127B5" w:rsidRPr="00875C25" w:rsidRDefault="005127B5" w:rsidP="00580A85">
      <w:pPr>
        <w:spacing w:line="360" w:lineRule="auto"/>
        <w:jc w:val="both"/>
        <w:rPr>
          <w:lang w:val="uk-UA"/>
        </w:rPr>
      </w:pPr>
    </w:p>
    <w:p w:rsidR="00105A0C" w:rsidRPr="00875C25" w:rsidRDefault="00E24C67" w:rsidP="00BB7EDC">
      <w:pPr>
        <w:spacing w:line="360" w:lineRule="auto"/>
        <w:jc w:val="center"/>
      </w:pPr>
      <w:r w:rsidRPr="00875C25">
        <w:rPr>
          <w:noProof/>
        </w:rPr>
        <w:drawing>
          <wp:inline distT="0" distB="0" distL="0" distR="0" wp14:anchorId="21FA75FE" wp14:editId="208D662B">
            <wp:extent cx="4692251" cy="4483100"/>
            <wp:effectExtent l="0" t="0" r="0" b="0"/>
            <wp:docPr id="542"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692251" cy="4483100"/>
                    </a:xfrm>
                    <a:prstGeom prst="rect">
                      <a:avLst/>
                    </a:prstGeom>
                    <a:noFill/>
                    <a:ln>
                      <a:noFill/>
                    </a:ln>
                  </pic:spPr>
                </pic:pic>
              </a:graphicData>
            </a:graphic>
          </wp:inline>
        </w:drawing>
      </w:r>
    </w:p>
    <w:p w:rsidR="006D0A00" w:rsidRPr="00875C25" w:rsidRDefault="006D0A00" w:rsidP="00580A85">
      <w:pPr>
        <w:spacing w:line="360" w:lineRule="auto"/>
        <w:rPr>
          <w:lang w:val="uk-UA"/>
        </w:rPr>
      </w:pPr>
    </w:p>
    <w:p w:rsidR="00105A0C" w:rsidRPr="00CA7034" w:rsidRDefault="00202E30" w:rsidP="00BB7EDC">
      <w:pPr>
        <w:spacing w:line="360" w:lineRule="auto"/>
        <w:ind w:firstLine="709"/>
        <w:jc w:val="center"/>
        <w:rPr>
          <w:lang w:val="uk-UA"/>
        </w:rPr>
      </w:pPr>
      <w:r w:rsidRPr="00CA7034">
        <w:rPr>
          <w:lang w:val="uk-UA"/>
        </w:rPr>
        <w:t>Рисунок 3</w:t>
      </w:r>
      <w:r w:rsidR="00105A0C" w:rsidRPr="00CA7034">
        <w:rPr>
          <w:lang w:val="uk-UA"/>
        </w:rPr>
        <w:t xml:space="preserve">.3 </w:t>
      </w:r>
      <w:r w:rsidR="002C01A9" w:rsidRPr="00CA7034">
        <w:rPr>
          <w:lang w:val="uk-UA"/>
        </w:rPr>
        <w:t>−</w:t>
      </w:r>
      <w:r w:rsidR="00105A0C" w:rsidRPr="00CA7034">
        <w:rPr>
          <w:lang w:val="uk-UA"/>
        </w:rPr>
        <w:t xml:space="preserve"> Мережева структура універсального класифікатора</w:t>
      </w:r>
    </w:p>
    <w:p w:rsidR="00105A0C" w:rsidRPr="00875C25" w:rsidRDefault="00105A0C" w:rsidP="00580A85">
      <w:pPr>
        <w:spacing w:line="360" w:lineRule="auto"/>
        <w:jc w:val="both"/>
        <w:rPr>
          <w:lang w:val="uk-UA"/>
        </w:rPr>
      </w:pPr>
    </w:p>
    <w:p w:rsidR="00580A85" w:rsidRPr="00875C25" w:rsidRDefault="00580A85" w:rsidP="00580A85">
      <w:pPr>
        <w:spacing w:line="360" w:lineRule="auto"/>
        <w:ind w:firstLine="709"/>
        <w:jc w:val="both"/>
        <w:rPr>
          <w:lang w:val="uk-UA"/>
        </w:rPr>
      </w:pPr>
      <w:r w:rsidRPr="00875C25">
        <w:rPr>
          <w:lang w:val="uk-UA"/>
        </w:rPr>
        <w:t xml:space="preserve">Мережа складається з чотирьох шарів і є однорідною, так як у вузлах мережі здійснюються однакові математичні операції. Перший (вхідний) шар визначає вектор стану системи класифікації. Другий шар синтезує апроксимуючі функції згідно рівнянню </w:t>
      </w:r>
      <w:r w:rsidRPr="00875C25">
        <w:t xml:space="preserve">(3.3). </w:t>
      </w:r>
    </w:p>
    <w:p w:rsidR="00580A85" w:rsidRPr="00875C25" w:rsidRDefault="00580A85" w:rsidP="00580A85">
      <w:pPr>
        <w:spacing w:line="360" w:lineRule="auto"/>
        <w:ind w:firstLine="709"/>
        <w:jc w:val="both"/>
      </w:pPr>
      <w:r w:rsidRPr="00875C25">
        <w:t xml:space="preserve">Число </w:t>
      </w:r>
      <m:oMath>
        <m:r>
          <w:rPr>
            <w:rFonts w:ascii="Cambria Math" w:hAnsi="Cambria Math"/>
          </w:rPr>
          <m:t>λ</m:t>
        </m:r>
      </m:oMath>
      <w:r w:rsidRPr="00875C25">
        <w:t xml:space="preserve"> таких апроксимуючих функцій визначається структурою</w:t>
      </w:r>
      <w:r w:rsidRPr="00875C25">
        <w:rPr>
          <w:lang w:val="uk-UA"/>
        </w:rPr>
        <w:br/>
      </w:r>
      <w:r w:rsidRPr="00875C25">
        <w:t>даних − навчальною вибіркою і апріорно невідомо.</w:t>
      </w:r>
    </w:p>
    <w:p w:rsidR="00580A85" w:rsidRPr="00875C25" w:rsidRDefault="00580A85" w:rsidP="00580A85">
      <w:pPr>
        <w:spacing w:line="360" w:lineRule="auto"/>
        <w:ind w:firstLine="709"/>
        <w:jc w:val="both"/>
      </w:pPr>
      <w:r w:rsidRPr="00875C25">
        <w:t xml:space="preserve">Вибір величини </w:t>
      </w:r>
      <m:oMath>
        <m:r>
          <w:rPr>
            <w:rFonts w:ascii="Cambria Math" w:hAnsi="Cambria Math"/>
          </w:rPr>
          <m:t>ε</m:t>
        </m:r>
      </m:oMath>
      <w:r w:rsidRPr="00875C25">
        <w:t xml:space="preserve"> визначається відстанню між класами. Якщо прийняти, що відстань між діагностуються класом </w:t>
      </w:r>
      <m:oMath>
        <m:r>
          <w:rPr>
            <w:rFonts w:ascii="Cambria Math" w:hAnsi="Cambria Math"/>
          </w:rPr>
          <m:t>ϑ</m:t>
        </m:r>
      </m:oMath>
      <w:r w:rsidRPr="00875C25">
        <w:t xml:space="preserve"> і альтернативним класом </w:t>
      </w:r>
      <m:oMath>
        <m:bar>
          <m:barPr>
            <m:pos m:val="top"/>
            <m:ctrlPr>
              <w:rPr>
                <w:rFonts w:ascii="Cambria Math" w:hAnsi="Cambria Math"/>
                <w:i/>
              </w:rPr>
            </m:ctrlPr>
          </m:barPr>
          <m:e>
            <m:r>
              <w:rPr>
                <w:rFonts w:ascii="Cambria Math" w:hAnsi="Cambria Math"/>
              </w:rPr>
              <m:t>ϑ</m:t>
            </m:r>
          </m:e>
        </m:bar>
      </m:oMath>
      <w:r w:rsidRPr="00875C25">
        <w:t xml:space="preserve"> дорівнює </w:t>
      </w:r>
      <w:r w:rsidRPr="00875C25">
        <w:lastRenderedPageBreak/>
        <w:t>одиниці і всі об’єкти цих класів розміщені всередині гиперсфер діаметром одиниця, то величину е визначаємо з рівняння</w:t>
      </w:r>
    </w:p>
    <w:p w:rsidR="00580A85" w:rsidRPr="00875C25" w:rsidRDefault="00580A85" w:rsidP="00580A85">
      <w:pPr>
        <w:spacing w:line="360" w:lineRule="auto"/>
        <w:ind w:firstLine="709"/>
        <w:jc w:val="both"/>
      </w:pPr>
    </w:p>
    <w:p w:rsidR="00580A85" w:rsidRPr="00875C25" w:rsidRDefault="00805F90" w:rsidP="00580A85">
      <w:pPr>
        <w:spacing w:line="360" w:lineRule="auto"/>
        <w:ind w:firstLine="709"/>
        <w:jc w:val="right"/>
      </w:pPr>
      <m:oMath>
        <m:r>
          <m:rPr>
            <m:nor/>
          </m:rPr>
          <w:rPr>
            <w:i/>
            <w:sz w:val="32"/>
            <w:szCs w:val="32"/>
          </w:rPr>
          <m:t>ε=</m:t>
        </m:r>
        <m:f>
          <m:fPr>
            <m:ctrlPr>
              <w:rPr>
                <w:rFonts w:ascii="Cambria Math" w:hAnsi="Cambria Math"/>
                <w:i/>
                <w:sz w:val="32"/>
                <w:szCs w:val="32"/>
              </w:rPr>
            </m:ctrlPr>
          </m:fPr>
          <m:num>
            <m:r>
              <m:rPr>
                <m:nor/>
              </m:rPr>
              <w:rPr>
                <w:i/>
                <w:sz w:val="32"/>
                <w:szCs w:val="32"/>
              </w:rPr>
              <m:t>1</m:t>
            </m:r>
          </m:num>
          <m:den>
            <m:r>
              <m:rPr>
                <m:nor/>
              </m:rPr>
              <w:rPr>
                <w:i/>
                <w:sz w:val="32"/>
                <w:szCs w:val="32"/>
              </w:rPr>
              <m:t>λ+1</m:t>
            </m:r>
          </m:den>
        </m:f>
      </m:oMath>
      <w:r w:rsidR="00580A85" w:rsidRPr="00BE06AA">
        <w:rPr>
          <w:lang w:val="uk-UA"/>
        </w:rPr>
        <w:t>.</w:t>
      </w:r>
      <w:r w:rsidR="00580A85" w:rsidRPr="00875C25">
        <w:tab/>
      </w:r>
      <w:r w:rsidR="00580A85" w:rsidRPr="00875C25">
        <w:tab/>
      </w:r>
      <w:r w:rsidR="00580A85" w:rsidRPr="00875C25">
        <w:tab/>
      </w:r>
      <w:r w:rsidR="00580A85" w:rsidRPr="00875C25">
        <w:tab/>
      </w:r>
      <w:r w:rsidR="00580A85" w:rsidRPr="00875C25">
        <w:tab/>
      </w:r>
      <w:r w:rsidR="00580A85" w:rsidRPr="00875C25">
        <w:tab/>
      </w:r>
      <w:r w:rsidR="00580A85" w:rsidRPr="00875C25">
        <w:tab/>
      </w:r>
      <w:r w:rsidR="00580A85" w:rsidRPr="00875C25">
        <w:tab/>
        <w:t>(</w:t>
      </w:r>
      <w:r w:rsidR="00580A85" w:rsidRPr="00875C25">
        <w:rPr>
          <w:lang w:val="uk-UA"/>
        </w:rPr>
        <w:t>3</w:t>
      </w:r>
      <w:r w:rsidR="00580A85" w:rsidRPr="00875C25">
        <w:t>.9)</w:t>
      </w:r>
    </w:p>
    <w:p w:rsidR="00580A85" w:rsidRPr="00875C25" w:rsidRDefault="00580A85" w:rsidP="00580A85">
      <w:pPr>
        <w:spacing w:line="360" w:lineRule="auto"/>
        <w:ind w:firstLine="709"/>
        <w:jc w:val="both"/>
      </w:pPr>
    </w:p>
    <w:p w:rsidR="00580A85" w:rsidRPr="00875C25" w:rsidRDefault="00580A85" w:rsidP="00580A85">
      <w:pPr>
        <w:spacing w:line="360" w:lineRule="auto"/>
        <w:ind w:firstLine="709"/>
        <w:jc w:val="both"/>
      </w:pPr>
      <w:r w:rsidRPr="00875C25">
        <w:t>З формули (</w:t>
      </w:r>
      <w:r w:rsidRPr="00875C25">
        <w:rPr>
          <w:lang w:val="uk-UA"/>
        </w:rPr>
        <w:t>3</w:t>
      </w:r>
      <w:r w:rsidRPr="00875C25">
        <w:t xml:space="preserve">.9) випливає, що вибір значення е представляє компроміс між збільшенням числа нейронів у другому шарі і збільшенням точності апроксимації. </w:t>
      </w:r>
    </w:p>
    <w:p w:rsidR="00580A85" w:rsidRPr="00875C25" w:rsidRDefault="00580A85" w:rsidP="00580A85">
      <w:pPr>
        <w:spacing w:line="360" w:lineRule="auto"/>
        <w:ind w:firstLine="709"/>
        <w:jc w:val="both"/>
      </w:pPr>
      <w:r w:rsidRPr="00875C25">
        <w:t>Так як мережа, представлена на рисунку 3.3 налаштована на один</w:t>
      </w:r>
      <w:r w:rsidRPr="00875C25">
        <w:rPr>
          <w:lang w:val="uk-UA"/>
        </w:rPr>
        <w:br/>
      </w:r>
      <w:r w:rsidRPr="00875C25">
        <w:t xml:space="preserve">клас − </w:t>
      </w:r>
      <m:oMath>
        <m:r>
          <w:rPr>
            <w:rFonts w:ascii="Cambria Math" w:hAnsi="Cambria Math"/>
          </w:rPr>
          <m:t>ϑ</m:t>
        </m:r>
      </m:oMath>
      <w:r w:rsidR="00BE06AA">
        <w:t>, то</w:t>
      </w:r>
      <w:r w:rsidR="00BE06AA">
        <w:rPr>
          <w:lang w:val="uk-UA"/>
        </w:rPr>
        <w:t xml:space="preserve"> при поданні</w:t>
      </w:r>
      <w:r w:rsidRPr="00875C25">
        <w:t xml:space="preserve"> на її входи компонент</w:t>
      </w:r>
      <w:r w:rsidR="00BE06AA">
        <w:rPr>
          <w:lang w:val="uk-UA"/>
        </w:rPr>
        <w:t>ів</w:t>
      </w:r>
      <w:r w:rsidRPr="00875C25">
        <w:t xml:space="preserve"> вектора </w:t>
      </w:r>
      <w:r w:rsidRPr="00BE06AA">
        <w:rPr>
          <w:i/>
        </w:rPr>
        <w:t>X</w:t>
      </w:r>
      <w:r w:rsidRPr="00BE06AA">
        <w:rPr>
          <w:i/>
          <w:vertAlign w:val="subscript"/>
        </w:rPr>
        <w:t>j</w:t>
      </w:r>
      <w:r w:rsidRPr="00875C25">
        <w:t>, відповідних цьо</w:t>
      </w:r>
      <w:r w:rsidR="00BE06AA">
        <w:rPr>
          <w:lang w:val="uk-UA"/>
        </w:rPr>
        <w:t>му</w:t>
      </w:r>
      <w:r w:rsidRPr="00875C25">
        <w:t xml:space="preserve"> класу, на виходах нейронів другого шару з’являться числа, близькі до нуля.</w:t>
      </w:r>
      <w:r w:rsidR="00BE06AA">
        <w:rPr>
          <w:lang w:val="uk-UA"/>
        </w:rPr>
        <w:t xml:space="preserve"> </w:t>
      </w:r>
      <w:r w:rsidRPr="00875C25">
        <w:t xml:space="preserve">При цьому, найбільш близьким до нуля буде вихід того нейрона, відстань між гіперплощиною якого і точкою </w:t>
      </w:r>
      <w:r w:rsidRPr="00BE06AA">
        <w:rPr>
          <w:i/>
        </w:rPr>
        <w:t>X</w:t>
      </w:r>
      <w:r w:rsidRPr="00BE06AA">
        <w:rPr>
          <w:i/>
          <w:vertAlign w:val="subscript"/>
        </w:rPr>
        <w:t>j</w:t>
      </w:r>
      <w:r w:rsidRPr="00875C25">
        <w:t xml:space="preserve"> мінімально. </w:t>
      </w:r>
    </w:p>
    <w:p w:rsidR="00105A0C" w:rsidRPr="00875C25" w:rsidRDefault="00105A0C" w:rsidP="00BB7EDC">
      <w:pPr>
        <w:spacing w:line="360" w:lineRule="auto"/>
        <w:ind w:firstLine="709"/>
        <w:jc w:val="both"/>
      </w:pPr>
      <w:r w:rsidRPr="00875C25">
        <w:t>Після цього досить вибрати мінімальне значення з усіх компонентів вектора стану другого шару</w:t>
      </w:r>
      <m:oMath>
        <m:r>
          <w:rPr>
            <w:rFonts w:ascii="Cambria Math" w:hAnsi="Cambria Math"/>
          </w:rPr>
          <m:t xml:space="preserve"> (</m:t>
        </m:r>
        <m:sSub>
          <m:sSubPr>
            <m:ctrlPr>
              <w:rPr>
                <w:rFonts w:ascii="Cambria Math" w:hAnsi="Cambria Math"/>
                <w:i/>
              </w:rPr>
            </m:ctrlPr>
          </m:sSubPr>
          <m:e>
            <m:r>
              <w:rPr>
                <w:rFonts w:ascii="Cambria Math" w:hAnsi="Cambria Math"/>
              </w:rPr>
              <m:t>y</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r</m:t>
            </m:r>
          </m:sub>
        </m:sSub>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λ</m:t>
            </m:r>
          </m:sub>
        </m:sSub>
        <m:r>
          <w:rPr>
            <w:rFonts w:ascii="Cambria Math" w:hAnsi="Cambria Math"/>
          </w:rPr>
          <m:t>)</m:t>
        </m:r>
      </m:oMath>
      <w:r w:rsidRPr="00875C25">
        <w:t xml:space="preserve">, яке буде характеризувати ступінь близькості вектора </w:t>
      </w:r>
      <w:r w:rsidRPr="00875C25">
        <w:rPr>
          <w:i/>
        </w:rPr>
        <w:t>X</w:t>
      </w:r>
      <w:r w:rsidRPr="00875C25">
        <w:t xml:space="preserve"> до класу </w:t>
      </w:r>
      <m:oMath>
        <m:r>
          <w:rPr>
            <w:rFonts w:ascii="Cambria Math" w:hAnsi="Cambria Math"/>
          </w:rPr>
          <m:t>ϑ</m:t>
        </m:r>
      </m:oMath>
      <w:r w:rsidRPr="00875C25">
        <w:t>.</w:t>
      </w:r>
    </w:p>
    <w:p w:rsidR="00EF39AD" w:rsidRPr="00875C25" w:rsidRDefault="00105A0C" w:rsidP="00BB7EDC">
      <w:pPr>
        <w:spacing w:line="360" w:lineRule="auto"/>
        <w:ind w:firstLine="709"/>
        <w:jc w:val="both"/>
        <w:rPr>
          <w:lang w:val="uk-UA"/>
        </w:rPr>
      </w:pPr>
      <w:r w:rsidRPr="00875C25">
        <w:t xml:space="preserve">Так як вихідні сигнали другого шару можуть наближатися до нуля з двох сторін, то над ними повинні бути здійснені симетричні нелінійні перетворення. Ці нелінійні перетворення дозволяють здійснити перехід від чітких чисел, відповідних виходам другого шару, до нечітким, які характеризують ступінь приналежності відповідного виходу другого шару до потрібного класу. </w:t>
      </w:r>
      <w:r w:rsidRPr="00875C25">
        <w:rPr>
          <w:lang w:val="uk-UA"/>
        </w:rPr>
        <w:t>Так як ці виходи однозначно пов</w:t>
      </w:r>
      <w:r w:rsidR="002C01A9" w:rsidRPr="00875C25">
        <w:rPr>
          <w:lang w:val="uk-UA"/>
        </w:rPr>
        <w:t>’</w:t>
      </w:r>
      <w:r w:rsidRPr="00875C25">
        <w:rPr>
          <w:lang w:val="uk-UA"/>
        </w:rPr>
        <w:t xml:space="preserve">язані (через відповідні гіперплощини) з вхідним вектором, нелінійні перетворення назвемо функціями приналежності до шуканого класу базової змінної, що відповідає виходу другого шару. </w:t>
      </w:r>
    </w:p>
    <w:p w:rsidR="00105A0C" w:rsidRPr="00875C25" w:rsidRDefault="00105A0C" w:rsidP="00BB7EDC">
      <w:pPr>
        <w:spacing w:line="360" w:lineRule="auto"/>
        <w:ind w:firstLine="709"/>
        <w:jc w:val="both"/>
      </w:pPr>
      <w:r w:rsidRPr="00875C25">
        <w:t>В частому випадку, ці нелінійні перетворення не залежать від виходу нейрона другого шару і їх приклади показані</w:t>
      </w:r>
      <w:r w:rsidR="005127B5" w:rsidRPr="00875C25">
        <w:t xml:space="preserve"> у вигляді графіків на</w:t>
      </w:r>
      <w:r w:rsidR="00EF39AD" w:rsidRPr="00875C25">
        <w:rPr>
          <w:lang w:val="uk-UA"/>
        </w:rPr>
        <w:br/>
      </w:r>
      <w:r w:rsidR="005127B5" w:rsidRPr="00875C25">
        <w:t>рисунку 3</w:t>
      </w:r>
      <w:r w:rsidRPr="00875C25">
        <w:t>.</w:t>
      </w:r>
      <w:r w:rsidR="00FF4152" w:rsidRPr="00875C25">
        <w:t>4</w:t>
      </w:r>
      <w:r w:rsidR="005127B5" w:rsidRPr="00875C25">
        <w:t>.</w:t>
      </w:r>
    </w:p>
    <w:p w:rsidR="005127B5" w:rsidRPr="00875C25" w:rsidRDefault="005127B5" w:rsidP="00356B41">
      <w:pPr>
        <w:spacing w:line="360" w:lineRule="auto"/>
        <w:jc w:val="both"/>
        <w:rPr>
          <w:lang w:val="uk-UA"/>
        </w:rPr>
      </w:pPr>
    </w:p>
    <w:p w:rsidR="00105A0C" w:rsidRPr="00875C25" w:rsidRDefault="00E24C67" w:rsidP="00BB7EDC">
      <w:pPr>
        <w:spacing w:line="360" w:lineRule="auto"/>
        <w:jc w:val="center"/>
        <w:rPr>
          <w:noProof/>
          <w:lang w:val="uk-UA" w:eastAsia="en-US"/>
        </w:rPr>
      </w:pPr>
      <w:r w:rsidRPr="00875C25">
        <w:rPr>
          <w:noProof/>
        </w:rPr>
        <w:lastRenderedPageBreak/>
        <w:drawing>
          <wp:inline distT="0" distB="0" distL="0" distR="0" wp14:anchorId="6B9551BD" wp14:editId="5A6DC2DC">
            <wp:extent cx="5781402" cy="2156178"/>
            <wp:effectExtent l="0" t="0" r="0" b="0"/>
            <wp:docPr id="549"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34">
                      <a:extLst>
                        <a:ext uri="{28A0092B-C50C-407E-A947-70E740481C1C}">
                          <a14:useLocalDpi xmlns:a14="http://schemas.microsoft.com/office/drawing/2010/main" val="0"/>
                        </a:ext>
                      </a:extLst>
                    </a:blip>
                    <a:srcRect l="3401" r="1717"/>
                    <a:stretch>
                      <a:fillRect/>
                    </a:stretch>
                  </pic:blipFill>
                  <pic:spPr bwMode="auto">
                    <a:xfrm>
                      <a:off x="0" y="0"/>
                      <a:ext cx="5777894" cy="2154870"/>
                    </a:xfrm>
                    <a:prstGeom prst="rect">
                      <a:avLst/>
                    </a:prstGeom>
                    <a:noFill/>
                    <a:ln>
                      <a:noFill/>
                    </a:ln>
                  </pic:spPr>
                </pic:pic>
              </a:graphicData>
            </a:graphic>
          </wp:inline>
        </w:drawing>
      </w:r>
    </w:p>
    <w:p w:rsidR="00356B41" w:rsidRPr="00875C25" w:rsidRDefault="00356B41" w:rsidP="00356B41">
      <w:pPr>
        <w:spacing w:line="360" w:lineRule="auto"/>
        <w:rPr>
          <w:noProof/>
          <w:lang w:val="uk-UA" w:eastAsia="en-US"/>
        </w:rPr>
      </w:pPr>
    </w:p>
    <w:p w:rsidR="00805F90" w:rsidRPr="00875C25" w:rsidRDefault="005127B5" w:rsidP="00805F90">
      <w:pPr>
        <w:spacing w:line="360" w:lineRule="auto"/>
        <w:jc w:val="center"/>
      </w:pPr>
      <w:r w:rsidRPr="00875C25">
        <w:t>Рисунок 3</w:t>
      </w:r>
      <w:r w:rsidR="00105A0C" w:rsidRPr="00875C25">
        <w:t xml:space="preserve">.4 </w:t>
      </w:r>
      <w:r w:rsidR="002C01A9" w:rsidRPr="00875C25">
        <w:t>−</w:t>
      </w:r>
      <w:r w:rsidR="00105A0C" w:rsidRPr="00875C25">
        <w:t xml:space="preserve"> Нелінійні перетворення виходу </w:t>
      </w:r>
      <w:r w:rsidR="00105A0C" w:rsidRPr="00875C25">
        <w:rPr>
          <w:i/>
          <w:lang w:val="en-US"/>
        </w:rPr>
        <w:t>r</w:t>
      </w:r>
      <w:r w:rsidR="00105A0C" w:rsidRPr="00875C25">
        <w:t xml:space="preserve"> нейронів другого шару</w:t>
      </w:r>
      <w:r w:rsidR="006D0A00" w:rsidRPr="00875C25">
        <w:rPr>
          <w:lang w:val="uk-UA"/>
        </w:rPr>
        <w:br/>
      </w:r>
      <w:r w:rsidR="00105A0C" w:rsidRPr="00875C25">
        <w:t xml:space="preserve">до класу </w:t>
      </w:r>
      <m:oMath>
        <m:r>
          <w:rPr>
            <w:rFonts w:ascii="Cambria Math" w:hAnsi="Cambria Math"/>
          </w:rPr>
          <m:t>ϑ</m:t>
        </m:r>
      </m:oMath>
      <w:r w:rsidR="00805F90" w:rsidRPr="00875C25">
        <w:t>:</w:t>
      </w:r>
    </w:p>
    <w:p w:rsidR="00805F90" w:rsidRPr="00875C25" w:rsidRDefault="00805F90" w:rsidP="00BE06AA">
      <w:pPr>
        <w:spacing w:line="360" w:lineRule="auto"/>
        <w:jc w:val="center"/>
        <w:rPr>
          <w:lang w:val="uk-UA"/>
        </w:rPr>
      </w:pPr>
      <w:r w:rsidRPr="00875C25">
        <w:rPr>
          <w:lang w:val="uk-UA"/>
        </w:rPr>
        <w:t>а) до перетворення;</w:t>
      </w:r>
    </w:p>
    <w:p w:rsidR="00805F90" w:rsidRDefault="00805F90" w:rsidP="00BE06AA">
      <w:pPr>
        <w:spacing w:line="360" w:lineRule="auto"/>
        <w:jc w:val="center"/>
        <w:rPr>
          <w:lang w:val="uk-UA"/>
        </w:rPr>
      </w:pPr>
      <w:r w:rsidRPr="00875C25">
        <w:rPr>
          <w:lang w:val="uk-UA"/>
        </w:rPr>
        <w:t>б) після перетворення</w:t>
      </w:r>
    </w:p>
    <w:p w:rsidR="00BE06AA" w:rsidRPr="00875C25" w:rsidRDefault="00BE06AA" w:rsidP="00BE06AA">
      <w:pPr>
        <w:spacing w:line="360" w:lineRule="auto"/>
      </w:pPr>
    </w:p>
    <w:p w:rsidR="00105A0C" w:rsidRPr="00875C25" w:rsidRDefault="00105A0C" w:rsidP="00BB7EDC">
      <w:pPr>
        <w:spacing w:line="360" w:lineRule="auto"/>
        <w:ind w:firstLine="709"/>
        <w:jc w:val="both"/>
        <w:rPr>
          <w:lang w:val="uk-UA"/>
        </w:rPr>
      </w:pPr>
      <w:r w:rsidRPr="00875C25">
        <w:t>У загальному випадку нелінійні перетворення отримують в процесі навчання для кожного не</w:t>
      </w:r>
      <w:r w:rsidR="00356B41" w:rsidRPr="00875C25">
        <w:t>йрона або задаються емпірично.</w:t>
      </w:r>
    </w:p>
    <w:p w:rsidR="00105A0C" w:rsidRPr="00875C25" w:rsidRDefault="00105A0C" w:rsidP="00BB7EDC">
      <w:pPr>
        <w:spacing w:line="360" w:lineRule="auto"/>
        <w:ind w:firstLine="709"/>
        <w:jc w:val="both"/>
        <w:rPr>
          <w:lang w:val="uk-UA"/>
        </w:rPr>
      </w:pPr>
      <w:r w:rsidRPr="00875C25">
        <w:t xml:space="preserve">При використанні нелінійних перетворень виду, показаного на </w:t>
      </w:r>
      <w:r w:rsidR="00BB1412" w:rsidRPr="00875C25">
        <w:t>рис</w:t>
      </w:r>
      <w:r w:rsidR="006D0A00" w:rsidRPr="00875C25">
        <w:rPr>
          <w:lang w:val="uk-UA"/>
        </w:rPr>
        <w:t>.</w:t>
      </w:r>
      <w:r w:rsidRPr="00875C25">
        <w:t xml:space="preserve"> </w:t>
      </w:r>
      <w:r w:rsidR="005127B5" w:rsidRPr="00875C25">
        <w:t>3.</w:t>
      </w:r>
      <w:r w:rsidRPr="00875C25">
        <w:t xml:space="preserve">4, </w:t>
      </w:r>
      <w:proofErr w:type="gramStart"/>
      <w:r w:rsidRPr="00875C25">
        <w:t>в четвертому</w:t>
      </w:r>
      <w:proofErr w:type="gramEnd"/>
      <w:r w:rsidRPr="00875C25">
        <w:t xml:space="preserve"> шарі мережі </w:t>
      </w:r>
      <w:r w:rsidR="009203B4" w:rsidRPr="00875C25">
        <w:rPr>
          <w:lang w:val="uk-UA"/>
        </w:rPr>
        <w:t>рисунок</w:t>
      </w:r>
      <w:r w:rsidRPr="00875C25">
        <w:t xml:space="preserve"> </w:t>
      </w:r>
      <w:r w:rsidR="005127B5" w:rsidRPr="00875C25">
        <w:t>3.</w:t>
      </w:r>
      <w:r w:rsidRPr="00875C25">
        <w:t>3 здій</w:t>
      </w:r>
      <w:r w:rsidR="00356B41" w:rsidRPr="00875C25">
        <w:t>снюється операція «нечітке або»</w:t>
      </w:r>
    </w:p>
    <w:p w:rsidR="005127B5" w:rsidRPr="00875C25" w:rsidRDefault="005127B5" w:rsidP="00BB7EDC">
      <w:pPr>
        <w:spacing w:line="360" w:lineRule="auto"/>
        <w:ind w:firstLine="709"/>
        <w:jc w:val="both"/>
      </w:pPr>
    </w:p>
    <w:p w:rsidR="00105A0C" w:rsidRPr="00875C25" w:rsidRDefault="00526D7D" w:rsidP="00BB7EDC">
      <w:pPr>
        <w:spacing w:line="360" w:lineRule="auto"/>
        <w:jc w:val="right"/>
      </w:pPr>
      <m:oMath>
        <m:func>
          <m:funcPr>
            <m:ctrlPr>
              <w:rPr>
                <w:rFonts w:ascii="Cambria Math" w:hAnsi="Cambria Math"/>
                <w:i/>
              </w:rPr>
            </m:ctrlPr>
          </m:funcPr>
          <m:fName>
            <m:r>
              <m:rPr>
                <m:nor/>
              </m:rPr>
              <w:rPr>
                <w:i/>
              </w:rPr>
              <m:t>max</m:t>
            </m:r>
          </m:fName>
          <m:e>
            <m:d>
              <m:dPr>
                <m:ctrlPr>
                  <w:rPr>
                    <w:rFonts w:ascii="Cambria Math" w:hAnsi="Cambria Math"/>
                    <w:i/>
                  </w:rPr>
                </m:ctrlPr>
              </m:dPr>
              <m:e>
                <m:sSub>
                  <m:sSubPr>
                    <m:ctrlPr>
                      <w:rPr>
                        <w:rFonts w:ascii="Cambria Math" w:hAnsi="Cambria Math"/>
                        <w:i/>
                      </w:rPr>
                    </m:ctrlPr>
                  </m:sSubPr>
                  <m:e>
                    <m:r>
                      <m:rPr>
                        <m:nor/>
                      </m:rPr>
                      <w:rPr>
                        <w:i/>
                      </w:rPr>
                      <m:t>μ</m:t>
                    </m:r>
                  </m:e>
                  <m:sub>
                    <m:r>
                      <m:rPr>
                        <m:nor/>
                      </m:rPr>
                      <w:rPr>
                        <w:i/>
                      </w:rPr>
                      <m:t>1</m:t>
                    </m:r>
                  </m:sub>
                </m:sSub>
                <m:d>
                  <m:dPr>
                    <m:ctrlPr>
                      <w:rPr>
                        <w:rFonts w:ascii="Cambria Math" w:hAnsi="Cambria Math"/>
                        <w:i/>
                      </w:rPr>
                    </m:ctrlPr>
                  </m:dPr>
                  <m:e>
                    <m:sSub>
                      <m:sSubPr>
                        <m:ctrlPr>
                          <w:rPr>
                            <w:rFonts w:ascii="Cambria Math" w:hAnsi="Cambria Math"/>
                            <w:i/>
                          </w:rPr>
                        </m:ctrlPr>
                      </m:sSubPr>
                      <m:e>
                        <m:r>
                          <m:rPr>
                            <m:nor/>
                          </m:rPr>
                          <w:rPr>
                            <w:i/>
                          </w:rPr>
                          <m:t>y</m:t>
                        </m:r>
                      </m:e>
                      <m:sub>
                        <m:r>
                          <m:rPr>
                            <m:nor/>
                          </m:rPr>
                          <w:rPr>
                            <w:i/>
                          </w:rPr>
                          <m:t>1</m:t>
                        </m:r>
                      </m:sub>
                    </m:sSub>
                  </m:e>
                </m:d>
                <m:r>
                  <m:rPr>
                    <m:nor/>
                  </m:rPr>
                  <w:rPr>
                    <w:i/>
                  </w:rPr>
                  <m:t>,</m:t>
                </m:r>
                <m:sSub>
                  <m:sSubPr>
                    <m:ctrlPr>
                      <w:rPr>
                        <w:rFonts w:ascii="Cambria Math" w:hAnsi="Cambria Math"/>
                        <w:i/>
                      </w:rPr>
                    </m:ctrlPr>
                  </m:sSubPr>
                  <m:e>
                    <m:r>
                      <m:rPr>
                        <m:nor/>
                      </m:rPr>
                      <w:rPr>
                        <w:i/>
                      </w:rPr>
                      <m:t>μ</m:t>
                    </m:r>
                  </m:e>
                  <m:sub>
                    <m:r>
                      <m:rPr>
                        <m:nor/>
                      </m:rPr>
                      <w:rPr>
                        <w:i/>
                      </w:rPr>
                      <m:t>2</m:t>
                    </m:r>
                  </m:sub>
                </m:sSub>
                <m:d>
                  <m:dPr>
                    <m:ctrlPr>
                      <w:rPr>
                        <w:rFonts w:ascii="Cambria Math" w:hAnsi="Cambria Math"/>
                        <w:i/>
                      </w:rPr>
                    </m:ctrlPr>
                  </m:dPr>
                  <m:e>
                    <m:sSub>
                      <m:sSubPr>
                        <m:ctrlPr>
                          <w:rPr>
                            <w:rFonts w:ascii="Cambria Math" w:hAnsi="Cambria Math"/>
                            <w:i/>
                          </w:rPr>
                        </m:ctrlPr>
                      </m:sSubPr>
                      <m:e>
                        <m:r>
                          <m:rPr>
                            <m:nor/>
                          </m:rPr>
                          <w:rPr>
                            <w:i/>
                          </w:rPr>
                          <m:t>y</m:t>
                        </m:r>
                      </m:e>
                      <m:sub>
                        <m:r>
                          <m:rPr>
                            <m:nor/>
                          </m:rPr>
                          <w:rPr>
                            <w:i/>
                          </w:rPr>
                          <m:t>2</m:t>
                        </m:r>
                      </m:sub>
                    </m:sSub>
                  </m:e>
                </m:d>
                <m:r>
                  <m:rPr>
                    <m:nor/>
                  </m:rPr>
                  <w:rPr>
                    <w:i/>
                  </w:rPr>
                  <m:t>,…,</m:t>
                </m:r>
                <m:sSub>
                  <m:sSubPr>
                    <m:ctrlPr>
                      <w:rPr>
                        <w:rFonts w:ascii="Cambria Math" w:hAnsi="Cambria Math"/>
                        <w:i/>
                      </w:rPr>
                    </m:ctrlPr>
                  </m:sSubPr>
                  <m:e>
                    <m:r>
                      <m:rPr>
                        <m:nor/>
                      </m:rPr>
                      <w:rPr>
                        <w:i/>
                      </w:rPr>
                      <m:t>μ</m:t>
                    </m:r>
                  </m:e>
                  <m:sub>
                    <m:r>
                      <m:rPr>
                        <m:nor/>
                      </m:rPr>
                      <w:rPr>
                        <w:i/>
                      </w:rPr>
                      <m:t>r</m:t>
                    </m:r>
                  </m:sub>
                </m:sSub>
                <m:d>
                  <m:dPr>
                    <m:ctrlPr>
                      <w:rPr>
                        <w:rFonts w:ascii="Cambria Math" w:hAnsi="Cambria Math"/>
                        <w:i/>
                      </w:rPr>
                    </m:ctrlPr>
                  </m:dPr>
                  <m:e>
                    <m:sSub>
                      <m:sSubPr>
                        <m:ctrlPr>
                          <w:rPr>
                            <w:rFonts w:ascii="Cambria Math" w:hAnsi="Cambria Math"/>
                            <w:i/>
                          </w:rPr>
                        </m:ctrlPr>
                      </m:sSubPr>
                      <m:e>
                        <m:r>
                          <m:rPr>
                            <m:nor/>
                          </m:rPr>
                          <w:rPr>
                            <w:i/>
                          </w:rPr>
                          <m:t>y</m:t>
                        </m:r>
                      </m:e>
                      <m:sub>
                        <m:r>
                          <m:rPr>
                            <m:nor/>
                          </m:rPr>
                          <w:rPr>
                            <w:i/>
                          </w:rPr>
                          <m:t>r</m:t>
                        </m:r>
                      </m:sub>
                    </m:sSub>
                  </m:e>
                </m:d>
                <m:r>
                  <m:rPr>
                    <m:nor/>
                  </m:rPr>
                  <w:rPr>
                    <w:i/>
                  </w:rPr>
                  <m:t>,…,</m:t>
                </m:r>
                <m:sSub>
                  <m:sSubPr>
                    <m:ctrlPr>
                      <w:rPr>
                        <w:rFonts w:ascii="Cambria Math" w:hAnsi="Cambria Math"/>
                        <w:i/>
                      </w:rPr>
                    </m:ctrlPr>
                  </m:sSubPr>
                  <m:e>
                    <m:r>
                      <m:rPr>
                        <m:nor/>
                      </m:rPr>
                      <w:rPr>
                        <w:i/>
                      </w:rPr>
                      <m:t>μ</m:t>
                    </m:r>
                  </m:e>
                  <m:sub>
                    <m:r>
                      <m:rPr>
                        <m:nor/>
                      </m:rPr>
                      <w:rPr>
                        <w:i/>
                      </w:rPr>
                      <m:t>λ</m:t>
                    </m:r>
                  </m:sub>
                </m:sSub>
                <m:d>
                  <m:dPr>
                    <m:ctrlPr>
                      <w:rPr>
                        <w:rFonts w:ascii="Cambria Math" w:hAnsi="Cambria Math"/>
                        <w:i/>
                      </w:rPr>
                    </m:ctrlPr>
                  </m:dPr>
                  <m:e>
                    <m:sSub>
                      <m:sSubPr>
                        <m:ctrlPr>
                          <w:rPr>
                            <w:rFonts w:ascii="Cambria Math" w:hAnsi="Cambria Math"/>
                            <w:i/>
                          </w:rPr>
                        </m:ctrlPr>
                      </m:sSubPr>
                      <m:e>
                        <m:r>
                          <m:rPr>
                            <m:nor/>
                          </m:rPr>
                          <w:rPr>
                            <w:i/>
                          </w:rPr>
                          <m:t>y</m:t>
                        </m:r>
                      </m:e>
                      <m:sub>
                        <m:r>
                          <m:rPr>
                            <m:nor/>
                          </m:rPr>
                          <w:rPr>
                            <w:i/>
                          </w:rPr>
                          <m:t>λ</m:t>
                        </m:r>
                      </m:sub>
                    </m:sSub>
                  </m:e>
                </m:d>
              </m:e>
            </m:d>
          </m:e>
        </m:func>
        <m:r>
          <m:rPr>
            <m:nor/>
          </m:rPr>
          <w:rPr>
            <w:i/>
          </w:rPr>
          <m:t>= f</m:t>
        </m:r>
        <m:d>
          <m:dPr>
            <m:ctrlPr>
              <w:rPr>
                <w:rFonts w:ascii="Cambria Math" w:hAnsi="Cambria Math"/>
                <w:i/>
              </w:rPr>
            </m:ctrlPr>
          </m:dPr>
          <m:e>
            <m:sSub>
              <m:sSubPr>
                <m:ctrlPr>
                  <w:rPr>
                    <w:rFonts w:ascii="Cambria Math" w:hAnsi="Cambria Math"/>
                    <w:i/>
                  </w:rPr>
                </m:ctrlPr>
              </m:sSubPr>
              <m:e>
                <m:r>
                  <m:rPr>
                    <m:nor/>
                  </m:rPr>
                  <w:rPr>
                    <w:i/>
                  </w:rPr>
                  <m:t>x</m:t>
                </m:r>
              </m:e>
              <m:sub>
                <m:r>
                  <m:rPr>
                    <m:nor/>
                  </m:rPr>
                  <w:rPr>
                    <w:i/>
                  </w:rPr>
                  <m:t>1</m:t>
                </m:r>
              </m:sub>
            </m:sSub>
            <m:r>
              <m:rPr>
                <m:nor/>
              </m:rPr>
              <w:rPr>
                <w:i/>
              </w:rPr>
              <m:t>,</m:t>
            </m:r>
            <m:sSub>
              <m:sSubPr>
                <m:ctrlPr>
                  <w:rPr>
                    <w:rFonts w:ascii="Cambria Math" w:hAnsi="Cambria Math"/>
                    <w:i/>
                  </w:rPr>
                </m:ctrlPr>
              </m:sSubPr>
              <m:e>
                <m:r>
                  <m:rPr>
                    <m:nor/>
                  </m:rPr>
                  <w:rPr>
                    <w:i/>
                  </w:rPr>
                  <m:t>x</m:t>
                </m:r>
              </m:e>
              <m:sub>
                <m:r>
                  <m:rPr>
                    <m:nor/>
                  </m:rPr>
                  <w:rPr>
                    <w:i/>
                  </w:rPr>
                  <m:t>2</m:t>
                </m:r>
              </m:sub>
            </m:sSub>
            <m:r>
              <m:rPr>
                <m:nor/>
              </m:rPr>
              <w:rPr>
                <w:i/>
              </w:rPr>
              <m:t>,…,</m:t>
            </m:r>
            <m:sSub>
              <m:sSubPr>
                <m:ctrlPr>
                  <w:rPr>
                    <w:rFonts w:ascii="Cambria Math" w:hAnsi="Cambria Math"/>
                    <w:i/>
                  </w:rPr>
                </m:ctrlPr>
              </m:sSubPr>
              <m:e>
                <m:r>
                  <m:rPr>
                    <m:nor/>
                  </m:rPr>
                  <w:rPr>
                    <w:i/>
                  </w:rPr>
                  <m:t>x</m:t>
                </m:r>
              </m:e>
              <m:sub>
                <m:r>
                  <m:rPr>
                    <m:nor/>
                  </m:rPr>
                  <w:rPr>
                    <w:i/>
                  </w:rPr>
                  <m:t>n</m:t>
                </m:r>
              </m:sub>
            </m:sSub>
          </m:e>
        </m:d>
      </m:oMath>
      <w:r w:rsidR="006D0A00" w:rsidRPr="00875C25">
        <w:rPr>
          <w:lang w:val="uk-UA"/>
        </w:rPr>
        <w:t>.</w:t>
      </w:r>
      <w:r w:rsidR="006D0A00" w:rsidRPr="00875C25">
        <w:rPr>
          <w:lang w:val="uk-UA"/>
        </w:rPr>
        <w:tab/>
      </w:r>
      <w:r w:rsidR="006D0A00" w:rsidRPr="00875C25">
        <w:rPr>
          <w:lang w:val="uk-UA"/>
        </w:rPr>
        <w:tab/>
      </w:r>
      <w:r w:rsidR="005127B5" w:rsidRPr="00875C25">
        <w:t>(3</w:t>
      </w:r>
      <w:r w:rsidR="00105A0C" w:rsidRPr="00875C25">
        <w:t>.10)</w:t>
      </w:r>
    </w:p>
    <w:p w:rsidR="005127B5" w:rsidRPr="00875C25" w:rsidRDefault="005127B5" w:rsidP="00BB7EDC">
      <w:pPr>
        <w:spacing w:line="360" w:lineRule="auto"/>
        <w:ind w:firstLine="709"/>
        <w:jc w:val="center"/>
      </w:pPr>
    </w:p>
    <w:p w:rsidR="00105A0C" w:rsidRPr="00875C25" w:rsidRDefault="00105A0C" w:rsidP="00BB7EDC">
      <w:pPr>
        <w:spacing w:line="360" w:lineRule="auto"/>
        <w:ind w:firstLine="709"/>
        <w:jc w:val="both"/>
        <w:rPr>
          <w:lang w:val="uk-UA"/>
        </w:rPr>
      </w:pPr>
      <w:r w:rsidRPr="00875C25">
        <w:t>У практичних додатках використовуються два аппрокс</w:t>
      </w:r>
      <w:r w:rsidRPr="00875C25">
        <w:rPr>
          <w:lang w:val="uk-UA"/>
        </w:rPr>
        <w:t>и</w:t>
      </w:r>
      <w:r w:rsidRPr="00875C25">
        <w:t>матора, що відповідають двом розділяються класах. Це означає, що універсальна нейронна мережа для класифікації даних має блочну структуру, причому число блоків має відпові</w:t>
      </w:r>
      <w:r w:rsidR="00356B41" w:rsidRPr="00875C25">
        <w:t>дати числу поділюваних класів.</w:t>
      </w:r>
    </w:p>
    <w:p w:rsidR="00105A0C" w:rsidRPr="00875C25" w:rsidRDefault="00105A0C" w:rsidP="001C56A2">
      <w:pPr>
        <w:spacing w:line="324" w:lineRule="auto"/>
        <w:ind w:firstLine="709"/>
        <w:jc w:val="both"/>
      </w:pPr>
      <w:r w:rsidRPr="00875C25">
        <w:t>У відповідності зі структурою, представлено</w:t>
      </w:r>
      <w:r w:rsidR="005127B5" w:rsidRPr="00875C25">
        <w:t xml:space="preserve">ю </w:t>
      </w:r>
      <w:proofErr w:type="gramStart"/>
      <w:r w:rsidR="005127B5" w:rsidRPr="00875C25">
        <w:t>на рисунку</w:t>
      </w:r>
      <w:proofErr w:type="gramEnd"/>
      <w:r w:rsidR="005127B5" w:rsidRPr="00875C25">
        <w:t xml:space="preserve"> 3.3 і рівняннями (3.7), (3</w:t>
      </w:r>
      <w:r w:rsidRPr="00875C25">
        <w:t xml:space="preserve">.10), а також позначивши функцію «нечітке або» </w:t>
      </w:r>
    </w:p>
    <w:p w:rsidR="005127B5" w:rsidRPr="001C56A2" w:rsidRDefault="005127B5" w:rsidP="001C56A2">
      <w:pPr>
        <w:spacing w:line="324" w:lineRule="auto"/>
        <w:jc w:val="both"/>
        <w:rPr>
          <w:lang w:val="uk-UA"/>
        </w:rPr>
      </w:pPr>
    </w:p>
    <w:p w:rsidR="00105A0C" w:rsidRPr="00FD6DF0" w:rsidRDefault="00526D7D" w:rsidP="001C56A2">
      <w:pPr>
        <w:spacing w:line="324" w:lineRule="auto"/>
        <w:jc w:val="right"/>
        <w:rPr>
          <w:lang w:val="en-US"/>
        </w:rPr>
      </w:pPr>
      <m:oMath>
        <m:func>
          <m:funcPr>
            <m:ctrlPr>
              <w:rPr>
                <w:rFonts w:ascii="Cambria Math" w:hAnsi="Cambria Math"/>
                <w:i/>
              </w:rPr>
            </m:ctrlPr>
          </m:funcPr>
          <m:fName>
            <m:r>
              <m:rPr>
                <m:nor/>
              </m:rPr>
              <w:rPr>
                <w:i/>
                <w:lang w:val="en-US"/>
              </w:rPr>
              <m:t>max</m:t>
            </m:r>
          </m:fName>
          <m:e>
            <m:d>
              <m:dPr>
                <m:ctrlPr>
                  <w:rPr>
                    <w:rFonts w:ascii="Cambria Math" w:hAnsi="Cambria Math"/>
                    <w:i/>
                  </w:rPr>
                </m:ctrlPr>
              </m:dPr>
              <m:e>
                <m:r>
                  <m:rPr>
                    <m:nor/>
                  </m:rPr>
                  <w:rPr>
                    <w:i/>
                  </w:rPr>
                  <m:t>μ</m:t>
                </m:r>
                <m:d>
                  <m:dPr>
                    <m:ctrlPr>
                      <w:rPr>
                        <w:rFonts w:ascii="Cambria Math" w:hAnsi="Cambria Math"/>
                        <w:i/>
                      </w:rPr>
                    </m:ctrlPr>
                  </m:dPr>
                  <m:e>
                    <m:sSub>
                      <m:sSubPr>
                        <m:ctrlPr>
                          <w:rPr>
                            <w:rFonts w:ascii="Cambria Math" w:hAnsi="Cambria Math"/>
                            <w:i/>
                          </w:rPr>
                        </m:ctrlPr>
                      </m:sSubPr>
                      <m:e>
                        <m:r>
                          <m:rPr>
                            <m:nor/>
                          </m:rPr>
                          <w:rPr>
                            <w:i/>
                            <w:lang w:val="en-US"/>
                          </w:rPr>
                          <m:t>y</m:t>
                        </m:r>
                      </m:e>
                      <m:sub>
                        <m:r>
                          <m:rPr>
                            <m:nor/>
                          </m:rPr>
                          <w:rPr>
                            <w:i/>
                            <w:lang w:val="en-US"/>
                          </w:rPr>
                          <m:t>1</m:t>
                        </m:r>
                      </m:sub>
                    </m:sSub>
                  </m:e>
                </m:d>
                <m:r>
                  <m:rPr>
                    <m:nor/>
                  </m:rPr>
                  <w:rPr>
                    <w:i/>
                    <w:lang w:val="en-US"/>
                  </w:rPr>
                  <m:t>,</m:t>
                </m:r>
                <m:r>
                  <m:rPr>
                    <m:nor/>
                  </m:rPr>
                  <w:rPr>
                    <w:i/>
                  </w:rPr>
                  <m:t>μ</m:t>
                </m:r>
                <m:d>
                  <m:dPr>
                    <m:ctrlPr>
                      <w:rPr>
                        <w:rFonts w:ascii="Cambria Math" w:hAnsi="Cambria Math"/>
                        <w:i/>
                      </w:rPr>
                    </m:ctrlPr>
                  </m:dPr>
                  <m:e>
                    <m:sSub>
                      <m:sSubPr>
                        <m:ctrlPr>
                          <w:rPr>
                            <w:rFonts w:ascii="Cambria Math" w:hAnsi="Cambria Math"/>
                            <w:i/>
                          </w:rPr>
                        </m:ctrlPr>
                      </m:sSubPr>
                      <m:e>
                        <m:r>
                          <m:rPr>
                            <m:nor/>
                          </m:rPr>
                          <w:rPr>
                            <w:i/>
                            <w:lang w:val="en-US"/>
                          </w:rPr>
                          <m:t>y</m:t>
                        </m:r>
                      </m:e>
                      <m:sub>
                        <m:r>
                          <m:rPr>
                            <m:nor/>
                          </m:rPr>
                          <w:rPr>
                            <w:i/>
                            <w:lang w:val="en-US"/>
                          </w:rPr>
                          <m:t>2</m:t>
                        </m:r>
                      </m:sub>
                    </m:sSub>
                  </m:e>
                </m:d>
              </m:e>
            </m:d>
          </m:e>
        </m:func>
        <m:r>
          <m:rPr>
            <m:nor/>
          </m:rPr>
          <w:rPr>
            <w:i/>
            <w:lang w:val="en-US"/>
          </w:rPr>
          <m:t>=</m:t>
        </m:r>
        <m:nary>
          <m:naryPr>
            <m:chr m:val="∑"/>
            <m:limLoc m:val="undOvr"/>
            <m:ctrlPr>
              <w:rPr>
                <w:rFonts w:ascii="Cambria Math" w:hAnsi="Cambria Math"/>
                <w:i/>
              </w:rPr>
            </m:ctrlPr>
          </m:naryPr>
          <m:sub>
            <m:r>
              <m:rPr>
                <m:nor/>
              </m:rPr>
              <w:rPr>
                <w:i/>
                <w:lang w:val="en-US"/>
              </w:rPr>
              <m:t>i=1</m:t>
            </m:r>
          </m:sub>
          <m:sup>
            <m:r>
              <m:rPr>
                <m:nor/>
              </m:rPr>
              <w:rPr>
                <w:i/>
                <w:lang w:val="en-US"/>
              </w:rPr>
              <m:t>2</m:t>
            </m:r>
          </m:sup>
          <m:e>
            <m:r>
              <m:rPr>
                <m:nor/>
              </m:rPr>
              <w:rPr>
                <w:i/>
                <w:lang w:val="en-US"/>
              </w:rPr>
              <m:t>[</m:t>
            </m:r>
            <m:r>
              <m:rPr>
                <m:nor/>
              </m:rPr>
              <w:rPr>
                <w:rFonts w:ascii="Cambria Math" w:hAnsi="Cambria Math" w:cs="Cambria Math"/>
                <w:i/>
              </w:rPr>
              <m:t>⨁</m:t>
            </m:r>
            <m:r>
              <m:rPr>
                <m:nor/>
              </m:rPr>
              <w:rPr>
                <w:i/>
                <w:lang w:val="en-US"/>
              </w:rPr>
              <m:t>]</m:t>
            </m:r>
          </m:e>
        </m:nary>
        <m:sSub>
          <m:sSubPr>
            <m:ctrlPr>
              <w:rPr>
                <w:rFonts w:ascii="Cambria Math" w:hAnsi="Cambria Math"/>
                <w:i/>
              </w:rPr>
            </m:ctrlPr>
          </m:sSubPr>
          <m:e>
            <m:r>
              <m:rPr>
                <m:nor/>
              </m:rPr>
              <w:rPr>
                <w:i/>
              </w:rPr>
              <m:t>μ</m:t>
            </m:r>
          </m:e>
          <m:sub>
            <m:r>
              <m:rPr>
                <m:nor/>
              </m:rPr>
              <w:rPr>
                <w:i/>
                <w:lang w:val="en-US"/>
              </w:rPr>
              <m:t>1</m:t>
            </m:r>
          </m:sub>
        </m:sSub>
        <m:d>
          <m:dPr>
            <m:ctrlPr>
              <w:rPr>
                <w:rFonts w:ascii="Cambria Math" w:hAnsi="Cambria Math"/>
                <w:i/>
              </w:rPr>
            </m:ctrlPr>
          </m:dPr>
          <m:e>
            <m:r>
              <m:rPr>
                <m:nor/>
              </m:rPr>
              <w:rPr>
                <w:i/>
                <w:lang w:val="en-US"/>
              </w:rPr>
              <m:t>x</m:t>
            </m:r>
          </m:e>
        </m:d>
      </m:oMath>
      <w:r w:rsidR="00356B41" w:rsidRPr="00875C25">
        <w:rPr>
          <w:lang w:val="uk-UA"/>
        </w:rPr>
        <w:t>,</w:t>
      </w:r>
      <w:r w:rsidR="005127B5" w:rsidRPr="00FD6DF0">
        <w:rPr>
          <w:lang w:val="en-US"/>
        </w:rPr>
        <w:tab/>
      </w:r>
      <w:r w:rsidR="005127B5" w:rsidRPr="00FD6DF0">
        <w:rPr>
          <w:lang w:val="en-US"/>
        </w:rPr>
        <w:tab/>
      </w:r>
      <w:r w:rsidR="005127B5" w:rsidRPr="00FD6DF0">
        <w:rPr>
          <w:lang w:val="en-US"/>
        </w:rPr>
        <w:tab/>
      </w:r>
      <w:r w:rsidR="005127B5" w:rsidRPr="00FD6DF0">
        <w:rPr>
          <w:lang w:val="en-US"/>
        </w:rPr>
        <w:tab/>
      </w:r>
      <w:r w:rsidR="00105A0C" w:rsidRPr="00FD6DF0">
        <w:rPr>
          <w:lang w:val="en-US"/>
        </w:rPr>
        <w:t>(</w:t>
      </w:r>
      <w:r w:rsidR="005127B5" w:rsidRPr="00FD6DF0">
        <w:rPr>
          <w:lang w:val="en-US"/>
        </w:rPr>
        <w:t>3.</w:t>
      </w:r>
      <w:r w:rsidR="00105A0C" w:rsidRPr="00FD6DF0">
        <w:rPr>
          <w:lang w:val="en-US"/>
        </w:rPr>
        <w:t>11)</w:t>
      </w:r>
    </w:p>
    <w:p w:rsidR="005127B5" w:rsidRPr="00875C25" w:rsidRDefault="005127B5" w:rsidP="001C56A2">
      <w:pPr>
        <w:spacing w:line="324" w:lineRule="auto"/>
        <w:rPr>
          <w:lang w:val="uk-UA"/>
        </w:rPr>
      </w:pPr>
    </w:p>
    <w:p w:rsidR="00105A0C" w:rsidRPr="00875C25" w:rsidRDefault="00105A0C" w:rsidP="001C56A2">
      <w:pPr>
        <w:spacing w:line="324" w:lineRule="auto"/>
        <w:jc w:val="both"/>
      </w:pPr>
      <w:r w:rsidRPr="00875C25">
        <w:lastRenderedPageBreak/>
        <w:t>а виходи нейронів другого шару</w:t>
      </w:r>
    </w:p>
    <w:p w:rsidR="005127B5" w:rsidRPr="00875C25" w:rsidRDefault="005127B5" w:rsidP="001C56A2">
      <w:pPr>
        <w:spacing w:line="324" w:lineRule="auto"/>
        <w:jc w:val="both"/>
      </w:pPr>
    </w:p>
    <w:p w:rsidR="00105A0C" w:rsidRPr="00875C25" w:rsidRDefault="00526D7D" w:rsidP="001C56A2">
      <w:pPr>
        <w:spacing w:line="324" w:lineRule="auto"/>
        <w:ind w:firstLine="709"/>
        <w:jc w:val="right"/>
      </w:pPr>
      <m:oMath>
        <m:sSub>
          <m:sSubPr>
            <m:ctrlPr>
              <w:rPr>
                <w:rFonts w:ascii="Cambria Math" w:hAnsi="Cambria Math"/>
                <w:i/>
              </w:rPr>
            </m:ctrlPr>
          </m:sSubPr>
          <m:e>
            <m:r>
              <m:rPr>
                <m:nor/>
              </m:rPr>
              <w:rPr>
                <w:i/>
              </w:rPr>
              <m:t>y</m:t>
            </m:r>
          </m:e>
          <m:sub>
            <m:r>
              <m:rPr>
                <m:nor/>
              </m:rPr>
              <w:rPr>
                <w:i/>
              </w:rPr>
              <m:t>r</m:t>
            </m:r>
          </m:sub>
        </m:sSub>
        <m:r>
          <m:rPr>
            <m:nor/>
          </m:rPr>
          <w:rPr>
            <w:i/>
          </w:rPr>
          <m:t>=</m:t>
        </m:r>
        <m:nary>
          <m:naryPr>
            <m:chr m:val="∑"/>
            <m:limLoc m:val="undOvr"/>
            <m:ctrlPr>
              <w:rPr>
                <w:rFonts w:ascii="Cambria Math" w:hAnsi="Cambria Math"/>
                <w:i/>
              </w:rPr>
            </m:ctrlPr>
          </m:naryPr>
          <m:sub>
            <m:r>
              <m:rPr>
                <m:nor/>
              </m:rPr>
              <w:rPr>
                <w:i/>
              </w:rPr>
              <m:t>i=0</m:t>
            </m:r>
          </m:sub>
          <m:sup>
            <m:r>
              <m:rPr>
                <m:nor/>
              </m:rPr>
              <w:rPr>
                <w:i/>
              </w:rPr>
              <m:t>n</m:t>
            </m:r>
          </m:sup>
          <m:e>
            <m:sSub>
              <m:sSubPr>
                <m:ctrlPr>
                  <w:rPr>
                    <w:rFonts w:ascii="Cambria Math" w:hAnsi="Cambria Math"/>
                    <w:i/>
                  </w:rPr>
                </m:ctrlPr>
              </m:sSubPr>
              <m:e>
                <m:r>
                  <m:rPr>
                    <m:nor/>
                  </m:rPr>
                  <w:rPr>
                    <w:i/>
                  </w:rPr>
                  <m:t>a</m:t>
                </m:r>
              </m:e>
              <m:sub>
                <m:r>
                  <m:rPr>
                    <m:nor/>
                  </m:rPr>
                  <w:rPr>
                    <w:i/>
                  </w:rPr>
                  <m:t>i</m:t>
                </m:r>
              </m:sub>
            </m:sSub>
            <m:sSub>
              <m:sSubPr>
                <m:ctrlPr>
                  <w:rPr>
                    <w:rFonts w:ascii="Cambria Math" w:hAnsi="Cambria Math"/>
                    <w:i/>
                  </w:rPr>
                </m:ctrlPr>
              </m:sSubPr>
              <m:e>
                <m:r>
                  <m:rPr>
                    <m:nor/>
                  </m:rPr>
                  <w:rPr>
                    <w:i/>
                  </w:rPr>
                  <m:t>x</m:t>
                </m:r>
              </m:e>
              <m:sub>
                <m:r>
                  <m:rPr>
                    <m:nor/>
                  </m:rPr>
                  <w:rPr>
                    <w:i/>
                  </w:rPr>
                  <m:t>i</m:t>
                </m:r>
              </m:sub>
            </m:sSub>
          </m:e>
        </m:nary>
      </m:oMath>
      <w:r w:rsidR="005127B5" w:rsidRPr="001C56A2">
        <w:rPr>
          <w:i/>
        </w:rPr>
        <w:tab/>
      </w:r>
      <w:r w:rsidR="005127B5" w:rsidRPr="00875C25">
        <w:tab/>
      </w:r>
      <w:r w:rsidR="005127B5" w:rsidRPr="00875C25">
        <w:tab/>
      </w:r>
      <w:r w:rsidR="000612F0" w:rsidRPr="00875C25">
        <w:tab/>
      </w:r>
      <w:r w:rsidR="005127B5" w:rsidRPr="00875C25">
        <w:tab/>
      </w:r>
      <w:r w:rsidR="005127B5" w:rsidRPr="00875C25">
        <w:tab/>
      </w:r>
      <w:r w:rsidR="005127B5" w:rsidRPr="00875C25">
        <w:tab/>
      </w:r>
      <w:r w:rsidR="00105A0C" w:rsidRPr="00875C25">
        <w:t>(</w:t>
      </w:r>
      <w:r w:rsidR="005127B5" w:rsidRPr="00875C25">
        <w:t>3.</w:t>
      </w:r>
      <w:r w:rsidR="00105A0C" w:rsidRPr="00875C25">
        <w:t>12)</w:t>
      </w:r>
    </w:p>
    <w:p w:rsidR="005127B5" w:rsidRPr="00875C25" w:rsidRDefault="005127B5" w:rsidP="001C56A2">
      <w:pPr>
        <w:spacing w:line="324" w:lineRule="auto"/>
        <w:rPr>
          <w:lang w:val="uk-UA"/>
        </w:rPr>
      </w:pPr>
    </w:p>
    <w:p w:rsidR="00105A0C" w:rsidRPr="00875C25" w:rsidRDefault="00105A0C" w:rsidP="001C56A2">
      <w:pPr>
        <w:spacing w:line="324" w:lineRule="auto"/>
        <w:jc w:val="both"/>
      </w:pPr>
      <w:r w:rsidRPr="00875C25">
        <w:t xml:space="preserve">модель, що апроксимуе для мережевої структури </w:t>
      </w:r>
      <w:r w:rsidR="009203B4" w:rsidRPr="00875C25">
        <w:rPr>
          <w:lang w:val="uk-UA"/>
        </w:rPr>
        <w:t>рисунка</w:t>
      </w:r>
      <w:r w:rsidRPr="00875C25">
        <w:t xml:space="preserve"> </w:t>
      </w:r>
      <w:r w:rsidR="005127B5" w:rsidRPr="00875C25">
        <w:t>3.</w:t>
      </w:r>
      <w:r w:rsidRPr="00875C25">
        <w:t xml:space="preserve">3 висловимо наступним рівнянням </w:t>
      </w:r>
    </w:p>
    <w:p w:rsidR="005127B5" w:rsidRPr="00875C25" w:rsidRDefault="005127B5" w:rsidP="001C56A2">
      <w:pPr>
        <w:spacing w:line="324" w:lineRule="auto"/>
        <w:jc w:val="both"/>
      </w:pPr>
    </w:p>
    <w:p w:rsidR="00105A0C" w:rsidRPr="00875C25" w:rsidRDefault="000612F0" w:rsidP="001C56A2">
      <w:pPr>
        <w:spacing w:line="324" w:lineRule="auto"/>
        <w:ind w:firstLine="709"/>
        <w:jc w:val="right"/>
        <w:rPr>
          <w:lang w:val="en-US"/>
        </w:rPr>
      </w:pPr>
      <m:oMath>
        <m:r>
          <m:rPr>
            <m:nor/>
          </m:rPr>
          <w:rPr>
            <w:i/>
            <w:lang w:val="en-US"/>
          </w:rPr>
          <m:t>f</m:t>
        </m:r>
        <m:d>
          <m:dPr>
            <m:ctrlPr>
              <w:rPr>
                <w:rFonts w:ascii="Cambria Math" w:hAnsi="Cambria Math"/>
                <w:i/>
              </w:rPr>
            </m:ctrlPr>
          </m:dPr>
          <m:e>
            <m:sSub>
              <m:sSubPr>
                <m:ctrlPr>
                  <w:rPr>
                    <w:rFonts w:ascii="Cambria Math" w:hAnsi="Cambria Math"/>
                    <w:i/>
                  </w:rPr>
                </m:ctrlPr>
              </m:sSubPr>
              <m:e>
                <m:r>
                  <m:rPr>
                    <m:nor/>
                  </m:rPr>
                  <w:rPr>
                    <w:i/>
                    <w:lang w:val="en-US"/>
                  </w:rPr>
                  <m:t>x</m:t>
                </m:r>
              </m:e>
              <m:sub>
                <m:r>
                  <m:rPr>
                    <m:nor/>
                  </m:rPr>
                  <w:rPr>
                    <w:i/>
                    <w:lang w:val="en-US"/>
                  </w:rPr>
                  <m:t>1</m:t>
                </m:r>
              </m:sub>
            </m:sSub>
            <m:r>
              <m:rPr>
                <m:nor/>
              </m:rPr>
              <w:rPr>
                <w:i/>
                <w:lang w:val="en-US"/>
              </w:rPr>
              <m:t>,</m:t>
            </m:r>
            <m:sSub>
              <m:sSubPr>
                <m:ctrlPr>
                  <w:rPr>
                    <w:rFonts w:ascii="Cambria Math" w:hAnsi="Cambria Math"/>
                    <w:i/>
                  </w:rPr>
                </m:ctrlPr>
              </m:sSubPr>
              <m:e>
                <m:r>
                  <m:rPr>
                    <m:nor/>
                  </m:rPr>
                  <w:rPr>
                    <w:i/>
                    <w:lang w:val="en-US"/>
                  </w:rPr>
                  <m:t>x</m:t>
                </m:r>
              </m:e>
              <m:sub>
                <m:r>
                  <m:rPr>
                    <m:nor/>
                  </m:rPr>
                  <w:rPr>
                    <w:i/>
                    <w:lang w:val="en-US"/>
                  </w:rPr>
                  <m:t>2</m:t>
                </m:r>
              </m:sub>
            </m:sSub>
            <m:r>
              <m:rPr>
                <m:nor/>
              </m:rPr>
              <w:rPr>
                <w:i/>
                <w:lang w:val="en-US"/>
              </w:rPr>
              <m:t>,…,</m:t>
            </m:r>
            <m:sSub>
              <m:sSubPr>
                <m:ctrlPr>
                  <w:rPr>
                    <w:rFonts w:ascii="Cambria Math" w:hAnsi="Cambria Math"/>
                    <w:i/>
                  </w:rPr>
                </m:ctrlPr>
              </m:sSubPr>
              <m:e>
                <m:r>
                  <m:rPr>
                    <m:nor/>
                  </m:rPr>
                  <w:rPr>
                    <w:i/>
                    <w:lang w:val="en-US"/>
                  </w:rPr>
                  <m:t>x</m:t>
                </m:r>
              </m:e>
              <m:sub>
                <m:r>
                  <m:rPr>
                    <m:nor/>
                  </m:rPr>
                  <w:rPr>
                    <w:i/>
                    <w:lang w:val="en-US"/>
                  </w:rPr>
                  <m:t>n</m:t>
                </m:r>
              </m:sub>
            </m:sSub>
          </m:e>
        </m:d>
        <m:r>
          <m:rPr>
            <m:nor/>
          </m:rPr>
          <w:rPr>
            <w:i/>
            <w:lang w:val="en-US"/>
          </w:rPr>
          <m:t>=</m:t>
        </m:r>
        <m:nary>
          <m:naryPr>
            <m:chr m:val="∑"/>
            <m:limLoc m:val="undOvr"/>
            <m:ctrlPr>
              <w:rPr>
                <w:rFonts w:ascii="Cambria Math" w:hAnsi="Cambria Math"/>
                <w:i/>
              </w:rPr>
            </m:ctrlPr>
          </m:naryPr>
          <m:sub>
            <m:r>
              <m:rPr>
                <m:nor/>
              </m:rPr>
              <w:rPr>
                <w:i/>
                <w:lang w:val="en-US"/>
              </w:rPr>
              <m:t>i=1</m:t>
            </m:r>
          </m:sub>
          <m:sup>
            <m:r>
              <m:rPr>
                <m:nor/>
              </m:rPr>
              <w:rPr>
                <w:i/>
              </w:rPr>
              <m:t>λ</m:t>
            </m:r>
          </m:sup>
          <m:e>
            <m:r>
              <m:rPr>
                <m:nor/>
              </m:rPr>
              <w:rPr>
                <w:i/>
                <w:lang w:val="en-US"/>
              </w:rPr>
              <m:t>[</m:t>
            </m:r>
            <m:r>
              <m:rPr>
                <m:nor/>
              </m:rPr>
              <w:rPr>
                <w:rFonts w:ascii="Cambria Math" w:hAnsi="Cambria Math" w:cs="Cambria Math"/>
                <w:i/>
              </w:rPr>
              <m:t>⨁</m:t>
            </m:r>
            <m:r>
              <m:rPr>
                <m:nor/>
              </m:rPr>
              <w:rPr>
                <w:i/>
                <w:lang w:val="en-US"/>
              </w:rPr>
              <m:t>]</m:t>
            </m:r>
          </m:e>
        </m:nary>
        <m:sSub>
          <m:sSubPr>
            <m:ctrlPr>
              <w:rPr>
                <w:rFonts w:ascii="Cambria Math" w:hAnsi="Cambria Math"/>
                <w:i/>
              </w:rPr>
            </m:ctrlPr>
          </m:sSubPr>
          <m:e>
            <m:r>
              <m:rPr>
                <m:nor/>
              </m:rPr>
              <w:rPr>
                <w:i/>
              </w:rPr>
              <m:t>μ</m:t>
            </m:r>
          </m:e>
          <m:sub>
            <m:r>
              <m:rPr>
                <m:nor/>
              </m:rPr>
              <w:rPr>
                <w:i/>
                <w:lang w:val="en-US"/>
              </w:rPr>
              <m:t>1</m:t>
            </m:r>
          </m:sub>
        </m:sSub>
        <m:d>
          <m:dPr>
            <m:begChr m:val="["/>
            <m:endChr m:val="]"/>
            <m:ctrlPr>
              <w:rPr>
                <w:rFonts w:ascii="Cambria Math" w:hAnsi="Cambria Math"/>
                <w:i/>
              </w:rPr>
            </m:ctrlPr>
          </m:dPr>
          <m:e>
            <m:nary>
              <m:naryPr>
                <m:chr m:val="∑"/>
                <m:limLoc m:val="undOvr"/>
                <m:ctrlPr>
                  <w:rPr>
                    <w:rFonts w:ascii="Cambria Math" w:hAnsi="Cambria Math"/>
                    <w:i/>
                  </w:rPr>
                </m:ctrlPr>
              </m:naryPr>
              <m:sub>
                <m:r>
                  <m:rPr>
                    <m:nor/>
                  </m:rPr>
                  <w:rPr>
                    <w:i/>
                    <w:lang w:val="en-US"/>
                  </w:rPr>
                  <m:t>i=0</m:t>
                </m:r>
              </m:sub>
              <m:sup>
                <m:r>
                  <m:rPr>
                    <m:nor/>
                  </m:rPr>
                  <w:rPr>
                    <w:i/>
                    <w:lang w:val="en-US"/>
                  </w:rPr>
                  <m:t>n</m:t>
                </m:r>
              </m:sup>
              <m:e>
                <m:sSub>
                  <m:sSubPr>
                    <m:ctrlPr>
                      <w:rPr>
                        <w:rFonts w:ascii="Cambria Math" w:hAnsi="Cambria Math"/>
                        <w:i/>
                      </w:rPr>
                    </m:ctrlPr>
                  </m:sSubPr>
                  <m:e>
                    <m:r>
                      <m:rPr>
                        <m:nor/>
                      </m:rPr>
                      <w:rPr>
                        <w:i/>
                        <w:lang w:val="en-US"/>
                      </w:rPr>
                      <m:t>a</m:t>
                    </m:r>
                  </m:e>
                  <m:sub>
                    <m:r>
                      <m:rPr>
                        <m:nor/>
                      </m:rPr>
                      <w:rPr>
                        <w:i/>
                        <w:lang w:val="en-US"/>
                      </w:rPr>
                      <m:t>i</m:t>
                    </m:r>
                  </m:sub>
                </m:sSub>
                <m:sSub>
                  <m:sSubPr>
                    <m:ctrlPr>
                      <w:rPr>
                        <w:rFonts w:ascii="Cambria Math" w:hAnsi="Cambria Math"/>
                        <w:i/>
                      </w:rPr>
                    </m:ctrlPr>
                  </m:sSubPr>
                  <m:e>
                    <m:r>
                      <m:rPr>
                        <m:nor/>
                      </m:rPr>
                      <w:rPr>
                        <w:i/>
                        <w:lang w:val="en-US"/>
                      </w:rPr>
                      <m:t>x</m:t>
                    </m:r>
                  </m:e>
                  <m:sub>
                    <m:r>
                      <m:rPr>
                        <m:nor/>
                      </m:rPr>
                      <w:rPr>
                        <w:i/>
                        <w:lang w:val="en-US"/>
                      </w:rPr>
                      <m:t>i</m:t>
                    </m:r>
                  </m:sub>
                </m:sSub>
              </m:e>
            </m:nary>
          </m:e>
        </m:d>
      </m:oMath>
      <w:r w:rsidR="005127B5" w:rsidRPr="001C56A2">
        <w:rPr>
          <w:i/>
          <w:lang w:val="en-US"/>
        </w:rPr>
        <w:tab/>
      </w:r>
      <w:r w:rsidR="005127B5" w:rsidRPr="00875C25">
        <w:rPr>
          <w:lang w:val="en-US"/>
        </w:rPr>
        <w:tab/>
      </w:r>
      <w:r w:rsidRPr="00875C25">
        <w:rPr>
          <w:lang w:val="en-US"/>
        </w:rPr>
        <w:tab/>
      </w:r>
      <w:r w:rsidR="005127B5" w:rsidRPr="00875C25">
        <w:rPr>
          <w:lang w:val="en-US"/>
        </w:rPr>
        <w:tab/>
      </w:r>
      <w:r w:rsidR="00105A0C" w:rsidRPr="00875C25">
        <w:rPr>
          <w:lang w:val="en-US"/>
        </w:rPr>
        <w:t xml:space="preserve"> (</w:t>
      </w:r>
      <w:r w:rsidR="005127B5" w:rsidRPr="00875C25">
        <w:rPr>
          <w:lang w:val="en-US"/>
        </w:rPr>
        <w:t>3.</w:t>
      </w:r>
      <w:r w:rsidR="00105A0C" w:rsidRPr="00875C25">
        <w:rPr>
          <w:lang w:val="en-US"/>
        </w:rPr>
        <w:t>13)</w:t>
      </w:r>
    </w:p>
    <w:p w:rsidR="005127B5" w:rsidRPr="00875C25" w:rsidRDefault="005127B5" w:rsidP="001C56A2">
      <w:pPr>
        <w:spacing w:line="324" w:lineRule="auto"/>
        <w:rPr>
          <w:lang w:val="uk-UA"/>
        </w:rPr>
      </w:pPr>
    </w:p>
    <w:p w:rsidR="00105A0C" w:rsidRPr="00875C25" w:rsidRDefault="00105A0C" w:rsidP="001C56A2">
      <w:pPr>
        <w:spacing w:line="324" w:lineRule="auto"/>
        <w:jc w:val="both"/>
        <w:rPr>
          <w:lang w:val="uk-UA"/>
        </w:rPr>
      </w:pPr>
      <w:r w:rsidRPr="00875C25">
        <w:rPr>
          <w:lang w:val="uk-UA"/>
        </w:rPr>
        <w:t xml:space="preserve">або в більш загальному випадку </w:t>
      </w:r>
    </w:p>
    <w:p w:rsidR="005127B5" w:rsidRPr="00875C25" w:rsidRDefault="005127B5" w:rsidP="001C56A2">
      <w:pPr>
        <w:spacing w:line="324" w:lineRule="auto"/>
        <w:jc w:val="both"/>
        <w:rPr>
          <w:lang w:val="uk-UA"/>
        </w:rPr>
      </w:pPr>
    </w:p>
    <w:p w:rsidR="00105A0C" w:rsidRPr="00875C25" w:rsidRDefault="000612F0" w:rsidP="001C56A2">
      <w:pPr>
        <w:spacing w:line="324" w:lineRule="auto"/>
        <w:ind w:firstLine="709"/>
        <w:jc w:val="right"/>
        <w:rPr>
          <w:lang w:val="uk-UA"/>
        </w:rPr>
      </w:pPr>
      <m:oMath>
        <m:r>
          <m:rPr>
            <m:nor/>
          </m:rPr>
          <w:rPr>
            <w:i/>
            <w:lang w:val="en-US"/>
          </w:rPr>
          <m:t>f</m:t>
        </m:r>
        <m:d>
          <m:dPr>
            <m:ctrlPr>
              <w:rPr>
                <w:rFonts w:ascii="Cambria Math" w:hAnsi="Cambria Math"/>
                <w:i/>
              </w:rPr>
            </m:ctrlPr>
          </m:dPr>
          <m:e>
            <m:sSub>
              <m:sSubPr>
                <m:ctrlPr>
                  <w:rPr>
                    <w:rFonts w:ascii="Cambria Math" w:hAnsi="Cambria Math"/>
                    <w:i/>
                  </w:rPr>
                </m:ctrlPr>
              </m:sSubPr>
              <m:e>
                <m:r>
                  <m:rPr>
                    <m:nor/>
                  </m:rPr>
                  <w:rPr>
                    <w:i/>
                    <w:lang w:val="en-US"/>
                  </w:rPr>
                  <m:t>x</m:t>
                </m:r>
              </m:e>
              <m:sub>
                <m:r>
                  <m:rPr>
                    <m:nor/>
                  </m:rPr>
                  <w:rPr>
                    <w:i/>
                    <w:lang w:val="uk-UA"/>
                  </w:rPr>
                  <m:t>1</m:t>
                </m:r>
              </m:sub>
            </m:sSub>
            <m:r>
              <m:rPr>
                <m:nor/>
              </m:rPr>
              <w:rPr>
                <w:i/>
                <w:lang w:val="uk-UA"/>
              </w:rPr>
              <m:t>,</m:t>
            </m:r>
            <m:sSub>
              <m:sSubPr>
                <m:ctrlPr>
                  <w:rPr>
                    <w:rFonts w:ascii="Cambria Math" w:hAnsi="Cambria Math"/>
                    <w:i/>
                  </w:rPr>
                </m:ctrlPr>
              </m:sSubPr>
              <m:e>
                <m:r>
                  <m:rPr>
                    <m:nor/>
                  </m:rPr>
                  <w:rPr>
                    <w:i/>
                    <w:lang w:val="en-US"/>
                  </w:rPr>
                  <m:t>x</m:t>
                </m:r>
              </m:e>
              <m:sub>
                <m:r>
                  <m:rPr>
                    <m:nor/>
                  </m:rPr>
                  <w:rPr>
                    <w:i/>
                    <w:lang w:val="uk-UA"/>
                  </w:rPr>
                  <m:t>2</m:t>
                </m:r>
              </m:sub>
            </m:sSub>
            <m:r>
              <m:rPr>
                <m:nor/>
              </m:rPr>
              <w:rPr>
                <w:i/>
                <w:lang w:val="uk-UA"/>
              </w:rPr>
              <m:t>,…,</m:t>
            </m:r>
            <m:sSub>
              <m:sSubPr>
                <m:ctrlPr>
                  <w:rPr>
                    <w:rFonts w:ascii="Cambria Math" w:hAnsi="Cambria Math"/>
                    <w:i/>
                  </w:rPr>
                </m:ctrlPr>
              </m:sSubPr>
              <m:e>
                <m:r>
                  <m:rPr>
                    <m:nor/>
                  </m:rPr>
                  <w:rPr>
                    <w:i/>
                    <w:lang w:val="en-US"/>
                  </w:rPr>
                  <m:t>x</m:t>
                </m:r>
              </m:e>
              <m:sub>
                <m:r>
                  <m:rPr>
                    <m:nor/>
                  </m:rPr>
                  <w:rPr>
                    <w:i/>
                    <w:lang w:val="en-US"/>
                  </w:rPr>
                  <m:t>n</m:t>
                </m:r>
              </m:sub>
            </m:sSub>
          </m:e>
        </m:d>
        <m:r>
          <m:rPr>
            <m:nor/>
          </m:rPr>
          <w:rPr>
            <w:i/>
            <w:lang w:val="uk-UA"/>
          </w:rPr>
          <m:t>=</m:t>
        </m:r>
        <m:nary>
          <m:naryPr>
            <m:chr m:val="∑"/>
            <m:limLoc m:val="undOvr"/>
            <m:ctrlPr>
              <w:rPr>
                <w:rFonts w:ascii="Cambria Math" w:hAnsi="Cambria Math"/>
                <w:i/>
              </w:rPr>
            </m:ctrlPr>
          </m:naryPr>
          <m:sub>
            <m:r>
              <m:rPr>
                <m:nor/>
              </m:rPr>
              <w:rPr>
                <w:i/>
                <w:lang w:val="en-US"/>
              </w:rPr>
              <m:t>i</m:t>
            </m:r>
            <m:r>
              <m:rPr>
                <m:nor/>
              </m:rPr>
              <w:rPr>
                <w:i/>
                <w:lang w:val="uk-UA"/>
              </w:rPr>
              <m:t>=1</m:t>
            </m:r>
          </m:sub>
          <m:sup>
            <m:r>
              <m:rPr>
                <m:nor/>
              </m:rPr>
              <w:rPr>
                <w:i/>
              </w:rPr>
              <m:t>λ</m:t>
            </m:r>
          </m:sup>
          <m:e>
            <m:r>
              <m:rPr>
                <m:nor/>
              </m:rPr>
              <w:rPr>
                <w:i/>
                <w:lang w:val="uk-UA"/>
              </w:rPr>
              <m:t>[</m:t>
            </m:r>
            <m:r>
              <m:rPr>
                <m:nor/>
              </m:rPr>
              <w:rPr>
                <w:rFonts w:ascii="Cambria Math" w:hAnsi="Cambria Math" w:cs="Cambria Math"/>
                <w:i/>
              </w:rPr>
              <m:t>⨁</m:t>
            </m:r>
            <m:r>
              <m:rPr>
                <m:nor/>
              </m:rPr>
              <w:rPr>
                <w:i/>
                <w:lang w:val="uk-UA"/>
              </w:rPr>
              <m:t>]</m:t>
            </m:r>
          </m:e>
        </m:nary>
        <m:sSub>
          <m:sSubPr>
            <m:ctrlPr>
              <w:rPr>
                <w:rFonts w:ascii="Cambria Math" w:hAnsi="Cambria Math"/>
                <w:i/>
              </w:rPr>
            </m:ctrlPr>
          </m:sSubPr>
          <m:e>
            <m:r>
              <m:rPr>
                <m:nor/>
              </m:rPr>
              <w:rPr>
                <w:i/>
              </w:rPr>
              <m:t>μ</m:t>
            </m:r>
          </m:e>
          <m:sub>
            <m:r>
              <m:rPr>
                <m:nor/>
              </m:rPr>
              <w:rPr>
                <w:i/>
                <w:lang w:val="uk-UA"/>
              </w:rPr>
              <m:t>1</m:t>
            </m:r>
          </m:sub>
        </m:sSub>
        <m:d>
          <m:dPr>
            <m:begChr m:val="["/>
            <m:endChr m:val="]"/>
            <m:ctrlPr>
              <w:rPr>
                <w:rFonts w:ascii="Cambria Math" w:hAnsi="Cambria Math"/>
                <w:i/>
              </w:rPr>
            </m:ctrlPr>
          </m:dPr>
          <m:e>
            <m:nary>
              <m:naryPr>
                <m:chr m:val="∑"/>
                <m:limLoc m:val="undOvr"/>
                <m:ctrlPr>
                  <w:rPr>
                    <w:rFonts w:ascii="Cambria Math" w:hAnsi="Cambria Math"/>
                    <w:i/>
                  </w:rPr>
                </m:ctrlPr>
              </m:naryPr>
              <m:sub>
                <m:r>
                  <m:rPr>
                    <m:nor/>
                  </m:rPr>
                  <w:rPr>
                    <w:i/>
                    <w:lang w:val="en-US"/>
                  </w:rPr>
                  <m:t>i</m:t>
                </m:r>
                <m:r>
                  <m:rPr>
                    <m:nor/>
                  </m:rPr>
                  <w:rPr>
                    <w:i/>
                    <w:lang w:val="uk-UA"/>
                  </w:rPr>
                  <m:t>=0</m:t>
                </m:r>
              </m:sub>
              <m:sup>
                <m:r>
                  <m:rPr>
                    <m:nor/>
                  </m:rPr>
                  <w:rPr>
                    <w:i/>
                    <w:lang w:val="en-US"/>
                  </w:rPr>
                  <m:t>n</m:t>
                </m:r>
              </m:sup>
              <m:e>
                <m:sSub>
                  <m:sSubPr>
                    <m:ctrlPr>
                      <w:rPr>
                        <w:rFonts w:ascii="Cambria Math" w:hAnsi="Cambria Math"/>
                        <w:i/>
                      </w:rPr>
                    </m:ctrlPr>
                  </m:sSubPr>
                  <m:e>
                    <m:r>
                      <m:rPr>
                        <m:nor/>
                      </m:rPr>
                      <w:rPr>
                        <w:i/>
                      </w:rPr>
                      <m:t>ϕ</m:t>
                    </m:r>
                  </m:e>
                  <m:sub>
                    <m:r>
                      <m:rPr>
                        <m:nor/>
                      </m:rPr>
                      <w:rPr>
                        <w:i/>
                        <w:lang w:val="en-US"/>
                      </w:rPr>
                      <m:t>i</m:t>
                    </m:r>
                  </m:sub>
                </m:sSub>
                <m:r>
                  <m:rPr>
                    <m:nor/>
                  </m:rPr>
                  <w:rPr>
                    <w:i/>
                    <w:lang w:val="uk-UA"/>
                  </w:rPr>
                  <m:t>(</m:t>
                </m:r>
                <m:sSub>
                  <m:sSubPr>
                    <m:ctrlPr>
                      <w:rPr>
                        <w:rFonts w:ascii="Cambria Math" w:hAnsi="Cambria Math"/>
                        <w:i/>
                      </w:rPr>
                    </m:ctrlPr>
                  </m:sSubPr>
                  <m:e>
                    <m:r>
                      <m:rPr>
                        <m:nor/>
                      </m:rPr>
                      <w:rPr>
                        <w:i/>
                        <w:lang w:val="en-US"/>
                      </w:rPr>
                      <m:t>x</m:t>
                    </m:r>
                  </m:e>
                  <m:sub>
                    <m:r>
                      <m:rPr>
                        <m:nor/>
                      </m:rPr>
                      <w:rPr>
                        <w:i/>
                        <w:lang w:val="en-US"/>
                      </w:rPr>
                      <m:t>i</m:t>
                    </m:r>
                  </m:sub>
                </m:sSub>
                <m:r>
                  <m:rPr>
                    <m:nor/>
                  </m:rPr>
                  <w:rPr>
                    <w:i/>
                    <w:lang w:val="uk-UA"/>
                  </w:rPr>
                  <m:t>)</m:t>
                </m:r>
              </m:e>
            </m:nary>
          </m:e>
        </m:d>
        <m:r>
          <m:rPr>
            <m:nor/>
          </m:rPr>
          <w:rPr>
            <w:i/>
            <w:lang w:val="uk-UA"/>
          </w:rPr>
          <m:t>.</m:t>
        </m:r>
      </m:oMath>
      <w:r w:rsidR="00105A0C" w:rsidRPr="00875C25">
        <w:rPr>
          <w:lang w:val="uk-UA"/>
        </w:rPr>
        <w:t xml:space="preserve"> </w:t>
      </w:r>
      <w:r w:rsidR="005127B5" w:rsidRPr="00875C25">
        <w:rPr>
          <w:lang w:val="uk-UA"/>
        </w:rPr>
        <w:tab/>
      </w:r>
      <w:r w:rsidRPr="00875C25">
        <w:rPr>
          <w:lang w:val="uk-UA"/>
        </w:rPr>
        <w:tab/>
      </w:r>
      <w:r w:rsidR="005127B5" w:rsidRPr="00875C25">
        <w:rPr>
          <w:lang w:val="uk-UA"/>
        </w:rPr>
        <w:tab/>
      </w:r>
      <w:r w:rsidR="00105A0C" w:rsidRPr="00875C25">
        <w:rPr>
          <w:lang w:val="uk-UA"/>
        </w:rPr>
        <w:t>(</w:t>
      </w:r>
      <w:r w:rsidR="005127B5" w:rsidRPr="00875C25">
        <w:rPr>
          <w:lang w:val="uk-UA"/>
        </w:rPr>
        <w:t>3.</w:t>
      </w:r>
      <w:r w:rsidR="00105A0C" w:rsidRPr="00875C25">
        <w:rPr>
          <w:lang w:val="uk-UA"/>
        </w:rPr>
        <w:t>14)</w:t>
      </w:r>
    </w:p>
    <w:p w:rsidR="005127B5" w:rsidRPr="00875C25" w:rsidRDefault="005127B5" w:rsidP="001C56A2">
      <w:pPr>
        <w:spacing w:line="324" w:lineRule="auto"/>
        <w:rPr>
          <w:lang w:val="uk-UA"/>
        </w:rPr>
      </w:pPr>
    </w:p>
    <w:p w:rsidR="00105A0C" w:rsidRPr="00875C25" w:rsidRDefault="00105A0C" w:rsidP="001C56A2">
      <w:pPr>
        <w:spacing w:line="324" w:lineRule="auto"/>
        <w:ind w:firstLine="709"/>
        <w:jc w:val="both"/>
        <w:rPr>
          <w:lang w:val="uk-UA"/>
        </w:rPr>
      </w:pPr>
      <w:r w:rsidRPr="00875C25">
        <w:rPr>
          <w:lang w:val="uk-UA"/>
        </w:rPr>
        <w:t>Рівняння (</w:t>
      </w:r>
      <w:r w:rsidR="005127B5" w:rsidRPr="00875C25">
        <w:rPr>
          <w:lang w:val="uk-UA"/>
        </w:rPr>
        <w:t>3.</w:t>
      </w:r>
      <w:r w:rsidRPr="00875C25">
        <w:rPr>
          <w:lang w:val="uk-UA"/>
        </w:rPr>
        <w:t>14) має запис, аналогічну рівнянням (</w:t>
      </w:r>
      <w:r w:rsidR="005127B5" w:rsidRPr="00875C25">
        <w:rPr>
          <w:lang w:val="uk-UA"/>
        </w:rPr>
        <w:t>3.</w:t>
      </w:r>
      <w:r w:rsidRPr="00875C25">
        <w:rPr>
          <w:lang w:val="uk-UA"/>
        </w:rPr>
        <w:t>1) і (</w:t>
      </w:r>
      <w:r w:rsidR="005127B5" w:rsidRPr="00875C25">
        <w:rPr>
          <w:lang w:val="uk-UA"/>
        </w:rPr>
        <w:t>3.</w:t>
      </w:r>
      <w:r w:rsidRPr="00875C25">
        <w:rPr>
          <w:lang w:val="uk-UA"/>
        </w:rPr>
        <w:t>2), відповідним теоремі Арнольда</w:t>
      </w:r>
      <w:r w:rsidR="00B53AAB" w:rsidRPr="00875C25">
        <w:rPr>
          <w:lang w:val="uk-UA"/>
        </w:rPr>
        <w:t>-</w:t>
      </w:r>
      <w:r w:rsidRPr="00875C25">
        <w:rPr>
          <w:lang w:val="uk-UA"/>
        </w:rPr>
        <w:t>Колмогорова, але позбавлене основних їх недоліків: всі функції, що входять в нього, не залежить від функції, що апроксимується.</w:t>
      </w:r>
    </w:p>
    <w:p w:rsidR="00105A0C" w:rsidRPr="00875C25" w:rsidRDefault="00105A0C" w:rsidP="00BB7EDC">
      <w:pPr>
        <w:spacing w:line="360" w:lineRule="auto"/>
        <w:ind w:firstLine="709"/>
        <w:jc w:val="both"/>
        <w:rPr>
          <w:lang w:val="uk-UA"/>
        </w:rPr>
      </w:pPr>
    </w:p>
    <w:p w:rsidR="005127B5" w:rsidRPr="00875C25" w:rsidRDefault="005127B5" w:rsidP="00BB7EDC">
      <w:pPr>
        <w:spacing w:line="360" w:lineRule="auto"/>
        <w:ind w:firstLine="709"/>
        <w:jc w:val="both"/>
        <w:rPr>
          <w:lang w:val="uk-UA"/>
        </w:rPr>
      </w:pPr>
    </w:p>
    <w:p w:rsidR="00105A0C" w:rsidRPr="00875C25" w:rsidRDefault="00105A0C" w:rsidP="00BB7EDC">
      <w:pPr>
        <w:spacing w:line="360" w:lineRule="auto"/>
        <w:ind w:firstLine="709"/>
        <w:jc w:val="both"/>
        <w:rPr>
          <w:lang w:val="uk-UA"/>
        </w:rPr>
      </w:pPr>
      <w:r w:rsidRPr="00875C25">
        <w:rPr>
          <w:lang w:val="uk-UA"/>
        </w:rPr>
        <w:t>3.2 Нейромережеві структури для сегментації зображень за па</w:t>
      </w:r>
      <w:r w:rsidR="005127B5" w:rsidRPr="00875C25">
        <w:rPr>
          <w:lang w:val="uk-UA"/>
        </w:rPr>
        <w:t xml:space="preserve">раметрами пікселів та їх околу </w:t>
      </w:r>
    </w:p>
    <w:p w:rsidR="00105A0C" w:rsidRPr="00875C25" w:rsidRDefault="00105A0C" w:rsidP="00BB7EDC">
      <w:pPr>
        <w:spacing w:line="360" w:lineRule="auto"/>
        <w:ind w:firstLine="709"/>
        <w:jc w:val="both"/>
        <w:rPr>
          <w:lang w:val="uk-UA"/>
        </w:rPr>
      </w:pPr>
    </w:p>
    <w:p w:rsidR="006D0A00" w:rsidRPr="00875C25" w:rsidRDefault="00105A0C" w:rsidP="00BB7EDC">
      <w:pPr>
        <w:spacing w:line="360" w:lineRule="auto"/>
        <w:ind w:firstLine="709"/>
        <w:jc w:val="both"/>
        <w:rPr>
          <w:lang w:val="uk-UA"/>
        </w:rPr>
      </w:pPr>
      <w:r w:rsidRPr="00875C25">
        <w:t>Одним з атрибутів пікселя є його яскравість або RGB</w:t>
      </w:r>
      <w:r w:rsidR="00FF4152" w:rsidRPr="00875C25">
        <w:rPr>
          <w:lang w:val="uk-UA"/>
        </w:rPr>
        <w:t>-код</w:t>
      </w:r>
      <w:r w:rsidRPr="00875C25">
        <w:t xml:space="preserve"> у разі кольорового зображення. Тому найбільш простим і поширеним методом сегментації є порогова або двухпороговая обробка, призвод</w:t>
      </w:r>
      <w:r w:rsidR="00FB2DB5" w:rsidRPr="00875C25">
        <w:t>и</w:t>
      </w:r>
      <w:r w:rsidR="00BD101E">
        <w:t>ть до бінаризації зображення [37</w:t>
      </w:r>
      <w:r w:rsidRPr="00875C25">
        <w:t xml:space="preserve">]. </w:t>
      </w:r>
    </w:p>
    <w:p w:rsidR="006D0A00" w:rsidRPr="00875C25" w:rsidRDefault="00105A0C" w:rsidP="00BB7EDC">
      <w:pPr>
        <w:spacing w:line="360" w:lineRule="auto"/>
        <w:ind w:firstLine="709"/>
        <w:jc w:val="both"/>
        <w:rPr>
          <w:lang w:val="uk-UA"/>
        </w:rPr>
      </w:pPr>
      <w:r w:rsidRPr="00875C25">
        <w:rPr>
          <w:lang w:val="uk-UA"/>
        </w:rPr>
        <w:t xml:space="preserve">Фрагменти на сложноструктурируемом зображенні знаходяться в зонах різної освітленості, що потребує відбудови від фонової складової, тому для сегментації таких зображень використовуються різні градієнтні методи. </w:t>
      </w:r>
    </w:p>
    <w:p w:rsidR="00105A0C" w:rsidRPr="00875C25" w:rsidRDefault="00105A0C" w:rsidP="00BB7EDC">
      <w:pPr>
        <w:spacing w:line="360" w:lineRule="auto"/>
        <w:ind w:firstLine="709"/>
        <w:jc w:val="both"/>
      </w:pPr>
      <w:r w:rsidRPr="00875C25">
        <w:t>Вихідні атрибути пікселя є релевантними показниками при сегментації зображень, вони успішно використовуються в методах «розщеплення і злиття» або в метода</w:t>
      </w:r>
      <w:r w:rsidR="00BD101E">
        <w:t>х нарощування областей» [38</w:t>
      </w:r>
      <w:r w:rsidRPr="00875C25">
        <w:t xml:space="preserve">]. </w:t>
      </w:r>
    </w:p>
    <w:p w:rsidR="005127B5" w:rsidRPr="00875C25" w:rsidRDefault="00105A0C" w:rsidP="00BB7EDC">
      <w:pPr>
        <w:spacing w:line="360" w:lineRule="auto"/>
        <w:ind w:firstLine="709"/>
        <w:jc w:val="both"/>
      </w:pPr>
      <w:r w:rsidRPr="00875C25">
        <w:rPr>
          <w:lang w:val="uk-UA"/>
        </w:rPr>
        <w:lastRenderedPageBreak/>
        <w:t xml:space="preserve">З метою </w:t>
      </w:r>
      <w:r w:rsidRPr="00875C25">
        <w:t xml:space="preserve">зниження помилок при сегментації зображень доцільно використовувати адаптивні методи, в залежності від типу виділяється сегмента. </w:t>
      </w:r>
    </w:p>
    <w:p w:rsidR="00105A0C" w:rsidRPr="00875C25" w:rsidRDefault="00105A0C" w:rsidP="00BB7EDC">
      <w:pPr>
        <w:spacing w:line="360" w:lineRule="auto"/>
        <w:ind w:firstLine="709"/>
        <w:jc w:val="both"/>
      </w:pPr>
      <w:r w:rsidRPr="00875C25">
        <w:t xml:space="preserve">Так як однією з особливостей </w:t>
      </w:r>
      <w:r w:rsidRPr="00875C25">
        <w:rPr>
          <w:lang w:val="uk-UA"/>
        </w:rPr>
        <w:t>складноструктурованих</w:t>
      </w:r>
      <w:r w:rsidRPr="00875C25">
        <w:t xml:space="preserve"> зображень є різноманіття властивостей виділених сегментів і зашумленість їх меж, то при їх сегментації доцільно застосовувати гібридні методи або одночасно використовувати методи, засновані на різних парадигмах. </w:t>
      </w:r>
    </w:p>
    <w:p w:rsidR="00105A0C" w:rsidRPr="00875C25" w:rsidRDefault="00105A0C" w:rsidP="00BB7EDC">
      <w:pPr>
        <w:spacing w:line="360" w:lineRule="auto"/>
        <w:ind w:firstLine="709"/>
        <w:jc w:val="both"/>
      </w:pPr>
      <w:r w:rsidRPr="00875C25">
        <w:t xml:space="preserve">Для реалізації такого підходу використовуємо класифікують нейронні мережі, на входи яких подаються атрибути околиці аналізованого пікселя (околиця визначається апріорно заданої маскою, а в окремому випадку це один піксель), а на виході отримуємо сигнал, що визначає приналежність пікселя до заданого класу. </w:t>
      </w:r>
    </w:p>
    <w:p w:rsidR="005127B5" w:rsidRPr="00875C25" w:rsidRDefault="00105A0C" w:rsidP="00BB7EDC">
      <w:pPr>
        <w:spacing w:line="360" w:lineRule="auto"/>
        <w:ind w:firstLine="709"/>
        <w:jc w:val="both"/>
      </w:pPr>
      <w:r w:rsidRPr="00875C25">
        <w:t>Залежно від конкретного об</w:t>
      </w:r>
      <w:r w:rsidR="002C01A9" w:rsidRPr="00875C25">
        <w:t>’</w:t>
      </w:r>
      <w:r w:rsidRPr="00875C25">
        <w:t xml:space="preserve">єкта дослідження та обраного методу виділення сегмента можна запропонувати </w:t>
      </w:r>
      <w:r w:rsidR="00BB1412" w:rsidRPr="00875C25">
        <w:t>множнина</w:t>
      </w:r>
      <w:r w:rsidRPr="00875C25">
        <w:t xml:space="preserve"> реалізацій нейронних мереж, що відповідають запропонованим походу.</w:t>
      </w:r>
    </w:p>
    <w:p w:rsidR="00105A0C" w:rsidRPr="00875C25" w:rsidRDefault="005127B5" w:rsidP="00BB7EDC">
      <w:pPr>
        <w:spacing w:line="360" w:lineRule="auto"/>
        <w:ind w:firstLine="709"/>
        <w:jc w:val="both"/>
      </w:pPr>
      <w:r w:rsidRPr="00875C25">
        <w:rPr>
          <w:lang w:val="uk-UA"/>
        </w:rPr>
        <w:t>Р</w:t>
      </w:r>
      <w:r w:rsidR="00105A0C" w:rsidRPr="00875C25">
        <w:t xml:space="preserve">озглянемо базовий варіант нейромережевої структури, орієнтований на один піксел з урахуванням того, що ускладнення околиці і методу формування області сегмента не призводить до якісної зміни нейромережевої структури, а призводить лише до збільшення нейронів вхідного шару і ускладнення блокової структури. </w:t>
      </w:r>
    </w:p>
    <w:p w:rsidR="005127B5" w:rsidRPr="00875C25" w:rsidRDefault="00105A0C" w:rsidP="00BB7EDC">
      <w:pPr>
        <w:spacing w:line="360" w:lineRule="auto"/>
        <w:ind w:firstLine="709"/>
        <w:jc w:val="both"/>
      </w:pPr>
      <w:r w:rsidRPr="00875C25">
        <w:t xml:space="preserve">Для поділу пікселів зображення очного дна на два класу «сегмент» і «сегмент» пропонується використовувати мережеву структуру, представлену </w:t>
      </w:r>
      <w:proofErr w:type="gramStart"/>
      <w:r w:rsidRPr="00875C25">
        <w:t xml:space="preserve">на </w:t>
      </w:r>
      <w:r w:rsidR="00BB1412" w:rsidRPr="00875C25">
        <w:t>рисунку</w:t>
      </w:r>
      <w:proofErr w:type="gramEnd"/>
      <w:r w:rsidRPr="00875C25">
        <w:t xml:space="preserve"> </w:t>
      </w:r>
      <w:r w:rsidR="005127B5" w:rsidRPr="00875C25">
        <w:t>3.</w:t>
      </w:r>
      <w:r w:rsidRPr="00875C25">
        <w:t xml:space="preserve">5. </w:t>
      </w:r>
    </w:p>
    <w:p w:rsidR="006D0A00" w:rsidRPr="00875C25" w:rsidRDefault="006D0A00" w:rsidP="00BB7EDC">
      <w:pPr>
        <w:spacing w:line="360" w:lineRule="auto"/>
        <w:ind w:firstLine="709"/>
        <w:jc w:val="both"/>
        <w:rPr>
          <w:lang w:val="uk-UA"/>
        </w:rPr>
      </w:pPr>
    </w:p>
    <w:p w:rsidR="00105A0C" w:rsidRPr="00875C25" w:rsidRDefault="00E24C67" w:rsidP="00BB7EDC">
      <w:pPr>
        <w:spacing w:line="360" w:lineRule="auto"/>
        <w:jc w:val="center"/>
      </w:pPr>
      <w:r w:rsidRPr="00875C25">
        <w:rPr>
          <w:noProof/>
        </w:rPr>
        <w:lastRenderedPageBreak/>
        <w:drawing>
          <wp:inline distT="0" distB="0" distL="0" distR="0" wp14:anchorId="3FD94DDC" wp14:editId="0E8CC5E5">
            <wp:extent cx="5934075" cy="2171700"/>
            <wp:effectExtent l="0" t="0" r="0" b="0"/>
            <wp:docPr id="562"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34075" cy="2171700"/>
                    </a:xfrm>
                    <a:prstGeom prst="rect">
                      <a:avLst/>
                    </a:prstGeom>
                    <a:noFill/>
                    <a:ln>
                      <a:noFill/>
                    </a:ln>
                  </pic:spPr>
                </pic:pic>
              </a:graphicData>
            </a:graphic>
          </wp:inline>
        </w:drawing>
      </w:r>
    </w:p>
    <w:p w:rsidR="006D0A00" w:rsidRPr="00875C25" w:rsidRDefault="006D0A00" w:rsidP="00BB7EDC">
      <w:pPr>
        <w:spacing w:line="360" w:lineRule="auto"/>
        <w:ind w:firstLine="709"/>
        <w:jc w:val="center"/>
        <w:rPr>
          <w:lang w:val="uk-UA"/>
        </w:rPr>
      </w:pPr>
    </w:p>
    <w:p w:rsidR="00105A0C" w:rsidRPr="00875C25" w:rsidRDefault="00BB1412" w:rsidP="00B53AAB">
      <w:pPr>
        <w:spacing w:line="360" w:lineRule="auto"/>
        <w:jc w:val="center"/>
      </w:pPr>
      <w:r w:rsidRPr="00875C25">
        <w:t>Рисунок</w:t>
      </w:r>
      <w:r w:rsidR="00105A0C" w:rsidRPr="00875C25">
        <w:t xml:space="preserve"> </w:t>
      </w:r>
      <w:r w:rsidR="005127B5" w:rsidRPr="00875C25">
        <w:t>3.</w:t>
      </w:r>
      <w:r w:rsidR="00105A0C" w:rsidRPr="00875C25">
        <w:t xml:space="preserve">5 </w:t>
      </w:r>
      <w:r w:rsidR="002C01A9" w:rsidRPr="00875C25">
        <w:t>−</w:t>
      </w:r>
      <w:r w:rsidR="00105A0C" w:rsidRPr="00875C25">
        <w:t xml:space="preserve"> Структурна схема </w:t>
      </w:r>
      <w:r w:rsidR="00105A0C" w:rsidRPr="00875C25">
        <w:rPr>
          <w:lang w:val="uk-UA"/>
        </w:rPr>
        <w:t>мережевої</w:t>
      </w:r>
      <w:r w:rsidR="00105A0C" w:rsidRPr="00875C25">
        <w:t xml:space="preserve"> моделі</w:t>
      </w:r>
      <w:r w:rsidR="00B53AAB" w:rsidRPr="00875C25">
        <w:rPr>
          <w:lang w:val="uk-UA"/>
        </w:rPr>
        <w:br/>
      </w:r>
      <w:r w:rsidR="00105A0C" w:rsidRPr="00875C25">
        <w:t>для класифікації пікселів на зображенні</w:t>
      </w:r>
    </w:p>
    <w:p w:rsidR="00105A0C" w:rsidRPr="00875C25" w:rsidRDefault="00105A0C" w:rsidP="00B53AAB">
      <w:pPr>
        <w:spacing w:line="360" w:lineRule="auto"/>
        <w:jc w:val="both"/>
        <w:rPr>
          <w:lang w:val="uk-UA"/>
        </w:rPr>
      </w:pPr>
    </w:p>
    <w:p w:rsidR="00B53AAB" w:rsidRPr="00875C25" w:rsidRDefault="00B53AAB" w:rsidP="00B53AAB">
      <w:pPr>
        <w:spacing w:line="360" w:lineRule="auto"/>
        <w:ind w:firstLine="709"/>
        <w:jc w:val="both"/>
      </w:pPr>
      <w:r w:rsidRPr="00875C25">
        <w:t>На вхід мережі подаються два вектора інформативних ознак. Перший трикомпонентний вектор інформативних ознак подається на перший вирішальний модуль і являє собою RGB</w:t>
      </w:r>
      <w:r w:rsidR="008A3BBB" w:rsidRPr="00875C25">
        <w:rPr>
          <w:lang w:val="uk-UA"/>
        </w:rPr>
        <w:t>-</w:t>
      </w:r>
      <w:r w:rsidRPr="00875C25">
        <w:t xml:space="preserve">коди пікселів, які необхідно класифікувати. </w:t>
      </w:r>
    </w:p>
    <w:p w:rsidR="00B53AAB" w:rsidRPr="00875C25" w:rsidRDefault="00B53AAB" w:rsidP="00B53AAB">
      <w:pPr>
        <w:spacing w:line="360" w:lineRule="auto"/>
        <w:ind w:firstLine="709"/>
        <w:jc w:val="both"/>
      </w:pPr>
      <w:r w:rsidRPr="00875C25">
        <w:t>На другий вирішальний модуль подається трикомпонентний вектор фону, значення компонент якого визначаються усередненими характеристиками RGB</w:t>
      </w:r>
      <w:r w:rsidRPr="00875C25">
        <w:rPr>
          <w:lang w:val="uk-UA"/>
        </w:rPr>
        <w:t>-</w:t>
      </w:r>
      <w:r w:rsidRPr="00875C25">
        <w:t xml:space="preserve">кодів в околиці аналізованого пікселя, форма і розміри якої залежать від виду сегмента (задачі). </w:t>
      </w:r>
    </w:p>
    <w:p w:rsidR="00B53AAB" w:rsidRPr="00875C25" w:rsidRDefault="00B53AAB" w:rsidP="00B53AAB">
      <w:pPr>
        <w:spacing w:line="360" w:lineRule="auto"/>
        <w:ind w:firstLine="709"/>
        <w:jc w:val="both"/>
        <w:rPr>
          <w:lang w:val="uk-UA"/>
        </w:rPr>
      </w:pPr>
      <w:r w:rsidRPr="00875C25">
        <w:t xml:space="preserve">Другий вирішальний модуль здійснює управління структурою першого вирішального модуля. Це здійснюється наступним чином. </w:t>
      </w:r>
    </w:p>
    <w:p w:rsidR="00105A0C" w:rsidRPr="00875C25" w:rsidRDefault="00105A0C" w:rsidP="00BB7EDC">
      <w:pPr>
        <w:spacing w:line="360" w:lineRule="auto"/>
        <w:ind w:firstLine="709"/>
        <w:jc w:val="both"/>
      </w:pPr>
      <w:r w:rsidRPr="00875C25">
        <w:t>Перший вирішальний модуль налаштовується на клас «сегмент». Його структура відповідає універсальної мережній структурі рівняння (</w:t>
      </w:r>
      <w:r w:rsidR="005127B5" w:rsidRPr="00875C25">
        <w:t>3.</w:t>
      </w:r>
      <w:r w:rsidRPr="00875C25">
        <w:t>14). Згідно з цим аппроксимирующему рівняння повинно бути здійснено нелінійне відображення вхідного вектора у простір ознак тієї ж чи більш високої розмірності, доцільність я</w:t>
      </w:r>
      <w:r w:rsidR="00E517E6">
        <w:t>кого доводить теореми Ковера [38</w:t>
      </w:r>
      <w:r w:rsidRPr="00875C25">
        <w:t xml:space="preserve">]. </w:t>
      </w:r>
    </w:p>
    <w:p w:rsidR="00105A0C" w:rsidRPr="00875C25" w:rsidRDefault="00105A0C" w:rsidP="00BB7EDC">
      <w:pPr>
        <w:spacing w:line="360" w:lineRule="auto"/>
        <w:ind w:firstLine="709"/>
        <w:jc w:val="both"/>
      </w:pPr>
      <w:r w:rsidRPr="00875C25">
        <w:t xml:space="preserve">Специфічність аналізованого класу зображень полягає в тому, що визуализируемая сцена на складноструктурованому зображенні розташовується на сферичній поверхні. </w:t>
      </w:r>
    </w:p>
    <w:p w:rsidR="00105A0C" w:rsidRPr="00F15230" w:rsidRDefault="00105A0C" w:rsidP="00BB7EDC">
      <w:pPr>
        <w:spacing w:line="360" w:lineRule="auto"/>
        <w:ind w:firstLine="709"/>
        <w:jc w:val="both"/>
        <w:rPr>
          <w:lang w:val="uk-UA"/>
        </w:rPr>
      </w:pPr>
      <w:r w:rsidRPr="00875C25">
        <w:lastRenderedPageBreak/>
        <w:t>Тому RGB</w:t>
      </w:r>
      <w:r w:rsidR="000C7896" w:rsidRPr="00875C25">
        <w:rPr>
          <w:lang w:val="uk-UA"/>
        </w:rPr>
        <w:t>-</w:t>
      </w:r>
      <w:r w:rsidRPr="00875C25">
        <w:t>коди не дозволяють відокремити сегмент від фону або інших сегментів зображення. Отже, необхідно ввести додаткові інформативні ознаки, що відображають рівень освітленості в околиці досліджуваного пікселя, або змінювати вид використовуваного нелінійного відображення в залежно від рівня освітленості, маючи при цьому певною кількістю рівнів освітленості і для кожного рівня побудувати відповідне нелінійне відображення</w:t>
      </w:r>
      <w:r w:rsidR="00F15230">
        <w:rPr>
          <w:lang w:val="uk-UA"/>
        </w:rPr>
        <w:t>.</w:t>
      </w:r>
    </w:p>
    <w:p w:rsidR="00105A0C" w:rsidRPr="00875C25" w:rsidRDefault="008A3BBB" w:rsidP="00BB7EDC">
      <w:pPr>
        <w:spacing w:line="360" w:lineRule="auto"/>
        <w:ind w:firstLine="709"/>
        <w:jc w:val="both"/>
      </w:pPr>
      <w:r w:rsidRPr="00875C25">
        <w:rPr>
          <w:lang w:val="uk-UA"/>
        </w:rPr>
        <w:t>М</w:t>
      </w:r>
      <w:r w:rsidR="00105A0C" w:rsidRPr="00875C25">
        <w:t xml:space="preserve">одель структури першого вирішального модуля представлена на рисунку </w:t>
      </w:r>
      <w:r w:rsidR="005127B5" w:rsidRPr="00875C25">
        <w:t>3.</w:t>
      </w:r>
      <w:r w:rsidR="00105A0C" w:rsidRPr="00875C25">
        <w:t xml:space="preserve">6. </w:t>
      </w:r>
    </w:p>
    <w:p w:rsidR="00105A0C" w:rsidRPr="00875C25" w:rsidRDefault="00105A0C" w:rsidP="00BB7EDC">
      <w:pPr>
        <w:spacing w:line="360" w:lineRule="auto"/>
        <w:ind w:firstLine="709"/>
        <w:jc w:val="both"/>
      </w:pPr>
    </w:p>
    <w:p w:rsidR="00105A0C" w:rsidRPr="00875C25" w:rsidRDefault="00E24C67" w:rsidP="00BB7EDC">
      <w:pPr>
        <w:spacing w:line="360" w:lineRule="auto"/>
        <w:jc w:val="center"/>
      </w:pPr>
      <w:r w:rsidRPr="00875C25">
        <w:rPr>
          <w:noProof/>
        </w:rPr>
        <w:drawing>
          <wp:inline distT="0" distB="0" distL="0" distR="0" wp14:anchorId="499094EB" wp14:editId="4AADD416">
            <wp:extent cx="5545915" cy="4178300"/>
            <wp:effectExtent l="0" t="0" r="0" b="0"/>
            <wp:docPr id="563"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50091" cy="4181446"/>
                    </a:xfrm>
                    <a:prstGeom prst="rect">
                      <a:avLst/>
                    </a:prstGeom>
                    <a:noFill/>
                    <a:ln>
                      <a:noFill/>
                    </a:ln>
                  </pic:spPr>
                </pic:pic>
              </a:graphicData>
            </a:graphic>
          </wp:inline>
        </w:drawing>
      </w:r>
    </w:p>
    <w:p w:rsidR="006D0A00" w:rsidRPr="00875C25" w:rsidRDefault="006D0A00" w:rsidP="00BB7EDC">
      <w:pPr>
        <w:spacing w:line="360" w:lineRule="auto"/>
        <w:jc w:val="center"/>
        <w:rPr>
          <w:lang w:val="uk-UA"/>
        </w:rPr>
      </w:pPr>
    </w:p>
    <w:p w:rsidR="00105A0C" w:rsidRPr="00875C25" w:rsidRDefault="00105A0C" w:rsidP="00BB7EDC">
      <w:pPr>
        <w:spacing w:line="360" w:lineRule="auto"/>
        <w:jc w:val="center"/>
        <w:rPr>
          <w:lang w:val="uk-UA"/>
        </w:rPr>
      </w:pPr>
      <w:r w:rsidRPr="00875C25">
        <w:rPr>
          <w:lang w:val="uk-UA"/>
        </w:rPr>
        <w:t xml:space="preserve">Рисунок </w:t>
      </w:r>
      <w:r w:rsidR="005127B5" w:rsidRPr="00875C25">
        <w:rPr>
          <w:lang w:val="uk-UA"/>
        </w:rPr>
        <w:t>3.</w:t>
      </w:r>
      <w:r w:rsidRPr="00875C25">
        <w:rPr>
          <w:lang w:val="uk-UA"/>
        </w:rPr>
        <w:t>6 – Модель структури першого вирішального модуля</w:t>
      </w:r>
    </w:p>
    <w:p w:rsidR="00105A0C" w:rsidRPr="00875C25" w:rsidRDefault="00105A0C" w:rsidP="00BB7EDC">
      <w:pPr>
        <w:spacing w:line="360" w:lineRule="auto"/>
        <w:jc w:val="center"/>
      </w:pPr>
    </w:p>
    <w:p w:rsidR="006D0A00" w:rsidRPr="00875C25" w:rsidRDefault="00105A0C" w:rsidP="00BB7EDC">
      <w:pPr>
        <w:spacing w:line="360" w:lineRule="auto"/>
        <w:ind w:firstLine="708"/>
        <w:jc w:val="both"/>
        <w:rPr>
          <w:lang w:val="uk-UA"/>
        </w:rPr>
      </w:pPr>
      <w:r w:rsidRPr="00875C25">
        <w:t xml:space="preserve">Як приклад на ній показаний вирішальний модуль, призначений для виділення сегментів на зображенні при поділі рівня яскравості (фону) в околиці досліджуваного пікселя на три класи. </w:t>
      </w:r>
    </w:p>
    <w:p w:rsidR="00105A0C" w:rsidRPr="00875C25" w:rsidRDefault="00105A0C" w:rsidP="00BB7EDC">
      <w:pPr>
        <w:spacing w:line="360" w:lineRule="auto"/>
        <w:ind w:firstLine="708"/>
        <w:jc w:val="both"/>
      </w:pPr>
      <w:r w:rsidRPr="00875C25">
        <w:t xml:space="preserve">Для кожного класу фону </w:t>
      </w:r>
      <m:oMath>
        <m:sSub>
          <m:sSubPr>
            <m:ctrlPr>
              <w:rPr>
                <w:rFonts w:ascii="Cambria Math" w:hAnsi="Cambria Math"/>
                <w:i/>
              </w:rPr>
            </m:ctrlPr>
          </m:sSubPr>
          <m:e>
            <m:r>
              <m:rPr>
                <m:nor/>
              </m:rPr>
              <w:rPr>
                <w:i/>
              </w:rPr>
              <m:t>ψ</m:t>
            </m:r>
          </m:e>
          <m:sub>
            <m:r>
              <m:rPr>
                <m:nor/>
              </m:rPr>
              <w:rPr>
                <w:i/>
              </w:rPr>
              <m:t>1</m:t>
            </m:r>
          </m:sub>
        </m:sSub>
      </m:oMath>
      <w:r w:rsidRPr="00875C25">
        <w:t xml:space="preserve"> формуються три нелінійних перетворення</w:t>
      </w:r>
    </w:p>
    <w:p w:rsidR="005127B5" w:rsidRPr="00875C25" w:rsidRDefault="005127B5" w:rsidP="00BB7EDC">
      <w:pPr>
        <w:spacing w:line="360" w:lineRule="auto"/>
        <w:ind w:firstLine="708"/>
        <w:jc w:val="both"/>
      </w:pPr>
    </w:p>
    <w:p w:rsidR="00105A0C" w:rsidRPr="00875C25" w:rsidRDefault="00526D7D" w:rsidP="008A3BBB">
      <w:pPr>
        <w:spacing w:line="360" w:lineRule="auto"/>
        <w:jc w:val="right"/>
      </w:pPr>
      <m:oMath>
        <m:d>
          <m:dPr>
            <m:begChr m:val="⌊"/>
            <m:endChr m:val="⌋"/>
            <m:ctrlPr>
              <w:rPr>
                <w:rFonts w:ascii="Cambria Math" w:hAnsi="Cambria Math"/>
                <w:i/>
              </w:rPr>
            </m:ctrlPr>
          </m:dPr>
          <m:e>
            <m:sSubSup>
              <m:sSubSupPr>
                <m:ctrlPr>
                  <w:rPr>
                    <w:rFonts w:ascii="Cambria Math" w:hAnsi="Cambria Math"/>
                    <w:i/>
                  </w:rPr>
                </m:ctrlPr>
              </m:sSubSupPr>
              <m:e>
                <m:r>
                  <m:rPr>
                    <m:nor/>
                  </m:rPr>
                  <w:rPr>
                    <w:i/>
                  </w:rPr>
                  <m:t>ϕ</m:t>
                </m:r>
              </m:e>
              <m:sub>
                <m:r>
                  <m:rPr>
                    <m:nor/>
                  </m:rPr>
                  <w:rPr>
                    <w:i/>
                  </w:rPr>
                  <m:t>ω</m:t>
                </m:r>
              </m:sub>
              <m:sup>
                <m:sSub>
                  <m:sSubPr>
                    <m:ctrlPr>
                      <w:rPr>
                        <w:rFonts w:ascii="Cambria Math" w:hAnsi="Cambria Math"/>
                        <w:i/>
                      </w:rPr>
                    </m:ctrlPr>
                  </m:sSubPr>
                  <m:e>
                    <m:r>
                      <m:rPr>
                        <m:nor/>
                      </m:rPr>
                      <w:rPr>
                        <w:i/>
                      </w:rPr>
                      <m:t>ψ</m:t>
                    </m:r>
                  </m:e>
                  <m:sub>
                    <m:r>
                      <m:rPr>
                        <m:nor/>
                      </m:rPr>
                      <w:rPr>
                        <w:i/>
                        <w:lang w:val="uk-UA"/>
                      </w:rPr>
                      <m:t>k</m:t>
                    </m:r>
                  </m:sub>
                </m:sSub>
              </m:sup>
            </m:sSubSup>
            <m:d>
              <m:dPr>
                <m:ctrlPr>
                  <w:rPr>
                    <w:rFonts w:ascii="Cambria Math" w:hAnsi="Cambria Math"/>
                    <w:i/>
                  </w:rPr>
                </m:ctrlPr>
              </m:dPr>
              <m:e>
                <m:r>
                  <m:rPr>
                    <m:nor/>
                  </m:rPr>
                  <w:rPr>
                    <w:i/>
                  </w:rPr>
                  <m:t>R</m:t>
                </m:r>
              </m:e>
            </m:d>
            <m:r>
              <m:rPr>
                <m:nor/>
              </m:rPr>
              <w:rPr>
                <w:i/>
              </w:rPr>
              <m:t xml:space="preserve">, </m:t>
            </m:r>
            <m:sSubSup>
              <m:sSubSupPr>
                <m:ctrlPr>
                  <w:rPr>
                    <w:rFonts w:ascii="Cambria Math" w:hAnsi="Cambria Math"/>
                    <w:i/>
                  </w:rPr>
                </m:ctrlPr>
              </m:sSubSupPr>
              <m:e>
                <m:r>
                  <m:rPr>
                    <m:nor/>
                  </m:rPr>
                  <w:rPr>
                    <w:i/>
                  </w:rPr>
                  <m:t>ϕ</m:t>
                </m:r>
              </m:e>
              <m:sub>
                <m:r>
                  <m:rPr>
                    <m:nor/>
                  </m:rPr>
                  <w:rPr>
                    <w:i/>
                  </w:rPr>
                  <m:t>ω</m:t>
                </m:r>
              </m:sub>
              <m:sup>
                <m:sSub>
                  <m:sSubPr>
                    <m:ctrlPr>
                      <w:rPr>
                        <w:rFonts w:ascii="Cambria Math" w:hAnsi="Cambria Math"/>
                        <w:i/>
                      </w:rPr>
                    </m:ctrlPr>
                  </m:sSubPr>
                  <m:e>
                    <m:r>
                      <m:rPr>
                        <m:nor/>
                      </m:rPr>
                      <w:rPr>
                        <w:i/>
                      </w:rPr>
                      <m:t>ψ</m:t>
                    </m:r>
                  </m:e>
                  <m:sub>
                    <m:r>
                      <m:rPr>
                        <m:nor/>
                      </m:rPr>
                      <w:rPr>
                        <w:i/>
                        <w:lang w:val="uk-UA"/>
                      </w:rPr>
                      <m:t>k</m:t>
                    </m:r>
                  </m:sub>
                </m:sSub>
              </m:sup>
            </m:sSubSup>
            <m:d>
              <m:dPr>
                <m:ctrlPr>
                  <w:rPr>
                    <w:rFonts w:ascii="Cambria Math" w:hAnsi="Cambria Math"/>
                    <w:i/>
                  </w:rPr>
                </m:ctrlPr>
              </m:dPr>
              <m:e>
                <m:r>
                  <m:rPr>
                    <m:nor/>
                  </m:rPr>
                  <w:rPr>
                    <w:i/>
                  </w:rPr>
                  <m:t>G</m:t>
                </m:r>
              </m:e>
            </m:d>
            <m:r>
              <m:rPr>
                <m:nor/>
              </m:rPr>
              <w:rPr>
                <w:i/>
              </w:rPr>
              <m:t>,</m:t>
            </m:r>
            <m:sSubSup>
              <m:sSubSupPr>
                <m:ctrlPr>
                  <w:rPr>
                    <w:rFonts w:ascii="Cambria Math" w:hAnsi="Cambria Math"/>
                    <w:i/>
                  </w:rPr>
                </m:ctrlPr>
              </m:sSubSupPr>
              <m:e>
                <m:r>
                  <m:rPr>
                    <m:nor/>
                  </m:rPr>
                  <w:rPr>
                    <w:i/>
                  </w:rPr>
                  <m:t>ϕ</m:t>
                </m:r>
              </m:e>
              <m:sub>
                <m:r>
                  <m:rPr>
                    <m:nor/>
                  </m:rPr>
                  <w:rPr>
                    <w:i/>
                  </w:rPr>
                  <m:t>ω</m:t>
                </m:r>
              </m:sub>
              <m:sup>
                <m:sSub>
                  <m:sSubPr>
                    <m:ctrlPr>
                      <w:rPr>
                        <w:rFonts w:ascii="Cambria Math" w:hAnsi="Cambria Math"/>
                        <w:i/>
                      </w:rPr>
                    </m:ctrlPr>
                  </m:sSubPr>
                  <m:e>
                    <m:r>
                      <m:rPr>
                        <m:nor/>
                      </m:rPr>
                      <w:rPr>
                        <w:i/>
                      </w:rPr>
                      <m:t>ψ</m:t>
                    </m:r>
                  </m:e>
                  <m:sub>
                    <m:r>
                      <m:rPr>
                        <m:nor/>
                      </m:rPr>
                      <w:rPr>
                        <w:i/>
                        <w:lang w:val="uk-UA"/>
                      </w:rPr>
                      <m:t>k</m:t>
                    </m:r>
                  </m:sub>
                </m:sSub>
              </m:sup>
            </m:sSubSup>
            <m:d>
              <m:dPr>
                <m:ctrlPr>
                  <w:rPr>
                    <w:rFonts w:ascii="Cambria Math" w:hAnsi="Cambria Math"/>
                    <w:i/>
                  </w:rPr>
                </m:ctrlPr>
              </m:dPr>
              <m:e>
                <m:r>
                  <m:rPr>
                    <m:nor/>
                  </m:rPr>
                  <w:rPr>
                    <w:i/>
                  </w:rPr>
                  <m:t>B</m:t>
                </m:r>
              </m:e>
            </m:d>
          </m:e>
        </m:d>
        <m:r>
          <m:rPr>
            <m:nor/>
          </m:rPr>
          <w:rPr>
            <w:i/>
          </w:rPr>
          <m:t>, k=1,2,3</m:t>
        </m:r>
      </m:oMath>
      <w:r w:rsidR="005127B5" w:rsidRPr="00875C25">
        <w:tab/>
      </w:r>
      <w:r w:rsidR="006D0A00" w:rsidRPr="00875C25">
        <w:rPr>
          <w:lang w:val="uk-UA"/>
        </w:rPr>
        <w:t>.</w:t>
      </w:r>
      <w:r w:rsidR="006D0A00" w:rsidRPr="00875C25">
        <w:rPr>
          <w:lang w:val="uk-UA"/>
        </w:rPr>
        <w:tab/>
      </w:r>
      <w:r w:rsidR="005127B5" w:rsidRPr="00875C25">
        <w:tab/>
      </w:r>
      <w:r w:rsidR="005127B5" w:rsidRPr="00875C25">
        <w:tab/>
      </w:r>
      <w:r w:rsidR="005127B5" w:rsidRPr="00875C25">
        <w:tab/>
      </w:r>
      <w:r w:rsidR="00105A0C" w:rsidRPr="00875C25">
        <w:t>(</w:t>
      </w:r>
      <w:r w:rsidR="005127B5" w:rsidRPr="00875C25">
        <w:t>3.</w:t>
      </w:r>
      <w:r w:rsidR="00105A0C" w:rsidRPr="00875C25">
        <w:t>15)</w:t>
      </w:r>
    </w:p>
    <w:p w:rsidR="005127B5" w:rsidRPr="00875C25" w:rsidRDefault="005127B5" w:rsidP="00BB7EDC">
      <w:pPr>
        <w:spacing w:line="360" w:lineRule="auto"/>
        <w:ind w:firstLine="708"/>
        <w:jc w:val="right"/>
      </w:pPr>
    </w:p>
    <w:p w:rsidR="005127B5" w:rsidRPr="00875C25" w:rsidRDefault="00105A0C" w:rsidP="00BB7EDC">
      <w:pPr>
        <w:spacing w:line="360" w:lineRule="auto"/>
        <w:ind w:firstLine="709"/>
        <w:jc w:val="both"/>
      </w:pPr>
      <w:r w:rsidRPr="00875C25">
        <w:t xml:space="preserve">У моделі структури, представленої на </w:t>
      </w:r>
      <w:r w:rsidR="00BB1412" w:rsidRPr="00875C25">
        <w:t>рисунку</w:t>
      </w:r>
      <w:r w:rsidRPr="00875C25">
        <w:t xml:space="preserve"> </w:t>
      </w:r>
      <w:r w:rsidR="005127B5" w:rsidRPr="00875C25">
        <w:t>3.</w:t>
      </w:r>
      <w:r w:rsidRPr="00875C25">
        <w:t xml:space="preserve">6, використовуютьсятри класи фону </w:t>
      </w:r>
      <m:oMath>
        <m:sSub>
          <m:sSubPr>
            <m:ctrlPr>
              <w:rPr>
                <w:rFonts w:ascii="Cambria Math" w:hAnsi="Cambria Math"/>
                <w:i/>
              </w:rPr>
            </m:ctrlPr>
          </m:sSubPr>
          <m:e>
            <m:r>
              <m:rPr>
                <m:nor/>
              </m:rPr>
              <w:rPr>
                <w:i/>
              </w:rPr>
              <m:t>ψ</m:t>
            </m:r>
          </m:e>
          <m:sub>
            <m:r>
              <m:rPr>
                <m:nor/>
              </m:rPr>
              <w:rPr>
                <w:i/>
              </w:rPr>
              <m:t>1</m:t>
            </m:r>
          </m:sub>
        </m:sSub>
      </m:oMath>
      <w:r w:rsidRPr="004226F2">
        <w:t xml:space="preserve"> ,</w:t>
      </w:r>
      <m:oMath>
        <m:sSub>
          <m:sSubPr>
            <m:ctrlPr>
              <w:rPr>
                <w:rFonts w:ascii="Cambria Math" w:hAnsi="Cambria Math"/>
                <w:i/>
              </w:rPr>
            </m:ctrlPr>
          </m:sSubPr>
          <m:e>
            <m:r>
              <m:rPr>
                <m:nor/>
              </m:rPr>
              <w:rPr>
                <w:i/>
              </w:rPr>
              <m:t>ψ</m:t>
            </m:r>
          </m:e>
          <m:sub>
            <m:r>
              <m:rPr>
                <m:nor/>
              </m:rPr>
              <w:rPr>
                <w:i/>
              </w:rPr>
              <m:t>2</m:t>
            </m:r>
          </m:sub>
        </m:sSub>
      </m:oMath>
      <w:r w:rsidRPr="004226F2">
        <w:t xml:space="preserve"> ,</w:t>
      </w:r>
      <m:oMath>
        <m:sSub>
          <m:sSubPr>
            <m:ctrlPr>
              <w:rPr>
                <w:rFonts w:ascii="Cambria Math" w:hAnsi="Cambria Math"/>
                <w:i/>
              </w:rPr>
            </m:ctrlPr>
          </m:sSubPr>
          <m:e>
            <m:r>
              <m:rPr>
                <m:nor/>
              </m:rPr>
              <w:rPr>
                <w:i/>
              </w:rPr>
              <m:t>ψ</m:t>
            </m:r>
          </m:e>
          <m:sub>
            <m:r>
              <m:rPr>
                <m:nor/>
              </m:rPr>
              <w:rPr>
                <w:i/>
              </w:rPr>
              <m:t>3</m:t>
            </m:r>
          </m:sub>
        </m:sSub>
      </m:oMath>
      <w:r w:rsidRPr="00875C25">
        <w:t xml:space="preserve">  коефіцієнтами впевненості дляаналізованого пікселя </w:t>
      </w:r>
      <w:r w:rsidRPr="00875C25">
        <w:rPr>
          <w:i/>
        </w:rPr>
        <w:t>КУ(</w:t>
      </w:r>
      <m:oMath>
        <m:sSub>
          <m:sSubPr>
            <m:ctrlPr>
              <w:rPr>
                <w:rFonts w:ascii="Cambria Math" w:hAnsi="Cambria Math"/>
                <w:i/>
              </w:rPr>
            </m:ctrlPr>
          </m:sSubPr>
          <m:e>
            <m:r>
              <w:rPr>
                <w:rFonts w:ascii="Cambria Math" w:hAnsi="Cambria Math"/>
              </w:rPr>
              <m:t>ψ</m:t>
            </m:r>
          </m:e>
          <m:sub>
            <m:r>
              <w:rPr>
                <w:rFonts w:ascii="Cambria Math" w:hAnsi="Cambria Math"/>
              </w:rPr>
              <m:t>1</m:t>
            </m:r>
          </m:sub>
        </m:sSub>
      </m:oMath>
      <w:r w:rsidRPr="00875C25">
        <w:rPr>
          <w:i/>
        </w:rPr>
        <w:t>), КУ(</w:t>
      </w:r>
      <m:oMath>
        <m:sSub>
          <m:sSubPr>
            <m:ctrlPr>
              <w:rPr>
                <w:rFonts w:ascii="Cambria Math" w:hAnsi="Cambria Math"/>
                <w:i/>
              </w:rPr>
            </m:ctrlPr>
          </m:sSubPr>
          <m:e>
            <m:r>
              <w:rPr>
                <w:rFonts w:ascii="Cambria Math" w:hAnsi="Cambria Math"/>
              </w:rPr>
              <m:t>ψ</m:t>
            </m:r>
          </m:e>
          <m:sub>
            <m:r>
              <w:rPr>
                <w:rFonts w:ascii="Cambria Math" w:hAnsi="Cambria Math"/>
              </w:rPr>
              <m:t>1</m:t>
            </m:r>
          </m:sub>
        </m:sSub>
      </m:oMath>
      <w:r w:rsidRPr="00875C25">
        <w:rPr>
          <w:i/>
        </w:rPr>
        <w:t>), КУ(</w:t>
      </w:r>
      <m:oMath>
        <m:sSub>
          <m:sSubPr>
            <m:ctrlPr>
              <w:rPr>
                <w:rFonts w:ascii="Cambria Math" w:hAnsi="Cambria Math"/>
                <w:i/>
              </w:rPr>
            </m:ctrlPr>
          </m:sSubPr>
          <m:e>
            <m:r>
              <w:rPr>
                <w:rFonts w:ascii="Cambria Math" w:hAnsi="Cambria Math"/>
              </w:rPr>
              <m:t>ψ</m:t>
            </m:r>
          </m:e>
          <m:sub>
            <m:r>
              <w:rPr>
                <w:rFonts w:ascii="Cambria Math" w:hAnsi="Cambria Math"/>
              </w:rPr>
              <m:t>1</m:t>
            </m:r>
          </m:sub>
        </m:sSub>
      </m:oMath>
      <w:r w:rsidRPr="00875C25">
        <w:rPr>
          <w:i/>
        </w:rPr>
        <w:t>),</w:t>
      </w:r>
      <w:r w:rsidRPr="00875C25">
        <w:t xml:space="preserve"> які обчислюються удругому вирішальному модулі (рис</w:t>
      </w:r>
      <w:r w:rsidR="000C7896" w:rsidRPr="00875C25">
        <w:rPr>
          <w:lang w:val="uk-UA"/>
        </w:rPr>
        <w:t>унок</w:t>
      </w:r>
      <w:r w:rsidR="006D0A00" w:rsidRPr="00875C25">
        <w:rPr>
          <w:lang w:val="uk-UA"/>
        </w:rPr>
        <w:t xml:space="preserve"> </w:t>
      </w:r>
      <w:r w:rsidR="005127B5" w:rsidRPr="00875C25">
        <w:t>3.</w:t>
      </w:r>
      <w:r w:rsidRPr="00875C25">
        <w:t xml:space="preserve">5). </w:t>
      </w:r>
    </w:p>
    <w:p w:rsidR="00105A0C" w:rsidRPr="00875C25" w:rsidRDefault="00105A0C" w:rsidP="00BB7EDC">
      <w:pPr>
        <w:spacing w:line="360" w:lineRule="auto"/>
        <w:ind w:firstLine="709"/>
        <w:jc w:val="both"/>
      </w:pPr>
      <w:r w:rsidRPr="00875C25">
        <w:t>У такому випадку для кожного інформативного ознаки (або вектора інформативних ознак, в загальному випадку) необхідно побудувати три нелінійних відображення, що відповідають трьом класам фону</w:t>
      </w:r>
    </w:p>
    <w:p w:rsidR="00105A0C" w:rsidRPr="00875C25" w:rsidRDefault="00105A0C" w:rsidP="00BB7EDC">
      <w:pPr>
        <w:spacing w:line="360" w:lineRule="auto"/>
        <w:ind w:firstLine="708"/>
        <w:jc w:val="both"/>
        <w:rPr>
          <w:lang w:val="uk-UA"/>
        </w:rPr>
      </w:pPr>
      <w:r w:rsidRPr="00875C25">
        <w:rPr>
          <w:lang w:val="uk-UA"/>
        </w:rPr>
        <w:t xml:space="preserve">Для формування апроксимуючих площин використовувалися нейрони </w:t>
      </w:r>
      <w:r w:rsidRPr="00875C25">
        <w:rPr>
          <w:lang w:val="en-US"/>
        </w:rPr>
        <w:t>adaline</w:t>
      </w:r>
      <w:r w:rsidRPr="00875C25">
        <w:rPr>
          <w:lang w:val="uk-UA"/>
        </w:rPr>
        <w:t xml:space="preserve"> з функцією активації у вигляді, представленому на рисунку </w:t>
      </w:r>
      <w:r w:rsidR="005127B5" w:rsidRPr="00875C25">
        <w:rPr>
          <w:lang w:val="uk-UA"/>
        </w:rPr>
        <w:t>3.</w:t>
      </w:r>
      <w:r w:rsidR="008A3BBB" w:rsidRPr="00875C25">
        <w:rPr>
          <w:lang w:val="uk-UA"/>
        </w:rPr>
        <w:t>4</w:t>
      </w:r>
      <w:r w:rsidRPr="00875C25">
        <w:rPr>
          <w:lang w:val="uk-UA"/>
        </w:rPr>
        <w:t xml:space="preserve"> а</w:t>
      </w:r>
      <w:r w:rsidR="008A3BBB" w:rsidRPr="00875C25">
        <w:rPr>
          <w:lang w:val="uk-UA"/>
        </w:rPr>
        <w:t>)</w:t>
      </w:r>
      <w:r w:rsidRPr="00875C25">
        <w:rPr>
          <w:lang w:val="uk-UA"/>
        </w:rPr>
        <w:t xml:space="preserve"> чи </w:t>
      </w:r>
      <w:r w:rsidR="005127B5" w:rsidRPr="00875C25">
        <w:rPr>
          <w:lang w:val="uk-UA"/>
        </w:rPr>
        <w:t>3.</w:t>
      </w:r>
      <w:r w:rsidR="008A3BBB" w:rsidRPr="00875C25">
        <w:rPr>
          <w:lang w:val="uk-UA"/>
        </w:rPr>
        <w:t>4</w:t>
      </w:r>
      <w:r w:rsidRPr="00875C25">
        <w:rPr>
          <w:lang w:val="uk-UA"/>
        </w:rPr>
        <w:t xml:space="preserve"> б</w:t>
      </w:r>
      <w:r w:rsidR="008A3BBB" w:rsidRPr="00875C25">
        <w:rPr>
          <w:lang w:val="uk-UA"/>
        </w:rPr>
        <w:t>)</w:t>
      </w:r>
      <w:r w:rsidRPr="00875C25">
        <w:rPr>
          <w:lang w:val="uk-UA"/>
        </w:rPr>
        <w:t xml:space="preserve">. </w:t>
      </w:r>
    </w:p>
    <w:p w:rsidR="00105A0C" w:rsidRPr="00875C25" w:rsidRDefault="00526D7D" w:rsidP="00BB7EDC">
      <w:pPr>
        <w:spacing w:line="360" w:lineRule="auto"/>
        <w:ind w:firstLine="708"/>
        <w:jc w:val="right"/>
        <w:rPr>
          <w:lang w:val="uk-UA"/>
        </w:rPr>
      </w:pPr>
      <m:oMath>
        <m:sSub>
          <m:sSubPr>
            <m:ctrlPr>
              <w:rPr>
                <w:rFonts w:ascii="Cambria Math" w:hAnsi="Cambria Math"/>
                <w:i/>
                <w:lang w:val="uk-UA"/>
              </w:rPr>
            </m:ctrlPr>
          </m:sSubPr>
          <m:e>
            <m:bar>
              <m:barPr>
                <m:pos m:val="top"/>
                <m:ctrlPr>
                  <w:rPr>
                    <w:rFonts w:ascii="Cambria Math" w:hAnsi="Cambria Math"/>
                    <w:i/>
                    <w:lang w:val="uk-UA"/>
                  </w:rPr>
                </m:ctrlPr>
              </m:barPr>
              <m:e>
                <m:r>
                  <m:rPr>
                    <m:nor/>
                  </m:rPr>
                  <w:rPr>
                    <w:i/>
                    <w:lang w:val="uk-UA"/>
                  </w:rPr>
                  <m:t>φ</m:t>
                </m:r>
              </m:e>
            </m:bar>
          </m:e>
          <m:sub>
            <m:r>
              <m:rPr>
                <m:nor/>
              </m:rPr>
              <w:rPr>
                <w:i/>
                <w:lang w:val="uk-UA"/>
              </w:rPr>
              <m:t>ω</m:t>
            </m:r>
          </m:sub>
        </m:sSub>
        <m:d>
          <m:dPr>
            <m:ctrlPr>
              <w:rPr>
                <w:rFonts w:ascii="Cambria Math" w:hAnsi="Cambria Math"/>
                <w:i/>
                <w:lang w:val="uk-UA"/>
              </w:rPr>
            </m:ctrlPr>
          </m:dPr>
          <m:e>
            <m:r>
              <m:rPr>
                <m:nor/>
              </m:rPr>
              <w:rPr>
                <w:i/>
                <w:lang w:val="uk-UA"/>
              </w:rPr>
              <m:t>R</m:t>
            </m:r>
          </m:e>
        </m:d>
        <m:r>
          <m:rPr>
            <m:nor/>
          </m:rPr>
          <w:rPr>
            <w:i/>
            <w:lang w:val="uk-UA"/>
          </w:rPr>
          <m:t>=</m:t>
        </m:r>
        <m:d>
          <m:dPr>
            <m:begChr m:val="⌊"/>
            <m:endChr m:val="⌋"/>
            <m:ctrlPr>
              <w:rPr>
                <w:rFonts w:ascii="Cambria Math" w:hAnsi="Cambria Math"/>
                <w:i/>
              </w:rPr>
            </m:ctrlPr>
          </m:dPr>
          <m:e>
            <m:sSubSup>
              <m:sSubSupPr>
                <m:ctrlPr>
                  <w:rPr>
                    <w:rFonts w:ascii="Cambria Math" w:hAnsi="Cambria Math"/>
                    <w:i/>
                  </w:rPr>
                </m:ctrlPr>
              </m:sSubSupPr>
              <m:e>
                <m:r>
                  <m:rPr>
                    <m:nor/>
                  </m:rPr>
                  <w:rPr>
                    <w:i/>
                  </w:rPr>
                  <m:t>ϕ</m:t>
                </m:r>
              </m:e>
              <m:sub>
                <m:r>
                  <m:rPr>
                    <m:nor/>
                  </m:rPr>
                  <w:rPr>
                    <w:i/>
                  </w:rPr>
                  <m:t>ω</m:t>
                </m:r>
              </m:sub>
              <m:sup>
                <m:sSub>
                  <m:sSubPr>
                    <m:ctrlPr>
                      <w:rPr>
                        <w:rFonts w:ascii="Cambria Math" w:hAnsi="Cambria Math"/>
                        <w:i/>
                      </w:rPr>
                    </m:ctrlPr>
                  </m:sSubPr>
                  <m:e>
                    <m:r>
                      <m:rPr>
                        <m:nor/>
                      </m:rPr>
                      <w:rPr>
                        <w:i/>
                      </w:rPr>
                      <m:t>ψ</m:t>
                    </m:r>
                  </m:e>
                  <m:sub>
                    <m:r>
                      <m:rPr>
                        <m:nor/>
                      </m:rPr>
                      <w:rPr>
                        <w:i/>
                        <w:lang w:val="uk-UA"/>
                      </w:rPr>
                      <m:t>1</m:t>
                    </m:r>
                  </m:sub>
                </m:sSub>
              </m:sup>
            </m:sSubSup>
            <m:d>
              <m:dPr>
                <m:ctrlPr>
                  <w:rPr>
                    <w:rFonts w:ascii="Cambria Math" w:hAnsi="Cambria Math"/>
                    <w:i/>
                  </w:rPr>
                </m:ctrlPr>
              </m:dPr>
              <m:e>
                <m:r>
                  <m:rPr>
                    <m:nor/>
                  </m:rPr>
                  <w:rPr>
                    <w:i/>
                  </w:rPr>
                  <m:t>R</m:t>
                </m:r>
              </m:e>
            </m:d>
            <m:r>
              <m:rPr>
                <m:nor/>
              </m:rPr>
              <w:rPr>
                <w:i/>
                <w:lang w:val="uk-UA"/>
              </w:rPr>
              <m:t xml:space="preserve">, </m:t>
            </m:r>
            <m:sSubSup>
              <m:sSubSupPr>
                <m:ctrlPr>
                  <w:rPr>
                    <w:rFonts w:ascii="Cambria Math" w:hAnsi="Cambria Math"/>
                    <w:i/>
                  </w:rPr>
                </m:ctrlPr>
              </m:sSubSupPr>
              <m:e>
                <m:r>
                  <m:rPr>
                    <m:nor/>
                  </m:rPr>
                  <w:rPr>
                    <w:i/>
                  </w:rPr>
                  <m:t>ϕ</m:t>
                </m:r>
              </m:e>
              <m:sub>
                <m:r>
                  <m:rPr>
                    <m:nor/>
                  </m:rPr>
                  <w:rPr>
                    <w:i/>
                  </w:rPr>
                  <m:t>ω</m:t>
                </m:r>
              </m:sub>
              <m:sup>
                <m:sSub>
                  <m:sSubPr>
                    <m:ctrlPr>
                      <w:rPr>
                        <w:rFonts w:ascii="Cambria Math" w:hAnsi="Cambria Math"/>
                        <w:i/>
                      </w:rPr>
                    </m:ctrlPr>
                  </m:sSubPr>
                  <m:e>
                    <m:r>
                      <m:rPr>
                        <m:nor/>
                      </m:rPr>
                      <w:rPr>
                        <w:i/>
                      </w:rPr>
                      <m:t>ψ</m:t>
                    </m:r>
                  </m:e>
                  <m:sub>
                    <m:r>
                      <m:rPr>
                        <m:nor/>
                      </m:rPr>
                      <w:rPr>
                        <w:i/>
                        <w:lang w:val="uk-UA"/>
                      </w:rPr>
                      <m:t>2</m:t>
                    </m:r>
                  </m:sub>
                </m:sSub>
              </m:sup>
            </m:sSubSup>
            <m:d>
              <m:dPr>
                <m:ctrlPr>
                  <w:rPr>
                    <w:rFonts w:ascii="Cambria Math" w:hAnsi="Cambria Math"/>
                    <w:i/>
                  </w:rPr>
                </m:ctrlPr>
              </m:dPr>
              <m:e>
                <m:r>
                  <m:rPr>
                    <m:nor/>
                  </m:rPr>
                  <w:rPr>
                    <w:i/>
                  </w:rPr>
                  <m:t>R</m:t>
                </m:r>
              </m:e>
            </m:d>
            <m:r>
              <m:rPr>
                <m:nor/>
              </m:rPr>
              <w:rPr>
                <w:i/>
                <w:lang w:val="uk-UA"/>
              </w:rPr>
              <m:t>,</m:t>
            </m:r>
            <m:sSubSup>
              <m:sSubSupPr>
                <m:ctrlPr>
                  <w:rPr>
                    <w:rFonts w:ascii="Cambria Math" w:hAnsi="Cambria Math"/>
                    <w:i/>
                  </w:rPr>
                </m:ctrlPr>
              </m:sSubSupPr>
              <m:e>
                <m:r>
                  <m:rPr>
                    <m:nor/>
                  </m:rPr>
                  <w:rPr>
                    <w:i/>
                  </w:rPr>
                  <m:t>ϕ</m:t>
                </m:r>
              </m:e>
              <m:sub>
                <m:r>
                  <m:rPr>
                    <m:nor/>
                  </m:rPr>
                  <w:rPr>
                    <w:i/>
                  </w:rPr>
                  <m:t>ω</m:t>
                </m:r>
              </m:sub>
              <m:sup>
                <m:sSub>
                  <m:sSubPr>
                    <m:ctrlPr>
                      <w:rPr>
                        <w:rFonts w:ascii="Cambria Math" w:hAnsi="Cambria Math"/>
                        <w:i/>
                      </w:rPr>
                    </m:ctrlPr>
                  </m:sSubPr>
                  <m:e>
                    <m:r>
                      <m:rPr>
                        <m:nor/>
                      </m:rPr>
                      <w:rPr>
                        <w:i/>
                      </w:rPr>
                      <m:t>ψ</m:t>
                    </m:r>
                  </m:e>
                  <m:sub>
                    <m:r>
                      <m:rPr>
                        <m:nor/>
                      </m:rPr>
                      <w:rPr>
                        <w:i/>
                        <w:lang w:val="uk-UA"/>
                      </w:rPr>
                      <m:t>3</m:t>
                    </m:r>
                  </m:sub>
                </m:sSub>
              </m:sup>
            </m:sSubSup>
            <m:d>
              <m:dPr>
                <m:ctrlPr>
                  <w:rPr>
                    <w:rFonts w:ascii="Cambria Math" w:hAnsi="Cambria Math"/>
                    <w:i/>
                  </w:rPr>
                </m:ctrlPr>
              </m:dPr>
              <m:e>
                <m:r>
                  <m:rPr>
                    <m:nor/>
                  </m:rPr>
                  <w:rPr>
                    <w:i/>
                  </w:rPr>
                  <m:t>R</m:t>
                </m:r>
              </m:e>
            </m:d>
          </m:e>
        </m:d>
      </m:oMath>
      <w:r w:rsidR="006D0A00" w:rsidRPr="00875C25">
        <w:rPr>
          <w:lang w:val="uk-UA"/>
        </w:rPr>
        <w:t>;</w:t>
      </w:r>
      <w:r w:rsidR="005127B5" w:rsidRPr="00875C25">
        <w:rPr>
          <w:lang w:val="uk-UA"/>
        </w:rPr>
        <w:tab/>
      </w:r>
      <w:r w:rsidR="005127B5" w:rsidRPr="00875C25">
        <w:rPr>
          <w:lang w:val="uk-UA"/>
        </w:rPr>
        <w:tab/>
      </w:r>
      <w:r w:rsidR="000612F0" w:rsidRPr="00875C25">
        <w:rPr>
          <w:lang w:val="uk-UA"/>
        </w:rPr>
        <w:tab/>
      </w:r>
      <w:r w:rsidR="005127B5" w:rsidRPr="00875C25">
        <w:rPr>
          <w:lang w:val="uk-UA"/>
        </w:rPr>
        <w:tab/>
      </w:r>
      <w:r w:rsidR="005127B5" w:rsidRPr="00875C25">
        <w:rPr>
          <w:lang w:val="uk-UA"/>
        </w:rPr>
        <w:tab/>
      </w:r>
      <w:r w:rsidR="00105A0C" w:rsidRPr="00875C25">
        <w:rPr>
          <w:lang w:val="uk-UA"/>
        </w:rPr>
        <w:t xml:space="preserve"> (</w:t>
      </w:r>
      <w:r w:rsidR="005127B5" w:rsidRPr="00875C25">
        <w:rPr>
          <w:lang w:val="uk-UA"/>
        </w:rPr>
        <w:t>3.</w:t>
      </w:r>
      <w:r w:rsidR="00105A0C" w:rsidRPr="00875C25">
        <w:rPr>
          <w:lang w:val="uk-UA"/>
        </w:rPr>
        <w:t>16)</w:t>
      </w:r>
    </w:p>
    <w:p w:rsidR="006D0A00" w:rsidRPr="00875C25" w:rsidRDefault="006D0A00" w:rsidP="00BB7EDC">
      <w:pPr>
        <w:spacing w:line="360" w:lineRule="auto"/>
        <w:ind w:firstLine="708"/>
        <w:jc w:val="right"/>
        <w:rPr>
          <w:lang w:val="uk-UA"/>
        </w:rPr>
      </w:pPr>
    </w:p>
    <w:p w:rsidR="00105A0C" w:rsidRPr="00875C25" w:rsidRDefault="00526D7D" w:rsidP="00BB7EDC">
      <w:pPr>
        <w:spacing w:line="360" w:lineRule="auto"/>
        <w:ind w:firstLine="708"/>
        <w:jc w:val="right"/>
        <w:rPr>
          <w:lang w:val="uk-UA"/>
        </w:rPr>
      </w:pPr>
      <m:oMath>
        <m:sSub>
          <m:sSubPr>
            <m:ctrlPr>
              <w:rPr>
                <w:rFonts w:ascii="Cambria Math" w:hAnsi="Cambria Math"/>
                <w:i/>
                <w:lang w:val="uk-UA"/>
              </w:rPr>
            </m:ctrlPr>
          </m:sSubPr>
          <m:e>
            <m:bar>
              <m:barPr>
                <m:pos m:val="top"/>
                <m:ctrlPr>
                  <w:rPr>
                    <w:rFonts w:ascii="Cambria Math" w:hAnsi="Cambria Math"/>
                    <w:i/>
                    <w:lang w:val="uk-UA"/>
                  </w:rPr>
                </m:ctrlPr>
              </m:barPr>
              <m:e>
                <m:r>
                  <m:rPr>
                    <m:nor/>
                  </m:rPr>
                  <w:rPr>
                    <w:i/>
                    <w:lang w:val="uk-UA"/>
                  </w:rPr>
                  <m:t>φ</m:t>
                </m:r>
              </m:e>
            </m:bar>
          </m:e>
          <m:sub>
            <m:r>
              <m:rPr>
                <m:nor/>
              </m:rPr>
              <w:rPr>
                <w:i/>
                <w:lang w:val="uk-UA"/>
              </w:rPr>
              <m:t>ω</m:t>
            </m:r>
          </m:sub>
        </m:sSub>
        <m:d>
          <m:dPr>
            <m:ctrlPr>
              <w:rPr>
                <w:rFonts w:ascii="Cambria Math" w:hAnsi="Cambria Math"/>
                <w:i/>
                <w:lang w:val="uk-UA"/>
              </w:rPr>
            </m:ctrlPr>
          </m:dPr>
          <m:e>
            <m:r>
              <m:rPr>
                <m:nor/>
              </m:rPr>
              <w:rPr>
                <w:i/>
                <w:lang w:val="uk-UA"/>
              </w:rPr>
              <m:t>G</m:t>
            </m:r>
          </m:e>
        </m:d>
        <m:r>
          <m:rPr>
            <m:nor/>
          </m:rPr>
          <w:rPr>
            <w:i/>
            <w:lang w:val="uk-UA"/>
          </w:rPr>
          <m:t>=</m:t>
        </m:r>
        <m:d>
          <m:dPr>
            <m:begChr m:val="⌊"/>
            <m:endChr m:val="⌋"/>
            <m:ctrlPr>
              <w:rPr>
                <w:rFonts w:ascii="Cambria Math" w:hAnsi="Cambria Math"/>
                <w:i/>
              </w:rPr>
            </m:ctrlPr>
          </m:dPr>
          <m:e>
            <m:sSubSup>
              <m:sSubSupPr>
                <m:ctrlPr>
                  <w:rPr>
                    <w:rFonts w:ascii="Cambria Math" w:hAnsi="Cambria Math"/>
                    <w:i/>
                  </w:rPr>
                </m:ctrlPr>
              </m:sSubSupPr>
              <m:e>
                <m:r>
                  <m:rPr>
                    <m:nor/>
                  </m:rPr>
                  <w:rPr>
                    <w:i/>
                  </w:rPr>
                  <m:t>ϕ</m:t>
                </m:r>
              </m:e>
              <m:sub>
                <m:r>
                  <m:rPr>
                    <m:nor/>
                  </m:rPr>
                  <w:rPr>
                    <w:i/>
                  </w:rPr>
                  <m:t>ω</m:t>
                </m:r>
              </m:sub>
              <m:sup>
                <m:sSub>
                  <m:sSubPr>
                    <m:ctrlPr>
                      <w:rPr>
                        <w:rFonts w:ascii="Cambria Math" w:hAnsi="Cambria Math"/>
                        <w:i/>
                      </w:rPr>
                    </m:ctrlPr>
                  </m:sSubPr>
                  <m:e>
                    <m:r>
                      <m:rPr>
                        <m:nor/>
                      </m:rPr>
                      <w:rPr>
                        <w:i/>
                      </w:rPr>
                      <m:t>ψ</m:t>
                    </m:r>
                  </m:e>
                  <m:sub>
                    <m:r>
                      <m:rPr>
                        <m:nor/>
                      </m:rPr>
                      <w:rPr>
                        <w:i/>
                        <w:lang w:val="uk-UA"/>
                      </w:rPr>
                      <m:t>1</m:t>
                    </m:r>
                  </m:sub>
                </m:sSub>
              </m:sup>
            </m:sSubSup>
            <m:d>
              <m:dPr>
                <m:ctrlPr>
                  <w:rPr>
                    <w:rFonts w:ascii="Cambria Math" w:hAnsi="Cambria Math"/>
                    <w:i/>
                  </w:rPr>
                </m:ctrlPr>
              </m:dPr>
              <m:e>
                <m:r>
                  <m:rPr>
                    <m:nor/>
                  </m:rPr>
                  <w:rPr>
                    <w:i/>
                  </w:rPr>
                  <m:t>G</m:t>
                </m:r>
              </m:e>
            </m:d>
            <m:r>
              <m:rPr>
                <m:nor/>
              </m:rPr>
              <w:rPr>
                <w:i/>
                <w:lang w:val="uk-UA"/>
              </w:rPr>
              <m:t xml:space="preserve">, </m:t>
            </m:r>
            <m:sSubSup>
              <m:sSubSupPr>
                <m:ctrlPr>
                  <w:rPr>
                    <w:rFonts w:ascii="Cambria Math" w:hAnsi="Cambria Math"/>
                    <w:i/>
                  </w:rPr>
                </m:ctrlPr>
              </m:sSubSupPr>
              <m:e>
                <m:r>
                  <m:rPr>
                    <m:nor/>
                  </m:rPr>
                  <w:rPr>
                    <w:i/>
                  </w:rPr>
                  <m:t>ϕ</m:t>
                </m:r>
              </m:e>
              <m:sub>
                <m:r>
                  <m:rPr>
                    <m:nor/>
                  </m:rPr>
                  <w:rPr>
                    <w:i/>
                  </w:rPr>
                  <m:t>ω</m:t>
                </m:r>
              </m:sub>
              <m:sup>
                <m:sSub>
                  <m:sSubPr>
                    <m:ctrlPr>
                      <w:rPr>
                        <w:rFonts w:ascii="Cambria Math" w:hAnsi="Cambria Math"/>
                        <w:i/>
                      </w:rPr>
                    </m:ctrlPr>
                  </m:sSubPr>
                  <m:e>
                    <m:r>
                      <m:rPr>
                        <m:nor/>
                      </m:rPr>
                      <w:rPr>
                        <w:i/>
                      </w:rPr>
                      <m:t>ψ</m:t>
                    </m:r>
                  </m:e>
                  <m:sub>
                    <m:r>
                      <m:rPr>
                        <m:nor/>
                      </m:rPr>
                      <w:rPr>
                        <w:i/>
                        <w:lang w:val="uk-UA"/>
                      </w:rPr>
                      <m:t>2</m:t>
                    </m:r>
                  </m:sub>
                </m:sSub>
              </m:sup>
            </m:sSubSup>
            <m:d>
              <m:dPr>
                <m:ctrlPr>
                  <w:rPr>
                    <w:rFonts w:ascii="Cambria Math" w:hAnsi="Cambria Math"/>
                    <w:i/>
                  </w:rPr>
                </m:ctrlPr>
              </m:dPr>
              <m:e>
                <m:r>
                  <m:rPr>
                    <m:nor/>
                  </m:rPr>
                  <w:rPr>
                    <w:i/>
                  </w:rPr>
                  <m:t>G</m:t>
                </m:r>
              </m:e>
            </m:d>
            <m:r>
              <m:rPr>
                <m:nor/>
              </m:rPr>
              <w:rPr>
                <w:i/>
                <w:lang w:val="uk-UA"/>
              </w:rPr>
              <m:t>,</m:t>
            </m:r>
            <m:sSubSup>
              <m:sSubSupPr>
                <m:ctrlPr>
                  <w:rPr>
                    <w:rFonts w:ascii="Cambria Math" w:hAnsi="Cambria Math"/>
                    <w:i/>
                  </w:rPr>
                </m:ctrlPr>
              </m:sSubSupPr>
              <m:e>
                <m:r>
                  <m:rPr>
                    <m:nor/>
                  </m:rPr>
                  <w:rPr>
                    <w:i/>
                  </w:rPr>
                  <m:t>ϕ</m:t>
                </m:r>
              </m:e>
              <m:sub>
                <m:r>
                  <m:rPr>
                    <m:nor/>
                  </m:rPr>
                  <w:rPr>
                    <w:i/>
                  </w:rPr>
                  <m:t>ω</m:t>
                </m:r>
              </m:sub>
              <m:sup>
                <m:sSub>
                  <m:sSubPr>
                    <m:ctrlPr>
                      <w:rPr>
                        <w:rFonts w:ascii="Cambria Math" w:hAnsi="Cambria Math"/>
                        <w:i/>
                      </w:rPr>
                    </m:ctrlPr>
                  </m:sSubPr>
                  <m:e>
                    <m:r>
                      <m:rPr>
                        <m:nor/>
                      </m:rPr>
                      <w:rPr>
                        <w:i/>
                      </w:rPr>
                      <m:t>ψ</m:t>
                    </m:r>
                  </m:e>
                  <m:sub>
                    <m:r>
                      <m:rPr>
                        <m:nor/>
                      </m:rPr>
                      <w:rPr>
                        <w:i/>
                        <w:lang w:val="uk-UA"/>
                      </w:rPr>
                      <m:t>3</m:t>
                    </m:r>
                  </m:sub>
                </m:sSub>
              </m:sup>
            </m:sSubSup>
            <m:d>
              <m:dPr>
                <m:ctrlPr>
                  <w:rPr>
                    <w:rFonts w:ascii="Cambria Math" w:hAnsi="Cambria Math"/>
                    <w:i/>
                  </w:rPr>
                </m:ctrlPr>
              </m:dPr>
              <m:e>
                <m:r>
                  <m:rPr>
                    <m:nor/>
                  </m:rPr>
                  <w:rPr>
                    <w:i/>
                  </w:rPr>
                  <m:t>G</m:t>
                </m:r>
              </m:e>
            </m:d>
          </m:e>
        </m:d>
      </m:oMath>
      <w:r w:rsidR="006D0A00" w:rsidRPr="00875C25">
        <w:rPr>
          <w:lang w:val="uk-UA"/>
        </w:rPr>
        <w:t>;</w:t>
      </w:r>
      <w:r w:rsidR="005127B5" w:rsidRPr="00875C25">
        <w:rPr>
          <w:lang w:val="uk-UA"/>
        </w:rPr>
        <w:tab/>
      </w:r>
      <w:r w:rsidR="005127B5" w:rsidRPr="00875C25">
        <w:rPr>
          <w:lang w:val="uk-UA"/>
        </w:rPr>
        <w:tab/>
      </w:r>
      <w:r w:rsidR="005127B5" w:rsidRPr="00875C25">
        <w:rPr>
          <w:lang w:val="uk-UA"/>
        </w:rPr>
        <w:tab/>
      </w:r>
      <w:r w:rsidR="005127B5" w:rsidRPr="00875C25">
        <w:rPr>
          <w:lang w:val="uk-UA"/>
        </w:rPr>
        <w:tab/>
      </w:r>
      <w:r w:rsidR="00105A0C" w:rsidRPr="00875C25">
        <w:rPr>
          <w:lang w:val="uk-UA"/>
        </w:rPr>
        <w:t xml:space="preserve"> (</w:t>
      </w:r>
      <w:r w:rsidR="005127B5" w:rsidRPr="00875C25">
        <w:rPr>
          <w:lang w:val="uk-UA"/>
        </w:rPr>
        <w:t>3.</w:t>
      </w:r>
      <w:r w:rsidR="00105A0C" w:rsidRPr="00875C25">
        <w:rPr>
          <w:lang w:val="uk-UA"/>
        </w:rPr>
        <w:t>17)</w:t>
      </w:r>
    </w:p>
    <w:p w:rsidR="006D0A00" w:rsidRPr="00875C25" w:rsidRDefault="006D0A00" w:rsidP="00BB7EDC">
      <w:pPr>
        <w:spacing w:line="360" w:lineRule="auto"/>
        <w:ind w:firstLine="708"/>
        <w:jc w:val="right"/>
        <w:rPr>
          <w:lang w:val="uk-UA"/>
        </w:rPr>
      </w:pPr>
    </w:p>
    <w:p w:rsidR="00105A0C" w:rsidRPr="00875C25" w:rsidRDefault="00526D7D" w:rsidP="00BB7EDC">
      <w:pPr>
        <w:spacing w:line="360" w:lineRule="auto"/>
        <w:ind w:firstLine="708"/>
        <w:jc w:val="right"/>
        <w:rPr>
          <w:lang w:val="uk-UA"/>
        </w:rPr>
      </w:pPr>
      <m:oMath>
        <m:sSub>
          <m:sSubPr>
            <m:ctrlPr>
              <w:rPr>
                <w:rFonts w:ascii="Cambria Math" w:hAnsi="Cambria Math"/>
                <w:i/>
                <w:lang w:val="uk-UA"/>
              </w:rPr>
            </m:ctrlPr>
          </m:sSubPr>
          <m:e>
            <m:bar>
              <m:barPr>
                <m:pos m:val="top"/>
                <m:ctrlPr>
                  <w:rPr>
                    <w:rFonts w:ascii="Cambria Math" w:hAnsi="Cambria Math"/>
                    <w:i/>
                    <w:lang w:val="uk-UA"/>
                  </w:rPr>
                </m:ctrlPr>
              </m:barPr>
              <m:e>
                <m:r>
                  <m:rPr>
                    <m:nor/>
                  </m:rPr>
                  <w:rPr>
                    <w:i/>
                    <w:lang w:val="uk-UA"/>
                  </w:rPr>
                  <m:t>φ</m:t>
                </m:r>
              </m:e>
            </m:bar>
          </m:e>
          <m:sub>
            <m:r>
              <m:rPr>
                <m:nor/>
              </m:rPr>
              <w:rPr>
                <w:i/>
                <w:lang w:val="uk-UA"/>
              </w:rPr>
              <m:t>ω</m:t>
            </m:r>
          </m:sub>
        </m:sSub>
        <m:d>
          <m:dPr>
            <m:ctrlPr>
              <w:rPr>
                <w:rFonts w:ascii="Cambria Math" w:hAnsi="Cambria Math"/>
                <w:i/>
                <w:lang w:val="uk-UA"/>
              </w:rPr>
            </m:ctrlPr>
          </m:dPr>
          <m:e>
            <m:r>
              <m:rPr>
                <m:nor/>
              </m:rPr>
              <w:rPr>
                <w:i/>
                <w:lang w:val="uk-UA"/>
              </w:rPr>
              <m:t>B</m:t>
            </m:r>
          </m:e>
        </m:d>
        <m:r>
          <m:rPr>
            <m:nor/>
          </m:rPr>
          <w:rPr>
            <w:i/>
            <w:lang w:val="uk-UA"/>
          </w:rPr>
          <m:t>=</m:t>
        </m:r>
        <m:d>
          <m:dPr>
            <m:begChr m:val="⌊"/>
            <m:endChr m:val="⌋"/>
            <m:ctrlPr>
              <w:rPr>
                <w:rFonts w:ascii="Cambria Math" w:hAnsi="Cambria Math"/>
                <w:i/>
              </w:rPr>
            </m:ctrlPr>
          </m:dPr>
          <m:e>
            <m:sSubSup>
              <m:sSubSupPr>
                <m:ctrlPr>
                  <w:rPr>
                    <w:rFonts w:ascii="Cambria Math" w:hAnsi="Cambria Math"/>
                    <w:i/>
                  </w:rPr>
                </m:ctrlPr>
              </m:sSubSupPr>
              <m:e>
                <m:r>
                  <m:rPr>
                    <m:nor/>
                  </m:rPr>
                  <w:rPr>
                    <w:i/>
                  </w:rPr>
                  <m:t>ϕ</m:t>
                </m:r>
              </m:e>
              <m:sub>
                <m:r>
                  <m:rPr>
                    <m:nor/>
                  </m:rPr>
                  <w:rPr>
                    <w:i/>
                  </w:rPr>
                  <m:t>ω</m:t>
                </m:r>
              </m:sub>
              <m:sup>
                <m:sSub>
                  <m:sSubPr>
                    <m:ctrlPr>
                      <w:rPr>
                        <w:rFonts w:ascii="Cambria Math" w:hAnsi="Cambria Math"/>
                        <w:i/>
                      </w:rPr>
                    </m:ctrlPr>
                  </m:sSubPr>
                  <m:e>
                    <m:r>
                      <m:rPr>
                        <m:nor/>
                      </m:rPr>
                      <w:rPr>
                        <w:i/>
                      </w:rPr>
                      <m:t>ψ</m:t>
                    </m:r>
                  </m:e>
                  <m:sub>
                    <m:r>
                      <m:rPr>
                        <m:nor/>
                      </m:rPr>
                      <w:rPr>
                        <w:i/>
                        <w:lang w:val="uk-UA"/>
                      </w:rPr>
                      <m:t>1</m:t>
                    </m:r>
                  </m:sub>
                </m:sSub>
              </m:sup>
            </m:sSubSup>
            <m:d>
              <m:dPr>
                <m:ctrlPr>
                  <w:rPr>
                    <w:rFonts w:ascii="Cambria Math" w:hAnsi="Cambria Math"/>
                    <w:i/>
                  </w:rPr>
                </m:ctrlPr>
              </m:dPr>
              <m:e>
                <m:r>
                  <m:rPr>
                    <m:nor/>
                  </m:rPr>
                  <w:rPr>
                    <w:i/>
                  </w:rPr>
                  <m:t>B</m:t>
                </m:r>
              </m:e>
            </m:d>
            <m:r>
              <m:rPr>
                <m:nor/>
              </m:rPr>
              <w:rPr>
                <w:i/>
                <w:lang w:val="uk-UA"/>
              </w:rPr>
              <m:t xml:space="preserve">, </m:t>
            </m:r>
            <m:sSubSup>
              <m:sSubSupPr>
                <m:ctrlPr>
                  <w:rPr>
                    <w:rFonts w:ascii="Cambria Math" w:hAnsi="Cambria Math"/>
                    <w:i/>
                  </w:rPr>
                </m:ctrlPr>
              </m:sSubSupPr>
              <m:e>
                <m:r>
                  <m:rPr>
                    <m:nor/>
                  </m:rPr>
                  <w:rPr>
                    <w:i/>
                  </w:rPr>
                  <m:t>ϕ</m:t>
                </m:r>
              </m:e>
              <m:sub>
                <m:r>
                  <m:rPr>
                    <m:nor/>
                  </m:rPr>
                  <w:rPr>
                    <w:i/>
                  </w:rPr>
                  <m:t>ω</m:t>
                </m:r>
              </m:sub>
              <m:sup>
                <m:sSub>
                  <m:sSubPr>
                    <m:ctrlPr>
                      <w:rPr>
                        <w:rFonts w:ascii="Cambria Math" w:hAnsi="Cambria Math"/>
                        <w:i/>
                      </w:rPr>
                    </m:ctrlPr>
                  </m:sSubPr>
                  <m:e>
                    <m:r>
                      <m:rPr>
                        <m:nor/>
                      </m:rPr>
                      <w:rPr>
                        <w:i/>
                      </w:rPr>
                      <m:t>ψ</m:t>
                    </m:r>
                  </m:e>
                  <m:sub>
                    <m:r>
                      <m:rPr>
                        <m:nor/>
                      </m:rPr>
                      <w:rPr>
                        <w:i/>
                        <w:lang w:val="uk-UA"/>
                      </w:rPr>
                      <m:t>2</m:t>
                    </m:r>
                  </m:sub>
                </m:sSub>
              </m:sup>
            </m:sSubSup>
            <m:d>
              <m:dPr>
                <m:ctrlPr>
                  <w:rPr>
                    <w:rFonts w:ascii="Cambria Math" w:hAnsi="Cambria Math"/>
                    <w:i/>
                  </w:rPr>
                </m:ctrlPr>
              </m:dPr>
              <m:e>
                <m:r>
                  <m:rPr>
                    <m:nor/>
                  </m:rPr>
                  <w:rPr>
                    <w:i/>
                  </w:rPr>
                  <m:t>B</m:t>
                </m:r>
              </m:e>
            </m:d>
            <m:r>
              <m:rPr>
                <m:nor/>
              </m:rPr>
              <w:rPr>
                <w:i/>
                <w:lang w:val="uk-UA"/>
              </w:rPr>
              <m:t>,</m:t>
            </m:r>
            <m:sSubSup>
              <m:sSubSupPr>
                <m:ctrlPr>
                  <w:rPr>
                    <w:rFonts w:ascii="Cambria Math" w:hAnsi="Cambria Math"/>
                    <w:i/>
                  </w:rPr>
                </m:ctrlPr>
              </m:sSubSupPr>
              <m:e>
                <m:r>
                  <m:rPr>
                    <m:nor/>
                  </m:rPr>
                  <w:rPr>
                    <w:i/>
                  </w:rPr>
                  <m:t>ϕ</m:t>
                </m:r>
              </m:e>
              <m:sub>
                <m:r>
                  <m:rPr>
                    <m:nor/>
                  </m:rPr>
                  <w:rPr>
                    <w:i/>
                  </w:rPr>
                  <m:t>ω</m:t>
                </m:r>
              </m:sub>
              <m:sup>
                <m:sSub>
                  <m:sSubPr>
                    <m:ctrlPr>
                      <w:rPr>
                        <w:rFonts w:ascii="Cambria Math" w:hAnsi="Cambria Math"/>
                        <w:i/>
                      </w:rPr>
                    </m:ctrlPr>
                  </m:sSubPr>
                  <m:e>
                    <m:r>
                      <m:rPr>
                        <m:nor/>
                      </m:rPr>
                      <w:rPr>
                        <w:i/>
                      </w:rPr>
                      <m:t>ψ</m:t>
                    </m:r>
                  </m:e>
                  <m:sub>
                    <m:r>
                      <m:rPr>
                        <m:nor/>
                      </m:rPr>
                      <w:rPr>
                        <w:i/>
                        <w:lang w:val="uk-UA"/>
                      </w:rPr>
                      <m:t>3</m:t>
                    </m:r>
                  </m:sub>
                </m:sSub>
              </m:sup>
            </m:sSubSup>
            <m:d>
              <m:dPr>
                <m:ctrlPr>
                  <w:rPr>
                    <w:rFonts w:ascii="Cambria Math" w:hAnsi="Cambria Math"/>
                    <w:i/>
                  </w:rPr>
                </m:ctrlPr>
              </m:dPr>
              <m:e>
                <m:r>
                  <m:rPr>
                    <m:nor/>
                  </m:rPr>
                  <w:rPr>
                    <w:i/>
                  </w:rPr>
                  <m:t>B</m:t>
                </m:r>
              </m:e>
            </m:d>
          </m:e>
        </m:d>
      </m:oMath>
      <w:r w:rsidR="006D0A00" w:rsidRPr="00875C25">
        <w:rPr>
          <w:lang w:val="uk-UA"/>
        </w:rPr>
        <w:t>.</w:t>
      </w:r>
      <w:r w:rsidR="005127B5" w:rsidRPr="00875C25">
        <w:rPr>
          <w:lang w:val="uk-UA"/>
        </w:rPr>
        <w:tab/>
      </w:r>
      <w:r w:rsidR="005127B5" w:rsidRPr="00875C25">
        <w:rPr>
          <w:lang w:val="uk-UA"/>
        </w:rPr>
        <w:tab/>
      </w:r>
      <w:r w:rsidR="005127B5" w:rsidRPr="00875C25">
        <w:rPr>
          <w:lang w:val="uk-UA"/>
        </w:rPr>
        <w:tab/>
      </w:r>
      <w:r w:rsidR="000612F0" w:rsidRPr="00875C25">
        <w:rPr>
          <w:lang w:val="uk-UA"/>
        </w:rPr>
        <w:tab/>
      </w:r>
      <w:r w:rsidR="005127B5" w:rsidRPr="00875C25">
        <w:rPr>
          <w:lang w:val="uk-UA"/>
        </w:rPr>
        <w:tab/>
      </w:r>
      <w:r w:rsidR="00105A0C" w:rsidRPr="00875C25">
        <w:rPr>
          <w:lang w:val="uk-UA"/>
        </w:rPr>
        <w:t xml:space="preserve"> (</w:t>
      </w:r>
      <w:r w:rsidR="005127B5" w:rsidRPr="00875C25">
        <w:rPr>
          <w:lang w:val="uk-UA"/>
        </w:rPr>
        <w:t>3.</w:t>
      </w:r>
      <w:r w:rsidR="00105A0C" w:rsidRPr="00875C25">
        <w:rPr>
          <w:lang w:val="uk-UA"/>
        </w:rPr>
        <w:t>18)</w:t>
      </w:r>
    </w:p>
    <w:p w:rsidR="00105A0C" w:rsidRPr="00875C25" w:rsidRDefault="00105A0C" w:rsidP="00BB7EDC">
      <w:pPr>
        <w:spacing w:line="360" w:lineRule="auto"/>
        <w:ind w:firstLine="708"/>
        <w:jc w:val="both"/>
        <w:rPr>
          <w:lang w:val="uk-UA"/>
        </w:rPr>
      </w:pPr>
    </w:p>
    <w:p w:rsidR="00105A0C" w:rsidRPr="00875C25" w:rsidRDefault="00105A0C" w:rsidP="00BB7EDC">
      <w:pPr>
        <w:spacing w:line="360" w:lineRule="auto"/>
        <w:ind w:firstLine="708"/>
        <w:jc w:val="both"/>
        <w:rPr>
          <w:lang w:val="uk-UA"/>
        </w:rPr>
      </w:pPr>
      <w:r w:rsidRPr="00875C25">
        <w:rPr>
          <w:lang w:val="uk-UA"/>
        </w:rPr>
        <w:t xml:space="preserve">Блок МАХ присвоює вихідної змінної </w:t>
      </w:r>
      <w:r w:rsidRPr="00875C25">
        <w:rPr>
          <w:i/>
          <w:lang w:val="en-US"/>
        </w:rPr>
        <w:t>z</w:t>
      </w:r>
      <w:r w:rsidRPr="00875C25">
        <w:rPr>
          <w:lang w:val="uk-UA"/>
        </w:rPr>
        <w:t xml:space="preserve"> величину, що відповідає максимальному значенню виходів нейронів </w:t>
      </w:r>
      <w:r w:rsidRPr="00875C25">
        <w:rPr>
          <w:lang w:val="en-US"/>
        </w:rPr>
        <w:t>adaline</w:t>
      </w:r>
      <w:r w:rsidRPr="00875C25">
        <w:rPr>
          <w:lang w:val="uk-UA"/>
        </w:rPr>
        <w:t xml:space="preserve">. </w:t>
      </w:r>
    </w:p>
    <w:p w:rsidR="00105A0C" w:rsidRPr="00875C25" w:rsidRDefault="00105A0C" w:rsidP="00BB7EDC">
      <w:pPr>
        <w:spacing w:line="360" w:lineRule="auto"/>
        <w:ind w:firstLine="708"/>
        <w:jc w:val="both"/>
      </w:pPr>
      <w:r w:rsidRPr="00875C25">
        <w:t xml:space="preserve">Блок вибору нелінійного відображення підключає до вхідного вектора то нелінійне відображення, яке відповідає классифицируемому фону. </w:t>
      </w:r>
    </w:p>
    <w:p w:rsidR="00105A0C" w:rsidRPr="00875C25" w:rsidRDefault="00105A0C" w:rsidP="00BB7EDC">
      <w:pPr>
        <w:spacing w:line="360" w:lineRule="auto"/>
        <w:ind w:firstLine="708"/>
        <w:jc w:val="both"/>
      </w:pPr>
      <w:r w:rsidRPr="00875C25">
        <w:t>Для отримання нелінійних відображень (</w:t>
      </w:r>
      <w:r w:rsidR="005127B5" w:rsidRPr="00875C25">
        <w:t>3.</w:t>
      </w:r>
      <w:r w:rsidRPr="00875C25">
        <w:t>16</w:t>
      </w:r>
      <w:r w:rsidR="002C01A9" w:rsidRPr="00875C25">
        <w:t>−</w:t>
      </w:r>
      <w:r w:rsidR="005127B5" w:rsidRPr="00875C25">
        <w:t>3.</w:t>
      </w:r>
      <w:r w:rsidRPr="00875C25">
        <w:t>18) використовувалися гістограми розподілу інтенсивності RGB</w:t>
      </w:r>
      <w:r w:rsidR="000C7896" w:rsidRPr="00875C25">
        <w:rPr>
          <w:lang w:val="uk-UA"/>
        </w:rPr>
        <w:t>-</w:t>
      </w:r>
      <w:r w:rsidRPr="00875C25">
        <w:t xml:space="preserve">кодів в пікселях зображень і експертні оцінки. </w:t>
      </w:r>
    </w:p>
    <w:p w:rsidR="00105A0C" w:rsidRPr="00875C25" w:rsidRDefault="00105A0C" w:rsidP="00BB7EDC">
      <w:pPr>
        <w:spacing w:line="360" w:lineRule="auto"/>
        <w:ind w:firstLine="709"/>
        <w:jc w:val="both"/>
        <w:rPr>
          <w:lang w:val="uk-UA"/>
        </w:rPr>
      </w:pPr>
      <w:r w:rsidRPr="00875C25">
        <w:t>Другий вирішальний модуль будуємо за схемою багатошарових нейро</w:t>
      </w:r>
      <w:r w:rsidR="00FB2DB5" w:rsidRPr="00875C25">
        <w:t>нних ме</w:t>
      </w:r>
      <w:r w:rsidR="00E517E6">
        <w:t>реж прямого поширення [39]</w:t>
      </w:r>
      <w:r w:rsidR="006D0A00" w:rsidRPr="00875C25">
        <w:t>.</w:t>
      </w:r>
    </w:p>
    <w:p w:rsidR="00105A0C" w:rsidRPr="00875C25" w:rsidRDefault="00105A0C" w:rsidP="00BB7EDC">
      <w:pPr>
        <w:spacing w:line="360" w:lineRule="auto"/>
        <w:ind w:firstLine="709"/>
        <w:jc w:val="both"/>
      </w:pPr>
      <w:r w:rsidRPr="00875C25">
        <w:lastRenderedPageBreak/>
        <w:t xml:space="preserve">Для класифікації фону розроблені дві моделі побудови другого вирішального модуля: </w:t>
      </w:r>
      <w:r w:rsidR="000C7896" w:rsidRPr="00875C25">
        <w:rPr>
          <w:lang w:val="uk-UA"/>
        </w:rPr>
        <w:t>неблокова</w:t>
      </w:r>
      <w:r w:rsidRPr="00875C25">
        <w:t xml:space="preserve"> структура (НБС) і блокова структура (БС).</w:t>
      </w:r>
    </w:p>
    <w:p w:rsidR="00105A0C" w:rsidRPr="001C56A2" w:rsidRDefault="00105A0C" w:rsidP="00BB7EDC">
      <w:pPr>
        <w:spacing w:line="360" w:lineRule="auto"/>
        <w:ind w:firstLine="709"/>
        <w:jc w:val="both"/>
        <w:rPr>
          <w:lang w:val="uk-UA"/>
        </w:rPr>
      </w:pPr>
      <w:r w:rsidRPr="00875C25">
        <w:t>Для вирішальної системи в неблочной структурі побудована одна нейронна мережа</w:t>
      </w:r>
      <w:r w:rsidR="001C56A2">
        <w:t xml:space="preserve"> для класифікації всіх класів. </w:t>
      </w:r>
      <w:r w:rsidRPr="00875C25">
        <w:t xml:space="preserve">Кількість нейронів вихідного шару нейронної мережі </w:t>
      </w:r>
      <w:r w:rsidR="001C56A2">
        <w:t>НБС дорівнює кількості класів.</w:t>
      </w:r>
    </w:p>
    <w:p w:rsidR="00DC332B" w:rsidRPr="00875C25" w:rsidRDefault="00105A0C" w:rsidP="00BB7EDC">
      <w:pPr>
        <w:spacing w:line="360" w:lineRule="auto"/>
        <w:ind w:firstLine="709"/>
        <w:jc w:val="both"/>
      </w:pPr>
      <w:r w:rsidRPr="00875C25">
        <w:t xml:space="preserve">Для реалізації мережевої моделі класифікації пікселів на </w:t>
      </w:r>
      <w:r w:rsidRPr="00875C25">
        <w:rPr>
          <w:lang w:val="uk-UA"/>
        </w:rPr>
        <w:t>складноструктурованому</w:t>
      </w:r>
      <w:r w:rsidRPr="00875C25">
        <w:t xml:space="preserve"> зображенні з метою визначення їх належності до заданого сегменту, стру</w:t>
      </w:r>
      <w:r w:rsidR="006D0A00" w:rsidRPr="00875C25">
        <w:t xml:space="preserve">ктурна схема якої представлена </w:t>
      </w:r>
      <w:proofErr w:type="gramStart"/>
      <w:r w:rsidRPr="00875C25">
        <w:t xml:space="preserve">на </w:t>
      </w:r>
      <w:r w:rsidR="00BB1412" w:rsidRPr="00875C25">
        <w:t>рисунку</w:t>
      </w:r>
      <w:proofErr w:type="gramEnd"/>
      <w:r w:rsidRPr="00875C25">
        <w:t xml:space="preserve"> </w:t>
      </w:r>
      <w:r w:rsidR="005127B5" w:rsidRPr="00875C25">
        <w:t>3.</w:t>
      </w:r>
      <w:r w:rsidRPr="00875C25">
        <w:t>5, розроблен</w:t>
      </w:r>
      <w:r w:rsidR="001C56A2">
        <w:rPr>
          <w:lang w:val="uk-UA"/>
        </w:rPr>
        <w:t>о</w:t>
      </w:r>
      <w:r w:rsidRPr="00875C25">
        <w:t xml:space="preserve"> відповідн</w:t>
      </w:r>
      <w:r w:rsidR="001C56A2">
        <w:rPr>
          <w:lang w:val="uk-UA"/>
        </w:rPr>
        <w:t>е</w:t>
      </w:r>
      <w:r w:rsidRPr="00875C25">
        <w:t xml:space="preserve"> </w:t>
      </w:r>
      <w:r w:rsidR="008D51D6" w:rsidRPr="00875C25">
        <w:t>метод</w:t>
      </w:r>
      <w:r w:rsidR="001C56A2">
        <w:rPr>
          <w:lang w:val="uk-UA"/>
        </w:rPr>
        <w:t>и</w:t>
      </w:r>
      <w:r w:rsidRPr="00875C25">
        <w:t>чн</w:t>
      </w:r>
      <w:r w:rsidR="008A3BBB" w:rsidRPr="00875C25">
        <w:rPr>
          <w:lang w:val="uk-UA"/>
        </w:rPr>
        <w:t>е</w:t>
      </w:r>
      <w:r w:rsidRPr="00875C25">
        <w:t xml:space="preserve"> та програмн</w:t>
      </w:r>
      <w:r w:rsidR="008A3BBB" w:rsidRPr="00875C25">
        <w:rPr>
          <w:lang w:val="uk-UA"/>
        </w:rPr>
        <w:t>е</w:t>
      </w:r>
      <w:r w:rsidRPr="00875C25">
        <w:t xml:space="preserve"> забезпечення</w:t>
      </w:r>
      <w:r w:rsidRPr="00875C25">
        <w:rPr>
          <w:lang w:val="uk-UA"/>
        </w:rPr>
        <w:t xml:space="preserve">. </w:t>
      </w:r>
    </w:p>
    <w:p w:rsidR="00DC332B" w:rsidRPr="00875C25" w:rsidRDefault="00DC332B" w:rsidP="00BB7EDC">
      <w:pPr>
        <w:spacing w:line="360" w:lineRule="auto"/>
      </w:pPr>
    </w:p>
    <w:p w:rsidR="00B773BC" w:rsidRPr="00875C25" w:rsidRDefault="00105A0C" w:rsidP="00BB7EDC">
      <w:pPr>
        <w:pStyle w:val="2"/>
        <w:rPr>
          <w:rFonts w:cs="Times New Roman"/>
          <w:color w:val="auto"/>
        </w:rPr>
      </w:pPr>
      <w:r w:rsidRPr="00875C25">
        <w:rPr>
          <w:rFonts w:cs="Times New Roman"/>
          <w:color w:val="auto"/>
        </w:rPr>
        <w:lastRenderedPageBreak/>
        <w:t>ДОСЛІДЖЕННЯ ГІБРИДНИХ МЕТОДІВ ДЛЯ КЛАСИФІКАЦІЇ СКЛАДНОСТРУКТУРОВАНИХ ЗОБРАЖЕНЬ</w:t>
      </w:r>
    </w:p>
    <w:p w:rsidR="00105A0C" w:rsidRPr="00875C25" w:rsidRDefault="00105A0C" w:rsidP="00BB7EDC">
      <w:pPr>
        <w:spacing w:line="360" w:lineRule="auto"/>
        <w:rPr>
          <w:lang w:val="uk-UA"/>
        </w:rPr>
      </w:pPr>
    </w:p>
    <w:p w:rsidR="00C13AF6" w:rsidRPr="00875C25" w:rsidRDefault="00C13AF6" w:rsidP="00BB7EDC">
      <w:pPr>
        <w:spacing w:line="360" w:lineRule="auto"/>
        <w:rPr>
          <w:lang w:val="uk-UA"/>
        </w:rPr>
      </w:pPr>
    </w:p>
    <w:p w:rsidR="00105A0C" w:rsidRPr="00875C25" w:rsidRDefault="00990718" w:rsidP="00BB7EDC">
      <w:pPr>
        <w:spacing w:line="360" w:lineRule="auto"/>
        <w:ind w:firstLine="709"/>
        <w:jc w:val="both"/>
        <w:rPr>
          <w:lang w:val="uk-UA"/>
        </w:rPr>
      </w:pPr>
      <w:r w:rsidRPr="00875C25">
        <w:rPr>
          <w:lang w:val="uk-UA"/>
        </w:rPr>
        <w:t>4</w:t>
      </w:r>
      <w:r w:rsidR="005127B5" w:rsidRPr="00875C25">
        <w:rPr>
          <w:lang w:val="uk-UA"/>
        </w:rPr>
        <w:t>.</w:t>
      </w:r>
      <w:r w:rsidR="00105A0C" w:rsidRPr="00875C25">
        <w:rPr>
          <w:lang w:val="uk-UA"/>
        </w:rPr>
        <w:t>1 Вибір інструментального засобу для вирішення поставлених задач</w:t>
      </w:r>
    </w:p>
    <w:p w:rsidR="00C13AF6" w:rsidRPr="00875C25" w:rsidRDefault="00C13AF6" w:rsidP="00BB7EDC">
      <w:pPr>
        <w:spacing w:line="360" w:lineRule="auto"/>
        <w:ind w:firstLine="709"/>
        <w:jc w:val="both"/>
        <w:rPr>
          <w:lang w:val="uk-UA"/>
        </w:rPr>
      </w:pPr>
    </w:p>
    <w:p w:rsidR="00C13AF6" w:rsidRPr="00875C25" w:rsidRDefault="003B73F9" w:rsidP="00BB7EDC">
      <w:pPr>
        <w:spacing w:line="360" w:lineRule="auto"/>
        <w:ind w:firstLine="709"/>
        <w:jc w:val="both"/>
        <w:rPr>
          <w:lang w:val="uk-UA"/>
        </w:rPr>
      </w:pPr>
      <w:r w:rsidRPr="00875C25">
        <w:rPr>
          <w:lang w:val="uk-UA"/>
        </w:rPr>
        <w:t xml:space="preserve">Для реалізації наступних алгоритмів було використано </w:t>
      </w:r>
      <w:r w:rsidRPr="00875C25">
        <w:rPr>
          <w:lang w:val="en-US"/>
        </w:rPr>
        <w:t>Python</w:t>
      </w:r>
      <w:r w:rsidR="004665CF" w:rsidRPr="00875C25">
        <w:rPr>
          <w:lang w:val="uk-UA"/>
        </w:rPr>
        <w:t xml:space="preserve"> 3.6 та набір бібліотек cv2, </w:t>
      </w:r>
      <w:r w:rsidRPr="00875C25">
        <w:rPr>
          <w:lang w:val="uk-UA"/>
        </w:rPr>
        <w:t xml:space="preserve">numpy, skimage, scipy, math та </w:t>
      </w:r>
      <w:r w:rsidRPr="00875C25">
        <w:rPr>
          <w:lang w:val="en-US"/>
        </w:rPr>
        <w:t>datetime</w:t>
      </w:r>
      <w:r w:rsidRPr="00875C25">
        <w:rPr>
          <w:lang w:val="uk-UA"/>
        </w:rPr>
        <w:t xml:space="preserve">. </w:t>
      </w:r>
    </w:p>
    <w:p w:rsidR="003B73F9" w:rsidRPr="00875C25" w:rsidRDefault="003B73F9" w:rsidP="00BB7EDC">
      <w:pPr>
        <w:spacing w:line="360" w:lineRule="auto"/>
        <w:ind w:firstLine="709"/>
        <w:jc w:val="both"/>
        <w:rPr>
          <w:lang w:val="uk-UA"/>
        </w:rPr>
      </w:pPr>
      <w:r w:rsidRPr="00875C25">
        <w:rPr>
          <w:lang w:val="en-US"/>
        </w:rPr>
        <w:t>Python</w:t>
      </w:r>
      <w:r w:rsidRPr="00875C25">
        <w:t xml:space="preserve"> дозволя</w:t>
      </w:r>
      <w:r w:rsidRPr="00875C25">
        <w:rPr>
          <w:lang w:val="uk-UA"/>
        </w:rPr>
        <w:t xml:space="preserve">є швидео та ефективно реалізувати методи, що були розглянуті в данній роботі. На відміну від таких мов як </w:t>
      </w:r>
      <w:r w:rsidRPr="00875C25">
        <w:rPr>
          <w:lang w:val="en-US"/>
        </w:rPr>
        <w:t>C</w:t>
      </w:r>
      <w:r w:rsidRPr="00875C25">
        <w:rPr>
          <w:lang w:val="uk-UA"/>
        </w:rPr>
        <w:t xml:space="preserve">#, </w:t>
      </w:r>
      <w:r w:rsidRPr="00875C25">
        <w:rPr>
          <w:lang w:val="en-US"/>
        </w:rPr>
        <w:t>Java</w:t>
      </w:r>
      <w:r w:rsidRPr="00875C25">
        <w:rPr>
          <w:lang w:val="uk-UA"/>
        </w:rPr>
        <w:t xml:space="preserve">, </w:t>
      </w:r>
      <w:r w:rsidRPr="00875C25">
        <w:rPr>
          <w:lang w:val="en-US"/>
        </w:rPr>
        <w:t>C</w:t>
      </w:r>
      <w:r w:rsidRPr="00875C25">
        <w:rPr>
          <w:lang w:val="uk-UA"/>
        </w:rPr>
        <w:t xml:space="preserve"> та </w:t>
      </w:r>
      <w:r w:rsidRPr="00875C25">
        <w:rPr>
          <w:lang w:val="en-US"/>
        </w:rPr>
        <w:t>C</w:t>
      </w:r>
      <w:r w:rsidR="004665CF" w:rsidRPr="00875C25">
        <w:rPr>
          <w:lang w:val="uk-UA"/>
        </w:rPr>
        <w:t>++</w:t>
      </w:r>
      <w:r w:rsidRPr="00875C25">
        <w:rPr>
          <w:lang w:val="uk-UA"/>
        </w:rPr>
        <w:t xml:space="preserve">, </w:t>
      </w:r>
      <w:r w:rsidRPr="00875C25">
        <w:rPr>
          <w:lang w:val="en-US"/>
        </w:rPr>
        <w:t>Python</w:t>
      </w:r>
      <w:r w:rsidRPr="00875C25">
        <w:rPr>
          <w:lang w:val="uk-UA"/>
        </w:rPr>
        <w:t xml:space="preserve"> дозволяє швидко налаштувати оточення для розробки та реалізувати необхідні методи </w:t>
      </w:r>
      <w:r w:rsidR="00B853DD" w:rsidRPr="00875C25">
        <w:rPr>
          <w:lang w:val="uk-UA"/>
        </w:rPr>
        <w:t xml:space="preserve">з мінімальною витратою часу та максимальною наочністью. </w:t>
      </w:r>
    </w:p>
    <w:p w:rsidR="0024060B" w:rsidRPr="00875C25" w:rsidRDefault="00B853DD" w:rsidP="0024060B">
      <w:pPr>
        <w:spacing w:line="360" w:lineRule="auto"/>
        <w:ind w:firstLine="709"/>
        <w:jc w:val="both"/>
        <w:rPr>
          <w:lang w:val="uk-UA"/>
        </w:rPr>
      </w:pPr>
      <w:r w:rsidRPr="00875C25">
        <w:rPr>
          <w:lang w:val="uk-UA"/>
        </w:rPr>
        <w:t xml:space="preserve">До того ж з кожним роком </w:t>
      </w:r>
      <w:r w:rsidRPr="00875C25">
        <w:rPr>
          <w:lang w:val="en-US"/>
        </w:rPr>
        <w:t>Python</w:t>
      </w:r>
      <w:r w:rsidRPr="00875C25">
        <w:rPr>
          <w:lang w:val="uk-UA"/>
        </w:rPr>
        <w:t xml:space="preserve"> доповнюється новими бібліотеками з методами, що стануть у пригоді вченим та ентузіастам, що займаються обробкою зображень, </w:t>
      </w:r>
      <w:r w:rsidRPr="00875C25">
        <w:rPr>
          <w:lang w:val="en-US"/>
        </w:rPr>
        <w:t>AI</w:t>
      </w:r>
      <w:r w:rsidRPr="00875C25">
        <w:rPr>
          <w:lang w:val="uk-UA"/>
        </w:rPr>
        <w:t xml:space="preserve"> та </w:t>
      </w:r>
      <w:r w:rsidRPr="00875C25">
        <w:rPr>
          <w:lang w:val="en-US"/>
        </w:rPr>
        <w:t>ML</w:t>
      </w:r>
      <w:r w:rsidRPr="00875C25">
        <w:rPr>
          <w:lang w:val="uk-UA"/>
        </w:rPr>
        <w:t xml:space="preserve"> (англ. </w:t>
      </w:r>
      <w:r w:rsidRPr="00875C25">
        <w:rPr>
          <w:rStyle w:val="afb"/>
          <w:bCs w:val="0"/>
          <w:i w:val="0"/>
          <w:iCs w:val="0"/>
          <w:shd w:val="clear" w:color="auto" w:fill="FFFFFF"/>
        </w:rPr>
        <w:t>Artificial</w:t>
      </w:r>
      <w:r w:rsidRPr="00875C25">
        <w:rPr>
          <w:rStyle w:val="afb"/>
          <w:bCs w:val="0"/>
          <w:i w:val="0"/>
          <w:iCs w:val="0"/>
          <w:shd w:val="clear" w:color="auto" w:fill="FFFFFF"/>
          <w:lang w:val="uk-UA"/>
        </w:rPr>
        <w:t xml:space="preserve"> </w:t>
      </w:r>
      <w:r w:rsidRPr="00875C25">
        <w:rPr>
          <w:rStyle w:val="afb"/>
          <w:bCs w:val="0"/>
          <w:i w:val="0"/>
          <w:iCs w:val="0"/>
          <w:shd w:val="clear" w:color="auto" w:fill="FFFFFF"/>
        </w:rPr>
        <w:t>intelligence</w:t>
      </w:r>
      <w:r w:rsidR="0024060B" w:rsidRPr="00875C25">
        <w:rPr>
          <w:lang w:val="uk-UA"/>
        </w:rPr>
        <w:t xml:space="preserve"> − штучний інтелект,</w:t>
      </w:r>
      <w:r w:rsidRPr="00875C25">
        <w:rPr>
          <w:lang w:val="uk-UA"/>
        </w:rPr>
        <w:t xml:space="preserve"> </w:t>
      </w:r>
      <w:r w:rsidRPr="00875C25">
        <w:rPr>
          <w:lang w:val="en-US"/>
        </w:rPr>
        <w:t>Machine</w:t>
      </w:r>
      <w:r w:rsidRPr="00875C25">
        <w:rPr>
          <w:lang w:val="uk-UA"/>
        </w:rPr>
        <w:t xml:space="preserve"> </w:t>
      </w:r>
      <w:r w:rsidRPr="00875C25">
        <w:rPr>
          <w:lang w:val="en-US"/>
        </w:rPr>
        <w:t>Learning</w:t>
      </w:r>
      <w:r w:rsidR="004C57AF" w:rsidRPr="00875C25">
        <w:rPr>
          <w:lang w:val="uk-UA"/>
        </w:rPr>
        <w:t xml:space="preserve"> </w:t>
      </w:r>
      <w:r w:rsidRPr="00875C25">
        <w:rPr>
          <w:lang w:val="uk-UA"/>
        </w:rPr>
        <w:t xml:space="preserve">− машинне навчання). </w:t>
      </w:r>
    </w:p>
    <w:p w:rsidR="00B853DD" w:rsidRPr="00875C25" w:rsidRDefault="00B853DD" w:rsidP="00BB7EDC">
      <w:pPr>
        <w:spacing w:line="360" w:lineRule="auto"/>
        <w:ind w:firstLine="709"/>
        <w:jc w:val="both"/>
        <w:rPr>
          <w:lang w:val="uk-UA"/>
        </w:rPr>
      </w:pPr>
      <w:r w:rsidRPr="00875C25">
        <w:rPr>
          <w:lang w:val="uk-UA"/>
        </w:rPr>
        <w:t xml:space="preserve">Для останніх двох пунктів підійде також мова </w:t>
      </w:r>
      <w:r w:rsidRPr="00875C25">
        <w:rPr>
          <w:lang w:val="en-US"/>
        </w:rPr>
        <w:t>R</w:t>
      </w:r>
      <w:r w:rsidRPr="00875C25">
        <w:rPr>
          <w:lang w:val="uk-UA"/>
        </w:rPr>
        <w:t xml:space="preserve">, проте на мою думку </w:t>
      </w:r>
      <w:r w:rsidRPr="00875C25">
        <w:rPr>
          <w:lang w:val="en-US"/>
        </w:rPr>
        <w:t>Python</w:t>
      </w:r>
      <w:r w:rsidRPr="00875C25">
        <w:rPr>
          <w:lang w:val="uk-UA"/>
        </w:rPr>
        <w:t xml:space="preserve"> є більш простим та</w:t>
      </w:r>
      <w:r w:rsidR="0024060B" w:rsidRPr="00875C25">
        <w:rPr>
          <w:lang w:val="uk-UA"/>
        </w:rPr>
        <w:t xml:space="preserve"> </w:t>
      </w:r>
      <w:r w:rsidRPr="00875C25">
        <w:rPr>
          <w:lang w:val="uk-UA"/>
        </w:rPr>
        <w:t xml:space="preserve">зручним для розуміння та використання. </w:t>
      </w:r>
    </w:p>
    <w:p w:rsidR="0024060B" w:rsidRPr="00875C25" w:rsidRDefault="0024060B" w:rsidP="00BB7EDC">
      <w:pPr>
        <w:spacing w:line="360" w:lineRule="auto"/>
        <w:ind w:firstLine="709"/>
        <w:jc w:val="both"/>
        <w:rPr>
          <w:lang w:val="uk-UA"/>
        </w:rPr>
      </w:pPr>
      <w:r w:rsidRPr="00875C25">
        <w:rPr>
          <w:lang w:val="uk-UA"/>
        </w:rPr>
        <w:t xml:space="preserve">Що б мати можливість маніпулювати зображенням як параметром було використано бібліотеку cv2 – </w:t>
      </w:r>
      <w:r w:rsidRPr="00875C25">
        <w:rPr>
          <w:lang w:val="en-US"/>
        </w:rPr>
        <w:t>OpenCV</w:t>
      </w:r>
      <w:r w:rsidRPr="00875C25">
        <w:rPr>
          <w:lang w:val="uk-UA"/>
        </w:rPr>
        <w:t xml:space="preserve"> для </w:t>
      </w:r>
      <w:r w:rsidRPr="00875C25">
        <w:rPr>
          <w:lang w:val="en-US"/>
        </w:rPr>
        <w:t>Python</w:t>
      </w:r>
      <w:r w:rsidRPr="00875C25">
        <w:rPr>
          <w:lang w:val="uk-UA"/>
        </w:rPr>
        <w:t>. Вона містить у собі достатній функціонал для роботи з візуальними об’</w:t>
      </w:r>
      <w:r w:rsidRPr="00875C25">
        <w:t>єктами</w:t>
      </w:r>
      <w:r w:rsidRPr="00875C25">
        <w:rPr>
          <w:lang w:val="uk-UA"/>
        </w:rPr>
        <w:t>.</w:t>
      </w:r>
    </w:p>
    <w:p w:rsidR="004C57AF" w:rsidRPr="00875C25" w:rsidRDefault="004C57AF" w:rsidP="00BB7EDC">
      <w:pPr>
        <w:spacing w:line="360" w:lineRule="auto"/>
        <w:ind w:firstLine="709"/>
        <w:jc w:val="both"/>
        <w:rPr>
          <w:lang w:val="uk-UA"/>
        </w:rPr>
      </w:pPr>
      <w:r w:rsidRPr="00875C25">
        <w:rPr>
          <w:lang w:val="uk-UA"/>
        </w:rPr>
        <w:t>Для перетворення зображення у масив значень були використані функції бібліотеки numpy.</w:t>
      </w:r>
    </w:p>
    <w:p w:rsidR="004C57AF" w:rsidRPr="00875C25" w:rsidRDefault="004C57AF" w:rsidP="00BB7EDC">
      <w:pPr>
        <w:spacing w:line="360" w:lineRule="auto"/>
        <w:ind w:firstLine="709"/>
        <w:jc w:val="both"/>
        <w:rPr>
          <w:lang w:val="uk-UA"/>
        </w:rPr>
      </w:pPr>
      <w:r w:rsidRPr="00875C25">
        <w:rPr>
          <w:lang w:val="uk-UA"/>
        </w:rPr>
        <w:t>Щоб отримати доступ до необхідних методів обробки даних, отриманих за допомогою вищезазначених бібліотек у проект була імпортована бібліотека scipy.</w:t>
      </w:r>
    </w:p>
    <w:p w:rsidR="004C57AF" w:rsidRPr="00875C25" w:rsidRDefault="004C57AF" w:rsidP="00BB7EDC">
      <w:pPr>
        <w:spacing w:line="360" w:lineRule="auto"/>
        <w:ind w:firstLine="709"/>
        <w:jc w:val="both"/>
        <w:rPr>
          <w:lang w:val="uk-UA"/>
        </w:rPr>
      </w:pPr>
      <w:r w:rsidRPr="00875C25">
        <w:rPr>
          <w:lang w:val="uk-UA"/>
        </w:rPr>
        <w:t>Інші бібліотеки були допоміжними у конвертації та модифікації даних, їх коректної ілюстрації.</w:t>
      </w:r>
    </w:p>
    <w:p w:rsidR="0024060B" w:rsidRPr="00875C25" w:rsidRDefault="0024060B">
      <w:pPr>
        <w:rPr>
          <w:lang w:val="uk-UA"/>
        </w:rPr>
      </w:pPr>
    </w:p>
    <w:p w:rsidR="004665CF" w:rsidRPr="00875C25" w:rsidRDefault="004665CF">
      <w:pPr>
        <w:rPr>
          <w:lang w:val="uk-UA"/>
        </w:rPr>
      </w:pPr>
    </w:p>
    <w:p w:rsidR="004665CF" w:rsidRPr="00875C25" w:rsidRDefault="004665CF">
      <w:pPr>
        <w:rPr>
          <w:lang w:val="uk-UA"/>
        </w:rPr>
      </w:pPr>
    </w:p>
    <w:p w:rsidR="00105A0C" w:rsidRPr="00875C25" w:rsidRDefault="00990718" w:rsidP="00BB7EDC">
      <w:pPr>
        <w:spacing w:line="360" w:lineRule="auto"/>
        <w:ind w:firstLine="709"/>
        <w:jc w:val="both"/>
        <w:rPr>
          <w:lang w:val="uk-UA"/>
        </w:rPr>
      </w:pPr>
      <w:r w:rsidRPr="00875C25">
        <w:rPr>
          <w:lang w:val="uk-UA"/>
        </w:rPr>
        <w:lastRenderedPageBreak/>
        <w:t>4</w:t>
      </w:r>
      <w:r w:rsidR="005127B5" w:rsidRPr="00875C25">
        <w:rPr>
          <w:lang w:val="uk-UA"/>
        </w:rPr>
        <w:t>.</w:t>
      </w:r>
      <w:r w:rsidR="00105A0C" w:rsidRPr="00875C25">
        <w:rPr>
          <w:lang w:val="uk-UA"/>
        </w:rPr>
        <w:t>2 Вихідні дані для дослідження</w:t>
      </w:r>
    </w:p>
    <w:p w:rsidR="00B853DD" w:rsidRPr="00875C25" w:rsidRDefault="00B853DD" w:rsidP="00E53726">
      <w:pPr>
        <w:spacing w:line="360" w:lineRule="auto"/>
        <w:jc w:val="both"/>
        <w:rPr>
          <w:lang w:val="uk-UA"/>
        </w:rPr>
      </w:pPr>
    </w:p>
    <w:p w:rsidR="00B853DD" w:rsidRPr="00875C25" w:rsidRDefault="004665CF" w:rsidP="00BB7EDC">
      <w:pPr>
        <w:spacing w:line="360" w:lineRule="auto"/>
        <w:ind w:firstLine="709"/>
        <w:jc w:val="both"/>
        <w:rPr>
          <w:lang w:val="uk-UA"/>
        </w:rPr>
      </w:pPr>
      <w:r w:rsidRPr="00875C25">
        <w:rPr>
          <w:lang w:val="uk-UA"/>
        </w:rPr>
        <w:t>Як</w:t>
      </w:r>
      <w:r w:rsidR="0024060B" w:rsidRPr="00875C25">
        <w:rPr>
          <w:lang w:val="uk-UA"/>
        </w:rPr>
        <w:t xml:space="preserve"> вихідн</w:t>
      </w:r>
      <w:r w:rsidRPr="00875C25">
        <w:rPr>
          <w:lang w:val="uk-UA"/>
        </w:rPr>
        <w:t>і</w:t>
      </w:r>
      <w:r w:rsidR="0024060B" w:rsidRPr="00875C25">
        <w:rPr>
          <w:lang w:val="uk-UA"/>
        </w:rPr>
        <w:t xml:space="preserve"> дан</w:t>
      </w:r>
      <w:r w:rsidRPr="00875C25">
        <w:rPr>
          <w:lang w:val="uk-UA"/>
        </w:rPr>
        <w:t>і</w:t>
      </w:r>
      <w:r w:rsidR="0024060B" w:rsidRPr="00875C25">
        <w:rPr>
          <w:lang w:val="uk-UA"/>
        </w:rPr>
        <w:t xml:space="preserve"> для долідження обран</w:t>
      </w:r>
      <w:r w:rsidRPr="00875C25">
        <w:rPr>
          <w:lang w:val="uk-UA"/>
        </w:rPr>
        <w:t>о</w:t>
      </w:r>
      <w:r w:rsidR="0024060B" w:rsidRPr="00875C25">
        <w:rPr>
          <w:lang w:val="uk-UA"/>
        </w:rPr>
        <w:t xml:space="preserve"> зображення</w:t>
      </w:r>
      <w:r w:rsidR="00E53726" w:rsidRPr="00875C25">
        <w:rPr>
          <w:lang w:val="uk-UA"/>
        </w:rPr>
        <w:t>, що подане на рисунку 4.1.</w:t>
      </w:r>
    </w:p>
    <w:p w:rsidR="0024060B" w:rsidRPr="00875C25" w:rsidRDefault="0024060B" w:rsidP="00E53726">
      <w:pPr>
        <w:spacing w:line="360" w:lineRule="auto"/>
        <w:jc w:val="both"/>
        <w:rPr>
          <w:lang w:val="uk-UA"/>
        </w:rPr>
      </w:pPr>
    </w:p>
    <w:p w:rsidR="0024060B" w:rsidRPr="00875C25" w:rsidRDefault="0024060B" w:rsidP="0024060B">
      <w:pPr>
        <w:spacing w:line="360" w:lineRule="auto"/>
        <w:jc w:val="center"/>
        <w:rPr>
          <w:lang w:val="uk-UA"/>
        </w:rPr>
      </w:pPr>
      <w:r w:rsidRPr="00875C25">
        <w:rPr>
          <w:noProof/>
        </w:rPr>
        <w:drawing>
          <wp:inline distT="0" distB="0" distL="0" distR="0" wp14:anchorId="09AE2C3C" wp14:editId="79E39DE9">
            <wp:extent cx="5911048" cy="4433603"/>
            <wp:effectExtent l="0" t="0" r="0" b="508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15744" cy="4437126"/>
                    </a:xfrm>
                    <a:prstGeom prst="rect">
                      <a:avLst/>
                    </a:prstGeom>
                  </pic:spPr>
                </pic:pic>
              </a:graphicData>
            </a:graphic>
          </wp:inline>
        </w:drawing>
      </w:r>
    </w:p>
    <w:p w:rsidR="00E53726" w:rsidRPr="00875C25" w:rsidRDefault="00E53726" w:rsidP="00E53726">
      <w:pPr>
        <w:spacing w:line="360" w:lineRule="auto"/>
        <w:rPr>
          <w:lang w:val="uk-UA"/>
        </w:rPr>
      </w:pPr>
    </w:p>
    <w:p w:rsidR="0024060B" w:rsidRPr="00875C25" w:rsidRDefault="0024060B" w:rsidP="0024060B">
      <w:pPr>
        <w:spacing w:line="360" w:lineRule="auto"/>
        <w:jc w:val="center"/>
        <w:rPr>
          <w:lang w:val="uk-UA"/>
        </w:rPr>
      </w:pPr>
      <w:r w:rsidRPr="00875C25">
        <w:rPr>
          <w:lang w:val="uk-UA"/>
        </w:rPr>
        <w:t>Рисунок 4.1 – Вхідне зображення для тестування методів</w:t>
      </w:r>
    </w:p>
    <w:p w:rsidR="0024060B" w:rsidRPr="00875C25" w:rsidRDefault="0024060B" w:rsidP="00E53726">
      <w:pPr>
        <w:pStyle w:val="af8"/>
        <w:spacing w:line="360" w:lineRule="auto"/>
        <w:rPr>
          <w:sz w:val="28"/>
          <w:szCs w:val="28"/>
          <w:lang w:val="ru-RU"/>
        </w:rPr>
      </w:pPr>
    </w:p>
    <w:p w:rsidR="0024060B" w:rsidRPr="00875C25" w:rsidRDefault="004C57AF" w:rsidP="00BB7EDC">
      <w:pPr>
        <w:pStyle w:val="af8"/>
        <w:spacing w:line="360" w:lineRule="auto"/>
        <w:ind w:firstLine="709"/>
        <w:rPr>
          <w:sz w:val="28"/>
          <w:szCs w:val="28"/>
          <w:lang w:val="ru-RU"/>
        </w:rPr>
      </w:pPr>
      <w:r w:rsidRPr="00875C25">
        <w:rPr>
          <w:sz w:val="28"/>
          <w:szCs w:val="28"/>
          <w:lang w:val="ru-RU"/>
        </w:rPr>
        <w:t>Рисунок 4.1</w:t>
      </w:r>
      <w:r w:rsidR="0024060B" w:rsidRPr="00875C25">
        <w:rPr>
          <w:sz w:val="28"/>
          <w:szCs w:val="28"/>
          <w:lang w:val="ru-RU"/>
        </w:rPr>
        <w:t xml:space="preserve"> має досить складну та навантажену структуру для виділення контурів та сегментів, тому його можно назвати складноструктурованим, а це оптимальний варіант для тестування. </w:t>
      </w:r>
    </w:p>
    <w:p w:rsidR="0024060B" w:rsidRPr="00875C25" w:rsidRDefault="0024060B" w:rsidP="0024060B">
      <w:pPr>
        <w:pStyle w:val="af8"/>
        <w:spacing w:line="360" w:lineRule="auto"/>
        <w:ind w:firstLine="709"/>
        <w:rPr>
          <w:sz w:val="28"/>
          <w:szCs w:val="28"/>
          <w:lang w:val="ru-RU"/>
        </w:rPr>
      </w:pPr>
      <w:r w:rsidRPr="00875C25">
        <w:rPr>
          <w:sz w:val="28"/>
          <w:szCs w:val="28"/>
          <w:lang w:val="ru-RU"/>
        </w:rPr>
        <w:t>Далі це зображення буде оброблено за допомогою ЕМ-метода, метода Канні та операторів Робертся і Собел</w:t>
      </w:r>
      <w:r w:rsidR="00E53726" w:rsidRPr="00875C25">
        <w:rPr>
          <w:sz w:val="28"/>
          <w:szCs w:val="28"/>
          <w:lang w:val="ru-RU"/>
        </w:rPr>
        <w:t>а</w:t>
      </w:r>
      <w:r w:rsidRPr="00875C25">
        <w:rPr>
          <w:sz w:val="28"/>
          <w:szCs w:val="28"/>
          <w:lang w:val="ru-RU"/>
        </w:rPr>
        <w:t>.</w:t>
      </w:r>
      <w:r w:rsidR="00E53726" w:rsidRPr="00875C25">
        <w:rPr>
          <w:sz w:val="28"/>
          <w:szCs w:val="28"/>
          <w:lang w:val="ru-RU"/>
        </w:rPr>
        <w:t xml:space="preserve"> </w:t>
      </w:r>
      <w:r w:rsidRPr="00875C25">
        <w:rPr>
          <w:sz w:val="28"/>
          <w:szCs w:val="28"/>
          <w:lang w:val="ru-RU"/>
        </w:rPr>
        <w:t>Порівнявши результати</w:t>
      </w:r>
      <w:r w:rsidR="00E53726" w:rsidRPr="00875C25">
        <w:rPr>
          <w:sz w:val="28"/>
          <w:szCs w:val="28"/>
          <w:lang w:val="ru-RU"/>
        </w:rPr>
        <w:t>,</w:t>
      </w:r>
      <w:r w:rsidRPr="00875C25">
        <w:rPr>
          <w:sz w:val="28"/>
          <w:szCs w:val="28"/>
          <w:lang w:val="ru-RU"/>
        </w:rPr>
        <w:t xml:space="preserve"> отримаємо змогу оцінити роботу кожного з них і обрати найоптимальніший, або ж просто зробити деякі висновки щодо їх роботи. </w:t>
      </w:r>
    </w:p>
    <w:p w:rsidR="00105A0C" w:rsidRPr="00875C25" w:rsidRDefault="00990718" w:rsidP="00BB7EDC">
      <w:pPr>
        <w:pStyle w:val="af8"/>
        <w:spacing w:line="360" w:lineRule="auto"/>
        <w:ind w:firstLine="709"/>
        <w:rPr>
          <w:sz w:val="28"/>
          <w:szCs w:val="28"/>
          <w:lang w:val="ru-RU" w:eastAsia="ru-RU"/>
        </w:rPr>
      </w:pPr>
      <w:r w:rsidRPr="00875C25">
        <w:rPr>
          <w:sz w:val="28"/>
          <w:szCs w:val="28"/>
          <w:lang w:val="ru-RU"/>
        </w:rPr>
        <w:lastRenderedPageBreak/>
        <w:t>4</w:t>
      </w:r>
      <w:r w:rsidR="005127B5" w:rsidRPr="00875C25">
        <w:rPr>
          <w:sz w:val="28"/>
          <w:szCs w:val="28"/>
          <w:lang w:val="ru-RU"/>
        </w:rPr>
        <w:t>.</w:t>
      </w:r>
      <w:r w:rsidR="00105A0C" w:rsidRPr="00875C25">
        <w:rPr>
          <w:sz w:val="28"/>
          <w:szCs w:val="28"/>
          <w:lang w:val="ru-RU"/>
        </w:rPr>
        <w:t>3</w:t>
      </w:r>
      <w:r w:rsidR="00105A0C" w:rsidRPr="00875C25">
        <w:rPr>
          <w:sz w:val="28"/>
          <w:szCs w:val="28"/>
        </w:rPr>
        <w:t> </w:t>
      </w:r>
      <w:r w:rsidR="00105A0C" w:rsidRPr="00875C25">
        <w:rPr>
          <w:sz w:val="28"/>
          <w:szCs w:val="28"/>
          <w:lang w:val="ru-RU"/>
        </w:rPr>
        <w:t xml:space="preserve">Тестування </w:t>
      </w:r>
      <w:r w:rsidR="00105A0C" w:rsidRPr="00875C25">
        <w:rPr>
          <w:sz w:val="28"/>
          <w:szCs w:val="28"/>
          <w:lang w:val="ru-RU" w:eastAsia="ru-RU"/>
        </w:rPr>
        <w:t>гібридних методів для класифікації складноструктурованих зображень</w:t>
      </w:r>
    </w:p>
    <w:p w:rsidR="004C57AF" w:rsidRPr="00875C25" w:rsidRDefault="004C57AF" w:rsidP="00BB7EDC">
      <w:pPr>
        <w:pStyle w:val="af8"/>
        <w:spacing w:line="360" w:lineRule="auto"/>
        <w:ind w:firstLine="709"/>
        <w:rPr>
          <w:sz w:val="28"/>
          <w:szCs w:val="28"/>
          <w:lang w:val="ru-RU" w:eastAsia="ru-RU"/>
        </w:rPr>
      </w:pPr>
    </w:p>
    <w:p w:rsidR="00D92F1E" w:rsidRPr="00875C25" w:rsidRDefault="00393E4D" w:rsidP="00BB7EDC">
      <w:pPr>
        <w:pStyle w:val="af8"/>
        <w:spacing w:line="360" w:lineRule="auto"/>
        <w:ind w:firstLine="709"/>
        <w:rPr>
          <w:sz w:val="28"/>
          <w:szCs w:val="28"/>
          <w:lang w:val="ru-RU" w:eastAsia="ru-RU"/>
        </w:rPr>
      </w:pPr>
      <w:r w:rsidRPr="00875C25">
        <w:rPr>
          <w:sz w:val="28"/>
          <w:szCs w:val="28"/>
          <w:lang w:val="ru-RU" w:eastAsia="ru-RU"/>
        </w:rPr>
        <w:t xml:space="preserve">Перший метод для аналізу зображення буде ЕМ-методу. EM-метод використовується в математичній статистиці для знаходження оцінок максимальної правдоподібності параметрів імовірнісних моделей, в разі, коли модель залежить від деяких прихованих змінних. Кожна ітерація алгоритму складається з двох кроків. На E-кроці (expectation) обчислюється очікуване значення функції правдоподібності, при цьому приховані змінні розглядаються як спостережувані. На M-кроці (maximization) обчислюється оцінка максимального правдоподібності, таким чином збільшується очікуване правдоподібність, що обчислюється на E-кроці. Потім це значення використовується для E-кроку на наступній ітерації. </w:t>
      </w:r>
    </w:p>
    <w:p w:rsidR="00393E4D" w:rsidRPr="00875C25" w:rsidRDefault="00D92F1E" w:rsidP="00BB7EDC">
      <w:pPr>
        <w:pStyle w:val="af8"/>
        <w:spacing w:line="360" w:lineRule="auto"/>
        <w:ind w:firstLine="709"/>
        <w:rPr>
          <w:sz w:val="28"/>
          <w:szCs w:val="28"/>
          <w:lang w:val="uk-UA" w:eastAsia="ru-RU"/>
        </w:rPr>
      </w:pPr>
      <w:r w:rsidRPr="00875C25">
        <w:rPr>
          <w:sz w:val="28"/>
          <w:szCs w:val="28"/>
          <w:lang w:val="ru-RU" w:eastAsia="ru-RU"/>
        </w:rPr>
        <w:t xml:space="preserve">Рисунок 4.2 </w:t>
      </w:r>
      <w:r w:rsidR="00040470">
        <w:rPr>
          <w:sz w:val="28"/>
          <w:szCs w:val="28"/>
          <w:lang w:val="uk-UA" w:eastAsia="ru-RU"/>
        </w:rPr>
        <w:t>показує</w:t>
      </w:r>
      <w:r w:rsidRPr="00875C25">
        <w:rPr>
          <w:sz w:val="28"/>
          <w:szCs w:val="28"/>
          <w:lang w:val="uk-UA" w:eastAsia="ru-RU"/>
        </w:rPr>
        <w:t xml:space="preserve"> передобробку зображення перед обробкою.</w:t>
      </w:r>
    </w:p>
    <w:p w:rsidR="00D92F1E" w:rsidRPr="00875C25" w:rsidRDefault="00D92F1E" w:rsidP="00BB7EDC">
      <w:pPr>
        <w:pStyle w:val="af8"/>
        <w:spacing w:line="360" w:lineRule="auto"/>
        <w:ind w:firstLine="709"/>
        <w:rPr>
          <w:sz w:val="28"/>
          <w:szCs w:val="28"/>
          <w:lang w:val="uk-UA" w:eastAsia="ru-RU"/>
        </w:rPr>
      </w:pPr>
    </w:p>
    <w:p w:rsidR="00393E4D" w:rsidRPr="00875C25" w:rsidRDefault="00393E4D" w:rsidP="00393E4D">
      <w:pPr>
        <w:pStyle w:val="af8"/>
        <w:spacing w:line="360" w:lineRule="auto"/>
        <w:ind w:firstLine="0"/>
        <w:jc w:val="center"/>
        <w:rPr>
          <w:sz w:val="28"/>
          <w:szCs w:val="28"/>
          <w:lang w:val="uk-UA" w:eastAsia="ru-RU"/>
        </w:rPr>
      </w:pPr>
      <w:r w:rsidRPr="00875C25">
        <w:rPr>
          <w:noProof/>
          <w:sz w:val="28"/>
          <w:szCs w:val="28"/>
          <w:lang w:val="ru-RU" w:eastAsia="ru-RU"/>
        </w:rPr>
        <w:drawing>
          <wp:inline distT="0" distB="0" distL="0" distR="0" wp14:anchorId="2C2DE29D" wp14:editId="775B7B52">
            <wp:extent cx="5488874" cy="371798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505538" cy="3729272"/>
                    </a:xfrm>
                    <a:prstGeom prst="rect">
                      <a:avLst/>
                    </a:prstGeom>
                    <a:noFill/>
                    <a:ln>
                      <a:noFill/>
                    </a:ln>
                  </pic:spPr>
                </pic:pic>
              </a:graphicData>
            </a:graphic>
          </wp:inline>
        </w:drawing>
      </w:r>
    </w:p>
    <w:p w:rsidR="00040470" w:rsidRDefault="00040470" w:rsidP="00393E4D">
      <w:pPr>
        <w:pStyle w:val="af8"/>
        <w:spacing w:line="360" w:lineRule="auto"/>
        <w:ind w:firstLine="0"/>
        <w:jc w:val="center"/>
        <w:rPr>
          <w:sz w:val="28"/>
          <w:szCs w:val="28"/>
          <w:lang w:val="uk-UA" w:eastAsia="ru-RU"/>
        </w:rPr>
      </w:pPr>
    </w:p>
    <w:p w:rsidR="00393E4D" w:rsidRPr="00875C25" w:rsidRDefault="00393E4D" w:rsidP="00393E4D">
      <w:pPr>
        <w:pStyle w:val="af8"/>
        <w:spacing w:line="360" w:lineRule="auto"/>
        <w:ind w:firstLine="0"/>
        <w:jc w:val="center"/>
        <w:rPr>
          <w:sz w:val="28"/>
          <w:szCs w:val="28"/>
          <w:lang w:val="uk-UA" w:eastAsia="ru-RU"/>
        </w:rPr>
      </w:pPr>
      <w:r w:rsidRPr="00875C25">
        <w:rPr>
          <w:sz w:val="28"/>
          <w:szCs w:val="28"/>
          <w:lang w:val="uk-UA" w:eastAsia="ru-RU"/>
        </w:rPr>
        <w:t>Рисунок 4.2 – Вихідне зображення (після обробки програмою).</w:t>
      </w:r>
    </w:p>
    <w:p w:rsidR="00393E4D" w:rsidRPr="00875C25" w:rsidRDefault="00D92F1E" w:rsidP="007462AF">
      <w:pPr>
        <w:pStyle w:val="af8"/>
        <w:spacing w:line="360" w:lineRule="auto"/>
        <w:ind w:firstLine="561"/>
        <w:rPr>
          <w:sz w:val="28"/>
          <w:szCs w:val="28"/>
          <w:lang w:val="uk-UA" w:eastAsia="ru-RU"/>
        </w:rPr>
      </w:pPr>
      <w:r w:rsidRPr="00875C25">
        <w:rPr>
          <w:sz w:val="28"/>
          <w:szCs w:val="28"/>
          <w:lang w:val="uk-UA" w:eastAsia="ru-RU"/>
        </w:rPr>
        <w:lastRenderedPageBreak/>
        <w:t>Отриманий результат на рисунку 4.3.</w:t>
      </w:r>
      <w:r w:rsidR="00393E4D" w:rsidRPr="00875C25">
        <w:rPr>
          <w:sz w:val="28"/>
          <w:szCs w:val="28"/>
          <w:lang w:val="uk-UA" w:eastAsia="ru-RU"/>
        </w:rPr>
        <w:t xml:space="preserve"> </w:t>
      </w:r>
      <w:r w:rsidRPr="00875C25">
        <w:rPr>
          <w:sz w:val="28"/>
          <w:szCs w:val="28"/>
          <w:lang w:val="uk-UA" w:eastAsia="ru-RU"/>
        </w:rPr>
        <w:t>Аналізуючи зображення, можемо чітко бачити виділені сегменти, що утворились після обробки ЕМ-методом.</w:t>
      </w:r>
    </w:p>
    <w:p w:rsidR="00D92F1E" w:rsidRPr="00875C25" w:rsidRDefault="00D92F1E" w:rsidP="007462AF">
      <w:pPr>
        <w:pStyle w:val="af8"/>
        <w:spacing w:line="360" w:lineRule="auto"/>
        <w:ind w:firstLine="561"/>
        <w:rPr>
          <w:sz w:val="28"/>
          <w:szCs w:val="28"/>
          <w:lang w:val="uk-UA" w:eastAsia="ru-RU"/>
        </w:rPr>
      </w:pPr>
    </w:p>
    <w:p w:rsidR="00393E4D" w:rsidRPr="00875C25" w:rsidRDefault="007462AF" w:rsidP="007462AF">
      <w:pPr>
        <w:pStyle w:val="af8"/>
        <w:spacing w:line="360" w:lineRule="auto"/>
        <w:ind w:firstLine="0"/>
        <w:jc w:val="center"/>
        <w:rPr>
          <w:sz w:val="28"/>
          <w:szCs w:val="28"/>
          <w:lang w:val="uk-UA" w:eastAsia="ru-RU"/>
        </w:rPr>
      </w:pPr>
      <w:r w:rsidRPr="00875C25">
        <w:rPr>
          <w:noProof/>
          <w:sz w:val="28"/>
          <w:szCs w:val="28"/>
          <w:lang w:val="ru-RU" w:eastAsia="ru-RU"/>
        </w:rPr>
        <w:drawing>
          <wp:inline distT="0" distB="0" distL="0" distR="0" wp14:anchorId="0B96F446" wp14:editId="3925E218">
            <wp:extent cx="5943600" cy="42481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43600" cy="4248150"/>
                    </a:xfrm>
                    <a:prstGeom prst="rect">
                      <a:avLst/>
                    </a:prstGeom>
                    <a:noFill/>
                    <a:ln>
                      <a:noFill/>
                    </a:ln>
                  </pic:spPr>
                </pic:pic>
              </a:graphicData>
            </a:graphic>
          </wp:inline>
        </w:drawing>
      </w:r>
    </w:p>
    <w:p w:rsidR="007462AF" w:rsidRPr="00875C25" w:rsidRDefault="007462AF" w:rsidP="007462AF">
      <w:pPr>
        <w:pStyle w:val="af8"/>
        <w:spacing w:line="360" w:lineRule="auto"/>
        <w:ind w:firstLine="0"/>
        <w:jc w:val="center"/>
        <w:rPr>
          <w:sz w:val="28"/>
          <w:szCs w:val="28"/>
          <w:lang w:val="uk-UA" w:eastAsia="ru-RU"/>
        </w:rPr>
      </w:pPr>
      <w:r w:rsidRPr="00875C25">
        <w:rPr>
          <w:sz w:val="28"/>
          <w:szCs w:val="28"/>
          <w:lang w:val="uk-UA" w:eastAsia="ru-RU"/>
        </w:rPr>
        <w:t>Рисунок 4.3 – Зображення після обробки (червоним виділені сегменти)</w:t>
      </w:r>
    </w:p>
    <w:p w:rsidR="00393E4D" w:rsidRPr="00875C25" w:rsidRDefault="00393E4D" w:rsidP="004904F1">
      <w:pPr>
        <w:pStyle w:val="af8"/>
        <w:spacing w:line="360" w:lineRule="auto"/>
        <w:rPr>
          <w:sz w:val="28"/>
          <w:szCs w:val="28"/>
          <w:lang w:val="uk-UA" w:eastAsia="ru-RU"/>
        </w:rPr>
      </w:pPr>
    </w:p>
    <w:p w:rsidR="009C5AEC" w:rsidRPr="00875C25" w:rsidRDefault="007462AF" w:rsidP="007462AF">
      <w:pPr>
        <w:spacing w:line="360" w:lineRule="auto"/>
        <w:ind w:firstLine="709"/>
        <w:jc w:val="both"/>
        <w:rPr>
          <w:lang w:val="uk-UA"/>
        </w:rPr>
      </w:pPr>
      <w:r w:rsidRPr="00875C25">
        <w:rPr>
          <w:lang w:val="uk-UA"/>
        </w:rPr>
        <w:t xml:space="preserve">Проведемо аналогічний аналіз за допомогою метода Канні. </w:t>
      </w:r>
      <w:r w:rsidRPr="00875C25">
        <w:t>Метод Канн</w:t>
      </w:r>
      <w:r w:rsidRPr="00875C25">
        <w:rPr>
          <w:lang w:val="uk-UA"/>
        </w:rPr>
        <w:t>і</w:t>
      </w:r>
      <w:r w:rsidRPr="00875C25">
        <w:t xml:space="preserve"> відрізняється від інших градієнтних методів тим, що при визначенні меж використовує два порога (для слабких і сильних кордонів). </w:t>
      </w:r>
    </w:p>
    <w:p w:rsidR="007462AF" w:rsidRPr="00875C25" w:rsidRDefault="007462AF" w:rsidP="007462AF">
      <w:pPr>
        <w:spacing w:line="360" w:lineRule="auto"/>
        <w:ind w:firstLine="709"/>
        <w:jc w:val="both"/>
      </w:pPr>
      <w:r w:rsidRPr="00875C25">
        <w:t>Слабкі кордони відзначаються в результуючому зображенні тільки тоді, коли вони з’єднані з сильними. Для зашумленних зображень даний метод забезпечує найкраще виявлення кордонів в порівнянні з іншими методами, але в</w:t>
      </w:r>
      <w:r w:rsidR="00E517E6">
        <w:t>имагає істотно більшого часу [40</w:t>
      </w:r>
      <w:r w:rsidRPr="00875C25">
        <w:t xml:space="preserve">]. </w:t>
      </w:r>
    </w:p>
    <w:p w:rsidR="009C5AEC" w:rsidRPr="00875C25" w:rsidRDefault="007462AF" w:rsidP="007462AF">
      <w:pPr>
        <w:spacing w:line="360" w:lineRule="auto"/>
        <w:ind w:firstLine="709"/>
        <w:jc w:val="both"/>
        <w:rPr>
          <w:lang w:val="uk-UA"/>
        </w:rPr>
      </w:pPr>
      <w:r w:rsidRPr="00875C25">
        <w:t>Згідно даного методу спочатку виконується згладжування зображення за допомогою гауссовского фільтра. Потім визначається величина стрибка (модуль градієнта) інтенсивності і його напрямок в кожній точці згладженого зображення</w:t>
      </w:r>
      <w:r w:rsidR="009C5AEC" w:rsidRPr="00875C25">
        <w:rPr>
          <w:lang w:val="uk-UA"/>
        </w:rPr>
        <w:t>.</w:t>
      </w:r>
    </w:p>
    <w:p w:rsidR="007462AF" w:rsidRPr="00875C25" w:rsidRDefault="009C5AEC" w:rsidP="007462AF">
      <w:pPr>
        <w:spacing w:line="360" w:lineRule="auto"/>
        <w:ind w:firstLine="709"/>
        <w:jc w:val="both"/>
      </w:pPr>
      <w:r w:rsidRPr="00875C25">
        <w:rPr>
          <w:lang w:val="uk-UA"/>
        </w:rPr>
        <w:lastRenderedPageBreak/>
        <w:t>З</w:t>
      </w:r>
      <w:r w:rsidR="007462AF" w:rsidRPr="00875C25">
        <w:t>ображення диференціюють за двома ортогональними напрямками, потім обчислюють величину модуля градієнта як квадратний корінь з суми квадратів похідних. Майбутні точки контуру визначаються в результаті придушення точок, які не є локальними максимумами величини градієнта (non</w:t>
      </w:r>
      <w:r w:rsidRPr="00875C25">
        <w:rPr>
          <w:lang w:val="uk-UA"/>
        </w:rPr>
        <w:t>-</w:t>
      </w:r>
      <w:r w:rsidR="007462AF" w:rsidRPr="00875C25">
        <w:t xml:space="preserve">maximal suppression). </w:t>
      </w:r>
    </w:p>
    <w:p w:rsidR="007462AF" w:rsidRPr="00875C25" w:rsidRDefault="007462AF" w:rsidP="007462AF">
      <w:pPr>
        <w:spacing w:line="360" w:lineRule="auto"/>
        <w:ind w:firstLine="709"/>
        <w:jc w:val="both"/>
      </w:pPr>
      <w:r w:rsidRPr="00875C25">
        <w:t xml:space="preserve">У цьому випадку величина стрибка інтенсивності в кожній точці контуру покладається рівною нулю, якщо вона не перевищує величину стрибка інтенсивності в двох сусідніх точках по напрямку градієнта. Потім виконується порівняння величини інтенсивності в отриманих точках контуру з двома порогами методом гистерезиса. </w:t>
      </w:r>
    </w:p>
    <w:p w:rsidR="007462AF" w:rsidRPr="00875C25" w:rsidRDefault="007462AF" w:rsidP="007462AF">
      <w:pPr>
        <w:spacing w:line="360" w:lineRule="auto"/>
        <w:ind w:firstLine="709"/>
        <w:jc w:val="both"/>
      </w:pPr>
      <w:r w:rsidRPr="00875C25">
        <w:t xml:space="preserve">Відповідно до цього методу точки, величина інтенсивності яскравості в яких менше нижнього порога, не включаються до контурний препарат. Точки, величина інтенсивності в яких вище нижнього порога, приєднуються до сусідніх точок, величина інтенсивності в яких перевищує верхній поріг. </w:t>
      </w:r>
    </w:p>
    <w:p w:rsidR="00D92F1E" w:rsidRPr="00875C25" w:rsidRDefault="00D92F1E" w:rsidP="007462AF">
      <w:pPr>
        <w:spacing w:line="360" w:lineRule="auto"/>
        <w:ind w:firstLine="709"/>
        <w:jc w:val="both"/>
        <w:rPr>
          <w:lang w:val="uk-UA"/>
        </w:rPr>
      </w:pPr>
      <w:r w:rsidRPr="00875C25">
        <w:rPr>
          <w:lang w:val="uk-UA"/>
        </w:rPr>
        <w:t>Результати обробки зображення методом Канні проілюстровано на рисунку 4.4</w:t>
      </w:r>
    </w:p>
    <w:p w:rsidR="007462AF" w:rsidRPr="00875C25" w:rsidRDefault="007462AF" w:rsidP="007462AF">
      <w:pPr>
        <w:spacing w:line="360" w:lineRule="auto"/>
        <w:ind w:firstLine="709"/>
        <w:jc w:val="both"/>
      </w:pPr>
    </w:p>
    <w:p w:rsidR="007462AF" w:rsidRPr="00875C25" w:rsidRDefault="007462AF" w:rsidP="007462AF">
      <w:pPr>
        <w:pStyle w:val="af8"/>
        <w:spacing w:line="360" w:lineRule="auto"/>
        <w:ind w:firstLine="0"/>
        <w:jc w:val="center"/>
        <w:rPr>
          <w:sz w:val="28"/>
          <w:szCs w:val="28"/>
          <w:lang w:val="ru-RU" w:eastAsia="ru-RU"/>
        </w:rPr>
      </w:pPr>
      <w:r w:rsidRPr="00875C25">
        <w:rPr>
          <w:noProof/>
          <w:sz w:val="28"/>
          <w:szCs w:val="28"/>
          <w:lang w:val="ru-RU" w:eastAsia="ru-RU"/>
        </w:rPr>
        <w:drawing>
          <wp:inline distT="0" distB="0" distL="0" distR="0" wp14:anchorId="7D5F8330" wp14:editId="5438CBC9">
            <wp:extent cx="5343525" cy="215265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0">
                      <a:extLst>
                        <a:ext uri="{28A0092B-C50C-407E-A947-70E740481C1C}">
                          <a14:useLocalDpi xmlns:a14="http://schemas.microsoft.com/office/drawing/2010/main" val="0"/>
                        </a:ext>
                      </a:extLst>
                    </a:blip>
                    <a:srcRect t="10394" b="8602"/>
                    <a:stretch/>
                  </pic:blipFill>
                  <pic:spPr bwMode="auto">
                    <a:xfrm>
                      <a:off x="0" y="0"/>
                      <a:ext cx="5343525" cy="2152650"/>
                    </a:xfrm>
                    <a:prstGeom prst="rect">
                      <a:avLst/>
                    </a:prstGeom>
                    <a:noFill/>
                    <a:ln>
                      <a:noFill/>
                    </a:ln>
                    <a:extLst>
                      <a:ext uri="{53640926-AAD7-44D8-BBD7-CCE9431645EC}">
                        <a14:shadowObscured xmlns:a14="http://schemas.microsoft.com/office/drawing/2010/main"/>
                      </a:ext>
                    </a:extLst>
                  </pic:spPr>
                </pic:pic>
              </a:graphicData>
            </a:graphic>
          </wp:inline>
        </w:drawing>
      </w:r>
    </w:p>
    <w:p w:rsidR="00393E4D" w:rsidRPr="00875C25" w:rsidRDefault="007462AF" w:rsidP="007462AF">
      <w:pPr>
        <w:pStyle w:val="af8"/>
        <w:spacing w:line="360" w:lineRule="auto"/>
        <w:ind w:firstLine="0"/>
        <w:jc w:val="center"/>
        <w:rPr>
          <w:sz w:val="28"/>
          <w:szCs w:val="28"/>
          <w:lang w:val="ru-RU" w:eastAsia="ru-RU"/>
        </w:rPr>
      </w:pPr>
      <w:r w:rsidRPr="00875C25">
        <w:rPr>
          <w:sz w:val="28"/>
          <w:szCs w:val="28"/>
          <w:lang w:val="ru-RU" w:eastAsia="ru-RU"/>
        </w:rPr>
        <w:t>Рисунок 4.4</w:t>
      </w:r>
      <w:r w:rsidRPr="00875C25">
        <w:rPr>
          <w:sz w:val="28"/>
          <w:szCs w:val="28"/>
          <w:lang w:val="uk-UA" w:eastAsia="ru-RU"/>
        </w:rPr>
        <w:t xml:space="preserve"> –</w:t>
      </w:r>
      <w:r w:rsidRPr="00875C25">
        <w:rPr>
          <w:sz w:val="28"/>
          <w:szCs w:val="28"/>
          <w:lang w:val="ru-RU" w:eastAsia="ru-RU"/>
        </w:rPr>
        <w:t xml:space="preserve"> Результат роботи методу Канні</w:t>
      </w:r>
    </w:p>
    <w:p w:rsidR="007462AF" w:rsidRPr="00875C25" w:rsidRDefault="007462AF" w:rsidP="007462AF">
      <w:pPr>
        <w:pStyle w:val="af8"/>
        <w:spacing w:line="360" w:lineRule="auto"/>
        <w:ind w:firstLine="0"/>
        <w:rPr>
          <w:sz w:val="28"/>
          <w:szCs w:val="28"/>
          <w:lang w:val="ru-RU" w:eastAsia="ru-RU"/>
        </w:rPr>
      </w:pPr>
    </w:p>
    <w:p w:rsidR="007462AF" w:rsidRPr="00875C25" w:rsidRDefault="007462AF" w:rsidP="00E172E5">
      <w:pPr>
        <w:pStyle w:val="af8"/>
        <w:spacing w:line="360" w:lineRule="auto"/>
        <w:ind w:firstLine="709"/>
        <w:rPr>
          <w:sz w:val="28"/>
          <w:szCs w:val="28"/>
          <w:lang w:val="ru-RU" w:eastAsia="ru-RU"/>
        </w:rPr>
      </w:pPr>
      <w:r w:rsidRPr="00875C25">
        <w:rPr>
          <w:sz w:val="28"/>
          <w:szCs w:val="28"/>
          <w:lang w:val="ru-RU" w:eastAsia="ru-RU"/>
        </w:rPr>
        <w:t>Як можна бачити були виділені основні кордони на зображенні. Також можна задавати щільність точок, які виділяють кордони, проте якщо цей показник буде занадто високми (наприклад більше 100) отримаємо повністю біле зображення.</w:t>
      </w:r>
    </w:p>
    <w:p w:rsidR="007462AF" w:rsidRPr="00875C25" w:rsidRDefault="007462AF" w:rsidP="00E172E5">
      <w:pPr>
        <w:pStyle w:val="af8"/>
        <w:spacing w:line="360" w:lineRule="auto"/>
        <w:ind w:firstLine="709"/>
        <w:rPr>
          <w:sz w:val="28"/>
          <w:szCs w:val="28"/>
          <w:lang w:val="ru-RU" w:eastAsia="ru-RU"/>
        </w:rPr>
      </w:pPr>
      <w:r w:rsidRPr="00875C25">
        <w:rPr>
          <w:sz w:val="28"/>
          <w:szCs w:val="28"/>
          <w:lang w:val="ru-RU" w:eastAsia="ru-RU"/>
        </w:rPr>
        <w:lastRenderedPageBreak/>
        <w:t xml:space="preserve">Проаналізуємо зображення за допомогою операторів Робертса і Собеля. </w:t>
      </w:r>
    </w:p>
    <w:p w:rsidR="007462AF" w:rsidRPr="00875C25" w:rsidRDefault="007462AF" w:rsidP="007462AF">
      <w:pPr>
        <w:spacing w:line="360" w:lineRule="auto"/>
        <w:ind w:firstLine="709"/>
        <w:jc w:val="both"/>
      </w:pPr>
      <w:r w:rsidRPr="00875C25">
        <w:t xml:space="preserve">Оператор Робертса є найбільш простим і швидким методом виділення контурів. </w:t>
      </w:r>
      <w:r w:rsidR="00AB5456" w:rsidRPr="00875C25">
        <w:rPr>
          <w:lang w:val="uk-UA"/>
        </w:rPr>
        <w:t xml:space="preserve">Його особливістю </w:t>
      </w:r>
      <w:r w:rsidRPr="00875C25">
        <w:t xml:space="preserve">є інваріантність до обертання. </w:t>
      </w:r>
    </w:p>
    <w:p w:rsidR="005E23AD" w:rsidRPr="00875C25" w:rsidRDefault="005E23AD" w:rsidP="007462AF">
      <w:pPr>
        <w:spacing w:line="360" w:lineRule="auto"/>
        <w:ind w:firstLine="709"/>
        <w:jc w:val="both"/>
      </w:pPr>
      <w:r w:rsidRPr="00875C25">
        <w:t xml:space="preserve">Оператор Собеля обчислює наближене значення градієнта яскравості зображення. Результатом застосування оператора Собеля в кожній точці зображення є або вектор градієнта яскравості в цій точці, або його норма. </w:t>
      </w:r>
    </w:p>
    <w:p w:rsidR="00D92F1E" w:rsidRPr="00875C25" w:rsidRDefault="00D92F1E" w:rsidP="007462AF">
      <w:pPr>
        <w:spacing w:line="360" w:lineRule="auto"/>
        <w:ind w:firstLine="709"/>
        <w:jc w:val="both"/>
        <w:rPr>
          <w:lang w:val="uk-UA"/>
        </w:rPr>
      </w:pPr>
      <w:r w:rsidRPr="00875C25">
        <w:rPr>
          <w:lang w:val="uk-UA"/>
        </w:rPr>
        <w:t>На рисунку 4.</w:t>
      </w:r>
      <w:r w:rsidR="00040470">
        <w:rPr>
          <w:lang w:val="uk-UA"/>
        </w:rPr>
        <w:t>5</w:t>
      </w:r>
      <w:r w:rsidRPr="00875C25">
        <w:rPr>
          <w:lang w:val="uk-UA"/>
        </w:rPr>
        <w:t xml:space="preserve"> зображені результати обробки зображення обома методами. </w:t>
      </w:r>
    </w:p>
    <w:p w:rsidR="00D92F1E" w:rsidRPr="00875C25" w:rsidRDefault="00D92F1E" w:rsidP="005E23AD">
      <w:pPr>
        <w:spacing w:line="360" w:lineRule="auto"/>
        <w:jc w:val="center"/>
      </w:pPr>
    </w:p>
    <w:p w:rsidR="005E23AD" w:rsidRPr="00875C25" w:rsidRDefault="005E23AD" w:rsidP="005E23AD">
      <w:pPr>
        <w:spacing w:line="360" w:lineRule="auto"/>
        <w:jc w:val="center"/>
      </w:pPr>
      <w:r w:rsidRPr="00875C25">
        <w:rPr>
          <w:noProof/>
        </w:rPr>
        <w:drawing>
          <wp:inline distT="0" distB="0" distL="0" distR="0" wp14:anchorId="21EEC7E5" wp14:editId="607768EB">
            <wp:extent cx="5938576" cy="2510287"/>
            <wp:effectExtent l="0" t="0" r="5080" b="444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145" t="7096" r="-145" b="6853"/>
                    <a:stretch/>
                  </pic:blipFill>
                  <pic:spPr bwMode="auto">
                    <a:xfrm>
                      <a:off x="0" y="0"/>
                      <a:ext cx="5939790" cy="2510800"/>
                    </a:xfrm>
                    <a:prstGeom prst="rect">
                      <a:avLst/>
                    </a:prstGeom>
                    <a:ln>
                      <a:noFill/>
                    </a:ln>
                    <a:extLst>
                      <a:ext uri="{53640926-AAD7-44D8-BBD7-CCE9431645EC}">
                        <a14:shadowObscured xmlns:a14="http://schemas.microsoft.com/office/drawing/2010/main"/>
                      </a:ext>
                    </a:extLst>
                  </pic:spPr>
                </pic:pic>
              </a:graphicData>
            </a:graphic>
          </wp:inline>
        </w:drawing>
      </w:r>
    </w:p>
    <w:p w:rsidR="007462AF" w:rsidRPr="00875C25" w:rsidRDefault="005E23AD" w:rsidP="005E23AD">
      <w:pPr>
        <w:spacing w:line="360" w:lineRule="auto"/>
        <w:jc w:val="center"/>
        <w:rPr>
          <w:lang w:val="uk-UA"/>
        </w:rPr>
      </w:pPr>
      <w:r w:rsidRPr="00875C25">
        <w:rPr>
          <w:lang w:val="uk-UA"/>
        </w:rPr>
        <w:t>Рисунок 4.5 – Результат роботи операторів Робертса і Собеля</w:t>
      </w:r>
    </w:p>
    <w:p w:rsidR="005E23AD" w:rsidRPr="00875C25" w:rsidRDefault="005E23AD" w:rsidP="005E23AD">
      <w:pPr>
        <w:spacing w:line="360" w:lineRule="auto"/>
        <w:jc w:val="center"/>
        <w:rPr>
          <w:lang w:val="uk-UA"/>
        </w:rPr>
      </w:pPr>
    </w:p>
    <w:p w:rsidR="005E23AD" w:rsidRPr="00875C25" w:rsidRDefault="005E23AD" w:rsidP="00E172E5">
      <w:pPr>
        <w:spacing w:line="360" w:lineRule="auto"/>
        <w:ind w:firstLine="709"/>
        <w:jc w:val="both"/>
        <w:rPr>
          <w:lang w:val="uk-UA"/>
        </w:rPr>
      </w:pPr>
      <w:r w:rsidRPr="00875C25">
        <w:rPr>
          <w:lang w:val="uk-UA"/>
        </w:rPr>
        <w:t>Як можемо бачити</w:t>
      </w:r>
      <w:r w:rsidR="00E172E5" w:rsidRPr="00875C25">
        <w:rPr>
          <w:lang w:val="uk-UA"/>
        </w:rPr>
        <w:t>,</w:t>
      </w:r>
      <w:r w:rsidRPr="00875C25">
        <w:rPr>
          <w:lang w:val="uk-UA"/>
        </w:rPr>
        <w:t xml:space="preserve"> робота обох операторів майже однакова, кордони визначені достатньо чітко. </w:t>
      </w:r>
    </w:p>
    <w:p w:rsidR="00AB5456" w:rsidRPr="00875C25" w:rsidRDefault="00AB5456" w:rsidP="00E172E5">
      <w:pPr>
        <w:spacing w:line="360" w:lineRule="auto"/>
        <w:ind w:firstLine="709"/>
        <w:jc w:val="both"/>
        <w:rPr>
          <w:lang w:val="uk-UA"/>
        </w:rPr>
      </w:pPr>
    </w:p>
    <w:p w:rsidR="00AB5456" w:rsidRPr="00875C25" w:rsidRDefault="00AB5456" w:rsidP="00E172E5">
      <w:pPr>
        <w:spacing w:line="360" w:lineRule="auto"/>
        <w:ind w:firstLine="709"/>
        <w:jc w:val="both"/>
        <w:rPr>
          <w:lang w:val="uk-UA"/>
        </w:rPr>
      </w:pPr>
    </w:p>
    <w:p w:rsidR="00105A0C" w:rsidRPr="00875C25" w:rsidRDefault="00990718" w:rsidP="00E172E5">
      <w:pPr>
        <w:pStyle w:val="af8"/>
        <w:spacing w:line="360" w:lineRule="auto"/>
        <w:ind w:firstLine="709"/>
        <w:rPr>
          <w:sz w:val="28"/>
          <w:szCs w:val="28"/>
          <w:lang w:val="ru-RU" w:eastAsia="ru-RU"/>
        </w:rPr>
      </w:pPr>
      <w:r w:rsidRPr="00875C25">
        <w:rPr>
          <w:sz w:val="28"/>
          <w:szCs w:val="28"/>
          <w:lang w:val="ru-RU"/>
        </w:rPr>
        <w:t>4</w:t>
      </w:r>
      <w:r w:rsidR="005127B5" w:rsidRPr="00875C25">
        <w:rPr>
          <w:sz w:val="28"/>
          <w:szCs w:val="28"/>
          <w:lang w:val="ru-RU"/>
        </w:rPr>
        <w:t>.</w:t>
      </w:r>
      <w:r w:rsidR="00105A0C" w:rsidRPr="00875C25">
        <w:rPr>
          <w:sz w:val="28"/>
          <w:szCs w:val="28"/>
          <w:lang w:val="ru-RU"/>
        </w:rPr>
        <w:t>4</w:t>
      </w:r>
      <w:r w:rsidR="00105A0C" w:rsidRPr="00875C25">
        <w:rPr>
          <w:sz w:val="28"/>
          <w:szCs w:val="28"/>
        </w:rPr>
        <w:t> </w:t>
      </w:r>
      <w:r w:rsidR="00105A0C" w:rsidRPr="00875C25">
        <w:rPr>
          <w:sz w:val="28"/>
          <w:szCs w:val="28"/>
          <w:lang w:val="ru-RU"/>
        </w:rPr>
        <w:t xml:space="preserve">Результати оцінювання ефективності </w:t>
      </w:r>
      <w:r w:rsidR="00105A0C" w:rsidRPr="00875C25">
        <w:rPr>
          <w:sz w:val="28"/>
          <w:szCs w:val="28"/>
          <w:lang w:val="ru-RU" w:eastAsia="ru-RU"/>
        </w:rPr>
        <w:t>гібридних методів для класифікації складноструктурованих зображень</w:t>
      </w:r>
    </w:p>
    <w:p w:rsidR="00AB5456" w:rsidRPr="00875C25" w:rsidRDefault="00AB5456" w:rsidP="00BB7EDC">
      <w:pPr>
        <w:pStyle w:val="af8"/>
        <w:spacing w:line="360" w:lineRule="auto"/>
        <w:ind w:firstLine="709"/>
        <w:rPr>
          <w:sz w:val="28"/>
          <w:szCs w:val="28"/>
          <w:lang w:val="ru-RU" w:eastAsia="ru-RU"/>
        </w:rPr>
      </w:pPr>
    </w:p>
    <w:p w:rsidR="00AB5456" w:rsidRPr="00875C25" w:rsidRDefault="00AB5456" w:rsidP="00BB7EDC">
      <w:pPr>
        <w:pStyle w:val="af8"/>
        <w:spacing w:line="360" w:lineRule="auto"/>
        <w:ind w:firstLine="709"/>
        <w:rPr>
          <w:sz w:val="28"/>
          <w:szCs w:val="28"/>
          <w:lang w:val="ru-RU" w:eastAsia="ru-RU"/>
        </w:rPr>
      </w:pPr>
      <w:r w:rsidRPr="00875C25">
        <w:rPr>
          <w:sz w:val="28"/>
          <w:szCs w:val="28"/>
          <w:lang w:val="ru-RU" w:eastAsia="ru-RU"/>
        </w:rPr>
        <w:t>Провівши аналіз результатів</w:t>
      </w:r>
      <w:r w:rsidR="00E172E5" w:rsidRPr="00875C25">
        <w:rPr>
          <w:sz w:val="28"/>
          <w:szCs w:val="28"/>
          <w:lang w:val="ru-RU" w:eastAsia="ru-RU"/>
        </w:rPr>
        <w:t>,</w:t>
      </w:r>
      <w:r w:rsidRPr="00875C25">
        <w:rPr>
          <w:sz w:val="28"/>
          <w:szCs w:val="28"/>
          <w:lang w:val="ru-RU" w:eastAsia="ru-RU"/>
        </w:rPr>
        <w:t xml:space="preserve"> можн</w:t>
      </w:r>
      <w:r w:rsidR="00E172E5" w:rsidRPr="00875C25">
        <w:rPr>
          <w:sz w:val="28"/>
          <w:szCs w:val="28"/>
          <w:lang w:val="ru-RU" w:eastAsia="ru-RU"/>
        </w:rPr>
        <w:t>а</w:t>
      </w:r>
      <w:r w:rsidRPr="00875C25">
        <w:rPr>
          <w:sz w:val="28"/>
          <w:szCs w:val="28"/>
          <w:lang w:val="ru-RU" w:eastAsia="ru-RU"/>
        </w:rPr>
        <w:t xml:space="preserve"> із впевненістю сказати</w:t>
      </w:r>
      <w:r w:rsidR="00E172E5" w:rsidRPr="00875C25">
        <w:rPr>
          <w:sz w:val="28"/>
          <w:szCs w:val="28"/>
          <w:lang w:val="ru-RU" w:eastAsia="ru-RU"/>
        </w:rPr>
        <w:t>,</w:t>
      </w:r>
      <w:r w:rsidRPr="00875C25">
        <w:rPr>
          <w:sz w:val="28"/>
          <w:szCs w:val="28"/>
          <w:lang w:val="ru-RU" w:eastAsia="ru-RU"/>
        </w:rPr>
        <w:t xml:space="preserve"> що усі обрані методи впорались із поставленим завданям достатньо добре, тож візначити найкращ</w:t>
      </w:r>
      <w:r w:rsidR="00E172E5" w:rsidRPr="00875C25">
        <w:rPr>
          <w:sz w:val="28"/>
          <w:szCs w:val="28"/>
          <w:lang w:val="ru-RU" w:eastAsia="ru-RU"/>
        </w:rPr>
        <w:t>и</w:t>
      </w:r>
      <w:r w:rsidRPr="00875C25">
        <w:rPr>
          <w:sz w:val="28"/>
          <w:szCs w:val="28"/>
          <w:lang w:val="ru-RU" w:eastAsia="ru-RU"/>
        </w:rPr>
        <w:t>й доволі складно, можливо навіть не</w:t>
      </w:r>
      <w:r w:rsidR="00E172E5" w:rsidRPr="00875C25">
        <w:rPr>
          <w:sz w:val="28"/>
          <w:szCs w:val="28"/>
          <w:lang w:val="ru-RU" w:eastAsia="ru-RU"/>
        </w:rPr>
        <w:t>коректно</w:t>
      </w:r>
      <w:r w:rsidRPr="00875C25">
        <w:rPr>
          <w:sz w:val="28"/>
          <w:szCs w:val="28"/>
          <w:lang w:val="ru-RU" w:eastAsia="ru-RU"/>
        </w:rPr>
        <w:t>.</w:t>
      </w:r>
    </w:p>
    <w:p w:rsidR="00AB5456" w:rsidRPr="00875C25" w:rsidRDefault="00AB5456" w:rsidP="00BB7EDC">
      <w:pPr>
        <w:pStyle w:val="af8"/>
        <w:spacing w:line="360" w:lineRule="auto"/>
        <w:ind w:firstLine="709"/>
        <w:rPr>
          <w:sz w:val="28"/>
          <w:szCs w:val="28"/>
          <w:lang w:val="uk-UA" w:eastAsia="ru-RU"/>
        </w:rPr>
      </w:pPr>
      <w:r w:rsidRPr="00875C25">
        <w:rPr>
          <w:sz w:val="28"/>
          <w:szCs w:val="28"/>
          <w:lang w:val="ru-RU" w:eastAsia="ru-RU"/>
        </w:rPr>
        <w:lastRenderedPageBreak/>
        <w:t xml:space="preserve">Для окремих завдань </w:t>
      </w:r>
      <w:r w:rsidR="002132CC" w:rsidRPr="00875C25">
        <w:rPr>
          <w:sz w:val="28"/>
          <w:szCs w:val="28"/>
          <w:lang w:val="ru-RU" w:eastAsia="ru-RU"/>
        </w:rPr>
        <w:t xml:space="preserve">необхідно брати конкретні методи. Якщо це визначення кордонів то я обирав би оператор Собеля або оператор Робертса. Якщо ми говоремо про виділеня сегментів то тут краще підійде </w:t>
      </w:r>
      <w:r w:rsidR="002132CC" w:rsidRPr="00875C25">
        <w:rPr>
          <w:sz w:val="28"/>
          <w:szCs w:val="28"/>
          <w:lang w:eastAsia="ru-RU"/>
        </w:rPr>
        <w:t>EM</w:t>
      </w:r>
      <w:r w:rsidR="002132CC" w:rsidRPr="00875C25">
        <w:rPr>
          <w:sz w:val="28"/>
          <w:szCs w:val="28"/>
          <w:lang w:val="ru-RU" w:eastAsia="ru-RU"/>
        </w:rPr>
        <w:t>-метод</w:t>
      </w:r>
      <w:r w:rsidR="002132CC" w:rsidRPr="00875C25">
        <w:rPr>
          <w:sz w:val="28"/>
          <w:szCs w:val="28"/>
          <w:lang w:val="uk-UA" w:eastAsia="ru-RU"/>
        </w:rPr>
        <w:t xml:space="preserve">. </w:t>
      </w:r>
    </w:p>
    <w:p w:rsidR="00D92F1E" w:rsidRPr="00875C25" w:rsidRDefault="00D92F1E" w:rsidP="00BB7EDC">
      <w:pPr>
        <w:pStyle w:val="af8"/>
        <w:spacing w:line="360" w:lineRule="auto"/>
        <w:ind w:firstLine="709"/>
        <w:rPr>
          <w:sz w:val="28"/>
          <w:szCs w:val="28"/>
          <w:lang w:val="uk-UA" w:eastAsia="ru-RU"/>
        </w:rPr>
      </w:pPr>
    </w:p>
    <w:p w:rsidR="00D92F1E" w:rsidRPr="00875C25" w:rsidRDefault="00D92F1E" w:rsidP="00BB7EDC">
      <w:pPr>
        <w:pStyle w:val="af8"/>
        <w:spacing w:line="360" w:lineRule="auto"/>
        <w:ind w:firstLine="709"/>
        <w:rPr>
          <w:sz w:val="28"/>
          <w:szCs w:val="28"/>
          <w:lang w:val="uk-UA" w:eastAsia="ru-RU"/>
        </w:rPr>
      </w:pPr>
    </w:p>
    <w:p w:rsidR="00105A0C" w:rsidRPr="00875C25" w:rsidRDefault="00990718" w:rsidP="002132CC">
      <w:pPr>
        <w:pStyle w:val="af8"/>
        <w:spacing w:line="360" w:lineRule="auto"/>
        <w:ind w:firstLine="709"/>
        <w:rPr>
          <w:sz w:val="28"/>
          <w:szCs w:val="28"/>
          <w:lang w:val="ru-RU"/>
        </w:rPr>
      </w:pPr>
      <w:r w:rsidRPr="00875C25">
        <w:rPr>
          <w:sz w:val="28"/>
          <w:szCs w:val="28"/>
          <w:lang w:val="ru-RU"/>
        </w:rPr>
        <w:t>4</w:t>
      </w:r>
      <w:r w:rsidR="005127B5" w:rsidRPr="00875C25">
        <w:rPr>
          <w:sz w:val="28"/>
          <w:szCs w:val="28"/>
          <w:lang w:val="ru-RU"/>
        </w:rPr>
        <w:t>.</w:t>
      </w:r>
      <w:r w:rsidR="00105A0C" w:rsidRPr="00875C25">
        <w:rPr>
          <w:sz w:val="28"/>
          <w:szCs w:val="28"/>
          <w:lang w:val="ru-RU"/>
        </w:rPr>
        <w:t>5</w:t>
      </w:r>
      <w:r w:rsidR="00105A0C" w:rsidRPr="00875C25">
        <w:rPr>
          <w:sz w:val="28"/>
          <w:szCs w:val="28"/>
        </w:rPr>
        <w:t> </w:t>
      </w:r>
      <w:r w:rsidR="00105A0C" w:rsidRPr="00875C25">
        <w:rPr>
          <w:sz w:val="28"/>
          <w:szCs w:val="28"/>
          <w:lang w:val="ru-RU"/>
        </w:rPr>
        <w:t>Перспективи подальших досліджень</w:t>
      </w:r>
    </w:p>
    <w:p w:rsidR="00105A0C" w:rsidRPr="00875C25" w:rsidRDefault="00105A0C" w:rsidP="002132CC">
      <w:pPr>
        <w:spacing w:line="360" w:lineRule="auto"/>
        <w:jc w:val="both"/>
        <w:rPr>
          <w:lang w:val="uk-UA"/>
        </w:rPr>
      </w:pPr>
    </w:p>
    <w:p w:rsidR="002132CC" w:rsidRPr="00875C25" w:rsidRDefault="002132CC" w:rsidP="00E172E5">
      <w:pPr>
        <w:spacing w:line="360" w:lineRule="auto"/>
        <w:ind w:firstLine="709"/>
        <w:jc w:val="both"/>
        <w:rPr>
          <w:lang w:val="uk-UA"/>
        </w:rPr>
      </w:pPr>
      <w:r w:rsidRPr="00875C25">
        <w:rPr>
          <w:lang w:val="uk-UA"/>
        </w:rPr>
        <w:t>Подальші дослідження цієї теми можна продовжувати як окремо, так і в комплексі з іншими завданнями. Наприклад</w:t>
      </w:r>
      <w:r w:rsidR="00E172E5" w:rsidRPr="00875C25">
        <w:rPr>
          <w:lang w:val="uk-UA"/>
        </w:rPr>
        <w:t>,</w:t>
      </w:r>
      <w:r w:rsidRPr="00875C25">
        <w:rPr>
          <w:lang w:val="uk-UA"/>
        </w:rPr>
        <w:t xml:space="preserve"> якщо об’єднати обробку складноструктурованих зображень та роботу з базами даних отримаємо можливість п</w:t>
      </w:r>
      <w:r w:rsidR="00E172E5" w:rsidRPr="00875C25">
        <w:rPr>
          <w:lang w:val="uk-UA"/>
        </w:rPr>
        <w:t>р</w:t>
      </w:r>
      <w:r w:rsidRPr="00875C25">
        <w:rPr>
          <w:lang w:val="uk-UA"/>
        </w:rPr>
        <w:t>оекспериментувати над ефективністю пошуку зображень</w:t>
      </w:r>
      <w:r w:rsidR="00E172E5" w:rsidRPr="00875C25">
        <w:rPr>
          <w:lang w:val="uk-UA"/>
        </w:rPr>
        <w:t>,</w:t>
      </w:r>
      <w:r w:rsidRPr="00875C25">
        <w:rPr>
          <w:lang w:val="uk-UA"/>
        </w:rPr>
        <w:t xml:space="preserve"> використовуючи той чи інший метод.</w:t>
      </w:r>
    </w:p>
    <w:p w:rsidR="002132CC" w:rsidRPr="00875C25" w:rsidRDefault="002132CC" w:rsidP="00E172E5">
      <w:pPr>
        <w:spacing w:line="360" w:lineRule="auto"/>
        <w:ind w:firstLine="709"/>
        <w:jc w:val="both"/>
        <w:rPr>
          <w:lang w:val="uk-UA"/>
        </w:rPr>
      </w:pPr>
      <w:r w:rsidRPr="00875C25">
        <w:rPr>
          <w:lang w:val="uk-UA"/>
        </w:rPr>
        <w:t>Якщо говоримо про дослідження саме цієї теми</w:t>
      </w:r>
      <w:r w:rsidR="00E172E5" w:rsidRPr="00875C25">
        <w:rPr>
          <w:lang w:val="uk-UA"/>
        </w:rPr>
        <w:t>,</w:t>
      </w:r>
      <w:r w:rsidRPr="00875C25">
        <w:rPr>
          <w:lang w:val="uk-UA"/>
        </w:rPr>
        <w:t xml:space="preserve"> окремо від інших</w:t>
      </w:r>
      <w:r w:rsidR="00E172E5" w:rsidRPr="00875C25">
        <w:rPr>
          <w:lang w:val="uk-UA"/>
        </w:rPr>
        <w:t>,</w:t>
      </w:r>
      <w:r w:rsidRPr="00875C25">
        <w:rPr>
          <w:lang w:val="uk-UA"/>
        </w:rPr>
        <w:t xml:space="preserve"> то треба рухатись в аналіз наборів зображень та їх класифікацію за деякими ознаками. Наприклад</w:t>
      </w:r>
      <w:r w:rsidR="00E172E5" w:rsidRPr="00875C25">
        <w:rPr>
          <w:lang w:val="uk-UA"/>
        </w:rPr>
        <w:t>,</w:t>
      </w:r>
      <w:r w:rsidRPr="00875C25">
        <w:rPr>
          <w:lang w:val="uk-UA"/>
        </w:rPr>
        <w:t xml:space="preserve"> визначення об’єкт</w:t>
      </w:r>
      <w:r w:rsidR="00E172E5" w:rsidRPr="00875C25">
        <w:rPr>
          <w:lang w:val="uk-UA"/>
        </w:rPr>
        <w:t>і</w:t>
      </w:r>
      <w:r w:rsidRPr="00875C25">
        <w:rPr>
          <w:lang w:val="uk-UA"/>
        </w:rPr>
        <w:t>в</w:t>
      </w:r>
      <w:r w:rsidR="00E172E5" w:rsidRPr="00875C25">
        <w:rPr>
          <w:lang w:val="uk-UA"/>
        </w:rPr>
        <w:t>,</w:t>
      </w:r>
      <w:r w:rsidRPr="00875C25">
        <w:rPr>
          <w:lang w:val="uk-UA"/>
        </w:rPr>
        <w:t xml:space="preserve"> що виділяються від інших: пошкоджені судини, вражені бляшки крові</w:t>
      </w:r>
      <w:r w:rsidR="00E172E5" w:rsidRPr="00875C25">
        <w:rPr>
          <w:lang w:val="uk-UA"/>
        </w:rPr>
        <w:t xml:space="preserve"> або зіпсовані фрукти чи овочі.</w:t>
      </w:r>
    </w:p>
    <w:p w:rsidR="002132CC" w:rsidRPr="00875C25" w:rsidRDefault="002132CC" w:rsidP="00E172E5">
      <w:pPr>
        <w:spacing w:line="360" w:lineRule="auto"/>
        <w:ind w:firstLine="709"/>
        <w:jc w:val="both"/>
        <w:rPr>
          <w:lang w:val="uk-UA"/>
        </w:rPr>
      </w:pPr>
      <w:r w:rsidRPr="00875C25">
        <w:rPr>
          <w:lang w:val="uk-UA"/>
        </w:rPr>
        <w:t xml:space="preserve">Ця тема може стати значущою за </w:t>
      </w:r>
      <w:r w:rsidR="00E172E5" w:rsidRPr="00875C25">
        <w:rPr>
          <w:lang w:val="uk-UA"/>
        </w:rPr>
        <w:t>певних</w:t>
      </w:r>
      <w:r w:rsidRPr="00875C25">
        <w:rPr>
          <w:lang w:val="uk-UA"/>
        </w:rPr>
        <w:t xml:space="preserve"> умов, таких як зацікавленість бізнесу, збільшенн</w:t>
      </w:r>
      <w:r w:rsidR="00E172E5" w:rsidRPr="00875C25">
        <w:rPr>
          <w:lang w:val="uk-UA"/>
        </w:rPr>
        <w:t>я</w:t>
      </w:r>
      <w:r w:rsidRPr="00875C25">
        <w:rPr>
          <w:lang w:val="uk-UA"/>
        </w:rPr>
        <w:t xml:space="preserve"> інформації, що добута практичним шляхо</w:t>
      </w:r>
      <w:r w:rsidR="00E172E5" w:rsidRPr="00875C25">
        <w:rPr>
          <w:lang w:val="uk-UA"/>
        </w:rPr>
        <w:t>м</w:t>
      </w:r>
      <w:r w:rsidRPr="00875C25">
        <w:rPr>
          <w:lang w:val="uk-UA"/>
        </w:rPr>
        <w:t>, програмне та апаратне забезпечення</w:t>
      </w:r>
      <w:r w:rsidR="00E172E5" w:rsidRPr="00875C25">
        <w:rPr>
          <w:lang w:val="uk-UA"/>
        </w:rPr>
        <w:t>,</w:t>
      </w:r>
      <w:r w:rsidRPr="00875C25">
        <w:rPr>
          <w:lang w:val="uk-UA"/>
        </w:rPr>
        <w:t xml:space="preserve"> необхідність вирішення нових завдань. </w:t>
      </w:r>
    </w:p>
    <w:p w:rsidR="00614B61" w:rsidRPr="00875C25" w:rsidRDefault="00D50CAA" w:rsidP="00BB7EDC">
      <w:pPr>
        <w:pStyle w:val="1"/>
      </w:pPr>
      <w:bookmarkStart w:id="38" w:name="_Toc231708660"/>
      <w:bookmarkStart w:id="39" w:name="_Toc528313262"/>
      <w:bookmarkStart w:id="40" w:name="_Toc528322343"/>
      <w:r w:rsidRPr="00875C25">
        <w:lastRenderedPageBreak/>
        <w:t>Висновки</w:t>
      </w:r>
      <w:bookmarkEnd w:id="38"/>
      <w:bookmarkEnd w:id="39"/>
      <w:bookmarkEnd w:id="40"/>
    </w:p>
    <w:p w:rsidR="00883132" w:rsidRPr="00875C25" w:rsidRDefault="00883132" w:rsidP="00BB7EDC">
      <w:pPr>
        <w:pStyle w:val="a9"/>
        <w:ind w:firstLine="0"/>
        <w:rPr>
          <w:szCs w:val="28"/>
          <w:lang w:val="uk-UA"/>
        </w:rPr>
      </w:pPr>
    </w:p>
    <w:p w:rsidR="00FB2DB5" w:rsidRPr="00875C25" w:rsidRDefault="00FB2DB5" w:rsidP="00BB7EDC">
      <w:pPr>
        <w:pStyle w:val="aff7"/>
        <w:spacing w:line="360" w:lineRule="auto"/>
        <w:ind w:left="0" w:firstLine="709"/>
        <w:contextualSpacing w:val="0"/>
        <w:jc w:val="both"/>
        <w:rPr>
          <w:sz w:val="28"/>
          <w:szCs w:val="28"/>
        </w:rPr>
      </w:pPr>
      <w:r w:rsidRPr="00875C25">
        <w:rPr>
          <w:sz w:val="28"/>
          <w:szCs w:val="28"/>
          <w:lang w:val="uk-UA"/>
        </w:rPr>
        <w:t xml:space="preserve">Протягом </w:t>
      </w:r>
      <w:r w:rsidR="003805FB" w:rsidRPr="00875C25">
        <w:rPr>
          <w:sz w:val="28"/>
          <w:szCs w:val="28"/>
          <w:lang w:val="uk-UA"/>
        </w:rPr>
        <w:t>дослідження</w:t>
      </w:r>
      <w:r w:rsidRPr="00875C25">
        <w:rPr>
          <w:sz w:val="28"/>
          <w:szCs w:val="28"/>
          <w:lang w:val="uk-UA"/>
        </w:rPr>
        <w:t xml:space="preserve"> були визначені закономірності серед методів обробки зображень, а також визначити область застосувань дескрипторів Фур</w:t>
      </w:r>
      <w:r w:rsidR="002C01A9" w:rsidRPr="00875C25">
        <w:rPr>
          <w:sz w:val="28"/>
          <w:szCs w:val="28"/>
          <w:lang w:val="uk-UA"/>
        </w:rPr>
        <w:t>’</w:t>
      </w:r>
      <w:r w:rsidRPr="00875C25">
        <w:rPr>
          <w:sz w:val="28"/>
          <w:szCs w:val="28"/>
          <w:lang w:val="uk-UA"/>
        </w:rPr>
        <w:t>є у сфері обробки даного виду зображень</w:t>
      </w:r>
      <w:r w:rsidRPr="00875C25">
        <w:rPr>
          <w:sz w:val="28"/>
          <w:szCs w:val="28"/>
        </w:rPr>
        <w:t xml:space="preserve">. </w:t>
      </w:r>
    </w:p>
    <w:p w:rsidR="00990718" w:rsidRPr="00875C25" w:rsidRDefault="00B16892" w:rsidP="00BB7EDC">
      <w:pPr>
        <w:pStyle w:val="aff7"/>
        <w:spacing w:line="360" w:lineRule="auto"/>
        <w:ind w:left="0" w:firstLine="709"/>
        <w:contextualSpacing w:val="0"/>
        <w:jc w:val="both"/>
        <w:rPr>
          <w:sz w:val="28"/>
          <w:szCs w:val="28"/>
          <w:lang w:val="uk-UA"/>
        </w:rPr>
      </w:pPr>
      <w:r w:rsidRPr="00875C25">
        <w:rPr>
          <w:sz w:val="28"/>
          <w:szCs w:val="28"/>
          <w:lang w:val="uk-UA"/>
        </w:rPr>
        <w:t>В</w:t>
      </w:r>
      <w:r w:rsidR="003805FB" w:rsidRPr="00875C25">
        <w:rPr>
          <w:sz w:val="28"/>
          <w:szCs w:val="28"/>
          <w:lang w:val="uk-UA"/>
        </w:rPr>
        <w:t>икористано</w:t>
      </w:r>
      <w:r w:rsidR="001B366D" w:rsidRPr="00875C25">
        <w:rPr>
          <w:sz w:val="28"/>
          <w:szCs w:val="28"/>
          <w:lang w:val="uk-UA"/>
        </w:rPr>
        <w:t xml:space="preserve"> методи та основні принципи</w:t>
      </w:r>
      <w:r w:rsidR="00FB2DB5" w:rsidRPr="00875C25">
        <w:rPr>
          <w:sz w:val="28"/>
          <w:szCs w:val="28"/>
          <w:lang w:val="uk-UA"/>
        </w:rPr>
        <w:t xml:space="preserve"> обробки складноструктурованих зображень, </w:t>
      </w:r>
      <w:r w:rsidR="001B366D" w:rsidRPr="00875C25">
        <w:rPr>
          <w:sz w:val="28"/>
          <w:szCs w:val="28"/>
          <w:lang w:val="uk-UA"/>
        </w:rPr>
        <w:t xml:space="preserve">проведений </w:t>
      </w:r>
      <w:r w:rsidR="00FB2DB5" w:rsidRPr="00875C25">
        <w:rPr>
          <w:sz w:val="28"/>
          <w:szCs w:val="28"/>
          <w:lang w:val="uk-UA"/>
        </w:rPr>
        <w:t>аналіз математичних моделей.</w:t>
      </w:r>
      <w:r w:rsidR="001B366D" w:rsidRPr="00875C25">
        <w:rPr>
          <w:sz w:val="28"/>
          <w:szCs w:val="28"/>
          <w:lang w:val="uk-UA"/>
        </w:rPr>
        <w:t xml:space="preserve"> </w:t>
      </w:r>
      <w:r w:rsidR="00FB2DB5" w:rsidRPr="00875C25">
        <w:rPr>
          <w:sz w:val="28"/>
          <w:szCs w:val="28"/>
          <w:lang w:val="uk-UA"/>
        </w:rPr>
        <w:t xml:space="preserve">Головною задачею даного дослідження </w:t>
      </w:r>
      <w:r w:rsidR="00E54E4F" w:rsidRPr="00875C25">
        <w:rPr>
          <w:sz w:val="28"/>
          <w:lang w:val="uk-UA"/>
        </w:rPr>
        <w:t>є виявлення ефективних гібридних методів для класифікації складноструктурованих зображень.</w:t>
      </w:r>
    </w:p>
    <w:p w:rsidR="00FB2DB5" w:rsidRPr="00875C25" w:rsidRDefault="00AE4278" w:rsidP="00BB7EDC">
      <w:pPr>
        <w:pStyle w:val="aff7"/>
        <w:spacing w:line="360" w:lineRule="auto"/>
        <w:ind w:left="0" w:firstLine="709"/>
        <w:contextualSpacing w:val="0"/>
        <w:jc w:val="both"/>
        <w:rPr>
          <w:sz w:val="28"/>
          <w:szCs w:val="28"/>
          <w:lang w:val="uk-UA"/>
        </w:rPr>
      </w:pPr>
      <w:r w:rsidRPr="00875C25">
        <w:rPr>
          <w:sz w:val="28"/>
          <w:szCs w:val="28"/>
          <w:lang w:val="uk-UA"/>
        </w:rPr>
        <w:t>П</w:t>
      </w:r>
      <w:r w:rsidR="001B366D" w:rsidRPr="00875C25">
        <w:rPr>
          <w:sz w:val="28"/>
          <w:szCs w:val="28"/>
          <w:lang w:val="uk-UA"/>
        </w:rPr>
        <w:t>роаналіз</w:t>
      </w:r>
      <w:r w:rsidRPr="00875C25">
        <w:rPr>
          <w:sz w:val="28"/>
          <w:szCs w:val="28"/>
          <w:lang w:val="uk-UA"/>
        </w:rPr>
        <w:t>о</w:t>
      </w:r>
      <w:r w:rsidR="003805FB" w:rsidRPr="00875C25">
        <w:rPr>
          <w:sz w:val="28"/>
          <w:szCs w:val="28"/>
          <w:lang w:val="uk-UA"/>
        </w:rPr>
        <w:t xml:space="preserve">вано </w:t>
      </w:r>
      <w:r w:rsidR="008D51D6" w:rsidRPr="00875C25">
        <w:rPr>
          <w:sz w:val="28"/>
          <w:szCs w:val="28"/>
          <w:lang w:val="uk-UA"/>
        </w:rPr>
        <w:t>метод</w:t>
      </w:r>
      <w:r w:rsidR="00FB2DB5" w:rsidRPr="00875C25">
        <w:rPr>
          <w:sz w:val="28"/>
          <w:szCs w:val="28"/>
          <w:lang w:val="uk-UA"/>
        </w:rPr>
        <w:t xml:space="preserve">и </w:t>
      </w:r>
      <w:r w:rsidR="00E54E4F" w:rsidRPr="00875C25">
        <w:rPr>
          <w:sz w:val="28"/>
          <w:szCs w:val="28"/>
          <w:lang w:val="uk-UA"/>
        </w:rPr>
        <w:t>Канні, ЕМ</w:t>
      </w:r>
      <w:r w:rsidR="002C64E9">
        <w:rPr>
          <w:sz w:val="28"/>
          <w:szCs w:val="28"/>
          <w:lang w:val="uk-UA"/>
        </w:rPr>
        <w:t>-</w:t>
      </w:r>
      <w:r w:rsidR="00E54E4F" w:rsidRPr="00875C25">
        <w:rPr>
          <w:sz w:val="28"/>
          <w:szCs w:val="28"/>
          <w:lang w:val="uk-UA"/>
        </w:rPr>
        <w:t xml:space="preserve">метод </w:t>
      </w:r>
      <w:r w:rsidR="00FB2DB5" w:rsidRPr="00875C25">
        <w:rPr>
          <w:sz w:val="28"/>
          <w:szCs w:val="28"/>
          <w:lang w:val="uk-UA"/>
        </w:rPr>
        <w:t>сегментації,</w:t>
      </w:r>
      <w:r w:rsidR="00E54E4F" w:rsidRPr="00875C25">
        <w:rPr>
          <w:sz w:val="28"/>
          <w:szCs w:val="28"/>
          <w:lang w:val="uk-UA"/>
        </w:rPr>
        <w:t xml:space="preserve"> оператори Робертса та Собеля,</w:t>
      </w:r>
      <w:r w:rsidR="00FB2DB5" w:rsidRPr="00875C25">
        <w:rPr>
          <w:sz w:val="28"/>
          <w:szCs w:val="28"/>
          <w:lang w:val="uk-UA"/>
        </w:rPr>
        <w:t xml:space="preserve"> визнач</w:t>
      </w:r>
      <w:r w:rsidR="00040470">
        <w:rPr>
          <w:sz w:val="28"/>
          <w:szCs w:val="28"/>
          <w:lang w:val="uk-UA"/>
        </w:rPr>
        <w:t>ено</w:t>
      </w:r>
      <w:r w:rsidR="00FB2DB5" w:rsidRPr="00875C25">
        <w:rPr>
          <w:sz w:val="28"/>
          <w:szCs w:val="28"/>
          <w:lang w:val="uk-UA"/>
        </w:rPr>
        <w:t xml:space="preserve"> особливості р</w:t>
      </w:r>
      <w:r w:rsidR="001B366D" w:rsidRPr="00875C25">
        <w:rPr>
          <w:sz w:val="28"/>
          <w:szCs w:val="28"/>
          <w:lang w:val="uk-UA"/>
        </w:rPr>
        <w:t>оботи з бінарними зображеннями, досліджено мережеві</w:t>
      </w:r>
      <w:r w:rsidR="00FB2DB5" w:rsidRPr="00875C25">
        <w:rPr>
          <w:sz w:val="28"/>
          <w:szCs w:val="28"/>
          <w:lang w:val="uk-UA"/>
        </w:rPr>
        <w:t xml:space="preserve"> </w:t>
      </w:r>
      <w:r w:rsidR="001B366D" w:rsidRPr="00875C25">
        <w:rPr>
          <w:sz w:val="28"/>
          <w:szCs w:val="28"/>
          <w:lang w:val="uk-UA"/>
        </w:rPr>
        <w:t>та нейромережеві</w:t>
      </w:r>
      <w:r w:rsidR="00FB2DB5" w:rsidRPr="00875C25">
        <w:rPr>
          <w:sz w:val="28"/>
          <w:szCs w:val="28"/>
          <w:lang w:val="uk-UA"/>
        </w:rPr>
        <w:t xml:space="preserve"> структур</w:t>
      </w:r>
      <w:r w:rsidR="001B366D" w:rsidRPr="00875C25">
        <w:rPr>
          <w:sz w:val="28"/>
          <w:szCs w:val="28"/>
          <w:lang w:val="uk-UA"/>
        </w:rPr>
        <w:t>и</w:t>
      </w:r>
      <w:r w:rsidR="00FB2DB5" w:rsidRPr="00875C25">
        <w:rPr>
          <w:sz w:val="28"/>
          <w:szCs w:val="28"/>
          <w:lang w:val="uk-UA"/>
        </w:rPr>
        <w:t xml:space="preserve"> для задач класифікації, а також </w:t>
      </w:r>
      <w:r w:rsidR="00040470">
        <w:rPr>
          <w:sz w:val="28"/>
          <w:szCs w:val="28"/>
          <w:lang w:val="uk-UA"/>
        </w:rPr>
        <w:t>запропоновано</w:t>
      </w:r>
      <w:r w:rsidR="00FB2DB5" w:rsidRPr="00875C25">
        <w:rPr>
          <w:sz w:val="28"/>
          <w:szCs w:val="28"/>
          <w:lang w:val="uk-UA"/>
        </w:rPr>
        <w:t xml:space="preserve"> методич</w:t>
      </w:r>
      <w:r w:rsidRPr="00875C25">
        <w:rPr>
          <w:sz w:val="28"/>
          <w:szCs w:val="28"/>
          <w:lang w:val="uk-UA"/>
        </w:rPr>
        <w:t>н</w:t>
      </w:r>
      <w:r w:rsidR="00040470">
        <w:rPr>
          <w:sz w:val="28"/>
          <w:szCs w:val="28"/>
          <w:lang w:val="uk-UA"/>
        </w:rPr>
        <w:t>е</w:t>
      </w:r>
      <w:r w:rsidRPr="00875C25">
        <w:rPr>
          <w:sz w:val="28"/>
          <w:szCs w:val="28"/>
          <w:lang w:val="uk-UA"/>
        </w:rPr>
        <w:t xml:space="preserve"> та програмн</w:t>
      </w:r>
      <w:r w:rsidR="00040470">
        <w:rPr>
          <w:sz w:val="28"/>
          <w:szCs w:val="28"/>
          <w:lang w:val="uk-UA"/>
        </w:rPr>
        <w:t>е</w:t>
      </w:r>
      <w:r w:rsidRPr="00875C25">
        <w:rPr>
          <w:sz w:val="28"/>
          <w:szCs w:val="28"/>
          <w:lang w:val="uk-UA"/>
        </w:rPr>
        <w:t xml:space="preserve"> забезпечення</w:t>
      </w:r>
      <w:r w:rsidR="00FB2DB5" w:rsidRPr="00875C25">
        <w:rPr>
          <w:sz w:val="28"/>
          <w:szCs w:val="28"/>
          <w:lang w:val="uk-UA"/>
        </w:rPr>
        <w:t>,</w:t>
      </w:r>
      <w:r w:rsidRPr="00875C25">
        <w:rPr>
          <w:sz w:val="28"/>
          <w:szCs w:val="28"/>
          <w:lang w:val="uk-UA"/>
        </w:rPr>
        <w:t xml:space="preserve"> </w:t>
      </w:r>
      <w:r w:rsidR="00FB2DB5" w:rsidRPr="00875C25">
        <w:rPr>
          <w:sz w:val="28"/>
          <w:szCs w:val="28"/>
          <w:lang w:val="uk-UA"/>
        </w:rPr>
        <w:t xml:space="preserve">що необхідні для </w:t>
      </w:r>
      <w:r w:rsidR="001B366D" w:rsidRPr="00875C25">
        <w:rPr>
          <w:sz w:val="28"/>
          <w:szCs w:val="28"/>
          <w:lang w:val="uk-UA"/>
        </w:rPr>
        <w:t xml:space="preserve">формуванн вирішальних модулів, використано гібридні методи </w:t>
      </w:r>
      <w:r w:rsidR="00FB2DB5" w:rsidRPr="00875C25">
        <w:rPr>
          <w:sz w:val="28"/>
          <w:szCs w:val="28"/>
          <w:lang w:val="uk-UA"/>
        </w:rPr>
        <w:t>для класифікації</w:t>
      </w:r>
      <w:r w:rsidR="001B366D" w:rsidRPr="00875C25">
        <w:rPr>
          <w:sz w:val="28"/>
          <w:szCs w:val="28"/>
          <w:lang w:val="uk-UA"/>
        </w:rPr>
        <w:t>.</w:t>
      </w:r>
    </w:p>
    <w:p w:rsidR="00E54E4F" w:rsidRPr="00875C25" w:rsidRDefault="00DC62B7" w:rsidP="00BB7EDC">
      <w:pPr>
        <w:pStyle w:val="aff7"/>
        <w:spacing w:line="360" w:lineRule="auto"/>
        <w:ind w:left="0" w:firstLine="709"/>
        <w:contextualSpacing w:val="0"/>
        <w:jc w:val="both"/>
        <w:rPr>
          <w:sz w:val="28"/>
          <w:szCs w:val="28"/>
          <w:lang w:val="uk-UA"/>
        </w:rPr>
      </w:pPr>
      <w:r w:rsidRPr="00875C25">
        <w:rPr>
          <w:sz w:val="28"/>
          <w:szCs w:val="28"/>
          <w:lang w:val="uk-UA"/>
        </w:rPr>
        <w:t>ЕМ</w:t>
      </w:r>
      <w:r w:rsidR="007C0079">
        <w:rPr>
          <w:sz w:val="28"/>
          <w:szCs w:val="28"/>
          <w:lang w:val="uk-UA"/>
        </w:rPr>
        <w:t>-</w:t>
      </w:r>
      <w:r w:rsidRPr="00875C25">
        <w:rPr>
          <w:sz w:val="28"/>
          <w:szCs w:val="28"/>
          <w:lang w:val="uk-UA"/>
        </w:rPr>
        <w:t>метод та метод Канні виділяють сегменти зображення, відповідно до визначених програмою кордонів, а оператори Робертса та Собеля досить чітко визначають кордони об</w:t>
      </w:r>
      <w:r w:rsidRPr="00875C25">
        <w:rPr>
          <w:sz w:val="28"/>
          <w:szCs w:val="28"/>
        </w:rPr>
        <w:t>’</w:t>
      </w:r>
      <w:r w:rsidRPr="00875C25">
        <w:rPr>
          <w:sz w:val="28"/>
          <w:szCs w:val="28"/>
          <w:lang w:val="uk-UA"/>
        </w:rPr>
        <w:t>єктів на зображенні.</w:t>
      </w:r>
    </w:p>
    <w:p w:rsidR="00DC62B7" w:rsidRDefault="00DC62B7" w:rsidP="008A4568">
      <w:pPr>
        <w:pStyle w:val="aff7"/>
        <w:spacing w:line="360" w:lineRule="auto"/>
        <w:ind w:left="0" w:firstLine="709"/>
        <w:contextualSpacing w:val="0"/>
        <w:jc w:val="both"/>
        <w:rPr>
          <w:sz w:val="28"/>
          <w:szCs w:val="28"/>
          <w:lang w:val="uk-UA"/>
        </w:rPr>
      </w:pPr>
      <w:r w:rsidRPr="00875C25">
        <w:rPr>
          <w:sz w:val="28"/>
          <w:szCs w:val="28"/>
          <w:lang w:val="uk-UA"/>
        </w:rPr>
        <w:t>Складноструктуроване зображення має містити в собі групу об’єктів різної форми</w:t>
      </w:r>
      <w:r w:rsidR="007C0079">
        <w:rPr>
          <w:sz w:val="28"/>
          <w:szCs w:val="28"/>
          <w:lang w:val="uk-UA"/>
        </w:rPr>
        <w:t xml:space="preserve"> та у різних позиціях (відстань</w:t>
      </w:r>
      <w:r w:rsidRPr="00875C25">
        <w:rPr>
          <w:sz w:val="28"/>
          <w:szCs w:val="28"/>
          <w:lang w:val="uk-UA"/>
        </w:rPr>
        <w:t>, розмір, кут повороту того чи іншого об’єкта).</w:t>
      </w:r>
      <w:r w:rsidR="009D2997">
        <w:rPr>
          <w:sz w:val="28"/>
          <w:szCs w:val="28"/>
          <w:lang w:val="uk-UA"/>
        </w:rPr>
        <w:t xml:space="preserve"> </w:t>
      </w:r>
      <w:r w:rsidRPr="00875C25">
        <w:rPr>
          <w:sz w:val="28"/>
          <w:szCs w:val="28"/>
          <w:lang w:val="uk-UA"/>
        </w:rPr>
        <w:t>Саме таке зображення проаналізовано за допомогою вищезазначених методів.</w:t>
      </w:r>
    </w:p>
    <w:p w:rsidR="008A4568" w:rsidRPr="00875C25" w:rsidRDefault="008A4568" w:rsidP="008A4568">
      <w:pPr>
        <w:pStyle w:val="14"/>
        <w:spacing w:line="360" w:lineRule="auto"/>
        <w:ind w:firstLine="709"/>
        <w:jc w:val="both"/>
        <w:rPr>
          <w:bCs/>
          <w:sz w:val="28"/>
          <w:szCs w:val="28"/>
          <w:lang w:val="uk-UA" w:eastAsia="ru-RU"/>
        </w:rPr>
      </w:pPr>
      <w:r w:rsidRPr="00875C25">
        <w:rPr>
          <w:bCs/>
          <w:sz w:val="28"/>
          <w:szCs w:val="28"/>
          <w:lang w:val="uk-UA" w:eastAsia="ru-RU"/>
        </w:rPr>
        <w:t>Результати атестаційної роботи апробовано у вигляді тез доповіді на міжнародній конференції.</w:t>
      </w:r>
    </w:p>
    <w:p w:rsidR="008A4568" w:rsidRPr="00875C25" w:rsidRDefault="008A4568" w:rsidP="00BB7EDC">
      <w:pPr>
        <w:pStyle w:val="aff7"/>
        <w:spacing w:line="360" w:lineRule="auto"/>
        <w:ind w:left="0" w:firstLine="709"/>
        <w:contextualSpacing w:val="0"/>
        <w:jc w:val="both"/>
        <w:rPr>
          <w:sz w:val="28"/>
          <w:szCs w:val="28"/>
          <w:lang w:val="uk-UA"/>
        </w:rPr>
      </w:pPr>
    </w:p>
    <w:p w:rsidR="00614B61" w:rsidRPr="00875C25" w:rsidRDefault="00614B61" w:rsidP="00BB7EDC">
      <w:pPr>
        <w:pStyle w:val="1"/>
      </w:pPr>
      <w:bookmarkStart w:id="41" w:name="_Toc231708661"/>
      <w:bookmarkStart w:id="42" w:name="_Toc528313263"/>
      <w:bookmarkStart w:id="43" w:name="_Toc528322344"/>
      <w:r w:rsidRPr="00875C25">
        <w:lastRenderedPageBreak/>
        <w:t>П</w:t>
      </w:r>
      <w:r w:rsidR="00F02A96" w:rsidRPr="00875C25">
        <w:t xml:space="preserve">ерелік </w:t>
      </w:r>
      <w:r w:rsidR="0015718F" w:rsidRPr="00875C25">
        <w:rPr>
          <w:lang w:val="uk-UA"/>
        </w:rPr>
        <w:t xml:space="preserve">ДЖЕРЕЛ </w:t>
      </w:r>
      <w:r w:rsidR="00F02A96" w:rsidRPr="00875C25">
        <w:t>посилан</w:t>
      </w:r>
      <w:bookmarkEnd w:id="41"/>
      <w:bookmarkEnd w:id="42"/>
      <w:bookmarkEnd w:id="43"/>
      <w:r w:rsidR="0015718F" w:rsidRPr="00875C25">
        <w:rPr>
          <w:lang w:val="uk-UA"/>
        </w:rPr>
        <w:t>НЯ</w:t>
      </w:r>
    </w:p>
    <w:p w:rsidR="006427CF" w:rsidRPr="00875C25" w:rsidRDefault="006427CF" w:rsidP="00BB7EDC">
      <w:pPr>
        <w:pStyle w:val="a9"/>
        <w:ind w:firstLine="0"/>
        <w:rPr>
          <w:szCs w:val="28"/>
          <w:lang w:val="uk-UA"/>
        </w:rPr>
      </w:pPr>
    </w:p>
    <w:p w:rsidR="00C87F12" w:rsidRPr="00875C25" w:rsidRDefault="00C87F12" w:rsidP="00BB7EDC">
      <w:pPr>
        <w:spacing w:line="360" w:lineRule="auto"/>
        <w:ind w:firstLine="709"/>
        <w:jc w:val="both"/>
        <w:rPr>
          <w:shd w:val="clear" w:color="auto" w:fill="FFFFFF"/>
        </w:rPr>
      </w:pPr>
      <w:r w:rsidRPr="00875C25">
        <w:rPr>
          <w:shd w:val="clear" w:color="auto" w:fill="FFFFFF"/>
        </w:rPr>
        <w:t>1. Творошенко, І. С., &amp; Табашник, В. А. (2018). Розробка просторової моделі геоінформаційної підтримки людей з обмеженими можливостями, що пересуваються на інвалідних колясках, у місті Харків.</w:t>
      </w:r>
    </w:p>
    <w:p w:rsidR="00C87F12" w:rsidRPr="00875C25" w:rsidRDefault="00C87F12" w:rsidP="00BB7EDC">
      <w:pPr>
        <w:spacing w:line="360" w:lineRule="auto"/>
        <w:ind w:firstLine="709"/>
        <w:jc w:val="both"/>
        <w:rPr>
          <w:shd w:val="clear" w:color="auto" w:fill="FFFFFF"/>
        </w:rPr>
      </w:pPr>
      <w:r w:rsidRPr="00875C25">
        <w:rPr>
          <w:shd w:val="clear" w:color="auto" w:fill="FFFFFF"/>
        </w:rPr>
        <w:t>2. Творошенко, И. С. (2004). Структура и функции интеллектуальных средств принятия решений в сложных системах. </w:t>
      </w:r>
      <w:r w:rsidRPr="00875C25">
        <w:rPr>
          <w:i/>
          <w:iCs/>
          <w:shd w:val="clear" w:color="auto" w:fill="FFFFFF"/>
        </w:rPr>
        <w:t>Искусственный интеллект</w:t>
      </w:r>
      <w:r w:rsidRPr="00875C25">
        <w:rPr>
          <w:shd w:val="clear" w:color="auto" w:fill="FFFFFF"/>
        </w:rPr>
        <w:t>, (4), 462</w:t>
      </w:r>
      <w:r w:rsidR="002C01A9" w:rsidRPr="00875C25">
        <w:rPr>
          <w:shd w:val="clear" w:color="auto" w:fill="FFFFFF"/>
        </w:rPr>
        <w:t>−</w:t>
      </w:r>
      <w:r w:rsidRPr="00875C25">
        <w:rPr>
          <w:shd w:val="clear" w:color="auto" w:fill="FFFFFF"/>
        </w:rPr>
        <w:t>470.</w:t>
      </w:r>
    </w:p>
    <w:p w:rsidR="00C87F12" w:rsidRPr="00875C25" w:rsidRDefault="00C87F12" w:rsidP="00BB7EDC">
      <w:pPr>
        <w:spacing w:line="360" w:lineRule="auto"/>
        <w:ind w:firstLine="709"/>
        <w:jc w:val="both"/>
        <w:rPr>
          <w:shd w:val="clear" w:color="auto" w:fill="FFFFFF"/>
        </w:rPr>
      </w:pPr>
      <w:r w:rsidRPr="00875C25">
        <w:rPr>
          <w:shd w:val="clear" w:color="auto" w:fill="FFFFFF"/>
        </w:rPr>
        <w:t>3.</w:t>
      </w:r>
      <w:r w:rsidRPr="00875C25">
        <w:t xml:space="preserve"> </w:t>
      </w:r>
      <w:r w:rsidRPr="00875C25">
        <w:rPr>
          <w:shd w:val="clear" w:color="auto" w:fill="FFFFFF"/>
        </w:rPr>
        <w:t>Творошенко, И. С. (2010). Анализ процессов принятия решений в интеллектуальных системах. </w:t>
      </w:r>
      <w:r w:rsidRPr="00875C25">
        <w:rPr>
          <w:i/>
          <w:iCs/>
          <w:shd w:val="clear" w:color="auto" w:fill="FFFFFF"/>
        </w:rPr>
        <w:t>Системи обробки інформації</w:t>
      </w:r>
      <w:r w:rsidRPr="00875C25">
        <w:rPr>
          <w:shd w:val="clear" w:color="auto" w:fill="FFFFFF"/>
        </w:rPr>
        <w:t>, (2), 248</w:t>
      </w:r>
      <w:r w:rsidR="002C01A9" w:rsidRPr="00875C25">
        <w:rPr>
          <w:shd w:val="clear" w:color="auto" w:fill="FFFFFF"/>
        </w:rPr>
        <w:t>−</w:t>
      </w:r>
      <w:r w:rsidRPr="00875C25">
        <w:rPr>
          <w:shd w:val="clear" w:color="auto" w:fill="FFFFFF"/>
        </w:rPr>
        <w:t>253.</w:t>
      </w:r>
    </w:p>
    <w:p w:rsidR="00C87F12" w:rsidRPr="00875C25" w:rsidRDefault="00FD6DF0" w:rsidP="00BB7EDC">
      <w:pPr>
        <w:spacing w:line="360" w:lineRule="auto"/>
        <w:ind w:firstLine="709"/>
        <w:jc w:val="both"/>
        <w:rPr>
          <w:shd w:val="clear" w:color="auto" w:fill="FFFFFF"/>
        </w:rPr>
      </w:pPr>
      <w:r w:rsidRPr="00FD6DF0">
        <w:rPr>
          <w:shd w:val="clear" w:color="auto" w:fill="FFFFFF"/>
        </w:rPr>
        <w:t>4</w:t>
      </w:r>
      <w:r w:rsidR="005127B5" w:rsidRPr="00875C25">
        <w:rPr>
          <w:shd w:val="clear" w:color="auto" w:fill="FFFFFF"/>
        </w:rPr>
        <w:t>.</w:t>
      </w:r>
      <w:r w:rsidR="00C87F12" w:rsidRPr="00875C25">
        <w:rPr>
          <w:shd w:val="clear" w:color="auto" w:fill="FFFFFF"/>
        </w:rPr>
        <w:t xml:space="preserve"> Кучеренко, Е. И., &amp; Творошенко, И. С. (2010). Прикладные аспекты моделирования нечетких процессов в сложных системах. </w:t>
      </w:r>
      <w:r w:rsidR="00C87F12" w:rsidRPr="00875C25">
        <w:rPr>
          <w:i/>
          <w:iCs/>
          <w:shd w:val="clear" w:color="auto" w:fill="FFFFFF"/>
        </w:rPr>
        <w:t>Збірник наукових праць Харківського університету Повітряних сил</w:t>
      </w:r>
      <w:r w:rsidR="00C87F12" w:rsidRPr="00875C25">
        <w:rPr>
          <w:shd w:val="clear" w:color="auto" w:fill="FFFFFF"/>
        </w:rPr>
        <w:t>, (1), 127</w:t>
      </w:r>
      <w:r w:rsidR="002C01A9" w:rsidRPr="00875C25">
        <w:rPr>
          <w:shd w:val="clear" w:color="auto" w:fill="FFFFFF"/>
        </w:rPr>
        <w:t>−</w:t>
      </w:r>
      <w:r w:rsidR="00C87F12" w:rsidRPr="00875C25">
        <w:rPr>
          <w:shd w:val="clear" w:color="auto" w:fill="FFFFFF"/>
        </w:rPr>
        <w:t>131.</w:t>
      </w:r>
    </w:p>
    <w:p w:rsidR="00C87F12" w:rsidRPr="00875C25" w:rsidRDefault="00C87F12" w:rsidP="00BB7EDC">
      <w:pPr>
        <w:spacing w:line="360" w:lineRule="auto"/>
        <w:ind w:firstLine="709"/>
        <w:jc w:val="both"/>
        <w:rPr>
          <w:shd w:val="clear" w:color="auto" w:fill="FFFFFF"/>
        </w:rPr>
      </w:pPr>
      <w:r w:rsidRPr="00875C25">
        <w:rPr>
          <w:shd w:val="clear" w:color="auto" w:fill="FFFFFF"/>
        </w:rPr>
        <w:t>5. Кучеренко, Є. І., &amp; Творошенко, І. С. (2011). Оперативне оцінювання простору станів складних розподілених об</w:t>
      </w:r>
      <w:r w:rsidR="002C01A9" w:rsidRPr="00875C25">
        <w:rPr>
          <w:shd w:val="clear" w:color="auto" w:fill="FFFFFF"/>
        </w:rPr>
        <w:t>’</w:t>
      </w:r>
      <w:r w:rsidRPr="00875C25">
        <w:rPr>
          <w:shd w:val="clear" w:color="auto" w:fill="FFFFFF"/>
        </w:rPr>
        <w:t>єктів з використанням нечіткої інтервальної логіки. </w:t>
      </w:r>
      <w:r w:rsidRPr="00875C25">
        <w:rPr>
          <w:i/>
          <w:iCs/>
          <w:shd w:val="clear" w:color="auto" w:fill="FFFFFF"/>
        </w:rPr>
        <w:t>Штучний інтелект</w:t>
      </w:r>
      <w:r w:rsidRPr="00875C25">
        <w:rPr>
          <w:shd w:val="clear" w:color="auto" w:fill="FFFFFF"/>
        </w:rPr>
        <w:t>.</w:t>
      </w:r>
    </w:p>
    <w:p w:rsidR="00C87F12" w:rsidRPr="00875C25" w:rsidRDefault="00C87F12" w:rsidP="00BB7EDC">
      <w:pPr>
        <w:spacing w:line="360" w:lineRule="auto"/>
        <w:ind w:firstLine="709"/>
        <w:jc w:val="both"/>
        <w:rPr>
          <w:shd w:val="clear" w:color="auto" w:fill="FFFFFF"/>
        </w:rPr>
      </w:pPr>
      <w:r w:rsidRPr="00875C25">
        <w:rPr>
          <w:shd w:val="clear" w:color="auto" w:fill="FFFFFF"/>
        </w:rPr>
        <w:t>6. Творошенко, І. С. (2016). Конспект лекцій з дисципліни «Технології підтримки прийняття рішень в геоінформаційних системах» для студентів 1 курсу денної форми навчання спеціальності 193–Геодезія та землеустрій спеціалізації (освітньої програми)–«Геоінформаційні системи і технології».</w:t>
      </w:r>
    </w:p>
    <w:p w:rsidR="00C87F12" w:rsidRPr="00875C25" w:rsidRDefault="00C87F12" w:rsidP="00BB7EDC">
      <w:pPr>
        <w:spacing w:line="360" w:lineRule="auto"/>
        <w:ind w:firstLine="709"/>
        <w:jc w:val="both"/>
        <w:rPr>
          <w:shd w:val="clear" w:color="auto" w:fill="FFFFFF"/>
        </w:rPr>
      </w:pPr>
      <w:r w:rsidRPr="00875C25">
        <w:rPr>
          <w:shd w:val="clear" w:color="auto" w:fill="FFFFFF"/>
        </w:rPr>
        <w:t>7. Кучеренко, Є. І., Кучеренко, В. Є., Глушенкова, І. С., &amp; Творошенко, І. С. (2012). Методи, моделі та інформаційні технології оцінювання станів складних об</w:t>
      </w:r>
      <w:r w:rsidR="002C01A9" w:rsidRPr="00875C25">
        <w:rPr>
          <w:shd w:val="clear" w:color="auto" w:fill="FFFFFF"/>
        </w:rPr>
        <w:t>’</w:t>
      </w:r>
      <w:r w:rsidRPr="00875C25">
        <w:rPr>
          <w:shd w:val="clear" w:color="auto" w:fill="FFFFFF"/>
        </w:rPr>
        <w:t>єктів: монографія.</w:t>
      </w:r>
    </w:p>
    <w:p w:rsidR="00C87F12" w:rsidRPr="00875C25" w:rsidRDefault="00C87F12" w:rsidP="00BB7EDC">
      <w:pPr>
        <w:spacing w:line="360" w:lineRule="auto"/>
        <w:ind w:firstLine="709"/>
        <w:jc w:val="both"/>
        <w:rPr>
          <w:shd w:val="clear" w:color="auto" w:fill="FFFFFF"/>
        </w:rPr>
      </w:pPr>
      <w:r w:rsidRPr="00875C25">
        <w:rPr>
          <w:shd w:val="clear" w:color="auto" w:fill="FFFFFF"/>
        </w:rPr>
        <w:t>8. Кучеренко, Е. И., &amp; Творошенко, И. С. (2003). Процессы принятия решений в сложных системах на основе нечетких интервальных представлений. </w:t>
      </w:r>
      <w:r w:rsidRPr="00875C25">
        <w:rPr>
          <w:i/>
          <w:iCs/>
          <w:shd w:val="clear" w:color="auto" w:fill="FFFFFF"/>
        </w:rPr>
        <w:t>Вісник Національного технічного університету</w:t>
      </w:r>
      <w:r w:rsidR="00507283" w:rsidRPr="00875C25">
        <w:rPr>
          <w:i/>
          <w:iCs/>
          <w:shd w:val="clear" w:color="auto" w:fill="FFFFFF"/>
        </w:rPr>
        <w:t>”</w:t>
      </w:r>
      <w:r w:rsidRPr="00875C25">
        <w:rPr>
          <w:i/>
          <w:iCs/>
          <w:shd w:val="clear" w:color="auto" w:fill="FFFFFF"/>
        </w:rPr>
        <w:t xml:space="preserve"> ХПІ</w:t>
      </w:r>
      <w:r w:rsidR="00507283" w:rsidRPr="00875C25">
        <w:rPr>
          <w:i/>
          <w:iCs/>
          <w:shd w:val="clear" w:color="auto" w:fill="FFFFFF"/>
        </w:rPr>
        <w:t>”</w:t>
      </w:r>
      <w:r w:rsidRPr="00875C25">
        <w:rPr>
          <w:i/>
          <w:iCs/>
          <w:shd w:val="clear" w:color="auto" w:fill="FFFFFF"/>
        </w:rPr>
        <w:t xml:space="preserve">. Тематичний випуск: Cистемний аналіз, управління та інформаційні </w:t>
      </w:r>
      <w:proofErr w:type="gramStart"/>
      <w:r w:rsidRPr="00875C25">
        <w:rPr>
          <w:i/>
          <w:iCs/>
          <w:shd w:val="clear" w:color="auto" w:fill="FFFFFF"/>
        </w:rPr>
        <w:t>технології.–</w:t>
      </w:r>
      <w:proofErr w:type="gramEnd"/>
      <w:r w:rsidRPr="00875C25">
        <w:rPr>
          <w:i/>
          <w:iCs/>
          <w:shd w:val="clear" w:color="auto" w:fill="FFFFFF"/>
        </w:rPr>
        <w:t>Х.: НТУ</w:t>
      </w:r>
      <w:r w:rsidR="00507283" w:rsidRPr="00875C25">
        <w:rPr>
          <w:i/>
          <w:iCs/>
          <w:shd w:val="clear" w:color="auto" w:fill="FFFFFF"/>
        </w:rPr>
        <w:t>”</w:t>
      </w:r>
      <w:r w:rsidRPr="00875C25">
        <w:rPr>
          <w:i/>
          <w:iCs/>
          <w:shd w:val="clear" w:color="auto" w:fill="FFFFFF"/>
        </w:rPr>
        <w:t xml:space="preserve"> ХПІ</w:t>
      </w:r>
      <w:r w:rsidRPr="00875C25">
        <w:rPr>
          <w:shd w:val="clear" w:color="auto" w:fill="FFFFFF"/>
        </w:rPr>
        <w:t>, </w:t>
      </w:r>
      <w:r w:rsidRPr="00875C25">
        <w:rPr>
          <w:i/>
          <w:iCs/>
          <w:shd w:val="clear" w:color="auto" w:fill="FFFFFF"/>
        </w:rPr>
        <w:t>1</w:t>
      </w:r>
      <w:r w:rsidRPr="00875C25">
        <w:rPr>
          <w:shd w:val="clear" w:color="auto" w:fill="FFFFFF"/>
        </w:rPr>
        <w:t>(7), 79</w:t>
      </w:r>
      <w:r w:rsidR="002C01A9" w:rsidRPr="00875C25">
        <w:rPr>
          <w:shd w:val="clear" w:color="auto" w:fill="FFFFFF"/>
        </w:rPr>
        <w:t>−</w:t>
      </w:r>
      <w:r w:rsidRPr="00875C25">
        <w:rPr>
          <w:shd w:val="clear" w:color="auto" w:fill="FFFFFF"/>
        </w:rPr>
        <w:t>86.</w:t>
      </w:r>
    </w:p>
    <w:p w:rsidR="00C87F12" w:rsidRPr="00875C25" w:rsidRDefault="00C87F12" w:rsidP="00BB7EDC">
      <w:pPr>
        <w:spacing w:line="360" w:lineRule="auto"/>
        <w:ind w:firstLine="709"/>
        <w:jc w:val="both"/>
        <w:rPr>
          <w:shd w:val="clear" w:color="auto" w:fill="FFFFFF"/>
        </w:rPr>
      </w:pPr>
      <w:r w:rsidRPr="00875C25">
        <w:rPr>
          <w:shd w:val="clear" w:color="auto" w:fill="FFFFFF"/>
        </w:rPr>
        <w:lastRenderedPageBreak/>
        <w:t>9. Кучеренко, Є. І., Творошенко, І. С., &amp; Анопрієнко, Т. В. (2016). Моделювання та оцінювання станів складних об</w:t>
      </w:r>
      <w:r w:rsidR="002C01A9" w:rsidRPr="00875C25">
        <w:rPr>
          <w:shd w:val="clear" w:color="auto" w:fill="FFFFFF"/>
        </w:rPr>
        <w:t>’</w:t>
      </w:r>
      <w:r w:rsidRPr="00875C25">
        <w:rPr>
          <w:shd w:val="clear" w:color="auto" w:fill="FFFFFF"/>
        </w:rPr>
        <w:t>єктів із застосуванням формальної логіки. </w:t>
      </w:r>
      <w:r w:rsidRPr="00875C25">
        <w:rPr>
          <w:i/>
          <w:iCs/>
          <w:shd w:val="clear" w:color="auto" w:fill="FFFFFF"/>
        </w:rPr>
        <w:t>Системи обробки інформації</w:t>
      </w:r>
      <w:r w:rsidRPr="00875C25">
        <w:rPr>
          <w:shd w:val="clear" w:color="auto" w:fill="FFFFFF"/>
        </w:rPr>
        <w:t>, (2), 76</w:t>
      </w:r>
      <w:r w:rsidR="002C01A9" w:rsidRPr="00875C25">
        <w:rPr>
          <w:shd w:val="clear" w:color="auto" w:fill="FFFFFF"/>
        </w:rPr>
        <w:t>−</w:t>
      </w:r>
      <w:r w:rsidRPr="00875C25">
        <w:rPr>
          <w:shd w:val="clear" w:color="auto" w:fill="FFFFFF"/>
        </w:rPr>
        <w:t>82.</w:t>
      </w:r>
    </w:p>
    <w:p w:rsidR="00C87F12" w:rsidRPr="00875C25" w:rsidRDefault="00C87F12" w:rsidP="00BB7EDC">
      <w:pPr>
        <w:spacing w:line="360" w:lineRule="auto"/>
        <w:ind w:firstLine="709"/>
        <w:jc w:val="both"/>
        <w:rPr>
          <w:shd w:val="clear" w:color="auto" w:fill="FFFFFF"/>
        </w:rPr>
      </w:pPr>
      <w:r w:rsidRPr="00875C25">
        <w:rPr>
          <w:shd w:val="clear" w:color="auto" w:fill="FFFFFF"/>
        </w:rPr>
        <w:t>10. Кучеренко, Е. И. (2005). Интеллектуальные технологии в задачах принятия решений технологических комплексов на основе нечеткой интервальной логики. </w:t>
      </w:r>
      <w:r w:rsidRPr="00875C25">
        <w:rPr>
          <w:i/>
          <w:iCs/>
          <w:shd w:val="clear" w:color="auto" w:fill="FFFFFF"/>
        </w:rPr>
        <w:t>Восточно</w:t>
      </w:r>
      <w:r w:rsidR="002C01A9" w:rsidRPr="00875C25">
        <w:rPr>
          <w:i/>
          <w:iCs/>
          <w:shd w:val="clear" w:color="auto" w:fill="FFFFFF"/>
        </w:rPr>
        <w:t>−</w:t>
      </w:r>
      <w:r w:rsidRPr="00875C25">
        <w:rPr>
          <w:i/>
          <w:iCs/>
          <w:shd w:val="clear" w:color="auto" w:fill="FFFFFF"/>
        </w:rPr>
        <w:t>Европейский журнал передовых технологий</w:t>
      </w:r>
      <w:r w:rsidRPr="00875C25">
        <w:rPr>
          <w:shd w:val="clear" w:color="auto" w:fill="FFFFFF"/>
        </w:rPr>
        <w:t>, (2), 92</w:t>
      </w:r>
      <w:r w:rsidR="002C01A9" w:rsidRPr="00875C25">
        <w:rPr>
          <w:shd w:val="clear" w:color="auto" w:fill="FFFFFF"/>
        </w:rPr>
        <w:t>−</w:t>
      </w:r>
      <w:r w:rsidRPr="00875C25">
        <w:rPr>
          <w:shd w:val="clear" w:color="auto" w:fill="FFFFFF"/>
        </w:rPr>
        <w:t>96.</w:t>
      </w:r>
    </w:p>
    <w:p w:rsidR="00C87F12" w:rsidRPr="00875C25" w:rsidRDefault="00C87F12" w:rsidP="00BB7EDC">
      <w:pPr>
        <w:spacing w:line="360" w:lineRule="auto"/>
        <w:ind w:firstLine="709"/>
        <w:jc w:val="both"/>
        <w:rPr>
          <w:shd w:val="clear" w:color="auto" w:fill="FFFFFF"/>
        </w:rPr>
      </w:pPr>
      <w:r w:rsidRPr="00875C25">
        <w:rPr>
          <w:shd w:val="clear" w:color="auto" w:fill="FFFFFF"/>
        </w:rPr>
        <w:t>11. Мамонов, К. А., &amp; Творошенко, І. С. (2014). Математичні методи і моделі в оцінці нерухомості: навч. посіб.</w:t>
      </w:r>
    </w:p>
    <w:p w:rsidR="00C87F12" w:rsidRPr="00875C25" w:rsidRDefault="00C87F12" w:rsidP="00BB7EDC">
      <w:pPr>
        <w:spacing w:line="360" w:lineRule="auto"/>
        <w:ind w:firstLine="709"/>
        <w:jc w:val="both"/>
        <w:rPr>
          <w:shd w:val="clear" w:color="auto" w:fill="FFFFFF"/>
        </w:rPr>
      </w:pPr>
      <w:r w:rsidRPr="00875C25">
        <w:rPr>
          <w:shd w:val="clear" w:color="auto" w:fill="FFFFFF"/>
        </w:rPr>
        <w:t>12. Кучеренко, Е. И., Корниловский, А. В., &amp; Творошенко, И. С. (2010). О методах настройки функций принадлежности в нечетких системах. </w:t>
      </w:r>
      <w:r w:rsidRPr="00875C25">
        <w:rPr>
          <w:i/>
          <w:iCs/>
          <w:shd w:val="clear" w:color="auto" w:fill="FFFFFF"/>
        </w:rPr>
        <w:t>Системы управления, навигации и связи</w:t>
      </w:r>
      <w:r w:rsidRPr="00875C25">
        <w:rPr>
          <w:shd w:val="clear" w:color="auto" w:fill="FFFFFF"/>
        </w:rPr>
        <w:t>, (1), 13.</w:t>
      </w:r>
    </w:p>
    <w:p w:rsidR="00C87F12" w:rsidRPr="00875C25" w:rsidRDefault="00C87F12" w:rsidP="00BB7EDC">
      <w:pPr>
        <w:spacing w:line="360" w:lineRule="auto"/>
        <w:ind w:firstLine="709"/>
        <w:jc w:val="both"/>
        <w:rPr>
          <w:shd w:val="clear" w:color="auto" w:fill="FFFFFF"/>
        </w:rPr>
      </w:pPr>
      <w:r w:rsidRPr="00875C25">
        <w:rPr>
          <w:shd w:val="clear" w:color="auto" w:fill="FFFFFF"/>
        </w:rPr>
        <w:t xml:space="preserve">13. Бодянский, Е. В., Кучеренко, Е. И., &amp; Творошенко, И. С. (2004). О синтезе нечетких </w:t>
      </w:r>
      <w:r w:rsidR="008D51D6" w:rsidRPr="00875C25">
        <w:rPr>
          <w:shd w:val="clear" w:color="auto" w:fill="FFFFFF"/>
        </w:rPr>
        <w:t>метод</w:t>
      </w:r>
      <w:r w:rsidRPr="00875C25">
        <w:rPr>
          <w:shd w:val="clear" w:color="auto" w:fill="FFFFFF"/>
        </w:rPr>
        <w:t>ов на основе композиции фрагментов правил и моделей. </w:t>
      </w:r>
      <w:r w:rsidRPr="00875C25">
        <w:rPr>
          <w:i/>
          <w:iCs/>
          <w:shd w:val="clear" w:color="auto" w:fill="FFFFFF"/>
        </w:rPr>
        <w:t>АСУ и приборы автоматики</w:t>
      </w:r>
      <w:r w:rsidRPr="00875C25">
        <w:rPr>
          <w:shd w:val="clear" w:color="auto" w:fill="FFFFFF"/>
        </w:rPr>
        <w:t>, (128), 19</w:t>
      </w:r>
      <w:r w:rsidR="002C01A9" w:rsidRPr="00875C25">
        <w:rPr>
          <w:shd w:val="clear" w:color="auto" w:fill="FFFFFF"/>
        </w:rPr>
        <w:t>−</w:t>
      </w:r>
      <w:r w:rsidRPr="00875C25">
        <w:rPr>
          <w:shd w:val="clear" w:color="auto" w:fill="FFFFFF"/>
        </w:rPr>
        <w:t>28.</w:t>
      </w:r>
    </w:p>
    <w:p w:rsidR="00C87F12" w:rsidRPr="00875C25" w:rsidRDefault="00C87F12" w:rsidP="00BB7EDC">
      <w:pPr>
        <w:spacing w:line="360" w:lineRule="auto"/>
        <w:ind w:firstLine="709"/>
        <w:jc w:val="both"/>
        <w:rPr>
          <w:shd w:val="clear" w:color="auto" w:fill="FFFFFF"/>
        </w:rPr>
      </w:pPr>
      <w:r w:rsidRPr="00875C25">
        <w:rPr>
          <w:shd w:val="clear" w:color="auto" w:fill="FFFFFF"/>
        </w:rPr>
        <w:t>1</w:t>
      </w:r>
      <w:r w:rsidR="005127B5" w:rsidRPr="00875C25">
        <w:rPr>
          <w:shd w:val="clear" w:color="auto" w:fill="FFFFFF"/>
        </w:rPr>
        <w:t>3.</w:t>
      </w:r>
      <w:r w:rsidRPr="00875C25">
        <w:rPr>
          <w:shd w:val="clear" w:color="auto" w:fill="FFFFFF"/>
        </w:rPr>
        <w:t xml:space="preserve"> Творошенко, І. С. (2015). Конспект лекцій з дисципліни «Цифрова обробка </w:t>
      </w:r>
      <w:proofErr w:type="gramStart"/>
      <w:r w:rsidRPr="00875C25">
        <w:rPr>
          <w:shd w:val="clear" w:color="auto" w:fill="FFFFFF"/>
        </w:rPr>
        <w:t>зображень»(</w:t>
      </w:r>
      <w:proofErr w:type="gramEnd"/>
      <w:r w:rsidRPr="00875C25">
        <w:rPr>
          <w:shd w:val="clear" w:color="auto" w:fill="FFFFFF"/>
        </w:rPr>
        <w:t>для студентів 5 курсу денної та заочної форм навчання спеціальності 7.08010105–Геоінформаційні системи та технології).</w:t>
      </w:r>
    </w:p>
    <w:p w:rsidR="00C87F12" w:rsidRPr="00875C25" w:rsidRDefault="00C87F12" w:rsidP="00BB7EDC">
      <w:pPr>
        <w:spacing w:line="360" w:lineRule="auto"/>
        <w:ind w:firstLine="709"/>
        <w:jc w:val="both"/>
        <w:rPr>
          <w:shd w:val="clear" w:color="auto" w:fill="FFFFFF"/>
        </w:rPr>
      </w:pPr>
      <w:r w:rsidRPr="00875C25">
        <w:rPr>
          <w:shd w:val="clear" w:color="auto" w:fill="FFFFFF"/>
        </w:rPr>
        <w:t>15. Творошенко, І. С. Конспект лекцій з дисципліни «Цифрова обробка зображень» для студентів 4 курсу денної форми навчання напряму 6.080101–Геодезія, картографія та землеустрій.</w:t>
      </w:r>
    </w:p>
    <w:p w:rsidR="00C87F12" w:rsidRPr="00875C25" w:rsidRDefault="00C87F12" w:rsidP="00BB7EDC">
      <w:pPr>
        <w:spacing w:line="360" w:lineRule="auto"/>
        <w:ind w:firstLine="709"/>
        <w:jc w:val="both"/>
        <w:rPr>
          <w:shd w:val="clear" w:color="auto" w:fill="FFFFFF"/>
        </w:rPr>
      </w:pPr>
      <w:r w:rsidRPr="00875C25">
        <w:rPr>
          <w:shd w:val="clear" w:color="auto" w:fill="FFFFFF"/>
        </w:rPr>
        <w:t>16. Творошенко, І. С. (2018). Основи цифрової обробки зображень: конспект лекцій для студентів 4 курсу денної форми навчання напряму 6.080101–Геодезія, картографія та землеустрій.</w:t>
      </w:r>
    </w:p>
    <w:p w:rsidR="00C87F12" w:rsidRPr="00875C25" w:rsidRDefault="00C87F12" w:rsidP="00BB7EDC">
      <w:pPr>
        <w:spacing w:line="360" w:lineRule="auto"/>
        <w:ind w:firstLine="709"/>
        <w:jc w:val="both"/>
        <w:rPr>
          <w:shd w:val="clear" w:color="auto" w:fill="FFFFFF"/>
        </w:rPr>
      </w:pPr>
      <w:r w:rsidRPr="00875C25">
        <w:rPr>
          <w:shd w:val="clear" w:color="auto" w:fill="FFFFFF"/>
        </w:rPr>
        <w:t>17. Творошенко, И. С., &amp; Дехтярь, А. П. (2005, June). Информационные технологии в задачах компьютерной диагностики с использованием интеллектуальных систем. In </w:t>
      </w:r>
      <w:r w:rsidRPr="00875C25">
        <w:rPr>
          <w:i/>
          <w:iCs/>
          <w:shd w:val="clear" w:color="auto" w:fill="FFFFFF"/>
        </w:rPr>
        <w:t>Научно</w:t>
      </w:r>
      <w:r w:rsidR="002C01A9" w:rsidRPr="00875C25">
        <w:rPr>
          <w:i/>
          <w:iCs/>
          <w:shd w:val="clear" w:color="auto" w:fill="FFFFFF"/>
        </w:rPr>
        <w:t>−</w:t>
      </w:r>
      <w:r w:rsidRPr="00875C25">
        <w:rPr>
          <w:i/>
          <w:iCs/>
          <w:shd w:val="clear" w:color="auto" w:fill="FFFFFF"/>
        </w:rPr>
        <w:t>методический журнал Клиническая информатика и телемедицина: Материалы научно</w:t>
      </w:r>
      <w:r w:rsidR="002C01A9" w:rsidRPr="00875C25">
        <w:rPr>
          <w:i/>
          <w:iCs/>
          <w:shd w:val="clear" w:color="auto" w:fill="FFFFFF"/>
        </w:rPr>
        <w:t>−</w:t>
      </w:r>
      <w:r w:rsidRPr="00875C25">
        <w:rPr>
          <w:i/>
          <w:iCs/>
          <w:shd w:val="clear" w:color="auto" w:fill="FFFFFF"/>
        </w:rPr>
        <w:t>практической конференции с международным участием «Компьютерная медицина 2005»</w:t>
      </w:r>
      <w:r w:rsidRPr="00875C25">
        <w:rPr>
          <w:shd w:val="clear" w:color="auto" w:fill="FFFFFF"/>
        </w:rPr>
        <w:t> (Vol. 2, No. 1, p. 138).</w:t>
      </w:r>
    </w:p>
    <w:p w:rsidR="00C87F12" w:rsidRPr="00875C25" w:rsidRDefault="00C87F12" w:rsidP="00BB7EDC">
      <w:pPr>
        <w:spacing w:line="360" w:lineRule="auto"/>
        <w:ind w:firstLine="709"/>
        <w:jc w:val="both"/>
        <w:rPr>
          <w:shd w:val="clear" w:color="auto" w:fill="FFFFFF"/>
        </w:rPr>
      </w:pPr>
      <w:r w:rsidRPr="00875C25">
        <w:rPr>
          <w:shd w:val="clear" w:color="auto" w:fill="FFFFFF"/>
        </w:rPr>
        <w:lastRenderedPageBreak/>
        <w:t>18. Творошенко, І. С. (2018). Спеціалізоване програмне забезпечення: конспект лекцій для магістрів денної та заочної форм навчання спеціальності 193–Геодезія та землеустрій освітньої програми «Геодезія та землеустрій».</w:t>
      </w:r>
    </w:p>
    <w:p w:rsidR="00C87F12" w:rsidRPr="00875C25" w:rsidRDefault="00C87F12" w:rsidP="00BB7EDC">
      <w:pPr>
        <w:spacing w:line="360" w:lineRule="auto"/>
        <w:ind w:firstLine="709"/>
        <w:jc w:val="both"/>
        <w:rPr>
          <w:shd w:val="clear" w:color="auto" w:fill="FFFFFF"/>
        </w:rPr>
      </w:pPr>
      <w:r w:rsidRPr="00875C25">
        <w:rPr>
          <w:shd w:val="clear" w:color="auto" w:fill="FFFFFF"/>
        </w:rPr>
        <w:t>19. Творошенко, І. С. (2016). Конспект лекцій з дисципліни «Інтелектуальні геоінформаційні системи» для студентів 1 курсу денної форми навчання спеціальності 193–Геодезія та землеустрій спеціалізації (освітньої програми)–«Геоінформаційні системи і технології».</w:t>
      </w:r>
    </w:p>
    <w:p w:rsidR="00C87F12" w:rsidRPr="00875C25" w:rsidRDefault="00C87F12" w:rsidP="00BB7EDC">
      <w:pPr>
        <w:spacing w:line="360" w:lineRule="auto"/>
        <w:ind w:firstLine="709"/>
        <w:jc w:val="both"/>
        <w:rPr>
          <w:shd w:val="clear" w:color="auto" w:fill="FFFFFF"/>
        </w:rPr>
      </w:pPr>
      <w:r w:rsidRPr="00875C25">
        <w:rPr>
          <w:shd w:val="clear" w:color="auto" w:fill="FFFFFF"/>
        </w:rPr>
        <w:t>20. Творошенко, І. С., &amp; Шевченко, А. Р. Практичні аспекти застосування геоінформаційного аналізу для забезпечення раціонального благоустрою міста Сєвєродонецька.</w:t>
      </w:r>
    </w:p>
    <w:p w:rsidR="00C87F12" w:rsidRPr="00875C25" w:rsidRDefault="00C87F12" w:rsidP="00BB7EDC">
      <w:pPr>
        <w:spacing w:line="360" w:lineRule="auto"/>
        <w:ind w:firstLine="709"/>
        <w:jc w:val="both"/>
        <w:rPr>
          <w:shd w:val="clear" w:color="auto" w:fill="FFFFFF"/>
        </w:rPr>
      </w:pPr>
      <w:r w:rsidRPr="00875C25">
        <w:rPr>
          <w:shd w:val="clear" w:color="auto" w:fill="FFFFFF"/>
        </w:rPr>
        <w:t xml:space="preserve">21. Творошенко, І. С. (2017). Конспект лекцій з дисципліни «Геоінформаційні системи в управлінні </w:t>
      </w:r>
      <w:proofErr w:type="gramStart"/>
      <w:r w:rsidRPr="00875C25">
        <w:rPr>
          <w:shd w:val="clear" w:color="auto" w:fill="FFFFFF"/>
        </w:rPr>
        <w:t>територіями»(</w:t>
      </w:r>
      <w:proofErr w:type="gramEnd"/>
      <w:r w:rsidRPr="00875C25">
        <w:rPr>
          <w:shd w:val="clear" w:color="auto" w:fill="FFFFFF"/>
        </w:rPr>
        <w:t>для студентів 5 курсу денної форми навчання спеціальностей 7.08010105–Геоінформаційні системи та технології, 8.08010105–Геоінформаційні системи та технології та студентів 6 курсу заочної форми навчання спеціальності 7.08010105–Геоінформаційні системи та технології).</w:t>
      </w:r>
    </w:p>
    <w:p w:rsidR="00C87F12" w:rsidRPr="00875C25" w:rsidRDefault="00C87F12" w:rsidP="00BB7EDC">
      <w:pPr>
        <w:spacing w:line="360" w:lineRule="auto"/>
        <w:ind w:firstLine="709"/>
        <w:jc w:val="both"/>
        <w:rPr>
          <w:shd w:val="clear" w:color="auto" w:fill="FFFFFF"/>
        </w:rPr>
      </w:pPr>
      <w:r w:rsidRPr="00875C25">
        <w:rPr>
          <w:shd w:val="clear" w:color="auto" w:fill="FFFFFF"/>
        </w:rPr>
        <w:t xml:space="preserve">22. Творошенко, І. С. Конспект лекцій з дисципліни «Геоінформаційні системи в задачах моніторингу» для студентів 1 курсу денної форми навчання спеціальності 193–Геодезія та землеустрій спеціалізації (освітньої </w:t>
      </w:r>
      <w:proofErr w:type="gramStart"/>
      <w:r w:rsidRPr="00875C25">
        <w:rPr>
          <w:shd w:val="clear" w:color="auto" w:fill="FFFFFF"/>
        </w:rPr>
        <w:t>програми)«</w:t>
      </w:r>
      <w:proofErr w:type="gramEnd"/>
      <w:r w:rsidRPr="00875C25">
        <w:rPr>
          <w:shd w:val="clear" w:color="auto" w:fill="FFFFFF"/>
        </w:rPr>
        <w:t>Геоінформаційні системи і технології».</w:t>
      </w:r>
    </w:p>
    <w:p w:rsidR="00C87F12" w:rsidRPr="00875C25" w:rsidRDefault="00C87F12" w:rsidP="00BB7EDC">
      <w:pPr>
        <w:spacing w:line="360" w:lineRule="auto"/>
        <w:ind w:firstLine="709"/>
        <w:jc w:val="both"/>
        <w:rPr>
          <w:shd w:val="clear" w:color="auto" w:fill="FFFFFF"/>
        </w:rPr>
      </w:pPr>
      <w:r w:rsidRPr="00875C25">
        <w:rPr>
          <w:shd w:val="clear" w:color="auto" w:fill="FFFFFF"/>
        </w:rPr>
        <w:t xml:space="preserve">23. Творошенко, І. С. (2015). Конспект лекцій з дисципліни «Основи моделювання складних </w:t>
      </w:r>
      <w:proofErr w:type="gramStart"/>
      <w:r w:rsidRPr="00875C25">
        <w:rPr>
          <w:shd w:val="clear" w:color="auto" w:fill="FFFFFF"/>
        </w:rPr>
        <w:t>систем»(</w:t>
      </w:r>
      <w:proofErr w:type="gramEnd"/>
      <w:r w:rsidRPr="00875C25">
        <w:rPr>
          <w:shd w:val="clear" w:color="auto" w:fill="FFFFFF"/>
        </w:rPr>
        <w:t>для студентів 2 курсу заочної форми навчання напряму підготовки 6.080101–Геодезія, картографія та землеустрій).</w:t>
      </w:r>
    </w:p>
    <w:p w:rsidR="00C87F12" w:rsidRPr="00875C25" w:rsidRDefault="00C87F12" w:rsidP="00BB7EDC">
      <w:pPr>
        <w:spacing w:line="360" w:lineRule="auto"/>
        <w:ind w:firstLine="709"/>
        <w:jc w:val="both"/>
        <w:rPr>
          <w:shd w:val="clear" w:color="auto" w:fill="FFFFFF"/>
          <w:lang w:val="uk-UA"/>
        </w:rPr>
      </w:pPr>
      <w:r w:rsidRPr="00875C25">
        <w:rPr>
          <w:shd w:val="clear" w:color="auto" w:fill="FFFFFF"/>
        </w:rPr>
        <w:t>2</w:t>
      </w:r>
      <w:r w:rsidR="005127B5" w:rsidRPr="00875C25">
        <w:rPr>
          <w:shd w:val="clear" w:color="auto" w:fill="FFFFFF"/>
        </w:rPr>
        <w:t>3.</w:t>
      </w:r>
      <w:r w:rsidRPr="00875C25">
        <w:rPr>
          <w:shd w:val="clear" w:color="auto" w:fill="FFFFFF"/>
        </w:rPr>
        <w:t xml:space="preserve"> Творошенко, И. С., Мгеброва, В. Р., &amp; Белый, В. В. (2015). Практические аспекты применения современных геоинформационных систем для создания муниципальной геоинформационной системы города Харькова. </w:t>
      </w:r>
      <w:r w:rsidRPr="00875C25">
        <w:rPr>
          <w:i/>
          <w:iCs/>
          <w:shd w:val="clear" w:color="auto" w:fill="FFFFFF"/>
        </w:rPr>
        <w:t>Системи обробки інформації</w:t>
      </w:r>
      <w:r w:rsidRPr="00875C25">
        <w:rPr>
          <w:shd w:val="clear" w:color="auto" w:fill="FFFFFF"/>
        </w:rPr>
        <w:t>, (7), 65</w:t>
      </w:r>
      <w:r w:rsidR="002C01A9" w:rsidRPr="00875C25">
        <w:rPr>
          <w:shd w:val="clear" w:color="auto" w:fill="FFFFFF"/>
        </w:rPr>
        <w:t>−</w:t>
      </w:r>
      <w:r w:rsidRPr="00875C25">
        <w:rPr>
          <w:shd w:val="clear" w:color="auto" w:fill="FFFFFF"/>
        </w:rPr>
        <w:t>70.</w:t>
      </w:r>
    </w:p>
    <w:p w:rsidR="0047273B" w:rsidRPr="00875C25" w:rsidRDefault="0047273B" w:rsidP="00BB7EDC">
      <w:pPr>
        <w:spacing w:line="360" w:lineRule="auto"/>
        <w:ind w:firstLine="709"/>
        <w:jc w:val="both"/>
        <w:rPr>
          <w:shd w:val="clear" w:color="auto" w:fill="FFFFFF"/>
          <w:lang w:val="uk-UA"/>
        </w:rPr>
      </w:pPr>
    </w:p>
    <w:p w:rsidR="00C87F12" w:rsidRPr="00875C25" w:rsidRDefault="00C87F12" w:rsidP="00BB7EDC">
      <w:pPr>
        <w:spacing w:line="360" w:lineRule="auto"/>
        <w:ind w:firstLine="709"/>
        <w:jc w:val="both"/>
        <w:rPr>
          <w:shd w:val="clear" w:color="auto" w:fill="FFFFFF"/>
          <w:lang w:val="uk-UA"/>
        </w:rPr>
      </w:pPr>
      <w:r w:rsidRPr="00875C25">
        <w:rPr>
          <w:shd w:val="clear" w:color="auto" w:fill="FFFFFF"/>
          <w:lang w:val="uk-UA"/>
        </w:rPr>
        <w:t>25. Кучеренко, Є. І., Глушенкова, І. С., &amp; Творошенко, І. С. Методичні вказівки до виконання лабораторних, розрахунково</w:t>
      </w:r>
      <w:r w:rsidR="002C01A9" w:rsidRPr="00875C25">
        <w:rPr>
          <w:shd w:val="clear" w:color="auto" w:fill="FFFFFF"/>
          <w:lang w:val="uk-UA"/>
        </w:rPr>
        <w:t>−</w:t>
      </w:r>
      <w:r w:rsidRPr="00875C25">
        <w:rPr>
          <w:shd w:val="clear" w:color="auto" w:fill="FFFFFF"/>
          <w:lang w:val="uk-UA"/>
        </w:rPr>
        <w:t xml:space="preserve">графічних та самостійних </w:t>
      </w:r>
      <w:r w:rsidRPr="00875C25">
        <w:rPr>
          <w:shd w:val="clear" w:color="auto" w:fill="FFFFFF"/>
          <w:lang w:val="uk-UA"/>
        </w:rPr>
        <w:lastRenderedPageBreak/>
        <w:t>робіт з дисципліни «Планування та управління ГІС</w:t>
      </w:r>
      <w:r w:rsidR="002C01A9" w:rsidRPr="00875C25">
        <w:rPr>
          <w:shd w:val="clear" w:color="auto" w:fill="FFFFFF"/>
          <w:lang w:val="uk-UA"/>
        </w:rPr>
        <w:t>−</w:t>
      </w:r>
      <w:r w:rsidRPr="00875C25">
        <w:rPr>
          <w:shd w:val="clear" w:color="auto" w:fill="FFFFFF"/>
          <w:lang w:val="uk-UA"/>
        </w:rPr>
        <w:t>проектами»(для студентів 5 курсу денної форми навчання зі спеціальностей 7.08010105, 8.08010105 «Геоінформаційні системи і технології» та студентів 6 курсу заочної форми навчання зі спеціальності 7.08010105 «Геоінформаційні системи і технології»).</w:t>
      </w:r>
    </w:p>
    <w:p w:rsidR="003D561F" w:rsidRPr="009F72BC" w:rsidRDefault="003D561F" w:rsidP="003D561F">
      <w:pPr>
        <w:spacing w:line="360" w:lineRule="auto"/>
        <w:ind w:firstLine="709"/>
        <w:jc w:val="both"/>
        <w:rPr>
          <w:color w:val="000000" w:themeColor="text1"/>
          <w:shd w:val="clear" w:color="auto" w:fill="FFFFFF"/>
        </w:rPr>
      </w:pPr>
      <w:r w:rsidRPr="00494194">
        <w:rPr>
          <w:color w:val="000000" w:themeColor="text1"/>
          <w:shd w:val="clear" w:color="auto" w:fill="FFFFFF"/>
          <w:lang w:val="uk-UA"/>
        </w:rPr>
        <w:t xml:space="preserve">26. </w:t>
      </w:r>
      <w:r w:rsidR="00494194" w:rsidRPr="00494194">
        <w:rPr>
          <w:color w:val="000000" w:themeColor="text1"/>
          <w:shd w:val="clear" w:color="auto" w:fill="FFFFFF"/>
        </w:rPr>
        <w:t xml:space="preserve">Гончаренко, М. О. (2015). Сравнительный анализ методов формирования дескрипторов изображений в контексте задачи сегментации </w:t>
      </w:r>
      <w:r w:rsidR="00494194" w:rsidRPr="009F72BC">
        <w:rPr>
          <w:color w:val="000000" w:themeColor="text1"/>
          <w:shd w:val="clear" w:color="auto" w:fill="FFFFFF"/>
        </w:rPr>
        <w:t>видеопотока.</w:t>
      </w:r>
    </w:p>
    <w:p w:rsidR="003D561F" w:rsidRPr="009F72BC" w:rsidRDefault="003D561F" w:rsidP="003D561F">
      <w:pPr>
        <w:spacing w:line="360" w:lineRule="auto"/>
        <w:ind w:firstLine="709"/>
        <w:jc w:val="both"/>
        <w:rPr>
          <w:color w:val="000000" w:themeColor="text1"/>
          <w:shd w:val="clear" w:color="auto" w:fill="FFFFFF"/>
        </w:rPr>
      </w:pPr>
      <w:r w:rsidRPr="009F72BC">
        <w:rPr>
          <w:color w:val="000000" w:themeColor="text1"/>
          <w:shd w:val="clear" w:color="auto" w:fill="FFFFFF"/>
        </w:rPr>
        <w:t>27.</w:t>
      </w:r>
      <w:r w:rsidR="009F72BC">
        <w:rPr>
          <w:color w:val="000000" w:themeColor="text1"/>
        </w:rPr>
        <w:t> </w:t>
      </w:r>
      <w:r w:rsidR="00494194" w:rsidRPr="009F72BC">
        <w:rPr>
          <w:color w:val="000000" w:themeColor="text1"/>
          <w:shd w:val="clear" w:color="auto" w:fill="FFFFFF"/>
        </w:rPr>
        <w:t>Гороховатский, В. А. (2014). Структурный анализ и интеллектуальная обработка данных в компьютерном зрении.</w:t>
      </w:r>
    </w:p>
    <w:p w:rsidR="003D561F" w:rsidRPr="009F72BC" w:rsidRDefault="003D561F" w:rsidP="003D561F">
      <w:pPr>
        <w:spacing w:line="360" w:lineRule="auto"/>
        <w:ind w:firstLine="709"/>
        <w:jc w:val="both"/>
        <w:rPr>
          <w:color w:val="000000" w:themeColor="text1"/>
          <w:shd w:val="clear" w:color="auto" w:fill="FFFFFF"/>
        </w:rPr>
      </w:pPr>
      <w:r w:rsidRPr="009F72BC">
        <w:rPr>
          <w:color w:val="000000" w:themeColor="text1"/>
          <w:shd w:val="clear" w:color="auto" w:fill="FFFFFF"/>
          <w:lang w:val="en-US"/>
        </w:rPr>
        <w:t>28.</w:t>
      </w:r>
      <w:r w:rsidR="00494194" w:rsidRPr="009F72BC">
        <w:rPr>
          <w:color w:val="000000" w:themeColor="text1"/>
          <w:shd w:val="clear" w:color="auto" w:fill="FFFFFF"/>
          <w:lang w:val="en-US"/>
        </w:rPr>
        <w:t xml:space="preserve"> Putyatin, Y., Gorohovatsky, V., Gorohovatsky, A., &amp; Peredriy, E. (2008). </w:t>
      </w:r>
      <w:r w:rsidR="00494194" w:rsidRPr="009F72BC">
        <w:rPr>
          <w:color w:val="000000" w:themeColor="text1"/>
          <w:shd w:val="clear" w:color="auto" w:fill="FFFFFF"/>
        </w:rPr>
        <w:t>Projective methods of image recognition.</w:t>
      </w:r>
    </w:p>
    <w:p w:rsidR="003D561F" w:rsidRPr="009F72BC" w:rsidRDefault="003D561F" w:rsidP="003D561F">
      <w:pPr>
        <w:spacing w:line="360" w:lineRule="auto"/>
        <w:ind w:firstLine="709"/>
        <w:jc w:val="both"/>
        <w:rPr>
          <w:color w:val="000000" w:themeColor="text1"/>
          <w:shd w:val="clear" w:color="auto" w:fill="FFFFFF"/>
        </w:rPr>
      </w:pPr>
      <w:r w:rsidRPr="009F72BC">
        <w:rPr>
          <w:color w:val="000000" w:themeColor="text1"/>
          <w:shd w:val="clear" w:color="auto" w:fill="FFFFFF"/>
        </w:rPr>
        <w:t xml:space="preserve">29. </w:t>
      </w:r>
      <w:r w:rsidR="00494194" w:rsidRPr="009F72BC">
        <w:rPr>
          <w:color w:val="000000" w:themeColor="text1"/>
          <w:shd w:val="clear" w:color="auto" w:fill="FFFFFF"/>
        </w:rPr>
        <w:t>Власенко, Н. В. (2013). Построение информативных компактных описаний и классификация объектов путем представления в ортогональном базисе.</w:t>
      </w:r>
    </w:p>
    <w:p w:rsidR="003D561F" w:rsidRPr="009F72BC" w:rsidRDefault="003D561F" w:rsidP="003D561F">
      <w:pPr>
        <w:spacing w:line="360" w:lineRule="auto"/>
        <w:ind w:firstLine="709"/>
        <w:jc w:val="both"/>
        <w:rPr>
          <w:color w:val="000000" w:themeColor="text1"/>
          <w:shd w:val="clear" w:color="auto" w:fill="FFFFFF"/>
        </w:rPr>
      </w:pPr>
      <w:r w:rsidRPr="009F72BC">
        <w:rPr>
          <w:color w:val="000000" w:themeColor="text1"/>
          <w:shd w:val="clear" w:color="auto" w:fill="FFFFFF"/>
        </w:rPr>
        <w:t>30.</w:t>
      </w:r>
      <w:r w:rsidR="009F72BC" w:rsidRPr="009F72BC">
        <w:rPr>
          <w:color w:val="000000" w:themeColor="text1"/>
          <w:shd w:val="clear" w:color="auto" w:fill="FFFFFF"/>
        </w:rPr>
        <w:t xml:space="preserve"> Путятин, Е. П., Гороховатский, В. А., &amp; Кузьмин, С. В. (2006). Распознавание изображений в пространстве инвариантных локальных признаков. </w:t>
      </w:r>
      <w:r w:rsidR="009F72BC" w:rsidRPr="009F72BC">
        <w:rPr>
          <w:i/>
          <w:iCs/>
          <w:color w:val="000000" w:themeColor="text1"/>
          <w:shd w:val="clear" w:color="auto" w:fill="FFFFFF"/>
        </w:rPr>
        <w:t>Радиоэлектроника и информатика</w:t>
      </w:r>
      <w:r w:rsidR="009F72BC" w:rsidRPr="009F72BC">
        <w:rPr>
          <w:color w:val="000000" w:themeColor="text1"/>
          <w:shd w:val="clear" w:color="auto" w:fill="FFFFFF"/>
        </w:rPr>
        <w:t>, (1).</w:t>
      </w:r>
    </w:p>
    <w:p w:rsidR="003D561F" w:rsidRPr="00494194" w:rsidRDefault="003D561F" w:rsidP="003D561F">
      <w:pPr>
        <w:spacing w:line="360" w:lineRule="auto"/>
        <w:ind w:firstLine="709"/>
        <w:jc w:val="both"/>
        <w:rPr>
          <w:color w:val="000000" w:themeColor="text1"/>
          <w:shd w:val="clear" w:color="auto" w:fill="FFFFFF"/>
        </w:rPr>
      </w:pPr>
      <w:r w:rsidRPr="00494194">
        <w:rPr>
          <w:color w:val="000000" w:themeColor="text1"/>
          <w:shd w:val="clear" w:color="auto" w:fill="FFFFFF"/>
        </w:rPr>
        <w:t xml:space="preserve">31. </w:t>
      </w:r>
      <w:r w:rsidR="00494194" w:rsidRPr="00494194">
        <w:rPr>
          <w:color w:val="000000" w:themeColor="text1"/>
          <w:shd w:val="clear" w:color="auto" w:fill="FFFFFF"/>
        </w:rPr>
        <w:t>Куликов, Ю. А., &amp; Лисовин, Д. В. (2010). Исследование структурно-иерархических методов распознавания изображений.</w:t>
      </w:r>
    </w:p>
    <w:p w:rsidR="00875C25" w:rsidRPr="00494194" w:rsidRDefault="00875C25" w:rsidP="003D561F">
      <w:pPr>
        <w:spacing w:line="360" w:lineRule="auto"/>
        <w:ind w:firstLine="709"/>
        <w:jc w:val="both"/>
        <w:rPr>
          <w:color w:val="000000" w:themeColor="text1"/>
          <w:shd w:val="clear" w:color="auto" w:fill="FFFFFF"/>
        </w:rPr>
      </w:pPr>
      <w:r w:rsidRPr="00494194">
        <w:rPr>
          <w:color w:val="000000" w:themeColor="text1"/>
          <w:shd w:val="clear" w:color="auto" w:fill="FFFFFF"/>
        </w:rPr>
        <w:t xml:space="preserve">32. </w:t>
      </w:r>
      <w:r w:rsidR="00494194" w:rsidRPr="00494194">
        <w:rPr>
          <w:color w:val="000000" w:themeColor="text1"/>
          <w:shd w:val="clear" w:color="auto" w:fill="FFFFFF"/>
        </w:rPr>
        <w:t>Ляшенко, В. В., Кобылин, О. А., &amp; Томич, С. Н. (2016). Основные этапы обработки изображений цитологических препаратов с использованием идеологии вейвлетов.</w:t>
      </w:r>
    </w:p>
    <w:p w:rsidR="00875C25" w:rsidRPr="00494194" w:rsidRDefault="00875C25" w:rsidP="003D561F">
      <w:pPr>
        <w:spacing w:line="360" w:lineRule="auto"/>
        <w:ind w:firstLine="709"/>
        <w:jc w:val="both"/>
        <w:rPr>
          <w:color w:val="000000" w:themeColor="text1"/>
          <w:shd w:val="clear" w:color="auto" w:fill="FFFFFF"/>
        </w:rPr>
      </w:pPr>
      <w:r w:rsidRPr="00494194">
        <w:rPr>
          <w:color w:val="000000" w:themeColor="text1"/>
          <w:shd w:val="clear" w:color="auto" w:fill="FFFFFF"/>
        </w:rPr>
        <w:t xml:space="preserve">33. </w:t>
      </w:r>
      <w:r w:rsidR="00494194" w:rsidRPr="00494194">
        <w:rPr>
          <w:color w:val="000000" w:themeColor="text1"/>
          <w:shd w:val="clear" w:color="auto" w:fill="FFFFFF"/>
        </w:rPr>
        <w:t>Кочина, М. Л., &amp; Калиманов, В. Г. (2008). Методы обработки изображений для автоматизации диагностики патологии экстраокулярных мышц.</w:t>
      </w:r>
    </w:p>
    <w:p w:rsidR="00875C25" w:rsidRPr="00494194" w:rsidRDefault="00875C25" w:rsidP="00875C25">
      <w:pPr>
        <w:spacing w:line="360" w:lineRule="auto"/>
        <w:ind w:firstLine="709"/>
        <w:jc w:val="both"/>
        <w:rPr>
          <w:color w:val="000000" w:themeColor="text1"/>
          <w:shd w:val="clear" w:color="auto" w:fill="FFFFFF"/>
        </w:rPr>
      </w:pPr>
      <w:r w:rsidRPr="00494194">
        <w:rPr>
          <w:color w:val="000000" w:themeColor="text1"/>
          <w:shd w:val="clear" w:color="auto" w:fill="FFFFFF"/>
        </w:rPr>
        <w:t xml:space="preserve">34. </w:t>
      </w:r>
      <w:r w:rsidR="00494194" w:rsidRPr="00494194">
        <w:rPr>
          <w:color w:val="000000" w:themeColor="text1"/>
          <w:shd w:val="clear" w:color="auto" w:fill="FFFFFF"/>
        </w:rPr>
        <w:t>Гороховатский, В. А. (2008). Применение отношений на множестве характерных признаков изображений при распознавании на основе голосования.</w:t>
      </w:r>
    </w:p>
    <w:p w:rsidR="00875C25" w:rsidRPr="00494194" w:rsidRDefault="00875C25" w:rsidP="00875C25">
      <w:pPr>
        <w:spacing w:line="360" w:lineRule="auto"/>
        <w:ind w:firstLine="709"/>
        <w:jc w:val="both"/>
        <w:rPr>
          <w:color w:val="000000" w:themeColor="text1"/>
          <w:shd w:val="clear" w:color="auto" w:fill="FFFFFF"/>
        </w:rPr>
      </w:pPr>
      <w:r w:rsidRPr="00494194">
        <w:rPr>
          <w:color w:val="000000" w:themeColor="text1"/>
          <w:shd w:val="clear" w:color="auto" w:fill="FFFFFF"/>
        </w:rPr>
        <w:lastRenderedPageBreak/>
        <w:t xml:space="preserve">35. </w:t>
      </w:r>
      <w:r w:rsidR="00494194" w:rsidRPr="00494194">
        <w:rPr>
          <w:color w:val="000000" w:themeColor="text1"/>
          <w:shd w:val="clear" w:color="auto" w:fill="FFFFFF"/>
        </w:rPr>
        <w:t>Лебедев, В. В., &amp; Селиванова, К. Г. (2019). </w:t>
      </w:r>
      <w:r w:rsidR="00494194" w:rsidRPr="00494194">
        <w:rPr>
          <w:i/>
          <w:iCs/>
          <w:color w:val="000000" w:themeColor="text1"/>
          <w:shd w:val="clear" w:color="auto" w:fill="FFFFFF"/>
        </w:rPr>
        <w:t>Автоматизированная обработка трихоскопических изображений</w:t>
      </w:r>
      <w:r w:rsidR="00494194" w:rsidRPr="00494194">
        <w:rPr>
          <w:color w:val="000000" w:themeColor="text1"/>
          <w:shd w:val="clear" w:color="auto" w:fill="FFFFFF"/>
        </w:rPr>
        <w:t> (Doctoral dissertation, ХНУРЕ).</w:t>
      </w:r>
    </w:p>
    <w:p w:rsidR="00875C25" w:rsidRPr="00494194" w:rsidRDefault="00875C25" w:rsidP="00875C25">
      <w:pPr>
        <w:spacing w:line="360" w:lineRule="auto"/>
        <w:ind w:firstLine="709"/>
        <w:jc w:val="both"/>
        <w:rPr>
          <w:color w:val="000000" w:themeColor="text1"/>
          <w:shd w:val="clear" w:color="auto" w:fill="FFFFFF"/>
        </w:rPr>
      </w:pPr>
      <w:r w:rsidRPr="00494194">
        <w:rPr>
          <w:color w:val="000000" w:themeColor="text1"/>
          <w:shd w:val="clear" w:color="auto" w:fill="FFFFFF"/>
        </w:rPr>
        <w:t xml:space="preserve">36. </w:t>
      </w:r>
      <w:r w:rsidR="00494194" w:rsidRPr="00494194">
        <w:rPr>
          <w:color w:val="000000" w:themeColor="text1"/>
          <w:shd w:val="clear" w:color="auto" w:fill="FFFFFF"/>
        </w:rPr>
        <w:t>Заворотна, М. Г., &amp; Семенець, В. В. (2019). </w:t>
      </w:r>
      <w:r w:rsidR="00494194" w:rsidRPr="00494194">
        <w:rPr>
          <w:i/>
          <w:iCs/>
          <w:color w:val="000000" w:themeColor="text1"/>
          <w:shd w:val="clear" w:color="auto" w:fill="FFFFFF"/>
        </w:rPr>
        <w:t>Анализ методов и средств реализации алгоритмов распознавания образов по видеоизображению</w:t>
      </w:r>
      <w:r w:rsidR="00494194" w:rsidRPr="00494194">
        <w:rPr>
          <w:color w:val="000000" w:themeColor="text1"/>
          <w:shd w:val="clear" w:color="auto" w:fill="FFFFFF"/>
        </w:rPr>
        <w:t> (Doctoral dissertation, ХНУРЕ).</w:t>
      </w:r>
    </w:p>
    <w:p w:rsidR="00875C25" w:rsidRPr="00494194" w:rsidRDefault="00875C25" w:rsidP="00875C25">
      <w:pPr>
        <w:spacing w:line="360" w:lineRule="auto"/>
        <w:ind w:firstLine="709"/>
        <w:jc w:val="both"/>
        <w:rPr>
          <w:color w:val="000000" w:themeColor="text1"/>
          <w:shd w:val="clear" w:color="auto" w:fill="FFFFFF"/>
        </w:rPr>
      </w:pPr>
      <w:r w:rsidRPr="00494194">
        <w:rPr>
          <w:color w:val="000000" w:themeColor="text1"/>
          <w:shd w:val="clear" w:color="auto" w:fill="FFFFFF"/>
        </w:rPr>
        <w:t xml:space="preserve">37. </w:t>
      </w:r>
      <w:r w:rsidR="00494194" w:rsidRPr="00494194">
        <w:rPr>
          <w:color w:val="000000" w:themeColor="text1"/>
          <w:shd w:val="clear" w:color="auto" w:fill="FFFFFF"/>
        </w:rPr>
        <w:t>Марченко, Е. Н. (2011). Распознавание и поиск изображений логотипов на основе инвариантных признаков.</w:t>
      </w:r>
    </w:p>
    <w:p w:rsidR="009D2997" w:rsidRPr="00494194" w:rsidRDefault="00875C25" w:rsidP="00494194">
      <w:pPr>
        <w:spacing w:line="360" w:lineRule="auto"/>
        <w:ind w:firstLine="709"/>
        <w:jc w:val="both"/>
        <w:rPr>
          <w:color w:val="000000" w:themeColor="text1"/>
          <w:shd w:val="clear" w:color="auto" w:fill="FFFFFF"/>
          <w:lang w:val="uk-UA"/>
        </w:rPr>
      </w:pPr>
      <w:r w:rsidRPr="00494194">
        <w:rPr>
          <w:color w:val="000000" w:themeColor="text1"/>
          <w:shd w:val="clear" w:color="auto" w:fill="FFFFFF"/>
        </w:rPr>
        <w:t xml:space="preserve">38. </w:t>
      </w:r>
      <w:r w:rsidR="00494194" w:rsidRPr="00494194">
        <w:rPr>
          <w:color w:val="000000" w:themeColor="text1"/>
          <w:shd w:val="clear" w:color="auto" w:fill="FFFFFF"/>
        </w:rPr>
        <w:t>Богучарский, С. И., &amp; Машталир, С. В. (2014). Кластеризация коллекций изображений в больших базах данных на основе рекурентной оптимизации.</w:t>
      </w:r>
    </w:p>
    <w:p w:rsidR="003D561F" w:rsidRPr="00494194" w:rsidRDefault="00875C25" w:rsidP="003D561F">
      <w:pPr>
        <w:spacing w:line="360" w:lineRule="auto"/>
        <w:ind w:firstLine="709"/>
        <w:jc w:val="both"/>
        <w:rPr>
          <w:color w:val="000000" w:themeColor="text1"/>
          <w:shd w:val="clear" w:color="auto" w:fill="FFFFFF"/>
        </w:rPr>
      </w:pPr>
      <w:r w:rsidRPr="00494194">
        <w:rPr>
          <w:color w:val="000000" w:themeColor="text1"/>
          <w:shd w:val="clear" w:color="auto" w:fill="FFFFFF"/>
        </w:rPr>
        <w:t>39.</w:t>
      </w:r>
      <w:r w:rsidR="003D561F" w:rsidRPr="00494194">
        <w:rPr>
          <w:color w:val="000000" w:themeColor="text1"/>
          <w:shd w:val="clear" w:color="auto" w:fill="FFFFFF"/>
        </w:rPr>
        <w:t xml:space="preserve"> </w:t>
      </w:r>
      <w:r w:rsidR="00494194" w:rsidRPr="00494194">
        <w:rPr>
          <w:color w:val="000000" w:themeColor="text1"/>
          <w:shd w:val="clear" w:color="auto" w:fill="FFFFFF"/>
        </w:rPr>
        <w:t>Гороховатский, В. А. (2008). Метрики на множествах ключевых точек изображений.</w:t>
      </w:r>
    </w:p>
    <w:p w:rsidR="003D561F" w:rsidRPr="00494194" w:rsidRDefault="00875C25" w:rsidP="00875C25">
      <w:pPr>
        <w:spacing w:after="300" w:line="360" w:lineRule="auto"/>
        <w:ind w:firstLine="709"/>
        <w:jc w:val="both"/>
        <w:rPr>
          <w:bCs w:val="0"/>
          <w:color w:val="000000" w:themeColor="text1"/>
          <w:lang w:eastAsia="en-US"/>
        </w:rPr>
      </w:pPr>
      <w:r w:rsidRPr="00494194">
        <w:rPr>
          <w:color w:val="000000" w:themeColor="text1"/>
          <w:shd w:val="clear" w:color="auto" w:fill="FFFFFF"/>
        </w:rPr>
        <w:t>40</w:t>
      </w:r>
      <w:r w:rsidR="003D561F" w:rsidRPr="00494194">
        <w:rPr>
          <w:color w:val="000000" w:themeColor="text1"/>
          <w:shd w:val="clear" w:color="auto" w:fill="FFFFFF"/>
        </w:rPr>
        <w:t xml:space="preserve">. </w:t>
      </w:r>
      <w:r w:rsidR="00494194" w:rsidRPr="00494194">
        <w:rPr>
          <w:color w:val="000000" w:themeColor="text1"/>
          <w:shd w:val="clear" w:color="auto" w:fill="FFFFFF"/>
        </w:rPr>
        <w:t>Елаков, С. Г., Руденко, О. Г., &amp; Сотников, О. М. (2012). Предварительная обработка и классификация изображений мелкоструктурных объектов.</w:t>
      </w:r>
      <w:bookmarkStart w:id="44" w:name="_GoBack"/>
      <w:bookmarkEnd w:id="44"/>
    </w:p>
    <w:sectPr w:rsidR="003D561F" w:rsidRPr="00494194" w:rsidSect="00F72C31">
      <w:headerReference w:type="default" r:id="rId42"/>
      <w:footerReference w:type="even" r:id="rId43"/>
      <w:type w:val="continuous"/>
      <w:pgSz w:w="11906" w:h="16838" w:code="9"/>
      <w:pgMar w:top="1134" w:right="851" w:bottom="1134" w:left="1701" w:header="709" w:footer="851" w:gutter="0"/>
      <w:pgNumType w:start="1"/>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26D7D" w:rsidRDefault="00526D7D">
      <w:r>
        <w:separator/>
      </w:r>
    </w:p>
  </w:endnote>
  <w:endnote w:type="continuationSeparator" w:id="0">
    <w:p w:rsidR="00526D7D" w:rsidRDefault="00526D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imes New Roman CYR">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A4568" w:rsidRDefault="008A4568" w:rsidP="001335ED">
    <w:pPr>
      <w:pStyle w:val="ab"/>
      <w:framePr w:wrap="around" w:vAnchor="text" w:hAnchor="margin" w:xAlign="right" w:y="1"/>
      <w:rPr>
        <w:rStyle w:val="ac"/>
      </w:rPr>
    </w:pPr>
    <w:r>
      <w:rPr>
        <w:rStyle w:val="ac"/>
      </w:rPr>
      <w:fldChar w:fldCharType="begin"/>
    </w:r>
    <w:r>
      <w:rPr>
        <w:rStyle w:val="ac"/>
      </w:rPr>
      <w:instrText xml:space="preserve">PAGE  </w:instrText>
    </w:r>
    <w:r>
      <w:rPr>
        <w:rStyle w:val="ac"/>
      </w:rPr>
      <w:fldChar w:fldCharType="separate"/>
    </w:r>
    <w:r>
      <w:rPr>
        <w:rStyle w:val="ac"/>
        <w:noProof/>
      </w:rPr>
      <w:t>52</w:t>
    </w:r>
    <w:r>
      <w:rPr>
        <w:rStyle w:val="ac"/>
      </w:rPr>
      <w:fldChar w:fldCharType="end"/>
    </w:r>
  </w:p>
  <w:p w:rsidR="008A4568" w:rsidRDefault="008A4568" w:rsidP="00997F1F">
    <w:pPr>
      <w:pStyle w:val="ab"/>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26D7D" w:rsidRDefault="00526D7D">
      <w:r>
        <w:separator/>
      </w:r>
    </w:p>
  </w:footnote>
  <w:footnote w:type="continuationSeparator" w:id="0">
    <w:p w:rsidR="00526D7D" w:rsidRDefault="00526D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A4568" w:rsidRPr="005F69A9" w:rsidRDefault="008A4568">
    <w:pPr>
      <w:pStyle w:val="ae"/>
      <w:jc w:val="right"/>
      <w:rPr>
        <w:lang w:val="uk-UA"/>
      </w:rPr>
    </w:pPr>
    <w:r>
      <w:fldChar w:fldCharType="begin"/>
    </w:r>
    <w:r>
      <w:instrText>PAGE   \* MERGEFORMAT</w:instrText>
    </w:r>
    <w:r>
      <w:fldChar w:fldCharType="separate"/>
    </w:r>
    <w:r w:rsidR="00FD6DF0" w:rsidRPr="00FD6DF0">
      <w:rPr>
        <w:noProof/>
        <w:lang w:val="ru-RU"/>
      </w:rPr>
      <w:t>111</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multilevel"/>
    <w:tmpl w:val="00000002"/>
    <w:name w:val="WW8Num2"/>
    <w:lvl w:ilvl="0">
      <w:start w:val="1"/>
      <w:numFmt w:val="decimal"/>
      <w:lvlText w:val="%1)"/>
      <w:lvlJc w:val="left"/>
      <w:pPr>
        <w:tabs>
          <w:tab w:val="num" w:pos="1020"/>
        </w:tabs>
        <w:ind w:left="0" w:firstLine="709"/>
      </w:pPr>
    </w:lvl>
    <w:lvl w:ilvl="1">
      <w:start w:val="1"/>
      <w:numFmt w:val="decimal"/>
      <w:lvlText w:val="%2)"/>
      <w:lvlJc w:val="left"/>
      <w:pPr>
        <w:tabs>
          <w:tab w:val="num" w:pos="1740"/>
        </w:tabs>
        <w:ind w:left="1069" w:firstLine="360"/>
      </w:pPr>
    </w:lvl>
    <w:lvl w:ilvl="2">
      <w:start w:val="1"/>
      <w:numFmt w:val="decimal"/>
      <w:lvlText w:val="%3."/>
      <w:lvlJc w:val="left"/>
      <w:pPr>
        <w:tabs>
          <w:tab w:val="num" w:pos="2509"/>
        </w:tabs>
        <w:ind w:left="2509" w:hanging="360"/>
      </w:pPr>
    </w:lvl>
    <w:lvl w:ilvl="3">
      <w:start w:val="1"/>
      <w:numFmt w:val="decimal"/>
      <w:lvlText w:val="%4."/>
      <w:lvlJc w:val="left"/>
      <w:pPr>
        <w:tabs>
          <w:tab w:val="num" w:pos="3229"/>
        </w:tabs>
        <w:ind w:left="3229" w:hanging="360"/>
      </w:pPr>
    </w:lvl>
    <w:lvl w:ilvl="4">
      <w:start w:val="1"/>
      <w:numFmt w:val="decimal"/>
      <w:lvlText w:val="%5."/>
      <w:lvlJc w:val="left"/>
      <w:pPr>
        <w:tabs>
          <w:tab w:val="num" w:pos="3949"/>
        </w:tabs>
        <w:ind w:left="3949" w:hanging="360"/>
      </w:pPr>
    </w:lvl>
    <w:lvl w:ilvl="5">
      <w:start w:val="1"/>
      <w:numFmt w:val="decimal"/>
      <w:lvlText w:val="%6."/>
      <w:lvlJc w:val="left"/>
      <w:pPr>
        <w:tabs>
          <w:tab w:val="num" w:pos="4669"/>
        </w:tabs>
        <w:ind w:left="4669" w:hanging="360"/>
      </w:pPr>
    </w:lvl>
    <w:lvl w:ilvl="6">
      <w:start w:val="1"/>
      <w:numFmt w:val="decimal"/>
      <w:lvlText w:val="%7."/>
      <w:lvlJc w:val="left"/>
      <w:pPr>
        <w:tabs>
          <w:tab w:val="num" w:pos="5389"/>
        </w:tabs>
        <w:ind w:left="5389" w:hanging="360"/>
      </w:pPr>
    </w:lvl>
    <w:lvl w:ilvl="7">
      <w:start w:val="1"/>
      <w:numFmt w:val="decimal"/>
      <w:lvlText w:val="%8."/>
      <w:lvlJc w:val="left"/>
      <w:pPr>
        <w:tabs>
          <w:tab w:val="num" w:pos="6109"/>
        </w:tabs>
        <w:ind w:left="6109" w:hanging="360"/>
      </w:pPr>
    </w:lvl>
    <w:lvl w:ilvl="8">
      <w:start w:val="1"/>
      <w:numFmt w:val="decimal"/>
      <w:lvlText w:val="%9."/>
      <w:lvlJc w:val="left"/>
      <w:pPr>
        <w:tabs>
          <w:tab w:val="num" w:pos="6829"/>
        </w:tabs>
        <w:ind w:left="6829" w:hanging="360"/>
      </w:pPr>
    </w:lvl>
  </w:abstractNum>
  <w:abstractNum w:abstractNumId="1" w15:restartNumberingAfterBreak="0">
    <w:nsid w:val="04317199"/>
    <w:multiLevelType w:val="hybridMultilevel"/>
    <w:tmpl w:val="AB66F5C8"/>
    <w:lvl w:ilvl="0" w:tplc="254A13BC">
      <w:start w:val="1"/>
      <w:numFmt w:val="bullet"/>
      <w:lvlText w:val=""/>
      <w:lvlJc w:val="left"/>
      <w:pPr>
        <w:ind w:left="1040" w:hanging="360"/>
      </w:pPr>
      <w:rPr>
        <w:rFonts w:ascii="Symbol" w:hAnsi="Symbol" w:cs="Times New Roman" w:hint="default"/>
      </w:rPr>
    </w:lvl>
    <w:lvl w:ilvl="1" w:tplc="04190003" w:tentative="1">
      <w:start w:val="1"/>
      <w:numFmt w:val="bullet"/>
      <w:lvlText w:val="o"/>
      <w:lvlJc w:val="left"/>
      <w:pPr>
        <w:ind w:left="1760" w:hanging="360"/>
      </w:pPr>
      <w:rPr>
        <w:rFonts w:ascii="Courier New" w:hAnsi="Courier New" w:cs="Courier New" w:hint="default"/>
      </w:rPr>
    </w:lvl>
    <w:lvl w:ilvl="2" w:tplc="04190005" w:tentative="1">
      <w:start w:val="1"/>
      <w:numFmt w:val="bullet"/>
      <w:lvlText w:val=""/>
      <w:lvlJc w:val="left"/>
      <w:pPr>
        <w:ind w:left="2480" w:hanging="360"/>
      </w:pPr>
      <w:rPr>
        <w:rFonts w:ascii="Wingdings" w:hAnsi="Wingdings" w:hint="default"/>
      </w:rPr>
    </w:lvl>
    <w:lvl w:ilvl="3" w:tplc="04190001" w:tentative="1">
      <w:start w:val="1"/>
      <w:numFmt w:val="bullet"/>
      <w:lvlText w:val=""/>
      <w:lvlJc w:val="left"/>
      <w:pPr>
        <w:ind w:left="3200" w:hanging="360"/>
      </w:pPr>
      <w:rPr>
        <w:rFonts w:ascii="Symbol" w:hAnsi="Symbol" w:hint="default"/>
      </w:rPr>
    </w:lvl>
    <w:lvl w:ilvl="4" w:tplc="04190003" w:tentative="1">
      <w:start w:val="1"/>
      <w:numFmt w:val="bullet"/>
      <w:lvlText w:val="o"/>
      <w:lvlJc w:val="left"/>
      <w:pPr>
        <w:ind w:left="3920" w:hanging="360"/>
      </w:pPr>
      <w:rPr>
        <w:rFonts w:ascii="Courier New" w:hAnsi="Courier New" w:cs="Courier New" w:hint="default"/>
      </w:rPr>
    </w:lvl>
    <w:lvl w:ilvl="5" w:tplc="04190005" w:tentative="1">
      <w:start w:val="1"/>
      <w:numFmt w:val="bullet"/>
      <w:lvlText w:val=""/>
      <w:lvlJc w:val="left"/>
      <w:pPr>
        <w:ind w:left="4640" w:hanging="360"/>
      </w:pPr>
      <w:rPr>
        <w:rFonts w:ascii="Wingdings" w:hAnsi="Wingdings" w:hint="default"/>
      </w:rPr>
    </w:lvl>
    <w:lvl w:ilvl="6" w:tplc="04190001" w:tentative="1">
      <w:start w:val="1"/>
      <w:numFmt w:val="bullet"/>
      <w:lvlText w:val=""/>
      <w:lvlJc w:val="left"/>
      <w:pPr>
        <w:ind w:left="5360" w:hanging="360"/>
      </w:pPr>
      <w:rPr>
        <w:rFonts w:ascii="Symbol" w:hAnsi="Symbol" w:hint="default"/>
      </w:rPr>
    </w:lvl>
    <w:lvl w:ilvl="7" w:tplc="04190003" w:tentative="1">
      <w:start w:val="1"/>
      <w:numFmt w:val="bullet"/>
      <w:lvlText w:val="o"/>
      <w:lvlJc w:val="left"/>
      <w:pPr>
        <w:ind w:left="6080" w:hanging="360"/>
      </w:pPr>
      <w:rPr>
        <w:rFonts w:ascii="Courier New" w:hAnsi="Courier New" w:cs="Courier New" w:hint="default"/>
      </w:rPr>
    </w:lvl>
    <w:lvl w:ilvl="8" w:tplc="04190005" w:tentative="1">
      <w:start w:val="1"/>
      <w:numFmt w:val="bullet"/>
      <w:lvlText w:val=""/>
      <w:lvlJc w:val="left"/>
      <w:pPr>
        <w:ind w:left="6800" w:hanging="360"/>
      </w:pPr>
      <w:rPr>
        <w:rFonts w:ascii="Wingdings" w:hAnsi="Wingdings" w:hint="default"/>
      </w:rPr>
    </w:lvl>
  </w:abstractNum>
  <w:abstractNum w:abstractNumId="2" w15:restartNumberingAfterBreak="0">
    <w:nsid w:val="06587E21"/>
    <w:multiLevelType w:val="hybridMultilevel"/>
    <w:tmpl w:val="2F7E849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06A178FE"/>
    <w:multiLevelType w:val="multilevel"/>
    <w:tmpl w:val="8CB45D9C"/>
    <w:lvl w:ilvl="0">
      <w:start w:val="1"/>
      <w:numFmt w:val="none"/>
      <w:pStyle w:val="1"/>
      <w:lvlText w:val=""/>
      <w:lvlJc w:val="left"/>
      <w:pPr>
        <w:tabs>
          <w:tab w:val="num" w:pos="0"/>
        </w:tabs>
        <w:ind w:left="0" w:firstLine="0"/>
      </w:pPr>
      <w:rPr>
        <w:rFonts w:hint="default"/>
      </w:rPr>
    </w:lvl>
    <w:lvl w:ilvl="1">
      <w:start w:val="1"/>
      <w:numFmt w:val="decimal"/>
      <w:pStyle w:val="2"/>
      <w:lvlText w:val="%1%2"/>
      <w:lvlJc w:val="left"/>
      <w:pPr>
        <w:tabs>
          <w:tab w:val="num" w:pos="576"/>
        </w:tabs>
        <w:ind w:left="576" w:hanging="576"/>
      </w:pPr>
      <w:rPr>
        <w:rFonts w:hint="default"/>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2.%3.%4"/>
      <w:lvlJc w:val="left"/>
      <w:pPr>
        <w:tabs>
          <w:tab w:val="num" w:pos="864"/>
        </w:tabs>
        <w:ind w:left="864" w:hanging="864"/>
      </w:pPr>
      <w:rPr>
        <w:rFonts w:hint="default"/>
      </w:rPr>
    </w:lvl>
    <w:lvl w:ilvl="4">
      <w:start w:val="1"/>
      <w:numFmt w:val="decimal"/>
      <w:pStyle w:val="5"/>
      <w:lvlText w:val="%1%2.%3.%4.%5"/>
      <w:lvlJc w:val="left"/>
      <w:pPr>
        <w:tabs>
          <w:tab w:val="num" w:pos="1008"/>
        </w:tabs>
        <w:ind w:left="1008" w:hanging="1008"/>
      </w:pPr>
      <w:rPr>
        <w:rFonts w:hint="default"/>
      </w:rPr>
    </w:lvl>
    <w:lvl w:ilvl="5">
      <w:start w:val="1"/>
      <w:numFmt w:val="decimal"/>
      <w:pStyle w:val="6"/>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4" w15:restartNumberingAfterBreak="0">
    <w:nsid w:val="13A13464"/>
    <w:multiLevelType w:val="hybridMultilevel"/>
    <w:tmpl w:val="C12E82A8"/>
    <w:lvl w:ilvl="0" w:tplc="DFA0A036">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5" w15:restartNumberingAfterBreak="0">
    <w:nsid w:val="2641322B"/>
    <w:multiLevelType w:val="multilevel"/>
    <w:tmpl w:val="C68C82AE"/>
    <w:lvl w:ilvl="0">
      <w:start w:val="2"/>
      <w:numFmt w:val="decimal"/>
      <w:lvlText w:val="%1"/>
      <w:lvlJc w:val="left"/>
      <w:pPr>
        <w:ind w:left="375" w:hanging="375"/>
      </w:pPr>
      <w:rPr>
        <w:rFonts w:hint="default"/>
      </w:rPr>
    </w:lvl>
    <w:lvl w:ilvl="1">
      <w:start w:val="3"/>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39C332FE"/>
    <w:multiLevelType w:val="hybridMultilevel"/>
    <w:tmpl w:val="4FCCD274"/>
    <w:lvl w:ilvl="0" w:tplc="2B549346">
      <w:start w:val="6"/>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7" w15:restartNumberingAfterBreak="0">
    <w:nsid w:val="424F01E0"/>
    <w:multiLevelType w:val="hybridMultilevel"/>
    <w:tmpl w:val="29F0501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15:restartNumberingAfterBreak="0">
    <w:nsid w:val="5EB178BD"/>
    <w:multiLevelType w:val="hybridMultilevel"/>
    <w:tmpl w:val="9BA0E75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95944E6"/>
    <w:multiLevelType w:val="hybridMultilevel"/>
    <w:tmpl w:val="BDB42E6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3"/>
  </w:num>
  <w:num w:numId="2">
    <w:abstractNumId w:val="1"/>
  </w:num>
  <w:num w:numId="3">
    <w:abstractNumId w:val="2"/>
  </w:num>
  <w:num w:numId="4">
    <w:abstractNumId w:val="9"/>
  </w:num>
  <w:num w:numId="5">
    <w:abstractNumId w:val="5"/>
  </w:num>
  <w:num w:numId="6">
    <w:abstractNumId w:val="6"/>
  </w:num>
  <w:num w:numId="7">
    <w:abstractNumId w:val="7"/>
  </w:num>
  <w:num w:numId="8">
    <w:abstractNumId w:val="4"/>
  </w:num>
  <w:num w:numId="9">
    <w:abstractNumId w:va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4"/>
  <w:hideSpellingErrors/>
  <w:activeWritingStyle w:appName="MSWord" w:lang="en-US" w:vendorID="64" w:dllVersion="6" w:nlCheck="1" w:checkStyle="0"/>
  <w:activeWritingStyle w:appName="MSWord" w:lang="en-GB" w:vendorID="64" w:dllVersion="6" w:nlCheck="1" w:checkStyle="0"/>
  <w:activeWritingStyle w:appName="MSWord" w:lang="ru-RU" w:vendorID="64" w:dllVersion="6" w:nlCheck="1" w:checkStyle="0"/>
  <w:activeWritingStyle w:appName="MSWord" w:lang="ru-RU" w:vendorID="64" w:dllVersion="4096" w:nlCheck="1" w:checkStyle="0"/>
  <w:activeWritingStyle w:appName="MSWord" w:lang="en-US" w:vendorID="64" w:dllVersion="4096" w:nlCheck="1" w:checkStyle="0"/>
  <w:activeWritingStyle w:appName="MSWord" w:lang="en-US" w:vendorID="64" w:dllVersion="0" w:nlCheck="1" w:checkStyle="0"/>
  <w:activeWritingStyle w:appName="MSWord" w:lang="ru-RU" w:vendorID="64" w:dllVersion="0" w:nlCheck="1" w:checkStyle="0"/>
  <w:activeWritingStyle w:appName="MSWord" w:lang="ru-RU" w:vendorID="1" w:dllVersion="512" w:checkStyle="1"/>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1"/>
  <w:hyphenationZone w:val="425"/>
  <w:drawingGridHorizontalSpacing w:val="142"/>
  <w:drawingGridVerticalSpacing w:val="181"/>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4FF6"/>
    <w:rsid w:val="00003C5A"/>
    <w:rsid w:val="0000622B"/>
    <w:rsid w:val="00007178"/>
    <w:rsid w:val="00007829"/>
    <w:rsid w:val="00011366"/>
    <w:rsid w:val="00011F1A"/>
    <w:rsid w:val="00012432"/>
    <w:rsid w:val="000131D7"/>
    <w:rsid w:val="000146AC"/>
    <w:rsid w:val="00014C4B"/>
    <w:rsid w:val="00016587"/>
    <w:rsid w:val="00016FC1"/>
    <w:rsid w:val="0002084F"/>
    <w:rsid w:val="00020F03"/>
    <w:rsid w:val="000213F5"/>
    <w:rsid w:val="000215F4"/>
    <w:rsid w:val="0002217F"/>
    <w:rsid w:val="00022E51"/>
    <w:rsid w:val="000230FA"/>
    <w:rsid w:val="00023282"/>
    <w:rsid w:val="00023F5B"/>
    <w:rsid w:val="0002430D"/>
    <w:rsid w:val="000247E7"/>
    <w:rsid w:val="00024F93"/>
    <w:rsid w:val="00026354"/>
    <w:rsid w:val="000267DC"/>
    <w:rsid w:val="0003199B"/>
    <w:rsid w:val="00031F08"/>
    <w:rsid w:val="00033778"/>
    <w:rsid w:val="000339F6"/>
    <w:rsid w:val="000341A5"/>
    <w:rsid w:val="000349EC"/>
    <w:rsid w:val="00036281"/>
    <w:rsid w:val="00036664"/>
    <w:rsid w:val="00036A59"/>
    <w:rsid w:val="00036DD8"/>
    <w:rsid w:val="00037AB8"/>
    <w:rsid w:val="00040470"/>
    <w:rsid w:val="0004107F"/>
    <w:rsid w:val="000418ED"/>
    <w:rsid w:val="000425E3"/>
    <w:rsid w:val="0004337F"/>
    <w:rsid w:val="00044585"/>
    <w:rsid w:val="0004547D"/>
    <w:rsid w:val="00046C5C"/>
    <w:rsid w:val="000475C4"/>
    <w:rsid w:val="00047965"/>
    <w:rsid w:val="000502F9"/>
    <w:rsid w:val="000507A1"/>
    <w:rsid w:val="00050E21"/>
    <w:rsid w:val="00051769"/>
    <w:rsid w:val="000530FA"/>
    <w:rsid w:val="000533E1"/>
    <w:rsid w:val="00055012"/>
    <w:rsid w:val="00056E5E"/>
    <w:rsid w:val="00057585"/>
    <w:rsid w:val="000609D3"/>
    <w:rsid w:val="00060AB7"/>
    <w:rsid w:val="00060B78"/>
    <w:rsid w:val="00060D7B"/>
    <w:rsid w:val="000610EB"/>
    <w:rsid w:val="000612F0"/>
    <w:rsid w:val="00062553"/>
    <w:rsid w:val="0006290A"/>
    <w:rsid w:val="00062D53"/>
    <w:rsid w:val="00062E1B"/>
    <w:rsid w:val="0006348B"/>
    <w:rsid w:val="00063C3F"/>
    <w:rsid w:val="00064C05"/>
    <w:rsid w:val="000656E0"/>
    <w:rsid w:val="00065BE7"/>
    <w:rsid w:val="00066171"/>
    <w:rsid w:val="00066879"/>
    <w:rsid w:val="0006687F"/>
    <w:rsid w:val="00066C18"/>
    <w:rsid w:val="0006717E"/>
    <w:rsid w:val="000678AD"/>
    <w:rsid w:val="00070551"/>
    <w:rsid w:val="00071117"/>
    <w:rsid w:val="00071609"/>
    <w:rsid w:val="00072863"/>
    <w:rsid w:val="00073C6E"/>
    <w:rsid w:val="00075BC7"/>
    <w:rsid w:val="0007794B"/>
    <w:rsid w:val="000779F4"/>
    <w:rsid w:val="000800AB"/>
    <w:rsid w:val="0008026B"/>
    <w:rsid w:val="00080474"/>
    <w:rsid w:val="00080E82"/>
    <w:rsid w:val="00082262"/>
    <w:rsid w:val="00084376"/>
    <w:rsid w:val="00084546"/>
    <w:rsid w:val="0008643B"/>
    <w:rsid w:val="00086E38"/>
    <w:rsid w:val="00090216"/>
    <w:rsid w:val="0009040A"/>
    <w:rsid w:val="00091A18"/>
    <w:rsid w:val="00093D1B"/>
    <w:rsid w:val="00093F82"/>
    <w:rsid w:val="00094656"/>
    <w:rsid w:val="000946E8"/>
    <w:rsid w:val="000A06E2"/>
    <w:rsid w:val="000A0DBA"/>
    <w:rsid w:val="000A1393"/>
    <w:rsid w:val="000A20F0"/>
    <w:rsid w:val="000A30B2"/>
    <w:rsid w:val="000A33DF"/>
    <w:rsid w:val="000A4043"/>
    <w:rsid w:val="000A48E2"/>
    <w:rsid w:val="000A61C3"/>
    <w:rsid w:val="000A64F0"/>
    <w:rsid w:val="000A6C60"/>
    <w:rsid w:val="000A746F"/>
    <w:rsid w:val="000A759B"/>
    <w:rsid w:val="000A7EA8"/>
    <w:rsid w:val="000B2F8F"/>
    <w:rsid w:val="000B308F"/>
    <w:rsid w:val="000B3141"/>
    <w:rsid w:val="000B3184"/>
    <w:rsid w:val="000B32FD"/>
    <w:rsid w:val="000B4642"/>
    <w:rsid w:val="000B5656"/>
    <w:rsid w:val="000B7EAC"/>
    <w:rsid w:val="000B7F8B"/>
    <w:rsid w:val="000C05F2"/>
    <w:rsid w:val="000C10B7"/>
    <w:rsid w:val="000C225A"/>
    <w:rsid w:val="000C3388"/>
    <w:rsid w:val="000C3AD9"/>
    <w:rsid w:val="000C5964"/>
    <w:rsid w:val="000C6C23"/>
    <w:rsid w:val="000C7896"/>
    <w:rsid w:val="000C7EE7"/>
    <w:rsid w:val="000D04CD"/>
    <w:rsid w:val="000D0D1C"/>
    <w:rsid w:val="000D24B3"/>
    <w:rsid w:val="000D49AB"/>
    <w:rsid w:val="000D5629"/>
    <w:rsid w:val="000D63A5"/>
    <w:rsid w:val="000D6F57"/>
    <w:rsid w:val="000D71C7"/>
    <w:rsid w:val="000D74D0"/>
    <w:rsid w:val="000E0363"/>
    <w:rsid w:val="000E197D"/>
    <w:rsid w:val="000E311A"/>
    <w:rsid w:val="000E4820"/>
    <w:rsid w:val="000E4E42"/>
    <w:rsid w:val="000E4FAA"/>
    <w:rsid w:val="000E6884"/>
    <w:rsid w:val="000E7A83"/>
    <w:rsid w:val="000F1565"/>
    <w:rsid w:val="000F2E6C"/>
    <w:rsid w:val="000F3594"/>
    <w:rsid w:val="000F3AFE"/>
    <w:rsid w:val="000F4B56"/>
    <w:rsid w:val="000F4FEA"/>
    <w:rsid w:val="000F5211"/>
    <w:rsid w:val="000F523E"/>
    <w:rsid w:val="000F7BA1"/>
    <w:rsid w:val="00100536"/>
    <w:rsid w:val="00100C83"/>
    <w:rsid w:val="00100EE5"/>
    <w:rsid w:val="001011F8"/>
    <w:rsid w:val="00101625"/>
    <w:rsid w:val="00101FE9"/>
    <w:rsid w:val="001030FB"/>
    <w:rsid w:val="00104134"/>
    <w:rsid w:val="001043E0"/>
    <w:rsid w:val="00105A0C"/>
    <w:rsid w:val="00106B08"/>
    <w:rsid w:val="00106C55"/>
    <w:rsid w:val="00107346"/>
    <w:rsid w:val="00107E4B"/>
    <w:rsid w:val="0011028A"/>
    <w:rsid w:val="00112FAB"/>
    <w:rsid w:val="001137E5"/>
    <w:rsid w:val="001138D8"/>
    <w:rsid w:val="00113C9B"/>
    <w:rsid w:val="0011453D"/>
    <w:rsid w:val="00115A7C"/>
    <w:rsid w:val="0011607F"/>
    <w:rsid w:val="001162E8"/>
    <w:rsid w:val="0012139D"/>
    <w:rsid w:val="00121A67"/>
    <w:rsid w:val="001231D2"/>
    <w:rsid w:val="001247F2"/>
    <w:rsid w:val="00124B16"/>
    <w:rsid w:val="00125A29"/>
    <w:rsid w:val="001303DA"/>
    <w:rsid w:val="001310C5"/>
    <w:rsid w:val="00132017"/>
    <w:rsid w:val="001327D8"/>
    <w:rsid w:val="00132AD6"/>
    <w:rsid w:val="001335ED"/>
    <w:rsid w:val="00134CFA"/>
    <w:rsid w:val="00135050"/>
    <w:rsid w:val="00135055"/>
    <w:rsid w:val="00135436"/>
    <w:rsid w:val="00135C3B"/>
    <w:rsid w:val="00135E6B"/>
    <w:rsid w:val="00135F9A"/>
    <w:rsid w:val="001361FA"/>
    <w:rsid w:val="00136DE3"/>
    <w:rsid w:val="00137607"/>
    <w:rsid w:val="00140966"/>
    <w:rsid w:val="00142005"/>
    <w:rsid w:val="00146EAB"/>
    <w:rsid w:val="00147717"/>
    <w:rsid w:val="00150EA6"/>
    <w:rsid w:val="001514FD"/>
    <w:rsid w:val="001524CE"/>
    <w:rsid w:val="00152A62"/>
    <w:rsid w:val="00153335"/>
    <w:rsid w:val="0015392A"/>
    <w:rsid w:val="001547B6"/>
    <w:rsid w:val="0015622A"/>
    <w:rsid w:val="00156DBF"/>
    <w:rsid w:val="0015718F"/>
    <w:rsid w:val="00157CDB"/>
    <w:rsid w:val="00160691"/>
    <w:rsid w:val="001615A4"/>
    <w:rsid w:val="00161B07"/>
    <w:rsid w:val="00161EE2"/>
    <w:rsid w:val="001635B1"/>
    <w:rsid w:val="001636D1"/>
    <w:rsid w:val="0016436C"/>
    <w:rsid w:val="00164396"/>
    <w:rsid w:val="001646B6"/>
    <w:rsid w:val="00164710"/>
    <w:rsid w:val="001649CA"/>
    <w:rsid w:val="001652BE"/>
    <w:rsid w:val="001653B9"/>
    <w:rsid w:val="001655DB"/>
    <w:rsid w:val="00165EC8"/>
    <w:rsid w:val="00166544"/>
    <w:rsid w:val="00166755"/>
    <w:rsid w:val="0017034A"/>
    <w:rsid w:val="001721A2"/>
    <w:rsid w:val="00172AAB"/>
    <w:rsid w:val="00173074"/>
    <w:rsid w:val="00174954"/>
    <w:rsid w:val="00174FF4"/>
    <w:rsid w:val="0017507F"/>
    <w:rsid w:val="00176DF2"/>
    <w:rsid w:val="00177BED"/>
    <w:rsid w:val="00177EFE"/>
    <w:rsid w:val="0018035C"/>
    <w:rsid w:val="001829F2"/>
    <w:rsid w:val="00183953"/>
    <w:rsid w:val="00184A28"/>
    <w:rsid w:val="00184CBE"/>
    <w:rsid w:val="00184D38"/>
    <w:rsid w:val="0018591D"/>
    <w:rsid w:val="00185F67"/>
    <w:rsid w:val="00187983"/>
    <w:rsid w:val="001906F1"/>
    <w:rsid w:val="00191D0D"/>
    <w:rsid w:val="00192477"/>
    <w:rsid w:val="001935BC"/>
    <w:rsid w:val="00193B50"/>
    <w:rsid w:val="00194D62"/>
    <w:rsid w:val="001958B7"/>
    <w:rsid w:val="00195D36"/>
    <w:rsid w:val="00195D39"/>
    <w:rsid w:val="00196163"/>
    <w:rsid w:val="00196A27"/>
    <w:rsid w:val="00197953"/>
    <w:rsid w:val="001A0570"/>
    <w:rsid w:val="001A0694"/>
    <w:rsid w:val="001A208D"/>
    <w:rsid w:val="001A291A"/>
    <w:rsid w:val="001A34AA"/>
    <w:rsid w:val="001A38C2"/>
    <w:rsid w:val="001A4318"/>
    <w:rsid w:val="001A5301"/>
    <w:rsid w:val="001A7E79"/>
    <w:rsid w:val="001B12F2"/>
    <w:rsid w:val="001B187D"/>
    <w:rsid w:val="001B1CC1"/>
    <w:rsid w:val="001B366D"/>
    <w:rsid w:val="001B491E"/>
    <w:rsid w:val="001B5DCF"/>
    <w:rsid w:val="001B6FE0"/>
    <w:rsid w:val="001B75CA"/>
    <w:rsid w:val="001B76D8"/>
    <w:rsid w:val="001C0546"/>
    <w:rsid w:val="001C0C80"/>
    <w:rsid w:val="001C1CCF"/>
    <w:rsid w:val="001C3EE6"/>
    <w:rsid w:val="001C41C8"/>
    <w:rsid w:val="001C448C"/>
    <w:rsid w:val="001C4E2F"/>
    <w:rsid w:val="001C56A2"/>
    <w:rsid w:val="001C5AA6"/>
    <w:rsid w:val="001C6493"/>
    <w:rsid w:val="001C6498"/>
    <w:rsid w:val="001C67DC"/>
    <w:rsid w:val="001C68A6"/>
    <w:rsid w:val="001C70A9"/>
    <w:rsid w:val="001D0254"/>
    <w:rsid w:val="001D05BC"/>
    <w:rsid w:val="001D075B"/>
    <w:rsid w:val="001D18DD"/>
    <w:rsid w:val="001D19FF"/>
    <w:rsid w:val="001D2B8D"/>
    <w:rsid w:val="001D375D"/>
    <w:rsid w:val="001D4FC3"/>
    <w:rsid w:val="001D5B90"/>
    <w:rsid w:val="001D61E1"/>
    <w:rsid w:val="001D679B"/>
    <w:rsid w:val="001D6C46"/>
    <w:rsid w:val="001D6EE4"/>
    <w:rsid w:val="001D7D67"/>
    <w:rsid w:val="001E027D"/>
    <w:rsid w:val="001E2ED4"/>
    <w:rsid w:val="001E3E1C"/>
    <w:rsid w:val="001E54DC"/>
    <w:rsid w:val="001E70A5"/>
    <w:rsid w:val="001F0A13"/>
    <w:rsid w:val="001F3661"/>
    <w:rsid w:val="001F3AF9"/>
    <w:rsid w:val="001F3E22"/>
    <w:rsid w:val="001F5054"/>
    <w:rsid w:val="001F55D6"/>
    <w:rsid w:val="001F5F95"/>
    <w:rsid w:val="001F71F0"/>
    <w:rsid w:val="002005B7"/>
    <w:rsid w:val="0020180B"/>
    <w:rsid w:val="002025CF"/>
    <w:rsid w:val="00202657"/>
    <w:rsid w:val="00202BAF"/>
    <w:rsid w:val="00202E30"/>
    <w:rsid w:val="002037AD"/>
    <w:rsid w:val="00204DE1"/>
    <w:rsid w:val="00204FC4"/>
    <w:rsid w:val="002057CD"/>
    <w:rsid w:val="00205D13"/>
    <w:rsid w:val="00205F95"/>
    <w:rsid w:val="00205FFA"/>
    <w:rsid w:val="002064DF"/>
    <w:rsid w:val="00206750"/>
    <w:rsid w:val="00207BCE"/>
    <w:rsid w:val="00207D1E"/>
    <w:rsid w:val="00207D68"/>
    <w:rsid w:val="0021111C"/>
    <w:rsid w:val="00211ED2"/>
    <w:rsid w:val="00212407"/>
    <w:rsid w:val="00212B85"/>
    <w:rsid w:val="00212FEC"/>
    <w:rsid w:val="00213096"/>
    <w:rsid w:val="002132CC"/>
    <w:rsid w:val="002139E8"/>
    <w:rsid w:val="00213D81"/>
    <w:rsid w:val="00215506"/>
    <w:rsid w:val="0021585C"/>
    <w:rsid w:val="00215F36"/>
    <w:rsid w:val="0021655E"/>
    <w:rsid w:val="002167CD"/>
    <w:rsid w:val="0021683D"/>
    <w:rsid w:val="00216DDD"/>
    <w:rsid w:val="0021759F"/>
    <w:rsid w:val="00220665"/>
    <w:rsid w:val="002209C8"/>
    <w:rsid w:val="002210C6"/>
    <w:rsid w:val="00225592"/>
    <w:rsid w:val="00225BED"/>
    <w:rsid w:val="00227196"/>
    <w:rsid w:val="0022720D"/>
    <w:rsid w:val="00227C6C"/>
    <w:rsid w:val="00230B4E"/>
    <w:rsid w:val="0023103B"/>
    <w:rsid w:val="0023177E"/>
    <w:rsid w:val="0023277C"/>
    <w:rsid w:val="0023311C"/>
    <w:rsid w:val="00233EC7"/>
    <w:rsid w:val="00233F5F"/>
    <w:rsid w:val="0023411E"/>
    <w:rsid w:val="00234FD7"/>
    <w:rsid w:val="002354CD"/>
    <w:rsid w:val="00236080"/>
    <w:rsid w:val="00237178"/>
    <w:rsid w:val="0023796D"/>
    <w:rsid w:val="0024060B"/>
    <w:rsid w:val="002407D6"/>
    <w:rsid w:val="00241A4E"/>
    <w:rsid w:val="00241A65"/>
    <w:rsid w:val="00241A6B"/>
    <w:rsid w:val="00243C58"/>
    <w:rsid w:val="002440AF"/>
    <w:rsid w:val="00244693"/>
    <w:rsid w:val="00244D2A"/>
    <w:rsid w:val="0024680D"/>
    <w:rsid w:val="00247187"/>
    <w:rsid w:val="002472FB"/>
    <w:rsid w:val="00250820"/>
    <w:rsid w:val="00251C98"/>
    <w:rsid w:val="00251F66"/>
    <w:rsid w:val="00251F90"/>
    <w:rsid w:val="00253697"/>
    <w:rsid w:val="002541E2"/>
    <w:rsid w:val="00254697"/>
    <w:rsid w:val="00255B51"/>
    <w:rsid w:val="0025719F"/>
    <w:rsid w:val="00257A4F"/>
    <w:rsid w:val="002613E9"/>
    <w:rsid w:val="0026163F"/>
    <w:rsid w:val="00262F2D"/>
    <w:rsid w:val="002647F7"/>
    <w:rsid w:val="00264B02"/>
    <w:rsid w:val="00265759"/>
    <w:rsid w:val="00266006"/>
    <w:rsid w:val="0026653C"/>
    <w:rsid w:val="00266771"/>
    <w:rsid w:val="002669AB"/>
    <w:rsid w:val="00266E80"/>
    <w:rsid w:val="00267259"/>
    <w:rsid w:val="0026766E"/>
    <w:rsid w:val="0026781C"/>
    <w:rsid w:val="00267EE7"/>
    <w:rsid w:val="00270BE8"/>
    <w:rsid w:val="00270CB0"/>
    <w:rsid w:val="00270FA9"/>
    <w:rsid w:val="00271FC3"/>
    <w:rsid w:val="00272706"/>
    <w:rsid w:val="00273939"/>
    <w:rsid w:val="0027396B"/>
    <w:rsid w:val="002739DA"/>
    <w:rsid w:val="00276167"/>
    <w:rsid w:val="00277406"/>
    <w:rsid w:val="0027784E"/>
    <w:rsid w:val="00277AAA"/>
    <w:rsid w:val="00277FCB"/>
    <w:rsid w:val="0028070D"/>
    <w:rsid w:val="00280914"/>
    <w:rsid w:val="002810B3"/>
    <w:rsid w:val="002832A4"/>
    <w:rsid w:val="002832FF"/>
    <w:rsid w:val="00283AA7"/>
    <w:rsid w:val="00284C51"/>
    <w:rsid w:val="0028521C"/>
    <w:rsid w:val="00285A28"/>
    <w:rsid w:val="00285F97"/>
    <w:rsid w:val="00286438"/>
    <w:rsid w:val="002866F9"/>
    <w:rsid w:val="00286770"/>
    <w:rsid w:val="00287B87"/>
    <w:rsid w:val="00287F75"/>
    <w:rsid w:val="00290B04"/>
    <w:rsid w:val="00290C6F"/>
    <w:rsid w:val="00290FDD"/>
    <w:rsid w:val="002911D4"/>
    <w:rsid w:val="00291EB2"/>
    <w:rsid w:val="0029229B"/>
    <w:rsid w:val="0029252B"/>
    <w:rsid w:val="00292560"/>
    <w:rsid w:val="00292A5F"/>
    <w:rsid w:val="00293282"/>
    <w:rsid w:val="0029360B"/>
    <w:rsid w:val="00294150"/>
    <w:rsid w:val="002942B6"/>
    <w:rsid w:val="00295330"/>
    <w:rsid w:val="00295A52"/>
    <w:rsid w:val="00296A44"/>
    <w:rsid w:val="00297060"/>
    <w:rsid w:val="002A00B5"/>
    <w:rsid w:val="002A178A"/>
    <w:rsid w:val="002A5914"/>
    <w:rsid w:val="002A67C0"/>
    <w:rsid w:val="002A6A88"/>
    <w:rsid w:val="002B0F8B"/>
    <w:rsid w:val="002B14E6"/>
    <w:rsid w:val="002B29E9"/>
    <w:rsid w:val="002B3397"/>
    <w:rsid w:val="002B3473"/>
    <w:rsid w:val="002B47B8"/>
    <w:rsid w:val="002B50F2"/>
    <w:rsid w:val="002B5EA2"/>
    <w:rsid w:val="002C01A9"/>
    <w:rsid w:val="002C1026"/>
    <w:rsid w:val="002C168E"/>
    <w:rsid w:val="002C18A5"/>
    <w:rsid w:val="002C38B5"/>
    <w:rsid w:val="002C433F"/>
    <w:rsid w:val="002C5B24"/>
    <w:rsid w:val="002C5FBF"/>
    <w:rsid w:val="002C640B"/>
    <w:rsid w:val="002C64E9"/>
    <w:rsid w:val="002C771F"/>
    <w:rsid w:val="002D27D0"/>
    <w:rsid w:val="002D2C8C"/>
    <w:rsid w:val="002D3408"/>
    <w:rsid w:val="002D4326"/>
    <w:rsid w:val="002D4A39"/>
    <w:rsid w:val="002D4B65"/>
    <w:rsid w:val="002D5075"/>
    <w:rsid w:val="002D50CB"/>
    <w:rsid w:val="002D6AF0"/>
    <w:rsid w:val="002D6CA7"/>
    <w:rsid w:val="002D712A"/>
    <w:rsid w:val="002D73AC"/>
    <w:rsid w:val="002E05F9"/>
    <w:rsid w:val="002E07E8"/>
    <w:rsid w:val="002E0932"/>
    <w:rsid w:val="002E0EE3"/>
    <w:rsid w:val="002E1171"/>
    <w:rsid w:val="002E13BD"/>
    <w:rsid w:val="002E1B64"/>
    <w:rsid w:val="002E2776"/>
    <w:rsid w:val="002E32E8"/>
    <w:rsid w:val="002E37E0"/>
    <w:rsid w:val="002E42B4"/>
    <w:rsid w:val="002E4363"/>
    <w:rsid w:val="002E477B"/>
    <w:rsid w:val="002E531D"/>
    <w:rsid w:val="002E5C81"/>
    <w:rsid w:val="002E624E"/>
    <w:rsid w:val="002E713E"/>
    <w:rsid w:val="002E7D1C"/>
    <w:rsid w:val="002E7FB1"/>
    <w:rsid w:val="002F2407"/>
    <w:rsid w:val="002F2C2F"/>
    <w:rsid w:val="002F351A"/>
    <w:rsid w:val="002F422D"/>
    <w:rsid w:val="002F4A30"/>
    <w:rsid w:val="002F523C"/>
    <w:rsid w:val="00300188"/>
    <w:rsid w:val="00300685"/>
    <w:rsid w:val="00301A3A"/>
    <w:rsid w:val="00303023"/>
    <w:rsid w:val="003069C4"/>
    <w:rsid w:val="00306FCC"/>
    <w:rsid w:val="003074F4"/>
    <w:rsid w:val="003101B6"/>
    <w:rsid w:val="00312786"/>
    <w:rsid w:val="00314111"/>
    <w:rsid w:val="00314288"/>
    <w:rsid w:val="00314780"/>
    <w:rsid w:val="00316C5F"/>
    <w:rsid w:val="00317394"/>
    <w:rsid w:val="003201CA"/>
    <w:rsid w:val="00320CE7"/>
    <w:rsid w:val="00320E56"/>
    <w:rsid w:val="003224C6"/>
    <w:rsid w:val="00322999"/>
    <w:rsid w:val="00324780"/>
    <w:rsid w:val="0032685B"/>
    <w:rsid w:val="00326EF1"/>
    <w:rsid w:val="00330C2C"/>
    <w:rsid w:val="00331659"/>
    <w:rsid w:val="0033211B"/>
    <w:rsid w:val="00333E67"/>
    <w:rsid w:val="00334483"/>
    <w:rsid w:val="0033573E"/>
    <w:rsid w:val="00336175"/>
    <w:rsid w:val="003361D3"/>
    <w:rsid w:val="003366BE"/>
    <w:rsid w:val="00336BE3"/>
    <w:rsid w:val="003372B6"/>
    <w:rsid w:val="00341908"/>
    <w:rsid w:val="00341DD6"/>
    <w:rsid w:val="003429BE"/>
    <w:rsid w:val="00342A83"/>
    <w:rsid w:val="00342B71"/>
    <w:rsid w:val="0034413A"/>
    <w:rsid w:val="003469D6"/>
    <w:rsid w:val="00347AEC"/>
    <w:rsid w:val="00347E9C"/>
    <w:rsid w:val="003516CD"/>
    <w:rsid w:val="00351BBE"/>
    <w:rsid w:val="00351EC9"/>
    <w:rsid w:val="00352252"/>
    <w:rsid w:val="0035274F"/>
    <w:rsid w:val="00354E08"/>
    <w:rsid w:val="00354F5E"/>
    <w:rsid w:val="003556F3"/>
    <w:rsid w:val="00356B41"/>
    <w:rsid w:val="003600C9"/>
    <w:rsid w:val="0036173B"/>
    <w:rsid w:val="00361CF4"/>
    <w:rsid w:val="003622E3"/>
    <w:rsid w:val="00362544"/>
    <w:rsid w:val="003638D3"/>
    <w:rsid w:val="003638E3"/>
    <w:rsid w:val="00364B21"/>
    <w:rsid w:val="0036576F"/>
    <w:rsid w:val="00366B58"/>
    <w:rsid w:val="00366F97"/>
    <w:rsid w:val="00367234"/>
    <w:rsid w:val="00367620"/>
    <w:rsid w:val="00367AC2"/>
    <w:rsid w:val="00370807"/>
    <w:rsid w:val="00372A7F"/>
    <w:rsid w:val="003730FE"/>
    <w:rsid w:val="00373E08"/>
    <w:rsid w:val="00373E12"/>
    <w:rsid w:val="00374D6A"/>
    <w:rsid w:val="00375893"/>
    <w:rsid w:val="00377095"/>
    <w:rsid w:val="00377D8E"/>
    <w:rsid w:val="003805FB"/>
    <w:rsid w:val="00380688"/>
    <w:rsid w:val="00380C07"/>
    <w:rsid w:val="00381119"/>
    <w:rsid w:val="003816AA"/>
    <w:rsid w:val="00381B88"/>
    <w:rsid w:val="00385F00"/>
    <w:rsid w:val="003904E1"/>
    <w:rsid w:val="0039090C"/>
    <w:rsid w:val="003914C4"/>
    <w:rsid w:val="00392303"/>
    <w:rsid w:val="003923EC"/>
    <w:rsid w:val="00392484"/>
    <w:rsid w:val="00392D0A"/>
    <w:rsid w:val="00393469"/>
    <w:rsid w:val="0039356F"/>
    <w:rsid w:val="0039372D"/>
    <w:rsid w:val="00393E4D"/>
    <w:rsid w:val="003972B3"/>
    <w:rsid w:val="00397879"/>
    <w:rsid w:val="003A0321"/>
    <w:rsid w:val="003A159C"/>
    <w:rsid w:val="003A1CC6"/>
    <w:rsid w:val="003A1D27"/>
    <w:rsid w:val="003A285A"/>
    <w:rsid w:val="003A2981"/>
    <w:rsid w:val="003A2B89"/>
    <w:rsid w:val="003A3374"/>
    <w:rsid w:val="003A3563"/>
    <w:rsid w:val="003A4963"/>
    <w:rsid w:val="003A4CF3"/>
    <w:rsid w:val="003A7027"/>
    <w:rsid w:val="003B0755"/>
    <w:rsid w:val="003B2988"/>
    <w:rsid w:val="003B6035"/>
    <w:rsid w:val="003B6387"/>
    <w:rsid w:val="003B65F9"/>
    <w:rsid w:val="003B6C3D"/>
    <w:rsid w:val="003B72DD"/>
    <w:rsid w:val="003B73F9"/>
    <w:rsid w:val="003B7576"/>
    <w:rsid w:val="003C079A"/>
    <w:rsid w:val="003C0ABE"/>
    <w:rsid w:val="003C3217"/>
    <w:rsid w:val="003C36D1"/>
    <w:rsid w:val="003C371C"/>
    <w:rsid w:val="003C3E97"/>
    <w:rsid w:val="003C426E"/>
    <w:rsid w:val="003C4C89"/>
    <w:rsid w:val="003C4EDE"/>
    <w:rsid w:val="003C56B4"/>
    <w:rsid w:val="003C5F1D"/>
    <w:rsid w:val="003C6F9A"/>
    <w:rsid w:val="003C7A7B"/>
    <w:rsid w:val="003D1031"/>
    <w:rsid w:val="003D1305"/>
    <w:rsid w:val="003D1B72"/>
    <w:rsid w:val="003D2A01"/>
    <w:rsid w:val="003D2AC6"/>
    <w:rsid w:val="003D2BC3"/>
    <w:rsid w:val="003D3E3A"/>
    <w:rsid w:val="003D4B8A"/>
    <w:rsid w:val="003D561F"/>
    <w:rsid w:val="003D6D1A"/>
    <w:rsid w:val="003D7A92"/>
    <w:rsid w:val="003E122C"/>
    <w:rsid w:val="003E1288"/>
    <w:rsid w:val="003E134C"/>
    <w:rsid w:val="003E2C84"/>
    <w:rsid w:val="003E7C28"/>
    <w:rsid w:val="003F0267"/>
    <w:rsid w:val="003F04D1"/>
    <w:rsid w:val="003F1A09"/>
    <w:rsid w:val="003F2FFA"/>
    <w:rsid w:val="003F31FB"/>
    <w:rsid w:val="003F3E36"/>
    <w:rsid w:val="003F48BF"/>
    <w:rsid w:val="003F49DD"/>
    <w:rsid w:val="003F609E"/>
    <w:rsid w:val="003F794F"/>
    <w:rsid w:val="003F7F91"/>
    <w:rsid w:val="00400432"/>
    <w:rsid w:val="004004E1"/>
    <w:rsid w:val="00400C77"/>
    <w:rsid w:val="00401423"/>
    <w:rsid w:val="00402C44"/>
    <w:rsid w:val="00403506"/>
    <w:rsid w:val="00403B5F"/>
    <w:rsid w:val="00405737"/>
    <w:rsid w:val="004060E9"/>
    <w:rsid w:val="00406110"/>
    <w:rsid w:val="00410876"/>
    <w:rsid w:val="00410A8B"/>
    <w:rsid w:val="00410F4D"/>
    <w:rsid w:val="00412A34"/>
    <w:rsid w:val="00413F54"/>
    <w:rsid w:val="00414A1D"/>
    <w:rsid w:val="004163E7"/>
    <w:rsid w:val="0042188C"/>
    <w:rsid w:val="0042246B"/>
    <w:rsid w:val="0042263C"/>
    <w:rsid w:val="004226F2"/>
    <w:rsid w:val="004227DA"/>
    <w:rsid w:val="00422B31"/>
    <w:rsid w:val="00423387"/>
    <w:rsid w:val="0042581F"/>
    <w:rsid w:val="00425E21"/>
    <w:rsid w:val="0042760F"/>
    <w:rsid w:val="0043076F"/>
    <w:rsid w:val="00431059"/>
    <w:rsid w:val="0043280B"/>
    <w:rsid w:val="00432909"/>
    <w:rsid w:val="00433C17"/>
    <w:rsid w:val="00433F55"/>
    <w:rsid w:val="00434C01"/>
    <w:rsid w:val="00435498"/>
    <w:rsid w:val="00436F0E"/>
    <w:rsid w:val="00440083"/>
    <w:rsid w:val="004401A8"/>
    <w:rsid w:val="0044027F"/>
    <w:rsid w:val="00440FF5"/>
    <w:rsid w:val="00441A9F"/>
    <w:rsid w:val="00441F4C"/>
    <w:rsid w:val="00442E85"/>
    <w:rsid w:val="00443DB6"/>
    <w:rsid w:val="004445D1"/>
    <w:rsid w:val="00445A4B"/>
    <w:rsid w:val="0044691E"/>
    <w:rsid w:val="00446C68"/>
    <w:rsid w:val="00446C6C"/>
    <w:rsid w:val="00450C42"/>
    <w:rsid w:val="0045203F"/>
    <w:rsid w:val="00452D86"/>
    <w:rsid w:val="00453842"/>
    <w:rsid w:val="00453A5A"/>
    <w:rsid w:val="00453DEC"/>
    <w:rsid w:val="0045505B"/>
    <w:rsid w:val="00455208"/>
    <w:rsid w:val="004567B2"/>
    <w:rsid w:val="00456CE4"/>
    <w:rsid w:val="004575C8"/>
    <w:rsid w:val="00460226"/>
    <w:rsid w:val="004620B8"/>
    <w:rsid w:val="0046269B"/>
    <w:rsid w:val="00462ECE"/>
    <w:rsid w:val="004632D2"/>
    <w:rsid w:val="00463A4F"/>
    <w:rsid w:val="00464379"/>
    <w:rsid w:val="00464E45"/>
    <w:rsid w:val="004661AD"/>
    <w:rsid w:val="004665CF"/>
    <w:rsid w:val="00467630"/>
    <w:rsid w:val="00470CFC"/>
    <w:rsid w:val="00471C28"/>
    <w:rsid w:val="00471E6E"/>
    <w:rsid w:val="0047273B"/>
    <w:rsid w:val="00473A3D"/>
    <w:rsid w:val="00473D9E"/>
    <w:rsid w:val="00475D68"/>
    <w:rsid w:val="0047661A"/>
    <w:rsid w:val="00476FD9"/>
    <w:rsid w:val="004778D7"/>
    <w:rsid w:val="00480560"/>
    <w:rsid w:val="004817D4"/>
    <w:rsid w:val="00481AFD"/>
    <w:rsid w:val="004825C3"/>
    <w:rsid w:val="004827B5"/>
    <w:rsid w:val="004843F1"/>
    <w:rsid w:val="00485F48"/>
    <w:rsid w:val="0048601A"/>
    <w:rsid w:val="00486E13"/>
    <w:rsid w:val="00487816"/>
    <w:rsid w:val="004904F1"/>
    <w:rsid w:val="00490CBC"/>
    <w:rsid w:val="00490D10"/>
    <w:rsid w:val="004918CD"/>
    <w:rsid w:val="00492C75"/>
    <w:rsid w:val="00493460"/>
    <w:rsid w:val="0049348B"/>
    <w:rsid w:val="0049367B"/>
    <w:rsid w:val="00493C5F"/>
    <w:rsid w:val="00493EEA"/>
    <w:rsid w:val="00494194"/>
    <w:rsid w:val="004954E5"/>
    <w:rsid w:val="00495E63"/>
    <w:rsid w:val="00496C8D"/>
    <w:rsid w:val="00496FE6"/>
    <w:rsid w:val="00497368"/>
    <w:rsid w:val="004A055D"/>
    <w:rsid w:val="004A22E3"/>
    <w:rsid w:val="004A2652"/>
    <w:rsid w:val="004A2CDD"/>
    <w:rsid w:val="004A4E41"/>
    <w:rsid w:val="004A4F36"/>
    <w:rsid w:val="004A5C95"/>
    <w:rsid w:val="004B089A"/>
    <w:rsid w:val="004B2C6B"/>
    <w:rsid w:val="004B4B58"/>
    <w:rsid w:val="004B5081"/>
    <w:rsid w:val="004B5336"/>
    <w:rsid w:val="004B57CF"/>
    <w:rsid w:val="004B60A9"/>
    <w:rsid w:val="004B697D"/>
    <w:rsid w:val="004B6B51"/>
    <w:rsid w:val="004B7901"/>
    <w:rsid w:val="004C1CE4"/>
    <w:rsid w:val="004C5400"/>
    <w:rsid w:val="004C553F"/>
    <w:rsid w:val="004C57AF"/>
    <w:rsid w:val="004C5D58"/>
    <w:rsid w:val="004C6348"/>
    <w:rsid w:val="004C7A52"/>
    <w:rsid w:val="004D0C3D"/>
    <w:rsid w:val="004D1FB6"/>
    <w:rsid w:val="004D2C02"/>
    <w:rsid w:val="004D3455"/>
    <w:rsid w:val="004D36FF"/>
    <w:rsid w:val="004D4148"/>
    <w:rsid w:val="004D57B8"/>
    <w:rsid w:val="004D6004"/>
    <w:rsid w:val="004D76FE"/>
    <w:rsid w:val="004D7A7E"/>
    <w:rsid w:val="004E1517"/>
    <w:rsid w:val="004E2228"/>
    <w:rsid w:val="004E340D"/>
    <w:rsid w:val="004E359A"/>
    <w:rsid w:val="004E406A"/>
    <w:rsid w:val="004E406E"/>
    <w:rsid w:val="004E4130"/>
    <w:rsid w:val="004E4A26"/>
    <w:rsid w:val="004E5DFB"/>
    <w:rsid w:val="004E6BE8"/>
    <w:rsid w:val="004F164A"/>
    <w:rsid w:val="004F22FF"/>
    <w:rsid w:val="004F2AF6"/>
    <w:rsid w:val="004F4133"/>
    <w:rsid w:val="004F562C"/>
    <w:rsid w:val="004F6513"/>
    <w:rsid w:val="004F6774"/>
    <w:rsid w:val="004F7997"/>
    <w:rsid w:val="004F7AE7"/>
    <w:rsid w:val="00500638"/>
    <w:rsid w:val="00502678"/>
    <w:rsid w:val="00505188"/>
    <w:rsid w:val="005060DC"/>
    <w:rsid w:val="00506881"/>
    <w:rsid w:val="00507283"/>
    <w:rsid w:val="00510A37"/>
    <w:rsid w:val="005127B5"/>
    <w:rsid w:val="005136BF"/>
    <w:rsid w:val="005145A3"/>
    <w:rsid w:val="005154D4"/>
    <w:rsid w:val="00515CD9"/>
    <w:rsid w:val="00516178"/>
    <w:rsid w:val="00516BAE"/>
    <w:rsid w:val="00520630"/>
    <w:rsid w:val="005212A5"/>
    <w:rsid w:val="0052181C"/>
    <w:rsid w:val="00521AA6"/>
    <w:rsid w:val="005221AD"/>
    <w:rsid w:val="00522ACC"/>
    <w:rsid w:val="00522B1E"/>
    <w:rsid w:val="00523195"/>
    <w:rsid w:val="00523865"/>
    <w:rsid w:val="00524901"/>
    <w:rsid w:val="00524DE1"/>
    <w:rsid w:val="00525C5C"/>
    <w:rsid w:val="00526D7D"/>
    <w:rsid w:val="005276F5"/>
    <w:rsid w:val="00527B29"/>
    <w:rsid w:val="00530889"/>
    <w:rsid w:val="0053088E"/>
    <w:rsid w:val="0053091D"/>
    <w:rsid w:val="00530AE9"/>
    <w:rsid w:val="00531055"/>
    <w:rsid w:val="005339CF"/>
    <w:rsid w:val="00534E4A"/>
    <w:rsid w:val="00535497"/>
    <w:rsid w:val="00535562"/>
    <w:rsid w:val="005376DA"/>
    <w:rsid w:val="00537892"/>
    <w:rsid w:val="00545222"/>
    <w:rsid w:val="00545B78"/>
    <w:rsid w:val="0054756E"/>
    <w:rsid w:val="005511A0"/>
    <w:rsid w:val="00551C54"/>
    <w:rsid w:val="00552188"/>
    <w:rsid w:val="005527D8"/>
    <w:rsid w:val="005531CD"/>
    <w:rsid w:val="00555069"/>
    <w:rsid w:val="005556F7"/>
    <w:rsid w:val="00555810"/>
    <w:rsid w:val="00556153"/>
    <w:rsid w:val="00560129"/>
    <w:rsid w:val="0056013B"/>
    <w:rsid w:val="005602F2"/>
    <w:rsid w:val="00560AA9"/>
    <w:rsid w:val="00564CC0"/>
    <w:rsid w:val="00564FC8"/>
    <w:rsid w:val="005664FF"/>
    <w:rsid w:val="00566E55"/>
    <w:rsid w:val="00567F59"/>
    <w:rsid w:val="0057261D"/>
    <w:rsid w:val="0057496C"/>
    <w:rsid w:val="00574A06"/>
    <w:rsid w:val="00574E80"/>
    <w:rsid w:val="00575595"/>
    <w:rsid w:val="00575CB0"/>
    <w:rsid w:val="005775D9"/>
    <w:rsid w:val="005805E5"/>
    <w:rsid w:val="00580A85"/>
    <w:rsid w:val="005825C4"/>
    <w:rsid w:val="00583492"/>
    <w:rsid w:val="005837F3"/>
    <w:rsid w:val="00585307"/>
    <w:rsid w:val="0058535E"/>
    <w:rsid w:val="00587390"/>
    <w:rsid w:val="00587764"/>
    <w:rsid w:val="00590E55"/>
    <w:rsid w:val="00591262"/>
    <w:rsid w:val="005915E4"/>
    <w:rsid w:val="005928E7"/>
    <w:rsid w:val="00592D2B"/>
    <w:rsid w:val="0059429F"/>
    <w:rsid w:val="00595814"/>
    <w:rsid w:val="005961A0"/>
    <w:rsid w:val="005962B3"/>
    <w:rsid w:val="00596729"/>
    <w:rsid w:val="00597BBD"/>
    <w:rsid w:val="005A0435"/>
    <w:rsid w:val="005A24F4"/>
    <w:rsid w:val="005A2952"/>
    <w:rsid w:val="005A2E76"/>
    <w:rsid w:val="005A4239"/>
    <w:rsid w:val="005A4BF5"/>
    <w:rsid w:val="005A5044"/>
    <w:rsid w:val="005A5428"/>
    <w:rsid w:val="005A5D42"/>
    <w:rsid w:val="005B0195"/>
    <w:rsid w:val="005B0388"/>
    <w:rsid w:val="005B0AE5"/>
    <w:rsid w:val="005B1B63"/>
    <w:rsid w:val="005B1DFA"/>
    <w:rsid w:val="005B2F9B"/>
    <w:rsid w:val="005B37A0"/>
    <w:rsid w:val="005B3C85"/>
    <w:rsid w:val="005B4114"/>
    <w:rsid w:val="005B49DF"/>
    <w:rsid w:val="005B4E3A"/>
    <w:rsid w:val="005B5467"/>
    <w:rsid w:val="005B556B"/>
    <w:rsid w:val="005B6693"/>
    <w:rsid w:val="005B6BD7"/>
    <w:rsid w:val="005B7420"/>
    <w:rsid w:val="005C343A"/>
    <w:rsid w:val="005C3C69"/>
    <w:rsid w:val="005C4A61"/>
    <w:rsid w:val="005D0DDD"/>
    <w:rsid w:val="005D102B"/>
    <w:rsid w:val="005D254F"/>
    <w:rsid w:val="005D283A"/>
    <w:rsid w:val="005D32FB"/>
    <w:rsid w:val="005D3B68"/>
    <w:rsid w:val="005D3E76"/>
    <w:rsid w:val="005D40D3"/>
    <w:rsid w:val="005D489F"/>
    <w:rsid w:val="005D501E"/>
    <w:rsid w:val="005D51C9"/>
    <w:rsid w:val="005D58CB"/>
    <w:rsid w:val="005D6A51"/>
    <w:rsid w:val="005D6CFB"/>
    <w:rsid w:val="005D7124"/>
    <w:rsid w:val="005D7604"/>
    <w:rsid w:val="005D77F7"/>
    <w:rsid w:val="005D78B8"/>
    <w:rsid w:val="005E0EBC"/>
    <w:rsid w:val="005E153B"/>
    <w:rsid w:val="005E18CE"/>
    <w:rsid w:val="005E23AD"/>
    <w:rsid w:val="005E2556"/>
    <w:rsid w:val="005E2EB0"/>
    <w:rsid w:val="005E3B27"/>
    <w:rsid w:val="005E3DC6"/>
    <w:rsid w:val="005E4F05"/>
    <w:rsid w:val="005E6827"/>
    <w:rsid w:val="005E710A"/>
    <w:rsid w:val="005E7114"/>
    <w:rsid w:val="005E75EF"/>
    <w:rsid w:val="005E7744"/>
    <w:rsid w:val="005E7855"/>
    <w:rsid w:val="005F136E"/>
    <w:rsid w:val="005F1429"/>
    <w:rsid w:val="005F2743"/>
    <w:rsid w:val="005F2833"/>
    <w:rsid w:val="005F4775"/>
    <w:rsid w:val="005F690B"/>
    <w:rsid w:val="005F69A9"/>
    <w:rsid w:val="005F6AB8"/>
    <w:rsid w:val="005F7135"/>
    <w:rsid w:val="005F7A68"/>
    <w:rsid w:val="00600733"/>
    <w:rsid w:val="0060167D"/>
    <w:rsid w:val="00601CFD"/>
    <w:rsid w:val="006027D3"/>
    <w:rsid w:val="00602816"/>
    <w:rsid w:val="00602F34"/>
    <w:rsid w:val="00603E84"/>
    <w:rsid w:val="00604570"/>
    <w:rsid w:val="00604E1D"/>
    <w:rsid w:val="0061061D"/>
    <w:rsid w:val="00610906"/>
    <w:rsid w:val="00610D00"/>
    <w:rsid w:val="00611A8C"/>
    <w:rsid w:val="00611C6F"/>
    <w:rsid w:val="00612692"/>
    <w:rsid w:val="00613D67"/>
    <w:rsid w:val="00613E7B"/>
    <w:rsid w:val="00613E81"/>
    <w:rsid w:val="00614005"/>
    <w:rsid w:val="00614B61"/>
    <w:rsid w:val="006153EA"/>
    <w:rsid w:val="0061572F"/>
    <w:rsid w:val="006166A8"/>
    <w:rsid w:val="00616C8F"/>
    <w:rsid w:val="00621D27"/>
    <w:rsid w:val="00623912"/>
    <w:rsid w:val="00625999"/>
    <w:rsid w:val="00626BA8"/>
    <w:rsid w:val="00626C71"/>
    <w:rsid w:val="00627406"/>
    <w:rsid w:val="006305BE"/>
    <w:rsid w:val="00630DBE"/>
    <w:rsid w:val="0063112A"/>
    <w:rsid w:val="006315EB"/>
    <w:rsid w:val="006319DD"/>
    <w:rsid w:val="006335AA"/>
    <w:rsid w:val="006340C5"/>
    <w:rsid w:val="00634125"/>
    <w:rsid w:val="00634167"/>
    <w:rsid w:val="006345A5"/>
    <w:rsid w:val="0063463D"/>
    <w:rsid w:val="00634A6A"/>
    <w:rsid w:val="006352A4"/>
    <w:rsid w:val="00640A67"/>
    <w:rsid w:val="00640AA8"/>
    <w:rsid w:val="00641588"/>
    <w:rsid w:val="00641E4A"/>
    <w:rsid w:val="00641F48"/>
    <w:rsid w:val="006427CF"/>
    <w:rsid w:val="00643B4A"/>
    <w:rsid w:val="00644AD8"/>
    <w:rsid w:val="006453BE"/>
    <w:rsid w:val="00645EE5"/>
    <w:rsid w:val="006465FC"/>
    <w:rsid w:val="00646D31"/>
    <w:rsid w:val="00650343"/>
    <w:rsid w:val="00651306"/>
    <w:rsid w:val="00652551"/>
    <w:rsid w:val="006535A6"/>
    <w:rsid w:val="0065365E"/>
    <w:rsid w:val="006544CB"/>
    <w:rsid w:val="00654E0B"/>
    <w:rsid w:val="00656A8A"/>
    <w:rsid w:val="00657095"/>
    <w:rsid w:val="00660132"/>
    <w:rsid w:val="00660E72"/>
    <w:rsid w:val="006611B4"/>
    <w:rsid w:val="00663841"/>
    <w:rsid w:val="00663BC3"/>
    <w:rsid w:val="0066464C"/>
    <w:rsid w:val="00665694"/>
    <w:rsid w:val="00665ABF"/>
    <w:rsid w:val="006664CB"/>
    <w:rsid w:val="00666D7C"/>
    <w:rsid w:val="00666FD6"/>
    <w:rsid w:val="00672007"/>
    <w:rsid w:val="006728DD"/>
    <w:rsid w:val="00673619"/>
    <w:rsid w:val="00673A25"/>
    <w:rsid w:val="00674BAD"/>
    <w:rsid w:val="0067523E"/>
    <w:rsid w:val="00675B4A"/>
    <w:rsid w:val="00676341"/>
    <w:rsid w:val="0067678A"/>
    <w:rsid w:val="00677C15"/>
    <w:rsid w:val="006805E6"/>
    <w:rsid w:val="00680BDB"/>
    <w:rsid w:val="00681129"/>
    <w:rsid w:val="006817DC"/>
    <w:rsid w:val="006818CC"/>
    <w:rsid w:val="00683368"/>
    <w:rsid w:val="006836AD"/>
    <w:rsid w:val="006838EE"/>
    <w:rsid w:val="00684565"/>
    <w:rsid w:val="0068493B"/>
    <w:rsid w:val="00685A79"/>
    <w:rsid w:val="00687007"/>
    <w:rsid w:val="00690AFA"/>
    <w:rsid w:val="00690B96"/>
    <w:rsid w:val="00690F13"/>
    <w:rsid w:val="00691A7E"/>
    <w:rsid w:val="006936EE"/>
    <w:rsid w:val="00695A4D"/>
    <w:rsid w:val="00697A31"/>
    <w:rsid w:val="00697AA7"/>
    <w:rsid w:val="00697B3A"/>
    <w:rsid w:val="00697CA5"/>
    <w:rsid w:val="00697CB8"/>
    <w:rsid w:val="006A0971"/>
    <w:rsid w:val="006A1C7D"/>
    <w:rsid w:val="006A27E2"/>
    <w:rsid w:val="006A3782"/>
    <w:rsid w:val="006A3F8D"/>
    <w:rsid w:val="006A4CE9"/>
    <w:rsid w:val="006A5914"/>
    <w:rsid w:val="006A6AEC"/>
    <w:rsid w:val="006A7FD0"/>
    <w:rsid w:val="006B0B2B"/>
    <w:rsid w:val="006B1D3F"/>
    <w:rsid w:val="006B4BA8"/>
    <w:rsid w:val="006B5AEA"/>
    <w:rsid w:val="006B5C70"/>
    <w:rsid w:val="006B6891"/>
    <w:rsid w:val="006B6ECE"/>
    <w:rsid w:val="006B7308"/>
    <w:rsid w:val="006C0125"/>
    <w:rsid w:val="006C0F4F"/>
    <w:rsid w:val="006C125D"/>
    <w:rsid w:val="006C21D4"/>
    <w:rsid w:val="006C241E"/>
    <w:rsid w:val="006C361B"/>
    <w:rsid w:val="006C37F1"/>
    <w:rsid w:val="006C4CF2"/>
    <w:rsid w:val="006C5B07"/>
    <w:rsid w:val="006C5C14"/>
    <w:rsid w:val="006C7199"/>
    <w:rsid w:val="006C7646"/>
    <w:rsid w:val="006C7677"/>
    <w:rsid w:val="006D0A00"/>
    <w:rsid w:val="006D190D"/>
    <w:rsid w:val="006D292D"/>
    <w:rsid w:val="006D3553"/>
    <w:rsid w:val="006D7A80"/>
    <w:rsid w:val="006E0252"/>
    <w:rsid w:val="006E0A67"/>
    <w:rsid w:val="006E537E"/>
    <w:rsid w:val="006E6C8A"/>
    <w:rsid w:val="006E78DD"/>
    <w:rsid w:val="006F00F5"/>
    <w:rsid w:val="006F02F9"/>
    <w:rsid w:val="006F038A"/>
    <w:rsid w:val="006F14D8"/>
    <w:rsid w:val="006F1CE4"/>
    <w:rsid w:val="006F3B87"/>
    <w:rsid w:val="006F4A27"/>
    <w:rsid w:val="006F6121"/>
    <w:rsid w:val="006F7291"/>
    <w:rsid w:val="006F75D8"/>
    <w:rsid w:val="007004F6"/>
    <w:rsid w:val="00702169"/>
    <w:rsid w:val="00702B29"/>
    <w:rsid w:val="00705F57"/>
    <w:rsid w:val="00706B01"/>
    <w:rsid w:val="00707435"/>
    <w:rsid w:val="007077DA"/>
    <w:rsid w:val="007101ED"/>
    <w:rsid w:val="007103DA"/>
    <w:rsid w:val="0071195D"/>
    <w:rsid w:val="00712C1D"/>
    <w:rsid w:val="00713820"/>
    <w:rsid w:val="00713D5A"/>
    <w:rsid w:val="00714094"/>
    <w:rsid w:val="007147AB"/>
    <w:rsid w:val="00716BDF"/>
    <w:rsid w:val="007175C3"/>
    <w:rsid w:val="00717FE6"/>
    <w:rsid w:val="00721BE3"/>
    <w:rsid w:val="00721E49"/>
    <w:rsid w:val="0072398E"/>
    <w:rsid w:val="00723EB5"/>
    <w:rsid w:val="00723FEA"/>
    <w:rsid w:val="007242BE"/>
    <w:rsid w:val="00726101"/>
    <w:rsid w:val="007266D0"/>
    <w:rsid w:val="00731515"/>
    <w:rsid w:val="00732574"/>
    <w:rsid w:val="00737617"/>
    <w:rsid w:val="00737926"/>
    <w:rsid w:val="007405A4"/>
    <w:rsid w:val="00740D98"/>
    <w:rsid w:val="007415DE"/>
    <w:rsid w:val="00741750"/>
    <w:rsid w:val="00741834"/>
    <w:rsid w:val="0074233A"/>
    <w:rsid w:val="00742A6E"/>
    <w:rsid w:val="00743366"/>
    <w:rsid w:val="00743F26"/>
    <w:rsid w:val="00744632"/>
    <w:rsid w:val="00744D0A"/>
    <w:rsid w:val="007462AF"/>
    <w:rsid w:val="00747651"/>
    <w:rsid w:val="00747700"/>
    <w:rsid w:val="00751154"/>
    <w:rsid w:val="007513CC"/>
    <w:rsid w:val="00751AEB"/>
    <w:rsid w:val="00752532"/>
    <w:rsid w:val="00754B75"/>
    <w:rsid w:val="0075531C"/>
    <w:rsid w:val="0075669F"/>
    <w:rsid w:val="007571E4"/>
    <w:rsid w:val="00757927"/>
    <w:rsid w:val="007605AF"/>
    <w:rsid w:val="0076292C"/>
    <w:rsid w:val="007637C1"/>
    <w:rsid w:val="00765542"/>
    <w:rsid w:val="007656AD"/>
    <w:rsid w:val="00765C57"/>
    <w:rsid w:val="00765C5B"/>
    <w:rsid w:val="007660BC"/>
    <w:rsid w:val="007669A0"/>
    <w:rsid w:val="00766F55"/>
    <w:rsid w:val="00766FE2"/>
    <w:rsid w:val="0077094D"/>
    <w:rsid w:val="00770C25"/>
    <w:rsid w:val="00771125"/>
    <w:rsid w:val="00771253"/>
    <w:rsid w:val="00772451"/>
    <w:rsid w:val="00773381"/>
    <w:rsid w:val="00773BE0"/>
    <w:rsid w:val="00775691"/>
    <w:rsid w:val="00775DDA"/>
    <w:rsid w:val="00777BF6"/>
    <w:rsid w:val="007802D9"/>
    <w:rsid w:val="00783359"/>
    <w:rsid w:val="00783A15"/>
    <w:rsid w:val="00783A3D"/>
    <w:rsid w:val="00785774"/>
    <w:rsid w:val="0078636C"/>
    <w:rsid w:val="0078650D"/>
    <w:rsid w:val="00787436"/>
    <w:rsid w:val="007878B5"/>
    <w:rsid w:val="007879BC"/>
    <w:rsid w:val="007932D1"/>
    <w:rsid w:val="007957F9"/>
    <w:rsid w:val="00795FA1"/>
    <w:rsid w:val="00797434"/>
    <w:rsid w:val="0079779A"/>
    <w:rsid w:val="007A0B3D"/>
    <w:rsid w:val="007A101D"/>
    <w:rsid w:val="007A19BF"/>
    <w:rsid w:val="007A1E53"/>
    <w:rsid w:val="007A23DE"/>
    <w:rsid w:val="007A39D8"/>
    <w:rsid w:val="007A519B"/>
    <w:rsid w:val="007A5F0C"/>
    <w:rsid w:val="007A71B5"/>
    <w:rsid w:val="007A7F31"/>
    <w:rsid w:val="007B01AC"/>
    <w:rsid w:val="007B0401"/>
    <w:rsid w:val="007B10C2"/>
    <w:rsid w:val="007B128C"/>
    <w:rsid w:val="007B2303"/>
    <w:rsid w:val="007B23EF"/>
    <w:rsid w:val="007B29F8"/>
    <w:rsid w:val="007B2CA4"/>
    <w:rsid w:val="007B36FB"/>
    <w:rsid w:val="007B3EF1"/>
    <w:rsid w:val="007B4210"/>
    <w:rsid w:val="007B492F"/>
    <w:rsid w:val="007B498E"/>
    <w:rsid w:val="007B4A5A"/>
    <w:rsid w:val="007B5260"/>
    <w:rsid w:val="007B55E0"/>
    <w:rsid w:val="007B6602"/>
    <w:rsid w:val="007B6804"/>
    <w:rsid w:val="007B6DF5"/>
    <w:rsid w:val="007B77AC"/>
    <w:rsid w:val="007B7F4B"/>
    <w:rsid w:val="007C0079"/>
    <w:rsid w:val="007C0D54"/>
    <w:rsid w:val="007C2327"/>
    <w:rsid w:val="007C233C"/>
    <w:rsid w:val="007C2893"/>
    <w:rsid w:val="007C339A"/>
    <w:rsid w:val="007C3E17"/>
    <w:rsid w:val="007C4429"/>
    <w:rsid w:val="007C4EBC"/>
    <w:rsid w:val="007C519F"/>
    <w:rsid w:val="007C524E"/>
    <w:rsid w:val="007C7FF9"/>
    <w:rsid w:val="007D05FE"/>
    <w:rsid w:val="007D1ACB"/>
    <w:rsid w:val="007D1E50"/>
    <w:rsid w:val="007D2B4F"/>
    <w:rsid w:val="007D2D96"/>
    <w:rsid w:val="007D5192"/>
    <w:rsid w:val="007D5718"/>
    <w:rsid w:val="007D6676"/>
    <w:rsid w:val="007D6C9F"/>
    <w:rsid w:val="007D749E"/>
    <w:rsid w:val="007D773F"/>
    <w:rsid w:val="007E0494"/>
    <w:rsid w:val="007E0A97"/>
    <w:rsid w:val="007E11EA"/>
    <w:rsid w:val="007E30C6"/>
    <w:rsid w:val="007E4350"/>
    <w:rsid w:val="007E51E8"/>
    <w:rsid w:val="007E63D8"/>
    <w:rsid w:val="007E675B"/>
    <w:rsid w:val="007E69B1"/>
    <w:rsid w:val="007E6DB6"/>
    <w:rsid w:val="007E7F0C"/>
    <w:rsid w:val="007F1947"/>
    <w:rsid w:val="007F1E00"/>
    <w:rsid w:val="007F2315"/>
    <w:rsid w:val="007F2D57"/>
    <w:rsid w:val="007F4805"/>
    <w:rsid w:val="007F5539"/>
    <w:rsid w:val="007F6D80"/>
    <w:rsid w:val="00800BBF"/>
    <w:rsid w:val="00800C42"/>
    <w:rsid w:val="0080186A"/>
    <w:rsid w:val="00801B17"/>
    <w:rsid w:val="0080249A"/>
    <w:rsid w:val="008028C6"/>
    <w:rsid w:val="00802D93"/>
    <w:rsid w:val="008037C8"/>
    <w:rsid w:val="00804D8F"/>
    <w:rsid w:val="00805F8F"/>
    <w:rsid w:val="00805F90"/>
    <w:rsid w:val="00806A53"/>
    <w:rsid w:val="00806FB7"/>
    <w:rsid w:val="00806FCA"/>
    <w:rsid w:val="00807268"/>
    <w:rsid w:val="0080735C"/>
    <w:rsid w:val="0081041B"/>
    <w:rsid w:val="00811351"/>
    <w:rsid w:val="008113CA"/>
    <w:rsid w:val="008114DF"/>
    <w:rsid w:val="00811E87"/>
    <w:rsid w:val="00812EE6"/>
    <w:rsid w:val="00814AAA"/>
    <w:rsid w:val="00814E4B"/>
    <w:rsid w:val="00817CE8"/>
    <w:rsid w:val="008208D0"/>
    <w:rsid w:val="00820A0C"/>
    <w:rsid w:val="008218AD"/>
    <w:rsid w:val="0082202A"/>
    <w:rsid w:val="00822091"/>
    <w:rsid w:val="008233A5"/>
    <w:rsid w:val="00823989"/>
    <w:rsid w:val="0082522D"/>
    <w:rsid w:val="008259FC"/>
    <w:rsid w:val="00826D28"/>
    <w:rsid w:val="00827854"/>
    <w:rsid w:val="00827918"/>
    <w:rsid w:val="00827CA5"/>
    <w:rsid w:val="008301BD"/>
    <w:rsid w:val="008303D4"/>
    <w:rsid w:val="00830F89"/>
    <w:rsid w:val="00831773"/>
    <w:rsid w:val="008334EF"/>
    <w:rsid w:val="00833A6B"/>
    <w:rsid w:val="00834D4B"/>
    <w:rsid w:val="00836ECC"/>
    <w:rsid w:val="008371DE"/>
    <w:rsid w:val="00840A7A"/>
    <w:rsid w:val="00840D83"/>
    <w:rsid w:val="00840DDC"/>
    <w:rsid w:val="00841AE1"/>
    <w:rsid w:val="00842F04"/>
    <w:rsid w:val="00843270"/>
    <w:rsid w:val="00843C3B"/>
    <w:rsid w:val="00844AE1"/>
    <w:rsid w:val="00845E51"/>
    <w:rsid w:val="00845F2D"/>
    <w:rsid w:val="00847616"/>
    <w:rsid w:val="00847D15"/>
    <w:rsid w:val="0085063B"/>
    <w:rsid w:val="00851246"/>
    <w:rsid w:val="00854635"/>
    <w:rsid w:val="0085580A"/>
    <w:rsid w:val="008559E8"/>
    <w:rsid w:val="00856451"/>
    <w:rsid w:val="008569FA"/>
    <w:rsid w:val="00856DD9"/>
    <w:rsid w:val="008573E5"/>
    <w:rsid w:val="00860712"/>
    <w:rsid w:val="00861348"/>
    <w:rsid w:val="00862475"/>
    <w:rsid w:val="00862A17"/>
    <w:rsid w:val="00862F9D"/>
    <w:rsid w:val="00863F4E"/>
    <w:rsid w:val="008652AE"/>
    <w:rsid w:val="00867E29"/>
    <w:rsid w:val="00871523"/>
    <w:rsid w:val="00872220"/>
    <w:rsid w:val="00873E96"/>
    <w:rsid w:val="008744F4"/>
    <w:rsid w:val="008753C4"/>
    <w:rsid w:val="00875BE0"/>
    <w:rsid w:val="00875C25"/>
    <w:rsid w:val="00876015"/>
    <w:rsid w:val="008762AA"/>
    <w:rsid w:val="0087657E"/>
    <w:rsid w:val="00876F1B"/>
    <w:rsid w:val="008801AF"/>
    <w:rsid w:val="00880306"/>
    <w:rsid w:val="00881B91"/>
    <w:rsid w:val="00881E43"/>
    <w:rsid w:val="00882CB4"/>
    <w:rsid w:val="00883098"/>
    <w:rsid w:val="00883132"/>
    <w:rsid w:val="0088544B"/>
    <w:rsid w:val="00885753"/>
    <w:rsid w:val="00887BD9"/>
    <w:rsid w:val="008904AD"/>
    <w:rsid w:val="00890997"/>
    <w:rsid w:val="00893E66"/>
    <w:rsid w:val="00894D82"/>
    <w:rsid w:val="00896280"/>
    <w:rsid w:val="008965C9"/>
    <w:rsid w:val="00896EBD"/>
    <w:rsid w:val="00896F45"/>
    <w:rsid w:val="00897B8D"/>
    <w:rsid w:val="008A0BAC"/>
    <w:rsid w:val="008A2C7F"/>
    <w:rsid w:val="008A35FB"/>
    <w:rsid w:val="008A3BBB"/>
    <w:rsid w:val="008A3BCD"/>
    <w:rsid w:val="008A4568"/>
    <w:rsid w:val="008B04AC"/>
    <w:rsid w:val="008B0B99"/>
    <w:rsid w:val="008B237A"/>
    <w:rsid w:val="008B25C7"/>
    <w:rsid w:val="008B2F76"/>
    <w:rsid w:val="008B32B9"/>
    <w:rsid w:val="008B4D5A"/>
    <w:rsid w:val="008B5F85"/>
    <w:rsid w:val="008B7059"/>
    <w:rsid w:val="008B7912"/>
    <w:rsid w:val="008C0E27"/>
    <w:rsid w:val="008C170B"/>
    <w:rsid w:val="008C17AD"/>
    <w:rsid w:val="008C1D6B"/>
    <w:rsid w:val="008C3FF6"/>
    <w:rsid w:val="008C4354"/>
    <w:rsid w:val="008C54C0"/>
    <w:rsid w:val="008C6147"/>
    <w:rsid w:val="008C72A6"/>
    <w:rsid w:val="008D0191"/>
    <w:rsid w:val="008D1157"/>
    <w:rsid w:val="008D126B"/>
    <w:rsid w:val="008D1819"/>
    <w:rsid w:val="008D1821"/>
    <w:rsid w:val="008D2F46"/>
    <w:rsid w:val="008D30D7"/>
    <w:rsid w:val="008D51D6"/>
    <w:rsid w:val="008D55DD"/>
    <w:rsid w:val="008D5E8B"/>
    <w:rsid w:val="008D707E"/>
    <w:rsid w:val="008E11FD"/>
    <w:rsid w:val="008E1229"/>
    <w:rsid w:val="008E149E"/>
    <w:rsid w:val="008E204F"/>
    <w:rsid w:val="008E30A8"/>
    <w:rsid w:val="008E3D7E"/>
    <w:rsid w:val="008E4B64"/>
    <w:rsid w:val="008E4BD1"/>
    <w:rsid w:val="008E5742"/>
    <w:rsid w:val="008E5CD3"/>
    <w:rsid w:val="008E6C35"/>
    <w:rsid w:val="008E735F"/>
    <w:rsid w:val="008E762D"/>
    <w:rsid w:val="008E7C88"/>
    <w:rsid w:val="008F19B7"/>
    <w:rsid w:val="008F2603"/>
    <w:rsid w:val="008F44C6"/>
    <w:rsid w:val="008F4D0A"/>
    <w:rsid w:val="008F579A"/>
    <w:rsid w:val="008F579F"/>
    <w:rsid w:val="008F75B1"/>
    <w:rsid w:val="00900467"/>
    <w:rsid w:val="009017EC"/>
    <w:rsid w:val="00902117"/>
    <w:rsid w:val="0090292E"/>
    <w:rsid w:val="00904670"/>
    <w:rsid w:val="00904694"/>
    <w:rsid w:val="00905518"/>
    <w:rsid w:val="00906D70"/>
    <w:rsid w:val="00907717"/>
    <w:rsid w:val="0091012D"/>
    <w:rsid w:val="0091170C"/>
    <w:rsid w:val="009120F8"/>
    <w:rsid w:val="00914133"/>
    <w:rsid w:val="00914554"/>
    <w:rsid w:val="00915256"/>
    <w:rsid w:val="009158C3"/>
    <w:rsid w:val="009158EF"/>
    <w:rsid w:val="00915967"/>
    <w:rsid w:val="009203B4"/>
    <w:rsid w:val="00923A1F"/>
    <w:rsid w:val="00923DA5"/>
    <w:rsid w:val="0092417D"/>
    <w:rsid w:val="00924D34"/>
    <w:rsid w:val="00924FF7"/>
    <w:rsid w:val="009260F8"/>
    <w:rsid w:val="0092616C"/>
    <w:rsid w:val="009265B8"/>
    <w:rsid w:val="009267EC"/>
    <w:rsid w:val="00926F3D"/>
    <w:rsid w:val="00927AA5"/>
    <w:rsid w:val="00931099"/>
    <w:rsid w:val="00931A34"/>
    <w:rsid w:val="00931DE7"/>
    <w:rsid w:val="00932DA4"/>
    <w:rsid w:val="009339A9"/>
    <w:rsid w:val="00934882"/>
    <w:rsid w:val="00935A15"/>
    <w:rsid w:val="0093668D"/>
    <w:rsid w:val="00936738"/>
    <w:rsid w:val="0093729B"/>
    <w:rsid w:val="00940151"/>
    <w:rsid w:val="00940355"/>
    <w:rsid w:val="00940C1C"/>
    <w:rsid w:val="00940F5D"/>
    <w:rsid w:val="00941443"/>
    <w:rsid w:val="00942EA1"/>
    <w:rsid w:val="0094586D"/>
    <w:rsid w:val="00947473"/>
    <w:rsid w:val="00947782"/>
    <w:rsid w:val="00947DC3"/>
    <w:rsid w:val="00947E6B"/>
    <w:rsid w:val="0095069D"/>
    <w:rsid w:val="00950E6A"/>
    <w:rsid w:val="0095117C"/>
    <w:rsid w:val="0095179C"/>
    <w:rsid w:val="00952623"/>
    <w:rsid w:val="00953796"/>
    <w:rsid w:val="009538F0"/>
    <w:rsid w:val="00953E0A"/>
    <w:rsid w:val="00954A06"/>
    <w:rsid w:val="00955137"/>
    <w:rsid w:val="00957817"/>
    <w:rsid w:val="00957E3F"/>
    <w:rsid w:val="009608B9"/>
    <w:rsid w:val="00961EC7"/>
    <w:rsid w:val="0096352A"/>
    <w:rsid w:val="00963646"/>
    <w:rsid w:val="009639AE"/>
    <w:rsid w:val="009641E7"/>
    <w:rsid w:val="009651E8"/>
    <w:rsid w:val="00966F35"/>
    <w:rsid w:val="00970305"/>
    <w:rsid w:val="00970626"/>
    <w:rsid w:val="00970D9E"/>
    <w:rsid w:val="009717C8"/>
    <w:rsid w:val="00973222"/>
    <w:rsid w:val="0097361E"/>
    <w:rsid w:val="00975147"/>
    <w:rsid w:val="00975943"/>
    <w:rsid w:val="00975966"/>
    <w:rsid w:val="00976E54"/>
    <w:rsid w:val="009804CF"/>
    <w:rsid w:val="00981842"/>
    <w:rsid w:val="00981898"/>
    <w:rsid w:val="0098204F"/>
    <w:rsid w:val="0098225D"/>
    <w:rsid w:val="00982CF9"/>
    <w:rsid w:val="00982D36"/>
    <w:rsid w:val="00983A61"/>
    <w:rsid w:val="00985172"/>
    <w:rsid w:val="00990718"/>
    <w:rsid w:val="00991D2D"/>
    <w:rsid w:val="009940A0"/>
    <w:rsid w:val="00994DA2"/>
    <w:rsid w:val="00995524"/>
    <w:rsid w:val="009964ED"/>
    <w:rsid w:val="0099665E"/>
    <w:rsid w:val="0099674F"/>
    <w:rsid w:val="00996EAB"/>
    <w:rsid w:val="00996EB1"/>
    <w:rsid w:val="009975FB"/>
    <w:rsid w:val="0099798A"/>
    <w:rsid w:val="00997CBE"/>
    <w:rsid w:val="00997F1F"/>
    <w:rsid w:val="009A01E6"/>
    <w:rsid w:val="009A1840"/>
    <w:rsid w:val="009A22D5"/>
    <w:rsid w:val="009A2429"/>
    <w:rsid w:val="009A2856"/>
    <w:rsid w:val="009A2FFA"/>
    <w:rsid w:val="009A4798"/>
    <w:rsid w:val="009A54C1"/>
    <w:rsid w:val="009A74E7"/>
    <w:rsid w:val="009B0138"/>
    <w:rsid w:val="009B186A"/>
    <w:rsid w:val="009B1E7E"/>
    <w:rsid w:val="009B43E0"/>
    <w:rsid w:val="009B49DF"/>
    <w:rsid w:val="009B4EE6"/>
    <w:rsid w:val="009B6469"/>
    <w:rsid w:val="009B6D79"/>
    <w:rsid w:val="009B7144"/>
    <w:rsid w:val="009B736F"/>
    <w:rsid w:val="009B7A03"/>
    <w:rsid w:val="009B7AD0"/>
    <w:rsid w:val="009C130C"/>
    <w:rsid w:val="009C1F7F"/>
    <w:rsid w:val="009C517F"/>
    <w:rsid w:val="009C5AEC"/>
    <w:rsid w:val="009C5CA8"/>
    <w:rsid w:val="009C61DD"/>
    <w:rsid w:val="009C65A9"/>
    <w:rsid w:val="009C6A40"/>
    <w:rsid w:val="009C77C7"/>
    <w:rsid w:val="009D14A0"/>
    <w:rsid w:val="009D1E6B"/>
    <w:rsid w:val="009D25D4"/>
    <w:rsid w:val="009D2997"/>
    <w:rsid w:val="009D33C1"/>
    <w:rsid w:val="009D35EA"/>
    <w:rsid w:val="009D42B1"/>
    <w:rsid w:val="009D44CA"/>
    <w:rsid w:val="009D7BAF"/>
    <w:rsid w:val="009E06A6"/>
    <w:rsid w:val="009E0BD3"/>
    <w:rsid w:val="009E0F45"/>
    <w:rsid w:val="009E1303"/>
    <w:rsid w:val="009E17B4"/>
    <w:rsid w:val="009E223E"/>
    <w:rsid w:val="009E4680"/>
    <w:rsid w:val="009E4AAC"/>
    <w:rsid w:val="009E4BCD"/>
    <w:rsid w:val="009E51FE"/>
    <w:rsid w:val="009E6396"/>
    <w:rsid w:val="009F0183"/>
    <w:rsid w:val="009F089D"/>
    <w:rsid w:val="009F120D"/>
    <w:rsid w:val="009F19C6"/>
    <w:rsid w:val="009F3D90"/>
    <w:rsid w:val="009F436C"/>
    <w:rsid w:val="009F51E1"/>
    <w:rsid w:val="009F5905"/>
    <w:rsid w:val="009F5AD9"/>
    <w:rsid w:val="009F6AA5"/>
    <w:rsid w:val="009F7070"/>
    <w:rsid w:val="009F715B"/>
    <w:rsid w:val="009F72BC"/>
    <w:rsid w:val="009F7D9F"/>
    <w:rsid w:val="00A00306"/>
    <w:rsid w:val="00A003D0"/>
    <w:rsid w:val="00A0110A"/>
    <w:rsid w:val="00A031E8"/>
    <w:rsid w:val="00A0323D"/>
    <w:rsid w:val="00A05B70"/>
    <w:rsid w:val="00A070D4"/>
    <w:rsid w:val="00A11764"/>
    <w:rsid w:val="00A11C13"/>
    <w:rsid w:val="00A1248D"/>
    <w:rsid w:val="00A14221"/>
    <w:rsid w:val="00A155A6"/>
    <w:rsid w:val="00A166F8"/>
    <w:rsid w:val="00A16D00"/>
    <w:rsid w:val="00A17BFD"/>
    <w:rsid w:val="00A2009A"/>
    <w:rsid w:val="00A20B62"/>
    <w:rsid w:val="00A2269B"/>
    <w:rsid w:val="00A22813"/>
    <w:rsid w:val="00A24321"/>
    <w:rsid w:val="00A2459B"/>
    <w:rsid w:val="00A2589D"/>
    <w:rsid w:val="00A26F6F"/>
    <w:rsid w:val="00A278CA"/>
    <w:rsid w:val="00A27AE4"/>
    <w:rsid w:val="00A27C4A"/>
    <w:rsid w:val="00A27D3C"/>
    <w:rsid w:val="00A321C3"/>
    <w:rsid w:val="00A332ED"/>
    <w:rsid w:val="00A35C5B"/>
    <w:rsid w:val="00A35F7F"/>
    <w:rsid w:val="00A363C1"/>
    <w:rsid w:val="00A36419"/>
    <w:rsid w:val="00A3685E"/>
    <w:rsid w:val="00A36E8C"/>
    <w:rsid w:val="00A37F40"/>
    <w:rsid w:val="00A40DD7"/>
    <w:rsid w:val="00A41D6C"/>
    <w:rsid w:val="00A4336D"/>
    <w:rsid w:val="00A434F5"/>
    <w:rsid w:val="00A43ADC"/>
    <w:rsid w:val="00A448B5"/>
    <w:rsid w:val="00A44F66"/>
    <w:rsid w:val="00A45162"/>
    <w:rsid w:val="00A45266"/>
    <w:rsid w:val="00A45FED"/>
    <w:rsid w:val="00A4609B"/>
    <w:rsid w:val="00A462D9"/>
    <w:rsid w:val="00A46F78"/>
    <w:rsid w:val="00A4761C"/>
    <w:rsid w:val="00A47C21"/>
    <w:rsid w:val="00A50B00"/>
    <w:rsid w:val="00A51709"/>
    <w:rsid w:val="00A53E26"/>
    <w:rsid w:val="00A548C9"/>
    <w:rsid w:val="00A5562E"/>
    <w:rsid w:val="00A56056"/>
    <w:rsid w:val="00A57312"/>
    <w:rsid w:val="00A57A2E"/>
    <w:rsid w:val="00A609DD"/>
    <w:rsid w:val="00A60AEB"/>
    <w:rsid w:val="00A621D4"/>
    <w:rsid w:val="00A638CB"/>
    <w:rsid w:val="00A65641"/>
    <w:rsid w:val="00A65C6F"/>
    <w:rsid w:val="00A66BC9"/>
    <w:rsid w:val="00A6723E"/>
    <w:rsid w:val="00A70520"/>
    <w:rsid w:val="00A7114C"/>
    <w:rsid w:val="00A72AE2"/>
    <w:rsid w:val="00A73306"/>
    <w:rsid w:val="00A74E0C"/>
    <w:rsid w:val="00A752C3"/>
    <w:rsid w:val="00A75676"/>
    <w:rsid w:val="00A7693B"/>
    <w:rsid w:val="00A808EA"/>
    <w:rsid w:val="00A80A85"/>
    <w:rsid w:val="00A80D89"/>
    <w:rsid w:val="00A81640"/>
    <w:rsid w:val="00A817C9"/>
    <w:rsid w:val="00A84794"/>
    <w:rsid w:val="00A848E1"/>
    <w:rsid w:val="00A8510A"/>
    <w:rsid w:val="00A85FB9"/>
    <w:rsid w:val="00A86142"/>
    <w:rsid w:val="00A86230"/>
    <w:rsid w:val="00A87568"/>
    <w:rsid w:val="00A90DC3"/>
    <w:rsid w:val="00A93002"/>
    <w:rsid w:val="00A943C0"/>
    <w:rsid w:val="00A946B5"/>
    <w:rsid w:val="00A95921"/>
    <w:rsid w:val="00A95C58"/>
    <w:rsid w:val="00A95DD3"/>
    <w:rsid w:val="00A96EBB"/>
    <w:rsid w:val="00AA07BF"/>
    <w:rsid w:val="00AA2636"/>
    <w:rsid w:val="00AA557C"/>
    <w:rsid w:val="00AA5856"/>
    <w:rsid w:val="00AA701C"/>
    <w:rsid w:val="00AB0C66"/>
    <w:rsid w:val="00AB10E3"/>
    <w:rsid w:val="00AB50BF"/>
    <w:rsid w:val="00AB5456"/>
    <w:rsid w:val="00AB5DF3"/>
    <w:rsid w:val="00AB6CA9"/>
    <w:rsid w:val="00AB71AC"/>
    <w:rsid w:val="00AB743D"/>
    <w:rsid w:val="00AC0222"/>
    <w:rsid w:val="00AC0445"/>
    <w:rsid w:val="00AC0E54"/>
    <w:rsid w:val="00AC0EC0"/>
    <w:rsid w:val="00AC1199"/>
    <w:rsid w:val="00AC27C1"/>
    <w:rsid w:val="00AC3989"/>
    <w:rsid w:val="00AC43D0"/>
    <w:rsid w:val="00AC4802"/>
    <w:rsid w:val="00AC49F7"/>
    <w:rsid w:val="00AC512B"/>
    <w:rsid w:val="00AC7371"/>
    <w:rsid w:val="00AC7731"/>
    <w:rsid w:val="00AD1726"/>
    <w:rsid w:val="00AD2A08"/>
    <w:rsid w:val="00AD33F4"/>
    <w:rsid w:val="00AD4299"/>
    <w:rsid w:val="00AD45AA"/>
    <w:rsid w:val="00AD4F48"/>
    <w:rsid w:val="00AD7403"/>
    <w:rsid w:val="00AD7656"/>
    <w:rsid w:val="00AE0EC1"/>
    <w:rsid w:val="00AE2633"/>
    <w:rsid w:val="00AE3FDF"/>
    <w:rsid w:val="00AE4278"/>
    <w:rsid w:val="00AE48E7"/>
    <w:rsid w:val="00AE4F0E"/>
    <w:rsid w:val="00AE5063"/>
    <w:rsid w:val="00AE50C5"/>
    <w:rsid w:val="00AE51A4"/>
    <w:rsid w:val="00AE6405"/>
    <w:rsid w:val="00AF17D2"/>
    <w:rsid w:val="00AF35F7"/>
    <w:rsid w:val="00AF37DF"/>
    <w:rsid w:val="00AF4579"/>
    <w:rsid w:val="00AF5C81"/>
    <w:rsid w:val="00AF615B"/>
    <w:rsid w:val="00AF7A0E"/>
    <w:rsid w:val="00B01691"/>
    <w:rsid w:val="00B02BD4"/>
    <w:rsid w:val="00B03B4E"/>
    <w:rsid w:val="00B04096"/>
    <w:rsid w:val="00B0453E"/>
    <w:rsid w:val="00B045DA"/>
    <w:rsid w:val="00B04B50"/>
    <w:rsid w:val="00B04D97"/>
    <w:rsid w:val="00B053BD"/>
    <w:rsid w:val="00B05916"/>
    <w:rsid w:val="00B05ECE"/>
    <w:rsid w:val="00B0784B"/>
    <w:rsid w:val="00B07CAA"/>
    <w:rsid w:val="00B10FF6"/>
    <w:rsid w:val="00B115E7"/>
    <w:rsid w:val="00B11DD4"/>
    <w:rsid w:val="00B12180"/>
    <w:rsid w:val="00B12D6E"/>
    <w:rsid w:val="00B13F46"/>
    <w:rsid w:val="00B14699"/>
    <w:rsid w:val="00B1560E"/>
    <w:rsid w:val="00B159F3"/>
    <w:rsid w:val="00B15CB6"/>
    <w:rsid w:val="00B16892"/>
    <w:rsid w:val="00B170A2"/>
    <w:rsid w:val="00B20371"/>
    <w:rsid w:val="00B20385"/>
    <w:rsid w:val="00B20EE4"/>
    <w:rsid w:val="00B217E5"/>
    <w:rsid w:val="00B23411"/>
    <w:rsid w:val="00B27990"/>
    <w:rsid w:val="00B27C85"/>
    <w:rsid w:val="00B27F83"/>
    <w:rsid w:val="00B30E89"/>
    <w:rsid w:val="00B31ABF"/>
    <w:rsid w:val="00B31D01"/>
    <w:rsid w:val="00B32115"/>
    <w:rsid w:val="00B327F1"/>
    <w:rsid w:val="00B32969"/>
    <w:rsid w:val="00B343FE"/>
    <w:rsid w:val="00B34440"/>
    <w:rsid w:val="00B35045"/>
    <w:rsid w:val="00B35FB8"/>
    <w:rsid w:val="00B370F1"/>
    <w:rsid w:val="00B41448"/>
    <w:rsid w:val="00B42A21"/>
    <w:rsid w:val="00B45470"/>
    <w:rsid w:val="00B47CD9"/>
    <w:rsid w:val="00B5207B"/>
    <w:rsid w:val="00B52BC5"/>
    <w:rsid w:val="00B5375F"/>
    <w:rsid w:val="00B53AAB"/>
    <w:rsid w:val="00B545E0"/>
    <w:rsid w:val="00B54C16"/>
    <w:rsid w:val="00B56595"/>
    <w:rsid w:val="00B5736B"/>
    <w:rsid w:val="00B57F66"/>
    <w:rsid w:val="00B60403"/>
    <w:rsid w:val="00B60B88"/>
    <w:rsid w:val="00B60DAA"/>
    <w:rsid w:val="00B61246"/>
    <w:rsid w:val="00B63687"/>
    <w:rsid w:val="00B636BE"/>
    <w:rsid w:val="00B63E72"/>
    <w:rsid w:val="00B64330"/>
    <w:rsid w:val="00B64B13"/>
    <w:rsid w:val="00B6515B"/>
    <w:rsid w:val="00B6598B"/>
    <w:rsid w:val="00B65B74"/>
    <w:rsid w:val="00B65EC2"/>
    <w:rsid w:val="00B66149"/>
    <w:rsid w:val="00B66FC5"/>
    <w:rsid w:val="00B67099"/>
    <w:rsid w:val="00B672E9"/>
    <w:rsid w:val="00B67710"/>
    <w:rsid w:val="00B703C1"/>
    <w:rsid w:val="00B70923"/>
    <w:rsid w:val="00B71050"/>
    <w:rsid w:val="00B7263F"/>
    <w:rsid w:val="00B72719"/>
    <w:rsid w:val="00B72F8C"/>
    <w:rsid w:val="00B74288"/>
    <w:rsid w:val="00B76A4C"/>
    <w:rsid w:val="00B773BC"/>
    <w:rsid w:val="00B77B16"/>
    <w:rsid w:val="00B77D43"/>
    <w:rsid w:val="00B81402"/>
    <w:rsid w:val="00B820C1"/>
    <w:rsid w:val="00B83073"/>
    <w:rsid w:val="00B853DD"/>
    <w:rsid w:val="00B8578C"/>
    <w:rsid w:val="00B87458"/>
    <w:rsid w:val="00B87508"/>
    <w:rsid w:val="00B92705"/>
    <w:rsid w:val="00B92998"/>
    <w:rsid w:val="00B92E53"/>
    <w:rsid w:val="00B936F2"/>
    <w:rsid w:val="00B94075"/>
    <w:rsid w:val="00B946C0"/>
    <w:rsid w:val="00B94A10"/>
    <w:rsid w:val="00B9564F"/>
    <w:rsid w:val="00B978BD"/>
    <w:rsid w:val="00BA04C6"/>
    <w:rsid w:val="00BA068D"/>
    <w:rsid w:val="00BA4E37"/>
    <w:rsid w:val="00BA5029"/>
    <w:rsid w:val="00BA5096"/>
    <w:rsid w:val="00BA59A9"/>
    <w:rsid w:val="00BA5B9A"/>
    <w:rsid w:val="00BA5C65"/>
    <w:rsid w:val="00BA6DF5"/>
    <w:rsid w:val="00BA7401"/>
    <w:rsid w:val="00BA7A8A"/>
    <w:rsid w:val="00BA7C83"/>
    <w:rsid w:val="00BB09C7"/>
    <w:rsid w:val="00BB1412"/>
    <w:rsid w:val="00BB3703"/>
    <w:rsid w:val="00BB5137"/>
    <w:rsid w:val="00BB562D"/>
    <w:rsid w:val="00BB69E3"/>
    <w:rsid w:val="00BB733C"/>
    <w:rsid w:val="00BB77D5"/>
    <w:rsid w:val="00BB7916"/>
    <w:rsid w:val="00BB7EDC"/>
    <w:rsid w:val="00BC1746"/>
    <w:rsid w:val="00BC2AFD"/>
    <w:rsid w:val="00BC33C0"/>
    <w:rsid w:val="00BC38E1"/>
    <w:rsid w:val="00BC435E"/>
    <w:rsid w:val="00BC5747"/>
    <w:rsid w:val="00BC5FF1"/>
    <w:rsid w:val="00BC6BB2"/>
    <w:rsid w:val="00BC7387"/>
    <w:rsid w:val="00BD035E"/>
    <w:rsid w:val="00BD07BF"/>
    <w:rsid w:val="00BD0CBC"/>
    <w:rsid w:val="00BD101E"/>
    <w:rsid w:val="00BD1E7C"/>
    <w:rsid w:val="00BD281B"/>
    <w:rsid w:val="00BD2FC8"/>
    <w:rsid w:val="00BD48D0"/>
    <w:rsid w:val="00BD5A85"/>
    <w:rsid w:val="00BD6262"/>
    <w:rsid w:val="00BD6F8B"/>
    <w:rsid w:val="00BD7376"/>
    <w:rsid w:val="00BE02FC"/>
    <w:rsid w:val="00BE040E"/>
    <w:rsid w:val="00BE06AA"/>
    <w:rsid w:val="00BE0FC2"/>
    <w:rsid w:val="00BE10AE"/>
    <w:rsid w:val="00BE121E"/>
    <w:rsid w:val="00BE1309"/>
    <w:rsid w:val="00BE1424"/>
    <w:rsid w:val="00BE36DC"/>
    <w:rsid w:val="00BE4FA3"/>
    <w:rsid w:val="00BE5ACD"/>
    <w:rsid w:val="00BE71FA"/>
    <w:rsid w:val="00BF0490"/>
    <w:rsid w:val="00BF07C0"/>
    <w:rsid w:val="00BF2E9E"/>
    <w:rsid w:val="00BF3125"/>
    <w:rsid w:val="00BF3535"/>
    <w:rsid w:val="00BF427B"/>
    <w:rsid w:val="00BF718F"/>
    <w:rsid w:val="00BF72BE"/>
    <w:rsid w:val="00C006A4"/>
    <w:rsid w:val="00C0121E"/>
    <w:rsid w:val="00C01518"/>
    <w:rsid w:val="00C0459F"/>
    <w:rsid w:val="00C04ABE"/>
    <w:rsid w:val="00C05BF5"/>
    <w:rsid w:val="00C06CC4"/>
    <w:rsid w:val="00C10C9F"/>
    <w:rsid w:val="00C12A2F"/>
    <w:rsid w:val="00C132E3"/>
    <w:rsid w:val="00C13905"/>
    <w:rsid w:val="00C13AF6"/>
    <w:rsid w:val="00C141B5"/>
    <w:rsid w:val="00C14C6D"/>
    <w:rsid w:val="00C14DDF"/>
    <w:rsid w:val="00C155DE"/>
    <w:rsid w:val="00C161BD"/>
    <w:rsid w:val="00C173C7"/>
    <w:rsid w:val="00C2066D"/>
    <w:rsid w:val="00C207F1"/>
    <w:rsid w:val="00C207F9"/>
    <w:rsid w:val="00C20ADE"/>
    <w:rsid w:val="00C212E3"/>
    <w:rsid w:val="00C21A60"/>
    <w:rsid w:val="00C22A91"/>
    <w:rsid w:val="00C230B3"/>
    <w:rsid w:val="00C23AE4"/>
    <w:rsid w:val="00C250CD"/>
    <w:rsid w:val="00C25FCD"/>
    <w:rsid w:val="00C2687E"/>
    <w:rsid w:val="00C319BA"/>
    <w:rsid w:val="00C32A2F"/>
    <w:rsid w:val="00C32C65"/>
    <w:rsid w:val="00C32D2E"/>
    <w:rsid w:val="00C3387D"/>
    <w:rsid w:val="00C347D1"/>
    <w:rsid w:val="00C34854"/>
    <w:rsid w:val="00C35BBD"/>
    <w:rsid w:val="00C36F40"/>
    <w:rsid w:val="00C373D4"/>
    <w:rsid w:val="00C40047"/>
    <w:rsid w:val="00C415E4"/>
    <w:rsid w:val="00C41746"/>
    <w:rsid w:val="00C43B0D"/>
    <w:rsid w:val="00C43FE1"/>
    <w:rsid w:val="00C44DB8"/>
    <w:rsid w:val="00C4514D"/>
    <w:rsid w:val="00C4556B"/>
    <w:rsid w:val="00C4575D"/>
    <w:rsid w:val="00C4619D"/>
    <w:rsid w:val="00C464E2"/>
    <w:rsid w:val="00C46AFE"/>
    <w:rsid w:val="00C47BE1"/>
    <w:rsid w:val="00C50FFA"/>
    <w:rsid w:val="00C519B5"/>
    <w:rsid w:val="00C52024"/>
    <w:rsid w:val="00C52B17"/>
    <w:rsid w:val="00C53740"/>
    <w:rsid w:val="00C53A85"/>
    <w:rsid w:val="00C54E0E"/>
    <w:rsid w:val="00C54F58"/>
    <w:rsid w:val="00C555A5"/>
    <w:rsid w:val="00C573BC"/>
    <w:rsid w:val="00C57878"/>
    <w:rsid w:val="00C57A4C"/>
    <w:rsid w:val="00C57C0F"/>
    <w:rsid w:val="00C57EC1"/>
    <w:rsid w:val="00C57FE0"/>
    <w:rsid w:val="00C63371"/>
    <w:rsid w:val="00C63770"/>
    <w:rsid w:val="00C641CD"/>
    <w:rsid w:val="00C64759"/>
    <w:rsid w:val="00C64A2A"/>
    <w:rsid w:val="00C700D8"/>
    <w:rsid w:val="00C70A39"/>
    <w:rsid w:val="00C70D09"/>
    <w:rsid w:val="00C722D1"/>
    <w:rsid w:val="00C733F9"/>
    <w:rsid w:val="00C74507"/>
    <w:rsid w:val="00C748A4"/>
    <w:rsid w:val="00C74DAC"/>
    <w:rsid w:val="00C75239"/>
    <w:rsid w:val="00C75BDD"/>
    <w:rsid w:val="00C82098"/>
    <w:rsid w:val="00C82161"/>
    <w:rsid w:val="00C82541"/>
    <w:rsid w:val="00C82AF4"/>
    <w:rsid w:val="00C8474E"/>
    <w:rsid w:val="00C84FDB"/>
    <w:rsid w:val="00C85765"/>
    <w:rsid w:val="00C858B2"/>
    <w:rsid w:val="00C86FC9"/>
    <w:rsid w:val="00C87F12"/>
    <w:rsid w:val="00C907A6"/>
    <w:rsid w:val="00C908DF"/>
    <w:rsid w:val="00C912CE"/>
    <w:rsid w:val="00C916A3"/>
    <w:rsid w:val="00C92C43"/>
    <w:rsid w:val="00C93A2A"/>
    <w:rsid w:val="00C9468A"/>
    <w:rsid w:val="00C94C8B"/>
    <w:rsid w:val="00C96088"/>
    <w:rsid w:val="00C97C26"/>
    <w:rsid w:val="00CA0336"/>
    <w:rsid w:val="00CA0510"/>
    <w:rsid w:val="00CA0898"/>
    <w:rsid w:val="00CA0A88"/>
    <w:rsid w:val="00CA1B61"/>
    <w:rsid w:val="00CA25C7"/>
    <w:rsid w:val="00CA2795"/>
    <w:rsid w:val="00CA3970"/>
    <w:rsid w:val="00CA3F67"/>
    <w:rsid w:val="00CA403C"/>
    <w:rsid w:val="00CA42E4"/>
    <w:rsid w:val="00CA4694"/>
    <w:rsid w:val="00CA46B9"/>
    <w:rsid w:val="00CA49B2"/>
    <w:rsid w:val="00CA4A4C"/>
    <w:rsid w:val="00CA5776"/>
    <w:rsid w:val="00CA5916"/>
    <w:rsid w:val="00CA67D8"/>
    <w:rsid w:val="00CA6B83"/>
    <w:rsid w:val="00CA6EA9"/>
    <w:rsid w:val="00CA7034"/>
    <w:rsid w:val="00CA7037"/>
    <w:rsid w:val="00CA758E"/>
    <w:rsid w:val="00CA7F5D"/>
    <w:rsid w:val="00CB04F4"/>
    <w:rsid w:val="00CB05C5"/>
    <w:rsid w:val="00CB0D7D"/>
    <w:rsid w:val="00CB1649"/>
    <w:rsid w:val="00CB286F"/>
    <w:rsid w:val="00CB2CE2"/>
    <w:rsid w:val="00CB337E"/>
    <w:rsid w:val="00CB33A4"/>
    <w:rsid w:val="00CB362D"/>
    <w:rsid w:val="00CB44DC"/>
    <w:rsid w:val="00CB483E"/>
    <w:rsid w:val="00CB4DBE"/>
    <w:rsid w:val="00CB6B85"/>
    <w:rsid w:val="00CB7D55"/>
    <w:rsid w:val="00CB7E76"/>
    <w:rsid w:val="00CC0324"/>
    <w:rsid w:val="00CC17B0"/>
    <w:rsid w:val="00CC39F6"/>
    <w:rsid w:val="00CC41CA"/>
    <w:rsid w:val="00CC53A4"/>
    <w:rsid w:val="00CC6921"/>
    <w:rsid w:val="00CC73AC"/>
    <w:rsid w:val="00CD068F"/>
    <w:rsid w:val="00CD11FA"/>
    <w:rsid w:val="00CD539A"/>
    <w:rsid w:val="00CD7333"/>
    <w:rsid w:val="00CE027E"/>
    <w:rsid w:val="00CE07F8"/>
    <w:rsid w:val="00CE146C"/>
    <w:rsid w:val="00CE1A9F"/>
    <w:rsid w:val="00CE27E0"/>
    <w:rsid w:val="00CE283A"/>
    <w:rsid w:val="00CE4AAB"/>
    <w:rsid w:val="00CE7574"/>
    <w:rsid w:val="00CE7B85"/>
    <w:rsid w:val="00CF0423"/>
    <w:rsid w:val="00CF1A27"/>
    <w:rsid w:val="00CF1E9B"/>
    <w:rsid w:val="00CF2542"/>
    <w:rsid w:val="00CF30E6"/>
    <w:rsid w:val="00CF435F"/>
    <w:rsid w:val="00CF6A7B"/>
    <w:rsid w:val="00CF6C53"/>
    <w:rsid w:val="00CF7B74"/>
    <w:rsid w:val="00D00AC7"/>
    <w:rsid w:val="00D014E4"/>
    <w:rsid w:val="00D018C9"/>
    <w:rsid w:val="00D0350D"/>
    <w:rsid w:val="00D03BEC"/>
    <w:rsid w:val="00D03FD4"/>
    <w:rsid w:val="00D04200"/>
    <w:rsid w:val="00D052D5"/>
    <w:rsid w:val="00D05CA2"/>
    <w:rsid w:val="00D06F5C"/>
    <w:rsid w:val="00D06FE0"/>
    <w:rsid w:val="00D07B1E"/>
    <w:rsid w:val="00D07C78"/>
    <w:rsid w:val="00D10756"/>
    <w:rsid w:val="00D10A25"/>
    <w:rsid w:val="00D12FC5"/>
    <w:rsid w:val="00D131AD"/>
    <w:rsid w:val="00D13A8A"/>
    <w:rsid w:val="00D13C3D"/>
    <w:rsid w:val="00D149AC"/>
    <w:rsid w:val="00D1574B"/>
    <w:rsid w:val="00D16527"/>
    <w:rsid w:val="00D166BB"/>
    <w:rsid w:val="00D207F2"/>
    <w:rsid w:val="00D2257C"/>
    <w:rsid w:val="00D2414C"/>
    <w:rsid w:val="00D24959"/>
    <w:rsid w:val="00D24E50"/>
    <w:rsid w:val="00D2530A"/>
    <w:rsid w:val="00D25B4B"/>
    <w:rsid w:val="00D26B49"/>
    <w:rsid w:val="00D27FE7"/>
    <w:rsid w:val="00D302BD"/>
    <w:rsid w:val="00D32067"/>
    <w:rsid w:val="00D3269E"/>
    <w:rsid w:val="00D327C2"/>
    <w:rsid w:val="00D3397F"/>
    <w:rsid w:val="00D342F1"/>
    <w:rsid w:val="00D34DBD"/>
    <w:rsid w:val="00D35B82"/>
    <w:rsid w:val="00D35CC4"/>
    <w:rsid w:val="00D36CDB"/>
    <w:rsid w:val="00D37291"/>
    <w:rsid w:val="00D37343"/>
    <w:rsid w:val="00D376E1"/>
    <w:rsid w:val="00D378D4"/>
    <w:rsid w:val="00D379F7"/>
    <w:rsid w:val="00D37DF4"/>
    <w:rsid w:val="00D409BE"/>
    <w:rsid w:val="00D43547"/>
    <w:rsid w:val="00D43E14"/>
    <w:rsid w:val="00D44941"/>
    <w:rsid w:val="00D44E88"/>
    <w:rsid w:val="00D44FF6"/>
    <w:rsid w:val="00D47E70"/>
    <w:rsid w:val="00D50CAA"/>
    <w:rsid w:val="00D53824"/>
    <w:rsid w:val="00D54330"/>
    <w:rsid w:val="00D543AA"/>
    <w:rsid w:val="00D558BE"/>
    <w:rsid w:val="00D559C2"/>
    <w:rsid w:val="00D57501"/>
    <w:rsid w:val="00D579BD"/>
    <w:rsid w:val="00D61F53"/>
    <w:rsid w:val="00D6209E"/>
    <w:rsid w:val="00D62150"/>
    <w:rsid w:val="00D62C2A"/>
    <w:rsid w:val="00D62D48"/>
    <w:rsid w:val="00D63B7E"/>
    <w:rsid w:val="00D66E0D"/>
    <w:rsid w:val="00D7017D"/>
    <w:rsid w:val="00D70403"/>
    <w:rsid w:val="00D70711"/>
    <w:rsid w:val="00D707B8"/>
    <w:rsid w:val="00D709EA"/>
    <w:rsid w:val="00D712E1"/>
    <w:rsid w:val="00D7170F"/>
    <w:rsid w:val="00D75522"/>
    <w:rsid w:val="00D76CF0"/>
    <w:rsid w:val="00D775C1"/>
    <w:rsid w:val="00D7774C"/>
    <w:rsid w:val="00D80AAE"/>
    <w:rsid w:val="00D85E18"/>
    <w:rsid w:val="00D8600C"/>
    <w:rsid w:val="00D86277"/>
    <w:rsid w:val="00D90A8C"/>
    <w:rsid w:val="00D90F37"/>
    <w:rsid w:val="00D91A73"/>
    <w:rsid w:val="00D92F1E"/>
    <w:rsid w:val="00D93B80"/>
    <w:rsid w:val="00D94DB0"/>
    <w:rsid w:val="00D94EE0"/>
    <w:rsid w:val="00D96B6D"/>
    <w:rsid w:val="00D96BB5"/>
    <w:rsid w:val="00DA10C6"/>
    <w:rsid w:val="00DA1568"/>
    <w:rsid w:val="00DA252D"/>
    <w:rsid w:val="00DA4251"/>
    <w:rsid w:val="00DA48AE"/>
    <w:rsid w:val="00DA5122"/>
    <w:rsid w:val="00DA518D"/>
    <w:rsid w:val="00DA6968"/>
    <w:rsid w:val="00DA7372"/>
    <w:rsid w:val="00DA754D"/>
    <w:rsid w:val="00DB124B"/>
    <w:rsid w:val="00DB18A2"/>
    <w:rsid w:val="00DB3999"/>
    <w:rsid w:val="00DB3F9D"/>
    <w:rsid w:val="00DB4329"/>
    <w:rsid w:val="00DB4506"/>
    <w:rsid w:val="00DB4681"/>
    <w:rsid w:val="00DB6203"/>
    <w:rsid w:val="00DB639B"/>
    <w:rsid w:val="00DB73D4"/>
    <w:rsid w:val="00DC1EE9"/>
    <w:rsid w:val="00DC2B79"/>
    <w:rsid w:val="00DC332B"/>
    <w:rsid w:val="00DC4344"/>
    <w:rsid w:val="00DC4EBA"/>
    <w:rsid w:val="00DC4F6C"/>
    <w:rsid w:val="00DC5A23"/>
    <w:rsid w:val="00DC5E8C"/>
    <w:rsid w:val="00DC62B7"/>
    <w:rsid w:val="00DC6324"/>
    <w:rsid w:val="00DC6693"/>
    <w:rsid w:val="00DC7DAD"/>
    <w:rsid w:val="00DD0918"/>
    <w:rsid w:val="00DD0982"/>
    <w:rsid w:val="00DD1912"/>
    <w:rsid w:val="00DD1F6C"/>
    <w:rsid w:val="00DD31C1"/>
    <w:rsid w:val="00DD56DF"/>
    <w:rsid w:val="00DD5CAF"/>
    <w:rsid w:val="00DD6D78"/>
    <w:rsid w:val="00DE06FA"/>
    <w:rsid w:val="00DE08BD"/>
    <w:rsid w:val="00DE0F87"/>
    <w:rsid w:val="00DE1376"/>
    <w:rsid w:val="00DE17CD"/>
    <w:rsid w:val="00DE24D3"/>
    <w:rsid w:val="00DE2A79"/>
    <w:rsid w:val="00DE2CE8"/>
    <w:rsid w:val="00DE383B"/>
    <w:rsid w:val="00DE3CC1"/>
    <w:rsid w:val="00DE5016"/>
    <w:rsid w:val="00DE5658"/>
    <w:rsid w:val="00DE7B74"/>
    <w:rsid w:val="00DE7DD7"/>
    <w:rsid w:val="00DF14F0"/>
    <w:rsid w:val="00DF2780"/>
    <w:rsid w:val="00DF2C9F"/>
    <w:rsid w:val="00DF33B4"/>
    <w:rsid w:val="00DF3555"/>
    <w:rsid w:val="00DF36A2"/>
    <w:rsid w:val="00DF38AF"/>
    <w:rsid w:val="00DF49FE"/>
    <w:rsid w:val="00DF6489"/>
    <w:rsid w:val="00DF680C"/>
    <w:rsid w:val="00DF6F04"/>
    <w:rsid w:val="00DF74C9"/>
    <w:rsid w:val="00E01807"/>
    <w:rsid w:val="00E01846"/>
    <w:rsid w:val="00E01CC8"/>
    <w:rsid w:val="00E025BF"/>
    <w:rsid w:val="00E02749"/>
    <w:rsid w:val="00E03048"/>
    <w:rsid w:val="00E04FC7"/>
    <w:rsid w:val="00E0535A"/>
    <w:rsid w:val="00E05A77"/>
    <w:rsid w:val="00E061F7"/>
    <w:rsid w:val="00E077FE"/>
    <w:rsid w:val="00E078E5"/>
    <w:rsid w:val="00E112F1"/>
    <w:rsid w:val="00E11D8E"/>
    <w:rsid w:val="00E123F5"/>
    <w:rsid w:val="00E12FBE"/>
    <w:rsid w:val="00E13A0A"/>
    <w:rsid w:val="00E14602"/>
    <w:rsid w:val="00E160C7"/>
    <w:rsid w:val="00E16F1A"/>
    <w:rsid w:val="00E172E5"/>
    <w:rsid w:val="00E2010F"/>
    <w:rsid w:val="00E2045C"/>
    <w:rsid w:val="00E20F1C"/>
    <w:rsid w:val="00E224B6"/>
    <w:rsid w:val="00E23F01"/>
    <w:rsid w:val="00E24136"/>
    <w:rsid w:val="00E24C67"/>
    <w:rsid w:val="00E24E08"/>
    <w:rsid w:val="00E24F9A"/>
    <w:rsid w:val="00E26127"/>
    <w:rsid w:val="00E261A6"/>
    <w:rsid w:val="00E264BB"/>
    <w:rsid w:val="00E26878"/>
    <w:rsid w:val="00E303ED"/>
    <w:rsid w:val="00E304B8"/>
    <w:rsid w:val="00E30991"/>
    <w:rsid w:val="00E30FCF"/>
    <w:rsid w:val="00E31C9B"/>
    <w:rsid w:val="00E31CFA"/>
    <w:rsid w:val="00E325E2"/>
    <w:rsid w:val="00E32972"/>
    <w:rsid w:val="00E329B6"/>
    <w:rsid w:val="00E33FD6"/>
    <w:rsid w:val="00E34BC1"/>
    <w:rsid w:val="00E35183"/>
    <w:rsid w:val="00E35423"/>
    <w:rsid w:val="00E356BD"/>
    <w:rsid w:val="00E35948"/>
    <w:rsid w:val="00E3690C"/>
    <w:rsid w:val="00E36962"/>
    <w:rsid w:val="00E41264"/>
    <w:rsid w:val="00E413DF"/>
    <w:rsid w:val="00E4236F"/>
    <w:rsid w:val="00E4252F"/>
    <w:rsid w:val="00E42D91"/>
    <w:rsid w:val="00E42E1B"/>
    <w:rsid w:val="00E434FF"/>
    <w:rsid w:val="00E448CF"/>
    <w:rsid w:val="00E455BA"/>
    <w:rsid w:val="00E456CE"/>
    <w:rsid w:val="00E4600D"/>
    <w:rsid w:val="00E46610"/>
    <w:rsid w:val="00E50C65"/>
    <w:rsid w:val="00E51275"/>
    <w:rsid w:val="00E517E6"/>
    <w:rsid w:val="00E51BD9"/>
    <w:rsid w:val="00E5299D"/>
    <w:rsid w:val="00E52FDB"/>
    <w:rsid w:val="00E53168"/>
    <w:rsid w:val="00E5317D"/>
    <w:rsid w:val="00E53368"/>
    <w:rsid w:val="00E53726"/>
    <w:rsid w:val="00E54E4F"/>
    <w:rsid w:val="00E55147"/>
    <w:rsid w:val="00E565FE"/>
    <w:rsid w:val="00E57796"/>
    <w:rsid w:val="00E57C25"/>
    <w:rsid w:val="00E60C53"/>
    <w:rsid w:val="00E61E94"/>
    <w:rsid w:val="00E62034"/>
    <w:rsid w:val="00E62101"/>
    <w:rsid w:val="00E628E8"/>
    <w:rsid w:val="00E62C76"/>
    <w:rsid w:val="00E62F62"/>
    <w:rsid w:val="00E630B6"/>
    <w:rsid w:val="00E63DDC"/>
    <w:rsid w:val="00E64083"/>
    <w:rsid w:val="00E65CF9"/>
    <w:rsid w:val="00E663CD"/>
    <w:rsid w:val="00E66CAC"/>
    <w:rsid w:val="00E67BF7"/>
    <w:rsid w:val="00E67DBA"/>
    <w:rsid w:val="00E702C2"/>
    <w:rsid w:val="00E73764"/>
    <w:rsid w:val="00E7385D"/>
    <w:rsid w:val="00E742A6"/>
    <w:rsid w:val="00E74ABD"/>
    <w:rsid w:val="00E752F9"/>
    <w:rsid w:val="00E758FB"/>
    <w:rsid w:val="00E7666C"/>
    <w:rsid w:val="00E7784F"/>
    <w:rsid w:val="00E77965"/>
    <w:rsid w:val="00E77CFE"/>
    <w:rsid w:val="00E80701"/>
    <w:rsid w:val="00E80CB0"/>
    <w:rsid w:val="00E8186C"/>
    <w:rsid w:val="00E81952"/>
    <w:rsid w:val="00E8356B"/>
    <w:rsid w:val="00E86F16"/>
    <w:rsid w:val="00E90D59"/>
    <w:rsid w:val="00E917E5"/>
    <w:rsid w:val="00E91E1A"/>
    <w:rsid w:val="00E9284F"/>
    <w:rsid w:val="00E92FD2"/>
    <w:rsid w:val="00E93424"/>
    <w:rsid w:val="00E941C2"/>
    <w:rsid w:val="00E94CC5"/>
    <w:rsid w:val="00E94DAA"/>
    <w:rsid w:val="00E96A3C"/>
    <w:rsid w:val="00E97DAF"/>
    <w:rsid w:val="00EA1538"/>
    <w:rsid w:val="00EA3386"/>
    <w:rsid w:val="00EA62CB"/>
    <w:rsid w:val="00EA67E7"/>
    <w:rsid w:val="00EA6E62"/>
    <w:rsid w:val="00EA72FD"/>
    <w:rsid w:val="00EA7529"/>
    <w:rsid w:val="00EB021C"/>
    <w:rsid w:val="00EB18CA"/>
    <w:rsid w:val="00EB197D"/>
    <w:rsid w:val="00EB1B5A"/>
    <w:rsid w:val="00EB2116"/>
    <w:rsid w:val="00EB3509"/>
    <w:rsid w:val="00EB38C8"/>
    <w:rsid w:val="00EB6EFC"/>
    <w:rsid w:val="00EB7493"/>
    <w:rsid w:val="00EC1B79"/>
    <w:rsid w:val="00EC2598"/>
    <w:rsid w:val="00EC279F"/>
    <w:rsid w:val="00EC2BE9"/>
    <w:rsid w:val="00EC3253"/>
    <w:rsid w:val="00EC36C8"/>
    <w:rsid w:val="00EC38EA"/>
    <w:rsid w:val="00EC53BA"/>
    <w:rsid w:val="00EC64D4"/>
    <w:rsid w:val="00EC6E82"/>
    <w:rsid w:val="00ED3723"/>
    <w:rsid w:val="00ED4FDB"/>
    <w:rsid w:val="00ED5D31"/>
    <w:rsid w:val="00ED6051"/>
    <w:rsid w:val="00ED785C"/>
    <w:rsid w:val="00EE0CDA"/>
    <w:rsid w:val="00EE23C6"/>
    <w:rsid w:val="00EE2DB2"/>
    <w:rsid w:val="00EE3F54"/>
    <w:rsid w:val="00EE48DD"/>
    <w:rsid w:val="00EE572F"/>
    <w:rsid w:val="00EF2A18"/>
    <w:rsid w:val="00EF323B"/>
    <w:rsid w:val="00EF39AD"/>
    <w:rsid w:val="00EF5EB1"/>
    <w:rsid w:val="00EF6B66"/>
    <w:rsid w:val="00EF7106"/>
    <w:rsid w:val="00EF7B89"/>
    <w:rsid w:val="00F007EA"/>
    <w:rsid w:val="00F00A03"/>
    <w:rsid w:val="00F00EA9"/>
    <w:rsid w:val="00F01C3D"/>
    <w:rsid w:val="00F02308"/>
    <w:rsid w:val="00F02A96"/>
    <w:rsid w:val="00F033CD"/>
    <w:rsid w:val="00F047BF"/>
    <w:rsid w:val="00F0499A"/>
    <w:rsid w:val="00F04B6A"/>
    <w:rsid w:val="00F0528D"/>
    <w:rsid w:val="00F05352"/>
    <w:rsid w:val="00F074D4"/>
    <w:rsid w:val="00F10DEB"/>
    <w:rsid w:val="00F11338"/>
    <w:rsid w:val="00F114BC"/>
    <w:rsid w:val="00F115B8"/>
    <w:rsid w:val="00F11A38"/>
    <w:rsid w:val="00F11BAB"/>
    <w:rsid w:val="00F11BE1"/>
    <w:rsid w:val="00F12F2C"/>
    <w:rsid w:val="00F1371D"/>
    <w:rsid w:val="00F1420C"/>
    <w:rsid w:val="00F14AF1"/>
    <w:rsid w:val="00F14C2A"/>
    <w:rsid w:val="00F151AC"/>
    <w:rsid w:val="00F15230"/>
    <w:rsid w:val="00F1548A"/>
    <w:rsid w:val="00F15C73"/>
    <w:rsid w:val="00F1634F"/>
    <w:rsid w:val="00F16731"/>
    <w:rsid w:val="00F17391"/>
    <w:rsid w:val="00F20555"/>
    <w:rsid w:val="00F207A1"/>
    <w:rsid w:val="00F2122A"/>
    <w:rsid w:val="00F213D8"/>
    <w:rsid w:val="00F21BCD"/>
    <w:rsid w:val="00F22493"/>
    <w:rsid w:val="00F236E8"/>
    <w:rsid w:val="00F25502"/>
    <w:rsid w:val="00F2593F"/>
    <w:rsid w:val="00F26168"/>
    <w:rsid w:val="00F26BB7"/>
    <w:rsid w:val="00F27607"/>
    <w:rsid w:val="00F312CC"/>
    <w:rsid w:val="00F32A4B"/>
    <w:rsid w:val="00F34514"/>
    <w:rsid w:val="00F353B3"/>
    <w:rsid w:val="00F36364"/>
    <w:rsid w:val="00F36CA3"/>
    <w:rsid w:val="00F3745B"/>
    <w:rsid w:val="00F40594"/>
    <w:rsid w:val="00F41A05"/>
    <w:rsid w:val="00F423E1"/>
    <w:rsid w:val="00F427BC"/>
    <w:rsid w:val="00F42EEE"/>
    <w:rsid w:val="00F439AD"/>
    <w:rsid w:val="00F45208"/>
    <w:rsid w:val="00F456C7"/>
    <w:rsid w:val="00F462A1"/>
    <w:rsid w:val="00F4636F"/>
    <w:rsid w:val="00F46E08"/>
    <w:rsid w:val="00F472EB"/>
    <w:rsid w:val="00F5070D"/>
    <w:rsid w:val="00F514C0"/>
    <w:rsid w:val="00F56D69"/>
    <w:rsid w:val="00F5742A"/>
    <w:rsid w:val="00F611AD"/>
    <w:rsid w:val="00F61308"/>
    <w:rsid w:val="00F61AD6"/>
    <w:rsid w:val="00F620AD"/>
    <w:rsid w:val="00F65403"/>
    <w:rsid w:val="00F65C02"/>
    <w:rsid w:val="00F67346"/>
    <w:rsid w:val="00F70C5D"/>
    <w:rsid w:val="00F72521"/>
    <w:rsid w:val="00F72958"/>
    <w:rsid w:val="00F72C31"/>
    <w:rsid w:val="00F72F05"/>
    <w:rsid w:val="00F73DDC"/>
    <w:rsid w:val="00F75CE8"/>
    <w:rsid w:val="00F763EB"/>
    <w:rsid w:val="00F764D9"/>
    <w:rsid w:val="00F76C87"/>
    <w:rsid w:val="00F80BB9"/>
    <w:rsid w:val="00F8213D"/>
    <w:rsid w:val="00F82304"/>
    <w:rsid w:val="00F8304B"/>
    <w:rsid w:val="00F839A9"/>
    <w:rsid w:val="00F83F1E"/>
    <w:rsid w:val="00F84C5B"/>
    <w:rsid w:val="00F85136"/>
    <w:rsid w:val="00F87ED6"/>
    <w:rsid w:val="00F93645"/>
    <w:rsid w:val="00F9388A"/>
    <w:rsid w:val="00F93F2A"/>
    <w:rsid w:val="00F95B63"/>
    <w:rsid w:val="00F9636F"/>
    <w:rsid w:val="00F96A84"/>
    <w:rsid w:val="00F97D48"/>
    <w:rsid w:val="00FA19C7"/>
    <w:rsid w:val="00FA3BFC"/>
    <w:rsid w:val="00FA43F3"/>
    <w:rsid w:val="00FA64A0"/>
    <w:rsid w:val="00FA71A5"/>
    <w:rsid w:val="00FB146F"/>
    <w:rsid w:val="00FB2DB5"/>
    <w:rsid w:val="00FB3712"/>
    <w:rsid w:val="00FB50D1"/>
    <w:rsid w:val="00FB51D2"/>
    <w:rsid w:val="00FC0E5D"/>
    <w:rsid w:val="00FC103E"/>
    <w:rsid w:val="00FC19EB"/>
    <w:rsid w:val="00FC1D84"/>
    <w:rsid w:val="00FC2BF5"/>
    <w:rsid w:val="00FC3746"/>
    <w:rsid w:val="00FC407B"/>
    <w:rsid w:val="00FC4227"/>
    <w:rsid w:val="00FC43E6"/>
    <w:rsid w:val="00FC440F"/>
    <w:rsid w:val="00FC4B81"/>
    <w:rsid w:val="00FC505E"/>
    <w:rsid w:val="00FC6694"/>
    <w:rsid w:val="00FC7F6D"/>
    <w:rsid w:val="00FD0548"/>
    <w:rsid w:val="00FD06F3"/>
    <w:rsid w:val="00FD280C"/>
    <w:rsid w:val="00FD2955"/>
    <w:rsid w:val="00FD5ECB"/>
    <w:rsid w:val="00FD6DF0"/>
    <w:rsid w:val="00FE08EF"/>
    <w:rsid w:val="00FE1C55"/>
    <w:rsid w:val="00FE2E85"/>
    <w:rsid w:val="00FE34AB"/>
    <w:rsid w:val="00FE440C"/>
    <w:rsid w:val="00FE4499"/>
    <w:rsid w:val="00FE4A89"/>
    <w:rsid w:val="00FE5511"/>
    <w:rsid w:val="00FE5658"/>
    <w:rsid w:val="00FE5F20"/>
    <w:rsid w:val="00FE69A8"/>
    <w:rsid w:val="00FF0CCE"/>
    <w:rsid w:val="00FF18B7"/>
    <w:rsid w:val="00FF2AC5"/>
    <w:rsid w:val="00FF395B"/>
    <w:rsid w:val="00FF4152"/>
    <w:rsid w:val="00FF427F"/>
    <w:rsid w:val="00FF557C"/>
    <w:rsid w:val="00FF5DF6"/>
    <w:rsid w:val="00FF74A9"/>
    <w:rsid w:val="00FF78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593FC76-20D6-441A-BF7A-797F680C68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CA0A88"/>
    <w:rPr>
      <w:bCs/>
      <w:sz w:val="28"/>
      <w:szCs w:val="28"/>
      <w:lang w:val="ru-RU" w:eastAsia="ru-RU"/>
    </w:rPr>
  </w:style>
  <w:style w:type="paragraph" w:styleId="1">
    <w:name w:val="heading 1"/>
    <w:basedOn w:val="a"/>
    <w:next w:val="a"/>
    <w:link w:val="10"/>
    <w:autoRedefine/>
    <w:uiPriority w:val="9"/>
    <w:qFormat/>
    <w:rsid w:val="008C4354"/>
    <w:pPr>
      <w:keepNext/>
      <w:pageBreakBefore/>
      <w:numPr>
        <w:numId w:val="1"/>
      </w:numPr>
      <w:spacing w:line="360" w:lineRule="auto"/>
      <w:jc w:val="center"/>
      <w:outlineLvl w:val="0"/>
    </w:pPr>
    <w:rPr>
      <w:b/>
      <w:bCs w:val="0"/>
      <w:caps/>
      <w:lang w:val="x-none" w:eastAsia="x-none"/>
    </w:rPr>
  </w:style>
  <w:style w:type="paragraph" w:styleId="2">
    <w:name w:val="heading 2"/>
    <w:basedOn w:val="a"/>
    <w:next w:val="a"/>
    <w:autoRedefine/>
    <w:qFormat/>
    <w:rsid w:val="00105A0C"/>
    <w:pPr>
      <w:keepNext/>
      <w:pageBreakBefore/>
      <w:numPr>
        <w:ilvl w:val="1"/>
        <w:numId w:val="1"/>
      </w:numPr>
      <w:tabs>
        <w:tab w:val="clear" w:pos="576"/>
      </w:tabs>
      <w:spacing w:line="360" w:lineRule="auto"/>
      <w:ind w:left="0" w:firstLine="0"/>
      <w:jc w:val="center"/>
      <w:outlineLvl w:val="1"/>
    </w:pPr>
    <w:rPr>
      <w:rFonts w:cs="Arial"/>
      <w:b/>
      <w:iCs/>
      <w:caps/>
      <w:color w:val="000000"/>
      <w:lang w:val="uk-UA"/>
    </w:rPr>
  </w:style>
  <w:style w:type="paragraph" w:styleId="3">
    <w:name w:val="heading 3"/>
    <w:basedOn w:val="a"/>
    <w:next w:val="a"/>
    <w:qFormat/>
    <w:rsid w:val="006B0B2B"/>
    <w:pPr>
      <w:keepNext/>
      <w:numPr>
        <w:ilvl w:val="2"/>
        <w:numId w:val="1"/>
      </w:numPr>
      <w:tabs>
        <w:tab w:val="left" w:pos="1278"/>
      </w:tabs>
      <w:spacing w:line="360" w:lineRule="auto"/>
      <w:ind w:left="0" w:firstLine="709"/>
      <w:jc w:val="both"/>
      <w:outlineLvl w:val="2"/>
    </w:pPr>
    <w:rPr>
      <w:bCs w:val="0"/>
      <w:szCs w:val="20"/>
      <w:lang w:val="uk-UA"/>
    </w:rPr>
  </w:style>
  <w:style w:type="paragraph" w:styleId="4">
    <w:name w:val="heading 4"/>
    <w:basedOn w:val="a"/>
    <w:next w:val="a"/>
    <w:qFormat/>
    <w:rsid w:val="00B773BC"/>
    <w:pPr>
      <w:keepNext/>
      <w:numPr>
        <w:ilvl w:val="3"/>
        <w:numId w:val="1"/>
      </w:numPr>
      <w:tabs>
        <w:tab w:val="clear" w:pos="864"/>
        <w:tab w:val="num" w:pos="1418"/>
      </w:tabs>
      <w:spacing w:line="360" w:lineRule="auto"/>
      <w:ind w:left="0" w:firstLine="709"/>
      <w:jc w:val="both"/>
      <w:outlineLvl w:val="3"/>
    </w:pPr>
    <w:rPr>
      <w:bCs w:val="0"/>
      <w:szCs w:val="20"/>
      <w:lang w:val="uk-UA"/>
    </w:rPr>
  </w:style>
  <w:style w:type="paragraph" w:styleId="5">
    <w:name w:val="heading 5"/>
    <w:basedOn w:val="a"/>
    <w:next w:val="a"/>
    <w:autoRedefine/>
    <w:qFormat/>
    <w:rsid w:val="00883132"/>
    <w:pPr>
      <w:numPr>
        <w:ilvl w:val="4"/>
        <w:numId w:val="1"/>
      </w:numPr>
      <w:jc w:val="both"/>
      <w:outlineLvl w:val="4"/>
    </w:pPr>
    <w:rPr>
      <w:bCs w:val="0"/>
      <w:szCs w:val="20"/>
    </w:rPr>
  </w:style>
  <w:style w:type="paragraph" w:styleId="6">
    <w:name w:val="heading 6"/>
    <w:basedOn w:val="a"/>
    <w:next w:val="a"/>
    <w:qFormat/>
    <w:rsid w:val="00883132"/>
    <w:pPr>
      <w:keepNext/>
      <w:numPr>
        <w:ilvl w:val="5"/>
        <w:numId w:val="1"/>
      </w:numPr>
      <w:jc w:val="center"/>
      <w:outlineLvl w:val="5"/>
    </w:pPr>
    <w:rPr>
      <w:bCs w:val="0"/>
      <w:sz w:val="32"/>
      <w:szCs w:val="20"/>
      <w:lang w:val="uk-UA"/>
    </w:rPr>
  </w:style>
  <w:style w:type="paragraph" w:styleId="7">
    <w:name w:val="heading 7"/>
    <w:basedOn w:val="a"/>
    <w:next w:val="a"/>
    <w:qFormat/>
    <w:rsid w:val="00883132"/>
    <w:pPr>
      <w:numPr>
        <w:ilvl w:val="6"/>
        <w:numId w:val="1"/>
      </w:numPr>
      <w:spacing w:before="240" w:after="60"/>
      <w:outlineLvl w:val="6"/>
    </w:pPr>
    <w:rPr>
      <w:rFonts w:ascii="Arial" w:hAnsi="Arial"/>
      <w:bCs w:val="0"/>
      <w:sz w:val="24"/>
      <w:szCs w:val="20"/>
    </w:rPr>
  </w:style>
  <w:style w:type="paragraph" w:styleId="8">
    <w:name w:val="heading 8"/>
    <w:basedOn w:val="a"/>
    <w:next w:val="a"/>
    <w:qFormat/>
    <w:rsid w:val="00883132"/>
    <w:pPr>
      <w:numPr>
        <w:ilvl w:val="7"/>
        <w:numId w:val="1"/>
      </w:numPr>
      <w:spacing w:before="240" w:after="60"/>
      <w:outlineLvl w:val="7"/>
    </w:pPr>
    <w:rPr>
      <w:rFonts w:ascii="Arial" w:hAnsi="Arial"/>
      <w:bCs w:val="0"/>
      <w:i/>
      <w:sz w:val="24"/>
      <w:szCs w:val="20"/>
    </w:rPr>
  </w:style>
  <w:style w:type="paragraph" w:styleId="9">
    <w:name w:val="heading 9"/>
    <w:basedOn w:val="a"/>
    <w:next w:val="a"/>
    <w:qFormat/>
    <w:rsid w:val="00883132"/>
    <w:pPr>
      <w:keepNext/>
      <w:numPr>
        <w:ilvl w:val="8"/>
        <w:numId w:val="1"/>
      </w:numPr>
      <w:jc w:val="center"/>
      <w:outlineLvl w:val="8"/>
    </w:pPr>
    <w:rPr>
      <w:bCs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Стиль1"/>
    <w:basedOn w:val="a3"/>
    <w:autoRedefine/>
    <w:rsid w:val="001646B6"/>
    <w:rPr>
      <w:sz w:val="28"/>
      <w:szCs w:val="28"/>
      <w:lang w:val="uk-UA" w:eastAsia="en-US"/>
    </w:rPr>
  </w:style>
  <w:style w:type="paragraph" w:styleId="a3">
    <w:name w:val="endnote text"/>
    <w:basedOn w:val="a"/>
    <w:semiHidden/>
    <w:rsid w:val="001646B6"/>
    <w:rPr>
      <w:sz w:val="20"/>
      <w:szCs w:val="20"/>
    </w:rPr>
  </w:style>
  <w:style w:type="character" w:styleId="a4">
    <w:name w:val="endnote reference"/>
    <w:semiHidden/>
    <w:rsid w:val="001646B6"/>
    <w:rPr>
      <w:vertAlign w:val="baseline"/>
    </w:rPr>
  </w:style>
  <w:style w:type="paragraph" w:customStyle="1" w:styleId="a5">
    <w:name w:val="Сноска"/>
    <w:basedOn w:val="a"/>
    <w:autoRedefine/>
    <w:rsid w:val="001646B6"/>
    <w:pPr>
      <w:ind w:firstLine="567"/>
      <w:jc w:val="both"/>
    </w:pPr>
    <w:rPr>
      <w:szCs w:val="20"/>
      <w:lang w:eastAsia="en-US"/>
    </w:rPr>
  </w:style>
  <w:style w:type="paragraph" w:customStyle="1" w:styleId="110">
    <w:name w:val="Оглавление 11"/>
    <w:autoRedefine/>
    <w:uiPriority w:val="39"/>
    <w:qFormat/>
    <w:rsid w:val="00EC36C8"/>
    <w:pPr>
      <w:tabs>
        <w:tab w:val="right" w:leader="dot" w:pos="9356"/>
        <w:tab w:val="left" w:pos="10773"/>
      </w:tabs>
      <w:spacing w:line="360" w:lineRule="auto"/>
      <w:jc w:val="both"/>
    </w:pPr>
    <w:rPr>
      <w:sz w:val="28"/>
      <w:szCs w:val="28"/>
      <w:lang w:val="ru-RU" w:eastAsia="ru-RU"/>
    </w:rPr>
  </w:style>
  <w:style w:type="table" w:styleId="a6">
    <w:name w:val="Table Grid"/>
    <w:basedOn w:val="a1"/>
    <w:uiPriority w:val="39"/>
    <w:rsid w:val="00997F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Title"/>
    <w:basedOn w:val="a"/>
    <w:link w:val="a8"/>
    <w:qFormat/>
    <w:rsid w:val="00997F1F"/>
    <w:pPr>
      <w:jc w:val="center"/>
    </w:pPr>
    <w:rPr>
      <w:bCs w:val="0"/>
      <w:szCs w:val="20"/>
      <w:lang w:val="uk-UA" w:eastAsia="x-none"/>
    </w:rPr>
  </w:style>
  <w:style w:type="paragraph" w:styleId="a9">
    <w:name w:val="Body Text"/>
    <w:basedOn w:val="a"/>
    <w:link w:val="aa"/>
    <w:rsid w:val="00CA0A88"/>
    <w:pPr>
      <w:spacing w:line="360" w:lineRule="auto"/>
      <w:ind w:firstLine="709"/>
      <w:jc w:val="both"/>
    </w:pPr>
    <w:rPr>
      <w:bCs w:val="0"/>
      <w:szCs w:val="20"/>
      <w:lang w:val="x-none" w:eastAsia="x-none"/>
    </w:rPr>
  </w:style>
  <w:style w:type="paragraph" w:customStyle="1" w:styleId="Iauiue">
    <w:name w:val="Iau?iue"/>
    <w:rsid w:val="00997F1F"/>
    <w:rPr>
      <w:rFonts w:ascii="MS Sans Serif" w:hAnsi="MS Sans Serif"/>
      <w:lang w:eastAsia="ru-RU"/>
    </w:rPr>
  </w:style>
  <w:style w:type="paragraph" w:customStyle="1" w:styleId="Normal1">
    <w:name w:val="Normal1"/>
    <w:rsid w:val="00997F1F"/>
    <w:pPr>
      <w:widowControl w:val="0"/>
      <w:spacing w:line="300" w:lineRule="auto"/>
      <w:ind w:firstLine="540"/>
      <w:jc w:val="both"/>
    </w:pPr>
    <w:rPr>
      <w:rFonts w:ascii="Arial" w:hAnsi="Arial"/>
      <w:b/>
      <w:snapToGrid w:val="0"/>
      <w:sz w:val="16"/>
      <w:lang w:val="ru-RU" w:eastAsia="ru-RU"/>
    </w:rPr>
  </w:style>
  <w:style w:type="paragraph" w:styleId="ab">
    <w:name w:val="footer"/>
    <w:basedOn w:val="a"/>
    <w:rsid w:val="00997F1F"/>
    <w:pPr>
      <w:tabs>
        <w:tab w:val="center" w:pos="4677"/>
        <w:tab w:val="right" w:pos="9355"/>
      </w:tabs>
    </w:pPr>
  </w:style>
  <w:style w:type="character" w:styleId="ac">
    <w:name w:val="page number"/>
    <w:basedOn w:val="a0"/>
    <w:rsid w:val="00997F1F"/>
  </w:style>
  <w:style w:type="paragraph" w:customStyle="1" w:styleId="111">
    <w:name w:val="Заголовок 1_1"/>
    <w:basedOn w:val="1"/>
    <w:rsid w:val="00997F1F"/>
    <w:pPr>
      <w:tabs>
        <w:tab w:val="left" w:pos="851"/>
      </w:tabs>
      <w:ind w:left="851" w:hanging="284"/>
    </w:pPr>
    <w:rPr>
      <w:lang w:val="uk-UA"/>
    </w:rPr>
  </w:style>
  <w:style w:type="character" w:styleId="ad">
    <w:name w:val="Hyperlink"/>
    <w:uiPriority w:val="99"/>
    <w:rsid w:val="00997F1F"/>
    <w:rPr>
      <w:color w:val="0000FF"/>
      <w:u w:val="single"/>
    </w:rPr>
  </w:style>
  <w:style w:type="paragraph" w:styleId="20">
    <w:name w:val="toc 2"/>
    <w:basedOn w:val="110"/>
    <w:next w:val="a"/>
    <w:autoRedefine/>
    <w:uiPriority w:val="39"/>
    <w:qFormat/>
    <w:rsid w:val="005F7135"/>
    <w:pPr>
      <w:tabs>
        <w:tab w:val="clear" w:pos="10773"/>
        <w:tab w:val="left" w:pos="284"/>
      </w:tabs>
    </w:pPr>
    <w:rPr>
      <w:szCs w:val="20"/>
    </w:rPr>
  </w:style>
  <w:style w:type="paragraph" w:customStyle="1" w:styleId="31">
    <w:name w:val="Оглавление 31"/>
    <w:basedOn w:val="20"/>
    <w:next w:val="a"/>
    <w:autoRedefine/>
    <w:uiPriority w:val="39"/>
    <w:qFormat/>
    <w:rsid w:val="00A2269B"/>
    <w:rPr>
      <w:bCs/>
    </w:rPr>
  </w:style>
  <w:style w:type="paragraph" w:styleId="40">
    <w:name w:val="toc 4"/>
    <w:basedOn w:val="31"/>
    <w:next w:val="a"/>
    <w:autoRedefine/>
    <w:uiPriority w:val="39"/>
    <w:rsid w:val="000B5656"/>
    <w:pPr>
      <w:tabs>
        <w:tab w:val="clear" w:pos="284"/>
        <w:tab w:val="left" w:pos="1276"/>
      </w:tabs>
      <w:ind w:left="1134"/>
    </w:pPr>
    <w:rPr>
      <w:bCs w:val="0"/>
    </w:rPr>
  </w:style>
  <w:style w:type="paragraph" w:styleId="50">
    <w:name w:val="toc 5"/>
    <w:basedOn w:val="a"/>
    <w:next w:val="a"/>
    <w:autoRedefine/>
    <w:uiPriority w:val="39"/>
    <w:rsid w:val="00E7666C"/>
    <w:pPr>
      <w:ind w:left="840"/>
    </w:pPr>
    <w:rPr>
      <w:bCs w:val="0"/>
      <w:sz w:val="20"/>
      <w:szCs w:val="20"/>
    </w:rPr>
  </w:style>
  <w:style w:type="paragraph" w:styleId="60">
    <w:name w:val="toc 6"/>
    <w:basedOn w:val="a"/>
    <w:next w:val="a"/>
    <w:autoRedefine/>
    <w:uiPriority w:val="39"/>
    <w:rsid w:val="00E7666C"/>
    <w:pPr>
      <w:ind w:left="1120"/>
    </w:pPr>
    <w:rPr>
      <w:bCs w:val="0"/>
      <w:sz w:val="20"/>
      <w:szCs w:val="20"/>
    </w:rPr>
  </w:style>
  <w:style w:type="paragraph" w:styleId="70">
    <w:name w:val="toc 7"/>
    <w:basedOn w:val="a"/>
    <w:next w:val="a"/>
    <w:autoRedefine/>
    <w:semiHidden/>
    <w:rsid w:val="00E7666C"/>
    <w:pPr>
      <w:ind w:left="1400"/>
    </w:pPr>
    <w:rPr>
      <w:bCs w:val="0"/>
      <w:sz w:val="20"/>
      <w:szCs w:val="20"/>
    </w:rPr>
  </w:style>
  <w:style w:type="paragraph" w:styleId="80">
    <w:name w:val="toc 8"/>
    <w:basedOn w:val="a"/>
    <w:next w:val="a"/>
    <w:autoRedefine/>
    <w:semiHidden/>
    <w:rsid w:val="00E7666C"/>
    <w:pPr>
      <w:ind w:left="1680"/>
    </w:pPr>
    <w:rPr>
      <w:bCs w:val="0"/>
      <w:sz w:val="20"/>
      <w:szCs w:val="20"/>
    </w:rPr>
  </w:style>
  <w:style w:type="paragraph" w:styleId="90">
    <w:name w:val="toc 9"/>
    <w:basedOn w:val="a"/>
    <w:next w:val="a"/>
    <w:autoRedefine/>
    <w:semiHidden/>
    <w:rsid w:val="00E7666C"/>
    <w:pPr>
      <w:ind w:left="1960"/>
    </w:pPr>
    <w:rPr>
      <w:bCs w:val="0"/>
      <w:sz w:val="20"/>
      <w:szCs w:val="20"/>
    </w:rPr>
  </w:style>
  <w:style w:type="paragraph" w:styleId="ae">
    <w:name w:val="header"/>
    <w:basedOn w:val="a"/>
    <w:link w:val="af"/>
    <w:uiPriority w:val="99"/>
    <w:rsid w:val="00DF33B4"/>
    <w:pPr>
      <w:tabs>
        <w:tab w:val="center" w:pos="4677"/>
        <w:tab w:val="right" w:pos="9355"/>
      </w:tabs>
    </w:pPr>
    <w:rPr>
      <w:lang w:val="x-none" w:eastAsia="x-none"/>
    </w:rPr>
  </w:style>
  <w:style w:type="paragraph" w:styleId="21">
    <w:name w:val="Body Text Indent 2"/>
    <w:basedOn w:val="a"/>
    <w:rsid w:val="00A45266"/>
    <w:pPr>
      <w:widowControl w:val="0"/>
      <w:ind w:firstLine="851"/>
      <w:jc w:val="both"/>
    </w:pPr>
    <w:rPr>
      <w:bCs w:val="0"/>
      <w:szCs w:val="24"/>
      <w:lang w:val="uk-UA"/>
    </w:rPr>
  </w:style>
  <w:style w:type="paragraph" w:styleId="30">
    <w:name w:val="Body Text Indent 3"/>
    <w:basedOn w:val="a"/>
    <w:rsid w:val="007B5260"/>
    <w:pPr>
      <w:ind w:firstLine="737"/>
      <w:jc w:val="both"/>
    </w:pPr>
    <w:rPr>
      <w:bCs w:val="0"/>
      <w:sz w:val="24"/>
      <w:szCs w:val="20"/>
      <w:lang w:val="uk-UA"/>
    </w:rPr>
  </w:style>
  <w:style w:type="paragraph" w:customStyle="1" w:styleId="af0">
    <w:name w:val="Код"/>
    <w:basedOn w:val="a"/>
    <w:rsid w:val="009A01E6"/>
    <w:pPr>
      <w:pBdr>
        <w:top w:val="single" w:sz="4" w:space="1" w:color="auto"/>
        <w:left w:val="single" w:sz="4" w:space="4" w:color="auto"/>
        <w:bottom w:val="single" w:sz="4" w:space="1" w:color="auto"/>
        <w:right w:val="single" w:sz="4" w:space="4" w:color="auto"/>
      </w:pBdr>
    </w:pPr>
    <w:rPr>
      <w:rFonts w:ascii="Courier New" w:hAnsi="Courier New"/>
      <w:bCs w:val="0"/>
      <w:sz w:val="24"/>
      <w:szCs w:val="20"/>
      <w:lang w:val="en-US"/>
    </w:rPr>
  </w:style>
  <w:style w:type="paragraph" w:customStyle="1" w:styleId="Normal2">
    <w:name w:val="Normal2"/>
    <w:rsid w:val="00B35FB8"/>
    <w:rPr>
      <w:snapToGrid w:val="0"/>
      <w:lang w:val="ru-RU" w:eastAsia="ru-RU"/>
    </w:rPr>
  </w:style>
  <w:style w:type="paragraph" w:customStyle="1" w:styleId="Desk">
    <w:name w:val="Desk"/>
    <w:basedOn w:val="af0"/>
    <w:rsid w:val="00844AE1"/>
    <w:pPr>
      <w:keepNext/>
      <w:keepLines/>
      <w:framePr w:hSpace="181" w:vSpace="181" w:wrap="around" w:vAnchor="text" w:hAnchor="text" w:y="1"/>
      <w:suppressAutoHyphens/>
      <w:ind w:firstLine="113"/>
    </w:pPr>
  </w:style>
  <w:style w:type="paragraph" w:styleId="af1">
    <w:name w:val="Document Map"/>
    <w:basedOn w:val="a"/>
    <w:semiHidden/>
    <w:rsid w:val="00470CFC"/>
    <w:pPr>
      <w:shd w:val="clear" w:color="auto" w:fill="000080"/>
    </w:pPr>
    <w:rPr>
      <w:rFonts w:ascii="Tahoma" w:hAnsi="Tahoma" w:cs="Tahoma"/>
      <w:sz w:val="20"/>
      <w:szCs w:val="20"/>
    </w:rPr>
  </w:style>
  <w:style w:type="character" w:customStyle="1" w:styleId="10">
    <w:name w:val="Заголовок 1 Знак"/>
    <w:link w:val="1"/>
    <w:uiPriority w:val="9"/>
    <w:rsid w:val="008C4354"/>
    <w:rPr>
      <w:b/>
      <w:caps/>
      <w:sz w:val="28"/>
      <w:szCs w:val="28"/>
      <w:lang w:val="x-none" w:eastAsia="x-none"/>
    </w:rPr>
  </w:style>
  <w:style w:type="paragraph" w:customStyle="1" w:styleId="af2">
    <w:name w:val="Основной"/>
    <w:basedOn w:val="a"/>
    <w:qFormat/>
    <w:rsid w:val="00020F03"/>
    <w:pPr>
      <w:spacing w:line="360" w:lineRule="auto"/>
      <w:ind w:firstLine="709"/>
      <w:jc w:val="both"/>
    </w:pPr>
  </w:style>
  <w:style w:type="character" w:customStyle="1" w:styleId="af">
    <w:name w:val="Верхний колонтитул Знак"/>
    <w:link w:val="ae"/>
    <w:uiPriority w:val="99"/>
    <w:rsid w:val="00A80D89"/>
    <w:rPr>
      <w:bCs/>
      <w:sz w:val="28"/>
      <w:szCs w:val="28"/>
    </w:rPr>
  </w:style>
  <w:style w:type="paragraph" w:styleId="af3">
    <w:name w:val="TOC Heading"/>
    <w:basedOn w:val="1"/>
    <w:next w:val="a"/>
    <w:uiPriority w:val="39"/>
    <w:qFormat/>
    <w:rsid w:val="00014C4B"/>
    <w:pPr>
      <w:keepLines/>
      <w:spacing w:before="480" w:line="276" w:lineRule="auto"/>
      <w:jc w:val="left"/>
      <w:outlineLvl w:val="9"/>
    </w:pPr>
    <w:rPr>
      <w:rFonts w:ascii="Cambria" w:hAnsi="Cambria"/>
      <w:b w:val="0"/>
      <w:bCs/>
      <w:caps w:val="0"/>
      <w:color w:val="365F91"/>
      <w:lang w:val="ru-RU" w:eastAsia="en-US"/>
    </w:rPr>
  </w:style>
  <w:style w:type="paragraph" w:styleId="af4">
    <w:name w:val="Balloon Text"/>
    <w:basedOn w:val="a"/>
    <w:link w:val="af5"/>
    <w:rsid w:val="00014C4B"/>
    <w:rPr>
      <w:rFonts w:ascii="Tahoma" w:hAnsi="Tahoma"/>
      <w:sz w:val="16"/>
      <w:szCs w:val="16"/>
      <w:lang w:val="x-none" w:eastAsia="x-none"/>
    </w:rPr>
  </w:style>
  <w:style w:type="character" w:customStyle="1" w:styleId="af5">
    <w:name w:val="Текст выноски Знак"/>
    <w:link w:val="af4"/>
    <w:rsid w:val="00014C4B"/>
    <w:rPr>
      <w:rFonts w:ascii="Tahoma" w:hAnsi="Tahoma" w:cs="Tahoma"/>
      <w:bCs/>
      <w:sz w:val="16"/>
      <w:szCs w:val="16"/>
    </w:rPr>
  </w:style>
  <w:style w:type="paragraph" w:customStyle="1" w:styleId="3AA164F9E05640BBA042996CD7960733">
    <w:name w:val="3AA164F9E05640BBA042996CD7960733"/>
    <w:rsid w:val="00014C4B"/>
    <w:pPr>
      <w:spacing w:after="200" w:line="276" w:lineRule="auto"/>
    </w:pPr>
    <w:rPr>
      <w:rFonts w:ascii="Calibri" w:hAnsi="Calibri"/>
      <w:sz w:val="22"/>
      <w:szCs w:val="22"/>
    </w:rPr>
  </w:style>
  <w:style w:type="paragraph" w:styleId="22">
    <w:name w:val="index 2"/>
    <w:basedOn w:val="a"/>
    <w:next w:val="a"/>
    <w:autoRedefine/>
    <w:rsid w:val="00014C4B"/>
    <w:pPr>
      <w:ind w:left="560" w:hanging="280"/>
    </w:pPr>
  </w:style>
  <w:style w:type="paragraph" w:styleId="af6">
    <w:name w:val="Bibliography"/>
    <w:basedOn w:val="a"/>
    <w:next w:val="a"/>
    <w:uiPriority w:val="37"/>
    <w:unhideWhenUsed/>
    <w:rsid w:val="00D10A25"/>
  </w:style>
  <w:style w:type="character" w:customStyle="1" w:styleId="MTEquationSection">
    <w:name w:val="MTEquationSection"/>
    <w:rsid w:val="00595814"/>
    <w:rPr>
      <w:vanish w:val="0"/>
      <w:color w:val="FF0000"/>
      <w:lang w:val="uk-UA"/>
    </w:rPr>
  </w:style>
  <w:style w:type="paragraph" w:customStyle="1" w:styleId="MTDisplayEquation">
    <w:name w:val="MTDisplayEquation"/>
    <w:basedOn w:val="a9"/>
    <w:next w:val="a"/>
    <w:link w:val="MTDisplayEquation0"/>
    <w:rsid w:val="00595814"/>
    <w:pPr>
      <w:tabs>
        <w:tab w:val="center" w:pos="4960"/>
        <w:tab w:val="right" w:pos="9920"/>
      </w:tabs>
    </w:pPr>
    <w:rPr>
      <w:lang w:val="en-US"/>
    </w:rPr>
  </w:style>
  <w:style w:type="character" w:customStyle="1" w:styleId="aa">
    <w:name w:val="Основной текст Знак"/>
    <w:link w:val="a9"/>
    <w:rsid w:val="00595814"/>
    <w:rPr>
      <w:sz w:val="28"/>
    </w:rPr>
  </w:style>
  <w:style w:type="character" w:customStyle="1" w:styleId="MTDisplayEquation0">
    <w:name w:val="MTDisplayEquation Знак"/>
    <w:link w:val="MTDisplayEquation"/>
    <w:rsid w:val="00595814"/>
    <w:rPr>
      <w:sz w:val="28"/>
      <w:lang w:val="en-US"/>
    </w:rPr>
  </w:style>
  <w:style w:type="character" w:customStyle="1" w:styleId="keyworddef1">
    <w:name w:val="keyword_def1"/>
    <w:rsid w:val="00286438"/>
    <w:rPr>
      <w:b/>
      <w:bCs/>
      <w:i/>
      <w:iCs/>
    </w:rPr>
  </w:style>
  <w:style w:type="paragraph" w:styleId="af7">
    <w:name w:val="Normal (Web)"/>
    <w:basedOn w:val="a"/>
    <w:uiPriority w:val="99"/>
    <w:unhideWhenUsed/>
    <w:rsid w:val="00E2010F"/>
    <w:pPr>
      <w:spacing w:before="100" w:beforeAutospacing="1" w:after="100" w:afterAutospacing="1"/>
    </w:pPr>
    <w:rPr>
      <w:bCs w:val="0"/>
      <w:sz w:val="24"/>
      <w:szCs w:val="24"/>
    </w:rPr>
  </w:style>
  <w:style w:type="paragraph" w:styleId="af8">
    <w:name w:val="Body Text Indent"/>
    <w:basedOn w:val="a"/>
    <w:link w:val="af9"/>
    <w:uiPriority w:val="99"/>
    <w:rsid w:val="001A208D"/>
    <w:pPr>
      <w:ind w:firstLine="360"/>
      <w:jc w:val="both"/>
    </w:pPr>
    <w:rPr>
      <w:bCs w:val="0"/>
      <w:sz w:val="24"/>
      <w:szCs w:val="24"/>
      <w:lang w:val="en-US" w:eastAsia="en-US"/>
    </w:rPr>
  </w:style>
  <w:style w:type="character" w:styleId="afa">
    <w:name w:val="Strong"/>
    <w:qFormat/>
    <w:rsid w:val="00236080"/>
    <w:rPr>
      <w:b/>
      <w:bCs/>
    </w:rPr>
  </w:style>
  <w:style w:type="character" w:styleId="afb">
    <w:name w:val="Emphasis"/>
    <w:uiPriority w:val="20"/>
    <w:qFormat/>
    <w:rsid w:val="00236080"/>
    <w:rPr>
      <w:i/>
      <w:iCs/>
    </w:rPr>
  </w:style>
  <w:style w:type="character" w:styleId="afc">
    <w:name w:val="FollowedHyperlink"/>
    <w:rsid w:val="002005B7"/>
    <w:rPr>
      <w:color w:val="800080"/>
      <w:u w:val="single"/>
    </w:rPr>
  </w:style>
  <w:style w:type="character" w:customStyle="1" w:styleId="variant">
    <w:name w:val="variant"/>
    <w:basedOn w:val="a0"/>
    <w:rsid w:val="00560AA9"/>
  </w:style>
  <w:style w:type="character" w:customStyle="1" w:styleId="unknown">
    <w:name w:val="unknown"/>
    <w:basedOn w:val="a0"/>
    <w:rsid w:val="00560AA9"/>
  </w:style>
  <w:style w:type="paragraph" w:styleId="32">
    <w:name w:val="Body Text 3"/>
    <w:basedOn w:val="a"/>
    <w:rsid w:val="00101625"/>
    <w:pPr>
      <w:spacing w:after="120"/>
      <w:ind w:firstLine="567"/>
      <w:jc w:val="both"/>
    </w:pPr>
    <w:rPr>
      <w:bCs w:val="0"/>
      <w:sz w:val="16"/>
      <w:szCs w:val="16"/>
    </w:rPr>
  </w:style>
  <w:style w:type="paragraph" w:customStyle="1" w:styleId="afd">
    <w:name w:val="Подрисуночная надпись"/>
    <w:basedOn w:val="a"/>
    <w:next w:val="a"/>
    <w:rsid w:val="00101625"/>
    <w:pPr>
      <w:spacing w:after="120"/>
      <w:ind w:firstLine="720"/>
      <w:jc w:val="center"/>
    </w:pPr>
    <w:rPr>
      <w:bCs w:val="0"/>
      <w:szCs w:val="20"/>
    </w:rPr>
  </w:style>
  <w:style w:type="paragraph" w:styleId="23">
    <w:name w:val="Body Text 2"/>
    <w:basedOn w:val="a"/>
    <w:rsid w:val="00101625"/>
    <w:pPr>
      <w:spacing w:after="120" w:line="480" w:lineRule="auto"/>
      <w:ind w:firstLine="567"/>
      <w:jc w:val="both"/>
    </w:pPr>
    <w:rPr>
      <w:bCs w:val="0"/>
      <w:szCs w:val="20"/>
    </w:rPr>
  </w:style>
  <w:style w:type="paragraph" w:customStyle="1" w:styleId="afe">
    <w:name w:val="Текст диплома"/>
    <w:basedOn w:val="a"/>
    <w:rsid w:val="00101625"/>
    <w:pPr>
      <w:tabs>
        <w:tab w:val="center" w:pos="4961"/>
        <w:tab w:val="right" w:pos="9639"/>
      </w:tabs>
      <w:spacing w:line="360" w:lineRule="auto"/>
      <w:ind w:firstLine="720"/>
      <w:jc w:val="both"/>
    </w:pPr>
    <w:rPr>
      <w:bCs w:val="0"/>
      <w:szCs w:val="24"/>
    </w:rPr>
  </w:style>
  <w:style w:type="paragraph" w:customStyle="1" w:styleId="aff">
    <w:name w:val="Текст в таблице"/>
    <w:basedOn w:val="a"/>
    <w:rsid w:val="00101625"/>
    <w:pPr>
      <w:widowControl w:val="0"/>
    </w:pPr>
    <w:rPr>
      <w:bCs w:val="0"/>
      <w:sz w:val="24"/>
      <w:szCs w:val="24"/>
    </w:rPr>
  </w:style>
  <w:style w:type="paragraph" w:styleId="aff0">
    <w:name w:val="Block Text"/>
    <w:basedOn w:val="a"/>
    <w:rsid w:val="00101625"/>
    <w:pPr>
      <w:autoSpaceDE w:val="0"/>
      <w:autoSpaceDN w:val="0"/>
      <w:spacing w:line="360" w:lineRule="auto"/>
      <w:ind w:left="1843" w:right="1275"/>
    </w:pPr>
    <w:rPr>
      <w:bCs w:val="0"/>
    </w:rPr>
  </w:style>
  <w:style w:type="paragraph" w:customStyle="1" w:styleId="aff1">
    <w:name w:val="Основноей текст"/>
    <w:basedOn w:val="a"/>
    <w:rsid w:val="00DC332B"/>
    <w:pPr>
      <w:spacing w:line="360" w:lineRule="auto"/>
      <w:ind w:firstLine="680"/>
      <w:jc w:val="both"/>
    </w:pPr>
  </w:style>
  <w:style w:type="character" w:customStyle="1" w:styleId="mw-headline">
    <w:name w:val="mw-headline"/>
    <w:basedOn w:val="a0"/>
    <w:rsid w:val="0021683D"/>
  </w:style>
  <w:style w:type="paragraph" w:customStyle="1" w:styleId="aff2">
    <w:name w:val="рис окно"/>
    <w:basedOn w:val="a"/>
    <w:rsid w:val="0021683D"/>
    <w:pPr>
      <w:widowControl w:val="0"/>
      <w:spacing w:line="360" w:lineRule="auto"/>
      <w:jc w:val="both"/>
    </w:pPr>
    <w:rPr>
      <w:bCs w:val="0"/>
      <w:szCs w:val="20"/>
    </w:rPr>
  </w:style>
  <w:style w:type="paragraph" w:customStyle="1" w:styleId="12">
    <w:name w:val="З1"/>
    <w:basedOn w:val="a"/>
    <w:next w:val="a"/>
    <w:rsid w:val="00C32C65"/>
    <w:pPr>
      <w:pageBreakBefore/>
      <w:spacing w:after="360"/>
      <w:jc w:val="center"/>
    </w:pPr>
    <w:rPr>
      <w:bCs w:val="0"/>
      <w:caps/>
      <w:szCs w:val="24"/>
    </w:rPr>
  </w:style>
  <w:style w:type="paragraph" w:customStyle="1" w:styleId="13">
    <w:name w:val="Обычный1"/>
    <w:rsid w:val="00C32C65"/>
    <w:pPr>
      <w:widowControl w:val="0"/>
    </w:pPr>
    <w:rPr>
      <w:snapToGrid w:val="0"/>
      <w:lang w:val="ru-RU" w:eastAsia="ru-RU"/>
    </w:rPr>
  </w:style>
  <w:style w:type="paragraph" w:customStyle="1" w:styleId="aff3">
    <w:name w:val="Диплом"/>
    <w:basedOn w:val="a"/>
    <w:autoRedefine/>
    <w:rsid w:val="00C32C65"/>
    <w:pPr>
      <w:tabs>
        <w:tab w:val="left" w:pos="0"/>
      </w:tabs>
      <w:spacing w:line="360" w:lineRule="auto"/>
      <w:ind w:firstLine="709"/>
      <w:jc w:val="both"/>
    </w:pPr>
    <w:rPr>
      <w:b/>
      <w:bCs w:val="0"/>
      <w:color w:val="000000"/>
    </w:rPr>
  </w:style>
  <w:style w:type="paragraph" w:customStyle="1" w:styleId="Normal3">
    <w:name w:val="Normal3"/>
    <w:rsid w:val="00C32C65"/>
    <w:pPr>
      <w:widowControl w:val="0"/>
      <w:snapToGrid w:val="0"/>
      <w:spacing w:line="600" w:lineRule="auto"/>
      <w:ind w:firstLine="600"/>
      <w:jc w:val="both"/>
    </w:pPr>
    <w:rPr>
      <w:sz w:val="16"/>
      <w:lang w:val="ru-RU" w:eastAsia="ru-RU"/>
    </w:rPr>
  </w:style>
  <w:style w:type="character" w:customStyle="1" w:styleId="texample">
    <w:name w:val="texample"/>
    <w:basedOn w:val="a0"/>
    <w:rsid w:val="00666FD6"/>
  </w:style>
  <w:style w:type="paragraph" w:styleId="HTML">
    <w:name w:val="HTML Preformatted"/>
    <w:basedOn w:val="a"/>
    <w:rsid w:val="002667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bCs w:val="0"/>
      <w:sz w:val="20"/>
      <w:szCs w:val="20"/>
    </w:rPr>
  </w:style>
  <w:style w:type="paragraph" w:customStyle="1" w:styleId="aff4">
    <w:name w:val="Осноыной"/>
    <w:basedOn w:val="a"/>
    <w:rsid w:val="00247187"/>
    <w:pPr>
      <w:tabs>
        <w:tab w:val="left" w:pos="1704"/>
        <w:tab w:val="left" w:pos="4828"/>
        <w:tab w:val="left" w:pos="8378"/>
      </w:tabs>
      <w:spacing w:line="360" w:lineRule="auto"/>
      <w:jc w:val="both"/>
    </w:pPr>
  </w:style>
  <w:style w:type="paragraph" w:customStyle="1" w:styleId="500">
    <w:name w:val="Стиль Заголовок 5 + Перед:  0 пт После:  0 пт Междустр.интервал: ..."/>
    <w:basedOn w:val="4"/>
    <w:next w:val="af2"/>
    <w:autoRedefine/>
    <w:rsid w:val="00166755"/>
  </w:style>
  <w:style w:type="paragraph" w:customStyle="1" w:styleId="210">
    <w:name w:val="Основной текст 21"/>
    <w:basedOn w:val="a"/>
    <w:rsid w:val="00B773BC"/>
    <w:pPr>
      <w:suppressAutoHyphens/>
      <w:spacing w:after="120" w:line="480" w:lineRule="auto"/>
    </w:pPr>
    <w:rPr>
      <w:bCs w:val="0"/>
      <w:sz w:val="24"/>
      <w:szCs w:val="24"/>
      <w:lang w:eastAsia="ar-SA"/>
    </w:rPr>
  </w:style>
  <w:style w:type="character" w:customStyle="1" w:styleId="200">
    <w:name w:val="20"/>
    <w:basedOn w:val="a0"/>
    <w:rsid w:val="00B773BC"/>
  </w:style>
  <w:style w:type="paragraph" w:styleId="aff5">
    <w:name w:val="Plain Text"/>
    <w:basedOn w:val="a"/>
    <w:rsid w:val="00B773BC"/>
    <w:rPr>
      <w:rFonts w:ascii="Courier New" w:hAnsi="Courier New" w:cs="Courier New"/>
      <w:bCs w:val="0"/>
      <w:sz w:val="20"/>
      <w:szCs w:val="20"/>
    </w:rPr>
  </w:style>
  <w:style w:type="paragraph" w:customStyle="1" w:styleId="aff6">
    <w:name w:val="Титульный лист"/>
    <w:basedOn w:val="a"/>
    <w:rsid w:val="005E2EB0"/>
    <w:pPr>
      <w:autoSpaceDE w:val="0"/>
      <w:autoSpaceDN w:val="0"/>
      <w:spacing w:line="360" w:lineRule="auto"/>
      <w:ind w:firstLine="709"/>
      <w:jc w:val="both"/>
    </w:pPr>
    <w:rPr>
      <w:bCs w:val="0"/>
      <w:szCs w:val="20"/>
      <w:lang w:val="uk-UA"/>
    </w:rPr>
  </w:style>
  <w:style w:type="paragraph" w:customStyle="1" w:styleId="14pt">
    <w:name w:val="Стиль 14 pt по ширине Междустр.интервал:  полуторный"/>
    <w:basedOn w:val="a"/>
    <w:rsid w:val="00B773BC"/>
    <w:pPr>
      <w:suppressAutoHyphens/>
      <w:spacing w:line="360" w:lineRule="auto"/>
      <w:ind w:firstLine="709"/>
      <w:jc w:val="both"/>
    </w:pPr>
    <w:rPr>
      <w:bCs w:val="0"/>
      <w:lang w:eastAsia="ar-SA"/>
    </w:rPr>
  </w:style>
  <w:style w:type="character" w:customStyle="1" w:styleId="a8">
    <w:name w:val="Заголовок Знак"/>
    <w:link w:val="a7"/>
    <w:rsid w:val="00520630"/>
    <w:rPr>
      <w:sz w:val="28"/>
      <w:lang w:val="uk-UA"/>
    </w:rPr>
  </w:style>
  <w:style w:type="paragraph" w:customStyle="1" w:styleId="FR1">
    <w:name w:val="FR1"/>
    <w:rsid w:val="00A27C4A"/>
    <w:pPr>
      <w:widowControl w:val="0"/>
      <w:spacing w:before="620"/>
      <w:ind w:left="2040" w:right="2000"/>
      <w:jc w:val="center"/>
    </w:pPr>
    <w:rPr>
      <w:snapToGrid w:val="0"/>
      <w:sz w:val="40"/>
      <w:lang w:val="uk-UA" w:eastAsia="ru-RU"/>
    </w:rPr>
  </w:style>
  <w:style w:type="paragraph" w:customStyle="1" w:styleId="FR2">
    <w:name w:val="FR2"/>
    <w:rsid w:val="00A27C4A"/>
    <w:pPr>
      <w:widowControl w:val="0"/>
      <w:spacing w:line="300" w:lineRule="auto"/>
      <w:ind w:left="1280" w:right="1200"/>
      <w:jc w:val="center"/>
    </w:pPr>
    <w:rPr>
      <w:snapToGrid w:val="0"/>
      <w:sz w:val="32"/>
      <w:lang w:val="uk-UA" w:eastAsia="ru-RU"/>
    </w:rPr>
  </w:style>
  <w:style w:type="paragraph" w:customStyle="1" w:styleId="FR5">
    <w:name w:val="FR5"/>
    <w:rsid w:val="00A27C4A"/>
    <w:pPr>
      <w:widowControl w:val="0"/>
      <w:spacing w:before="240"/>
    </w:pPr>
    <w:rPr>
      <w:rFonts w:ascii="Arial" w:hAnsi="Arial"/>
      <w:snapToGrid w:val="0"/>
      <w:sz w:val="18"/>
      <w:lang w:val="ru-RU" w:eastAsia="ru-RU"/>
    </w:rPr>
  </w:style>
  <w:style w:type="paragraph" w:customStyle="1" w:styleId="FR3">
    <w:name w:val="FR3"/>
    <w:rsid w:val="00A27C4A"/>
    <w:pPr>
      <w:widowControl w:val="0"/>
      <w:spacing w:before="420"/>
      <w:jc w:val="both"/>
    </w:pPr>
    <w:rPr>
      <w:snapToGrid w:val="0"/>
      <w:sz w:val="28"/>
      <w:lang w:val="ru-RU" w:eastAsia="ru-RU"/>
    </w:rPr>
  </w:style>
  <w:style w:type="paragraph" w:customStyle="1" w:styleId="txt1">
    <w:name w:val="txt1"/>
    <w:basedOn w:val="a"/>
    <w:rsid w:val="006345A5"/>
    <w:pPr>
      <w:suppressAutoHyphens/>
      <w:spacing w:before="280" w:after="280"/>
    </w:pPr>
    <w:rPr>
      <w:bCs w:val="0"/>
      <w:sz w:val="24"/>
      <w:szCs w:val="24"/>
      <w:lang w:eastAsia="ar-SA"/>
    </w:rPr>
  </w:style>
  <w:style w:type="paragraph" w:customStyle="1" w:styleId="14">
    <w:name w:val="Текст примечания1"/>
    <w:basedOn w:val="a"/>
    <w:rsid w:val="006345A5"/>
    <w:pPr>
      <w:suppressAutoHyphens/>
    </w:pPr>
    <w:rPr>
      <w:bCs w:val="0"/>
      <w:sz w:val="20"/>
      <w:szCs w:val="20"/>
      <w:lang w:eastAsia="ar-SA"/>
    </w:rPr>
  </w:style>
  <w:style w:type="paragraph" w:customStyle="1" w:styleId="51">
    <w:name w:val="Стиль5"/>
    <w:basedOn w:val="a"/>
    <w:rsid w:val="006345A5"/>
    <w:pPr>
      <w:ind w:firstLine="720"/>
    </w:pPr>
    <w:rPr>
      <w:rFonts w:eastAsia="MS Mincho"/>
      <w:bCs w:val="0"/>
      <w:sz w:val="26"/>
      <w:szCs w:val="20"/>
      <w:lang w:val="uk-UA" w:eastAsia="en-US"/>
    </w:rPr>
  </w:style>
  <w:style w:type="paragraph" w:styleId="15">
    <w:name w:val="toc 1"/>
    <w:autoRedefine/>
    <w:uiPriority w:val="39"/>
    <w:qFormat/>
    <w:rsid w:val="008C4354"/>
    <w:pPr>
      <w:tabs>
        <w:tab w:val="right" w:leader="dot" w:pos="9356"/>
      </w:tabs>
      <w:spacing w:line="360" w:lineRule="auto"/>
      <w:jc w:val="both"/>
    </w:pPr>
    <w:rPr>
      <w:noProof/>
      <w:sz w:val="28"/>
      <w:szCs w:val="28"/>
      <w:lang w:val="ru-RU" w:eastAsia="ru-RU"/>
    </w:rPr>
  </w:style>
  <w:style w:type="paragraph" w:styleId="33">
    <w:name w:val="toc 3"/>
    <w:basedOn w:val="20"/>
    <w:next w:val="a"/>
    <w:autoRedefine/>
    <w:uiPriority w:val="39"/>
    <w:qFormat/>
    <w:rsid w:val="008C4354"/>
    <w:pPr>
      <w:tabs>
        <w:tab w:val="left" w:pos="1276"/>
      </w:tabs>
      <w:ind w:left="567"/>
    </w:pPr>
    <w:rPr>
      <w:bCs/>
    </w:rPr>
  </w:style>
  <w:style w:type="paragraph" w:customStyle="1" w:styleId="Default">
    <w:name w:val="Default"/>
    <w:rsid w:val="00AB743D"/>
    <w:pPr>
      <w:autoSpaceDE w:val="0"/>
      <w:autoSpaceDN w:val="0"/>
      <w:adjustRightInd w:val="0"/>
    </w:pPr>
    <w:rPr>
      <w:color w:val="000000"/>
      <w:sz w:val="24"/>
      <w:szCs w:val="24"/>
      <w:lang w:val="uk-UA" w:eastAsia="uk-UA"/>
    </w:rPr>
  </w:style>
  <w:style w:type="paragraph" w:styleId="aff7">
    <w:name w:val="List Paragraph"/>
    <w:basedOn w:val="a"/>
    <w:uiPriority w:val="34"/>
    <w:qFormat/>
    <w:rsid w:val="0002084F"/>
    <w:pPr>
      <w:suppressAutoHyphens/>
      <w:ind w:left="720"/>
      <w:contextualSpacing/>
    </w:pPr>
    <w:rPr>
      <w:bCs w:val="0"/>
      <w:sz w:val="24"/>
      <w:szCs w:val="24"/>
      <w:lang w:eastAsia="ar-SA"/>
    </w:rPr>
  </w:style>
  <w:style w:type="character" w:customStyle="1" w:styleId="af9">
    <w:name w:val="Основной текст с отступом Знак"/>
    <w:link w:val="af8"/>
    <w:uiPriority w:val="99"/>
    <w:rsid w:val="00105A0C"/>
    <w:rPr>
      <w:sz w:val="24"/>
      <w:szCs w:val="24"/>
    </w:rPr>
  </w:style>
  <w:style w:type="character" w:styleId="aff8">
    <w:name w:val="Placeholder Text"/>
    <w:uiPriority w:val="99"/>
    <w:semiHidden/>
    <w:rsid w:val="00105A0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625315">
      <w:bodyDiv w:val="1"/>
      <w:marLeft w:val="0"/>
      <w:marRight w:val="0"/>
      <w:marTop w:val="0"/>
      <w:marBottom w:val="0"/>
      <w:divBdr>
        <w:top w:val="none" w:sz="0" w:space="0" w:color="auto"/>
        <w:left w:val="none" w:sz="0" w:space="0" w:color="auto"/>
        <w:bottom w:val="none" w:sz="0" w:space="0" w:color="auto"/>
        <w:right w:val="none" w:sz="0" w:space="0" w:color="auto"/>
      </w:divBdr>
      <w:divsChild>
        <w:div w:id="1769690371">
          <w:marLeft w:val="0"/>
          <w:marRight w:val="0"/>
          <w:marTop w:val="0"/>
          <w:marBottom w:val="0"/>
          <w:divBdr>
            <w:top w:val="none" w:sz="0" w:space="0" w:color="auto"/>
            <w:left w:val="none" w:sz="0" w:space="0" w:color="auto"/>
            <w:bottom w:val="none" w:sz="0" w:space="0" w:color="auto"/>
            <w:right w:val="none" w:sz="0" w:space="0" w:color="auto"/>
          </w:divBdr>
          <w:divsChild>
            <w:div w:id="334260671">
              <w:marLeft w:val="0"/>
              <w:marRight w:val="0"/>
              <w:marTop w:val="0"/>
              <w:marBottom w:val="0"/>
              <w:divBdr>
                <w:top w:val="none" w:sz="0" w:space="0" w:color="auto"/>
                <w:left w:val="none" w:sz="0" w:space="0" w:color="auto"/>
                <w:bottom w:val="none" w:sz="0" w:space="0" w:color="auto"/>
                <w:right w:val="none" w:sz="0" w:space="0" w:color="auto"/>
              </w:divBdr>
              <w:divsChild>
                <w:div w:id="1865555530">
                  <w:marLeft w:val="-3150"/>
                  <w:marRight w:val="0"/>
                  <w:marTop w:val="0"/>
                  <w:marBottom w:val="0"/>
                  <w:divBdr>
                    <w:top w:val="none" w:sz="0" w:space="0" w:color="auto"/>
                    <w:left w:val="none" w:sz="0" w:space="0" w:color="auto"/>
                    <w:bottom w:val="none" w:sz="0" w:space="0" w:color="auto"/>
                    <w:right w:val="none" w:sz="0" w:space="0" w:color="auto"/>
                  </w:divBdr>
                  <w:divsChild>
                    <w:div w:id="2121563955">
                      <w:marLeft w:val="3150"/>
                      <w:marRight w:val="0"/>
                      <w:marTop w:val="0"/>
                      <w:marBottom w:val="0"/>
                      <w:divBdr>
                        <w:top w:val="none" w:sz="0" w:space="0" w:color="auto"/>
                        <w:left w:val="none" w:sz="0" w:space="0" w:color="auto"/>
                        <w:bottom w:val="none" w:sz="0" w:space="0" w:color="auto"/>
                        <w:right w:val="none" w:sz="0" w:space="0" w:color="auto"/>
                      </w:divBdr>
                      <w:divsChild>
                        <w:div w:id="1050374268">
                          <w:marLeft w:val="0"/>
                          <w:marRight w:val="0"/>
                          <w:marTop w:val="0"/>
                          <w:marBottom w:val="0"/>
                          <w:divBdr>
                            <w:top w:val="none" w:sz="0" w:space="0" w:color="auto"/>
                            <w:left w:val="none" w:sz="0" w:space="0" w:color="auto"/>
                            <w:bottom w:val="none" w:sz="0" w:space="0" w:color="auto"/>
                            <w:right w:val="none" w:sz="0" w:space="0" w:color="auto"/>
                          </w:divBdr>
                          <w:divsChild>
                            <w:div w:id="1255213362">
                              <w:marLeft w:val="-150"/>
                              <w:marRight w:val="0"/>
                              <w:marTop w:val="0"/>
                              <w:marBottom w:val="0"/>
                              <w:divBdr>
                                <w:top w:val="none" w:sz="0" w:space="0" w:color="auto"/>
                                <w:left w:val="none" w:sz="0" w:space="0" w:color="auto"/>
                                <w:bottom w:val="none" w:sz="0" w:space="0" w:color="auto"/>
                                <w:right w:val="none" w:sz="0" w:space="0" w:color="auto"/>
                              </w:divBdr>
                              <w:divsChild>
                                <w:div w:id="859123644">
                                  <w:marLeft w:val="-390"/>
                                  <w:marRight w:val="-390"/>
                                  <w:marTop w:val="0"/>
                                  <w:marBottom w:val="360"/>
                                  <w:divBdr>
                                    <w:top w:val="none" w:sz="0" w:space="0" w:color="auto"/>
                                    <w:left w:val="none" w:sz="0" w:space="0" w:color="auto"/>
                                    <w:bottom w:val="single" w:sz="6" w:space="18" w:color="EBEBEB"/>
                                    <w:right w:val="none" w:sz="0" w:space="0" w:color="auto"/>
                                  </w:divBdr>
                                  <w:divsChild>
                                    <w:div w:id="335115914">
                                      <w:marLeft w:val="0"/>
                                      <w:marRight w:val="0"/>
                                      <w:marTop w:val="144"/>
                                      <w:marBottom w:val="14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01296873">
      <w:bodyDiv w:val="1"/>
      <w:marLeft w:val="0"/>
      <w:marRight w:val="0"/>
      <w:marTop w:val="0"/>
      <w:marBottom w:val="0"/>
      <w:divBdr>
        <w:top w:val="none" w:sz="0" w:space="0" w:color="auto"/>
        <w:left w:val="none" w:sz="0" w:space="0" w:color="auto"/>
        <w:bottom w:val="none" w:sz="0" w:space="0" w:color="auto"/>
        <w:right w:val="none" w:sz="0" w:space="0" w:color="auto"/>
      </w:divBdr>
    </w:div>
    <w:div w:id="430012145">
      <w:bodyDiv w:val="1"/>
      <w:marLeft w:val="0"/>
      <w:marRight w:val="0"/>
      <w:marTop w:val="0"/>
      <w:marBottom w:val="0"/>
      <w:divBdr>
        <w:top w:val="none" w:sz="0" w:space="0" w:color="auto"/>
        <w:left w:val="none" w:sz="0" w:space="0" w:color="auto"/>
        <w:bottom w:val="none" w:sz="0" w:space="0" w:color="auto"/>
        <w:right w:val="none" w:sz="0" w:space="0" w:color="auto"/>
      </w:divBdr>
    </w:div>
    <w:div w:id="446895747">
      <w:bodyDiv w:val="1"/>
      <w:marLeft w:val="0"/>
      <w:marRight w:val="0"/>
      <w:marTop w:val="0"/>
      <w:marBottom w:val="0"/>
      <w:divBdr>
        <w:top w:val="none" w:sz="0" w:space="0" w:color="auto"/>
        <w:left w:val="none" w:sz="0" w:space="0" w:color="auto"/>
        <w:bottom w:val="none" w:sz="0" w:space="0" w:color="auto"/>
        <w:right w:val="none" w:sz="0" w:space="0" w:color="auto"/>
      </w:divBdr>
    </w:div>
    <w:div w:id="546140773">
      <w:bodyDiv w:val="1"/>
      <w:marLeft w:val="0"/>
      <w:marRight w:val="0"/>
      <w:marTop w:val="0"/>
      <w:marBottom w:val="0"/>
      <w:divBdr>
        <w:top w:val="none" w:sz="0" w:space="0" w:color="auto"/>
        <w:left w:val="none" w:sz="0" w:space="0" w:color="auto"/>
        <w:bottom w:val="none" w:sz="0" w:space="0" w:color="auto"/>
        <w:right w:val="none" w:sz="0" w:space="0" w:color="auto"/>
      </w:divBdr>
      <w:divsChild>
        <w:div w:id="106045950">
          <w:marLeft w:val="0"/>
          <w:marRight w:val="0"/>
          <w:marTop w:val="0"/>
          <w:marBottom w:val="0"/>
          <w:divBdr>
            <w:top w:val="none" w:sz="0" w:space="0" w:color="auto"/>
            <w:left w:val="none" w:sz="0" w:space="0" w:color="auto"/>
            <w:bottom w:val="none" w:sz="0" w:space="0" w:color="auto"/>
            <w:right w:val="none" w:sz="0" w:space="0" w:color="auto"/>
          </w:divBdr>
        </w:div>
      </w:divsChild>
    </w:div>
    <w:div w:id="570312729">
      <w:bodyDiv w:val="1"/>
      <w:marLeft w:val="0"/>
      <w:marRight w:val="0"/>
      <w:marTop w:val="0"/>
      <w:marBottom w:val="0"/>
      <w:divBdr>
        <w:top w:val="none" w:sz="0" w:space="0" w:color="auto"/>
        <w:left w:val="none" w:sz="0" w:space="0" w:color="auto"/>
        <w:bottom w:val="none" w:sz="0" w:space="0" w:color="auto"/>
        <w:right w:val="none" w:sz="0" w:space="0" w:color="auto"/>
      </w:divBdr>
    </w:div>
    <w:div w:id="591208846">
      <w:bodyDiv w:val="1"/>
      <w:marLeft w:val="0"/>
      <w:marRight w:val="0"/>
      <w:marTop w:val="0"/>
      <w:marBottom w:val="0"/>
      <w:divBdr>
        <w:top w:val="none" w:sz="0" w:space="0" w:color="auto"/>
        <w:left w:val="none" w:sz="0" w:space="0" w:color="auto"/>
        <w:bottom w:val="none" w:sz="0" w:space="0" w:color="auto"/>
        <w:right w:val="none" w:sz="0" w:space="0" w:color="auto"/>
      </w:divBdr>
      <w:divsChild>
        <w:div w:id="595866949">
          <w:marLeft w:val="0"/>
          <w:marRight w:val="0"/>
          <w:marTop w:val="0"/>
          <w:marBottom w:val="0"/>
          <w:divBdr>
            <w:top w:val="none" w:sz="0" w:space="0" w:color="auto"/>
            <w:left w:val="none" w:sz="0" w:space="0" w:color="auto"/>
            <w:bottom w:val="none" w:sz="0" w:space="0" w:color="auto"/>
            <w:right w:val="none" w:sz="0" w:space="0" w:color="auto"/>
          </w:divBdr>
          <w:divsChild>
            <w:div w:id="587465829">
              <w:marLeft w:val="0"/>
              <w:marRight w:val="0"/>
              <w:marTop w:val="0"/>
              <w:marBottom w:val="0"/>
              <w:divBdr>
                <w:top w:val="none" w:sz="0" w:space="0" w:color="auto"/>
                <w:left w:val="none" w:sz="0" w:space="0" w:color="auto"/>
                <w:bottom w:val="none" w:sz="0" w:space="0" w:color="auto"/>
                <w:right w:val="none" w:sz="0" w:space="0" w:color="auto"/>
              </w:divBdr>
              <w:divsChild>
                <w:div w:id="731737000">
                  <w:marLeft w:val="-3150"/>
                  <w:marRight w:val="0"/>
                  <w:marTop w:val="0"/>
                  <w:marBottom w:val="0"/>
                  <w:divBdr>
                    <w:top w:val="none" w:sz="0" w:space="0" w:color="auto"/>
                    <w:left w:val="none" w:sz="0" w:space="0" w:color="auto"/>
                    <w:bottom w:val="none" w:sz="0" w:space="0" w:color="auto"/>
                    <w:right w:val="none" w:sz="0" w:space="0" w:color="auto"/>
                  </w:divBdr>
                  <w:divsChild>
                    <w:div w:id="547301433">
                      <w:marLeft w:val="3150"/>
                      <w:marRight w:val="0"/>
                      <w:marTop w:val="0"/>
                      <w:marBottom w:val="0"/>
                      <w:divBdr>
                        <w:top w:val="none" w:sz="0" w:space="0" w:color="auto"/>
                        <w:left w:val="none" w:sz="0" w:space="0" w:color="auto"/>
                        <w:bottom w:val="none" w:sz="0" w:space="0" w:color="auto"/>
                        <w:right w:val="none" w:sz="0" w:space="0" w:color="auto"/>
                      </w:divBdr>
                      <w:divsChild>
                        <w:div w:id="1558085622">
                          <w:marLeft w:val="0"/>
                          <w:marRight w:val="0"/>
                          <w:marTop w:val="0"/>
                          <w:marBottom w:val="0"/>
                          <w:divBdr>
                            <w:top w:val="none" w:sz="0" w:space="0" w:color="auto"/>
                            <w:left w:val="none" w:sz="0" w:space="0" w:color="auto"/>
                            <w:bottom w:val="none" w:sz="0" w:space="0" w:color="auto"/>
                            <w:right w:val="none" w:sz="0" w:space="0" w:color="auto"/>
                          </w:divBdr>
                          <w:divsChild>
                            <w:div w:id="1022246335">
                              <w:marLeft w:val="-150"/>
                              <w:marRight w:val="0"/>
                              <w:marTop w:val="0"/>
                              <w:marBottom w:val="0"/>
                              <w:divBdr>
                                <w:top w:val="none" w:sz="0" w:space="0" w:color="auto"/>
                                <w:left w:val="none" w:sz="0" w:space="0" w:color="auto"/>
                                <w:bottom w:val="none" w:sz="0" w:space="0" w:color="auto"/>
                                <w:right w:val="none" w:sz="0" w:space="0" w:color="auto"/>
                              </w:divBdr>
                              <w:divsChild>
                                <w:div w:id="758139897">
                                  <w:marLeft w:val="-390"/>
                                  <w:marRight w:val="-390"/>
                                  <w:marTop w:val="0"/>
                                  <w:marBottom w:val="360"/>
                                  <w:divBdr>
                                    <w:top w:val="none" w:sz="0" w:space="0" w:color="auto"/>
                                    <w:left w:val="none" w:sz="0" w:space="0" w:color="auto"/>
                                    <w:bottom w:val="single" w:sz="6" w:space="18" w:color="EBEBEB"/>
                                    <w:right w:val="none" w:sz="0" w:space="0" w:color="auto"/>
                                  </w:divBdr>
                                  <w:divsChild>
                                    <w:div w:id="1999964929">
                                      <w:marLeft w:val="0"/>
                                      <w:marRight w:val="0"/>
                                      <w:marTop w:val="144"/>
                                      <w:marBottom w:val="144"/>
                                      <w:divBdr>
                                        <w:top w:val="none" w:sz="0" w:space="0" w:color="auto"/>
                                        <w:left w:val="none" w:sz="0" w:space="0" w:color="auto"/>
                                        <w:bottom w:val="none" w:sz="0" w:space="0" w:color="auto"/>
                                        <w:right w:val="none" w:sz="0" w:space="0" w:color="auto"/>
                                      </w:divBdr>
                                      <w:divsChild>
                                        <w:div w:id="303580094">
                                          <w:marLeft w:val="0"/>
                                          <w:marRight w:val="0"/>
                                          <w:marTop w:val="0"/>
                                          <w:marBottom w:val="0"/>
                                          <w:divBdr>
                                            <w:top w:val="none" w:sz="0" w:space="0" w:color="auto"/>
                                            <w:left w:val="none" w:sz="0" w:space="0" w:color="auto"/>
                                            <w:bottom w:val="none" w:sz="0" w:space="0" w:color="auto"/>
                                            <w:right w:val="none" w:sz="0" w:space="0" w:color="auto"/>
                                          </w:divBdr>
                                        </w:div>
                                        <w:div w:id="361591230">
                                          <w:marLeft w:val="0"/>
                                          <w:marRight w:val="0"/>
                                          <w:marTop w:val="0"/>
                                          <w:marBottom w:val="0"/>
                                          <w:divBdr>
                                            <w:top w:val="none" w:sz="0" w:space="0" w:color="auto"/>
                                            <w:left w:val="none" w:sz="0" w:space="0" w:color="auto"/>
                                            <w:bottom w:val="none" w:sz="0" w:space="0" w:color="auto"/>
                                            <w:right w:val="none" w:sz="0" w:space="0" w:color="auto"/>
                                          </w:divBdr>
                                        </w:div>
                                        <w:div w:id="383942412">
                                          <w:marLeft w:val="0"/>
                                          <w:marRight w:val="0"/>
                                          <w:marTop w:val="0"/>
                                          <w:marBottom w:val="0"/>
                                          <w:divBdr>
                                            <w:top w:val="none" w:sz="0" w:space="0" w:color="auto"/>
                                            <w:left w:val="none" w:sz="0" w:space="0" w:color="auto"/>
                                            <w:bottom w:val="none" w:sz="0" w:space="0" w:color="auto"/>
                                            <w:right w:val="none" w:sz="0" w:space="0" w:color="auto"/>
                                          </w:divBdr>
                                        </w:div>
                                        <w:div w:id="611400191">
                                          <w:marLeft w:val="0"/>
                                          <w:marRight w:val="0"/>
                                          <w:marTop w:val="0"/>
                                          <w:marBottom w:val="0"/>
                                          <w:divBdr>
                                            <w:top w:val="none" w:sz="0" w:space="0" w:color="auto"/>
                                            <w:left w:val="none" w:sz="0" w:space="0" w:color="auto"/>
                                            <w:bottom w:val="none" w:sz="0" w:space="0" w:color="auto"/>
                                            <w:right w:val="none" w:sz="0" w:space="0" w:color="auto"/>
                                          </w:divBdr>
                                        </w:div>
                                        <w:div w:id="882330675">
                                          <w:marLeft w:val="0"/>
                                          <w:marRight w:val="0"/>
                                          <w:marTop w:val="0"/>
                                          <w:marBottom w:val="0"/>
                                          <w:divBdr>
                                            <w:top w:val="none" w:sz="0" w:space="0" w:color="auto"/>
                                            <w:left w:val="none" w:sz="0" w:space="0" w:color="auto"/>
                                            <w:bottom w:val="none" w:sz="0" w:space="0" w:color="auto"/>
                                            <w:right w:val="none" w:sz="0" w:space="0" w:color="auto"/>
                                          </w:divBdr>
                                        </w:div>
                                        <w:div w:id="1009143120">
                                          <w:marLeft w:val="0"/>
                                          <w:marRight w:val="0"/>
                                          <w:marTop w:val="0"/>
                                          <w:marBottom w:val="0"/>
                                          <w:divBdr>
                                            <w:top w:val="none" w:sz="0" w:space="0" w:color="auto"/>
                                            <w:left w:val="none" w:sz="0" w:space="0" w:color="auto"/>
                                            <w:bottom w:val="none" w:sz="0" w:space="0" w:color="auto"/>
                                            <w:right w:val="none" w:sz="0" w:space="0" w:color="auto"/>
                                          </w:divBdr>
                                          <w:divsChild>
                                            <w:div w:id="51195839">
                                              <w:marLeft w:val="0"/>
                                              <w:marRight w:val="0"/>
                                              <w:marTop w:val="0"/>
                                              <w:marBottom w:val="0"/>
                                              <w:divBdr>
                                                <w:top w:val="none" w:sz="0" w:space="0" w:color="auto"/>
                                                <w:left w:val="none" w:sz="0" w:space="0" w:color="auto"/>
                                                <w:bottom w:val="none" w:sz="0" w:space="0" w:color="auto"/>
                                                <w:right w:val="none" w:sz="0" w:space="0" w:color="auto"/>
                                              </w:divBdr>
                                            </w:div>
                                            <w:div w:id="1060327329">
                                              <w:marLeft w:val="0"/>
                                              <w:marRight w:val="0"/>
                                              <w:marTop w:val="0"/>
                                              <w:marBottom w:val="0"/>
                                              <w:divBdr>
                                                <w:top w:val="none" w:sz="0" w:space="0" w:color="auto"/>
                                                <w:left w:val="none" w:sz="0" w:space="0" w:color="auto"/>
                                                <w:bottom w:val="none" w:sz="0" w:space="0" w:color="auto"/>
                                                <w:right w:val="none" w:sz="0" w:space="0" w:color="auto"/>
                                              </w:divBdr>
                                            </w:div>
                                            <w:div w:id="1326669639">
                                              <w:marLeft w:val="0"/>
                                              <w:marRight w:val="0"/>
                                              <w:marTop w:val="0"/>
                                              <w:marBottom w:val="0"/>
                                              <w:divBdr>
                                                <w:top w:val="none" w:sz="0" w:space="0" w:color="auto"/>
                                                <w:left w:val="none" w:sz="0" w:space="0" w:color="auto"/>
                                                <w:bottom w:val="none" w:sz="0" w:space="0" w:color="auto"/>
                                                <w:right w:val="none" w:sz="0" w:space="0" w:color="auto"/>
                                              </w:divBdr>
                                            </w:div>
                                          </w:divsChild>
                                        </w:div>
                                        <w:div w:id="1083990338">
                                          <w:marLeft w:val="0"/>
                                          <w:marRight w:val="0"/>
                                          <w:marTop w:val="0"/>
                                          <w:marBottom w:val="0"/>
                                          <w:divBdr>
                                            <w:top w:val="none" w:sz="0" w:space="0" w:color="auto"/>
                                            <w:left w:val="none" w:sz="0" w:space="0" w:color="auto"/>
                                            <w:bottom w:val="none" w:sz="0" w:space="0" w:color="auto"/>
                                            <w:right w:val="none" w:sz="0" w:space="0" w:color="auto"/>
                                          </w:divBdr>
                                        </w:div>
                                        <w:div w:id="1386445024">
                                          <w:marLeft w:val="0"/>
                                          <w:marRight w:val="0"/>
                                          <w:marTop w:val="0"/>
                                          <w:marBottom w:val="0"/>
                                          <w:divBdr>
                                            <w:top w:val="none" w:sz="0" w:space="0" w:color="auto"/>
                                            <w:left w:val="none" w:sz="0" w:space="0" w:color="auto"/>
                                            <w:bottom w:val="none" w:sz="0" w:space="0" w:color="auto"/>
                                            <w:right w:val="none" w:sz="0" w:space="0" w:color="auto"/>
                                          </w:divBdr>
                                        </w:div>
                                        <w:div w:id="1392341749">
                                          <w:marLeft w:val="0"/>
                                          <w:marRight w:val="0"/>
                                          <w:marTop w:val="0"/>
                                          <w:marBottom w:val="0"/>
                                          <w:divBdr>
                                            <w:top w:val="none" w:sz="0" w:space="0" w:color="auto"/>
                                            <w:left w:val="none" w:sz="0" w:space="0" w:color="auto"/>
                                            <w:bottom w:val="none" w:sz="0" w:space="0" w:color="auto"/>
                                            <w:right w:val="none" w:sz="0" w:space="0" w:color="auto"/>
                                          </w:divBdr>
                                        </w:div>
                                        <w:div w:id="1403288442">
                                          <w:marLeft w:val="0"/>
                                          <w:marRight w:val="0"/>
                                          <w:marTop w:val="0"/>
                                          <w:marBottom w:val="0"/>
                                          <w:divBdr>
                                            <w:top w:val="none" w:sz="0" w:space="0" w:color="auto"/>
                                            <w:left w:val="none" w:sz="0" w:space="0" w:color="auto"/>
                                            <w:bottom w:val="none" w:sz="0" w:space="0" w:color="auto"/>
                                            <w:right w:val="none" w:sz="0" w:space="0" w:color="auto"/>
                                          </w:divBdr>
                                        </w:div>
                                        <w:div w:id="1514297899">
                                          <w:marLeft w:val="0"/>
                                          <w:marRight w:val="0"/>
                                          <w:marTop w:val="0"/>
                                          <w:marBottom w:val="0"/>
                                          <w:divBdr>
                                            <w:top w:val="none" w:sz="0" w:space="0" w:color="auto"/>
                                            <w:left w:val="none" w:sz="0" w:space="0" w:color="auto"/>
                                            <w:bottom w:val="none" w:sz="0" w:space="0" w:color="auto"/>
                                            <w:right w:val="none" w:sz="0" w:space="0" w:color="auto"/>
                                          </w:divBdr>
                                        </w:div>
                                        <w:div w:id="1752776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5513833">
      <w:bodyDiv w:val="1"/>
      <w:marLeft w:val="0"/>
      <w:marRight w:val="0"/>
      <w:marTop w:val="0"/>
      <w:marBottom w:val="0"/>
      <w:divBdr>
        <w:top w:val="none" w:sz="0" w:space="0" w:color="auto"/>
        <w:left w:val="none" w:sz="0" w:space="0" w:color="auto"/>
        <w:bottom w:val="none" w:sz="0" w:space="0" w:color="auto"/>
        <w:right w:val="none" w:sz="0" w:space="0" w:color="auto"/>
      </w:divBdr>
    </w:div>
    <w:div w:id="1133324875">
      <w:bodyDiv w:val="1"/>
      <w:marLeft w:val="0"/>
      <w:marRight w:val="0"/>
      <w:marTop w:val="0"/>
      <w:marBottom w:val="0"/>
      <w:divBdr>
        <w:top w:val="none" w:sz="0" w:space="0" w:color="auto"/>
        <w:left w:val="none" w:sz="0" w:space="0" w:color="auto"/>
        <w:bottom w:val="none" w:sz="0" w:space="0" w:color="auto"/>
        <w:right w:val="none" w:sz="0" w:space="0" w:color="auto"/>
      </w:divBdr>
    </w:div>
    <w:div w:id="1149055300">
      <w:bodyDiv w:val="1"/>
      <w:marLeft w:val="0"/>
      <w:marRight w:val="0"/>
      <w:marTop w:val="0"/>
      <w:marBottom w:val="0"/>
      <w:divBdr>
        <w:top w:val="none" w:sz="0" w:space="0" w:color="auto"/>
        <w:left w:val="none" w:sz="0" w:space="0" w:color="auto"/>
        <w:bottom w:val="none" w:sz="0" w:space="0" w:color="auto"/>
        <w:right w:val="none" w:sz="0" w:space="0" w:color="auto"/>
      </w:divBdr>
    </w:div>
    <w:div w:id="1389571853">
      <w:bodyDiv w:val="1"/>
      <w:marLeft w:val="0"/>
      <w:marRight w:val="0"/>
      <w:marTop w:val="0"/>
      <w:marBottom w:val="0"/>
      <w:divBdr>
        <w:top w:val="none" w:sz="0" w:space="0" w:color="auto"/>
        <w:left w:val="none" w:sz="0" w:space="0" w:color="auto"/>
        <w:bottom w:val="none" w:sz="0" w:space="0" w:color="auto"/>
        <w:right w:val="none" w:sz="0" w:space="0" w:color="auto"/>
      </w:divBdr>
    </w:div>
    <w:div w:id="1722242216">
      <w:bodyDiv w:val="1"/>
      <w:marLeft w:val="0"/>
      <w:marRight w:val="0"/>
      <w:marTop w:val="0"/>
      <w:marBottom w:val="0"/>
      <w:divBdr>
        <w:top w:val="none" w:sz="0" w:space="0" w:color="auto"/>
        <w:left w:val="none" w:sz="0" w:space="0" w:color="auto"/>
        <w:bottom w:val="none" w:sz="0" w:space="0" w:color="auto"/>
        <w:right w:val="none" w:sz="0" w:space="0" w:color="auto"/>
      </w:divBdr>
    </w:div>
    <w:div w:id="2037195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952E4-4F25-4885-84EF-4C86DA06BC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108</Pages>
  <Words>19364</Words>
  <Characters>110377</Characters>
  <Application>Microsoft Office Word</Application>
  <DocSecurity>0</DocSecurity>
  <Lines>919</Lines>
  <Paragraphs>258</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ООО "Рога и копыта"</Company>
  <LinksUpToDate>false</LinksUpToDate>
  <CharactersWithSpaces>129483</CharactersWithSpaces>
  <SharedDoc>false</SharedDoc>
  <HLinks>
    <vt:vector size="12" baseType="variant">
      <vt:variant>
        <vt:i4>3276918</vt:i4>
      </vt:variant>
      <vt:variant>
        <vt:i4>795</vt:i4>
      </vt:variant>
      <vt:variant>
        <vt:i4>0</vt:i4>
      </vt:variant>
      <vt:variant>
        <vt:i4>5</vt:i4>
      </vt:variant>
      <vt:variant>
        <vt:lpwstr>https://www.datanovia.com/en/lessons/hierarchical-k-means-clustering-optimize-clusters/</vt:lpwstr>
      </vt:variant>
      <vt:variant>
        <vt:lpwstr>algorithm</vt:lpwstr>
      </vt:variant>
      <vt:variant>
        <vt:i4>1179650</vt:i4>
      </vt:variant>
      <vt:variant>
        <vt:i4>792</vt:i4>
      </vt:variant>
      <vt:variant>
        <vt:i4>0</vt:i4>
      </vt:variant>
      <vt:variant>
        <vt:i4>5</vt:i4>
      </vt:variant>
      <vt:variant>
        <vt:lpwstr>http://www.sthda.com/english/articles/22-principal-component-methods/74-hcpc-hierarchical-clustering-on-principal-components/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Михайло Зеленський</dc:creator>
  <cp:lastModifiedBy>Юлия Деревянко</cp:lastModifiedBy>
  <cp:revision>4</cp:revision>
  <cp:lastPrinted>2019-11-25T09:02:00Z</cp:lastPrinted>
  <dcterms:created xsi:type="dcterms:W3CDTF">2019-12-03T09:55:00Z</dcterms:created>
  <dcterms:modified xsi:type="dcterms:W3CDTF">2020-03-12T11:32:00Z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EquationNumber2">
    <vt:lpwstr>(#S1.#E1)</vt:lpwstr>
  </property>
  <property fmtid="{D5CDD505-2E9C-101B-9397-08002B2CF9AE}" pid="3" name="MTEqnNumsOnRight">
    <vt:bool>true</vt:bool>
  </property>
  <property fmtid="{D5CDD505-2E9C-101B-9397-08002B2CF9AE}" pid="4" name="MTPreferences">
    <vt:lpwstr>[Styles]_x000d_
Text=Times New Roman_x000d_
Function=Times New Roman_x000d_
Variable=Times New Roman,I_x000d_
LCGreek=Symbol,I_x000d_
UCGreek=Symbol_x000d_
Symbol=Symbol_x000d_
Vector=Times New Roman,B_x000d_
Number=Times New Roman_x000d_
User1=Courier New_x000d_
User2=Times New Roman_x000d_
MTExtra=MT Extra_x000d_
_x000d_
[Sizes]_x000d_</vt:lpwstr>
  </property>
  <property fmtid="{D5CDD505-2E9C-101B-9397-08002B2CF9AE}" pid="5" name="MTPreferences 1">
    <vt:lpwstr>
Full=14 pt_x000d_
Script=58 %_x000d_
ScriptScript=42 %_x000d_
Symbol=150 %_x000d_
SubSymbol=100 %_x000d_
User1=75 %_x000d_
User2=150 %_x000d_
SmallLargeIncr=1 pt_x000d_
_x000d_
[Spacing]_x000d_
LineSpacing=150 %_x000d_
MatrixRowSpacing=150 %_x000d_
MatrixColSpacing=100 %_x000d_
SuperscriptHeight=45 %_x000d_
SubscriptDepth=25 %_x000d_
SubSupGa</vt:lpwstr>
  </property>
  <property fmtid="{D5CDD505-2E9C-101B-9397-08002B2CF9AE}" pid="6" name="MTPreferences 2">
    <vt:lpwstr>p=8 %_x000d_
LimHeight=25 %_x000d_
LimDepth=100 %_x000d_
LimLineSpacing=100 %_x000d_
NumerHeight=35 %_x000d_
DenomDepth=100 %_x000d_
FractBarOver=8 %_x000d_
FractBarThick=5 %_x000d_
SubFractBarThick=2,5 %_x000d_
FractGap=8 %_x000d_
FenceOver=8 %_x000d_
OperSpacing=100 %_x000d_
NonOperSpacing=100 %_x000d_
CharWidth=0 %_x000d_
MinGap=8 %_x000d_
</vt:lpwstr>
  </property>
  <property fmtid="{D5CDD505-2E9C-101B-9397-08002B2CF9AE}" pid="7" name="MTPreferences 3">
    <vt:lpwstr>VertRadGap=17 %_x000d_
HorizRadGap=8 %_x000d_
RadWidth=100 %_x000d_
EmbellGap=12,5 %_x000d_
PrimeHeight=45 %_x000d_
BoxStrokeThick=5 %_x000d_
StikeThruThick=5 %_x000d_
MatrixLineThick=5 %_x000d_
RadStrokeThick=5 %_x000d_
HorizFenceGap=10 %_x000d_
_x000d_
</vt:lpwstr>
  </property>
  <property fmtid="{D5CDD505-2E9C-101B-9397-08002B2CF9AE}" pid="8" name="MTPreferenceSource">
    <vt:lpwstr>dip_form.eqp</vt:lpwstr>
  </property>
  <property fmtid="{D5CDD505-2E9C-101B-9397-08002B2CF9AE}" pid="9" name="MTEquationSection">
    <vt:lpwstr>1</vt:lpwstr>
  </property>
  <property fmtid="{D5CDD505-2E9C-101B-9397-08002B2CF9AE}" pid="10" name="MTWinEqns">
    <vt:bool>true</vt:bool>
  </property>
  <property fmtid="{D5CDD505-2E9C-101B-9397-08002B2CF9AE}" pid="11" name="_DocHome">
    <vt:i4>-140229888</vt:i4>
  </property>
</Properties>
</file>