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6C3" w:rsidRPr="00395221" w:rsidRDefault="00B72989" w:rsidP="00BA16C3">
      <w:pPr>
        <w:spacing w:after="0" w:line="240" w:lineRule="auto"/>
        <w:ind w:firstLine="709"/>
        <w:contextualSpacing/>
        <w:jc w:val="both"/>
        <w:rPr>
          <w:rFonts w:ascii="Times New Roman" w:hAnsi="Times New Roman" w:cs="Times New Roman"/>
          <w:sz w:val="28"/>
          <w:szCs w:val="28"/>
          <w:lang w:val="uk-UA"/>
        </w:rPr>
      </w:pPr>
      <w:r w:rsidRPr="00395221">
        <w:rPr>
          <w:noProof/>
          <w:sz w:val="28"/>
          <w:szCs w:val="28"/>
          <w:lang w:eastAsia="ru-RU"/>
        </w:rPr>
        <w:drawing>
          <wp:anchor distT="0" distB="0" distL="114300" distR="114300" simplePos="0" relativeHeight="251656192" behindDoc="1" locked="0" layoutInCell="1" allowOverlap="1" wp14:anchorId="3143BD0F" wp14:editId="0EB8C716">
            <wp:simplePos x="0" y="0"/>
            <wp:positionH relativeFrom="column">
              <wp:posOffset>5179695</wp:posOffset>
            </wp:positionH>
            <wp:positionV relativeFrom="page">
              <wp:posOffset>610870</wp:posOffset>
            </wp:positionV>
            <wp:extent cx="880745" cy="1057275"/>
            <wp:effectExtent l="0" t="0" r="0" b="9525"/>
            <wp:wrapNone/>
            <wp:docPr id="2" name="Рисунок 2" descr="Описание: Описание: ger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gerb_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745" cy="1057275"/>
                    </a:xfrm>
                    <a:prstGeom prst="rect">
                      <a:avLst/>
                    </a:prstGeom>
                    <a:noFill/>
                  </pic:spPr>
                </pic:pic>
              </a:graphicData>
            </a:graphic>
            <wp14:sizeRelH relativeFrom="page">
              <wp14:pctWidth>0</wp14:pctWidth>
            </wp14:sizeRelH>
            <wp14:sizeRelV relativeFrom="page">
              <wp14:pctHeight>0</wp14:pctHeight>
            </wp14:sizeRelV>
          </wp:anchor>
        </w:drawing>
      </w:r>
      <w:r w:rsidR="00BA16C3" w:rsidRPr="00395221">
        <w:rPr>
          <w:noProof/>
          <w:sz w:val="28"/>
          <w:szCs w:val="28"/>
          <w:lang w:eastAsia="ru-RU"/>
        </w:rPr>
        <w:drawing>
          <wp:anchor distT="0" distB="0" distL="114300" distR="114300" simplePos="0" relativeHeight="251655168" behindDoc="0" locked="0" layoutInCell="1" allowOverlap="1" wp14:anchorId="452633FA" wp14:editId="65A4E405">
            <wp:simplePos x="0" y="0"/>
            <wp:positionH relativeFrom="column">
              <wp:posOffset>324485</wp:posOffset>
            </wp:positionH>
            <wp:positionV relativeFrom="paragraph">
              <wp:posOffset>-43180</wp:posOffset>
            </wp:positionV>
            <wp:extent cx="1707515" cy="1105535"/>
            <wp:effectExtent l="0" t="0" r="6985" b="0"/>
            <wp:wrapNone/>
            <wp:docPr id="3" name="Рисунок 3" descr="Описание: Nure-brand-book-1-1024_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ure-brand-book-1-1024_cr2"/>
                    <pic:cNvPicPr>
                      <a:picLocks noChangeAspect="1" noChangeArrowheads="1"/>
                    </pic:cNvPicPr>
                  </pic:nvPicPr>
                  <pic:blipFill>
                    <a:blip r:embed="rId10">
                      <a:extLst>
                        <a:ext uri="{28A0092B-C50C-407E-A947-70E740481C1C}">
                          <a14:useLocalDpi xmlns:a14="http://schemas.microsoft.com/office/drawing/2010/main" val="0"/>
                        </a:ext>
                      </a:extLst>
                    </a:blip>
                    <a:srcRect l="7916" t="11072" r="7916" b="7368"/>
                    <a:stretch>
                      <a:fillRect/>
                    </a:stretch>
                  </pic:blipFill>
                  <pic:spPr bwMode="auto">
                    <a:xfrm>
                      <a:off x="0" y="0"/>
                      <a:ext cx="1707515" cy="1105535"/>
                    </a:xfrm>
                    <a:prstGeom prst="rect">
                      <a:avLst/>
                    </a:prstGeom>
                    <a:noFill/>
                  </pic:spPr>
                </pic:pic>
              </a:graphicData>
            </a:graphic>
            <wp14:sizeRelH relativeFrom="page">
              <wp14:pctWidth>0</wp14:pctWidth>
            </wp14:sizeRelH>
            <wp14:sizeRelV relativeFrom="page">
              <wp14:pctHeight>0</wp14:pctHeight>
            </wp14:sizeRelV>
          </wp:anchor>
        </w:drawing>
      </w:r>
    </w:p>
    <w:p w:rsidR="00BA16C3" w:rsidRPr="00395221" w:rsidRDefault="00BA16C3" w:rsidP="00BA16C3">
      <w:pPr>
        <w:spacing w:after="0" w:line="240" w:lineRule="auto"/>
        <w:ind w:firstLine="709"/>
        <w:contextualSpacing/>
        <w:jc w:val="both"/>
        <w:rPr>
          <w:rFonts w:ascii="Times New Roman" w:hAnsi="Times New Roman" w:cs="Times New Roman"/>
          <w:sz w:val="28"/>
          <w:szCs w:val="28"/>
          <w:lang w:val="uk-UA"/>
        </w:rPr>
      </w:pPr>
    </w:p>
    <w:p w:rsidR="00BA16C3" w:rsidRPr="00395221" w:rsidRDefault="00BA16C3" w:rsidP="00BA16C3">
      <w:pPr>
        <w:spacing w:after="0" w:line="240" w:lineRule="auto"/>
        <w:ind w:firstLine="709"/>
        <w:contextualSpacing/>
        <w:jc w:val="both"/>
        <w:rPr>
          <w:rFonts w:ascii="Times New Roman" w:hAnsi="Times New Roman" w:cs="Times New Roman"/>
          <w:sz w:val="28"/>
          <w:szCs w:val="28"/>
          <w:lang w:val="uk-UA"/>
        </w:rPr>
      </w:pPr>
    </w:p>
    <w:p w:rsidR="00BA16C3" w:rsidRPr="00395221" w:rsidRDefault="00BA16C3" w:rsidP="00BA16C3">
      <w:pPr>
        <w:spacing w:after="0" w:line="240" w:lineRule="auto"/>
        <w:ind w:firstLine="709"/>
        <w:contextualSpacing/>
        <w:jc w:val="both"/>
        <w:rPr>
          <w:rFonts w:ascii="Times New Roman" w:hAnsi="Times New Roman" w:cs="Times New Roman"/>
          <w:sz w:val="28"/>
          <w:szCs w:val="28"/>
          <w:lang w:val="uk-UA"/>
        </w:rPr>
      </w:pPr>
    </w:p>
    <w:p w:rsidR="00BA16C3" w:rsidRPr="00395221" w:rsidRDefault="00BA16C3" w:rsidP="00BA16C3">
      <w:pPr>
        <w:spacing w:after="0" w:line="240" w:lineRule="auto"/>
        <w:ind w:firstLine="709"/>
        <w:contextualSpacing/>
        <w:jc w:val="center"/>
        <w:rPr>
          <w:rFonts w:ascii="Times New Roman" w:hAnsi="Times New Roman" w:cs="Times New Roman"/>
          <w:sz w:val="28"/>
          <w:szCs w:val="28"/>
          <w:lang w:val="uk-UA"/>
        </w:rPr>
      </w:pPr>
    </w:p>
    <w:p w:rsidR="00220829" w:rsidRPr="00395221" w:rsidRDefault="00220829" w:rsidP="00BA16C3">
      <w:pPr>
        <w:spacing w:after="0" w:line="240" w:lineRule="auto"/>
        <w:ind w:firstLine="709"/>
        <w:contextualSpacing/>
        <w:jc w:val="center"/>
        <w:rPr>
          <w:rFonts w:ascii="Times New Roman" w:hAnsi="Times New Roman" w:cs="Times New Roman"/>
          <w:sz w:val="28"/>
          <w:szCs w:val="28"/>
          <w:lang w:val="uk-UA"/>
        </w:rPr>
      </w:pPr>
    </w:p>
    <w:p w:rsidR="00BA16C3" w:rsidRPr="00395221" w:rsidRDefault="00BA16C3"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МІНІСТЕРСТВО ОСВІТИ І НАУКИ УКРАЇНИ</w:t>
      </w:r>
    </w:p>
    <w:p w:rsidR="00BA16C3" w:rsidRPr="00395221" w:rsidRDefault="00BA16C3"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ХАРКІВСЬКИЙ НАЦІОНАЛЬНИЙ УНІВЕРСИТЕТ РАДІОЕЛЕКТРОНІКИ</w:t>
      </w:r>
    </w:p>
    <w:p w:rsidR="00BA16C3" w:rsidRPr="00395221" w:rsidRDefault="00BA16C3" w:rsidP="00A237C2">
      <w:pPr>
        <w:spacing w:after="0" w:line="240" w:lineRule="auto"/>
        <w:contextualSpacing/>
        <w:jc w:val="center"/>
        <w:rPr>
          <w:rFonts w:ascii="Times New Roman" w:hAnsi="Times New Roman" w:cs="Times New Roman"/>
          <w:sz w:val="28"/>
          <w:szCs w:val="28"/>
          <w:lang w:val="uk-UA"/>
        </w:rPr>
      </w:pPr>
    </w:p>
    <w:p w:rsidR="00BA16C3" w:rsidRPr="00395221" w:rsidRDefault="00BA16C3" w:rsidP="00A237C2">
      <w:pPr>
        <w:spacing w:after="0" w:line="240" w:lineRule="auto"/>
        <w:contextualSpacing/>
        <w:jc w:val="center"/>
        <w:rPr>
          <w:rFonts w:ascii="Times New Roman" w:hAnsi="Times New Roman" w:cs="Times New Roman"/>
          <w:sz w:val="28"/>
          <w:szCs w:val="28"/>
          <w:lang w:val="uk-UA"/>
        </w:rPr>
      </w:pPr>
    </w:p>
    <w:p w:rsidR="00BA16C3" w:rsidRPr="00395221" w:rsidRDefault="00BA16C3"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МІНІСТЕРСТВО ВНУТРІШНІХ СПРАВ УКРАЇНИ</w:t>
      </w:r>
    </w:p>
    <w:p w:rsidR="00BF27ED" w:rsidRPr="00395221" w:rsidRDefault="00BA16C3" w:rsidP="00A237C2">
      <w:pPr>
        <w:spacing w:after="0" w:line="240" w:lineRule="auto"/>
        <w:ind w:left="-142"/>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r w:rsidRPr="00395221">
        <w:rPr>
          <w:rFonts w:ascii="Times New Roman" w:hAnsi="Times New Roman" w:cs="Times New Roman"/>
          <w:sz w:val="28"/>
          <w:szCs w:val="28"/>
          <w:lang w:val="uk-UA"/>
        </w:rPr>
        <w:t>ХАРКІВСЬКИЙ НАЦІОНАЛЬНИЙ УНІВЕРСИТЕТ ВНУТРІШНІХ СПРАВ</w:t>
      </w:r>
      <w:r w:rsidR="00BF27ED" w:rsidRPr="00395221">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p>
    <w:p w:rsidR="00BF27ED" w:rsidRDefault="00BF27ED" w:rsidP="00BF27ED">
      <w:pPr>
        <w:spacing w:after="0" w:line="240" w:lineRule="auto"/>
        <w:ind w:left="-142" w:firstLine="709"/>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20339A" w:rsidRDefault="0020339A" w:rsidP="00BF27ED">
      <w:pPr>
        <w:spacing w:after="0" w:line="240" w:lineRule="auto"/>
        <w:ind w:left="-142" w:firstLine="709"/>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20339A" w:rsidRPr="00395221" w:rsidRDefault="0020339A" w:rsidP="00BF27ED">
      <w:pPr>
        <w:spacing w:after="0" w:line="240" w:lineRule="auto"/>
        <w:ind w:left="-142" w:firstLine="709"/>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D7E67" w:rsidRDefault="009D7E67" w:rsidP="009D7E67">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D7E67" w:rsidRDefault="009D7E67" w:rsidP="00A237C2">
      <w:pPr>
        <w:spacing w:after="0" w:line="240" w:lineRule="auto"/>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r>
        <w:rPr>
          <w:rFonts w:ascii="Times New Roman" w:hAnsi="Times New Roman" w:cs="Times New Roman"/>
          <w:noProof/>
          <w:sz w:val="28"/>
          <w:szCs w:val="28"/>
          <w:lang w:eastAsia="ru-RU"/>
        </w:rPr>
        <w:drawing>
          <wp:inline distT="0" distB="0" distL="0" distR="0">
            <wp:extent cx="5953468" cy="2958803"/>
            <wp:effectExtent l="0" t="0" r="0" b="0"/>
            <wp:docPr id="1" name="Рисунок 1" descr="C:\Users\User\Desktop\log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814" cy="2960466"/>
                    </a:xfrm>
                    <a:prstGeom prst="rect">
                      <a:avLst/>
                    </a:prstGeom>
                    <a:noFill/>
                    <a:ln>
                      <a:noFill/>
                    </a:ln>
                  </pic:spPr>
                </pic:pic>
              </a:graphicData>
            </a:graphic>
          </wp:inline>
        </w:drawing>
      </w:r>
    </w:p>
    <w:p w:rsidR="0020339A" w:rsidRDefault="0020339A" w:rsidP="00BF27ED">
      <w:pPr>
        <w:spacing w:after="0" w:line="240" w:lineRule="auto"/>
        <w:ind w:left="-142" w:firstLine="709"/>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D7E67" w:rsidRPr="00395221" w:rsidRDefault="009D7E67" w:rsidP="009D7E67">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BF27ED" w:rsidRPr="009D7E67" w:rsidRDefault="00BF27ED" w:rsidP="00BF27ED">
      <w:pPr>
        <w:spacing w:after="0" w:line="240" w:lineRule="auto"/>
        <w:ind w:left="-142" w:firstLine="709"/>
        <w:contextualSpacing/>
        <w:jc w:val="center"/>
        <w:rPr>
          <w:rFonts w:ascii="Times New Roman" w:hAnsi="Times New Roman" w:cs="Times New Roman"/>
          <w:sz w:val="36"/>
          <w:szCs w:val="28"/>
          <w:lang w:val="uk-UA"/>
        </w:rPr>
      </w:pPr>
      <w:r w:rsidRPr="009D7E67">
        <w:rPr>
          <w:rFonts w:ascii="Times New Roman" w:hAnsi="Times New Roman" w:cs="Times New Roman"/>
          <w:sz w:val="36"/>
          <w:szCs w:val="28"/>
          <w:lang w:val="uk-UA"/>
        </w:rPr>
        <w:t>Всеукраїнський науковий форум</w:t>
      </w:r>
    </w:p>
    <w:p w:rsidR="00BA16C3" w:rsidRPr="009D7E67" w:rsidRDefault="00BF27ED" w:rsidP="009D7E67">
      <w:pPr>
        <w:spacing w:after="0" w:line="240" w:lineRule="auto"/>
        <w:ind w:left="-142" w:firstLine="709"/>
        <w:contextualSpacing/>
        <w:jc w:val="center"/>
        <w:rPr>
          <w:rFonts w:ascii="Times New Roman" w:hAnsi="Times New Roman" w:cs="Times New Roman"/>
          <w:sz w:val="36"/>
          <w:szCs w:val="28"/>
          <w:lang w:val="uk-UA"/>
        </w:rPr>
      </w:pPr>
      <w:r w:rsidRPr="009D7E67">
        <w:rPr>
          <w:rFonts w:ascii="Times New Roman" w:hAnsi="Times New Roman" w:cs="Times New Roman"/>
          <w:sz w:val="36"/>
          <w:szCs w:val="28"/>
          <w:lang w:val="uk-UA"/>
        </w:rPr>
        <w:t>«У</w:t>
      </w:r>
      <w:r w:rsidR="00E5132C" w:rsidRPr="009D7E67">
        <w:rPr>
          <w:rFonts w:ascii="Times New Roman" w:hAnsi="Times New Roman" w:cs="Times New Roman"/>
          <w:sz w:val="36"/>
          <w:szCs w:val="28"/>
          <w:lang w:val="uk-UA"/>
        </w:rPr>
        <w:t xml:space="preserve">країнська національна революція </w:t>
      </w:r>
      <w:r w:rsidRPr="009D7E67">
        <w:rPr>
          <w:rFonts w:ascii="Times New Roman" w:hAnsi="Times New Roman" w:cs="Times New Roman"/>
          <w:sz w:val="36"/>
          <w:szCs w:val="28"/>
          <w:lang w:val="uk-UA"/>
        </w:rPr>
        <w:t>1917–1921 рр. – досвід та уроки боротьби за державність», присвячений 100-й річниці завершення Української національної революції</w:t>
      </w:r>
    </w:p>
    <w:p w:rsidR="00BF27ED" w:rsidRPr="00395221" w:rsidRDefault="00BF27ED" w:rsidP="00BA16C3">
      <w:pPr>
        <w:tabs>
          <w:tab w:val="left" w:pos="2835"/>
        </w:tabs>
        <w:spacing w:after="0" w:line="240" w:lineRule="auto"/>
        <w:ind w:firstLine="709"/>
        <w:contextualSpacing/>
        <w:jc w:val="center"/>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p>
    <w:p w:rsidR="00BA16C3" w:rsidRPr="00395221" w:rsidRDefault="00F143D5" w:rsidP="00BA16C3">
      <w:pPr>
        <w:tabs>
          <w:tab w:val="left" w:pos="2835"/>
        </w:tabs>
        <w:spacing w:after="0" w:line="240" w:lineRule="auto"/>
        <w:ind w:firstLine="709"/>
        <w:contextualSpacing/>
        <w:jc w:val="center"/>
        <w:rPr>
          <w:rFonts w:ascii="Times New Roman" w:hAnsi="Times New Roman" w:cs="Times New Roman"/>
          <w:sz w:val="32"/>
          <w:szCs w:val="28"/>
          <w:lang w:val="uk-UA"/>
        </w:rPr>
      </w:pPr>
      <w:r>
        <w:rPr>
          <w:rFonts w:ascii="Times New Roman" w:hAnsi="Times New Roman" w:cs="Times New Roman"/>
          <w:sz w:val="32"/>
          <w:szCs w:val="28"/>
          <w:lang w:val="uk-UA"/>
        </w:rPr>
        <w:t>25</w:t>
      </w:r>
      <w:r w:rsidR="00BF27ED" w:rsidRPr="00395221">
        <w:rPr>
          <w:rFonts w:ascii="Times New Roman" w:hAnsi="Times New Roman" w:cs="Times New Roman"/>
          <w:sz w:val="32"/>
          <w:szCs w:val="28"/>
          <w:lang w:val="uk-UA"/>
        </w:rPr>
        <w:t xml:space="preserve"> листопада</w:t>
      </w:r>
      <w:r w:rsidR="00BA16C3" w:rsidRPr="00395221">
        <w:rPr>
          <w:rFonts w:ascii="Times New Roman" w:hAnsi="Times New Roman" w:cs="Times New Roman"/>
          <w:sz w:val="32"/>
          <w:szCs w:val="28"/>
          <w:lang w:val="uk-UA"/>
        </w:rPr>
        <w:t xml:space="preserve"> 2021 р.</w:t>
      </w:r>
    </w:p>
    <w:p w:rsidR="00BA16C3" w:rsidRPr="00395221" w:rsidRDefault="00BA16C3" w:rsidP="009D7E67">
      <w:pPr>
        <w:tabs>
          <w:tab w:val="left" w:pos="2835"/>
        </w:tabs>
        <w:spacing w:after="0" w:line="240" w:lineRule="auto"/>
        <w:contextualSpacing/>
        <w:rPr>
          <w:rFonts w:ascii="Times New Roman" w:hAnsi="Times New Roman" w:cs="Times New Roman"/>
          <w:sz w:val="28"/>
          <w:szCs w:val="28"/>
          <w:lang w:val="uk-UA"/>
        </w:rPr>
      </w:pPr>
    </w:p>
    <w:p w:rsidR="00BA16C3" w:rsidRPr="00395221" w:rsidRDefault="00BA16C3" w:rsidP="00BA16C3">
      <w:pPr>
        <w:tabs>
          <w:tab w:val="left" w:pos="2835"/>
        </w:tabs>
        <w:spacing w:after="0" w:line="240" w:lineRule="auto"/>
        <w:ind w:firstLine="709"/>
        <w:contextualSpacing/>
        <w:jc w:val="center"/>
        <w:rPr>
          <w:rFonts w:ascii="Times New Roman" w:hAnsi="Times New Roman" w:cs="Times New Roman"/>
          <w:sz w:val="28"/>
          <w:szCs w:val="28"/>
          <w:lang w:val="uk-UA"/>
        </w:rPr>
      </w:pPr>
    </w:p>
    <w:p w:rsidR="00BF27ED" w:rsidRPr="00395221" w:rsidRDefault="00BF27ED" w:rsidP="00BA16C3">
      <w:pPr>
        <w:tabs>
          <w:tab w:val="left" w:pos="2835"/>
        </w:tabs>
        <w:spacing w:after="0" w:line="240" w:lineRule="auto"/>
        <w:ind w:firstLine="709"/>
        <w:contextualSpacing/>
        <w:jc w:val="center"/>
        <w:rPr>
          <w:rFonts w:ascii="Times New Roman" w:hAnsi="Times New Roman" w:cs="Times New Roman"/>
          <w:sz w:val="28"/>
          <w:szCs w:val="28"/>
          <w:lang w:val="uk-UA"/>
        </w:rPr>
      </w:pPr>
    </w:p>
    <w:p w:rsidR="00914271" w:rsidRPr="00395221" w:rsidRDefault="00914271" w:rsidP="00A237C2">
      <w:pPr>
        <w:tabs>
          <w:tab w:val="left" w:pos="2835"/>
        </w:tabs>
        <w:spacing w:after="0" w:line="240" w:lineRule="auto"/>
        <w:contextualSpacing/>
        <w:rPr>
          <w:rFonts w:ascii="Times New Roman" w:hAnsi="Times New Roman" w:cs="Times New Roman"/>
          <w:sz w:val="28"/>
          <w:szCs w:val="28"/>
          <w:lang w:val="uk-UA"/>
        </w:rPr>
      </w:pPr>
    </w:p>
    <w:p w:rsidR="00A237C2" w:rsidRDefault="00A237C2" w:rsidP="00914271">
      <w:pPr>
        <w:spacing w:after="0" w:line="240" w:lineRule="auto"/>
        <w:ind w:firstLine="709"/>
        <w:contextualSpacing/>
        <w:jc w:val="center"/>
        <w:rPr>
          <w:rFonts w:ascii="Times New Roman" w:hAnsi="Times New Roman" w:cs="Times New Roman"/>
          <w:sz w:val="28"/>
          <w:szCs w:val="28"/>
          <w:lang w:val="uk-UA"/>
        </w:rPr>
        <w:sectPr w:rsidR="00A237C2" w:rsidSect="00A237C2">
          <w:footerReference w:type="default" r:id="rId12"/>
          <w:pgSz w:w="11906" w:h="16838"/>
          <w:pgMar w:top="1134" w:right="1134" w:bottom="1134" w:left="1134" w:header="708" w:footer="708" w:gutter="0"/>
          <w:cols w:space="708"/>
          <w:titlePg/>
          <w:docGrid w:linePitch="360"/>
        </w:sectPr>
      </w:pPr>
      <w:r>
        <w:rPr>
          <w:rFonts w:ascii="Times New Roman" w:hAnsi="Times New Roman" w:cs="Times New Roman"/>
          <w:sz w:val="28"/>
          <w:szCs w:val="28"/>
          <w:lang w:val="uk-UA"/>
        </w:rPr>
        <w:t>Харків – 2021</w:t>
      </w:r>
    </w:p>
    <w:p w:rsidR="00914271" w:rsidRPr="00395221" w:rsidRDefault="00A237C2" w:rsidP="00914271">
      <w:pPr>
        <w:spacing w:after="0" w:line="240" w:lineRule="auto"/>
        <w:ind w:firstLine="709"/>
        <w:contextualSpacing/>
        <w:jc w:val="center"/>
        <w:rPr>
          <w:rFonts w:ascii="Times New Roman" w:hAnsi="Times New Roman" w:cs="Times New Roman"/>
          <w:sz w:val="28"/>
          <w:szCs w:val="28"/>
          <w:lang w:val="uk-UA"/>
        </w:rPr>
      </w:pPr>
      <w:r w:rsidRPr="00395221">
        <w:rPr>
          <w:noProof/>
          <w:sz w:val="28"/>
          <w:szCs w:val="28"/>
          <w:lang w:eastAsia="ru-RU"/>
        </w:rPr>
        <w:lastRenderedPageBreak/>
        <w:drawing>
          <wp:anchor distT="0" distB="0" distL="114300" distR="114300" simplePos="0" relativeHeight="251662336" behindDoc="1" locked="0" layoutInCell="1" allowOverlap="1" wp14:anchorId="30DE1865" wp14:editId="535AAEFC">
            <wp:simplePos x="0" y="0"/>
            <wp:positionH relativeFrom="column">
              <wp:posOffset>5332095</wp:posOffset>
            </wp:positionH>
            <wp:positionV relativeFrom="page">
              <wp:posOffset>774065</wp:posOffset>
            </wp:positionV>
            <wp:extent cx="880745" cy="1057275"/>
            <wp:effectExtent l="0" t="0" r="0" b="9525"/>
            <wp:wrapNone/>
            <wp:docPr id="7" name="Рисунок 7" descr="Описание: Описание: ger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gerb_L"/>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0745" cy="1057275"/>
                    </a:xfrm>
                    <a:prstGeom prst="rect">
                      <a:avLst/>
                    </a:prstGeom>
                    <a:noFill/>
                  </pic:spPr>
                </pic:pic>
              </a:graphicData>
            </a:graphic>
            <wp14:sizeRelH relativeFrom="page">
              <wp14:pctWidth>0</wp14:pctWidth>
            </wp14:sizeRelH>
            <wp14:sizeRelV relativeFrom="page">
              <wp14:pctHeight>0</wp14:pctHeight>
            </wp14:sizeRelV>
          </wp:anchor>
        </w:drawing>
      </w:r>
    </w:p>
    <w:p w:rsidR="00914271" w:rsidRPr="00395221" w:rsidRDefault="00A237C2" w:rsidP="00914271">
      <w:pPr>
        <w:spacing w:after="0" w:line="240" w:lineRule="auto"/>
        <w:ind w:firstLine="709"/>
        <w:contextualSpacing/>
        <w:jc w:val="both"/>
        <w:rPr>
          <w:rFonts w:ascii="Times New Roman" w:hAnsi="Times New Roman" w:cs="Times New Roman"/>
          <w:sz w:val="28"/>
          <w:szCs w:val="28"/>
          <w:lang w:val="uk-UA"/>
        </w:rPr>
      </w:pPr>
      <w:r w:rsidRPr="00395221">
        <w:rPr>
          <w:noProof/>
          <w:sz w:val="28"/>
          <w:szCs w:val="28"/>
          <w:lang w:eastAsia="ru-RU"/>
        </w:rPr>
        <w:drawing>
          <wp:anchor distT="0" distB="0" distL="114300" distR="114300" simplePos="0" relativeHeight="251659264" behindDoc="0" locked="0" layoutInCell="1" allowOverlap="1" wp14:anchorId="1A235047" wp14:editId="57CB6492">
            <wp:simplePos x="0" y="0"/>
            <wp:positionH relativeFrom="column">
              <wp:posOffset>90170</wp:posOffset>
            </wp:positionH>
            <wp:positionV relativeFrom="paragraph">
              <wp:posOffset>-85090</wp:posOffset>
            </wp:positionV>
            <wp:extent cx="1707515" cy="1105535"/>
            <wp:effectExtent l="0" t="0" r="6985" b="0"/>
            <wp:wrapNone/>
            <wp:docPr id="5" name="Рисунок 5" descr="Описание: Nure-brand-book-1-1024_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Nure-brand-book-1-1024_cr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7916" t="11072" r="7916" b="7368"/>
                    <a:stretch>
                      <a:fillRect/>
                    </a:stretch>
                  </pic:blipFill>
                  <pic:spPr bwMode="auto">
                    <a:xfrm>
                      <a:off x="0" y="0"/>
                      <a:ext cx="1707515" cy="1105535"/>
                    </a:xfrm>
                    <a:prstGeom prst="rect">
                      <a:avLst/>
                    </a:prstGeom>
                    <a:noFill/>
                  </pic:spPr>
                </pic:pic>
              </a:graphicData>
            </a:graphic>
            <wp14:sizeRelH relativeFrom="page">
              <wp14:pctWidth>0</wp14:pctWidth>
            </wp14:sizeRelH>
            <wp14:sizeRelV relativeFrom="page">
              <wp14:pctHeight>0</wp14:pctHeight>
            </wp14:sizeRelV>
          </wp:anchor>
        </w:drawing>
      </w:r>
    </w:p>
    <w:p w:rsidR="00914271" w:rsidRPr="00395221" w:rsidRDefault="00914271" w:rsidP="00914271">
      <w:pPr>
        <w:spacing w:after="0" w:line="240" w:lineRule="auto"/>
        <w:ind w:firstLine="709"/>
        <w:contextualSpacing/>
        <w:jc w:val="both"/>
        <w:rPr>
          <w:rFonts w:ascii="Times New Roman" w:hAnsi="Times New Roman" w:cs="Times New Roman"/>
          <w:sz w:val="28"/>
          <w:szCs w:val="28"/>
          <w:lang w:val="uk-UA"/>
        </w:rPr>
      </w:pPr>
    </w:p>
    <w:p w:rsidR="00914271" w:rsidRPr="00395221" w:rsidRDefault="00914271" w:rsidP="00914271">
      <w:pPr>
        <w:spacing w:after="0" w:line="240" w:lineRule="auto"/>
        <w:ind w:firstLine="709"/>
        <w:contextualSpacing/>
        <w:jc w:val="both"/>
        <w:rPr>
          <w:rFonts w:ascii="Times New Roman" w:hAnsi="Times New Roman" w:cs="Times New Roman"/>
          <w:sz w:val="28"/>
          <w:szCs w:val="28"/>
          <w:lang w:val="uk-UA"/>
        </w:rPr>
      </w:pPr>
    </w:p>
    <w:p w:rsidR="00914271" w:rsidRPr="00395221" w:rsidRDefault="00914271" w:rsidP="00914271">
      <w:pPr>
        <w:spacing w:after="0" w:line="240" w:lineRule="auto"/>
        <w:ind w:firstLine="709"/>
        <w:contextualSpacing/>
        <w:jc w:val="center"/>
        <w:rPr>
          <w:rFonts w:ascii="Times New Roman" w:hAnsi="Times New Roman" w:cs="Times New Roman"/>
          <w:sz w:val="28"/>
          <w:szCs w:val="28"/>
          <w:lang w:val="uk-UA"/>
        </w:rPr>
      </w:pPr>
    </w:p>
    <w:p w:rsidR="00914271" w:rsidRPr="00395221" w:rsidRDefault="00914271" w:rsidP="00914271">
      <w:pPr>
        <w:spacing w:after="0" w:line="240" w:lineRule="auto"/>
        <w:ind w:firstLine="709"/>
        <w:contextualSpacing/>
        <w:jc w:val="center"/>
        <w:rPr>
          <w:rFonts w:ascii="Times New Roman" w:hAnsi="Times New Roman" w:cs="Times New Roman"/>
          <w:sz w:val="28"/>
          <w:szCs w:val="28"/>
          <w:lang w:val="uk-UA"/>
        </w:rPr>
      </w:pPr>
    </w:p>
    <w:p w:rsidR="00914271" w:rsidRPr="00395221" w:rsidRDefault="00914271"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МІНІСТЕРСТВО ОСВІТИ І НАУКИ УКРАЇНИ</w:t>
      </w:r>
    </w:p>
    <w:p w:rsidR="00914271" w:rsidRPr="00395221" w:rsidRDefault="00914271"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ХАРКІВСЬКИЙ НАЦІОНАЛЬНИЙ УНІВЕРСИТЕТ РАДІОЕЛЕКТРОНІКИ</w:t>
      </w:r>
    </w:p>
    <w:p w:rsidR="00914271" w:rsidRPr="00395221" w:rsidRDefault="00914271" w:rsidP="00A237C2">
      <w:pPr>
        <w:spacing w:after="0" w:line="240" w:lineRule="auto"/>
        <w:contextualSpacing/>
        <w:jc w:val="center"/>
        <w:rPr>
          <w:rFonts w:ascii="Times New Roman" w:hAnsi="Times New Roman" w:cs="Times New Roman"/>
          <w:sz w:val="28"/>
          <w:szCs w:val="28"/>
          <w:lang w:val="uk-UA"/>
        </w:rPr>
      </w:pPr>
    </w:p>
    <w:p w:rsidR="00914271" w:rsidRPr="00395221" w:rsidRDefault="00914271" w:rsidP="00A237C2">
      <w:pPr>
        <w:spacing w:after="0" w:line="240" w:lineRule="auto"/>
        <w:contextualSpacing/>
        <w:rPr>
          <w:rFonts w:ascii="Times New Roman" w:hAnsi="Times New Roman" w:cs="Times New Roman"/>
          <w:sz w:val="28"/>
          <w:szCs w:val="28"/>
          <w:lang w:val="uk-UA"/>
        </w:rPr>
      </w:pPr>
    </w:p>
    <w:p w:rsidR="00914271" w:rsidRPr="00395221" w:rsidRDefault="00914271" w:rsidP="00A237C2">
      <w:pPr>
        <w:spacing w:after="0" w:line="240" w:lineRule="auto"/>
        <w:contextualSpacing/>
        <w:jc w:val="center"/>
        <w:rPr>
          <w:rFonts w:ascii="Times New Roman" w:hAnsi="Times New Roman" w:cs="Times New Roman"/>
          <w:sz w:val="28"/>
          <w:szCs w:val="28"/>
          <w:lang w:val="uk-UA"/>
        </w:rPr>
      </w:pPr>
      <w:r w:rsidRPr="00395221">
        <w:rPr>
          <w:rFonts w:ascii="Times New Roman" w:hAnsi="Times New Roman" w:cs="Times New Roman"/>
          <w:sz w:val="28"/>
          <w:szCs w:val="28"/>
          <w:lang w:val="uk-UA"/>
        </w:rPr>
        <w:t>МІНІСТЕРСТВО ВНУТРІШНІХ СПРАВ УКРАЇНИ</w:t>
      </w:r>
    </w:p>
    <w:p w:rsidR="00914271" w:rsidRPr="00395221" w:rsidRDefault="00914271" w:rsidP="00A237C2">
      <w:pPr>
        <w:spacing w:after="0" w:line="240" w:lineRule="auto"/>
        <w:ind w:left="-142"/>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r w:rsidRPr="00395221">
        <w:rPr>
          <w:rFonts w:ascii="Times New Roman" w:hAnsi="Times New Roman" w:cs="Times New Roman"/>
          <w:sz w:val="28"/>
          <w:szCs w:val="28"/>
          <w:lang w:val="uk-UA"/>
        </w:rPr>
        <w:t>ХАРКІВСЬКИЙ НАЦІОНАЛЬНИЙ УНІВЕРСИТЕТ ВНУТРІШНІХ СПРАВ</w:t>
      </w:r>
      <w:r w:rsidRPr="00395221">
        <w:rPr>
          <w:rFonts w:ascii="Times New Roman" w:hAnsi="Times New Roman" w:cs="Times New Roman"/>
          <w:sz w:val="28"/>
          <w:szCs w:val="28"/>
          <w:lang w:val="uk-UA"/>
          <w14:textOutline w14:w="9525" w14:cap="rnd" w14:cmpd="sng" w14:algn="ctr">
            <w14:solidFill>
              <w14:srgbClr w14:val="000000"/>
            </w14:solidFill>
            <w14:prstDash w14:val="solid"/>
            <w14:bevel/>
          </w14:textOutline>
        </w:rPr>
        <w:t xml:space="preserve"> </w:t>
      </w:r>
    </w:p>
    <w:p w:rsidR="00914271" w:rsidRPr="00395221" w:rsidRDefault="00914271" w:rsidP="00914271">
      <w:pPr>
        <w:spacing w:after="0" w:line="240" w:lineRule="auto"/>
        <w:ind w:left="-142" w:firstLine="709"/>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14271" w:rsidRDefault="00914271" w:rsidP="00914271">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20339A" w:rsidRDefault="0020339A" w:rsidP="00914271">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20339A" w:rsidRDefault="0020339A" w:rsidP="00914271">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14271" w:rsidRDefault="00914271" w:rsidP="00A237C2">
      <w:pPr>
        <w:spacing w:after="0" w:line="240" w:lineRule="auto"/>
        <w:contextualSpacing/>
        <w:jc w:val="center"/>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r>
        <w:rPr>
          <w:rFonts w:ascii="Times New Roman" w:hAnsi="Times New Roman" w:cs="Times New Roman"/>
          <w:noProof/>
          <w:sz w:val="28"/>
          <w:szCs w:val="28"/>
          <w:lang w:eastAsia="ru-RU"/>
        </w:rPr>
        <w:drawing>
          <wp:inline distT="0" distB="0" distL="0" distR="0" wp14:anchorId="1BE0EE28" wp14:editId="1F1D2456">
            <wp:extent cx="6012673" cy="3031164"/>
            <wp:effectExtent l="0" t="0" r="7620" b="0"/>
            <wp:docPr id="6" name="Рисунок 6" descr="C:\Users\User\Desktop\log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5.png"/>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5320" cy="3032498"/>
                    </a:xfrm>
                    <a:prstGeom prst="rect">
                      <a:avLst/>
                    </a:prstGeom>
                    <a:noFill/>
                    <a:ln>
                      <a:noFill/>
                    </a:ln>
                  </pic:spPr>
                </pic:pic>
              </a:graphicData>
            </a:graphic>
          </wp:inline>
        </w:drawing>
      </w:r>
    </w:p>
    <w:p w:rsidR="00914271" w:rsidRDefault="00914271" w:rsidP="00914271">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20339A" w:rsidRPr="00395221" w:rsidRDefault="0020339A" w:rsidP="00914271">
      <w:pPr>
        <w:spacing w:after="0" w:line="240" w:lineRule="auto"/>
        <w:contextualSpacing/>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p>
    <w:p w:rsidR="00914271" w:rsidRPr="009D7E67" w:rsidRDefault="00914271" w:rsidP="00914271">
      <w:pPr>
        <w:spacing w:after="0" w:line="240" w:lineRule="auto"/>
        <w:ind w:left="-142" w:firstLine="709"/>
        <w:contextualSpacing/>
        <w:jc w:val="center"/>
        <w:rPr>
          <w:rFonts w:ascii="Times New Roman" w:hAnsi="Times New Roman" w:cs="Times New Roman"/>
          <w:sz w:val="36"/>
          <w:szCs w:val="28"/>
          <w:lang w:val="uk-UA"/>
        </w:rPr>
      </w:pPr>
      <w:r w:rsidRPr="009D7E67">
        <w:rPr>
          <w:rFonts w:ascii="Times New Roman" w:hAnsi="Times New Roman" w:cs="Times New Roman"/>
          <w:sz w:val="36"/>
          <w:szCs w:val="28"/>
          <w:lang w:val="uk-UA"/>
        </w:rPr>
        <w:t>Всеукраїнський науковий форум</w:t>
      </w:r>
    </w:p>
    <w:p w:rsidR="00914271" w:rsidRPr="009D7E67" w:rsidRDefault="00914271" w:rsidP="00914271">
      <w:pPr>
        <w:spacing w:after="0" w:line="240" w:lineRule="auto"/>
        <w:ind w:left="-142" w:firstLine="709"/>
        <w:contextualSpacing/>
        <w:jc w:val="center"/>
        <w:rPr>
          <w:rFonts w:ascii="Times New Roman" w:hAnsi="Times New Roman" w:cs="Times New Roman"/>
          <w:sz w:val="36"/>
          <w:szCs w:val="28"/>
          <w:lang w:val="uk-UA"/>
        </w:rPr>
      </w:pPr>
      <w:r w:rsidRPr="009D7E67">
        <w:rPr>
          <w:rFonts w:ascii="Times New Roman" w:hAnsi="Times New Roman" w:cs="Times New Roman"/>
          <w:sz w:val="36"/>
          <w:szCs w:val="28"/>
          <w:lang w:val="uk-UA"/>
        </w:rPr>
        <w:t>«Українська національна революція 1917–1921 рр. – досвід та уроки боротьби за державність», присвячений 100-й річниці завершення Української національної революції</w:t>
      </w:r>
    </w:p>
    <w:p w:rsidR="00914271" w:rsidRPr="00395221" w:rsidRDefault="00914271" w:rsidP="00914271">
      <w:pPr>
        <w:tabs>
          <w:tab w:val="left" w:pos="2835"/>
        </w:tabs>
        <w:spacing w:after="0" w:line="240" w:lineRule="auto"/>
        <w:ind w:firstLine="709"/>
        <w:contextualSpacing/>
        <w:jc w:val="center"/>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p>
    <w:p w:rsidR="00914271" w:rsidRPr="00395221" w:rsidRDefault="00FA5FB4" w:rsidP="00914271">
      <w:pPr>
        <w:tabs>
          <w:tab w:val="left" w:pos="2835"/>
        </w:tabs>
        <w:spacing w:after="0" w:line="240" w:lineRule="auto"/>
        <w:ind w:firstLine="709"/>
        <w:contextualSpacing/>
        <w:jc w:val="center"/>
        <w:rPr>
          <w:rFonts w:ascii="Times New Roman" w:hAnsi="Times New Roman" w:cs="Times New Roman"/>
          <w:sz w:val="32"/>
          <w:szCs w:val="28"/>
          <w:lang w:val="uk-UA"/>
        </w:rPr>
      </w:pPr>
      <w:r>
        <w:rPr>
          <w:rFonts w:ascii="Times New Roman" w:hAnsi="Times New Roman" w:cs="Times New Roman"/>
          <w:sz w:val="32"/>
          <w:szCs w:val="28"/>
          <w:lang w:val="uk-UA"/>
        </w:rPr>
        <w:t>25</w:t>
      </w:r>
      <w:r w:rsidR="00914271" w:rsidRPr="00395221">
        <w:rPr>
          <w:rFonts w:ascii="Times New Roman" w:hAnsi="Times New Roman" w:cs="Times New Roman"/>
          <w:sz w:val="32"/>
          <w:szCs w:val="28"/>
          <w:lang w:val="uk-UA"/>
        </w:rPr>
        <w:t xml:space="preserve"> листопада 2021 р.</w:t>
      </w:r>
    </w:p>
    <w:p w:rsidR="00914271" w:rsidRPr="00395221" w:rsidRDefault="00914271" w:rsidP="00914271">
      <w:pPr>
        <w:tabs>
          <w:tab w:val="left" w:pos="2835"/>
        </w:tabs>
        <w:spacing w:after="0" w:line="240" w:lineRule="auto"/>
        <w:contextualSpacing/>
        <w:rPr>
          <w:rFonts w:ascii="Times New Roman" w:hAnsi="Times New Roman" w:cs="Times New Roman"/>
          <w:sz w:val="28"/>
          <w:szCs w:val="28"/>
          <w:lang w:val="uk-UA"/>
        </w:rPr>
      </w:pPr>
    </w:p>
    <w:p w:rsidR="00914271" w:rsidRPr="00395221" w:rsidRDefault="00914271" w:rsidP="00A237C2">
      <w:pPr>
        <w:tabs>
          <w:tab w:val="left" w:pos="2835"/>
        </w:tabs>
        <w:spacing w:after="0" w:line="240" w:lineRule="auto"/>
        <w:contextualSpacing/>
        <w:rPr>
          <w:rFonts w:ascii="Times New Roman" w:hAnsi="Times New Roman" w:cs="Times New Roman"/>
          <w:sz w:val="28"/>
          <w:szCs w:val="28"/>
          <w:lang w:val="uk-UA"/>
        </w:rPr>
      </w:pPr>
    </w:p>
    <w:p w:rsidR="00914271" w:rsidRPr="00395221" w:rsidRDefault="00914271" w:rsidP="00A237C2">
      <w:pPr>
        <w:tabs>
          <w:tab w:val="left" w:pos="2835"/>
        </w:tabs>
        <w:spacing w:after="0" w:line="240" w:lineRule="auto"/>
        <w:contextualSpacing/>
        <w:rPr>
          <w:rFonts w:ascii="Times New Roman" w:hAnsi="Times New Roman" w:cs="Times New Roman"/>
          <w:sz w:val="28"/>
          <w:szCs w:val="28"/>
          <w:lang w:val="uk-UA"/>
        </w:rPr>
      </w:pPr>
    </w:p>
    <w:p w:rsidR="00914271" w:rsidRDefault="00914271" w:rsidP="00914271">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C07CCBC" wp14:editId="12462BCE">
                <wp:simplePos x="0" y="0"/>
                <wp:positionH relativeFrom="column">
                  <wp:posOffset>2966771</wp:posOffset>
                </wp:positionH>
                <wp:positionV relativeFrom="paragraph">
                  <wp:posOffset>284074</wp:posOffset>
                </wp:positionV>
                <wp:extent cx="402336" cy="314553"/>
                <wp:effectExtent l="0" t="0" r="17145" b="28575"/>
                <wp:wrapNone/>
                <wp:docPr id="10" name="Прямоугольник 10"/>
                <wp:cNvGraphicFramePr/>
                <a:graphic xmlns:a="http://schemas.openxmlformats.org/drawingml/2006/main">
                  <a:graphicData uri="http://schemas.microsoft.com/office/word/2010/wordprocessingShape">
                    <wps:wsp>
                      <wps:cNvSpPr/>
                      <wps:spPr>
                        <a:xfrm>
                          <a:off x="0" y="0"/>
                          <a:ext cx="402336" cy="3145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12EDBD" id="Прямоугольник 10" o:spid="_x0000_s1026" style="position:absolute;margin-left:233.6pt;margin-top:22.35pt;width:31.7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" fillcolor="white [3212]" strokecolor="white [3212]" strokeweight="2pt"/>
            </w:pict>
          </mc:Fallback>
        </mc:AlternateContent>
      </w:r>
      <w:r w:rsidRPr="00395221">
        <w:rPr>
          <w:rFonts w:ascii="Times New Roman" w:hAnsi="Times New Roman" w:cs="Times New Roman"/>
          <w:sz w:val="28"/>
          <w:szCs w:val="28"/>
          <w:lang w:val="uk-UA"/>
        </w:rPr>
        <w:t>Харків – 2021</w:t>
      </w:r>
      <w:r>
        <w:rPr>
          <w:rFonts w:ascii="Times New Roman" w:hAnsi="Times New Roman" w:cs="Times New Roman"/>
          <w:sz w:val="28"/>
          <w:szCs w:val="28"/>
          <w:lang w:val="uk-UA"/>
        </w:rPr>
        <w:br w:type="page"/>
      </w:r>
    </w:p>
    <w:p w:rsidR="00BA16C3" w:rsidRPr="00395221" w:rsidRDefault="00BA16C3" w:rsidP="00BA16C3">
      <w:pPr>
        <w:tabs>
          <w:tab w:val="left" w:pos="2835"/>
        </w:tabs>
        <w:spacing w:after="0" w:line="240" w:lineRule="auto"/>
        <w:ind w:firstLine="709"/>
        <w:contextualSpacing/>
        <w:jc w:val="center"/>
        <w:rPr>
          <w:rFonts w:ascii="Times New Roman" w:hAnsi="Times New Roman" w:cs="Times New Roman"/>
          <w:sz w:val="28"/>
          <w:szCs w:val="28"/>
          <w:lang w:val="uk-UA"/>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F27ED" w:rsidP="00BF27ED">
      <w:pPr>
        <w:tabs>
          <w:tab w:val="left" w:pos="993"/>
          <w:tab w:val="left" w:pos="4962"/>
        </w:tabs>
        <w:spacing w:after="0" w:line="240" w:lineRule="auto"/>
        <w:ind w:firstLine="709"/>
        <w:contextualSpacing/>
        <w:jc w:val="both"/>
        <w:rPr>
          <w:rFonts w:ascii="Times New Roman" w:eastAsia="Times New Roman" w:hAnsi="Times New Roman" w:cs="Times New Roman"/>
          <w:i/>
          <w:sz w:val="28"/>
          <w:szCs w:val="28"/>
          <w:lang w:val="uk-UA" w:eastAsia="ru-RU"/>
        </w:rPr>
      </w:pPr>
      <w:r w:rsidRPr="00395221">
        <w:rPr>
          <w:rFonts w:ascii="Times New Roman" w:eastAsia="Times New Roman" w:hAnsi="Times New Roman" w:cs="Times New Roman"/>
          <w:i/>
          <w:sz w:val="28"/>
          <w:szCs w:val="28"/>
          <w:lang w:val="uk-UA" w:eastAsia="ru-RU"/>
        </w:rPr>
        <w:t>Всеукраїнський науковий форум «Українська національна революція 1917–1921 рр. – досвід та уроки боротьби за державність</w:t>
      </w:r>
      <w:r w:rsidR="00BA16C3" w:rsidRPr="00395221">
        <w:rPr>
          <w:rFonts w:ascii="Times New Roman" w:eastAsia="Times New Roman" w:hAnsi="Times New Roman" w:cs="Times New Roman"/>
          <w:sz w:val="28"/>
          <w:szCs w:val="28"/>
          <w:lang w:val="uk-UA" w:eastAsia="ru-RU"/>
        </w:rPr>
        <w:t xml:space="preserve">: зб. матеріалів </w:t>
      </w:r>
      <w:r w:rsidR="00F50017">
        <w:rPr>
          <w:rFonts w:ascii="Times New Roman" w:eastAsia="Times New Roman" w:hAnsi="Times New Roman" w:cs="Times New Roman"/>
          <w:sz w:val="28"/>
          <w:szCs w:val="28"/>
          <w:lang w:val="uk-UA" w:eastAsia="ru-RU"/>
        </w:rPr>
        <w:t>форуму</w:t>
      </w:r>
      <w:r w:rsidR="00FA5FB4">
        <w:rPr>
          <w:rFonts w:ascii="Times New Roman" w:eastAsia="Times New Roman" w:hAnsi="Times New Roman" w:cs="Times New Roman"/>
          <w:sz w:val="28"/>
          <w:szCs w:val="28"/>
          <w:lang w:val="uk-UA" w:eastAsia="ru-RU"/>
        </w:rPr>
        <w:t>, м. Харків, 25</w:t>
      </w:r>
      <w:r w:rsidRPr="00395221">
        <w:rPr>
          <w:rFonts w:ascii="Times New Roman" w:eastAsia="Times New Roman" w:hAnsi="Times New Roman" w:cs="Times New Roman"/>
          <w:sz w:val="28"/>
          <w:szCs w:val="28"/>
          <w:lang w:val="uk-UA" w:eastAsia="ru-RU"/>
        </w:rPr>
        <w:t xml:space="preserve"> листопада</w:t>
      </w:r>
      <w:r w:rsidR="00E2236D" w:rsidRPr="00395221">
        <w:rPr>
          <w:rFonts w:ascii="Times New Roman" w:eastAsia="Times New Roman" w:hAnsi="Times New Roman" w:cs="Times New Roman"/>
          <w:sz w:val="28"/>
          <w:szCs w:val="28"/>
          <w:lang w:val="uk-UA" w:eastAsia="ru-RU"/>
        </w:rPr>
        <w:t xml:space="preserve"> 2021 р. Харків, 2021. </w:t>
      </w:r>
      <w:r w:rsidR="00547D4A">
        <w:rPr>
          <w:rFonts w:ascii="Times New Roman" w:eastAsia="Times New Roman" w:hAnsi="Times New Roman" w:cs="Times New Roman"/>
          <w:sz w:val="28"/>
          <w:szCs w:val="28"/>
          <w:lang w:val="uk-UA" w:eastAsia="ru-RU"/>
        </w:rPr>
        <w:t>1</w:t>
      </w:r>
      <w:r w:rsidR="004143D6">
        <w:rPr>
          <w:rFonts w:ascii="Times New Roman" w:eastAsia="Times New Roman" w:hAnsi="Times New Roman" w:cs="Times New Roman"/>
          <w:sz w:val="28"/>
          <w:szCs w:val="28"/>
          <w:lang w:val="uk-UA" w:eastAsia="ru-RU"/>
        </w:rPr>
        <w:t>1</w:t>
      </w:r>
      <w:r w:rsidR="007A255C">
        <w:rPr>
          <w:rFonts w:ascii="Times New Roman" w:eastAsia="Times New Roman" w:hAnsi="Times New Roman" w:cs="Times New Roman"/>
          <w:sz w:val="28"/>
          <w:szCs w:val="28"/>
          <w:lang w:val="uk-UA" w:eastAsia="ru-RU"/>
        </w:rPr>
        <w:t>8</w:t>
      </w:r>
      <w:r w:rsidR="00BA16C3" w:rsidRPr="00395221">
        <w:rPr>
          <w:rFonts w:ascii="Times New Roman" w:eastAsia="Times New Roman" w:hAnsi="Times New Roman" w:cs="Times New Roman"/>
          <w:sz w:val="28"/>
          <w:szCs w:val="28"/>
          <w:lang w:val="uk-UA" w:eastAsia="ru-RU"/>
        </w:rPr>
        <w:t> с.</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Видання підготовлено</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кафедрою українознавства</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Харківського національного університету радіоелектроніки</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61166, Харків, пр. Науки, 14, ХНУРЕ</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тел.: (057) 702-14-98</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e-mail: d_us@ukr.net</w:t>
      </w: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962"/>
        </w:tabs>
        <w:spacing w:after="0" w:line="240" w:lineRule="auto"/>
        <w:ind w:firstLine="709"/>
        <w:contextualSpacing/>
        <w:jc w:val="center"/>
        <w:rPr>
          <w:rFonts w:ascii="Times New Roman" w:eastAsia="Times New Roman" w:hAnsi="Times New Roman" w:cs="Times New Roman"/>
          <w:sz w:val="28"/>
          <w:szCs w:val="28"/>
          <w:lang w:val="uk-UA" w:eastAsia="ru-RU"/>
        </w:rPr>
      </w:pPr>
    </w:p>
    <w:p w:rsidR="00BA16C3" w:rsidRPr="00395221" w:rsidRDefault="00BA16C3" w:rsidP="00BA16C3">
      <w:pPr>
        <w:tabs>
          <w:tab w:val="left" w:pos="993"/>
          <w:tab w:val="left" w:pos="4678"/>
        </w:tabs>
        <w:spacing w:after="0" w:line="240" w:lineRule="auto"/>
        <w:ind w:left="4678"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Харківський національний</w:t>
      </w:r>
    </w:p>
    <w:p w:rsidR="00BA16C3" w:rsidRPr="00395221" w:rsidRDefault="00BA16C3" w:rsidP="00BA16C3">
      <w:pPr>
        <w:tabs>
          <w:tab w:val="left" w:pos="993"/>
          <w:tab w:val="left" w:pos="4962"/>
        </w:tabs>
        <w:spacing w:after="0" w:line="240" w:lineRule="auto"/>
        <w:ind w:left="5103" w:firstLine="709"/>
        <w:contextualSpacing/>
        <w:jc w:val="center"/>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  </w:t>
      </w:r>
      <w:r w:rsidR="0091427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університет радіоелектроніки</w:t>
      </w:r>
    </w:p>
    <w:p w:rsidR="00BA16C3" w:rsidRPr="00395221" w:rsidRDefault="00BA16C3" w:rsidP="00BA16C3">
      <w:pPr>
        <w:tabs>
          <w:tab w:val="left" w:pos="993"/>
          <w:tab w:val="left" w:pos="4962"/>
        </w:tabs>
        <w:spacing w:after="0" w:line="240" w:lineRule="auto"/>
        <w:ind w:left="5103" w:firstLine="709"/>
        <w:contextualSpacing/>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   </w:t>
      </w:r>
      <w:r w:rsidR="00220829" w:rsidRPr="00395221">
        <w:rPr>
          <w:rFonts w:ascii="Times New Roman" w:eastAsia="Times New Roman" w:hAnsi="Times New Roman" w:cs="Times New Roman"/>
          <w:sz w:val="28"/>
          <w:szCs w:val="28"/>
          <w:lang w:val="uk-UA" w:eastAsia="ru-RU"/>
        </w:rPr>
        <w:t xml:space="preserve"> </w:t>
      </w:r>
      <w:r w:rsidR="0091427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(ХНУРЕ), 2021</w:t>
      </w:r>
    </w:p>
    <w:p w:rsidR="00BA16C3" w:rsidRPr="00395221" w:rsidRDefault="00914271" w:rsidP="00BA16C3">
      <w:pPr>
        <w:tabs>
          <w:tab w:val="left" w:pos="993"/>
        </w:tabs>
        <w:spacing w:after="0" w:line="240" w:lineRule="auto"/>
        <w:ind w:right="-144" w:firstLine="709"/>
        <w:contextualSpacing/>
        <w:jc w:val="center"/>
        <w:rPr>
          <w:rFonts w:ascii="Times New Roman" w:eastAsia="Times New Roman" w:hAnsi="Times New Roman" w:cs="Times New Roman"/>
          <w:sz w:val="28"/>
          <w:szCs w:val="28"/>
          <w:highlight w:val="yellow"/>
          <w:lang w:val="uk-UA" w:eastAsia="ru-RU"/>
        </w:rPr>
      </w:pPr>
      <w:r>
        <w:rPr>
          <w:noProof/>
          <w:lang w:eastAsia="ru-RU"/>
        </w:rPr>
        <mc:AlternateContent>
          <mc:Choice Requires="wps">
            <w:drawing>
              <wp:anchor distT="0" distB="0" distL="114300" distR="114300" simplePos="0" relativeHeight="251665408" behindDoc="0" locked="0" layoutInCell="1" allowOverlap="1" wp14:anchorId="290B39B5" wp14:editId="2EB18D40">
                <wp:simplePos x="0" y="0"/>
                <wp:positionH relativeFrom="column">
                  <wp:posOffset>2278202</wp:posOffset>
                </wp:positionH>
                <wp:positionV relativeFrom="paragraph">
                  <wp:posOffset>347396</wp:posOffset>
                </wp:positionV>
                <wp:extent cx="614477" cy="285292"/>
                <wp:effectExtent l="0" t="0" r="14605" b="19685"/>
                <wp:wrapNone/>
                <wp:docPr id="9" name="Прямоугольник 9"/>
                <wp:cNvGraphicFramePr/>
                <a:graphic xmlns:a="http://schemas.openxmlformats.org/drawingml/2006/main">
                  <a:graphicData uri="http://schemas.microsoft.com/office/word/2010/wordprocessingShape">
                    <wps:wsp>
                      <wps:cNvSpPr/>
                      <wps:spPr>
                        <a:xfrm>
                          <a:off x="0" y="0"/>
                          <a:ext cx="614477" cy="285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9E584" id="Прямоугольник 9" o:spid="_x0000_s1026" style="position:absolute;margin-left:179.4pt;margin-top:27.35pt;width:48.4pt;height:2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" fillcolor="white [3212]" strokecolor="white [3212]" strokeweight="2pt"/>
            </w:pict>
          </mc:Fallback>
        </mc:AlternateContent>
      </w:r>
      <w:r>
        <w:rPr>
          <w:noProof/>
          <w:lang w:eastAsia="ru-RU"/>
        </w:rPr>
        <mc:AlternateContent>
          <mc:Choice Requires="wps">
            <w:drawing>
              <wp:anchor distT="0" distB="0" distL="114300" distR="114300" simplePos="0" relativeHeight="251663360" behindDoc="0" locked="0" layoutInCell="1" allowOverlap="1" wp14:anchorId="6C84A870" wp14:editId="383EC8E0">
                <wp:simplePos x="0" y="0"/>
                <wp:positionH relativeFrom="column">
                  <wp:posOffset>2842412</wp:posOffset>
                </wp:positionH>
                <wp:positionV relativeFrom="paragraph">
                  <wp:posOffset>349225</wp:posOffset>
                </wp:positionV>
                <wp:extent cx="614477" cy="285292"/>
                <wp:effectExtent l="0" t="0" r="14605" b="19685"/>
                <wp:wrapNone/>
                <wp:docPr id="8" name="Прямоугольник 8"/>
                <wp:cNvGraphicFramePr/>
                <a:graphic xmlns:a="http://schemas.openxmlformats.org/drawingml/2006/main">
                  <a:graphicData uri="http://schemas.microsoft.com/office/word/2010/wordprocessingShape">
                    <wps:wsp>
                      <wps:cNvSpPr/>
                      <wps:spPr>
                        <a:xfrm>
                          <a:off x="0" y="0"/>
                          <a:ext cx="614477" cy="285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819144" id="Прямоугольник 8" o:spid="_x0000_s1026" style="position:absolute;margin-left:223.8pt;margin-top:27.5pt;width:48.4pt;height:22.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" fillcolor="white [3212]" strokecolor="white [3212]" strokeweight="2pt"/>
            </w:pict>
          </mc:Fallback>
        </mc:AlternateContent>
      </w:r>
      <w:r w:rsidR="00BA16C3" w:rsidRPr="00395221">
        <w:rPr>
          <w:noProof/>
          <w:lang w:eastAsia="ru-RU"/>
        </w:rPr>
        <mc:AlternateContent>
          <mc:Choice Requires="wps">
            <w:drawing>
              <wp:anchor distT="0" distB="0" distL="114300" distR="114300" simplePos="0" relativeHeight="251657216" behindDoc="0" locked="0" layoutInCell="1" allowOverlap="1" wp14:anchorId="5BACFA56" wp14:editId="160CA197">
                <wp:simplePos x="0" y="0"/>
                <wp:positionH relativeFrom="column">
                  <wp:posOffset>2894330</wp:posOffset>
                </wp:positionH>
                <wp:positionV relativeFrom="paragraph">
                  <wp:posOffset>746125</wp:posOffset>
                </wp:positionV>
                <wp:extent cx="390525" cy="551180"/>
                <wp:effectExtent l="0" t="0" r="28575" b="203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511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F50017" w:rsidRDefault="00F50017" w:rsidP="00BA16C3"/>
                          <w:p w:rsidR="00F50017" w:rsidRDefault="00F50017" w:rsidP="00BA16C3"/>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227.9pt;margin-top:58.75pt;width:30.75pt;height:4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" strokecolor="white">
                <v:stroke startarrowwidth="narrow" startarrowlength="short" endarrowwidth="narrow" endarrowlength="short"/>
                <v:path arrowok="t"/>
                <v:textbox inset="2.53958mm,2.53958mm,2.53958mm,2.53958mm">
                  <w:txbxContent>
                    <w:p w:rsidR="00F50017" w:rsidRDefault="00F50017" w:rsidP="00BA16C3"/>
                    <w:p w:rsidR="00F50017" w:rsidRDefault="00F50017" w:rsidP="00BA16C3"/>
                  </w:txbxContent>
                </v:textbox>
              </v:rect>
            </w:pict>
          </mc:Fallback>
        </mc:AlternateContent>
      </w:r>
      <w:r w:rsidR="00BA16C3" w:rsidRPr="00395221">
        <w:rPr>
          <w:rFonts w:ascii="Times New Roman" w:eastAsia="Calibri" w:hAnsi="Times New Roman" w:cs="Times New Roman"/>
          <w:sz w:val="28"/>
          <w:szCs w:val="28"/>
          <w:lang w:val="uk-UA" w:eastAsia="ru-RU"/>
        </w:rPr>
        <w:br w:type="page"/>
      </w:r>
      <w:bookmarkStart w:id="0" w:name="_GoBack"/>
      <w:bookmarkEnd w:id="0"/>
      <w:r w:rsidR="00BA16C3" w:rsidRPr="00395221">
        <w:rPr>
          <w:rFonts w:ascii="Times New Roman" w:eastAsia="Times New Roman" w:hAnsi="Times New Roman" w:cs="Times New Roman"/>
          <w:sz w:val="28"/>
          <w:szCs w:val="28"/>
          <w:lang w:val="uk-UA" w:eastAsia="ru-RU"/>
        </w:rPr>
        <w:lastRenderedPageBreak/>
        <w:t>ЗМІСТ</w:t>
      </w:r>
    </w:p>
    <w:p w:rsidR="00BA16C3" w:rsidRPr="00395221" w:rsidRDefault="00BA16C3" w:rsidP="00BA16C3">
      <w:pPr>
        <w:tabs>
          <w:tab w:val="left" w:pos="993"/>
          <w:tab w:val="left" w:pos="9072"/>
          <w:tab w:val="right" w:pos="9639"/>
        </w:tabs>
        <w:spacing w:after="0" w:line="240" w:lineRule="auto"/>
        <w:ind w:firstLine="709"/>
        <w:contextualSpacing/>
        <w:jc w:val="both"/>
        <w:rPr>
          <w:rFonts w:ascii="Times New Roman" w:eastAsia="Times New Roman" w:hAnsi="Times New Roman" w:cs="Times New Roman"/>
          <w:sz w:val="28"/>
          <w:szCs w:val="28"/>
          <w:highlight w:val="yellow"/>
          <w:lang w:val="uk-UA" w:eastAsia="ru-RU"/>
        </w:rPr>
      </w:pPr>
    </w:p>
    <w:p w:rsidR="002C02AB" w:rsidRPr="00A237C2" w:rsidRDefault="0015497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Алмакадма М</w:t>
      </w:r>
      <w:r w:rsidR="00395221" w:rsidRPr="00A237C2">
        <w:rPr>
          <w:rFonts w:ascii="Times New Roman" w:eastAsia="Times New Roman" w:hAnsi="Times New Roman" w:cs="Times New Roman"/>
          <w:sz w:val="28"/>
          <w:szCs w:val="28"/>
          <w:lang w:val="uk-UA" w:eastAsia="ru-RU"/>
        </w:rPr>
        <w:t>. І.</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Досягнення та проблеми українс</w:t>
      </w:r>
      <w:r w:rsidR="00395221" w:rsidRPr="00A237C2">
        <w:rPr>
          <w:rFonts w:ascii="Times New Roman" w:eastAsia="Times New Roman" w:hAnsi="Times New Roman" w:cs="Times New Roman"/>
          <w:sz w:val="28"/>
          <w:szCs w:val="28"/>
          <w:lang w:val="uk-UA" w:eastAsia="ru-RU"/>
        </w:rPr>
        <w:t>ької історії та культури</w:t>
      </w:r>
      <w:r w:rsidR="00302DE8" w:rsidRPr="00A237C2">
        <w:rPr>
          <w:rFonts w:ascii="Times New Roman" w:eastAsia="Times New Roman" w:hAnsi="Times New Roman" w:cs="Times New Roman"/>
          <w:sz w:val="28"/>
          <w:szCs w:val="28"/>
          <w:lang w:val="uk-UA" w:eastAsia="ru-RU"/>
        </w:rPr>
        <w:t> </w:t>
      </w:r>
      <w:r w:rsidR="00395221" w:rsidRPr="00A237C2">
        <w:rPr>
          <w:rFonts w:ascii="Times New Roman" w:eastAsia="Times New Roman" w:hAnsi="Times New Roman" w:cs="Times New Roman"/>
          <w:sz w:val="28"/>
          <w:szCs w:val="28"/>
          <w:lang w:val="uk-UA" w:eastAsia="ru-RU"/>
        </w:rPr>
        <w:t>ХІХ с……………………………………………………………………</w:t>
      </w:r>
      <w:r w:rsidR="00436ABD" w:rsidRPr="00A237C2">
        <w:rPr>
          <w:rFonts w:ascii="Times New Roman" w:eastAsia="Times New Roman" w:hAnsi="Times New Roman" w:cs="Times New Roman"/>
          <w:sz w:val="28"/>
          <w:szCs w:val="28"/>
          <w:lang w:eastAsia="ru-RU"/>
        </w:rPr>
        <w:t>.</w:t>
      </w:r>
      <w:r w:rsidR="00A237C2">
        <w:rPr>
          <w:rFonts w:ascii="Times New Roman" w:eastAsia="Times New Roman" w:hAnsi="Times New Roman" w:cs="Times New Roman"/>
          <w:sz w:val="28"/>
          <w:szCs w:val="28"/>
          <w:lang w:val="uk-UA" w:eastAsia="ru-RU"/>
        </w:rPr>
        <w:tab/>
      </w:r>
      <w:r w:rsidR="00AD1465">
        <w:rPr>
          <w:rFonts w:ascii="Times New Roman" w:eastAsia="Times New Roman" w:hAnsi="Times New Roman" w:cs="Times New Roman"/>
          <w:sz w:val="28"/>
          <w:szCs w:val="28"/>
          <w:lang w:val="uk-UA" w:eastAsia="ru-RU"/>
        </w:rPr>
        <w:t>5</w:t>
      </w:r>
    </w:p>
    <w:p w:rsidR="00395221" w:rsidRPr="00A237C2" w:rsidRDefault="00395221" w:rsidP="00A237C2">
      <w:pPr>
        <w:shd w:val="clear" w:color="auto" w:fill="FFFFFF" w:themeFill="background1"/>
        <w:tabs>
          <w:tab w:val="right" w:pos="0"/>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Аврунін О</w:t>
      </w:r>
      <w:r w:rsidRPr="00A237C2">
        <w:rPr>
          <w:rFonts w:ascii="Times New Roman" w:eastAsia="Times New Roman" w:hAnsi="Times New Roman" w:cs="Times New Roman"/>
          <w:sz w:val="28"/>
          <w:szCs w:val="28"/>
          <w:lang w:val="uk-UA" w:eastAsia="ru-RU"/>
        </w:rPr>
        <w:t xml:space="preserve">. О. Досвід використання бронетехніки в Україні під час бойових дій 1917–1921 </w:t>
      </w:r>
      <w:r w:rsidR="00A237C2">
        <w:rPr>
          <w:rFonts w:ascii="Times New Roman" w:eastAsia="Times New Roman" w:hAnsi="Times New Roman" w:cs="Times New Roman"/>
          <w:sz w:val="28"/>
          <w:szCs w:val="28"/>
          <w:lang w:val="uk-UA" w:eastAsia="ru-RU"/>
        </w:rPr>
        <w:t>років……………………………………………………………….</w:t>
      </w:r>
      <w:r w:rsidR="00A237C2">
        <w:rPr>
          <w:rFonts w:ascii="Times New Roman" w:eastAsia="Times New Roman" w:hAnsi="Times New Roman" w:cs="Times New Roman"/>
          <w:sz w:val="28"/>
          <w:szCs w:val="28"/>
          <w:lang w:val="uk-UA" w:eastAsia="ru-RU"/>
        </w:rPr>
        <w:tab/>
      </w:r>
      <w:r w:rsidR="00AD1465">
        <w:rPr>
          <w:rFonts w:ascii="Times New Roman" w:eastAsia="Times New Roman" w:hAnsi="Times New Roman" w:cs="Times New Roman"/>
          <w:sz w:val="28"/>
          <w:szCs w:val="28"/>
          <w:lang w:val="uk-UA" w:eastAsia="ru-RU"/>
        </w:rPr>
        <w:t>7</w:t>
      </w:r>
    </w:p>
    <w:p w:rsidR="003B3263" w:rsidRPr="00A237C2" w:rsidRDefault="003B3263"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Бадєєва Л</w:t>
      </w:r>
      <w:r w:rsidRPr="00A237C2">
        <w:rPr>
          <w:rFonts w:ascii="Times New Roman" w:eastAsia="Times New Roman" w:hAnsi="Times New Roman" w:cs="Times New Roman"/>
          <w:sz w:val="28"/>
          <w:szCs w:val="28"/>
          <w:lang w:val="uk-UA" w:eastAsia="ru-RU"/>
        </w:rPr>
        <w:t>. І. Військове будівництво в Західноукраїнській Народній республіці (1918–1920)</w:t>
      </w:r>
      <w:r w:rsidR="00A237C2">
        <w:rPr>
          <w:rFonts w:ascii="Times New Roman" w:eastAsia="Times New Roman" w:hAnsi="Times New Roman" w:cs="Times New Roman"/>
          <w:sz w:val="28"/>
          <w:szCs w:val="28"/>
          <w:lang w:val="uk-UA" w:eastAsia="ru-RU"/>
        </w:rPr>
        <w:t>…………………………………………………………...</w:t>
      </w:r>
      <w:r w:rsidR="00A237C2">
        <w:rPr>
          <w:rFonts w:ascii="Times New Roman" w:eastAsia="Times New Roman" w:hAnsi="Times New Roman" w:cs="Times New Roman"/>
          <w:sz w:val="28"/>
          <w:szCs w:val="28"/>
          <w:lang w:val="uk-UA" w:eastAsia="ru-RU"/>
        </w:rPr>
        <w:tab/>
      </w:r>
      <w:r w:rsidR="00AD1465">
        <w:rPr>
          <w:rFonts w:ascii="Times New Roman" w:eastAsia="Times New Roman" w:hAnsi="Times New Roman" w:cs="Times New Roman"/>
          <w:sz w:val="28"/>
          <w:szCs w:val="28"/>
          <w:lang w:val="uk-UA" w:eastAsia="ru-RU"/>
        </w:rPr>
        <w:t>10</w:t>
      </w:r>
    </w:p>
    <w:p w:rsidR="003B3263" w:rsidRPr="00A237C2" w:rsidRDefault="003B3263"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hAnsi="Times New Roman" w:cs="Times New Roman"/>
          <w:sz w:val="28"/>
          <w:lang w:val="uk-UA"/>
        </w:rPr>
        <w:t>Байдюк</w:t>
      </w:r>
      <w:r w:rsidRPr="00A237C2">
        <w:rPr>
          <w:rFonts w:ascii="Times New Roman" w:eastAsia="Times New Roman" w:hAnsi="Times New Roman" w:cs="Times New Roman"/>
          <w:bCs/>
          <w:sz w:val="28"/>
          <w:szCs w:val="28"/>
          <w:lang w:val="uk-UA"/>
        </w:rPr>
        <w:t xml:space="preserve"> Ю</w:t>
      </w:r>
      <w:r w:rsidRPr="00A237C2">
        <w:rPr>
          <w:rFonts w:ascii="Times New Roman" w:eastAsia="Times New Roman" w:hAnsi="Times New Roman" w:cs="Times New Roman"/>
          <w:sz w:val="28"/>
          <w:szCs w:val="28"/>
          <w:lang w:val="uk-UA" w:eastAsia="ru-RU"/>
        </w:rPr>
        <w:t>. С. М. С. Грушевськ</w:t>
      </w:r>
      <w:r w:rsidR="00426800" w:rsidRPr="00A237C2">
        <w:rPr>
          <w:rFonts w:ascii="Times New Roman" w:eastAsia="Times New Roman" w:hAnsi="Times New Roman" w:cs="Times New Roman"/>
          <w:sz w:val="28"/>
          <w:szCs w:val="28"/>
          <w:lang w:val="uk-UA" w:eastAsia="ru-RU"/>
        </w:rPr>
        <w:t>ий в роки Української революції.</w:t>
      </w:r>
      <w:r w:rsidR="00436ABD" w:rsidRPr="00A237C2">
        <w:rPr>
          <w:rFonts w:ascii="Times New Roman" w:eastAsia="Times New Roman" w:hAnsi="Times New Roman" w:cs="Times New Roman"/>
          <w:sz w:val="28"/>
          <w:szCs w:val="28"/>
          <w:lang w:val="uk-UA" w:eastAsia="ru-RU"/>
        </w:rPr>
        <w:t>…………...</w:t>
      </w:r>
      <w:r w:rsidR="00A237C2" w:rsidRPr="00F50017">
        <w:rPr>
          <w:rFonts w:ascii="Times New Roman" w:eastAsia="Times New Roman" w:hAnsi="Times New Roman" w:cs="Times New Roman"/>
          <w:sz w:val="28"/>
          <w:szCs w:val="28"/>
          <w:lang w:val="uk-UA" w:eastAsia="ru-RU"/>
        </w:rPr>
        <w:t>.</w:t>
      </w:r>
      <w:r w:rsidR="00AD1465">
        <w:rPr>
          <w:rFonts w:ascii="Times New Roman" w:eastAsia="Times New Roman" w:hAnsi="Times New Roman" w:cs="Times New Roman"/>
          <w:sz w:val="28"/>
          <w:szCs w:val="28"/>
          <w:lang w:val="uk-UA" w:eastAsia="ru-RU"/>
        </w:rPr>
        <w:tab/>
        <w:t>12</w:t>
      </w:r>
    </w:p>
    <w:p w:rsidR="003B3263" w:rsidRPr="00A237C2" w:rsidRDefault="003B3263"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Байдюк Ю</w:t>
      </w:r>
      <w:r w:rsidRPr="00A237C2">
        <w:rPr>
          <w:rFonts w:ascii="Times New Roman" w:eastAsia="Times New Roman" w:hAnsi="Times New Roman" w:cs="Times New Roman"/>
          <w:sz w:val="28"/>
          <w:szCs w:val="28"/>
          <w:lang w:val="uk-UA" w:eastAsia="ru-RU"/>
        </w:rPr>
        <w:t>. С. Складні випадки наголошування слів української мові</w:t>
      </w:r>
      <w:r w:rsidR="00A237C2">
        <w:rPr>
          <w:rFonts w:ascii="Times New Roman" w:eastAsia="Times New Roman" w:hAnsi="Times New Roman" w:cs="Times New Roman"/>
          <w:sz w:val="28"/>
          <w:szCs w:val="28"/>
          <w:lang w:val="uk-UA" w:eastAsia="ru-RU"/>
        </w:rPr>
        <w:t>……….</w:t>
      </w:r>
      <w:r w:rsidR="00A237C2">
        <w:rPr>
          <w:rFonts w:ascii="Times New Roman" w:eastAsia="Times New Roman" w:hAnsi="Times New Roman" w:cs="Times New Roman"/>
          <w:sz w:val="28"/>
          <w:szCs w:val="28"/>
          <w:lang w:val="uk-UA" w:eastAsia="ru-RU"/>
        </w:rPr>
        <w:tab/>
      </w:r>
      <w:r w:rsidR="00AD1465">
        <w:rPr>
          <w:rFonts w:ascii="Times New Roman" w:eastAsia="Times New Roman" w:hAnsi="Times New Roman" w:cs="Times New Roman"/>
          <w:sz w:val="28"/>
          <w:szCs w:val="28"/>
          <w:lang w:val="uk-UA" w:eastAsia="ru-RU"/>
        </w:rPr>
        <w:t>16</w:t>
      </w:r>
      <w:r w:rsidRPr="00A237C2">
        <w:rPr>
          <w:rFonts w:ascii="Times New Roman" w:eastAsia="Times New Roman" w:hAnsi="Times New Roman" w:cs="Times New Roman"/>
          <w:sz w:val="28"/>
          <w:szCs w:val="28"/>
          <w:lang w:val="uk-UA" w:eastAsia="ru-RU"/>
        </w:rPr>
        <w:t xml:space="preserve"> </w:t>
      </w:r>
    </w:p>
    <w:p w:rsidR="003B3263" w:rsidRPr="00A237C2" w:rsidRDefault="003B3263"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Батурін О</w:t>
      </w:r>
      <w:r w:rsidRPr="00A237C2">
        <w:rPr>
          <w:rFonts w:ascii="Times New Roman" w:eastAsia="Times New Roman" w:hAnsi="Times New Roman" w:cs="Times New Roman"/>
          <w:sz w:val="28"/>
          <w:szCs w:val="28"/>
          <w:lang w:val="uk-UA" w:eastAsia="ru-RU"/>
        </w:rPr>
        <w:t>. О. Українська Народна Республіка в роки революції (</w:t>
      </w:r>
      <w:r w:rsidRPr="00A237C2">
        <w:rPr>
          <w:rFonts w:ascii="Times New Roman" w:eastAsia="Times New Roman" w:hAnsi="Times New Roman" w:cs="Times New Roman"/>
          <w:sz w:val="24"/>
          <w:szCs w:val="28"/>
          <w:lang w:val="uk-UA" w:eastAsia="ru-RU"/>
        </w:rPr>
        <w:t>1917–1921</w:t>
      </w:r>
      <w:r w:rsidR="002110D0" w:rsidRPr="00A237C2">
        <w:rPr>
          <w:rFonts w:ascii="Times New Roman" w:eastAsia="Times New Roman" w:hAnsi="Times New Roman" w:cs="Times New Roman"/>
          <w:sz w:val="28"/>
          <w:szCs w:val="28"/>
          <w:lang w:val="uk-UA" w:eastAsia="ru-RU"/>
        </w:rPr>
        <w:t>)</w:t>
      </w:r>
      <w:r w:rsidR="00A237C2">
        <w:rPr>
          <w:rFonts w:ascii="Times New Roman" w:eastAsia="Times New Roman" w:hAnsi="Times New Roman" w:cs="Times New Roman"/>
          <w:sz w:val="28"/>
          <w:szCs w:val="28"/>
          <w:lang w:val="uk-UA" w:eastAsia="ru-RU"/>
        </w:rPr>
        <w:t>…</w:t>
      </w:r>
      <w:r w:rsidR="00A237C2">
        <w:rPr>
          <w:rFonts w:ascii="Times New Roman" w:eastAsia="Times New Roman" w:hAnsi="Times New Roman" w:cs="Times New Roman"/>
          <w:sz w:val="28"/>
          <w:szCs w:val="28"/>
          <w:lang w:val="uk-UA" w:eastAsia="ru-RU"/>
        </w:rPr>
        <w:tab/>
      </w:r>
      <w:r w:rsidR="004709DF">
        <w:rPr>
          <w:rFonts w:ascii="Times New Roman" w:eastAsia="Times New Roman" w:hAnsi="Times New Roman" w:cs="Times New Roman"/>
          <w:sz w:val="28"/>
          <w:szCs w:val="28"/>
          <w:lang w:val="uk-UA" w:eastAsia="ru-RU"/>
        </w:rPr>
        <w:t>18</w:t>
      </w:r>
      <w:r w:rsidRPr="00A237C2">
        <w:rPr>
          <w:rFonts w:ascii="Times New Roman" w:eastAsia="Times New Roman" w:hAnsi="Times New Roman" w:cs="Times New Roman"/>
          <w:sz w:val="28"/>
          <w:szCs w:val="28"/>
          <w:lang w:val="uk-UA" w:eastAsia="ru-RU"/>
        </w:rPr>
        <w:t xml:space="preserve"> </w:t>
      </w:r>
    </w:p>
    <w:p w:rsidR="003E47B1" w:rsidRPr="00A237C2" w:rsidRDefault="003E47B1"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Бойко А</w:t>
      </w:r>
      <w:r w:rsidRPr="00A237C2">
        <w:rPr>
          <w:rFonts w:ascii="Times New Roman" w:eastAsia="Times New Roman" w:hAnsi="Times New Roman" w:cs="Times New Roman"/>
          <w:sz w:val="28"/>
          <w:szCs w:val="28"/>
          <w:lang w:val="uk-UA" w:eastAsia="ru-RU"/>
        </w:rPr>
        <w:t>. Є. Філософсько-політичні аспекти боротьби України за свою національну незалежність</w:t>
      </w:r>
      <w:r w:rsidR="00A237C2">
        <w:rPr>
          <w:rFonts w:ascii="Times New Roman" w:eastAsia="Times New Roman" w:hAnsi="Times New Roman" w:cs="Times New Roman"/>
          <w:sz w:val="28"/>
          <w:szCs w:val="28"/>
          <w:lang w:val="uk-UA" w:eastAsia="ru-RU"/>
        </w:rPr>
        <w:t>………………………………………………………...</w:t>
      </w:r>
      <w:r w:rsidR="002B3EBE" w:rsidRPr="00A237C2">
        <w:rPr>
          <w:rFonts w:ascii="Times New Roman" w:eastAsia="Times New Roman" w:hAnsi="Times New Roman" w:cs="Times New Roman"/>
          <w:sz w:val="28"/>
          <w:szCs w:val="28"/>
          <w:lang w:val="uk-UA" w:eastAsia="ru-RU"/>
        </w:rPr>
        <w:tab/>
      </w:r>
      <w:r w:rsidR="00CF4C18">
        <w:rPr>
          <w:rFonts w:ascii="Times New Roman" w:eastAsia="Times New Roman" w:hAnsi="Times New Roman" w:cs="Times New Roman"/>
          <w:sz w:val="28"/>
          <w:szCs w:val="28"/>
          <w:lang w:eastAsia="ru-RU"/>
        </w:rPr>
        <w:t>2</w:t>
      </w:r>
      <w:r w:rsidR="00CF4C18">
        <w:rPr>
          <w:rFonts w:ascii="Times New Roman" w:eastAsia="Times New Roman" w:hAnsi="Times New Roman" w:cs="Times New Roman"/>
          <w:sz w:val="28"/>
          <w:szCs w:val="28"/>
          <w:lang w:val="uk-UA" w:eastAsia="ru-RU"/>
        </w:rPr>
        <w:t>0</w:t>
      </w:r>
      <w:r w:rsidRPr="00A237C2">
        <w:rPr>
          <w:rFonts w:ascii="Times New Roman" w:eastAsia="Times New Roman" w:hAnsi="Times New Roman" w:cs="Times New Roman"/>
          <w:sz w:val="28"/>
          <w:szCs w:val="28"/>
          <w:lang w:val="uk-UA" w:eastAsia="ru-RU"/>
        </w:rPr>
        <w:t xml:space="preserve"> </w:t>
      </w:r>
    </w:p>
    <w:p w:rsidR="003B3263" w:rsidRPr="00CF4C18" w:rsidRDefault="002110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Велігура В</w:t>
      </w:r>
      <w:r w:rsidRPr="00A237C2">
        <w:rPr>
          <w:rFonts w:ascii="Times New Roman" w:eastAsia="Times New Roman" w:hAnsi="Times New Roman" w:cs="Times New Roman"/>
          <w:sz w:val="28"/>
          <w:szCs w:val="28"/>
          <w:lang w:val="uk-UA" w:eastAsia="ru-RU"/>
        </w:rPr>
        <w:t>. Е</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Розвиток культури за часів П. Скоропадського</w:t>
      </w:r>
      <w:r w:rsidR="00A237C2">
        <w:rPr>
          <w:rFonts w:ascii="Times New Roman" w:eastAsia="Times New Roman" w:hAnsi="Times New Roman" w:cs="Times New Roman"/>
          <w:sz w:val="28"/>
          <w:szCs w:val="28"/>
          <w:lang w:val="uk-UA" w:eastAsia="ru-RU"/>
        </w:rPr>
        <w:t>………………..</w:t>
      </w:r>
      <w:r w:rsidR="00A237C2">
        <w:rPr>
          <w:rFonts w:ascii="Times New Roman" w:eastAsia="Times New Roman" w:hAnsi="Times New Roman" w:cs="Times New Roman"/>
          <w:sz w:val="28"/>
          <w:szCs w:val="28"/>
          <w:lang w:val="uk-UA" w:eastAsia="ru-RU"/>
        </w:rPr>
        <w:tab/>
      </w:r>
      <w:r w:rsidR="00CF4C18">
        <w:rPr>
          <w:rFonts w:ascii="Times New Roman" w:eastAsia="Times New Roman" w:hAnsi="Times New Roman" w:cs="Times New Roman"/>
          <w:sz w:val="28"/>
          <w:szCs w:val="28"/>
          <w:lang w:eastAsia="ru-RU"/>
        </w:rPr>
        <w:t>2</w:t>
      </w:r>
      <w:r w:rsidR="00CF4C18">
        <w:rPr>
          <w:rFonts w:ascii="Times New Roman" w:eastAsia="Times New Roman" w:hAnsi="Times New Roman" w:cs="Times New Roman"/>
          <w:sz w:val="28"/>
          <w:szCs w:val="28"/>
          <w:lang w:val="uk-UA" w:eastAsia="ru-RU"/>
        </w:rPr>
        <w:t xml:space="preserve">2 </w:t>
      </w:r>
    </w:p>
    <w:p w:rsidR="003B3263" w:rsidRPr="00A237C2" w:rsidRDefault="002110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Головко</w:t>
      </w:r>
      <w:r w:rsidR="003B3263" w:rsidRPr="00A237C2">
        <w:rPr>
          <w:rFonts w:ascii="Times New Roman" w:eastAsia="Times New Roman" w:hAnsi="Times New Roman" w:cs="Times New Roman"/>
          <w:bCs/>
          <w:sz w:val="28"/>
          <w:szCs w:val="28"/>
          <w:lang w:val="uk-UA"/>
        </w:rPr>
        <w:t xml:space="preserve"> О</w:t>
      </w:r>
      <w:r w:rsidRPr="00A237C2">
        <w:rPr>
          <w:rFonts w:ascii="Times New Roman" w:eastAsia="Times New Roman" w:hAnsi="Times New Roman" w:cs="Times New Roman"/>
          <w:sz w:val="28"/>
          <w:szCs w:val="28"/>
          <w:lang w:val="uk-UA" w:eastAsia="ru-RU"/>
        </w:rPr>
        <w:t>. В</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Формування суспільного дошкільного виховання в україні за часів УНР та на початковому радянському етапі (1917–1921 рр.)…………</w:t>
      </w:r>
      <w:r w:rsidR="005D7338">
        <w:rPr>
          <w:rFonts w:ascii="Times New Roman" w:eastAsia="Times New Roman" w:hAnsi="Times New Roman" w:cs="Times New Roman"/>
          <w:sz w:val="28"/>
          <w:szCs w:val="28"/>
          <w:lang w:val="uk-UA" w:eastAsia="ru-RU"/>
        </w:rPr>
        <w:t>….</w:t>
      </w:r>
      <w:r w:rsidR="005D7338">
        <w:rPr>
          <w:rFonts w:ascii="Times New Roman" w:eastAsia="Times New Roman" w:hAnsi="Times New Roman" w:cs="Times New Roman"/>
          <w:sz w:val="28"/>
          <w:szCs w:val="28"/>
          <w:lang w:val="uk-UA" w:eastAsia="ru-RU"/>
        </w:rPr>
        <w:tab/>
      </w:r>
      <w:r w:rsidR="00CF4C18">
        <w:rPr>
          <w:rFonts w:ascii="Times New Roman" w:eastAsia="Times New Roman" w:hAnsi="Times New Roman" w:cs="Times New Roman"/>
          <w:sz w:val="28"/>
          <w:szCs w:val="28"/>
          <w:lang w:eastAsia="ru-RU"/>
        </w:rPr>
        <w:t>2</w:t>
      </w:r>
      <w:r w:rsidR="00CF4C18">
        <w:rPr>
          <w:rFonts w:ascii="Times New Roman" w:eastAsia="Times New Roman" w:hAnsi="Times New Roman" w:cs="Times New Roman"/>
          <w:sz w:val="28"/>
          <w:szCs w:val="28"/>
          <w:lang w:val="uk-UA" w:eastAsia="ru-RU"/>
        </w:rPr>
        <w:t>5</w:t>
      </w:r>
      <w:r w:rsidR="003B3263" w:rsidRPr="00A237C2">
        <w:rPr>
          <w:rFonts w:ascii="Times New Roman" w:eastAsia="Times New Roman" w:hAnsi="Times New Roman" w:cs="Times New Roman"/>
          <w:sz w:val="28"/>
          <w:szCs w:val="28"/>
          <w:lang w:val="uk-UA" w:eastAsia="ru-RU"/>
        </w:rPr>
        <w:t xml:space="preserve"> </w:t>
      </w:r>
    </w:p>
    <w:p w:rsidR="003B3263" w:rsidRPr="00A237C2" w:rsidRDefault="004E72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6"/>
          <w:lang w:val="uk-UA" w:eastAsia="uk-UA"/>
        </w:rPr>
        <w:t>Деліман</w:t>
      </w:r>
      <w:r w:rsidRPr="00A237C2">
        <w:rPr>
          <w:rFonts w:ascii="Times New Roman" w:eastAsia="Times New Roman" w:hAnsi="Times New Roman" w:cs="Times New Roman"/>
          <w:bCs/>
          <w:sz w:val="28"/>
          <w:szCs w:val="28"/>
          <w:lang w:val="uk-UA"/>
        </w:rPr>
        <w:t xml:space="preserve"> В</w:t>
      </w:r>
      <w:r w:rsidRPr="00A237C2">
        <w:rPr>
          <w:rFonts w:ascii="Times New Roman" w:eastAsia="Times New Roman" w:hAnsi="Times New Roman" w:cs="Times New Roman"/>
          <w:sz w:val="28"/>
          <w:szCs w:val="28"/>
          <w:lang w:val="uk-UA" w:eastAsia="ru-RU"/>
        </w:rPr>
        <w:t>. В</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Культура України в епоху національно-демократичної революції 1917–1921 років</w:t>
      </w:r>
      <w:r w:rsidR="005D7338">
        <w:rPr>
          <w:rFonts w:ascii="Times New Roman" w:eastAsia="Times New Roman" w:hAnsi="Times New Roman" w:cs="Times New Roman"/>
          <w:sz w:val="28"/>
          <w:szCs w:val="28"/>
          <w:lang w:val="uk-UA" w:eastAsia="ru-RU"/>
        </w:rPr>
        <w:t>……………………………………………………….</w:t>
      </w:r>
      <w:r w:rsidR="005D7338">
        <w:rPr>
          <w:rFonts w:ascii="Times New Roman" w:eastAsia="Times New Roman" w:hAnsi="Times New Roman" w:cs="Times New Roman"/>
          <w:sz w:val="28"/>
          <w:szCs w:val="28"/>
          <w:lang w:val="uk-UA" w:eastAsia="ru-RU"/>
        </w:rPr>
        <w:tab/>
      </w:r>
      <w:r w:rsidR="00CF4C18">
        <w:rPr>
          <w:rFonts w:ascii="Times New Roman" w:eastAsia="Times New Roman" w:hAnsi="Times New Roman" w:cs="Times New Roman"/>
          <w:sz w:val="28"/>
          <w:szCs w:val="28"/>
          <w:lang w:val="uk-UA" w:eastAsia="ru-RU"/>
        </w:rPr>
        <w:t>29</w:t>
      </w:r>
      <w:r w:rsidR="003B3263" w:rsidRPr="00A237C2">
        <w:rPr>
          <w:rFonts w:ascii="Times New Roman" w:eastAsia="Times New Roman" w:hAnsi="Times New Roman" w:cs="Times New Roman"/>
          <w:sz w:val="28"/>
          <w:szCs w:val="28"/>
          <w:lang w:val="uk-UA" w:eastAsia="ru-RU"/>
        </w:rPr>
        <w:t xml:space="preserve"> </w:t>
      </w:r>
    </w:p>
    <w:p w:rsidR="003B3263" w:rsidRPr="00A237C2" w:rsidRDefault="004E72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Демиденко Н</w:t>
      </w:r>
      <w:r w:rsidRPr="00A237C2">
        <w:rPr>
          <w:rFonts w:ascii="Times New Roman" w:eastAsia="Times New Roman" w:hAnsi="Times New Roman" w:cs="Times New Roman"/>
          <w:sz w:val="28"/>
          <w:szCs w:val="28"/>
          <w:lang w:val="uk-UA" w:eastAsia="ru-RU"/>
        </w:rPr>
        <w:t>. М</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Соціально-політичні погляди Володимира Винниченка (1880–1951), Першого голови уряду УНР</w:t>
      </w:r>
      <w:r w:rsidR="005D7338">
        <w:rPr>
          <w:rFonts w:ascii="Times New Roman" w:eastAsia="Times New Roman" w:hAnsi="Times New Roman" w:cs="Times New Roman"/>
          <w:sz w:val="28"/>
          <w:szCs w:val="28"/>
          <w:lang w:val="uk-UA" w:eastAsia="ru-RU"/>
        </w:rPr>
        <w:t>………………………………………</w:t>
      </w:r>
      <w:r w:rsidR="005D7338">
        <w:rPr>
          <w:rFonts w:ascii="Times New Roman" w:eastAsia="Times New Roman" w:hAnsi="Times New Roman" w:cs="Times New Roman"/>
          <w:sz w:val="28"/>
          <w:szCs w:val="28"/>
          <w:lang w:val="uk-UA" w:eastAsia="ru-RU"/>
        </w:rPr>
        <w:tab/>
      </w:r>
      <w:r w:rsidR="00F3547D">
        <w:rPr>
          <w:rFonts w:ascii="Times New Roman" w:eastAsia="Times New Roman" w:hAnsi="Times New Roman" w:cs="Times New Roman"/>
          <w:sz w:val="28"/>
          <w:szCs w:val="28"/>
          <w:lang w:val="uk-UA" w:eastAsia="ru-RU"/>
        </w:rPr>
        <w:t>32</w:t>
      </w:r>
      <w:r w:rsidR="003B3263" w:rsidRPr="00A237C2">
        <w:rPr>
          <w:rFonts w:ascii="Times New Roman" w:eastAsia="Times New Roman" w:hAnsi="Times New Roman" w:cs="Times New Roman"/>
          <w:sz w:val="28"/>
          <w:szCs w:val="28"/>
          <w:lang w:val="uk-UA" w:eastAsia="ru-RU"/>
        </w:rPr>
        <w:t xml:space="preserve"> </w:t>
      </w:r>
    </w:p>
    <w:p w:rsidR="00595775" w:rsidRPr="00A237C2" w:rsidRDefault="00595775"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Довбиш А</w:t>
      </w:r>
      <w:r w:rsidRPr="00A237C2">
        <w:rPr>
          <w:rFonts w:ascii="Times New Roman" w:eastAsia="Times New Roman" w:hAnsi="Times New Roman" w:cs="Times New Roman"/>
          <w:sz w:val="28"/>
          <w:szCs w:val="28"/>
          <w:lang w:val="uk-UA" w:eastAsia="ru-RU"/>
        </w:rPr>
        <w:t>. С. Роман Шухевич………………………………………………</w:t>
      </w:r>
      <w:r w:rsidR="005D7338">
        <w:rPr>
          <w:rFonts w:ascii="Times New Roman" w:eastAsia="Times New Roman" w:hAnsi="Times New Roman" w:cs="Times New Roman"/>
          <w:sz w:val="28"/>
          <w:szCs w:val="28"/>
          <w:lang w:val="uk-UA" w:eastAsia="ru-RU"/>
        </w:rPr>
        <w:t>…..</w:t>
      </w:r>
      <w:r w:rsidR="00644B8E">
        <w:rPr>
          <w:rFonts w:ascii="Times New Roman" w:eastAsia="Times New Roman" w:hAnsi="Times New Roman" w:cs="Times New Roman"/>
          <w:sz w:val="28"/>
          <w:szCs w:val="28"/>
          <w:lang w:val="uk-UA" w:eastAsia="ru-RU"/>
        </w:rPr>
        <w:tab/>
        <w:t>34</w:t>
      </w:r>
      <w:r w:rsidRPr="00A237C2">
        <w:rPr>
          <w:rFonts w:ascii="Times New Roman" w:eastAsia="Times New Roman" w:hAnsi="Times New Roman" w:cs="Times New Roman"/>
          <w:sz w:val="28"/>
          <w:szCs w:val="28"/>
          <w:lang w:val="uk-UA" w:eastAsia="ru-RU"/>
        </w:rPr>
        <w:t xml:space="preserve"> </w:t>
      </w:r>
    </w:p>
    <w:p w:rsidR="003B3263" w:rsidRPr="00A237C2" w:rsidRDefault="004E72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Жорняк А</w:t>
      </w:r>
      <w:r w:rsidRPr="00A237C2">
        <w:rPr>
          <w:rFonts w:ascii="Times New Roman" w:eastAsia="Times New Roman" w:hAnsi="Times New Roman" w:cs="Times New Roman"/>
          <w:sz w:val="28"/>
          <w:szCs w:val="28"/>
          <w:lang w:val="uk-UA" w:eastAsia="ru-RU"/>
        </w:rPr>
        <w:t>. С</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 xml:space="preserve">Українська національна революція 1917–1921 рр.: досвід та уроки боротьби за </w:t>
      </w:r>
      <w:r w:rsidR="0015270D">
        <w:rPr>
          <w:rFonts w:ascii="Times New Roman" w:eastAsia="Times New Roman" w:hAnsi="Times New Roman" w:cs="Times New Roman"/>
          <w:sz w:val="28"/>
          <w:szCs w:val="28"/>
          <w:lang w:val="uk-UA" w:eastAsia="ru-RU"/>
        </w:rPr>
        <w:t>державність…………………………………………………..</w:t>
      </w:r>
      <w:r w:rsidR="0015270D">
        <w:rPr>
          <w:rFonts w:ascii="Times New Roman" w:eastAsia="Times New Roman" w:hAnsi="Times New Roman" w:cs="Times New Roman"/>
          <w:sz w:val="28"/>
          <w:szCs w:val="28"/>
          <w:lang w:val="uk-UA" w:eastAsia="ru-RU"/>
        </w:rPr>
        <w:tab/>
      </w:r>
      <w:r w:rsidR="00644B8E">
        <w:rPr>
          <w:rFonts w:ascii="Times New Roman" w:eastAsia="Times New Roman" w:hAnsi="Times New Roman" w:cs="Times New Roman"/>
          <w:sz w:val="28"/>
          <w:szCs w:val="28"/>
          <w:lang w:val="uk-UA" w:eastAsia="ru-RU"/>
        </w:rPr>
        <w:t>37</w:t>
      </w:r>
      <w:r w:rsidR="003B3263" w:rsidRPr="00A237C2">
        <w:rPr>
          <w:rFonts w:ascii="Times New Roman" w:eastAsia="Times New Roman" w:hAnsi="Times New Roman" w:cs="Times New Roman"/>
          <w:sz w:val="28"/>
          <w:szCs w:val="28"/>
          <w:lang w:val="uk-UA" w:eastAsia="ru-RU"/>
        </w:rPr>
        <w:t xml:space="preserve"> </w:t>
      </w:r>
    </w:p>
    <w:p w:rsidR="003B3263" w:rsidRPr="00A237C2" w:rsidRDefault="004E72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Заборовський В</w:t>
      </w:r>
      <w:r w:rsidRPr="00A237C2">
        <w:rPr>
          <w:rFonts w:ascii="Times New Roman" w:eastAsia="Times New Roman" w:hAnsi="Times New Roman" w:cs="Times New Roman"/>
          <w:sz w:val="28"/>
          <w:szCs w:val="28"/>
          <w:lang w:val="uk-UA" w:eastAsia="ru-RU"/>
        </w:rPr>
        <w:t>. В</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Створення збройних сил та правоохоронних органів за часів</w:t>
      </w:r>
      <w:r w:rsidR="00302DE8" w:rsidRPr="00A237C2">
        <w:rPr>
          <w:rFonts w:ascii="Times New Roman" w:eastAsia="Times New Roman" w:hAnsi="Times New Roman" w:cs="Times New Roman"/>
          <w:sz w:val="28"/>
          <w:szCs w:val="28"/>
          <w:lang w:val="uk-UA" w:eastAsia="ru-RU"/>
        </w:rPr>
        <w:t> </w:t>
      </w:r>
      <w:r w:rsidRPr="00A237C2">
        <w:rPr>
          <w:rFonts w:ascii="Times New Roman" w:eastAsia="Times New Roman" w:hAnsi="Times New Roman" w:cs="Times New Roman"/>
          <w:sz w:val="28"/>
          <w:szCs w:val="28"/>
          <w:lang w:val="uk-UA" w:eastAsia="ru-RU"/>
        </w:rPr>
        <w:t>УНР………………………………………………………………………</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644B8E">
        <w:rPr>
          <w:rFonts w:ascii="Times New Roman" w:eastAsia="Times New Roman" w:hAnsi="Times New Roman" w:cs="Times New Roman"/>
          <w:sz w:val="28"/>
          <w:szCs w:val="28"/>
          <w:lang w:val="uk-UA" w:eastAsia="ru-RU"/>
        </w:rPr>
        <w:t>40</w:t>
      </w:r>
    </w:p>
    <w:p w:rsidR="003B3263" w:rsidRPr="00A237C2" w:rsidRDefault="004E72D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Іпполітова В</w:t>
      </w:r>
      <w:r w:rsidRPr="00A237C2">
        <w:rPr>
          <w:rFonts w:ascii="Times New Roman" w:eastAsia="Times New Roman" w:hAnsi="Times New Roman" w:cs="Times New Roman"/>
          <w:sz w:val="28"/>
          <w:szCs w:val="28"/>
          <w:lang w:val="uk-UA" w:eastAsia="ru-RU"/>
        </w:rPr>
        <w:t>. Є</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 xml:space="preserve">Вплив бою під Крутами на визнання Української народної республіки </w:t>
      </w:r>
      <w:r w:rsidR="003B3263" w:rsidRPr="00A237C2">
        <w:rPr>
          <w:rFonts w:ascii="Times New Roman" w:eastAsia="Times New Roman" w:hAnsi="Times New Roman" w:cs="Times New Roman"/>
          <w:sz w:val="28"/>
          <w:szCs w:val="28"/>
          <w:lang w:val="uk-UA" w:eastAsia="ru-RU"/>
        </w:rPr>
        <w:t>………………………………………………………………</w:t>
      </w:r>
      <w:r w:rsidRPr="00A237C2">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F944AD" w:rsidRPr="00A237C2">
        <w:rPr>
          <w:rFonts w:ascii="Times New Roman" w:eastAsia="Times New Roman" w:hAnsi="Times New Roman" w:cs="Times New Roman"/>
          <w:sz w:val="28"/>
          <w:szCs w:val="28"/>
          <w:lang w:val="uk-UA" w:eastAsia="ru-RU"/>
        </w:rPr>
        <w:tab/>
      </w:r>
      <w:r w:rsidR="003B3263" w:rsidRPr="00A237C2">
        <w:rPr>
          <w:rFonts w:ascii="Times New Roman" w:eastAsia="Times New Roman" w:hAnsi="Times New Roman" w:cs="Times New Roman"/>
          <w:sz w:val="28"/>
          <w:szCs w:val="28"/>
          <w:lang w:val="uk-UA" w:eastAsia="ru-RU"/>
        </w:rPr>
        <w:t>4</w:t>
      </w:r>
      <w:r w:rsidR="002B3925">
        <w:rPr>
          <w:rFonts w:ascii="Times New Roman" w:eastAsia="Times New Roman" w:hAnsi="Times New Roman" w:cs="Times New Roman"/>
          <w:sz w:val="28"/>
          <w:szCs w:val="28"/>
          <w:lang w:val="uk-UA" w:eastAsia="ru-RU"/>
        </w:rPr>
        <w:t>4</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Карабанова К</w:t>
      </w:r>
      <w:r w:rsidRPr="00A237C2">
        <w:rPr>
          <w:rFonts w:ascii="Times New Roman" w:eastAsia="Times New Roman" w:hAnsi="Times New Roman" w:cs="Times New Roman"/>
          <w:sz w:val="28"/>
          <w:szCs w:val="28"/>
          <w:lang w:val="uk-UA" w:eastAsia="ru-RU"/>
        </w:rPr>
        <w:t>. С</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Український мол</w:t>
      </w:r>
      <w:r w:rsidR="0015270D">
        <w:rPr>
          <w:rFonts w:ascii="Times New Roman" w:eastAsia="Times New Roman" w:hAnsi="Times New Roman" w:cs="Times New Roman"/>
          <w:sz w:val="28"/>
          <w:szCs w:val="28"/>
          <w:lang w:val="uk-UA" w:eastAsia="ru-RU"/>
        </w:rPr>
        <w:t>одіжний сленг як мовне явище…………...</w:t>
      </w:r>
      <w:r w:rsidR="0015270D">
        <w:rPr>
          <w:rFonts w:ascii="Times New Roman" w:eastAsia="Times New Roman" w:hAnsi="Times New Roman" w:cs="Times New Roman"/>
          <w:sz w:val="28"/>
          <w:szCs w:val="28"/>
          <w:lang w:val="uk-UA" w:eastAsia="ru-RU"/>
        </w:rPr>
        <w:tab/>
      </w:r>
      <w:r w:rsidR="003B3263" w:rsidRPr="00A237C2">
        <w:rPr>
          <w:rFonts w:ascii="Times New Roman" w:eastAsia="Times New Roman" w:hAnsi="Times New Roman" w:cs="Times New Roman"/>
          <w:sz w:val="28"/>
          <w:szCs w:val="28"/>
          <w:lang w:val="uk-UA" w:eastAsia="ru-RU"/>
        </w:rPr>
        <w:t>4</w:t>
      </w:r>
      <w:r w:rsidR="00C6461C">
        <w:rPr>
          <w:rFonts w:ascii="Times New Roman" w:eastAsia="Times New Roman" w:hAnsi="Times New Roman" w:cs="Times New Roman"/>
          <w:sz w:val="28"/>
          <w:szCs w:val="28"/>
          <w:lang w:val="uk-UA" w:eastAsia="ru-RU"/>
        </w:rPr>
        <w:t>6</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Карп Е</w:t>
      </w:r>
      <w:r w:rsidRPr="00A237C2">
        <w:rPr>
          <w:rFonts w:ascii="Times New Roman" w:eastAsia="Times New Roman" w:hAnsi="Times New Roman" w:cs="Times New Roman"/>
          <w:sz w:val="28"/>
          <w:szCs w:val="28"/>
          <w:lang w:val="uk-UA" w:eastAsia="ru-RU"/>
        </w:rPr>
        <w:t>. В</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Володимир Павлович Науменко…………………………………</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3B3263" w:rsidRPr="00A237C2">
        <w:rPr>
          <w:rFonts w:ascii="Times New Roman" w:eastAsia="Times New Roman" w:hAnsi="Times New Roman" w:cs="Times New Roman"/>
          <w:sz w:val="28"/>
          <w:szCs w:val="28"/>
          <w:lang w:val="uk-UA" w:eastAsia="ru-RU"/>
        </w:rPr>
        <w:t>4</w:t>
      </w:r>
      <w:r w:rsidR="00C6461C">
        <w:rPr>
          <w:rFonts w:ascii="Times New Roman" w:eastAsia="Times New Roman" w:hAnsi="Times New Roman" w:cs="Times New Roman"/>
          <w:sz w:val="28"/>
          <w:szCs w:val="28"/>
          <w:lang w:val="uk-UA" w:eastAsia="ru-RU"/>
        </w:rPr>
        <w:t>8</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Кобилко Н</w:t>
      </w:r>
      <w:r w:rsidRPr="00A237C2">
        <w:rPr>
          <w:rFonts w:ascii="Times New Roman" w:eastAsia="Times New Roman" w:hAnsi="Times New Roman" w:cs="Times New Roman"/>
          <w:sz w:val="28"/>
          <w:szCs w:val="28"/>
          <w:lang w:val="uk-UA" w:eastAsia="ru-RU"/>
        </w:rPr>
        <w:t>. А</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Зображення національної єдності поколінь у поемі «Золотий гомін» Павла Тичини…………………………………………………………..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C6461C">
        <w:rPr>
          <w:rFonts w:ascii="Times New Roman" w:eastAsia="Times New Roman" w:hAnsi="Times New Roman" w:cs="Times New Roman"/>
          <w:sz w:val="28"/>
          <w:szCs w:val="28"/>
          <w:lang w:val="uk-UA" w:eastAsia="ru-RU"/>
        </w:rPr>
        <w:t>50</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Коваль К</w:t>
      </w:r>
      <w:r w:rsidR="003B3263" w:rsidRPr="00A237C2">
        <w:rPr>
          <w:rFonts w:ascii="Times New Roman" w:eastAsia="Times New Roman" w:hAnsi="Times New Roman" w:cs="Times New Roman"/>
          <w:sz w:val="28"/>
          <w:szCs w:val="28"/>
          <w:lang w:val="uk-UA" w:eastAsia="ru-RU"/>
        </w:rPr>
        <w:t xml:space="preserve">. О. </w:t>
      </w:r>
      <w:r w:rsidRPr="00A237C2">
        <w:rPr>
          <w:rFonts w:ascii="Times New Roman" w:eastAsia="Times New Roman" w:hAnsi="Times New Roman" w:cs="Times New Roman"/>
          <w:sz w:val="28"/>
          <w:szCs w:val="28"/>
          <w:lang w:val="uk-UA" w:eastAsia="ru-RU"/>
        </w:rPr>
        <w:t>Гетьманат Павла Скоропадського: розвиток освіти та культури…………………………………………………………………………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C6461C">
        <w:rPr>
          <w:rFonts w:ascii="Times New Roman" w:eastAsia="Times New Roman" w:hAnsi="Times New Roman" w:cs="Times New Roman"/>
          <w:sz w:val="28"/>
          <w:szCs w:val="28"/>
          <w:lang w:val="uk-UA" w:eastAsia="ru-RU"/>
        </w:rPr>
        <w:t>52</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Крамчанінова Т</w:t>
      </w:r>
      <w:r w:rsidR="003B3263" w:rsidRPr="00A237C2">
        <w:rPr>
          <w:rFonts w:ascii="Times New Roman" w:eastAsia="Times New Roman" w:hAnsi="Times New Roman" w:cs="Times New Roman"/>
          <w:sz w:val="28"/>
          <w:szCs w:val="28"/>
          <w:lang w:val="uk-UA" w:eastAsia="ru-RU"/>
        </w:rPr>
        <w:t xml:space="preserve">. О. </w:t>
      </w:r>
      <w:r w:rsidRPr="00A237C2">
        <w:rPr>
          <w:rFonts w:ascii="Times New Roman" w:eastAsia="Times New Roman" w:hAnsi="Times New Roman" w:cs="Times New Roman"/>
          <w:sz w:val="28"/>
          <w:szCs w:val="28"/>
          <w:lang w:val="uk-UA" w:eastAsia="ru-RU"/>
        </w:rPr>
        <w:t>Симон Васильович Петлюра……………………………</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3773D7">
        <w:rPr>
          <w:rFonts w:ascii="Times New Roman" w:eastAsia="Times New Roman" w:hAnsi="Times New Roman" w:cs="Times New Roman"/>
          <w:sz w:val="28"/>
          <w:szCs w:val="28"/>
          <w:lang w:val="uk-UA" w:eastAsia="ru-RU"/>
        </w:rPr>
        <w:t>54</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Крячун А</w:t>
      </w:r>
      <w:r w:rsidRPr="00A237C2">
        <w:rPr>
          <w:rFonts w:ascii="Times New Roman" w:eastAsia="Times New Roman" w:hAnsi="Times New Roman" w:cs="Times New Roman"/>
          <w:sz w:val="28"/>
          <w:szCs w:val="28"/>
          <w:lang w:val="uk-UA" w:eastAsia="ru-RU"/>
        </w:rPr>
        <w:t>. С</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Бій під Крутами – звитяга і нагадування</w:t>
      </w:r>
      <w:r w:rsidR="005D7338">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3773D7">
        <w:rPr>
          <w:rFonts w:ascii="Times New Roman" w:eastAsia="Times New Roman" w:hAnsi="Times New Roman" w:cs="Times New Roman"/>
          <w:sz w:val="28"/>
          <w:szCs w:val="28"/>
          <w:lang w:val="uk-UA" w:eastAsia="ru-RU"/>
        </w:rPr>
        <w:t>57</w:t>
      </w:r>
      <w:r w:rsidR="003B3263" w:rsidRPr="00A237C2">
        <w:rPr>
          <w:rFonts w:ascii="Times New Roman" w:eastAsia="Times New Roman" w:hAnsi="Times New Roman" w:cs="Times New Roman"/>
          <w:sz w:val="28"/>
          <w:szCs w:val="28"/>
          <w:lang w:val="uk-UA" w:eastAsia="ru-RU"/>
        </w:rPr>
        <w:t xml:space="preserve"> </w:t>
      </w:r>
    </w:p>
    <w:p w:rsidR="003B3263" w:rsidRPr="00A237C2" w:rsidRDefault="000923CB"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Крячун А</w:t>
      </w:r>
      <w:r w:rsidRPr="00A237C2">
        <w:rPr>
          <w:rFonts w:ascii="Times New Roman" w:eastAsia="Times New Roman" w:hAnsi="Times New Roman" w:cs="Times New Roman"/>
          <w:sz w:val="28"/>
          <w:szCs w:val="28"/>
          <w:lang w:val="uk-UA" w:eastAsia="ru-RU"/>
        </w:rPr>
        <w:t>. С. Тема революції у творчому доробку Павла Тичини…………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3773D7">
        <w:rPr>
          <w:rFonts w:ascii="Times New Roman" w:eastAsia="Times New Roman" w:hAnsi="Times New Roman" w:cs="Times New Roman"/>
          <w:sz w:val="28"/>
          <w:szCs w:val="28"/>
          <w:lang w:val="uk-UA" w:eastAsia="ru-RU"/>
        </w:rPr>
        <w:t>60</w:t>
      </w:r>
      <w:r w:rsidR="003B3263" w:rsidRPr="00A237C2">
        <w:rPr>
          <w:rFonts w:ascii="Times New Roman" w:eastAsia="Times New Roman" w:hAnsi="Times New Roman" w:cs="Times New Roman"/>
          <w:sz w:val="28"/>
          <w:szCs w:val="28"/>
          <w:lang w:val="uk-UA" w:eastAsia="ru-RU"/>
        </w:rPr>
        <w:t xml:space="preserve"> </w:t>
      </w:r>
    </w:p>
    <w:p w:rsidR="003B3263"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Лапчинська Е</w:t>
      </w:r>
      <w:r w:rsidRPr="00A237C2">
        <w:rPr>
          <w:rFonts w:ascii="Times New Roman" w:eastAsia="Times New Roman" w:hAnsi="Times New Roman" w:cs="Times New Roman"/>
          <w:sz w:val="28"/>
          <w:szCs w:val="28"/>
          <w:lang w:val="uk-UA" w:eastAsia="ru-RU"/>
        </w:rPr>
        <w:t>. С</w:t>
      </w:r>
      <w:r w:rsidR="003B3263"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Особливості написання прізвищ іншомовного походження українською мовою</w:t>
      </w:r>
      <w:r w:rsidR="005D7338">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8E1D51">
        <w:rPr>
          <w:rFonts w:ascii="Times New Roman" w:eastAsia="Times New Roman" w:hAnsi="Times New Roman" w:cs="Times New Roman"/>
          <w:sz w:val="28"/>
          <w:szCs w:val="28"/>
          <w:lang w:val="uk-UA" w:eastAsia="ru-RU"/>
        </w:rPr>
        <w:t>62</w:t>
      </w:r>
      <w:r w:rsidR="003B3263" w:rsidRPr="00A237C2">
        <w:rPr>
          <w:rFonts w:ascii="Times New Roman" w:eastAsia="Times New Roman" w:hAnsi="Times New Roman" w:cs="Times New Roman"/>
          <w:sz w:val="28"/>
          <w:szCs w:val="28"/>
          <w:lang w:val="uk-UA" w:eastAsia="ru-RU"/>
        </w:rPr>
        <w:t xml:space="preserve"> </w:t>
      </w:r>
    </w:p>
    <w:p w:rsidR="00B56830" w:rsidRPr="00A237C2" w:rsidRDefault="007635C9"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Ластовець Н</w:t>
      </w:r>
      <w:r w:rsidRPr="00A237C2">
        <w:rPr>
          <w:rFonts w:ascii="Times New Roman" w:eastAsia="Times New Roman" w:hAnsi="Times New Roman" w:cs="Times New Roman"/>
          <w:sz w:val="28"/>
          <w:szCs w:val="28"/>
          <w:lang w:val="uk-UA" w:eastAsia="ru-RU"/>
        </w:rPr>
        <w:t>. О</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Організація дипломатичних представництв періоду Української революції…………………………………………………………</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8E1D51">
        <w:rPr>
          <w:rFonts w:ascii="Times New Roman" w:eastAsia="Times New Roman" w:hAnsi="Times New Roman" w:cs="Times New Roman"/>
          <w:sz w:val="28"/>
          <w:szCs w:val="28"/>
          <w:lang w:val="uk-UA" w:eastAsia="ru-RU"/>
        </w:rPr>
        <w:t>64</w:t>
      </w:r>
      <w:r w:rsidR="00B56830"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Лісовий П</w:t>
      </w:r>
      <w:r w:rsidRPr="00A237C2">
        <w:rPr>
          <w:rFonts w:ascii="Times New Roman" w:eastAsia="Times New Roman" w:hAnsi="Times New Roman" w:cs="Times New Roman"/>
          <w:sz w:val="28"/>
          <w:szCs w:val="28"/>
          <w:lang w:val="uk-UA" w:eastAsia="ru-RU"/>
        </w:rPr>
        <w:t>. С. Махновський рух і українська ідея</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494E57">
        <w:rPr>
          <w:rFonts w:ascii="Times New Roman" w:eastAsia="Times New Roman" w:hAnsi="Times New Roman" w:cs="Times New Roman"/>
          <w:sz w:val="28"/>
          <w:szCs w:val="28"/>
          <w:lang w:val="uk-UA" w:eastAsia="ru-RU"/>
        </w:rPr>
        <w:t>66</w:t>
      </w:r>
      <w:r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Лощіліна А</w:t>
      </w:r>
      <w:r w:rsidRPr="00A237C2">
        <w:rPr>
          <w:rFonts w:ascii="Times New Roman" w:eastAsia="Times New Roman" w:hAnsi="Times New Roman" w:cs="Times New Roman"/>
          <w:sz w:val="28"/>
          <w:szCs w:val="28"/>
          <w:lang w:val="uk-UA" w:eastAsia="ru-RU"/>
        </w:rPr>
        <w:t>. І. Українській театр – Марія Заньковецька</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494E57">
        <w:rPr>
          <w:rFonts w:ascii="Times New Roman" w:eastAsia="Times New Roman" w:hAnsi="Times New Roman" w:cs="Times New Roman"/>
          <w:sz w:val="28"/>
          <w:szCs w:val="28"/>
          <w:lang w:val="uk-UA" w:eastAsia="ru-RU"/>
        </w:rPr>
        <w:t>68</w:t>
      </w:r>
      <w:r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Малютіна О</w:t>
      </w:r>
      <w:r w:rsidRPr="00A237C2">
        <w:rPr>
          <w:rFonts w:ascii="Times New Roman" w:eastAsia="Times New Roman" w:hAnsi="Times New Roman" w:cs="Times New Roman"/>
          <w:sz w:val="28"/>
          <w:szCs w:val="28"/>
          <w:lang w:val="uk-UA" w:eastAsia="ru-RU"/>
        </w:rPr>
        <w:t>. К., Рощенко Б. О.</w:t>
      </w:r>
      <w:r w:rsidRPr="00A237C2">
        <w:rPr>
          <w:lang w:val="uk-UA"/>
        </w:rPr>
        <w:t xml:space="preserve"> </w:t>
      </w:r>
      <w:r w:rsidRPr="00A237C2">
        <w:rPr>
          <w:rFonts w:ascii="Times New Roman" w:eastAsia="Times New Roman" w:hAnsi="Times New Roman" w:cs="Times New Roman"/>
          <w:sz w:val="28"/>
          <w:szCs w:val="28"/>
          <w:lang w:val="uk-UA" w:eastAsia="ru-RU"/>
        </w:rPr>
        <w:t>Військова реформа Павла Скоропадського</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5E1B14">
        <w:rPr>
          <w:rFonts w:ascii="Times New Roman" w:eastAsia="Times New Roman" w:hAnsi="Times New Roman" w:cs="Times New Roman"/>
          <w:sz w:val="28"/>
          <w:szCs w:val="28"/>
          <w:lang w:val="uk-UA" w:eastAsia="ru-RU"/>
        </w:rPr>
        <w:t>70</w:t>
      </w:r>
      <w:r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Манскова Ю</w:t>
      </w:r>
      <w:r w:rsidRPr="00A237C2">
        <w:rPr>
          <w:rFonts w:ascii="Times New Roman" w:eastAsia="Times New Roman" w:hAnsi="Times New Roman" w:cs="Times New Roman"/>
          <w:sz w:val="28"/>
          <w:szCs w:val="28"/>
          <w:lang w:val="uk-UA" w:eastAsia="ru-RU"/>
        </w:rPr>
        <w:t xml:space="preserve">. </w:t>
      </w:r>
      <w:r w:rsidR="00CF66B0" w:rsidRPr="00A237C2">
        <w:rPr>
          <w:rFonts w:ascii="Times New Roman" w:eastAsia="Times New Roman" w:hAnsi="Times New Roman" w:cs="Times New Roman"/>
          <w:sz w:val="28"/>
          <w:szCs w:val="28"/>
          <w:lang w:val="uk-UA" w:eastAsia="ru-RU"/>
        </w:rPr>
        <w:t xml:space="preserve">Ю. </w:t>
      </w:r>
      <w:r w:rsidRPr="00A237C2">
        <w:rPr>
          <w:rFonts w:ascii="Times New Roman" w:eastAsia="Times New Roman" w:hAnsi="Times New Roman" w:cs="Times New Roman"/>
          <w:sz w:val="28"/>
          <w:szCs w:val="28"/>
          <w:lang w:val="uk-UA" w:eastAsia="ru-RU"/>
        </w:rPr>
        <w:t xml:space="preserve">Репрезентація </w:t>
      </w:r>
      <w:r w:rsidR="000D220C" w:rsidRPr="00A237C2">
        <w:rPr>
          <w:rFonts w:ascii="Times New Roman" w:eastAsia="Times New Roman" w:hAnsi="Times New Roman" w:cs="Times New Roman"/>
          <w:sz w:val="28"/>
          <w:szCs w:val="28"/>
          <w:lang w:val="uk-UA" w:eastAsia="ru-RU"/>
        </w:rPr>
        <w:t xml:space="preserve">українського </w:t>
      </w:r>
      <w:r w:rsidRPr="00A237C2">
        <w:rPr>
          <w:rFonts w:ascii="Times New Roman" w:eastAsia="Times New Roman" w:hAnsi="Times New Roman" w:cs="Times New Roman"/>
          <w:sz w:val="28"/>
          <w:szCs w:val="28"/>
          <w:lang w:val="uk-UA" w:eastAsia="ru-RU"/>
        </w:rPr>
        <w:t>національного відродження в літературі та культурі</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09508E">
        <w:rPr>
          <w:rFonts w:ascii="Times New Roman" w:eastAsia="Times New Roman" w:hAnsi="Times New Roman" w:cs="Times New Roman"/>
          <w:sz w:val="28"/>
          <w:szCs w:val="28"/>
          <w:lang w:val="uk-UA" w:eastAsia="ru-RU"/>
        </w:rPr>
        <w:t>72</w:t>
      </w:r>
      <w:r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lastRenderedPageBreak/>
        <w:t>Матвєєнко О</w:t>
      </w:r>
      <w:r w:rsidRPr="00A237C2">
        <w:rPr>
          <w:rFonts w:ascii="Times New Roman" w:eastAsia="Times New Roman" w:hAnsi="Times New Roman" w:cs="Times New Roman"/>
          <w:sz w:val="28"/>
          <w:szCs w:val="28"/>
          <w:lang w:val="uk-UA" w:eastAsia="ru-RU"/>
        </w:rPr>
        <w:t>. І. Культурне поневолення або українська література 20–30-х рр. «розстріляне відродження»</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377F46">
        <w:rPr>
          <w:rFonts w:ascii="Times New Roman" w:eastAsia="Times New Roman" w:hAnsi="Times New Roman" w:cs="Times New Roman"/>
          <w:sz w:val="28"/>
          <w:szCs w:val="28"/>
          <w:lang w:val="uk-UA" w:eastAsia="ru-RU"/>
        </w:rPr>
        <w:t>74</w:t>
      </w:r>
      <w:r w:rsidRPr="00A237C2">
        <w:rPr>
          <w:rFonts w:ascii="Times New Roman" w:eastAsia="Times New Roman" w:hAnsi="Times New Roman" w:cs="Times New Roman"/>
          <w:sz w:val="28"/>
          <w:szCs w:val="28"/>
          <w:lang w:val="uk-UA" w:eastAsia="ru-RU"/>
        </w:rPr>
        <w:t xml:space="preserve"> </w:t>
      </w:r>
    </w:p>
    <w:p w:rsidR="00B56830" w:rsidRPr="00A237C2" w:rsidRDefault="00B56830"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SimSun" w:hAnsi="Times New Roman" w:cs="Times New Roman"/>
          <w:sz w:val="28"/>
          <w:szCs w:val="28"/>
          <w:lang w:val="uk-UA" w:eastAsia="zh-CN"/>
        </w:rPr>
        <w:t>Матвєєв</w:t>
      </w:r>
      <w:r w:rsidR="00AD25B9" w:rsidRPr="00A237C2">
        <w:rPr>
          <w:rFonts w:ascii="Times New Roman" w:eastAsia="Times New Roman" w:hAnsi="Times New Roman" w:cs="Times New Roman"/>
          <w:bCs/>
          <w:sz w:val="28"/>
          <w:szCs w:val="28"/>
          <w:lang w:val="uk-UA"/>
        </w:rPr>
        <w:t xml:space="preserve"> М</w:t>
      </w:r>
      <w:r w:rsidRPr="00A237C2">
        <w:rPr>
          <w:rFonts w:ascii="Times New Roman" w:eastAsia="Times New Roman" w:hAnsi="Times New Roman" w:cs="Times New Roman"/>
          <w:sz w:val="28"/>
          <w:szCs w:val="28"/>
          <w:lang w:val="uk-UA" w:eastAsia="ru-RU"/>
        </w:rPr>
        <w:t xml:space="preserve">. С. </w:t>
      </w:r>
      <w:r w:rsidR="00AD25B9" w:rsidRPr="00A237C2">
        <w:rPr>
          <w:rFonts w:ascii="Times New Roman" w:eastAsia="Times New Roman" w:hAnsi="Times New Roman" w:cs="Times New Roman"/>
          <w:sz w:val="28"/>
          <w:szCs w:val="28"/>
          <w:lang w:val="uk-UA" w:eastAsia="ru-RU"/>
        </w:rPr>
        <w:t>Гуманітарний розвиток Української держави в період правління П. Скоропадського</w:t>
      </w:r>
      <w:r w:rsidRPr="00A237C2">
        <w:rPr>
          <w:rFonts w:ascii="Times New Roman" w:eastAsia="Times New Roman" w:hAnsi="Times New Roman" w:cs="Times New Roman"/>
          <w:sz w:val="28"/>
          <w:szCs w:val="28"/>
          <w:lang w:val="uk-UA" w:eastAsia="ru-RU"/>
        </w:rPr>
        <w:t>……………………………………………………………</w:t>
      </w:r>
      <w:r w:rsidR="002768B8" w:rsidRPr="00A237C2">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D63ADE">
        <w:rPr>
          <w:rFonts w:ascii="Times New Roman" w:eastAsia="Times New Roman" w:hAnsi="Times New Roman" w:cs="Times New Roman"/>
          <w:sz w:val="28"/>
          <w:szCs w:val="28"/>
          <w:lang w:val="uk-UA" w:eastAsia="ru-RU"/>
        </w:rPr>
        <w:t>76</w:t>
      </w:r>
      <w:r w:rsidRPr="00A237C2">
        <w:rPr>
          <w:rFonts w:ascii="Times New Roman" w:eastAsia="Times New Roman" w:hAnsi="Times New Roman" w:cs="Times New Roman"/>
          <w:sz w:val="28"/>
          <w:szCs w:val="28"/>
          <w:lang w:val="uk-UA" w:eastAsia="ru-RU"/>
        </w:rPr>
        <w:t xml:space="preserve"> </w:t>
      </w:r>
    </w:p>
    <w:p w:rsidR="00B56830" w:rsidRPr="00A237C2" w:rsidRDefault="002768B8"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Могільова С</w:t>
      </w:r>
      <w:r w:rsidRPr="00A237C2">
        <w:rPr>
          <w:rFonts w:ascii="Times New Roman" w:eastAsia="Times New Roman" w:hAnsi="Times New Roman" w:cs="Times New Roman"/>
          <w:sz w:val="28"/>
          <w:szCs w:val="28"/>
          <w:lang w:val="uk-UA" w:eastAsia="ru-RU"/>
        </w:rPr>
        <w:t>. В.</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Динаміка формування політичної еліти в Україні…………</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B460A1">
        <w:rPr>
          <w:rFonts w:ascii="Times New Roman" w:eastAsia="Times New Roman" w:hAnsi="Times New Roman" w:cs="Times New Roman"/>
          <w:sz w:val="28"/>
          <w:szCs w:val="28"/>
          <w:lang w:val="uk-UA" w:eastAsia="ru-RU"/>
        </w:rPr>
        <w:t>78</w:t>
      </w:r>
      <w:r w:rsidR="00B56830" w:rsidRPr="00A237C2">
        <w:rPr>
          <w:rFonts w:ascii="Times New Roman" w:eastAsia="Times New Roman" w:hAnsi="Times New Roman" w:cs="Times New Roman"/>
          <w:sz w:val="28"/>
          <w:szCs w:val="28"/>
          <w:lang w:val="uk-UA" w:eastAsia="ru-RU"/>
        </w:rPr>
        <w:t xml:space="preserve"> </w:t>
      </w:r>
    </w:p>
    <w:p w:rsidR="00B56830" w:rsidRPr="00A237C2" w:rsidRDefault="004C0A82"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Москаленко А</w:t>
      </w:r>
      <w:r w:rsidRPr="00A237C2">
        <w:rPr>
          <w:rFonts w:ascii="Times New Roman" w:eastAsia="Times New Roman" w:hAnsi="Times New Roman" w:cs="Times New Roman"/>
          <w:sz w:val="28"/>
          <w:szCs w:val="28"/>
          <w:lang w:val="uk-UA" w:eastAsia="ru-RU"/>
        </w:rPr>
        <w:t>. Р</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Комунікативні ознаки культури мовлення юриста………</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CB636C">
        <w:rPr>
          <w:rFonts w:ascii="Times New Roman" w:eastAsia="Times New Roman" w:hAnsi="Times New Roman" w:cs="Times New Roman"/>
          <w:sz w:val="28"/>
          <w:szCs w:val="28"/>
          <w:lang w:val="uk-UA" w:eastAsia="ru-RU"/>
        </w:rPr>
        <w:t>81</w:t>
      </w:r>
      <w:r w:rsidR="00B56830" w:rsidRPr="00A237C2">
        <w:rPr>
          <w:rFonts w:ascii="Times New Roman" w:eastAsia="Times New Roman" w:hAnsi="Times New Roman" w:cs="Times New Roman"/>
          <w:sz w:val="28"/>
          <w:szCs w:val="28"/>
          <w:lang w:val="uk-UA" w:eastAsia="ru-RU"/>
        </w:rPr>
        <w:t xml:space="preserve"> </w:t>
      </w:r>
    </w:p>
    <w:p w:rsidR="00B56830"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Муратова Ю</w:t>
      </w:r>
      <w:r w:rsidRPr="00A237C2">
        <w:rPr>
          <w:rFonts w:ascii="Times New Roman" w:eastAsia="Times New Roman" w:hAnsi="Times New Roman" w:cs="Times New Roman"/>
          <w:sz w:val="28"/>
          <w:szCs w:val="28"/>
          <w:lang w:val="uk-UA" w:eastAsia="ru-RU"/>
        </w:rPr>
        <w:t>. Р</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Проблема історичного буття української нації у творчості Миколи Хвильового ……………………………………………………………</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B976CB" w:rsidRPr="00A237C2">
        <w:rPr>
          <w:rFonts w:ascii="Times New Roman" w:eastAsia="Times New Roman" w:hAnsi="Times New Roman" w:cs="Times New Roman"/>
          <w:sz w:val="28"/>
          <w:szCs w:val="28"/>
          <w:lang w:val="uk-UA" w:eastAsia="ru-RU"/>
        </w:rPr>
        <w:t>8</w:t>
      </w:r>
      <w:r w:rsidR="00D23F18">
        <w:rPr>
          <w:rFonts w:ascii="Times New Roman" w:eastAsia="Times New Roman" w:hAnsi="Times New Roman" w:cs="Times New Roman"/>
          <w:sz w:val="28"/>
          <w:szCs w:val="28"/>
          <w:lang w:val="uk-UA" w:eastAsia="ru-RU"/>
        </w:rPr>
        <w:t>3</w:t>
      </w:r>
      <w:r w:rsidR="00B56830" w:rsidRPr="00A237C2">
        <w:rPr>
          <w:rFonts w:ascii="Times New Roman" w:eastAsia="Times New Roman" w:hAnsi="Times New Roman" w:cs="Times New Roman"/>
          <w:sz w:val="28"/>
          <w:szCs w:val="28"/>
          <w:lang w:val="uk-UA" w:eastAsia="ru-RU"/>
        </w:rPr>
        <w:t xml:space="preserve"> </w:t>
      </w:r>
    </w:p>
    <w:p w:rsidR="00B56830"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Нечітайло О</w:t>
      </w:r>
      <w:r w:rsidRPr="00A237C2">
        <w:rPr>
          <w:rFonts w:ascii="Times New Roman" w:eastAsia="Times New Roman" w:hAnsi="Times New Roman" w:cs="Times New Roman"/>
          <w:sz w:val="28"/>
          <w:szCs w:val="28"/>
          <w:lang w:val="uk-UA" w:eastAsia="ru-RU"/>
        </w:rPr>
        <w:t>. В</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Анархізм у революційній Україні (1917–1921 рр.)…………</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BE161C">
        <w:rPr>
          <w:rFonts w:ascii="Times New Roman" w:eastAsia="Times New Roman" w:hAnsi="Times New Roman" w:cs="Times New Roman"/>
          <w:sz w:val="28"/>
          <w:szCs w:val="28"/>
          <w:lang w:val="uk-UA" w:eastAsia="ru-RU"/>
        </w:rPr>
        <w:t>85</w:t>
      </w:r>
      <w:r w:rsidR="00B56830" w:rsidRPr="00A237C2">
        <w:rPr>
          <w:rFonts w:ascii="Times New Roman" w:eastAsia="Times New Roman" w:hAnsi="Times New Roman" w:cs="Times New Roman"/>
          <w:sz w:val="28"/>
          <w:szCs w:val="28"/>
          <w:lang w:val="uk-UA" w:eastAsia="ru-RU"/>
        </w:rPr>
        <w:t xml:space="preserve"> </w:t>
      </w:r>
    </w:p>
    <w:p w:rsidR="00B56830"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Опейда С</w:t>
      </w:r>
      <w:r w:rsidRPr="00A237C2">
        <w:rPr>
          <w:rFonts w:ascii="Times New Roman" w:eastAsia="Times New Roman" w:hAnsi="Times New Roman" w:cs="Times New Roman"/>
          <w:sz w:val="28"/>
          <w:szCs w:val="28"/>
          <w:lang w:val="uk-UA" w:eastAsia="ru-RU"/>
        </w:rPr>
        <w:t>. О</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Літературний внесок І. Котляревського в національне відродження……………………………………………………………………...</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BE161C">
        <w:rPr>
          <w:rFonts w:ascii="Times New Roman" w:eastAsia="Times New Roman" w:hAnsi="Times New Roman" w:cs="Times New Roman"/>
          <w:sz w:val="28"/>
          <w:szCs w:val="28"/>
          <w:lang w:val="uk-UA" w:eastAsia="ru-RU"/>
        </w:rPr>
        <w:t>87</w:t>
      </w:r>
      <w:r w:rsidR="00B56830" w:rsidRPr="00A237C2">
        <w:rPr>
          <w:rFonts w:ascii="Times New Roman" w:eastAsia="Times New Roman" w:hAnsi="Times New Roman" w:cs="Times New Roman"/>
          <w:sz w:val="28"/>
          <w:szCs w:val="28"/>
          <w:lang w:val="uk-UA" w:eastAsia="ru-RU"/>
        </w:rPr>
        <w:t xml:space="preserve"> </w:t>
      </w:r>
    </w:p>
    <w:p w:rsidR="00B56830"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Підлужна В</w:t>
      </w:r>
      <w:r w:rsidRPr="00A237C2">
        <w:rPr>
          <w:rFonts w:ascii="Times New Roman" w:eastAsia="Times New Roman" w:hAnsi="Times New Roman" w:cs="Times New Roman"/>
          <w:sz w:val="28"/>
          <w:szCs w:val="28"/>
          <w:lang w:val="uk-UA" w:eastAsia="ru-RU"/>
        </w:rPr>
        <w:t>. М</w:t>
      </w:r>
      <w:r w:rsidR="00B56830"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Етимологія топонімів харківської області…………………</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707114">
        <w:rPr>
          <w:rFonts w:ascii="Times New Roman" w:eastAsia="Times New Roman" w:hAnsi="Times New Roman" w:cs="Times New Roman"/>
          <w:sz w:val="28"/>
          <w:szCs w:val="28"/>
          <w:lang w:val="uk-UA" w:eastAsia="ru-RU"/>
        </w:rPr>
        <w:t>89</w:t>
      </w:r>
      <w:r w:rsidR="00B56830" w:rsidRPr="00A237C2">
        <w:rPr>
          <w:rFonts w:ascii="Times New Roman" w:eastAsia="Times New Roman" w:hAnsi="Times New Roman" w:cs="Times New Roman"/>
          <w:sz w:val="28"/>
          <w:szCs w:val="28"/>
          <w:lang w:val="uk-UA" w:eastAsia="ru-RU"/>
        </w:rPr>
        <w:t xml:space="preserve"> </w:t>
      </w:r>
    </w:p>
    <w:p w:rsidR="004D569C"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Прасол Є</w:t>
      </w:r>
      <w:r w:rsidRPr="00A237C2">
        <w:rPr>
          <w:rFonts w:ascii="Times New Roman" w:eastAsia="Times New Roman" w:hAnsi="Times New Roman" w:cs="Times New Roman"/>
          <w:sz w:val="28"/>
          <w:szCs w:val="28"/>
          <w:lang w:val="uk-UA" w:eastAsia="ru-RU"/>
        </w:rPr>
        <w:t>. В. Збройні сили Української народної республіки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707114">
        <w:rPr>
          <w:rFonts w:ascii="Times New Roman" w:eastAsia="Times New Roman" w:hAnsi="Times New Roman" w:cs="Times New Roman"/>
          <w:sz w:val="28"/>
          <w:szCs w:val="28"/>
          <w:lang w:val="uk-UA" w:eastAsia="ru-RU"/>
        </w:rPr>
        <w:t>91</w:t>
      </w:r>
      <w:r w:rsidRPr="00A237C2">
        <w:rPr>
          <w:rFonts w:ascii="Times New Roman" w:eastAsia="Times New Roman" w:hAnsi="Times New Roman" w:cs="Times New Roman"/>
          <w:sz w:val="28"/>
          <w:szCs w:val="28"/>
          <w:lang w:val="uk-UA" w:eastAsia="ru-RU"/>
        </w:rPr>
        <w:t xml:space="preserve"> </w:t>
      </w:r>
    </w:p>
    <w:p w:rsidR="004D569C"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Пугачов К</w:t>
      </w:r>
      <w:r w:rsidRPr="00A237C2">
        <w:rPr>
          <w:rFonts w:ascii="Times New Roman" w:eastAsia="Times New Roman" w:hAnsi="Times New Roman" w:cs="Times New Roman"/>
          <w:sz w:val="28"/>
          <w:szCs w:val="28"/>
          <w:lang w:val="uk-UA" w:eastAsia="ru-RU"/>
        </w:rPr>
        <w:t>. В. Роль Миколи Зерова у відродженні національної літератури та культури</w:t>
      </w:r>
      <w:r w:rsidR="00004487" w:rsidRPr="00A237C2">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004487" w:rsidRPr="00A237C2">
        <w:rPr>
          <w:rFonts w:ascii="Times New Roman" w:eastAsia="Times New Roman" w:hAnsi="Times New Roman" w:cs="Times New Roman"/>
          <w:sz w:val="28"/>
          <w:szCs w:val="28"/>
          <w:lang w:val="uk-UA" w:eastAsia="ru-RU"/>
        </w:rPr>
        <w:t>9</w:t>
      </w:r>
      <w:r w:rsidR="005079D1">
        <w:rPr>
          <w:rFonts w:ascii="Times New Roman" w:eastAsia="Times New Roman" w:hAnsi="Times New Roman" w:cs="Times New Roman"/>
          <w:sz w:val="28"/>
          <w:szCs w:val="28"/>
          <w:lang w:val="uk-UA" w:eastAsia="ru-RU"/>
        </w:rPr>
        <w:t>3</w:t>
      </w:r>
      <w:r w:rsidRPr="00A237C2">
        <w:rPr>
          <w:rFonts w:ascii="Times New Roman" w:eastAsia="Times New Roman" w:hAnsi="Times New Roman" w:cs="Times New Roman"/>
          <w:sz w:val="28"/>
          <w:szCs w:val="28"/>
          <w:lang w:val="uk-UA" w:eastAsia="ru-RU"/>
        </w:rPr>
        <w:t xml:space="preserve"> </w:t>
      </w:r>
    </w:p>
    <w:p w:rsidR="004D569C" w:rsidRPr="00A237C2" w:rsidRDefault="004D569C"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Синельніков О</w:t>
      </w:r>
      <w:r w:rsidRPr="00A237C2">
        <w:rPr>
          <w:rFonts w:ascii="Times New Roman" w:eastAsia="Times New Roman" w:hAnsi="Times New Roman" w:cs="Times New Roman"/>
          <w:sz w:val="28"/>
          <w:szCs w:val="28"/>
          <w:lang w:val="uk-UA" w:eastAsia="ru-RU"/>
        </w:rPr>
        <w:t>. О. Українська монархія</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602556">
        <w:rPr>
          <w:rFonts w:ascii="Times New Roman" w:eastAsia="Times New Roman" w:hAnsi="Times New Roman" w:cs="Times New Roman"/>
          <w:sz w:val="28"/>
          <w:szCs w:val="28"/>
          <w:lang w:val="uk-UA" w:eastAsia="ru-RU"/>
        </w:rPr>
        <w:t>96</w:t>
      </w:r>
      <w:r w:rsidRPr="00A237C2">
        <w:rPr>
          <w:rFonts w:ascii="Times New Roman" w:eastAsia="Times New Roman" w:hAnsi="Times New Roman" w:cs="Times New Roman"/>
          <w:sz w:val="28"/>
          <w:szCs w:val="28"/>
          <w:lang w:val="uk-UA" w:eastAsia="ru-RU"/>
        </w:rPr>
        <w:t xml:space="preserve"> </w:t>
      </w:r>
    </w:p>
    <w:p w:rsidR="004D569C"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Сімачов К</w:t>
      </w:r>
      <w:r w:rsidRPr="00A237C2">
        <w:rPr>
          <w:rFonts w:ascii="Times New Roman" w:eastAsia="Times New Roman" w:hAnsi="Times New Roman" w:cs="Times New Roman"/>
          <w:sz w:val="28"/>
          <w:szCs w:val="28"/>
          <w:lang w:val="uk-UA" w:eastAsia="ru-RU"/>
        </w:rPr>
        <w:t>. О</w:t>
      </w:r>
      <w:r w:rsidR="004D569C"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Внесок Василя Вишиваного у побудову Української держави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496773">
        <w:rPr>
          <w:rFonts w:ascii="Times New Roman" w:eastAsia="Times New Roman" w:hAnsi="Times New Roman" w:cs="Times New Roman"/>
          <w:sz w:val="28"/>
          <w:szCs w:val="28"/>
          <w:lang w:val="uk-UA" w:eastAsia="ru-RU"/>
        </w:rPr>
        <w:t>98</w:t>
      </w:r>
      <w:r w:rsidR="004D569C" w:rsidRPr="00A237C2">
        <w:rPr>
          <w:rFonts w:ascii="Times New Roman" w:eastAsia="Times New Roman" w:hAnsi="Times New Roman" w:cs="Times New Roman"/>
          <w:sz w:val="28"/>
          <w:szCs w:val="28"/>
          <w:lang w:val="uk-UA" w:eastAsia="ru-RU"/>
        </w:rPr>
        <w:t xml:space="preserve"> </w:t>
      </w:r>
    </w:p>
    <w:p w:rsidR="004D569C"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Сосницький А</w:t>
      </w:r>
      <w:r w:rsidRPr="00A237C2">
        <w:rPr>
          <w:rFonts w:ascii="Times New Roman" w:eastAsia="Times New Roman" w:hAnsi="Times New Roman" w:cs="Times New Roman"/>
          <w:sz w:val="28"/>
          <w:szCs w:val="28"/>
          <w:lang w:val="uk-UA" w:eastAsia="ru-RU"/>
        </w:rPr>
        <w:t>. О</w:t>
      </w:r>
      <w:r w:rsidR="004D569C"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Шлях становлення Української державності за часів Київської русі (ІХ–ХІІ ст.)</w:t>
      </w:r>
      <w:r w:rsidR="004D569C" w:rsidRPr="00A237C2">
        <w:rPr>
          <w:rFonts w:ascii="Times New Roman" w:eastAsia="Times New Roman" w:hAnsi="Times New Roman" w:cs="Times New Roman"/>
          <w:sz w:val="28"/>
          <w:szCs w:val="28"/>
          <w:lang w:val="uk-UA" w:eastAsia="ru-RU"/>
        </w:rPr>
        <w:t>…………………</w:t>
      </w:r>
      <w:r w:rsidRPr="00A237C2">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E91B27">
        <w:rPr>
          <w:rFonts w:ascii="Times New Roman" w:eastAsia="Times New Roman" w:hAnsi="Times New Roman" w:cs="Times New Roman"/>
          <w:sz w:val="28"/>
          <w:szCs w:val="28"/>
          <w:lang w:val="uk-UA" w:eastAsia="ru-RU"/>
        </w:rPr>
        <w:t>100</w:t>
      </w:r>
      <w:r w:rsidR="004D569C" w:rsidRPr="00A237C2">
        <w:rPr>
          <w:rFonts w:ascii="Times New Roman" w:eastAsia="Times New Roman" w:hAnsi="Times New Roman" w:cs="Times New Roman"/>
          <w:sz w:val="28"/>
          <w:szCs w:val="28"/>
          <w:lang w:val="uk-UA" w:eastAsia="ru-RU"/>
        </w:rPr>
        <w:t xml:space="preserve"> </w:t>
      </w:r>
    </w:p>
    <w:p w:rsidR="004D569C"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Тарасенко К</w:t>
      </w:r>
      <w:r w:rsidRPr="00A237C2">
        <w:rPr>
          <w:rFonts w:ascii="Times New Roman" w:eastAsia="Times New Roman" w:hAnsi="Times New Roman" w:cs="Times New Roman"/>
          <w:sz w:val="28"/>
          <w:szCs w:val="28"/>
          <w:lang w:val="uk-UA" w:eastAsia="ru-RU"/>
        </w:rPr>
        <w:t>. О.</w:t>
      </w:r>
      <w:r w:rsidR="004D569C"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Роль мови в процесі державотворення України……………</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100FF8">
        <w:rPr>
          <w:rFonts w:ascii="Times New Roman" w:eastAsia="Times New Roman" w:hAnsi="Times New Roman" w:cs="Times New Roman"/>
          <w:sz w:val="28"/>
          <w:szCs w:val="28"/>
          <w:lang w:val="uk-UA" w:eastAsia="ru-RU"/>
        </w:rPr>
        <w:t>102</w:t>
      </w:r>
      <w:r w:rsidR="004D569C" w:rsidRPr="00A237C2">
        <w:rPr>
          <w:rFonts w:ascii="Times New Roman" w:eastAsia="Times New Roman" w:hAnsi="Times New Roman" w:cs="Times New Roman"/>
          <w:sz w:val="28"/>
          <w:szCs w:val="28"/>
          <w:lang w:val="uk-UA" w:eastAsia="ru-RU"/>
        </w:rPr>
        <w:t xml:space="preserve"> </w:t>
      </w:r>
    </w:p>
    <w:p w:rsidR="004D569C"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Тризна А</w:t>
      </w:r>
      <w:r w:rsidRPr="00A237C2">
        <w:rPr>
          <w:rFonts w:ascii="Times New Roman" w:eastAsia="Times New Roman" w:hAnsi="Times New Roman" w:cs="Times New Roman"/>
          <w:sz w:val="28"/>
          <w:szCs w:val="28"/>
          <w:lang w:val="uk-UA" w:eastAsia="ru-RU"/>
        </w:rPr>
        <w:t>. В</w:t>
      </w:r>
      <w:r w:rsidR="004D569C"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 xml:space="preserve">Особливості становлення Української </w:t>
      </w:r>
      <w:r w:rsidRPr="00A237C2">
        <w:rPr>
          <w:rFonts w:ascii="Times New Roman" w:eastAsia="Times New Roman" w:hAnsi="Times New Roman" w:cs="Times New Roman"/>
          <w:sz w:val="28"/>
          <w:szCs w:val="28"/>
          <w:lang w:val="uk-UA" w:eastAsia="ru-RU"/>
        </w:rPr>
        <w:br/>
        <w:t>державності (1917–1921 рр.)……………………………………………………</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100FF8">
        <w:rPr>
          <w:rFonts w:ascii="Times New Roman" w:eastAsia="Times New Roman" w:hAnsi="Times New Roman" w:cs="Times New Roman"/>
          <w:sz w:val="28"/>
          <w:szCs w:val="28"/>
          <w:lang w:val="uk-UA" w:eastAsia="ru-RU"/>
        </w:rPr>
        <w:t>104</w:t>
      </w:r>
      <w:r w:rsidR="004D569C" w:rsidRPr="00A237C2">
        <w:rPr>
          <w:rFonts w:ascii="Times New Roman" w:eastAsia="Times New Roman" w:hAnsi="Times New Roman" w:cs="Times New Roman"/>
          <w:sz w:val="28"/>
          <w:szCs w:val="28"/>
          <w:lang w:val="uk-UA" w:eastAsia="ru-RU"/>
        </w:rPr>
        <w:t xml:space="preserve"> </w:t>
      </w:r>
    </w:p>
    <w:p w:rsidR="004D569C"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Філатова</w:t>
      </w:r>
      <w:r w:rsidR="004D569C" w:rsidRPr="00A237C2">
        <w:rPr>
          <w:rFonts w:ascii="Times New Roman" w:eastAsia="Times New Roman" w:hAnsi="Times New Roman" w:cs="Times New Roman"/>
          <w:bCs/>
          <w:sz w:val="28"/>
          <w:szCs w:val="28"/>
          <w:lang w:val="uk-UA"/>
        </w:rPr>
        <w:t xml:space="preserve"> В</w:t>
      </w:r>
      <w:r w:rsidRPr="00A237C2">
        <w:rPr>
          <w:rFonts w:ascii="Times New Roman" w:eastAsia="Times New Roman" w:hAnsi="Times New Roman" w:cs="Times New Roman"/>
          <w:sz w:val="28"/>
          <w:szCs w:val="28"/>
          <w:lang w:val="uk-UA" w:eastAsia="ru-RU"/>
        </w:rPr>
        <w:t>. Є</w:t>
      </w:r>
      <w:r w:rsidR="004D569C"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Етимологія сучасних юридичних термінів</w:t>
      </w:r>
      <w:r w:rsidR="004D569C" w:rsidRPr="00A237C2">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w:t>
      </w:r>
      <w:r w:rsidR="0015270D">
        <w:rPr>
          <w:rFonts w:ascii="Times New Roman" w:eastAsia="Times New Roman" w:hAnsi="Times New Roman" w:cs="Times New Roman"/>
          <w:sz w:val="28"/>
          <w:szCs w:val="28"/>
          <w:lang w:val="uk-UA" w:eastAsia="ru-RU"/>
        </w:rPr>
        <w:tab/>
      </w:r>
      <w:r w:rsidR="00100FF8">
        <w:rPr>
          <w:rFonts w:ascii="Times New Roman" w:eastAsia="Times New Roman" w:hAnsi="Times New Roman" w:cs="Times New Roman"/>
          <w:sz w:val="28"/>
          <w:szCs w:val="28"/>
          <w:lang w:val="uk-UA" w:eastAsia="ru-RU"/>
        </w:rPr>
        <w:t>106</w:t>
      </w:r>
      <w:r w:rsidR="004D569C" w:rsidRPr="00A237C2">
        <w:rPr>
          <w:rFonts w:ascii="Times New Roman" w:eastAsia="Times New Roman" w:hAnsi="Times New Roman" w:cs="Times New Roman"/>
          <w:sz w:val="28"/>
          <w:szCs w:val="28"/>
          <w:lang w:val="uk-UA" w:eastAsia="ru-RU"/>
        </w:rPr>
        <w:t xml:space="preserve"> </w:t>
      </w:r>
    </w:p>
    <w:p w:rsidR="00E70836" w:rsidRPr="00A237C2" w:rsidRDefault="00E70836"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Чередник М</w:t>
      </w:r>
      <w:r w:rsidRPr="00A237C2">
        <w:rPr>
          <w:rFonts w:ascii="Times New Roman" w:eastAsia="Times New Roman" w:hAnsi="Times New Roman" w:cs="Times New Roman"/>
          <w:sz w:val="28"/>
          <w:szCs w:val="28"/>
          <w:lang w:val="uk-UA" w:eastAsia="ru-RU"/>
        </w:rPr>
        <w:t>. В., Підлужна В. М. Володимир Кирилович Винниченко</w:t>
      </w:r>
      <w:r w:rsidR="00804105">
        <w:rPr>
          <w:rFonts w:ascii="Times New Roman" w:eastAsia="Times New Roman" w:hAnsi="Times New Roman" w:cs="Times New Roman"/>
          <w:sz w:val="28"/>
          <w:szCs w:val="28"/>
          <w:lang w:val="uk-UA" w:eastAsia="ru-RU"/>
        </w:rPr>
        <w:t>……...</w:t>
      </w:r>
      <w:r w:rsidR="00804105">
        <w:rPr>
          <w:rFonts w:ascii="Times New Roman" w:eastAsia="Times New Roman" w:hAnsi="Times New Roman" w:cs="Times New Roman"/>
          <w:sz w:val="28"/>
          <w:szCs w:val="28"/>
          <w:lang w:val="uk-UA" w:eastAsia="ru-RU"/>
        </w:rPr>
        <w:tab/>
      </w:r>
      <w:r w:rsidR="00701BC8">
        <w:rPr>
          <w:rFonts w:ascii="Times New Roman" w:eastAsia="Times New Roman" w:hAnsi="Times New Roman" w:cs="Times New Roman"/>
          <w:sz w:val="28"/>
          <w:szCs w:val="28"/>
          <w:lang w:val="uk-UA" w:eastAsia="ru-RU"/>
        </w:rPr>
        <w:t>108</w:t>
      </w:r>
      <w:r w:rsidRPr="00A237C2">
        <w:rPr>
          <w:rFonts w:ascii="Times New Roman" w:eastAsia="Times New Roman" w:hAnsi="Times New Roman" w:cs="Times New Roman"/>
          <w:sz w:val="28"/>
          <w:szCs w:val="28"/>
          <w:lang w:val="uk-UA" w:eastAsia="ru-RU"/>
        </w:rPr>
        <w:t xml:space="preserve"> </w:t>
      </w:r>
    </w:p>
    <w:p w:rsidR="00E70836" w:rsidRPr="00A237C2" w:rsidRDefault="0005114F"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Хмелик О</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В</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Роль Миколи Хвильового у відродженні національної літератури та кул</w:t>
      </w:r>
      <w:r w:rsidR="00804105">
        <w:rPr>
          <w:rFonts w:ascii="Times New Roman" w:eastAsia="Times New Roman" w:hAnsi="Times New Roman" w:cs="Times New Roman"/>
          <w:sz w:val="28"/>
          <w:szCs w:val="28"/>
          <w:lang w:val="uk-UA" w:eastAsia="ru-RU"/>
        </w:rPr>
        <w:t>ьтури…………………………………………………………..</w:t>
      </w:r>
      <w:r w:rsidR="00804105">
        <w:rPr>
          <w:rFonts w:ascii="Times New Roman" w:eastAsia="Times New Roman" w:hAnsi="Times New Roman" w:cs="Times New Roman"/>
          <w:sz w:val="28"/>
          <w:szCs w:val="28"/>
          <w:lang w:val="uk-UA" w:eastAsia="ru-RU"/>
        </w:rPr>
        <w:tab/>
      </w:r>
      <w:r w:rsidR="00093F10">
        <w:rPr>
          <w:rFonts w:ascii="Times New Roman" w:eastAsia="Times New Roman" w:hAnsi="Times New Roman" w:cs="Times New Roman"/>
          <w:sz w:val="28"/>
          <w:szCs w:val="28"/>
          <w:lang w:val="uk-UA" w:eastAsia="ru-RU"/>
        </w:rPr>
        <w:t>110</w:t>
      </w:r>
      <w:r w:rsidR="00E70836" w:rsidRPr="00A237C2">
        <w:rPr>
          <w:rFonts w:ascii="Times New Roman" w:eastAsia="Times New Roman" w:hAnsi="Times New Roman" w:cs="Times New Roman"/>
          <w:sz w:val="28"/>
          <w:szCs w:val="28"/>
          <w:lang w:val="uk-UA" w:eastAsia="ru-RU"/>
        </w:rPr>
        <w:t xml:space="preserve"> </w:t>
      </w:r>
    </w:p>
    <w:p w:rsidR="00E70836" w:rsidRPr="00A237C2" w:rsidRDefault="0005114F"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Хотян М</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О</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Роль київських неокласиків у національному відродженні української літератури</w:t>
      </w:r>
      <w:r w:rsidR="00E70836" w:rsidRPr="00A237C2">
        <w:rPr>
          <w:rFonts w:ascii="Times New Roman" w:eastAsia="Times New Roman" w:hAnsi="Times New Roman" w:cs="Times New Roman"/>
          <w:sz w:val="28"/>
          <w:szCs w:val="28"/>
          <w:lang w:val="uk-UA" w:eastAsia="ru-RU"/>
        </w:rPr>
        <w:t>…………………...</w:t>
      </w:r>
      <w:r w:rsidRPr="00A237C2">
        <w:rPr>
          <w:rFonts w:ascii="Times New Roman" w:eastAsia="Times New Roman" w:hAnsi="Times New Roman" w:cs="Times New Roman"/>
          <w:sz w:val="28"/>
          <w:szCs w:val="28"/>
          <w:lang w:val="uk-UA" w:eastAsia="ru-RU"/>
        </w:rPr>
        <w:t>...........................................................</w:t>
      </w:r>
      <w:r w:rsidR="00804105">
        <w:rPr>
          <w:rFonts w:ascii="Times New Roman" w:eastAsia="Times New Roman" w:hAnsi="Times New Roman" w:cs="Times New Roman"/>
          <w:sz w:val="28"/>
          <w:szCs w:val="28"/>
          <w:lang w:val="uk-UA" w:eastAsia="ru-RU"/>
        </w:rPr>
        <w:t>.....................</w:t>
      </w:r>
      <w:r w:rsidR="00804105">
        <w:rPr>
          <w:rFonts w:ascii="Times New Roman" w:eastAsia="Times New Roman" w:hAnsi="Times New Roman" w:cs="Times New Roman"/>
          <w:sz w:val="28"/>
          <w:szCs w:val="28"/>
          <w:lang w:val="uk-UA" w:eastAsia="ru-RU"/>
        </w:rPr>
        <w:tab/>
      </w:r>
      <w:r w:rsidR="00093F10">
        <w:rPr>
          <w:rFonts w:ascii="Times New Roman" w:eastAsia="Times New Roman" w:hAnsi="Times New Roman" w:cs="Times New Roman"/>
          <w:sz w:val="28"/>
          <w:szCs w:val="28"/>
          <w:lang w:val="uk-UA" w:eastAsia="ru-RU"/>
        </w:rPr>
        <w:t>112</w:t>
      </w:r>
      <w:r w:rsidR="00E70836" w:rsidRPr="00A237C2">
        <w:rPr>
          <w:rFonts w:ascii="Times New Roman" w:eastAsia="Times New Roman" w:hAnsi="Times New Roman" w:cs="Times New Roman"/>
          <w:sz w:val="28"/>
          <w:szCs w:val="28"/>
          <w:lang w:val="uk-UA" w:eastAsia="ru-RU"/>
        </w:rPr>
        <w:t xml:space="preserve"> </w:t>
      </w:r>
    </w:p>
    <w:p w:rsidR="00E70836" w:rsidRPr="00A237C2" w:rsidRDefault="0005114F"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Шевченко І</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В</w:t>
      </w:r>
      <w:r w:rsidR="00E70836" w:rsidRPr="00A237C2">
        <w:rPr>
          <w:rFonts w:ascii="Times New Roman" w:eastAsia="Times New Roman" w:hAnsi="Times New Roman" w:cs="Times New Roman"/>
          <w:sz w:val="28"/>
          <w:szCs w:val="28"/>
          <w:lang w:val="uk-UA" w:eastAsia="ru-RU"/>
        </w:rPr>
        <w:t xml:space="preserve">. </w:t>
      </w:r>
      <w:r w:rsidRPr="00A237C2">
        <w:rPr>
          <w:rFonts w:ascii="Times New Roman" w:eastAsia="Times New Roman" w:hAnsi="Times New Roman" w:cs="Times New Roman"/>
          <w:sz w:val="28"/>
          <w:szCs w:val="28"/>
          <w:lang w:val="uk-UA" w:eastAsia="ru-RU"/>
        </w:rPr>
        <w:t>Роль мови в процесі становлення та утвердження України</w:t>
      </w:r>
      <w:r w:rsidR="00804105">
        <w:rPr>
          <w:rFonts w:ascii="Times New Roman" w:eastAsia="Times New Roman" w:hAnsi="Times New Roman" w:cs="Times New Roman"/>
          <w:sz w:val="28"/>
          <w:szCs w:val="28"/>
          <w:lang w:val="uk-UA" w:eastAsia="ru-RU"/>
        </w:rPr>
        <w:t>…</w:t>
      </w:r>
      <w:r w:rsidR="00804105">
        <w:rPr>
          <w:rFonts w:ascii="Times New Roman" w:eastAsia="Times New Roman" w:hAnsi="Times New Roman" w:cs="Times New Roman"/>
          <w:sz w:val="28"/>
          <w:szCs w:val="28"/>
          <w:lang w:val="uk-UA" w:eastAsia="ru-RU"/>
        </w:rPr>
        <w:tab/>
      </w:r>
      <w:r w:rsidR="00A8497C">
        <w:rPr>
          <w:rFonts w:ascii="Times New Roman" w:eastAsia="Times New Roman" w:hAnsi="Times New Roman" w:cs="Times New Roman"/>
          <w:sz w:val="28"/>
          <w:szCs w:val="28"/>
          <w:lang w:val="uk-UA" w:eastAsia="ru-RU"/>
        </w:rPr>
        <w:t>114</w:t>
      </w:r>
      <w:r w:rsidR="00E70836" w:rsidRPr="00A237C2">
        <w:rPr>
          <w:rFonts w:ascii="Times New Roman" w:eastAsia="Times New Roman" w:hAnsi="Times New Roman" w:cs="Times New Roman"/>
          <w:sz w:val="28"/>
          <w:szCs w:val="28"/>
          <w:lang w:val="uk-UA" w:eastAsia="ru-RU"/>
        </w:rPr>
        <w:t xml:space="preserve"> </w:t>
      </w:r>
    </w:p>
    <w:p w:rsidR="00395221" w:rsidRPr="00A237C2" w:rsidRDefault="0005114F" w:rsidP="00A237C2">
      <w:pPr>
        <w:shd w:val="clear" w:color="auto" w:fill="FFFFFF" w:themeFill="background1"/>
        <w:tabs>
          <w:tab w:val="left" w:pos="993"/>
          <w:tab w:val="left" w:pos="8789"/>
          <w:tab w:val="right" w:pos="9639"/>
        </w:tabs>
        <w:spacing w:after="0" w:line="240" w:lineRule="auto"/>
        <w:ind w:right="424"/>
        <w:contextualSpacing/>
        <w:jc w:val="both"/>
        <w:rPr>
          <w:rFonts w:ascii="Times New Roman" w:eastAsia="Times New Roman" w:hAnsi="Times New Roman" w:cs="Times New Roman"/>
          <w:sz w:val="28"/>
          <w:szCs w:val="28"/>
          <w:lang w:val="uk-UA" w:eastAsia="ru-RU"/>
        </w:rPr>
      </w:pPr>
      <w:r w:rsidRPr="00A237C2">
        <w:rPr>
          <w:rFonts w:ascii="Times New Roman" w:eastAsia="Times New Roman" w:hAnsi="Times New Roman" w:cs="Times New Roman"/>
          <w:bCs/>
          <w:sz w:val="28"/>
          <w:szCs w:val="28"/>
          <w:lang w:val="uk-UA"/>
        </w:rPr>
        <w:t>Ярмоліч В</w:t>
      </w:r>
      <w:r w:rsidRPr="00A237C2">
        <w:rPr>
          <w:rFonts w:ascii="Times New Roman" w:eastAsia="Times New Roman" w:hAnsi="Times New Roman" w:cs="Times New Roman"/>
          <w:sz w:val="28"/>
          <w:szCs w:val="28"/>
          <w:lang w:val="uk-UA" w:eastAsia="ru-RU"/>
        </w:rPr>
        <w:t>. Д. Історія формування українського прапора та його роль у боротьбі за незалежність</w:t>
      </w:r>
      <w:r w:rsidR="00804105">
        <w:rPr>
          <w:rFonts w:ascii="Times New Roman" w:eastAsia="Times New Roman" w:hAnsi="Times New Roman" w:cs="Times New Roman"/>
          <w:sz w:val="28"/>
          <w:szCs w:val="28"/>
          <w:lang w:val="uk-UA" w:eastAsia="ru-RU"/>
        </w:rPr>
        <w:t>…………………………………………………………</w:t>
      </w:r>
      <w:r w:rsidR="005D7338">
        <w:rPr>
          <w:rFonts w:ascii="Times New Roman" w:eastAsia="Times New Roman" w:hAnsi="Times New Roman" w:cs="Times New Roman"/>
          <w:sz w:val="28"/>
          <w:szCs w:val="28"/>
          <w:lang w:val="uk-UA" w:eastAsia="ru-RU"/>
        </w:rPr>
        <w:tab/>
      </w:r>
      <w:r w:rsidR="00A27ADF">
        <w:rPr>
          <w:rFonts w:ascii="Times New Roman" w:eastAsia="Times New Roman" w:hAnsi="Times New Roman" w:cs="Times New Roman"/>
          <w:sz w:val="28"/>
          <w:szCs w:val="28"/>
          <w:lang w:val="uk-UA" w:eastAsia="ru-RU"/>
        </w:rPr>
        <w:t>116</w:t>
      </w:r>
      <w:r w:rsidRPr="00A237C2">
        <w:rPr>
          <w:rFonts w:ascii="Times New Roman" w:eastAsia="Times New Roman" w:hAnsi="Times New Roman" w:cs="Times New Roman"/>
          <w:sz w:val="28"/>
          <w:szCs w:val="28"/>
          <w:lang w:val="uk-UA" w:eastAsia="ru-RU"/>
        </w:rPr>
        <w:t xml:space="preserve"> </w:t>
      </w:r>
    </w:p>
    <w:p w:rsidR="00BA16C3" w:rsidRPr="00395221" w:rsidRDefault="00BA16C3" w:rsidP="00BA16C3">
      <w:pPr>
        <w:spacing w:after="0" w:line="240" w:lineRule="auto"/>
        <w:contextualSpacing/>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br w:type="page"/>
      </w:r>
    </w:p>
    <w:p w:rsidR="00E77199" w:rsidRDefault="00E77199" w:rsidP="006A135C">
      <w:pPr>
        <w:spacing w:after="0" w:line="240" w:lineRule="auto"/>
        <w:ind w:right="-1"/>
        <w:rPr>
          <w:rFonts w:ascii="Times New Roman" w:eastAsia="Times New Roman" w:hAnsi="Times New Roman" w:cs="Times New Roman"/>
          <w:sz w:val="28"/>
          <w:szCs w:val="28"/>
          <w:lang w:val="uk-UA"/>
        </w:rPr>
      </w:pPr>
      <w:r w:rsidRPr="00395221">
        <w:rPr>
          <w:rFonts w:ascii="Times New Roman" w:eastAsia="Times New Roman" w:hAnsi="Times New Roman" w:cs="Times New Roman"/>
          <w:b/>
          <w:bCs/>
          <w:sz w:val="28"/>
          <w:szCs w:val="28"/>
          <w:lang w:val="uk-UA"/>
        </w:rPr>
        <w:lastRenderedPageBreak/>
        <w:t>М. І. Алмакадма</w:t>
      </w:r>
      <w:r w:rsidR="00573CAF">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 xml:space="preserve">студентка 1 курсу, факультету КН </w:t>
      </w:r>
      <w:r w:rsidRPr="005B1810">
        <w:rPr>
          <w:rFonts w:ascii="Times New Roman" w:eastAsia="Times New Roman" w:hAnsi="Times New Roman" w:cs="Times New Roman"/>
          <w:i/>
          <w:sz w:val="28"/>
          <w:szCs w:val="28"/>
          <w:lang w:val="uk-UA"/>
        </w:rPr>
        <w:t>(ХНУРЕ, Харків)</w:t>
      </w:r>
    </w:p>
    <w:p w:rsidR="005B4BF5" w:rsidRPr="00024959" w:rsidRDefault="007F4617" w:rsidP="007F4617">
      <w:pPr>
        <w:spacing w:after="0" w:line="240" w:lineRule="auto"/>
        <w:ind w:right="-1"/>
        <w:jc w:val="both"/>
        <w:rPr>
          <w:rFonts w:ascii="Times New Roman" w:eastAsia="Times New Roman" w:hAnsi="Times New Roman" w:cs="Times New Roman"/>
          <w:sz w:val="28"/>
          <w:szCs w:val="28"/>
          <w:lang w:val="uk-UA"/>
        </w:rPr>
      </w:pPr>
      <w:r w:rsidRPr="007F4617">
        <w:rPr>
          <w:rFonts w:ascii="Times New Roman" w:eastAsia="Times New Roman" w:hAnsi="Times New Roman" w:cs="Times New Roman"/>
          <w:b/>
          <w:sz w:val="28"/>
          <w:szCs w:val="28"/>
          <w:lang w:val="uk-UA"/>
        </w:rPr>
        <w:t>А</w:t>
      </w:r>
      <w:r w:rsidR="005B4BF5" w:rsidRPr="007F4617">
        <w:rPr>
          <w:rFonts w:ascii="Times New Roman" w:eastAsia="Times New Roman" w:hAnsi="Times New Roman" w:cs="Times New Roman"/>
          <w:b/>
          <w:sz w:val="28"/>
          <w:szCs w:val="28"/>
          <w:lang w:val="uk-UA"/>
        </w:rPr>
        <w:t xml:space="preserve">. </w:t>
      </w:r>
      <w:r w:rsidRPr="007F4617">
        <w:rPr>
          <w:rFonts w:ascii="Times New Roman" w:eastAsia="Times New Roman" w:hAnsi="Times New Roman" w:cs="Times New Roman"/>
          <w:b/>
          <w:sz w:val="28"/>
          <w:szCs w:val="28"/>
          <w:lang w:val="uk-UA"/>
        </w:rPr>
        <w:t>В</w:t>
      </w:r>
      <w:r w:rsidR="005B4BF5" w:rsidRPr="007F4617">
        <w:rPr>
          <w:rFonts w:ascii="Times New Roman" w:eastAsia="Times New Roman" w:hAnsi="Times New Roman" w:cs="Times New Roman"/>
          <w:b/>
          <w:sz w:val="28"/>
          <w:szCs w:val="28"/>
          <w:lang w:val="uk-UA"/>
        </w:rPr>
        <w:t xml:space="preserve">. </w:t>
      </w:r>
      <w:r w:rsidRPr="007F4617">
        <w:rPr>
          <w:rFonts w:ascii="Times New Roman" w:eastAsia="Times New Roman" w:hAnsi="Times New Roman" w:cs="Times New Roman"/>
          <w:b/>
          <w:sz w:val="28"/>
          <w:szCs w:val="28"/>
          <w:lang w:val="uk-UA"/>
        </w:rPr>
        <w:t>Сергієва</w:t>
      </w:r>
      <w:r w:rsidR="005B4BF5" w:rsidRPr="007F4617">
        <w:rPr>
          <w:rFonts w:ascii="Times New Roman" w:eastAsia="Times New Roman" w:hAnsi="Times New Roman" w:cs="Times New Roman"/>
          <w:sz w:val="28"/>
          <w:szCs w:val="28"/>
          <w:lang w:val="uk-UA"/>
        </w:rPr>
        <w:t xml:space="preserve">, </w:t>
      </w:r>
      <w:r w:rsidRPr="007F4617">
        <w:rPr>
          <w:rFonts w:ascii="Times New Roman" w:eastAsia="Times New Roman" w:hAnsi="Times New Roman" w:cs="Times New Roman"/>
          <w:sz w:val="28"/>
          <w:szCs w:val="28"/>
          <w:lang w:val="uk-UA"/>
        </w:rPr>
        <w:t>ст. викладач</w:t>
      </w:r>
      <w:r w:rsidR="005B1810" w:rsidRPr="0052426E">
        <w:rPr>
          <w:rFonts w:ascii="Times New Roman" w:eastAsia="Times New Roman" w:hAnsi="Times New Roman" w:cs="Times New Roman"/>
          <w:sz w:val="28"/>
          <w:szCs w:val="28"/>
          <w:lang w:val="uk-UA"/>
        </w:rPr>
        <w:t xml:space="preserve"> </w:t>
      </w:r>
      <w:r w:rsidR="005B1810" w:rsidRPr="0052426E">
        <w:rPr>
          <w:rFonts w:ascii="Times New Roman" w:eastAsia="Times New Roman" w:hAnsi="Times New Roman" w:cs="Times New Roman"/>
          <w:i/>
          <w:sz w:val="28"/>
          <w:szCs w:val="28"/>
          <w:lang w:val="uk-UA"/>
        </w:rPr>
        <w:t xml:space="preserve">(ХНУРЕ, Харків) </w:t>
      </w:r>
      <w:r w:rsidR="005B1810" w:rsidRPr="0052426E">
        <w:rPr>
          <w:rFonts w:ascii="Times New Roman" w:eastAsia="Times New Roman" w:hAnsi="Times New Roman" w:cs="Times New Roman"/>
          <w:sz w:val="28"/>
          <w:szCs w:val="28"/>
          <w:lang w:val="uk-UA"/>
        </w:rPr>
        <w:t>– науковий керівн</w:t>
      </w:r>
      <w:r w:rsidR="005B1810" w:rsidRPr="007F4617">
        <w:rPr>
          <w:rFonts w:ascii="Times New Roman" w:eastAsia="Times New Roman" w:hAnsi="Times New Roman" w:cs="Times New Roman"/>
          <w:sz w:val="28"/>
          <w:szCs w:val="28"/>
        </w:rPr>
        <w:t>ик</w:t>
      </w:r>
    </w:p>
    <w:p w:rsidR="005B4BF5" w:rsidRPr="00024959" w:rsidRDefault="005B4BF5" w:rsidP="006A135C">
      <w:pPr>
        <w:spacing w:after="0" w:line="240" w:lineRule="auto"/>
        <w:ind w:right="-1"/>
        <w:rPr>
          <w:rFonts w:ascii="Times New Roman" w:eastAsia="Times New Roman" w:hAnsi="Times New Roman" w:cs="Times New Roman"/>
          <w:b/>
          <w:sz w:val="28"/>
          <w:szCs w:val="28"/>
          <w:lang w:val="uk-UA"/>
        </w:rPr>
      </w:pPr>
    </w:p>
    <w:p w:rsidR="006A135C" w:rsidRPr="00395221" w:rsidRDefault="006A135C" w:rsidP="006A135C">
      <w:pPr>
        <w:spacing w:after="0" w:line="240" w:lineRule="auto"/>
        <w:ind w:right="-1" w:firstLine="709"/>
        <w:jc w:val="center"/>
        <w:rPr>
          <w:rFonts w:ascii="Times New Roman" w:eastAsia="Times New Roman" w:hAnsi="Times New Roman" w:cs="Times New Roman"/>
          <w:sz w:val="28"/>
          <w:szCs w:val="28"/>
          <w:lang w:val="uk-UA"/>
        </w:rPr>
      </w:pPr>
    </w:p>
    <w:p w:rsidR="00E77199" w:rsidRPr="00395221" w:rsidRDefault="006A135C" w:rsidP="006A135C">
      <w:pPr>
        <w:spacing w:after="0" w:line="240" w:lineRule="auto"/>
        <w:ind w:right="-1" w:firstLine="709"/>
        <w:jc w:val="center"/>
        <w:rPr>
          <w:rFonts w:ascii="Times New Roman" w:eastAsia="Times New Roman" w:hAnsi="Times New Roman" w:cs="Times New Roman"/>
          <w:b/>
          <w:sz w:val="28"/>
          <w:szCs w:val="28"/>
          <w:lang w:val="uk-UA"/>
        </w:rPr>
      </w:pPr>
      <w:r w:rsidRPr="00395221">
        <w:rPr>
          <w:rFonts w:ascii="Times New Roman" w:eastAsia="Times New Roman" w:hAnsi="Times New Roman" w:cs="Times New Roman"/>
          <w:b/>
          <w:sz w:val="28"/>
          <w:szCs w:val="28"/>
        </w:rPr>
        <w:t>ДОСЯГНЕННЯ ТА ПРОБЛЕМИ УКРАЇНСЬКОЇ ІСТОРІЇ ТА КУЛЬТУРИ ХІХ СТ.</w:t>
      </w:r>
    </w:p>
    <w:p w:rsidR="006A135C" w:rsidRPr="00395221" w:rsidRDefault="006A135C" w:rsidP="006A135C">
      <w:pPr>
        <w:spacing w:after="0" w:line="240" w:lineRule="auto"/>
        <w:ind w:right="-1" w:firstLine="709"/>
        <w:jc w:val="center"/>
        <w:rPr>
          <w:rFonts w:ascii="Times New Roman" w:eastAsia="Times New Roman" w:hAnsi="Times New Roman" w:cs="Times New Roman"/>
          <w:b/>
          <w:sz w:val="28"/>
          <w:szCs w:val="28"/>
          <w:lang w:val="uk-UA"/>
        </w:rPr>
      </w:pP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Актуальність цієї теми обумовлена науковою проблематикою, адже більшість вітчизняних та зарубіжних науковців майже не приділяють уваги одному з масштабному переломному моменту в іст</w:t>
      </w:r>
      <w:r w:rsidR="006A135C" w:rsidRPr="00395221">
        <w:rPr>
          <w:rFonts w:ascii="Times New Roman" w:eastAsia="Times New Roman" w:hAnsi="Times New Roman" w:cs="Times New Roman"/>
          <w:sz w:val="28"/>
          <w:szCs w:val="28"/>
        </w:rPr>
        <w:t xml:space="preserve">орії культури України. </w:t>
      </w:r>
      <w:r w:rsidR="006A135C" w:rsidRPr="00395221">
        <w:rPr>
          <w:rFonts w:ascii="Times New Roman" w:eastAsia="Times New Roman" w:hAnsi="Times New Roman" w:cs="Times New Roman"/>
          <w:sz w:val="28"/>
          <w:szCs w:val="28"/>
          <w:lang w:val="uk-UA"/>
        </w:rPr>
        <w:br/>
        <w:t>ХІХ ст. –</w:t>
      </w:r>
      <w:r w:rsidRPr="00395221">
        <w:rPr>
          <w:rFonts w:ascii="Times New Roman" w:eastAsia="Times New Roman" w:hAnsi="Times New Roman" w:cs="Times New Roman"/>
          <w:sz w:val="28"/>
          <w:szCs w:val="28"/>
          <w:lang w:val="uk-UA"/>
        </w:rPr>
        <w:t xml:space="preserve"> суперечлива доба в історії культури України. Саме цього часу було завершено послідовну політику позбавлення України державності й національних досягнень та культурних здобутків попередніх століть та водночас зародження нової української літератури.</w:t>
      </w:r>
      <w:r w:rsidRPr="00395221">
        <w:rPr>
          <w:rFonts w:ascii="Times New Roman" w:eastAsia="Times New Roman" w:hAnsi="Times New Roman" w:cs="Times New Roman"/>
          <w:i/>
          <w:sz w:val="28"/>
          <w:szCs w:val="28"/>
          <w:lang w:val="uk-UA"/>
        </w:rPr>
        <w:t xml:space="preserve">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Для кращого розуміння та розкриття цієї теми звернемося до праць таких вчених як: В. М. Шейко, О. М. Солошенко, М. Грох.</w:t>
      </w:r>
    </w:p>
    <w:p w:rsidR="00E77199" w:rsidRPr="00395221" w:rsidRDefault="00E77199" w:rsidP="006A135C">
      <w:pPr>
        <w:spacing w:after="0" w:line="240" w:lineRule="auto"/>
        <w:ind w:right="-1" w:firstLine="709"/>
        <w:jc w:val="both"/>
        <w:rPr>
          <w:rFonts w:ascii="Times New Roman" w:eastAsia="Times New Roman" w:hAnsi="Times New Roman" w:cs="Times New Roman"/>
          <w:i/>
          <w:sz w:val="28"/>
          <w:szCs w:val="28"/>
        </w:rPr>
      </w:pPr>
      <w:r w:rsidRPr="00395221">
        <w:rPr>
          <w:rFonts w:ascii="Times New Roman" w:eastAsia="Times New Roman" w:hAnsi="Times New Roman" w:cs="Times New Roman"/>
          <w:sz w:val="28"/>
          <w:szCs w:val="28"/>
        </w:rPr>
        <w:t xml:space="preserve">Мета </w:t>
      </w:r>
      <w:r w:rsidR="00302DE8">
        <w:rPr>
          <w:rFonts w:ascii="Times New Roman" w:eastAsia="Times New Roman" w:hAnsi="Times New Roman" w:cs="Times New Roman"/>
          <w:sz w:val="28"/>
          <w:szCs w:val="28"/>
          <w:lang w:val="uk-UA"/>
        </w:rPr>
        <w:t>роботи</w:t>
      </w:r>
      <w:r w:rsidRPr="00395221">
        <w:rPr>
          <w:rFonts w:ascii="Times New Roman" w:eastAsia="Times New Roman" w:hAnsi="Times New Roman" w:cs="Times New Roman"/>
          <w:sz w:val="28"/>
          <w:szCs w:val="28"/>
        </w:rPr>
        <w:t xml:space="preserve">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узагальнити та систематизувати знання щодо ХІХ ст, розглянути історію та культуру в розвитку, єдності та суперечності різноманітних процесів і тенденцій цього періоду.</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 xml:space="preserve">Рух за національне відродження став важливою складовою суспільно політичного життя України ХІХ ст. На думку сучасних дослідників національних рухів, процес формування націй проходив у трьох етапах: </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академічному, культурному і політичному</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 xml:space="preserve">. Автором такої періодизації є професор Празького університету Мирослав Грох [1, </w:t>
      </w:r>
      <w:r w:rsidRPr="00395221">
        <w:rPr>
          <w:rFonts w:ascii="Times New Roman" w:eastAsia="Times New Roman" w:hAnsi="Times New Roman" w:cs="Times New Roman"/>
          <w:sz w:val="28"/>
          <w:szCs w:val="28"/>
          <w:lang w:val="en-GB"/>
        </w:rPr>
        <w:t>c</w:t>
      </w:r>
      <w:r w:rsidRPr="00395221">
        <w:rPr>
          <w:rFonts w:ascii="Times New Roman" w:eastAsia="Times New Roman" w:hAnsi="Times New Roman" w:cs="Times New Roman"/>
          <w:sz w:val="28"/>
          <w:szCs w:val="28"/>
        </w:rPr>
        <w:t>. 147]. Саме на період ХІХ ст</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 xml:space="preserve"> припадає 2 етап.</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Особливу роль у розвитку національної самосвідомості відіграв фольклор. Початківцем</w:t>
      </w:r>
      <w:r w:rsidR="00302DE8">
        <w:rPr>
          <w:rFonts w:ascii="Times New Roman" w:eastAsia="Times New Roman" w:hAnsi="Times New Roman" w:cs="Times New Roman"/>
          <w:sz w:val="28"/>
          <w:szCs w:val="28"/>
          <w:lang w:val="uk-UA"/>
        </w:rPr>
        <w:t>-дослідником</w:t>
      </w:r>
      <w:r w:rsidRPr="00395221">
        <w:rPr>
          <w:rFonts w:ascii="Times New Roman" w:eastAsia="Times New Roman" w:hAnsi="Times New Roman" w:cs="Times New Roman"/>
          <w:sz w:val="28"/>
          <w:szCs w:val="28"/>
        </w:rPr>
        <w:t xml:space="preserve"> наукової фольклористики вважається Михайло Максимович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учений енциклопедист, укладач трьох збірок народних пісень: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Малоросійські пісні</w:t>
      </w:r>
      <w:r w:rsidR="006A135C" w:rsidRPr="00395221">
        <w:rPr>
          <w:rFonts w:ascii="Times New Roman" w:eastAsia="Times New Roman" w:hAnsi="Times New Roman" w:cs="Times New Roman"/>
          <w:sz w:val="28"/>
          <w:szCs w:val="28"/>
        </w:rPr>
        <w:t>»</w:t>
      </w:r>
      <w:r w:rsidR="00302DE8">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rPr>
        <w:t xml:space="preserve">(1827),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Українські народні пісні</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(1834) та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Збірник українських пісень</w:t>
      </w:r>
      <w:r w:rsidR="006A135C" w:rsidRPr="00395221">
        <w:rPr>
          <w:rFonts w:ascii="Times New Roman" w:eastAsia="Times New Roman" w:hAnsi="Times New Roman" w:cs="Times New Roman"/>
          <w:sz w:val="28"/>
          <w:szCs w:val="28"/>
        </w:rPr>
        <w:t>»</w:t>
      </w:r>
      <w:r w:rsidR="00302DE8">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rPr>
        <w:t xml:space="preserve">(1849). Його ж праці називають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Золоті книги українства</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w:t>
      </w:r>
      <w:r w:rsidRPr="00395221">
        <w:rPr>
          <w:rFonts w:ascii="Times New Roman" w:eastAsia="Times New Roman" w:hAnsi="Times New Roman" w:cs="Times New Roman"/>
          <w:sz w:val="28"/>
          <w:szCs w:val="28"/>
          <w:u w:val="single"/>
        </w:rPr>
        <w:t xml:space="preserve">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 xml:space="preserve">Всупереч асиміляційний політиці </w:t>
      </w:r>
      <w:r w:rsidR="001908CD">
        <w:rPr>
          <w:rFonts w:ascii="Times New Roman" w:eastAsia="Times New Roman" w:hAnsi="Times New Roman" w:cs="Times New Roman"/>
          <w:sz w:val="28"/>
          <w:szCs w:val="28"/>
        </w:rPr>
        <w:t>російській влади, на межі ХVІІІ</w:t>
      </w:r>
      <w:r w:rsidR="006A135C" w:rsidRPr="00395221">
        <w:rPr>
          <w:rFonts w:ascii="Times New Roman" w:eastAsia="Times New Roman" w:hAnsi="Times New Roman" w:cs="Times New Roman"/>
          <w:sz w:val="28"/>
          <w:szCs w:val="28"/>
        </w:rPr>
        <w:t>–</w:t>
      </w:r>
      <w:r w:rsidR="00AD1465">
        <w:rPr>
          <w:rFonts w:ascii="Times New Roman" w:eastAsia="Times New Roman" w:hAnsi="Times New Roman" w:cs="Times New Roman"/>
          <w:sz w:val="28"/>
          <w:szCs w:val="28"/>
        </w:rPr>
        <w:t>ХІХ</w:t>
      </w:r>
      <w:r w:rsidR="00AD1465">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rPr>
        <w:t xml:space="preserve">ст. у Наддніпрянщині розгортаються процеси національно-культурного відродження, формування української інтелігенції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основи національного руху. В цей час її представники найбільшого значення надавали виявленню та збереженню рис української етнічної самобутності. Задля цього вони займалися збиранням та публікацією історичних джерел, досліджували минуле свого народу. Що неодмінно стали досягненням того сторіччя.</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Вагомий внесок у розвиток національного руху належить Кирило</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Мефодіївському братству. У витоків організації стояли М. Косто</w:t>
      </w:r>
      <w:r w:rsidR="00AD1465">
        <w:rPr>
          <w:rFonts w:ascii="Times New Roman" w:eastAsia="Times New Roman" w:hAnsi="Times New Roman" w:cs="Times New Roman"/>
          <w:sz w:val="28"/>
          <w:szCs w:val="28"/>
        </w:rPr>
        <w:t>маров, М.</w:t>
      </w:r>
      <w:r w:rsidR="00AD1465">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rPr>
        <w:t xml:space="preserve">Гулак, а також Т. Шевченко. Свої програмові засади сформулювали у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Книзі буття українського народу</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та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Статуті Слов</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янського братства</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Серед основних цілей братства було скасування кріпосного права, загальна демократизація, розвиток національних мов і культур. </w:t>
      </w:r>
    </w:p>
    <w:p w:rsidR="00E77199" w:rsidRPr="00395221" w:rsidRDefault="006A135C"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lastRenderedPageBreak/>
        <w:t>У</w:t>
      </w:r>
      <w:r w:rsidR="00E77199" w:rsidRPr="00395221">
        <w:rPr>
          <w:rFonts w:ascii="Times New Roman" w:eastAsia="Times New Roman" w:hAnsi="Times New Roman" w:cs="Times New Roman"/>
          <w:sz w:val="28"/>
          <w:szCs w:val="28"/>
        </w:rPr>
        <w:t xml:space="preserve"> Західній Україні, яка була під гнітом Австро-</w:t>
      </w:r>
      <w:r w:rsidR="00302DE8">
        <w:rPr>
          <w:rFonts w:ascii="Times New Roman" w:eastAsia="Times New Roman" w:hAnsi="Times New Roman" w:cs="Times New Roman"/>
          <w:sz w:val="28"/>
          <w:szCs w:val="28"/>
          <w:lang w:val="uk-UA"/>
        </w:rPr>
        <w:t>У</w:t>
      </w:r>
      <w:r w:rsidR="00E77199" w:rsidRPr="00395221">
        <w:rPr>
          <w:rFonts w:ascii="Times New Roman" w:eastAsia="Times New Roman" w:hAnsi="Times New Roman" w:cs="Times New Roman"/>
          <w:sz w:val="28"/>
          <w:szCs w:val="28"/>
        </w:rPr>
        <w:t>горської</w:t>
      </w:r>
      <w:r w:rsidR="00302DE8">
        <w:rPr>
          <w:rFonts w:ascii="Times New Roman" w:eastAsia="Times New Roman" w:hAnsi="Times New Roman" w:cs="Times New Roman"/>
          <w:sz w:val="28"/>
          <w:szCs w:val="28"/>
          <w:lang w:val="uk-UA"/>
        </w:rPr>
        <w:t xml:space="preserve"> держави</w:t>
      </w:r>
      <w:r w:rsidR="00E77199" w:rsidRPr="00395221">
        <w:rPr>
          <w:rFonts w:ascii="Times New Roman" w:eastAsia="Times New Roman" w:hAnsi="Times New Roman" w:cs="Times New Roman"/>
          <w:sz w:val="28"/>
          <w:szCs w:val="28"/>
        </w:rPr>
        <w:t xml:space="preserve">, національний рух очолило греко-католицьке духівництво, яке було єдиною соціальною верствою населення, яка мала право на вищу освіту. Українські священики видавали українською мовою релігійну літературу, займалися освітянською діяльністю. Центром національного життя в Західній Україні стало місто Львів, де було створено з числа студентів духовної семінарії та університету напівлегальне літературне угруповання </w:t>
      </w:r>
      <w:r w:rsidR="00E77199" w:rsidRPr="00395221">
        <w:rPr>
          <w:rFonts w:ascii="Times New Roman" w:eastAsia="Times New Roman" w:hAnsi="Times New Roman" w:cs="Times New Roman"/>
          <w:sz w:val="28"/>
          <w:szCs w:val="28"/>
          <w:lang w:val="uk-UA"/>
        </w:rPr>
        <w:t xml:space="preserve">і </w:t>
      </w:r>
      <w:r w:rsidR="00E77199" w:rsidRPr="00395221">
        <w:rPr>
          <w:rFonts w:ascii="Times New Roman" w:eastAsia="Times New Roman" w:hAnsi="Times New Roman" w:cs="Times New Roman"/>
          <w:sz w:val="28"/>
          <w:szCs w:val="28"/>
        </w:rPr>
        <w:t xml:space="preserve">демократично-просвітницьке </w:t>
      </w:r>
      <w:r w:rsidRPr="00395221">
        <w:rPr>
          <w:rFonts w:ascii="Times New Roman" w:eastAsia="Times New Roman" w:hAnsi="Times New Roman" w:cs="Times New Roman"/>
          <w:sz w:val="28"/>
          <w:szCs w:val="28"/>
        </w:rPr>
        <w:t>«</w:t>
      </w:r>
      <w:r w:rsidR="00E77199" w:rsidRPr="00395221">
        <w:rPr>
          <w:rFonts w:ascii="Times New Roman" w:eastAsia="Times New Roman" w:hAnsi="Times New Roman" w:cs="Times New Roman"/>
          <w:sz w:val="28"/>
          <w:szCs w:val="28"/>
        </w:rPr>
        <w:t>Руська трійця</w:t>
      </w:r>
      <w:r w:rsidRPr="00395221">
        <w:rPr>
          <w:rFonts w:ascii="Times New Roman" w:eastAsia="Times New Roman" w:hAnsi="Times New Roman" w:cs="Times New Roman"/>
          <w:sz w:val="28"/>
          <w:szCs w:val="28"/>
        </w:rPr>
        <w:t>»</w:t>
      </w:r>
      <w:r w:rsidR="00E77199" w:rsidRPr="00395221">
        <w:rPr>
          <w:rFonts w:ascii="Times New Roman" w:eastAsia="Times New Roman" w:hAnsi="Times New Roman" w:cs="Times New Roman"/>
          <w:sz w:val="28"/>
          <w:szCs w:val="28"/>
        </w:rPr>
        <w:t>, яке діяло у 1833</w:t>
      </w:r>
      <w:r w:rsidRPr="00395221">
        <w:rPr>
          <w:rFonts w:ascii="Times New Roman" w:eastAsia="Times New Roman" w:hAnsi="Times New Roman" w:cs="Times New Roman"/>
          <w:sz w:val="28"/>
          <w:szCs w:val="28"/>
        </w:rPr>
        <w:t>–</w:t>
      </w:r>
      <w:r w:rsidR="00395221">
        <w:rPr>
          <w:rFonts w:ascii="Times New Roman" w:eastAsia="Times New Roman" w:hAnsi="Times New Roman" w:cs="Times New Roman"/>
          <w:sz w:val="28"/>
          <w:szCs w:val="28"/>
          <w:lang w:val="uk-UA"/>
        </w:rPr>
        <w:t>18</w:t>
      </w:r>
      <w:r w:rsidR="00E77199" w:rsidRPr="00395221">
        <w:rPr>
          <w:rFonts w:ascii="Times New Roman" w:eastAsia="Times New Roman" w:hAnsi="Times New Roman" w:cs="Times New Roman"/>
          <w:sz w:val="28"/>
          <w:szCs w:val="28"/>
        </w:rPr>
        <w:t>34 рр. Його засновник</w:t>
      </w:r>
      <w:r w:rsidR="00395221">
        <w:rPr>
          <w:rFonts w:ascii="Times New Roman" w:eastAsia="Times New Roman" w:hAnsi="Times New Roman" w:cs="Times New Roman"/>
          <w:sz w:val="28"/>
          <w:szCs w:val="28"/>
        </w:rPr>
        <w:t>ами були Маркіян Шашкевич, Яків</w:t>
      </w:r>
      <w:r w:rsidR="00395221">
        <w:rPr>
          <w:rFonts w:ascii="Times New Roman" w:eastAsia="Times New Roman" w:hAnsi="Times New Roman" w:cs="Times New Roman"/>
          <w:sz w:val="28"/>
          <w:szCs w:val="28"/>
          <w:lang w:val="uk-UA"/>
        </w:rPr>
        <w:t> </w:t>
      </w:r>
      <w:r w:rsidR="00395221">
        <w:rPr>
          <w:rFonts w:ascii="Times New Roman" w:eastAsia="Times New Roman" w:hAnsi="Times New Roman" w:cs="Times New Roman"/>
          <w:sz w:val="28"/>
          <w:szCs w:val="28"/>
        </w:rPr>
        <w:t>Головацький та Іван Вагилевич.</w:t>
      </w:r>
      <w:r w:rsidR="00E77199" w:rsidRPr="00395221">
        <w:rPr>
          <w:rFonts w:ascii="Times New Roman" w:eastAsia="Times New Roman" w:hAnsi="Times New Roman" w:cs="Times New Roman"/>
          <w:sz w:val="28"/>
          <w:szCs w:val="28"/>
        </w:rPr>
        <w:t xml:space="preserve"> 1836 р. тисячним тиражем у Пешті (Угорщина) вони надрукували альманах фольклорних та власних творів </w:t>
      </w:r>
      <w:r w:rsidRPr="00395221">
        <w:rPr>
          <w:rFonts w:ascii="Times New Roman" w:eastAsia="Times New Roman" w:hAnsi="Times New Roman" w:cs="Times New Roman"/>
          <w:sz w:val="28"/>
          <w:szCs w:val="28"/>
        </w:rPr>
        <w:t>«</w:t>
      </w:r>
      <w:r w:rsidR="00E77199" w:rsidRPr="00395221">
        <w:rPr>
          <w:rFonts w:ascii="Times New Roman" w:eastAsia="Times New Roman" w:hAnsi="Times New Roman" w:cs="Times New Roman"/>
          <w:sz w:val="28"/>
          <w:szCs w:val="28"/>
        </w:rPr>
        <w:t>Русалка Дністрова</w:t>
      </w:r>
      <w:r w:rsidRPr="00395221">
        <w:rPr>
          <w:rFonts w:ascii="Times New Roman" w:eastAsia="Times New Roman" w:hAnsi="Times New Roman" w:cs="Times New Roman"/>
          <w:sz w:val="28"/>
          <w:szCs w:val="28"/>
        </w:rPr>
        <w:t>»</w:t>
      </w:r>
      <w:r w:rsidR="00E77199" w:rsidRPr="00395221">
        <w:rPr>
          <w:rFonts w:ascii="Times New Roman" w:eastAsia="Times New Roman" w:hAnsi="Times New Roman" w:cs="Times New Roman"/>
          <w:sz w:val="28"/>
          <w:szCs w:val="28"/>
        </w:rPr>
        <w:t>. Це був перший в Галичині літературний збірник українською мовою. Центральною у ньому була ідея єдності західноукраїнських земель з усією Україною</w:t>
      </w:r>
      <w:r w:rsidR="00395221">
        <w:rPr>
          <w:rFonts w:ascii="Times New Roman" w:eastAsia="Times New Roman" w:hAnsi="Times New Roman" w:cs="Times New Roman"/>
          <w:sz w:val="28"/>
          <w:szCs w:val="28"/>
          <w:lang w:val="uk-UA"/>
        </w:rPr>
        <w:t> </w:t>
      </w:r>
      <w:r w:rsidR="00E77199" w:rsidRPr="00395221">
        <w:rPr>
          <w:rFonts w:ascii="Times New Roman" w:eastAsia="Times New Roman" w:hAnsi="Times New Roman" w:cs="Times New Roman"/>
          <w:sz w:val="28"/>
          <w:szCs w:val="28"/>
        </w:rPr>
        <w:t xml:space="preserve">[2, </w:t>
      </w:r>
      <w:r w:rsidR="00E77199" w:rsidRPr="00395221">
        <w:rPr>
          <w:rFonts w:ascii="Times New Roman" w:eastAsia="Times New Roman" w:hAnsi="Times New Roman" w:cs="Times New Roman"/>
          <w:sz w:val="28"/>
          <w:szCs w:val="28"/>
          <w:lang w:val="en-GB"/>
        </w:rPr>
        <w:t>c</w:t>
      </w:r>
      <w:r w:rsidR="00E77199" w:rsidRPr="00395221">
        <w:rPr>
          <w:rFonts w:ascii="Times New Roman" w:eastAsia="Times New Roman" w:hAnsi="Times New Roman" w:cs="Times New Roman"/>
          <w:sz w:val="28"/>
          <w:szCs w:val="28"/>
        </w:rPr>
        <w:t>. 44].</w:t>
      </w:r>
    </w:p>
    <w:p w:rsidR="00E77199" w:rsidRPr="00395221" w:rsidRDefault="00302DE8" w:rsidP="006A135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У </w:t>
      </w:r>
      <w:r w:rsidR="00E77199" w:rsidRPr="00395221">
        <w:rPr>
          <w:rFonts w:ascii="Times New Roman" w:eastAsia="Times New Roman" w:hAnsi="Times New Roman" w:cs="Times New Roman"/>
          <w:sz w:val="28"/>
          <w:szCs w:val="28"/>
          <w:lang w:val="uk-UA"/>
        </w:rPr>
        <w:t>60</w:t>
      </w:r>
      <w:r>
        <w:rPr>
          <w:rFonts w:ascii="Times New Roman" w:eastAsia="Times New Roman" w:hAnsi="Times New Roman" w:cs="Times New Roman"/>
          <w:sz w:val="28"/>
          <w:szCs w:val="28"/>
          <w:lang w:val="uk-UA"/>
        </w:rPr>
        <w:t>-</w:t>
      </w:r>
      <w:r w:rsidR="00E77199" w:rsidRPr="00395221">
        <w:rPr>
          <w:rFonts w:ascii="Times New Roman" w:eastAsia="Times New Roman" w:hAnsi="Times New Roman" w:cs="Times New Roman"/>
          <w:sz w:val="28"/>
          <w:szCs w:val="28"/>
          <w:lang w:val="uk-UA"/>
        </w:rPr>
        <w:t>і роки ХІХ ст</w:t>
      </w:r>
      <w:r>
        <w:rPr>
          <w:rFonts w:ascii="Times New Roman" w:eastAsia="Times New Roman" w:hAnsi="Times New Roman" w:cs="Times New Roman"/>
          <w:sz w:val="28"/>
          <w:szCs w:val="28"/>
          <w:lang w:val="uk-UA"/>
        </w:rPr>
        <w:t>.</w:t>
      </w:r>
      <w:r w:rsidR="00E77199" w:rsidRPr="00395221">
        <w:rPr>
          <w:rFonts w:ascii="Times New Roman" w:eastAsia="Times New Roman" w:hAnsi="Times New Roman" w:cs="Times New Roman"/>
          <w:sz w:val="28"/>
          <w:szCs w:val="28"/>
          <w:lang w:val="uk-UA"/>
        </w:rPr>
        <w:t xml:space="preserve"> у Наддніпрянщині активно проводили реформи як у соціальній так і в культурній сфері.</w:t>
      </w:r>
      <w:r>
        <w:rPr>
          <w:rFonts w:ascii="Times New Roman" w:eastAsia="Times New Roman" w:hAnsi="Times New Roman" w:cs="Times New Roman"/>
          <w:sz w:val="28"/>
          <w:szCs w:val="28"/>
          <w:lang w:val="uk-UA"/>
        </w:rPr>
        <w:t xml:space="preserve"> </w:t>
      </w:r>
      <w:r w:rsidR="00E77199" w:rsidRPr="00395221">
        <w:rPr>
          <w:rFonts w:ascii="Times New Roman" w:eastAsia="Times New Roman" w:hAnsi="Times New Roman" w:cs="Times New Roman"/>
          <w:sz w:val="28"/>
          <w:szCs w:val="28"/>
          <w:lang w:val="uk-UA"/>
        </w:rPr>
        <w:t>Створення залізниць, налагодження зв</w:t>
      </w:r>
      <w:r w:rsidR="00024959">
        <w:rPr>
          <w:rFonts w:ascii="Times New Roman" w:eastAsia="Times New Roman" w:hAnsi="Times New Roman" w:cs="Times New Roman"/>
          <w:sz w:val="28"/>
          <w:szCs w:val="28"/>
          <w:lang w:val="uk-UA"/>
        </w:rPr>
        <w:t>’</w:t>
      </w:r>
      <w:r w:rsidR="00E77199" w:rsidRPr="00395221">
        <w:rPr>
          <w:rFonts w:ascii="Times New Roman" w:eastAsia="Times New Roman" w:hAnsi="Times New Roman" w:cs="Times New Roman"/>
          <w:sz w:val="28"/>
          <w:szCs w:val="28"/>
          <w:lang w:val="uk-UA"/>
        </w:rPr>
        <w:t xml:space="preserve">язків між містами, відкриття вугільного та залізорудного басейну. </w:t>
      </w:r>
      <w:r w:rsidR="00E77199" w:rsidRPr="00395221">
        <w:rPr>
          <w:rFonts w:ascii="Times New Roman" w:eastAsia="Times New Roman" w:hAnsi="Times New Roman" w:cs="Times New Roman"/>
          <w:sz w:val="28"/>
          <w:szCs w:val="28"/>
        </w:rPr>
        <w:t xml:space="preserve">Всі ці та інші фактори призвели до нового способу життя та зміни у житті. Нова тема, що знайшла місце на сторінках саме українських творів.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 xml:space="preserve">У відповідь на зростання українського національного руху царський уряд видає укази, які забороняють розвиток української культури. Так, міністр внутрішніх справ Валуєв у 1863 р. окремим циркуляром заборонив видання українською мовою наукових, релігійних та просвітницьких книг, діяльність недільних шкіл, в яких українська інтелігенція навчала простий люд рідної мови та писемності. Була заборонена діяльність громад. </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1876 р. у м. Емс</w:t>
      </w:r>
      <w:r w:rsidR="00302DE8">
        <w:rPr>
          <w:rFonts w:ascii="Times New Roman" w:eastAsia="Times New Roman" w:hAnsi="Times New Roman" w:cs="Times New Roman"/>
          <w:sz w:val="28"/>
          <w:szCs w:val="28"/>
          <w:lang w:val="uk-UA"/>
        </w:rPr>
        <w:t>ьк</w:t>
      </w:r>
      <w:r w:rsidRPr="00395221">
        <w:rPr>
          <w:rFonts w:ascii="Times New Roman" w:eastAsia="Times New Roman" w:hAnsi="Times New Roman" w:cs="Times New Roman"/>
          <w:sz w:val="28"/>
          <w:szCs w:val="28"/>
        </w:rPr>
        <w:t xml:space="preserve"> проголошено царський указ, який заборонив не тільки видання українських книжок, але й переклади українською мовою іншомовної літератури, в тому числі й російської, в</w:t>
      </w:r>
      <w:r w:rsidR="006A135C" w:rsidRPr="00395221">
        <w:rPr>
          <w:rFonts w:ascii="Times New Roman" w:eastAsia="Times New Roman" w:hAnsi="Times New Roman" w:cs="Times New Roman"/>
          <w:sz w:val="28"/>
          <w:szCs w:val="28"/>
        </w:rPr>
        <w:t xml:space="preserve">везення української літератури </w:t>
      </w:r>
      <w:r w:rsidRPr="00395221">
        <w:rPr>
          <w:rFonts w:ascii="Times New Roman" w:eastAsia="Times New Roman" w:hAnsi="Times New Roman" w:cs="Times New Roman"/>
          <w:sz w:val="28"/>
          <w:szCs w:val="28"/>
        </w:rPr>
        <w:t>з-за кордону. Таким чином за українською мовою закріпився статус місцевого наріччя</w:t>
      </w:r>
      <w:r w:rsidR="00302D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 xml:space="preserve"> [2, </w:t>
      </w:r>
      <w:r w:rsidRPr="00395221">
        <w:rPr>
          <w:rFonts w:ascii="Times New Roman" w:eastAsia="Times New Roman" w:hAnsi="Times New Roman" w:cs="Times New Roman"/>
          <w:sz w:val="28"/>
          <w:szCs w:val="28"/>
          <w:lang w:val="en-GB"/>
        </w:rPr>
        <w:t>c</w:t>
      </w:r>
      <w:r w:rsidRPr="00395221">
        <w:rPr>
          <w:rFonts w:ascii="Times New Roman" w:eastAsia="Times New Roman" w:hAnsi="Times New Roman" w:cs="Times New Roman"/>
          <w:sz w:val="28"/>
          <w:szCs w:val="28"/>
        </w:rPr>
        <w:t>. 50].</w:t>
      </w:r>
    </w:p>
    <w:p w:rsidR="00E77199" w:rsidRPr="00395221" w:rsidRDefault="00E77199" w:rsidP="006A135C">
      <w:pPr>
        <w:spacing w:after="0" w:line="240" w:lineRule="auto"/>
        <w:ind w:right="-1" w:firstLine="709"/>
        <w:jc w:val="both"/>
        <w:rPr>
          <w:rFonts w:ascii="Times New Roman" w:eastAsia="Times New Roman" w:hAnsi="Times New Roman" w:cs="Times New Roman"/>
          <w:i/>
          <w:sz w:val="28"/>
          <w:szCs w:val="28"/>
          <w:lang w:val="uk-UA"/>
        </w:rPr>
      </w:pPr>
      <w:r w:rsidRPr="00395221">
        <w:rPr>
          <w:rFonts w:ascii="Times New Roman" w:eastAsia="Times New Roman" w:hAnsi="Times New Roman" w:cs="Times New Roman"/>
          <w:sz w:val="28"/>
          <w:szCs w:val="28"/>
        </w:rPr>
        <w:t xml:space="preserve">На жаль, більшість громадівців перенесли свою діяльність за кордон. Відомий український громадський діяч Михайло Драгоманов виїхав до Женеви і почав видавати там журнал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Громада</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 (1878–82), в якому відстоював національні та соціально-політичні інтереси українців. Що свідчить про продовження боротьби за поширення рідної мови.</w:t>
      </w:r>
      <w:r w:rsidRPr="00395221">
        <w:rPr>
          <w:rFonts w:ascii="Times New Roman" w:eastAsia="Times New Roman" w:hAnsi="Times New Roman" w:cs="Times New Roman"/>
          <w:i/>
          <w:sz w:val="28"/>
          <w:szCs w:val="28"/>
        </w:rPr>
        <w:t xml:space="preserve"> </w:t>
      </w:r>
    </w:p>
    <w:p w:rsidR="00942474" w:rsidRPr="00AD1465" w:rsidRDefault="00E77199" w:rsidP="00AD1465">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Таким чином, внаслідок загального прогресу просвітництва зростало число вчителів, журналістів, науковців, які зберегли почуття мовної і культурної спільності з народом. Загалом умови розвитку культури, науки, мистецтва, літератури як на східних, так і на західноукраїнських землях у ХІХ ст. були досить складними. Але всупереч постійним репресійним заходам царського і цісарського урядів, на противагу різним реакційним силам, український народ виявив життєздатність, талановитість і н</w:t>
      </w:r>
      <w:r w:rsidR="006A135C" w:rsidRPr="00395221">
        <w:rPr>
          <w:rFonts w:ascii="Times New Roman" w:eastAsia="Times New Roman" w:hAnsi="Times New Roman" w:cs="Times New Roman"/>
          <w:sz w:val="28"/>
          <w:szCs w:val="28"/>
        </w:rPr>
        <w:t>езбориму силу волелюбного духу.</w:t>
      </w:r>
    </w:p>
    <w:p w:rsidR="00E77199" w:rsidRPr="00AD1465" w:rsidRDefault="001908CD" w:rsidP="006A135C">
      <w:pPr>
        <w:spacing w:after="0" w:line="240" w:lineRule="auto"/>
        <w:ind w:right="-1" w:firstLine="709"/>
        <w:jc w:val="center"/>
        <w:rPr>
          <w:rFonts w:ascii="Times New Roman" w:eastAsia="Times New Roman" w:hAnsi="Times New Roman" w:cs="Times New Roman"/>
          <w:b/>
          <w:iCs/>
          <w:sz w:val="24"/>
          <w:szCs w:val="28"/>
          <w:lang w:val="uk-UA"/>
        </w:rPr>
      </w:pPr>
      <w:r w:rsidRPr="00AD1465">
        <w:rPr>
          <w:rFonts w:ascii="Times New Roman" w:eastAsia="Times New Roman" w:hAnsi="Times New Roman" w:cs="Times New Roman"/>
          <w:b/>
          <w:iCs/>
          <w:sz w:val="24"/>
          <w:szCs w:val="28"/>
        </w:rPr>
        <w:t>Література</w:t>
      </w:r>
    </w:p>
    <w:p w:rsidR="00E77199" w:rsidRPr="00AD1465" w:rsidRDefault="00E77199" w:rsidP="004205EB">
      <w:pPr>
        <w:numPr>
          <w:ilvl w:val="0"/>
          <w:numId w:val="1"/>
        </w:numPr>
        <w:tabs>
          <w:tab w:val="left" w:pos="1134"/>
        </w:tabs>
        <w:spacing w:after="0" w:line="240" w:lineRule="auto"/>
        <w:ind w:left="0" w:right="-1" w:firstLine="709"/>
        <w:jc w:val="both"/>
        <w:rPr>
          <w:rFonts w:ascii="Times New Roman" w:eastAsia="Times New Roman" w:hAnsi="Times New Roman" w:cs="Times New Roman"/>
          <w:sz w:val="20"/>
          <w:szCs w:val="28"/>
        </w:rPr>
      </w:pPr>
      <w:r w:rsidRPr="00AD1465">
        <w:rPr>
          <w:rFonts w:ascii="Times New Roman" w:eastAsia="Times New Roman" w:hAnsi="Times New Roman" w:cs="Times New Roman"/>
          <w:sz w:val="20"/>
          <w:szCs w:val="28"/>
        </w:rPr>
        <w:t>Історія української культури: На</w:t>
      </w:r>
      <w:r w:rsidR="00AD1465" w:rsidRPr="00AD1465">
        <w:rPr>
          <w:rFonts w:ascii="Times New Roman" w:eastAsia="Times New Roman" w:hAnsi="Times New Roman" w:cs="Times New Roman"/>
          <w:sz w:val="20"/>
          <w:szCs w:val="28"/>
        </w:rPr>
        <w:t>вч. посібник / Наук. ред. В.</w:t>
      </w:r>
      <w:r w:rsidR="00AD1465" w:rsidRPr="00AD1465">
        <w:rPr>
          <w:rFonts w:ascii="Times New Roman" w:eastAsia="Times New Roman" w:hAnsi="Times New Roman" w:cs="Times New Roman"/>
          <w:sz w:val="20"/>
          <w:szCs w:val="28"/>
          <w:lang w:val="uk-UA"/>
        </w:rPr>
        <w:t> </w:t>
      </w:r>
      <w:r w:rsidR="00AD1465" w:rsidRPr="00AD1465">
        <w:rPr>
          <w:rFonts w:ascii="Times New Roman" w:eastAsia="Times New Roman" w:hAnsi="Times New Roman" w:cs="Times New Roman"/>
          <w:sz w:val="20"/>
          <w:szCs w:val="28"/>
        </w:rPr>
        <w:t>М.</w:t>
      </w:r>
      <w:r w:rsidR="00AD1465" w:rsidRPr="00AD1465">
        <w:rPr>
          <w:rFonts w:ascii="Times New Roman" w:eastAsia="Times New Roman" w:hAnsi="Times New Roman" w:cs="Times New Roman"/>
          <w:sz w:val="20"/>
          <w:szCs w:val="28"/>
          <w:lang w:val="uk-UA"/>
        </w:rPr>
        <w:t> </w:t>
      </w:r>
      <w:r w:rsidRPr="00AD1465">
        <w:rPr>
          <w:rFonts w:ascii="Times New Roman" w:eastAsia="Times New Roman" w:hAnsi="Times New Roman" w:cs="Times New Roman"/>
          <w:sz w:val="20"/>
          <w:szCs w:val="28"/>
        </w:rPr>
        <w:t>Шейко. – К.: Кондор, 2006. – 264 с.</w:t>
      </w:r>
    </w:p>
    <w:p w:rsidR="00E77199" w:rsidRPr="00942474" w:rsidRDefault="00E77199" w:rsidP="004205EB">
      <w:pPr>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rPr>
      </w:pPr>
      <w:r w:rsidRPr="00AD1465">
        <w:rPr>
          <w:rFonts w:ascii="Times New Roman" w:eastAsia="Times New Roman" w:hAnsi="Times New Roman" w:cs="Times New Roman"/>
          <w:sz w:val="20"/>
          <w:szCs w:val="28"/>
        </w:rPr>
        <w:t>Історія та культура України: навчальний посібник / уклад. Г. Г.</w:t>
      </w:r>
      <w:r w:rsidR="001908CD" w:rsidRPr="00AD1465">
        <w:rPr>
          <w:rFonts w:ascii="Times New Roman" w:eastAsia="Times New Roman" w:hAnsi="Times New Roman" w:cs="Times New Roman"/>
          <w:sz w:val="20"/>
          <w:szCs w:val="28"/>
          <w:lang w:val="uk-UA"/>
        </w:rPr>
        <w:t xml:space="preserve"> </w:t>
      </w:r>
      <w:r w:rsidR="001908CD" w:rsidRPr="00AD1465">
        <w:rPr>
          <w:rFonts w:ascii="Times New Roman" w:eastAsia="Times New Roman" w:hAnsi="Times New Roman" w:cs="Times New Roman"/>
          <w:sz w:val="20"/>
          <w:szCs w:val="28"/>
        </w:rPr>
        <w:t>Дедурін</w:t>
      </w:r>
      <w:r w:rsidRPr="00AD1465">
        <w:rPr>
          <w:rFonts w:ascii="Times New Roman" w:eastAsia="Times New Roman" w:hAnsi="Times New Roman" w:cs="Times New Roman"/>
          <w:sz w:val="20"/>
          <w:szCs w:val="28"/>
        </w:rPr>
        <w:t>, С. Ю.</w:t>
      </w:r>
      <w:r w:rsidR="001908CD" w:rsidRPr="00AD1465">
        <w:rPr>
          <w:rFonts w:ascii="Times New Roman" w:eastAsia="Times New Roman" w:hAnsi="Times New Roman" w:cs="Times New Roman"/>
          <w:sz w:val="20"/>
          <w:szCs w:val="28"/>
          <w:lang w:val="uk-UA"/>
        </w:rPr>
        <w:t xml:space="preserve"> </w:t>
      </w:r>
      <w:r w:rsidR="001908CD" w:rsidRPr="00AD1465">
        <w:rPr>
          <w:rFonts w:ascii="Times New Roman" w:eastAsia="Times New Roman" w:hAnsi="Times New Roman" w:cs="Times New Roman"/>
          <w:sz w:val="20"/>
          <w:szCs w:val="28"/>
        </w:rPr>
        <w:t>Іванов</w:t>
      </w:r>
      <w:r w:rsidRPr="00AD1465">
        <w:rPr>
          <w:rFonts w:ascii="Times New Roman" w:eastAsia="Times New Roman" w:hAnsi="Times New Roman" w:cs="Times New Roman"/>
          <w:sz w:val="20"/>
          <w:szCs w:val="28"/>
        </w:rPr>
        <w:t xml:space="preserve">, І. В. </w:t>
      </w:r>
      <w:r w:rsidR="001908CD" w:rsidRPr="00AD1465">
        <w:rPr>
          <w:rFonts w:ascii="Times New Roman" w:eastAsia="Times New Roman" w:hAnsi="Times New Roman" w:cs="Times New Roman"/>
          <w:sz w:val="20"/>
          <w:szCs w:val="28"/>
        </w:rPr>
        <w:t>Чорний</w:t>
      </w:r>
      <w:r w:rsidR="001908CD" w:rsidRPr="00AD1465">
        <w:rPr>
          <w:rFonts w:ascii="Times New Roman" w:eastAsia="Times New Roman" w:hAnsi="Times New Roman" w:cs="Times New Roman"/>
          <w:sz w:val="20"/>
          <w:szCs w:val="28"/>
          <w:lang w:val="uk-UA"/>
        </w:rPr>
        <w:t>.</w:t>
      </w:r>
      <w:r w:rsidR="001908CD" w:rsidRPr="00AD1465">
        <w:rPr>
          <w:rFonts w:ascii="Times New Roman" w:eastAsia="Times New Roman" w:hAnsi="Times New Roman" w:cs="Times New Roman"/>
          <w:sz w:val="20"/>
          <w:szCs w:val="28"/>
        </w:rPr>
        <w:t xml:space="preserve"> </w:t>
      </w:r>
      <w:r w:rsidRPr="00AD1465">
        <w:rPr>
          <w:rFonts w:ascii="Times New Roman" w:eastAsia="Times New Roman" w:hAnsi="Times New Roman" w:cs="Times New Roman"/>
          <w:sz w:val="20"/>
          <w:szCs w:val="28"/>
        </w:rPr>
        <w:t>Харків: ХНУВС, 2017. – 108 с</w:t>
      </w:r>
      <w:r w:rsidRPr="00AD1465">
        <w:rPr>
          <w:rFonts w:ascii="Times New Roman" w:eastAsia="Times New Roman" w:hAnsi="Times New Roman" w:cs="Times New Roman"/>
          <w:sz w:val="20"/>
          <w:szCs w:val="28"/>
          <w:lang w:val="uk-UA"/>
        </w:rPr>
        <w:t>.</w:t>
      </w:r>
      <w:r w:rsidRPr="00942474">
        <w:rPr>
          <w:rFonts w:ascii="Times New Roman" w:eastAsia="Times New Roman" w:hAnsi="Times New Roman" w:cs="Times New Roman"/>
          <w:sz w:val="28"/>
          <w:szCs w:val="28"/>
          <w:lang w:eastAsia="ru-RU"/>
        </w:rPr>
        <w:br w:type="page"/>
      </w:r>
    </w:p>
    <w:p w:rsidR="00E77199" w:rsidRPr="00395221" w:rsidRDefault="008326CD" w:rsidP="003503C8">
      <w:pPr>
        <w:wordWrap w:val="0"/>
        <w:spacing w:after="0" w:line="259" w:lineRule="auto"/>
        <w:ind w:right="-1"/>
        <w:rPr>
          <w:rFonts w:ascii="Times New Roman" w:eastAsia="SimSun" w:hAnsi="Times New Roman" w:cs="Times New Roman"/>
          <w:sz w:val="28"/>
          <w:szCs w:val="28"/>
          <w:lang w:val="uk-UA"/>
        </w:rPr>
      </w:pPr>
      <w:r w:rsidRPr="00395221">
        <w:rPr>
          <w:rFonts w:ascii="Times New Roman" w:eastAsia="SimSun" w:hAnsi="Times New Roman" w:cs="Times New Roman"/>
          <w:b/>
          <w:sz w:val="28"/>
          <w:szCs w:val="28"/>
          <w:lang w:val="uk-UA"/>
        </w:rPr>
        <w:lastRenderedPageBreak/>
        <w:t>О. О. Аврунін</w:t>
      </w:r>
      <w:r w:rsidR="00E77199" w:rsidRPr="00395221">
        <w:rPr>
          <w:rFonts w:ascii="Times New Roman" w:eastAsia="SimSun" w:hAnsi="Times New Roman" w:cs="Times New Roman"/>
          <w:sz w:val="28"/>
          <w:szCs w:val="28"/>
          <w:lang w:val="uk-UA"/>
        </w:rPr>
        <w:t xml:space="preserve">, студент </w:t>
      </w:r>
      <w:r w:rsidR="00395221">
        <w:rPr>
          <w:rFonts w:ascii="Times New Roman" w:eastAsia="SimSun" w:hAnsi="Times New Roman" w:cs="Times New Roman"/>
          <w:sz w:val="28"/>
          <w:szCs w:val="28"/>
          <w:lang w:val="uk-UA"/>
        </w:rPr>
        <w:t xml:space="preserve">1-го курсу </w:t>
      </w:r>
      <w:r w:rsidR="00395221" w:rsidRPr="005B1810">
        <w:rPr>
          <w:rFonts w:ascii="Times New Roman" w:eastAsia="SimSun" w:hAnsi="Times New Roman" w:cs="Times New Roman"/>
          <w:i/>
          <w:sz w:val="28"/>
          <w:szCs w:val="28"/>
          <w:lang w:val="uk-UA"/>
        </w:rPr>
        <w:t>(ХНУРЕ</w:t>
      </w:r>
      <w:r w:rsidR="005B1810" w:rsidRPr="005B1810">
        <w:rPr>
          <w:rFonts w:ascii="Times New Roman" w:eastAsia="SimSun" w:hAnsi="Times New Roman" w:cs="Times New Roman"/>
          <w:i/>
          <w:sz w:val="28"/>
          <w:szCs w:val="28"/>
          <w:lang w:val="uk-UA"/>
        </w:rPr>
        <w:t>, Харків</w:t>
      </w:r>
      <w:r w:rsidR="00395221" w:rsidRPr="005B1810">
        <w:rPr>
          <w:rFonts w:ascii="Times New Roman" w:eastAsia="SimSun" w:hAnsi="Times New Roman" w:cs="Times New Roman"/>
          <w:i/>
          <w:sz w:val="28"/>
          <w:szCs w:val="28"/>
          <w:lang w:val="uk-UA"/>
        </w:rPr>
        <w:t>)</w:t>
      </w:r>
    </w:p>
    <w:p w:rsidR="00E77199" w:rsidRPr="00395221" w:rsidRDefault="005B4BF5" w:rsidP="005B4BF5">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І</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Бадєєва</w:t>
      </w:r>
      <w:r w:rsidRPr="00395221">
        <w:rPr>
          <w:rFonts w:ascii="Times New Roman" w:eastAsia="Times New Roman" w:hAnsi="Times New Roman" w:cs="Times New Roman"/>
          <w:sz w:val="28"/>
          <w:szCs w:val="28"/>
        </w:rPr>
        <w:t xml:space="preserve">, </w:t>
      </w:r>
      <w:r w:rsidR="00682854">
        <w:rPr>
          <w:rFonts w:ascii="Times New Roman" w:eastAsia="Times New Roman" w:hAnsi="Times New Roman" w:cs="Times New Roman"/>
          <w:sz w:val="28"/>
          <w:szCs w:val="28"/>
          <w:highlight w:val="white"/>
        </w:rPr>
        <w:t xml:space="preserve">канд. іст. наук, </w:t>
      </w:r>
      <w:r w:rsidR="00682854">
        <w:rPr>
          <w:rFonts w:ascii="Times New Roman" w:eastAsia="Times New Roman" w:hAnsi="Times New Roman" w:cs="Times New Roman"/>
          <w:sz w:val="28"/>
          <w:szCs w:val="28"/>
          <w:highlight w:val="white"/>
          <w:lang w:val="uk-UA"/>
        </w:rPr>
        <w:t>доц.</w:t>
      </w:r>
      <w:r w:rsidR="005B1810" w:rsidRPr="00395221">
        <w:rPr>
          <w:rFonts w:ascii="Times New Roman" w:eastAsia="Times New Roman" w:hAnsi="Times New Roman" w:cs="Times New Roman"/>
          <w:sz w:val="28"/>
          <w:szCs w:val="28"/>
          <w:highlight w:val="white"/>
        </w:rPr>
        <w:t xml:space="preserve"> </w:t>
      </w:r>
      <w:r w:rsidR="005B1810" w:rsidRPr="00395221">
        <w:rPr>
          <w:rFonts w:ascii="Times New Roman" w:eastAsia="Times New Roman" w:hAnsi="Times New Roman" w:cs="Times New Roman"/>
          <w:i/>
          <w:sz w:val="28"/>
          <w:szCs w:val="28"/>
        </w:rPr>
        <w:t xml:space="preserve">(ХНУРЕ, Харків) </w:t>
      </w:r>
      <w:r w:rsidR="005B1810" w:rsidRPr="00395221">
        <w:rPr>
          <w:rFonts w:ascii="Times New Roman" w:eastAsia="Times New Roman" w:hAnsi="Times New Roman" w:cs="Times New Roman"/>
          <w:sz w:val="28"/>
          <w:szCs w:val="28"/>
        </w:rPr>
        <w:t>– науковий керівник</w:t>
      </w:r>
    </w:p>
    <w:p w:rsidR="005B4BF5" w:rsidRDefault="005B4BF5" w:rsidP="006A135C">
      <w:pPr>
        <w:spacing w:after="0" w:line="240" w:lineRule="auto"/>
        <w:ind w:right="-1" w:firstLine="709"/>
        <w:jc w:val="center"/>
        <w:rPr>
          <w:rFonts w:ascii="Times New Roman" w:eastAsia="Times New Roman" w:hAnsi="Times New Roman" w:cs="Times New Roman"/>
          <w:b/>
          <w:sz w:val="28"/>
          <w:szCs w:val="28"/>
          <w:shd w:val="clear" w:color="auto" w:fill="FFFFFF"/>
          <w:lang w:val="uk-UA"/>
        </w:rPr>
      </w:pPr>
    </w:p>
    <w:p w:rsidR="00E77199" w:rsidRPr="00395221" w:rsidRDefault="00E77199" w:rsidP="006A135C">
      <w:pPr>
        <w:spacing w:after="0" w:line="240" w:lineRule="auto"/>
        <w:ind w:right="-1" w:firstLine="709"/>
        <w:jc w:val="center"/>
        <w:rPr>
          <w:rFonts w:ascii="Times New Roman" w:eastAsia="Times New Roman" w:hAnsi="Times New Roman" w:cs="Times New Roman"/>
          <w:b/>
          <w:sz w:val="28"/>
          <w:szCs w:val="28"/>
          <w:shd w:val="clear" w:color="auto" w:fill="FFFFFF"/>
        </w:rPr>
      </w:pPr>
      <w:r w:rsidRPr="00395221">
        <w:rPr>
          <w:rFonts w:ascii="Times New Roman" w:eastAsia="Times New Roman" w:hAnsi="Times New Roman" w:cs="Times New Roman"/>
          <w:b/>
          <w:sz w:val="28"/>
          <w:szCs w:val="28"/>
          <w:shd w:val="clear" w:color="auto" w:fill="FFFFFF"/>
        </w:rPr>
        <w:t xml:space="preserve">ДОСВІД ВИКОРИСТАННЯ БРОНЕТЕХНІКИ В УКРАЇНІ </w:t>
      </w:r>
    </w:p>
    <w:p w:rsidR="00E77199" w:rsidRPr="00395221" w:rsidRDefault="00E77199" w:rsidP="006A135C">
      <w:pPr>
        <w:spacing w:after="0" w:line="240" w:lineRule="auto"/>
        <w:ind w:right="-1" w:firstLine="709"/>
        <w:jc w:val="center"/>
        <w:rPr>
          <w:rFonts w:ascii="Times New Roman" w:eastAsia="Times New Roman" w:hAnsi="Times New Roman" w:cs="Times New Roman"/>
          <w:b/>
          <w:sz w:val="28"/>
          <w:szCs w:val="28"/>
        </w:rPr>
      </w:pPr>
      <w:r w:rsidRPr="00395221">
        <w:rPr>
          <w:rFonts w:ascii="Times New Roman" w:eastAsia="Times New Roman" w:hAnsi="Times New Roman" w:cs="Times New Roman"/>
          <w:b/>
          <w:sz w:val="28"/>
          <w:szCs w:val="28"/>
          <w:shd w:val="clear" w:color="auto" w:fill="FFFFFF"/>
        </w:rPr>
        <w:t>ПІД ЧАС БОЙОВИХ ДІЙ 1917</w:t>
      </w:r>
      <w:r w:rsidR="006A135C" w:rsidRPr="00395221">
        <w:rPr>
          <w:rFonts w:ascii="Times New Roman" w:eastAsia="Times New Roman" w:hAnsi="Times New Roman" w:cs="Times New Roman"/>
          <w:b/>
          <w:sz w:val="28"/>
          <w:szCs w:val="28"/>
          <w:shd w:val="clear" w:color="auto" w:fill="FFFFFF"/>
        </w:rPr>
        <w:t>–</w:t>
      </w:r>
      <w:r w:rsidRPr="00395221">
        <w:rPr>
          <w:rFonts w:ascii="Times New Roman" w:eastAsia="Times New Roman" w:hAnsi="Times New Roman" w:cs="Times New Roman"/>
          <w:b/>
          <w:sz w:val="28"/>
          <w:szCs w:val="28"/>
          <w:shd w:val="clear" w:color="auto" w:fill="FFFFFF"/>
        </w:rPr>
        <w:t xml:space="preserve">1921 РОКІВ </w:t>
      </w:r>
    </w:p>
    <w:p w:rsidR="00E77199" w:rsidRPr="00395221" w:rsidRDefault="00E77199" w:rsidP="006A135C">
      <w:pPr>
        <w:spacing w:after="0" w:line="240" w:lineRule="auto"/>
        <w:ind w:right="-1" w:firstLine="709"/>
        <w:jc w:val="center"/>
        <w:rPr>
          <w:rFonts w:ascii="Times New Roman" w:eastAsia="Times New Roman" w:hAnsi="Times New Roman" w:cs="Times New Roman"/>
          <w:sz w:val="28"/>
          <w:szCs w:val="28"/>
          <w:lang w:val="uk-UA"/>
        </w:rPr>
      </w:pP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Перша світова війна принесла багато лиха багатьом народам с</w:t>
      </w:r>
      <w:r w:rsidR="008326CD" w:rsidRPr="00395221">
        <w:rPr>
          <w:rFonts w:ascii="Times New Roman" w:eastAsia="Times New Roman" w:hAnsi="Times New Roman" w:cs="Times New Roman"/>
          <w:sz w:val="28"/>
          <w:szCs w:val="28"/>
          <w:lang w:val="uk-UA"/>
        </w:rPr>
        <w:t>віту, у тому числі українському</w:t>
      </w:r>
      <w:r w:rsidRPr="00395221">
        <w:rPr>
          <w:rFonts w:ascii="Times New Roman" w:eastAsia="Times New Roman" w:hAnsi="Times New Roman" w:cs="Times New Roman"/>
          <w:sz w:val="28"/>
          <w:szCs w:val="28"/>
          <w:lang w:val="uk-UA"/>
        </w:rPr>
        <w:t>. Наприкінці 1917 року при остаточному розпаді Російській імперії починається громадянська війна і одночасно національно-визвольна боротьба українців за встановлення самостійної держави. З точки зору військової історії – це була революція у військовій справі, коли вперше масово почали застосовуватись моторизовані види озброєння, зокрема бронеавтомобілі та танки. Так, вже в період перших бойових зіткнень українських військ з більшовицькими військовими формуваннями наприкінці 1917 року широко використовувались бронеавтомобілі, зокрема в Одесі, Рівному, Катеринославі, Києві [1]. Тому, на сучасному етапі представляє інтерес вивчення інженерних рішень та бойової тактики цього нового для тих часів виду озброєння, що також сприяє</w:t>
      </w:r>
      <w:r w:rsidR="00942474">
        <w:rPr>
          <w:rFonts w:ascii="Times New Roman" w:eastAsia="Times New Roman" w:hAnsi="Times New Roman" w:cs="Times New Roman"/>
          <w:sz w:val="28"/>
          <w:szCs w:val="28"/>
          <w:lang w:val="uk-UA"/>
        </w:rPr>
        <w:t xml:space="preserve"> військово-</w:t>
      </w:r>
      <w:r w:rsidRPr="00395221">
        <w:rPr>
          <w:rFonts w:ascii="Times New Roman" w:eastAsia="Times New Roman" w:hAnsi="Times New Roman" w:cs="Times New Roman"/>
          <w:sz w:val="28"/>
          <w:szCs w:val="28"/>
          <w:lang w:val="uk-UA"/>
        </w:rPr>
        <w:t xml:space="preserve">патріотичному вихованню зацікавленої молоді [2, 3].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 xml:space="preserve">Аналіз формування та дій перших броньових частин української армії дуже ретельно вивчений в роботах [1, 4, 5]. Технічні характеристики бойових машин цього періоду та їх застосування проведено авторами [6].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Парк бронетехніки в той період формувався значною мірою із використанням машин, які було успадковані після розпаду Російської армії, на озброєнні якої були лише бронеавтомо</w:t>
      </w:r>
      <w:r w:rsidR="00942474">
        <w:rPr>
          <w:rFonts w:ascii="Times New Roman" w:eastAsia="Times New Roman" w:hAnsi="Times New Roman" w:cs="Times New Roman"/>
          <w:sz w:val="28"/>
          <w:szCs w:val="28"/>
          <w:lang w:val="uk-UA"/>
        </w:rPr>
        <w:t>білі і взагалі не було танків. У</w:t>
      </w:r>
      <w:r w:rsidRPr="00395221">
        <w:rPr>
          <w:rFonts w:ascii="Times New Roman" w:eastAsia="Times New Roman" w:hAnsi="Times New Roman" w:cs="Times New Roman"/>
          <w:sz w:val="28"/>
          <w:szCs w:val="28"/>
          <w:lang w:val="uk-UA"/>
        </w:rPr>
        <w:t xml:space="preserve"> період громадянської війни на території України </w:t>
      </w:r>
      <w:r w:rsidR="00942474">
        <w:rPr>
          <w:rFonts w:ascii="Times New Roman" w:eastAsia="Times New Roman" w:hAnsi="Times New Roman" w:cs="Times New Roman"/>
          <w:sz w:val="28"/>
          <w:szCs w:val="28"/>
          <w:lang w:val="uk-UA"/>
        </w:rPr>
        <w:t>бронетехніка була на озброєнні українських військ (Української д</w:t>
      </w:r>
      <w:r w:rsidRPr="00395221">
        <w:rPr>
          <w:rFonts w:ascii="Times New Roman" w:eastAsia="Times New Roman" w:hAnsi="Times New Roman" w:cs="Times New Roman"/>
          <w:sz w:val="28"/>
          <w:szCs w:val="28"/>
          <w:lang w:val="uk-UA"/>
        </w:rPr>
        <w:t xml:space="preserve">ержави гетьмана П. Скоропадського, УНР), більшовицької Червоної армії та Збройних сил Півдня Росії (Добровольчої (білої) армії генерала А. Денікіна, а в 1920-му році – Російської армії барона </w:t>
      </w:r>
      <w:r w:rsidR="00942474">
        <w:rPr>
          <w:rFonts w:ascii="Times New Roman" w:eastAsia="Times New Roman" w:hAnsi="Times New Roman" w:cs="Times New Roman"/>
          <w:sz w:val="28"/>
          <w:szCs w:val="28"/>
          <w:lang w:val="uk-UA"/>
        </w:rPr>
        <w:t>П. </w:t>
      </w:r>
      <w:r w:rsidRPr="00395221">
        <w:rPr>
          <w:rFonts w:ascii="Times New Roman" w:eastAsia="Times New Roman" w:hAnsi="Times New Roman" w:cs="Times New Roman"/>
          <w:sz w:val="28"/>
          <w:szCs w:val="28"/>
          <w:lang w:val="uk-UA"/>
        </w:rPr>
        <w:t>Врангеля). Причому, тільки на озброєнні останньої були танки, що поставлялися союзниками, в основному з Великобританії (важкі танки Мк</w:t>
      </w:r>
      <w:r w:rsidR="00942474">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5 та середні танки Мк</w:t>
      </w:r>
      <w:r w:rsidR="00942474">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А Уіппед) та незначна кількість найбільш сучасних на цей період французьких легких танків Рено FT</w:t>
      </w:r>
      <w:r w:rsidR="00942474">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17.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b/>
          <w:sz w:val="28"/>
          <w:szCs w:val="28"/>
          <w:lang w:val="uk-UA"/>
        </w:rPr>
        <w:t>Танк Mark V</w:t>
      </w:r>
      <w:r w:rsidRPr="00395221">
        <w:rPr>
          <w:rFonts w:ascii="Times New Roman" w:eastAsia="Times New Roman" w:hAnsi="Times New Roman" w:cs="Times New Roman"/>
          <w:sz w:val="28"/>
          <w:szCs w:val="28"/>
          <w:lang w:val="uk-UA"/>
        </w:rPr>
        <w:t xml:space="preserve"> </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shd w:val="clear" w:color="auto" w:fill="FFFFFF"/>
          <w:lang w:val="uk-UA"/>
        </w:rPr>
        <w:t xml:space="preserve">британський важкий танк часів Першої світової війни. </w:t>
      </w:r>
      <w:r w:rsidR="00AD1465">
        <w:rPr>
          <w:rFonts w:ascii="Times New Roman" w:eastAsia="Times New Roman" w:hAnsi="Times New Roman" w:cs="Times New Roman"/>
          <w:sz w:val="28"/>
          <w:szCs w:val="28"/>
          <w:shd w:val="clear" w:color="auto" w:fill="FFFFFF"/>
          <w:lang w:val="uk-UA"/>
        </w:rPr>
        <w:br/>
      </w:r>
      <w:r w:rsidRPr="00395221">
        <w:rPr>
          <w:rFonts w:ascii="Times New Roman" w:eastAsia="Times New Roman" w:hAnsi="Times New Roman" w:cs="Times New Roman"/>
          <w:sz w:val="28"/>
          <w:szCs w:val="28"/>
          <w:shd w:val="clear" w:color="auto" w:fill="FFFFFF"/>
          <w:lang w:val="uk-UA"/>
        </w:rPr>
        <w:t>Як і попередні британські танки, випускався в двох модифікаціях, що розрізнялися</w:t>
      </w:r>
      <w:r w:rsidR="00942474">
        <w:rPr>
          <w:rFonts w:ascii="Times New Roman" w:eastAsia="Times New Roman" w:hAnsi="Times New Roman" w:cs="Times New Roman"/>
          <w:sz w:val="28"/>
          <w:szCs w:val="28"/>
          <w:shd w:val="clear" w:color="auto" w:fill="FFFFFF"/>
          <w:lang w:val="uk-UA"/>
        </w:rPr>
        <w:t xml:space="preserve"> між собою озброєнням: «самець» –</w:t>
      </w:r>
      <w:r w:rsidRPr="00395221">
        <w:rPr>
          <w:rFonts w:ascii="Times New Roman" w:eastAsia="Times New Roman" w:hAnsi="Times New Roman" w:cs="Times New Roman"/>
          <w:sz w:val="28"/>
          <w:szCs w:val="28"/>
          <w:shd w:val="clear" w:color="auto" w:fill="FFFFFF"/>
          <w:lang w:val="uk-UA"/>
        </w:rPr>
        <w:t xml:space="preserve"> зі переважно г</w:t>
      </w:r>
      <w:r w:rsidR="008326CD" w:rsidRPr="00395221">
        <w:rPr>
          <w:rFonts w:ascii="Times New Roman" w:eastAsia="Times New Roman" w:hAnsi="Times New Roman" w:cs="Times New Roman"/>
          <w:sz w:val="28"/>
          <w:szCs w:val="28"/>
          <w:shd w:val="clear" w:color="auto" w:fill="FFFFFF"/>
          <w:lang w:val="uk-UA"/>
        </w:rPr>
        <w:t>арматним озброєнням і «самиця» –</w:t>
      </w:r>
      <w:r w:rsidRPr="00395221">
        <w:rPr>
          <w:rFonts w:ascii="Times New Roman" w:eastAsia="Times New Roman" w:hAnsi="Times New Roman" w:cs="Times New Roman"/>
          <w:sz w:val="28"/>
          <w:szCs w:val="28"/>
          <w:shd w:val="clear" w:color="auto" w:fill="FFFFFF"/>
          <w:lang w:val="uk-UA"/>
        </w:rPr>
        <w:t xml:space="preserve"> з чисто кулеметним озброєнн</w:t>
      </w:r>
      <w:r w:rsidR="00942474">
        <w:rPr>
          <w:rFonts w:ascii="Times New Roman" w:eastAsia="Times New Roman" w:hAnsi="Times New Roman" w:cs="Times New Roman"/>
          <w:sz w:val="28"/>
          <w:szCs w:val="28"/>
          <w:shd w:val="clear" w:color="auto" w:fill="FFFFFF"/>
          <w:lang w:val="uk-UA"/>
        </w:rPr>
        <w:t>ям. Та</w:t>
      </w:r>
      <w:r w:rsidR="00AD1465">
        <w:rPr>
          <w:rFonts w:ascii="Times New Roman" w:eastAsia="Times New Roman" w:hAnsi="Times New Roman" w:cs="Times New Roman"/>
          <w:sz w:val="28"/>
          <w:szCs w:val="28"/>
          <w:shd w:val="clear" w:color="auto" w:fill="FFFFFF"/>
          <w:lang w:val="uk-UA"/>
        </w:rPr>
        <w:t xml:space="preserve">нк модифікації «гермафродит» (з </w:t>
      </w:r>
      <w:r w:rsidRPr="00395221">
        <w:rPr>
          <w:rFonts w:ascii="Times New Roman" w:eastAsia="Times New Roman" w:hAnsi="Times New Roman" w:cs="Times New Roman"/>
          <w:sz w:val="28"/>
          <w:szCs w:val="28"/>
          <w:shd w:val="clear" w:color="auto" w:fill="FFFFFF"/>
          <w:lang w:val="uk-UA"/>
        </w:rPr>
        <w:t>гарматно-кулеметним озброєнням) експонується у Історичному музеї у Харкові. На його озброєнні стоїть 57</w:t>
      </w:r>
      <w:r w:rsidR="00942474">
        <w:rPr>
          <w:rFonts w:ascii="Times New Roman" w:eastAsia="Times New Roman" w:hAnsi="Times New Roman" w:cs="Times New Roman"/>
          <w:sz w:val="28"/>
          <w:szCs w:val="28"/>
          <w:shd w:val="clear" w:color="auto" w:fill="FFFFFF"/>
          <w:lang w:val="uk-UA"/>
        </w:rPr>
        <w:t> </w:t>
      </w:r>
      <w:r w:rsidRPr="00395221">
        <w:rPr>
          <w:rFonts w:ascii="Times New Roman" w:eastAsia="Times New Roman" w:hAnsi="Times New Roman" w:cs="Times New Roman"/>
          <w:sz w:val="28"/>
          <w:szCs w:val="28"/>
          <w:shd w:val="clear" w:color="auto" w:fill="FFFFFF"/>
          <w:lang w:val="uk-UA"/>
        </w:rPr>
        <w:t>мм</w:t>
      </w:r>
      <w:r w:rsidR="00942474">
        <w:rPr>
          <w:rFonts w:ascii="Times New Roman" w:eastAsia="Times New Roman" w:hAnsi="Times New Roman" w:cs="Times New Roman"/>
          <w:sz w:val="28"/>
          <w:szCs w:val="28"/>
          <w:shd w:val="clear" w:color="auto" w:fill="FFFFFF"/>
          <w:lang w:val="uk-UA"/>
        </w:rPr>
        <w:t>.</w:t>
      </w:r>
      <w:r w:rsidRPr="00395221">
        <w:rPr>
          <w:rFonts w:ascii="Times New Roman" w:eastAsia="Times New Roman" w:hAnsi="Times New Roman" w:cs="Times New Roman"/>
          <w:sz w:val="28"/>
          <w:szCs w:val="28"/>
          <w:shd w:val="clear" w:color="auto" w:fill="FFFFFF"/>
          <w:lang w:val="uk-UA"/>
        </w:rPr>
        <w:t xml:space="preserve"> гармата та чотири кулемета калібру 7.7</w:t>
      </w:r>
      <w:r w:rsidR="00942474">
        <w:rPr>
          <w:rFonts w:ascii="Times New Roman" w:eastAsia="Times New Roman" w:hAnsi="Times New Roman" w:cs="Times New Roman"/>
          <w:sz w:val="28"/>
          <w:szCs w:val="28"/>
          <w:shd w:val="clear" w:color="auto" w:fill="FFFFFF"/>
          <w:lang w:val="uk-UA"/>
        </w:rPr>
        <w:t xml:space="preserve"> мм.</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b/>
          <w:bCs/>
          <w:sz w:val="28"/>
          <w:szCs w:val="28"/>
          <w:shd w:val="clear" w:color="auto" w:fill="FFFFFF"/>
          <w:lang w:val="uk-UA"/>
        </w:rPr>
        <w:t>Рено FT</w:t>
      </w:r>
      <w:r w:rsidR="006A135C" w:rsidRPr="00395221">
        <w:rPr>
          <w:rFonts w:ascii="Times New Roman" w:eastAsia="Times New Roman" w:hAnsi="Times New Roman" w:cs="Times New Roman"/>
          <w:b/>
          <w:bCs/>
          <w:sz w:val="28"/>
          <w:szCs w:val="28"/>
          <w:shd w:val="clear" w:color="auto" w:fill="FFFFFF"/>
          <w:lang w:val="uk-UA"/>
        </w:rPr>
        <w:t>–</w:t>
      </w:r>
      <w:r w:rsidRPr="00395221">
        <w:rPr>
          <w:rFonts w:ascii="Times New Roman" w:eastAsia="Times New Roman" w:hAnsi="Times New Roman" w:cs="Times New Roman"/>
          <w:b/>
          <w:bCs/>
          <w:sz w:val="28"/>
          <w:szCs w:val="28"/>
          <w:shd w:val="clear" w:color="auto" w:fill="FFFFFF"/>
          <w:lang w:val="uk-UA"/>
        </w:rPr>
        <w:t>17</w:t>
      </w:r>
      <w:r w:rsidRPr="00395221">
        <w:rPr>
          <w:rFonts w:ascii="Times New Roman" w:eastAsia="Times New Roman" w:hAnsi="Times New Roman" w:cs="Times New Roman"/>
          <w:sz w:val="28"/>
          <w:szCs w:val="28"/>
          <w:shd w:val="clear" w:color="auto" w:fill="FFFFFF"/>
          <w:lang w:val="uk-UA"/>
        </w:rPr>
        <w:t> був н</w:t>
      </w:r>
      <w:r w:rsidRPr="00395221">
        <w:rPr>
          <w:rFonts w:ascii="Times New Roman" w:eastAsia="Times New Roman" w:hAnsi="Times New Roman" w:cs="Times New Roman"/>
          <w:sz w:val="28"/>
          <w:szCs w:val="28"/>
          <w:lang w:val="uk-UA"/>
        </w:rPr>
        <w:t xml:space="preserve">айсучаснішим танком того періоду. </w:t>
      </w:r>
      <w:r w:rsidRPr="00395221">
        <w:rPr>
          <w:rFonts w:ascii="Times New Roman" w:eastAsia="Times New Roman" w:hAnsi="Times New Roman" w:cs="Times New Roman"/>
          <w:sz w:val="28"/>
          <w:szCs w:val="28"/>
          <w:shd w:val="clear" w:color="auto" w:fill="FFFFFF"/>
          <w:lang w:val="uk-UA"/>
        </w:rPr>
        <w:t xml:space="preserve">Розробка цього танку стала найбільш революційною і впливовою в </w:t>
      </w:r>
      <w:r w:rsidR="00942474">
        <w:rPr>
          <w:rFonts w:ascii="Times New Roman" w:eastAsia="Times New Roman" w:hAnsi="Times New Roman" w:cs="Times New Roman"/>
          <w:sz w:val="28"/>
          <w:szCs w:val="28"/>
          <w:shd w:val="clear" w:color="auto" w:fill="FFFFFF"/>
          <w:lang w:val="uk-UA"/>
        </w:rPr>
        <w:t>історії танкобудування. Він</w:t>
      </w:r>
      <w:r w:rsidRPr="00395221">
        <w:rPr>
          <w:rFonts w:ascii="Times New Roman" w:eastAsia="Times New Roman" w:hAnsi="Times New Roman" w:cs="Times New Roman"/>
          <w:sz w:val="28"/>
          <w:szCs w:val="28"/>
          <w:shd w:val="clear" w:color="auto" w:fill="FFFFFF"/>
          <w:lang w:val="uk-UA"/>
        </w:rPr>
        <w:t xml:space="preserve"> став перши</w:t>
      </w:r>
      <w:r w:rsidR="00942474">
        <w:rPr>
          <w:rFonts w:ascii="Times New Roman" w:eastAsia="Times New Roman" w:hAnsi="Times New Roman" w:cs="Times New Roman"/>
          <w:sz w:val="28"/>
          <w:szCs w:val="28"/>
          <w:shd w:val="clear" w:color="auto" w:fill="FFFFFF"/>
          <w:lang w:val="uk-UA"/>
        </w:rPr>
        <w:t>м танком з гарматною баш</w:t>
      </w:r>
      <w:r w:rsidR="00AD1465">
        <w:rPr>
          <w:rFonts w:ascii="Times New Roman" w:eastAsia="Times New Roman" w:hAnsi="Times New Roman" w:cs="Times New Roman"/>
          <w:sz w:val="28"/>
          <w:szCs w:val="28"/>
          <w:shd w:val="clear" w:color="auto" w:fill="FFFFFF"/>
          <w:lang w:val="uk-UA"/>
        </w:rPr>
        <w:t>тою, що могла обертатись на 360 </w:t>
      </w:r>
      <w:r w:rsidR="00942474">
        <w:rPr>
          <w:rFonts w:ascii="Times New Roman" w:eastAsia="Times New Roman" w:hAnsi="Times New Roman" w:cs="Times New Roman"/>
          <w:sz w:val="28"/>
          <w:szCs w:val="28"/>
          <w:shd w:val="clear" w:color="auto" w:fill="FFFFFF"/>
          <w:lang w:val="uk-UA"/>
        </w:rPr>
        <w:t>градусів. Компонування танка, де</w:t>
      </w:r>
      <w:r w:rsidRPr="00395221">
        <w:rPr>
          <w:rFonts w:ascii="Times New Roman" w:eastAsia="Times New Roman" w:hAnsi="Times New Roman" w:cs="Times New Roman"/>
          <w:sz w:val="28"/>
          <w:szCs w:val="28"/>
          <w:shd w:val="clear" w:color="auto" w:fill="FFFFFF"/>
          <w:lang w:val="uk-UA"/>
        </w:rPr>
        <w:t xml:space="preserve"> башта</w:t>
      </w:r>
      <w:r w:rsidR="00942474">
        <w:rPr>
          <w:rFonts w:ascii="Times New Roman" w:eastAsia="Times New Roman" w:hAnsi="Times New Roman" w:cs="Times New Roman"/>
          <w:sz w:val="28"/>
          <w:szCs w:val="28"/>
          <w:shd w:val="clear" w:color="auto" w:fill="FFFFFF"/>
          <w:lang w:val="uk-UA"/>
        </w:rPr>
        <w:t xml:space="preserve"> встановлювалась нагорі машини, </w:t>
      </w:r>
      <w:r w:rsidR="00942474">
        <w:rPr>
          <w:rFonts w:ascii="Times New Roman" w:eastAsia="Times New Roman" w:hAnsi="Times New Roman" w:cs="Times New Roman"/>
          <w:sz w:val="28"/>
          <w:szCs w:val="28"/>
          <w:shd w:val="clear" w:color="auto" w:fill="FFFFFF"/>
          <w:lang w:val="uk-UA"/>
        </w:rPr>
        <w:lastRenderedPageBreak/>
        <w:t xml:space="preserve">двигун </w:t>
      </w:r>
      <w:r w:rsidRPr="00395221">
        <w:rPr>
          <w:rFonts w:ascii="Times New Roman" w:eastAsia="Times New Roman" w:hAnsi="Times New Roman" w:cs="Times New Roman"/>
          <w:sz w:val="28"/>
          <w:szCs w:val="28"/>
          <w:shd w:val="clear" w:color="auto" w:fill="FFFFFF"/>
          <w:lang w:val="uk-UA"/>
        </w:rPr>
        <w:t>розташовувався позаду, а відділення управління – спереду, стала традиційною у танкобудуванні.</w:t>
      </w:r>
      <w:r w:rsidRPr="00395221">
        <w:rPr>
          <w:rFonts w:ascii="Times New Roman" w:eastAsia="Times New Roman" w:hAnsi="Times New Roman" w:cs="Times New Roman"/>
          <w:sz w:val="28"/>
          <w:szCs w:val="28"/>
          <w:lang w:val="uk-UA"/>
        </w:rPr>
        <w:t xml:space="preserve">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Загальна кількість поставлених танків не перевищувала декількох десятків і вони достатньо ефективно використовувались проти Червоної армії при штурмі укріплень (наприклад, біля Каховки у 1920-му році). Трофейні машини використовувались у підрозділах Червоної армії, а потім знайшли своє місце в якості пам</w:t>
      </w:r>
      <w:r w:rsidR="00024959">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ятників епохи в Луганську та Харкові. Але, під час маневреної громадянської війни</w:t>
      </w:r>
      <w:r w:rsidR="00942474">
        <w:rPr>
          <w:rFonts w:ascii="Times New Roman" w:eastAsia="Times New Roman" w:hAnsi="Times New Roman" w:cs="Times New Roman"/>
          <w:sz w:val="28"/>
          <w:szCs w:val="28"/>
          <w:lang w:val="uk-UA"/>
        </w:rPr>
        <w:t>, можна</w:t>
      </w:r>
      <w:r w:rsidRPr="00395221">
        <w:rPr>
          <w:rFonts w:ascii="Times New Roman" w:eastAsia="Times New Roman" w:hAnsi="Times New Roman" w:cs="Times New Roman"/>
          <w:sz w:val="28"/>
          <w:szCs w:val="28"/>
          <w:lang w:val="uk-UA"/>
        </w:rPr>
        <w:t xml:space="preserve"> стверджувати, що більш ефективним бойовим засобом,</w:t>
      </w:r>
      <w:r w:rsidR="00942474">
        <w:rPr>
          <w:rFonts w:ascii="Times New Roman" w:eastAsia="Times New Roman" w:hAnsi="Times New Roman" w:cs="Times New Roman"/>
          <w:sz w:val="28"/>
          <w:szCs w:val="28"/>
          <w:lang w:val="uk-UA"/>
        </w:rPr>
        <w:t xml:space="preserve"> ніж танк, </w:t>
      </w:r>
      <w:r w:rsidRPr="00395221">
        <w:rPr>
          <w:rFonts w:ascii="Times New Roman" w:eastAsia="Times New Roman" w:hAnsi="Times New Roman" w:cs="Times New Roman"/>
          <w:sz w:val="28"/>
          <w:szCs w:val="28"/>
          <w:lang w:val="uk-UA"/>
        </w:rPr>
        <w:t>була</w:t>
      </w:r>
      <w:r w:rsidR="00942474">
        <w:rPr>
          <w:rFonts w:ascii="Times New Roman" w:eastAsia="Times New Roman" w:hAnsi="Times New Roman" w:cs="Times New Roman"/>
          <w:sz w:val="28"/>
          <w:szCs w:val="28"/>
          <w:lang w:val="uk-UA"/>
        </w:rPr>
        <w:t xml:space="preserve"> тачанка. За часів Української д</w:t>
      </w:r>
      <w:r w:rsidRPr="00395221">
        <w:rPr>
          <w:rFonts w:ascii="Times New Roman" w:eastAsia="Times New Roman" w:hAnsi="Times New Roman" w:cs="Times New Roman"/>
          <w:sz w:val="28"/>
          <w:szCs w:val="28"/>
          <w:lang w:val="uk-UA"/>
        </w:rPr>
        <w:t xml:space="preserve">ержави гетьмана </w:t>
      </w:r>
      <w:r w:rsidR="00942474">
        <w:rPr>
          <w:rFonts w:ascii="Times New Roman" w:eastAsia="Times New Roman" w:hAnsi="Times New Roman" w:cs="Times New Roman"/>
          <w:sz w:val="28"/>
          <w:szCs w:val="28"/>
          <w:lang w:val="uk-UA"/>
        </w:rPr>
        <w:t>П. </w:t>
      </w:r>
      <w:r w:rsidRPr="00395221">
        <w:rPr>
          <w:rFonts w:ascii="Times New Roman" w:eastAsia="Times New Roman" w:hAnsi="Times New Roman" w:cs="Times New Roman"/>
          <w:sz w:val="28"/>
          <w:szCs w:val="28"/>
          <w:lang w:val="uk-UA"/>
        </w:rPr>
        <w:t>Скоропадського бойове використання бронеавтомобілів було дуже обмеженим і епізодичним, та фактично, воно звелось до участі бронеавтомобілів у протиповстанських операціях. При переході на корпусну організацію армії УНР значна увага приділялась бронеавтомобільним підрозділам. До кожного з восьми корпусів армії УНР передбачалось включити ав</w:t>
      </w:r>
      <w:r w:rsidR="00942474">
        <w:rPr>
          <w:rFonts w:ascii="Times New Roman" w:eastAsia="Times New Roman" w:hAnsi="Times New Roman" w:cs="Times New Roman"/>
          <w:sz w:val="28"/>
          <w:szCs w:val="28"/>
          <w:lang w:val="uk-UA"/>
        </w:rPr>
        <w:t>то-панцирний дивізіон. У квітні </w:t>
      </w:r>
      <w:r w:rsidRPr="00395221">
        <w:rPr>
          <w:rFonts w:ascii="Times New Roman" w:eastAsia="Times New Roman" w:hAnsi="Times New Roman" w:cs="Times New Roman"/>
          <w:sz w:val="28"/>
          <w:szCs w:val="28"/>
          <w:lang w:val="uk-UA"/>
        </w:rPr>
        <w:t xml:space="preserve">1918 р. здійснено низку важливих організаційних заходів: затверджено реєстр броньових підрозділів, що входили до складу армії УНР, здійснено розподіл їх за корпусами, розроблено штати броньових частин [4].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За часів Гетьманату було завершено формування кадрів восьми корпусних автопанцирних дивізіонів, але діючих машин в них було небагато – це було зумовлено слабкою ремонтною базою та відсутністю запчастин. Серед найпоширеніших типів бронеавтомобілів були англійські Остін, Армстронг-Уітворт та французькі Рено. Вони мали виключно кулеметне озброєння. Поряд із внутрішньою боротьбою, УНР змушена була протистояти і зовнішнім ворогам – більшовикам, які розпочали агресію проти У</w:t>
      </w:r>
      <w:r w:rsidR="00942474">
        <w:rPr>
          <w:rFonts w:ascii="Times New Roman" w:eastAsia="Times New Roman" w:hAnsi="Times New Roman" w:cs="Times New Roman"/>
          <w:sz w:val="28"/>
          <w:szCs w:val="28"/>
          <w:lang w:val="uk-UA"/>
        </w:rPr>
        <w:t>країни вже наприкінці листопада </w:t>
      </w:r>
      <w:r w:rsidRPr="00395221">
        <w:rPr>
          <w:rFonts w:ascii="Times New Roman" w:eastAsia="Times New Roman" w:hAnsi="Times New Roman" w:cs="Times New Roman"/>
          <w:sz w:val="28"/>
          <w:szCs w:val="28"/>
          <w:lang w:val="uk-UA"/>
        </w:rPr>
        <w:t xml:space="preserve">1918 р., а з весни 1919 р. – і польським військам. У боях першої половини 1919 р. можна відзначити поступове падіння ролі бронеавтомобілів, що пояснюється, з одного боку, зношенням матеріальної частини за відсутності можливостей поповнення, а з іншого – значними втратами (бронеавтомобілі лівобережних і південних корпусів стали, переважно, трофеями білогвардійців та більшовиків) [5]. Основним видом бойових дій, де перевага бронеавтомобілів над іншими типами бронетехніки була беззаперечною – це вуличні бої при знищенні вузлів опору чи патрулювання міських вулиць. Також, не слід забувати і про психологічний фактор – сама присутність бронетехніки здатна була деморалізуюче впливати на противника, особливо, не загартованого в боях, і, навпаки, піднімала бойовий дух власних військ. </w:t>
      </w:r>
    </w:p>
    <w:p w:rsidR="00F41D39" w:rsidRPr="00AD1465" w:rsidRDefault="00E77199" w:rsidP="00AD1465">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Досвід використання бронеавтомобілів в Перший світової війни переконливо показав їх ефективність для виконання різноманітних завдань. При наступі їх використовували для прориву ворожої оборони, а під час відступу – в ар</w:t>
      </w:r>
      <w:r w:rsidR="00024959">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єргардних боях [7]. Суттєвим обмежувальним фактором була низька прохідність тогочасних бронеавтомобілів, що примушувало останніх триматись шосейних, або добрих ґрунтових шляхів. Іншим чинником, який обмежував застосування бронеавтомобілів, було паливо. Однак перевага нового типу озброєння розкрилася за умови маневреної війни, якою і була громадянська війна 1917</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1921 років. Можна зробити висновок, що, в цілому, </w:t>
      </w:r>
      <w:r w:rsidRPr="00395221">
        <w:rPr>
          <w:rFonts w:ascii="Times New Roman" w:eastAsia="Times New Roman" w:hAnsi="Times New Roman" w:cs="Times New Roman"/>
          <w:sz w:val="28"/>
          <w:szCs w:val="28"/>
          <w:lang w:val="uk-UA"/>
        </w:rPr>
        <w:lastRenderedPageBreak/>
        <w:t>незначні приклади використання бронемашин в цій період пок</w:t>
      </w:r>
      <w:r w:rsidR="00AD1465">
        <w:rPr>
          <w:rFonts w:ascii="Times New Roman" w:eastAsia="Times New Roman" w:hAnsi="Times New Roman" w:cs="Times New Roman"/>
          <w:sz w:val="28"/>
          <w:szCs w:val="28"/>
          <w:lang w:val="uk-UA"/>
        </w:rPr>
        <w:t xml:space="preserve">азали їх переваги та можливості </w:t>
      </w:r>
      <w:r w:rsidRPr="00395221">
        <w:rPr>
          <w:rFonts w:ascii="Times New Roman" w:eastAsia="Times New Roman" w:hAnsi="Times New Roman" w:cs="Times New Roman"/>
          <w:sz w:val="28"/>
          <w:szCs w:val="28"/>
          <w:lang w:val="uk-UA"/>
        </w:rPr>
        <w:t xml:space="preserve">удосконалення, що зробило їх потужною силою </w:t>
      </w:r>
      <w:r w:rsidR="00F41D39">
        <w:rPr>
          <w:rFonts w:ascii="Times New Roman" w:eastAsia="Times New Roman" w:hAnsi="Times New Roman" w:cs="Times New Roman"/>
          <w:sz w:val="28"/>
          <w:szCs w:val="28"/>
          <w:lang w:val="uk-UA"/>
        </w:rPr>
        <w:t>у період Другий світовій війни.</w:t>
      </w:r>
    </w:p>
    <w:p w:rsidR="00F41D39" w:rsidRDefault="00F41D39" w:rsidP="00F41D39">
      <w:pPr>
        <w:spacing w:after="0" w:line="240" w:lineRule="auto"/>
        <w:ind w:right="-1" w:firstLine="709"/>
        <w:jc w:val="both"/>
        <w:rPr>
          <w:rFonts w:ascii="Times New Roman" w:eastAsia="Times New Roman" w:hAnsi="Times New Roman" w:cs="Times New Roman"/>
          <w:b/>
          <w:sz w:val="28"/>
          <w:szCs w:val="28"/>
          <w:lang w:val="uk-UA"/>
        </w:rPr>
      </w:pPr>
    </w:p>
    <w:p w:rsidR="00E77199" w:rsidRPr="00F41D39" w:rsidRDefault="00E77199" w:rsidP="00F41D39">
      <w:pPr>
        <w:spacing w:after="0" w:line="240" w:lineRule="auto"/>
        <w:ind w:right="-1" w:firstLine="709"/>
        <w:jc w:val="center"/>
        <w:rPr>
          <w:rFonts w:ascii="Times New Roman" w:eastAsia="Times New Roman" w:hAnsi="Times New Roman" w:cs="Times New Roman"/>
          <w:sz w:val="28"/>
          <w:szCs w:val="28"/>
          <w:lang w:val="uk-UA"/>
        </w:rPr>
      </w:pPr>
      <w:r w:rsidRPr="00395221">
        <w:rPr>
          <w:rFonts w:ascii="Times New Roman" w:eastAsia="Times New Roman" w:hAnsi="Times New Roman" w:cs="Times New Roman"/>
          <w:b/>
          <w:sz w:val="28"/>
          <w:szCs w:val="28"/>
          <w:lang w:val="uk-UA"/>
        </w:rPr>
        <w:t>Література</w:t>
      </w:r>
    </w:p>
    <w:p w:rsidR="008326CD" w:rsidRPr="00395221" w:rsidRDefault="00E77199" w:rsidP="004205EB">
      <w:pPr>
        <w:pStyle w:val="a7"/>
        <w:numPr>
          <w:ilvl w:val="3"/>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Моргун М.</w:t>
      </w:r>
      <w:r w:rsidR="00942474">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В. Передумови становлення броньових частин українських армій: бронеавтомобільні формування першої світової ві</w:t>
      </w:r>
      <w:r w:rsidR="00955BE8">
        <w:rPr>
          <w:rFonts w:ascii="Times New Roman" w:eastAsia="Times New Roman" w:hAnsi="Times New Roman" w:cs="Times New Roman"/>
          <w:sz w:val="28"/>
          <w:szCs w:val="28"/>
          <w:lang w:val="uk-UA"/>
        </w:rPr>
        <w:t>йни та досвід їх застосування.</w:t>
      </w:r>
      <w:r w:rsidRPr="00395221">
        <w:rPr>
          <w:rFonts w:ascii="Times New Roman" w:eastAsia="Times New Roman" w:hAnsi="Times New Roman" w:cs="Times New Roman"/>
          <w:sz w:val="28"/>
          <w:szCs w:val="28"/>
          <w:lang w:val="uk-UA"/>
        </w:rPr>
        <w:t xml:space="preserve"> </w:t>
      </w:r>
      <w:r w:rsidRPr="00942474">
        <w:rPr>
          <w:rFonts w:ascii="Times New Roman" w:eastAsia="Times New Roman" w:hAnsi="Times New Roman" w:cs="Times New Roman"/>
          <w:i/>
          <w:sz w:val="28"/>
          <w:szCs w:val="28"/>
          <w:lang w:val="en-US"/>
        </w:rPr>
        <w:t>Lviv</w:t>
      </w:r>
      <w:r w:rsidRPr="00942474">
        <w:rPr>
          <w:rFonts w:ascii="Times New Roman" w:eastAsia="Times New Roman" w:hAnsi="Times New Roman" w:cs="Times New Roman"/>
          <w:i/>
          <w:sz w:val="28"/>
          <w:szCs w:val="28"/>
          <w:lang w:val="uk-UA"/>
        </w:rPr>
        <w:t xml:space="preserve"> </w:t>
      </w:r>
      <w:r w:rsidRPr="00942474">
        <w:rPr>
          <w:rFonts w:ascii="Times New Roman" w:eastAsia="Times New Roman" w:hAnsi="Times New Roman" w:cs="Times New Roman"/>
          <w:i/>
          <w:sz w:val="28"/>
          <w:szCs w:val="28"/>
          <w:lang w:val="en-US"/>
        </w:rPr>
        <w:t>Polytechnic</w:t>
      </w:r>
      <w:r w:rsidRPr="00942474">
        <w:rPr>
          <w:rFonts w:ascii="Times New Roman" w:eastAsia="Times New Roman" w:hAnsi="Times New Roman" w:cs="Times New Roman"/>
          <w:i/>
          <w:sz w:val="28"/>
          <w:szCs w:val="28"/>
          <w:lang w:val="uk-UA"/>
        </w:rPr>
        <w:t xml:space="preserve"> </w:t>
      </w:r>
      <w:r w:rsidRPr="00942474">
        <w:rPr>
          <w:rFonts w:ascii="Times New Roman" w:eastAsia="Times New Roman" w:hAnsi="Times New Roman" w:cs="Times New Roman"/>
          <w:i/>
          <w:sz w:val="28"/>
          <w:szCs w:val="28"/>
          <w:lang w:val="en-US"/>
        </w:rPr>
        <w:t>National</w:t>
      </w:r>
      <w:r w:rsidRPr="00942474">
        <w:rPr>
          <w:rFonts w:ascii="Times New Roman" w:eastAsia="Times New Roman" w:hAnsi="Times New Roman" w:cs="Times New Roman"/>
          <w:i/>
          <w:sz w:val="28"/>
          <w:szCs w:val="28"/>
          <w:lang w:val="uk-UA"/>
        </w:rPr>
        <w:t xml:space="preserve"> </w:t>
      </w:r>
      <w:r w:rsidRPr="00942474">
        <w:rPr>
          <w:rFonts w:ascii="Times New Roman" w:eastAsia="Times New Roman" w:hAnsi="Times New Roman" w:cs="Times New Roman"/>
          <w:i/>
          <w:sz w:val="28"/>
          <w:szCs w:val="28"/>
          <w:lang w:val="en-US"/>
        </w:rPr>
        <w:t>University</w:t>
      </w:r>
      <w:r w:rsidRPr="00942474">
        <w:rPr>
          <w:rFonts w:ascii="Times New Roman" w:eastAsia="Times New Roman" w:hAnsi="Times New Roman" w:cs="Times New Roman"/>
          <w:i/>
          <w:sz w:val="28"/>
          <w:szCs w:val="28"/>
          <w:lang w:val="uk-UA"/>
        </w:rPr>
        <w:t xml:space="preserve"> </w:t>
      </w:r>
      <w:r w:rsidRPr="00942474">
        <w:rPr>
          <w:rFonts w:ascii="Times New Roman" w:eastAsia="Times New Roman" w:hAnsi="Times New Roman" w:cs="Times New Roman"/>
          <w:i/>
          <w:sz w:val="28"/>
          <w:szCs w:val="28"/>
          <w:lang w:val="en-US"/>
        </w:rPr>
        <w:t>Institutional</w:t>
      </w:r>
      <w:r w:rsidRPr="00942474">
        <w:rPr>
          <w:rFonts w:ascii="Times New Roman" w:eastAsia="Times New Roman" w:hAnsi="Times New Roman" w:cs="Times New Roman"/>
          <w:i/>
          <w:sz w:val="28"/>
          <w:szCs w:val="28"/>
          <w:lang w:val="uk-UA"/>
        </w:rPr>
        <w:t xml:space="preserve"> </w:t>
      </w:r>
      <w:r w:rsidRPr="00942474">
        <w:rPr>
          <w:rFonts w:ascii="Times New Roman" w:eastAsia="Times New Roman" w:hAnsi="Times New Roman" w:cs="Times New Roman"/>
          <w:i/>
          <w:sz w:val="28"/>
          <w:szCs w:val="28"/>
          <w:lang w:val="en-US"/>
        </w:rPr>
        <w:t>Repository</w:t>
      </w:r>
      <w:r w:rsidRPr="00395221">
        <w:rPr>
          <w:rFonts w:ascii="Times New Roman" w:eastAsia="Times New Roman" w:hAnsi="Times New Roman" w:cs="Times New Roman"/>
          <w:sz w:val="28"/>
          <w:szCs w:val="28"/>
          <w:lang w:val="uk-UA"/>
        </w:rPr>
        <w:t>.</w:t>
      </w:r>
      <w:r w:rsidR="00942474">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 xml:space="preserve">2014. </w:t>
      </w:r>
      <w:r w:rsidRPr="00395221">
        <w:rPr>
          <w:rFonts w:ascii="Times New Roman" w:eastAsia="Times New Roman" w:hAnsi="Times New Roman" w:cs="Times New Roman"/>
          <w:sz w:val="28"/>
          <w:szCs w:val="28"/>
          <w:lang w:val="en-US"/>
        </w:rPr>
        <w:t>C</w:t>
      </w:r>
      <w:r w:rsidR="00955BE8">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lang w:val="uk-UA"/>
        </w:rPr>
        <w:t>84</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89. </w:t>
      </w:r>
    </w:p>
    <w:p w:rsidR="008326CD"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942474">
        <w:rPr>
          <w:rFonts w:ascii="Times New Roman" w:eastAsia="Times New Roman" w:hAnsi="Times New Roman" w:cs="Times New Roman"/>
          <w:sz w:val="28"/>
          <w:szCs w:val="28"/>
          <w:lang w:val="uk-UA"/>
        </w:rPr>
        <w:t>Аврунин О</w:t>
      </w:r>
      <w:r w:rsidR="00B960A8" w:rsidRPr="00395221">
        <w:rPr>
          <w:rFonts w:ascii="Times New Roman" w:eastAsia="Times New Roman" w:hAnsi="Times New Roman" w:cs="Times New Roman"/>
          <w:sz w:val="28"/>
          <w:szCs w:val="28"/>
          <w:lang w:val="uk-UA"/>
        </w:rPr>
        <w:t xml:space="preserve">. </w:t>
      </w:r>
      <w:r w:rsidRPr="00942474">
        <w:rPr>
          <w:rFonts w:ascii="Times New Roman" w:eastAsia="Times New Roman" w:hAnsi="Times New Roman" w:cs="Times New Roman"/>
          <w:sz w:val="28"/>
          <w:szCs w:val="28"/>
          <w:lang w:val="uk-UA"/>
        </w:rPr>
        <w:t>Г</w:t>
      </w:r>
      <w:r w:rsidR="00B960A8" w:rsidRPr="00395221">
        <w:rPr>
          <w:rFonts w:ascii="Times New Roman" w:eastAsia="Times New Roman" w:hAnsi="Times New Roman" w:cs="Times New Roman"/>
          <w:sz w:val="28"/>
          <w:szCs w:val="28"/>
          <w:lang w:val="uk-UA"/>
        </w:rPr>
        <w:t>.</w:t>
      </w:r>
      <w:r w:rsidR="00942474">
        <w:rPr>
          <w:rFonts w:ascii="Times New Roman" w:eastAsia="Times New Roman" w:hAnsi="Times New Roman" w:cs="Times New Roman"/>
          <w:sz w:val="28"/>
          <w:szCs w:val="28"/>
          <w:lang w:val="uk-UA"/>
        </w:rPr>
        <w:t>, Россихин В. В., Яковенко М. Т.</w:t>
      </w:r>
      <w:r w:rsidRPr="00942474">
        <w:rPr>
          <w:rFonts w:ascii="Times New Roman" w:eastAsia="Times New Roman" w:hAnsi="Times New Roman" w:cs="Times New Roman"/>
          <w:sz w:val="28"/>
          <w:szCs w:val="28"/>
          <w:lang w:val="uk-UA"/>
        </w:rPr>
        <w:t xml:space="preserve"> Традиции и способы духовно-физического воспитания казака</w:t>
      </w:r>
      <w:r w:rsidR="00955BE8">
        <w:rPr>
          <w:rFonts w:ascii="Times New Roman" w:eastAsia="Times New Roman" w:hAnsi="Times New Roman" w:cs="Times New Roman"/>
          <w:sz w:val="28"/>
          <w:szCs w:val="28"/>
          <w:lang w:val="uk-UA"/>
        </w:rPr>
        <w:t xml:space="preserve">. </w:t>
      </w:r>
      <w:r w:rsidRPr="00955BE8">
        <w:rPr>
          <w:rFonts w:ascii="Times New Roman" w:eastAsia="Times New Roman" w:hAnsi="Times New Roman" w:cs="Times New Roman"/>
          <w:i/>
          <w:sz w:val="28"/>
          <w:szCs w:val="28"/>
          <w:lang w:val="uk-UA"/>
        </w:rPr>
        <w:t>Матеріали міського міжвузівського науково-практичного семінару «Філософія в сучасному світі»</w:t>
      </w:r>
      <w:r w:rsidR="00955BE8">
        <w:rPr>
          <w:rFonts w:ascii="Times New Roman" w:eastAsia="Times New Roman" w:hAnsi="Times New Roman" w:cs="Times New Roman"/>
          <w:sz w:val="28"/>
          <w:szCs w:val="28"/>
          <w:lang w:val="uk-UA"/>
        </w:rPr>
        <w:t>.</w:t>
      </w:r>
      <w:r w:rsidR="00955BE8" w:rsidRPr="00955BE8">
        <w:rPr>
          <w:rFonts w:ascii="Times New Roman" w:eastAsia="Times New Roman" w:hAnsi="Times New Roman" w:cs="Times New Roman"/>
          <w:sz w:val="28"/>
          <w:szCs w:val="28"/>
          <w:lang w:val="uk-UA"/>
        </w:rPr>
        <w:t xml:space="preserve"> </w:t>
      </w:r>
      <w:r w:rsidR="00955BE8">
        <w:rPr>
          <w:rFonts w:ascii="Times New Roman" w:eastAsia="Times New Roman" w:hAnsi="Times New Roman" w:cs="Times New Roman"/>
          <w:sz w:val="28"/>
          <w:szCs w:val="28"/>
          <w:lang w:val="uk-UA"/>
        </w:rPr>
        <w:t xml:space="preserve">Харків: Точка, 2015. </w:t>
      </w:r>
      <w:r w:rsidRPr="00955BE8">
        <w:rPr>
          <w:rFonts w:ascii="Times New Roman" w:eastAsia="Times New Roman" w:hAnsi="Times New Roman" w:cs="Times New Roman"/>
          <w:sz w:val="28"/>
          <w:szCs w:val="28"/>
          <w:lang w:val="uk-UA"/>
        </w:rPr>
        <w:t xml:space="preserve">С. 111–114. </w:t>
      </w:r>
    </w:p>
    <w:p w:rsidR="008326CD"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Худаєва С.А.</w:t>
      </w:r>
      <w:r w:rsidR="00955BE8">
        <w:rPr>
          <w:rFonts w:ascii="Times New Roman" w:eastAsia="Times New Roman" w:hAnsi="Times New Roman" w:cs="Times New Roman"/>
          <w:sz w:val="28"/>
          <w:szCs w:val="28"/>
          <w:lang w:val="uk-UA"/>
        </w:rPr>
        <w:t>, Россіхін В. В., Аврунін О. Г.</w:t>
      </w:r>
      <w:r w:rsidRPr="00395221">
        <w:rPr>
          <w:rFonts w:ascii="Times New Roman" w:eastAsia="Times New Roman" w:hAnsi="Times New Roman" w:cs="Times New Roman"/>
          <w:sz w:val="28"/>
          <w:szCs w:val="28"/>
          <w:lang w:val="uk-UA"/>
        </w:rPr>
        <w:t xml:space="preserve"> Духо</w:t>
      </w:r>
      <w:r w:rsidR="00955BE8">
        <w:rPr>
          <w:rFonts w:ascii="Times New Roman" w:eastAsia="Times New Roman" w:hAnsi="Times New Roman" w:cs="Times New Roman"/>
          <w:sz w:val="28"/>
          <w:szCs w:val="28"/>
          <w:lang w:val="uk-UA"/>
        </w:rPr>
        <w:t xml:space="preserve">вне життя українського козацтва. </w:t>
      </w:r>
      <w:r w:rsidRPr="00955BE8">
        <w:rPr>
          <w:rFonts w:ascii="Times New Roman" w:eastAsia="Times New Roman" w:hAnsi="Times New Roman" w:cs="Times New Roman"/>
          <w:i/>
          <w:sz w:val="28"/>
          <w:szCs w:val="28"/>
          <w:lang w:val="uk-UA"/>
        </w:rPr>
        <w:t>Матеріали міжнародної науково-практичної конференції Духовність як складова української державності</w:t>
      </w:r>
      <w:r w:rsidR="00955BE8">
        <w:rPr>
          <w:rFonts w:ascii="Times New Roman" w:eastAsia="Times New Roman" w:hAnsi="Times New Roman" w:cs="Times New Roman"/>
          <w:sz w:val="28"/>
          <w:szCs w:val="28"/>
          <w:lang w:val="uk-UA"/>
        </w:rPr>
        <w:t>, Харків: ХНУБА, 2019.</w:t>
      </w:r>
      <w:r w:rsidRPr="00395221">
        <w:rPr>
          <w:rFonts w:ascii="Times New Roman" w:eastAsia="Times New Roman" w:hAnsi="Times New Roman" w:cs="Times New Roman"/>
          <w:sz w:val="28"/>
          <w:szCs w:val="28"/>
          <w:lang w:val="uk-UA"/>
        </w:rPr>
        <w:t xml:space="preserve"> С. 202</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204. </w:t>
      </w:r>
    </w:p>
    <w:p w:rsidR="008326CD"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Моргун М.</w:t>
      </w:r>
      <w:r w:rsidR="00955BE8">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В. Організаційні структури броньових ча</w:t>
      </w:r>
      <w:r w:rsidR="00955BE8">
        <w:rPr>
          <w:rFonts w:ascii="Times New Roman" w:eastAsia="Times New Roman" w:hAnsi="Times New Roman" w:cs="Times New Roman"/>
          <w:sz w:val="28"/>
          <w:szCs w:val="28"/>
          <w:lang w:val="uk-UA"/>
        </w:rPr>
        <w:t>стин українських армій в 1917–</w:t>
      </w:r>
      <w:r w:rsidRPr="00395221">
        <w:rPr>
          <w:rFonts w:ascii="Times New Roman" w:eastAsia="Times New Roman" w:hAnsi="Times New Roman" w:cs="Times New Roman"/>
          <w:sz w:val="28"/>
          <w:szCs w:val="28"/>
          <w:lang w:val="uk-UA"/>
        </w:rPr>
        <w:t xml:space="preserve">1920 рр. </w:t>
      </w:r>
      <w:r w:rsidRPr="00955BE8">
        <w:rPr>
          <w:rFonts w:ascii="Times New Roman" w:eastAsia="Times New Roman" w:hAnsi="Times New Roman" w:cs="Times New Roman"/>
          <w:i/>
          <w:sz w:val="28"/>
          <w:szCs w:val="28"/>
          <w:lang w:val="uk-UA"/>
        </w:rPr>
        <w:t>Військово-науковий вісник академії сухопутних військ імені гетьмана П. Сагайдачного</w:t>
      </w:r>
      <w:r w:rsidR="00955BE8">
        <w:rPr>
          <w:rFonts w:ascii="Times New Roman" w:eastAsia="Times New Roman" w:hAnsi="Times New Roman" w:cs="Times New Roman"/>
          <w:sz w:val="28"/>
          <w:szCs w:val="28"/>
          <w:lang w:val="uk-UA"/>
        </w:rPr>
        <w:t>. Львів : «АСВ», 2009. № 12.</w:t>
      </w:r>
      <w:r w:rsidRPr="00395221">
        <w:rPr>
          <w:rFonts w:ascii="Times New Roman" w:eastAsia="Times New Roman" w:hAnsi="Times New Roman" w:cs="Times New Roman"/>
          <w:sz w:val="28"/>
          <w:szCs w:val="28"/>
          <w:lang w:val="uk-UA"/>
        </w:rPr>
        <w:t xml:space="preserve"> С. 83–92. </w:t>
      </w:r>
    </w:p>
    <w:p w:rsidR="008326CD"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Моргун М.</w:t>
      </w:r>
      <w:r w:rsidR="00955BE8">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В. Деякі аспекти бойового застосування бронеавтомобілів українськими арміями в 1917</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 xml:space="preserve">1920 рр. </w:t>
      </w:r>
      <w:r w:rsidRPr="00955BE8">
        <w:rPr>
          <w:rFonts w:ascii="Times New Roman" w:eastAsia="Times New Roman" w:hAnsi="Times New Roman" w:cs="Times New Roman"/>
          <w:i/>
          <w:sz w:val="28"/>
          <w:szCs w:val="28"/>
          <w:lang w:val="uk-UA"/>
        </w:rPr>
        <w:t>Вісник Держава та армія Національного уніве</w:t>
      </w:r>
      <w:r w:rsidR="00955BE8">
        <w:rPr>
          <w:rFonts w:ascii="Times New Roman" w:eastAsia="Times New Roman" w:hAnsi="Times New Roman" w:cs="Times New Roman"/>
          <w:i/>
          <w:sz w:val="28"/>
          <w:szCs w:val="28"/>
          <w:lang w:val="uk-UA"/>
        </w:rPr>
        <w:t>рситету «Львівська політехніка».</w:t>
      </w:r>
      <w:r w:rsidRPr="00395221">
        <w:rPr>
          <w:rFonts w:ascii="Times New Roman" w:eastAsia="Times New Roman" w:hAnsi="Times New Roman" w:cs="Times New Roman"/>
          <w:sz w:val="28"/>
          <w:szCs w:val="28"/>
          <w:lang w:val="uk-UA"/>
        </w:rPr>
        <w:t xml:space="preserve"> Львів: </w:t>
      </w:r>
      <w:r w:rsidR="00955BE8">
        <w:rPr>
          <w:rFonts w:ascii="Times New Roman" w:eastAsia="Times New Roman" w:hAnsi="Times New Roman" w:cs="Times New Roman"/>
          <w:sz w:val="28"/>
          <w:szCs w:val="28"/>
          <w:lang w:val="uk-UA"/>
        </w:rPr>
        <w:t>«Львівська політехніка», 2008. № 634.</w:t>
      </w:r>
      <w:r w:rsidRPr="00395221">
        <w:rPr>
          <w:rFonts w:ascii="Times New Roman" w:eastAsia="Times New Roman" w:hAnsi="Times New Roman" w:cs="Times New Roman"/>
          <w:sz w:val="28"/>
          <w:szCs w:val="28"/>
          <w:lang w:val="uk-UA"/>
        </w:rPr>
        <w:t xml:space="preserve"> С. 81–85. </w:t>
      </w:r>
    </w:p>
    <w:p w:rsidR="00955BE8"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Барятинский М.</w:t>
      </w:r>
      <w:r w:rsidR="00955BE8">
        <w:rPr>
          <w:rFonts w:ascii="Times New Roman" w:eastAsia="Times New Roman" w:hAnsi="Times New Roman" w:cs="Times New Roman"/>
          <w:sz w:val="28"/>
          <w:szCs w:val="28"/>
          <w:lang w:val="uk-UA"/>
        </w:rPr>
        <w:t>, Коломиець М.</w:t>
      </w:r>
      <w:r w:rsidRPr="00395221">
        <w:rPr>
          <w:rFonts w:ascii="Times New Roman" w:eastAsia="Times New Roman" w:hAnsi="Times New Roman" w:cs="Times New Roman"/>
          <w:sz w:val="28"/>
          <w:szCs w:val="28"/>
        </w:rPr>
        <w:t xml:space="preserve"> Бронеавтомобили </w:t>
      </w:r>
      <w:r w:rsidR="006A135C" w:rsidRPr="00395221">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Остин</w:t>
      </w:r>
      <w:r w:rsidR="006A135C" w:rsidRPr="00395221">
        <w:rPr>
          <w:rFonts w:ascii="Times New Roman" w:eastAsia="Times New Roman" w:hAnsi="Times New Roman" w:cs="Times New Roman"/>
          <w:sz w:val="28"/>
          <w:szCs w:val="28"/>
        </w:rPr>
        <w:t>»</w:t>
      </w:r>
      <w:r w:rsidR="00955BE8">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rPr>
        <w:t>М</w:t>
      </w:r>
      <w:r w:rsidR="00AD1465">
        <w:rPr>
          <w:rFonts w:ascii="Times New Roman" w:eastAsia="Times New Roman" w:hAnsi="Times New Roman" w:cs="Times New Roman"/>
          <w:sz w:val="28"/>
          <w:szCs w:val="28"/>
        </w:rPr>
        <w:t>.:</w:t>
      </w:r>
      <w:r w:rsidR="00AD1465">
        <w:rPr>
          <w:rFonts w:ascii="Times New Roman" w:eastAsia="Times New Roman" w:hAnsi="Times New Roman" w:cs="Times New Roman"/>
          <w:sz w:val="28"/>
          <w:szCs w:val="28"/>
          <w:lang w:val="uk-UA"/>
        </w:rPr>
        <w:t> </w:t>
      </w:r>
      <w:r w:rsidR="00955BE8">
        <w:rPr>
          <w:rFonts w:ascii="Times New Roman" w:eastAsia="Times New Roman" w:hAnsi="Times New Roman" w:cs="Times New Roman"/>
          <w:sz w:val="28"/>
          <w:szCs w:val="28"/>
        </w:rPr>
        <w:t>Моделист</w:t>
      </w:r>
      <w:r w:rsidR="00955BE8">
        <w:rPr>
          <w:rFonts w:ascii="Times New Roman" w:eastAsia="Times New Roman" w:hAnsi="Times New Roman" w:cs="Times New Roman"/>
          <w:sz w:val="28"/>
          <w:szCs w:val="28"/>
          <w:lang w:val="uk-UA"/>
        </w:rPr>
        <w:t>-</w:t>
      </w:r>
      <w:r w:rsidR="00955BE8">
        <w:rPr>
          <w:rFonts w:ascii="Times New Roman" w:eastAsia="Times New Roman" w:hAnsi="Times New Roman" w:cs="Times New Roman"/>
          <w:sz w:val="28"/>
          <w:szCs w:val="28"/>
        </w:rPr>
        <w:t>конструктор, 1997.</w:t>
      </w:r>
      <w:r w:rsidRPr="00395221">
        <w:rPr>
          <w:rFonts w:ascii="Times New Roman" w:eastAsia="Times New Roman" w:hAnsi="Times New Roman" w:cs="Times New Roman"/>
          <w:sz w:val="28"/>
          <w:szCs w:val="28"/>
        </w:rPr>
        <w:t xml:space="preserve"> 32 с. </w:t>
      </w:r>
    </w:p>
    <w:p w:rsidR="008326CD"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Коломиец М. Броня русской армии. Бронеавтомобили и бронепоезда в Первой мировой войне</w:t>
      </w:r>
      <w:r w:rsidR="00955BE8">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rPr>
        <w:t xml:space="preserve"> М.: Яу</w:t>
      </w:r>
      <w:r w:rsidR="00955BE8">
        <w:rPr>
          <w:rFonts w:ascii="Times New Roman" w:eastAsia="Times New Roman" w:hAnsi="Times New Roman" w:cs="Times New Roman"/>
          <w:sz w:val="28"/>
          <w:szCs w:val="28"/>
        </w:rPr>
        <w:t>за, Стратегия КМ, Эксмо, 2008.</w:t>
      </w:r>
      <w:r w:rsidRPr="00395221">
        <w:rPr>
          <w:rFonts w:ascii="Times New Roman" w:eastAsia="Times New Roman" w:hAnsi="Times New Roman" w:cs="Times New Roman"/>
          <w:sz w:val="28"/>
          <w:szCs w:val="28"/>
        </w:rPr>
        <w:t xml:space="preserve"> 448 с. </w:t>
      </w:r>
    </w:p>
    <w:p w:rsidR="00E77199" w:rsidRPr="00395221" w:rsidRDefault="00E77199" w:rsidP="004205EB">
      <w:pPr>
        <w:pStyle w:val="a7"/>
        <w:numPr>
          <w:ilvl w:val="0"/>
          <w:numId w:val="1"/>
        </w:numPr>
        <w:tabs>
          <w:tab w:val="left" w:pos="1134"/>
        </w:tabs>
        <w:spacing w:after="0" w:line="240" w:lineRule="auto"/>
        <w:ind w:left="0"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t>Худаєва С. А.</w:t>
      </w:r>
      <w:r w:rsidR="00955BE8">
        <w:rPr>
          <w:rFonts w:ascii="Times New Roman" w:eastAsia="Times New Roman" w:hAnsi="Times New Roman" w:cs="Times New Roman"/>
          <w:sz w:val="28"/>
          <w:szCs w:val="28"/>
          <w:lang w:val="uk-UA"/>
        </w:rPr>
        <w:t>, Аврунін О. Г., Россіхін В. В.</w:t>
      </w:r>
      <w:r w:rsidR="00955BE8" w:rsidRPr="00395221">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lang w:val="uk-UA"/>
        </w:rPr>
        <w:t>Використання бронетехніки під час громадянської війни 1917</w:t>
      </w:r>
      <w:r w:rsidR="006A135C" w:rsidRPr="00395221">
        <w:rPr>
          <w:rFonts w:ascii="Times New Roman" w:eastAsia="Times New Roman" w:hAnsi="Times New Roman" w:cs="Times New Roman"/>
          <w:sz w:val="28"/>
          <w:szCs w:val="28"/>
          <w:lang w:val="uk-UA"/>
        </w:rPr>
        <w:t>–</w:t>
      </w:r>
      <w:r w:rsidR="00955BE8">
        <w:rPr>
          <w:rFonts w:ascii="Times New Roman" w:eastAsia="Times New Roman" w:hAnsi="Times New Roman" w:cs="Times New Roman"/>
          <w:sz w:val="28"/>
          <w:szCs w:val="28"/>
          <w:lang w:val="uk-UA"/>
        </w:rPr>
        <w:t xml:space="preserve">1921 років в Україні. </w:t>
      </w:r>
      <w:r w:rsidRPr="00955BE8">
        <w:rPr>
          <w:rFonts w:ascii="Times New Roman" w:eastAsia="Times New Roman" w:hAnsi="Times New Roman" w:cs="Times New Roman"/>
          <w:i/>
          <w:sz w:val="28"/>
          <w:szCs w:val="28"/>
          <w:lang w:val="uk-UA"/>
        </w:rPr>
        <w:t>Матеріали 12-ї Всеукраїнської науково-практичної конференції Україна у світових війнах та локальних конфліктах ХХ – на початку ХХІ ст.</w:t>
      </w:r>
      <w:r w:rsidR="00955BE8">
        <w:rPr>
          <w:rFonts w:ascii="Times New Roman" w:eastAsia="Times New Roman" w:hAnsi="Times New Roman" w:cs="Times New Roman"/>
          <w:sz w:val="28"/>
          <w:szCs w:val="28"/>
          <w:lang w:val="uk-UA"/>
        </w:rPr>
        <w:t xml:space="preserve"> 2019.</w:t>
      </w:r>
      <w:r w:rsidRPr="00395221">
        <w:rPr>
          <w:rFonts w:ascii="Times New Roman" w:eastAsia="Times New Roman" w:hAnsi="Times New Roman" w:cs="Times New Roman"/>
          <w:sz w:val="28"/>
          <w:szCs w:val="28"/>
          <w:lang w:val="uk-UA"/>
        </w:rPr>
        <w:t xml:space="preserve"> С. 7</w:t>
      </w:r>
      <w:r w:rsidR="006A135C" w:rsidRPr="00395221">
        <w:rPr>
          <w:rFonts w:ascii="Times New Roman" w:eastAsia="Times New Roman" w:hAnsi="Times New Roman" w:cs="Times New Roman"/>
          <w:sz w:val="28"/>
          <w:szCs w:val="28"/>
          <w:lang w:val="uk-UA"/>
        </w:rPr>
        <w:t>–</w:t>
      </w:r>
      <w:r w:rsidRPr="00395221">
        <w:rPr>
          <w:rFonts w:ascii="Times New Roman" w:eastAsia="Times New Roman" w:hAnsi="Times New Roman" w:cs="Times New Roman"/>
          <w:sz w:val="28"/>
          <w:szCs w:val="28"/>
          <w:lang w:val="uk-UA"/>
        </w:rPr>
        <w:t>8.</w:t>
      </w:r>
    </w:p>
    <w:p w:rsidR="00E77199" w:rsidRPr="00395221" w:rsidRDefault="00E77199" w:rsidP="006A135C">
      <w:pPr>
        <w:spacing w:after="0"/>
        <w:ind w:right="-1" w:firstLine="709"/>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br w:type="page"/>
      </w:r>
    </w:p>
    <w:p w:rsidR="00E77199" w:rsidRPr="00395221" w:rsidRDefault="005B4BF5" w:rsidP="005B4BF5">
      <w:pPr>
        <w:pStyle w:val="rvps10"/>
        <w:shd w:val="clear" w:color="auto" w:fill="FFFFFF"/>
        <w:spacing w:before="0" w:beforeAutospacing="0" w:after="0" w:afterAutospacing="0"/>
        <w:ind w:right="-1"/>
        <w:outlineLvl w:val="0"/>
        <w:rPr>
          <w:rStyle w:val="rvts6"/>
          <w:b/>
          <w:bCs/>
          <w:i/>
          <w:sz w:val="28"/>
          <w:szCs w:val="28"/>
          <w:lang w:val="uk-UA"/>
        </w:rPr>
      </w:pPr>
      <w:r w:rsidRPr="005B4BF5">
        <w:rPr>
          <w:rStyle w:val="rvts6"/>
          <w:b/>
          <w:bCs/>
          <w:sz w:val="28"/>
          <w:szCs w:val="28"/>
          <w:lang w:val="uk-UA"/>
        </w:rPr>
        <w:lastRenderedPageBreak/>
        <w:t>Л. І. Бадєєва</w:t>
      </w:r>
      <w:r w:rsidR="00E77199" w:rsidRPr="005B4BF5">
        <w:rPr>
          <w:rStyle w:val="rvts6"/>
          <w:bCs/>
          <w:sz w:val="28"/>
          <w:szCs w:val="28"/>
          <w:lang w:val="uk-UA"/>
        </w:rPr>
        <w:t>,</w:t>
      </w:r>
      <w:r w:rsidRPr="005B4BF5">
        <w:rPr>
          <w:rStyle w:val="rvts6"/>
          <w:bCs/>
          <w:sz w:val="28"/>
          <w:szCs w:val="28"/>
          <w:lang w:val="uk-UA"/>
        </w:rPr>
        <w:t xml:space="preserve"> </w:t>
      </w:r>
      <w:r w:rsidRPr="00395221">
        <w:rPr>
          <w:sz w:val="28"/>
          <w:szCs w:val="28"/>
          <w:lang w:val="uk-UA"/>
        </w:rPr>
        <w:t>канд. іст. наук, доц.</w:t>
      </w:r>
      <w:r w:rsidRPr="00395221">
        <w:rPr>
          <w:i/>
          <w:iCs/>
          <w:sz w:val="28"/>
          <w:szCs w:val="28"/>
          <w:lang w:val="uk-UA"/>
        </w:rPr>
        <w:t>(ХНУВС, Харків)</w:t>
      </w:r>
      <w:r w:rsidR="00E77199" w:rsidRPr="00395221">
        <w:rPr>
          <w:rStyle w:val="rvts6"/>
          <w:b/>
          <w:bCs/>
          <w:i/>
          <w:sz w:val="28"/>
          <w:szCs w:val="28"/>
          <w:lang w:val="uk-UA"/>
        </w:rPr>
        <w:t xml:space="preserve"> </w:t>
      </w:r>
    </w:p>
    <w:p w:rsidR="00E77199" w:rsidRPr="00395221" w:rsidRDefault="00E77199" w:rsidP="006A135C">
      <w:pPr>
        <w:pStyle w:val="rvps10"/>
        <w:shd w:val="clear" w:color="auto" w:fill="FFFFFF"/>
        <w:spacing w:before="0" w:beforeAutospacing="0" w:after="0" w:afterAutospacing="0" w:line="360" w:lineRule="auto"/>
        <w:ind w:right="-1" w:firstLine="709"/>
        <w:jc w:val="right"/>
        <w:outlineLvl w:val="0"/>
        <w:rPr>
          <w:b/>
          <w:shd w:val="clear" w:color="auto" w:fill="FFFFFF"/>
          <w:lang w:val="uk-UA"/>
        </w:rPr>
      </w:pPr>
    </w:p>
    <w:p w:rsidR="00E77199" w:rsidRPr="00395221" w:rsidRDefault="00E77199" w:rsidP="006A135C">
      <w:pPr>
        <w:pStyle w:val="rvps10"/>
        <w:shd w:val="clear" w:color="auto" w:fill="FFFFFF"/>
        <w:spacing w:before="0" w:beforeAutospacing="0" w:after="0" w:afterAutospacing="0" w:line="360" w:lineRule="auto"/>
        <w:ind w:right="-1" w:firstLine="709"/>
        <w:jc w:val="center"/>
        <w:outlineLvl w:val="0"/>
        <w:rPr>
          <w:b/>
          <w:sz w:val="28"/>
          <w:szCs w:val="28"/>
          <w:shd w:val="clear" w:color="auto" w:fill="FFFFFF"/>
          <w:lang w:val="uk-UA"/>
        </w:rPr>
      </w:pPr>
      <w:r w:rsidRPr="00395221">
        <w:rPr>
          <w:b/>
          <w:sz w:val="28"/>
          <w:szCs w:val="28"/>
          <w:shd w:val="clear" w:color="auto" w:fill="FFFFFF"/>
          <w:lang w:val="uk-UA"/>
        </w:rPr>
        <w:t xml:space="preserve">ВІЙСЬКОВЕ БУДІВНИЦТВО В ЗАХІДНОУКРАЇНСЬКІЙ </w:t>
      </w:r>
    </w:p>
    <w:p w:rsidR="00E77199" w:rsidRPr="00395221" w:rsidRDefault="00E77199" w:rsidP="006A135C">
      <w:pPr>
        <w:pStyle w:val="rvps10"/>
        <w:shd w:val="clear" w:color="auto" w:fill="FFFFFF"/>
        <w:spacing w:before="0" w:beforeAutospacing="0" w:after="0" w:afterAutospacing="0" w:line="360" w:lineRule="auto"/>
        <w:ind w:right="-1" w:firstLine="709"/>
        <w:jc w:val="center"/>
        <w:outlineLvl w:val="0"/>
        <w:rPr>
          <w:b/>
          <w:sz w:val="28"/>
          <w:szCs w:val="28"/>
          <w:shd w:val="clear" w:color="auto" w:fill="FFFFFF"/>
          <w:lang w:val="uk-UA"/>
        </w:rPr>
      </w:pPr>
      <w:r w:rsidRPr="00395221">
        <w:rPr>
          <w:b/>
          <w:sz w:val="28"/>
          <w:szCs w:val="28"/>
          <w:shd w:val="clear" w:color="auto" w:fill="FFFFFF"/>
          <w:lang w:val="uk-UA"/>
        </w:rPr>
        <w:t>НАРОДНІЙ РЕСПУБЛІЦІ (1918–1920)</w:t>
      </w:r>
    </w:p>
    <w:p w:rsidR="00E77199" w:rsidRPr="00395221" w:rsidRDefault="00E77199" w:rsidP="006A135C">
      <w:pPr>
        <w:spacing w:after="0"/>
        <w:ind w:right="-1" w:firstLine="709"/>
        <w:jc w:val="both"/>
        <w:rPr>
          <w:rFonts w:ascii="Times New Roman" w:hAnsi="Times New Roman" w:cs="Times New Roman"/>
          <w:sz w:val="28"/>
          <w:szCs w:val="28"/>
          <w:lang w:val="uk-UA"/>
        </w:rPr>
      </w:pPr>
    </w:p>
    <w:p w:rsidR="00E77199" w:rsidRPr="00395221" w:rsidRDefault="00E77199" w:rsidP="006A135C">
      <w:pPr>
        <w:pStyle w:val="rvps10"/>
        <w:shd w:val="clear" w:color="auto" w:fill="FFFFFF"/>
        <w:spacing w:before="0" w:beforeAutospacing="0" w:after="0" w:afterAutospacing="0"/>
        <w:ind w:right="-1" w:firstLine="709"/>
        <w:jc w:val="both"/>
        <w:outlineLvl w:val="0"/>
        <w:rPr>
          <w:rStyle w:val="rvts6"/>
        </w:rPr>
      </w:pPr>
      <w:r w:rsidRPr="00395221">
        <w:rPr>
          <w:sz w:val="28"/>
          <w:szCs w:val="28"/>
          <w:lang w:val="uk-UA"/>
        </w:rPr>
        <w:t xml:space="preserve">Особливим кроком в національному державному відродженні було утворення в західних регіонах України в жовтні 1918 p. Західноукраїнської Народної Республіки (ЗУНР). </w:t>
      </w:r>
      <w:r w:rsidRPr="00395221">
        <w:rPr>
          <w:rStyle w:val="rvts6"/>
          <w:bCs/>
          <w:sz w:val="28"/>
          <w:szCs w:val="28"/>
          <w:lang w:val="uk-UA"/>
        </w:rPr>
        <w:t>Процес створення національних збройних сил є одним з найскладніших і найважливіших аспектів державотворчої діяльності. Тему військового будівництва вивчали</w:t>
      </w:r>
      <w:r w:rsidRPr="00395221">
        <w:rPr>
          <w:sz w:val="28"/>
          <w:szCs w:val="28"/>
          <w:lang w:val="uk-UA"/>
        </w:rPr>
        <w:t xml:space="preserve"> І. Крип</w:t>
      </w:r>
      <w:r w:rsidR="00024959">
        <w:rPr>
          <w:sz w:val="28"/>
          <w:szCs w:val="28"/>
          <w:lang w:val="uk-UA"/>
        </w:rPr>
        <w:t>’</w:t>
      </w:r>
      <w:r w:rsidRPr="00395221">
        <w:rPr>
          <w:sz w:val="28"/>
          <w:szCs w:val="28"/>
          <w:lang w:val="uk-UA"/>
        </w:rPr>
        <w:t>якевич, Б. Гнатевич, М. Капустянський та ін.</w:t>
      </w:r>
      <w:r w:rsidRPr="00395221">
        <w:rPr>
          <w:rStyle w:val="rvts6"/>
          <w:bCs/>
          <w:sz w:val="28"/>
          <w:szCs w:val="28"/>
          <w:lang w:val="uk-UA"/>
        </w:rPr>
        <w:t xml:space="preserve"> А</w:t>
      </w:r>
      <w:r w:rsidRPr="00395221">
        <w:rPr>
          <w:rStyle w:val="rvts6"/>
          <w:sz w:val="28"/>
          <w:szCs w:val="28"/>
          <w:lang w:val="uk-UA"/>
        </w:rPr>
        <w:t xml:space="preserve">втор ставить за мету – розглянути визначальну для долі Української революції тему захисту здобутків державотворення. </w:t>
      </w:r>
    </w:p>
    <w:p w:rsidR="00E77199" w:rsidRPr="00395221" w:rsidRDefault="00E77199" w:rsidP="006A135C">
      <w:pPr>
        <w:spacing w:after="0"/>
        <w:ind w:right="-1" w:firstLine="709"/>
        <w:jc w:val="both"/>
        <w:rPr>
          <w:rFonts w:ascii="Times New Roman" w:hAnsi="Times New Roman" w:cs="Times New Roman"/>
        </w:rPr>
      </w:pPr>
      <w:r w:rsidRPr="00395221">
        <w:rPr>
          <w:rFonts w:ascii="Times New Roman" w:hAnsi="Times New Roman" w:cs="Times New Roman"/>
          <w:sz w:val="28"/>
          <w:szCs w:val="28"/>
        </w:rPr>
        <w:t>Справді національний характер мало військове будівництво в ЗУНР. Могутній ре</w:t>
      </w:r>
      <w:r w:rsidR="006A742B">
        <w:rPr>
          <w:rFonts w:ascii="Times New Roman" w:hAnsi="Times New Roman" w:cs="Times New Roman"/>
          <w:sz w:val="28"/>
          <w:szCs w:val="28"/>
        </w:rPr>
        <w:t xml:space="preserve">волюційно-визвольний порив, </w:t>
      </w:r>
      <w:r w:rsidR="006A742B">
        <w:rPr>
          <w:rFonts w:ascii="Times New Roman" w:hAnsi="Times New Roman" w:cs="Times New Roman"/>
          <w:sz w:val="28"/>
          <w:szCs w:val="28"/>
          <w:lang w:val="uk-UA"/>
        </w:rPr>
        <w:t>що</w:t>
      </w:r>
      <w:r w:rsidRPr="00395221">
        <w:rPr>
          <w:rFonts w:ascii="Times New Roman" w:hAnsi="Times New Roman" w:cs="Times New Roman"/>
          <w:sz w:val="28"/>
          <w:szCs w:val="28"/>
        </w:rPr>
        <w:t xml:space="preserve"> охопив усі верстви українського населення, дозволив у короткий термін створити чисельну регулярну армію. Передумовою створення УГА було і те, що з початку ХХ</w:t>
      </w:r>
      <w:r w:rsidRPr="00395221">
        <w:rPr>
          <w:rFonts w:ascii="Times New Roman" w:hAnsi="Times New Roman" w:cs="Times New Roman"/>
          <w:sz w:val="28"/>
          <w:szCs w:val="28"/>
          <w:lang w:val="uk-UA"/>
        </w:rPr>
        <w:t> </w:t>
      </w:r>
      <w:r w:rsidRPr="00395221">
        <w:rPr>
          <w:rFonts w:ascii="Times New Roman" w:hAnsi="Times New Roman" w:cs="Times New Roman"/>
          <w:sz w:val="28"/>
          <w:szCs w:val="28"/>
        </w:rPr>
        <w:t>ст. у Галичині була створена мережа воєнно-спортивних товариств «</w:t>
      </w:r>
      <w:r w:rsidR="006A742B">
        <w:rPr>
          <w:rFonts w:ascii="Times New Roman" w:hAnsi="Times New Roman" w:cs="Times New Roman"/>
          <w:sz w:val="28"/>
          <w:szCs w:val="28"/>
        </w:rPr>
        <w:t xml:space="preserve">Сокіл», «Січ» та ін. </w:t>
      </w:r>
      <w:r w:rsidR="006A742B">
        <w:rPr>
          <w:rFonts w:ascii="Times New Roman" w:hAnsi="Times New Roman" w:cs="Times New Roman"/>
          <w:sz w:val="28"/>
          <w:szCs w:val="28"/>
          <w:lang w:val="uk-UA"/>
        </w:rPr>
        <w:t>У</w:t>
      </w:r>
      <w:r w:rsidR="006A742B">
        <w:rPr>
          <w:rFonts w:ascii="Times New Roman" w:hAnsi="Times New Roman" w:cs="Times New Roman"/>
          <w:sz w:val="28"/>
          <w:szCs w:val="28"/>
        </w:rPr>
        <w:t xml:space="preserve"> період </w:t>
      </w:r>
      <w:r w:rsidR="006A742B">
        <w:rPr>
          <w:rFonts w:ascii="Times New Roman" w:hAnsi="Times New Roman" w:cs="Times New Roman"/>
          <w:sz w:val="28"/>
          <w:szCs w:val="28"/>
          <w:lang w:val="uk-UA"/>
        </w:rPr>
        <w:t>Першої </w:t>
      </w:r>
      <w:r w:rsidRPr="00395221">
        <w:rPr>
          <w:rFonts w:ascii="Times New Roman" w:hAnsi="Times New Roman" w:cs="Times New Roman"/>
          <w:sz w:val="28"/>
          <w:szCs w:val="28"/>
        </w:rPr>
        <w:t>світової війни політичний український провід створив у лавах айстро-угорської ар</w:t>
      </w:r>
      <w:r w:rsidR="006A742B">
        <w:rPr>
          <w:rFonts w:ascii="Times New Roman" w:hAnsi="Times New Roman" w:cs="Times New Roman"/>
          <w:sz w:val="28"/>
          <w:szCs w:val="28"/>
        </w:rPr>
        <w:t>мії легіон січових стрільців. І</w:t>
      </w:r>
      <w:r w:rsidR="006A742B">
        <w:rPr>
          <w:rFonts w:ascii="Times New Roman" w:hAnsi="Times New Roman" w:cs="Times New Roman"/>
          <w:sz w:val="28"/>
          <w:szCs w:val="28"/>
          <w:lang w:val="uk-UA"/>
        </w:rPr>
        <w:t>,</w:t>
      </w:r>
      <w:r w:rsidRPr="00395221">
        <w:rPr>
          <w:rFonts w:ascii="Times New Roman" w:hAnsi="Times New Roman" w:cs="Times New Roman"/>
          <w:sz w:val="28"/>
          <w:szCs w:val="28"/>
        </w:rPr>
        <w:t xml:space="preserve"> хоча задум розгорнути легіон у складі 12 тис. вояків не вдався, саме січові с</w:t>
      </w:r>
      <w:r w:rsidR="006A742B">
        <w:rPr>
          <w:rFonts w:ascii="Times New Roman" w:hAnsi="Times New Roman" w:cs="Times New Roman"/>
          <w:sz w:val="28"/>
          <w:szCs w:val="28"/>
        </w:rPr>
        <w:t xml:space="preserve">трільці стали ядром майбутньої </w:t>
      </w:r>
      <w:r w:rsidR="006A742B">
        <w:rPr>
          <w:rFonts w:ascii="Times New Roman" w:hAnsi="Times New Roman" w:cs="Times New Roman"/>
          <w:sz w:val="28"/>
          <w:szCs w:val="28"/>
          <w:lang w:val="uk-UA"/>
        </w:rPr>
        <w:t>У</w:t>
      </w:r>
      <w:r w:rsidRPr="00395221">
        <w:rPr>
          <w:rFonts w:ascii="Times New Roman" w:hAnsi="Times New Roman" w:cs="Times New Roman"/>
          <w:sz w:val="28"/>
          <w:szCs w:val="28"/>
        </w:rPr>
        <w:t>країнської галицької армії. Уже в листопаді 1918 р. УГА нал</w:t>
      </w:r>
      <w:r w:rsidR="006A742B">
        <w:rPr>
          <w:rFonts w:ascii="Times New Roman" w:hAnsi="Times New Roman" w:cs="Times New Roman"/>
          <w:sz w:val="28"/>
          <w:szCs w:val="28"/>
        </w:rPr>
        <w:t>ічувала 25 тис. вояків, у січні</w:t>
      </w:r>
      <w:r w:rsidR="006A742B">
        <w:rPr>
          <w:rFonts w:ascii="Times New Roman" w:hAnsi="Times New Roman" w:cs="Times New Roman"/>
          <w:sz w:val="28"/>
          <w:szCs w:val="28"/>
          <w:lang w:val="uk-UA"/>
        </w:rPr>
        <w:t> </w:t>
      </w:r>
      <w:r w:rsidRPr="00395221">
        <w:rPr>
          <w:rFonts w:ascii="Times New Roman" w:hAnsi="Times New Roman" w:cs="Times New Roman"/>
          <w:sz w:val="28"/>
          <w:szCs w:val="28"/>
        </w:rPr>
        <w:t>1919 р. у складі її 12 бригад було 70 тис. військовиків, а влітку ця кількість зросла до 100 тис. осіб [</w:t>
      </w:r>
      <w:r w:rsidRPr="00395221">
        <w:rPr>
          <w:rFonts w:ascii="Times New Roman" w:hAnsi="Times New Roman" w:cs="Times New Roman"/>
          <w:sz w:val="28"/>
          <w:szCs w:val="28"/>
          <w:lang w:val="uk-UA"/>
        </w:rPr>
        <w:t>2</w:t>
      </w:r>
      <w:r w:rsidRPr="00395221">
        <w:rPr>
          <w:rFonts w:ascii="Times New Roman" w:hAnsi="Times New Roman" w:cs="Times New Roman"/>
          <w:sz w:val="28"/>
          <w:szCs w:val="28"/>
        </w:rPr>
        <w:t>, с. 485]. Суттєвим недоліком УГА був брак офіцерських кадрів. Питання вирішувалось шляхом залучення колишніх офіцерів австрійської та російської армії. У різний час УГА командували генерал М. Омелянович-Павленко та О. Греков. Заслуговує на увагу характеристика, яку надав УГА генерал М. Капустянський. УГА сформувалася під впливом традицій австрійської армії. Її відрізняли організованість, нахил до муштри, покарання за найменші порушення дисципліни. Іншими рисами були витривалість і упертість</w:t>
      </w:r>
      <w:r w:rsidR="001E3C16">
        <w:rPr>
          <w:rFonts w:ascii="Times New Roman" w:hAnsi="Times New Roman" w:cs="Times New Roman"/>
          <w:sz w:val="28"/>
          <w:szCs w:val="28"/>
          <w:lang w:val="uk-UA"/>
        </w:rPr>
        <w:t xml:space="preserve"> у боях</w:t>
      </w:r>
      <w:r w:rsidRPr="00395221">
        <w:rPr>
          <w:rFonts w:ascii="Times New Roman" w:hAnsi="Times New Roman" w:cs="Times New Roman"/>
          <w:sz w:val="28"/>
          <w:szCs w:val="28"/>
        </w:rPr>
        <w:t xml:space="preserve"> суцільним фронтом із забезпеченими флангами. Недоліками були відсутність значної ініціативи і вичікування детальних </w:t>
      </w:r>
      <w:r w:rsidR="001E3C16">
        <w:rPr>
          <w:rFonts w:ascii="Times New Roman" w:hAnsi="Times New Roman" w:cs="Times New Roman"/>
          <w:sz w:val="28"/>
          <w:szCs w:val="28"/>
          <w:lang w:val="uk-UA"/>
        </w:rPr>
        <w:t xml:space="preserve">розпоряджень у наказах </w:t>
      </w:r>
      <w:r w:rsidRPr="00395221">
        <w:rPr>
          <w:rFonts w:ascii="Times New Roman" w:hAnsi="Times New Roman" w:cs="Times New Roman"/>
          <w:sz w:val="28"/>
          <w:szCs w:val="28"/>
        </w:rPr>
        <w:t xml:space="preserve">зверху. УГА зуміла витворити деякі нові позитивні риси. Завдяки національно-вихованому складу військовиків («мужви», за висловом офіційної документації УГА), вони відзначалися високою дисципліною і здатністю витримувати несприятливі обставини бойових дій. </w:t>
      </w:r>
      <w:r w:rsidR="00AD1465">
        <w:rPr>
          <w:rFonts w:ascii="Times New Roman" w:hAnsi="Times New Roman" w:cs="Times New Roman"/>
          <w:sz w:val="28"/>
          <w:szCs w:val="28"/>
          <w:lang w:val="uk-UA"/>
        </w:rPr>
        <w:br/>
      </w:r>
      <w:r w:rsidRPr="00395221">
        <w:rPr>
          <w:rFonts w:ascii="Times New Roman" w:hAnsi="Times New Roman" w:cs="Times New Roman"/>
          <w:sz w:val="28"/>
          <w:szCs w:val="28"/>
        </w:rPr>
        <w:t>На думку М.</w:t>
      </w:r>
      <w:r w:rsidRPr="00395221">
        <w:rPr>
          <w:rFonts w:ascii="Times New Roman" w:hAnsi="Times New Roman" w:cs="Times New Roman"/>
          <w:sz w:val="28"/>
          <w:szCs w:val="28"/>
          <w:lang w:val="uk-UA"/>
        </w:rPr>
        <w:t> </w:t>
      </w:r>
      <w:r w:rsidRPr="00395221">
        <w:rPr>
          <w:rFonts w:ascii="Times New Roman" w:hAnsi="Times New Roman" w:cs="Times New Roman"/>
          <w:sz w:val="28"/>
          <w:szCs w:val="28"/>
        </w:rPr>
        <w:t>Капустянського, це була селянська ар</w:t>
      </w:r>
      <w:r w:rsidR="006A742B">
        <w:rPr>
          <w:rFonts w:ascii="Times New Roman" w:hAnsi="Times New Roman" w:cs="Times New Roman"/>
          <w:sz w:val="28"/>
          <w:szCs w:val="28"/>
        </w:rPr>
        <w:t>мія, яка не була деморалізована</w:t>
      </w:r>
      <w:r w:rsidRPr="00395221">
        <w:rPr>
          <w:rFonts w:ascii="Times New Roman" w:hAnsi="Times New Roman" w:cs="Times New Roman"/>
          <w:sz w:val="28"/>
          <w:szCs w:val="28"/>
        </w:rPr>
        <w:t xml:space="preserve"> «соціалістичними ідеями» [</w:t>
      </w:r>
      <w:r w:rsidRPr="00395221">
        <w:rPr>
          <w:rFonts w:ascii="Times New Roman" w:hAnsi="Times New Roman" w:cs="Times New Roman"/>
          <w:sz w:val="28"/>
          <w:szCs w:val="28"/>
          <w:lang w:val="uk-UA"/>
        </w:rPr>
        <w:t>3</w:t>
      </w:r>
      <w:r w:rsidRPr="00395221">
        <w:rPr>
          <w:rFonts w:ascii="Times New Roman" w:hAnsi="Times New Roman" w:cs="Times New Roman"/>
          <w:sz w:val="28"/>
          <w:szCs w:val="28"/>
        </w:rPr>
        <w:t xml:space="preserve">, с. 16–17]. УГА формувалася в умовах польсько-української війни. Польське військо мало значну підтримку Антанти. Антанта не тільки надавала полякам зброю і матеріальне </w:t>
      </w:r>
      <w:r w:rsidRPr="00395221">
        <w:rPr>
          <w:rFonts w:ascii="Times New Roman" w:hAnsi="Times New Roman" w:cs="Times New Roman"/>
          <w:sz w:val="28"/>
          <w:szCs w:val="28"/>
        </w:rPr>
        <w:lastRenderedPageBreak/>
        <w:t>забезпечення, створила і надіслала на театр воєнних дій армію Галлєра, але і втручалася у хід воєнних дій. На вимогу Антанти у лютому 1919 р., коли становище поляків було близьким до остаточної поразки, було укладено перемир</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 яке дозволяло польській стороні мобілізувати додаткові сили. Керівництво ЗУНР шукало підтримки у Наддніпрянській Україні. </w:t>
      </w:r>
      <w:r w:rsidR="00AD1465">
        <w:rPr>
          <w:rFonts w:ascii="Times New Roman" w:hAnsi="Times New Roman" w:cs="Times New Roman"/>
          <w:sz w:val="28"/>
          <w:szCs w:val="28"/>
          <w:lang w:val="uk-UA"/>
        </w:rPr>
        <w:br/>
      </w:r>
      <w:r w:rsidRPr="00395221">
        <w:rPr>
          <w:rFonts w:ascii="Times New Roman" w:hAnsi="Times New Roman" w:cs="Times New Roman"/>
          <w:sz w:val="28"/>
          <w:szCs w:val="28"/>
          <w:lang w:val="uk-UA"/>
        </w:rPr>
        <w:t xml:space="preserve">Але </w:t>
      </w:r>
      <w:r w:rsidRPr="00395221">
        <w:rPr>
          <w:rFonts w:ascii="Times New Roman" w:hAnsi="Times New Roman" w:cs="Times New Roman"/>
          <w:sz w:val="28"/>
          <w:szCs w:val="28"/>
        </w:rPr>
        <w:t xml:space="preserve">гетьманський уряд майже нічим не допоміг УГА. Від Директорії була отримана значніша військова допомога. До складу УГА були включені частина січових стрільців, два артилерійські полки січових стрільців. Перший з них діяв у складі 4-ої бригади УГА, другий був у розпорядженні безпосередньо Начальної команди УГА [1, с. 356]. На хирівському фронті воював проти поляків наддніпрянський курінь полковника М. Кравчука, бригада з Київщини воювала вздовж залізниці Львів–Перемишль. Також у лавах УГА воювали частини Дніпровської дивізії, організовані з селян Трипілля. </w:t>
      </w:r>
      <w:r w:rsidR="006A742B">
        <w:rPr>
          <w:rFonts w:ascii="Times New Roman" w:hAnsi="Times New Roman" w:cs="Times New Roman"/>
          <w:sz w:val="28"/>
          <w:szCs w:val="28"/>
          <w:lang w:val="uk-UA"/>
        </w:rPr>
        <w:br/>
      </w:r>
      <w:r w:rsidRPr="00395221">
        <w:rPr>
          <w:rFonts w:ascii="Times New Roman" w:hAnsi="Times New Roman" w:cs="Times New Roman"/>
          <w:sz w:val="28"/>
          <w:szCs w:val="28"/>
        </w:rPr>
        <w:t>Але скоординованої співпраці військових структур УНР і ЗУНР не було. Як відомо, проголошений у січні 1919 р. Акт злуки УНР та ЗУНР призвів до реального об</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єднання в один державний організм. Скрутне становище ЗУНР в умовах війни з Польщею і поновлення агресії радянської Росії проти УНР визначили продовження осібного існування двох українських республік. </w:t>
      </w:r>
      <w:r w:rsidR="006A742B">
        <w:rPr>
          <w:rFonts w:ascii="Times New Roman" w:hAnsi="Times New Roman" w:cs="Times New Roman"/>
          <w:sz w:val="28"/>
          <w:szCs w:val="28"/>
          <w:lang w:val="uk-UA"/>
        </w:rPr>
        <w:br/>
      </w:r>
      <w:r w:rsidRPr="00395221">
        <w:rPr>
          <w:rFonts w:ascii="Times New Roman" w:hAnsi="Times New Roman" w:cs="Times New Roman"/>
          <w:sz w:val="28"/>
          <w:szCs w:val="28"/>
        </w:rPr>
        <w:t xml:space="preserve">Крім того, певне значення мали розбіжності політичних поглядів керівництва ЗУНР і відновленої УНР. Лише після остаточної поразки УГА і ЗУНР у війні з Польщею і переходу УГА на територію УНР Дійова армія УНР і УГА діяли спільно. </w:t>
      </w:r>
    </w:p>
    <w:p w:rsidR="00E77199" w:rsidRPr="00395221" w:rsidRDefault="00E77199" w:rsidP="006A135C">
      <w:pPr>
        <w:spacing w:after="0"/>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rPr>
        <w:t>Таким чином, УГА являла собою боєздатну регулярну армію з піднесеним національним почуттям і надзвичайно добре організованим тилом. Деяка невідповідність командного складу національному характеру УГА виявилася пізніше, під час перебування армії на території Наддніпрянської України. Опинившись у «чотирикутнику смерті», командування УГА виявило політичну нерозбірливість і спочатку опинилося у складі денікінських військ, а потім перейшло на бік червоної армії. Спроба трьох бригад УГА в період польсько-української війни з радянською Росією 1920 р. повернутися під національні стяги закінчилася інтернуванням у польські табори.</w:t>
      </w:r>
    </w:p>
    <w:p w:rsidR="008326CD" w:rsidRPr="00395221" w:rsidRDefault="008326CD" w:rsidP="006A135C">
      <w:pPr>
        <w:spacing w:after="0"/>
        <w:ind w:right="-1" w:firstLine="709"/>
        <w:jc w:val="center"/>
        <w:rPr>
          <w:rFonts w:ascii="Times New Roman" w:hAnsi="Times New Roman" w:cs="Times New Roman"/>
          <w:sz w:val="28"/>
          <w:szCs w:val="28"/>
          <w:lang w:val="uk-UA"/>
        </w:rPr>
      </w:pPr>
    </w:p>
    <w:p w:rsidR="00E77199" w:rsidRPr="005B4BF5" w:rsidRDefault="008326CD" w:rsidP="005B4BF5">
      <w:pPr>
        <w:tabs>
          <w:tab w:val="left" w:pos="993"/>
        </w:tabs>
        <w:spacing w:after="0"/>
        <w:ind w:right="-1" w:firstLine="709"/>
        <w:jc w:val="center"/>
        <w:rPr>
          <w:rFonts w:ascii="Times New Roman" w:hAnsi="Times New Roman" w:cs="Times New Roman"/>
          <w:b/>
          <w:sz w:val="36"/>
          <w:szCs w:val="28"/>
          <w:lang w:val="uk-UA"/>
        </w:rPr>
      </w:pPr>
      <w:r w:rsidRPr="00A878D5">
        <w:rPr>
          <w:rFonts w:ascii="Times New Roman" w:hAnsi="Times New Roman" w:cs="Times New Roman"/>
          <w:b/>
          <w:sz w:val="28"/>
          <w:szCs w:val="28"/>
          <w:lang w:val="uk-UA"/>
        </w:rPr>
        <w:t>Література</w:t>
      </w:r>
    </w:p>
    <w:p w:rsidR="00E77199" w:rsidRPr="00A878D5" w:rsidRDefault="00E77199" w:rsidP="004205EB">
      <w:pPr>
        <w:pStyle w:val="rvps10"/>
        <w:numPr>
          <w:ilvl w:val="0"/>
          <w:numId w:val="2"/>
        </w:numPr>
        <w:shd w:val="clear" w:color="auto" w:fill="FFFFFF"/>
        <w:tabs>
          <w:tab w:val="left" w:pos="993"/>
        </w:tabs>
        <w:spacing w:before="0" w:beforeAutospacing="0" w:after="0" w:afterAutospacing="0"/>
        <w:ind w:left="0" w:right="-1" w:firstLine="709"/>
        <w:jc w:val="both"/>
        <w:outlineLvl w:val="0"/>
        <w:rPr>
          <w:sz w:val="28"/>
          <w:szCs w:val="20"/>
          <w:lang w:val="uk-UA"/>
        </w:rPr>
      </w:pPr>
      <w:r w:rsidRPr="00A878D5">
        <w:rPr>
          <w:sz w:val="28"/>
          <w:szCs w:val="20"/>
          <w:lang w:val="uk-UA"/>
        </w:rPr>
        <w:t>Велика історія України: в 2-х томах. / Передм. д-р</w:t>
      </w:r>
      <w:r w:rsidR="006A742B" w:rsidRPr="00A878D5">
        <w:rPr>
          <w:sz w:val="28"/>
          <w:szCs w:val="20"/>
          <w:lang w:val="uk-UA"/>
        </w:rPr>
        <w:t>а І. П. Крип</w:t>
      </w:r>
      <w:r w:rsidR="00024959">
        <w:rPr>
          <w:sz w:val="28"/>
          <w:szCs w:val="20"/>
          <w:lang w:val="uk-UA"/>
        </w:rPr>
        <w:t>’</w:t>
      </w:r>
      <w:r w:rsidR="006A742B" w:rsidRPr="00A878D5">
        <w:rPr>
          <w:sz w:val="28"/>
          <w:szCs w:val="20"/>
          <w:lang w:val="uk-UA"/>
        </w:rPr>
        <w:t>якевича; зладив М. </w:t>
      </w:r>
      <w:r w:rsidRPr="00A878D5">
        <w:rPr>
          <w:sz w:val="28"/>
          <w:szCs w:val="20"/>
          <w:lang w:val="uk-UA"/>
        </w:rPr>
        <w:t>Голубець. Т. ІІ. Київ, 1993. 400 с.</w:t>
      </w:r>
    </w:p>
    <w:p w:rsidR="00E77199" w:rsidRPr="00A878D5" w:rsidRDefault="00E77199" w:rsidP="004205EB">
      <w:pPr>
        <w:pStyle w:val="rvps10"/>
        <w:numPr>
          <w:ilvl w:val="0"/>
          <w:numId w:val="2"/>
        </w:numPr>
        <w:shd w:val="clear" w:color="auto" w:fill="FFFFFF"/>
        <w:tabs>
          <w:tab w:val="left" w:pos="993"/>
        </w:tabs>
        <w:spacing w:before="0" w:beforeAutospacing="0" w:after="0" w:afterAutospacing="0"/>
        <w:ind w:left="0" w:right="-1" w:firstLine="709"/>
        <w:jc w:val="both"/>
        <w:outlineLvl w:val="0"/>
        <w:rPr>
          <w:sz w:val="28"/>
          <w:szCs w:val="20"/>
          <w:lang w:val="uk-UA"/>
        </w:rPr>
      </w:pPr>
      <w:r w:rsidRPr="00A878D5">
        <w:rPr>
          <w:sz w:val="28"/>
          <w:szCs w:val="20"/>
          <w:lang w:val="uk-UA"/>
        </w:rPr>
        <w:t>Історія українського війська: в 2-х ч. / І. Крип</w:t>
      </w:r>
      <w:r w:rsidR="00024959">
        <w:rPr>
          <w:sz w:val="28"/>
          <w:szCs w:val="20"/>
          <w:lang w:val="uk-UA"/>
        </w:rPr>
        <w:t>’</w:t>
      </w:r>
      <w:r w:rsidRPr="00A878D5">
        <w:rPr>
          <w:sz w:val="28"/>
          <w:szCs w:val="20"/>
          <w:lang w:val="uk-UA"/>
        </w:rPr>
        <w:t>якевич, Б. Гнатевич. Т. 2. Львів, 1936. 575 с.</w:t>
      </w:r>
    </w:p>
    <w:p w:rsidR="00E77199" w:rsidRPr="00A878D5" w:rsidRDefault="00E77199" w:rsidP="004205EB">
      <w:pPr>
        <w:pStyle w:val="rvps10"/>
        <w:numPr>
          <w:ilvl w:val="0"/>
          <w:numId w:val="2"/>
        </w:numPr>
        <w:shd w:val="clear" w:color="auto" w:fill="FFFFFF"/>
        <w:tabs>
          <w:tab w:val="left" w:pos="993"/>
        </w:tabs>
        <w:spacing w:before="0" w:beforeAutospacing="0" w:after="0" w:afterAutospacing="0"/>
        <w:ind w:left="0" w:right="-1" w:firstLine="709"/>
        <w:jc w:val="both"/>
        <w:outlineLvl w:val="0"/>
        <w:rPr>
          <w:sz w:val="28"/>
          <w:szCs w:val="20"/>
          <w:lang w:val="uk-UA"/>
        </w:rPr>
      </w:pPr>
      <w:r w:rsidRPr="00A878D5">
        <w:rPr>
          <w:sz w:val="28"/>
          <w:szCs w:val="20"/>
          <w:lang w:val="uk-UA"/>
        </w:rPr>
        <w:t>Капустянський М. Похід</w:t>
      </w:r>
      <w:r w:rsidR="006A742B" w:rsidRPr="00A878D5">
        <w:rPr>
          <w:sz w:val="28"/>
          <w:szCs w:val="20"/>
          <w:lang w:val="uk-UA"/>
        </w:rPr>
        <w:t xml:space="preserve"> українських армій на Одесу</w:t>
      </w:r>
      <w:r w:rsidRPr="00A878D5">
        <w:rPr>
          <w:sz w:val="28"/>
          <w:szCs w:val="20"/>
          <w:lang w:val="uk-UA"/>
        </w:rPr>
        <w:t>–</w:t>
      </w:r>
      <w:r w:rsidR="006A742B" w:rsidRPr="00A878D5">
        <w:rPr>
          <w:sz w:val="28"/>
          <w:szCs w:val="20"/>
          <w:lang w:val="uk-UA"/>
        </w:rPr>
        <w:t>Київ у 1919 р. Львів, 1919. 62 </w:t>
      </w:r>
      <w:r w:rsidRPr="00A878D5">
        <w:rPr>
          <w:sz w:val="28"/>
          <w:szCs w:val="20"/>
          <w:lang w:val="uk-UA"/>
        </w:rPr>
        <w:t>с.</w:t>
      </w:r>
    </w:p>
    <w:p w:rsidR="00E77199" w:rsidRPr="005B4BF5" w:rsidRDefault="00E77199" w:rsidP="005B4BF5">
      <w:pPr>
        <w:spacing w:after="0"/>
        <w:ind w:right="-1"/>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eastAsia="ru-RU"/>
        </w:rPr>
        <w:br w:type="page"/>
      </w:r>
    </w:p>
    <w:p w:rsidR="00B72989" w:rsidRPr="00AD1465" w:rsidRDefault="00B72989" w:rsidP="007F4617">
      <w:pPr>
        <w:spacing w:after="0" w:line="240" w:lineRule="auto"/>
        <w:jc w:val="both"/>
        <w:rPr>
          <w:rFonts w:ascii="Times New Roman" w:hAnsi="Times New Roman" w:cs="Times New Roman"/>
          <w:i/>
          <w:sz w:val="27"/>
          <w:szCs w:val="27"/>
          <w:lang w:val="uk-UA"/>
        </w:rPr>
      </w:pPr>
      <w:r w:rsidRPr="00AD1465">
        <w:rPr>
          <w:rFonts w:ascii="Times New Roman" w:hAnsi="Times New Roman" w:cs="Times New Roman"/>
          <w:b/>
          <w:sz w:val="27"/>
          <w:szCs w:val="27"/>
          <w:lang w:val="uk-UA"/>
        </w:rPr>
        <w:lastRenderedPageBreak/>
        <w:t>Ю.</w:t>
      </w:r>
      <w:r w:rsidR="004205EB" w:rsidRPr="00AD1465">
        <w:rPr>
          <w:rFonts w:ascii="Times New Roman" w:hAnsi="Times New Roman" w:cs="Times New Roman"/>
          <w:b/>
          <w:sz w:val="27"/>
          <w:szCs w:val="27"/>
          <w:lang w:val="uk-UA"/>
        </w:rPr>
        <w:t xml:space="preserve"> </w:t>
      </w:r>
      <w:r w:rsidRPr="00AD1465">
        <w:rPr>
          <w:rFonts w:ascii="Times New Roman" w:hAnsi="Times New Roman" w:cs="Times New Roman"/>
          <w:b/>
          <w:sz w:val="27"/>
          <w:szCs w:val="27"/>
          <w:lang w:val="uk-UA"/>
        </w:rPr>
        <w:t xml:space="preserve">С. </w:t>
      </w:r>
      <w:r w:rsidRPr="00AD1465">
        <w:rPr>
          <w:rFonts w:ascii="Times New Roman" w:hAnsi="Times New Roman" w:cs="Times New Roman"/>
          <w:b/>
          <w:sz w:val="27"/>
          <w:szCs w:val="27"/>
        </w:rPr>
        <w:t>Байдюк</w:t>
      </w:r>
      <w:r w:rsidRPr="00AD1465">
        <w:rPr>
          <w:rFonts w:ascii="Times New Roman" w:hAnsi="Times New Roman" w:cs="Times New Roman"/>
          <w:b/>
          <w:sz w:val="27"/>
          <w:szCs w:val="27"/>
          <w:lang w:val="uk-UA"/>
        </w:rPr>
        <w:t xml:space="preserve">, </w:t>
      </w:r>
      <w:r w:rsidRPr="00AD1465">
        <w:rPr>
          <w:rFonts w:ascii="Times New Roman" w:hAnsi="Times New Roman" w:cs="Times New Roman"/>
          <w:sz w:val="27"/>
          <w:szCs w:val="27"/>
          <w:lang w:val="uk-UA"/>
        </w:rPr>
        <w:t xml:space="preserve">студенка групи ПЗдср-21-1 </w:t>
      </w:r>
      <w:r w:rsidRPr="00AD1465">
        <w:rPr>
          <w:rFonts w:ascii="Times New Roman" w:hAnsi="Times New Roman" w:cs="Times New Roman"/>
          <w:i/>
          <w:sz w:val="27"/>
          <w:szCs w:val="27"/>
          <w:lang w:val="uk-UA"/>
        </w:rPr>
        <w:t>(ХНУВС, Харків)</w:t>
      </w:r>
    </w:p>
    <w:p w:rsidR="007F4617" w:rsidRPr="00AD1465" w:rsidRDefault="007F4617" w:rsidP="007F4617">
      <w:pPr>
        <w:spacing w:after="0" w:line="240" w:lineRule="auto"/>
        <w:ind w:right="-1"/>
        <w:rPr>
          <w:rFonts w:ascii="Times New Roman" w:eastAsia="Times New Roman" w:hAnsi="Times New Roman" w:cs="Times New Roman"/>
          <w:b/>
          <w:sz w:val="27"/>
          <w:szCs w:val="27"/>
          <w:lang w:val="uk-UA"/>
        </w:rPr>
      </w:pPr>
      <w:r w:rsidRPr="00AD1465">
        <w:rPr>
          <w:rFonts w:ascii="Times New Roman" w:eastAsia="Times New Roman" w:hAnsi="Times New Roman" w:cs="Times New Roman"/>
          <w:b/>
          <w:sz w:val="27"/>
          <w:szCs w:val="27"/>
          <w:lang w:val="uk-UA"/>
        </w:rPr>
        <w:t>В</w:t>
      </w:r>
      <w:r w:rsidRPr="00AD1465">
        <w:rPr>
          <w:rFonts w:ascii="Times New Roman" w:eastAsia="Times New Roman" w:hAnsi="Times New Roman" w:cs="Times New Roman"/>
          <w:b/>
          <w:sz w:val="27"/>
          <w:szCs w:val="27"/>
        </w:rPr>
        <w:t xml:space="preserve">. </w:t>
      </w:r>
      <w:r w:rsidRPr="00AD1465">
        <w:rPr>
          <w:rFonts w:ascii="Times New Roman" w:eastAsia="Times New Roman" w:hAnsi="Times New Roman" w:cs="Times New Roman"/>
          <w:b/>
          <w:sz w:val="27"/>
          <w:szCs w:val="27"/>
          <w:lang w:val="uk-UA"/>
        </w:rPr>
        <w:t>В</w:t>
      </w:r>
      <w:r w:rsidRPr="00AD1465">
        <w:rPr>
          <w:rFonts w:ascii="Times New Roman" w:eastAsia="Times New Roman" w:hAnsi="Times New Roman" w:cs="Times New Roman"/>
          <w:b/>
          <w:sz w:val="27"/>
          <w:szCs w:val="27"/>
        </w:rPr>
        <w:t xml:space="preserve">. </w:t>
      </w:r>
      <w:r w:rsidRPr="00AD1465">
        <w:rPr>
          <w:rFonts w:ascii="Times New Roman" w:eastAsia="Times New Roman" w:hAnsi="Times New Roman" w:cs="Times New Roman"/>
          <w:b/>
          <w:sz w:val="27"/>
          <w:szCs w:val="27"/>
          <w:lang w:val="uk-UA"/>
        </w:rPr>
        <w:t>Заборовський</w:t>
      </w:r>
      <w:r w:rsidRPr="00AD1465">
        <w:rPr>
          <w:rFonts w:ascii="Times New Roman" w:eastAsia="Times New Roman" w:hAnsi="Times New Roman" w:cs="Times New Roman"/>
          <w:sz w:val="27"/>
          <w:szCs w:val="27"/>
        </w:rPr>
        <w:t xml:space="preserve">, </w:t>
      </w:r>
      <w:r w:rsidRPr="00AD1465">
        <w:rPr>
          <w:rFonts w:ascii="Times New Roman" w:eastAsia="Times New Roman" w:hAnsi="Times New Roman" w:cs="Times New Roman"/>
          <w:sz w:val="27"/>
          <w:szCs w:val="27"/>
          <w:highlight w:val="white"/>
        </w:rPr>
        <w:t xml:space="preserve">канд. іст. наук, </w:t>
      </w:r>
      <w:r w:rsidRPr="00AD1465">
        <w:rPr>
          <w:rFonts w:ascii="Times New Roman" w:eastAsia="Times New Roman" w:hAnsi="Times New Roman" w:cs="Times New Roman"/>
          <w:sz w:val="27"/>
          <w:szCs w:val="27"/>
          <w:highlight w:val="white"/>
          <w:lang w:val="uk-UA"/>
        </w:rPr>
        <w:t>доц.</w:t>
      </w:r>
      <w:r w:rsidRPr="00AD1465">
        <w:rPr>
          <w:rFonts w:ascii="Times New Roman" w:eastAsia="Times New Roman" w:hAnsi="Times New Roman" w:cs="Times New Roman"/>
          <w:sz w:val="27"/>
          <w:szCs w:val="27"/>
          <w:highlight w:val="white"/>
        </w:rPr>
        <w:t xml:space="preserve"> </w:t>
      </w:r>
      <w:r w:rsidRPr="00AD1465">
        <w:rPr>
          <w:rFonts w:ascii="Times New Roman" w:eastAsia="Times New Roman" w:hAnsi="Times New Roman" w:cs="Times New Roman"/>
          <w:i/>
          <w:sz w:val="27"/>
          <w:szCs w:val="27"/>
        </w:rPr>
        <w:t>(ХНУ</w:t>
      </w:r>
      <w:r w:rsidRPr="00AD1465">
        <w:rPr>
          <w:rFonts w:ascii="Times New Roman" w:eastAsia="Times New Roman" w:hAnsi="Times New Roman" w:cs="Times New Roman"/>
          <w:i/>
          <w:sz w:val="27"/>
          <w:szCs w:val="27"/>
          <w:lang w:val="uk-UA"/>
        </w:rPr>
        <w:t>ВС</w:t>
      </w:r>
      <w:r w:rsidRPr="00AD1465">
        <w:rPr>
          <w:rFonts w:ascii="Times New Roman" w:eastAsia="Times New Roman" w:hAnsi="Times New Roman" w:cs="Times New Roman"/>
          <w:i/>
          <w:sz w:val="27"/>
          <w:szCs w:val="27"/>
        </w:rPr>
        <w:t xml:space="preserve">, Харків) </w:t>
      </w:r>
      <w:r w:rsidRPr="00AD1465">
        <w:rPr>
          <w:rFonts w:ascii="Times New Roman" w:eastAsia="Times New Roman" w:hAnsi="Times New Roman" w:cs="Times New Roman"/>
          <w:sz w:val="27"/>
          <w:szCs w:val="27"/>
        </w:rPr>
        <w:t>– науковий керівник</w:t>
      </w:r>
    </w:p>
    <w:p w:rsidR="007D0E6D" w:rsidRPr="00AD1465" w:rsidRDefault="007D0E6D" w:rsidP="007F4617">
      <w:pPr>
        <w:spacing w:after="0" w:line="240" w:lineRule="auto"/>
        <w:jc w:val="both"/>
        <w:rPr>
          <w:rFonts w:ascii="Times New Roman" w:hAnsi="Times New Roman" w:cs="Times New Roman"/>
          <w:i/>
          <w:sz w:val="27"/>
          <w:szCs w:val="27"/>
          <w:lang w:val="uk-UA"/>
        </w:rPr>
      </w:pPr>
    </w:p>
    <w:p w:rsidR="00B72989" w:rsidRPr="00AD1465" w:rsidRDefault="00B72989" w:rsidP="007F4617">
      <w:pPr>
        <w:spacing w:after="0" w:line="240" w:lineRule="auto"/>
        <w:jc w:val="center"/>
        <w:rPr>
          <w:rFonts w:ascii="Times New Roman" w:hAnsi="Times New Roman" w:cs="Times New Roman"/>
          <w:b/>
          <w:sz w:val="27"/>
          <w:szCs w:val="27"/>
          <w:lang w:val="uk-UA"/>
        </w:rPr>
      </w:pPr>
      <w:r w:rsidRPr="00AD1465">
        <w:rPr>
          <w:rFonts w:ascii="Times New Roman" w:hAnsi="Times New Roman" w:cs="Times New Roman"/>
          <w:b/>
          <w:sz w:val="27"/>
          <w:szCs w:val="27"/>
        </w:rPr>
        <w:t xml:space="preserve">М.С. ГРУШЕВСЬКИЙ В РОКИ УКРАЇНСЬКОЇ РЕВОЛЮЦІЇ </w:t>
      </w:r>
    </w:p>
    <w:p w:rsidR="007D0E6D" w:rsidRPr="00AD1465" w:rsidRDefault="007D0E6D" w:rsidP="007F4617">
      <w:pPr>
        <w:spacing w:after="0" w:line="240" w:lineRule="auto"/>
        <w:jc w:val="center"/>
        <w:rPr>
          <w:rFonts w:ascii="Times New Roman" w:hAnsi="Times New Roman" w:cs="Times New Roman"/>
          <w:b/>
          <w:sz w:val="27"/>
          <w:szCs w:val="27"/>
          <w:lang w:val="uk-UA"/>
        </w:rPr>
      </w:pPr>
    </w:p>
    <w:p w:rsidR="00B72989" w:rsidRPr="00AD1465" w:rsidRDefault="00B72989" w:rsidP="007F4617">
      <w:pPr>
        <w:spacing w:after="0" w:line="240" w:lineRule="auto"/>
        <w:ind w:firstLine="709"/>
        <w:jc w:val="both"/>
        <w:rPr>
          <w:rFonts w:ascii="Times New Roman" w:hAnsi="Times New Roman" w:cs="Times New Roman"/>
          <w:sz w:val="27"/>
          <w:szCs w:val="27"/>
          <w:lang w:val="uk-UA"/>
        </w:rPr>
      </w:pPr>
      <w:r w:rsidRPr="00AD1465">
        <w:rPr>
          <w:rFonts w:ascii="Times New Roman" w:hAnsi="Times New Roman" w:cs="Times New Roman"/>
          <w:sz w:val="27"/>
          <w:szCs w:val="27"/>
        </w:rPr>
        <w:t>У багатовіковій історії України революція 1917–1920-х рр. – одна з найголовніших</w:t>
      </w:r>
      <w:r w:rsidRPr="00AD1465">
        <w:rPr>
          <w:rFonts w:ascii="Times New Roman" w:hAnsi="Times New Roman" w:cs="Times New Roman"/>
          <w:sz w:val="27"/>
          <w:szCs w:val="27"/>
          <w:lang w:val="uk-UA"/>
        </w:rPr>
        <w:t xml:space="preserve"> подій</w:t>
      </w:r>
      <w:r w:rsidRPr="00AD1465">
        <w:rPr>
          <w:rFonts w:ascii="Times New Roman" w:hAnsi="Times New Roman" w:cs="Times New Roman"/>
          <w:sz w:val="27"/>
          <w:szCs w:val="27"/>
        </w:rPr>
        <w:t xml:space="preserve"> для дослідників. Хоча потрібно відзначити й те, що явище української революції 1917–1920-х рр. вивчене </w:t>
      </w:r>
      <w:r w:rsidR="00B960A8" w:rsidRPr="00AD1465">
        <w:rPr>
          <w:rFonts w:ascii="Times New Roman" w:hAnsi="Times New Roman" w:cs="Times New Roman"/>
          <w:sz w:val="27"/>
          <w:szCs w:val="27"/>
        </w:rPr>
        <w:t xml:space="preserve">ще не всебічно. Власне, термін </w:t>
      </w:r>
      <w:r w:rsidR="00B960A8" w:rsidRPr="00AD1465">
        <w:rPr>
          <w:rFonts w:ascii="Times New Roman" w:hAnsi="Times New Roman" w:cs="Times New Roman"/>
          <w:sz w:val="27"/>
          <w:szCs w:val="27"/>
          <w:lang w:val="uk-UA"/>
        </w:rPr>
        <w:t>«</w:t>
      </w:r>
      <w:r w:rsidR="00B960A8" w:rsidRPr="00AD1465">
        <w:rPr>
          <w:rFonts w:ascii="Times New Roman" w:hAnsi="Times New Roman" w:cs="Times New Roman"/>
          <w:sz w:val="27"/>
          <w:szCs w:val="27"/>
        </w:rPr>
        <w:t>українська революція</w:t>
      </w:r>
      <w:r w:rsidR="00B960A8" w:rsidRPr="00AD1465">
        <w:rPr>
          <w:rFonts w:ascii="Times New Roman" w:hAnsi="Times New Roman" w:cs="Times New Roman"/>
          <w:sz w:val="27"/>
          <w:szCs w:val="27"/>
          <w:lang w:val="uk-UA"/>
        </w:rPr>
        <w:t>»</w:t>
      </w:r>
      <w:r w:rsidRPr="00AD1465">
        <w:rPr>
          <w:rFonts w:ascii="Times New Roman" w:hAnsi="Times New Roman" w:cs="Times New Roman"/>
          <w:sz w:val="27"/>
          <w:szCs w:val="27"/>
        </w:rPr>
        <w:t xml:space="preserve"> закріпився в наукови</w:t>
      </w:r>
      <w:r w:rsidR="007D0E6D" w:rsidRPr="00AD1465">
        <w:rPr>
          <w:rFonts w:ascii="Times New Roman" w:hAnsi="Times New Roman" w:cs="Times New Roman"/>
          <w:sz w:val="27"/>
          <w:szCs w:val="27"/>
        </w:rPr>
        <w:t>х та політичних колах тільки на</w:t>
      </w:r>
      <w:r w:rsidR="007D0E6D" w:rsidRPr="00AD1465">
        <w:rPr>
          <w:rFonts w:ascii="Times New Roman" w:hAnsi="Times New Roman" w:cs="Times New Roman"/>
          <w:sz w:val="27"/>
          <w:szCs w:val="27"/>
          <w:lang w:val="uk-UA"/>
        </w:rPr>
        <w:t> </w:t>
      </w:r>
      <w:r w:rsidRPr="00AD1465">
        <w:rPr>
          <w:rFonts w:ascii="Times New Roman" w:hAnsi="Times New Roman" w:cs="Times New Roman"/>
          <w:sz w:val="27"/>
          <w:szCs w:val="27"/>
        </w:rPr>
        <w:t xml:space="preserve">початку 1990-х рр. Радянська історіографія характеризуючи історико-революційні події 1917–1920-х рр. обумовлює підходи, відповідно до яких в Росії розвивався єдиний цілісний процес, тому все, що відбувалося в національних регіонах, вважалося органічною складовою частиною цього процесу. </w:t>
      </w:r>
      <w:r w:rsidRPr="00AD1465">
        <w:rPr>
          <w:rFonts w:ascii="Times New Roman" w:hAnsi="Times New Roman" w:cs="Times New Roman"/>
          <w:sz w:val="27"/>
          <w:szCs w:val="27"/>
          <w:lang w:val="uk-UA"/>
        </w:rPr>
        <w:t>Тому боротьба за національне відродження, національну державність, якщо вона передувала соціальним завданням, протистояла, як вважалося, більшовицькому курсу революції і кваліфікувалася як контрреволюційна, буржуазно-націоналістична, антинародна. З цих причин українська революція як явище, як суспільний феномен не визнавалася зовсім, а спроби її здійснення оголошувалися контрреволюційними й національно-буржуазними авантюрами. Така ж характеристи</w:t>
      </w:r>
      <w:r w:rsidR="007D0E6D" w:rsidRPr="00AD1465">
        <w:rPr>
          <w:rFonts w:ascii="Times New Roman" w:hAnsi="Times New Roman" w:cs="Times New Roman"/>
          <w:sz w:val="27"/>
          <w:szCs w:val="27"/>
          <w:lang w:val="uk-UA"/>
        </w:rPr>
        <w:t>ка застосовувалася й до центру У</w:t>
      </w:r>
      <w:r w:rsidRPr="00AD1465">
        <w:rPr>
          <w:rFonts w:ascii="Times New Roman" w:hAnsi="Times New Roman" w:cs="Times New Roman"/>
          <w:sz w:val="27"/>
          <w:szCs w:val="27"/>
          <w:lang w:val="uk-UA"/>
        </w:rPr>
        <w:t xml:space="preserve">країнської революції – </w:t>
      </w:r>
      <w:r w:rsidR="007D0E6D" w:rsidRPr="00AD1465">
        <w:rPr>
          <w:rFonts w:ascii="Times New Roman" w:hAnsi="Times New Roman" w:cs="Times New Roman"/>
          <w:sz w:val="27"/>
          <w:szCs w:val="27"/>
          <w:lang w:val="uk-UA"/>
        </w:rPr>
        <w:br/>
      </w:r>
      <w:r w:rsidRPr="00AD1465">
        <w:rPr>
          <w:rFonts w:ascii="Times New Roman" w:hAnsi="Times New Roman" w:cs="Times New Roman"/>
          <w:sz w:val="27"/>
          <w:szCs w:val="27"/>
          <w:lang w:val="uk-UA"/>
        </w:rPr>
        <w:t>Центральної Ради, Директорії, українських політичних партій та лідерів. Українська соціал-демократична робітнича партія, Українська партія соціалістів-революціонерів, Українська партія соціалістів-федералістів, Українська партія самостійників-соціалістів називалися дрібнобуржуазними й обов</w:t>
      </w:r>
      <w:r w:rsidR="00024959" w:rsidRPr="00AD1465">
        <w:rPr>
          <w:rFonts w:ascii="Times New Roman" w:hAnsi="Times New Roman" w:cs="Times New Roman"/>
          <w:sz w:val="27"/>
          <w:szCs w:val="27"/>
          <w:lang w:val="uk-UA"/>
        </w:rPr>
        <w:t>’</w:t>
      </w:r>
      <w:r w:rsidRPr="00AD1465">
        <w:rPr>
          <w:rFonts w:ascii="Times New Roman" w:hAnsi="Times New Roman" w:cs="Times New Roman"/>
          <w:sz w:val="27"/>
          <w:szCs w:val="27"/>
          <w:lang w:val="uk-UA"/>
        </w:rPr>
        <w:t>язково націоналістичними. У дійсності, вже в перші роки після ліквідації самодержавства, в документах політичних партій та організацій, в їх друкованих виданнях та власних промовах політичних діячів з</w:t>
      </w:r>
      <w:r w:rsidR="00024959" w:rsidRPr="00AD1465">
        <w:rPr>
          <w:rFonts w:ascii="Times New Roman" w:hAnsi="Times New Roman" w:cs="Times New Roman"/>
          <w:sz w:val="27"/>
          <w:szCs w:val="27"/>
          <w:lang w:val="uk-UA"/>
        </w:rPr>
        <w:t>’</w:t>
      </w:r>
      <w:r w:rsidRPr="00AD1465">
        <w:rPr>
          <w:rFonts w:ascii="Times New Roman" w:hAnsi="Times New Roman" w:cs="Times New Roman"/>
          <w:sz w:val="27"/>
          <w:szCs w:val="27"/>
          <w:lang w:val="uk-UA"/>
        </w:rPr>
        <w:t xml:space="preserve">явився вислів – українська революція. Цим висловом визначалося нове бачення суспільних процесів, їх якісний зміст, котрий різнив ці процеси від загальноросійського революційного руху та ґрунтувався на двох началах – національно-визвольному та соціально-визвольному. </w:t>
      </w:r>
      <w:r w:rsidRPr="00AD1465">
        <w:rPr>
          <w:rFonts w:ascii="Times New Roman" w:hAnsi="Times New Roman" w:cs="Times New Roman"/>
          <w:sz w:val="27"/>
          <w:szCs w:val="27"/>
        </w:rPr>
        <w:t>У 1917–1920-х рр. в реальному житті розвивалися процеси, які мали свою чітку науково-політичну кваліфікацію – українська революція [1, с. 3</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6]. </w:t>
      </w:r>
    </w:p>
    <w:p w:rsidR="007D0E6D" w:rsidRPr="00AD1465" w:rsidRDefault="00C47C80" w:rsidP="007D0E6D">
      <w:pPr>
        <w:spacing w:after="0" w:line="240" w:lineRule="auto"/>
        <w:ind w:firstLine="709"/>
        <w:jc w:val="both"/>
        <w:rPr>
          <w:rFonts w:ascii="Times New Roman" w:hAnsi="Times New Roman" w:cs="Times New Roman"/>
          <w:sz w:val="27"/>
          <w:szCs w:val="27"/>
          <w:lang w:val="uk-UA"/>
        </w:rPr>
      </w:pPr>
      <w:r w:rsidRPr="00AD1465">
        <w:rPr>
          <w:rFonts w:ascii="Times New Roman" w:hAnsi="Times New Roman" w:cs="Times New Roman"/>
          <w:sz w:val="27"/>
          <w:szCs w:val="27"/>
          <w:lang w:val="uk-UA"/>
        </w:rPr>
        <w:t>У</w:t>
      </w:r>
      <w:r w:rsidR="00B72989" w:rsidRPr="00AD1465">
        <w:rPr>
          <w:rFonts w:ascii="Times New Roman" w:hAnsi="Times New Roman" w:cs="Times New Roman"/>
          <w:sz w:val="27"/>
          <w:szCs w:val="27"/>
        </w:rPr>
        <w:t>же 7(20) березня 1917 р. постав головний законодавчий орган влади – Українська Центральна Рада (УЦР), а пізніше її філії</w:t>
      </w:r>
      <w:r w:rsidR="00002927" w:rsidRPr="00AD1465">
        <w:rPr>
          <w:rFonts w:ascii="Times New Roman" w:hAnsi="Times New Roman" w:cs="Times New Roman"/>
          <w:sz w:val="27"/>
          <w:szCs w:val="27"/>
        </w:rPr>
        <w:t xml:space="preserve"> були створені на місцях. 20</w:t>
      </w:r>
      <w:r w:rsidR="00002927" w:rsidRPr="00AD1465">
        <w:rPr>
          <w:rFonts w:ascii="Times New Roman" w:hAnsi="Times New Roman" w:cs="Times New Roman"/>
          <w:sz w:val="27"/>
          <w:szCs w:val="27"/>
          <w:lang w:val="uk-UA"/>
        </w:rPr>
        <w:t> </w:t>
      </w:r>
      <w:r w:rsidR="00B72989" w:rsidRPr="00AD1465">
        <w:rPr>
          <w:rFonts w:ascii="Times New Roman" w:hAnsi="Times New Roman" w:cs="Times New Roman"/>
          <w:sz w:val="27"/>
          <w:szCs w:val="27"/>
        </w:rPr>
        <w:t xml:space="preserve">березня 1917 р. було обрано й керівництво </w:t>
      </w:r>
      <w:r w:rsidR="00002927" w:rsidRPr="00AD1465">
        <w:rPr>
          <w:rFonts w:ascii="Times New Roman" w:hAnsi="Times New Roman" w:cs="Times New Roman"/>
          <w:sz w:val="27"/>
          <w:szCs w:val="27"/>
        </w:rPr>
        <w:t>Центральної Ради на чолі з М.</w:t>
      </w:r>
      <w:r w:rsidR="00002927" w:rsidRPr="00AD1465">
        <w:rPr>
          <w:rFonts w:ascii="Times New Roman" w:hAnsi="Times New Roman" w:cs="Times New Roman"/>
          <w:sz w:val="27"/>
          <w:szCs w:val="27"/>
          <w:lang w:val="uk-UA"/>
        </w:rPr>
        <w:t> </w:t>
      </w:r>
      <w:r w:rsidR="00002927" w:rsidRPr="00AD1465">
        <w:rPr>
          <w:rFonts w:ascii="Times New Roman" w:hAnsi="Times New Roman" w:cs="Times New Roman"/>
          <w:sz w:val="27"/>
          <w:szCs w:val="27"/>
        </w:rPr>
        <w:t>С.</w:t>
      </w:r>
      <w:r w:rsidR="00002927" w:rsidRPr="00AD1465">
        <w:rPr>
          <w:rFonts w:ascii="Times New Roman" w:hAnsi="Times New Roman" w:cs="Times New Roman"/>
          <w:sz w:val="27"/>
          <w:szCs w:val="27"/>
          <w:lang w:val="uk-UA"/>
        </w:rPr>
        <w:t> </w:t>
      </w:r>
      <w:r w:rsidR="00B72989" w:rsidRPr="00AD1465">
        <w:rPr>
          <w:rFonts w:ascii="Times New Roman" w:hAnsi="Times New Roman" w:cs="Times New Roman"/>
          <w:sz w:val="27"/>
          <w:szCs w:val="27"/>
        </w:rPr>
        <w:t xml:space="preserve">Грушевським. Тоді як вже 9 березня Рада закликала українців домагатися від Тимчасового уряду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всіх прав, котрі природно належать народу</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 [2, с. 38]. Подальші результати діяльності Центральної Ради пов</w:t>
      </w:r>
      <w:r w:rsidR="00024959"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язані з політичною та суспільною діяльністю відомого історика Михайла Сергійовича Грушевського. Свого часу завдяки радянській пропаганді постать М. Грушевського отримала виключно негативне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забарвлення</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 Він був виключно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контрреволюціонером</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буржуазним націоналістом</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фальсифікатором історії</w:t>
      </w:r>
      <w:r w:rsidR="007D0E6D" w:rsidRPr="00AD1465">
        <w:rPr>
          <w:rFonts w:ascii="Times New Roman" w:hAnsi="Times New Roman" w:cs="Times New Roman"/>
          <w:sz w:val="27"/>
          <w:szCs w:val="27"/>
        </w:rPr>
        <w:t xml:space="preserve">». Тоді як </w:t>
      </w:r>
      <w:r w:rsidR="007D0E6D" w:rsidRPr="00AD1465">
        <w:rPr>
          <w:rFonts w:ascii="Times New Roman" w:hAnsi="Times New Roman" w:cs="Times New Roman"/>
          <w:sz w:val="27"/>
          <w:szCs w:val="27"/>
          <w:lang w:val="uk-UA"/>
        </w:rPr>
        <w:t>зараз</w:t>
      </w:r>
      <w:r w:rsidR="0054311E" w:rsidRPr="00AD1465">
        <w:rPr>
          <w:rFonts w:ascii="Times New Roman" w:hAnsi="Times New Roman" w:cs="Times New Roman"/>
          <w:sz w:val="27"/>
          <w:szCs w:val="27"/>
        </w:rPr>
        <w:t xml:space="preserve"> М.</w:t>
      </w:r>
      <w:r w:rsidR="0054311E" w:rsidRPr="00AD1465">
        <w:rPr>
          <w:rFonts w:ascii="Times New Roman" w:hAnsi="Times New Roman" w:cs="Times New Roman"/>
          <w:sz w:val="27"/>
          <w:szCs w:val="27"/>
          <w:lang w:val="uk-UA"/>
        </w:rPr>
        <w:t> </w:t>
      </w:r>
      <w:r w:rsidR="00B72989" w:rsidRPr="00AD1465">
        <w:rPr>
          <w:rFonts w:ascii="Times New Roman" w:hAnsi="Times New Roman" w:cs="Times New Roman"/>
          <w:sz w:val="27"/>
          <w:szCs w:val="27"/>
        </w:rPr>
        <w:t>Грушевський в очах українського суспільства, насамперед, відомий вчений та суспільно-політичний діяч. В Україні вийшли друком практично усі його наукові, публіцистичні та літературні розвідки. М</w:t>
      </w:r>
      <w:r w:rsidR="00AD1465" w:rsidRPr="00AD1465">
        <w:rPr>
          <w:rFonts w:ascii="Times New Roman" w:hAnsi="Times New Roman" w:cs="Times New Roman"/>
          <w:sz w:val="27"/>
          <w:szCs w:val="27"/>
        </w:rPr>
        <w:t>.</w:t>
      </w:r>
      <w:r w:rsidR="00AD1465" w:rsidRPr="00AD1465">
        <w:rPr>
          <w:rFonts w:ascii="Times New Roman" w:hAnsi="Times New Roman" w:cs="Times New Roman"/>
          <w:sz w:val="27"/>
          <w:szCs w:val="27"/>
          <w:lang w:val="uk-UA"/>
        </w:rPr>
        <w:t> </w:t>
      </w:r>
      <w:r w:rsidR="00B72989" w:rsidRPr="00AD1465">
        <w:rPr>
          <w:rFonts w:ascii="Times New Roman" w:hAnsi="Times New Roman" w:cs="Times New Roman"/>
          <w:sz w:val="27"/>
          <w:szCs w:val="27"/>
        </w:rPr>
        <w:t>Грушевський випрацював українсь</w:t>
      </w:r>
      <w:r w:rsidR="00AD1465" w:rsidRPr="00AD1465">
        <w:rPr>
          <w:rFonts w:ascii="Times New Roman" w:hAnsi="Times New Roman" w:cs="Times New Roman"/>
          <w:sz w:val="27"/>
          <w:szCs w:val="27"/>
        </w:rPr>
        <w:t xml:space="preserve">ку політичну програму </w:t>
      </w:r>
      <w:r w:rsidR="00AD1465" w:rsidRPr="00AD1465">
        <w:rPr>
          <w:rFonts w:ascii="Times New Roman" w:hAnsi="Times New Roman" w:cs="Times New Roman"/>
          <w:sz w:val="27"/>
          <w:szCs w:val="27"/>
          <w:lang w:val="uk-UA"/>
        </w:rPr>
        <w:br/>
      </w:r>
      <w:r w:rsidR="00AD1465" w:rsidRPr="00AD1465">
        <w:rPr>
          <w:rFonts w:ascii="Times New Roman" w:hAnsi="Times New Roman" w:cs="Times New Roman"/>
          <w:sz w:val="27"/>
          <w:szCs w:val="27"/>
        </w:rPr>
        <w:lastRenderedPageBreak/>
        <w:t>революції</w:t>
      </w:r>
      <w:r w:rsidR="00B72989" w:rsidRPr="00AD1465">
        <w:rPr>
          <w:rFonts w:ascii="Times New Roman" w:hAnsi="Times New Roman" w:cs="Times New Roman"/>
          <w:sz w:val="27"/>
          <w:szCs w:val="27"/>
        </w:rPr>
        <w:t xml:space="preserve"> [3, с. 96]. Він робив наголос на необхідності термінового переходу від культурно-національних вимог до політичних, первинною серед яких була – національно-територіальна автономія України в демократичній, федеративній Республіці Росії. Остаточно політичну програму Центральної Ради та її організацію завершив квітневий Всеукраїнський національний конгрес. </w:t>
      </w:r>
      <w:r w:rsidR="00AD1465" w:rsidRPr="00AD1465">
        <w:rPr>
          <w:rFonts w:ascii="Times New Roman" w:hAnsi="Times New Roman" w:cs="Times New Roman"/>
          <w:sz w:val="27"/>
          <w:szCs w:val="27"/>
          <w:lang w:val="uk-UA"/>
        </w:rPr>
        <w:br/>
      </w:r>
      <w:r w:rsidR="00B72989" w:rsidRPr="00AD1465">
        <w:rPr>
          <w:rFonts w:ascii="Times New Roman" w:hAnsi="Times New Roman" w:cs="Times New Roman"/>
          <w:sz w:val="27"/>
          <w:szCs w:val="27"/>
        </w:rPr>
        <w:t xml:space="preserve">У перший же день роботи конгресу делегати досягли одностайності думок щодо </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широкої національної автономії України, котра убезпечить потреби нашого народу та всіх інших національностей, які живуть на українській </w:t>
      </w:r>
      <w:r w:rsidR="00AD1465" w:rsidRPr="00AD1465">
        <w:rPr>
          <w:rFonts w:ascii="Times New Roman" w:hAnsi="Times New Roman" w:cs="Times New Roman"/>
          <w:sz w:val="27"/>
          <w:szCs w:val="27"/>
          <w:lang w:val="uk-UA"/>
        </w:rPr>
        <w:br/>
      </w:r>
      <w:r w:rsidR="00B72989" w:rsidRPr="00AD1465">
        <w:rPr>
          <w:rFonts w:ascii="Times New Roman" w:hAnsi="Times New Roman" w:cs="Times New Roman"/>
          <w:sz w:val="27"/>
          <w:szCs w:val="27"/>
        </w:rPr>
        <w:t>землі</w:t>
      </w:r>
      <w:r w:rsidR="0054311E" w:rsidRPr="00AD1465">
        <w:rPr>
          <w:rFonts w:ascii="Times New Roman" w:hAnsi="Times New Roman" w:cs="Times New Roman"/>
          <w:sz w:val="27"/>
          <w:szCs w:val="27"/>
        </w:rPr>
        <w:t>»</w:t>
      </w:r>
      <w:r w:rsidR="00B72989" w:rsidRPr="00AD1465">
        <w:rPr>
          <w:rFonts w:ascii="Times New Roman" w:hAnsi="Times New Roman" w:cs="Times New Roman"/>
          <w:sz w:val="27"/>
          <w:szCs w:val="27"/>
        </w:rPr>
        <w:t xml:space="preserve"> [2, с. 54]. </w:t>
      </w:r>
    </w:p>
    <w:p w:rsidR="00B72989" w:rsidRPr="00AD1465" w:rsidRDefault="00B72989" w:rsidP="007D0E6D">
      <w:pPr>
        <w:spacing w:after="0" w:line="240" w:lineRule="auto"/>
        <w:ind w:firstLine="709"/>
        <w:jc w:val="both"/>
        <w:rPr>
          <w:rFonts w:ascii="Times New Roman" w:hAnsi="Times New Roman" w:cs="Times New Roman"/>
          <w:sz w:val="27"/>
          <w:szCs w:val="27"/>
          <w:lang w:val="uk-UA"/>
        </w:rPr>
      </w:pPr>
      <w:r w:rsidRPr="00AD1465">
        <w:rPr>
          <w:rFonts w:ascii="Times New Roman" w:hAnsi="Times New Roman" w:cs="Times New Roman"/>
          <w:sz w:val="27"/>
          <w:szCs w:val="27"/>
        </w:rPr>
        <w:t>8 квітня Конгрес обрав новий склад Ради. Всього було обрано 118 осіб. Керівником Центра</w:t>
      </w:r>
      <w:r w:rsidR="00B960A8" w:rsidRPr="00AD1465">
        <w:rPr>
          <w:rFonts w:ascii="Times New Roman" w:hAnsi="Times New Roman" w:cs="Times New Roman"/>
          <w:sz w:val="27"/>
          <w:szCs w:val="27"/>
        </w:rPr>
        <w:t>льної Ради знову було обрано М.</w:t>
      </w:r>
      <w:r w:rsidR="00B960A8" w:rsidRPr="00AD1465">
        <w:rPr>
          <w:rFonts w:ascii="Times New Roman" w:hAnsi="Times New Roman" w:cs="Times New Roman"/>
          <w:sz w:val="27"/>
          <w:szCs w:val="27"/>
          <w:lang w:val="uk-UA"/>
        </w:rPr>
        <w:t> </w:t>
      </w:r>
      <w:r w:rsidRPr="00AD1465">
        <w:rPr>
          <w:rFonts w:ascii="Times New Roman" w:hAnsi="Times New Roman" w:cs="Times New Roman"/>
          <w:sz w:val="27"/>
          <w:szCs w:val="27"/>
        </w:rPr>
        <w:t>Грушевського, а його заступниками – В. Винниченка та С. Єфремова. Між сесіями робота зосереджувалася в Комітеті Центральної Ради. На початку липня 1917 р. він (Комітет) був реорганізований в Малу Раду, яка мала ті ж повноваження, що і сесія. Мала Рада формувала політику, виступала із законодавчими ініціативами та відіграла вирішальну роль в діяльності УЦР [4, с. 445</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448]. Визначивши основною стратегічною метою Центральної Ради досягнення національно-територіальної автономії, М. Грушевський доклав чимало зусиль, щоб розкрити глибинний внутрішній зміст останньої. Для цього в 1917 р. він видав друком декілька брошур: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Вільна Україна</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Якої ми хочемо автономії і федерації</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w:t>
      </w:r>
      <w:r w:rsidR="00002927" w:rsidRPr="00AD1465">
        <w:rPr>
          <w:rFonts w:ascii="Times New Roman" w:hAnsi="Times New Roman" w:cs="Times New Roman"/>
          <w:sz w:val="27"/>
          <w:szCs w:val="27"/>
          <w:lang w:val="uk-UA"/>
        </w:rPr>
        <w:br/>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Хто такі українці та чого вони хочуть</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Звідкіля пішло українство та до чого воно йде</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У брошурі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Якої ми хочемо автономії та федерації</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мова велася про національно-територіальну автономію, насамперед, як автономію – об</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єднання всіх українських земель. [3, с. 125</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126]. Отож, за Грушевським, автономія України повинна була мати державні атрибути. Михайло Сергійович добре розумів характер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єдиної та неподільної Росії</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несумісність демократії з такою формою держави. [3, с. 132]. У федерації він вбачав об</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 xml:space="preserve">єднання в одній союзній (федеративній) державі декількох національних федерацій (білорусів, литовців, латишів, естонців, грузинів та інших), а до функцій федеративної влади відносив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справи війни та миру, міжнародні трактати, завідування військовими силами республіки, утримування загальної грошової одиниці, мір ваги, митних тарифів, нагляд над поштами, телеграфом, надання певної єдності кримінальному та цивільному правам окремих країв, нагляд над дотриманням певних принципів охорони прав національних меншостей в крайовому законодавстві</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[3, с. 133]. Вимоги національно-територіальної автономії чи не найгостріше звучали в резолюціях Першого Всеукраїнського військового </w:t>
      </w:r>
      <w:r w:rsidR="00AD1465" w:rsidRPr="00AD1465">
        <w:rPr>
          <w:rFonts w:ascii="Times New Roman" w:hAnsi="Times New Roman" w:cs="Times New Roman"/>
          <w:sz w:val="27"/>
          <w:szCs w:val="27"/>
          <w:lang w:val="uk-UA"/>
        </w:rPr>
        <w:br/>
      </w:r>
      <w:r w:rsidRPr="00AD1465">
        <w:rPr>
          <w:rFonts w:ascii="Times New Roman" w:hAnsi="Times New Roman" w:cs="Times New Roman"/>
          <w:sz w:val="27"/>
          <w:szCs w:val="27"/>
        </w:rPr>
        <w:t>з</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їзду (5</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8 травня 1917 р.). Резолюції з</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 xml:space="preserve">їзду були категоричними: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вимагати від Тимчасового уряду і Рад солдатських й робітничих депутатів негайного оголошення особливим актом принципу національно-територіальної автономії України</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[5, с. 279]. Всі проекти були підготовлені Михайлом Сергійовичем. Але не знайшовши розуміння у Тимчасового уряду та Петроградської ради робітничих і солдатських депутатів українська делегація у кінці травня повернулася до Києва. 28 травня в Києві розпочав роботу Всеукраїнський селянський з</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 xml:space="preserve">їзд. Головною темою його засідань стали вимоги самостійного проголошення автономії. Крім того, в своїй телеграмі Тимчасовий уряд взагалі відмовлявся визнавати Українську Центральну Раду як головний представницький орган українського народу. У </w:t>
      </w:r>
      <w:r w:rsidRPr="00AD1465">
        <w:rPr>
          <w:rFonts w:ascii="Times New Roman" w:hAnsi="Times New Roman" w:cs="Times New Roman"/>
          <w:sz w:val="27"/>
          <w:szCs w:val="27"/>
        </w:rPr>
        <w:lastRenderedPageBreak/>
        <w:t>відповідь на це Центральна Рада 10 травня 1917 р. видала свій Перший Універсал, який був затверджений на Другому Всеукраїнському військовому з</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їзді. Закони, які повинні були діяти на території України, міг приймати тільки Український Сейм (Українські Установчі Збори). У відповідності до статей Першого Універсалу було створено перше керівництво УЦР – Генер</w:t>
      </w:r>
      <w:r w:rsidR="007D0E6D" w:rsidRPr="00AD1465">
        <w:rPr>
          <w:rFonts w:ascii="Times New Roman" w:hAnsi="Times New Roman" w:cs="Times New Roman"/>
          <w:sz w:val="27"/>
          <w:szCs w:val="27"/>
        </w:rPr>
        <w:t>альний Секретаріат на чолі з В.</w:t>
      </w:r>
      <w:r w:rsidR="007D0E6D" w:rsidRPr="00AD1465">
        <w:rPr>
          <w:rFonts w:ascii="Times New Roman" w:hAnsi="Times New Roman" w:cs="Times New Roman"/>
          <w:sz w:val="27"/>
          <w:szCs w:val="27"/>
          <w:lang w:val="uk-UA"/>
        </w:rPr>
        <w:t> </w:t>
      </w:r>
      <w:r w:rsidRPr="00AD1465">
        <w:rPr>
          <w:rFonts w:ascii="Times New Roman" w:hAnsi="Times New Roman" w:cs="Times New Roman"/>
          <w:sz w:val="27"/>
          <w:szCs w:val="27"/>
        </w:rPr>
        <w:t>Винниченком [2, с. 104]. Проголошення Універсалу, створення Генерального Секретаріату й активна підтримка цих актів широкими верствами українського народу в армії та тиловій зоні справили враження на російську демократію й змусили Тимчасовий уряд шукати виходу з такого становища, яке склалось не на користь останнього. До Києва прибула делегаці</w:t>
      </w:r>
      <w:r w:rsidR="002411BE" w:rsidRPr="00AD1465">
        <w:rPr>
          <w:rFonts w:ascii="Times New Roman" w:hAnsi="Times New Roman" w:cs="Times New Roman"/>
          <w:sz w:val="27"/>
          <w:szCs w:val="27"/>
        </w:rPr>
        <w:t>я Тимчасового уряду у складі О.</w:t>
      </w:r>
      <w:r w:rsidR="002411BE" w:rsidRPr="00AD1465">
        <w:rPr>
          <w:rFonts w:ascii="Times New Roman" w:hAnsi="Times New Roman" w:cs="Times New Roman"/>
          <w:sz w:val="27"/>
          <w:szCs w:val="27"/>
          <w:lang w:val="uk-UA"/>
        </w:rPr>
        <w:t> </w:t>
      </w:r>
      <w:r w:rsidRPr="00AD1465">
        <w:rPr>
          <w:rFonts w:ascii="Times New Roman" w:hAnsi="Times New Roman" w:cs="Times New Roman"/>
          <w:sz w:val="27"/>
          <w:szCs w:val="27"/>
        </w:rPr>
        <w:t xml:space="preserve">Керенського, М. Терещенка, І. Церетелі. Російська сторона визнавала Центральну Раду як український владний орган, а українська – майбутнє за Установчими зборами в Росії та відмовлялася від проголошення національно-територіальної автономії України. У ході домовленостей були також уточнені питання щодо включення в УЦР представників національних меншин (росіян, поляків, євреїв). Михайло Сергійович виказував сподівання, що спільна праця українців, росіян і євреїв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виведе Україну на шлях розквіту і повного взаєморозуміння</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[2, с. 175]. На основі такої узгодженості із Тимчасовим урядом УЦР 16 (3) червня 1917 р. видає Другий Універсал, який викликав неоднозначні оцінки серед українського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політикуму</w:t>
      </w:r>
      <w:r w:rsidR="0054311E" w:rsidRPr="00AD1465">
        <w:rPr>
          <w:rFonts w:ascii="Times New Roman" w:hAnsi="Times New Roman" w:cs="Times New Roman"/>
          <w:sz w:val="27"/>
          <w:szCs w:val="27"/>
        </w:rPr>
        <w:t>»</w:t>
      </w:r>
      <w:r w:rsidR="00AD1465" w:rsidRPr="00AD1465">
        <w:rPr>
          <w:rFonts w:ascii="Times New Roman" w:hAnsi="Times New Roman" w:cs="Times New Roman"/>
          <w:sz w:val="27"/>
          <w:szCs w:val="27"/>
        </w:rPr>
        <w:t>. Хоча сам М.</w:t>
      </w:r>
      <w:r w:rsidR="00AD1465" w:rsidRPr="00AD1465">
        <w:rPr>
          <w:rFonts w:ascii="Times New Roman" w:hAnsi="Times New Roman" w:cs="Times New Roman"/>
          <w:sz w:val="27"/>
          <w:szCs w:val="27"/>
          <w:lang w:val="uk-UA"/>
        </w:rPr>
        <w:t> </w:t>
      </w:r>
      <w:r w:rsidRPr="00AD1465">
        <w:rPr>
          <w:rFonts w:ascii="Times New Roman" w:hAnsi="Times New Roman" w:cs="Times New Roman"/>
          <w:sz w:val="27"/>
          <w:szCs w:val="27"/>
        </w:rPr>
        <w:t xml:space="preserve">Грушевський стверджував, що Другий Універсал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відкрив нову сторінку в житті України</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[3, с. 25]. Сучасні українські дослідники відзначають, що Другий Універсал був стратегічною помилкою керівництва Центральної Ради на чолі з Грушевським. Його позиція по відношенню до Тимчасового уряду призвела до розколу в таборі української революції, посприяла тому, що політична ініціатива почала переходити в руки ворогів незалежності України. Поверхово поставилася УЦР як до аграрних проблем, так і до українізованих військових частин. Михайло Сергійович вважав, що Україна не потребує власної армії. [6, с. 341]. 15 червня 1917 р. В. Винниченко на чолі делегації виїхав до Петрограду для затвердження складу Генерального Секретаріату Тимчасовим урядом. Українська делегація привезла з собою підготовлений Центральною Радою Устав вищого керівництва України, який в кінцевому варіанті отримав назву Устав Генерального Секретаріату. Однак, комісія Тимчасового уряду в Петрограді категорично відхилила Устав Генерального Секретаріату, мотивуючи такий свій крок тим, що уставні положення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вийшли за рамки Київських домовленостей</w:t>
      </w:r>
      <w:r w:rsidR="0054311E" w:rsidRPr="00AD1465">
        <w:rPr>
          <w:rFonts w:ascii="Times New Roman" w:hAnsi="Times New Roman" w:cs="Times New Roman"/>
          <w:sz w:val="27"/>
          <w:szCs w:val="27"/>
        </w:rPr>
        <w:t>»</w:t>
      </w:r>
      <w:r w:rsidR="002411BE" w:rsidRPr="00AD1465">
        <w:rPr>
          <w:rFonts w:ascii="Times New Roman" w:hAnsi="Times New Roman" w:cs="Times New Roman"/>
          <w:sz w:val="27"/>
          <w:szCs w:val="27"/>
        </w:rPr>
        <w:t xml:space="preserve"> і замінила Устав 4</w:t>
      </w:r>
      <w:r w:rsidR="002411BE" w:rsidRPr="00AD1465">
        <w:rPr>
          <w:rFonts w:ascii="Times New Roman" w:hAnsi="Times New Roman" w:cs="Times New Roman"/>
          <w:sz w:val="27"/>
          <w:szCs w:val="27"/>
          <w:lang w:val="uk-UA"/>
        </w:rPr>
        <w:t> </w:t>
      </w:r>
      <w:r w:rsidRPr="00AD1465">
        <w:rPr>
          <w:rFonts w:ascii="Times New Roman" w:hAnsi="Times New Roman" w:cs="Times New Roman"/>
          <w:sz w:val="27"/>
          <w:szCs w:val="27"/>
        </w:rPr>
        <w:t xml:space="preserve">серпня 1917 р. на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Тимчасову інструкцію Генеральному Секретаріату</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котра фактично зводила нанівець усі попередні узгодженості. В. Винниченко з цього приводу з обуренням згодом відзначить: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Інструкція була по суті неприхованим бажанням вирвати з рук українства всі його революційні </w:t>
      </w:r>
      <w:r w:rsidR="002411BE" w:rsidRPr="00AD1465">
        <w:rPr>
          <w:rFonts w:ascii="Times New Roman" w:hAnsi="Times New Roman" w:cs="Times New Roman"/>
          <w:sz w:val="27"/>
          <w:szCs w:val="27"/>
          <w:lang w:val="uk-UA"/>
        </w:rPr>
        <w:br/>
      </w:r>
      <w:r w:rsidRPr="00AD1465">
        <w:rPr>
          <w:rFonts w:ascii="Times New Roman" w:hAnsi="Times New Roman" w:cs="Times New Roman"/>
          <w:sz w:val="27"/>
          <w:szCs w:val="27"/>
        </w:rPr>
        <w:t>досягнення</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[7, с. 319</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320]. Конструктивної співпраці між Тимчасовим урядом і Генеральним Секретаріатом за виключенням спільної боротьби із заколотом генерала Л. Корнілова фактично не було. Жовтневе повстання в Петрограді відкрило нову сторінку в історії й революції та в україноросійських відносинах. 27 жовтня 1917 р. Центральна Рада видала резолюцію про владу в країні, в якій зробила наголос на необхідності переходу влади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в руки всієї революційної демократії</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а не до рук Рад робітничих і солдатських депутатів, які є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лише </w:t>
      </w:r>
      <w:r w:rsidRPr="00AD1465">
        <w:rPr>
          <w:rFonts w:ascii="Times New Roman" w:hAnsi="Times New Roman" w:cs="Times New Roman"/>
          <w:sz w:val="27"/>
          <w:szCs w:val="27"/>
        </w:rPr>
        <w:lastRenderedPageBreak/>
        <w:t>частиною демократії</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[2, с. 363]. Подальші події в Києві свідчили про загальну кризу влади, дезорієнтацію суспільства та його політичної верхівки. </w:t>
      </w:r>
      <w:r w:rsidR="002411BE" w:rsidRPr="00AD1465">
        <w:rPr>
          <w:rFonts w:ascii="Times New Roman" w:hAnsi="Times New Roman" w:cs="Times New Roman"/>
          <w:sz w:val="27"/>
          <w:szCs w:val="27"/>
          <w:lang w:val="uk-UA"/>
        </w:rPr>
        <w:br/>
      </w:r>
      <w:r w:rsidRPr="00AD1465">
        <w:rPr>
          <w:rFonts w:ascii="Times New Roman" w:hAnsi="Times New Roman" w:cs="Times New Roman"/>
          <w:sz w:val="27"/>
          <w:szCs w:val="27"/>
        </w:rPr>
        <w:t>30 жовтня 1917 р. сьома сесія УЦР заслухала доповідь Михайла Сергійовича про проект конституції України. У доповіді вкотре відзначалося про Українську Республіку як автономну частину федеративної Росії. За нових умов, коли Тимчасовий уряд припинив своє існування і влада в Києві та інших українських містах й селах перейшла до рук УЦР, о</w:t>
      </w:r>
      <w:r w:rsidR="00AD1465" w:rsidRPr="00AD1465">
        <w:rPr>
          <w:rFonts w:ascii="Times New Roman" w:hAnsi="Times New Roman" w:cs="Times New Roman"/>
          <w:sz w:val="27"/>
          <w:szCs w:val="27"/>
        </w:rPr>
        <w:t>стання Третім Універсалом від 7</w:t>
      </w:r>
      <w:r w:rsidR="00AD1465" w:rsidRPr="00AD1465">
        <w:rPr>
          <w:rFonts w:ascii="Times New Roman" w:hAnsi="Times New Roman" w:cs="Times New Roman"/>
          <w:sz w:val="27"/>
          <w:szCs w:val="27"/>
          <w:lang w:val="uk-UA"/>
        </w:rPr>
        <w:t> </w:t>
      </w:r>
      <w:r w:rsidRPr="00AD1465">
        <w:rPr>
          <w:rFonts w:ascii="Times New Roman" w:hAnsi="Times New Roman" w:cs="Times New Roman"/>
          <w:sz w:val="27"/>
          <w:szCs w:val="27"/>
        </w:rPr>
        <w:t>листопада 1917 р. проголошує Українську Народну Республіку у федеративній зв</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 xml:space="preserve">язці з Російською державою. Територія УНР визначалася за етнографічним принципом, тобто </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як землі, заселені більшістю </w:t>
      </w:r>
      <w:r w:rsidR="00AD1465" w:rsidRPr="00AD1465">
        <w:rPr>
          <w:rFonts w:ascii="Times New Roman" w:hAnsi="Times New Roman" w:cs="Times New Roman"/>
          <w:sz w:val="27"/>
          <w:szCs w:val="27"/>
          <w:lang w:val="uk-UA"/>
        </w:rPr>
        <w:br/>
      </w:r>
      <w:r w:rsidRPr="00AD1465">
        <w:rPr>
          <w:rFonts w:ascii="Times New Roman" w:hAnsi="Times New Roman" w:cs="Times New Roman"/>
          <w:sz w:val="27"/>
          <w:szCs w:val="27"/>
        </w:rPr>
        <w:t>українців</w:t>
      </w:r>
      <w:r w:rsidR="0054311E" w:rsidRPr="00AD1465">
        <w:rPr>
          <w:rFonts w:ascii="Times New Roman" w:hAnsi="Times New Roman" w:cs="Times New Roman"/>
          <w:sz w:val="27"/>
          <w:szCs w:val="27"/>
        </w:rPr>
        <w:t>»</w:t>
      </w:r>
      <w:r w:rsidRPr="00AD1465">
        <w:rPr>
          <w:rFonts w:ascii="Times New Roman" w:hAnsi="Times New Roman" w:cs="Times New Roman"/>
          <w:sz w:val="27"/>
          <w:szCs w:val="27"/>
        </w:rPr>
        <w:t xml:space="preserve"> [2, с. 400]. На відміну від своїх попередників, в Третьому Універсалі вже проголошувалися демократичні свободи: слова, друку, зібрань, союзів; свобода віросповідання та політичної діяльності; права на автономію національних меншин; безкоштовна передача у власність землі тим, хто її обробляє; 8-годинний робочий день й навіть ліквідація смертної кари. На основі Третього Універсалу видавалися перші закони УЦР, котрі поступово замінювали закони Російської імперії, на його основі була призначена й нова адміністрація у всі міста та волості УНР. Однак, керівництво УЦР, на жаль, не скористалося досить вигідною ситуацією, що склалася, та не стало рішуче запроваджувати в життя проголошені принципи і свободи. Яскравим проявом агресивності більшовиків став ультиматум Секретаріату Народного Комісаріату від 4 грудня 1917 р. 19 грудня 1917 р. Центральний виконавчий комітет рад України опублікував маніфест про повалення Центральної Ради й Генерального Секретаріату, а наступного дня створив Краєвий комітет по боротьбі з контрреволюцією. У таких умовах державниками було вирішено застосувати екстрені заходи, зокрема, прискорити визнання УНР на міжнародній арені. </w:t>
      </w:r>
    </w:p>
    <w:p w:rsidR="00B72989" w:rsidRPr="00AD1465" w:rsidRDefault="00B72989" w:rsidP="00B72989">
      <w:pPr>
        <w:spacing w:line="240" w:lineRule="auto"/>
        <w:ind w:firstLine="709"/>
        <w:jc w:val="both"/>
        <w:rPr>
          <w:rFonts w:ascii="Times New Roman" w:hAnsi="Times New Roman" w:cs="Times New Roman"/>
          <w:sz w:val="27"/>
          <w:szCs w:val="27"/>
          <w:lang w:val="uk-UA"/>
        </w:rPr>
      </w:pPr>
      <w:r w:rsidRPr="00AD1465">
        <w:rPr>
          <w:rFonts w:ascii="Times New Roman" w:hAnsi="Times New Roman" w:cs="Times New Roman"/>
          <w:sz w:val="27"/>
          <w:szCs w:val="27"/>
          <w:lang w:val="uk-UA"/>
        </w:rPr>
        <w:t>З</w:t>
      </w:r>
      <w:r w:rsidRPr="00AD1465">
        <w:rPr>
          <w:rFonts w:ascii="Times New Roman" w:hAnsi="Times New Roman" w:cs="Times New Roman"/>
          <w:sz w:val="27"/>
          <w:szCs w:val="27"/>
        </w:rPr>
        <w:t>а часів Центральної Ради М. Грушевський був вищою посадовою особою, одним із найавторитетніших лідерів українського визвольного руху. Революція та керівництво Центральною Радою зробили з Михайла Сергійовича практичного політика, стали для нього тріумфом і поразкою. Останнє особливо вплинуло на політичний імідж Грушевського, бо занепад Центральної Ради, насамперед, пов</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язують з ім</w:t>
      </w:r>
      <w:r w:rsidR="00024959" w:rsidRPr="00AD1465">
        <w:rPr>
          <w:rFonts w:ascii="Times New Roman" w:hAnsi="Times New Roman" w:cs="Times New Roman"/>
          <w:sz w:val="27"/>
          <w:szCs w:val="27"/>
        </w:rPr>
        <w:t>’</w:t>
      </w:r>
      <w:r w:rsidRPr="00AD1465">
        <w:rPr>
          <w:rFonts w:ascii="Times New Roman" w:hAnsi="Times New Roman" w:cs="Times New Roman"/>
          <w:sz w:val="27"/>
          <w:szCs w:val="27"/>
        </w:rPr>
        <w:t xml:space="preserve">ям її керманича і партією українських есерів. Загальний аналіз політичної й публіцистичної діяльності Грушевського в еміграції з 1919 р. по 1924 р. тільки підтверджує думку про те, </w:t>
      </w:r>
      <w:r w:rsidR="00AD1465" w:rsidRPr="00AD1465">
        <w:rPr>
          <w:rFonts w:ascii="Times New Roman" w:hAnsi="Times New Roman" w:cs="Times New Roman"/>
          <w:sz w:val="27"/>
          <w:szCs w:val="27"/>
          <w:lang w:val="uk-UA"/>
        </w:rPr>
        <w:br/>
      </w:r>
      <w:r w:rsidRPr="00AD1465">
        <w:rPr>
          <w:rFonts w:ascii="Times New Roman" w:hAnsi="Times New Roman" w:cs="Times New Roman"/>
          <w:sz w:val="27"/>
          <w:szCs w:val="27"/>
        </w:rPr>
        <w:t>що М.</w:t>
      </w:r>
      <w:r w:rsidR="00AD1465" w:rsidRPr="00AD1465">
        <w:rPr>
          <w:rFonts w:ascii="Times New Roman" w:hAnsi="Times New Roman" w:cs="Times New Roman"/>
          <w:sz w:val="27"/>
          <w:szCs w:val="27"/>
          <w:lang w:val="uk-UA"/>
        </w:rPr>
        <w:t> </w:t>
      </w:r>
      <w:r w:rsidRPr="00AD1465">
        <w:rPr>
          <w:rFonts w:ascii="Times New Roman" w:hAnsi="Times New Roman" w:cs="Times New Roman"/>
          <w:sz w:val="27"/>
          <w:szCs w:val="27"/>
        </w:rPr>
        <w:t>С. Грушевський залишався переконаним соціалістом європейського зразка та федералістом. Саме ця ідейна й миротворча</w:t>
      </w:r>
      <w:r w:rsidRPr="00AD1465">
        <w:rPr>
          <w:sz w:val="27"/>
          <w:szCs w:val="27"/>
        </w:rPr>
        <w:t xml:space="preserve"> </w:t>
      </w:r>
      <w:r w:rsidRPr="00AD1465">
        <w:rPr>
          <w:rFonts w:ascii="Times New Roman" w:hAnsi="Times New Roman" w:cs="Times New Roman"/>
          <w:sz w:val="27"/>
          <w:szCs w:val="27"/>
        </w:rPr>
        <w:t>платформи штовхали його до компромісу з комуністичною владою.</w:t>
      </w:r>
    </w:p>
    <w:p w:rsidR="00B72989" w:rsidRPr="00F41D39" w:rsidRDefault="002411BE" w:rsidP="002411BE">
      <w:pPr>
        <w:pStyle w:val="a7"/>
        <w:tabs>
          <w:tab w:val="left" w:pos="993"/>
        </w:tabs>
        <w:spacing w:after="0" w:line="240" w:lineRule="auto"/>
        <w:ind w:left="709"/>
        <w:jc w:val="center"/>
        <w:rPr>
          <w:rFonts w:ascii="Times New Roman" w:hAnsi="Times New Roman" w:cs="Times New Roman"/>
          <w:b/>
          <w:sz w:val="18"/>
          <w:szCs w:val="20"/>
          <w:lang w:val="uk-UA"/>
        </w:rPr>
      </w:pPr>
      <w:r w:rsidRPr="00F41D39">
        <w:rPr>
          <w:rFonts w:ascii="Times New Roman" w:hAnsi="Times New Roman" w:cs="Times New Roman"/>
          <w:b/>
          <w:sz w:val="18"/>
          <w:szCs w:val="20"/>
          <w:lang w:val="uk-UA"/>
        </w:rPr>
        <w:t>Література</w:t>
      </w:r>
    </w:p>
    <w:p w:rsidR="00B72989" w:rsidRPr="00F41D39" w:rsidRDefault="00B72989" w:rsidP="004205EB">
      <w:pPr>
        <w:pStyle w:val="a7"/>
        <w:numPr>
          <w:ilvl w:val="3"/>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Солдатенко В.</w:t>
      </w:r>
      <w:r w:rsidR="002411BE" w:rsidRPr="00F41D39">
        <w:rPr>
          <w:rFonts w:ascii="Times New Roman" w:hAnsi="Times New Roman" w:cs="Times New Roman"/>
          <w:sz w:val="18"/>
          <w:szCs w:val="20"/>
          <w:lang w:val="uk-UA"/>
        </w:rPr>
        <w:t xml:space="preserve"> </w:t>
      </w:r>
      <w:r w:rsidRPr="00F41D39">
        <w:rPr>
          <w:rFonts w:ascii="Times New Roman" w:hAnsi="Times New Roman" w:cs="Times New Roman"/>
          <w:sz w:val="18"/>
          <w:szCs w:val="20"/>
          <w:lang w:val="uk-UA"/>
        </w:rPr>
        <w:t>Ф. Українська револ</w:t>
      </w:r>
      <w:r w:rsidR="002411BE" w:rsidRPr="00F41D39">
        <w:rPr>
          <w:rFonts w:ascii="Times New Roman" w:hAnsi="Times New Roman" w:cs="Times New Roman"/>
          <w:sz w:val="18"/>
          <w:szCs w:val="20"/>
          <w:lang w:val="uk-UA"/>
        </w:rPr>
        <w:t xml:space="preserve">юція. Концепція і історіографія. </w:t>
      </w:r>
      <w:r w:rsidRPr="00F41D39">
        <w:rPr>
          <w:rFonts w:ascii="Times New Roman" w:hAnsi="Times New Roman" w:cs="Times New Roman"/>
          <w:sz w:val="18"/>
          <w:szCs w:val="20"/>
          <w:lang w:val="uk-UA"/>
        </w:rPr>
        <w:t xml:space="preserve">К.: </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Просвіта</w:t>
      </w:r>
      <w:r w:rsidR="0054311E" w:rsidRPr="00F41D39">
        <w:rPr>
          <w:rFonts w:ascii="Times New Roman" w:hAnsi="Times New Roman" w:cs="Times New Roman"/>
          <w:sz w:val="18"/>
          <w:szCs w:val="20"/>
          <w:lang w:val="uk-UA"/>
        </w:rPr>
        <w:t>»</w:t>
      </w:r>
      <w:r w:rsidR="002411BE" w:rsidRPr="00F41D39">
        <w:rPr>
          <w:rFonts w:ascii="Times New Roman" w:hAnsi="Times New Roman" w:cs="Times New Roman"/>
          <w:sz w:val="18"/>
          <w:szCs w:val="20"/>
          <w:lang w:val="uk-UA"/>
        </w:rPr>
        <w:t>, 1997.</w:t>
      </w:r>
      <w:r w:rsidRPr="00F41D39">
        <w:rPr>
          <w:rFonts w:ascii="Times New Roman" w:hAnsi="Times New Roman" w:cs="Times New Roman"/>
          <w:sz w:val="18"/>
          <w:szCs w:val="20"/>
          <w:lang w:val="uk-UA"/>
        </w:rPr>
        <w:t xml:space="preserve"> 411 с.</w:t>
      </w:r>
    </w:p>
    <w:p w:rsidR="00B72989" w:rsidRPr="00F41D39" w:rsidRDefault="00B72989" w:rsidP="004205EB">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Українська Центральна Рада. Документи і матеріали. У 2-х томах. / Ред. кол. В.А. Смолій та інші</w:t>
      </w:r>
      <w:r w:rsidR="002411BE" w:rsidRPr="00F41D39">
        <w:rPr>
          <w:rFonts w:ascii="Times New Roman" w:hAnsi="Times New Roman" w:cs="Times New Roman"/>
          <w:sz w:val="18"/>
          <w:szCs w:val="20"/>
          <w:lang w:val="uk-UA"/>
        </w:rPr>
        <w:t xml:space="preserve">. К.: Наукова думка, 1996. Т. 1. </w:t>
      </w:r>
      <w:r w:rsidRPr="00F41D39">
        <w:rPr>
          <w:rFonts w:ascii="Times New Roman" w:hAnsi="Times New Roman" w:cs="Times New Roman"/>
          <w:sz w:val="18"/>
          <w:szCs w:val="20"/>
          <w:lang w:val="uk-UA"/>
        </w:rPr>
        <w:t>587 с.</w:t>
      </w:r>
    </w:p>
    <w:p w:rsidR="00B72989" w:rsidRPr="00F41D39" w:rsidRDefault="00B72989" w:rsidP="004205EB">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Грушевський М. Хто т</w:t>
      </w:r>
      <w:r w:rsidR="002411BE" w:rsidRPr="00F41D39">
        <w:rPr>
          <w:rFonts w:ascii="Times New Roman" w:hAnsi="Times New Roman" w:cs="Times New Roman"/>
          <w:sz w:val="18"/>
          <w:szCs w:val="20"/>
          <w:lang w:val="uk-UA"/>
        </w:rPr>
        <w:t xml:space="preserve">акі українці і чого вони хочуть. </w:t>
      </w:r>
      <w:r w:rsidRPr="00F41D39">
        <w:rPr>
          <w:rFonts w:ascii="Times New Roman" w:hAnsi="Times New Roman" w:cs="Times New Roman"/>
          <w:sz w:val="18"/>
          <w:szCs w:val="20"/>
          <w:lang w:val="uk-UA"/>
        </w:rPr>
        <w:t xml:space="preserve">К.: </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Либідь</w:t>
      </w:r>
      <w:r w:rsidR="0054311E" w:rsidRPr="00F41D39">
        <w:rPr>
          <w:rFonts w:ascii="Times New Roman" w:hAnsi="Times New Roman" w:cs="Times New Roman"/>
          <w:sz w:val="18"/>
          <w:szCs w:val="20"/>
          <w:lang w:val="uk-UA"/>
        </w:rPr>
        <w:t>»</w:t>
      </w:r>
      <w:r w:rsidR="002411BE" w:rsidRPr="00F41D39">
        <w:rPr>
          <w:rFonts w:ascii="Times New Roman" w:hAnsi="Times New Roman" w:cs="Times New Roman"/>
          <w:sz w:val="18"/>
          <w:szCs w:val="20"/>
          <w:lang w:val="uk-UA"/>
        </w:rPr>
        <w:t>, 1991.</w:t>
      </w:r>
      <w:r w:rsidRPr="00F41D39">
        <w:rPr>
          <w:rFonts w:ascii="Times New Roman" w:hAnsi="Times New Roman" w:cs="Times New Roman"/>
          <w:sz w:val="18"/>
          <w:szCs w:val="20"/>
          <w:lang w:val="uk-UA"/>
        </w:rPr>
        <w:t xml:space="preserve"> 240 с.</w:t>
      </w:r>
    </w:p>
    <w:p w:rsidR="00B72989" w:rsidRPr="00F41D39" w:rsidRDefault="002411BE" w:rsidP="004205EB">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История Украины.</w:t>
      </w:r>
      <w:r w:rsidR="00B72989" w:rsidRPr="00F41D39">
        <w:rPr>
          <w:rFonts w:ascii="Times New Roman" w:hAnsi="Times New Roman" w:cs="Times New Roman"/>
          <w:sz w:val="18"/>
          <w:szCs w:val="20"/>
          <w:lang w:val="uk-UA"/>
        </w:rPr>
        <w:t xml:space="preserve"> М.: </w:t>
      </w:r>
      <w:r w:rsidR="0054311E" w:rsidRPr="00F41D39">
        <w:rPr>
          <w:rFonts w:ascii="Times New Roman" w:hAnsi="Times New Roman" w:cs="Times New Roman"/>
          <w:sz w:val="18"/>
          <w:szCs w:val="20"/>
          <w:lang w:val="uk-UA"/>
        </w:rPr>
        <w:t>«</w:t>
      </w:r>
      <w:r w:rsidR="00B72989" w:rsidRPr="00F41D39">
        <w:rPr>
          <w:rFonts w:ascii="Times New Roman" w:hAnsi="Times New Roman" w:cs="Times New Roman"/>
          <w:sz w:val="18"/>
          <w:szCs w:val="20"/>
          <w:lang w:val="uk-UA"/>
        </w:rPr>
        <w:t>Олма Медиа Групп</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 2008.</w:t>
      </w:r>
      <w:r w:rsidR="00B72989" w:rsidRPr="00F41D39">
        <w:rPr>
          <w:rFonts w:ascii="Times New Roman" w:hAnsi="Times New Roman" w:cs="Times New Roman"/>
          <w:sz w:val="18"/>
          <w:szCs w:val="20"/>
          <w:lang w:val="uk-UA"/>
        </w:rPr>
        <w:t xml:space="preserve"> 1070 с.</w:t>
      </w:r>
    </w:p>
    <w:p w:rsidR="00B72989" w:rsidRPr="00F41D39" w:rsidRDefault="00B72989" w:rsidP="004205EB">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Український національно-визвольн</w:t>
      </w:r>
      <w:r w:rsidR="002411BE" w:rsidRPr="00F41D39">
        <w:rPr>
          <w:rFonts w:ascii="Times New Roman" w:hAnsi="Times New Roman" w:cs="Times New Roman"/>
          <w:sz w:val="18"/>
          <w:szCs w:val="20"/>
          <w:lang w:val="uk-UA"/>
        </w:rPr>
        <w:t>ий рух. Документи і матеріали.</w:t>
      </w:r>
      <w:r w:rsidRPr="00F41D39">
        <w:rPr>
          <w:rFonts w:ascii="Times New Roman" w:hAnsi="Times New Roman" w:cs="Times New Roman"/>
          <w:sz w:val="18"/>
          <w:szCs w:val="20"/>
          <w:lang w:val="uk-UA"/>
        </w:rPr>
        <w:t xml:space="preserve"> К.: </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Либідь</w:t>
      </w:r>
      <w:r w:rsidR="0054311E" w:rsidRPr="00F41D39">
        <w:rPr>
          <w:rFonts w:ascii="Times New Roman" w:hAnsi="Times New Roman" w:cs="Times New Roman"/>
          <w:sz w:val="18"/>
          <w:szCs w:val="20"/>
          <w:lang w:val="uk-UA"/>
        </w:rPr>
        <w:t>»</w:t>
      </w:r>
      <w:r w:rsidR="002411BE" w:rsidRPr="00F41D39">
        <w:rPr>
          <w:rFonts w:ascii="Times New Roman" w:hAnsi="Times New Roman" w:cs="Times New Roman"/>
          <w:sz w:val="18"/>
          <w:szCs w:val="20"/>
          <w:lang w:val="uk-UA"/>
        </w:rPr>
        <w:t xml:space="preserve">, 2003. </w:t>
      </w:r>
      <w:r w:rsidRPr="00F41D39">
        <w:rPr>
          <w:rFonts w:ascii="Times New Roman" w:hAnsi="Times New Roman" w:cs="Times New Roman"/>
          <w:sz w:val="18"/>
          <w:szCs w:val="20"/>
          <w:lang w:val="uk-UA"/>
        </w:rPr>
        <w:t xml:space="preserve">1024 с. </w:t>
      </w:r>
    </w:p>
    <w:p w:rsidR="00B72989" w:rsidRPr="00F41D39" w:rsidRDefault="00B72989" w:rsidP="004205EB">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Мицик Ю.</w:t>
      </w:r>
      <w:r w:rsidR="002411BE" w:rsidRPr="00F41D39">
        <w:rPr>
          <w:rFonts w:ascii="Times New Roman" w:hAnsi="Times New Roman" w:cs="Times New Roman"/>
          <w:sz w:val="18"/>
          <w:szCs w:val="20"/>
          <w:lang w:val="uk-UA"/>
        </w:rPr>
        <w:t>, Бажан О., Власов В.</w:t>
      </w:r>
      <w:r w:rsidRPr="00F41D39">
        <w:rPr>
          <w:rFonts w:ascii="Times New Roman" w:hAnsi="Times New Roman" w:cs="Times New Roman"/>
          <w:sz w:val="18"/>
          <w:szCs w:val="20"/>
          <w:lang w:val="uk-UA"/>
        </w:rPr>
        <w:t xml:space="preserve"> Історія України.</w:t>
      </w:r>
      <w:r w:rsidR="002411BE" w:rsidRPr="00F41D39">
        <w:rPr>
          <w:rFonts w:ascii="Times New Roman" w:hAnsi="Times New Roman" w:cs="Times New Roman"/>
          <w:sz w:val="18"/>
          <w:szCs w:val="20"/>
          <w:lang w:val="uk-UA"/>
        </w:rPr>
        <w:t xml:space="preserve"> – К.: Вид-</w:t>
      </w:r>
      <w:r w:rsidRPr="00F41D39">
        <w:rPr>
          <w:rFonts w:ascii="Times New Roman" w:hAnsi="Times New Roman" w:cs="Times New Roman"/>
          <w:sz w:val="18"/>
          <w:szCs w:val="20"/>
          <w:lang w:val="uk-UA"/>
        </w:rPr>
        <w:t xml:space="preserve">чий дім </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Києво-Могилянська академія</w:t>
      </w:r>
      <w:r w:rsidR="0054311E" w:rsidRPr="00F41D39">
        <w:rPr>
          <w:rFonts w:ascii="Times New Roman" w:hAnsi="Times New Roman" w:cs="Times New Roman"/>
          <w:sz w:val="18"/>
          <w:szCs w:val="20"/>
          <w:lang w:val="uk-UA"/>
        </w:rPr>
        <w:t>»</w:t>
      </w:r>
      <w:r w:rsidR="002411BE" w:rsidRPr="00F41D39">
        <w:rPr>
          <w:rFonts w:ascii="Times New Roman" w:hAnsi="Times New Roman" w:cs="Times New Roman"/>
          <w:sz w:val="18"/>
          <w:szCs w:val="20"/>
          <w:lang w:val="uk-UA"/>
        </w:rPr>
        <w:t xml:space="preserve">, 2010. </w:t>
      </w:r>
      <w:r w:rsidRPr="00F41D39">
        <w:rPr>
          <w:rFonts w:ascii="Times New Roman" w:hAnsi="Times New Roman" w:cs="Times New Roman"/>
          <w:sz w:val="18"/>
          <w:szCs w:val="20"/>
          <w:lang w:val="uk-UA"/>
        </w:rPr>
        <w:t>595 с.</w:t>
      </w:r>
    </w:p>
    <w:p w:rsidR="00B72989" w:rsidRPr="00F41D39" w:rsidRDefault="00B72989" w:rsidP="00F41D39">
      <w:pPr>
        <w:pStyle w:val="a7"/>
        <w:numPr>
          <w:ilvl w:val="0"/>
          <w:numId w:val="16"/>
        </w:numPr>
        <w:tabs>
          <w:tab w:val="left" w:pos="993"/>
        </w:tabs>
        <w:spacing w:after="0" w:line="240" w:lineRule="auto"/>
        <w:ind w:left="0" w:firstLine="709"/>
        <w:jc w:val="both"/>
        <w:rPr>
          <w:rFonts w:ascii="Times New Roman" w:hAnsi="Times New Roman" w:cs="Times New Roman"/>
          <w:sz w:val="18"/>
          <w:szCs w:val="20"/>
          <w:lang w:val="uk-UA"/>
        </w:rPr>
      </w:pPr>
      <w:r w:rsidRPr="00F41D39">
        <w:rPr>
          <w:rFonts w:ascii="Times New Roman" w:hAnsi="Times New Roman" w:cs="Times New Roman"/>
          <w:sz w:val="18"/>
          <w:szCs w:val="20"/>
          <w:lang w:val="uk-UA"/>
        </w:rPr>
        <w:t>Вин</w:t>
      </w:r>
      <w:r w:rsidR="002411BE" w:rsidRPr="00F41D39">
        <w:rPr>
          <w:rFonts w:ascii="Times New Roman" w:hAnsi="Times New Roman" w:cs="Times New Roman"/>
          <w:sz w:val="18"/>
          <w:szCs w:val="20"/>
          <w:lang w:val="uk-UA"/>
        </w:rPr>
        <w:t xml:space="preserve">ниченко В. Відродження нації. </w:t>
      </w:r>
      <w:r w:rsidRPr="00F41D39">
        <w:rPr>
          <w:rFonts w:ascii="Times New Roman" w:hAnsi="Times New Roman" w:cs="Times New Roman"/>
          <w:sz w:val="18"/>
          <w:szCs w:val="20"/>
          <w:lang w:val="uk-UA"/>
        </w:rPr>
        <w:t xml:space="preserve">К.: </w:t>
      </w:r>
      <w:r w:rsidR="0054311E" w:rsidRPr="00F41D39">
        <w:rPr>
          <w:rFonts w:ascii="Times New Roman" w:hAnsi="Times New Roman" w:cs="Times New Roman"/>
          <w:sz w:val="18"/>
          <w:szCs w:val="20"/>
          <w:lang w:val="uk-UA"/>
        </w:rPr>
        <w:t>«</w:t>
      </w:r>
      <w:r w:rsidRPr="00F41D39">
        <w:rPr>
          <w:rFonts w:ascii="Times New Roman" w:hAnsi="Times New Roman" w:cs="Times New Roman"/>
          <w:sz w:val="18"/>
          <w:szCs w:val="20"/>
          <w:lang w:val="uk-UA"/>
        </w:rPr>
        <w:t>Видавництво політичної літератури</w:t>
      </w:r>
      <w:r w:rsidR="0054311E" w:rsidRPr="00F41D39">
        <w:rPr>
          <w:rFonts w:ascii="Times New Roman" w:hAnsi="Times New Roman" w:cs="Times New Roman"/>
          <w:sz w:val="18"/>
          <w:szCs w:val="20"/>
          <w:lang w:val="uk-UA"/>
        </w:rPr>
        <w:t>»</w:t>
      </w:r>
      <w:r w:rsidR="002411BE" w:rsidRPr="00F41D39">
        <w:rPr>
          <w:rFonts w:ascii="Times New Roman" w:hAnsi="Times New Roman" w:cs="Times New Roman"/>
          <w:sz w:val="18"/>
          <w:szCs w:val="20"/>
          <w:lang w:val="uk-UA"/>
        </w:rPr>
        <w:t xml:space="preserve">, 1990. Ч. 1. </w:t>
      </w:r>
      <w:r w:rsidRPr="00F41D39">
        <w:rPr>
          <w:rFonts w:ascii="Times New Roman" w:hAnsi="Times New Roman" w:cs="Times New Roman"/>
          <w:sz w:val="18"/>
          <w:szCs w:val="20"/>
          <w:lang w:val="uk-UA"/>
        </w:rPr>
        <w:t>318 с.</w:t>
      </w:r>
      <w:r w:rsidRPr="00F41D39">
        <w:rPr>
          <w:rFonts w:ascii="Times New Roman" w:eastAsia="Calibri" w:hAnsi="Times New Roman" w:cs="Times New Roman"/>
          <w:b/>
          <w:sz w:val="24"/>
          <w:szCs w:val="28"/>
          <w:lang w:val="uk-UA"/>
        </w:rPr>
        <w:br w:type="page"/>
      </w:r>
    </w:p>
    <w:p w:rsidR="00E77199" w:rsidRDefault="00E77199" w:rsidP="00B1648D">
      <w:pPr>
        <w:tabs>
          <w:tab w:val="left" w:pos="0"/>
        </w:tabs>
        <w:spacing w:after="0" w:line="240" w:lineRule="auto"/>
        <w:ind w:right="-1"/>
        <w:jc w:val="both"/>
        <w:rPr>
          <w:rFonts w:ascii="Times New Roman" w:eastAsia="Calibri" w:hAnsi="Times New Roman" w:cs="Times New Roman"/>
          <w:i/>
          <w:iCs/>
          <w:sz w:val="28"/>
          <w:szCs w:val="28"/>
          <w:lang w:val="uk-UA"/>
        </w:rPr>
      </w:pPr>
      <w:r w:rsidRPr="00395221">
        <w:rPr>
          <w:rFonts w:ascii="Times New Roman" w:eastAsia="Calibri" w:hAnsi="Times New Roman" w:cs="Times New Roman"/>
          <w:b/>
          <w:sz w:val="28"/>
          <w:szCs w:val="28"/>
          <w:lang w:val="uk-UA"/>
        </w:rPr>
        <w:lastRenderedPageBreak/>
        <w:t>Ю. С. Байдюк</w:t>
      </w:r>
      <w:r w:rsidRPr="00395221">
        <w:rPr>
          <w:rFonts w:ascii="Times New Roman" w:eastAsia="Calibri" w:hAnsi="Times New Roman" w:cs="Times New Roman"/>
          <w:sz w:val="28"/>
          <w:szCs w:val="28"/>
          <w:lang w:val="uk-UA"/>
        </w:rPr>
        <w:t>, студентка 1-</w:t>
      </w:r>
      <w:r w:rsidR="008326CD" w:rsidRPr="00395221">
        <w:rPr>
          <w:rFonts w:ascii="Times New Roman" w:eastAsia="Calibri" w:hAnsi="Times New Roman" w:cs="Times New Roman"/>
          <w:sz w:val="28"/>
          <w:szCs w:val="28"/>
          <w:lang w:val="uk-UA"/>
        </w:rPr>
        <w:t xml:space="preserve">го курсу, спеціальність «Право» </w:t>
      </w:r>
      <w:r w:rsidRPr="00395221">
        <w:rPr>
          <w:rFonts w:ascii="Times New Roman" w:eastAsia="Calibri" w:hAnsi="Times New Roman" w:cs="Times New Roman"/>
          <w:i/>
          <w:iCs/>
          <w:sz w:val="28"/>
          <w:szCs w:val="28"/>
          <w:lang w:val="uk-UA"/>
        </w:rPr>
        <w:t>(ХНУВС, Харків)</w:t>
      </w:r>
    </w:p>
    <w:p w:rsidR="00774A66" w:rsidRPr="007F4617" w:rsidRDefault="00774A66" w:rsidP="00774A66">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М</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О</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О</w:t>
      </w:r>
      <w:r w:rsidR="00842B15">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lang w:val="uk-UA"/>
        </w:rPr>
        <w:t>чинников</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w:t>
      </w:r>
      <w:r>
        <w:rPr>
          <w:rFonts w:ascii="Times New Roman" w:eastAsia="Times New Roman" w:hAnsi="Times New Roman" w:cs="Times New Roman"/>
          <w:sz w:val="28"/>
          <w:szCs w:val="28"/>
          <w:highlight w:val="white"/>
          <w:lang w:val="uk-UA"/>
        </w:rPr>
        <w:t>філол</w:t>
      </w:r>
      <w:r>
        <w:rPr>
          <w:rFonts w:ascii="Times New Roman" w:eastAsia="Times New Roman" w:hAnsi="Times New Roman" w:cs="Times New Roman"/>
          <w:sz w:val="28"/>
          <w:szCs w:val="28"/>
          <w:highlight w:val="white"/>
        </w:rPr>
        <w:t xml:space="preserve">. 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B1648D" w:rsidRPr="00395221" w:rsidRDefault="00B1648D" w:rsidP="00B1648D">
      <w:pPr>
        <w:tabs>
          <w:tab w:val="left" w:pos="0"/>
        </w:tabs>
        <w:spacing w:after="0" w:line="240" w:lineRule="auto"/>
        <w:ind w:right="-1"/>
        <w:jc w:val="both"/>
        <w:rPr>
          <w:rFonts w:ascii="Times New Roman" w:eastAsia="Calibri" w:hAnsi="Times New Roman" w:cs="Times New Roman"/>
          <w:sz w:val="28"/>
          <w:szCs w:val="28"/>
          <w:lang w:val="uk-UA"/>
        </w:rPr>
      </w:pPr>
    </w:p>
    <w:p w:rsidR="00E77199" w:rsidRPr="00395221" w:rsidRDefault="00E77199" w:rsidP="006A135C">
      <w:pPr>
        <w:tabs>
          <w:tab w:val="left" w:pos="0"/>
        </w:tabs>
        <w:spacing w:after="0" w:line="240" w:lineRule="auto"/>
        <w:ind w:right="-1" w:firstLine="709"/>
        <w:jc w:val="both"/>
        <w:rPr>
          <w:rFonts w:ascii="Times New Roman" w:eastAsia="Calibri" w:hAnsi="Times New Roman" w:cs="Times New Roman"/>
          <w:i/>
          <w:iCs/>
          <w:sz w:val="28"/>
          <w:szCs w:val="28"/>
          <w:lang w:val="uk-UA"/>
        </w:rPr>
      </w:pPr>
    </w:p>
    <w:p w:rsidR="00E77199" w:rsidRPr="00395221" w:rsidRDefault="00E77199" w:rsidP="00163EC7">
      <w:pPr>
        <w:tabs>
          <w:tab w:val="left" w:pos="0"/>
        </w:tabs>
        <w:spacing w:after="0" w:line="240" w:lineRule="auto"/>
        <w:ind w:right="-1"/>
        <w:jc w:val="center"/>
        <w:rPr>
          <w:rFonts w:ascii="Times New Roman" w:eastAsia="Calibri" w:hAnsi="Times New Roman" w:cs="Times New Roman"/>
          <w:b/>
          <w:iCs/>
          <w:sz w:val="28"/>
          <w:szCs w:val="28"/>
          <w:lang w:val="uk-UA"/>
        </w:rPr>
      </w:pPr>
      <w:r w:rsidRPr="00395221">
        <w:rPr>
          <w:rFonts w:ascii="Times New Roman" w:eastAsia="Calibri" w:hAnsi="Times New Roman" w:cs="Times New Roman"/>
          <w:b/>
          <w:iCs/>
          <w:sz w:val="28"/>
          <w:szCs w:val="28"/>
          <w:lang w:val="uk-UA"/>
        </w:rPr>
        <w:t>СКЛАДНІ ВИПАДКИ НАГОЛОШУВАННЯ СЛІВ УКРАЇНСЬКОЇ МОВІ</w:t>
      </w:r>
    </w:p>
    <w:p w:rsidR="00E77199" w:rsidRPr="00395221" w:rsidRDefault="00E77199" w:rsidP="006A135C">
      <w:pPr>
        <w:spacing w:after="0" w:line="240" w:lineRule="auto"/>
        <w:ind w:right="-1" w:firstLine="709"/>
        <w:jc w:val="both"/>
        <w:rPr>
          <w:rFonts w:ascii="Times New Roman" w:eastAsia="Calibri" w:hAnsi="Times New Roman" w:cs="Times New Roman"/>
          <w:b/>
          <w:sz w:val="28"/>
          <w:lang w:val="uk-UA"/>
        </w:rPr>
      </w:pPr>
    </w:p>
    <w:p w:rsidR="00E77199" w:rsidRPr="00395221" w:rsidRDefault="00B1648D" w:rsidP="006A135C">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Наголос</w:t>
      </w:r>
      <w:r w:rsidR="00E77199" w:rsidRPr="00395221">
        <w:rPr>
          <w:rFonts w:ascii="Times New Roman" w:eastAsia="Times New Roman" w:hAnsi="Times New Roman" w:cs="Times New Roman"/>
          <w:sz w:val="28"/>
          <w:szCs w:val="28"/>
          <w:lang w:eastAsia="ru-RU"/>
        </w:rPr>
        <w:t xml:space="preserve"> </w:t>
      </w:r>
      <w:r w:rsidR="00E77199" w:rsidRPr="00395221">
        <w:rPr>
          <w:rFonts w:ascii="Times New Roman" w:eastAsia="Calibri" w:hAnsi="Times New Roman" w:cs="Times New Roman"/>
          <w:sz w:val="28"/>
          <w:szCs w:val="28"/>
        </w:rPr>
        <w:t>–</w:t>
      </w:r>
      <w:r w:rsidR="00E77199" w:rsidRPr="00395221">
        <w:rPr>
          <w:rFonts w:ascii="Times New Roman" w:eastAsia="Calibri" w:hAnsi="Times New Roman" w:cs="Times New Roman"/>
          <w:sz w:val="28"/>
          <w:szCs w:val="28"/>
          <w:lang w:val="uk-UA"/>
        </w:rPr>
        <w:t xml:space="preserve"> </w:t>
      </w:r>
      <w:r w:rsidR="00E77199" w:rsidRPr="00395221">
        <w:rPr>
          <w:rFonts w:ascii="Times New Roman" w:eastAsia="Times New Roman" w:hAnsi="Times New Roman" w:cs="Times New Roman"/>
          <w:sz w:val="28"/>
          <w:szCs w:val="28"/>
          <w:lang w:eastAsia="ru-RU"/>
        </w:rPr>
        <w:t>це спосіб виділення голосом того чи іншого складу слова.</w:t>
      </w:r>
      <w:r w:rsidR="00E77199" w:rsidRPr="00395221">
        <w:rPr>
          <w:rFonts w:ascii="Calibri" w:eastAsia="Calibri" w:hAnsi="Calibri" w:cs="Times New Roman"/>
          <w:sz w:val="28"/>
          <w:szCs w:val="21"/>
        </w:rPr>
        <w:t xml:space="preserve"> </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val="uk-UA" w:eastAsia="ru-RU"/>
        </w:rPr>
        <w:t> </w:t>
      </w:r>
      <w:r w:rsidR="00E77199" w:rsidRPr="00395221">
        <w:rPr>
          <w:rFonts w:ascii="Times New Roman" w:eastAsia="Times New Roman" w:hAnsi="Times New Roman" w:cs="Times New Roman"/>
          <w:sz w:val="28"/>
          <w:szCs w:val="28"/>
          <w:lang w:eastAsia="ru-RU"/>
        </w:rPr>
        <w:t xml:space="preserve">деяких мовах наголос постійний (наголошується перший, другий чи останній склад слова без винятків). </w:t>
      </w:r>
      <w:r w:rsidR="00E77199" w:rsidRPr="00395221">
        <w:rPr>
          <w:rFonts w:ascii="Times New Roman" w:eastAsia="Times New Roman" w:hAnsi="Times New Roman" w:cs="Times New Roman"/>
          <w:sz w:val="28"/>
          <w:szCs w:val="28"/>
          <w:lang w:val="uk-UA" w:eastAsia="ru-RU"/>
        </w:rPr>
        <w:t xml:space="preserve">В українській мові наголос повсюдний, тобто </w:t>
      </w:r>
      <w:r w:rsidR="00E77199" w:rsidRPr="00395221">
        <w:rPr>
          <w:rFonts w:ascii="Times New Roman" w:eastAsia="Times New Roman" w:hAnsi="Times New Roman" w:cs="Times New Roman"/>
          <w:sz w:val="28"/>
          <w:szCs w:val="28"/>
          <w:lang w:eastAsia="ru-RU"/>
        </w:rPr>
        <w:t xml:space="preserve">може падати на будь-який склад слова.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1"/>
          <w:lang w:val="uk-UA" w:eastAsia="ru-RU"/>
        </w:rPr>
      </w:pPr>
      <w:r w:rsidRPr="00395221">
        <w:rPr>
          <w:rFonts w:ascii="Times New Roman" w:eastAsia="Times New Roman" w:hAnsi="Times New Roman" w:cs="Times New Roman"/>
          <w:sz w:val="28"/>
          <w:szCs w:val="21"/>
          <w:lang w:val="uk-UA" w:eastAsia="ru-RU"/>
        </w:rPr>
        <w:t>Н</w:t>
      </w:r>
      <w:r w:rsidRPr="00395221">
        <w:rPr>
          <w:rFonts w:ascii="Times New Roman" w:eastAsia="Times New Roman" w:hAnsi="Times New Roman" w:cs="Times New Roman"/>
          <w:sz w:val="28"/>
          <w:szCs w:val="21"/>
          <w:lang w:eastAsia="ru-RU"/>
        </w:rPr>
        <w:t xml:space="preserve">е всі слова </w:t>
      </w:r>
      <w:r w:rsidRPr="00395221">
        <w:rPr>
          <w:rFonts w:ascii="Times New Roman" w:eastAsia="Times New Roman" w:hAnsi="Times New Roman" w:cs="Times New Roman"/>
          <w:sz w:val="28"/>
          <w:szCs w:val="21"/>
          <w:lang w:val="uk-UA" w:eastAsia="ru-RU"/>
        </w:rPr>
        <w:t xml:space="preserve">в українській мові </w:t>
      </w:r>
      <w:r w:rsidRPr="00395221">
        <w:rPr>
          <w:rFonts w:ascii="Times New Roman" w:eastAsia="Times New Roman" w:hAnsi="Times New Roman" w:cs="Times New Roman"/>
          <w:sz w:val="28"/>
          <w:szCs w:val="21"/>
          <w:lang w:eastAsia="ru-RU"/>
        </w:rPr>
        <w:t xml:space="preserve">мають наголос. </w:t>
      </w:r>
      <w:r w:rsidRPr="00395221">
        <w:rPr>
          <w:rFonts w:ascii="Times New Roman" w:eastAsia="Times New Roman" w:hAnsi="Times New Roman" w:cs="Times New Roman"/>
          <w:sz w:val="28"/>
          <w:szCs w:val="21"/>
          <w:lang w:val="uk-UA" w:eastAsia="ru-RU"/>
        </w:rPr>
        <w:t>Н</w:t>
      </w:r>
      <w:r w:rsidRPr="00395221">
        <w:rPr>
          <w:rFonts w:ascii="Times New Roman" w:eastAsia="Times New Roman" w:hAnsi="Times New Roman" w:cs="Times New Roman"/>
          <w:sz w:val="28"/>
          <w:szCs w:val="21"/>
          <w:lang w:eastAsia="ru-RU"/>
        </w:rPr>
        <w:t xml:space="preserve">е </w:t>
      </w:r>
      <w:r w:rsidRPr="00395221">
        <w:rPr>
          <w:rFonts w:ascii="Times New Roman" w:eastAsia="Times New Roman" w:hAnsi="Times New Roman" w:cs="Times New Roman"/>
          <w:sz w:val="28"/>
          <w:szCs w:val="21"/>
          <w:lang w:val="uk-UA" w:eastAsia="ru-RU"/>
        </w:rPr>
        <w:t xml:space="preserve">наголошуються </w:t>
      </w:r>
      <w:r w:rsidRPr="00395221">
        <w:rPr>
          <w:rFonts w:ascii="Times New Roman" w:eastAsia="Times New Roman" w:hAnsi="Times New Roman" w:cs="Times New Roman"/>
          <w:sz w:val="28"/>
          <w:szCs w:val="21"/>
          <w:lang w:eastAsia="ru-RU"/>
        </w:rPr>
        <w:t xml:space="preserve">односкладові службові </w:t>
      </w:r>
      <w:r w:rsidRPr="00395221">
        <w:rPr>
          <w:rFonts w:ascii="Times New Roman" w:eastAsia="Times New Roman" w:hAnsi="Times New Roman" w:cs="Times New Roman"/>
          <w:sz w:val="28"/>
          <w:szCs w:val="21"/>
          <w:lang w:val="uk-UA" w:eastAsia="ru-RU"/>
        </w:rPr>
        <w:t>частини мови (односкладові прийменники, сполучники та частки).</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bCs/>
          <w:sz w:val="28"/>
          <w:szCs w:val="24"/>
          <w:shd w:val="clear" w:color="auto" w:fill="FFFFFF"/>
          <w:lang w:val="uk-UA" w:eastAsia="ru-RU"/>
        </w:rPr>
      </w:pPr>
      <w:r w:rsidRPr="00395221">
        <w:rPr>
          <w:rFonts w:ascii="Times New Roman" w:eastAsia="Times New Roman" w:hAnsi="Times New Roman" w:cs="Times New Roman"/>
          <w:sz w:val="28"/>
          <w:szCs w:val="21"/>
          <w:lang w:val="uk-UA" w:eastAsia="ru-RU"/>
        </w:rPr>
        <w:t>За допомогою наголосу часто розрізняють лексичне значення та граматичні форми слів, н</w:t>
      </w:r>
      <w:r w:rsidRPr="00395221">
        <w:rPr>
          <w:rFonts w:ascii="Times New Roman" w:eastAsia="Times New Roman" w:hAnsi="Times New Roman" w:cs="Times New Roman"/>
          <w:bCs/>
          <w:sz w:val="28"/>
          <w:szCs w:val="28"/>
          <w:shd w:val="clear" w:color="auto" w:fill="FFFFFF"/>
          <w:lang w:val="uk-UA" w:eastAsia="ru-RU"/>
        </w:rPr>
        <w:t>априклад:</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з</w:t>
      </w:r>
      <w:r w:rsidRPr="00395221">
        <w:rPr>
          <w:rFonts w:ascii="Times New Roman" w:eastAsia="Times New Roman" w:hAnsi="Times New Roman" w:cs="Times New Roman"/>
          <w:b/>
          <w:i/>
          <w:sz w:val="28"/>
          <w:szCs w:val="28"/>
          <w:shd w:val="clear" w:color="auto" w:fill="FFFFFF"/>
          <w:lang w:val="uk-UA" w:eastAsia="ru-RU"/>
        </w:rPr>
        <w:t>а</w:t>
      </w:r>
      <w:r w:rsidRPr="00395221">
        <w:rPr>
          <w:rFonts w:ascii="Times New Roman" w:eastAsia="Times New Roman" w:hAnsi="Times New Roman" w:cs="Times New Roman"/>
          <w:i/>
          <w:sz w:val="28"/>
          <w:szCs w:val="28"/>
          <w:shd w:val="clear" w:color="auto" w:fill="FFFFFF"/>
          <w:lang w:val="uk-UA" w:eastAsia="ru-RU"/>
        </w:rPr>
        <w:t>мок</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зам</w:t>
      </w:r>
      <w:r w:rsidRPr="00395221">
        <w:rPr>
          <w:rFonts w:ascii="Times New Roman" w:eastAsia="Times New Roman" w:hAnsi="Times New Roman" w:cs="Times New Roman"/>
          <w:b/>
          <w:i/>
          <w:sz w:val="28"/>
          <w:szCs w:val="28"/>
          <w:shd w:val="clear" w:color="auto" w:fill="FFFFFF"/>
          <w:lang w:val="uk-UA" w:eastAsia="ru-RU"/>
        </w:rPr>
        <w:t>о</w:t>
      </w:r>
      <w:r w:rsidRPr="00395221">
        <w:rPr>
          <w:rFonts w:ascii="Times New Roman" w:eastAsia="Times New Roman" w:hAnsi="Times New Roman" w:cs="Times New Roman"/>
          <w:i/>
          <w:sz w:val="28"/>
          <w:szCs w:val="28"/>
          <w:shd w:val="clear" w:color="auto" w:fill="FFFFFF"/>
          <w:lang w:val="uk-UA" w:eastAsia="ru-RU"/>
        </w:rPr>
        <w:t>к</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пр</w:t>
      </w:r>
      <w:r w:rsidRPr="00395221">
        <w:rPr>
          <w:rFonts w:ascii="Times New Roman" w:eastAsia="Times New Roman" w:hAnsi="Times New Roman" w:cs="Times New Roman"/>
          <w:b/>
          <w:i/>
          <w:sz w:val="28"/>
          <w:szCs w:val="28"/>
          <w:shd w:val="clear" w:color="auto" w:fill="FFFFFF"/>
          <w:lang w:val="uk-UA" w:eastAsia="ru-RU"/>
        </w:rPr>
        <w:t>и</w:t>
      </w:r>
      <w:r w:rsidRPr="00395221">
        <w:rPr>
          <w:rFonts w:ascii="Times New Roman" w:eastAsia="Times New Roman" w:hAnsi="Times New Roman" w:cs="Times New Roman"/>
          <w:i/>
          <w:sz w:val="28"/>
          <w:szCs w:val="28"/>
          <w:shd w:val="clear" w:color="auto" w:fill="FFFFFF"/>
          <w:lang w:val="uk-UA" w:eastAsia="ru-RU"/>
        </w:rPr>
        <w:t>клад</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прикл</w:t>
      </w:r>
      <w:r w:rsidRPr="00395221">
        <w:rPr>
          <w:rFonts w:ascii="Times New Roman" w:eastAsia="Times New Roman" w:hAnsi="Times New Roman" w:cs="Times New Roman"/>
          <w:b/>
          <w:i/>
          <w:sz w:val="28"/>
          <w:szCs w:val="28"/>
          <w:shd w:val="clear" w:color="auto" w:fill="FFFFFF"/>
          <w:lang w:val="uk-UA" w:eastAsia="ru-RU"/>
        </w:rPr>
        <w:t>а</w:t>
      </w:r>
      <w:r w:rsidRPr="00395221">
        <w:rPr>
          <w:rFonts w:ascii="Times New Roman" w:eastAsia="Times New Roman" w:hAnsi="Times New Roman" w:cs="Times New Roman"/>
          <w:i/>
          <w:sz w:val="28"/>
          <w:szCs w:val="28"/>
          <w:shd w:val="clear" w:color="auto" w:fill="FFFFFF"/>
          <w:lang w:val="uk-UA" w:eastAsia="ru-RU"/>
        </w:rPr>
        <w:t>д</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батьк</w:t>
      </w:r>
      <w:r w:rsidRPr="00395221">
        <w:rPr>
          <w:rFonts w:ascii="Times New Roman" w:eastAsia="Times New Roman" w:hAnsi="Times New Roman" w:cs="Times New Roman"/>
          <w:b/>
          <w:i/>
          <w:sz w:val="28"/>
          <w:szCs w:val="28"/>
          <w:shd w:val="clear" w:color="auto" w:fill="FFFFFF"/>
          <w:lang w:val="uk-UA" w:eastAsia="ru-RU"/>
        </w:rPr>
        <w:t>і</w:t>
      </w:r>
      <w:r w:rsidR="00163EC7">
        <w:rPr>
          <w:rFonts w:ascii="Times New Roman" w:eastAsia="Times New Roman" w:hAnsi="Times New Roman" w:cs="Times New Roman"/>
          <w:i/>
          <w:sz w:val="28"/>
          <w:szCs w:val="28"/>
          <w:shd w:val="clear" w:color="auto" w:fill="FFFFFF"/>
          <w:lang w:val="uk-UA" w:eastAsia="ru-RU"/>
        </w:rPr>
        <w:t>в</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б</w:t>
      </w:r>
      <w:r w:rsidRPr="00395221">
        <w:rPr>
          <w:rFonts w:ascii="Times New Roman" w:eastAsia="Times New Roman" w:hAnsi="Times New Roman" w:cs="Times New Roman"/>
          <w:b/>
          <w:i/>
          <w:sz w:val="28"/>
          <w:szCs w:val="28"/>
          <w:shd w:val="clear" w:color="auto" w:fill="FFFFFF"/>
          <w:lang w:val="uk-UA" w:eastAsia="ru-RU"/>
        </w:rPr>
        <w:t>а</w:t>
      </w:r>
      <w:r w:rsidRPr="00395221">
        <w:rPr>
          <w:rFonts w:ascii="Times New Roman" w:eastAsia="Times New Roman" w:hAnsi="Times New Roman" w:cs="Times New Roman"/>
          <w:i/>
          <w:sz w:val="28"/>
          <w:szCs w:val="28"/>
          <w:shd w:val="clear" w:color="auto" w:fill="FFFFFF"/>
          <w:lang w:val="uk-UA" w:eastAsia="ru-RU"/>
        </w:rPr>
        <w:t>тьків</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с</w:t>
      </w:r>
      <w:r w:rsidRPr="00395221">
        <w:rPr>
          <w:rFonts w:ascii="Times New Roman" w:eastAsia="Times New Roman" w:hAnsi="Times New Roman" w:cs="Times New Roman"/>
          <w:b/>
          <w:i/>
          <w:sz w:val="28"/>
          <w:szCs w:val="28"/>
          <w:shd w:val="clear" w:color="auto" w:fill="FFFFFF"/>
          <w:lang w:val="uk-UA" w:eastAsia="ru-RU"/>
        </w:rPr>
        <w:t>е</w:t>
      </w:r>
      <w:r w:rsidRPr="00395221">
        <w:rPr>
          <w:rFonts w:ascii="Times New Roman" w:eastAsia="Times New Roman" w:hAnsi="Times New Roman" w:cs="Times New Roman"/>
          <w:i/>
          <w:sz w:val="28"/>
          <w:szCs w:val="28"/>
          <w:shd w:val="clear" w:color="auto" w:fill="FFFFFF"/>
          <w:lang w:val="uk-UA" w:eastAsia="ru-RU"/>
        </w:rPr>
        <w:t>стри</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i/>
          <w:sz w:val="28"/>
          <w:szCs w:val="28"/>
          <w:shd w:val="clear" w:color="auto" w:fill="FFFFFF"/>
          <w:lang w:val="uk-UA" w:eastAsia="ru-RU"/>
        </w:rPr>
        <w:t>сестр</w:t>
      </w:r>
      <w:r w:rsidRPr="00395221">
        <w:rPr>
          <w:rFonts w:ascii="Times New Roman" w:eastAsia="Times New Roman" w:hAnsi="Times New Roman" w:cs="Times New Roman"/>
          <w:b/>
          <w:i/>
          <w:sz w:val="28"/>
          <w:szCs w:val="28"/>
          <w:shd w:val="clear" w:color="auto" w:fill="FFFFFF"/>
          <w:lang w:val="uk-UA" w:eastAsia="ru-RU"/>
        </w:rPr>
        <w:t>и</w:t>
      </w:r>
      <w:r w:rsidRPr="00395221">
        <w:rPr>
          <w:rFonts w:ascii="Times New Roman" w:eastAsia="Times New Roman" w:hAnsi="Times New Roman" w:cs="Times New Roman"/>
          <w:i/>
          <w:sz w:val="28"/>
          <w:szCs w:val="28"/>
          <w:shd w:val="clear" w:color="auto" w:fill="FFFFFF"/>
          <w:lang w:val="uk-UA" w:eastAsia="ru-RU"/>
        </w:rPr>
        <w:t>.</w:t>
      </w:r>
      <w:r w:rsidRPr="00395221">
        <w:rPr>
          <w:rFonts w:ascii="Times New Roman" w:eastAsia="Times New Roman" w:hAnsi="Times New Roman" w:cs="Times New Roman"/>
          <w:bCs/>
          <w:sz w:val="28"/>
          <w:szCs w:val="28"/>
          <w:shd w:val="clear" w:color="auto" w:fill="FFFFFF"/>
          <w:lang w:val="uk-UA" w:eastAsia="ru-RU"/>
        </w:rPr>
        <w:t xml:space="preserve">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3"/>
          <w:lang w:val="uk-UA" w:eastAsia="ru-RU"/>
        </w:rPr>
      </w:pPr>
      <w:r w:rsidRPr="00395221">
        <w:rPr>
          <w:rFonts w:ascii="Times New Roman" w:eastAsia="Times New Roman" w:hAnsi="Times New Roman" w:cs="Times New Roman"/>
          <w:bCs/>
          <w:sz w:val="28"/>
          <w:szCs w:val="24"/>
          <w:shd w:val="clear" w:color="auto" w:fill="FFFFFF"/>
          <w:lang w:val="uk-UA" w:eastAsia="ru-RU"/>
        </w:rPr>
        <w:t xml:space="preserve">Однією з особливостей наголосу в українській мові є його </w:t>
      </w:r>
      <w:r w:rsidRPr="00395221">
        <w:rPr>
          <w:rFonts w:ascii="Times New Roman" w:eastAsia="Times New Roman" w:hAnsi="Times New Roman" w:cs="Times New Roman"/>
          <w:bCs/>
          <w:i/>
          <w:sz w:val="28"/>
          <w:szCs w:val="24"/>
          <w:u w:val="single"/>
          <w:shd w:val="clear" w:color="auto" w:fill="FFFFFF"/>
          <w:lang w:val="uk-UA" w:eastAsia="ru-RU"/>
        </w:rPr>
        <w:t>рухомість</w:t>
      </w:r>
      <w:r w:rsidRPr="00395221">
        <w:rPr>
          <w:rFonts w:ascii="Times New Roman" w:eastAsia="Times New Roman" w:hAnsi="Times New Roman" w:cs="Times New Roman"/>
          <w:bCs/>
          <w:sz w:val="28"/>
          <w:szCs w:val="24"/>
          <w:shd w:val="clear" w:color="auto" w:fill="FFFFFF"/>
          <w:lang w:val="uk-UA" w:eastAsia="ru-RU"/>
        </w:rPr>
        <w:t>.</w:t>
      </w:r>
      <w:r w:rsidRPr="00395221">
        <w:rPr>
          <w:rFonts w:ascii="Georgia" w:eastAsia="Times New Roman" w:hAnsi="Georgia" w:cs="Times New Roman"/>
          <w:sz w:val="23"/>
          <w:szCs w:val="23"/>
          <w:lang w:val="uk-UA" w:eastAsia="ru-RU"/>
        </w:rPr>
        <w:t xml:space="preserve"> </w:t>
      </w:r>
      <w:r w:rsidRPr="00395221">
        <w:rPr>
          <w:rFonts w:ascii="Times New Roman" w:eastAsia="Times New Roman" w:hAnsi="Times New Roman" w:cs="Times New Roman"/>
          <w:sz w:val="28"/>
          <w:szCs w:val="23"/>
          <w:lang w:eastAsia="ru-RU"/>
        </w:rPr>
        <w:t>Якщо наголос переміщ</w:t>
      </w:r>
      <w:r w:rsidRPr="00395221">
        <w:rPr>
          <w:rFonts w:ascii="Times New Roman" w:eastAsia="Times New Roman" w:hAnsi="Times New Roman" w:cs="Times New Roman"/>
          <w:sz w:val="28"/>
          <w:szCs w:val="23"/>
          <w:lang w:val="uk-UA" w:eastAsia="ru-RU"/>
        </w:rPr>
        <w:t xml:space="preserve">ується </w:t>
      </w:r>
      <w:r w:rsidRPr="00395221">
        <w:rPr>
          <w:rFonts w:ascii="Times New Roman" w:eastAsia="Times New Roman" w:hAnsi="Times New Roman" w:cs="Times New Roman"/>
          <w:sz w:val="28"/>
          <w:szCs w:val="23"/>
          <w:lang w:eastAsia="ru-RU"/>
        </w:rPr>
        <w:t xml:space="preserve">в межах однієї морфеми, то він рухомий тільки з фонетичного погляду. Такі випадки </w:t>
      </w:r>
      <w:r w:rsidRPr="00395221">
        <w:rPr>
          <w:rFonts w:ascii="Times New Roman" w:eastAsia="Times New Roman" w:hAnsi="Times New Roman" w:cs="Times New Roman"/>
          <w:sz w:val="28"/>
          <w:szCs w:val="23"/>
          <w:lang w:val="uk-UA" w:eastAsia="ru-RU"/>
        </w:rPr>
        <w:t xml:space="preserve">зустрічаються </w:t>
      </w:r>
      <w:r w:rsidRPr="00395221">
        <w:rPr>
          <w:rFonts w:ascii="Times New Roman" w:eastAsia="Times New Roman" w:hAnsi="Times New Roman" w:cs="Times New Roman"/>
          <w:sz w:val="28"/>
          <w:szCs w:val="23"/>
          <w:lang w:eastAsia="ru-RU"/>
        </w:rPr>
        <w:t>не част</w:t>
      </w:r>
      <w:r w:rsidRPr="00395221">
        <w:rPr>
          <w:rFonts w:ascii="Times New Roman" w:eastAsia="Times New Roman" w:hAnsi="Times New Roman" w:cs="Times New Roman"/>
          <w:sz w:val="28"/>
          <w:szCs w:val="23"/>
          <w:lang w:val="uk-UA" w:eastAsia="ru-RU"/>
        </w:rPr>
        <w:t>о</w:t>
      </w:r>
      <w:r w:rsidRPr="00395221">
        <w:rPr>
          <w:rFonts w:ascii="Times New Roman" w:eastAsia="Times New Roman" w:hAnsi="Times New Roman" w:cs="Times New Roman"/>
          <w:sz w:val="28"/>
          <w:szCs w:val="23"/>
          <w:lang w:eastAsia="ru-RU"/>
        </w:rPr>
        <w:t>. Вони відомі в кількох трискладових іменниках середнього роду з акцентованим першим складом, у яких наголос переходить на другий склад кореня у відмінкових формах множини: </w:t>
      </w:r>
      <w:r w:rsidRPr="00395221">
        <w:rPr>
          <w:rFonts w:ascii="Times New Roman" w:eastAsia="Times New Roman" w:hAnsi="Times New Roman" w:cs="Times New Roman"/>
          <w:i/>
          <w:iCs/>
          <w:sz w:val="28"/>
          <w:szCs w:val="23"/>
          <w:lang w:eastAsia="ru-RU"/>
        </w:rPr>
        <w:t>д</w:t>
      </w:r>
      <w:r w:rsidRPr="00395221">
        <w:rPr>
          <w:rFonts w:ascii="Times New Roman" w:eastAsia="Times New Roman" w:hAnsi="Times New Roman" w:cs="Times New Roman"/>
          <w:b/>
          <w:i/>
          <w:iCs/>
          <w:sz w:val="28"/>
          <w:szCs w:val="23"/>
          <w:lang w:eastAsia="ru-RU"/>
        </w:rPr>
        <w:t>е</w:t>
      </w:r>
      <w:r w:rsidRPr="00395221">
        <w:rPr>
          <w:rFonts w:ascii="Times New Roman" w:eastAsia="Times New Roman" w:hAnsi="Times New Roman" w:cs="Times New Roman"/>
          <w:i/>
          <w:iCs/>
          <w:sz w:val="28"/>
          <w:szCs w:val="23"/>
          <w:lang w:eastAsia="ru-RU"/>
        </w:rPr>
        <w:t xml:space="preserve">рево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Cs/>
          <w:sz w:val="28"/>
          <w:szCs w:val="23"/>
          <w:lang w:eastAsia="ru-RU"/>
        </w:rPr>
        <w:t xml:space="preserve"> д</w:t>
      </w:r>
      <w:r w:rsidRPr="00395221">
        <w:rPr>
          <w:rFonts w:ascii="Times New Roman" w:eastAsia="Times New Roman" w:hAnsi="Times New Roman" w:cs="Times New Roman"/>
          <w:i/>
          <w:iCs/>
          <w:sz w:val="28"/>
          <w:szCs w:val="23"/>
          <w:lang w:eastAsia="ru-RU"/>
        </w:rPr>
        <w:t>ер</w:t>
      </w:r>
      <w:r w:rsidRPr="00395221">
        <w:rPr>
          <w:rFonts w:ascii="Times New Roman" w:eastAsia="Times New Roman" w:hAnsi="Times New Roman" w:cs="Times New Roman"/>
          <w:b/>
          <w:i/>
          <w:iCs/>
          <w:sz w:val="28"/>
          <w:szCs w:val="23"/>
          <w:lang w:eastAsia="ru-RU"/>
        </w:rPr>
        <w:t>е</w:t>
      </w:r>
      <w:r w:rsidRPr="00395221">
        <w:rPr>
          <w:rFonts w:ascii="Times New Roman" w:eastAsia="Times New Roman" w:hAnsi="Times New Roman" w:cs="Times New Roman"/>
          <w:i/>
          <w:iCs/>
          <w:sz w:val="28"/>
          <w:szCs w:val="23"/>
          <w:lang w:eastAsia="ru-RU"/>
        </w:rPr>
        <w:t>ва</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дз</w:t>
      </w:r>
      <w:r w:rsidRPr="00395221">
        <w:rPr>
          <w:rFonts w:ascii="Times New Roman" w:eastAsia="Times New Roman" w:hAnsi="Times New Roman" w:cs="Times New Roman"/>
          <w:b/>
          <w:i/>
          <w:iCs/>
          <w:sz w:val="28"/>
          <w:szCs w:val="23"/>
          <w:lang w:eastAsia="ru-RU"/>
        </w:rPr>
        <w:t>е</w:t>
      </w:r>
      <w:r w:rsidRPr="00395221">
        <w:rPr>
          <w:rFonts w:ascii="Times New Roman" w:eastAsia="Times New Roman" w:hAnsi="Times New Roman" w:cs="Times New Roman"/>
          <w:i/>
          <w:iCs/>
          <w:sz w:val="28"/>
          <w:szCs w:val="23"/>
          <w:lang w:eastAsia="ru-RU"/>
        </w:rPr>
        <w:t>ркало</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Cs/>
          <w:sz w:val="28"/>
          <w:szCs w:val="23"/>
          <w:lang w:val="uk-UA" w:eastAsia="ru-RU"/>
        </w:rPr>
        <w:t xml:space="preserve"> </w:t>
      </w:r>
      <w:r w:rsidRPr="00395221">
        <w:rPr>
          <w:rFonts w:ascii="Times New Roman" w:eastAsia="Times New Roman" w:hAnsi="Times New Roman" w:cs="Times New Roman"/>
          <w:i/>
          <w:iCs/>
          <w:sz w:val="28"/>
          <w:szCs w:val="23"/>
          <w:lang w:eastAsia="ru-RU"/>
        </w:rPr>
        <w:t>дзерк</w:t>
      </w:r>
      <w:r w:rsidRPr="00395221">
        <w:rPr>
          <w:rFonts w:ascii="Times New Roman" w:eastAsia="Times New Roman" w:hAnsi="Times New Roman" w:cs="Times New Roman"/>
          <w:b/>
          <w:i/>
          <w:iCs/>
          <w:sz w:val="28"/>
          <w:szCs w:val="23"/>
          <w:lang w:eastAsia="ru-RU"/>
        </w:rPr>
        <w:t>а</w:t>
      </w:r>
      <w:r w:rsidRPr="00395221">
        <w:rPr>
          <w:rFonts w:ascii="Times New Roman" w:eastAsia="Times New Roman" w:hAnsi="Times New Roman" w:cs="Times New Roman"/>
          <w:i/>
          <w:iCs/>
          <w:sz w:val="28"/>
          <w:szCs w:val="23"/>
          <w:lang w:eastAsia="ru-RU"/>
        </w:rPr>
        <w:t>ла</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к</w:t>
      </w:r>
      <w:r w:rsidRPr="00395221">
        <w:rPr>
          <w:rFonts w:ascii="Times New Roman" w:eastAsia="Times New Roman" w:hAnsi="Times New Roman" w:cs="Times New Roman"/>
          <w:b/>
          <w:i/>
          <w:iCs/>
          <w:sz w:val="28"/>
          <w:szCs w:val="23"/>
          <w:lang w:eastAsia="ru-RU"/>
        </w:rPr>
        <w:t>о</w:t>
      </w:r>
      <w:r w:rsidRPr="00395221">
        <w:rPr>
          <w:rFonts w:ascii="Times New Roman" w:eastAsia="Times New Roman" w:hAnsi="Times New Roman" w:cs="Times New Roman"/>
          <w:i/>
          <w:iCs/>
          <w:sz w:val="28"/>
          <w:szCs w:val="23"/>
          <w:lang w:eastAsia="ru-RU"/>
        </w:rPr>
        <w:t>лесо</w:t>
      </w:r>
      <w:r w:rsidRPr="00395221">
        <w:rPr>
          <w:rFonts w:ascii="Times New Roman" w:eastAsia="Times New Roman" w:hAnsi="Times New Roman" w:cs="Times New Roman"/>
          <w:iCs/>
          <w:sz w:val="28"/>
          <w:szCs w:val="23"/>
          <w:lang w:val="uk-UA"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Cs/>
          <w:sz w:val="28"/>
          <w:szCs w:val="23"/>
          <w:lang w:val="uk-UA" w:eastAsia="ru-RU"/>
        </w:rPr>
        <w:t xml:space="preserve"> </w:t>
      </w:r>
      <w:r w:rsidRPr="00395221">
        <w:rPr>
          <w:rFonts w:ascii="Times New Roman" w:eastAsia="Times New Roman" w:hAnsi="Times New Roman" w:cs="Times New Roman"/>
          <w:i/>
          <w:iCs/>
          <w:sz w:val="28"/>
          <w:szCs w:val="23"/>
          <w:lang w:eastAsia="ru-RU"/>
        </w:rPr>
        <w:t>кол</w:t>
      </w:r>
      <w:r w:rsidRPr="00395221">
        <w:rPr>
          <w:rFonts w:ascii="Times New Roman" w:eastAsia="Times New Roman" w:hAnsi="Times New Roman" w:cs="Times New Roman"/>
          <w:b/>
          <w:i/>
          <w:iCs/>
          <w:sz w:val="28"/>
          <w:szCs w:val="23"/>
          <w:lang w:eastAsia="ru-RU"/>
        </w:rPr>
        <w:t>е</w:t>
      </w:r>
      <w:r w:rsidRPr="00395221">
        <w:rPr>
          <w:rFonts w:ascii="Times New Roman" w:eastAsia="Times New Roman" w:hAnsi="Times New Roman" w:cs="Times New Roman"/>
          <w:i/>
          <w:iCs/>
          <w:sz w:val="28"/>
          <w:szCs w:val="23"/>
          <w:lang w:eastAsia="ru-RU"/>
        </w:rPr>
        <w:t>са</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b/>
          <w:i/>
          <w:iCs/>
          <w:sz w:val="28"/>
          <w:szCs w:val="23"/>
          <w:lang w:eastAsia="ru-RU"/>
        </w:rPr>
        <w:t>о</w:t>
      </w:r>
      <w:r w:rsidRPr="00395221">
        <w:rPr>
          <w:rFonts w:ascii="Times New Roman" w:eastAsia="Times New Roman" w:hAnsi="Times New Roman" w:cs="Times New Roman"/>
          <w:i/>
          <w:iCs/>
          <w:sz w:val="28"/>
          <w:szCs w:val="23"/>
          <w:lang w:eastAsia="ru-RU"/>
        </w:rPr>
        <w:t>зеро</w:t>
      </w:r>
      <w:r w:rsidRPr="00395221">
        <w:rPr>
          <w:rFonts w:ascii="Times New Roman" w:eastAsia="Times New Roman" w:hAnsi="Times New Roman" w:cs="Times New Roman"/>
          <w:i/>
          <w:iCs/>
          <w:sz w:val="28"/>
          <w:szCs w:val="23"/>
          <w:lang w:val="uk-UA" w:eastAsia="ru-RU"/>
        </w:rPr>
        <w:t xml:space="preserve">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Cs/>
          <w:sz w:val="28"/>
          <w:szCs w:val="23"/>
          <w:lang w:val="uk-UA" w:eastAsia="ru-RU"/>
        </w:rPr>
        <w:t xml:space="preserve"> </w:t>
      </w:r>
      <w:r w:rsidRPr="00395221">
        <w:rPr>
          <w:rFonts w:ascii="Times New Roman" w:eastAsia="Times New Roman" w:hAnsi="Times New Roman" w:cs="Times New Roman"/>
          <w:i/>
          <w:iCs/>
          <w:sz w:val="28"/>
          <w:szCs w:val="23"/>
          <w:lang w:eastAsia="ru-RU"/>
        </w:rPr>
        <w:t>оз</w:t>
      </w:r>
      <w:r w:rsidRPr="00395221">
        <w:rPr>
          <w:rFonts w:ascii="Times New Roman" w:eastAsia="Times New Roman" w:hAnsi="Times New Roman" w:cs="Times New Roman"/>
          <w:b/>
          <w:i/>
          <w:iCs/>
          <w:sz w:val="28"/>
          <w:szCs w:val="23"/>
          <w:lang w:eastAsia="ru-RU"/>
        </w:rPr>
        <w:t>е</w:t>
      </w:r>
      <w:r w:rsidRPr="00395221">
        <w:rPr>
          <w:rFonts w:ascii="Times New Roman" w:eastAsia="Times New Roman" w:hAnsi="Times New Roman" w:cs="Times New Roman"/>
          <w:i/>
          <w:iCs/>
          <w:sz w:val="28"/>
          <w:szCs w:val="23"/>
          <w:lang w:eastAsia="ru-RU"/>
        </w:rPr>
        <w:t>ра</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Cs/>
          <w:sz w:val="28"/>
          <w:szCs w:val="23"/>
          <w:lang w:val="uk-UA" w:eastAsia="ru-RU"/>
        </w:rPr>
        <w:t>тощо</w:t>
      </w:r>
      <w:r w:rsidRPr="00395221">
        <w:rPr>
          <w:rFonts w:ascii="Times New Roman" w:eastAsia="Times New Roman" w:hAnsi="Times New Roman" w:cs="Times New Roman"/>
          <w:i/>
          <w:iCs/>
          <w:sz w:val="28"/>
          <w:szCs w:val="23"/>
          <w:lang w:eastAsia="ru-RU"/>
        </w:rPr>
        <w:t>.</w:t>
      </w:r>
      <w:r w:rsidRPr="00395221">
        <w:rPr>
          <w:rFonts w:ascii="Times New Roman" w:eastAsia="Times New Roman" w:hAnsi="Times New Roman" w:cs="Times New Roman"/>
          <w:sz w:val="28"/>
          <w:szCs w:val="23"/>
          <w:lang w:eastAsia="ru-RU"/>
        </w:rPr>
        <w:t xml:space="preserve"> Наголос переміщається в межах кореня і в деяких формах іменників жіночого роду. Такі іменники </w:t>
      </w:r>
      <w:r w:rsidRPr="00395221">
        <w:rPr>
          <w:rFonts w:ascii="Times New Roman" w:eastAsia="Times New Roman" w:hAnsi="Times New Roman" w:cs="Times New Roman"/>
          <w:sz w:val="28"/>
          <w:szCs w:val="23"/>
          <w:lang w:val="uk-UA" w:eastAsia="ru-RU"/>
        </w:rPr>
        <w:t>у</w:t>
      </w:r>
      <w:r w:rsidRPr="00395221">
        <w:rPr>
          <w:rFonts w:ascii="Times New Roman" w:eastAsia="Times New Roman" w:hAnsi="Times New Roman" w:cs="Times New Roman"/>
          <w:sz w:val="28"/>
          <w:szCs w:val="23"/>
          <w:lang w:eastAsia="ru-RU"/>
        </w:rPr>
        <w:t xml:space="preserve"> множині вживаються з наголосом </w:t>
      </w:r>
      <w:r w:rsidRPr="00395221">
        <w:rPr>
          <w:rFonts w:ascii="Times New Roman" w:eastAsia="Times New Roman" w:hAnsi="Times New Roman" w:cs="Times New Roman"/>
          <w:sz w:val="28"/>
          <w:szCs w:val="23"/>
          <w:lang w:val="uk-UA" w:eastAsia="ru-RU"/>
        </w:rPr>
        <w:t>н</w:t>
      </w:r>
      <w:r w:rsidRPr="00395221">
        <w:rPr>
          <w:rFonts w:ascii="Times New Roman" w:eastAsia="Times New Roman" w:hAnsi="Times New Roman" w:cs="Times New Roman"/>
          <w:sz w:val="28"/>
          <w:szCs w:val="23"/>
          <w:lang w:eastAsia="ru-RU"/>
        </w:rPr>
        <w:t>а першому складі кореня</w:t>
      </w:r>
      <w:r w:rsidRPr="00395221">
        <w:rPr>
          <w:rFonts w:ascii="Times New Roman" w:eastAsia="Times New Roman" w:hAnsi="Times New Roman" w:cs="Times New Roman"/>
          <w:sz w:val="28"/>
          <w:szCs w:val="23"/>
          <w:lang w:val="uk-UA" w:eastAsia="ru-RU"/>
        </w:rPr>
        <w:t xml:space="preserve">, а </w:t>
      </w:r>
      <w:r w:rsidRPr="00395221">
        <w:rPr>
          <w:rFonts w:ascii="Times New Roman" w:eastAsia="Times New Roman" w:hAnsi="Times New Roman" w:cs="Times New Roman"/>
          <w:sz w:val="28"/>
          <w:szCs w:val="23"/>
          <w:lang w:eastAsia="ru-RU"/>
        </w:rPr>
        <w:t>в родовому відмінку</w:t>
      </w:r>
      <w:r w:rsidRPr="00395221">
        <w:rPr>
          <w:rFonts w:ascii="Times New Roman" w:eastAsia="Times New Roman" w:hAnsi="Times New Roman" w:cs="Times New Roman"/>
          <w:sz w:val="28"/>
          <w:szCs w:val="23"/>
          <w:lang w:val="uk-UA" w:eastAsia="ru-RU"/>
        </w:rPr>
        <w:t xml:space="preserve"> </w:t>
      </w:r>
      <w:r w:rsidRPr="00395221">
        <w:rPr>
          <w:rFonts w:ascii="Times New Roman" w:eastAsia="Times New Roman" w:hAnsi="Times New Roman" w:cs="Times New Roman"/>
          <w:sz w:val="28"/>
          <w:szCs w:val="28"/>
          <w:lang w:val="uk-UA" w:eastAsia="ru-RU"/>
        </w:rPr>
        <w:t xml:space="preserve">– з наголосом </w:t>
      </w:r>
      <w:r w:rsidRPr="00395221">
        <w:rPr>
          <w:rFonts w:ascii="Times New Roman" w:eastAsia="Times New Roman" w:hAnsi="Times New Roman" w:cs="Times New Roman"/>
          <w:sz w:val="28"/>
          <w:szCs w:val="23"/>
          <w:lang w:eastAsia="ru-RU"/>
        </w:rPr>
        <w:t>на друг</w:t>
      </w:r>
      <w:r w:rsidRPr="00395221">
        <w:rPr>
          <w:rFonts w:ascii="Times New Roman" w:eastAsia="Times New Roman" w:hAnsi="Times New Roman" w:cs="Times New Roman"/>
          <w:sz w:val="28"/>
          <w:szCs w:val="23"/>
          <w:lang w:val="uk-UA" w:eastAsia="ru-RU"/>
        </w:rPr>
        <w:t>ому</w:t>
      </w:r>
      <w:r w:rsidRPr="00395221">
        <w:rPr>
          <w:rFonts w:ascii="Times New Roman" w:eastAsia="Times New Roman" w:hAnsi="Times New Roman" w:cs="Times New Roman"/>
          <w:sz w:val="28"/>
          <w:szCs w:val="23"/>
          <w:lang w:eastAsia="ru-RU"/>
        </w:rPr>
        <w:t xml:space="preserve"> склад</w:t>
      </w:r>
      <w:r w:rsidRPr="00395221">
        <w:rPr>
          <w:rFonts w:ascii="Times New Roman" w:eastAsia="Times New Roman" w:hAnsi="Times New Roman" w:cs="Times New Roman"/>
          <w:sz w:val="28"/>
          <w:szCs w:val="23"/>
          <w:lang w:val="uk-UA" w:eastAsia="ru-RU"/>
        </w:rPr>
        <w:t>і</w:t>
      </w:r>
      <w:r w:rsidRPr="00395221">
        <w:rPr>
          <w:rFonts w:ascii="Times New Roman" w:eastAsia="Times New Roman" w:hAnsi="Times New Roman" w:cs="Times New Roman"/>
          <w:sz w:val="28"/>
          <w:szCs w:val="23"/>
          <w:lang w:eastAsia="ru-RU"/>
        </w:rPr>
        <w:t xml:space="preserve"> кореня:</w:t>
      </w:r>
      <w:r w:rsidR="0025681B">
        <w:rPr>
          <w:rFonts w:ascii="Times New Roman" w:eastAsia="Times New Roman" w:hAnsi="Times New Roman" w:cs="Times New Roman"/>
          <w:b/>
          <w:sz w:val="28"/>
          <w:szCs w:val="23"/>
          <w:lang w:val="uk-UA" w:eastAsia="ru-RU"/>
        </w:rPr>
        <w:t xml:space="preserve"> </w:t>
      </w:r>
      <w:r w:rsidRPr="00395221">
        <w:rPr>
          <w:rFonts w:ascii="Times New Roman" w:eastAsia="Times New Roman" w:hAnsi="Times New Roman" w:cs="Times New Roman"/>
          <w:i/>
          <w:iCs/>
          <w:sz w:val="28"/>
          <w:szCs w:val="23"/>
          <w:lang w:eastAsia="ru-RU"/>
        </w:rPr>
        <w:t>голов</w:t>
      </w:r>
      <w:r w:rsidRPr="00395221">
        <w:rPr>
          <w:rFonts w:ascii="Times New Roman" w:eastAsia="Times New Roman" w:hAnsi="Times New Roman" w:cs="Times New Roman"/>
          <w:b/>
          <w:i/>
          <w:iCs/>
          <w:sz w:val="28"/>
          <w:szCs w:val="23"/>
          <w:lang w:eastAsia="ru-RU"/>
        </w:rPr>
        <w:t>а</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iCs/>
          <w:sz w:val="28"/>
          <w:szCs w:val="23"/>
          <w:lang w:eastAsia="ru-RU"/>
        </w:rPr>
        <w:t>г</w:t>
      </w:r>
      <w:r w:rsidRPr="00395221">
        <w:rPr>
          <w:rFonts w:ascii="Times New Roman" w:eastAsia="Times New Roman" w:hAnsi="Times New Roman" w:cs="Times New Roman"/>
          <w:b/>
          <w:i/>
          <w:iCs/>
          <w:sz w:val="28"/>
          <w:szCs w:val="23"/>
          <w:lang w:eastAsia="ru-RU"/>
        </w:rPr>
        <w:t>о</w:t>
      </w:r>
      <w:r w:rsidRPr="00395221">
        <w:rPr>
          <w:rFonts w:ascii="Times New Roman" w:eastAsia="Times New Roman" w:hAnsi="Times New Roman" w:cs="Times New Roman"/>
          <w:i/>
          <w:iCs/>
          <w:sz w:val="28"/>
          <w:szCs w:val="23"/>
          <w:lang w:eastAsia="ru-RU"/>
        </w:rPr>
        <w:t>лови</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гол</w:t>
      </w:r>
      <w:r w:rsidRPr="00395221">
        <w:rPr>
          <w:rFonts w:ascii="Times New Roman" w:eastAsia="Times New Roman" w:hAnsi="Times New Roman" w:cs="Times New Roman"/>
          <w:b/>
          <w:i/>
          <w:iCs/>
          <w:sz w:val="28"/>
          <w:szCs w:val="23"/>
          <w:lang w:eastAsia="ru-RU"/>
        </w:rPr>
        <w:t>і</w:t>
      </w:r>
      <w:r w:rsidRPr="00395221">
        <w:rPr>
          <w:rFonts w:ascii="Times New Roman" w:eastAsia="Times New Roman" w:hAnsi="Times New Roman" w:cs="Times New Roman"/>
          <w:i/>
          <w:iCs/>
          <w:sz w:val="28"/>
          <w:szCs w:val="23"/>
          <w:lang w:eastAsia="ru-RU"/>
        </w:rPr>
        <w:t>в</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г</w:t>
      </w:r>
      <w:r w:rsidRPr="00395221">
        <w:rPr>
          <w:rFonts w:ascii="Times New Roman" w:eastAsia="Times New Roman" w:hAnsi="Times New Roman" w:cs="Times New Roman"/>
          <w:b/>
          <w:i/>
          <w:iCs/>
          <w:sz w:val="28"/>
          <w:szCs w:val="23"/>
          <w:lang w:eastAsia="ru-RU"/>
        </w:rPr>
        <w:t>о</w:t>
      </w:r>
      <w:r w:rsidRPr="00395221">
        <w:rPr>
          <w:rFonts w:ascii="Times New Roman" w:eastAsia="Times New Roman" w:hAnsi="Times New Roman" w:cs="Times New Roman"/>
          <w:i/>
          <w:iCs/>
          <w:sz w:val="28"/>
          <w:szCs w:val="23"/>
          <w:lang w:eastAsia="ru-RU"/>
        </w:rPr>
        <w:t>ловам</w:t>
      </w:r>
      <w:r w:rsidR="0025681B">
        <w:rPr>
          <w:rFonts w:ascii="Times New Roman" w:eastAsia="Times New Roman" w:hAnsi="Times New Roman" w:cs="Times New Roman"/>
          <w:sz w:val="28"/>
          <w:szCs w:val="23"/>
          <w:lang w:eastAsia="ru-RU"/>
        </w:rPr>
        <w:t>;</w:t>
      </w:r>
      <w:r w:rsidR="0025681B">
        <w:rPr>
          <w:rFonts w:ascii="Times New Roman" w:eastAsia="Times New Roman" w:hAnsi="Times New Roman" w:cs="Times New Roman"/>
          <w:sz w:val="28"/>
          <w:szCs w:val="23"/>
          <w:lang w:val="uk-UA" w:eastAsia="ru-RU"/>
        </w:rPr>
        <w:t xml:space="preserve"> </w:t>
      </w:r>
      <w:r w:rsidRPr="00395221">
        <w:rPr>
          <w:rFonts w:ascii="Times New Roman" w:eastAsia="Times New Roman" w:hAnsi="Times New Roman" w:cs="Times New Roman"/>
          <w:i/>
          <w:iCs/>
          <w:sz w:val="28"/>
          <w:szCs w:val="23"/>
          <w:lang w:eastAsia="ru-RU"/>
        </w:rPr>
        <w:t>сторон</w:t>
      </w:r>
      <w:r w:rsidRPr="00395221">
        <w:rPr>
          <w:rFonts w:ascii="Times New Roman" w:eastAsia="Times New Roman" w:hAnsi="Times New Roman" w:cs="Times New Roman"/>
          <w:b/>
          <w:i/>
          <w:iCs/>
          <w:sz w:val="28"/>
          <w:szCs w:val="23"/>
          <w:lang w:eastAsia="ru-RU"/>
        </w:rPr>
        <w:t>а</w:t>
      </w:r>
      <w:r w:rsidRPr="00395221">
        <w:rPr>
          <w:rFonts w:ascii="Times New Roman" w:eastAsia="Times New Roman" w:hAnsi="Times New Roman" w:cs="Times New Roman"/>
          <w:iCs/>
          <w:sz w:val="28"/>
          <w:szCs w:val="23"/>
          <w:lang w:val="uk-UA" w:eastAsia="ru-RU"/>
        </w:rPr>
        <w:t xml:space="preserve"> </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iCs/>
          <w:sz w:val="28"/>
          <w:szCs w:val="23"/>
          <w:lang w:eastAsia="ru-RU"/>
        </w:rPr>
        <w:t>ст</w:t>
      </w:r>
      <w:r w:rsidRPr="00395221">
        <w:rPr>
          <w:rFonts w:ascii="Times New Roman" w:eastAsia="Times New Roman" w:hAnsi="Times New Roman" w:cs="Times New Roman"/>
          <w:b/>
          <w:i/>
          <w:iCs/>
          <w:sz w:val="28"/>
          <w:szCs w:val="23"/>
          <w:lang w:eastAsia="ru-RU"/>
        </w:rPr>
        <w:t>о</w:t>
      </w:r>
      <w:r w:rsidRPr="00395221">
        <w:rPr>
          <w:rFonts w:ascii="Times New Roman" w:eastAsia="Times New Roman" w:hAnsi="Times New Roman" w:cs="Times New Roman"/>
          <w:i/>
          <w:iCs/>
          <w:sz w:val="28"/>
          <w:szCs w:val="23"/>
          <w:lang w:eastAsia="ru-RU"/>
        </w:rPr>
        <w:t>рони</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стор</w:t>
      </w:r>
      <w:r w:rsidRPr="00395221">
        <w:rPr>
          <w:rFonts w:ascii="Times New Roman" w:eastAsia="Times New Roman" w:hAnsi="Times New Roman" w:cs="Times New Roman"/>
          <w:b/>
          <w:i/>
          <w:iCs/>
          <w:sz w:val="28"/>
          <w:szCs w:val="23"/>
          <w:lang w:eastAsia="ru-RU"/>
        </w:rPr>
        <w:t>і</w:t>
      </w:r>
      <w:r w:rsidRPr="00395221">
        <w:rPr>
          <w:rFonts w:ascii="Times New Roman" w:eastAsia="Times New Roman" w:hAnsi="Times New Roman" w:cs="Times New Roman"/>
          <w:i/>
          <w:iCs/>
          <w:sz w:val="28"/>
          <w:szCs w:val="23"/>
          <w:lang w:eastAsia="ru-RU"/>
        </w:rPr>
        <w:t>н</w:t>
      </w:r>
      <w:r w:rsidRPr="00395221">
        <w:rPr>
          <w:rFonts w:ascii="Times New Roman" w:eastAsia="Times New Roman" w:hAnsi="Times New Roman" w:cs="Times New Roman"/>
          <w:iCs/>
          <w:sz w:val="28"/>
          <w:szCs w:val="23"/>
          <w:lang w:eastAsia="ru-RU"/>
        </w:rPr>
        <w:t xml:space="preserve">, </w:t>
      </w:r>
      <w:r w:rsidRPr="00395221">
        <w:rPr>
          <w:rFonts w:ascii="Times New Roman" w:eastAsia="Times New Roman" w:hAnsi="Times New Roman" w:cs="Times New Roman"/>
          <w:i/>
          <w:iCs/>
          <w:sz w:val="28"/>
          <w:szCs w:val="23"/>
          <w:lang w:eastAsia="ru-RU"/>
        </w:rPr>
        <w:t>сторон</w:t>
      </w:r>
      <w:r w:rsidRPr="00395221">
        <w:rPr>
          <w:rFonts w:ascii="Times New Roman" w:eastAsia="Times New Roman" w:hAnsi="Times New Roman" w:cs="Times New Roman"/>
          <w:b/>
          <w:i/>
          <w:iCs/>
          <w:sz w:val="28"/>
          <w:szCs w:val="23"/>
          <w:lang w:eastAsia="ru-RU"/>
        </w:rPr>
        <w:t>а</w:t>
      </w:r>
      <w:r w:rsidRPr="00395221">
        <w:rPr>
          <w:rFonts w:ascii="Times New Roman" w:eastAsia="Times New Roman" w:hAnsi="Times New Roman" w:cs="Times New Roman"/>
          <w:i/>
          <w:iCs/>
          <w:sz w:val="28"/>
          <w:szCs w:val="23"/>
          <w:lang w:eastAsia="ru-RU"/>
        </w:rPr>
        <w:t>м</w:t>
      </w:r>
      <w:r w:rsidRPr="00395221">
        <w:rPr>
          <w:rFonts w:ascii="Times New Roman" w:eastAsia="Times New Roman" w:hAnsi="Times New Roman" w:cs="Times New Roman"/>
          <w:sz w:val="28"/>
          <w:szCs w:val="23"/>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bCs/>
          <w:sz w:val="36"/>
          <w:szCs w:val="28"/>
          <w:shd w:val="clear" w:color="auto" w:fill="FFFFFF"/>
          <w:lang w:val="uk-UA" w:eastAsia="ru-RU"/>
        </w:rPr>
      </w:pPr>
      <w:r w:rsidRPr="00395221">
        <w:rPr>
          <w:rFonts w:ascii="Times New Roman" w:eastAsia="Times New Roman" w:hAnsi="Times New Roman" w:cs="Times New Roman"/>
          <w:sz w:val="28"/>
          <w:szCs w:val="23"/>
          <w:lang w:val="uk-UA" w:eastAsia="ru-RU"/>
        </w:rPr>
        <w:t>Повсюдність і рухомість наголосу пов</w:t>
      </w:r>
      <w:r w:rsidR="00024959">
        <w:rPr>
          <w:rFonts w:ascii="Times New Roman" w:eastAsia="Times New Roman" w:hAnsi="Times New Roman" w:cs="Times New Roman"/>
          <w:sz w:val="28"/>
          <w:szCs w:val="23"/>
          <w:lang w:val="uk-UA" w:eastAsia="ru-RU"/>
        </w:rPr>
        <w:t>’</w:t>
      </w:r>
      <w:r w:rsidRPr="00395221">
        <w:rPr>
          <w:rFonts w:ascii="Times New Roman" w:eastAsia="Times New Roman" w:hAnsi="Times New Roman" w:cs="Times New Roman"/>
          <w:sz w:val="28"/>
          <w:szCs w:val="23"/>
          <w:lang w:val="uk-UA" w:eastAsia="ru-RU"/>
        </w:rPr>
        <w:t>язані з процесом історичного розвитку української мови, а саме: значними змінами у фонетичному складі слів, зокрема занепадом зредукованих голосних, розвитком повноголосних форм та ін.</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val="uk-UA" w:eastAsia="ru-RU"/>
        </w:rPr>
      </w:pPr>
      <w:r w:rsidRPr="00395221">
        <w:rPr>
          <w:rFonts w:ascii="Times New Roman" w:eastAsia="Times New Roman" w:hAnsi="Times New Roman" w:cs="Times New Roman"/>
          <w:sz w:val="28"/>
          <w:szCs w:val="24"/>
          <w:lang w:eastAsia="ru-RU"/>
        </w:rPr>
        <w:t xml:space="preserve">В українській мові досить частотним є </w:t>
      </w:r>
      <w:r w:rsidRPr="00395221">
        <w:rPr>
          <w:rFonts w:ascii="Times New Roman" w:eastAsia="Times New Roman" w:hAnsi="Times New Roman" w:cs="Times New Roman"/>
          <w:i/>
          <w:sz w:val="28"/>
          <w:szCs w:val="24"/>
          <w:u w:val="single"/>
          <w:lang w:eastAsia="ru-RU"/>
        </w:rPr>
        <w:t>варіативне наголошування</w:t>
      </w:r>
      <w:r w:rsidRPr="00395221">
        <w:rPr>
          <w:rFonts w:ascii="Times New Roman" w:eastAsia="Times New Roman" w:hAnsi="Times New Roman" w:cs="Times New Roman"/>
          <w:sz w:val="28"/>
          <w:szCs w:val="24"/>
          <w:lang w:eastAsia="ru-RU"/>
        </w:rPr>
        <w:t xml:space="preserve"> в межах норми. Існують варіанти наголошування в усіх формах одного слова</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господ</w:t>
      </w:r>
      <w:r w:rsidRPr="00395221">
        <w:rPr>
          <w:rFonts w:ascii="Times New Roman" w:eastAsia="Times New Roman" w:hAnsi="Times New Roman" w:cs="Times New Roman"/>
          <w:b/>
          <w:i/>
          <w:iCs/>
          <w:sz w:val="28"/>
          <w:szCs w:val="24"/>
          <w:lang w:val="uk-UA" w:eastAsia="ru-RU"/>
        </w:rPr>
        <w:t>а</w:t>
      </w:r>
      <w:r w:rsidRPr="00395221">
        <w:rPr>
          <w:rFonts w:ascii="Times New Roman" w:eastAsia="Times New Roman" w:hAnsi="Times New Roman" w:cs="Times New Roman"/>
          <w:i/>
          <w:iCs/>
          <w:sz w:val="28"/>
          <w:szCs w:val="24"/>
          <w:lang w:val="uk-UA" w:eastAsia="ru-RU"/>
        </w:rPr>
        <w:t>рка</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госп</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дарка</w:t>
      </w:r>
      <w:r w:rsidRPr="00395221">
        <w:rPr>
          <w:rFonts w:ascii="Times New Roman" w:eastAsia="Times New Roman" w:hAnsi="Times New Roman" w:cs="Times New Roman"/>
          <w:sz w:val="28"/>
          <w:szCs w:val="24"/>
          <w:lang w:val="uk-UA"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господ</w:t>
      </w:r>
      <w:r w:rsidRPr="00395221">
        <w:rPr>
          <w:rFonts w:ascii="Times New Roman" w:eastAsia="Times New Roman" w:hAnsi="Times New Roman" w:cs="Times New Roman"/>
          <w:b/>
          <w:i/>
          <w:iCs/>
          <w:sz w:val="28"/>
          <w:szCs w:val="24"/>
          <w:lang w:val="uk-UA" w:eastAsia="ru-RU"/>
        </w:rPr>
        <w:t>а</w:t>
      </w:r>
      <w:r w:rsidRPr="00395221">
        <w:rPr>
          <w:rFonts w:ascii="Times New Roman" w:eastAsia="Times New Roman" w:hAnsi="Times New Roman" w:cs="Times New Roman"/>
          <w:i/>
          <w:iCs/>
          <w:sz w:val="28"/>
          <w:szCs w:val="24"/>
          <w:lang w:val="uk-UA" w:eastAsia="ru-RU"/>
        </w:rPr>
        <w:t>рці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госп</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дарці</w:t>
      </w:r>
      <w:r w:rsidRPr="00395221">
        <w:rPr>
          <w:rFonts w:ascii="Times New Roman" w:eastAsia="Times New Roman" w:hAnsi="Times New Roman" w:cs="Times New Roman"/>
          <w:sz w:val="28"/>
          <w:szCs w:val="24"/>
          <w:lang w:val="uk-UA" w:eastAsia="ru-RU"/>
        </w:rPr>
        <w:t>). Буває й так, що варіанти наголосу можливі лише в деяких формах слова (</w:t>
      </w:r>
      <w:r w:rsidRPr="00395221">
        <w:rPr>
          <w:rFonts w:ascii="Times New Roman" w:eastAsia="Times New Roman" w:hAnsi="Times New Roman" w:cs="Times New Roman"/>
          <w:i/>
          <w:iCs/>
          <w:sz w:val="28"/>
          <w:szCs w:val="24"/>
          <w:lang w:val="uk-UA" w:eastAsia="ru-RU"/>
        </w:rPr>
        <w:t>г</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сті</w:t>
      </w:r>
      <w:r w:rsidRPr="00395221">
        <w:rPr>
          <w:rFonts w:ascii="Times New Roman" w:eastAsia="Times New Roman" w:hAnsi="Times New Roman" w:cs="Times New Roman"/>
          <w:sz w:val="28"/>
          <w:szCs w:val="24"/>
          <w:lang w:val="uk-UA"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гост</w:t>
      </w:r>
      <w:r w:rsidRPr="00395221">
        <w:rPr>
          <w:rFonts w:ascii="Times New Roman" w:eastAsia="Times New Roman" w:hAnsi="Times New Roman" w:cs="Times New Roman"/>
          <w:b/>
          <w:i/>
          <w:iCs/>
          <w:sz w:val="28"/>
          <w:szCs w:val="24"/>
          <w:lang w:val="uk-UA" w:eastAsia="ru-RU"/>
        </w:rPr>
        <w:t>е</w:t>
      </w:r>
      <w:r w:rsidRPr="00395221">
        <w:rPr>
          <w:rFonts w:ascii="Times New Roman" w:eastAsia="Times New Roman" w:hAnsi="Times New Roman" w:cs="Times New Roman"/>
          <w:i/>
          <w:iCs/>
          <w:sz w:val="28"/>
          <w:szCs w:val="24"/>
          <w:lang w:val="uk-UA" w:eastAsia="ru-RU"/>
        </w:rPr>
        <w:t>й, г</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стям</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гост</w:t>
      </w:r>
      <w:r w:rsidRPr="00395221">
        <w:rPr>
          <w:rFonts w:ascii="Times New Roman" w:eastAsia="Times New Roman" w:hAnsi="Times New Roman" w:cs="Times New Roman"/>
          <w:b/>
          <w:i/>
          <w:iCs/>
          <w:sz w:val="28"/>
          <w:szCs w:val="24"/>
          <w:lang w:val="uk-UA" w:eastAsia="ru-RU"/>
        </w:rPr>
        <w:t>я</w:t>
      </w:r>
      <w:r w:rsidRPr="00395221">
        <w:rPr>
          <w:rFonts w:ascii="Times New Roman" w:eastAsia="Times New Roman" w:hAnsi="Times New Roman" w:cs="Times New Roman"/>
          <w:i/>
          <w:iCs/>
          <w:sz w:val="28"/>
          <w:szCs w:val="24"/>
          <w:lang w:val="uk-UA" w:eastAsia="ru-RU"/>
        </w:rPr>
        <w:t>м</w:t>
      </w:r>
      <w:r w:rsidRPr="00395221">
        <w:rPr>
          <w:rFonts w:ascii="Times New Roman" w:eastAsia="Times New Roman" w:hAnsi="Times New Roman" w:cs="Times New Roman"/>
          <w:sz w:val="28"/>
          <w:szCs w:val="24"/>
          <w:lang w:val="uk-UA"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стями</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гост</w:t>
      </w:r>
      <w:r w:rsidRPr="00395221">
        <w:rPr>
          <w:rFonts w:ascii="Times New Roman" w:eastAsia="Times New Roman" w:hAnsi="Times New Roman" w:cs="Times New Roman"/>
          <w:b/>
          <w:i/>
          <w:iCs/>
          <w:sz w:val="28"/>
          <w:szCs w:val="24"/>
          <w:lang w:val="uk-UA" w:eastAsia="ru-RU"/>
        </w:rPr>
        <w:t>я</w:t>
      </w:r>
      <w:r w:rsidRPr="00395221">
        <w:rPr>
          <w:rFonts w:ascii="Times New Roman" w:eastAsia="Times New Roman" w:hAnsi="Times New Roman" w:cs="Times New Roman"/>
          <w:i/>
          <w:iCs/>
          <w:sz w:val="28"/>
          <w:szCs w:val="24"/>
          <w:lang w:val="uk-UA" w:eastAsia="ru-RU"/>
        </w:rPr>
        <w:t>ми</w:t>
      </w:r>
      <w:r w:rsidRPr="00395221">
        <w:rPr>
          <w:rFonts w:ascii="Times New Roman" w:eastAsia="Times New Roman" w:hAnsi="Times New Roman" w:cs="Times New Roman"/>
          <w:i/>
          <w:iCs/>
          <w:sz w:val="28"/>
          <w:szCs w:val="24"/>
          <w:lang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у г</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стях</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й</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у гост</w:t>
      </w:r>
      <w:r w:rsidRPr="00395221">
        <w:rPr>
          <w:rFonts w:ascii="Times New Roman" w:eastAsia="Times New Roman" w:hAnsi="Times New Roman" w:cs="Times New Roman"/>
          <w:b/>
          <w:i/>
          <w:iCs/>
          <w:sz w:val="28"/>
          <w:szCs w:val="24"/>
          <w:lang w:val="uk-UA" w:eastAsia="ru-RU"/>
        </w:rPr>
        <w:t>я</w:t>
      </w:r>
      <w:r w:rsidRPr="00395221">
        <w:rPr>
          <w:rFonts w:ascii="Times New Roman" w:eastAsia="Times New Roman" w:hAnsi="Times New Roman" w:cs="Times New Roman"/>
          <w:i/>
          <w:iCs/>
          <w:sz w:val="28"/>
          <w:szCs w:val="24"/>
          <w:lang w:val="uk-UA" w:eastAsia="ru-RU"/>
        </w:rPr>
        <w:t>х)</w:t>
      </w:r>
      <w:r w:rsidR="00B1648D">
        <w:rPr>
          <w:rFonts w:ascii="Times New Roman" w:eastAsia="Times New Roman" w:hAnsi="Times New Roman" w:cs="Times New Roman"/>
          <w:sz w:val="28"/>
          <w:szCs w:val="24"/>
          <w:lang w:val="uk-UA"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Розглянемо деякі випадки варіативного наголошування граматичних форм в українській мові.</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Варіантне наголошування може мати значна г</w:t>
      </w:r>
      <w:r w:rsidR="0025681B">
        <w:rPr>
          <w:rFonts w:ascii="Times New Roman" w:eastAsia="Times New Roman" w:hAnsi="Times New Roman" w:cs="Times New Roman"/>
          <w:sz w:val="28"/>
          <w:szCs w:val="24"/>
          <w:lang w:eastAsia="ru-RU"/>
        </w:rPr>
        <w:t>рупа іменників чоловічого роду:</w:t>
      </w:r>
      <w:r w:rsidR="0025681B">
        <w:rPr>
          <w:rFonts w:ascii="Times New Roman" w:eastAsia="Times New Roman" w:hAnsi="Times New Roman" w:cs="Times New Roman"/>
          <w:sz w:val="28"/>
          <w:szCs w:val="24"/>
          <w:lang w:val="uk-UA" w:eastAsia="ru-RU"/>
        </w:rPr>
        <w:t> </w:t>
      </w:r>
      <w:r w:rsidRPr="00395221">
        <w:rPr>
          <w:rFonts w:ascii="Times New Roman" w:eastAsia="Times New Roman" w:hAnsi="Times New Roman" w:cs="Times New Roman"/>
          <w:i/>
          <w:iCs/>
          <w:sz w:val="28"/>
          <w:szCs w:val="24"/>
          <w:lang w:eastAsia="ru-RU"/>
        </w:rPr>
        <w:t>доповід</w:t>
      </w:r>
      <w:r w:rsidRPr="00395221">
        <w:rPr>
          <w:rFonts w:ascii="Times New Roman" w:eastAsia="Times New Roman" w:hAnsi="Times New Roman" w:cs="Times New Roman"/>
          <w:b/>
          <w:i/>
          <w:iCs/>
          <w:sz w:val="28"/>
          <w:szCs w:val="24"/>
          <w:lang w:val="uk-UA" w:eastAsia="ru-RU"/>
        </w:rPr>
        <w:t>а</w:t>
      </w:r>
      <w:r w:rsidRPr="00395221">
        <w:rPr>
          <w:rFonts w:ascii="Times New Roman" w:eastAsia="Times New Roman" w:hAnsi="Times New Roman" w:cs="Times New Roman"/>
          <w:i/>
          <w:iCs/>
          <w:sz w:val="28"/>
          <w:szCs w:val="24"/>
          <w:lang w:eastAsia="ru-RU"/>
        </w:rPr>
        <w:t>ч</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допов</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eastAsia="ru-RU"/>
        </w:rPr>
        <w:t>дач,</w:t>
      </w:r>
      <w:r w:rsidRPr="00395221">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eastAsia="ru-RU"/>
        </w:rPr>
        <w:t>призовн</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к</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приз</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eastAsia="ru-RU"/>
        </w:rPr>
        <w:t>вник</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тощо.</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Слід звернути увагу на варіантне наголошування іменників середнього роду:</w:t>
      </w:r>
      <w:r w:rsidRPr="00395221">
        <w:rPr>
          <w:rFonts w:ascii="Times New Roman" w:eastAsia="Times New Roman" w:hAnsi="Times New Roman" w:cs="Times New Roman"/>
          <w:i/>
          <w:iCs/>
          <w:sz w:val="28"/>
          <w:szCs w:val="24"/>
          <w:lang w:eastAsia="ru-RU"/>
        </w:rPr>
        <w:t xml:space="preserve"> меж</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річчя</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межир</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eastAsia="ru-RU"/>
        </w:rPr>
        <w:t>ччя, меж</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гір</w:t>
      </w:r>
      <w:r w:rsidR="00024959">
        <w:rPr>
          <w:rFonts w:ascii="Times New Roman" w:eastAsia="Times New Roman" w:hAnsi="Times New Roman" w:cs="Times New Roman"/>
          <w:i/>
          <w:iCs/>
          <w:sz w:val="28"/>
          <w:szCs w:val="24"/>
          <w:lang w:eastAsia="ru-RU"/>
        </w:rPr>
        <w:t>’</w:t>
      </w:r>
      <w:r w:rsidRPr="00395221">
        <w:rPr>
          <w:rFonts w:ascii="Times New Roman" w:eastAsia="Times New Roman" w:hAnsi="Times New Roman" w:cs="Times New Roman"/>
          <w:i/>
          <w:iCs/>
          <w:sz w:val="28"/>
          <w:szCs w:val="24"/>
          <w:lang w:eastAsia="ru-RU"/>
        </w:rPr>
        <w:t>я</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межиг</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eastAsia="ru-RU"/>
        </w:rPr>
        <w:t>р</w:t>
      </w:r>
      <w:r w:rsidR="00024959">
        <w:rPr>
          <w:rFonts w:ascii="Times New Roman" w:eastAsia="Times New Roman" w:hAnsi="Times New Roman" w:cs="Times New Roman"/>
          <w:i/>
          <w:iCs/>
          <w:sz w:val="28"/>
          <w:szCs w:val="24"/>
          <w:lang w:eastAsia="ru-RU"/>
        </w:rPr>
        <w:t>’</w:t>
      </w:r>
      <w:r w:rsidRPr="00395221">
        <w:rPr>
          <w:rFonts w:ascii="Times New Roman" w:eastAsia="Times New Roman" w:hAnsi="Times New Roman" w:cs="Times New Roman"/>
          <w:i/>
          <w:iCs/>
          <w:sz w:val="28"/>
          <w:szCs w:val="24"/>
          <w:lang w:eastAsia="ru-RU"/>
        </w:rPr>
        <w:t>я</w:t>
      </w:r>
      <w:r w:rsidRPr="00395221">
        <w:rPr>
          <w:rFonts w:ascii="Times New Roman" w:eastAsia="Times New Roman" w:hAnsi="Times New Roman" w:cs="Times New Roman"/>
          <w:sz w:val="28"/>
          <w:szCs w:val="24"/>
          <w:lang w:eastAsia="ru-RU"/>
        </w:rPr>
        <w:t>. Словники фіксують варіантн</w:t>
      </w:r>
      <w:r w:rsidR="0025681B">
        <w:rPr>
          <w:rFonts w:ascii="Times New Roman" w:eastAsia="Times New Roman" w:hAnsi="Times New Roman" w:cs="Times New Roman"/>
          <w:sz w:val="28"/>
          <w:szCs w:val="24"/>
          <w:lang w:eastAsia="ru-RU"/>
        </w:rPr>
        <w:t>е наголошування у прикметниках:</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чим</w:t>
      </w:r>
      <w:r w:rsidRPr="00395221">
        <w:rPr>
          <w:rFonts w:ascii="Times New Roman" w:eastAsia="Times New Roman" w:hAnsi="Times New Roman" w:cs="Times New Roman"/>
          <w:b/>
          <w:i/>
          <w:iCs/>
          <w:sz w:val="28"/>
          <w:szCs w:val="24"/>
          <w:lang w:val="uk-UA" w:eastAsia="ru-RU"/>
        </w:rPr>
        <w:t>а</w:t>
      </w:r>
      <w:r w:rsidR="0025681B">
        <w:rPr>
          <w:rFonts w:ascii="Times New Roman" w:eastAsia="Times New Roman" w:hAnsi="Times New Roman" w:cs="Times New Roman"/>
          <w:i/>
          <w:iCs/>
          <w:sz w:val="28"/>
          <w:szCs w:val="24"/>
          <w:lang w:eastAsia="ru-RU"/>
        </w:rPr>
        <w:t>лий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eastAsia="ru-RU"/>
        </w:rPr>
        <w:t>чимал</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й</w:t>
      </w:r>
      <w:r w:rsidR="0025681B">
        <w:rPr>
          <w:rFonts w:ascii="Times New Roman" w:eastAsia="Times New Roman" w:hAnsi="Times New Roman" w:cs="Times New Roman"/>
          <w:sz w:val="28"/>
          <w:szCs w:val="24"/>
          <w:lang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ясн</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й</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b/>
          <w:i/>
          <w:iCs/>
          <w:sz w:val="28"/>
          <w:szCs w:val="24"/>
          <w:lang w:eastAsia="ru-RU"/>
        </w:rPr>
        <w:t>я</w:t>
      </w:r>
      <w:r w:rsidRPr="00395221">
        <w:rPr>
          <w:rFonts w:ascii="Times New Roman" w:eastAsia="Times New Roman" w:hAnsi="Times New Roman" w:cs="Times New Roman"/>
          <w:i/>
          <w:iCs/>
          <w:sz w:val="28"/>
          <w:szCs w:val="24"/>
          <w:lang w:eastAsia="ru-RU"/>
        </w:rPr>
        <w:t>сний</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val="uk-UA" w:eastAsia="ru-RU"/>
        </w:rPr>
      </w:pPr>
      <w:r w:rsidRPr="00395221">
        <w:rPr>
          <w:rFonts w:ascii="Times New Roman" w:eastAsia="Times New Roman" w:hAnsi="Times New Roman" w:cs="Times New Roman"/>
          <w:sz w:val="28"/>
          <w:szCs w:val="24"/>
          <w:lang w:val="uk-UA" w:eastAsia="ru-RU"/>
        </w:rPr>
        <w:t>Варіантне акцентування можуть мати і прикметники з суфіксом</w:t>
      </w:r>
      <w:r w:rsidRPr="00395221">
        <w:rPr>
          <w:rFonts w:ascii="Times New Roman" w:eastAsia="Times New Roman" w:hAnsi="Times New Roman" w:cs="Times New Roman"/>
          <w:i/>
          <w:iCs/>
          <w:sz w:val="28"/>
          <w:szCs w:val="24"/>
          <w:lang w:eastAsia="ru-RU"/>
        </w:rPr>
        <w:t> </w:t>
      </w:r>
      <w:r w:rsidRPr="00395221">
        <w:rPr>
          <w:rFonts w:ascii="Times New Roman" w:eastAsia="Times New Roman" w:hAnsi="Times New Roman" w:cs="Times New Roman"/>
          <w:i/>
          <w:iCs/>
          <w:sz w:val="28"/>
          <w:szCs w:val="24"/>
          <w:lang w:val="uk-UA" w:eastAsia="ru-RU"/>
        </w:rPr>
        <w:t>-ов(ий)</w:t>
      </w:r>
      <w:r w:rsidRPr="00395221">
        <w:rPr>
          <w:rFonts w:ascii="Times New Roman" w:eastAsia="Times New Roman" w:hAnsi="Times New Roman" w:cs="Times New Roman"/>
          <w:sz w:val="28"/>
          <w:szCs w:val="24"/>
          <w:lang w:val="uk-UA" w:eastAsia="ru-RU"/>
        </w:rPr>
        <w:t>, утворені від іменників:</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val="uk-UA" w:eastAsia="ru-RU"/>
        </w:rPr>
        <w:t>гілков</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val="uk-UA" w:eastAsia="ru-RU"/>
        </w:rPr>
        <w:t>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t>гілк</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вий, п</w:t>
      </w:r>
      <w:r w:rsidRPr="00395221">
        <w:rPr>
          <w:rFonts w:ascii="Times New Roman" w:eastAsia="Times New Roman" w:hAnsi="Times New Roman" w:cs="Times New Roman"/>
          <w:b/>
          <w:i/>
          <w:iCs/>
          <w:sz w:val="28"/>
          <w:szCs w:val="24"/>
          <w:lang w:val="uk-UA" w:eastAsia="ru-RU"/>
        </w:rPr>
        <w:t>е</w:t>
      </w:r>
      <w:r w:rsidRPr="00395221">
        <w:rPr>
          <w:rFonts w:ascii="Times New Roman" w:eastAsia="Times New Roman" w:hAnsi="Times New Roman" w:cs="Times New Roman"/>
          <w:i/>
          <w:iCs/>
          <w:sz w:val="28"/>
          <w:szCs w:val="24"/>
          <w:lang w:val="uk-UA" w:eastAsia="ru-RU"/>
        </w:rPr>
        <w:t>рвісний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t>перв</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val="uk-UA" w:eastAsia="ru-RU"/>
        </w:rPr>
        <w:t>сний, подарунк</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вий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lastRenderedPageBreak/>
        <w:t>подар</w:t>
      </w:r>
      <w:r w:rsidRPr="00395221">
        <w:rPr>
          <w:rFonts w:ascii="Times New Roman" w:eastAsia="Times New Roman" w:hAnsi="Times New Roman" w:cs="Times New Roman"/>
          <w:b/>
          <w:i/>
          <w:iCs/>
          <w:sz w:val="28"/>
          <w:szCs w:val="24"/>
          <w:lang w:val="uk-UA" w:eastAsia="ru-RU"/>
        </w:rPr>
        <w:t>у</w:t>
      </w:r>
      <w:r w:rsidRPr="00395221">
        <w:rPr>
          <w:rFonts w:ascii="Times New Roman" w:eastAsia="Times New Roman" w:hAnsi="Times New Roman" w:cs="Times New Roman"/>
          <w:i/>
          <w:iCs/>
          <w:sz w:val="28"/>
          <w:szCs w:val="24"/>
          <w:lang w:val="uk-UA" w:eastAsia="ru-RU"/>
        </w:rPr>
        <w:t>нковий, книжк</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вий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t>книжков</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val="uk-UA" w:eastAsia="ru-RU"/>
        </w:rPr>
        <w:t>й, військ</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вий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t>військов</w:t>
      </w:r>
      <w:r w:rsidRPr="00395221">
        <w:rPr>
          <w:rFonts w:ascii="Times New Roman" w:eastAsia="Times New Roman" w:hAnsi="Times New Roman" w:cs="Times New Roman"/>
          <w:b/>
          <w:i/>
          <w:iCs/>
          <w:sz w:val="28"/>
          <w:szCs w:val="24"/>
          <w:lang w:val="uk-UA" w:eastAsia="ru-RU"/>
        </w:rPr>
        <w:t>и</w:t>
      </w:r>
      <w:r w:rsidR="0025681B">
        <w:rPr>
          <w:rFonts w:ascii="Times New Roman" w:eastAsia="Times New Roman" w:hAnsi="Times New Roman" w:cs="Times New Roman"/>
          <w:i/>
          <w:iCs/>
          <w:sz w:val="28"/>
          <w:szCs w:val="24"/>
          <w:lang w:val="uk-UA" w:eastAsia="ru-RU"/>
        </w:rPr>
        <w:t>й,</w:t>
      </w:r>
      <w:r w:rsidRPr="00395221">
        <w:rPr>
          <w:rFonts w:ascii="Times New Roman" w:eastAsia="Times New Roman" w:hAnsi="Times New Roman" w:cs="Times New Roman"/>
          <w:i/>
          <w:iCs/>
          <w:sz w:val="28"/>
          <w:szCs w:val="24"/>
          <w:lang w:val="uk-UA" w:eastAsia="ru-RU"/>
        </w:rPr>
        <w:t xml:space="preserve"> дністр</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val="uk-UA" w:eastAsia="ru-RU"/>
        </w:rPr>
        <w:t>вий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val="uk-UA"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val="uk-UA" w:eastAsia="ru-RU"/>
        </w:rPr>
        <w:t>дністров</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val="uk-UA" w:eastAsia="ru-RU"/>
        </w:rPr>
        <w:t>й</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val="uk-UA" w:eastAsia="ru-RU"/>
        </w:rPr>
        <w:t>і под.</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Досить багато прикметників з суфіксом </w:t>
      </w:r>
      <w:r w:rsidRPr="00395221">
        <w:rPr>
          <w:rFonts w:ascii="Times New Roman" w:eastAsia="Times New Roman" w:hAnsi="Times New Roman" w:cs="Times New Roman"/>
          <w:i/>
          <w:iCs/>
          <w:sz w:val="28"/>
          <w:szCs w:val="24"/>
          <w:lang w:eastAsia="ru-RU"/>
        </w:rPr>
        <w:t>-н(ий)</w:t>
      </w:r>
      <w:r w:rsidRPr="00395221">
        <w:rPr>
          <w:rFonts w:ascii="Times New Roman" w:eastAsia="Times New Roman" w:hAnsi="Times New Roman" w:cs="Times New Roman"/>
          <w:sz w:val="28"/>
          <w:szCs w:val="24"/>
          <w:lang w:eastAsia="ru-RU"/>
        </w:rPr>
        <w:t>, що мають варіанти наголосу. Такі прикметники можуть бути утворені від іменників та дієслів: </w:t>
      </w:r>
      <w:r w:rsidRPr="00395221">
        <w:rPr>
          <w:rFonts w:ascii="Times New Roman" w:eastAsia="Times New Roman" w:hAnsi="Times New Roman" w:cs="Times New Roman"/>
          <w:i/>
          <w:iCs/>
          <w:sz w:val="28"/>
          <w:szCs w:val="24"/>
          <w:lang w:eastAsia="ru-RU"/>
        </w:rPr>
        <w:t>допом</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eastAsia="ru-RU"/>
        </w:rPr>
        <w:t>жний</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допоміжн</w:t>
      </w:r>
      <w:r w:rsidRPr="00395221">
        <w:rPr>
          <w:rFonts w:ascii="Times New Roman" w:eastAsia="Times New Roman" w:hAnsi="Times New Roman" w:cs="Times New Roman"/>
          <w:b/>
          <w:i/>
          <w:iCs/>
          <w:sz w:val="28"/>
          <w:szCs w:val="24"/>
          <w:lang w:val="uk-UA" w:eastAsia="ru-RU"/>
        </w:rPr>
        <w:t>и</w:t>
      </w:r>
      <w:r w:rsidRPr="00395221">
        <w:rPr>
          <w:rFonts w:ascii="Times New Roman" w:eastAsia="Times New Roman" w:hAnsi="Times New Roman" w:cs="Times New Roman"/>
          <w:i/>
          <w:iCs/>
          <w:sz w:val="28"/>
          <w:szCs w:val="24"/>
          <w:lang w:eastAsia="ru-RU"/>
        </w:rPr>
        <w:t>й</w:t>
      </w:r>
      <w:r w:rsidR="0025681B">
        <w:rPr>
          <w:rFonts w:ascii="Times New Roman" w:eastAsia="Times New Roman" w:hAnsi="Times New Roman" w:cs="Times New Roman"/>
          <w:sz w:val="28"/>
          <w:szCs w:val="24"/>
          <w:lang w:eastAsia="ru-RU"/>
        </w:rPr>
        <w:t>,</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ж</w:t>
      </w:r>
      <w:r w:rsidRPr="00395221">
        <w:rPr>
          <w:rFonts w:ascii="Times New Roman" w:eastAsia="Times New Roman" w:hAnsi="Times New Roman" w:cs="Times New Roman"/>
          <w:b/>
          <w:i/>
          <w:iCs/>
          <w:sz w:val="28"/>
          <w:szCs w:val="24"/>
          <w:lang w:val="uk-UA" w:eastAsia="ru-RU"/>
        </w:rPr>
        <w:t>а</w:t>
      </w:r>
      <w:r w:rsidRPr="00395221">
        <w:rPr>
          <w:rFonts w:ascii="Times New Roman" w:eastAsia="Times New Roman" w:hAnsi="Times New Roman" w:cs="Times New Roman"/>
          <w:i/>
          <w:iCs/>
          <w:sz w:val="28"/>
          <w:szCs w:val="24"/>
          <w:lang w:eastAsia="ru-RU"/>
        </w:rPr>
        <w:t>дібний</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жад</w:t>
      </w:r>
      <w:r w:rsidRPr="00395221">
        <w:rPr>
          <w:rFonts w:ascii="Times New Roman" w:eastAsia="Times New Roman" w:hAnsi="Times New Roman" w:cs="Times New Roman"/>
          <w:b/>
          <w:i/>
          <w:iCs/>
          <w:sz w:val="28"/>
          <w:szCs w:val="24"/>
          <w:lang w:val="uk-UA" w:eastAsia="ru-RU"/>
        </w:rPr>
        <w:t>і</w:t>
      </w:r>
      <w:r w:rsidRPr="00395221">
        <w:rPr>
          <w:rFonts w:ascii="Times New Roman" w:eastAsia="Times New Roman" w:hAnsi="Times New Roman" w:cs="Times New Roman"/>
          <w:i/>
          <w:iCs/>
          <w:sz w:val="28"/>
          <w:szCs w:val="24"/>
          <w:lang w:eastAsia="ru-RU"/>
        </w:rPr>
        <w:t>бний.</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Варіанти наголосу можуть мати і п</w:t>
      </w:r>
      <w:r w:rsidR="00B1648D">
        <w:rPr>
          <w:rFonts w:ascii="Times New Roman" w:eastAsia="Times New Roman" w:hAnsi="Times New Roman" w:cs="Times New Roman"/>
          <w:sz w:val="28"/>
          <w:szCs w:val="24"/>
          <w:lang w:eastAsia="ru-RU"/>
        </w:rPr>
        <w:t xml:space="preserve">рикметники з </w:t>
      </w:r>
      <w:r w:rsidR="00B1648D">
        <w:rPr>
          <w:rFonts w:ascii="Times New Roman" w:eastAsia="Times New Roman" w:hAnsi="Times New Roman" w:cs="Times New Roman"/>
          <w:sz w:val="28"/>
          <w:szCs w:val="24"/>
          <w:lang w:val="uk-UA" w:eastAsia="ru-RU"/>
        </w:rPr>
        <w:br/>
      </w:r>
      <w:r w:rsidR="00B1648D">
        <w:rPr>
          <w:rFonts w:ascii="Times New Roman" w:eastAsia="Times New Roman" w:hAnsi="Times New Roman" w:cs="Times New Roman"/>
          <w:sz w:val="28"/>
          <w:szCs w:val="24"/>
          <w:lang w:eastAsia="ru-RU"/>
        </w:rPr>
        <w:t>суфіксом</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-ан-</w:t>
      </w:r>
      <w:r w:rsidR="00B1648D">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eastAsia="ru-RU"/>
        </w:rPr>
        <w:t>(-ян)</w:t>
      </w:r>
      <w:r w:rsidRPr="00395221">
        <w:rPr>
          <w:rFonts w:ascii="Times New Roman" w:eastAsia="Times New Roman" w:hAnsi="Times New Roman" w:cs="Times New Roman"/>
          <w:sz w:val="28"/>
          <w:szCs w:val="24"/>
          <w:lang w:eastAsia="ru-RU"/>
        </w:rPr>
        <w:t>:</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eastAsia="ru-RU"/>
        </w:rPr>
        <w:t>весн</w:t>
      </w:r>
      <w:r w:rsidRPr="00395221">
        <w:rPr>
          <w:rFonts w:ascii="Times New Roman" w:eastAsia="Times New Roman" w:hAnsi="Times New Roman" w:cs="Times New Roman"/>
          <w:b/>
          <w:i/>
          <w:iCs/>
          <w:sz w:val="28"/>
          <w:szCs w:val="24"/>
          <w:lang w:eastAsia="ru-RU"/>
        </w:rPr>
        <w:t>я</w:t>
      </w:r>
      <w:r w:rsidRPr="00395221">
        <w:rPr>
          <w:rFonts w:ascii="Times New Roman" w:eastAsia="Times New Roman" w:hAnsi="Times New Roman" w:cs="Times New Roman"/>
          <w:i/>
          <w:iCs/>
          <w:sz w:val="28"/>
          <w:szCs w:val="24"/>
          <w:lang w:eastAsia="ru-RU"/>
        </w:rPr>
        <w:t>н</w:t>
      </w:r>
      <w:r w:rsidRPr="00395221">
        <w:rPr>
          <w:rFonts w:ascii="Times New Roman" w:eastAsia="Times New Roman" w:hAnsi="Times New Roman" w:cs="Times New Roman"/>
          <w:i/>
          <w:iCs/>
          <w:sz w:val="28"/>
          <w:szCs w:val="24"/>
          <w:lang w:val="uk-UA" w:eastAsia="ru-RU"/>
        </w:rPr>
        <w:t>и</w:t>
      </w:r>
      <w:r w:rsidR="0025681B">
        <w:rPr>
          <w:rFonts w:ascii="Times New Roman" w:eastAsia="Times New Roman" w:hAnsi="Times New Roman" w:cs="Times New Roman"/>
          <w:i/>
          <w:iCs/>
          <w:sz w:val="28"/>
          <w:szCs w:val="24"/>
          <w:lang w:eastAsia="ru-RU"/>
        </w:rPr>
        <w:t>й</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i/>
          <w:iCs/>
          <w:sz w:val="28"/>
          <w:szCs w:val="24"/>
          <w:lang w:val="uk-UA" w:eastAsia="ru-RU"/>
        </w:rPr>
        <w:t xml:space="preserve"> </w:t>
      </w:r>
      <w:r w:rsidRPr="00395221">
        <w:rPr>
          <w:rFonts w:ascii="Times New Roman" w:eastAsia="Times New Roman" w:hAnsi="Times New Roman" w:cs="Times New Roman"/>
          <w:i/>
          <w:iCs/>
          <w:sz w:val="28"/>
          <w:szCs w:val="24"/>
          <w:lang w:eastAsia="ru-RU"/>
        </w:rPr>
        <w:t>веснян</w:t>
      </w:r>
      <w:r w:rsidRPr="00395221">
        <w:rPr>
          <w:rFonts w:ascii="Times New Roman" w:eastAsia="Times New Roman" w:hAnsi="Times New Roman" w:cs="Times New Roman"/>
          <w:b/>
          <w:i/>
          <w:iCs/>
          <w:sz w:val="28"/>
          <w:szCs w:val="24"/>
          <w:lang w:eastAsia="ru-RU"/>
        </w:rPr>
        <w:t>и</w:t>
      </w:r>
      <w:r w:rsidRPr="00395221">
        <w:rPr>
          <w:rFonts w:ascii="Times New Roman" w:eastAsia="Times New Roman" w:hAnsi="Times New Roman" w:cs="Times New Roman"/>
          <w:i/>
          <w:iCs/>
          <w:sz w:val="28"/>
          <w:szCs w:val="24"/>
          <w:lang w:eastAsia="ru-RU"/>
        </w:rPr>
        <w:t>й, моркв</w:t>
      </w:r>
      <w:r w:rsidRPr="00395221">
        <w:rPr>
          <w:rFonts w:ascii="Times New Roman" w:eastAsia="Times New Roman" w:hAnsi="Times New Roman" w:cs="Times New Roman"/>
          <w:b/>
          <w:i/>
          <w:iCs/>
          <w:sz w:val="28"/>
          <w:szCs w:val="24"/>
          <w:lang w:val="uk-UA" w:eastAsia="ru-RU"/>
        </w:rPr>
        <w:t>я</w:t>
      </w:r>
      <w:r w:rsidRPr="00395221">
        <w:rPr>
          <w:rFonts w:ascii="Times New Roman" w:eastAsia="Times New Roman" w:hAnsi="Times New Roman" w:cs="Times New Roman"/>
          <w:i/>
          <w:iCs/>
          <w:sz w:val="28"/>
          <w:szCs w:val="24"/>
          <w:lang w:eastAsia="ru-RU"/>
        </w:rPr>
        <w:t>ний</w:t>
      </w:r>
      <w:r w:rsidR="0025681B">
        <w:rPr>
          <w:rFonts w:ascii="Times New Roman" w:eastAsia="Times New Roman" w:hAnsi="Times New Roman" w:cs="Times New Roman"/>
          <w:sz w:val="28"/>
          <w:szCs w:val="24"/>
          <w:lang w:val="uk-UA" w:eastAsia="ru-RU"/>
        </w:rPr>
        <w:t xml:space="preserve"> </w:t>
      </w:r>
      <w:r w:rsidR="0025681B">
        <w:rPr>
          <w:rFonts w:ascii="Times New Roman" w:eastAsia="Times New Roman" w:hAnsi="Times New Roman" w:cs="Times New Roman"/>
          <w:sz w:val="28"/>
          <w:szCs w:val="24"/>
          <w:lang w:eastAsia="ru-RU"/>
        </w:rPr>
        <w:t>і</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iCs/>
          <w:sz w:val="28"/>
          <w:szCs w:val="24"/>
          <w:lang w:eastAsia="ru-RU"/>
        </w:rPr>
        <w:t>м</w:t>
      </w:r>
      <w:r w:rsidRPr="00395221">
        <w:rPr>
          <w:rFonts w:ascii="Times New Roman" w:eastAsia="Times New Roman" w:hAnsi="Times New Roman" w:cs="Times New Roman"/>
          <w:b/>
          <w:i/>
          <w:iCs/>
          <w:sz w:val="28"/>
          <w:szCs w:val="24"/>
          <w:lang w:val="uk-UA" w:eastAsia="ru-RU"/>
        </w:rPr>
        <w:t>о</w:t>
      </w:r>
      <w:r w:rsidRPr="00395221">
        <w:rPr>
          <w:rFonts w:ascii="Times New Roman" w:eastAsia="Times New Roman" w:hAnsi="Times New Roman" w:cs="Times New Roman"/>
          <w:i/>
          <w:iCs/>
          <w:sz w:val="28"/>
          <w:szCs w:val="24"/>
          <w:lang w:eastAsia="ru-RU"/>
        </w:rPr>
        <w:t>рквяний</w:t>
      </w:r>
      <w:r w:rsidR="0025681B">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і под.</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 xml:space="preserve">Як бачимо, слова з варіантним наголошуванням складають значний прошарок української лексики. Вони вимагають від мовця уважного ставлення до наголосу, постійної роботи над удосконаленням свого мовлення.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val="uk-UA" w:eastAsia="ru-RU"/>
        </w:rPr>
      </w:pPr>
      <w:r w:rsidRPr="00395221">
        <w:rPr>
          <w:rFonts w:ascii="Times New Roman" w:eastAsia="Times New Roman" w:hAnsi="Times New Roman" w:cs="Times New Roman"/>
          <w:sz w:val="28"/>
          <w:szCs w:val="24"/>
          <w:lang w:val="uk-UA" w:eastAsia="ru-RU"/>
        </w:rPr>
        <w:t>Розглянемо с</w:t>
      </w:r>
      <w:r w:rsidRPr="00395221">
        <w:rPr>
          <w:rFonts w:ascii="Times New Roman" w:eastAsia="Times New Roman" w:hAnsi="Times New Roman" w:cs="Times New Roman"/>
          <w:sz w:val="28"/>
          <w:szCs w:val="24"/>
          <w:lang w:eastAsia="ru-RU"/>
        </w:rPr>
        <w:t>кладн</w:t>
      </w:r>
      <w:r w:rsidRPr="00395221">
        <w:rPr>
          <w:rFonts w:ascii="Times New Roman" w:eastAsia="Times New Roman" w:hAnsi="Times New Roman" w:cs="Times New Roman"/>
          <w:sz w:val="28"/>
          <w:szCs w:val="24"/>
          <w:lang w:val="uk-UA" w:eastAsia="ru-RU"/>
        </w:rPr>
        <w:t>і випадки наголошення різних частин мови.</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1. Віддієслівні іменники середнього роду на </w:t>
      </w:r>
      <w:r w:rsidRPr="00395221">
        <w:rPr>
          <w:rFonts w:ascii="Times New Roman" w:eastAsia="Times New Roman" w:hAnsi="Times New Roman" w:cs="Times New Roman"/>
          <w:i/>
          <w:sz w:val="28"/>
          <w:szCs w:val="24"/>
          <w:lang w:eastAsia="ru-RU"/>
        </w:rPr>
        <w:t>-ання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sz w:val="28"/>
          <w:szCs w:val="24"/>
          <w:lang w:val="uk-UA" w:eastAsia="ru-RU"/>
        </w:rPr>
        <w:t>в</w:t>
      </w:r>
      <w:r w:rsidRPr="00395221">
        <w:rPr>
          <w:rFonts w:ascii="Times New Roman" w:eastAsia="Times New Roman" w:hAnsi="Times New Roman" w:cs="Times New Roman"/>
          <w:sz w:val="28"/>
          <w:szCs w:val="24"/>
          <w:lang w:eastAsia="ru-RU"/>
        </w:rPr>
        <w:t xml:space="preserve"> яких більше двох складів, мають наголос, як правило, на суфіксі: </w:t>
      </w:r>
      <w:r w:rsidRPr="00395221">
        <w:rPr>
          <w:rFonts w:ascii="Times New Roman" w:eastAsia="Times New Roman" w:hAnsi="Times New Roman" w:cs="Times New Roman"/>
          <w:i/>
          <w:sz w:val="28"/>
          <w:szCs w:val="24"/>
          <w:lang w:eastAsia="ru-RU"/>
        </w:rPr>
        <w:t>вигн</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вид</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визн</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завд</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запит</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00AD1465">
        <w:rPr>
          <w:rFonts w:ascii="Times New Roman" w:eastAsia="Times New Roman" w:hAnsi="Times New Roman" w:cs="Times New Roman"/>
          <w:sz w:val="28"/>
          <w:szCs w:val="24"/>
          <w:lang w:eastAsia="ru-RU"/>
        </w:rPr>
        <w:t>,</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засл</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00AD1465">
        <w:rPr>
          <w:rFonts w:ascii="Times New Roman" w:eastAsia="Times New Roman" w:hAnsi="Times New Roman" w:cs="Times New Roman"/>
          <w:sz w:val="28"/>
          <w:szCs w:val="24"/>
          <w:lang w:eastAsia="ru-RU"/>
        </w:rPr>
        <w:t>,</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з</w:t>
      </w:r>
      <w:r w:rsidRPr="00395221">
        <w:rPr>
          <w:rFonts w:ascii="Times New Roman" w:eastAsia="Times New Roman" w:hAnsi="Times New Roman" w:cs="Times New Roman"/>
          <w:i/>
          <w:sz w:val="28"/>
          <w:szCs w:val="24"/>
          <w:lang w:eastAsia="ru-RU"/>
        </w:rPr>
        <w:t>ібр</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навч</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пізн</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посл</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00AD1465">
        <w:rPr>
          <w:rFonts w:ascii="Times New Roman" w:eastAsia="Times New Roman" w:hAnsi="Times New Roman" w:cs="Times New Roman"/>
          <w:sz w:val="28"/>
          <w:szCs w:val="24"/>
          <w:lang w:eastAsia="ru-RU"/>
        </w:rPr>
        <w:t>,</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чит</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ння</w:t>
      </w:r>
      <w:r w:rsidRPr="00395221">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 xml:space="preserve">Але є й винятки </w:t>
      </w:r>
      <w:r w:rsidRPr="00395221">
        <w:rPr>
          <w:rFonts w:ascii="Times New Roman" w:eastAsia="Times New Roman" w:hAnsi="Times New Roman" w:cs="Times New Roman"/>
          <w:sz w:val="28"/>
          <w:szCs w:val="24"/>
          <w:lang w:val="uk-UA" w:eastAsia="ru-RU"/>
        </w:rPr>
        <w:t xml:space="preserve">з </w:t>
      </w:r>
      <w:r w:rsidR="00AD1465">
        <w:rPr>
          <w:rFonts w:ascii="Times New Roman" w:eastAsia="Times New Roman" w:hAnsi="Times New Roman" w:cs="Times New Roman"/>
          <w:sz w:val="28"/>
          <w:szCs w:val="24"/>
          <w:lang w:eastAsia="ru-RU"/>
        </w:rPr>
        <w:t>цього правила:</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зобов</w:t>
      </w:r>
      <w:r w:rsidR="00024959">
        <w:rPr>
          <w:rFonts w:ascii="Times New Roman" w:eastAsia="Times New Roman" w:hAnsi="Times New Roman" w:cs="Times New Roman"/>
          <w:i/>
          <w:sz w:val="28"/>
          <w:szCs w:val="24"/>
          <w:lang w:eastAsia="ru-RU"/>
        </w:rPr>
        <w:t>’</w:t>
      </w:r>
      <w:r w:rsidRPr="00395221">
        <w:rPr>
          <w:rFonts w:ascii="Times New Roman" w:eastAsia="Times New Roman" w:hAnsi="Times New Roman" w:cs="Times New Roman"/>
          <w:b/>
          <w:i/>
          <w:sz w:val="28"/>
          <w:szCs w:val="24"/>
          <w:lang w:eastAsia="ru-RU"/>
        </w:rPr>
        <w:t>я</w:t>
      </w:r>
      <w:r w:rsidRPr="00395221">
        <w:rPr>
          <w:rFonts w:ascii="Times New Roman" w:eastAsia="Times New Roman" w:hAnsi="Times New Roman" w:cs="Times New Roman"/>
          <w:i/>
          <w:sz w:val="28"/>
          <w:szCs w:val="24"/>
          <w:lang w:eastAsia="ru-RU"/>
        </w:rPr>
        <w:t>зання</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к</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взання</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2. Наголос у багатьох іменниках жіночого роду із суфіксом </w:t>
      </w:r>
      <w:r w:rsidRPr="00395221">
        <w:rPr>
          <w:rFonts w:ascii="Times New Roman" w:eastAsia="Times New Roman" w:hAnsi="Times New Roman" w:cs="Times New Roman"/>
          <w:i/>
          <w:sz w:val="28"/>
          <w:szCs w:val="24"/>
          <w:lang w:eastAsia="ru-RU"/>
        </w:rPr>
        <w:t>-к(а)</w:t>
      </w:r>
      <w:r w:rsidRPr="00395221">
        <w:rPr>
          <w:rFonts w:ascii="Times New Roman" w:eastAsia="Times New Roman" w:hAnsi="Times New Roman" w:cs="Times New Roman"/>
          <w:sz w:val="28"/>
          <w:szCs w:val="24"/>
          <w:lang w:eastAsia="ru-RU"/>
        </w:rPr>
        <w:t> у мн</w:t>
      </w:r>
      <w:r w:rsidR="00AD1465">
        <w:rPr>
          <w:rFonts w:ascii="Times New Roman" w:eastAsia="Times New Roman" w:hAnsi="Times New Roman" w:cs="Times New Roman"/>
          <w:sz w:val="28"/>
          <w:szCs w:val="24"/>
          <w:lang w:eastAsia="ru-RU"/>
        </w:rPr>
        <w:t>ожині переходить на закінчення:</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вказ</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 xml:space="preserve">вка </w:t>
      </w:r>
      <w:r w:rsidRPr="00395221">
        <w:rPr>
          <w:rFonts w:ascii="Times New Roman" w:eastAsia="Calibri" w:hAnsi="Times New Roman" w:cs="Times New Roman"/>
          <w:sz w:val="28"/>
          <w:szCs w:val="28"/>
          <w:lang w:val="uk-UA"/>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вказівк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г</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лка</w:t>
      </w:r>
      <w:r w:rsidRPr="00395221">
        <w:rPr>
          <w:rFonts w:ascii="Times New Roman" w:eastAsia="Times New Roman" w:hAnsi="Times New Roman" w:cs="Times New Roman"/>
          <w:sz w:val="28"/>
          <w:szCs w:val="24"/>
          <w:lang w:eastAsia="ru-RU"/>
        </w:rPr>
        <w:t xml:space="preserve"> </w:t>
      </w:r>
      <w:r w:rsidRPr="00395221">
        <w:rPr>
          <w:rFonts w:ascii="Times New Roman" w:eastAsia="Calibri" w:hAnsi="Times New Roman" w:cs="Times New Roman"/>
          <w:sz w:val="28"/>
          <w:szCs w:val="28"/>
          <w:lang w:val="uk-UA"/>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г</w:t>
      </w:r>
      <w:r w:rsidRPr="00395221">
        <w:rPr>
          <w:rFonts w:ascii="Times New Roman" w:eastAsia="Times New Roman" w:hAnsi="Times New Roman" w:cs="Times New Roman"/>
          <w:i/>
          <w:sz w:val="28"/>
          <w:szCs w:val="24"/>
          <w:lang w:val="uk-UA" w:eastAsia="ru-RU"/>
        </w:rPr>
        <w:t>о</w:t>
      </w:r>
      <w:r w:rsidRPr="00395221">
        <w:rPr>
          <w:rFonts w:ascii="Times New Roman" w:eastAsia="Times New Roman" w:hAnsi="Times New Roman" w:cs="Times New Roman"/>
          <w:i/>
          <w:sz w:val="28"/>
          <w:szCs w:val="24"/>
          <w:lang w:eastAsia="ru-RU"/>
        </w:rPr>
        <w:t>лк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w:t>
      </w:r>
      <w:r w:rsidRPr="00395221">
        <w:rPr>
          <w:rFonts w:ascii="Times New Roman" w:eastAsia="Times New Roman" w:hAnsi="Times New Roman" w:cs="Times New Roman"/>
          <w:i/>
          <w:sz w:val="28"/>
          <w:szCs w:val="24"/>
          <w:lang w:eastAsia="ru-RU"/>
        </w:rPr>
        <w:t>к</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ртка</w:t>
      </w:r>
      <w:r w:rsidRPr="00395221">
        <w:rPr>
          <w:rFonts w:ascii="Times New Roman" w:eastAsia="Times New Roman" w:hAnsi="Times New Roman" w:cs="Times New Roman"/>
          <w:sz w:val="28"/>
          <w:szCs w:val="24"/>
          <w:lang w:eastAsia="ru-RU"/>
        </w:rPr>
        <w:t xml:space="preserve"> – </w:t>
      </w:r>
      <w:r w:rsidRPr="00395221">
        <w:rPr>
          <w:rFonts w:ascii="Times New Roman" w:eastAsia="Times New Roman" w:hAnsi="Times New Roman" w:cs="Times New Roman"/>
          <w:i/>
          <w:sz w:val="28"/>
          <w:szCs w:val="24"/>
          <w:lang w:eastAsia="ru-RU"/>
        </w:rPr>
        <w:t>картк</w:t>
      </w:r>
      <w:r w:rsidRPr="00395221">
        <w:rPr>
          <w:rFonts w:ascii="Times New Roman" w:eastAsia="Times New Roman" w:hAnsi="Times New Roman" w:cs="Times New Roman"/>
          <w:b/>
          <w:i/>
          <w:sz w:val="28"/>
          <w:szCs w:val="24"/>
          <w:lang w:eastAsia="ru-RU"/>
        </w:rPr>
        <w:t>и</w:t>
      </w:r>
      <w:r w:rsidR="00AD1465">
        <w:rPr>
          <w:rFonts w:ascii="Times New Roman" w:eastAsia="Times New Roman" w:hAnsi="Times New Roman" w:cs="Times New Roman"/>
          <w:sz w:val="28"/>
          <w:szCs w:val="24"/>
          <w:lang w:eastAsia="ru-RU"/>
        </w:rPr>
        <w:t>,</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кн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жка</w:t>
      </w:r>
      <w:r w:rsidRPr="00395221">
        <w:rPr>
          <w:rFonts w:ascii="Times New Roman" w:eastAsia="Times New Roman" w:hAnsi="Times New Roman" w:cs="Times New Roman"/>
          <w:sz w:val="28"/>
          <w:szCs w:val="24"/>
          <w:lang w:eastAsia="ru-RU"/>
        </w:rPr>
        <w:t xml:space="preserve"> – </w:t>
      </w:r>
      <w:r w:rsidRPr="00395221">
        <w:rPr>
          <w:rFonts w:ascii="Times New Roman" w:eastAsia="Times New Roman" w:hAnsi="Times New Roman" w:cs="Times New Roman"/>
          <w:i/>
          <w:sz w:val="28"/>
          <w:szCs w:val="24"/>
          <w:lang w:eastAsia="ru-RU"/>
        </w:rPr>
        <w:t>книжк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коп</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йка</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копійк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л</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 xml:space="preserve">жка </w:t>
      </w:r>
      <w:r w:rsidRPr="00395221">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ложк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м</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ска</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миск</w:t>
      </w:r>
      <w:r w:rsidRPr="00395221">
        <w:rPr>
          <w:rFonts w:ascii="Times New Roman" w:eastAsia="Times New Roman" w:hAnsi="Times New Roman" w:cs="Times New Roman"/>
          <w:b/>
          <w:i/>
          <w:sz w:val="28"/>
          <w:szCs w:val="24"/>
          <w:lang w:eastAsia="ru-RU"/>
        </w:rPr>
        <w:t>и</w:t>
      </w:r>
      <w:r w:rsidR="00AD1465">
        <w:rPr>
          <w:rFonts w:ascii="Times New Roman" w:eastAsia="Times New Roman" w:hAnsi="Times New Roman" w:cs="Times New Roman"/>
          <w:sz w:val="28"/>
          <w:szCs w:val="24"/>
          <w:lang w:eastAsia="ru-RU"/>
        </w:rPr>
        <w:t>,</w:t>
      </w:r>
      <w:r w:rsidR="00AD1465">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пом</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лка</w:t>
      </w:r>
      <w:r w:rsidRPr="00395221">
        <w:rPr>
          <w:rFonts w:ascii="Times New Roman" w:eastAsia="Times New Roman" w:hAnsi="Times New Roman" w:cs="Times New Roman"/>
          <w:sz w:val="28"/>
          <w:szCs w:val="24"/>
          <w:lang w:eastAsia="ru-RU"/>
        </w:rPr>
        <w:t xml:space="preserve"> – </w:t>
      </w:r>
      <w:r w:rsidRPr="00395221">
        <w:rPr>
          <w:rFonts w:ascii="Times New Roman" w:eastAsia="Times New Roman" w:hAnsi="Times New Roman" w:cs="Times New Roman"/>
          <w:i/>
          <w:sz w:val="28"/>
          <w:szCs w:val="24"/>
          <w:lang w:eastAsia="ru-RU"/>
        </w:rPr>
        <w:t>помилк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х</w:t>
      </w:r>
      <w:r w:rsidRPr="00395221">
        <w:rPr>
          <w:rFonts w:ascii="Times New Roman" w:eastAsia="Times New Roman" w:hAnsi="Times New Roman" w:cs="Times New Roman"/>
          <w:b/>
          <w:i/>
          <w:sz w:val="28"/>
          <w:szCs w:val="24"/>
          <w:lang w:eastAsia="ru-RU"/>
        </w:rPr>
        <w:t>а</w:t>
      </w:r>
      <w:r w:rsidRPr="00395221">
        <w:rPr>
          <w:rFonts w:ascii="Times New Roman" w:eastAsia="Times New Roman" w:hAnsi="Times New Roman" w:cs="Times New Roman"/>
          <w:i/>
          <w:sz w:val="28"/>
          <w:szCs w:val="24"/>
          <w:lang w:eastAsia="ru-RU"/>
        </w:rPr>
        <w:t>тка</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хатк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уч</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телька</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учительк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b/>
          <w:sz w:val="28"/>
          <w:szCs w:val="24"/>
          <w:lang w:eastAsia="ru-RU"/>
        </w:rPr>
        <w:t>але</w:t>
      </w:r>
      <w:r w:rsidRPr="00395221">
        <w:rPr>
          <w:rFonts w:ascii="Times New Roman" w:eastAsia="Times New Roman" w:hAnsi="Times New Roman" w:cs="Times New Roman"/>
          <w:sz w:val="28"/>
          <w:szCs w:val="24"/>
          <w:lang w:eastAsia="ru-RU"/>
        </w:rPr>
        <w:t>: </w:t>
      </w:r>
      <w:r w:rsidRPr="00395221">
        <w:rPr>
          <w:rFonts w:ascii="Times New Roman" w:eastAsia="Times New Roman" w:hAnsi="Times New Roman" w:cs="Times New Roman"/>
          <w:i/>
          <w:sz w:val="28"/>
          <w:szCs w:val="24"/>
          <w:lang w:eastAsia="ru-RU"/>
        </w:rPr>
        <w:t>р</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дичка</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р</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дички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сус</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дка</w:t>
      </w:r>
      <w:r w:rsidRPr="00395221">
        <w:rPr>
          <w:rFonts w:ascii="Times New Roman" w:eastAsia="Times New Roman" w:hAnsi="Times New Roman" w:cs="Times New Roman"/>
          <w:sz w:val="28"/>
          <w:szCs w:val="24"/>
          <w:lang w:eastAsia="ru-RU"/>
        </w:rPr>
        <w:t xml:space="preserve"> – </w:t>
      </w:r>
      <w:r w:rsidRPr="00395221">
        <w:rPr>
          <w:rFonts w:ascii="Times New Roman" w:eastAsia="Times New Roman" w:hAnsi="Times New Roman" w:cs="Times New Roman"/>
          <w:i/>
          <w:sz w:val="28"/>
          <w:szCs w:val="24"/>
          <w:lang w:eastAsia="ru-RU"/>
        </w:rPr>
        <w:t>с</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i/>
          <w:sz w:val="28"/>
          <w:szCs w:val="24"/>
          <w:lang w:eastAsia="ru-RU"/>
        </w:rPr>
        <w:t>сідки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верх</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вка</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верх</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вки</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 xml:space="preserve">3. У багатьох двоскладових прикметниках наголос падає </w:t>
      </w:r>
      <w:r w:rsidR="00AD1465">
        <w:rPr>
          <w:rFonts w:ascii="Times New Roman" w:eastAsia="Times New Roman" w:hAnsi="Times New Roman" w:cs="Times New Roman"/>
          <w:sz w:val="28"/>
          <w:szCs w:val="24"/>
          <w:lang w:val="uk-UA" w:eastAsia="ru-RU"/>
        </w:rPr>
        <w:br/>
      </w:r>
      <w:r w:rsidRPr="00395221">
        <w:rPr>
          <w:rFonts w:ascii="Times New Roman" w:eastAsia="Times New Roman" w:hAnsi="Times New Roman" w:cs="Times New Roman"/>
          <w:sz w:val="28"/>
          <w:szCs w:val="24"/>
          <w:lang w:eastAsia="ru-RU"/>
        </w:rPr>
        <w:t xml:space="preserve">на закінчення </w:t>
      </w:r>
      <w:r w:rsidRPr="00395221">
        <w:rPr>
          <w:rFonts w:ascii="Times New Roman" w:eastAsia="Times New Roman" w:hAnsi="Times New Roman" w:cs="Times New Roman"/>
          <w:i/>
          <w:sz w:val="28"/>
          <w:szCs w:val="24"/>
          <w:lang w:eastAsia="ru-RU"/>
        </w:rPr>
        <w:t>-ий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вузьк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легк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мілк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низьк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нов</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нудн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рідк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різк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скучн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стійк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страшн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тверд</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тісн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тонк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тяжк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черств</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чітк</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чудн</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й</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У прислівниках, утворених від таких прикметників, наголос падає на перший склад: </w:t>
      </w:r>
      <w:r w:rsidRPr="00395221">
        <w:rPr>
          <w:rFonts w:ascii="Times New Roman" w:eastAsia="Times New Roman" w:hAnsi="Times New Roman" w:cs="Times New Roman"/>
          <w:i/>
          <w:sz w:val="28"/>
          <w:szCs w:val="24"/>
          <w:lang w:eastAsia="ru-RU"/>
        </w:rPr>
        <w:t>в</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i/>
          <w:sz w:val="28"/>
          <w:szCs w:val="24"/>
          <w:lang w:eastAsia="ru-RU"/>
        </w:rPr>
        <w:t>зько</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л</w:t>
      </w:r>
      <w:r w:rsidRPr="00395221">
        <w:rPr>
          <w:rFonts w:ascii="Times New Roman" w:eastAsia="Times New Roman" w:hAnsi="Times New Roman" w:cs="Times New Roman"/>
          <w:b/>
          <w:i/>
          <w:sz w:val="28"/>
          <w:szCs w:val="24"/>
          <w:lang w:eastAsia="ru-RU"/>
        </w:rPr>
        <w:t>е</w:t>
      </w:r>
      <w:r w:rsidRPr="00395221">
        <w:rPr>
          <w:rFonts w:ascii="Times New Roman" w:eastAsia="Times New Roman" w:hAnsi="Times New Roman" w:cs="Times New Roman"/>
          <w:i/>
          <w:sz w:val="28"/>
          <w:szCs w:val="24"/>
          <w:lang w:eastAsia="ru-RU"/>
        </w:rPr>
        <w:t>гко</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м</w:t>
      </w:r>
      <w:r w:rsidRPr="00395221">
        <w:rPr>
          <w:rFonts w:ascii="Times New Roman" w:eastAsia="Times New Roman" w:hAnsi="Times New Roman" w:cs="Times New Roman"/>
          <w:b/>
          <w:i/>
          <w:sz w:val="28"/>
          <w:szCs w:val="24"/>
          <w:lang w:eastAsia="ru-RU"/>
        </w:rPr>
        <w:t>і</w:t>
      </w:r>
      <w:r w:rsidRPr="00395221">
        <w:rPr>
          <w:rFonts w:ascii="Times New Roman" w:eastAsia="Times New Roman" w:hAnsi="Times New Roman" w:cs="Times New Roman"/>
          <w:i/>
          <w:sz w:val="28"/>
          <w:szCs w:val="24"/>
          <w:lang w:eastAsia="ru-RU"/>
        </w:rPr>
        <w:t>лко</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4. У деяких дієсловах наголошується:</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eastAsia="ru-RU"/>
        </w:rPr>
        <w:t>останній склад дієслів із закінченнями</w:t>
      </w:r>
      <w:r w:rsidR="00C47C80">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-емо</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-имо</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-ете</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-ите</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несем</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везем</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живем</w:t>
      </w:r>
      <w:r w:rsidRPr="00395221">
        <w:rPr>
          <w:rFonts w:ascii="Times New Roman" w:eastAsia="Times New Roman" w:hAnsi="Times New Roman" w:cs="Times New Roman"/>
          <w:b/>
          <w:i/>
          <w:sz w:val="28"/>
          <w:szCs w:val="24"/>
          <w:lang w:eastAsia="ru-RU"/>
        </w:rPr>
        <w:t>о</w:t>
      </w:r>
      <w:r w:rsidR="00B1648D">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ідем</w:t>
      </w:r>
      <w:r w:rsidRPr="00395221">
        <w:rPr>
          <w:rFonts w:ascii="Times New Roman" w:eastAsia="Times New Roman" w:hAnsi="Times New Roman" w:cs="Times New Roman"/>
          <w:b/>
          <w:i/>
          <w:sz w:val="28"/>
          <w:szCs w:val="24"/>
          <w:lang w:eastAsia="ru-RU"/>
        </w:rPr>
        <w:t>о</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берем</w:t>
      </w:r>
      <w:r w:rsidRPr="00395221">
        <w:rPr>
          <w:rFonts w:ascii="Times New Roman" w:eastAsia="Times New Roman" w:hAnsi="Times New Roman" w:cs="Times New Roman"/>
          <w:b/>
          <w:i/>
          <w:sz w:val="28"/>
          <w:szCs w:val="24"/>
          <w:lang w:eastAsia="ru-RU"/>
        </w:rPr>
        <w:t>о</w:t>
      </w:r>
      <w:r w:rsidR="00B1648D">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b/>
          <w:sz w:val="28"/>
          <w:szCs w:val="24"/>
          <w:lang w:eastAsia="ru-RU"/>
        </w:rPr>
        <w:t>але</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під</w:t>
      </w:r>
      <w:r w:rsidRPr="00395221">
        <w:rPr>
          <w:rFonts w:ascii="Times New Roman" w:eastAsia="Times New Roman" w:hAnsi="Times New Roman" w:cs="Times New Roman"/>
          <w:b/>
          <w:i/>
          <w:sz w:val="28"/>
          <w:szCs w:val="24"/>
          <w:lang w:eastAsia="ru-RU"/>
        </w:rPr>
        <w:t>е</w:t>
      </w:r>
      <w:r w:rsidRPr="00395221">
        <w:rPr>
          <w:rFonts w:ascii="Times New Roman" w:eastAsia="Times New Roman" w:hAnsi="Times New Roman" w:cs="Times New Roman"/>
          <w:i/>
          <w:sz w:val="28"/>
          <w:szCs w:val="24"/>
          <w:lang w:eastAsia="ru-RU"/>
        </w:rPr>
        <w:t>мо</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під</w:t>
      </w:r>
      <w:r w:rsidRPr="00395221">
        <w:rPr>
          <w:rFonts w:ascii="Times New Roman" w:eastAsia="Times New Roman" w:hAnsi="Times New Roman" w:cs="Times New Roman"/>
          <w:b/>
          <w:i/>
          <w:sz w:val="28"/>
          <w:szCs w:val="24"/>
          <w:lang w:eastAsia="ru-RU"/>
        </w:rPr>
        <w:t>е</w:t>
      </w:r>
      <w:r w:rsidRPr="00395221">
        <w:rPr>
          <w:rFonts w:ascii="Times New Roman" w:eastAsia="Times New Roman" w:hAnsi="Times New Roman" w:cs="Times New Roman"/>
          <w:i/>
          <w:sz w:val="28"/>
          <w:szCs w:val="24"/>
          <w:lang w:eastAsia="ru-RU"/>
        </w:rPr>
        <w:t>те</w:t>
      </w:r>
      <w:r w:rsidRPr="00395221">
        <w:rPr>
          <w:rFonts w:ascii="Times New Roman" w:eastAsia="Times New Roman" w:hAnsi="Times New Roman" w:cs="Times New Roman"/>
          <w:sz w:val="28"/>
          <w:szCs w:val="24"/>
          <w:lang w:eastAsia="ru-RU"/>
        </w:rPr>
        <w:t xml:space="preserve">/але </w:t>
      </w:r>
      <w:r w:rsidRPr="00395221">
        <w:rPr>
          <w:rFonts w:ascii="Times New Roman" w:eastAsia="Times New Roman" w:hAnsi="Times New Roman" w:cs="Times New Roman"/>
          <w:i/>
          <w:sz w:val="28"/>
          <w:szCs w:val="24"/>
          <w:lang w:eastAsia="ru-RU"/>
        </w:rPr>
        <w:t>під</w:t>
      </w:r>
      <w:r w:rsidRPr="00395221">
        <w:rPr>
          <w:rFonts w:ascii="Times New Roman" w:eastAsia="Times New Roman" w:hAnsi="Times New Roman" w:cs="Times New Roman"/>
          <w:b/>
          <w:i/>
          <w:sz w:val="28"/>
          <w:szCs w:val="24"/>
          <w:lang w:val="uk-UA" w:eastAsia="ru-RU"/>
        </w:rPr>
        <w:t>у</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б</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i/>
          <w:sz w:val="28"/>
          <w:szCs w:val="24"/>
          <w:lang w:eastAsia="ru-RU"/>
        </w:rPr>
        <w:t>демо</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б</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i/>
          <w:sz w:val="28"/>
          <w:szCs w:val="24"/>
          <w:lang w:eastAsia="ru-RU"/>
        </w:rPr>
        <w:t>дете</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val="uk-UA" w:eastAsia="ru-RU"/>
        </w:rPr>
        <w:t xml:space="preserve">наголошується </w:t>
      </w:r>
      <w:r w:rsidR="00B1648D">
        <w:rPr>
          <w:rFonts w:ascii="Times New Roman" w:eastAsia="Times New Roman" w:hAnsi="Times New Roman" w:cs="Times New Roman"/>
          <w:sz w:val="28"/>
          <w:szCs w:val="24"/>
          <w:lang w:eastAsia="ru-RU"/>
        </w:rPr>
        <w:t>закінчення</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i/>
          <w:sz w:val="28"/>
          <w:szCs w:val="24"/>
          <w:lang w:eastAsia="ru-RU"/>
        </w:rPr>
        <w:t>у</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вож</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нош</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в</w:t>
      </w:r>
      <w:r w:rsidR="00024959">
        <w:rPr>
          <w:rFonts w:ascii="Times New Roman" w:eastAsia="Times New Roman" w:hAnsi="Times New Roman" w:cs="Times New Roman"/>
          <w:i/>
          <w:sz w:val="28"/>
          <w:szCs w:val="24"/>
          <w:lang w:eastAsia="ru-RU"/>
        </w:rPr>
        <w:t>’</w:t>
      </w:r>
      <w:r w:rsidRPr="00395221">
        <w:rPr>
          <w:rFonts w:ascii="Times New Roman" w:eastAsia="Times New Roman" w:hAnsi="Times New Roman" w:cs="Times New Roman"/>
          <w:i/>
          <w:sz w:val="28"/>
          <w:szCs w:val="24"/>
          <w:lang w:eastAsia="ru-RU"/>
        </w:rPr>
        <w:t>яж</w:t>
      </w:r>
      <w:r w:rsidRPr="00395221">
        <w:rPr>
          <w:rFonts w:ascii="Times New Roman" w:eastAsia="Times New Roman" w:hAnsi="Times New Roman" w:cs="Times New Roman"/>
          <w:b/>
          <w:i/>
          <w:sz w:val="28"/>
          <w:szCs w:val="24"/>
          <w:lang w:eastAsia="ru-RU"/>
        </w:rPr>
        <w:t>у</w:t>
      </w:r>
      <w:r w:rsidRPr="00395221">
        <w:rPr>
          <w:rFonts w:ascii="Times New Roman" w:eastAsia="Times New Roman" w:hAnsi="Times New Roman" w:cs="Times New Roman"/>
          <w:sz w:val="28"/>
          <w:szCs w:val="24"/>
          <w:lang w:eastAsia="ru-RU"/>
        </w:rPr>
        <w:t>, але коли в цих дієсловах з</w:t>
      </w:r>
      <w:r w:rsidR="00024959">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eastAsia="ru-RU"/>
        </w:rPr>
        <w:t>являється п</w:t>
      </w:r>
      <w:r w:rsidR="00B1648D">
        <w:rPr>
          <w:rFonts w:ascii="Times New Roman" w:eastAsia="Times New Roman" w:hAnsi="Times New Roman" w:cs="Times New Roman"/>
          <w:sz w:val="28"/>
          <w:szCs w:val="24"/>
          <w:lang w:eastAsia="ru-RU"/>
        </w:rPr>
        <w:t>рефікс, наголос переміщується –</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пов</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жу</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пон</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шу</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пов</w:t>
      </w:r>
      <w:r w:rsidR="00024959">
        <w:rPr>
          <w:rFonts w:ascii="Times New Roman" w:eastAsia="Times New Roman" w:hAnsi="Times New Roman" w:cs="Times New Roman"/>
          <w:i/>
          <w:sz w:val="28"/>
          <w:szCs w:val="24"/>
          <w:lang w:eastAsia="ru-RU"/>
        </w:rPr>
        <w:t>’</w:t>
      </w:r>
      <w:r w:rsidRPr="00395221">
        <w:rPr>
          <w:rFonts w:ascii="Times New Roman" w:eastAsia="Times New Roman" w:hAnsi="Times New Roman" w:cs="Times New Roman"/>
          <w:b/>
          <w:i/>
          <w:sz w:val="28"/>
          <w:szCs w:val="24"/>
          <w:lang w:eastAsia="ru-RU"/>
        </w:rPr>
        <w:t>я</w:t>
      </w:r>
      <w:r w:rsidRPr="00395221">
        <w:rPr>
          <w:rFonts w:ascii="Times New Roman" w:eastAsia="Times New Roman" w:hAnsi="Times New Roman" w:cs="Times New Roman"/>
          <w:i/>
          <w:sz w:val="28"/>
          <w:szCs w:val="24"/>
          <w:lang w:eastAsia="ru-RU"/>
        </w:rPr>
        <w:t>жу</w:t>
      </w:r>
      <w:r w:rsidRPr="00395221">
        <w:rPr>
          <w:rFonts w:ascii="Times New Roman" w:eastAsia="Times New Roman" w:hAnsi="Times New Roman" w:cs="Times New Roman"/>
          <w:sz w:val="28"/>
          <w:szCs w:val="24"/>
          <w:lang w:eastAsia="ru-RU"/>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sidRPr="00395221">
        <w:rPr>
          <w:rFonts w:ascii="Times New Roman" w:eastAsia="Times New Roman" w:hAnsi="Times New Roman" w:cs="Times New Roman"/>
          <w:sz w:val="28"/>
          <w:szCs w:val="24"/>
          <w:lang w:val="uk-UA" w:eastAsia="ru-RU"/>
        </w:rPr>
        <w:t xml:space="preserve">наголошується </w:t>
      </w:r>
      <w:r w:rsidRPr="00395221">
        <w:rPr>
          <w:rFonts w:ascii="Times New Roman" w:eastAsia="Times New Roman" w:hAnsi="Times New Roman" w:cs="Times New Roman"/>
          <w:sz w:val="28"/>
          <w:szCs w:val="24"/>
          <w:lang w:eastAsia="ru-RU"/>
        </w:rPr>
        <w:t>корінь префіксальних</w:t>
      </w:r>
      <w:r w:rsidRPr="00395221">
        <w:rPr>
          <w:rFonts w:ascii="Times New Roman" w:eastAsia="Times New Roman" w:hAnsi="Times New Roman" w:cs="Times New Roman"/>
          <w:sz w:val="28"/>
          <w:szCs w:val="24"/>
          <w:lang w:val="uk-UA" w:eastAsia="ru-RU"/>
        </w:rPr>
        <w:t xml:space="preserve"> дієслів</w:t>
      </w:r>
      <w:r w:rsidR="00B1648D">
        <w:rPr>
          <w:rFonts w:ascii="Times New Roman" w:eastAsia="Times New Roman" w:hAnsi="Times New Roman" w:cs="Times New Roman"/>
          <w:sz w:val="28"/>
          <w:szCs w:val="24"/>
          <w:lang w:eastAsia="ru-RU"/>
        </w:rPr>
        <w:t>:</w:t>
      </w:r>
      <w:r w:rsidR="00B1648D">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постояти</w:t>
      </w:r>
      <w:r w:rsidRPr="00395221">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val="uk-UA" w:eastAsia="ru-RU"/>
        </w:rPr>
        <w:t xml:space="preserve"> </w:t>
      </w:r>
      <w:r w:rsidRPr="00395221">
        <w:rPr>
          <w:rFonts w:ascii="Times New Roman" w:eastAsia="Times New Roman" w:hAnsi="Times New Roman" w:cs="Times New Roman"/>
          <w:i/>
          <w:sz w:val="28"/>
          <w:szCs w:val="24"/>
          <w:lang w:eastAsia="ru-RU"/>
        </w:rPr>
        <w:t>відст</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яти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наст</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яти</w:t>
      </w:r>
      <w:r w:rsidR="00B1648D">
        <w:rPr>
          <w:rFonts w:ascii="Times New Roman" w:eastAsia="Times New Roman" w:hAnsi="Times New Roman" w:cs="Times New Roman"/>
          <w:sz w:val="28"/>
          <w:szCs w:val="24"/>
          <w:lang w:eastAsia="ru-RU"/>
        </w:rPr>
        <w:t>,</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пом</w:t>
      </w:r>
      <w:r w:rsidRPr="00395221">
        <w:rPr>
          <w:rFonts w:ascii="Times New Roman" w:eastAsia="Times New Roman" w:hAnsi="Times New Roman" w:cs="Times New Roman"/>
          <w:b/>
          <w:i/>
          <w:sz w:val="28"/>
          <w:szCs w:val="24"/>
          <w:lang w:eastAsia="ru-RU"/>
        </w:rPr>
        <w:t>о</w:t>
      </w:r>
      <w:r w:rsidRPr="00395221">
        <w:rPr>
          <w:rFonts w:ascii="Times New Roman" w:eastAsia="Times New Roman" w:hAnsi="Times New Roman" w:cs="Times New Roman"/>
          <w:i/>
          <w:sz w:val="28"/>
          <w:szCs w:val="24"/>
          <w:lang w:eastAsia="ru-RU"/>
        </w:rPr>
        <w:t>вчати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пос</w:t>
      </w:r>
      <w:r w:rsidRPr="00395221">
        <w:rPr>
          <w:rFonts w:ascii="Times New Roman" w:eastAsia="Times New Roman" w:hAnsi="Times New Roman" w:cs="Times New Roman"/>
          <w:b/>
          <w:i/>
          <w:sz w:val="28"/>
          <w:szCs w:val="24"/>
          <w:lang w:eastAsia="ru-RU"/>
        </w:rPr>
        <w:t>и</w:t>
      </w:r>
      <w:r w:rsidRPr="00395221">
        <w:rPr>
          <w:rFonts w:ascii="Times New Roman" w:eastAsia="Times New Roman" w:hAnsi="Times New Roman" w:cs="Times New Roman"/>
          <w:i/>
          <w:sz w:val="28"/>
          <w:szCs w:val="24"/>
          <w:lang w:eastAsia="ru-RU"/>
        </w:rPr>
        <w:t>діти</w:t>
      </w:r>
      <w:r w:rsidRPr="00395221">
        <w:rPr>
          <w:rFonts w:ascii="Times New Roman" w:eastAsia="Times New Roman" w:hAnsi="Times New Roman" w:cs="Times New Roman"/>
          <w:sz w:val="28"/>
          <w:szCs w:val="24"/>
          <w:lang w:eastAsia="ru-RU"/>
        </w:rPr>
        <w:t xml:space="preserve">, </w:t>
      </w:r>
      <w:r w:rsidRPr="00395221">
        <w:rPr>
          <w:rFonts w:ascii="Times New Roman" w:eastAsia="Times New Roman" w:hAnsi="Times New Roman" w:cs="Times New Roman"/>
          <w:i/>
          <w:sz w:val="28"/>
          <w:szCs w:val="24"/>
          <w:lang w:eastAsia="ru-RU"/>
        </w:rPr>
        <w:t>пол</w:t>
      </w:r>
      <w:r w:rsidRPr="00395221">
        <w:rPr>
          <w:rFonts w:ascii="Times New Roman" w:eastAsia="Times New Roman" w:hAnsi="Times New Roman" w:cs="Times New Roman"/>
          <w:b/>
          <w:i/>
          <w:sz w:val="28"/>
          <w:szCs w:val="24"/>
          <w:lang w:eastAsia="ru-RU"/>
        </w:rPr>
        <w:t>е</w:t>
      </w:r>
      <w:r w:rsidRPr="00395221">
        <w:rPr>
          <w:rFonts w:ascii="Times New Roman" w:eastAsia="Times New Roman" w:hAnsi="Times New Roman" w:cs="Times New Roman"/>
          <w:i/>
          <w:sz w:val="28"/>
          <w:szCs w:val="24"/>
          <w:lang w:eastAsia="ru-RU"/>
        </w:rPr>
        <w:t>жати</w:t>
      </w:r>
      <w:r w:rsidRPr="00395221">
        <w:rPr>
          <w:rFonts w:ascii="Times New Roman" w:eastAsia="Times New Roman" w:hAnsi="Times New Roman" w:cs="Times New Roman"/>
          <w:sz w:val="28"/>
          <w:szCs w:val="24"/>
          <w:lang w:eastAsia="ru-RU"/>
        </w:rPr>
        <w:t>.</w:t>
      </w:r>
    </w:p>
    <w:p w:rsidR="00E77199" w:rsidRPr="00395221" w:rsidRDefault="00B1648D" w:rsidP="006A135C">
      <w:pPr>
        <w:shd w:val="clear" w:color="auto" w:fill="FFFFFF"/>
        <w:spacing w:after="0" w:line="240" w:lineRule="auto"/>
        <w:ind w:right="-1"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 Займенники</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i/>
          <w:sz w:val="28"/>
          <w:szCs w:val="24"/>
          <w:lang w:eastAsia="ru-RU"/>
        </w:rPr>
        <w:t>той</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цей</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мій</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весь</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sz w:val="28"/>
          <w:szCs w:val="24"/>
          <w:lang w:eastAsia="ru-RU"/>
        </w:rPr>
        <w:t xml:space="preserve">у родовому </w:t>
      </w:r>
      <w:r w:rsidR="00E77199" w:rsidRPr="00395221">
        <w:rPr>
          <w:rFonts w:ascii="Times New Roman" w:eastAsia="Times New Roman" w:hAnsi="Times New Roman" w:cs="Times New Roman"/>
          <w:sz w:val="28"/>
          <w:szCs w:val="24"/>
          <w:lang w:val="uk-UA" w:eastAsia="ru-RU"/>
        </w:rPr>
        <w:t xml:space="preserve">та давальному </w:t>
      </w:r>
      <w:r w:rsidR="00E77199" w:rsidRPr="00395221">
        <w:rPr>
          <w:rFonts w:ascii="Times New Roman" w:eastAsia="Times New Roman" w:hAnsi="Times New Roman" w:cs="Times New Roman"/>
          <w:sz w:val="28"/>
          <w:szCs w:val="24"/>
          <w:lang w:eastAsia="ru-RU"/>
        </w:rPr>
        <w:t>відмінку однин</w:t>
      </w:r>
      <w:r>
        <w:rPr>
          <w:rFonts w:ascii="Times New Roman" w:eastAsia="Times New Roman" w:hAnsi="Times New Roman" w:cs="Times New Roman"/>
          <w:sz w:val="28"/>
          <w:szCs w:val="24"/>
          <w:lang w:eastAsia="ru-RU"/>
        </w:rPr>
        <w:t xml:space="preserve">и мають наголос на закінченні </w:t>
      </w:r>
      <w:r w:rsidR="00E77199" w:rsidRPr="00395221">
        <w:rPr>
          <w:rFonts w:ascii="Times New Roman" w:eastAsia="Times New Roman" w:hAnsi="Times New Roman" w:cs="Times New Roman"/>
          <w:sz w:val="28"/>
          <w:szCs w:val="24"/>
          <w:lang w:eastAsia="ru-RU"/>
        </w:rPr>
        <w:t>–</w:t>
      </w:r>
      <w:r w:rsidR="00E77199" w:rsidRPr="00395221">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i/>
          <w:sz w:val="28"/>
          <w:szCs w:val="24"/>
          <w:lang w:eastAsia="ru-RU"/>
        </w:rPr>
        <w:t>тог</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цьог</w:t>
      </w:r>
      <w:r w:rsidR="00E77199" w:rsidRPr="00395221">
        <w:rPr>
          <w:rFonts w:ascii="Times New Roman" w:eastAsia="Times New Roman" w:hAnsi="Times New Roman" w:cs="Times New Roman"/>
          <w:b/>
          <w:i/>
          <w:sz w:val="28"/>
          <w:szCs w:val="24"/>
          <w:lang w:eastAsia="ru-RU"/>
        </w:rPr>
        <w:t>о</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i/>
          <w:sz w:val="28"/>
          <w:szCs w:val="24"/>
          <w:lang w:eastAsia="ru-RU"/>
        </w:rPr>
        <w:t>мог</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всьог</w:t>
      </w:r>
      <w:r w:rsidR="00E77199" w:rsidRPr="00395221">
        <w:rPr>
          <w:rFonts w:ascii="Times New Roman" w:eastAsia="Times New Roman" w:hAnsi="Times New Roman" w:cs="Times New Roman"/>
          <w:b/>
          <w:i/>
          <w:sz w:val="28"/>
          <w:szCs w:val="24"/>
          <w:lang w:eastAsia="ru-RU"/>
        </w:rPr>
        <w:t>о</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i/>
          <w:sz w:val="28"/>
          <w:szCs w:val="24"/>
          <w:lang w:eastAsia="ru-RU"/>
        </w:rPr>
        <w:t>том</w:t>
      </w:r>
      <w:r w:rsidR="00E77199" w:rsidRPr="00395221">
        <w:rPr>
          <w:rFonts w:ascii="Times New Roman" w:eastAsia="Times New Roman" w:hAnsi="Times New Roman" w:cs="Times New Roman"/>
          <w:b/>
          <w:i/>
          <w:sz w:val="28"/>
          <w:szCs w:val="24"/>
          <w:lang w:eastAsia="ru-RU"/>
        </w:rPr>
        <w:t>у</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цьом</w:t>
      </w:r>
      <w:r w:rsidR="00E77199" w:rsidRPr="00395221">
        <w:rPr>
          <w:rFonts w:ascii="Times New Roman" w:eastAsia="Times New Roman" w:hAnsi="Times New Roman" w:cs="Times New Roman"/>
          <w:b/>
          <w:i/>
          <w:sz w:val="28"/>
          <w:szCs w:val="24"/>
          <w:lang w:eastAsia="ru-RU"/>
        </w:rPr>
        <w:t>у</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всьом</w:t>
      </w:r>
      <w:r w:rsidR="00E77199" w:rsidRPr="00395221">
        <w:rPr>
          <w:rFonts w:ascii="Times New Roman" w:eastAsia="Times New Roman" w:hAnsi="Times New Roman" w:cs="Times New Roman"/>
          <w:b/>
          <w:i/>
          <w:sz w:val="28"/>
          <w:szCs w:val="24"/>
          <w:lang w:eastAsia="ru-RU"/>
        </w:rPr>
        <w:t>у</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sz w:val="28"/>
          <w:szCs w:val="24"/>
          <w:lang w:eastAsia="ru-RU"/>
        </w:rPr>
        <w:t>А коли їх уживають із прийменниками, то</w:t>
      </w:r>
      <w:r>
        <w:rPr>
          <w:rFonts w:ascii="Times New Roman" w:eastAsia="Times New Roman" w:hAnsi="Times New Roman" w:cs="Times New Roman"/>
          <w:sz w:val="28"/>
          <w:szCs w:val="24"/>
          <w:lang w:eastAsia="ru-RU"/>
        </w:rPr>
        <w:t xml:space="preserve"> наголошують на першому складі:</w:t>
      </w:r>
      <w:r>
        <w:rPr>
          <w:rFonts w:ascii="Times New Roman" w:eastAsia="Times New Roman" w:hAnsi="Times New Roman" w:cs="Times New Roman"/>
          <w:sz w:val="28"/>
          <w:szCs w:val="24"/>
          <w:lang w:val="uk-UA" w:eastAsia="ru-RU"/>
        </w:rPr>
        <w:t xml:space="preserve"> </w:t>
      </w:r>
      <w:r w:rsidR="00E77199" w:rsidRPr="00395221">
        <w:rPr>
          <w:rFonts w:ascii="Times New Roman" w:eastAsia="Times New Roman" w:hAnsi="Times New Roman" w:cs="Times New Roman"/>
          <w:sz w:val="28"/>
          <w:szCs w:val="24"/>
          <w:lang w:eastAsia="ru-RU"/>
        </w:rPr>
        <w:t xml:space="preserve">до (після) </w:t>
      </w:r>
      <w:r w:rsidR="00E77199" w:rsidRPr="00395221">
        <w:rPr>
          <w:rFonts w:ascii="Times New Roman" w:eastAsia="Times New Roman" w:hAnsi="Times New Roman" w:cs="Times New Roman"/>
          <w:i/>
          <w:sz w:val="28"/>
          <w:szCs w:val="24"/>
          <w:lang w:eastAsia="ru-RU"/>
        </w:rPr>
        <w:t>т</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го</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ць</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го</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м</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го</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всь</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го</w:t>
      </w:r>
      <w:r w:rsidR="00E77199" w:rsidRPr="00395221">
        <w:rPr>
          <w:rFonts w:ascii="Times New Roman" w:eastAsia="Times New Roman" w:hAnsi="Times New Roman" w:cs="Times New Roman"/>
          <w:sz w:val="28"/>
          <w:szCs w:val="24"/>
          <w:lang w:eastAsia="ru-RU"/>
        </w:rPr>
        <w:t xml:space="preserve">; на (у) </w:t>
      </w:r>
      <w:r w:rsidR="00E77199" w:rsidRPr="00395221">
        <w:rPr>
          <w:rFonts w:ascii="Times New Roman" w:eastAsia="Times New Roman" w:hAnsi="Times New Roman" w:cs="Times New Roman"/>
          <w:i/>
          <w:sz w:val="28"/>
          <w:szCs w:val="24"/>
          <w:lang w:eastAsia="ru-RU"/>
        </w:rPr>
        <w:t>т</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му</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ць</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му</w:t>
      </w:r>
      <w:r w:rsidR="00E77199" w:rsidRPr="00395221">
        <w:rPr>
          <w:rFonts w:ascii="Times New Roman" w:eastAsia="Times New Roman" w:hAnsi="Times New Roman" w:cs="Times New Roman"/>
          <w:sz w:val="28"/>
          <w:szCs w:val="24"/>
          <w:lang w:eastAsia="ru-RU"/>
        </w:rPr>
        <w:t xml:space="preserve">, </w:t>
      </w:r>
      <w:r w:rsidR="00E77199" w:rsidRPr="00395221">
        <w:rPr>
          <w:rFonts w:ascii="Times New Roman" w:eastAsia="Times New Roman" w:hAnsi="Times New Roman" w:cs="Times New Roman"/>
          <w:i/>
          <w:sz w:val="28"/>
          <w:szCs w:val="24"/>
          <w:lang w:eastAsia="ru-RU"/>
        </w:rPr>
        <w:t>всь</w:t>
      </w:r>
      <w:r w:rsidR="00E77199" w:rsidRPr="00395221">
        <w:rPr>
          <w:rFonts w:ascii="Times New Roman" w:eastAsia="Times New Roman" w:hAnsi="Times New Roman" w:cs="Times New Roman"/>
          <w:b/>
          <w:i/>
          <w:sz w:val="28"/>
          <w:szCs w:val="24"/>
          <w:lang w:eastAsia="ru-RU"/>
        </w:rPr>
        <w:t>о</w:t>
      </w:r>
      <w:r w:rsidR="00E77199" w:rsidRPr="00395221">
        <w:rPr>
          <w:rFonts w:ascii="Times New Roman" w:eastAsia="Times New Roman" w:hAnsi="Times New Roman" w:cs="Times New Roman"/>
          <w:i/>
          <w:sz w:val="28"/>
          <w:szCs w:val="24"/>
          <w:lang w:eastAsia="ru-RU"/>
        </w:rPr>
        <w:t>му</w:t>
      </w:r>
      <w:r w:rsidR="00E77199" w:rsidRPr="00395221">
        <w:rPr>
          <w:rFonts w:ascii="Times New Roman" w:eastAsia="Times New Roman" w:hAnsi="Times New Roman" w:cs="Times New Roman"/>
          <w:sz w:val="28"/>
          <w:szCs w:val="24"/>
          <w:lang w:eastAsia="ru-RU"/>
        </w:rPr>
        <w:t>.</w:t>
      </w:r>
    </w:p>
    <w:p w:rsidR="00F41D39" w:rsidRPr="00AD1465" w:rsidRDefault="00E77199" w:rsidP="00AD1465">
      <w:pPr>
        <w:spacing w:after="0" w:line="240" w:lineRule="auto"/>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i/>
          <w:sz w:val="28"/>
          <w:szCs w:val="28"/>
          <w:lang w:val="uk-UA" w:eastAsia="ru-RU"/>
        </w:rPr>
        <w:t>Отже</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чітких правил наголошування в українській мові </w:t>
      </w:r>
      <w:r w:rsidRPr="00395221">
        <w:rPr>
          <w:rFonts w:ascii="Times New Roman" w:eastAsia="Times New Roman" w:hAnsi="Times New Roman" w:cs="Times New Roman"/>
          <w:sz w:val="28"/>
          <w:szCs w:val="28"/>
          <w:lang w:val="uk-UA" w:eastAsia="ru-RU"/>
        </w:rPr>
        <w:t>не так багато</w:t>
      </w:r>
      <w:r w:rsidRPr="00395221">
        <w:rPr>
          <w:rFonts w:ascii="Times New Roman" w:eastAsia="Times New Roman" w:hAnsi="Times New Roman" w:cs="Times New Roman"/>
          <w:sz w:val="28"/>
          <w:szCs w:val="28"/>
          <w:lang w:eastAsia="ru-RU"/>
        </w:rPr>
        <w:t>, крім того, є безліч винятків,</w:t>
      </w:r>
      <w:r w:rsidR="008326CD" w:rsidRPr="00395221">
        <w:rPr>
          <w:rFonts w:ascii="Times New Roman" w:eastAsia="Times New Roman" w:hAnsi="Times New Roman" w:cs="Times New Roman"/>
          <w:sz w:val="28"/>
          <w:szCs w:val="28"/>
          <w:lang w:eastAsia="ru-RU"/>
        </w:rPr>
        <w:t xml:space="preserve"> які необхідно запам</w:t>
      </w:r>
      <w:r w:rsidR="00024959">
        <w:rPr>
          <w:rFonts w:ascii="Times New Roman" w:eastAsia="Times New Roman" w:hAnsi="Times New Roman" w:cs="Times New Roman"/>
          <w:sz w:val="28"/>
          <w:szCs w:val="28"/>
          <w:lang w:eastAsia="ru-RU"/>
        </w:rPr>
        <w:t>’</w:t>
      </w:r>
      <w:r w:rsidR="008326CD" w:rsidRPr="00395221">
        <w:rPr>
          <w:rFonts w:ascii="Times New Roman" w:eastAsia="Times New Roman" w:hAnsi="Times New Roman" w:cs="Times New Roman"/>
          <w:sz w:val="28"/>
          <w:szCs w:val="28"/>
          <w:lang w:eastAsia="ru-RU"/>
        </w:rPr>
        <w:t>ятовувати.</w:t>
      </w:r>
    </w:p>
    <w:p w:rsidR="00E77199" w:rsidRPr="00F41D39" w:rsidRDefault="008326CD" w:rsidP="008326CD">
      <w:pPr>
        <w:spacing w:after="0" w:line="240" w:lineRule="auto"/>
        <w:ind w:right="-1" w:firstLine="709"/>
        <w:jc w:val="center"/>
        <w:rPr>
          <w:rFonts w:ascii="Times New Roman" w:eastAsia="Times New Roman" w:hAnsi="Times New Roman" w:cs="Times New Roman"/>
          <w:b/>
          <w:sz w:val="24"/>
          <w:szCs w:val="28"/>
          <w:lang w:val="uk-UA" w:eastAsia="ru-RU"/>
        </w:rPr>
      </w:pPr>
      <w:r w:rsidRPr="00F41D39">
        <w:rPr>
          <w:rFonts w:ascii="Times New Roman" w:eastAsia="Times New Roman" w:hAnsi="Times New Roman" w:cs="Times New Roman"/>
          <w:b/>
          <w:sz w:val="24"/>
          <w:szCs w:val="28"/>
          <w:lang w:val="uk-UA" w:eastAsia="ru-RU"/>
        </w:rPr>
        <w:t>Література</w:t>
      </w:r>
    </w:p>
    <w:p w:rsidR="00E77199" w:rsidRPr="00F41D39" w:rsidRDefault="00E77199" w:rsidP="004205EB">
      <w:pPr>
        <w:numPr>
          <w:ilvl w:val="0"/>
          <w:numId w:val="3"/>
        </w:numPr>
        <w:tabs>
          <w:tab w:val="left" w:pos="993"/>
        </w:tabs>
        <w:spacing w:after="0" w:line="240" w:lineRule="auto"/>
        <w:ind w:left="0" w:right="-1" w:firstLine="709"/>
        <w:jc w:val="both"/>
        <w:rPr>
          <w:rFonts w:ascii="Times New Roman" w:eastAsia="Calibri" w:hAnsi="Times New Roman" w:cs="Times New Roman"/>
          <w:sz w:val="24"/>
          <w:szCs w:val="20"/>
          <w:lang w:val="uk-UA"/>
        </w:rPr>
      </w:pPr>
      <w:r w:rsidRPr="00F41D39">
        <w:rPr>
          <w:rFonts w:ascii="Times New Roman" w:eastAsia="Calibri" w:hAnsi="Times New Roman" w:cs="Times New Roman"/>
          <w:sz w:val="24"/>
          <w:szCs w:val="20"/>
          <w:lang w:val="uk-UA"/>
        </w:rPr>
        <w:t>Головащук С. І. Складні випадки наголошення. Словник-довідник. Київ: Либідь, 1995. 192 с.</w:t>
      </w:r>
    </w:p>
    <w:p w:rsidR="008326CD" w:rsidRPr="00F41D39" w:rsidRDefault="00E77199" w:rsidP="004205EB">
      <w:pPr>
        <w:numPr>
          <w:ilvl w:val="0"/>
          <w:numId w:val="3"/>
        </w:numPr>
        <w:tabs>
          <w:tab w:val="left" w:pos="993"/>
        </w:tabs>
        <w:spacing w:after="0" w:line="240" w:lineRule="auto"/>
        <w:ind w:left="0" w:right="-1" w:firstLine="709"/>
        <w:jc w:val="both"/>
        <w:rPr>
          <w:rFonts w:ascii="Times New Roman" w:eastAsia="Calibri" w:hAnsi="Times New Roman" w:cs="Times New Roman"/>
          <w:sz w:val="24"/>
          <w:szCs w:val="20"/>
          <w:lang w:val="uk-UA"/>
        </w:rPr>
      </w:pPr>
      <w:r w:rsidRPr="00F41D39">
        <w:rPr>
          <w:rFonts w:ascii="Times New Roman" w:eastAsia="Calibri" w:hAnsi="Times New Roman" w:cs="Times New Roman"/>
          <w:sz w:val="24"/>
          <w:szCs w:val="20"/>
          <w:lang w:val="uk-UA"/>
        </w:rPr>
        <w:t xml:space="preserve">Грищенко А. П., Мацько </w:t>
      </w:r>
      <w:r w:rsidR="00B1648D" w:rsidRPr="00F41D39">
        <w:rPr>
          <w:rFonts w:ascii="Times New Roman" w:eastAsia="Calibri" w:hAnsi="Times New Roman" w:cs="Times New Roman"/>
          <w:sz w:val="24"/>
          <w:szCs w:val="20"/>
          <w:lang w:val="uk-UA"/>
        </w:rPr>
        <w:t>М.</w:t>
      </w:r>
      <w:r w:rsidR="0025681B" w:rsidRPr="00F41D39">
        <w:rPr>
          <w:rFonts w:ascii="Times New Roman" w:eastAsia="Calibri" w:hAnsi="Times New Roman" w:cs="Times New Roman"/>
          <w:sz w:val="24"/>
          <w:szCs w:val="20"/>
          <w:lang w:val="uk-UA"/>
        </w:rPr>
        <w:t xml:space="preserve"> </w:t>
      </w:r>
      <w:r w:rsidR="00B1648D" w:rsidRPr="00F41D39">
        <w:rPr>
          <w:rFonts w:ascii="Times New Roman" w:eastAsia="Calibri" w:hAnsi="Times New Roman" w:cs="Times New Roman"/>
          <w:sz w:val="24"/>
          <w:szCs w:val="20"/>
          <w:lang w:val="uk-UA"/>
        </w:rPr>
        <w:t xml:space="preserve">Я., Плющ Н. І., Тоцька Н. І. </w:t>
      </w:r>
      <w:r w:rsidRPr="00F41D39">
        <w:rPr>
          <w:rFonts w:ascii="Times New Roman" w:eastAsia="Calibri" w:hAnsi="Times New Roman" w:cs="Times New Roman"/>
          <w:sz w:val="24"/>
          <w:szCs w:val="20"/>
          <w:lang w:val="uk-UA"/>
        </w:rPr>
        <w:t>Сучасна українська літературна мова. Київ: Вища школа, 2002. 440 с</w:t>
      </w:r>
      <w:r w:rsidR="008326CD" w:rsidRPr="00F41D39">
        <w:rPr>
          <w:rFonts w:ascii="Times New Roman" w:eastAsia="Calibri" w:hAnsi="Times New Roman" w:cs="Times New Roman"/>
          <w:sz w:val="24"/>
          <w:szCs w:val="20"/>
          <w:lang w:val="uk-UA"/>
        </w:rPr>
        <w:t>.</w:t>
      </w:r>
    </w:p>
    <w:p w:rsidR="008326CD" w:rsidRPr="00395221" w:rsidRDefault="008326CD">
      <w:pPr>
        <w:rPr>
          <w:rFonts w:ascii="Times New Roman" w:eastAsia="Calibri" w:hAnsi="Times New Roman" w:cs="Times New Roman"/>
          <w:sz w:val="20"/>
          <w:szCs w:val="20"/>
          <w:lang w:val="uk-UA"/>
        </w:rPr>
      </w:pPr>
      <w:r w:rsidRPr="00395221">
        <w:rPr>
          <w:rFonts w:ascii="Times New Roman" w:eastAsia="Calibri" w:hAnsi="Times New Roman" w:cs="Times New Roman"/>
          <w:sz w:val="20"/>
          <w:szCs w:val="20"/>
          <w:lang w:val="uk-UA"/>
        </w:rPr>
        <w:br w:type="page"/>
      </w:r>
    </w:p>
    <w:p w:rsidR="00E77199" w:rsidRPr="00395221" w:rsidRDefault="00B1648D" w:rsidP="008326CD">
      <w:pPr>
        <w:spacing w:after="0" w:line="240" w:lineRule="auto"/>
        <w:ind w:right="-1"/>
        <w:rPr>
          <w:rFonts w:ascii="Times New Roman" w:eastAsia="Calibri" w:hAnsi="Times New Roman" w:cs="Times New Roman"/>
          <w:sz w:val="28"/>
          <w:szCs w:val="28"/>
        </w:rPr>
      </w:pPr>
      <w:r w:rsidRPr="00B1648D">
        <w:rPr>
          <w:rFonts w:ascii="Times New Roman" w:eastAsia="Calibri" w:hAnsi="Times New Roman" w:cs="Times New Roman"/>
          <w:b/>
          <w:sz w:val="28"/>
          <w:szCs w:val="28"/>
          <w:lang w:val="uk-UA"/>
        </w:rPr>
        <w:lastRenderedPageBreak/>
        <w:t xml:space="preserve">О. О. </w:t>
      </w:r>
      <w:r w:rsidRPr="00B1648D">
        <w:rPr>
          <w:rFonts w:ascii="Times New Roman" w:eastAsia="Calibri" w:hAnsi="Times New Roman" w:cs="Times New Roman"/>
          <w:b/>
          <w:sz w:val="28"/>
          <w:szCs w:val="28"/>
        </w:rPr>
        <w:t>Батурін</w:t>
      </w:r>
      <w:r w:rsidR="00E77199" w:rsidRPr="00395221">
        <w:rPr>
          <w:rFonts w:ascii="Times New Roman" w:eastAsia="Calibri" w:hAnsi="Times New Roman" w:cs="Times New Roman"/>
          <w:sz w:val="28"/>
          <w:szCs w:val="28"/>
        </w:rPr>
        <w:t xml:space="preserve">, </w:t>
      </w:r>
      <w:r w:rsidR="00E77199" w:rsidRPr="00395221">
        <w:rPr>
          <w:rFonts w:ascii="Times New Roman" w:eastAsia="Calibri" w:hAnsi="Times New Roman" w:cs="Times New Roman"/>
          <w:sz w:val="28"/>
          <w:szCs w:val="28"/>
          <w:lang w:val="uk-UA"/>
        </w:rPr>
        <w:t>студент І курсу</w:t>
      </w:r>
      <w:r>
        <w:rPr>
          <w:rFonts w:ascii="Times New Roman" w:eastAsia="Calibri" w:hAnsi="Times New Roman" w:cs="Times New Roman"/>
          <w:sz w:val="28"/>
          <w:szCs w:val="28"/>
          <w:lang w:val="uk-UA"/>
        </w:rPr>
        <w:t xml:space="preserve"> </w:t>
      </w:r>
      <w:r w:rsidRPr="005B1810">
        <w:rPr>
          <w:rFonts w:ascii="Times New Roman" w:eastAsia="Calibri" w:hAnsi="Times New Roman" w:cs="Times New Roman"/>
          <w:i/>
          <w:sz w:val="28"/>
          <w:szCs w:val="28"/>
          <w:lang w:val="uk-UA"/>
        </w:rPr>
        <w:t>(ХНУРЕ</w:t>
      </w:r>
      <w:r w:rsidR="005B1810" w:rsidRPr="005B1810">
        <w:rPr>
          <w:rFonts w:ascii="Times New Roman" w:eastAsia="Calibri" w:hAnsi="Times New Roman" w:cs="Times New Roman"/>
          <w:i/>
          <w:sz w:val="28"/>
          <w:szCs w:val="28"/>
          <w:lang w:val="uk-UA"/>
        </w:rPr>
        <w:t>, Харків</w:t>
      </w:r>
      <w:r w:rsidRPr="005B1810">
        <w:rPr>
          <w:rFonts w:ascii="Times New Roman" w:eastAsia="Calibri" w:hAnsi="Times New Roman" w:cs="Times New Roman"/>
          <w:i/>
          <w:sz w:val="28"/>
          <w:szCs w:val="28"/>
          <w:lang w:val="uk-UA"/>
        </w:rPr>
        <w:t>)</w:t>
      </w:r>
    </w:p>
    <w:p w:rsidR="00163EC7" w:rsidRPr="007F4617" w:rsidRDefault="00163EC7" w:rsidP="00163EC7">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І</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Бадєєва</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РЕ</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AF5ACF" w:rsidRPr="00395221" w:rsidRDefault="00AF5ACF" w:rsidP="006A135C">
      <w:pPr>
        <w:spacing w:after="0" w:line="240" w:lineRule="auto"/>
        <w:ind w:right="-1" w:firstLine="709"/>
        <w:jc w:val="center"/>
        <w:rPr>
          <w:rFonts w:ascii="Times New Roman" w:eastAsia="Calibri" w:hAnsi="Times New Roman" w:cs="Times New Roman"/>
          <w:b/>
          <w:sz w:val="28"/>
          <w:szCs w:val="28"/>
          <w:lang w:val="uk-UA"/>
        </w:rPr>
      </w:pPr>
    </w:p>
    <w:p w:rsidR="00E77199" w:rsidRPr="00395221" w:rsidRDefault="00AF5ACF" w:rsidP="006A135C">
      <w:pPr>
        <w:spacing w:after="0" w:line="240" w:lineRule="auto"/>
        <w:ind w:right="-1" w:firstLine="709"/>
        <w:jc w:val="center"/>
        <w:rPr>
          <w:rFonts w:ascii="Times New Roman" w:eastAsia="Calibri" w:hAnsi="Times New Roman" w:cs="Times New Roman"/>
          <w:b/>
          <w:sz w:val="28"/>
          <w:szCs w:val="28"/>
        </w:rPr>
      </w:pPr>
      <w:r w:rsidRPr="00395221">
        <w:rPr>
          <w:rFonts w:ascii="Times New Roman" w:eastAsia="Calibri" w:hAnsi="Times New Roman" w:cs="Times New Roman"/>
          <w:b/>
          <w:sz w:val="28"/>
          <w:szCs w:val="28"/>
        </w:rPr>
        <w:t>УКРАЇНСЬКА НАРОДНА РЕСПУБЛ</w:t>
      </w:r>
      <w:r w:rsidRPr="00395221">
        <w:rPr>
          <w:rFonts w:ascii="Times New Roman" w:eastAsia="Calibri" w:hAnsi="Times New Roman" w:cs="Times New Roman"/>
          <w:b/>
          <w:sz w:val="28"/>
          <w:szCs w:val="28"/>
          <w:lang w:val="uk-UA"/>
        </w:rPr>
        <w:t>І</w:t>
      </w:r>
      <w:r w:rsidR="00E77199" w:rsidRPr="00395221">
        <w:rPr>
          <w:rFonts w:ascii="Times New Roman" w:eastAsia="Calibri" w:hAnsi="Times New Roman" w:cs="Times New Roman"/>
          <w:b/>
          <w:sz w:val="28"/>
          <w:szCs w:val="28"/>
        </w:rPr>
        <w:t xml:space="preserve">КА </w:t>
      </w:r>
    </w:p>
    <w:p w:rsidR="00E77199" w:rsidRPr="00395221" w:rsidRDefault="00E77199" w:rsidP="006A135C">
      <w:pPr>
        <w:spacing w:after="0" w:line="240" w:lineRule="auto"/>
        <w:ind w:right="-1" w:firstLine="709"/>
        <w:jc w:val="center"/>
        <w:rPr>
          <w:rFonts w:ascii="Times New Roman" w:eastAsia="Calibri" w:hAnsi="Times New Roman" w:cs="Times New Roman"/>
          <w:b/>
          <w:sz w:val="28"/>
          <w:szCs w:val="28"/>
        </w:rPr>
      </w:pPr>
      <w:r w:rsidRPr="00395221">
        <w:rPr>
          <w:rFonts w:ascii="Times New Roman" w:eastAsia="Calibri" w:hAnsi="Times New Roman" w:cs="Times New Roman"/>
          <w:b/>
          <w:sz w:val="28"/>
          <w:szCs w:val="28"/>
        </w:rPr>
        <w:t>В РОКИ РЕВОЛЮЦІ</w:t>
      </w:r>
      <w:r w:rsidRPr="00395221">
        <w:rPr>
          <w:rFonts w:ascii="Times New Roman" w:eastAsia="Calibri" w:hAnsi="Times New Roman" w:cs="Times New Roman"/>
          <w:b/>
          <w:sz w:val="28"/>
          <w:szCs w:val="28"/>
          <w:lang w:val="uk-UA"/>
        </w:rPr>
        <w:t xml:space="preserve">Ї </w:t>
      </w:r>
      <w:r w:rsidRPr="00395221">
        <w:rPr>
          <w:rFonts w:ascii="Times New Roman" w:eastAsia="Calibri" w:hAnsi="Times New Roman" w:cs="Times New Roman"/>
          <w:b/>
          <w:sz w:val="28"/>
          <w:szCs w:val="28"/>
        </w:rPr>
        <w:t>(1917</w:t>
      </w:r>
      <w:r w:rsidR="006A135C" w:rsidRPr="00395221">
        <w:rPr>
          <w:rFonts w:ascii="Times New Roman" w:eastAsia="Calibri" w:hAnsi="Times New Roman" w:cs="Times New Roman"/>
          <w:b/>
          <w:sz w:val="28"/>
          <w:szCs w:val="28"/>
        </w:rPr>
        <w:t>–</w:t>
      </w:r>
      <w:r w:rsidRPr="00395221">
        <w:rPr>
          <w:rFonts w:ascii="Times New Roman" w:eastAsia="Calibri" w:hAnsi="Times New Roman" w:cs="Times New Roman"/>
          <w:b/>
          <w:sz w:val="28"/>
          <w:szCs w:val="28"/>
        </w:rPr>
        <w:t>1921)</w:t>
      </w:r>
    </w:p>
    <w:p w:rsidR="00AF5ACF" w:rsidRPr="00395221" w:rsidRDefault="00AF5ACF" w:rsidP="006A135C">
      <w:pPr>
        <w:spacing w:after="0" w:line="240" w:lineRule="auto"/>
        <w:ind w:right="-1" w:firstLine="709"/>
        <w:jc w:val="both"/>
        <w:rPr>
          <w:rFonts w:ascii="Times New Roman" w:eastAsia="Calibri" w:hAnsi="Times New Roman" w:cs="Times New Roman"/>
          <w:sz w:val="28"/>
          <w:szCs w:val="28"/>
          <w:lang w:val="uk-UA"/>
        </w:rPr>
      </w:pP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 xml:space="preserve">У доповіді порушується проблема важливості </w:t>
      </w:r>
      <w:r w:rsidR="00B1648D">
        <w:rPr>
          <w:rFonts w:ascii="Times New Roman" w:eastAsia="Calibri" w:hAnsi="Times New Roman" w:cs="Times New Roman"/>
          <w:sz w:val="28"/>
          <w:szCs w:val="28"/>
          <w:lang w:val="uk-UA"/>
        </w:rPr>
        <w:t xml:space="preserve">створення української народної республіки у час революції </w:t>
      </w:r>
      <w:r w:rsidRPr="00395221">
        <w:rPr>
          <w:rFonts w:ascii="Times New Roman" w:eastAsia="Calibri" w:hAnsi="Times New Roman" w:cs="Times New Roman"/>
          <w:sz w:val="28"/>
          <w:szCs w:val="28"/>
          <w:lang w:val="uk-UA"/>
        </w:rPr>
        <w:t>1917</w:t>
      </w:r>
      <w:r w:rsidR="006A135C" w:rsidRPr="00395221">
        <w:rPr>
          <w:rFonts w:ascii="Times New Roman" w:eastAsia="Calibri" w:hAnsi="Times New Roman" w:cs="Times New Roman"/>
          <w:sz w:val="28"/>
          <w:szCs w:val="28"/>
          <w:lang w:val="uk-UA"/>
        </w:rPr>
        <w:t>–</w:t>
      </w:r>
      <w:r w:rsidR="00234E0D" w:rsidRPr="00395221">
        <w:rPr>
          <w:rFonts w:ascii="Times New Roman" w:eastAsia="Calibri" w:hAnsi="Times New Roman" w:cs="Times New Roman"/>
          <w:sz w:val="28"/>
          <w:szCs w:val="28"/>
          <w:lang w:val="uk-UA"/>
        </w:rPr>
        <w:t>1921 рр.</w:t>
      </w:r>
      <w:r w:rsidRPr="00395221">
        <w:rPr>
          <w:rFonts w:ascii="Times New Roman" w:eastAsia="Calibri" w:hAnsi="Times New Roman" w:cs="Times New Roman"/>
          <w:sz w:val="28"/>
          <w:szCs w:val="28"/>
          <w:lang w:val="uk-UA"/>
        </w:rPr>
        <w:t>, яка була першою українською державою , створ</w:t>
      </w:r>
      <w:r w:rsidR="00AF5ACF" w:rsidRPr="00395221">
        <w:rPr>
          <w:rFonts w:ascii="Times New Roman" w:eastAsia="Calibri" w:hAnsi="Times New Roman" w:cs="Times New Roman"/>
          <w:sz w:val="28"/>
          <w:szCs w:val="28"/>
          <w:lang w:val="uk-UA"/>
        </w:rPr>
        <w:t>еною на цих землях, що входили</w:t>
      </w:r>
      <w:r w:rsidRPr="00395221">
        <w:rPr>
          <w:rFonts w:ascii="Times New Roman" w:eastAsia="Calibri" w:hAnsi="Times New Roman" w:cs="Times New Roman"/>
          <w:sz w:val="28"/>
          <w:szCs w:val="28"/>
          <w:lang w:val="uk-UA"/>
        </w:rPr>
        <w:t xml:space="preserve"> до складу колишнь</w:t>
      </w:r>
      <w:r w:rsidR="00B1648D">
        <w:rPr>
          <w:rFonts w:ascii="Times New Roman" w:eastAsia="Calibri" w:hAnsi="Times New Roman" w:cs="Times New Roman"/>
          <w:sz w:val="28"/>
          <w:szCs w:val="28"/>
          <w:lang w:val="uk-UA"/>
        </w:rPr>
        <w:t xml:space="preserve">ої </w:t>
      </w:r>
      <w:r w:rsidRPr="00395221">
        <w:rPr>
          <w:rFonts w:ascii="Times New Roman" w:eastAsia="Calibri" w:hAnsi="Times New Roman" w:cs="Times New Roman"/>
          <w:sz w:val="28"/>
          <w:szCs w:val="28"/>
          <w:lang w:val="uk-UA"/>
        </w:rPr>
        <w:t xml:space="preserve">Російської імперій. Досліджено історію створення, плани та провал Української Народної  Республіки. </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Актуальність роботи полягає в тому, що</w:t>
      </w:r>
      <w:r w:rsidR="00B1648D">
        <w:rPr>
          <w:rFonts w:ascii="Times New Roman" w:eastAsia="Calibri" w:hAnsi="Times New Roman" w:cs="Times New Roman"/>
          <w:sz w:val="28"/>
          <w:szCs w:val="28"/>
          <w:lang w:val="uk-UA"/>
        </w:rPr>
        <w:t xml:space="preserve"> Українська революція 1917–1921 рр.</w:t>
      </w:r>
      <w:r w:rsidRPr="00395221">
        <w:rPr>
          <w:rFonts w:ascii="Times New Roman" w:eastAsia="Calibri" w:hAnsi="Times New Roman" w:cs="Times New Roman"/>
          <w:sz w:val="28"/>
          <w:szCs w:val="28"/>
          <w:lang w:val="uk-UA"/>
        </w:rPr>
        <w:t xml:space="preserve"> – один з найважливіших і найскладніших періодів в історії українського народу ХХ століття. Ця доба була вершиною національно</w:t>
      </w:r>
      <w:r w:rsidR="006A135C"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визвольної боротьби, відродження української нації. Сформована тоді ідея державної незалежності стала визначальною для українського визвольного руху. Сьогоднішня Україна є спадкоємицею державницьких традицій, закладених революцією 1917–1921 років. Метою роботи є дослідити діяльність Української Народної Республіки у часи революції.</w:t>
      </w:r>
    </w:p>
    <w:p w:rsidR="00E77199" w:rsidRPr="00395221" w:rsidRDefault="004709DF" w:rsidP="006A135C">
      <w:pPr>
        <w:spacing w:after="0" w:line="240" w:lineRule="auto"/>
        <w:ind w:right="-1"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Українська </w:t>
      </w:r>
      <w:r w:rsidR="00E77199" w:rsidRPr="00395221">
        <w:rPr>
          <w:rFonts w:ascii="Times New Roman" w:eastAsia="Calibri" w:hAnsi="Times New Roman" w:cs="Times New Roman"/>
          <w:sz w:val="28"/>
          <w:szCs w:val="28"/>
          <w:lang w:val="uk-UA"/>
        </w:rPr>
        <w:t>національна республіка утворилася в результаті національно-визвольного руху українського народу, який розгорнувся після перемоги Лютневої революції 1917</w:t>
      </w:r>
      <w:r w:rsidR="00431B48" w:rsidRPr="00431B48">
        <w:rPr>
          <w:rFonts w:ascii="Times New Roman" w:eastAsia="Calibri" w:hAnsi="Times New Roman" w:cs="Times New Roman"/>
          <w:sz w:val="28"/>
          <w:szCs w:val="28"/>
          <w:lang w:val="uk-UA"/>
        </w:rPr>
        <w:t xml:space="preserve"> </w:t>
      </w:r>
      <w:r w:rsidR="00431B48">
        <w:rPr>
          <w:rFonts w:ascii="Times New Roman" w:eastAsia="Calibri" w:hAnsi="Times New Roman" w:cs="Times New Roman"/>
          <w:sz w:val="28"/>
          <w:szCs w:val="28"/>
          <w:lang w:val="uk-UA"/>
        </w:rPr>
        <w:t>р.</w:t>
      </w:r>
      <w:r w:rsidR="00E77199" w:rsidRPr="00395221">
        <w:rPr>
          <w:rFonts w:ascii="Times New Roman" w:eastAsia="Calibri" w:hAnsi="Times New Roman" w:cs="Times New Roman"/>
          <w:sz w:val="28"/>
          <w:szCs w:val="28"/>
          <w:lang w:val="uk-UA"/>
        </w:rPr>
        <w:t xml:space="preserve"> Національний рух українців очолювала Українська Центральна Рада. Скликаний нею Всеукраїнський національний конгрес 1917 </w:t>
      </w:r>
      <w:bookmarkStart w:id="1" w:name="_Hlk88834637"/>
      <w:r w:rsidR="00B1648D">
        <w:rPr>
          <w:rFonts w:ascii="Times New Roman" w:eastAsia="Calibri" w:hAnsi="Times New Roman" w:cs="Times New Roman"/>
          <w:sz w:val="28"/>
          <w:szCs w:val="28"/>
          <w:lang w:val="uk-UA"/>
        </w:rPr>
        <w:t>р.</w:t>
      </w:r>
      <w:bookmarkEnd w:id="1"/>
      <w:r w:rsidR="00B1648D">
        <w:rPr>
          <w:rFonts w:ascii="Times New Roman" w:eastAsia="Calibri" w:hAnsi="Times New Roman" w:cs="Times New Roman"/>
          <w:sz w:val="28"/>
          <w:szCs w:val="28"/>
          <w:lang w:val="uk-UA"/>
        </w:rPr>
        <w:t xml:space="preserve"> </w:t>
      </w:r>
      <w:r w:rsidR="00E77199" w:rsidRPr="00395221">
        <w:rPr>
          <w:rFonts w:ascii="Times New Roman" w:eastAsia="Calibri" w:hAnsi="Times New Roman" w:cs="Times New Roman"/>
          <w:sz w:val="28"/>
          <w:szCs w:val="28"/>
          <w:lang w:val="uk-UA"/>
        </w:rPr>
        <w:t>висунув метою руху надання незалежності України у складі Російської федеративної держави ще до скликання Всеросійських Установчих зборів.</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У відповідь на небажання Тимчасового уряду розглядати українські питання УЦР 23 (10) червня 1917</w:t>
      </w:r>
      <w:r w:rsidR="00431B48">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xml:space="preserve"> видала Перший універсал Української Центральної Ради, яким заявила про намір самочинно проголосити автономію України. Ухвалений 16 (3) липня 1917</w:t>
      </w:r>
      <w:r w:rsidR="00431B48">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xml:space="preserve"> Другий універсал Української Центральної Ради зафіксував досягнуту в ході переговорів із Тимчасовим урядом домовленість про створення української автономії та утворив її виконавчий орган – Генеральний секретаріат Української Централ</w:t>
      </w:r>
      <w:r w:rsidR="004709DF">
        <w:rPr>
          <w:rFonts w:ascii="Times New Roman" w:eastAsia="Calibri" w:hAnsi="Times New Roman" w:cs="Times New Roman"/>
          <w:sz w:val="28"/>
          <w:szCs w:val="28"/>
          <w:lang w:val="uk-UA"/>
        </w:rPr>
        <w:t>ьної Ради. 17 </w:t>
      </w:r>
      <w:r w:rsidRPr="00395221">
        <w:rPr>
          <w:rFonts w:ascii="Times New Roman" w:eastAsia="Calibri" w:hAnsi="Times New Roman" w:cs="Times New Roman"/>
          <w:sz w:val="28"/>
          <w:szCs w:val="28"/>
          <w:lang w:val="uk-UA"/>
        </w:rPr>
        <w:t>(4) серпн</w:t>
      </w:r>
      <w:r w:rsidR="00B1648D">
        <w:rPr>
          <w:rFonts w:ascii="Times New Roman" w:eastAsia="Calibri" w:hAnsi="Times New Roman" w:cs="Times New Roman"/>
          <w:sz w:val="28"/>
          <w:szCs w:val="28"/>
          <w:lang w:val="uk-UA"/>
        </w:rPr>
        <w:t>я 1917 р. Тимчасовий уряд ухвалив «</w:t>
      </w:r>
      <w:r w:rsidRPr="00395221">
        <w:rPr>
          <w:rFonts w:ascii="Times New Roman" w:eastAsia="Calibri" w:hAnsi="Times New Roman" w:cs="Times New Roman"/>
          <w:sz w:val="28"/>
          <w:szCs w:val="28"/>
          <w:lang w:val="uk-UA"/>
        </w:rPr>
        <w:t>Тимчасову інструкцію Генеральному секретаріато</w:t>
      </w:r>
      <w:r w:rsidR="00B1648D">
        <w:rPr>
          <w:rFonts w:ascii="Times New Roman" w:eastAsia="Calibri" w:hAnsi="Times New Roman" w:cs="Times New Roman"/>
          <w:sz w:val="28"/>
          <w:szCs w:val="28"/>
          <w:lang w:val="uk-UA"/>
        </w:rPr>
        <w:t>ві Тимчасового уряду на Україні»</w:t>
      </w:r>
      <w:r w:rsidRPr="00395221">
        <w:rPr>
          <w:rFonts w:ascii="Times New Roman" w:eastAsia="Calibri" w:hAnsi="Times New Roman" w:cs="Times New Roman"/>
          <w:sz w:val="28"/>
          <w:szCs w:val="28"/>
          <w:lang w:val="uk-UA"/>
        </w:rPr>
        <w:t>, в якій відійшов від попередніх домовленостей з УЦР і значно обмежив територію автономії. Вона включала – Київську губернію, Волинську губернію, Подільську губернію, Полтавську губернію та Чернігівську губернію за винятком 4-х пн. повітів – Мглинського, Суразького, Стародубського й Новозибківського. Звужувалася також компетенція Генерального секретаріату УЦР, який був позбавлений керівництва військовими, продовольчими справами, транспортом і зв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язком.</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УЦР не підтримала Жовтневого перевороту в Петрограді 1917</w:t>
      </w:r>
      <w:r w:rsidR="00431B48">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xml:space="preserve"> й не визнала утворену більшовиками Раду народних комісарів в якості всеросійського уряду. У політичних умовах, що склалися, вона ухвалила </w:t>
      </w:r>
      <w:r w:rsidR="004709DF">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lang w:val="uk-UA"/>
        </w:rPr>
        <w:t xml:space="preserve">20 (7) листопада 1917 </w:t>
      </w:r>
      <w:r w:rsidR="00B1648D">
        <w:rPr>
          <w:rFonts w:ascii="Times New Roman" w:eastAsia="Calibri" w:hAnsi="Times New Roman" w:cs="Times New Roman"/>
          <w:sz w:val="28"/>
          <w:szCs w:val="28"/>
          <w:lang w:val="uk-UA"/>
        </w:rPr>
        <w:t>р.</w:t>
      </w:r>
      <w:r w:rsidR="004709DF">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lang w:val="uk-UA"/>
        </w:rPr>
        <w:t xml:space="preserve">Третій універсал Української Центральної Ради, яким </w:t>
      </w:r>
      <w:r w:rsidRPr="00395221">
        <w:rPr>
          <w:rFonts w:ascii="Times New Roman" w:eastAsia="Calibri" w:hAnsi="Times New Roman" w:cs="Times New Roman"/>
          <w:sz w:val="28"/>
          <w:szCs w:val="28"/>
          <w:lang w:val="uk-UA"/>
        </w:rPr>
        <w:lastRenderedPageBreak/>
        <w:t xml:space="preserve">проголосила утворення УНР як автономної частини федеративної </w:t>
      </w:r>
      <w:r w:rsidR="004709DF">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lang w:val="uk-UA"/>
        </w:rPr>
        <w:t xml:space="preserve">Рос. Республіки. До складу УНР увійшли: Київська губернія, Волинська губернія, Подільську губернію, Полтавська губернія, Херсонська губернія, Харківська губернія, Катеринославська губернія та повіти Північної Таврії. Столиця </w:t>
      </w:r>
      <w:r w:rsidR="00431B48">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 xml:space="preserve"> Київ. Остаточне визначення кордонів УНР та прилучення до неї суміжних територій, де більшість населення складали українці, мали в</w:t>
      </w:r>
      <w:r w:rsidR="00B1648D">
        <w:rPr>
          <w:rFonts w:ascii="Times New Roman" w:eastAsia="Calibri" w:hAnsi="Times New Roman" w:cs="Times New Roman"/>
          <w:sz w:val="28"/>
          <w:szCs w:val="28"/>
          <w:lang w:val="uk-UA"/>
        </w:rPr>
        <w:t>ирішуватися «</w:t>
      </w:r>
      <w:r w:rsidRPr="00395221">
        <w:rPr>
          <w:rFonts w:ascii="Times New Roman" w:eastAsia="Calibri" w:hAnsi="Times New Roman" w:cs="Times New Roman"/>
          <w:sz w:val="28"/>
          <w:szCs w:val="28"/>
          <w:lang w:val="uk-UA"/>
        </w:rPr>
        <w:t>по з</w:t>
      </w:r>
      <w:r w:rsidR="00B1648D">
        <w:rPr>
          <w:rFonts w:ascii="Times New Roman" w:eastAsia="Calibri" w:hAnsi="Times New Roman" w:cs="Times New Roman"/>
          <w:sz w:val="28"/>
          <w:szCs w:val="28"/>
          <w:lang w:val="uk-UA"/>
        </w:rPr>
        <w:t>годі організованої волі народів»</w:t>
      </w:r>
      <w:r w:rsidRPr="00395221">
        <w:rPr>
          <w:rFonts w:ascii="Times New Roman" w:eastAsia="Calibri" w:hAnsi="Times New Roman" w:cs="Times New Roman"/>
          <w:sz w:val="28"/>
          <w:szCs w:val="28"/>
          <w:lang w:val="uk-UA"/>
        </w:rPr>
        <w:t>. 8 грудня (25 лис</w:t>
      </w:r>
      <w:r w:rsidR="00B1648D">
        <w:rPr>
          <w:rFonts w:ascii="Times New Roman" w:eastAsia="Calibri" w:hAnsi="Times New Roman" w:cs="Times New Roman"/>
          <w:sz w:val="28"/>
          <w:szCs w:val="28"/>
          <w:lang w:val="uk-UA"/>
        </w:rPr>
        <w:t>топада) 1917</w:t>
      </w:r>
      <w:r w:rsidR="00431B48">
        <w:rPr>
          <w:rFonts w:ascii="Times New Roman" w:eastAsia="Calibri" w:hAnsi="Times New Roman" w:cs="Times New Roman"/>
          <w:sz w:val="28"/>
          <w:szCs w:val="28"/>
          <w:lang w:val="uk-UA"/>
        </w:rPr>
        <w:t xml:space="preserve"> р.</w:t>
      </w:r>
      <w:r w:rsidR="00B1648D">
        <w:rPr>
          <w:rFonts w:ascii="Times New Roman" w:eastAsia="Calibri" w:hAnsi="Times New Roman" w:cs="Times New Roman"/>
          <w:sz w:val="28"/>
          <w:szCs w:val="28"/>
          <w:lang w:val="uk-UA"/>
        </w:rPr>
        <w:t xml:space="preserve"> і 1 січня 1918</w:t>
      </w:r>
      <w:r w:rsidR="00431B48">
        <w:rPr>
          <w:rFonts w:ascii="Times New Roman" w:eastAsia="Calibri" w:hAnsi="Times New Roman" w:cs="Times New Roman"/>
          <w:sz w:val="28"/>
          <w:szCs w:val="28"/>
          <w:lang w:val="uk-UA"/>
        </w:rPr>
        <w:t xml:space="preserve"> р.</w:t>
      </w:r>
      <w:r w:rsidR="00B1648D">
        <w:rPr>
          <w:rFonts w:ascii="Times New Roman" w:eastAsia="Calibri" w:hAnsi="Times New Roman" w:cs="Times New Roman"/>
          <w:sz w:val="28"/>
          <w:szCs w:val="28"/>
          <w:lang w:val="uk-UA"/>
        </w:rPr>
        <w:t xml:space="preserve"> (19 </w:t>
      </w:r>
      <w:r w:rsidRPr="00395221">
        <w:rPr>
          <w:rFonts w:ascii="Times New Roman" w:eastAsia="Calibri" w:hAnsi="Times New Roman" w:cs="Times New Roman"/>
          <w:sz w:val="28"/>
          <w:szCs w:val="28"/>
          <w:lang w:val="uk-UA"/>
        </w:rPr>
        <w:t>грудня 1917</w:t>
      </w:r>
      <w:r w:rsidR="00B1648D">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УНР зверталася з нотами до нових державних утворень на території Росії з пропозицією про утворення на засадах федералізму загальноросійського однорідного соціалістичного уряду. Але політична ситуація в регіонах була настільки складною й неоднозначною, що створення загальноросійського об</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 xml:space="preserve">єднання виявилося справою нереальною. </w:t>
      </w:r>
      <w:r w:rsidR="00CF4C18">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lang w:val="uk-UA"/>
        </w:rPr>
        <w:t xml:space="preserve">24 (11) січня 1918 </w:t>
      </w:r>
      <w:r w:rsidR="00B1648D">
        <w:rPr>
          <w:rFonts w:ascii="Times New Roman" w:eastAsia="Calibri" w:hAnsi="Times New Roman" w:cs="Times New Roman"/>
          <w:sz w:val="28"/>
          <w:szCs w:val="28"/>
          <w:lang w:val="uk-UA"/>
        </w:rPr>
        <w:t xml:space="preserve">р. </w:t>
      </w:r>
      <w:r w:rsidRPr="00395221">
        <w:rPr>
          <w:rFonts w:ascii="Times New Roman" w:eastAsia="Calibri" w:hAnsi="Times New Roman" w:cs="Times New Roman"/>
          <w:sz w:val="28"/>
          <w:szCs w:val="28"/>
          <w:lang w:val="uk-UA"/>
        </w:rPr>
        <w:t>Четвертий універсал Української Центральної Ради проголосив УНР самостійною незалежною державою.</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Вищим законодавчим органом УНР залишалась УЦР, яка виконувала функції революційного передпарламенту з М.</w:t>
      </w:r>
      <w:r w:rsidR="00B1648D">
        <w:rPr>
          <w:rFonts w:ascii="Times New Roman" w:eastAsia="Calibri" w:hAnsi="Times New Roman" w:cs="Times New Roman"/>
          <w:sz w:val="28"/>
          <w:szCs w:val="28"/>
          <w:lang w:val="uk-UA"/>
        </w:rPr>
        <w:t> </w:t>
      </w:r>
      <w:r w:rsidRPr="00395221">
        <w:rPr>
          <w:rFonts w:ascii="Times New Roman" w:eastAsia="Calibri" w:hAnsi="Times New Roman" w:cs="Times New Roman"/>
          <w:sz w:val="28"/>
          <w:szCs w:val="28"/>
          <w:lang w:val="uk-UA"/>
        </w:rPr>
        <w:t>Грушевським на чолі. Вищим ви</w:t>
      </w:r>
      <w:r w:rsidR="00B1648D">
        <w:rPr>
          <w:rFonts w:ascii="Times New Roman" w:eastAsia="Calibri" w:hAnsi="Times New Roman" w:cs="Times New Roman"/>
          <w:sz w:val="28"/>
          <w:szCs w:val="28"/>
          <w:lang w:val="uk-UA"/>
        </w:rPr>
        <w:t>конавчим органом (урядом) – Генеральний</w:t>
      </w:r>
      <w:r w:rsidRPr="00395221">
        <w:rPr>
          <w:rFonts w:ascii="Times New Roman" w:eastAsia="Calibri" w:hAnsi="Times New Roman" w:cs="Times New Roman"/>
          <w:sz w:val="28"/>
          <w:szCs w:val="28"/>
          <w:lang w:val="uk-UA"/>
        </w:rPr>
        <w:t xml:space="preserve"> секретаріат УЦР на чолі з головою В.</w:t>
      </w:r>
      <w:r w:rsidR="00B1648D">
        <w:rPr>
          <w:rFonts w:ascii="Times New Roman" w:eastAsia="Calibri" w:hAnsi="Times New Roman" w:cs="Times New Roman"/>
          <w:sz w:val="28"/>
          <w:szCs w:val="28"/>
          <w:lang w:val="uk-UA"/>
        </w:rPr>
        <w:t> </w:t>
      </w:r>
      <w:r w:rsidRPr="00395221">
        <w:rPr>
          <w:rFonts w:ascii="Times New Roman" w:eastAsia="Calibri" w:hAnsi="Times New Roman" w:cs="Times New Roman"/>
          <w:sz w:val="28"/>
          <w:szCs w:val="28"/>
          <w:lang w:val="uk-UA"/>
        </w:rPr>
        <w:t>Винниченком,</w:t>
      </w:r>
      <w:r w:rsidR="00B1648D">
        <w:rPr>
          <w:rFonts w:ascii="Times New Roman" w:eastAsia="Calibri" w:hAnsi="Times New Roman" w:cs="Times New Roman"/>
          <w:sz w:val="28"/>
          <w:szCs w:val="28"/>
          <w:lang w:val="uk-UA"/>
        </w:rPr>
        <w:t xml:space="preserve"> із січня 1918</w:t>
      </w:r>
      <w:r w:rsidR="00431B48">
        <w:rPr>
          <w:rFonts w:ascii="Times New Roman" w:eastAsia="Calibri" w:hAnsi="Times New Roman" w:cs="Times New Roman"/>
          <w:sz w:val="28"/>
          <w:szCs w:val="28"/>
          <w:lang w:val="uk-UA"/>
        </w:rPr>
        <w:t xml:space="preserve"> р.</w:t>
      </w:r>
      <w:r w:rsidR="00B1648D">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lang w:val="uk-UA"/>
        </w:rPr>
        <w:t xml:space="preserve"> Рада народних міністрів Української Народної Республіки на чолі з В. Голубовичем. Вищу судову владу здійснював утворений 15 (2) грудня 1917 </w:t>
      </w:r>
      <w:r w:rsidR="00B1648D">
        <w:rPr>
          <w:rFonts w:ascii="Times New Roman" w:eastAsia="Calibri" w:hAnsi="Times New Roman" w:cs="Times New Roman"/>
          <w:sz w:val="28"/>
          <w:szCs w:val="28"/>
          <w:lang w:val="uk-UA"/>
        </w:rPr>
        <w:t xml:space="preserve">р. </w:t>
      </w:r>
      <w:r w:rsidRPr="00395221">
        <w:rPr>
          <w:rFonts w:ascii="Times New Roman" w:eastAsia="Calibri" w:hAnsi="Times New Roman" w:cs="Times New Roman"/>
          <w:sz w:val="28"/>
          <w:szCs w:val="28"/>
          <w:lang w:val="uk-UA"/>
        </w:rPr>
        <w:t xml:space="preserve">Генеральний суд УНР. </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 xml:space="preserve">УНР перестала існувати наприкінці листопада 1920 </w:t>
      </w:r>
      <w:r w:rsidR="00431B48">
        <w:rPr>
          <w:rFonts w:ascii="Times New Roman" w:eastAsia="Calibri" w:hAnsi="Times New Roman" w:cs="Times New Roman"/>
          <w:sz w:val="28"/>
          <w:szCs w:val="28"/>
          <w:lang w:val="uk-UA"/>
        </w:rPr>
        <w:t xml:space="preserve">р. </w:t>
      </w:r>
      <w:r w:rsidRPr="00395221">
        <w:rPr>
          <w:rFonts w:ascii="Times New Roman" w:eastAsia="Calibri" w:hAnsi="Times New Roman" w:cs="Times New Roman"/>
          <w:sz w:val="28"/>
          <w:szCs w:val="28"/>
          <w:lang w:val="uk-UA"/>
        </w:rPr>
        <w:t>внаслідок остаточного захоплення її території Червоною армією. 14 листопада 1920</w:t>
      </w:r>
      <w:r w:rsidR="00431B48">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xml:space="preserve"> голова Директорії С.Петлюра та уряд УНР залишили Україну і пе</w:t>
      </w:r>
      <w:r w:rsidR="00B1648D">
        <w:rPr>
          <w:rFonts w:ascii="Times New Roman" w:eastAsia="Calibri" w:hAnsi="Times New Roman" w:cs="Times New Roman"/>
          <w:sz w:val="28"/>
          <w:szCs w:val="28"/>
          <w:lang w:val="uk-UA"/>
        </w:rPr>
        <w:t>реїхали до Тарнува (Польща). 21 </w:t>
      </w:r>
      <w:r w:rsidRPr="00395221">
        <w:rPr>
          <w:rFonts w:ascii="Times New Roman" w:eastAsia="Calibri" w:hAnsi="Times New Roman" w:cs="Times New Roman"/>
          <w:sz w:val="28"/>
          <w:szCs w:val="28"/>
          <w:lang w:val="uk-UA"/>
        </w:rPr>
        <w:t>листопада 1920</w:t>
      </w:r>
      <w:r w:rsidR="00431B48">
        <w:rPr>
          <w:rFonts w:ascii="Times New Roman" w:eastAsia="Calibri" w:hAnsi="Times New Roman" w:cs="Times New Roman"/>
          <w:sz w:val="28"/>
          <w:szCs w:val="28"/>
          <w:lang w:val="uk-UA"/>
        </w:rPr>
        <w:t xml:space="preserve"> р.</w:t>
      </w:r>
      <w:r w:rsidRPr="00395221">
        <w:rPr>
          <w:rFonts w:ascii="Times New Roman" w:eastAsia="Calibri" w:hAnsi="Times New Roman" w:cs="Times New Roman"/>
          <w:sz w:val="28"/>
          <w:szCs w:val="28"/>
          <w:lang w:val="uk-UA"/>
        </w:rPr>
        <w:t xml:space="preserve"> Армія УНР перейшла Збруч та була інтернована польською владою. В умовах еміграції діяли уряд УНР на еміграції (1920–1948) та Державний центр УНР на еміграції (1948–1992),</w:t>
      </w:r>
      <w:r w:rsidR="00B1648D">
        <w:rPr>
          <w:rFonts w:ascii="Times New Roman" w:eastAsia="Calibri" w:hAnsi="Times New Roman" w:cs="Times New Roman"/>
          <w:sz w:val="28"/>
          <w:szCs w:val="28"/>
          <w:lang w:val="uk-UA"/>
        </w:rPr>
        <w:t xml:space="preserve"> останній припинив існування 24 </w:t>
      </w:r>
      <w:r w:rsidRPr="00395221">
        <w:rPr>
          <w:rFonts w:ascii="Times New Roman" w:eastAsia="Calibri" w:hAnsi="Times New Roman" w:cs="Times New Roman"/>
          <w:sz w:val="28"/>
          <w:szCs w:val="28"/>
          <w:lang w:val="uk-UA"/>
        </w:rPr>
        <w:t>серпня 1992 у зв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язку з утворенням незалежної української держави.</w:t>
      </w:r>
    </w:p>
    <w:p w:rsidR="00E77199" w:rsidRPr="00395221" w:rsidRDefault="00E77199" w:rsidP="006A135C">
      <w:pPr>
        <w:spacing w:after="0" w:line="240"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Отже, УНР була важливим органом управління у житті України та мала добрі наміри з приводу майбутнього України. Вона прагнул</w:t>
      </w:r>
      <w:r w:rsidR="00234E0D" w:rsidRPr="00395221">
        <w:rPr>
          <w:rFonts w:ascii="Times New Roman" w:eastAsia="Calibri" w:hAnsi="Times New Roman" w:cs="Times New Roman"/>
          <w:sz w:val="28"/>
          <w:szCs w:val="28"/>
          <w:lang w:val="uk-UA"/>
        </w:rPr>
        <w:t>а незалежності країни</w:t>
      </w:r>
      <w:r w:rsidRPr="00395221">
        <w:rPr>
          <w:rFonts w:ascii="Times New Roman" w:eastAsia="Calibri" w:hAnsi="Times New Roman" w:cs="Times New Roman"/>
          <w:sz w:val="28"/>
          <w:szCs w:val="28"/>
          <w:lang w:val="uk-UA"/>
        </w:rPr>
        <w:t>, але під натиском зовнішніх ворогів , недостатність військ та нездатність керувати державою в умовах системної кризи, виконати зобов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язання перед німцями за Брест-Литовським миром призвело до падіння авторитету УЦР, арешт та розпуск.</w:t>
      </w:r>
    </w:p>
    <w:p w:rsidR="00234E0D" w:rsidRPr="00395221" w:rsidRDefault="00234E0D" w:rsidP="006A135C">
      <w:pPr>
        <w:spacing w:after="0" w:line="240" w:lineRule="auto"/>
        <w:ind w:right="-1" w:firstLine="709"/>
        <w:jc w:val="center"/>
        <w:rPr>
          <w:rFonts w:ascii="Times New Roman" w:eastAsia="Calibri" w:hAnsi="Times New Roman" w:cs="Times New Roman"/>
          <w:sz w:val="28"/>
          <w:szCs w:val="28"/>
          <w:lang w:val="uk-UA"/>
        </w:rPr>
      </w:pPr>
    </w:p>
    <w:p w:rsidR="00E77199" w:rsidRPr="00B1648D" w:rsidRDefault="00E77199" w:rsidP="00B1648D">
      <w:pPr>
        <w:tabs>
          <w:tab w:val="left" w:pos="1134"/>
        </w:tabs>
        <w:spacing w:after="0" w:line="240" w:lineRule="auto"/>
        <w:ind w:right="-1" w:firstLine="709"/>
        <w:jc w:val="center"/>
        <w:rPr>
          <w:rFonts w:ascii="Times New Roman" w:eastAsia="Calibri" w:hAnsi="Times New Roman" w:cs="Times New Roman"/>
          <w:b/>
          <w:sz w:val="28"/>
          <w:szCs w:val="28"/>
          <w:lang w:val="uk-UA"/>
        </w:rPr>
      </w:pPr>
      <w:r w:rsidRPr="00B1648D">
        <w:rPr>
          <w:rFonts w:ascii="Times New Roman" w:eastAsia="Calibri" w:hAnsi="Times New Roman" w:cs="Times New Roman"/>
          <w:b/>
          <w:sz w:val="28"/>
          <w:szCs w:val="28"/>
          <w:lang w:val="uk-UA"/>
        </w:rPr>
        <w:t>Література</w:t>
      </w:r>
    </w:p>
    <w:p w:rsidR="00E77199" w:rsidRPr="00F41D39" w:rsidRDefault="00E77199" w:rsidP="004205EB">
      <w:pPr>
        <w:numPr>
          <w:ilvl w:val="0"/>
          <w:numId w:val="4"/>
        </w:numPr>
        <w:tabs>
          <w:tab w:val="left" w:pos="1134"/>
        </w:tabs>
        <w:spacing w:after="0" w:line="240" w:lineRule="auto"/>
        <w:ind w:left="0" w:right="-1" w:firstLine="709"/>
        <w:contextualSpacing/>
        <w:jc w:val="both"/>
        <w:rPr>
          <w:rFonts w:ascii="Times New Roman" w:eastAsia="Calibri" w:hAnsi="Times New Roman" w:cs="Times New Roman"/>
          <w:sz w:val="28"/>
          <w:szCs w:val="28"/>
          <w:lang w:val="uk-UA"/>
        </w:rPr>
      </w:pPr>
      <w:r w:rsidRPr="00F41D39">
        <w:rPr>
          <w:rFonts w:ascii="Times New Roman" w:eastAsia="Calibri" w:hAnsi="Times New Roman" w:cs="Times New Roman"/>
          <w:sz w:val="28"/>
          <w:szCs w:val="28"/>
          <w:lang w:val="uk-UA"/>
        </w:rPr>
        <w:t>Бойко О.</w:t>
      </w:r>
      <w:r w:rsidR="000D1590" w:rsidRPr="00F41D39">
        <w:rPr>
          <w:rFonts w:ascii="Times New Roman" w:eastAsia="Calibri" w:hAnsi="Times New Roman" w:cs="Times New Roman"/>
          <w:sz w:val="28"/>
          <w:szCs w:val="28"/>
          <w:lang w:val="uk-UA"/>
        </w:rPr>
        <w:t xml:space="preserve"> </w:t>
      </w:r>
      <w:r w:rsidRPr="00F41D39">
        <w:rPr>
          <w:rFonts w:ascii="Times New Roman" w:eastAsia="Calibri" w:hAnsi="Times New Roman" w:cs="Times New Roman"/>
          <w:sz w:val="28"/>
          <w:szCs w:val="28"/>
          <w:lang w:val="uk-UA"/>
        </w:rPr>
        <w:t xml:space="preserve">Д. Українська народна республіка. URL: </w:t>
      </w:r>
      <w:hyperlink r:id="rId19" w:history="1">
        <w:r w:rsidRPr="00F41D39">
          <w:rPr>
            <w:rFonts w:ascii="Times New Roman" w:eastAsia="Calibri" w:hAnsi="Times New Roman" w:cs="Times New Roman"/>
            <w:sz w:val="28"/>
            <w:szCs w:val="28"/>
          </w:rPr>
          <w:t>http://www.history.org.ua/?termin=Ukrainska_Nar_Respublika</w:t>
        </w:r>
      </w:hyperlink>
      <w:r w:rsidRPr="00F41D39">
        <w:rPr>
          <w:rFonts w:ascii="Times New Roman" w:eastAsia="Calibri" w:hAnsi="Times New Roman" w:cs="Times New Roman"/>
          <w:sz w:val="28"/>
          <w:szCs w:val="28"/>
        </w:rPr>
        <w:t xml:space="preserve"> (дата звернення: 01.11.2021)</w:t>
      </w:r>
    </w:p>
    <w:p w:rsidR="00E77199" w:rsidRPr="00F41D39" w:rsidRDefault="00E77199" w:rsidP="004205EB">
      <w:pPr>
        <w:numPr>
          <w:ilvl w:val="0"/>
          <w:numId w:val="4"/>
        </w:numPr>
        <w:tabs>
          <w:tab w:val="left" w:pos="1134"/>
        </w:tabs>
        <w:spacing w:after="0" w:line="240" w:lineRule="auto"/>
        <w:ind w:left="0" w:right="-1" w:firstLine="709"/>
        <w:contextualSpacing/>
        <w:jc w:val="both"/>
        <w:rPr>
          <w:rFonts w:ascii="Times New Roman" w:eastAsia="Calibri" w:hAnsi="Times New Roman" w:cs="Times New Roman"/>
          <w:sz w:val="28"/>
          <w:szCs w:val="28"/>
          <w:lang w:val="uk-UA"/>
        </w:rPr>
      </w:pPr>
      <w:r w:rsidRPr="00F41D39">
        <w:rPr>
          <w:rFonts w:ascii="Times New Roman" w:eastAsia="Calibri" w:hAnsi="Times New Roman" w:cs="Times New Roman"/>
          <w:sz w:val="28"/>
          <w:szCs w:val="28"/>
          <w:lang w:val="uk-UA"/>
        </w:rPr>
        <w:t>Верстюк В. Українська Центральна Рада. Київ, 1997.</w:t>
      </w:r>
    </w:p>
    <w:p w:rsidR="00E77199" w:rsidRPr="00F41D39" w:rsidRDefault="00E77199" w:rsidP="004205EB">
      <w:pPr>
        <w:numPr>
          <w:ilvl w:val="0"/>
          <w:numId w:val="4"/>
        </w:numPr>
        <w:tabs>
          <w:tab w:val="left" w:pos="1134"/>
        </w:tabs>
        <w:spacing w:after="0" w:line="240" w:lineRule="auto"/>
        <w:ind w:left="0" w:right="-1" w:firstLine="709"/>
        <w:contextualSpacing/>
        <w:jc w:val="both"/>
        <w:rPr>
          <w:rFonts w:ascii="Times New Roman" w:eastAsia="Calibri" w:hAnsi="Times New Roman" w:cs="Times New Roman"/>
          <w:sz w:val="28"/>
          <w:szCs w:val="28"/>
          <w:lang w:val="uk-UA"/>
        </w:rPr>
      </w:pPr>
      <w:r w:rsidRPr="00F41D39">
        <w:rPr>
          <w:rFonts w:ascii="Times New Roman" w:eastAsia="Calibri" w:hAnsi="Times New Roman" w:cs="Times New Roman"/>
          <w:sz w:val="28"/>
          <w:szCs w:val="28"/>
          <w:lang w:val="uk-UA"/>
        </w:rPr>
        <w:t>Українська Центральна Рада: Документи і матеріали. Т. 1–2. Київ, 1996–1997.</w:t>
      </w:r>
    </w:p>
    <w:p w:rsidR="00E77199" w:rsidRPr="00F41D39" w:rsidRDefault="00E77199" w:rsidP="004205EB">
      <w:pPr>
        <w:numPr>
          <w:ilvl w:val="0"/>
          <w:numId w:val="4"/>
        </w:numPr>
        <w:tabs>
          <w:tab w:val="left" w:pos="1134"/>
        </w:tabs>
        <w:spacing w:after="0" w:line="240" w:lineRule="auto"/>
        <w:ind w:left="0" w:right="-1" w:firstLine="709"/>
        <w:contextualSpacing/>
        <w:jc w:val="both"/>
        <w:rPr>
          <w:rFonts w:ascii="Times New Roman" w:eastAsia="Calibri" w:hAnsi="Times New Roman" w:cs="Times New Roman"/>
          <w:sz w:val="28"/>
          <w:szCs w:val="28"/>
          <w:lang w:val="uk-UA"/>
        </w:rPr>
      </w:pPr>
      <w:r w:rsidRPr="00F41D39">
        <w:rPr>
          <w:rFonts w:ascii="Times New Roman" w:eastAsia="Calibri" w:hAnsi="Times New Roman" w:cs="Times New Roman"/>
          <w:sz w:val="28"/>
          <w:szCs w:val="28"/>
          <w:lang w:val="uk-UA"/>
        </w:rPr>
        <w:t>Копиленко О.Л., Копиленко М.Л. Держава і право України (1917–1920). Київ, 1997.</w:t>
      </w:r>
    </w:p>
    <w:p w:rsidR="001626BC" w:rsidRPr="004709DF" w:rsidRDefault="00E77199" w:rsidP="004709DF">
      <w:pPr>
        <w:numPr>
          <w:ilvl w:val="0"/>
          <w:numId w:val="4"/>
        </w:numPr>
        <w:tabs>
          <w:tab w:val="left" w:pos="1134"/>
        </w:tabs>
        <w:spacing w:after="0" w:line="240" w:lineRule="auto"/>
        <w:ind w:left="0" w:right="-1" w:firstLine="709"/>
        <w:contextualSpacing/>
        <w:jc w:val="both"/>
        <w:rPr>
          <w:rFonts w:ascii="Times New Roman" w:eastAsia="Calibri" w:hAnsi="Times New Roman" w:cs="Times New Roman"/>
          <w:sz w:val="28"/>
          <w:szCs w:val="28"/>
          <w:lang w:val="uk-UA"/>
        </w:rPr>
      </w:pPr>
      <w:r w:rsidRPr="00F41D39">
        <w:rPr>
          <w:rFonts w:ascii="Times New Roman" w:eastAsia="Calibri" w:hAnsi="Times New Roman" w:cs="Times New Roman"/>
          <w:sz w:val="28"/>
          <w:szCs w:val="28"/>
          <w:lang w:val="uk-UA"/>
        </w:rPr>
        <w:t>Нариси з історії дипломатії України. Київ, 2001.</w:t>
      </w:r>
      <w:r w:rsidR="001626BC" w:rsidRPr="004709DF">
        <w:rPr>
          <w:rFonts w:ascii="Times New Roman" w:eastAsia="Times New Roman" w:hAnsi="Times New Roman" w:cs="Times New Roman"/>
          <w:sz w:val="28"/>
          <w:szCs w:val="28"/>
          <w:lang w:eastAsia="ru-RU"/>
        </w:rPr>
        <w:br w:type="page"/>
      </w:r>
    </w:p>
    <w:p w:rsidR="001626BC" w:rsidRPr="001626BC" w:rsidRDefault="001626BC" w:rsidP="001626BC">
      <w:pPr>
        <w:spacing w:after="0"/>
        <w:ind w:right="-1"/>
        <w:rPr>
          <w:rFonts w:ascii="Times New Roman" w:eastAsia="Times New Roman" w:hAnsi="Times New Roman" w:cs="Times New Roman"/>
          <w:sz w:val="28"/>
          <w:szCs w:val="28"/>
          <w:lang w:eastAsia="ru-RU"/>
        </w:rPr>
      </w:pPr>
      <w:r w:rsidRPr="001626BC">
        <w:rPr>
          <w:rFonts w:ascii="Times New Roman" w:eastAsia="Times New Roman" w:hAnsi="Times New Roman" w:cs="Times New Roman"/>
          <w:b/>
          <w:sz w:val="28"/>
          <w:szCs w:val="28"/>
          <w:lang w:eastAsia="ru-RU"/>
        </w:rPr>
        <w:lastRenderedPageBreak/>
        <w:t>А.</w:t>
      </w:r>
      <w:r>
        <w:rPr>
          <w:rFonts w:ascii="Times New Roman" w:eastAsia="Times New Roman" w:hAnsi="Times New Roman" w:cs="Times New Roman"/>
          <w:b/>
          <w:sz w:val="28"/>
          <w:szCs w:val="28"/>
          <w:lang w:val="uk-UA" w:eastAsia="ru-RU"/>
        </w:rPr>
        <w:t xml:space="preserve"> </w:t>
      </w:r>
      <w:r w:rsidRPr="001626BC">
        <w:rPr>
          <w:rFonts w:ascii="Times New Roman" w:eastAsia="Times New Roman" w:hAnsi="Times New Roman" w:cs="Times New Roman"/>
          <w:b/>
          <w:sz w:val="28"/>
          <w:szCs w:val="28"/>
          <w:lang w:eastAsia="ru-RU"/>
        </w:rPr>
        <w:t>Є. Бойко</w:t>
      </w:r>
      <w:r w:rsidRPr="001626BC">
        <w:rPr>
          <w:rFonts w:ascii="Times New Roman" w:eastAsia="Times New Roman" w:hAnsi="Times New Roman" w:cs="Times New Roman"/>
          <w:sz w:val="28"/>
          <w:szCs w:val="28"/>
          <w:lang w:eastAsia="ru-RU"/>
        </w:rPr>
        <w:t xml:space="preserve">, студент групи СТСА-21-2 </w:t>
      </w:r>
      <w:r w:rsidRPr="001626BC">
        <w:rPr>
          <w:rFonts w:ascii="Times New Roman" w:eastAsia="Times New Roman" w:hAnsi="Times New Roman" w:cs="Times New Roman"/>
          <w:i/>
          <w:sz w:val="28"/>
          <w:szCs w:val="28"/>
          <w:lang w:eastAsia="ru-RU"/>
        </w:rPr>
        <w:t>(ХНУРЕ, Харків)</w:t>
      </w:r>
    </w:p>
    <w:p w:rsidR="008D1386" w:rsidRPr="007F4617" w:rsidRDefault="008D1386" w:rsidP="008D1386">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Н</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О</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Ластовець</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1626BC" w:rsidRPr="001626BC" w:rsidRDefault="001626BC" w:rsidP="001626BC">
      <w:pPr>
        <w:spacing w:after="0"/>
        <w:ind w:right="-1" w:firstLine="709"/>
        <w:rPr>
          <w:rFonts w:ascii="Times New Roman" w:eastAsia="Times New Roman" w:hAnsi="Times New Roman" w:cs="Times New Roman"/>
          <w:sz w:val="28"/>
          <w:szCs w:val="28"/>
          <w:lang w:eastAsia="ru-RU"/>
        </w:rPr>
      </w:pPr>
    </w:p>
    <w:p w:rsidR="001626BC" w:rsidRPr="001626BC" w:rsidRDefault="001626BC" w:rsidP="001626BC">
      <w:pPr>
        <w:spacing w:after="0"/>
        <w:ind w:right="-1" w:firstLine="709"/>
        <w:jc w:val="center"/>
        <w:rPr>
          <w:rFonts w:ascii="Times New Roman" w:eastAsia="Times New Roman" w:hAnsi="Times New Roman" w:cs="Times New Roman"/>
          <w:b/>
          <w:sz w:val="28"/>
          <w:szCs w:val="28"/>
          <w:lang w:val="uk-UA" w:eastAsia="ru-RU"/>
        </w:rPr>
      </w:pPr>
      <w:r w:rsidRPr="001626BC">
        <w:rPr>
          <w:rFonts w:ascii="Times New Roman" w:eastAsia="Times New Roman" w:hAnsi="Times New Roman" w:cs="Times New Roman"/>
          <w:b/>
          <w:sz w:val="28"/>
          <w:szCs w:val="28"/>
          <w:lang w:eastAsia="ru-RU"/>
        </w:rPr>
        <w:t>ФІЛОСОФСЬКО-ПОЛІТИЧНІ АСПЕКТИ БОРОТЬБИ</w:t>
      </w:r>
    </w:p>
    <w:p w:rsidR="001626BC" w:rsidRPr="001626BC" w:rsidRDefault="001626BC" w:rsidP="001626BC">
      <w:pPr>
        <w:spacing w:after="0"/>
        <w:ind w:right="-1" w:firstLine="709"/>
        <w:jc w:val="center"/>
        <w:rPr>
          <w:rFonts w:ascii="Times New Roman" w:eastAsia="Times New Roman" w:hAnsi="Times New Roman" w:cs="Times New Roman"/>
          <w:b/>
          <w:sz w:val="28"/>
          <w:szCs w:val="28"/>
          <w:lang w:val="uk-UA" w:eastAsia="ru-RU"/>
        </w:rPr>
      </w:pPr>
      <w:r w:rsidRPr="001626BC">
        <w:rPr>
          <w:rFonts w:ascii="Times New Roman" w:eastAsia="Times New Roman" w:hAnsi="Times New Roman" w:cs="Times New Roman"/>
          <w:b/>
          <w:sz w:val="28"/>
          <w:szCs w:val="28"/>
          <w:lang w:eastAsia="ru-RU"/>
        </w:rPr>
        <w:t>УКРАЇНИ ЗА СВОЮ НАЦІОНАЛЬНУ НЕЗАЛЕЖНІСТЬ</w:t>
      </w:r>
    </w:p>
    <w:p w:rsidR="001626BC" w:rsidRPr="001626BC" w:rsidRDefault="001626BC" w:rsidP="001626BC">
      <w:pPr>
        <w:spacing w:after="0"/>
        <w:ind w:right="-1" w:firstLine="709"/>
        <w:rPr>
          <w:rFonts w:ascii="Times New Roman" w:eastAsia="Times New Roman" w:hAnsi="Times New Roman" w:cs="Times New Roman"/>
          <w:sz w:val="28"/>
          <w:szCs w:val="28"/>
          <w:lang w:eastAsia="ru-RU"/>
        </w:rPr>
      </w:pP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Близько 30 років тому 90% г</w:t>
      </w:r>
      <w:r w:rsidR="006439B3">
        <w:rPr>
          <w:rFonts w:ascii="Times New Roman" w:eastAsia="Times New Roman" w:hAnsi="Times New Roman" w:cs="Times New Roman"/>
          <w:sz w:val="28"/>
          <w:szCs w:val="28"/>
          <w:lang w:eastAsia="ru-RU"/>
        </w:rPr>
        <w:t>ромадян України підтвердили Акт</w:t>
      </w:r>
      <w:r w:rsidR="006439B3">
        <w:rPr>
          <w:rFonts w:ascii="Times New Roman" w:eastAsia="Times New Roman" w:hAnsi="Times New Roman" w:cs="Times New Roman"/>
          <w:sz w:val="28"/>
          <w:szCs w:val="28"/>
          <w:lang w:val="uk-UA" w:eastAsia="ru-RU"/>
        </w:rPr>
        <w:t> </w:t>
      </w:r>
      <w:r w:rsidRPr="001626BC">
        <w:rPr>
          <w:rFonts w:ascii="Times New Roman" w:eastAsia="Times New Roman" w:hAnsi="Times New Roman" w:cs="Times New Roman"/>
          <w:sz w:val="28"/>
          <w:szCs w:val="28"/>
          <w:lang w:eastAsia="ru-RU"/>
        </w:rPr>
        <w:t>проголошення незалежності України. Цей період був вирішальним у створенні української незалежної держави. Багато часів Україна боролася за свою незалежність, території, світогляд, державне майбутнє своєї країни відповідно до національних ідеалів, настанов та ідей.</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w:t>
      </w:r>
      <w:r>
        <w:rPr>
          <w:rFonts w:ascii="Times New Roman" w:eastAsia="Times New Roman" w:hAnsi="Times New Roman" w:cs="Times New Roman"/>
          <w:sz w:val="28"/>
          <w:szCs w:val="28"/>
          <w:lang w:val="uk-UA" w:eastAsia="ru-RU"/>
        </w:rPr>
        <w:t>ою тез є</w:t>
      </w:r>
      <w:r>
        <w:rPr>
          <w:rFonts w:ascii="Times New Roman" w:eastAsia="Times New Roman" w:hAnsi="Times New Roman" w:cs="Times New Roman"/>
          <w:sz w:val="28"/>
          <w:szCs w:val="28"/>
          <w:lang w:eastAsia="ru-RU"/>
        </w:rPr>
        <w:t xml:space="preserve"> </w:t>
      </w:r>
      <w:r w:rsidRPr="001626BC">
        <w:rPr>
          <w:rFonts w:ascii="Times New Roman" w:eastAsia="Times New Roman" w:hAnsi="Times New Roman" w:cs="Times New Roman"/>
          <w:sz w:val="28"/>
          <w:szCs w:val="28"/>
          <w:lang w:eastAsia="ru-RU"/>
        </w:rPr>
        <w:t>конкретизувати філософсько-політичні аспекти боротьби</w:t>
      </w:r>
    </w:p>
    <w:p w:rsidR="001626BC" w:rsidRPr="001626BC" w:rsidRDefault="001626BC" w:rsidP="001626BC">
      <w:pPr>
        <w:spacing w:after="0"/>
        <w:ind w:right="-1" w:firstLine="709"/>
        <w:jc w:val="both"/>
        <w:rPr>
          <w:rFonts w:ascii="Times New Roman" w:eastAsia="Times New Roman" w:hAnsi="Times New Roman" w:cs="Times New Roman"/>
          <w:sz w:val="28"/>
          <w:szCs w:val="28"/>
          <w:lang w:val="uk-UA" w:eastAsia="ru-RU"/>
        </w:rPr>
      </w:pPr>
      <w:r w:rsidRPr="001626BC">
        <w:rPr>
          <w:rFonts w:ascii="Times New Roman" w:eastAsia="Times New Roman" w:hAnsi="Times New Roman" w:cs="Times New Roman"/>
          <w:sz w:val="28"/>
          <w:szCs w:val="28"/>
          <w:lang w:eastAsia="ru-RU"/>
        </w:rPr>
        <w:t>України за свою національну незалежність.</w:t>
      </w:r>
      <w:r>
        <w:rPr>
          <w:rFonts w:ascii="Times New Roman" w:eastAsia="Times New Roman" w:hAnsi="Times New Roman" w:cs="Times New Roman"/>
          <w:sz w:val="28"/>
          <w:szCs w:val="28"/>
          <w:lang w:val="uk-UA" w:eastAsia="ru-RU"/>
        </w:rPr>
        <w:t xml:space="preserve"> </w:t>
      </w:r>
      <w:r w:rsidRPr="001626BC">
        <w:rPr>
          <w:rFonts w:ascii="Times New Roman" w:eastAsia="Times New Roman" w:hAnsi="Times New Roman" w:cs="Times New Roman"/>
          <w:sz w:val="28"/>
          <w:szCs w:val="28"/>
          <w:lang w:val="uk-UA" w:eastAsia="ru-RU"/>
        </w:rPr>
        <w:t>Дослідженням національного питання на різних етапах української історії займався А.</w:t>
      </w:r>
      <w:r>
        <w:rPr>
          <w:rFonts w:ascii="Times New Roman" w:eastAsia="Times New Roman" w:hAnsi="Times New Roman" w:cs="Times New Roman"/>
          <w:sz w:val="28"/>
          <w:szCs w:val="28"/>
          <w:lang w:val="uk-UA" w:eastAsia="ru-RU"/>
        </w:rPr>
        <w:t xml:space="preserve"> </w:t>
      </w:r>
      <w:r w:rsidRPr="001626BC">
        <w:rPr>
          <w:rFonts w:ascii="Times New Roman" w:eastAsia="Times New Roman" w:hAnsi="Times New Roman" w:cs="Times New Roman"/>
          <w:sz w:val="28"/>
          <w:szCs w:val="28"/>
          <w:lang w:val="uk-UA" w:eastAsia="ru-RU"/>
        </w:rPr>
        <w:t>Бойко</w:t>
      </w:r>
      <w:r>
        <w:rPr>
          <w:rFonts w:ascii="Times New Roman" w:eastAsia="Times New Roman" w:hAnsi="Times New Roman" w:cs="Times New Roman"/>
          <w:sz w:val="28"/>
          <w:szCs w:val="28"/>
          <w:lang w:val="uk-UA" w:eastAsia="ru-RU"/>
        </w:rPr>
        <w:t>, І Рибалка, В. Калініченко, Я. Пиріг, В. Солдатенко та багато інших відомих і знаних українських істориків</w:t>
      </w:r>
      <w:r w:rsidRPr="001626BC">
        <w:rPr>
          <w:rFonts w:ascii="Times New Roman" w:eastAsia="Times New Roman" w:hAnsi="Times New Roman" w:cs="Times New Roman"/>
          <w:sz w:val="28"/>
          <w:szCs w:val="28"/>
          <w:lang w:val="uk-UA" w:eastAsia="ru-RU"/>
        </w:rPr>
        <w:t>.</w:t>
      </w:r>
    </w:p>
    <w:p w:rsidR="001626BC" w:rsidRDefault="001626BC" w:rsidP="001626BC">
      <w:pPr>
        <w:spacing w:after="0"/>
        <w:ind w:right="-1"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Філософські та політичні аспекти боротьби за незалежність дуже тісно пов’язані між собою, тому варто почати з передумов. </w:t>
      </w:r>
      <w:r w:rsidRPr="001626BC">
        <w:rPr>
          <w:rFonts w:ascii="Times New Roman" w:eastAsia="Times New Roman" w:hAnsi="Times New Roman" w:cs="Times New Roman"/>
          <w:sz w:val="28"/>
          <w:szCs w:val="28"/>
          <w:lang w:val="uk-UA" w:eastAsia="ru-RU"/>
        </w:rPr>
        <w:t>Ще за часі</w:t>
      </w:r>
      <w:r>
        <w:rPr>
          <w:rFonts w:ascii="Times New Roman" w:eastAsia="Times New Roman" w:hAnsi="Times New Roman" w:cs="Times New Roman"/>
          <w:sz w:val="28"/>
          <w:szCs w:val="28"/>
          <w:lang w:val="uk-UA" w:eastAsia="ru-RU"/>
        </w:rPr>
        <w:t>в Київської Русі відбулося ствердження та становлення держави, яка народилася за рахунок об’яднання слов’янських племен</w:t>
      </w:r>
      <w:r w:rsidRPr="001626B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1626BC">
        <w:rPr>
          <w:rFonts w:ascii="Times New Roman" w:eastAsia="Times New Roman" w:hAnsi="Times New Roman" w:cs="Times New Roman"/>
          <w:sz w:val="28"/>
          <w:szCs w:val="28"/>
          <w:lang w:eastAsia="ru-RU"/>
        </w:rPr>
        <w:t>Це стало результатом внутрішнього соціально-економічного та по</w:t>
      </w:r>
      <w:r>
        <w:rPr>
          <w:rFonts w:ascii="Times New Roman" w:eastAsia="Times New Roman" w:hAnsi="Times New Roman" w:cs="Times New Roman"/>
          <w:sz w:val="28"/>
          <w:szCs w:val="28"/>
          <w:lang w:eastAsia="ru-RU"/>
        </w:rPr>
        <w:t>літичного розвитку східних слов</w:t>
      </w:r>
      <w:r>
        <w:rPr>
          <w:rFonts w:ascii="Times New Roman" w:eastAsia="Times New Roman" w:hAnsi="Times New Roman" w:cs="Times New Roman"/>
          <w:sz w:val="28"/>
          <w:szCs w:val="28"/>
          <w:lang w:val="uk-UA" w:eastAsia="ru-RU"/>
        </w:rPr>
        <w:t>’</w:t>
      </w:r>
      <w:r w:rsidRPr="001626BC">
        <w:rPr>
          <w:rFonts w:ascii="Times New Roman" w:eastAsia="Times New Roman" w:hAnsi="Times New Roman" w:cs="Times New Roman"/>
          <w:sz w:val="28"/>
          <w:szCs w:val="28"/>
          <w:lang w:eastAsia="ru-RU"/>
        </w:rPr>
        <w:t>ян. Певна згуртованість народів а утворила низку процесів, що призвела до становлення державності. Звичайно, спільність територій, а також традиції, звичаї, закон, спільна боротьба проти зовнішніх ворогів призвело ут</w:t>
      </w:r>
      <w:r>
        <w:rPr>
          <w:rFonts w:ascii="Times New Roman" w:eastAsia="Times New Roman" w:hAnsi="Times New Roman" w:cs="Times New Roman"/>
          <w:sz w:val="28"/>
          <w:szCs w:val="28"/>
          <w:lang w:eastAsia="ru-RU"/>
        </w:rPr>
        <w:t>воренню єдності та патріотизму.</w:t>
      </w:r>
      <w:r>
        <w:rPr>
          <w:rFonts w:ascii="Times New Roman" w:eastAsia="Times New Roman" w:hAnsi="Times New Roman" w:cs="Times New Roman"/>
          <w:sz w:val="28"/>
          <w:szCs w:val="28"/>
          <w:lang w:val="uk-UA" w:eastAsia="ru-RU"/>
        </w:rPr>
        <w:t xml:space="preserve"> </w:t>
      </w:r>
    </w:p>
    <w:p w:rsidR="001626BC" w:rsidRPr="001626BC" w:rsidRDefault="001626BC" w:rsidP="001626BC">
      <w:pPr>
        <w:spacing w:after="0"/>
        <w:ind w:right="-1"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Галицько-Волинське князівство, як плямий нащок Русі підтримувало та примножувало здобутки попередніх століть, проте активна протидія зовнішнім загрозам значно розпорошувала існуючі сили, тому з часом державність була втрачена і, хоча у Великому князівстві литовському князі не зазнавали тиску, як і не було питання з єдиною релігією (православ’я мало рівні права з католицизмом)</w:t>
      </w:r>
      <w:r w:rsidR="00E04F69">
        <w:rPr>
          <w:rFonts w:ascii="Times New Roman" w:eastAsia="Times New Roman" w:hAnsi="Times New Roman" w:cs="Times New Roman"/>
          <w:sz w:val="28"/>
          <w:szCs w:val="28"/>
          <w:lang w:val="uk-UA" w:eastAsia="ru-RU"/>
        </w:rPr>
        <w:t xml:space="preserve"> об’єднання ВКЛ з Королівством Польським і утворення Речі Посполитої значно погіршилося. </w:t>
      </w:r>
    </w:p>
    <w:p w:rsidR="001626BC" w:rsidRPr="001626BC" w:rsidRDefault="00E04F69" w:rsidP="001626BC">
      <w:pPr>
        <w:spacing w:after="0"/>
        <w:ind w:right="-1"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Утворення такої вестви як козацтво стало логічним кроком на фоні утисків, які почали зазнавати селяни та набігів кочовиків з півдня. Саме у</w:t>
      </w:r>
      <w:r w:rsidR="001626BC" w:rsidRPr="001626BC">
        <w:rPr>
          <w:rFonts w:ascii="Times New Roman" w:eastAsia="Times New Roman" w:hAnsi="Times New Roman" w:cs="Times New Roman"/>
          <w:sz w:val="28"/>
          <w:szCs w:val="28"/>
          <w:lang w:eastAsia="ru-RU"/>
        </w:rPr>
        <w:t xml:space="preserve"> період козацтва соціально-економічне, політичне і національно-релігійне гноблення призвело до національно-визвольної боротьби. Масові протести селян призвели до втеч на східні і південно-східні землі. Втікачі називали себе козаками, тобто вільними людьми, які створювали невеликі козацькі укріпл</w:t>
      </w:r>
      <w:r>
        <w:rPr>
          <w:rFonts w:ascii="Times New Roman" w:eastAsia="Times New Roman" w:hAnsi="Times New Roman" w:cs="Times New Roman"/>
          <w:sz w:val="28"/>
          <w:szCs w:val="28"/>
          <w:lang w:eastAsia="ru-RU"/>
        </w:rPr>
        <w:t xml:space="preserve">ені </w:t>
      </w:r>
      <w:r>
        <w:rPr>
          <w:rFonts w:ascii="Times New Roman" w:eastAsia="Times New Roman" w:hAnsi="Times New Roman" w:cs="Times New Roman"/>
          <w:sz w:val="28"/>
          <w:szCs w:val="28"/>
          <w:lang w:eastAsia="ru-RU"/>
        </w:rPr>
        <w:lastRenderedPageBreak/>
        <w:t xml:space="preserve">містечка </w:t>
      </w:r>
      <w:r>
        <w:rPr>
          <w:rFonts w:ascii="Times New Roman" w:eastAsia="Times New Roman" w:hAnsi="Times New Roman" w:cs="Times New Roman"/>
          <w:sz w:val="28"/>
          <w:szCs w:val="28"/>
          <w:lang w:val="uk-UA" w:eastAsia="ru-RU"/>
        </w:rPr>
        <w:t>–</w:t>
      </w:r>
      <w:r w:rsidR="001626BC" w:rsidRPr="001626BC">
        <w:rPr>
          <w:rFonts w:ascii="Times New Roman" w:eastAsia="Times New Roman" w:hAnsi="Times New Roman" w:cs="Times New Roman"/>
          <w:sz w:val="28"/>
          <w:szCs w:val="28"/>
          <w:lang w:eastAsia="ru-RU"/>
        </w:rPr>
        <w:t xml:space="preserve"> січі. За рахунок цього, була створена Запорізька Січ, що стала головним укріпленням боротьби України за</w:t>
      </w:r>
      <w:r w:rsidR="001626BC">
        <w:rPr>
          <w:rFonts w:ascii="Times New Roman" w:eastAsia="Times New Roman" w:hAnsi="Times New Roman" w:cs="Times New Roman"/>
          <w:sz w:val="28"/>
          <w:szCs w:val="28"/>
          <w:lang w:eastAsia="ru-RU"/>
        </w:rPr>
        <w:t xml:space="preserve"> свою національну незалежність.</w:t>
      </w:r>
    </w:p>
    <w:p w:rsidR="001626BC" w:rsidRPr="001626BC" w:rsidRDefault="001626BC" w:rsidP="001626BC">
      <w:pPr>
        <w:spacing w:after="0"/>
        <w:ind w:right="-1" w:firstLine="709"/>
        <w:jc w:val="both"/>
        <w:rPr>
          <w:rFonts w:ascii="Times New Roman" w:eastAsia="Times New Roman" w:hAnsi="Times New Roman" w:cs="Times New Roman"/>
          <w:sz w:val="28"/>
          <w:szCs w:val="28"/>
          <w:lang w:val="uk-UA" w:eastAsia="ru-RU"/>
        </w:rPr>
      </w:pPr>
      <w:r w:rsidRPr="001626BC">
        <w:rPr>
          <w:rFonts w:ascii="Times New Roman" w:eastAsia="Times New Roman" w:hAnsi="Times New Roman" w:cs="Times New Roman"/>
          <w:sz w:val="28"/>
          <w:szCs w:val="28"/>
          <w:lang w:eastAsia="ru-RU"/>
        </w:rPr>
        <w:t xml:space="preserve">У 1710 p. обрали гетьманом Пилипа Орлика. Він присвятив усе своє життя боротьбі за вільну Україну. Конституція Пилипа Орлика проголошувала незалежність України від Польщі та Москви, ідею козацької </w:t>
      </w:r>
      <w:r>
        <w:rPr>
          <w:rFonts w:ascii="Times New Roman" w:eastAsia="Times New Roman" w:hAnsi="Times New Roman" w:cs="Times New Roman"/>
          <w:sz w:val="28"/>
          <w:szCs w:val="28"/>
          <w:lang w:eastAsia="ru-RU"/>
        </w:rPr>
        <w:t>соборності і козацької держави.</w:t>
      </w:r>
    </w:p>
    <w:p w:rsidR="001626BC" w:rsidRPr="001626BC" w:rsidRDefault="001626BC" w:rsidP="001626BC">
      <w:pPr>
        <w:spacing w:after="0"/>
        <w:ind w:right="-1" w:firstLine="709"/>
        <w:jc w:val="both"/>
        <w:rPr>
          <w:rFonts w:ascii="Times New Roman" w:eastAsia="Times New Roman" w:hAnsi="Times New Roman" w:cs="Times New Roman"/>
          <w:sz w:val="28"/>
          <w:szCs w:val="28"/>
          <w:lang w:val="uk-UA" w:eastAsia="ru-RU"/>
        </w:rPr>
      </w:pPr>
      <w:r w:rsidRPr="001626BC">
        <w:rPr>
          <w:rFonts w:ascii="Times New Roman" w:eastAsia="Times New Roman" w:hAnsi="Times New Roman" w:cs="Times New Roman"/>
          <w:sz w:val="28"/>
          <w:szCs w:val="28"/>
          <w:lang w:eastAsia="ru-RU"/>
        </w:rPr>
        <w:t>Починаючи з кінця XIV ст., масові козацькі повстання в Україні виникають дуже часто. У ході цієї боротьби змінювалося самовиз</w:t>
      </w:r>
      <w:r>
        <w:rPr>
          <w:rFonts w:ascii="Times New Roman" w:eastAsia="Times New Roman" w:hAnsi="Times New Roman" w:cs="Times New Roman"/>
          <w:sz w:val="28"/>
          <w:szCs w:val="28"/>
          <w:lang w:eastAsia="ru-RU"/>
        </w:rPr>
        <w:t>начення українського народу.</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Важливий історичний період форм</w:t>
      </w:r>
      <w:r w:rsidR="00E04F69">
        <w:rPr>
          <w:rFonts w:ascii="Times New Roman" w:eastAsia="Times New Roman" w:hAnsi="Times New Roman" w:cs="Times New Roman"/>
          <w:sz w:val="28"/>
          <w:szCs w:val="28"/>
          <w:lang w:eastAsia="ru-RU"/>
        </w:rPr>
        <w:t xml:space="preserve">ування української державності </w:t>
      </w:r>
      <w:r w:rsidR="00E04F69">
        <w:rPr>
          <w:rFonts w:ascii="Times New Roman" w:eastAsia="Times New Roman" w:hAnsi="Times New Roman" w:cs="Times New Roman"/>
          <w:sz w:val="28"/>
          <w:szCs w:val="28"/>
          <w:lang w:val="uk-UA" w:eastAsia="ru-RU"/>
        </w:rPr>
        <w:t>–</w:t>
      </w:r>
      <w:r w:rsidRPr="001626BC">
        <w:rPr>
          <w:rFonts w:ascii="Times New Roman" w:eastAsia="Times New Roman" w:hAnsi="Times New Roman" w:cs="Times New Roman"/>
          <w:sz w:val="28"/>
          <w:szCs w:val="28"/>
          <w:lang w:eastAsia="ru-RU"/>
        </w:rPr>
        <w:t xml:space="preserve"> це боротьба за держ</w:t>
      </w:r>
      <w:r w:rsidR="006439B3">
        <w:rPr>
          <w:rFonts w:ascii="Times New Roman" w:eastAsia="Times New Roman" w:hAnsi="Times New Roman" w:cs="Times New Roman"/>
          <w:sz w:val="28"/>
          <w:szCs w:val="28"/>
          <w:lang w:eastAsia="ru-RU"/>
        </w:rPr>
        <w:t>авність України наприкінці 1917</w:t>
      </w:r>
      <w:r w:rsidR="006439B3">
        <w:rPr>
          <w:rFonts w:ascii="Times New Roman" w:eastAsia="Times New Roman" w:hAnsi="Times New Roman" w:cs="Times New Roman"/>
          <w:sz w:val="28"/>
          <w:szCs w:val="28"/>
          <w:lang w:val="uk-UA" w:eastAsia="ru-RU"/>
        </w:rPr>
        <w:t>–</w:t>
      </w:r>
      <w:r w:rsidRPr="001626BC">
        <w:rPr>
          <w:rFonts w:ascii="Times New Roman" w:eastAsia="Times New Roman" w:hAnsi="Times New Roman" w:cs="Times New Roman"/>
          <w:sz w:val="28"/>
          <w:szCs w:val="28"/>
          <w:lang w:eastAsia="ru-RU"/>
        </w:rPr>
        <w:t>1</w:t>
      </w:r>
      <w:r w:rsidR="00E04F69">
        <w:rPr>
          <w:rFonts w:ascii="Times New Roman" w:eastAsia="Times New Roman" w:hAnsi="Times New Roman" w:cs="Times New Roman"/>
          <w:sz w:val="28"/>
          <w:szCs w:val="28"/>
          <w:lang w:eastAsia="ru-RU"/>
        </w:rPr>
        <w:t xml:space="preserve">920 pp. Створення УНР та ЗУНР, </w:t>
      </w:r>
      <w:r w:rsidRPr="001626BC">
        <w:rPr>
          <w:rFonts w:ascii="Times New Roman" w:eastAsia="Times New Roman" w:hAnsi="Times New Roman" w:cs="Times New Roman"/>
          <w:sz w:val="28"/>
          <w:szCs w:val="28"/>
          <w:lang w:eastAsia="ru-RU"/>
        </w:rPr>
        <w:t>згуртування національних сил в Україні і виникнення Української Центральної Ради сприяло створенню влади в Україні.</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 xml:space="preserve">У 2004 році відбувся другий тур президентських виборів з масовими системними фальсифікаціями, що призвело до Помаранчевої революції. </w:t>
      </w:r>
      <w:r w:rsidR="00CF4C18">
        <w:rPr>
          <w:rFonts w:ascii="Times New Roman" w:eastAsia="Times New Roman" w:hAnsi="Times New Roman" w:cs="Times New Roman"/>
          <w:sz w:val="28"/>
          <w:szCs w:val="28"/>
          <w:lang w:val="uk-UA" w:eastAsia="ru-RU"/>
        </w:rPr>
        <w:br/>
      </w:r>
      <w:r w:rsidRPr="001626BC">
        <w:rPr>
          <w:rFonts w:ascii="Times New Roman" w:eastAsia="Times New Roman" w:hAnsi="Times New Roman" w:cs="Times New Roman"/>
          <w:sz w:val="28"/>
          <w:szCs w:val="28"/>
          <w:lang w:eastAsia="ru-RU"/>
        </w:rPr>
        <w:t>На мою думку, народ України не міг просто покласти руки на те, що кандидат зловживав владою на виборах. Завдяки національному руху та революції Верховний суд України призначив переголосування, де остаточно переміг Віктор Ющенко</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У 2014 році президент України декларував, що ведуть Україну до підписання Угоди про асоціацію з ЄС. На жаль, М.</w:t>
      </w:r>
      <w:r w:rsidR="001F1D79">
        <w:rPr>
          <w:rFonts w:ascii="Times New Roman" w:eastAsia="Times New Roman" w:hAnsi="Times New Roman" w:cs="Times New Roman"/>
          <w:sz w:val="28"/>
          <w:szCs w:val="28"/>
          <w:lang w:val="uk-UA" w:eastAsia="ru-RU"/>
        </w:rPr>
        <w:t xml:space="preserve"> </w:t>
      </w:r>
      <w:r w:rsidRPr="001626BC">
        <w:rPr>
          <w:rFonts w:ascii="Times New Roman" w:eastAsia="Times New Roman" w:hAnsi="Times New Roman" w:cs="Times New Roman"/>
          <w:sz w:val="28"/>
          <w:szCs w:val="28"/>
          <w:lang w:eastAsia="ru-RU"/>
        </w:rPr>
        <w:t>Азаров заявив, що уряд припиняє підписання на невизначений термін. Народ вчинив бунт, здійснив масовий рух за своє майбутнє. Незважаючи на кровопролиття, а також великі жертви, революція змінила демократію, а також повпливала на євроінтеграцію.</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 xml:space="preserve">Оборона Донецького аеропорту стала визначною в боротьбі за українську незалежність. </w:t>
      </w:r>
      <w:r>
        <w:rPr>
          <w:rFonts w:ascii="Times New Roman" w:eastAsia="Times New Roman" w:hAnsi="Times New Roman" w:cs="Times New Roman"/>
          <w:sz w:val="28"/>
          <w:szCs w:val="28"/>
          <w:lang w:eastAsia="ru-RU"/>
        </w:rPr>
        <w:t>Завдяки нечисленним українським</w:t>
      </w:r>
      <w:r w:rsidRPr="001626BC">
        <w:rPr>
          <w:rFonts w:ascii="Times New Roman" w:eastAsia="Times New Roman" w:hAnsi="Times New Roman" w:cs="Times New Roman"/>
          <w:sz w:val="28"/>
          <w:szCs w:val="28"/>
          <w:lang w:eastAsia="ru-RU"/>
        </w:rPr>
        <w:t xml:space="preserve"> підрозділам, які утримували протягом 7 місяців аеропорт, плани ворога щодо швидкого захоплення та контролю провалились. </w:t>
      </w:r>
    </w:p>
    <w:p w:rsidR="001626BC" w:rsidRPr="001626BC" w:rsidRDefault="001626BC" w:rsidP="001626BC">
      <w:pPr>
        <w:spacing w:after="0"/>
        <w:ind w:right="-1" w:firstLine="709"/>
        <w:jc w:val="both"/>
        <w:rPr>
          <w:rFonts w:ascii="Times New Roman" w:eastAsia="Times New Roman" w:hAnsi="Times New Roman" w:cs="Times New Roman"/>
          <w:sz w:val="28"/>
          <w:szCs w:val="28"/>
          <w:lang w:eastAsia="ru-RU"/>
        </w:rPr>
      </w:pPr>
      <w:r w:rsidRPr="001626BC">
        <w:rPr>
          <w:rFonts w:ascii="Times New Roman" w:eastAsia="Times New Roman" w:hAnsi="Times New Roman" w:cs="Times New Roman"/>
          <w:sz w:val="28"/>
          <w:szCs w:val="28"/>
          <w:lang w:eastAsia="ru-RU"/>
        </w:rPr>
        <w:t>Таким чином, протягом всього декількох століть з розгортанням боротьби українського народу за право мати свою державу, самостійно вирішувати свої проблеми формується національне відродження.</w:t>
      </w:r>
    </w:p>
    <w:p w:rsidR="001626BC" w:rsidRDefault="001626BC" w:rsidP="001626BC">
      <w:pPr>
        <w:spacing w:after="0"/>
        <w:ind w:right="-1" w:firstLine="709"/>
        <w:jc w:val="both"/>
        <w:rPr>
          <w:rFonts w:ascii="Times New Roman" w:eastAsia="Times New Roman" w:hAnsi="Times New Roman" w:cs="Times New Roman"/>
          <w:b/>
          <w:sz w:val="28"/>
          <w:szCs w:val="28"/>
          <w:lang w:val="uk-UA" w:eastAsia="ru-RU"/>
        </w:rPr>
      </w:pPr>
    </w:p>
    <w:p w:rsidR="001626BC" w:rsidRPr="001626BC" w:rsidRDefault="001626BC" w:rsidP="001626BC">
      <w:pPr>
        <w:spacing w:after="0"/>
        <w:ind w:right="-1" w:firstLine="709"/>
        <w:jc w:val="center"/>
        <w:rPr>
          <w:rFonts w:ascii="Times New Roman" w:eastAsia="Times New Roman" w:hAnsi="Times New Roman" w:cs="Times New Roman"/>
          <w:b/>
          <w:sz w:val="28"/>
          <w:szCs w:val="28"/>
          <w:lang w:eastAsia="ru-RU"/>
        </w:rPr>
      </w:pPr>
      <w:r w:rsidRPr="001626BC">
        <w:rPr>
          <w:rFonts w:ascii="Times New Roman" w:eastAsia="Times New Roman" w:hAnsi="Times New Roman" w:cs="Times New Roman"/>
          <w:b/>
          <w:sz w:val="28"/>
          <w:szCs w:val="28"/>
          <w:lang w:eastAsia="ru-RU"/>
        </w:rPr>
        <w:t>Література</w:t>
      </w:r>
    </w:p>
    <w:p w:rsidR="00E04F69" w:rsidRPr="00E04F69" w:rsidRDefault="00E04F69" w:rsidP="00E04F69">
      <w:pPr>
        <w:pStyle w:val="a7"/>
        <w:numPr>
          <w:ilvl w:val="3"/>
          <w:numId w:val="16"/>
        </w:numPr>
        <w:tabs>
          <w:tab w:val="left" w:pos="1134"/>
        </w:tabs>
        <w:spacing w:after="0"/>
        <w:ind w:left="0" w:right="-1" w:firstLine="709"/>
        <w:rPr>
          <w:rFonts w:ascii="Times New Roman" w:eastAsia="Times New Roman" w:hAnsi="Times New Roman" w:cs="Times New Roman"/>
          <w:sz w:val="28"/>
          <w:szCs w:val="28"/>
          <w:lang w:eastAsia="ru-RU"/>
        </w:rPr>
      </w:pPr>
      <w:r w:rsidRPr="00E04F69">
        <w:rPr>
          <w:rFonts w:ascii="Times New Roman" w:eastAsia="Times New Roman" w:hAnsi="Times New Roman" w:cs="Times New Roman"/>
          <w:sz w:val="28"/>
          <w:szCs w:val="28"/>
          <w:lang w:eastAsia="ru-RU"/>
        </w:rPr>
        <w:t>До Дня Незалежності України:</w:t>
      </w:r>
      <w:r w:rsidRPr="00E04F69">
        <w:rPr>
          <w:rFonts w:ascii="Times New Roman" w:eastAsia="Times New Roman" w:hAnsi="Times New Roman" w:cs="Times New Roman"/>
          <w:sz w:val="28"/>
          <w:szCs w:val="28"/>
          <w:lang w:val="uk-UA" w:eastAsia="ru-RU"/>
        </w:rPr>
        <w:t xml:space="preserve"> </w:t>
      </w:r>
      <w:r w:rsidRPr="00E04F69">
        <w:rPr>
          <w:rFonts w:ascii="Times New Roman" w:eastAsia="Times New Roman" w:hAnsi="Times New Roman" w:cs="Times New Roman"/>
          <w:sz w:val="28"/>
          <w:szCs w:val="28"/>
          <w:lang w:eastAsia="ru-RU"/>
        </w:rPr>
        <w:t>Історія України та державотворення/</w:t>
      </w:r>
      <w:r w:rsidRPr="00E04F69">
        <w:rPr>
          <w:rFonts w:ascii="Times New Roman" w:eastAsia="Times New Roman" w:hAnsi="Times New Roman" w:cs="Times New Roman"/>
          <w:sz w:val="28"/>
          <w:szCs w:val="28"/>
          <w:lang w:val="uk-UA" w:eastAsia="ru-RU"/>
        </w:rPr>
        <w:t xml:space="preserve"> </w:t>
      </w:r>
      <w:r w:rsidRPr="00E04F69">
        <w:rPr>
          <w:rFonts w:ascii="Times New Roman" w:eastAsia="Times New Roman" w:hAnsi="Times New Roman" w:cs="Times New Roman"/>
          <w:sz w:val="28"/>
          <w:szCs w:val="28"/>
          <w:lang w:val="en-US" w:eastAsia="ru-RU"/>
        </w:rPr>
        <w:t>URL</w:t>
      </w:r>
      <w:r w:rsidRPr="00E04F69">
        <w:rPr>
          <w:rFonts w:ascii="Times New Roman" w:eastAsia="Times New Roman" w:hAnsi="Times New Roman" w:cs="Times New Roman"/>
          <w:sz w:val="28"/>
          <w:szCs w:val="28"/>
          <w:lang w:eastAsia="ru-RU"/>
        </w:rPr>
        <w:t>: https</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mkrada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gov</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ua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content</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do</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dnya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nezalezhnosti</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ukrainiistoriya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ukraini</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ta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derzhavotvorennya</w:t>
      </w:r>
      <w:r w:rsidRPr="00E04F69">
        <w:rPr>
          <w:rFonts w:ascii="Times New Roman" w:eastAsia="Times New Roman" w:hAnsi="Times New Roman" w:cs="Times New Roman"/>
          <w:sz w:val="28"/>
          <w:szCs w:val="28"/>
          <w:lang w:val="uk-UA" w:eastAsia="ru-RU"/>
        </w:rPr>
        <w:t>.</w:t>
      </w:r>
      <w:r w:rsidRPr="00E04F69">
        <w:rPr>
          <w:rFonts w:ascii="Times New Roman" w:eastAsia="Times New Roman" w:hAnsi="Times New Roman" w:cs="Times New Roman"/>
          <w:sz w:val="28"/>
          <w:szCs w:val="28"/>
          <w:lang w:eastAsia="ru-RU"/>
        </w:rPr>
        <w:t>html</w:t>
      </w:r>
    </w:p>
    <w:p w:rsidR="00E77199" w:rsidRPr="00E04F69" w:rsidRDefault="00E04F69" w:rsidP="00E04F69">
      <w:pPr>
        <w:pStyle w:val="a7"/>
        <w:numPr>
          <w:ilvl w:val="3"/>
          <w:numId w:val="16"/>
        </w:numPr>
        <w:tabs>
          <w:tab w:val="left" w:pos="1134"/>
        </w:tabs>
        <w:spacing w:after="0"/>
        <w:ind w:left="0" w:right="-1" w:firstLine="709"/>
        <w:rPr>
          <w:rFonts w:ascii="Times New Roman" w:eastAsia="Times New Roman" w:hAnsi="Times New Roman" w:cs="Times New Roman"/>
          <w:sz w:val="28"/>
          <w:szCs w:val="28"/>
          <w:lang w:eastAsia="ru-RU"/>
        </w:rPr>
      </w:pPr>
      <w:r w:rsidRPr="00E04F69">
        <w:rPr>
          <w:rFonts w:ascii="Times New Roman" w:eastAsia="Times New Roman" w:hAnsi="Times New Roman" w:cs="Times New Roman"/>
          <w:sz w:val="28"/>
          <w:szCs w:val="28"/>
          <w:lang w:val="uk-UA" w:eastAsia="ru-RU"/>
        </w:rPr>
        <w:t>Штогрін</w:t>
      </w:r>
      <w:r w:rsidRPr="00E04F69">
        <w:rPr>
          <w:rFonts w:ascii="Times New Roman" w:eastAsia="Times New Roman" w:hAnsi="Times New Roman" w:cs="Times New Roman"/>
          <w:sz w:val="28"/>
          <w:szCs w:val="28"/>
          <w:lang w:eastAsia="ru-RU"/>
        </w:rPr>
        <w:t xml:space="preserve"> </w:t>
      </w:r>
      <w:r w:rsidRPr="00E04F69">
        <w:rPr>
          <w:rFonts w:ascii="Times New Roman" w:eastAsia="Times New Roman" w:hAnsi="Times New Roman" w:cs="Times New Roman"/>
          <w:sz w:val="28"/>
          <w:szCs w:val="28"/>
          <w:lang w:val="uk-UA" w:eastAsia="ru-RU"/>
        </w:rPr>
        <w:t xml:space="preserve">І. 30 подій, що сформували і зміцнили Незалежність України // Радіо Свобода. </w:t>
      </w:r>
      <w:r w:rsidRPr="00E04F69">
        <w:rPr>
          <w:rFonts w:ascii="Times New Roman" w:hAnsi="Times New Roman" w:cs="Times New Roman"/>
          <w:sz w:val="28"/>
          <w:shd w:val="clear" w:color="auto" w:fill="FFFFFF"/>
        </w:rPr>
        <w:t>23 серпня 2021</w:t>
      </w:r>
      <w:r w:rsidRPr="00E04F69">
        <w:rPr>
          <w:rFonts w:ascii="Times New Roman" w:eastAsia="Times New Roman" w:hAnsi="Times New Roman" w:cs="Times New Roman"/>
          <w:sz w:val="36"/>
          <w:szCs w:val="28"/>
          <w:lang w:val="uk-UA" w:eastAsia="ru-RU"/>
        </w:rPr>
        <w:t xml:space="preserve"> </w:t>
      </w:r>
      <w:r w:rsidRPr="00E04F69">
        <w:rPr>
          <w:rFonts w:ascii="Times New Roman" w:eastAsia="Times New Roman" w:hAnsi="Times New Roman" w:cs="Times New Roman"/>
          <w:sz w:val="28"/>
          <w:szCs w:val="28"/>
          <w:lang w:val="en-US" w:eastAsia="ru-RU"/>
        </w:rPr>
        <w:t>URL</w:t>
      </w:r>
      <w:r w:rsidRPr="00E04F69">
        <w:rPr>
          <w:rFonts w:ascii="Times New Roman" w:eastAsia="Times New Roman" w:hAnsi="Times New Roman" w:cs="Times New Roman"/>
          <w:sz w:val="28"/>
          <w:szCs w:val="28"/>
          <w:lang w:eastAsia="ru-RU"/>
        </w:rPr>
        <w:t>:</w:t>
      </w:r>
      <w:r w:rsidRPr="00E04F69">
        <w:rPr>
          <w:rFonts w:ascii="Times New Roman" w:eastAsia="Times New Roman" w:hAnsi="Times New Roman" w:cs="Times New Roman"/>
          <w:sz w:val="28"/>
          <w:szCs w:val="28"/>
          <w:lang w:val="uk-UA" w:eastAsia="ru-RU"/>
        </w:rPr>
        <w:t xml:space="preserve"> </w:t>
      </w:r>
      <w:r w:rsidR="001626BC" w:rsidRPr="00E04F69">
        <w:rPr>
          <w:rFonts w:ascii="Times New Roman" w:eastAsia="Times New Roman" w:hAnsi="Times New Roman" w:cs="Times New Roman"/>
          <w:sz w:val="28"/>
          <w:szCs w:val="28"/>
          <w:lang w:eastAsia="ru-RU"/>
        </w:rPr>
        <w:t>https://www.radiosvoboda.org/a/podii-shcho-sformuvaly-i-zmitsnyly-nezalezhnist%CA%B9/31405953.html</w:t>
      </w:r>
      <w:r w:rsidR="00E77199" w:rsidRPr="00E04F69">
        <w:rPr>
          <w:rFonts w:ascii="Times New Roman" w:eastAsia="Times New Roman" w:hAnsi="Times New Roman" w:cs="Times New Roman"/>
          <w:sz w:val="28"/>
          <w:szCs w:val="28"/>
          <w:lang w:eastAsia="ru-RU"/>
        </w:rPr>
        <w:br w:type="page"/>
      </w:r>
    </w:p>
    <w:p w:rsidR="00A33E92" w:rsidRDefault="00A33E92" w:rsidP="004A0CBF">
      <w:pPr>
        <w:spacing w:after="0" w:line="240" w:lineRule="auto"/>
        <w:jc w:val="both"/>
        <w:rPr>
          <w:rFonts w:ascii="Times New Roman" w:hAnsi="Times New Roman" w:cs="Times New Roman"/>
          <w:i/>
          <w:sz w:val="28"/>
          <w:szCs w:val="28"/>
          <w:lang w:val="uk-UA"/>
        </w:rPr>
      </w:pPr>
      <w:r w:rsidRPr="00395221">
        <w:rPr>
          <w:rFonts w:ascii="Times New Roman" w:hAnsi="Times New Roman" w:cs="Times New Roman"/>
          <w:b/>
          <w:sz w:val="28"/>
          <w:szCs w:val="28"/>
          <w:lang w:val="uk-UA"/>
        </w:rPr>
        <w:lastRenderedPageBreak/>
        <w:t>В.</w:t>
      </w:r>
      <w:r w:rsidR="000D1590">
        <w:rPr>
          <w:rFonts w:ascii="Times New Roman" w:hAnsi="Times New Roman" w:cs="Times New Roman"/>
          <w:b/>
          <w:sz w:val="28"/>
          <w:szCs w:val="28"/>
          <w:lang w:val="uk-UA"/>
        </w:rPr>
        <w:t xml:space="preserve"> </w:t>
      </w:r>
      <w:r w:rsidRPr="00395221">
        <w:rPr>
          <w:rFonts w:ascii="Times New Roman" w:hAnsi="Times New Roman" w:cs="Times New Roman"/>
          <w:b/>
          <w:sz w:val="28"/>
          <w:szCs w:val="28"/>
          <w:lang w:val="uk-UA"/>
        </w:rPr>
        <w:t>Е. Велігура</w:t>
      </w:r>
      <w:r w:rsidR="00002927">
        <w:rPr>
          <w:rFonts w:ascii="Times New Roman" w:hAnsi="Times New Roman" w:cs="Times New Roman"/>
          <w:sz w:val="28"/>
          <w:szCs w:val="28"/>
          <w:lang w:val="uk-UA"/>
        </w:rPr>
        <w:t xml:space="preserve">, студентка групи ПЗдср-21-1 </w:t>
      </w:r>
      <w:r w:rsidRPr="00395221">
        <w:rPr>
          <w:rFonts w:ascii="Times New Roman" w:hAnsi="Times New Roman" w:cs="Times New Roman"/>
          <w:i/>
          <w:sz w:val="28"/>
          <w:szCs w:val="28"/>
          <w:lang w:val="uk-UA"/>
        </w:rPr>
        <w:t>(ХНУВС, Харків)</w:t>
      </w:r>
    </w:p>
    <w:p w:rsidR="004A0CBF" w:rsidRPr="007F4617" w:rsidRDefault="004A0CBF" w:rsidP="004A0CBF">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Заборовський</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901813" w:rsidRPr="00395221" w:rsidRDefault="00901813" w:rsidP="004A0CBF">
      <w:pPr>
        <w:spacing w:after="0" w:line="240" w:lineRule="auto"/>
        <w:jc w:val="both"/>
        <w:rPr>
          <w:rFonts w:ascii="Times New Roman" w:hAnsi="Times New Roman" w:cs="Times New Roman"/>
          <w:sz w:val="28"/>
          <w:szCs w:val="28"/>
          <w:lang w:val="uk-UA"/>
        </w:rPr>
      </w:pPr>
    </w:p>
    <w:p w:rsidR="00A33E92" w:rsidRDefault="00A33E92" w:rsidP="004A0CBF">
      <w:pPr>
        <w:spacing w:after="0" w:line="240" w:lineRule="auto"/>
        <w:jc w:val="center"/>
        <w:rPr>
          <w:rFonts w:ascii="Times New Roman" w:hAnsi="Times New Roman" w:cs="Times New Roman"/>
          <w:b/>
          <w:sz w:val="28"/>
          <w:szCs w:val="28"/>
          <w:lang w:val="uk-UA"/>
        </w:rPr>
      </w:pPr>
      <w:r w:rsidRPr="00395221">
        <w:rPr>
          <w:rFonts w:ascii="Times New Roman" w:hAnsi="Times New Roman" w:cs="Times New Roman"/>
          <w:b/>
          <w:sz w:val="28"/>
          <w:szCs w:val="28"/>
          <w:lang w:val="uk-UA"/>
        </w:rPr>
        <w:t>РОЗВИТОК КУЛЬТУРИ ЗА ЧАСІВ П. СКОРОПАДСЬКОГО</w:t>
      </w:r>
    </w:p>
    <w:p w:rsidR="00901813" w:rsidRPr="00395221" w:rsidRDefault="00901813" w:rsidP="004A0CBF">
      <w:pPr>
        <w:spacing w:after="0" w:line="240" w:lineRule="auto"/>
        <w:jc w:val="center"/>
        <w:rPr>
          <w:rFonts w:ascii="Times New Roman" w:hAnsi="Times New Roman" w:cs="Times New Roman"/>
          <w:b/>
          <w:sz w:val="28"/>
          <w:szCs w:val="28"/>
          <w:lang w:val="uk-UA"/>
        </w:rPr>
      </w:pPr>
    </w:p>
    <w:p w:rsidR="00A33E92" w:rsidRPr="00395221" w:rsidRDefault="00A33E92" w:rsidP="004A0CBF">
      <w:pPr>
        <w:spacing w:after="0" w:line="240" w:lineRule="auto"/>
        <w:ind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На сьогоднішній день, завдяки багаторічним дослідженням науковців в історичній сфері, нам відомо досить багато фактів, про життя визначних діячив, які впливали на розвиток України, в період свого правління. Одним з</w:t>
      </w:r>
      <w:r w:rsidRPr="00395221">
        <w:rPr>
          <w:lang w:val="uk-UA"/>
        </w:rPr>
        <w:t xml:space="preserve"> </w:t>
      </w:r>
      <w:r w:rsidRPr="00395221">
        <w:rPr>
          <w:rFonts w:ascii="Times New Roman" w:hAnsi="Times New Roman" w:cs="Times New Roman"/>
          <w:sz w:val="28"/>
          <w:szCs w:val="28"/>
          <w:lang w:val="uk-UA"/>
        </w:rPr>
        <w:t>найцікавіших питань є період Української революції (1917</w:t>
      </w:r>
      <w:r w:rsidR="0054311E" w:rsidRPr="00395221">
        <w:rPr>
          <w:rFonts w:ascii="Times New Roman" w:hAnsi="Times New Roman" w:cs="Times New Roman"/>
          <w:sz w:val="28"/>
          <w:szCs w:val="28"/>
          <w:lang w:val="uk-UA"/>
        </w:rPr>
        <w:t>–</w:t>
      </w:r>
      <w:r w:rsidRPr="00395221">
        <w:rPr>
          <w:rFonts w:ascii="Times New Roman" w:hAnsi="Times New Roman" w:cs="Times New Roman"/>
          <w:sz w:val="28"/>
          <w:szCs w:val="28"/>
          <w:lang w:val="uk-UA"/>
        </w:rPr>
        <w:t xml:space="preserve">1920 рр.) . Тематика гуманітарного розвитку Української держави в добу Гетьмана П.Скоропадського вже досить тривалий час зацікавлює вітчизняних дослідників. </w:t>
      </w:r>
      <w:r w:rsidRPr="00395221">
        <w:rPr>
          <w:rFonts w:ascii="Times New Roman" w:hAnsi="Times New Roman" w:cs="Times New Roman"/>
          <w:sz w:val="28"/>
          <w:szCs w:val="28"/>
        </w:rPr>
        <w:t>Сучасна Україна стала перед невідкладною необхідністю</w:t>
      </w:r>
      <w:r w:rsidRPr="00395221">
        <w:rPr>
          <w:rFonts w:ascii="Times New Roman" w:hAnsi="Times New Roman" w:cs="Times New Roman"/>
          <w:sz w:val="28"/>
          <w:szCs w:val="28"/>
          <w:lang w:val="uk-UA"/>
        </w:rPr>
        <w:t xml:space="preserve"> </w:t>
      </w:r>
      <w:r w:rsidRPr="00395221">
        <w:rPr>
          <w:rFonts w:ascii="Times New Roman" w:hAnsi="Times New Roman" w:cs="Times New Roman"/>
          <w:sz w:val="28"/>
          <w:szCs w:val="28"/>
        </w:rPr>
        <w:t>утвердженн</w:t>
      </w:r>
      <w:r w:rsidRPr="00395221">
        <w:rPr>
          <w:rFonts w:ascii="Times New Roman" w:hAnsi="Times New Roman" w:cs="Times New Roman"/>
          <w:sz w:val="28"/>
          <w:szCs w:val="28"/>
          <w:lang w:val="uk-UA"/>
        </w:rPr>
        <w:t xml:space="preserve">я </w:t>
      </w:r>
      <w:r w:rsidRPr="00395221">
        <w:rPr>
          <w:rFonts w:ascii="Times New Roman" w:hAnsi="Times New Roman" w:cs="Times New Roman"/>
          <w:sz w:val="28"/>
          <w:szCs w:val="28"/>
        </w:rPr>
        <w:t>державної</w:t>
      </w:r>
      <w:r w:rsidRPr="00395221">
        <w:rPr>
          <w:rFonts w:ascii="Times New Roman" w:hAnsi="Times New Roman" w:cs="Times New Roman"/>
          <w:sz w:val="28"/>
          <w:szCs w:val="28"/>
          <w:lang w:val="uk-UA"/>
        </w:rPr>
        <w:t xml:space="preserve"> </w:t>
      </w:r>
      <w:r w:rsidRPr="00395221">
        <w:rPr>
          <w:rFonts w:ascii="Times New Roman" w:hAnsi="Times New Roman" w:cs="Times New Roman"/>
          <w:sz w:val="28"/>
          <w:szCs w:val="28"/>
        </w:rPr>
        <w:t>мови</w:t>
      </w:r>
      <w:r w:rsidRPr="00395221">
        <w:rPr>
          <w:rFonts w:ascii="Times New Roman" w:hAnsi="Times New Roman" w:cs="Times New Roman"/>
          <w:sz w:val="28"/>
          <w:szCs w:val="28"/>
          <w:lang w:val="uk-UA"/>
        </w:rPr>
        <w:t xml:space="preserve"> та </w:t>
      </w:r>
      <w:r w:rsidRPr="00395221">
        <w:rPr>
          <w:rFonts w:ascii="Times New Roman" w:hAnsi="Times New Roman" w:cs="Times New Roman"/>
          <w:sz w:val="28"/>
          <w:szCs w:val="28"/>
        </w:rPr>
        <w:t>розвитку національної культури. За час незалежності прийнято Конституцію, ряд законів і постанов Верховної Ради України, указів Президента України, в яких визначаються нові підходи до цілей та напрямів гуманітарної політики, засобів їх практичної реалізації. Успішне виконання цих завдань значною мірою залежить від усвідомлення історичних традицій, зокрема вивчення досвіду культурного будівництва періоду визвольних змагань українського народу 1917</w:t>
      </w:r>
      <w:r w:rsidR="0054311E" w:rsidRPr="00395221">
        <w:rPr>
          <w:rFonts w:ascii="Times New Roman" w:hAnsi="Times New Roman" w:cs="Times New Roman"/>
          <w:sz w:val="28"/>
          <w:szCs w:val="28"/>
        </w:rPr>
        <w:t>–</w:t>
      </w:r>
      <w:r w:rsidRPr="00395221">
        <w:rPr>
          <w:rFonts w:ascii="Times New Roman" w:hAnsi="Times New Roman" w:cs="Times New Roman"/>
          <w:sz w:val="28"/>
          <w:szCs w:val="28"/>
        </w:rPr>
        <w:t xml:space="preserve">1920 рр. </w:t>
      </w:r>
    </w:p>
    <w:p w:rsidR="00A33E92" w:rsidRPr="00395221" w:rsidRDefault="00A33E92" w:rsidP="00901813">
      <w:pPr>
        <w:spacing w:after="0" w:line="240" w:lineRule="auto"/>
        <w:ind w:firstLine="709"/>
        <w:jc w:val="both"/>
        <w:rPr>
          <w:rFonts w:ascii="Times New Roman" w:hAnsi="Times New Roman" w:cs="Times New Roman"/>
          <w:sz w:val="28"/>
          <w:szCs w:val="28"/>
          <w:lang w:val="uk-UA"/>
        </w:rPr>
      </w:pPr>
      <w:r w:rsidRPr="00395221">
        <w:rPr>
          <w:rFonts w:ascii="Times New Roman" w:hAnsi="Times New Roman" w:cs="Times New Roman"/>
          <w:sz w:val="28"/>
          <w:szCs w:val="28"/>
        </w:rPr>
        <w:t>Центральна Рада, Гетьманський уряд, Директорія УНР вважали відродження української культури одним із головних елементів державотворення. Найбільших успіхів у гуманітарній сфері було досягнуто за доби гетьманату П.</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Скоропадського. Відносне піднесення економіки і розвиток банківської справи на той період дозволили уряду Української держави поліпшити</w:t>
      </w:r>
      <w:r w:rsidRPr="00395221">
        <w:rPr>
          <w:rFonts w:ascii="Times New Roman" w:hAnsi="Times New Roman" w:cs="Times New Roman"/>
          <w:sz w:val="28"/>
          <w:szCs w:val="28"/>
          <w:lang w:val="uk-UA"/>
        </w:rPr>
        <w:t xml:space="preserve"> </w:t>
      </w:r>
      <w:r w:rsidRPr="00395221">
        <w:rPr>
          <w:rFonts w:ascii="Times New Roman" w:hAnsi="Times New Roman" w:cs="Times New Roman"/>
          <w:sz w:val="28"/>
          <w:szCs w:val="28"/>
        </w:rPr>
        <w:t xml:space="preserve">фінансування гуманітарної галузі, реалізувати низку проектів, які були розроблені ще за Центральної Ради, сприяти подальшому розвитку національної культури [1]. </w:t>
      </w:r>
      <w:r w:rsidRPr="00395221">
        <w:rPr>
          <w:rFonts w:ascii="Times New Roman" w:hAnsi="Times New Roman" w:cs="Times New Roman"/>
          <w:sz w:val="28"/>
          <w:szCs w:val="28"/>
          <w:lang w:val="uk-UA"/>
        </w:rPr>
        <w:t>П</w:t>
      </w:r>
      <w:r w:rsidRPr="00395221">
        <w:rPr>
          <w:rFonts w:ascii="Times New Roman" w:hAnsi="Times New Roman" w:cs="Times New Roman"/>
          <w:sz w:val="28"/>
          <w:szCs w:val="28"/>
        </w:rPr>
        <w:t>ершочерговими завданнями уряду П.</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 xml:space="preserve">Скоропадського </w:t>
      </w:r>
      <w:r w:rsidRPr="00395221">
        <w:rPr>
          <w:rFonts w:ascii="Times New Roman" w:hAnsi="Times New Roman" w:cs="Times New Roman"/>
          <w:sz w:val="28"/>
          <w:szCs w:val="28"/>
          <w:lang w:val="uk-UA"/>
        </w:rPr>
        <w:t xml:space="preserve">були </w:t>
      </w:r>
      <w:r w:rsidRPr="00395221">
        <w:rPr>
          <w:rFonts w:ascii="Times New Roman" w:hAnsi="Times New Roman" w:cs="Times New Roman"/>
          <w:sz w:val="28"/>
          <w:szCs w:val="28"/>
        </w:rPr>
        <w:t>відродження української мови, створення національних освітніх закладів, збільшення кількості україномовних газет, журналів, підручників, розвиток бібліотечної справи, музичного, театрального мистецтва тощо. Проте для вирішення цієї важливої справи невистачало вчителів, а в багатьох місцевостях України їх не було зовсім. З травня</w:t>
      </w:r>
      <w:r w:rsidR="0054311E" w:rsidRPr="00395221">
        <w:rPr>
          <w:rFonts w:ascii="Times New Roman" w:hAnsi="Times New Roman" w:cs="Times New Roman"/>
          <w:sz w:val="28"/>
          <w:szCs w:val="28"/>
        </w:rPr>
        <w:t>–</w:t>
      </w:r>
      <w:r w:rsidRPr="00395221">
        <w:rPr>
          <w:rFonts w:ascii="Times New Roman" w:hAnsi="Times New Roman" w:cs="Times New Roman"/>
          <w:sz w:val="28"/>
          <w:szCs w:val="28"/>
        </w:rPr>
        <w:t>червня 1918 р. продовжували створюватися</w:t>
      </w:r>
      <w:r w:rsidR="00901813">
        <w:rPr>
          <w:rFonts w:ascii="Times New Roman" w:hAnsi="Times New Roman" w:cs="Times New Roman"/>
          <w:sz w:val="28"/>
          <w:szCs w:val="28"/>
        </w:rPr>
        <w:t xml:space="preserve"> культурно-освітні організації </w:t>
      </w:r>
      <w:r w:rsidR="00901813">
        <w:rPr>
          <w:rFonts w:ascii="Times New Roman" w:hAnsi="Times New Roman" w:cs="Times New Roman"/>
          <w:sz w:val="28"/>
          <w:szCs w:val="28"/>
          <w:lang w:val="uk-UA"/>
        </w:rPr>
        <w:t>«</w:t>
      </w:r>
      <w:r w:rsidR="00901813">
        <w:rPr>
          <w:rFonts w:ascii="Times New Roman" w:hAnsi="Times New Roman" w:cs="Times New Roman"/>
          <w:sz w:val="28"/>
          <w:szCs w:val="28"/>
        </w:rPr>
        <w:t>Просвіти</w:t>
      </w:r>
      <w:r w:rsidR="00901813">
        <w:rPr>
          <w:rFonts w:ascii="Times New Roman" w:hAnsi="Times New Roman" w:cs="Times New Roman"/>
          <w:sz w:val="28"/>
          <w:szCs w:val="28"/>
          <w:lang w:val="uk-UA"/>
        </w:rPr>
        <w:t>»</w:t>
      </w:r>
      <w:r w:rsidRPr="00395221">
        <w:rPr>
          <w:rFonts w:ascii="Times New Roman" w:hAnsi="Times New Roman" w:cs="Times New Roman"/>
          <w:sz w:val="28"/>
          <w:szCs w:val="28"/>
        </w:rPr>
        <w:t xml:space="preserve"> (їх започаткувала Центральна Рада), діяльність яких була особливо активною серед </w:t>
      </w:r>
      <w:r w:rsidR="00901813">
        <w:rPr>
          <w:rFonts w:ascii="Times New Roman" w:hAnsi="Times New Roman" w:cs="Times New Roman"/>
          <w:sz w:val="28"/>
          <w:szCs w:val="28"/>
        </w:rPr>
        <w:t xml:space="preserve">селян. Ініціатором відродження </w:t>
      </w:r>
      <w:r w:rsidR="00901813">
        <w:rPr>
          <w:rFonts w:ascii="Times New Roman" w:hAnsi="Times New Roman" w:cs="Times New Roman"/>
          <w:sz w:val="28"/>
          <w:szCs w:val="28"/>
          <w:lang w:val="uk-UA"/>
        </w:rPr>
        <w:t>«</w:t>
      </w:r>
      <w:r w:rsidR="00901813">
        <w:rPr>
          <w:rFonts w:ascii="Times New Roman" w:hAnsi="Times New Roman" w:cs="Times New Roman"/>
          <w:sz w:val="28"/>
          <w:szCs w:val="28"/>
        </w:rPr>
        <w:t>Просвіт</w:t>
      </w:r>
      <w:r w:rsidR="00901813">
        <w:rPr>
          <w:rFonts w:ascii="Times New Roman" w:hAnsi="Times New Roman" w:cs="Times New Roman"/>
          <w:sz w:val="28"/>
          <w:szCs w:val="28"/>
          <w:lang w:val="uk-UA"/>
        </w:rPr>
        <w:t>»</w:t>
      </w:r>
      <w:r w:rsidRPr="00395221">
        <w:rPr>
          <w:rFonts w:ascii="Times New Roman" w:hAnsi="Times New Roman" w:cs="Times New Roman"/>
          <w:sz w:val="28"/>
          <w:szCs w:val="28"/>
        </w:rPr>
        <w:t xml:space="preserve"> була українська інтелігенція, яка формувала національну самосвідомість, зокрема Д.</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Багалій, Д.</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Дорошенко, С.</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Єфремов, Б.</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Грінченко, О.</w:t>
      </w:r>
      <w:r w:rsidR="00901813">
        <w:rPr>
          <w:rFonts w:ascii="Times New Roman" w:hAnsi="Times New Roman" w:cs="Times New Roman"/>
          <w:sz w:val="28"/>
          <w:szCs w:val="28"/>
          <w:lang w:val="uk-UA"/>
        </w:rPr>
        <w:t> </w:t>
      </w:r>
      <w:r w:rsidR="00901813">
        <w:rPr>
          <w:rFonts w:ascii="Times New Roman" w:hAnsi="Times New Roman" w:cs="Times New Roman"/>
          <w:sz w:val="28"/>
          <w:szCs w:val="28"/>
        </w:rPr>
        <w:t>Олесь та ін. У</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губернськ</w:t>
      </w:r>
      <w:r w:rsidR="00901813">
        <w:rPr>
          <w:rFonts w:ascii="Times New Roman" w:hAnsi="Times New Roman" w:cs="Times New Roman"/>
          <w:sz w:val="28"/>
          <w:szCs w:val="28"/>
        </w:rPr>
        <w:t xml:space="preserve">их і повітових центрах України </w:t>
      </w:r>
      <w:r w:rsidR="00901813">
        <w:rPr>
          <w:rFonts w:ascii="Times New Roman" w:hAnsi="Times New Roman" w:cs="Times New Roman"/>
          <w:sz w:val="28"/>
          <w:szCs w:val="28"/>
          <w:lang w:val="uk-UA"/>
        </w:rPr>
        <w:t>«</w:t>
      </w:r>
      <w:r w:rsidR="00901813">
        <w:rPr>
          <w:rFonts w:ascii="Times New Roman" w:hAnsi="Times New Roman" w:cs="Times New Roman"/>
          <w:sz w:val="28"/>
          <w:szCs w:val="28"/>
        </w:rPr>
        <w:t>Просвіти</w:t>
      </w:r>
      <w:r w:rsidR="00901813">
        <w:rPr>
          <w:rFonts w:ascii="Times New Roman" w:hAnsi="Times New Roman" w:cs="Times New Roman"/>
          <w:sz w:val="28"/>
          <w:szCs w:val="28"/>
          <w:lang w:val="uk-UA"/>
        </w:rPr>
        <w:t>»</w:t>
      </w:r>
      <w:r w:rsidRPr="00395221">
        <w:rPr>
          <w:rFonts w:ascii="Times New Roman" w:hAnsi="Times New Roman" w:cs="Times New Roman"/>
          <w:sz w:val="28"/>
          <w:szCs w:val="28"/>
        </w:rPr>
        <w:t xml:space="preserve"> відкривали курси з підготовки вчителів. До цієї справи долучали українські гімназії, кафедри педінститутів й уні</w:t>
      </w:r>
      <w:r w:rsidR="00901813">
        <w:rPr>
          <w:rFonts w:ascii="Times New Roman" w:hAnsi="Times New Roman" w:cs="Times New Roman"/>
          <w:sz w:val="28"/>
          <w:szCs w:val="28"/>
        </w:rPr>
        <w:t xml:space="preserve">верситетів. </w:t>
      </w:r>
      <w:r w:rsidR="00901813">
        <w:rPr>
          <w:rFonts w:ascii="Times New Roman" w:hAnsi="Times New Roman" w:cs="Times New Roman"/>
          <w:sz w:val="28"/>
          <w:szCs w:val="28"/>
          <w:lang w:val="uk-UA"/>
        </w:rPr>
        <w:t>«</w:t>
      </w:r>
      <w:r w:rsidR="00901813">
        <w:rPr>
          <w:rFonts w:ascii="Times New Roman" w:hAnsi="Times New Roman" w:cs="Times New Roman"/>
          <w:sz w:val="28"/>
          <w:szCs w:val="28"/>
        </w:rPr>
        <w:t>Просвіти</w:t>
      </w:r>
      <w:r w:rsidR="00901813">
        <w:rPr>
          <w:rFonts w:ascii="Times New Roman" w:hAnsi="Times New Roman" w:cs="Times New Roman"/>
          <w:sz w:val="28"/>
          <w:szCs w:val="28"/>
          <w:lang w:val="uk-UA"/>
        </w:rPr>
        <w:t>»</w:t>
      </w:r>
      <w:r w:rsidRPr="00395221">
        <w:rPr>
          <w:rFonts w:ascii="Times New Roman" w:hAnsi="Times New Roman" w:cs="Times New Roman"/>
          <w:sz w:val="28"/>
          <w:szCs w:val="28"/>
        </w:rPr>
        <w:t xml:space="preserve"> також створювали гуртки з ліквідації неписьменності серед дорослих, а для школярів запровад</w:t>
      </w:r>
      <w:r w:rsidR="00901813">
        <w:rPr>
          <w:rFonts w:ascii="Times New Roman" w:hAnsi="Times New Roman" w:cs="Times New Roman"/>
          <w:sz w:val="28"/>
          <w:szCs w:val="28"/>
        </w:rPr>
        <w:t xml:space="preserve">жували програми рідною мовою. </w:t>
      </w:r>
      <w:r w:rsidRPr="00395221">
        <w:rPr>
          <w:rFonts w:ascii="Times New Roman" w:hAnsi="Times New Roman" w:cs="Times New Roman"/>
          <w:sz w:val="28"/>
          <w:szCs w:val="28"/>
        </w:rPr>
        <w:t>1918 р. на тери</w:t>
      </w:r>
      <w:r w:rsidR="00901813">
        <w:rPr>
          <w:rFonts w:ascii="Times New Roman" w:hAnsi="Times New Roman" w:cs="Times New Roman"/>
          <w:sz w:val="28"/>
          <w:szCs w:val="28"/>
        </w:rPr>
        <w:t xml:space="preserve">торії України діяло понад 2000 </w:t>
      </w:r>
      <w:r w:rsidR="00901813">
        <w:rPr>
          <w:rFonts w:ascii="Times New Roman" w:hAnsi="Times New Roman" w:cs="Times New Roman"/>
          <w:sz w:val="28"/>
          <w:szCs w:val="28"/>
          <w:lang w:val="uk-UA"/>
        </w:rPr>
        <w:t>«</w:t>
      </w:r>
      <w:r w:rsidR="00901813">
        <w:rPr>
          <w:rFonts w:ascii="Times New Roman" w:hAnsi="Times New Roman" w:cs="Times New Roman"/>
          <w:sz w:val="28"/>
          <w:szCs w:val="28"/>
        </w:rPr>
        <w:t>Просвіт</w:t>
      </w:r>
      <w:r w:rsidR="00901813">
        <w:rPr>
          <w:rFonts w:ascii="Times New Roman" w:hAnsi="Times New Roman" w:cs="Times New Roman"/>
          <w:sz w:val="28"/>
          <w:szCs w:val="28"/>
          <w:lang w:val="uk-UA"/>
        </w:rPr>
        <w:t>»</w:t>
      </w:r>
      <w:r w:rsidRPr="00395221">
        <w:rPr>
          <w:rFonts w:ascii="Times New Roman" w:hAnsi="Times New Roman" w:cs="Times New Roman"/>
          <w:sz w:val="28"/>
          <w:szCs w:val="28"/>
        </w:rPr>
        <w:t>, їх діяльність продовжувала активізуватися [</w:t>
      </w:r>
      <w:r w:rsidRPr="00395221">
        <w:rPr>
          <w:rFonts w:ascii="Times New Roman" w:hAnsi="Times New Roman" w:cs="Times New Roman"/>
          <w:sz w:val="28"/>
          <w:szCs w:val="28"/>
          <w:lang w:val="uk-UA"/>
        </w:rPr>
        <w:t>2</w:t>
      </w:r>
      <w:r w:rsidRPr="00395221">
        <w:rPr>
          <w:rFonts w:ascii="Times New Roman" w:hAnsi="Times New Roman" w:cs="Times New Roman"/>
          <w:sz w:val="28"/>
          <w:szCs w:val="28"/>
        </w:rPr>
        <w:t xml:space="preserve">]. У період гетьманату помітні зрушення відбулися в галузі управління вищою освітою. Цією проблемою займалася спеціальна комісія на чолі з видатним </w:t>
      </w:r>
      <w:r w:rsidRPr="00395221">
        <w:rPr>
          <w:rFonts w:ascii="Times New Roman" w:hAnsi="Times New Roman" w:cs="Times New Roman"/>
          <w:sz w:val="28"/>
          <w:szCs w:val="28"/>
          <w:lang w:val="uk-UA"/>
        </w:rPr>
        <w:t>в</w:t>
      </w:r>
      <w:r w:rsidRPr="00395221">
        <w:rPr>
          <w:rFonts w:ascii="Times New Roman" w:hAnsi="Times New Roman" w:cs="Times New Roman"/>
          <w:sz w:val="28"/>
          <w:szCs w:val="28"/>
        </w:rPr>
        <w:t>ченим В.</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 xml:space="preserve">Вернадським. Завдяки її роботі та фінансовій </w:t>
      </w:r>
      <w:r w:rsidRPr="00395221">
        <w:rPr>
          <w:rFonts w:ascii="Times New Roman" w:hAnsi="Times New Roman" w:cs="Times New Roman"/>
          <w:sz w:val="28"/>
          <w:szCs w:val="28"/>
        </w:rPr>
        <w:lastRenderedPageBreak/>
        <w:t>підтримці з боку держави й різних зацікавлених організацій у столиці на основі Київського народного університету відкрився державний університет, такожбуло засновано університети в Катеринославі, Кам</w:t>
      </w:r>
      <w:r w:rsidR="00024959">
        <w:rPr>
          <w:rFonts w:ascii="Times New Roman" w:hAnsi="Times New Roman" w:cs="Times New Roman"/>
          <w:sz w:val="28"/>
          <w:szCs w:val="28"/>
        </w:rPr>
        <w:t>’</w:t>
      </w:r>
      <w:r w:rsidRPr="00395221">
        <w:rPr>
          <w:rFonts w:ascii="Times New Roman" w:hAnsi="Times New Roman" w:cs="Times New Roman"/>
          <w:sz w:val="28"/>
          <w:szCs w:val="28"/>
        </w:rPr>
        <w:t>янці-Подільському, Ялті, два факультети на рівні університету в Полтаві та педагогічний інститут у Сумах, інститути історії, мистецтва, археологіїу Києві. Були оголошені українськими Київський (Святого Володимира), Харківський, Одеський університети. У жовтні 1918 р. засновано Київський інститут удосконалення лікарів, а в листопаді 1918 p. почала працювати Українська академія мистецтв, у якій викладаливідомі педагоги-художники</w:t>
      </w:r>
      <w:r w:rsidRPr="00395221">
        <w:rPr>
          <w:rFonts w:ascii="Times New Roman" w:hAnsi="Times New Roman" w:cs="Times New Roman"/>
          <w:sz w:val="28"/>
          <w:szCs w:val="28"/>
          <w:lang w:val="uk-UA"/>
        </w:rPr>
        <w:t xml:space="preserve"> </w:t>
      </w:r>
      <w:r w:rsidRPr="00395221">
        <w:rPr>
          <w:rFonts w:ascii="Times New Roman" w:hAnsi="Times New Roman" w:cs="Times New Roman"/>
          <w:sz w:val="28"/>
          <w:szCs w:val="28"/>
        </w:rPr>
        <w:t>Г.</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Нарбут, Ф.</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Кричевський, М.</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Бойчук, Ф.</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Бурачек, О.</w:t>
      </w:r>
      <w:r w:rsidR="00901813">
        <w:rPr>
          <w:rFonts w:ascii="Times New Roman" w:hAnsi="Times New Roman" w:cs="Times New Roman"/>
          <w:sz w:val="28"/>
          <w:szCs w:val="28"/>
          <w:lang w:val="uk-UA"/>
        </w:rPr>
        <w:t> </w:t>
      </w:r>
      <w:r w:rsidRPr="00395221">
        <w:rPr>
          <w:rFonts w:ascii="Times New Roman" w:hAnsi="Times New Roman" w:cs="Times New Roman"/>
          <w:sz w:val="28"/>
          <w:szCs w:val="28"/>
        </w:rPr>
        <w:t>Мурашко. Також модернізувалася вища освіта технічного й аграрного спрямування. Рада Міністрів виділяла кошти на створення електротехнічного факультету в Київському політехнічному інституті, Миколаївського і Херсонського політехнічного, Одеського геофізичного та низки інших вищих навчальних закладів технічного профілю. Фінансувалося будівництво сільськогосподарського інституту для степової</w:t>
      </w:r>
      <w:r w:rsidRPr="00395221">
        <w:rPr>
          <w:rFonts w:ascii="Times New Roman" w:hAnsi="Times New Roman" w:cs="Times New Roman"/>
          <w:sz w:val="28"/>
          <w:szCs w:val="28"/>
          <w:lang w:val="uk-UA"/>
        </w:rPr>
        <w:t xml:space="preserve"> </w:t>
      </w:r>
      <w:r w:rsidRPr="00395221">
        <w:rPr>
          <w:rFonts w:ascii="Times New Roman" w:hAnsi="Times New Roman" w:cs="Times New Roman"/>
          <w:sz w:val="28"/>
          <w:szCs w:val="28"/>
        </w:rPr>
        <w:t>зони в Херсоні, ветеринарного в Харкові, відкриття агрономічного відділу на механіко-математичному факультеті університету Святого Володимира, а також Рада затвердила проект побудови в столиці Сільськогосподарської академії [</w:t>
      </w:r>
      <w:r w:rsidRPr="00395221">
        <w:rPr>
          <w:rFonts w:ascii="Times New Roman" w:hAnsi="Times New Roman" w:cs="Times New Roman"/>
          <w:sz w:val="28"/>
          <w:szCs w:val="28"/>
          <w:lang w:val="uk-UA"/>
        </w:rPr>
        <w:t>3</w:t>
      </w:r>
      <w:r w:rsidRPr="00395221">
        <w:rPr>
          <w:rFonts w:ascii="Times New Roman" w:hAnsi="Times New Roman" w:cs="Times New Roman"/>
          <w:sz w:val="28"/>
          <w:szCs w:val="28"/>
        </w:rPr>
        <w:t xml:space="preserve">]. </w:t>
      </w:r>
    </w:p>
    <w:p w:rsidR="00A33E92" w:rsidRPr="00395221" w:rsidRDefault="00A33E92" w:rsidP="00D30280">
      <w:pPr>
        <w:spacing w:after="0" w:line="240" w:lineRule="auto"/>
        <w:ind w:firstLine="709"/>
        <w:jc w:val="both"/>
        <w:rPr>
          <w:rFonts w:ascii="Times New Roman" w:hAnsi="Times New Roman" w:cs="Times New Roman"/>
          <w:sz w:val="28"/>
          <w:szCs w:val="28"/>
          <w:lang w:val="uk-UA"/>
        </w:rPr>
      </w:pPr>
      <w:r w:rsidRPr="00395221">
        <w:rPr>
          <w:rFonts w:ascii="Times New Roman" w:hAnsi="Times New Roman" w:cs="Times New Roman"/>
          <w:sz w:val="28"/>
          <w:szCs w:val="28"/>
        </w:rPr>
        <w:t>Великою є заслуга уряду Павла Скоропадського у відновленні та подальшому розвитку української науки. 14 листопада ухвалено закон про заснування Української академії наук (УАН) у Києві, президентом якої став В.</w:t>
      </w:r>
      <w:r w:rsidR="001F1D79">
        <w:rPr>
          <w:rFonts w:ascii="Times New Roman" w:hAnsi="Times New Roman" w:cs="Times New Roman"/>
          <w:sz w:val="28"/>
          <w:szCs w:val="28"/>
          <w:lang w:val="uk-UA"/>
        </w:rPr>
        <w:t> </w:t>
      </w:r>
      <w:r w:rsidRPr="00395221">
        <w:rPr>
          <w:rFonts w:ascii="Times New Roman" w:hAnsi="Times New Roman" w:cs="Times New Roman"/>
          <w:sz w:val="28"/>
          <w:szCs w:val="28"/>
        </w:rPr>
        <w:t>Вернадський. У складі УАН відкрито три відділи: історико-філологічний, фізико-математичний та соціальних наук, а також такі установи, як: національна бібліотека, астрономічна обсерваторія, хімічна лабораторія, фізичний інститут, зоологічний музей, ботанічний сад, геологічний музей і низка інших наукових закладів. Наказом гетьмана П.</w:t>
      </w:r>
      <w:r w:rsidR="001F1D79">
        <w:rPr>
          <w:rFonts w:ascii="Times New Roman" w:hAnsi="Times New Roman" w:cs="Times New Roman"/>
          <w:sz w:val="28"/>
          <w:szCs w:val="28"/>
          <w:lang w:val="uk-UA"/>
        </w:rPr>
        <w:t> </w:t>
      </w:r>
      <w:r w:rsidRPr="00395221">
        <w:rPr>
          <w:rFonts w:ascii="Times New Roman" w:hAnsi="Times New Roman" w:cs="Times New Roman"/>
          <w:sz w:val="28"/>
          <w:szCs w:val="28"/>
        </w:rPr>
        <w:t>Скоропадського призначено перших дійсних членів УАН. По відділу історико-філологічних наук дійсними членами стали заслужений професор Харківського університету Д.</w:t>
      </w:r>
      <w:r w:rsidR="00D30280">
        <w:rPr>
          <w:rFonts w:ascii="Times New Roman" w:hAnsi="Times New Roman" w:cs="Times New Roman"/>
          <w:sz w:val="28"/>
          <w:szCs w:val="28"/>
          <w:lang w:val="uk-UA"/>
        </w:rPr>
        <w:t> </w:t>
      </w:r>
      <w:r w:rsidRPr="00395221">
        <w:rPr>
          <w:rFonts w:ascii="Times New Roman" w:hAnsi="Times New Roman" w:cs="Times New Roman"/>
          <w:sz w:val="28"/>
          <w:szCs w:val="28"/>
        </w:rPr>
        <w:t>Багалій, професор Київського українського державного університету А.</w:t>
      </w:r>
      <w:r w:rsidR="00D30280">
        <w:rPr>
          <w:rFonts w:ascii="Times New Roman" w:hAnsi="Times New Roman" w:cs="Times New Roman"/>
          <w:sz w:val="28"/>
          <w:szCs w:val="28"/>
          <w:lang w:val="uk-UA"/>
        </w:rPr>
        <w:t> </w:t>
      </w:r>
      <w:r w:rsidRPr="00395221">
        <w:rPr>
          <w:rFonts w:ascii="Times New Roman" w:hAnsi="Times New Roman" w:cs="Times New Roman"/>
          <w:sz w:val="28"/>
          <w:szCs w:val="28"/>
        </w:rPr>
        <w:t>Кримський, заслужений професор Київської духовної академії М.</w:t>
      </w:r>
      <w:r w:rsidR="001F1D79">
        <w:rPr>
          <w:rFonts w:ascii="Times New Roman" w:hAnsi="Times New Roman" w:cs="Times New Roman"/>
          <w:sz w:val="28"/>
          <w:szCs w:val="28"/>
          <w:lang w:val="uk-UA"/>
        </w:rPr>
        <w:t xml:space="preserve"> </w:t>
      </w:r>
      <w:r w:rsidRPr="00395221">
        <w:rPr>
          <w:rFonts w:ascii="Times New Roman" w:hAnsi="Times New Roman" w:cs="Times New Roman"/>
          <w:sz w:val="28"/>
          <w:szCs w:val="28"/>
        </w:rPr>
        <w:t>Петров, професор Чернівецького університету, доктор С.</w:t>
      </w:r>
      <w:r w:rsidR="00D30280">
        <w:rPr>
          <w:rFonts w:ascii="Times New Roman" w:hAnsi="Times New Roman" w:cs="Times New Roman"/>
          <w:sz w:val="28"/>
          <w:szCs w:val="28"/>
          <w:lang w:val="uk-UA"/>
        </w:rPr>
        <w:t> </w:t>
      </w:r>
      <w:r w:rsidRPr="00395221">
        <w:rPr>
          <w:rFonts w:ascii="Times New Roman" w:hAnsi="Times New Roman" w:cs="Times New Roman"/>
          <w:sz w:val="28"/>
          <w:szCs w:val="28"/>
        </w:rPr>
        <w:t>Смаль-Стоцький [</w:t>
      </w:r>
      <w:r w:rsidRPr="00395221">
        <w:rPr>
          <w:rFonts w:ascii="Times New Roman" w:hAnsi="Times New Roman" w:cs="Times New Roman"/>
          <w:sz w:val="28"/>
          <w:szCs w:val="28"/>
          <w:lang w:val="uk-UA"/>
        </w:rPr>
        <w:t>4</w:t>
      </w:r>
      <w:r w:rsidRPr="00395221">
        <w:rPr>
          <w:rFonts w:ascii="Times New Roman" w:hAnsi="Times New Roman" w:cs="Times New Roman"/>
          <w:sz w:val="28"/>
          <w:szCs w:val="28"/>
        </w:rPr>
        <w:t xml:space="preserve">]. Крім </w:t>
      </w:r>
      <w:r w:rsidRPr="00395221">
        <w:rPr>
          <w:rFonts w:ascii="Times New Roman" w:hAnsi="Times New Roman" w:cs="Times New Roman"/>
          <w:sz w:val="28"/>
          <w:szCs w:val="28"/>
          <w:lang w:val="uk-UA"/>
        </w:rPr>
        <w:t>цього</w:t>
      </w:r>
      <w:r w:rsidRPr="00395221">
        <w:rPr>
          <w:rFonts w:ascii="Times New Roman" w:hAnsi="Times New Roman" w:cs="Times New Roman"/>
          <w:sz w:val="28"/>
          <w:szCs w:val="28"/>
        </w:rPr>
        <w:t xml:space="preserve"> уряд П.</w:t>
      </w:r>
      <w:r w:rsidR="00D30280">
        <w:rPr>
          <w:rFonts w:ascii="Times New Roman" w:hAnsi="Times New Roman" w:cs="Times New Roman"/>
          <w:sz w:val="28"/>
          <w:szCs w:val="28"/>
          <w:lang w:val="uk-UA"/>
        </w:rPr>
        <w:t> </w:t>
      </w:r>
      <w:r w:rsidRPr="00395221">
        <w:rPr>
          <w:rFonts w:ascii="Times New Roman" w:hAnsi="Times New Roman" w:cs="Times New Roman"/>
          <w:sz w:val="28"/>
          <w:szCs w:val="28"/>
        </w:rPr>
        <w:t xml:space="preserve">Скоропадського засновує широку мережу загальнокультурних закладів та установ, а саме: Державний український архів, у якому мали бути зосереджені документи історії України, перевезені з архівів Москви та Петрограда, Національну галерею мистецтва, Український історичний музей та Українську національну бібліотеку, фонд якої швидко зростав, а за кількістю та якістю книг Українська національна бібліотека могла конкурувати з кращими бібліотеками Європи. Також у Києві було засновано Державний драматичний театр, Державний народний і Молодий театри, а також Українську Державну капелу та Державний симфонічний оркестр. </w:t>
      </w:r>
    </w:p>
    <w:p w:rsidR="00A33E92" w:rsidRPr="00395221" w:rsidRDefault="00A33E92" w:rsidP="00D30280">
      <w:pPr>
        <w:spacing w:after="0" w:line="240" w:lineRule="auto"/>
        <w:ind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 xml:space="preserve">Прикметною особливістю цих років стала активізація фахової, кооперативної, земської, селянської, релігійної періодичної української преси. </w:t>
      </w:r>
      <w:r w:rsidR="00D30280">
        <w:rPr>
          <w:rFonts w:ascii="Times New Roman" w:hAnsi="Times New Roman" w:cs="Times New Roman"/>
          <w:sz w:val="28"/>
          <w:szCs w:val="28"/>
          <w:lang w:val="uk-UA"/>
        </w:rPr>
        <w:br/>
      </w:r>
      <w:r w:rsidRPr="00395221">
        <w:rPr>
          <w:rFonts w:ascii="Times New Roman" w:hAnsi="Times New Roman" w:cs="Times New Roman"/>
          <w:sz w:val="28"/>
          <w:szCs w:val="28"/>
        </w:rPr>
        <w:t xml:space="preserve">За даними тогочасних друкованих органів, восени 1918 р. в Україні виходило українською мовою 83 часописи. Газети видавалися не тільки в губернських </w:t>
      </w:r>
      <w:r w:rsidRPr="00395221">
        <w:rPr>
          <w:rFonts w:ascii="Times New Roman" w:hAnsi="Times New Roman" w:cs="Times New Roman"/>
          <w:sz w:val="28"/>
          <w:szCs w:val="28"/>
        </w:rPr>
        <w:lastRenderedPageBreak/>
        <w:t>центрах, а й у повітових осередках. Новим для України явищем був вихід педагогічних, школярських, дитячих, студентських часописів. Усього в Україні в 1918 р. діяло 212 друкованих видань [</w:t>
      </w:r>
      <w:r w:rsidRPr="00395221">
        <w:rPr>
          <w:rFonts w:ascii="Times New Roman" w:hAnsi="Times New Roman" w:cs="Times New Roman"/>
          <w:sz w:val="28"/>
          <w:szCs w:val="28"/>
          <w:lang w:val="uk-UA"/>
        </w:rPr>
        <w:t>5</w:t>
      </w:r>
      <w:r w:rsidRPr="00395221">
        <w:rPr>
          <w:rFonts w:ascii="Times New Roman" w:hAnsi="Times New Roman" w:cs="Times New Roman"/>
          <w:sz w:val="28"/>
          <w:szCs w:val="28"/>
        </w:rPr>
        <w:t xml:space="preserve">]. </w:t>
      </w:r>
    </w:p>
    <w:p w:rsidR="00A33E92" w:rsidRPr="00395221" w:rsidRDefault="00A33E92" w:rsidP="00D30280">
      <w:pPr>
        <w:spacing w:after="0" w:line="240" w:lineRule="auto"/>
        <w:ind w:firstLine="709"/>
        <w:jc w:val="both"/>
        <w:rPr>
          <w:lang w:val="uk-UA"/>
        </w:rPr>
      </w:pPr>
      <w:r w:rsidRPr="00395221">
        <w:rPr>
          <w:rFonts w:ascii="Times New Roman" w:hAnsi="Times New Roman" w:cs="Times New Roman"/>
          <w:sz w:val="28"/>
          <w:szCs w:val="28"/>
          <w:lang w:val="uk-UA"/>
        </w:rPr>
        <w:t>Важливим зрушенням у духовній сфері стало утворення Української автокефальної православної церкви на чолі з митрополитом В.</w:t>
      </w:r>
      <w:r w:rsidR="00D30280">
        <w:rPr>
          <w:rFonts w:ascii="Times New Roman" w:hAnsi="Times New Roman" w:cs="Times New Roman"/>
          <w:sz w:val="28"/>
          <w:szCs w:val="28"/>
          <w:lang w:val="uk-UA"/>
        </w:rPr>
        <w:t> </w:t>
      </w:r>
      <w:r w:rsidRPr="00395221">
        <w:rPr>
          <w:rFonts w:ascii="Times New Roman" w:hAnsi="Times New Roman" w:cs="Times New Roman"/>
          <w:sz w:val="28"/>
          <w:szCs w:val="28"/>
          <w:lang w:val="uk-UA"/>
        </w:rPr>
        <w:t xml:space="preserve">Липківським. </w:t>
      </w:r>
      <w:r w:rsidRP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6</w:t>
      </w:r>
      <w:r w:rsidRPr="00024959">
        <w:rPr>
          <w:rFonts w:ascii="Times New Roman" w:hAnsi="Times New Roman" w:cs="Times New Roman"/>
          <w:sz w:val="28"/>
          <w:szCs w:val="28"/>
          <w:lang w:val="uk-UA"/>
        </w:rPr>
        <w:t xml:space="preserve">]. Зазначимо, що в цей період головною проблемою, </w:t>
      </w:r>
      <w:r w:rsidRPr="00395221">
        <w:rPr>
          <w:rFonts w:ascii="Times New Roman" w:hAnsi="Times New Roman" w:cs="Times New Roman"/>
          <w:sz w:val="28"/>
          <w:szCs w:val="28"/>
          <w:lang w:val="uk-UA"/>
        </w:rPr>
        <w:t>щ</w:t>
      </w:r>
      <w:r w:rsidRPr="00024959">
        <w:rPr>
          <w:rFonts w:ascii="Times New Roman" w:hAnsi="Times New Roman" w:cs="Times New Roman"/>
          <w:sz w:val="28"/>
          <w:szCs w:val="28"/>
          <w:lang w:val="uk-UA"/>
        </w:rPr>
        <w:t>о стояла на заваді повній гармонізації відносин між Церквою та державою, була однозначна проросійська позиція єпископату православної Церкви, який, в</w:t>
      </w:r>
      <w:r w:rsidR="00D30280" w:rsidRPr="00024959">
        <w:rPr>
          <w:rFonts w:ascii="Times New Roman" w:hAnsi="Times New Roman" w:cs="Times New Roman"/>
          <w:sz w:val="28"/>
          <w:szCs w:val="28"/>
          <w:lang w:val="uk-UA"/>
        </w:rPr>
        <w:t>ийшовши з російського православ</w:t>
      </w:r>
      <w:r w:rsidR="00024959">
        <w:rPr>
          <w:rFonts w:ascii="Times New Roman" w:hAnsi="Times New Roman" w:cs="Times New Roman"/>
          <w:sz w:val="28"/>
          <w:szCs w:val="28"/>
          <w:lang w:val="uk-UA"/>
        </w:rPr>
        <w:t>’</w:t>
      </w:r>
      <w:r w:rsidRPr="00024959">
        <w:rPr>
          <w:rFonts w:ascii="Times New Roman" w:hAnsi="Times New Roman" w:cs="Times New Roman"/>
          <w:sz w:val="28"/>
          <w:szCs w:val="28"/>
          <w:lang w:val="uk-UA"/>
        </w:rPr>
        <w:t xml:space="preserve">я часів імперії, й чути не хотів про автокефалію, відокремлення від іноземного центру </w:t>
      </w:r>
      <w:r w:rsidR="0054311E" w:rsidRPr="00024959">
        <w:rPr>
          <w:rFonts w:ascii="Times New Roman" w:hAnsi="Times New Roman" w:cs="Times New Roman"/>
          <w:sz w:val="28"/>
          <w:szCs w:val="28"/>
          <w:lang w:val="uk-UA"/>
        </w:rPr>
        <w:t>–</w:t>
      </w:r>
      <w:r w:rsidRPr="00024959">
        <w:rPr>
          <w:rFonts w:ascii="Times New Roman" w:hAnsi="Times New Roman" w:cs="Times New Roman"/>
          <w:sz w:val="28"/>
          <w:szCs w:val="28"/>
          <w:lang w:val="uk-UA"/>
        </w:rPr>
        <w:t xml:space="preserve"> Московської Патріархії, а тим більше українізацію</w:t>
      </w:r>
      <w:r w:rsidRPr="00395221">
        <w:rPr>
          <w:rFonts w:ascii="Times New Roman" w:hAnsi="Times New Roman" w:cs="Times New Roman"/>
          <w:sz w:val="28"/>
          <w:szCs w:val="28"/>
          <w:lang w:val="uk-UA"/>
        </w:rPr>
        <w:t xml:space="preserve"> (все, я при набутті Томосу про автокефалію Православною церквою України сьогодні).</w:t>
      </w:r>
      <w:r w:rsidRPr="00395221">
        <w:rPr>
          <w:lang w:val="uk-UA"/>
        </w:rPr>
        <w:t xml:space="preserve"> </w:t>
      </w:r>
    </w:p>
    <w:p w:rsidR="00A33E92" w:rsidRPr="00395221" w:rsidRDefault="00A33E92" w:rsidP="00D30280">
      <w:pPr>
        <w:spacing w:after="0" w:line="240" w:lineRule="auto"/>
        <w:ind w:firstLine="709"/>
        <w:jc w:val="both"/>
        <w:rPr>
          <w:rFonts w:ascii="Times New Roman" w:hAnsi="Times New Roman" w:cs="Times New Roman"/>
          <w:sz w:val="28"/>
          <w:szCs w:val="28"/>
          <w:lang w:val="uk-UA"/>
        </w:rPr>
      </w:pPr>
      <w:r w:rsidRPr="00395221">
        <w:rPr>
          <w:rFonts w:ascii="Times New Roman" w:hAnsi="Times New Roman" w:cs="Times New Roman"/>
          <w:sz w:val="28"/>
          <w:szCs w:val="28"/>
        </w:rPr>
        <w:t>Отже, здобутки Української держави Гетьмана П.</w:t>
      </w:r>
      <w:r w:rsidR="00D30280">
        <w:rPr>
          <w:rFonts w:ascii="Times New Roman" w:hAnsi="Times New Roman" w:cs="Times New Roman"/>
          <w:sz w:val="28"/>
          <w:szCs w:val="28"/>
          <w:lang w:val="uk-UA"/>
        </w:rPr>
        <w:t> </w:t>
      </w:r>
      <w:r w:rsidRPr="00395221">
        <w:rPr>
          <w:rFonts w:ascii="Times New Roman" w:hAnsi="Times New Roman" w:cs="Times New Roman"/>
          <w:sz w:val="28"/>
          <w:szCs w:val="28"/>
        </w:rPr>
        <w:t xml:space="preserve">Скоропадського в галузі гуманітарного будівництва були досить важливими. Розвивалася нова національна школа, розширювалася мережа навчальних закладів </w:t>
      </w:r>
      <w:r w:rsidR="0054311E" w:rsidRPr="00395221">
        <w:rPr>
          <w:rFonts w:ascii="Times New Roman" w:hAnsi="Times New Roman" w:cs="Times New Roman"/>
          <w:sz w:val="28"/>
          <w:szCs w:val="28"/>
        </w:rPr>
        <w:t>–</w:t>
      </w:r>
      <w:r w:rsidRPr="00395221">
        <w:rPr>
          <w:rFonts w:ascii="Times New Roman" w:hAnsi="Times New Roman" w:cs="Times New Roman"/>
          <w:sz w:val="28"/>
          <w:szCs w:val="28"/>
        </w:rPr>
        <w:t xml:space="preserve"> українські університети, здійснювалася українізація системи освіти та державних установ, збільшився друк книжок на кошти держави, засновувалися бібліотеки, театри, музеї, архіви тощо. Саме у цей період трансформовано українську національну систему освіти, видавничу справу, здійснено глибокі перетворення в інших галузях культури. Усе це заклало міцну основу національно-культурного відродження та подальшого гуманітарного розвитку українського народу, а також у наступні роки дало можливість зробити вагомий внесок у розвиток світової культури XX ст. [</w:t>
      </w:r>
      <w:r w:rsidRPr="00395221">
        <w:rPr>
          <w:rFonts w:ascii="Times New Roman" w:hAnsi="Times New Roman" w:cs="Times New Roman"/>
          <w:sz w:val="28"/>
          <w:szCs w:val="28"/>
          <w:lang w:val="uk-UA"/>
        </w:rPr>
        <w:t>7</w:t>
      </w:r>
      <w:r w:rsidRPr="00395221">
        <w:rPr>
          <w:rFonts w:ascii="Times New Roman" w:hAnsi="Times New Roman" w:cs="Times New Roman"/>
          <w:sz w:val="28"/>
          <w:szCs w:val="28"/>
        </w:rPr>
        <w:t>]. Проте ця робота відбувалася в складних умовах світової війни й революції в Україні, тому не всізаходи гетьманського уряду в гуманітарній сфері впроваджувалися в життя. Г</w:t>
      </w:r>
      <w:r w:rsidR="00D30280">
        <w:rPr>
          <w:rFonts w:ascii="Times New Roman" w:hAnsi="Times New Roman" w:cs="Times New Roman"/>
          <w:sz w:val="28"/>
          <w:szCs w:val="28"/>
        </w:rPr>
        <w:t>оловне, що вдалося йому зробити</w:t>
      </w:r>
      <w:r w:rsidR="00D30280">
        <w:rPr>
          <w:rFonts w:ascii="Times New Roman" w:hAnsi="Times New Roman" w:cs="Times New Roman"/>
          <w:sz w:val="28"/>
          <w:szCs w:val="28"/>
          <w:lang w:val="uk-UA"/>
        </w:rPr>
        <w:t> </w:t>
      </w:r>
      <w:r w:rsidR="0054311E" w:rsidRPr="00395221">
        <w:rPr>
          <w:rFonts w:ascii="Times New Roman" w:hAnsi="Times New Roman" w:cs="Times New Roman"/>
          <w:sz w:val="28"/>
          <w:szCs w:val="28"/>
        </w:rPr>
        <w:t>–</w:t>
      </w:r>
      <w:r w:rsidRPr="00395221">
        <w:rPr>
          <w:rFonts w:ascii="Times New Roman" w:hAnsi="Times New Roman" w:cs="Times New Roman"/>
          <w:sz w:val="28"/>
          <w:szCs w:val="28"/>
        </w:rPr>
        <w:t xml:space="preserve"> зберегти Українську державність. Але його можливості обмежувалися реаліями, які залишила українська демократія, проросійським налаштуванням більшості членів його уряду, складною геополітичною обстановкою та іншими чинниками</w:t>
      </w:r>
      <w:r w:rsidRPr="00395221">
        <w:rPr>
          <w:rFonts w:ascii="Times New Roman" w:hAnsi="Times New Roman" w:cs="Times New Roman"/>
          <w:sz w:val="28"/>
          <w:szCs w:val="28"/>
          <w:lang w:val="uk-UA"/>
        </w:rPr>
        <w:t>.</w:t>
      </w:r>
    </w:p>
    <w:p w:rsidR="00A33E92" w:rsidRPr="00D30280" w:rsidRDefault="00A33E92" w:rsidP="00D30280">
      <w:pPr>
        <w:spacing w:after="0"/>
        <w:jc w:val="center"/>
        <w:rPr>
          <w:rFonts w:ascii="Times New Roman" w:hAnsi="Times New Roman" w:cs="Times New Roman"/>
          <w:b/>
          <w:sz w:val="28"/>
          <w:szCs w:val="28"/>
          <w:lang w:val="uk-UA"/>
        </w:rPr>
      </w:pPr>
      <w:r w:rsidRPr="00D30280">
        <w:rPr>
          <w:rFonts w:ascii="Times New Roman" w:hAnsi="Times New Roman" w:cs="Times New Roman"/>
          <w:b/>
          <w:sz w:val="28"/>
          <w:szCs w:val="28"/>
          <w:lang w:val="uk-UA"/>
        </w:rPr>
        <w:t>Література</w:t>
      </w:r>
    </w:p>
    <w:p w:rsidR="00F41D39" w:rsidRDefault="00D30280"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Pr>
          <w:rFonts w:ascii="Times New Roman" w:hAnsi="Times New Roman" w:cs="Times New Roman"/>
          <w:sz w:val="24"/>
          <w:szCs w:val="28"/>
        </w:rPr>
        <w:t>Реєнт О. Павло Скоропадський</w:t>
      </w:r>
      <w:r>
        <w:rPr>
          <w:rFonts w:ascii="Times New Roman" w:hAnsi="Times New Roman" w:cs="Times New Roman"/>
          <w:sz w:val="24"/>
          <w:szCs w:val="28"/>
          <w:lang w:val="uk-UA"/>
        </w:rPr>
        <w:t xml:space="preserve">. </w:t>
      </w:r>
      <w:r>
        <w:rPr>
          <w:rFonts w:ascii="Times New Roman" w:hAnsi="Times New Roman" w:cs="Times New Roman"/>
          <w:sz w:val="24"/>
          <w:szCs w:val="28"/>
        </w:rPr>
        <w:t xml:space="preserve">К. : Видавн. дім </w:t>
      </w:r>
      <w:r>
        <w:rPr>
          <w:rFonts w:ascii="Times New Roman" w:hAnsi="Times New Roman" w:cs="Times New Roman"/>
          <w:sz w:val="24"/>
          <w:szCs w:val="28"/>
          <w:lang w:val="uk-UA"/>
        </w:rPr>
        <w:t>«</w:t>
      </w:r>
      <w:r w:rsidR="00A33E92" w:rsidRPr="00D30280">
        <w:rPr>
          <w:rFonts w:ascii="Times New Roman" w:hAnsi="Times New Roman" w:cs="Times New Roman"/>
          <w:sz w:val="24"/>
          <w:szCs w:val="28"/>
        </w:rPr>
        <w:t>Альтернати</w:t>
      </w:r>
      <w:r>
        <w:rPr>
          <w:rFonts w:ascii="Times New Roman" w:hAnsi="Times New Roman" w:cs="Times New Roman"/>
          <w:sz w:val="24"/>
          <w:szCs w:val="28"/>
        </w:rPr>
        <w:t>ви</w:t>
      </w:r>
      <w:r>
        <w:rPr>
          <w:rFonts w:ascii="Times New Roman" w:hAnsi="Times New Roman" w:cs="Times New Roman"/>
          <w:sz w:val="24"/>
          <w:szCs w:val="28"/>
          <w:lang w:val="uk-UA"/>
        </w:rPr>
        <w:t>»</w:t>
      </w:r>
      <w:r w:rsidR="00A33E92" w:rsidRPr="00D30280">
        <w:rPr>
          <w:rFonts w:ascii="Times New Roman" w:hAnsi="Times New Roman" w:cs="Times New Roman"/>
          <w:sz w:val="24"/>
          <w:szCs w:val="28"/>
        </w:rPr>
        <w:t>, 2003. 304 с.</w:t>
      </w:r>
    </w:p>
    <w:p w:rsid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lang w:val="uk-UA"/>
        </w:rPr>
        <w:t>Фігурний Ю. С. Державотворча діяльність гетьмана Павла Скоропадського в українознавчому вимірі (До 135-річчя від дня народження та 90-ліття</w:t>
      </w:r>
      <w:r w:rsidR="00D30280" w:rsidRPr="00F41D39">
        <w:rPr>
          <w:rFonts w:ascii="Times New Roman" w:hAnsi="Times New Roman" w:cs="Times New Roman"/>
          <w:sz w:val="24"/>
          <w:szCs w:val="28"/>
          <w:lang w:val="uk-UA"/>
        </w:rPr>
        <w:t xml:space="preserve"> утворення Української Держави). </w:t>
      </w:r>
      <w:r w:rsidRPr="00F41D39">
        <w:rPr>
          <w:rFonts w:ascii="Times New Roman" w:hAnsi="Times New Roman" w:cs="Times New Roman"/>
          <w:i/>
          <w:sz w:val="24"/>
          <w:szCs w:val="28"/>
          <w:lang w:val="uk-UA"/>
        </w:rPr>
        <w:t>Українознавство</w:t>
      </w:r>
      <w:r w:rsidRPr="00F41D39">
        <w:rPr>
          <w:rFonts w:ascii="Times New Roman" w:hAnsi="Times New Roman" w:cs="Times New Roman"/>
          <w:sz w:val="24"/>
          <w:szCs w:val="28"/>
          <w:lang w:val="uk-UA"/>
        </w:rPr>
        <w:t xml:space="preserve">. 2008. </w:t>
      </w:r>
      <w:r w:rsidR="00D30280" w:rsidRPr="00F41D39">
        <w:rPr>
          <w:rFonts w:ascii="Times New Roman" w:hAnsi="Times New Roman" w:cs="Times New Roman"/>
          <w:sz w:val="24"/>
          <w:szCs w:val="28"/>
          <w:lang w:val="uk-UA"/>
        </w:rPr>
        <w:t>№ 3.</w:t>
      </w:r>
    </w:p>
    <w:p w:rsid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lang w:val="uk-UA"/>
        </w:rPr>
        <w:t>Папакін Г. Павло Скоропадський і державотворчі процеси доби Української революції 1917</w:t>
      </w:r>
      <w:r w:rsidR="0054311E" w:rsidRPr="00F41D39">
        <w:rPr>
          <w:rFonts w:ascii="Times New Roman" w:hAnsi="Times New Roman" w:cs="Times New Roman"/>
          <w:sz w:val="24"/>
          <w:szCs w:val="28"/>
          <w:lang w:val="uk-UA"/>
        </w:rPr>
        <w:t>–</w:t>
      </w:r>
      <w:r w:rsidR="00D30280" w:rsidRPr="00F41D39">
        <w:rPr>
          <w:rFonts w:ascii="Times New Roman" w:hAnsi="Times New Roman" w:cs="Times New Roman"/>
          <w:sz w:val="24"/>
          <w:szCs w:val="28"/>
          <w:lang w:val="uk-UA"/>
        </w:rPr>
        <w:t xml:space="preserve">1921 років. </w:t>
      </w:r>
      <w:r w:rsidRPr="00F41D39">
        <w:rPr>
          <w:rFonts w:ascii="Times New Roman" w:hAnsi="Times New Roman" w:cs="Times New Roman"/>
          <w:i/>
          <w:sz w:val="24"/>
          <w:szCs w:val="28"/>
          <w:lang w:val="uk-UA"/>
        </w:rPr>
        <w:t xml:space="preserve">Вісн. держ. служби України. </w:t>
      </w:r>
      <w:r w:rsidRPr="00F41D39">
        <w:rPr>
          <w:rFonts w:ascii="Times New Roman" w:hAnsi="Times New Roman" w:cs="Times New Roman"/>
          <w:sz w:val="24"/>
          <w:szCs w:val="28"/>
          <w:lang w:val="uk-UA"/>
        </w:rPr>
        <w:t>2008. № 2. С. 30</w:t>
      </w:r>
      <w:r w:rsidR="0054311E" w:rsidRPr="00F41D39">
        <w:rPr>
          <w:rFonts w:ascii="Times New Roman" w:hAnsi="Times New Roman" w:cs="Times New Roman"/>
          <w:sz w:val="24"/>
          <w:szCs w:val="28"/>
          <w:lang w:val="uk-UA"/>
        </w:rPr>
        <w:t>–</w:t>
      </w:r>
      <w:r w:rsidRPr="00F41D39">
        <w:rPr>
          <w:rFonts w:ascii="Times New Roman" w:hAnsi="Times New Roman" w:cs="Times New Roman"/>
          <w:sz w:val="24"/>
          <w:szCs w:val="28"/>
          <w:lang w:val="uk-UA"/>
        </w:rPr>
        <w:t xml:space="preserve">42. </w:t>
      </w:r>
    </w:p>
    <w:p w:rsid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lang w:val="uk-UA"/>
        </w:rPr>
        <w:t>Ульяновський В. І. Гетьман Павло Скоропадський і справа заснування Української академії</w:t>
      </w:r>
      <w:r w:rsidR="00D30280" w:rsidRPr="00F41D39">
        <w:rPr>
          <w:rFonts w:ascii="Times New Roman" w:hAnsi="Times New Roman" w:cs="Times New Roman"/>
          <w:sz w:val="24"/>
          <w:szCs w:val="28"/>
          <w:lang w:val="uk-UA"/>
        </w:rPr>
        <w:t xml:space="preserve"> наук. </w:t>
      </w:r>
      <w:r w:rsidRPr="00F41D39">
        <w:rPr>
          <w:rFonts w:ascii="Times New Roman" w:hAnsi="Times New Roman" w:cs="Times New Roman"/>
          <w:i/>
          <w:sz w:val="24"/>
          <w:szCs w:val="28"/>
          <w:lang w:val="uk-UA"/>
        </w:rPr>
        <w:t>Укр. іст. журн.</w:t>
      </w:r>
      <w:r w:rsidRPr="00F41D39">
        <w:rPr>
          <w:rFonts w:ascii="Times New Roman" w:hAnsi="Times New Roman" w:cs="Times New Roman"/>
          <w:sz w:val="24"/>
          <w:szCs w:val="28"/>
          <w:lang w:val="uk-UA"/>
        </w:rPr>
        <w:t xml:space="preserve"> </w:t>
      </w:r>
      <w:r w:rsidR="00D30280" w:rsidRPr="00F41D39">
        <w:rPr>
          <w:rFonts w:ascii="Times New Roman" w:hAnsi="Times New Roman" w:cs="Times New Roman"/>
          <w:sz w:val="24"/>
          <w:szCs w:val="28"/>
          <w:lang w:val="uk-UA"/>
        </w:rPr>
        <w:t>2008. № 6.</w:t>
      </w:r>
      <w:r w:rsidRPr="00F41D39">
        <w:rPr>
          <w:rFonts w:ascii="Times New Roman" w:hAnsi="Times New Roman" w:cs="Times New Roman"/>
          <w:sz w:val="24"/>
          <w:szCs w:val="28"/>
          <w:lang w:val="uk-UA"/>
        </w:rPr>
        <w:t xml:space="preserve"> С. 26</w:t>
      </w:r>
      <w:r w:rsidR="0054311E" w:rsidRPr="00F41D39">
        <w:rPr>
          <w:rFonts w:ascii="Times New Roman" w:hAnsi="Times New Roman" w:cs="Times New Roman"/>
          <w:sz w:val="24"/>
          <w:szCs w:val="28"/>
          <w:lang w:val="uk-UA"/>
        </w:rPr>
        <w:t>–</w:t>
      </w:r>
      <w:r w:rsidRPr="00F41D39">
        <w:rPr>
          <w:rFonts w:ascii="Times New Roman" w:hAnsi="Times New Roman" w:cs="Times New Roman"/>
          <w:sz w:val="24"/>
          <w:szCs w:val="28"/>
          <w:lang w:val="uk-UA"/>
        </w:rPr>
        <w:t>38.</w:t>
      </w:r>
    </w:p>
    <w:p w:rsid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lang w:val="uk-UA"/>
        </w:rPr>
        <w:t>Грицак Я. Нарис історії України. Формування модерної української нації ХІХ</w:t>
      </w:r>
      <w:r w:rsidR="0054311E" w:rsidRPr="00F41D39">
        <w:rPr>
          <w:rFonts w:ascii="Times New Roman" w:hAnsi="Times New Roman" w:cs="Times New Roman"/>
          <w:sz w:val="24"/>
          <w:szCs w:val="28"/>
          <w:lang w:val="uk-UA"/>
        </w:rPr>
        <w:t>–</w:t>
      </w:r>
      <w:r w:rsidR="00D30280" w:rsidRPr="00F41D39">
        <w:rPr>
          <w:rFonts w:ascii="Times New Roman" w:hAnsi="Times New Roman" w:cs="Times New Roman"/>
          <w:sz w:val="24"/>
          <w:szCs w:val="28"/>
          <w:lang w:val="uk-UA"/>
        </w:rPr>
        <w:t>ХХ </w:t>
      </w:r>
      <w:r w:rsidRPr="00F41D39">
        <w:rPr>
          <w:rFonts w:ascii="Times New Roman" w:hAnsi="Times New Roman" w:cs="Times New Roman"/>
          <w:sz w:val="24"/>
          <w:szCs w:val="28"/>
          <w:lang w:val="uk-UA"/>
        </w:rPr>
        <w:t xml:space="preserve">ст. </w:t>
      </w:r>
      <w:r w:rsidR="00D30280" w:rsidRPr="00F41D39">
        <w:rPr>
          <w:rFonts w:ascii="Times New Roman" w:hAnsi="Times New Roman" w:cs="Times New Roman"/>
          <w:sz w:val="24"/>
          <w:szCs w:val="28"/>
          <w:lang w:val="uk-UA"/>
        </w:rPr>
        <w:t>К. : Європ. у-нт, 1996.</w:t>
      </w:r>
      <w:r w:rsidRPr="00F41D39">
        <w:rPr>
          <w:rFonts w:ascii="Times New Roman" w:hAnsi="Times New Roman" w:cs="Times New Roman"/>
          <w:sz w:val="24"/>
          <w:szCs w:val="28"/>
          <w:lang w:val="uk-UA"/>
        </w:rPr>
        <w:t xml:space="preserve"> 341 с.</w:t>
      </w:r>
    </w:p>
    <w:p w:rsid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rPr>
        <w:t>Історія української Конституції / упоряд. А. Г. Слюсаренко, М. В. Томенко. К., 1997. С. 118.</w:t>
      </w:r>
    </w:p>
    <w:p w:rsidR="00A33E92" w:rsidRPr="00F41D39" w:rsidRDefault="00A33E92" w:rsidP="00F41D39">
      <w:pPr>
        <w:pStyle w:val="a7"/>
        <w:numPr>
          <w:ilvl w:val="6"/>
          <w:numId w:val="16"/>
        </w:numPr>
        <w:tabs>
          <w:tab w:val="left" w:pos="1134"/>
        </w:tabs>
        <w:spacing w:after="0"/>
        <w:ind w:left="0" w:firstLine="709"/>
        <w:jc w:val="both"/>
        <w:rPr>
          <w:rFonts w:ascii="Times New Roman" w:hAnsi="Times New Roman" w:cs="Times New Roman"/>
          <w:sz w:val="24"/>
          <w:szCs w:val="28"/>
          <w:lang w:val="uk-UA"/>
        </w:rPr>
      </w:pPr>
      <w:r w:rsidRPr="00F41D39">
        <w:rPr>
          <w:rFonts w:ascii="Times New Roman" w:hAnsi="Times New Roman" w:cs="Times New Roman"/>
          <w:sz w:val="24"/>
          <w:szCs w:val="28"/>
          <w:lang w:val="uk-UA"/>
        </w:rPr>
        <w:t>Пиріг Р. Я.</w:t>
      </w:r>
      <w:r w:rsidR="00D30280" w:rsidRPr="00F41D39">
        <w:rPr>
          <w:rFonts w:ascii="Times New Roman" w:hAnsi="Times New Roman" w:cs="Times New Roman"/>
          <w:sz w:val="24"/>
          <w:szCs w:val="28"/>
          <w:lang w:val="uk-UA"/>
        </w:rPr>
        <w:t>, Проданюк Ф. М.</w:t>
      </w:r>
      <w:r w:rsidRPr="00F41D39">
        <w:rPr>
          <w:rFonts w:ascii="Times New Roman" w:hAnsi="Times New Roman" w:cs="Times New Roman"/>
          <w:sz w:val="24"/>
          <w:szCs w:val="28"/>
          <w:lang w:val="uk-UA"/>
        </w:rPr>
        <w:t xml:space="preserve"> Павло Скоропадський: </w:t>
      </w:r>
      <w:r w:rsidR="00D30280" w:rsidRPr="00F41D39">
        <w:rPr>
          <w:rFonts w:ascii="Times New Roman" w:hAnsi="Times New Roman" w:cs="Times New Roman"/>
          <w:sz w:val="24"/>
          <w:szCs w:val="28"/>
          <w:lang w:val="uk-UA"/>
        </w:rPr>
        <w:t xml:space="preserve">Штрихи до політичного портрету. </w:t>
      </w:r>
      <w:r w:rsidRPr="00F41D39">
        <w:rPr>
          <w:rFonts w:ascii="Times New Roman" w:hAnsi="Times New Roman" w:cs="Times New Roman"/>
          <w:i/>
          <w:sz w:val="24"/>
          <w:szCs w:val="28"/>
          <w:lang w:val="uk-UA"/>
        </w:rPr>
        <w:t>Укр. іст. журн.</w:t>
      </w:r>
      <w:r w:rsidRPr="00F41D39">
        <w:rPr>
          <w:rFonts w:ascii="Times New Roman" w:hAnsi="Times New Roman" w:cs="Times New Roman"/>
          <w:sz w:val="24"/>
          <w:szCs w:val="28"/>
          <w:lang w:val="uk-UA"/>
        </w:rPr>
        <w:t xml:space="preserve"> 1992. № 9. С. 91</w:t>
      </w:r>
      <w:r w:rsidR="0054311E" w:rsidRPr="00F41D39">
        <w:rPr>
          <w:rFonts w:ascii="Times New Roman" w:hAnsi="Times New Roman" w:cs="Times New Roman"/>
          <w:sz w:val="24"/>
          <w:szCs w:val="28"/>
          <w:lang w:val="uk-UA"/>
        </w:rPr>
        <w:t>–</w:t>
      </w:r>
      <w:r w:rsidRPr="00F41D39">
        <w:rPr>
          <w:rFonts w:ascii="Times New Roman" w:hAnsi="Times New Roman" w:cs="Times New Roman"/>
          <w:sz w:val="24"/>
          <w:szCs w:val="28"/>
          <w:lang w:val="uk-UA"/>
        </w:rPr>
        <w:t>105.</w:t>
      </w:r>
    </w:p>
    <w:p w:rsidR="00A33E92" w:rsidRPr="00395221" w:rsidRDefault="00A33E92">
      <w:pPr>
        <w:rPr>
          <w:rFonts w:ascii="Times New Roman" w:hAnsi="Times New Roman"/>
          <w:b/>
          <w:sz w:val="28"/>
          <w:szCs w:val="28"/>
          <w:lang w:val="uk-UA"/>
        </w:rPr>
      </w:pPr>
      <w:r w:rsidRPr="00395221">
        <w:rPr>
          <w:rFonts w:ascii="Times New Roman" w:hAnsi="Times New Roman"/>
          <w:b/>
          <w:sz w:val="28"/>
          <w:szCs w:val="28"/>
          <w:lang w:val="uk-UA"/>
        </w:rPr>
        <w:br w:type="page"/>
      </w:r>
    </w:p>
    <w:p w:rsidR="00E77199" w:rsidRPr="00395221" w:rsidRDefault="00E77199" w:rsidP="000678BE">
      <w:pPr>
        <w:spacing w:after="0" w:line="240" w:lineRule="auto"/>
        <w:ind w:right="-1"/>
        <w:rPr>
          <w:rFonts w:ascii="Times New Roman" w:hAnsi="Times New Roman"/>
          <w:i/>
          <w:iCs/>
          <w:sz w:val="28"/>
          <w:szCs w:val="28"/>
          <w:lang w:val="uk-UA"/>
        </w:rPr>
      </w:pPr>
      <w:r w:rsidRPr="00395221">
        <w:rPr>
          <w:rFonts w:ascii="Times New Roman" w:hAnsi="Times New Roman"/>
          <w:b/>
          <w:sz w:val="28"/>
          <w:szCs w:val="28"/>
          <w:lang w:val="uk-UA"/>
        </w:rPr>
        <w:lastRenderedPageBreak/>
        <w:t>О.</w:t>
      </w:r>
      <w:r w:rsidR="00AF5ACF" w:rsidRPr="00395221">
        <w:rPr>
          <w:rFonts w:ascii="Times New Roman" w:hAnsi="Times New Roman"/>
          <w:b/>
          <w:sz w:val="28"/>
          <w:szCs w:val="28"/>
          <w:lang w:val="uk-UA"/>
        </w:rPr>
        <w:t xml:space="preserve"> </w:t>
      </w:r>
      <w:r w:rsidRPr="00395221">
        <w:rPr>
          <w:rFonts w:ascii="Times New Roman" w:hAnsi="Times New Roman"/>
          <w:b/>
          <w:sz w:val="28"/>
          <w:szCs w:val="28"/>
          <w:lang w:val="uk-UA"/>
        </w:rPr>
        <w:t xml:space="preserve">В. Головко, </w:t>
      </w:r>
      <w:r w:rsidRPr="00395221">
        <w:rPr>
          <w:rFonts w:ascii="Times New Roman" w:hAnsi="Times New Roman"/>
          <w:sz w:val="28"/>
          <w:szCs w:val="28"/>
          <w:lang w:val="uk-UA"/>
        </w:rPr>
        <w:t>канд. іст. наук, доц.</w:t>
      </w:r>
      <w:r w:rsidRPr="00395221">
        <w:rPr>
          <w:rFonts w:ascii="Times New Roman" w:hAnsi="Times New Roman"/>
          <w:i/>
          <w:iCs/>
          <w:sz w:val="28"/>
          <w:szCs w:val="28"/>
          <w:lang w:val="uk-UA"/>
        </w:rPr>
        <w:t>(ХНУВС, Харків)</w:t>
      </w:r>
    </w:p>
    <w:p w:rsidR="00E77199" w:rsidRPr="00395221" w:rsidRDefault="00E77199" w:rsidP="006A135C">
      <w:pPr>
        <w:spacing w:after="0" w:line="240" w:lineRule="auto"/>
        <w:ind w:right="-1" w:firstLine="709"/>
        <w:rPr>
          <w:rFonts w:ascii="Times New Roman" w:hAnsi="Times New Roman"/>
          <w:i/>
          <w:iCs/>
          <w:sz w:val="28"/>
          <w:szCs w:val="28"/>
          <w:lang w:val="uk-UA"/>
        </w:rPr>
      </w:pPr>
    </w:p>
    <w:p w:rsidR="004A0CBF" w:rsidRDefault="00E77199" w:rsidP="006A135C">
      <w:pPr>
        <w:spacing w:after="0" w:line="240" w:lineRule="auto"/>
        <w:ind w:right="-1" w:firstLine="709"/>
        <w:jc w:val="center"/>
        <w:rPr>
          <w:rFonts w:ascii="Times New Roman" w:hAnsi="Times New Roman"/>
          <w:b/>
          <w:bCs/>
          <w:sz w:val="28"/>
          <w:szCs w:val="28"/>
          <w:lang w:val="uk-UA"/>
        </w:rPr>
      </w:pPr>
      <w:r w:rsidRPr="00395221">
        <w:rPr>
          <w:rFonts w:ascii="Times New Roman" w:hAnsi="Times New Roman"/>
          <w:b/>
          <w:bCs/>
          <w:sz w:val="28"/>
          <w:szCs w:val="28"/>
          <w:lang w:val="uk-UA"/>
        </w:rPr>
        <w:t xml:space="preserve">ФОРМУВАННЯ СУСПІЛЬНОГО ДОШКІЛЬНОГО ВИХОВАННЯ </w:t>
      </w:r>
    </w:p>
    <w:p w:rsidR="00E77199" w:rsidRPr="00395221" w:rsidRDefault="00E77199" w:rsidP="006A135C">
      <w:pPr>
        <w:spacing w:after="0" w:line="240" w:lineRule="auto"/>
        <w:ind w:right="-1" w:firstLine="709"/>
        <w:jc w:val="center"/>
        <w:rPr>
          <w:rFonts w:ascii="Times New Roman" w:hAnsi="Times New Roman"/>
          <w:b/>
          <w:bCs/>
          <w:sz w:val="28"/>
          <w:szCs w:val="28"/>
          <w:lang w:val="uk-UA"/>
        </w:rPr>
      </w:pPr>
      <w:r w:rsidRPr="00395221">
        <w:rPr>
          <w:rFonts w:ascii="Times New Roman" w:hAnsi="Times New Roman"/>
          <w:b/>
          <w:bCs/>
          <w:sz w:val="28"/>
          <w:szCs w:val="28"/>
          <w:lang w:val="uk-UA"/>
        </w:rPr>
        <w:t>В УКРАЇНІ ЗА ЧАСІВ УН</w:t>
      </w:r>
      <w:r w:rsidR="004A0CBF">
        <w:rPr>
          <w:rFonts w:ascii="Times New Roman" w:hAnsi="Times New Roman"/>
          <w:b/>
          <w:bCs/>
          <w:sz w:val="28"/>
          <w:szCs w:val="28"/>
          <w:lang w:val="uk-UA"/>
        </w:rPr>
        <w:t>Р ТА НА ПОЧАТКОВОМУ РАДЯНСЬКОМУ</w:t>
      </w:r>
      <w:r w:rsidR="00B01EFD">
        <w:rPr>
          <w:rFonts w:ascii="Times New Roman" w:hAnsi="Times New Roman"/>
          <w:b/>
          <w:bCs/>
          <w:sz w:val="28"/>
          <w:szCs w:val="28"/>
          <w:lang w:val="uk-UA"/>
        </w:rPr>
        <w:t xml:space="preserve"> ЕТАПІ (1917–</w:t>
      </w:r>
      <w:r w:rsidRPr="00395221">
        <w:rPr>
          <w:rFonts w:ascii="Times New Roman" w:hAnsi="Times New Roman"/>
          <w:b/>
          <w:bCs/>
          <w:sz w:val="28"/>
          <w:szCs w:val="28"/>
          <w:lang w:val="uk-UA"/>
        </w:rPr>
        <w:t>1921</w:t>
      </w:r>
      <w:r w:rsidR="00B01EFD">
        <w:rPr>
          <w:rFonts w:ascii="Times New Roman" w:hAnsi="Times New Roman"/>
          <w:b/>
          <w:bCs/>
          <w:sz w:val="28"/>
          <w:szCs w:val="28"/>
          <w:lang w:val="uk-UA"/>
        </w:rPr>
        <w:t xml:space="preserve"> рр.</w:t>
      </w:r>
      <w:r w:rsidRPr="00395221">
        <w:rPr>
          <w:rFonts w:ascii="Times New Roman" w:hAnsi="Times New Roman"/>
          <w:b/>
          <w:bCs/>
          <w:sz w:val="28"/>
          <w:szCs w:val="28"/>
          <w:lang w:val="uk-UA"/>
        </w:rPr>
        <w:t>)</w:t>
      </w:r>
    </w:p>
    <w:p w:rsidR="00E77199" w:rsidRPr="00395221" w:rsidRDefault="00E77199" w:rsidP="006A135C">
      <w:pPr>
        <w:spacing w:after="0" w:line="240" w:lineRule="auto"/>
        <w:ind w:right="-1" w:firstLine="709"/>
        <w:jc w:val="both"/>
        <w:rPr>
          <w:rFonts w:ascii="Times New Roman" w:hAnsi="Times New Roman"/>
          <w:bCs/>
          <w:sz w:val="28"/>
          <w:szCs w:val="28"/>
          <w:lang w:val="uk-UA"/>
        </w:rPr>
      </w:pP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bCs/>
          <w:sz w:val="28"/>
          <w:szCs w:val="28"/>
          <w:lang w:val="uk-UA"/>
        </w:rPr>
        <w:t xml:space="preserve">В Україні суспільне дошкільне виховання виникає і починає розвиватися наприкінці </w:t>
      </w:r>
      <w:r w:rsidRPr="00395221">
        <w:rPr>
          <w:rFonts w:ascii="Times New Roman" w:hAnsi="Times New Roman"/>
          <w:bCs/>
          <w:sz w:val="28"/>
          <w:szCs w:val="28"/>
          <w:lang w:val="en-US"/>
        </w:rPr>
        <w:t>XIX</w:t>
      </w:r>
      <w:r w:rsidRPr="00395221">
        <w:rPr>
          <w:rFonts w:ascii="Times New Roman" w:hAnsi="Times New Roman"/>
          <w:bCs/>
          <w:sz w:val="28"/>
          <w:szCs w:val="28"/>
          <w:lang w:val="uk-UA"/>
        </w:rPr>
        <w:t xml:space="preserve"> – на початку </w:t>
      </w:r>
      <w:r w:rsidRPr="00395221">
        <w:rPr>
          <w:rFonts w:ascii="Times New Roman" w:hAnsi="Times New Roman"/>
          <w:bCs/>
          <w:sz w:val="28"/>
          <w:szCs w:val="28"/>
          <w:lang w:val="en-US"/>
        </w:rPr>
        <w:t>XX</w:t>
      </w:r>
      <w:r w:rsidRPr="00395221">
        <w:rPr>
          <w:rFonts w:ascii="Times New Roman" w:hAnsi="Times New Roman"/>
          <w:bCs/>
          <w:sz w:val="28"/>
          <w:szCs w:val="28"/>
          <w:lang w:val="uk-UA"/>
        </w:rPr>
        <w:t xml:space="preserve"> ст., коли в українських губерніях Російської імперії з</w:t>
      </w:r>
      <w:r w:rsidR="00024959">
        <w:rPr>
          <w:rFonts w:ascii="Times New Roman" w:hAnsi="Times New Roman"/>
          <w:bCs/>
          <w:sz w:val="28"/>
          <w:szCs w:val="28"/>
          <w:lang w:val="uk-UA"/>
        </w:rPr>
        <w:t>’</w:t>
      </w:r>
      <w:r w:rsidRPr="00395221">
        <w:rPr>
          <w:rFonts w:ascii="Times New Roman" w:hAnsi="Times New Roman"/>
          <w:bCs/>
          <w:sz w:val="28"/>
          <w:szCs w:val="28"/>
          <w:lang w:val="uk-UA"/>
        </w:rPr>
        <w:t>являю</w:t>
      </w:r>
      <w:r w:rsidR="00B01EFD">
        <w:rPr>
          <w:rFonts w:ascii="Times New Roman" w:hAnsi="Times New Roman"/>
          <w:bCs/>
          <w:sz w:val="28"/>
          <w:szCs w:val="28"/>
          <w:lang w:val="uk-UA"/>
        </w:rPr>
        <w:t>ться перші заклади такого типу –</w:t>
      </w:r>
      <w:r w:rsidRPr="00395221">
        <w:rPr>
          <w:rFonts w:ascii="Times New Roman" w:hAnsi="Times New Roman"/>
          <w:bCs/>
          <w:sz w:val="28"/>
          <w:szCs w:val="28"/>
          <w:lang w:val="uk-UA"/>
        </w:rPr>
        <w:t xml:space="preserve"> ясла, садки, майданчики. </w:t>
      </w:r>
      <w:r w:rsidRPr="00395221">
        <w:rPr>
          <w:rFonts w:ascii="Times New Roman" w:hAnsi="Times New Roman"/>
          <w:sz w:val="28"/>
          <w:szCs w:val="28"/>
          <w:lang w:val="uk-UA"/>
        </w:rPr>
        <w:t>Напередодні 1917 року, за різними джерелами, кількість їх коливалась від 20 до 47 [1,</w:t>
      </w:r>
      <w:r w:rsidR="003F4EF0">
        <w:rPr>
          <w:rFonts w:ascii="Times New Roman" w:hAnsi="Times New Roman"/>
          <w:sz w:val="28"/>
          <w:szCs w:val="28"/>
          <w:lang w:val="uk-UA"/>
        </w:rPr>
        <w:t xml:space="preserve"> </w:t>
      </w:r>
      <w:r w:rsidRPr="00395221">
        <w:rPr>
          <w:rFonts w:ascii="Times New Roman" w:hAnsi="Times New Roman"/>
          <w:sz w:val="28"/>
          <w:szCs w:val="28"/>
          <w:lang w:val="uk-UA"/>
        </w:rPr>
        <w:t>с.</w:t>
      </w:r>
      <w:r w:rsidR="003F4EF0">
        <w:rPr>
          <w:rFonts w:ascii="Times New Roman" w:hAnsi="Times New Roman"/>
          <w:sz w:val="28"/>
          <w:szCs w:val="28"/>
          <w:lang w:val="uk-UA"/>
        </w:rPr>
        <w:t xml:space="preserve"> </w:t>
      </w:r>
      <w:r w:rsidRPr="00395221">
        <w:rPr>
          <w:rFonts w:ascii="Times New Roman" w:hAnsi="Times New Roman"/>
          <w:sz w:val="28"/>
          <w:szCs w:val="28"/>
          <w:lang w:val="uk-UA"/>
        </w:rPr>
        <w:t>9]. Для прикладу зазначимо, що всього у Російській імперії налічувалось близько 250 дошкільних закладів, переважно дитячих садків, які існували на кошти батьків і благодійних організацій.</w:t>
      </w:r>
      <w:r w:rsidRPr="00395221">
        <w:rPr>
          <w:rFonts w:ascii="Times New Roman" w:hAnsi="Times New Roman"/>
          <w:sz w:val="28"/>
          <w:szCs w:val="28"/>
          <w:lang w:val="uk-UA"/>
        </w:rPr>
        <w:tab/>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Центром дошкільної справи в Україні був Київ, де в цей час діяли: Товариство народних дитячих садків, Фребелівське товариство та інші ліберально-філантропічні організації, які ставили за мету боротися з бездоглядністю дітей [2,</w:t>
      </w:r>
      <w:r w:rsidR="00B01EFD">
        <w:rPr>
          <w:rFonts w:ascii="Times New Roman" w:hAnsi="Times New Roman"/>
          <w:sz w:val="28"/>
          <w:szCs w:val="28"/>
          <w:lang w:val="uk-UA"/>
        </w:rPr>
        <w:t xml:space="preserve"> </w:t>
      </w:r>
      <w:r w:rsidRPr="00395221">
        <w:rPr>
          <w:rFonts w:ascii="Times New Roman" w:hAnsi="Times New Roman"/>
          <w:sz w:val="28"/>
          <w:szCs w:val="28"/>
          <w:lang w:val="uk-UA"/>
        </w:rPr>
        <w:t>с.</w:t>
      </w:r>
      <w:r w:rsidR="00B01EFD">
        <w:rPr>
          <w:rFonts w:ascii="Times New Roman" w:hAnsi="Times New Roman"/>
          <w:sz w:val="28"/>
          <w:szCs w:val="28"/>
          <w:lang w:val="uk-UA"/>
        </w:rPr>
        <w:t xml:space="preserve"> </w:t>
      </w:r>
      <w:r w:rsidRPr="00395221">
        <w:rPr>
          <w:rFonts w:ascii="Times New Roman" w:hAnsi="Times New Roman"/>
          <w:sz w:val="28"/>
          <w:szCs w:val="28"/>
          <w:lang w:val="uk-UA"/>
        </w:rPr>
        <w:t xml:space="preserve">37]. Виховання дошкільнят у цих закладах зводилося до харчування, навчання елементарним навичкам праці та нормам поведінки у колективі. Дитячі заклади були переважно двох типів: платні для заможної частини суспільства і безплатні, так звані народні, для дітей з бідних сімей, які цілком або частково утримувались на кошти згаданих вище </w:t>
      </w:r>
      <w:r w:rsidR="00CF4C18">
        <w:rPr>
          <w:rFonts w:ascii="Times New Roman" w:hAnsi="Times New Roman"/>
          <w:sz w:val="28"/>
          <w:szCs w:val="28"/>
          <w:lang w:val="uk-UA"/>
        </w:rPr>
        <w:br/>
      </w:r>
      <w:r w:rsidRPr="00395221">
        <w:rPr>
          <w:rFonts w:ascii="Times New Roman" w:hAnsi="Times New Roman"/>
          <w:sz w:val="28"/>
          <w:szCs w:val="28"/>
          <w:lang w:val="uk-UA"/>
        </w:rPr>
        <w:t>організацій [3,</w:t>
      </w:r>
      <w:r w:rsidR="00B01EFD">
        <w:rPr>
          <w:rFonts w:ascii="Times New Roman" w:hAnsi="Times New Roman"/>
          <w:sz w:val="28"/>
          <w:szCs w:val="28"/>
          <w:lang w:val="uk-UA"/>
        </w:rPr>
        <w:t xml:space="preserve"> </w:t>
      </w:r>
      <w:r w:rsidRPr="00395221">
        <w:rPr>
          <w:rFonts w:ascii="Times New Roman" w:hAnsi="Times New Roman"/>
          <w:sz w:val="28"/>
          <w:szCs w:val="28"/>
          <w:lang w:val="uk-UA"/>
        </w:rPr>
        <w:t>с.</w:t>
      </w:r>
      <w:r w:rsidR="00B01EFD">
        <w:rPr>
          <w:rFonts w:ascii="Times New Roman" w:hAnsi="Times New Roman"/>
          <w:sz w:val="28"/>
          <w:szCs w:val="28"/>
          <w:lang w:val="uk-UA"/>
        </w:rPr>
        <w:t xml:space="preserve"> </w:t>
      </w:r>
      <w:r w:rsidRPr="00395221">
        <w:rPr>
          <w:rFonts w:ascii="Times New Roman" w:hAnsi="Times New Roman"/>
          <w:sz w:val="28"/>
          <w:szCs w:val="28"/>
          <w:lang w:val="uk-UA"/>
        </w:rPr>
        <w:t>103].</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У серпні 1917 року у складі утвореного Центральною Радою Генерального секретаріату освіти був організований відділ позашкільної освіти і дошкільного виховання. Таким чином, вперше в Україні, суспільне дошкільне виховання фактично увійшло до державної системи освіти, що мало велике значення для його розвитку у подальші роки. Очолила дошкільни</w:t>
      </w:r>
      <w:r w:rsidR="00CF4C18">
        <w:rPr>
          <w:rFonts w:ascii="Times New Roman" w:hAnsi="Times New Roman"/>
          <w:sz w:val="28"/>
          <w:szCs w:val="28"/>
          <w:lang w:val="uk-UA"/>
        </w:rPr>
        <w:t>й відділ Софія </w:t>
      </w:r>
      <w:r w:rsidRPr="00395221">
        <w:rPr>
          <w:rFonts w:ascii="Times New Roman" w:hAnsi="Times New Roman"/>
          <w:sz w:val="28"/>
          <w:szCs w:val="28"/>
          <w:lang w:val="uk-UA"/>
        </w:rPr>
        <w:t>Русова, відома українська громадська діячка і педагог. Переважна більшість заходів, проведених у роки національно-демократичної революції в Україні для розвитку дошкільного виховання, пов</w:t>
      </w:r>
      <w:r w:rsidR="00024959">
        <w:rPr>
          <w:rFonts w:ascii="Times New Roman" w:hAnsi="Times New Roman"/>
          <w:sz w:val="28"/>
          <w:szCs w:val="28"/>
          <w:lang w:val="uk-UA"/>
        </w:rPr>
        <w:t>’</w:t>
      </w:r>
      <w:r w:rsidRPr="00395221">
        <w:rPr>
          <w:rFonts w:ascii="Times New Roman" w:hAnsi="Times New Roman"/>
          <w:sz w:val="28"/>
          <w:szCs w:val="28"/>
          <w:lang w:val="uk-UA"/>
        </w:rPr>
        <w:t>язані з її ім</w:t>
      </w:r>
      <w:r w:rsidR="00024959">
        <w:rPr>
          <w:rFonts w:ascii="Times New Roman" w:hAnsi="Times New Roman"/>
          <w:sz w:val="28"/>
          <w:szCs w:val="28"/>
          <w:lang w:val="uk-UA"/>
        </w:rPr>
        <w:t>’</w:t>
      </w:r>
      <w:r w:rsidRPr="00395221">
        <w:rPr>
          <w:rFonts w:ascii="Times New Roman" w:hAnsi="Times New Roman"/>
          <w:sz w:val="28"/>
          <w:szCs w:val="28"/>
          <w:lang w:val="uk-UA"/>
        </w:rPr>
        <w:t>ям.</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У січні 1918 року департамент позашкільної освіти і дошкільного виховання Міністерства освіти УНР підготував «Регламент дитячих садків» </w:t>
      </w:r>
      <w:r w:rsidR="006A135C" w:rsidRPr="00395221">
        <w:rPr>
          <w:rFonts w:ascii="Times New Roman" w:hAnsi="Times New Roman"/>
          <w:sz w:val="28"/>
          <w:szCs w:val="28"/>
          <w:lang w:val="uk-UA"/>
        </w:rPr>
        <w:t>–</w:t>
      </w:r>
      <w:r w:rsidRPr="00395221">
        <w:rPr>
          <w:rFonts w:ascii="Times New Roman" w:hAnsi="Times New Roman"/>
          <w:sz w:val="28"/>
          <w:szCs w:val="28"/>
          <w:lang w:val="uk-UA"/>
        </w:rPr>
        <w:t xml:space="preserve"> проект офіційного документу стосовно дошкільництва. У ньому зазначалося, що всі діти від трьох років мають ходити до дитячого садка або захистку. </w:t>
      </w:r>
      <w:r w:rsidR="00CF4C18">
        <w:rPr>
          <w:rFonts w:ascii="Times New Roman" w:hAnsi="Times New Roman"/>
          <w:sz w:val="28"/>
          <w:szCs w:val="28"/>
          <w:lang w:val="uk-UA"/>
        </w:rPr>
        <w:br/>
      </w:r>
      <w:r w:rsidRPr="00395221">
        <w:rPr>
          <w:rFonts w:ascii="Times New Roman" w:hAnsi="Times New Roman"/>
          <w:sz w:val="28"/>
          <w:szCs w:val="28"/>
          <w:lang w:val="uk-UA"/>
        </w:rPr>
        <w:t>Ці заклади повинні бути безплатними і організовуватись на кошти земського та міського самоврядування [1,</w:t>
      </w:r>
      <w:r w:rsidR="003F4EF0">
        <w:rPr>
          <w:rFonts w:ascii="Times New Roman" w:hAnsi="Times New Roman"/>
          <w:sz w:val="28"/>
          <w:szCs w:val="28"/>
          <w:lang w:val="uk-UA"/>
        </w:rPr>
        <w:t xml:space="preserve"> </w:t>
      </w:r>
      <w:r w:rsidRPr="00395221">
        <w:rPr>
          <w:rFonts w:ascii="Times New Roman" w:hAnsi="Times New Roman"/>
          <w:sz w:val="28"/>
          <w:szCs w:val="28"/>
          <w:lang w:val="uk-UA"/>
        </w:rPr>
        <w:t>с.</w:t>
      </w:r>
      <w:r w:rsidR="003F4EF0">
        <w:rPr>
          <w:rFonts w:ascii="Times New Roman" w:hAnsi="Times New Roman"/>
          <w:sz w:val="28"/>
          <w:szCs w:val="28"/>
          <w:lang w:val="uk-UA"/>
        </w:rPr>
        <w:t xml:space="preserve"> </w:t>
      </w:r>
      <w:r w:rsidRPr="00395221">
        <w:rPr>
          <w:rFonts w:ascii="Times New Roman" w:hAnsi="Times New Roman"/>
          <w:sz w:val="28"/>
          <w:szCs w:val="28"/>
          <w:lang w:val="uk-UA"/>
        </w:rPr>
        <w:t>25]. На думку організаторів, суспільне дошкільне виховання повинно було стати обов</w:t>
      </w:r>
      <w:r w:rsidR="00024959">
        <w:rPr>
          <w:rFonts w:ascii="Times New Roman" w:hAnsi="Times New Roman"/>
          <w:sz w:val="28"/>
          <w:szCs w:val="28"/>
        </w:rPr>
        <w:t>’</w:t>
      </w:r>
      <w:r w:rsidRPr="00395221">
        <w:rPr>
          <w:rFonts w:ascii="Times New Roman" w:hAnsi="Times New Roman"/>
          <w:sz w:val="28"/>
          <w:szCs w:val="28"/>
          <w:lang w:val="uk-UA"/>
        </w:rPr>
        <w:t>язковим і безкоштовним. Проект «Регламенту дитячих садків» було вміщено у збірнику «Організаційні поради в справі позашкільної і дошкільної освіти» поряд з іншими матеріалами, зокрема, з планом улаштування дитячих садків і літніх майданчиків [2].</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Ще одним кроком у становленні суспільного дошкільного виховання як рівноправної ланки системи народної освіти, стала ухвала на початку 1919 року Радою Міністрів УНР Закону «Про надання прав державної служби співробітникам позашкільної освіти і дошкільного виховання» [3,</w:t>
      </w:r>
      <w:r w:rsidR="003F4EF0">
        <w:rPr>
          <w:rFonts w:ascii="Times New Roman" w:hAnsi="Times New Roman"/>
          <w:sz w:val="28"/>
          <w:szCs w:val="28"/>
          <w:lang w:val="uk-UA"/>
        </w:rPr>
        <w:t xml:space="preserve"> </w:t>
      </w:r>
      <w:r w:rsidRPr="00395221">
        <w:rPr>
          <w:rFonts w:ascii="Times New Roman" w:hAnsi="Times New Roman"/>
          <w:sz w:val="28"/>
          <w:szCs w:val="28"/>
          <w:lang w:val="uk-UA"/>
        </w:rPr>
        <w:t>с.</w:t>
      </w:r>
      <w:r w:rsidR="003F4EF0">
        <w:rPr>
          <w:rFonts w:ascii="Times New Roman" w:hAnsi="Times New Roman"/>
          <w:sz w:val="28"/>
          <w:szCs w:val="28"/>
          <w:lang w:val="uk-UA"/>
        </w:rPr>
        <w:t xml:space="preserve"> 34–</w:t>
      </w:r>
      <w:r w:rsidRPr="00395221">
        <w:rPr>
          <w:rFonts w:ascii="Times New Roman" w:hAnsi="Times New Roman"/>
          <w:sz w:val="28"/>
          <w:szCs w:val="28"/>
          <w:lang w:val="uk-UA"/>
        </w:rPr>
        <w:t xml:space="preserve">35]. Згідно з цим законом, дошкільні працівники (завідувачі відділами, інструктори </w:t>
      </w:r>
      <w:r w:rsidRPr="00395221">
        <w:rPr>
          <w:rFonts w:ascii="Times New Roman" w:hAnsi="Times New Roman"/>
          <w:sz w:val="28"/>
          <w:szCs w:val="28"/>
          <w:lang w:val="uk-UA"/>
        </w:rPr>
        <w:lastRenderedPageBreak/>
        <w:t xml:space="preserve">різних рівнів, керівники дошкільних закладів) прирівнювалися до відповідних категорій працівників початкової, середньої і вищої школи. </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Таким чином, короткий період існування УНР позначився певними кроками в галузі суспільного дошкільного виховання. Воно увійшло до державної освітньої системи; були розроблені теоретичні засади створення українського національного дитячого садка.</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До 1917 року основним центром підготовки дошкільних працівників був Київ. У Києві діяло Фребелівське товариство – об</w:t>
      </w:r>
      <w:r w:rsidR="00024959">
        <w:rPr>
          <w:rFonts w:ascii="Times New Roman" w:hAnsi="Times New Roman"/>
          <w:sz w:val="28"/>
          <w:szCs w:val="28"/>
          <w:lang w:val="uk-UA"/>
        </w:rPr>
        <w:t>’</w:t>
      </w:r>
      <w:r w:rsidRPr="00395221">
        <w:rPr>
          <w:rFonts w:ascii="Times New Roman" w:hAnsi="Times New Roman"/>
          <w:sz w:val="28"/>
          <w:szCs w:val="28"/>
          <w:lang w:val="uk-UA"/>
        </w:rPr>
        <w:t xml:space="preserve">єднання педагогів, діячів народної освіти та лікарів – педіатрів. Члени товариства ставили за мету розповсюдження ідей німецького педагога Ф. Фребеля (1782–1852), який розробив і впровадив у життя ідею дитячого садка і методику роботи у ньому. </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Київське Фребелівське товариство ініціювало відкриття двох навчальних закладів, які готували педагогів для дитячих садків: школа нянь – «доглядальниць» (заснована у 1905 році) та Фребелівський педагогічний інститут (відкритий у 1908 році). Школа нянь за своїм статусом прирівнювалася до училищ третього розряду мала на меті готувати помічниць «дитячих садівниць» </w:t>
      </w:r>
      <w:r w:rsidRPr="00395221">
        <w:rPr>
          <w:rFonts w:ascii="Times New Roman" w:hAnsi="Times New Roman"/>
          <w:sz w:val="28"/>
          <w:szCs w:val="28"/>
        </w:rPr>
        <w:t>[</w:t>
      </w:r>
      <w:r w:rsidRPr="00395221">
        <w:rPr>
          <w:rFonts w:ascii="Times New Roman" w:hAnsi="Times New Roman"/>
          <w:sz w:val="28"/>
          <w:szCs w:val="28"/>
          <w:lang w:val="uk-UA"/>
        </w:rPr>
        <w:t>4,</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28.</w:t>
      </w:r>
      <w:r w:rsidRPr="00395221">
        <w:rPr>
          <w:rFonts w:ascii="Times New Roman" w:hAnsi="Times New Roman"/>
          <w:sz w:val="28"/>
          <w:szCs w:val="28"/>
        </w:rPr>
        <w:t>]</w:t>
      </w:r>
      <w:r w:rsidRPr="00395221">
        <w:rPr>
          <w:rFonts w:ascii="Times New Roman" w:hAnsi="Times New Roman"/>
          <w:sz w:val="28"/>
          <w:szCs w:val="28"/>
          <w:lang w:val="uk-UA"/>
        </w:rPr>
        <w:t>. Фребелівський інститут був вищим жіночим навчальним педагогічним закладом і здійснював підготовку «дитячих садівниць» для дошкільних закладів. У Харкові, Києві та Одесі протягом 1907–1917 років працювали платні Фребелівські курси для підготовки виховательок [3,</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541]. Протягом 1904–1909 років у Харкові функціонували короткотермінові курси з дошкільного виховання. Ці установи готували працівників виключно для міських російськомовних дошкільних закладів, перевага у яких надавалась впровадженню виховних систем, за</w:t>
      </w:r>
      <w:r w:rsidR="00CF4C18">
        <w:rPr>
          <w:rFonts w:ascii="Times New Roman" w:hAnsi="Times New Roman"/>
          <w:sz w:val="28"/>
          <w:szCs w:val="28"/>
          <w:lang w:val="uk-UA"/>
        </w:rPr>
        <w:t>пропонованих Ф. Фребелем та  М. </w:t>
      </w:r>
      <w:r w:rsidRPr="00395221">
        <w:rPr>
          <w:rFonts w:ascii="Times New Roman" w:hAnsi="Times New Roman"/>
          <w:sz w:val="28"/>
          <w:szCs w:val="28"/>
          <w:lang w:val="uk-UA"/>
        </w:rPr>
        <w:t>Монтесорі.</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У квітні 1917 року при Фребелівському педагогічному інституті були організовані курси з підготовки фахівців для роботи в російських і єврейських яслах та садках. Восени 1917 року у ньому було відкрито українське відділення, яке очолила С. Русова – ініціатор його організації. Серед заходів, спрямованих на забезпечення підготовки національних педагогічних кадрів, у цей період важливе місце посідали спеціальні курси, відкриті </w:t>
      </w:r>
      <w:r w:rsidR="00CF4C18">
        <w:rPr>
          <w:rFonts w:ascii="Times New Roman" w:hAnsi="Times New Roman"/>
          <w:sz w:val="28"/>
          <w:szCs w:val="28"/>
          <w:lang w:val="uk-UA"/>
        </w:rPr>
        <w:br/>
      </w:r>
      <w:r w:rsidRPr="00395221">
        <w:rPr>
          <w:rFonts w:ascii="Times New Roman" w:hAnsi="Times New Roman"/>
          <w:sz w:val="28"/>
          <w:szCs w:val="28"/>
          <w:lang w:val="uk-UA"/>
        </w:rPr>
        <w:t>у квітні–травні 1918 року [5,</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87]. На випускників курсів (50 осіб) покладались великі надії у справі організації перших українських національних садків. До програми навчання, окрім традиційних тем, які знайомили слухачів з основами теорії і методики дошкільного виховання та з віковими особливостями дітей дошкільного віку, увійшла й тема «Українознавство»</w:t>
      </w:r>
      <w:r w:rsidRPr="00395221">
        <w:rPr>
          <w:rFonts w:ascii="Times New Roman" w:hAnsi="Times New Roman"/>
          <w:sz w:val="28"/>
          <w:szCs w:val="28"/>
        </w:rPr>
        <w:t xml:space="preserve"> [</w:t>
      </w:r>
      <w:r w:rsidRPr="00395221">
        <w:rPr>
          <w:rFonts w:ascii="Times New Roman" w:hAnsi="Times New Roman"/>
          <w:sz w:val="28"/>
          <w:szCs w:val="28"/>
          <w:lang w:val="uk-UA"/>
        </w:rPr>
        <w:t>5,</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25</w:t>
      </w:r>
      <w:r w:rsidRPr="00395221">
        <w:rPr>
          <w:rFonts w:ascii="Times New Roman" w:hAnsi="Times New Roman"/>
          <w:sz w:val="28"/>
          <w:szCs w:val="28"/>
        </w:rPr>
        <w:t>]</w:t>
      </w:r>
      <w:r w:rsidRPr="00395221">
        <w:rPr>
          <w:rFonts w:ascii="Times New Roman" w:hAnsi="Times New Roman"/>
          <w:sz w:val="28"/>
          <w:szCs w:val="28"/>
          <w:lang w:val="uk-UA"/>
        </w:rPr>
        <w:t>. Заняття на курсах проводили відомі фахівці з дошкільного виховання С. Русова, О.</w:t>
      </w:r>
      <w:r w:rsidR="00CF4C18">
        <w:rPr>
          <w:rFonts w:ascii="Times New Roman" w:hAnsi="Times New Roman"/>
          <w:sz w:val="28"/>
          <w:szCs w:val="28"/>
          <w:lang w:val="uk-UA"/>
        </w:rPr>
        <w:t> </w:t>
      </w:r>
      <w:r w:rsidR="003A36E8">
        <w:rPr>
          <w:rFonts w:ascii="Times New Roman" w:hAnsi="Times New Roman"/>
          <w:sz w:val="28"/>
          <w:szCs w:val="28"/>
          <w:lang w:val="uk-UA"/>
        </w:rPr>
        <w:t>Толмачевська О. Іконнікова, В. </w:t>
      </w:r>
      <w:r w:rsidRPr="00395221">
        <w:rPr>
          <w:rFonts w:ascii="Times New Roman" w:hAnsi="Times New Roman"/>
          <w:sz w:val="28"/>
          <w:szCs w:val="28"/>
          <w:lang w:val="uk-UA"/>
        </w:rPr>
        <w:t xml:space="preserve">Зіньковецька. У Києві також функціонували окремі курси з підготовки дошкільних працівників для єврейських </w:t>
      </w:r>
      <w:r w:rsidR="00CF4C18">
        <w:rPr>
          <w:rFonts w:ascii="Times New Roman" w:hAnsi="Times New Roman"/>
          <w:sz w:val="28"/>
          <w:szCs w:val="28"/>
          <w:lang w:val="uk-UA"/>
        </w:rPr>
        <w:br/>
      </w:r>
      <w:r w:rsidRPr="00395221">
        <w:rPr>
          <w:rFonts w:ascii="Times New Roman" w:hAnsi="Times New Roman"/>
          <w:sz w:val="28"/>
          <w:szCs w:val="28"/>
          <w:lang w:val="uk-UA"/>
        </w:rPr>
        <w:t>садків [5,</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26].</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Дошкільні заклади в Україні керувалися теорією, яка дістала назву «вільного виховання». ЇЇ гаслом було: «Живемо для наших дітей!». Обов</w:t>
      </w:r>
      <w:r w:rsidR="00024959">
        <w:rPr>
          <w:rFonts w:ascii="Times New Roman" w:hAnsi="Times New Roman"/>
          <w:sz w:val="28"/>
          <w:szCs w:val="28"/>
          <w:lang w:val="uk-UA"/>
        </w:rPr>
        <w:t>’</w:t>
      </w:r>
      <w:r w:rsidRPr="00395221">
        <w:rPr>
          <w:rFonts w:ascii="Times New Roman" w:hAnsi="Times New Roman"/>
          <w:sz w:val="28"/>
          <w:szCs w:val="28"/>
          <w:lang w:val="uk-UA"/>
        </w:rPr>
        <w:t xml:space="preserve">язкової виховної та навчальної програми не було, тому що вихователі не мали права обмежувати ініціативу й бажання дітей. Основним і найважливішим заняттям дітей у дошкільному закладі вважалась змістовна гра під </w:t>
      </w:r>
      <w:r w:rsidRPr="00395221">
        <w:rPr>
          <w:rFonts w:ascii="Times New Roman" w:hAnsi="Times New Roman"/>
          <w:sz w:val="28"/>
          <w:szCs w:val="28"/>
          <w:lang w:val="uk-UA"/>
        </w:rPr>
        <w:lastRenderedPageBreak/>
        <w:t>керівництвом педагога. Таке ставлення до виховного процесу можна визначити висловом С. Русової: «Для дітей гра є серйозною справою, а зовсім не пустощами. Бавлячись, дитина серйозно працює і, працюючи, вона бавиться» [5,</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46]. У таких садках існувал</w:t>
      </w:r>
      <w:r w:rsidR="003A36E8">
        <w:rPr>
          <w:rFonts w:ascii="Times New Roman" w:hAnsi="Times New Roman"/>
          <w:sz w:val="28"/>
          <w:szCs w:val="28"/>
          <w:lang w:val="uk-UA"/>
        </w:rPr>
        <w:t>о тісна співпраця між педагогом-</w:t>
      </w:r>
      <w:r w:rsidRPr="00395221">
        <w:rPr>
          <w:rFonts w:ascii="Times New Roman" w:hAnsi="Times New Roman"/>
          <w:sz w:val="28"/>
          <w:szCs w:val="28"/>
          <w:lang w:val="uk-UA"/>
        </w:rPr>
        <w:t xml:space="preserve">вихователем і родиною дитини. </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Основним завданням дошкільного закладу, згідно з теорією «вільного виховання», вважалось навчити дитину свідомо володіти тими почуттями, які вона має від природи, і вивчати все те, що її оточує. Загальною метою дошкільного виховання вважалось навчати дитину жити вільно, змістовно й красиво і, наскільки вона спроможна, самостійно</w:t>
      </w:r>
      <w:r w:rsidRPr="00395221">
        <w:rPr>
          <w:rFonts w:ascii="Times New Roman" w:hAnsi="Times New Roman"/>
          <w:sz w:val="28"/>
          <w:szCs w:val="28"/>
        </w:rPr>
        <w:t xml:space="preserve"> [</w:t>
      </w:r>
      <w:r w:rsidRPr="00395221">
        <w:rPr>
          <w:rFonts w:ascii="Times New Roman" w:hAnsi="Times New Roman"/>
          <w:sz w:val="28"/>
          <w:szCs w:val="28"/>
          <w:lang w:val="uk-UA"/>
        </w:rPr>
        <w:t>6,</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52</w:t>
      </w:r>
      <w:r w:rsidRPr="00395221">
        <w:rPr>
          <w:rFonts w:ascii="Times New Roman" w:hAnsi="Times New Roman"/>
          <w:sz w:val="28"/>
          <w:szCs w:val="28"/>
        </w:rPr>
        <w:t>]</w:t>
      </w:r>
      <w:r w:rsidRPr="00395221">
        <w:rPr>
          <w:rFonts w:ascii="Times New Roman" w:hAnsi="Times New Roman"/>
          <w:sz w:val="28"/>
          <w:szCs w:val="28"/>
          <w:lang w:val="uk-UA"/>
        </w:rPr>
        <w:t xml:space="preserve">. Головним завданням педагога було уважно стежити за дітьми під час індивідуальної гри для того, щоб виявити їхні здібності та нахили, а потім використовувати спостереження для формування у дітей навичок спілкування і праці. </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До переліку бажаних занять з дітьми входили малювання, ліплення й інша ручна праця, прослуховув</w:t>
      </w:r>
      <w:r w:rsidR="003A36E8">
        <w:rPr>
          <w:rFonts w:ascii="Times New Roman" w:hAnsi="Times New Roman"/>
          <w:sz w:val="28"/>
          <w:szCs w:val="28"/>
          <w:lang w:val="uk-UA"/>
        </w:rPr>
        <w:t>ання музики; для розвитку мови –</w:t>
      </w:r>
      <w:r w:rsidRPr="00395221">
        <w:rPr>
          <w:rFonts w:ascii="Times New Roman" w:hAnsi="Times New Roman"/>
          <w:sz w:val="28"/>
          <w:szCs w:val="28"/>
          <w:lang w:val="uk-UA"/>
        </w:rPr>
        <w:t xml:space="preserve"> співи, вільна розповідь; для розвитку психомоторного апарату – гра з кубиками, ритміка; для формування у</w:t>
      </w:r>
      <w:r w:rsidR="003A36E8">
        <w:rPr>
          <w:rFonts w:ascii="Times New Roman" w:hAnsi="Times New Roman"/>
          <w:sz w:val="28"/>
          <w:szCs w:val="28"/>
          <w:lang w:val="uk-UA"/>
        </w:rPr>
        <w:t>мінь до зовнішніх спостережень –</w:t>
      </w:r>
      <w:r w:rsidRPr="00395221">
        <w:rPr>
          <w:rFonts w:ascii="Times New Roman" w:hAnsi="Times New Roman"/>
          <w:sz w:val="28"/>
          <w:szCs w:val="28"/>
          <w:lang w:val="uk-UA"/>
        </w:rPr>
        <w:t xml:space="preserve"> екскурсії, догляд за тваринами та рослинами. Під час занять з дітьми вихователі використовували переважно українські фольклорні та літературні твори. Для цього використовували твори для дітей І. Франка, Л. Українки, П. Мирного, а також народні пісні для дітей у обробці М.</w:t>
      </w:r>
      <w:r w:rsidR="003A36E8">
        <w:rPr>
          <w:rFonts w:ascii="Times New Roman" w:hAnsi="Times New Roman"/>
          <w:sz w:val="28"/>
          <w:szCs w:val="28"/>
          <w:lang w:val="uk-UA"/>
        </w:rPr>
        <w:t> </w:t>
      </w:r>
      <w:r w:rsidRPr="00395221">
        <w:rPr>
          <w:rFonts w:ascii="Times New Roman" w:hAnsi="Times New Roman"/>
          <w:sz w:val="28"/>
          <w:szCs w:val="28"/>
          <w:lang w:val="uk-UA"/>
        </w:rPr>
        <w:t xml:space="preserve">Лисенка </w:t>
      </w:r>
      <w:r w:rsidRPr="00395221">
        <w:rPr>
          <w:rFonts w:ascii="Times New Roman" w:hAnsi="Times New Roman"/>
          <w:sz w:val="28"/>
          <w:szCs w:val="28"/>
        </w:rPr>
        <w:t>[</w:t>
      </w:r>
      <w:r w:rsidRPr="00395221">
        <w:rPr>
          <w:rFonts w:ascii="Times New Roman" w:hAnsi="Times New Roman"/>
          <w:sz w:val="28"/>
          <w:szCs w:val="28"/>
          <w:lang w:val="uk-UA"/>
        </w:rPr>
        <w:t>6,</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37</w:t>
      </w:r>
      <w:r w:rsidRPr="00395221">
        <w:rPr>
          <w:rFonts w:ascii="Times New Roman" w:hAnsi="Times New Roman"/>
          <w:sz w:val="28"/>
          <w:szCs w:val="28"/>
        </w:rPr>
        <w:t>]</w:t>
      </w:r>
      <w:r w:rsidRPr="00395221">
        <w:rPr>
          <w:rFonts w:ascii="Times New Roman" w:hAnsi="Times New Roman"/>
          <w:sz w:val="28"/>
          <w:szCs w:val="28"/>
          <w:lang w:val="uk-UA"/>
        </w:rPr>
        <w:t>.</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З перемогою радянської влади питання дошкільного виховання посіло своє місце у загальній системі розвитку освіти, яку почали впроваджувати більшовики спочатку у промислових регіонах у 1919 році, а потім і на усій території УСРР. Згідно з партійною програмою та рішеннями радянського уряду, виховання дітей, починаючи з наймолодшого віку, повинно було стати повністю прерогативою суспільних органів виховання. В Україні прихил</w:t>
      </w:r>
      <w:r w:rsidR="003A36E8">
        <w:rPr>
          <w:rFonts w:ascii="Times New Roman" w:hAnsi="Times New Roman"/>
          <w:sz w:val="28"/>
          <w:szCs w:val="28"/>
          <w:lang w:val="uk-UA"/>
        </w:rPr>
        <w:t>ьником нової педагогіки став Г. </w:t>
      </w:r>
      <w:r w:rsidRPr="00395221">
        <w:rPr>
          <w:rFonts w:ascii="Times New Roman" w:hAnsi="Times New Roman"/>
          <w:sz w:val="28"/>
          <w:szCs w:val="28"/>
          <w:lang w:val="uk-UA"/>
        </w:rPr>
        <w:t>Гринько – нарком народної освіти УСРР. Під його керівництвом була розроблена концепція радянської системи освіти та виховання підростаючого покоління в УСРР. Згідно з нею, сім</w:t>
      </w:r>
      <w:r w:rsidR="00024959">
        <w:rPr>
          <w:rFonts w:ascii="Times New Roman" w:hAnsi="Times New Roman"/>
          <w:sz w:val="28"/>
          <w:szCs w:val="28"/>
          <w:lang w:val="uk-UA"/>
        </w:rPr>
        <w:t>’</w:t>
      </w:r>
      <w:r w:rsidRPr="00395221">
        <w:rPr>
          <w:rFonts w:ascii="Times New Roman" w:hAnsi="Times New Roman"/>
          <w:sz w:val="28"/>
          <w:szCs w:val="28"/>
          <w:lang w:val="uk-UA"/>
        </w:rPr>
        <w:t>я не могла бути центром виховного процесу, оскільки він вважав, що в Україні відбувалася деградація традиційних сімейних основ і виховання дітей відбувалося під впливом вулиці [7]. «Влаштовуючи дитячі садки для широких пролетарських мас, необхідно пам</w:t>
      </w:r>
      <w:r w:rsidR="00024959">
        <w:rPr>
          <w:rFonts w:ascii="Times New Roman" w:hAnsi="Times New Roman"/>
          <w:sz w:val="28"/>
          <w:szCs w:val="28"/>
          <w:lang w:val="uk-UA"/>
        </w:rPr>
        <w:t>’</w:t>
      </w:r>
      <w:r w:rsidRPr="00395221">
        <w:rPr>
          <w:rFonts w:ascii="Times New Roman" w:hAnsi="Times New Roman"/>
          <w:sz w:val="28"/>
          <w:szCs w:val="28"/>
          <w:lang w:val="uk-UA"/>
        </w:rPr>
        <w:t>ятати, що ця установа мусить замінити дітям родину і виховати достойних громадян соціалістичного суспільства» – підкреслювалось у першій інструкції НКО УСРР у 1920 році щодо їхньої організації [8,</w:t>
      </w:r>
      <w:r w:rsidR="003A36E8">
        <w:rPr>
          <w:rFonts w:ascii="Times New Roman" w:hAnsi="Times New Roman"/>
          <w:sz w:val="28"/>
          <w:szCs w:val="28"/>
          <w:lang w:val="uk-UA"/>
        </w:rPr>
        <w:t xml:space="preserve"> </w:t>
      </w:r>
      <w:r w:rsidRPr="00395221">
        <w:rPr>
          <w:rFonts w:ascii="Times New Roman" w:hAnsi="Times New Roman"/>
          <w:sz w:val="28"/>
          <w:szCs w:val="28"/>
          <w:lang w:val="uk-UA"/>
        </w:rPr>
        <w:t>с.</w:t>
      </w:r>
      <w:r w:rsidR="003A36E8">
        <w:rPr>
          <w:rFonts w:ascii="Times New Roman" w:hAnsi="Times New Roman"/>
          <w:sz w:val="28"/>
          <w:szCs w:val="28"/>
          <w:lang w:val="uk-UA"/>
        </w:rPr>
        <w:t xml:space="preserve"> </w:t>
      </w:r>
      <w:r w:rsidRPr="00395221">
        <w:rPr>
          <w:rFonts w:ascii="Times New Roman" w:hAnsi="Times New Roman"/>
          <w:sz w:val="28"/>
          <w:szCs w:val="28"/>
          <w:lang w:val="uk-UA"/>
        </w:rPr>
        <w:t>62].</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Керівництво дитячими садками в Україні у 20-ті роки здійснювали дошкільні підвідділи (секції</w:t>
      </w:r>
      <w:r w:rsidR="005B1810">
        <w:rPr>
          <w:rFonts w:ascii="Times New Roman" w:hAnsi="Times New Roman"/>
          <w:sz w:val="28"/>
          <w:szCs w:val="28"/>
          <w:lang w:val="uk-UA"/>
        </w:rPr>
        <w:t>) відділу Соціального виховання</w:t>
      </w:r>
      <w:r w:rsidRPr="00395221">
        <w:rPr>
          <w:rFonts w:ascii="Times New Roman" w:hAnsi="Times New Roman"/>
          <w:sz w:val="28"/>
          <w:szCs w:val="28"/>
          <w:lang w:val="uk-UA"/>
        </w:rPr>
        <w:t xml:space="preserve"> Народного комісаріату освіти. Без дозволу цих установ неможливо було відкрити новий дитячий садок. За джерелами фінансування вони поділялись на чотири категорії: утримувались за рахунок державного бюджету; місцевого бюджету; на кошти профспілкових і громадськ</w:t>
      </w:r>
      <w:r w:rsidR="003A36E8">
        <w:rPr>
          <w:rFonts w:ascii="Times New Roman" w:hAnsi="Times New Roman"/>
          <w:sz w:val="28"/>
          <w:szCs w:val="28"/>
          <w:lang w:val="uk-UA"/>
        </w:rPr>
        <w:t>их організацій; коштом батьків –</w:t>
      </w:r>
      <w:r w:rsidRPr="00395221">
        <w:rPr>
          <w:rFonts w:ascii="Times New Roman" w:hAnsi="Times New Roman"/>
          <w:sz w:val="28"/>
          <w:szCs w:val="28"/>
          <w:lang w:val="uk-UA"/>
        </w:rPr>
        <w:t xml:space="preserve"> обов</w:t>
      </w:r>
      <w:r w:rsidR="00024959">
        <w:rPr>
          <w:rFonts w:ascii="Times New Roman" w:hAnsi="Times New Roman"/>
          <w:sz w:val="28"/>
          <w:szCs w:val="28"/>
          <w:lang w:val="uk-UA"/>
        </w:rPr>
        <w:t>’</w:t>
      </w:r>
      <w:r w:rsidRPr="00395221">
        <w:rPr>
          <w:rFonts w:ascii="Times New Roman" w:hAnsi="Times New Roman"/>
          <w:sz w:val="28"/>
          <w:szCs w:val="28"/>
          <w:lang w:val="uk-UA"/>
        </w:rPr>
        <w:t>язково з дозволу НКО УСРР [9].</w:t>
      </w:r>
    </w:p>
    <w:p w:rsidR="00E77199" w:rsidRPr="00395221" w:rsidRDefault="003A36E8" w:rsidP="006A135C">
      <w:pPr>
        <w:spacing w:after="0" w:line="240" w:lineRule="auto"/>
        <w:ind w:right="-1" w:firstLine="709"/>
        <w:jc w:val="both"/>
        <w:rPr>
          <w:rFonts w:ascii="Times New Roman" w:hAnsi="Times New Roman"/>
          <w:sz w:val="28"/>
          <w:szCs w:val="28"/>
          <w:lang w:val="uk-UA"/>
        </w:rPr>
      </w:pPr>
      <w:r>
        <w:rPr>
          <w:rFonts w:ascii="Times New Roman" w:hAnsi="Times New Roman"/>
          <w:sz w:val="28"/>
          <w:szCs w:val="28"/>
          <w:lang w:val="uk-UA"/>
        </w:rPr>
        <w:lastRenderedPageBreak/>
        <w:t>У радянській Україні 1919–</w:t>
      </w:r>
      <w:r w:rsidR="00E77199" w:rsidRPr="00395221">
        <w:rPr>
          <w:rFonts w:ascii="Times New Roman" w:hAnsi="Times New Roman"/>
          <w:sz w:val="28"/>
          <w:szCs w:val="28"/>
          <w:lang w:val="uk-UA"/>
        </w:rPr>
        <w:t>1921 роки були часом бурхливого розвитку і диференціації мережі дошкільних закладів. Економічна та демографічна катастрофи в Україні пі</w:t>
      </w:r>
      <w:r>
        <w:rPr>
          <w:rFonts w:ascii="Times New Roman" w:hAnsi="Times New Roman"/>
          <w:sz w:val="28"/>
          <w:szCs w:val="28"/>
          <w:lang w:val="uk-UA"/>
        </w:rPr>
        <w:t>сля Першої світової війни (1914–</w:t>
      </w:r>
      <w:r w:rsidR="00E77199" w:rsidRPr="00395221">
        <w:rPr>
          <w:rFonts w:ascii="Times New Roman" w:hAnsi="Times New Roman"/>
          <w:sz w:val="28"/>
          <w:szCs w:val="28"/>
          <w:lang w:val="uk-UA"/>
        </w:rPr>
        <w:t xml:space="preserve">1918) та революційних </w:t>
      </w:r>
      <w:r>
        <w:rPr>
          <w:rFonts w:ascii="Times New Roman" w:hAnsi="Times New Roman"/>
          <w:sz w:val="28"/>
          <w:szCs w:val="28"/>
          <w:lang w:val="uk-UA"/>
        </w:rPr>
        <w:t>перетворень (1917–</w:t>
      </w:r>
      <w:r w:rsidR="00E77199" w:rsidRPr="00395221">
        <w:rPr>
          <w:rFonts w:ascii="Times New Roman" w:hAnsi="Times New Roman"/>
          <w:sz w:val="28"/>
          <w:szCs w:val="28"/>
          <w:lang w:val="uk-UA"/>
        </w:rPr>
        <w:t>1921 ) призвели до того, що понад мільйон дітей залишились без батьків і, фактично, були приречені на голодну смерть. Держава змушена була взяти на себе вирішення питань по забезпеченню харчуванням та вихованням знедолених дітей. Значну роль у цей час відіграла створена РНК УСРР у 1919 році «Рада захисту дітей». У червні 1920 року НКО УСРР прийняв постанову «Про організацію денних дитячи</w:t>
      </w:r>
      <w:r>
        <w:rPr>
          <w:rFonts w:ascii="Times New Roman" w:hAnsi="Times New Roman"/>
          <w:sz w:val="28"/>
          <w:szCs w:val="28"/>
          <w:lang w:val="uk-UA"/>
        </w:rPr>
        <w:t>х будинків». У липні 1920 року –</w:t>
      </w:r>
      <w:r w:rsidR="00E77199" w:rsidRPr="00395221">
        <w:rPr>
          <w:rFonts w:ascii="Times New Roman" w:hAnsi="Times New Roman"/>
          <w:sz w:val="28"/>
          <w:szCs w:val="28"/>
          <w:lang w:val="uk-UA"/>
        </w:rPr>
        <w:t xml:space="preserve"> Декларацію «Про соціальне виховання дітей», у вересні 1920 року РНК УСРР затвердила «Схему народної освіти в УСРР», у травні 1921 року НКО прийняв до реалізації «Систему соціального виховання дітей в УСРР» [10]. Таким чином, була започаткована законодавча база суспільного дошкільного виховання радянської України. </w:t>
      </w:r>
    </w:p>
    <w:p w:rsidR="00E77199" w:rsidRPr="00395221" w:rsidRDefault="00E77199"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У 1919–1921 роки методика виховання у дошкільних закладах базувалась на загальноєвропейській педагогічній традиції і передбачала виховання у дитини творчих здібностей з урахуванням особистих нахилів. У цей період методика виховання у дошкільних закладах ще не залежала у повному обсязі від політичного курсу партійно-державного керівництва УСРР.</w:t>
      </w:r>
    </w:p>
    <w:p w:rsidR="00E77199" w:rsidRPr="00395221" w:rsidRDefault="00E77199" w:rsidP="006A135C">
      <w:pPr>
        <w:spacing w:after="0" w:line="240" w:lineRule="auto"/>
        <w:ind w:right="-1" w:firstLine="709"/>
        <w:jc w:val="both"/>
        <w:rPr>
          <w:rFonts w:ascii="Times New Roman" w:hAnsi="Times New Roman"/>
          <w:sz w:val="28"/>
          <w:szCs w:val="28"/>
          <w:lang w:val="uk-UA"/>
        </w:rPr>
      </w:pPr>
    </w:p>
    <w:p w:rsidR="00E77199" w:rsidRPr="00395221" w:rsidRDefault="00E77199" w:rsidP="00F41D39">
      <w:pPr>
        <w:tabs>
          <w:tab w:val="left" w:pos="1134"/>
        </w:tabs>
        <w:spacing w:after="0" w:line="240" w:lineRule="auto"/>
        <w:ind w:right="-1" w:firstLine="709"/>
        <w:jc w:val="center"/>
        <w:rPr>
          <w:rFonts w:ascii="Times New Roman" w:hAnsi="Times New Roman"/>
          <w:b/>
          <w:sz w:val="28"/>
          <w:szCs w:val="28"/>
          <w:lang w:val="uk-UA"/>
        </w:rPr>
      </w:pPr>
      <w:r w:rsidRPr="00395221">
        <w:rPr>
          <w:rFonts w:ascii="Times New Roman" w:hAnsi="Times New Roman"/>
          <w:b/>
          <w:sz w:val="28"/>
          <w:szCs w:val="28"/>
          <w:lang w:val="uk-UA"/>
        </w:rPr>
        <w:t>Література</w:t>
      </w:r>
    </w:p>
    <w:p w:rsidR="005B1810" w:rsidRP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Улюкаєва І. Історія суспільного дошкільного вихова</w:t>
      </w:r>
      <w:r w:rsidR="003A36E8" w:rsidRPr="00F41D39">
        <w:rPr>
          <w:rFonts w:ascii="Times New Roman" w:hAnsi="Times New Roman"/>
          <w:sz w:val="28"/>
          <w:szCs w:val="28"/>
          <w:lang w:val="uk-UA"/>
        </w:rPr>
        <w:t>ння в Україні (1919–1940 рр.). К.: Просвіта, 2003.</w:t>
      </w:r>
      <w:r w:rsidRPr="00F41D39">
        <w:rPr>
          <w:rFonts w:ascii="Times New Roman" w:hAnsi="Times New Roman"/>
          <w:sz w:val="28"/>
          <w:szCs w:val="28"/>
          <w:lang w:val="uk-UA"/>
        </w:rPr>
        <w:t xml:space="preserve"> 76 с.</w:t>
      </w:r>
    </w:p>
    <w:p w:rsidR="00E77199" w:rsidRP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 xml:space="preserve">Організаційні поради в справі позашкільної і дошкільної освіти /Під ред. </w:t>
      </w:r>
      <w:r w:rsidR="003A36E8" w:rsidRPr="00F41D39">
        <w:rPr>
          <w:rFonts w:ascii="Times New Roman" w:hAnsi="Times New Roman"/>
          <w:sz w:val="28"/>
          <w:szCs w:val="28"/>
          <w:lang w:val="uk-UA"/>
        </w:rPr>
        <w:t>С. Русової. К., 1918.</w:t>
      </w:r>
      <w:r w:rsidRPr="00F41D39">
        <w:rPr>
          <w:rFonts w:ascii="Times New Roman" w:hAnsi="Times New Roman"/>
          <w:sz w:val="28"/>
          <w:szCs w:val="28"/>
          <w:lang w:val="uk-UA"/>
        </w:rPr>
        <w:t xml:space="preserve"> 19 с.</w:t>
      </w:r>
    </w:p>
    <w:p w:rsidR="00E77199" w:rsidRPr="00F41D39" w:rsidRDefault="003A36E8"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Русова С. Мемуари. Щоденник. К.: Поліграфкнига, 2004.</w:t>
      </w:r>
      <w:r w:rsidR="00E77199" w:rsidRPr="00F41D39">
        <w:rPr>
          <w:rFonts w:ascii="Times New Roman" w:hAnsi="Times New Roman"/>
          <w:sz w:val="28"/>
          <w:szCs w:val="28"/>
          <w:lang w:val="uk-UA"/>
        </w:rPr>
        <w:t xml:space="preserve"> 544 с.</w:t>
      </w:r>
    </w:p>
    <w:p w:rsid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 xml:space="preserve">Попиченко С. Розвиток теорії і практики дошкільного виховання в Україні (кінець </w:t>
      </w:r>
      <w:r w:rsidRPr="00F41D39">
        <w:rPr>
          <w:rFonts w:ascii="Times New Roman" w:hAnsi="Times New Roman"/>
          <w:sz w:val="28"/>
          <w:szCs w:val="28"/>
          <w:lang w:val="en-US"/>
        </w:rPr>
        <w:t>XIX</w:t>
      </w:r>
      <w:r w:rsidR="003A36E8" w:rsidRPr="00F41D39">
        <w:rPr>
          <w:rFonts w:ascii="Times New Roman" w:hAnsi="Times New Roman"/>
          <w:sz w:val="28"/>
          <w:szCs w:val="28"/>
          <w:lang w:val="uk-UA"/>
        </w:rPr>
        <w:t xml:space="preserve"> – </w:t>
      </w:r>
      <w:r w:rsidRPr="00F41D39">
        <w:rPr>
          <w:rFonts w:ascii="Times New Roman" w:hAnsi="Times New Roman"/>
          <w:sz w:val="28"/>
          <w:szCs w:val="28"/>
          <w:lang w:val="uk-UA"/>
        </w:rPr>
        <w:t xml:space="preserve">початок </w:t>
      </w:r>
      <w:r w:rsidRPr="00F41D39">
        <w:rPr>
          <w:rFonts w:ascii="Times New Roman" w:hAnsi="Times New Roman"/>
          <w:sz w:val="28"/>
          <w:szCs w:val="28"/>
          <w:lang w:val="en-US"/>
        </w:rPr>
        <w:t>XX</w:t>
      </w:r>
      <w:r w:rsidR="003A36E8" w:rsidRPr="00F41D39">
        <w:rPr>
          <w:rFonts w:ascii="Times New Roman" w:hAnsi="Times New Roman"/>
          <w:sz w:val="28"/>
          <w:szCs w:val="28"/>
          <w:lang w:val="uk-UA"/>
        </w:rPr>
        <w:t xml:space="preserve"> ст.). К.: Просвіта, 2001.</w:t>
      </w:r>
      <w:r w:rsidRPr="00F41D39">
        <w:rPr>
          <w:rFonts w:ascii="Times New Roman" w:hAnsi="Times New Roman"/>
          <w:sz w:val="28"/>
          <w:szCs w:val="28"/>
          <w:lang w:val="uk-UA"/>
        </w:rPr>
        <w:t xml:space="preserve"> 154 с.</w:t>
      </w:r>
    </w:p>
    <w:p w:rsidR="00F41D39" w:rsidRDefault="003A36E8"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Русова С. Дошкільне виховання. К.: Б.в., 1919.</w:t>
      </w:r>
      <w:r w:rsidR="00E77199" w:rsidRPr="00F41D39">
        <w:rPr>
          <w:rFonts w:ascii="Times New Roman" w:hAnsi="Times New Roman"/>
          <w:sz w:val="28"/>
          <w:szCs w:val="28"/>
          <w:lang w:val="uk-UA"/>
        </w:rPr>
        <w:t xml:space="preserve"> 84 с.</w:t>
      </w:r>
    </w:p>
    <w:p w:rsid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 xml:space="preserve">Чередниченко В. Дитяча хата. Порадник організації й керування </w:t>
      </w:r>
      <w:r w:rsidR="003A36E8" w:rsidRPr="00F41D39">
        <w:rPr>
          <w:rFonts w:ascii="Times New Roman" w:hAnsi="Times New Roman"/>
          <w:sz w:val="28"/>
          <w:szCs w:val="28"/>
          <w:lang w:val="uk-UA"/>
        </w:rPr>
        <w:t>установами дитячого виховання. Харків–Полтава: ДВУ, 1921.</w:t>
      </w:r>
      <w:r w:rsidRPr="00F41D39">
        <w:rPr>
          <w:rFonts w:ascii="Times New Roman" w:hAnsi="Times New Roman"/>
          <w:sz w:val="28"/>
          <w:szCs w:val="28"/>
          <w:lang w:val="uk-UA"/>
        </w:rPr>
        <w:t xml:space="preserve"> 69 с.</w:t>
      </w:r>
    </w:p>
    <w:p w:rsid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Гринько Г. Очередные задачи советского строит</w:t>
      </w:r>
      <w:r w:rsidR="003A36E8" w:rsidRPr="00F41D39">
        <w:rPr>
          <w:rFonts w:ascii="Times New Roman" w:hAnsi="Times New Roman"/>
          <w:sz w:val="28"/>
          <w:szCs w:val="28"/>
          <w:lang w:val="uk-UA"/>
        </w:rPr>
        <w:t>ельства в области просвещения.</w:t>
      </w:r>
      <w:r w:rsidRPr="00F41D39">
        <w:rPr>
          <w:rFonts w:ascii="Times New Roman" w:hAnsi="Times New Roman"/>
          <w:sz w:val="28"/>
          <w:szCs w:val="28"/>
          <w:lang w:val="uk-UA"/>
        </w:rPr>
        <w:t xml:space="preserve"> </w:t>
      </w:r>
      <w:r w:rsidR="003A36E8" w:rsidRPr="00F41D39">
        <w:rPr>
          <w:rFonts w:ascii="Times New Roman" w:hAnsi="Times New Roman"/>
          <w:sz w:val="28"/>
          <w:szCs w:val="28"/>
          <w:lang w:val="uk-UA"/>
        </w:rPr>
        <w:t>Харьков: Тип. Б. Бенгис, 1920.</w:t>
      </w:r>
      <w:r w:rsidRPr="00F41D39">
        <w:rPr>
          <w:rFonts w:ascii="Times New Roman" w:hAnsi="Times New Roman"/>
          <w:sz w:val="28"/>
          <w:szCs w:val="28"/>
          <w:lang w:val="uk-UA"/>
        </w:rPr>
        <w:t xml:space="preserve"> 126 с .</w:t>
      </w:r>
    </w:p>
    <w:p w:rsid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Інструкція про організацію і ведення дитячих с</w:t>
      </w:r>
      <w:r w:rsidR="003A36E8" w:rsidRPr="00F41D39">
        <w:rPr>
          <w:rFonts w:ascii="Times New Roman" w:hAnsi="Times New Roman"/>
          <w:sz w:val="28"/>
          <w:szCs w:val="28"/>
          <w:lang w:val="uk-UA"/>
        </w:rPr>
        <w:t xml:space="preserve">адків. </w:t>
      </w:r>
      <w:r w:rsidR="003A36E8" w:rsidRPr="00F41D39">
        <w:rPr>
          <w:rFonts w:ascii="Times New Roman" w:hAnsi="Times New Roman"/>
          <w:i/>
          <w:sz w:val="28"/>
          <w:szCs w:val="28"/>
          <w:lang w:val="uk-UA"/>
        </w:rPr>
        <w:t>Пролетарська освіта.</w:t>
      </w:r>
      <w:r w:rsidR="003A36E8" w:rsidRPr="00F41D39">
        <w:rPr>
          <w:rFonts w:ascii="Times New Roman" w:hAnsi="Times New Roman"/>
          <w:sz w:val="28"/>
          <w:szCs w:val="28"/>
          <w:lang w:val="uk-UA"/>
        </w:rPr>
        <w:t xml:space="preserve"> 1920. Ч. 2. </w:t>
      </w:r>
      <w:r w:rsidR="00DF5C88" w:rsidRPr="00F41D39">
        <w:rPr>
          <w:rFonts w:ascii="Times New Roman" w:hAnsi="Times New Roman"/>
          <w:sz w:val="28"/>
          <w:szCs w:val="28"/>
          <w:lang w:val="uk-UA"/>
        </w:rPr>
        <w:t>С. 62–</w:t>
      </w:r>
      <w:r w:rsidRPr="00F41D39">
        <w:rPr>
          <w:rFonts w:ascii="Times New Roman" w:hAnsi="Times New Roman"/>
          <w:sz w:val="28"/>
          <w:szCs w:val="28"/>
          <w:lang w:val="uk-UA"/>
        </w:rPr>
        <w:t>65.</w:t>
      </w:r>
    </w:p>
    <w:p w:rsid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Державний архів Харківської області. Фонд 203. Опис 1. Справа 160. Аркуш. 84.</w:t>
      </w:r>
    </w:p>
    <w:p w:rsidR="00E77199" w:rsidRPr="00F41D39" w:rsidRDefault="00E77199" w:rsidP="00F41D39">
      <w:pPr>
        <w:pStyle w:val="a7"/>
        <w:numPr>
          <w:ilvl w:val="0"/>
          <w:numId w:val="31"/>
        </w:numPr>
        <w:tabs>
          <w:tab w:val="left" w:pos="1134"/>
        </w:tabs>
        <w:spacing w:after="0" w:line="240" w:lineRule="auto"/>
        <w:ind w:left="0" w:right="-1" w:firstLine="709"/>
        <w:jc w:val="both"/>
        <w:rPr>
          <w:rFonts w:ascii="Times New Roman" w:hAnsi="Times New Roman"/>
          <w:sz w:val="28"/>
          <w:szCs w:val="28"/>
          <w:lang w:val="uk-UA"/>
        </w:rPr>
      </w:pPr>
      <w:r w:rsidRPr="00F41D39">
        <w:rPr>
          <w:rFonts w:ascii="Times New Roman" w:hAnsi="Times New Roman"/>
          <w:sz w:val="28"/>
          <w:szCs w:val="28"/>
          <w:lang w:val="uk-UA"/>
        </w:rPr>
        <w:t>Культурне будівництво в Українській РСР (1917</w:t>
      </w:r>
      <w:r w:rsidR="006A135C" w:rsidRPr="00F41D39">
        <w:rPr>
          <w:rFonts w:ascii="Times New Roman" w:hAnsi="Times New Roman"/>
          <w:sz w:val="28"/>
          <w:szCs w:val="28"/>
          <w:lang w:val="uk-UA"/>
        </w:rPr>
        <w:t>–</w:t>
      </w:r>
      <w:r w:rsidR="005B1810" w:rsidRPr="00F41D39">
        <w:rPr>
          <w:rFonts w:ascii="Times New Roman" w:hAnsi="Times New Roman"/>
          <w:sz w:val="28"/>
          <w:szCs w:val="28"/>
          <w:lang w:val="uk-UA"/>
        </w:rPr>
        <w:t>1941 рр.) // Зб. </w:t>
      </w:r>
      <w:r w:rsidR="003A36E8" w:rsidRPr="00F41D39">
        <w:rPr>
          <w:rFonts w:ascii="Times New Roman" w:hAnsi="Times New Roman"/>
          <w:sz w:val="28"/>
          <w:szCs w:val="28"/>
          <w:lang w:val="uk-UA"/>
        </w:rPr>
        <w:t>документів. Т.1. К.: ДПВ, 1969.</w:t>
      </w:r>
      <w:r w:rsidRPr="00F41D39">
        <w:rPr>
          <w:rFonts w:ascii="Times New Roman" w:hAnsi="Times New Roman"/>
          <w:sz w:val="28"/>
          <w:szCs w:val="28"/>
          <w:lang w:val="uk-UA"/>
        </w:rPr>
        <w:t xml:space="preserve"> 620 с.</w:t>
      </w:r>
    </w:p>
    <w:p w:rsidR="00E77199" w:rsidRPr="00395221" w:rsidRDefault="00E77199" w:rsidP="006A135C">
      <w:pPr>
        <w:spacing w:after="0"/>
        <w:ind w:right="-1" w:firstLine="709"/>
        <w:rPr>
          <w:rFonts w:ascii="Times New Roman" w:eastAsia="Times New Roman" w:hAnsi="Times New Roman" w:cs="Times New Roman"/>
          <w:b/>
          <w:bCs/>
          <w:sz w:val="28"/>
          <w:szCs w:val="28"/>
          <w:lang w:val="uk-UA" w:eastAsia="uk-UA"/>
        </w:rPr>
      </w:pPr>
      <w:r w:rsidRPr="00395221">
        <w:rPr>
          <w:rFonts w:ascii="Times New Roman" w:eastAsia="Times New Roman" w:hAnsi="Times New Roman" w:cs="Times New Roman"/>
          <w:b/>
          <w:bCs/>
          <w:sz w:val="28"/>
          <w:szCs w:val="28"/>
          <w:lang w:val="uk-UA" w:eastAsia="uk-UA"/>
        </w:rPr>
        <w:br w:type="page"/>
      </w:r>
    </w:p>
    <w:p w:rsidR="003A36E8" w:rsidRPr="00CF4C18" w:rsidRDefault="00E77199" w:rsidP="003A36E8">
      <w:pPr>
        <w:shd w:val="clear" w:color="auto" w:fill="FFFFFF"/>
        <w:spacing w:after="0" w:line="240" w:lineRule="auto"/>
        <w:ind w:right="-1"/>
        <w:rPr>
          <w:rFonts w:ascii="Times New Roman" w:eastAsia="Times New Roman" w:hAnsi="Times New Roman" w:cs="Times New Roman"/>
          <w:i/>
          <w:sz w:val="26"/>
          <w:szCs w:val="26"/>
          <w:lang w:val="uk-UA" w:eastAsia="uk-UA"/>
        </w:rPr>
      </w:pPr>
      <w:r w:rsidRPr="005B1810">
        <w:rPr>
          <w:rFonts w:ascii="Times New Roman" w:eastAsia="Times New Roman" w:hAnsi="Times New Roman" w:cs="Times New Roman"/>
          <w:b/>
          <w:bCs/>
          <w:sz w:val="26"/>
          <w:szCs w:val="26"/>
          <w:lang w:val="uk-UA" w:eastAsia="uk-UA"/>
        </w:rPr>
        <w:lastRenderedPageBreak/>
        <w:t>В. В. Деліман,</w:t>
      </w:r>
      <w:r w:rsidRPr="005B1810">
        <w:rPr>
          <w:rFonts w:ascii="Times New Roman" w:eastAsia="Times New Roman" w:hAnsi="Times New Roman" w:cs="Times New Roman"/>
          <w:sz w:val="26"/>
          <w:szCs w:val="26"/>
          <w:lang w:val="uk-UA" w:eastAsia="uk-UA"/>
        </w:rPr>
        <w:t xml:space="preserve"> студентка 3-го курсу спеціальності «Культурологія» </w:t>
      </w:r>
      <w:r w:rsidRPr="005B1810">
        <w:rPr>
          <w:rFonts w:ascii="Times New Roman" w:eastAsia="Times New Roman" w:hAnsi="Times New Roman" w:cs="Times New Roman"/>
          <w:i/>
          <w:sz w:val="26"/>
          <w:szCs w:val="26"/>
          <w:lang w:val="uk-UA" w:eastAsia="uk-UA"/>
        </w:rPr>
        <w:t>(МДУ, Маріуп</w:t>
      </w:r>
      <w:r w:rsidR="00CF4C18">
        <w:rPr>
          <w:rFonts w:ascii="Times New Roman" w:eastAsia="Times New Roman" w:hAnsi="Times New Roman" w:cs="Times New Roman"/>
          <w:i/>
          <w:sz w:val="26"/>
          <w:szCs w:val="26"/>
          <w:lang w:val="uk-UA" w:eastAsia="uk-UA"/>
        </w:rPr>
        <w:t>оль)</w:t>
      </w:r>
    </w:p>
    <w:p w:rsidR="00E77199" w:rsidRPr="00395221" w:rsidRDefault="00E77199" w:rsidP="006A135C">
      <w:pPr>
        <w:shd w:val="clear" w:color="auto" w:fill="FFFFFF"/>
        <w:spacing w:after="0" w:line="240" w:lineRule="auto"/>
        <w:ind w:right="-1" w:firstLine="709"/>
        <w:jc w:val="center"/>
        <w:rPr>
          <w:rFonts w:ascii="Times New Roman" w:eastAsia="Times New Roman" w:hAnsi="Times New Roman" w:cs="Times New Roman"/>
          <w:b/>
          <w:bCs/>
          <w:sz w:val="28"/>
          <w:szCs w:val="28"/>
          <w:lang w:val="uk-UA" w:eastAsia="uk-UA"/>
        </w:rPr>
      </w:pPr>
    </w:p>
    <w:p w:rsidR="00E77199" w:rsidRPr="00395221" w:rsidRDefault="00E77199" w:rsidP="006A135C">
      <w:pPr>
        <w:shd w:val="clear" w:color="auto" w:fill="FFFFFF"/>
        <w:spacing w:after="0" w:line="240" w:lineRule="auto"/>
        <w:ind w:right="-1" w:firstLine="709"/>
        <w:jc w:val="center"/>
        <w:rPr>
          <w:rFonts w:ascii="Times New Roman" w:eastAsia="Times New Roman" w:hAnsi="Times New Roman" w:cs="Times New Roman"/>
          <w:b/>
          <w:bCs/>
          <w:sz w:val="28"/>
          <w:szCs w:val="28"/>
          <w:lang w:val="uk-UA" w:eastAsia="uk-UA"/>
        </w:rPr>
      </w:pPr>
      <w:bookmarkStart w:id="2" w:name="_Hlk84674697"/>
      <w:r w:rsidRPr="00395221">
        <w:rPr>
          <w:rFonts w:ascii="Times New Roman" w:eastAsia="Times New Roman" w:hAnsi="Times New Roman" w:cs="Times New Roman"/>
          <w:b/>
          <w:bCs/>
          <w:sz w:val="28"/>
          <w:szCs w:val="28"/>
          <w:lang w:val="uk-UA" w:eastAsia="uk-UA"/>
        </w:rPr>
        <w:t>КУЛЬТУРА УКРАЇНИ В ЕПОХУ НАЦІОНАЛЬНО-ДЕМОКРАТ</w:t>
      </w:r>
      <w:r w:rsidR="004E72D0">
        <w:rPr>
          <w:rFonts w:ascii="Times New Roman" w:eastAsia="Times New Roman" w:hAnsi="Times New Roman" w:cs="Times New Roman"/>
          <w:b/>
          <w:bCs/>
          <w:sz w:val="28"/>
          <w:szCs w:val="28"/>
          <w:lang w:val="uk-UA" w:eastAsia="uk-UA"/>
        </w:rPr>
        <w:t>ИЧНОЇ РЕВОЛЮЦІЇ 1917–1921 РОКІВ</w:t>
      </w:r>
    </w:p>
    <w:bookmarkEnd w:id="2"/>
    <w:p w:rsidR="00E77199" w:rsidRPr="00395221" w:rsidRDefault="00E77199" w:rsidP="006A135C">
      <w:pPr>
        <w:shd w:val="clear" w:color="auto" w:fill="FFFFFF"/>
        <w:spacing w:after="0" w:line="240" w:lineRule="auto"/>
        <w:ind w:right="-1" w:firstLine="709"/>
        <w:jc w:val="center"/>
        <w:rPr>
          <w:rFonts w:ascii="Times New Roman" w:eastAsia="Times New Roman" w:hAnsi="Times New Roman" w:cs="Times New Roman"/>
          <w:b/>
          <w:bCs/>
          <w:sz w:val="28"/>
          <w:szCs w:val="28"/>
          <w:lang w:val="uk-UA" w:eastAsia="uk-UA"/>
        </w:rPr>
      </w:pP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bCs/>
          <w:sz w:val="28"/>
          <w:szCs w:val="28"/>
          <w:lang w:val="uk-UA" w:eastAsia="uk-UA"/>
        </w:rPr>
      </w:pPr>
      <w:r w:rsidRPr="00395221">
        <w:rPr>
          <w:rFonts w:ascii="Times New Roman" w:eastAsia="Times New Roman" w:hAnsi="Times New Roman" w:cs="Times New Roman"/>
          <w:bCs/>
          <w:sz w:val="28"/>
          <w:szCs w:val="28"/>
          <w:lang w:val="uk-UA" w:eastAsia="uk-UA"/>
        </w:rPr>
        <w:t xml:space="preserve">В епіцентрі вітчизняної суспільної та наукової уваги вже багато років знаходиться епоха, яку можна вважати своєрідним апогеєм, вищою точкою цивілізаційного поступу, якими особливо гордий український народ. Мова йде про Національно-демократичну революцію 1917–1921 рр. «В один ряд із нею можна поставити хіба що дві історичні доби – визвольну війну (насправді – також революцію) середини </w:t>
      </w:r>
      <w:r w:rsidRPr="00395221">
        <w:rPr>
          <w:rFonts w:ascii="Times New Roman" w:eastAsia="Times New Roman" w:hAnsi="Times New Roman" w:cs="Times New Roman"/>
          <w:bCs/>
          <w:sz w:val="28"/>
          <w:szCs w:val="28"/>
          <w:lang w:val="en-US" w:eastAsia="uk-UA"/>
        </w:rPr>
        <w:t>XVII</w:t>
      </w:r>
      <w:r w:rsidRPr="00395221">
        <w:rPr>
          <w:rFonts w:ascii="Times New Roman" w:eastAsia="Times New Roman" w:hAnsi="Times New Roman" w:cs="Times New Roman"/>
          <w:bCs/>
          <w:sz w:val="28"/>
          <w:szCs w:val="28"/>
          <w:lang w:val="uk-UA" w:eastAsia="uk-UA"/>
        </w:rPr>
        <w:t xml:space="preserve"> ст. під проводом Б. Хмельницького і здобуття Україною незалежності на зламі 90-х років нашого століття» [2, с. 3–4]. </w:t>
      </w:r>
      <w:r w:rsidR="003A36E8">
        <w:rPr>
          <w:rFonts w:ascii="Times New Roman" w:eastAsia="Times New Roman" w:hAnsi="Times New Roman" w:cs="Times New Roman"/>
          <w:bCs/>
          <w:sz w:val="28"/>
          <w:szCs w:val="28"/>
          <w:lang w:val="uk-UA" w:eastAsia="uk-UA"/>
        </w:rPr>
        <w:br/>
      </w:r>
      <w:r w:rsidRPr="00395221">
        <w:rPr>
          <w:rFonts w:ascii="Times New Roman" w:eastAsia="Times New Roman" w:hAnsi="Times New Roman" w:cs="Times New Roman"/>
          <w:bCs/>
          <w:sz w:val="28"/>
          <w:szCs w:val="28"/>
          <w:lang w:val="uk-UA" w:eastAsia="uk-UA"/>
        </w:rPr>
        <w:t xml:space="preserve">Це справді яскравий феномен в історії і культурі українського народу. Ця доба дала такий могутній імпульс національному розвитку, що його не змогли зупинити ані братовбивча громадянська війна, ані масова еміграція української інтелігенції, ані тиск тоталітарної радянської системи.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eastAsia="uk-UA"/>
        </w:rPr>
        <w:t xml:space="preserve">У </w:t>
      </w:r>
      <w:r w:rsidR="003A36E8">
        <w:rPr>
          <w:rFonts w:ascii="Times New Roman" w:eastAsia="Times New Roman" w:hAnsi="Times New Roman" w:cs="Times New Roman"/>
          <w:sz w:val="28"/>
          <w:szCs w:val="28"/>
          <w:lang w:val="uk-UA" w:eastAsia="uk-UA"/>
        </w:rPr>
        <w:t>тезах</w:t>
      </w:r>
      <w:r w:rsidRPr="00395221">
        <w:rPr>
          <w:rFonts w:ascii="Times New Roman" w:eastAsia="Times New Roman" w:hAnsi="Times New Roman" w:cs="Times New Roman"/>
          <w:sz w:val="28"/>
          <w:szCs w:val="28"/>
          <w:lang w:val="uk-UA" w:eastAsia="uk-UA"/>
        </w:rPr>
        <w:t xml:space="preserve"> аналізується проблема становлення і розвитку української культури у період національно-визвольних змагань </w:t>
      </w:r>
      <w:r w:rsidRPr="00395221">
        <w:rPr>
          <w:rFonts w:ascii="Times New Roman" w:eastAsia="Times New Roman" w:hAnsi="Times New Roman" w:cs="Times New Roman"/>
          <w:bCs/>
          <w:sz w:val="28"/>
          <w:szCs w:val="28"/>
          <w:lang w:val="uk-UA" w:eastAsia="uk-UA"/>
        </w:rPr>
        <w:t xml:space="preserve">1917–1921 рр. Її мета – окреслити напрямки діяльності національно-демократичних урядів в освіті, науці, літературі і мистецтві та визначити основні досягнення в означених галузях. Актуальність теми полягає у тому, що досвід національно-духовного поступу в Україні в епоху Національно-демократичної революції </w:t>
      </w:r>
      <w:bookmarkStart w:id="3" w:name="_Hlk84650330"/>
      <w:r w:rsidRPr="00395221">
        <w:rPr>
          <w:rFonts w:ascii="Times New Roman" w:eastAsia="Times New Roman" w:hAnsi="Times New Roman" w:cs="Times New Roman"/>
          <w:bCs/>
          <w:sz w:val="28"/>
          <w:szCs w:val="28"/>
          <w:lang w:val="uk-UA" w:eastAsia="uk-UA"/>
        </w:rPr>
        <w:t xml:space="preserve">1917–1921 рр. </w:t>
      </w:r>
      <w:bookmarkEnd w:id="3"/>
      <w:r w:rsidRPr="00395221">
        <w:rPr>
          <w:rFonts w:ascii="Times New Roman" w:eastAsia="Times New Roman" w:hAnsi="Times New Roman" w:cs="Times New Roman"/>
          <w:bCs/>
          <w:sz w:val="28"/>
          <w:szCs w:val="28"/>
          <w:lang w:val="uk-UA" w:eastAsia="uk-UA"/>
        </w:rPr>
        <w:t xml:space="preserve">може бути використаний у незалежній Україні.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bCs/>
          <w:sz w:val="28"/>
          <w:szCs w:val="28"/>
          <w:lang w:val="uk-UA" w:eastAsia="uk-UA"/>
        </w:rPr>
      </w:pPr>
      <w:r w:rsidRPr="00395221">
        <w:rPr>
          <w:rFonts w:ascii="Times New Roman" w:eastAsia="Times New Roman" w:hAnsi="Times New Roman" w:cs="Times New Roman"/>
          <w:sz w:val="28"/>
          <w:szCs w:val="28"/>
          <w:lang w:val="uk-UA" w:eastAsia="uk-UA"/>
        </w:rPr>
        <w:t xml:space="preserve">Історіографія проблеми вагома. Сто років, що минули після драматичних подій </w:t>
      </w:r>
      <w:r w:rsidRPr="00395221">
        <w:rPr>
          <w:rFonts w:ascii="Times New Roman" w:eastAsia="Times New Roman" w:hAnsi="Times New Roman" w:cs="Times New Roman"/>
          <w:bCs/>
          <w:sz w:val="28"/>
          <w:szCs w:val="28"/>
          <w:lang w:val="uk-UA" w:eastAsia="uk-UA"/>
        </w:rPr>
        <w:t>1917–1921 рр. залишили значну кількість монографій, спеціальних наукових статей і доповідей, публіцистичних творів, спогадів і мемуарної літератури, особливо після проголошення неза</w:t>
      </w:r>
      <w:r w:rsidR="00CF4C18">
        <w:rPr>
          <w:rFonts w:ascii="Times New Roman" w:eastAsia="Times New Roman" w:hAnsi="Times New Roman" w:cs="Times New Roman"/>
          <w:bCs/>
          <w:sz w:val="28"/>
          <w:szCs w:val="28"/>
          <w:lang w:val="uk-UA" w:eastAsia="uk-UA"/>
        </w:rPr>
        <w:t>лежності України. Серед авторів </w:t>
      </w:r>
      <w:r w:rsidRPr="00395221">
        <w:rPr>
          <w:rFonts w:ascii="Times New Roman" w:eastAsia="Times New Roman" w:hAnsi="Times New Roman" w:cs="Times New Roman"/>
          <w:bCs/>
          <w:sz w:val="28"/>
          <w:szCs w:val="28"/>
          <w:lang w:val="uk-UA" w:eastAsia="uk-UA"/>
        </w:rPr>
        <w:t>– провідні вітчизняні науковці минулих часів і сьогодення – історики, культурологи, мистецтвознавці: Д. Антонович, І. Огієнко, І. Крип</w:t>
      </w:r>
      <w:r w:rsidR="00024959">
        <w:rPr>
          <w:rFonts w:ascii="Times New Roman" w:eastAsia="Times New Roman" w:hAnsi="Times New Roman" w:cs="Times New Roman"/>
          <w:bCs/>
          <w:sz w:val="28"/>
          <w:szCs w:val="28"/>
          <w:lang w:val="uk-UA" w:eastAsia="uk-UA"/>
        </w:rPr>
        <w:t>’</w:t>
      </w:r>
      <w:r w:rsidRPr="00395221">
        <w:rPr>
          <w:rFonts w:ascii="Times New Roman" w:eastAsia="Times New Roman" w:hAnsi="Times New Roman" w:cs="Times New Roman"/>
          <w:bCs/>
          <w:sz w:val="28"/>
          <w:szCs w:val="28"/>
          <w:lang w:val="uk-UA" w:eastAsia="uk-UA"/>
        </w:rPr>
        <w:t>якевич, М. Семчишин, В.</w:t>
      </w:r>
      <w:r w:rsidRPr="00395221">
        <w:rPr>
          <w:rFonts w:ascii="Times New Roman" w:eastAsia="Times New Roman" w:hAnsi="Times New Roman" w:cs="Times New Roman"/>
          <w:bCs/>
          <w:sz w:val="28"/>
          <w:szCs w:val="28"/>
          <w:lang w:eastAsia="uk-UA"/>
        </w:rPr>
        <w:t> </w:t>
      </w:r>
      <w:r w:rsidRPr="00395221">
        <w:rPr>
          <w:rFonts w:ascii="Times New Roman" w:eastAsia="Times New Roman" w:hAnsi="Times New Roman" w:cs="Times New Roman"/>
          <w:bCs/>
          <w:sz w:val="28"/>
          <w:szCs w:val="28"/>
          <w:lang w:val="uk-UA" w:eastAsia="uk-UA"/>
        </w:rPr>
        <w:t>Солдатенко, Ф.</w:t>
      </w:r>
      <w:r w:rsidRPr="00395221">
        <w:rPr>
          <w:rFonts w:ascii="Times New Roman" w:eastAsia="Times New Roman" w:hAnsi="Times New Roman" w:cs="Times New Roman"/>
          <w:bCs/>
          <w:sz w:val="28"/>
          <w:szCs w:val="28"/>
          <w:lang w:eastAsia="uk-UA"/>
        </w:rPr>
        <w:t> </w:t>
      </w:r>
      <w:r w:rsidRPr="00395221">
        <w:rPr>
          <w:rFonts w:ascii="Times New Roman" w:eastAsia="Times New Roman" w:hAnsi="Times New Roman" w:cs="Times New Roman"/>
          <w:bCs/>
          <w:sz w:val="28"/>
          <w:szCs w:val="28"/>
          <w:lang w:val="uk-UA" w:eastAsia="uk-UA"/>
        </w:rPr>
        <w:t>Турченко, Р.</w:t>
      </w:r>
      <w:r w:rsidRPr="00395221">
        <w:rPr>
          <w:rFonts w:ascii="Times New Roman" w:eastAsia="Times New Roman" w:hAnsi="Times New Roman" w:cs="Times New Roman"/>
          <w:bCs/>
          <w:sz w:val="28"/>
          <w:szCs w:val="28"/>
          <w:lang w:eastAsia="uk-UA"/>
        </w:rPr>
        <w:t> </w:t>
      </w:r>
      <w:r w:rsidRPr="00395221">
        <w:rPr>
          <w:rFonts w:ascii="Times New Roman" w:eastAsia="Times New Roman" w:hAnsi="Times New Roman" w:cs="Times New Roman"/>
          <w:bCs/>
          <w:sz w:val="28"/>
          <w:szCs w:val="28"/>
          <w:lang w:val="uk-UA" w:eastAsia="uk-UA"/>
        </w:rPr>
        <w:t>Пиріг, І. Дзюба, М. Попович, Г. Касьянов, В. Виткалов, В. Шейко, С. Безклубенко, Д. Степовик та ін.</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bCs/>
          <w:sz w:val="28"/>
          <w:szCs w:val="28"/>
          <w:lang w:val="uk-UA" w:eastAsia="uk-UA"/>
        </w:rPr>
        <w:t>Особливо слід відзначити монографію професора В. Виткалова «</w:t>
      </w:r>
      <w:bookmarkStart w:id="4" w:name="_Hlk84652694"/>
      <w:r w:rsidRPr="00395221">
        <w:rPr>
          <w:rFonts w:ascii="Times New Roman" w:eastAsia="Times New Roman" w:hAnsi="Times New Roman" w:cs="Times New Roman"/>
          <w:bCs/>
          <w:sz w:val="28"/>
          <w:szCs w:val="28"/>
          <w:lang w:val="uk-UA" w:eastAsia="uk-UA"/>
        </w:rPr>
        <w:t>Українська культура: сторінки історії ХХ століття</w:t>
      </w:r>
      <w:bookmarkEnd w:id="4"/>
      <w:r w:rsidRPr="00395221">
        <w:rPr>
          <w:rFonts w:ascii="Times New Roman" w:eastAsia="Times New Roman" w:hAnsi="Times New Roman" w:cs="Times New Roman"/>
          <w:bCs/>
          <w:sz w:val="28"/>
          <w:szCs w:val="28"/>
          <w:lang w:val="uk-UA" w:eastAsia="uk-UA"/>
        </w:rPr>
        <w:t xml:space="preserve">», у який переважно на маловідомих джерелах ретельно аналізується проблема розвитку української культури в 1917–1921 рр. </w:t>
      </w:r>
      <w:r w:rsidRPr="00395221">
        <w:rPr>
          <w:rFonts w:ascii="Times New Roman" w:eastAsia="Times New Roman" w:hAnsi="Times New Roman" w:cs="Times New Roman"/>
          <w:bCs/>
          <w:sz w:val="28"/>
          <w:szCs w:val="28"/>
          <w:lang w:eastAsia="uk-UA"/>
        </w:rPr>
        <w:t>[</w:t>
      </w:r>
      <w:r w:rsidRPr="00395221">
        <w:rPr>
          <w:rFonts w:ascii="Times New Roman" w:eastAsia="Times New Roman" w:hAnsi="Times New Roman" w:cs="Times New Roman"/>
          <w:bCs/>
          <w:sz w:val="28"/>
          <w:szCs w:val="28"/>
          <w:lang w:val="uk-UA" w:eastAsia="uk-UA"/>
        </w:rPr>
        <w:t>1</w:t>
      </w:r>
      <w:r w:rsidRPr="00395221">
        <w:rPr>
          <w:rFonts w:ascii="Times New Roman" w:eastAsia="Times New Roman" w:hAnsi="Times New Roman" w:cs="Times New Roman"/>
          <w:bCs/>
          <w:sz w:val="28"/>
          <w:szCs w:val="28"/>
          <w:lang w:eastAsia="uk-UA"/>
        </w:rPr>
        <w:t>]</w:t>
      </w:r>
      <w:r w:rsidRPr="00395221">
        <w:rPr>
          <w:rFonts w:ascii="Times New Roman" w:eastAsia="Times New Roman" w:hAnsi="Times New Roman" w:cs="Times New Roman"/>
          <w:bCs/>
          <w:sz w:val="28"/>
          <w:szCs w:val="28"/>
          <w:lang w:val="uk-UA" w:eastAsia="uk-UA"/>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З часу утворення Центральної Ради (3 березня 1917 р.) почалася активна державна підтримка української культури. Важливим чинником її розвитку стало надання Центральною Радою українській мові статусу державної (березень 1918 р.) та здійснення українізації адміністративного апарату й суспільно-політичного життя українськими урядами.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Основним завданням освітньої політики стало відродження рідної мови і школи. У червні 1917 р. був створений Генеральний секретаріат освіти на чолі з І. Стешенком, який керував справою освіти в Україні. Національні меншини отримали право на вільний розвиток рідної мови і освіти. Набула розвитку й </w:t>
      </w:r>
      <w:r w:rsidRPr="00395221">
        <w:rPr>
          <w:rFonts w:ascii="Times New Roman" w:eastAsia="Times New Roman" w:hAnsi="Times New Roman" w:cs="Times New Roman"/>
          <w:iCs/>
          <w:sz w:val="28"/>
          <w:szCs w:val="28"/>
          <w:lang w:val="uk-UA" w:eastAsia="uk-UA"/>
        </w:rPr>
        <w:t>вища освіта</w:t>
      </w:r>
      <w:r w:rsidRPr="00395221">
        <w:rPr>
          <w:rFonts w:ascii="Times New Roman" w:eastAsia="Times New Roman" w:hAnsi="Times New Roman" w:cs="Times New Roman"/>
          <w:sz w:val="28"/>
          <w:szCs w:val="28"/>
          <w:lang w:val="uk-UA" w:eastAsia="uk-UA"/>
        </w:rPr>
        <w:t xml:space="preserve"> в Україні. Так, влітку 1917 р. у Києві був відкритий перший </w:t>
      </w:r>
      <w:r w:rsidRPr="00395221">
        <w:rPr>
          <w:rFonts w:ascii="Times New Roman" w:eastAsia="Times New Roman" w:hAnsi="Times New Roman" w:cs="Times New Roman"/>
          <w:sz w:val="28"/>
          <w:szCs w:val="28"/>
          <w:lang w:val="uk-UA" w:eastAsia="uk-UA"/>
        </w:rPr>
        <w:lastRenderedPageBreak/>
        <w:t xml:space="preserve">український вищий народний університет, що мав чотири факультети: історико-філологічний, фізико-математичний, юридичний і медичний. Були засновані Педагогічна академія, Академія мистецтв, географічний, технологічний інститути в Києві, Київський юридичний інститут, Одеський сільськогосподарський інститут, Харківська консерваторія та 9 учительських інститутів, які були реорганізовані у вищі навчальні заклади.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Інтенсивний розвиток вищої освіти відбувається в період Гетьманату. Цим питанням займалася спеціальна комісія, яку очолював видатний учений В. Вернадський. На базі Київського народного університету 6 жовтня 1918 р. був відкритий </w:t>
      </w:r>
      <w:r w:rsidRPr="00395221">
        <w:rPr>
          <w:rFonts w:ascii="Times New Roman" w:eastAsia="Times New Roman" w:hAnsi="Times New Roman" w:cs="Times New Roman"/>
          <w:bCs/>
          <w:iCs/>
          <w:sz w:val="28"/>
          <w:szCs w:val="28"/>
          <w:lang w:val="uk-UA" w:eastAsia="uk-UA"/>
        </w:rPr>
        <w:t>Український державний університет</w:t>
      </w:r>
      <w:r w:rsidRPr="00395221">
        <w:rPr>
          <w:rFonts w:ascii="Times New Roman" w:eastAsia="Times New Roman" w:hAnsi="Times New Roman" w:cs="Times New Roman"/>
          <w:sz w:val="28"/>
          <w:szCs w:val="28"/>
          <w:lang w:val="uk-UA" w:eastAsia="uk-UA"/>
        </w:rPr>
        <w:t>. 22 жовтня 1918 р. у Кам</w:t>
      </w:r>
      <w:r w:rsidR="00024959">
        <w:rPr>
          <w:rFonts w:ascii="Times New Roman" w:eastAsia="Times New Roman" w:hAnsi="Times New Roman" w:cs="Times New Roman"/>
          <w:sz w:val="28"/>
          <w:szCs w:val="28"/>
          <w:lang w:val="uk-UA" w:eastAsia="uk-UA"/>
        </w:rPr>
        <w:t>’</w:t>
      </w:r>
      <w:r w:rsidRPr="00395221">
        <w:rPr>
          <w:rFonts w:ascii="Times New Roman" w:eastAsia="Times New Roman" w:hAnsi="Times New Roman" w:cs="Times New Roman"/>
          <w:sz w:val="28"/>
          <w:szCs w:val="28"/>
          <w:lang w:val="uk-UA" w:eastAsia="uk-UA"/>
        </w:rPr>
        <w:t>янець-Подільському був заснований ще один державний університет, що мав історико-філологічний та фізико-математичний факультети. У жовтні 1918 р. на базі Вищих жіночих курсів розпочав роботу </w:t>
      </w:r>
      <w:r w:rsidRPr="00395221">
        <w:rPr>
          <w:rFonts w:ascii="Times New Roman" w:eastAsia="Times New Roman" w:hAnsi="Times New Roman" w:cs="Times New Roman"/>
          <w:bCs/>
          <w:iCs/>
          <w:sz w:val="28"/>
          <w:szCs w:val="28"/>
          <w:lang w:val="uk-UA" w:eastAsia="uk-UA"/>
        </w:rPr>
        <w:t>Катеринославський університет</w:t>
      </w:r>
      <w:r w:rsidRPr="00395221">
        <w:rPr>
          <w:rFonts w:ascii="Times New Roman" w:eastAsia="Times New Roman" w:hAnsi="Times New Roman" w:cs="Times New Roman"/>
          <w:sz w:val="28"/>
          <w:szCs w:val="28"/>
          <w:lang w:val="uk-UA" w:eastAsia="uk-UA"/>
        </w:rPr>
        <w:t>.</w:t>
      </w:r>
      <w:r w:rsidRPr="00395221">
        <w:rPr>
          <w:rFonts w:ascii="Calibri" w:eastAsia="Calibri" w:hAnsi="Calibri" w:cs="Times New Roman"/>
          <w:sz w:val="28"/>
          <w:szCs w:val="28"/>
          <w:lang w:val="uk-UA"/>
        </w:rPr>
        <w:t xml:space="preserve">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5 грудня 1918 р. у Києві була заснована </w:t>
      </w:r>
      <w:r w:rsidRPr="00395221">
        <w:rPr>
          <w:rFonts w:ascii="Times New Roman" w:eastAsia="Times New Roman" w:hAnsi="Times New Roman" w:cs="Times New Roman"/>
          <w:bCs/>
          <w:iCs/>
          <w:sz w:val="28"/>
          <w:szCs w:val="28"/>
          <w:lang w:val="uk-UA" w:eastAsia="uk-UA"/>
        </w:rPr>
        <w:t>Українська Академія мистецтв</w:t>
      </w:r>
      <w:r w:rsidRPr="00395221">
        <w:rPr>
          <w:rFonts w:ascii="Times New Roman" w:eastAsia="Times New Roman" w:hAnsi="Times New Roman" w:cs="Times New Roman"/>
          <w:sz w:val="28"/>
          <w:szCs w:val="28"/>
          <w:lang w:val="uk-UA" w:eastAsia="uk-UA"/>
        </w:rPr>
        <w:t xml:space="preserve">, у якій здобували вищу художню освіту фахівці з малярства, різьбярства, будівництва, гравюри, художніх промислів. Першим ректором академії став відомий український живописець </w:t>
      </w:r>
      <w:r w:rsidRPr="00395221">
        <w:rPr>
          <w:rFonts w:ascii="Times New Roman" w:eastAsia="Times New Roman" w:hAnsi="Times New Roman" w:cs="Times New Roman"/>
          <w:iCs/>
          <w:sz w:val="28"/>
          <w:szCs w:val="28"/>
          <w:lang w:val="uk-UA" w:eastAsia="uk-UA"/>
        </w:rPr>
        <w:t xml:space="preserve">Ф. Кричевський. </w:t>
      </w:r>
      <w:r w:rsidRPr="00395221">
        <w:rPr>
          <w:rFonts w:ascii="Times New Roman" w:eastAsia="Times New Roman" w:hAnsi="Times New Roman" w:cs="Times New Roman"/>
          <w:sz w:val="28"/>
          <w:szCs w:val="28"/>
          <w:lang w:val="uk-UA" w:eastAsia="uk-UA"/>
        </w:rPr>
        <w:t>Серед професорів академії були такі відомі митці, як М. Бойчук, М. Бурачек, М. Жук, В. Кричевський, О. Мурашко, Г. Нарбут, Л. Крамаренко, І. Труш, О. Архипенко та ін.</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За ініціативою художників і архітекторів Ф. Красицького, Д. Дяченка і В. Рикова був відкритий </w:t>
      </w:r>
      <w:r w:rsidRPr="00395221">
        <w:rPr>
          <w:rFonts w:ascii="Times New Roman" w:eastAsia="Times New Roman" w:hAnsi="Times New Roman" w:cs="Times New Roman"/>
          <w:bCs/>
          <w:iCs/>
          <w:sz w:val="28"/>
          <w:szCs w:val="28"/>
          <w:lang w:val="uk-UA" w:eastAsia="uk-UA"/>
        </w:rPr>
        <w:t>Архітектурний інститут</w:t>
      </w:r>
      <w:r w:rsidRPr="00395221">
        <w:rPr>
          <w:rFonts w:ascii="Times New Roman" w:eastAsia="Times New Roman" w:hAnsi="Times New Roman" w:cs="Times New Roman"/>
          <w:sz w:val="28"/>
          <w:szCs w:val="28"/>
          <w:lang w:val="uk-UA" w:eastAsia="uk-UA"/>
        </w:rPr>
        <w:t>. Були оголошені українськими Київський (Святого Володимира), Харківський та Одеський університети. Все це сприяло реформуванню освітньої системи в Україні.</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Продовжувало працювати Українське наукове товариство (УНТ), членами якого були М. Грушевський, Д. Багалій, М. Біляшівський, О. Єфименко та інші відомі українські вчені. 14 листопада 1918 р. була заснована </w:t>
      </w:r>
      <w:r w:rsidRPr="00395221">
        <w:rPr>
          <w:rFonts w:ascii="Times New Roman" w:eastAsia="Times New Roman" w:hAnsi="Times New Roman" w:cs="Times New Roman"/>
          <w:bCs/>
          <w:iCs/>
          <w:sz w:val="28"/>
          <w:szCs w:val="28"/>
          <w:lang w:val="uk-UA" w:eastAsia="uk-UA"/>
        </w:rPr>
        <w:t>Українська Академія наук</w:t>
      </w:r>
      <w:r w:rsidRPr="00395221">
        <w:rPr>
          <w:rFonts w:ascii="Times New Roman" w:eastAsia="Times New Roman" w:hAnsi="Times New Roman" w:cs="Times New Roman"/>
          <w:sz w:val="28"/>
          <w:szCs w:val="28"/>
          <w:lang w:val="uk-UA" w:eastAsia="uk-UA"/>
        </w:rPr>
        <w:t>, до складу якої входили три відділи: історико-філологічний, фізико-математичний, соціальних наук.</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Велике значення для створення Української Академії наук мала діяльність відомого вченого-природознавця академіка </w:t>
      </w:r>
      <w:r w:rsidRPr="00395221">
        <w:rPr>
          <w:rFonts w:ascii="Times New Roman" w:eastAsia="Times New Roman" w:hAnsi="Times New Roman" w:cs="Times New Roman"/>
          <w:bCs/>
          <w:iCs/>
          <w:sz w:val="28"/>
          <w:szCs w:val="28"/>
          <w:lang w:val="uk-UA" w:eastAsia="uk-UA"/>
        </w:rPr>
        <w:t xml:space="preserve">Володимира Вернадського </w:t>
      </w:r>
      <w:r w:rsidRPr="00395221">
        <w:rPr>
          <w:rFonts w:ascii="Times New Roman" w:eastAsia="Times New Roman" w:hAnsi="Times New Roman" w:cs="Times New Roman"/>
          <w:sz w:val="28"/>
          <w:szCs w:val="28"/>
          <w:lang w:val="uk-UA" w:eastAsia="uk-UA"/>
        </w:rPr>
        <w:t xml:space="preserve">(1863–1945), який став її першим президентом. В. Вернадський –засновник геохімії, біохімії, гідрохімії, вчень про ноосферу і біосферу, автор понад 400 праць. У період Гетьманату були засновані такі наукові установи, як </w:t>
      </w:r>
      <w:r w:rsidRPr="00395221">
        <w:rPr>
          <w:rFonts w:ascii="Times New Roman" w:eastAsia="Times New Roman" w:hAnsi="Times New Roman" w:cs="Times New Roman"/>
          <w:iCs/>
          <w:sz w:val="28"/>
          <w:szCs w:val="28"/>
          <w:lang w:val="uk-UA" w:eastAsia="uk-UA"/>
        </w:rPr>
        <w:t>Державний український архів</w:t>
      </w:r>
      <w:r w:rsidRPr="00395221">
        <w:rPr>
          <w:rFonts w:ascii="Times New Roman" w:eastAsia="Times New Roman" w:hAnsi="Times New Roman" w:cs="Times New Roman"/>
          <w:sz w:val="28"/>
          <w:szCs w:val="28"/>
          <w:lang w:val="uk-UA" w:eastAsia="uk-UA"/>
        </w:rPr>
        <w:t xml:space="preserve">, </w:t>
      </w:r>
      <w:r w:rsidRPr="00395221">
        <w:rPr>
          <w:rFonts w:ascii="Times New Roman" w:eastAsia="Times New Roman" w:hAnsi="Times New Roman" w:cs="Times New Roman"/>
          <w:iCs/>
          <w:sz w:val="28"/>
          <w:szCs w:val="28"/>
          <w:lang w:val="uk-UA" w:eastAsia="uk-UA"/>
        </w:rPr>
        <w:t>Національна галерея мистецтв</w:t>
      </w:r>
      <w:r w:rsidRPr="00395221">
        <w:rPr>
          <w:rFonts w:ascii="Times New Roman" w:eastAsia="Times New Roman" w:hAnsi="Times New Roman" w:cs="Times New Roman"/>
          <w:sz w:val="28"/>
          <w:szCs w:val="28"/>
          <w:lang w:val="uk-UA" w:eastAsia="uk-UA"/>
        </w:rPr>
        <w:t xml:space="preserve">, </w:t>
      </w:r>
      <w:r w:rsidRPr="00395221">
        <w:rPr>
          <w:rFonts w:ascii="Times New Roman" w:eastAsia="Times New Roman" w:hAnsi="Times New Roman" w:cs="Times New Roman"/>
          <w:iCs/>
          <w:sz w:val="28"/>
          <w:szCs w:val="28"/>
          <w:lang w:val="uk-UA" w:eastAsia="uk-UA"/>
        </w:rPr>
        <w:t>Український історичний музей</w:t>
      </w:r>
      <w:r w:rsidRPr="00395221">
        <w:rPr>
          <w:rFonts w:ascii="Times New Roman" w:eastAsia="Times New Roman" w:hAnsi="Times New Roman" w:cs="Times New Roman"/>
          <w:sz w:val="28"/>
          <w:szCs w:val="28"/>
          <w:lang w:val="uk-UA" w:eastAsia="uk-UA"/>
        </w:rPr>
        <w:t xml:space="preserve">, </w:t>
      </w:r>
      <w:r w:rsidRPr="00395221">
        <w:rPr>
          <w:rFonts w:ascii="Times New Roman" w:eastAsia="Times New Roman" w:hAnsi="Times New Roman" w:cs="Times New Roman"/>
          <w:iCs/>
          <w:sz w:val="28"/>
          <w:szCs w:val="28"/>
          <w:lang w:val="uk-UA" w:eastAsia="uk-UA"/>
        </w:rPr>
        <w:t>Національна бібліотека</w:t>
      </w:r>
      <w:r w:rsidRPr="00395221">
        <w:rPr>
          <w:rFonts w:ascii="Times New Roman" w:eastAsia="Times New Roman" w:hAnsi="Times New Roman" w:cs="Times New Roman"/>
          <w:sz w:val="28"/>
          <w:szCs w:val="28"/>
          <w:lang w:val="uk-UA" w:eastAsia="uk-UA"/>
        </w:rPr>
        <w:t>.</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Відродження української державності у 1917–192</w:t>
      </w:r>
      <w:r w:rsidRPr="00395221">
        <w:rPr>
          <w:rFonts w:ascii="Times New Roman" w:eastAsia="Times New Roman" w:hAnsi="Times New Roman" w:cs="Times New Roman"/>
          <w:sz w:val="28"/>
          <w:szCs w:val="28"/>
          <w:lang w:eastAsia="uk-UA"/>
        </w:rPr>
        <w:t>1</w:t>
      </w:r>
      <w:r w:rsidRPr="00395221">
        <w:rPr>
          <w:rFonts w:ascii="Times New Roman" w:eastAsia="Times New Roman" w:hAnsi="Times New Roman" w:cs="Times New Roman"/>
          <w:sz w:val="28"/>
          <w:szCs w:val="28"/>
          <w:lang w:val="uk-UA" w:eastAsia="uk-UA"/>
        </w:rPr>
        <w:t>-х рр. спричинило значні зміни у різних сферах мистецтва: образотворчому, театральному, музичному та інших. Восени 1917 р. була створена Українська</w:t>
      </w:r>
      <w:r w:rsidR="00CF4C18">
        <w:rPr>
          <w:rFonts w:ascii="Times New Roman" w:eastAsia="Times New Roman" w:hAnsi="Times New Roman" w:cs="Times New Roman"/>
          <w:sz w:val="28"/>
          <w:szCs w:val="28"/>
          <w:lang w:val="uk-UA" w:eastAsia="uk-UA"/>
        </w:rPr>
        <w:t xml:space="preserve"> національна картинна галерея. </w:t>
      </w:r>
      <w:r w:rsidR="003A36E8">
        <w:rPr>
          <w:rFonts w:ascii="Times New Roman" w:eastAsia="Times New Roman" w:hAnsi="Times New Roman" w:cs="Times New Roman"/>
          <w:sz w:val="28"/>
          <w:szCs w:val="28"/>
          <w:lang w:val="uk-UA" w:eastAsia="uk-UA"/>
        </w:rPr>
        <w:t>У</w:t>
      </w:r>
      <w:r w:rsidRPr="00395221">
        <w:rPr>
          <w:rFonts w:ascii="Times New Roman" w:eastAsia="Times New Roman" w:hAnsi="Times New Roman" w:cs="Times New Roman"/>
          <w:sz w:val="28"/>
          <w:szCs w:val="28"/>
          <w:lang w:val="uk-UA" w:eastAsia="uk-UA"/>
        </w:rPr>
        <w:t xml:space="preserve"> її фондах знаходилися полотна українських та західноєвропейських художників від епохи Відродження до початку XX ст. </w:t>
      </w:r>
      <w:r w:rsidR="00CF4C18">
        <w:rPr>
          <w:rFonts w:ascii="Times New Roman" w:eastAsia="Times New Roman" w:hAnsi="Times New Roman" w:cs="Times New Roman"/>
          <w:sz w:val="28"/>
          <w:szCs w:val="28"/>
          <w:lang w:val="uk-UA" w:eastAsia="uk-UA"/>
        </w:rPr>
        <w:br/>
      </w:r>
      <w:r w:rsidRPr="00395221">
        <w:rPr>
          <w:rFonts w:ascii="Times New Roman" w:eastAsia="Times New Roman" w:hAnsi="Times New Roman" w:cs="Times New Roman"/>
          <w:sz w:val="28"/>
          <w:szCs w:val="28"/>
          <w:lang w:val="uk-UA" w:eastAsia="uk-UA"/>
        </w:rPr>
        <w:t>У Харкові був заснований музей образотворчого мистецтва.</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Плідно працювала група художників монументального живопису, які створили школу бойчукістів. Її засновником був видатний український ж</w:t>
      </w:r>
      <w:r w:rsidR="003A36E8">
        <w:rPr>
          <w:rFonts w:ascii="Times New Roman" w:eastAsia="Times New Roman" w:hAnsi="Times New Roman" w:cs="Times New Roman"/>
          <w:sz w:val="28"/>
          <w:szCs w:val="28"/>
          <w:lang w:val="uk-UA" w:eastAsia="uk-UA"/>
        </w:rPr>
        <w:t xml:space="preserve">ивописець-монументаліст, графік </w:t>
      </w:r>
      <w:r w:rsidRPr="00395221">
        <w:rPr>
          <w:rFonts w:ascii="Times New Roman" w:eastAsia="Times New Roman" w:hAnsi="Times New Roman" w:cs="Times New Roman"/>
          <w:bCs/>
          <w:iCs/>
          <w:sz w:val="28"/>
          <w:szCs w:val="28"/>
          <w:lang w:val="uk-UA" w:eastAsia="uk-UA"/>
        </w:rPr>
        <w:t>М. Бойчук</w:t>
      </w:r>
      <w:r w:rsidR="003A36E8">
        <w:rPr>
          <w:rFonts w:ascii="Times New Roman" w:eastAsia="Times New Roman" w:hAnsi="Times New Roman" w:cs="Times New Roman"/>
          <w:sz w:val="28"/>
          <w:szCs w:val="28"/>
          <w:lang w:val="uk-UA" w:eastAsia="uk-UA"/>
        </w:rPr>
        <w:t xml:space="preserve"> </w:t>
      </w:r>
      <w:r w:rsidRPr="00395221">
        <w:rPr>
          <w:rFonts w:ascii="Times New Roman" w:eastAsia="Times New Roman" w:hAnsi="Times New Roman" w:cs="Times New Roman"/>
          <w:sz w:val="28"/>
          <w:szCs w:val="28"/>
          <w:lang w:val="uk-UA" w:eastAsia="uk-UA"/>
        </w:rPr>
        <w:t xml:space="preserve">(1882–1937). Окрім М. Бойчука, </w:t>
      </w:r>
      <w:r w:rsidRPr="00395221">
        <w:rPr>
          <w:rFonts w:ascii="Times New Roman" w:eastAsia="Times New Roman" w:hAnsi="Times New Roman" w:cs="Times New Roman"/>
          <w:sz w:val="28"/>
          <w:szCs w:val="28"/>
          <w:lang w:val="uk-UA" w:eastAsia="uk-UA"/>
        </w:rPr>
        <w:lastRenderedPageBreak/>
        <w:t xml:space="preserve">до школи українських монументалістів входили В. Седляр, І. Падалка, С. Колос, М. Рокицький, О. Павленко, О. Музін, Т. Бойчук та інші. Свої творчі зусилля бойчукісти спрямували на пошуки сучасного стилю вітчизняного мистецтва, який би спирався на національні традиції і водночас перебував на рівні новітніх досягнень світової культури.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Найбільш відомими творами української літератури цього періоду були книги віршів «Плуг» та «Сонячні кларнети» П. Тичини, «Червоний заспів» В. Чумака, «Удари молота і серця» В. Еллана-Блакитного, «Червона зима» В. Сосюри, «Мої коломийки» І. Кулика. Помітними стали твори С. Васильченка, І. Головка, М. Ірчана, Г. Коцюби, П. Панча, О. Вишні, С. Пилипенка та ін.</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Значні зміни відбулися у царині </w:t>
      </w:r>
      <w:r w:rsidRPr="00395221">
        <w:rPr>
          <w:rFonts w:ascii="Times New Roman" w:eastAsia="Times New Roman" w:hAnsi="Times New Roman" w:cs="Times New Roman"/>
          <w:bCs/>
          <w:iCs/>
          <w:sz w:val="28"/>
          <w:szCs w:val="28"/>
          <w:lang w:val="uk-UA" w:eastAsia="uk-UA"/>
        </w:rPr>
        <w:t>театрального мистецтва</w:t>
      </w:r>
      <w:r w:rsidRPr="00395221">
        <w:rPr>
          <w:rFonts w:ascii="Times New Roman" w:eastAsia="Times New Roman" w:hAnsi="Times New Roman" w:cs="Times New Roman"/>
          <w:sz w:val="28"/>
          <w:szCs w:val="28"/>
          <w:lang w:val="uk-UA" w:eastAsia="uk-UA"/>
        </w:rPr>
        <w:t xml:space="preserve">. Восени 1917 р. у Києві було створено </w:t>
      </w:r>
      <w:r w:rsidRPr="00395221">
        <w:rPr>
          <w:rFonts w:ascii="Times New Roman" w:eastAsia="Times New Roman" w:hAnsi="Times New Roman" w:cs="Times New Roman"/>
          <w:iCs/>
          <w:sz w:val="28"/>
          <w:szCs w:val="28"/>
          <w:lang w:val="uk-UA" w:eastAsia="uk-UA"/>
        </w:rPr>
        <w:t>Український національний театр</w:t>
      </w:r>
      <w:r w:rsidRPr="00395221">
        <w:rPr>
          <w:rFonts w:ascii="Times New Roman" w:eastAsia="Times New Roman" w:hAnsi="Times New Roman" w:cs="Times New Roman"/>
          <w:sz w:val="28"/>
          <w:szCs w:val="28"/>
          <w:lang w:val="uk-UA" w:eastAsia="uk-UA"/>
        </w:rPr>
        <w:t>. До складу його колективу увійшли І. Мар</w:t>
      </w:r>
      <w:r w:rsidR="00024959">
        <w:rPr>
          <w:rFonts w:ascii="Times New Roman" w:eastAsia="Times New Roman" w:hAnsi="Times New Roman" w:cs="Times New Roman"/>
          <w:sz w:val="28"/>
          <w:szCs w:val="28"/>
          <w:lang w:val="uk-UA" w:eastAsia="uk-UA"/>
        </w:rPr>
        <w:t>’</w:t>
      </w:r>
      <w:r w:rsidRPr="00395221">
        <w:rPr>
          <w:rFonts w:ascii="Times New Roman" w:eastAsia="Times New Roman" w:hAnsi="Times New Roman" w:cs="Times New Roman"/>
          <w:sz w:val="28"/>
          <w:szCs w:val="28"/>
          <w:lang w:val="uk-UA" w:eastAsia="uk-UA"/>
        </w:rPr>
        <w:t xml:space="preserve">яненко, Л. Курбас, М. Садовський, П. Саксаганський та інші відомі українські актори. У 1917–1919 рр. у Києві успішно функціонував </w:t>
      </w:r>
      <w:r w:rsidRPr="00395221">
        <w:rPr>
          <w:rFonts w:ascii="Times New Roman" w:eastAsia="Times New Roman" w:hAnsi="Times New Roman" w:cs="Times New Roman"/>
          <w:iCs/>
          <w:sz w:val="28"/>
          <w:szCs w:val="28"/>
          <w:lang w:val="uk-UA" w:eastAsia="uk-UA"/>
        </w:rPr>
        <w:t>«Молодий театр»</w:t>
      </w:r>
      <w:r w:rsidRPr="00395221">
        <w:rPr>
          <w:rFonts w:ascii="Times New Roman" w:eastAsia="Times New Roman" w:hAnsi="Times New Roman" w:cs="Times New Roman"/>
          <w:sz w:val="28"/>
          <w:szCs w:val="28"/>
          <w:lang w:val="uk-UA" w:eastAsia="uk-UA"/>
        </w:rPr>
        <w:t xml:space="preserve">, який очолював видатний український актор і режисер </w:t>
      </w:r>
      <w:r w:rsidRPr="00395221">
        <w:rPr>
          <w:rFonts w:ascii="Times New Roman" w:eastAsia="Times New Roman" w:hAnsi="Times New Roman" w:cs="Times New Roman"/>
          <w:bCs/>
          <w:iCs/>
          <w:sz w:val="28"/>
          <w:szCs w:val="28"/>
          <w:lang w:val="uk-UA" w:eastAsia="uk-UA"/>
        </w:rPr>
        <w:t xml:space="preserve">Л. Курбас </w:t>
      </w:r>
      <w:r w:rsidRPr="00395221">
        <w:rPr>
          <w:rFonts w:ascii="Times New Roman" w:eastAsia="Times New Roman" w:hAnsi="Times New Roman" w:cs="Times New Roman"/>
          <w:sz w:val="28"/>
          <w:szCs w:val="28"/>
          <w:lang w:val="uk-UA" w:eastAsia="uk-UA"/>
        </w:rPr>
        <w:t xml:space="preserve">(1887–1937). Наприкінці 1917 р. при товаристві «Національний театр» був організований </w:t>
      </w:r>
      <w:r w:rsidRPr="00395221">
        <w:rPr>
          <w:rFonts w:ascii="Times New Roman" w:eastAsia="Times New Roman" w:hAnsi="Times New Roman" w:cs="Times New Roman"/>
          <w:iCs/>
          <w:sz w:val="28"/>
          <w:szCs w:val="28"/>
          <w:lang w:val="uk-UA" w:eastAsia="uk-UA"/>
        </w:rPr>
        <w:t xml:space="preserve">Національний зразковий театр </w:t>
      </w:r>
      <w:r w:rsidRPr="00395221">
        <w:rPr>
          <w:rFonts w:ascii="Times New Roman" w:eastAsia="Times New Roman" w:hAnsi="Times New Roman" w:cs="Times New Roman"/>
          <w:sz w:val="28"/>
          <w:szCs w:val="28"/>
          <w:lang w:val="uk-UA" w:eastAsia="uk-UA"/>
        </w:rPr>
        <w:t>(режисе</w:t>
      </w:r>
      <w:r w:rsidR="009755E7">
        <w:rPr>
          <w:rFonts w:ascii="Times New Roman" w:eastAsia="Times New Roman" w:hAnsi="Times New Roman" w:cs="Times New Roman"/>
          <w:sz w:val="28"/>
          <w:szCs w:val="28"/>
          <w:lang w:val="uk-UA" w:eastAsia="uk-UA"/>
        </w:rPr>
        <w:t>р І. Мар</w:t>
      </w:r>
      <w:r w:rsidR="00024959">
        <w:rPr>
          <w:rFonts w:ascii="Times New Roman" w:eastAsia="Times New Roman" w:hAnsi="Times New Roman" w:cs="Times New Roman"/>
          <w:sz w:val="28"/>
          <w:szCs w:val="28"/>
          <w:lang w:val="uk-UA" w:eastAsia="uk-UA"/>
        </w:rPr>
        <w:t>’</w:t>
      </w:r>
      <w:r w:rsidR="009755E7">
        <w:rPr>
          <w:rFonts w:ascii="Times New Roman" w:eastAsia="Times New Roman" w:hAnsi="Times New Roman" w:cs="Times New Roman"/>
          <w:sz w:val="28"/>
          <w:szCs w:val="28"/>
          <w:lang w:val="uk-UA" w:eastAsia="uk-UA"/>
        </w:rPr>
        <w:t>яненко).</w:t>
      </w:r>
      <w:r w:rsidRPr="00395221">
        <w:rPr>
          <w:rFonts w:ascii="Times New Roman" w:eastAsia="Times New Roman" w:hAnsi="Times New Roman" w:cs="Times New Roman"/>
          <w:sz w:val="28"/>
          <w:szCs w:val="28"/>
          <w:lang w:val="uk-UA" w:eastAsia="uk-UA"/>
        </w:rPr>
        <w:t xml:space="preserve"> У жовтні 1918 р. на його базі створений </w:t>
      </w:r>
      <w:r w:rsidRPr="00395221">
        <w:rPr>
          <w:rFonts w:ascii="Times New Roman" w:eastAsia="Times New Roman" w:hAnsi="Times New Roman" w:cs="Times New Roman"/>
          <w:iCs/>
          <w:sz w:val="28"/>
          <w:szCs w:val="28"/>
          <w:lang w:val="uk-UA" w:eastAsia="uk-UA"/>
        </w:rPr>
        <w:t>Державний народний театр</w:t>
      </w:r>
      <w:r w:rsidRPr="00395221">
        <w:rPr>
          <w:rFonts w:ascii="Times New Roman" w:eastAsia="Times New Roman" w:hAnsi="Times New Roman" w:cs="Times New Roman"/>
          <w:sz w:val="28"/>
          <w:szCs w:val="28"/>
          <w:lang w:val="uk-UA" w:eastAsia="uk-UA"/>
        </w:rPr>
        <w:t xml:space="preserve"> під керівництвом П. Саксаганського. До складу колективу театру увійшли М. Заньковецька, Л. Ліницька, Б. Романицький, О. Корольчук та ін. </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 xml:space="preserve">У 1917–1921 рр. відбувається формування молодої композиторської школи. Її репрезентували Б. Лятошинський, Л. Ревуцький, М. Вериківський, П. Козицький, М. Коляда, В. Косенко, С. Людкевич та ін. Організатор українського народного хору </w:t>
      </w:r>
      <w:r w:rsidRPr="00395221">
        <w:rPr>
          <w:rFonts w:ascii="Times New Roman" w:eastAsia="Times New Roman" w:hAnsi="Times New Roman" w:cs="Times New Roman"/>
          <w:bCs/>
          <w:iCs/>
          <w:sz w:val="28"/>
          <w:szCs w:val="28"/>
          <w:lang w:val="uk-UA" w:eastAsia="uk-UA"/>
        </w:rPr>
        <w:t xml:space="preserve">Григорій Верьовка </w:t>
      </w:r>
      <w:r w:rsidRPr="00395221">
        <w:rPr>
          <w:rFonts w:ascii="Times New Roman" w:eastAsia="Times New Roman" w:hAnsi="Times New Roman" w:cs="Times New Roman"/>
          <w:sz w:val="28"/>
          <w:szCs w:val="28"/>
          <w:lang w:val="uk-UA" w:eastAsia="uk-UA"/>
        </w:rPr>
        <w:t xml:space="preserve">продовжував розвивати традиції народного хорового співу. У 1917–1921 рр. була здійснена низка заходів із організації музичного життя, відкриті та реорганізовані вищі й середні музичні навчальні заклади, створені виконавські колективи державного рівня. Так, з ініціативи Української Центральної Ради був створений </w:t>
      </w:r>
      <w:r w:rsidRPr="00395221">
        <w:rPr>
          <w:rFonts w:ascii="Times New Roman" w:eastAsia="Times New Roman" w:hAnsi="Times New Roman" w:cs="Times New Roman"/>
          <w:iCs/>
          <w:sz w:val="28"/>
          <w:szCs w:val="28"/>
          <w:lang w:val="uk-UA" w:eastAsia="uk-UA"/>
        </w:rPr>
        <w:t xml:space="preserve">Український народний хор </w:t>
      </w:r>
      <w:r w:rsidRPr="00395221">
        <w:rPr>
          <w:rFonts w:ascii="Times New Roman" w:eastAsia="Times New Roman" w:hAnsi="Times New Roman" w:cs="Times New Roman"/>
          <w:sz w:val="28"/>
          <w:szCs w:val="28"/>
          <w:lang w:val="uk-UA" w:eastAsia="uk-UA"/>
        </w:rPr>
        <w:t xml:space="preserve">(диригент К. Стеценко), у Києві організовані загальноукраїнські курси з підготовки співаків хору, музикантів, хореографів. У 1918 р. у Києві був відкритий </w:t>
      </w:r>
      <w:r w:rsidRPr="00395221">
        <w:rPr>
          <w:rFonts w:ascii="Times New Roman" w:eastAsia="Times New Roman" w:hAnsi="Times New Roman" w:cs="Times New Roman"/>
          <w:bCs/>
          <w:iCs/>
          <w:sz w:val="28"/>
          <w:szCs w:val="28"/>
          <w:lang w:val="uk-UA" w:eastAsia="uk-UA"/>
        </w:rPr>
        <w:t>Український оперний театр</w:t>
      </w:r>
      <w:r w:rsidRPr="00395221">
        <w:rPr>
          <w:rFonts w:ascii="Times New Roman" w:eastAsia="Times New Roman" w:hAnsi="Times New Roman" w:cs="Times New Roman"/>
          <w:sz w:val="28"/>
          <w:szCs w:val="28"/>
          <w:lang w:val="uk-UA" w:eastAsia="uk-UA"/>
        </w:rPr>
        <w:t>, керівником якого був М. Садовський.</w:t>
      </w:r>
    </w:p>
    <w:p w:rsidR="00EE665B" w:rsidRPr="00CF4C18" w:rsidRDefault="00E77199" w:rsidP="00CF4C18">
      <w:pPr>
        <w:shd w:val="clear" w:color="auto" w:fill="FFFFFF"/>
        <w:spacing w:after="0" w:line="240" w:lineRule="auto"/>
        <w:ind w:right="-1" w:firstLine="709"/>
        <w:jc w:val="both"/>
        <w:rPr>
          <w:rFonts w:ascii="Times New Roman" w:eastAsia="Times New Roman" w:hAnsi="Times New Roman" w:cs="Times New Roman"/>
          <w:sz w:val="28"/>
          <w:szCs w:val="28"/>
          <w:lang w:val="uk-UA" w:eastAsia="uk-UA"/>
        </w:rPr>
      </w:pPr>
      <w:r w:rsidRPr="00395221">
        <w:rPr>
          <w:rFonts w:ascii="Times New Roman" w:eastAsia="Times New Roman" w:hAnsi="Times New Roman" w:cs="Times New Roman"/>
          <w:sz w:val="28"/>
          <w:szCs w:val="28"/>
          <w:lang w:val="uk-UA" w:eastAsia="uk-UA"/>
        </w:rPr>
        <w:t>Отже, в епоху Національно-демократичної революції 1917–1921 рр. із відродженням української державності були закладені підвалини формування національної освіти, науки і культури. Відбулися значні зміни у різних сферах мистецтва: театрі, образотворчому мистецтві, музиці та ін. У цей короткий період національна свідомість населення розвинулася настільки, що більшовики, утверджуючи своє панування, вимушені були покликати до життя національно-територіальне утворення – УСРР та розпочати політику українізаці</w:t>
      </w:r>
      <w:r w:rsidR="003A36E8">
        <w:rPr>
          <w:rFonts w:ascii="Times New Roman" w:eastAsia="Times New Roman" w:hAnsi="Times New Roman" w:cs="Times New Roman"/>
          <w:sz w:val="28"/>
          <w:szCs w:val="28"/>
          <w:lang w:val="uk-UA" w:eastAsia="uk-UA"/>
        </w:rPr>
        <w:t>ї [1</w:t>
      </w:r>
      <w:r w:rsidR="00CF4C18">
        <w:rPr>
          <w:rFonts w:ascii="Times New Roman" w:eastAsia="Times New Roman" w:hAnsi="Times New Roman" w:cs="Times New Roman"/>
          <w:sz w:val="28"/>
          <w:szCs w:val="28"/>
          <w:lang w:val="uk-UA" w:eastAsia="uk-UA"/>
        </w:rPr>
        <w:t xml:space="preserve">]. </w:t>
      </w:r>
    </w:p>
    <w:p w:rsidR="00E77199" w:rsidRPr="00CF4C18" w:rsidRDefault="00E77199" w:rsidP="006A135C">
      <w:pPr>
        <w:spacing w:after="0" w:line="254" w:lineRule="auto"/>
        <w:ind w:right="-1" w:firstLine="709"/>
        <w:jc w:val="center"/>
        <w:rPr>
          <w:rFonts w:ascii="Times New Roman" w:eastAsia="Times New Roman" w:hAnsi="Times New Roman" w:cs="Times New Roman"/>
          <w:b/>
          <w:bCs/>
          <w:iCs/>
          <w:sz w:val="20"/>
          <w:szCs w:val="20"/>
          <w:lang w:val="uk-UA" w:eastAsia="ar-SA"/>
        </w:rPr>
      </w:pPr>
      <w:r w:rsidRPr="00CF4C18">
        <w:rPr>
          <w:rFonts w:ascii="Times New Roman" w:eastAsia="Times New Roman" w:hAnsi="Times New Roman" w:cs="Times New Roman"/>
          <w:b/>
          <w:bCs/>
          <w:iCs/>
          <w:sz w:val="20"/>
          <w:szCs w:val="20"/>
          <w:lang w:val="uk-UA" w:eastAsia="ar-SA"/>
        </w:rPr>
        <w:t>Література</w:t>
      </w:r>
    </w:p>
    <w:p w:rsidR="00E77199" w:rsidRPr="00CF4C18" w:rsidRDefault="005B1810" w:rsidP="006A135C">
      <w:pPr>
        <w:spacing w:after="0" w:line="254" w:lineRule="auto"/>
        <w:ind w:right="-1" w:firstLine="709"/>
        <w:jc w:val="both"/>
        <w:rPr>
          <w:rFonts w:ascii="Times New Roman" w:eastAsia="Times New Roman" w:hAnsi="Times New Roman" w:cs="Times New Roman"/>
          <w:bCs/>
          <w:sz w:val="20"/>
          <w:szCs w:val="20"/>
          <w:lang w:val="uk-UA" w:eastAsia="uk-UA"/>
        </w:rPr>
      </w:pPr>
      <w:r w:rsidRPr="00CF4C18">
        <w:rPr>
          <w:rFonts w:ascii="Times New Roman" w:eastAsia="Times New Roman" w:hAnsi="Times New Roman" w:cs="Times New Roman"/>
          <w:sz w:val="20"/>
          <w:szCs w:val="20"/>
          <w:lang w:val="uk-UA" w:eastAsia="ar-SA"/>
        </w:rPr>
        <w:t xml:space="preserve">1. Виткалов </w:t>
      </w:r>
      <w:r w:rsidR="00E77199" w:rsidRPr="00CF4C18">
        <w:rPr>
          <w:rFonts w:ascii="Times New Roman" w:eastAsia="Times New Roman" w:hAnsi="Times New Roman" w:cs="Times New Roman"/>
          <w:sz w:val="20"/>
          <w:szCs w:val="20"/>
          <w:lang w:val="uk-UA" w:eastAsia="ar-SA"/>
        </w:rPr>
        <w:t xml:space="preserve">В. Г. </w:t>
      </w:r>
      <w:r w:rsidR="00E77199" w:rsidRPr="00CF4C18">
        <w:rPr>
          <w:rFonts w:ascii="Times New Roman" w:eastAsia="Times New Roman" w:hAnsi="Times New Roman" w:cs="Times New Roman"/>
          <w:bCs/>
          <w:sz w:val="20"/>
          <w:szCs w:val="20"/>
          <w:lang w:val="uk-UA" w:eastAsia="uk-UA"/>
        </w:rPr>
        <w:t>Українська культура: сторінки історії ХХ століття: монографія. Виданн</w:t>
      </w:r>
      <w:r w:rsidRPr="00CF4C18">
        <w:rPr>
          <w:rFonts w:ascii="Times New Roman" w:eastAsia="Times New Roman" w:hAnsi="Times New Roman" w:cs="Times New Roman"/>
          <w:bCs/>
          <w:sz w:val="20"/>
          <w:szCs w:val="20"/>
          <w:lang w:val="uk-UA" w:eastAsia="uk-UA"/>
        </w:rPr>
        <w:t>я друге, уточнене і доповнене. Рівне: Вертекс, 2004.</w:t>
      </w:r>
      <w:r w:rsidR="00E77199" w:rsidRPr="00CF4C18">
        <w:rPr>
          <w:rFonts w:ascii="Times New Roman" w:eastAsia="Times New Roman" w:hAnsi="Times New Roman" w:cs="Times New Roman"/>
          <w:bCs/>
          <w:sz w:val="20"/>
          <w:szCs w:val="20"/>
          <w:lang w:val="uk-UA" w:eastAsia="uk-UA"/>
        </w:rPr>
        <w:t xml:space="preserve"> 640 с.</w:t>
      </w:r>
    </w:p>
    <w:p w:rsidR="00E77199" w:rsidRPr="00395221" w:rsidRDefault="005B1810" w:rsidP="00CF4C18">
      <w:pPr>
        <w:spacing w:after="0" w:line="254" w:lineRule="auto"/>
        <w:ind w:right="-1" w:firstLine="709"/>
        <w:jc w:val="both"/>
        <w:rPr>
          <w:rFonts w:ascii="Times New Roman" w:eastAsia="Times New Roman" w:hAnsi="Times New Roman" w:cs="Times New Roman"/>
          <w:bCs/>
          <w:sz w:val="20"/>
          <w:szCs w:val="20"/>
          <w:lang w:val="uk-UA" w:eastAsia="uk-UA"/>
        </w:rPr>
      </w:pPr>
      <w:r w:rsidRPr="00CF4C18">
        <w:rPr>
          <w:rFonts w:ascii="Times New Roman" w:eastAsia="Times New Roman" w:hAnsi="Times New Roman" w:cs="Times New Roman"/>
          <w:bCs/>
          <w:sz w:val="20"/>
          <w:szCs w:val="20"/>
          <w:lang w:val="uk-UA" w:eastAsia="uk-UA"/>
        </w:rPr>
        <w:t xml:space="preserve">2. Солдатенко </w:t>
      </w:r>
      <w:r w:rsidR="00E77199" w:rsidRPr="00CF4C18">
        <w:rPr>
          <w:rFonts w:ascii="Times New Roman" w:eastAsia="Times New Roman" w:hAnsi="Times New Roman" w:cs="Times New Roman"/>
          <w:bCs/>
          <w:sz w:val="20"/>
          <w:szCs w:val="20"/>
          <w:lang w:val="uk-UA" w:eastAsia="uk-UA"/>
        </w:rPr>
        <w:t>В. Ф. Українська революція.</w:t>
      </w:r>
      <w:r w:rsidRPr="00CF4C18">
        <w:rPr>
          <w:rFonts w:ascii="Times New Roman" w:eastAsia="Times New Roman" w:hAnsi="Times New Roman" w:cs="Times New Roman"/>
          <w:bCs/>
          <w:sz w:val="20"/>
          <w:szCs w:val="20"/>
          <w:lang w:val="uk-UA" w:eastAsia="uk-UA"/>
        </w:rPr>
        <w:t xml:space="preserve"> Історичний нарис: Монографія. К.: Либідь, 1999. </w:t>
      </w:r>
      <w:r w:rsidR="00E77199" w:rsidRPr="00CF4C18">
        <w:rPr>
          <w:rFonts w:ascii="Times New Roman" w:eastAsia="Times New Roman" w:hAnsi="Times New Roman" w:cs="Times New Roman"/>
          <w:bCs/>
          <w:sz w:val="20"/>
          <w:szCs w:val="20"/>
          <w:lang w:val="uk-UA" w:eastAsia="uk-UA"/>
        </w:rPr>
        <w:t>976 с.</w:t>
      </w:r>
      <w:r w:rsidR="00E77199" w:rsidRPr="00395221">
        <w:rPr>
          <w:rFonts w:ascii="Times New Roman" w:eastAsia="Times New Roman" w:hAnsi="Times New Roman" w:cs="Times New Roman"/>
          <w:bCs/>
          <w:sz w:val="20"/>
          <w:szCs w:val="20"/>
          <w:lang w:val="uk-UA" w:eastAsia="uk-UA"/>
        </w:rPr>
        <w:br w:type="page"/>
      </w:r>
    </w:p>
    <w:p w:rsidR="00E77199" w:rsidRDefault="00E77199" w:rsidP="00F3547D">
      <w:pPr>
        <w:spacing w:after="0" w:line="240" w:lineRule="auto"/>
        <w:ind w:right="-1"/>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b/>
          <w:sz w:val="26"/>
          <w:szCs w:val="26"/>
          <w:lang w:val="uk-UA" w:eastAsia="ru-RU"/>
        </w:rPr>
        <w:lastRenderedPageBreak/>
        <w:t>Н.</w:t>
      </w:r>
      <w:r w:rsidR="00AF5ACF" w:rsidRPr="00395221">
        <w:rPr>
          <w:rFonts w:ascii="Times New Roman" w:eastAsia="Times New Roman" w:hAnsi="Times New Roman" w:cs="Times New Roman"/>
          <w:b/>
          <w:sz w:val="26"/>
          <w:szCs w:val="26"/>
          <w:lang w:val="uk-UA" w:eastAsia="ru-RU"/>
        </w:rPr>
        <w:t xml:space="preserve"> </w:t>
      </w:r>
      <w:r w:rsidRPr="00395221">
        <w:rPr>
          <w:rFonts w:ascii="Times New Roman" w:eastAsia="Times New Roman" w:hAnsi="Times New Roman" w:cs="Times New Roman"/>
          <w:b/>
          <w:sz w:val="26"/>
          <w:szCs w:val="26"/>
          <w:lang w:val="uk-UA" w:eastAsia="ru-RU"/>
        </w:rPr>
        <w:t>М. Демиденко</w:t>
      </w:r>
      <w:r w:rsidRPr="00395221">
        <w:rPr>
          <w:rFonts w:ascii="Times New Roman" w:eastAsia="Times New Roman" w:hAnsi="Times New Roman" w:cs="Times New Roman"/>
          <w:sz w:val="26"/>
          <w:szCs w:val="26"/>
          <w:lang w:val="uk-UA" w:eastAsia="ru-RU"/>
        </w:rPr>
        <w:t>, канд.іст. наук, ст</w:t>
      </w:r>
      <w:r w:rsidR="00AF5ACF" w:rsidRPr="00395221">
        <w:rPr>
          <w:rFonts w:ascii="Times New Roman" w:eastAsia="Times New Roman" w:hAnsi="Times New Roman" w:cs="Times New Roman"/>
          <w:sz w:val="26"/>
          <w:szCs w:val="26"/>
          <w:lang w:val="uk-UA" w:eastAsia="ru-RU"/>
        </w:rPr>
        <w:t>.наук. співр</w:t>
      </w:r>
      <w:r w:rsidR="00FE51F9">
        <w:rPr>
          <w:rFonts w:ascii="Times New Roman" w:eastAsia="Times New Roman" w:hAnsi="Times New Roman" w:cs="Times New Roman"/>
          <w:sz w:val="26"/>
          <w:szCs w:val="26"/>
          <w:lang w:val="uk-UA" w:eastAsia="ru-RU"/>
        </w:rPr>
        <w:t>., професор кафедри (СФ ХНУВС, м. </w:t>
      </w:r>
      <w:r w:rsidR="00AF5ACF" w:rsidRPr="00395221">
        <w:rPr>
          <w:rFonts w:ascii="Times New Roman" w:eastAsia="Times New Roman" w:hAnsi="Times New Roman" w:cs="Times New Roman"/>
          <w:sz w:val="26"/>
          <w:szCs w:val="26"/>
          <w:lang w:val="uk-UA" w:eastAsia="ru-RU"/>
        </w:rPr>
        <w:t>Суми)</w:t>
      </w:r>
    </w:p>
    <w:p w:rsidR="009755E7" w:rsidRPr="00395221" w:rsidRDefault="009755E7" w:rsidP="00F3547D">
      <w:pPr>
        <w:spacing w:after="0" w:line="240" w:lineRule="auto"/>
        <w:ind w:right="-1"/>
        <w:rPr>
          <w:rFonts w:ascii="Times New Roman" w:eastAsia="Times New Roman" w:hAnsi="Times New Roman" w:cs="Times New Roman"/>
          <w:sz w:val="26"/>
          <w:szCs w:val="26"/>
          <w:lang w:val="uk-UA" w:eastAsia="ru-RU"/>
        </w:rPr>
      </w:pPr>
    </w:p>
    <w:p w:rsidR="00F3547D" w:rsidRDefault="00E77199" w:rsidP="00F3547D">
      <w:pPr>
        <w:spacing w:after="0" w:line="240" w:lineRule="auto"/>
        <w:ind w:right="-1"/>
        <w:jc w:val="center"/>
        <w:rPr>
          <w:rFonts w:ascii="Times New Roman" w:eastAsia="Times New Roman" w:hAnsi="Times New Roman" w:cs="Times New Roman"/>
          <w:b/>
          <w:sz w:val="26"/>
          <w:szCs w:val="26"/>
          <w:lang w:val="uk-UA" w:eastAsia="ru-RU"/>
        </w:rPr>
      </w:pPr>
      <w:r w:rsidRPr="00395221">
        <w:rPr>
          <w:rFonts w:ascii="Times New Roman" w:eastAsia="Times New Roman" w:hAnsi="Times New Roman" w:cs="Times New Roman"/>
          <w:b/>
          <w:sz w:val="26"/>
          <w:szCs w:val="26"/>
          <w:lang w:val="uk-UA" w:eastAsia="ru-RU"/>
        </w:rPr>
        <w:t>СОЦІАЛЬНО-ПОЛІТИЧНІ ПОГЛЯДИ</w:t>
      </w:r>
      <w:r w:rsidR="00AF5ACF" w:rsidRPr="00395221">
        <w:rPr>
          <w:rFonts w:ascii="Times New Roman" w:eastAsia="Times New Roman" w:hAnsi="Times New Roman" w:cs="Times New Roman"/>
          <w:b/>
          <w:sz w:val="26"/>
          <w:szCs w:val="26"/>
          <w:lang w:val="uk-UA" w:eastAsia="ru-RU"/>
        </w:rPr>
        <w:t xml:space="preserve"> </w:t>
      </w:r>
      <w:r w:rsidRPr="00395221">
        <w:rPr>
          <w:rFonts w:ascii="Times New Roman" w:eastAsia="Times New Roman" w:hAnsi="Times New Roman" w:cs="Times New Roman"/>
          <w:b/>
          <w:sz w:val="26"/>
          <w:szCs w:val="26"/>
          <w:lang w:val="uk-UA" w:eastAsia="ru-RU"/>
        </w:rPr>
        <w:t>ВОЛОДИМИРА ВИННИЧЕНКА</w:t>
      </w:r>
    </w:p>
    <w:p w:rsidR="00E77199" w:rsidRPr="00395221" w:rsidRDefault="00E77199" w:rsidP="00F3547D">
      <w:pPr>
        <w:spacing w:after="0" w:line="240" w:lineRule="auto"/>
        <w:ind w:right="-1"/>
        <w:jc w:val="center"/>
        <w:rPr>
          <w:rFonts w:ascii="Times New Roman" w:eastAsia="Times New Roman" w:hAnsi="Times New Roman" w:cs="Times New Roman"/>
          <w:b/>
          <w:sz w:val="26"/>
          <w:szCs w:val="26"/>
          <w:lang w:val="uk-UA" w:eastAsia="ru-RU"/>
        </w:rPr>
      </w:pPr>
      <w:r w:rsidRPr="00395221">
        <w:rPr>
          <w:rFonts w:ascii="Times New Roman" w:eastAsia="Times New Roman" w:hAnsi="Times New Roman" w:cs="Times New Roman"/>
          <w:b/>
          <w:sz w:val="26"/>
          <w:szCs w:val="26"/>
          <w:lang w:val="uk-UA" w:eastAsia="ru-RU"/>
        </w:rPr>
        <w:t>(1880</w:t>
      </w:r>
      <w:r w:rsidR="006A135C" w:rsidRPr="00395221">
        <w:rPr>
          <w:rFonts w:ascii="Times New Roman" w:eastAsia="Times New Roman" w:hAnsi="Times New Roman" w:cs="Times New Roman"/>
          <w:b/>
          <w:sz w:val="26"/>
          <w:szCs w:val="26"/>
          <w:lang w:val="uk-UA" w:eastAsia="ru-RU"/>
        </w:rPr>
        <w:t>–</w:t>
      </w:r>
      <w:r w:rsidRPr="00395221">
        <w:rPr>
          <w:rFonts w:ascii="Times New Roman" w:eastAsia="Times New Roman" w:hAnsi="Times New Roman" w:cs="Times New Roman"/>
          <w:b/>
          <w:sz w:val="26"/>
          <w:szCs w:val="26"/>
          <w:lang w:val="uk-UA" w:eastAsia="ru-RU"/>
        </w:rPr>
        <w:t>1951),</w:t>
      </w:r>
      <w:r w:rsidR="00AF5ACF" w:rsidRPr="00395221">
        <w:rPr>
          <w:rFonts w:ascii="Times New Roman" w:eastAsia="Times New Roman" w:hAnsi="Times New Roman" w:cs="Times New Roman"/>
          <w:b/>
          <w:sz w:val="26"/>
          <w:szCs w:val="26"/>
          <w:lang w:val="uk-UA" w:eastAsia="ru-RU"/>
        </w:rPr>
        <w:t xml:space="preserve"> </w:t>
      </w:r>
      <w:r w:rsidRPr="00395221">
        <w:rPr>
          <w:rFonts w:ascii="Times New Roman" w:eastAsia="Times New Roman" w:hAnsi="Times New Roman" w:cs="Times New Roman"/>
          <w:b/>
          <w:sz w:val="26"/>
          <w:szCs w:val="26"/>
          <w:lang w:val="uk-UA" w:eastAsia="ru-RU"/>
        </w:rPr>
        <w:t>ПЕРШОГО ГОЛОВИ УРЯДУ УНР</w:t>
      </w:r>
    </w:p>
    <w:p w:rsidR="00AF5ACF" w:rsidRPr="00395221" w:rsidRDefault="00AF5ACF" w:rsidP="00F3547D">
      <w:pPr>
        <w:spacing w:after="0" w:line="240" w:lineRule="auto"/>
        <w:ind w:right="-1"/>
        <w:jc w:val="center"/>
        <w:rPr>
          <w:rFonts w:ascii="Times New Roman" w:eastAsia="Times New Roman" w:hAnsi="Times New Roman" w:cs="Times New Roman"/>
          <w:b/>
          <w:sz w:val="26"/>
          <w:szCs w:val="26"/>
          <w:lang w:val="uk-UA" w:eastAsia="ru-RU"/>
        </w:rPr>
      </w:pPr>
    </w:p>
    <w:p w:rsidR="00E77199" w:rsidRPr="00395221" w:rsidRDefault="00AF5ACF" w:rsidP="00F3547D">
      <w:pPr>
        <w:spacing w:after="0" w:line="240" w:lineRule="auto"/>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 xml:space="preserve">Володимира Винниченка, </w:t>
      </w:r>
      <w:r w:rsidR="00E77199" w:rsidRPr="00395221">
        <w:rPr>
          <w:rFonts w:ascii="Times New Roman" w:eastAsia="Times New Roman" w:hAnsi="Times New Roman" w:cs="Times New Roman"/>
          <w:sz w:val="26"/>
          <w:szCs w:val="26"/>
          <w:lang w:val="uk-UA" w:eastAsia="ru-RU"/>
        </w:rPr>
        <w:t>одного із авторів чотирьох універсалів та інших конституційних і політичних документів Центральної Ради, натхненника усіх селянсь</w:t>
      </w:r>
      <w:r w:rsidR="009755E7">
        <w:rPr>
          <w:rFonts w:ascii="Times New Roman" w:eastAsia="Times New Roman" w:hAnsi="Times New Roman" w:cs="Times New Roman"/>
          <w:sz w:val="26"/>
          <w:szCs w:val="26"/>
          <w:lang w:val="uk-UA" w:eastAsia="ru-RU"/>
        </w:rPr>
        <w:t>ких, військових та робітничих з</w:t>
      </w:r>
      <w:r w:rsidR="00024959">
        <w:rPr>
          <w:rFonts w:ascii="Times New Roman" w:eastAsia="Times New Roman" w:hAnsi="Times New Roman" w:cs="Times New Roman"/>
          <w:sz w:val="26"/>
          <w:szCs w:val="26"/>
          <w:lang w:val="uk-UA" w:eastAsia="ru-RU"/>
        </w:rPr>
        <w:t>’</w:t>
      </w:r>
      <w:r w:rsidR="00E77199" w:rsidRPr="00395221">
        <w:rPr>
          <w:rFonts w:ascii="Times New Roman" w:eastAsia="Times New Roman" w:hAnsi="Times New Roman" w:cs="Times New Roman"/>
          <w:sz w:val="26"/>
          <w:szCs w:val="26"/>
          <w:lang w:val="uk-UA" w:eastAsia="ru-RU"/>
        </w:rPr>
        <w:t>їздів 1917 року, який активно відстоював ідею широкої автономії у складі демократичної федеративної Росії, справедливо називають людиною, «розіп</w:t>
      </w:r>
      <w:r w:rsidR="00024959">
        <w:rPr>
          <w:rFonts w:ascii="Times New Roman" w:eastAsia="Times New Roman" w:hAnsi="Times New Roman" w:cs="Times New Roman"/>
          <w:sz w:val="26"/>
          <w:szCs w:val="26"/>
          <w:lang w:val="uk-UA" w:eastAsia="ru-RU"/>
        </w:rPr>
        <w:t>’</w:t>
      </w:r>
      <w:r w:rsidR="00E77199" w:rsidRPr="00395221">
        <w:rPr>
          <w:rFonts w:ascii="Times New Roman" w:eastAsia="Times New Roman" w:hAnsi="Times New Roman" w:cs="Times New Roman"/>
          <w:sz w:val="26"/>
          <w:szCs w:val="26"/>
          <w:lang w:val="uk-UA" w:eastAsia="ru-RU"/>
        </w:rPr>
        <w:t>ятою на хресті політики» [1, с. 3]. Перед виїздом за кордон у своєму Щоденнику В.</w:t>
      </w:r>
      <w:r w:rsidR="009755E7">
        <w:rPr>
          <w:rFonts w:ascii="Times New Roman" w:eastAsia="Times New Roman" w:hAnsi="Times New Roman" w:cs="Times New Roman"/>
          <w:sz w:val="26"/>
          <w:szCs w:val="26"/>
          <w:lang w:val="uk-UA" w:eastAsia="ru-RU"/>
        </w:rPr>
        <w:t> </w:t>
      </w:r>
      <w:r w:rsidR="005B1810">
        <w:rPr>
          <w:rFonts w:ascii="Times New Roman" w:eastAsia="Times New Roman" w:hAnsi="Times New Roman" w:cs="Times New Roman"/>
          <w:sz w:val="26"/>
          <w:szCs w:val="26"/>
          <w:lang w:val="uk-UA" w:eastAsia="ru-RU"/>
        </w:rPr>
        <w:t>Винниченко занотує</w:t>
      </w:r>
      <w:r w:rsidR="00E77199" w:rsidRPr="00395221">
        <w:rPr>
          <w:rFonts w:ascii="Times New Roman" w:eastAsia="Times New Roman" w:hAnsi="Times New Roman" w:cs="Times New Roman"/>
          <w:sz w:val="26"/>
          <w:szCs w:val="26"/>
          <w:lang w:val="uk-UA" w:eastAsia="ru-RU"/>
        </w:rPr>
        <w:t xml:space="preserve">: «Я їду як письменник, а як політик я всією душею хочу померти. Хай ідуть на цю роботу ті, яким не треба відривати себе від любішої роботи, …нехай ідуть ті, які ще не переходили Голгоф …» [2, с. 112]. </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 xml:space="preserve">Дотепер залишаються неоднозназними оцінки громадсько-політичної діяльності Володимира Винниченка у працях В. </w:t>
      </w:r>
      <w:r w:rsidR="00AF5ACF" w:rsidRPr="00395221">
        <w:rPr>
          <w:rFonts w:ascii="Times New Roman" w:eastAsia="Times New Roman" w:hAnsi="Times New Roman" w:cs="Times New Roman"/>
          <w:sz w:val="26"/>
          <w:szCs w:val="26"/>
          <w:lang w:val="uk-UA" w:eastAsia="ru-RU"/>
        </w:rPr>
        <w:t>Солдатенка, С. Кульчицького, О. </w:t>
      </w:r>
      <w:r w:rsidR="009755E7">
        <w:rPr>
          <w:rFonts w:ascii="Times New Roman" w:eastAsia="Times New Roman" w:hAnsi="Times New Roman" w:cs="Times New Roman"/>
          <w:sz w:val="26"/>
          <w:szCs w:val="26"/>
          <w:lang w:val="uk-UA" w:eastAsia="ru-RU"/>
        </w:rPr>
        <w:t>Салтовського, О. </w:t>
      </w:r>
      <w:r w:rsidRPr="00395221">
        <w:rPr>
          <w:rFonts w:ascii="Times New Roman" w:eastAsia="Times New Roman" w:hAnsi="Times New Roman" w:cs="Times New Roman"/>
          <w:sz w:val="26"/>
          <w:szCs w:val="26"/>
          <w:lang w:val="uk-UA" w:eastAsia="ru-RU"/>
        </w:rPr>
        <w:t xml:space="preserve">Удода, І. Старовойтенко, І. Гошуляка та інших. </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 xml:space="preserve">Особливо актуальною залишається </w:t>
      </w:r>
      <w:r w:rsidR="00F3547D">
        <w:rPr>
          <w:rFonts w:ascii="Times New Roman" w:eastAsia="Times New Roman" w:hAnsi="Times New Roman" w:cs="Times New Roman"/>
          <w:sz w:val="26"/>
          <w:szCs w:val="26"/>
          <w:lang w:val="uk-UA" w:eastAsia="ru-RU"/>
        </w:rPr>
        <w:t>політично-філософська теорія В. </w:t>
      </w:r>
      <w:r w:rsidRPr="00395221">
        <w:rPr>
          <w:rFonts w:ascii="Times New Roman" w:eastAsia="Times New Roman" w:hAnsi="Times New Roman" w:cs="Times New Roman"/>
          <w:sz w:val="26"/>
          <w:szCs w:val="26"/>
          <w:lang w:val="uk-UA" w:eastAsia="ru-RU"/>
        </w:rPr>
        <w:t>Винниченка, яка ґрунтувалася на його соціально-політичній програмі, яка пер</w:t>
      </w:r>
      <w:r w:rsidR="004E72D0">
        <w:rPr>
          <w:rFonts w:ascii="Times New Roman" w:eastAsia="Times New Roman" w:hAnsi="Times New Roman" w:cs="Times New Roman"/>
          <w:sz w:val="26"/>
          <w:szCs w:val="26"/>
          <w:lang w:val="uk-UA" w:eastAsia="ru-RU"/>
        </w:rPr>
        <w:t xml:space="preserve">едбачала систему всесторонньої </w:t>
      </w:r>
      <w:r w:rsidRPr="00395221">
        <w:rPr>
          <w:rFonts w:ascii="Times New Roman" w:eastAsia="Times New Roman" w:hAnsi="Times New Roman" w:cs="Times New Roman"/>
          <w:sz w:val="26"/>
          <w:szCs w:val="26"/>
          <w:lang w:val="uk-UA" w:eastAsia="ru-RU"/>
        </w:rPr>
        <w:t>гармонії між людьми. Свої погляди він виклав у багаточисельних працях. До письменницьких доробків Володимира Винниченк</w:t>
      </w:r>
      <w:r w:rsidR="009755E7">
        <w:rPr>
          <w:rFonts w:ascii="Times New Roman" w:eastAsia="Times New Roman" w:hAnsi="Times New Roman" w:cs="Times New Roman"/>
          <w:sz w:val="26"/>
          <w:szCs w:val="26"/>
          <w:lang w:val="uk-UA" w:eastAsia="ru-RU"/>
        </w:rPr>
        <w:t>а входить 14 романів, понад 100 </w:t>
      </w:r>
      <w:r w:rsidRPr="00395221">
        <w:rPr>
          <w:rFonts w:ascii="Times New Roman" w:eastAsia="Times New Roman" w:hAnsi="Times New Roman" w:cs="Times New Roman"/>
          <w:sz w:val="26"/>
          <w:szCs w:val="26"/>
          <w:lang w:val="uk-UA" w:eastAsia="ru-RU"/>
        </w:rPr>
        <w:t>оповідань, п</w:t>
      </w:r>
      <w:r w:rsidR="00024959">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єси, сценарії, памфлети. У радянській Україні побачило світ 24-томне зібрання його творів. Політичний і державний діяч є автором також науково-публіцистичних творів «Про мораль пануючих і гноблених» (1911</w:t>
      </w:r>
      <w:r w:rsidR="001A0A52">
        <w:rPr>
          <w:rFonts w:ascii="Times New Roman" w:eastAsia="Times New Roman" w:hAnsi="Times New Roman" w:cs="Times New Roman"/>
          <w:sz w:val="26"/>
          <w:szCs w:val="26"/>
          <w:lang w:val="uk-UA" w:eastAsia="ru-RU"/>
        </w:rPr>
        <w:t xml:space="preserve"> </w:t>
      </w:r>
      <w:r w:rsidRPr="00395221">
        <w:rPr>
          <w:rFonts w:ascii="Times New Roman" w:eastAsia="Times New Roman" w:hAnsi="Times New Roman" w:cs="Times New Roman"/>
          <w:sz w:val="26"/>
          <w:szCs w:val="26"/>
          <w:lang w:val="uk-UA" w:eastAsia="ru-RU"/>
        </w:rPr>
        <w:t>р.); «Відродження нації» (1920 р.); «За яку Україну?» (1934</w:t>
      </w:r>
      <w:r w:rsidR="001A0A52">
        <w:rPr>
          <w:rFonts w:ascii="Times New Roman" w:eastAsia="Times New Roman" w:hAnsi="Times New Roman" w:cs="Times New Roman"/>
          <w:sz w:val="26"/>
          <w:szCs w:val="26"/>
          <w:lang w:val="uk-UA" w:eastAsia="ru-RU"/>
        </w:rPr>
        <w:t xml:space="preserve"> </w:t>
      </w:r>
      <w:r w:rsidRPr="00395221">
        <w:rPr>
          <w:rFonts w:ascii="Times New Roman" w:eastAsia="Times New Roman" w:hAnsi="Times New Roman" w:cs="Times New Roman"/>
          <w:sz w:val="26"/>
          <w:szCs w:val="26"/>
          <w:lang w:val="uk-UA" w:eastAsia="ru-RU"/>
        </w:rPr>
        <w:t>р.); «Була, є й буде» (1948</w:t>
      </w:r>
      <w:r w:rsidR="001A0A52">
        <w:rPr>
          <w:rFonts w:ascii="Times New Roman" w:eastAsia="Times New Roman" w:hAnsi="Times New Roman" w:cs="Times New Roman"/>
          <w:sz w:val="26"/>
          <w:szCs w:val="26"/>
          <w:lang w:val="uk-UA" w:eastAsia="ru-RU"/>
        </w:rPr>
        <w:t xml:space="preserve"> р.</w:t>
      </w:r>
      <w:r w:rsidRPr="00395221">
        <w:rPr>
          <w:rFonts w:ascii="Times New Roman" w:eastAsia="Times New Roman" w:hAnsi="Times New Roman" w:cs="Times New Roman"/>
          <w:sz w:val="26"/>
          <w:szCs w:val="26"/>
          <w:lang w:val="uk-UA" w:eastAsia="ru-RU"/>
        </w:rPr>
        <w:t>); «Заповіт борцям за визволення» (1949); «Два спростовання» (1950 р.); «</w:t>
      </w:r>
      <w:r w:rsidR="001A0A52">
        <w:rPr>
          <w:rFonts w:ascii="Times New Roman" w:eastAsia="Times New Roman" w:hAnsi="Times New Roman" w:cs="Times New Roman"/>
          <w:sz w:val="26"/>
          <w:szCs w:val="26"/>
          <w:lang w:val="uk-UA" w:eastAsia="ru-RU"/>
        </w:rPr>
        <w:t>Слово за тобою, Сталіне!» (1950 </w:t>
      </w:r>
      <w:r w:rsidRPr="00395221">
        <w:rPr>
          <w:rFonts w:ascii="Times New Roman" w:eastAsia="Times New Roman" w:hAnsi="Times New Roman" w:cs="Times New Roman"/>
          <w:sz w:val="26"/>
          <w:szCs w:val="26"/>
          <w:lang w:val="uk-UA" w:eastAsia="ru-RU"/>
        </w:rPr>
        <w:t>р.). У своїй творчій спадщині В. Винниченко відстоював українську державницьку ідеї на соціалістичній основі. Мислитель стверджував, що основою суспільного життя повинна</w:t>
      </w:r>
      <w:r w:rsidR="001A0A52">
        <w:rPr>
          <w:rFonts w:ascii="Times New Roman" w:eastAsia="Times New Roman" w:hAnsi="Times New Roman" w:cs="Times New Roman"/>
          <w:sz w:val="26"/>
          <w:szCs w:val="26"/>
          <w:lang w:val="uk-UA" w:eastAsia="ru-RU"/>
        </w:rPr>
        <w:t xml:space="preserve"> бути соціальна справедливість,</w:t>
      </w:r>
      <w:r w:rsidRPr="00395221">
        <w:rPr>
          <w:rFonts w:ascii="Times New Roman" w:eastAsia="Times New Roman" w:hAnsi="Times New Roman" w:cs="Times New Roman"/>
          <w:sz w:val="26"/>
          <w:szCs w:val="26"/>
          <w:lang w:val="uk-UA" w:eastAsia="ru-RU"/>
        </w:rPr>
        <w:t xml:space="preserve"> рівність всіх громадян перед законом, поміркованість у споживанні і володінні майном. У 19</w:t>
      </w:r>
      <w:r w:rsidR="001A0A52">
        <w:rPr>
          <w:rFonts w:ascii="Times New Roman" w:eastAsia="Times New Roman" w:hAnsi="Times New Roman" w:cs="Times New Roman"/>
          <w:sz w:val="26"/>
          <w:szCs w:val="26"/>
          <w:lang w:val="uk-UA" w:eastAsia="ru-RU"/>
        </w:rPr>
        <w:t>30-х роках літературні твори В. </w:t>
      </w:r>
      <w:r w:rsidRPr="00395221">
        <w:rPr>
          <w:rFonts w:ascii="Times New Roman" w:eastAsia="Times New Roman" w:hAnsi="Times New Roman" w:cs="Times New Roman"/>
          <w:sz w:val="26"/>
          <w:szCs w:val="26"/>
          <w:lang w:val="uk-UA" w:eastAsia="ru-RU"/>
        </w:rPr>
        <w:t xml:space="preserve">Винниченка, які </w:t>
      </w:r>
      <w:r w:rsidR="001A0A52">
        <w:rPr>
          <w:rFonts w:ascii="Times New Roman" w:eastAsia="Times New Roman" w:hAnsi="Times New Roman" w:cs="Times New Roman"/>
          <w:sz w:val="26"/>
          <w:szCs w:val="26"/>
          <w:lang w:val="uk-UA" w:eastAsia="ru-RU"/>
        </w:rPr>
        <w:t xml:space="preserve">вивчались у радянський школах, </w:t>
      </w:r>
      <w:r w:rsidRPr="00395221">
        <w:rPr>
          <w:rFonts w:ascii="Times New Roman" w:eastAsia="Times New Roman" w:hAnsi="Times New Roman" w:cs="Times New Roman"/>
          <w:sz w:val="26"/>
          <w:szCs w:val="26"/>
          <w:lang w:val="uk-UA" w:eastAsia="ru-RU"/>
        </w:rPr>
        <w:t xml:space="preserve">потрапили під заборону у Радянському Союзі, були вилучені з бібліотек і знищені. </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А його праця «Заповіт борцям за визволення», написана ще 1949 році, в  Україні вперше  буде опублікована аж у 1991 році. На обкладинці «Заповіту…» читаємо: «Винниченко – проти Петлюри, Винниче</w:t>
      </w:r>
      <w:r w:rsidR="00F3547D">
        <w:rPr>
          <w:rFonts w:ascii="Times New Roman" w:eastAsia="Times New Roman" w:hAnsi="Times New Roman" w:cs="Times New Roman"/>
          <w:sz w:val="26"/>
          <w:szCs w:val="26"/>
          <w:lang w:val="uk-UA" w:eastAsia="ru-RU"/>
        </w:rPr>
        <w:t>нко – проти Донцова, Винниченко </w:t>
      </w:r>
      <w:r w:rsidRPr="00395221">
        <w:rPr>
          <w:rFonts w:ascii="Times New Roman" w:eastAsia="Times New Roman" w:hAnsi="Times New Roman" w:cs="Times New Roman"/>
          <w:sz w:val="26"/>
          <w:szCs w:val="26"/>
          <w:lang w:val="uk-UA" w:eastAsia="ru-RU"/>
        </w:rPr>
        <w:t>– проти більшовиків». Що ж заповідає Винниченко «борцям за визволення»? По-перше – обов</w:t>
      </w:r>
      <w:r w:rsidR="00024959">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 xml:space="preserve">язкове здобуття власної державності. Причому, сили на здобуття визволення слід шукати не у зовнішніх факторах, а у власному народові. Автор зазначає, що орієнтація на зовнішні сили «била нас всю нашу давню і недавню історію, </w:t>
      </w:r>
      <w:r w:rsidR="00AF5ACF" w:rsidRPr="00395221">
        <w:rPr>
          <w:rFonts w:ascii="Times New Roman" w:eastAsia="Times New Roman" w:hAnsi="Times New Roman" w:cs="Times New Roman"/>
          <w:sz w:val="26"/>
          <w:szCs w:val="26"/>
          <w:lang w:val="uk-UA" w:eastAsia="ru-RU"/>
        </w:rPr>
        <w:t xml:space="preserve">била і не навчила» [3, с. 17]. </w:t>
      </w:r>
      <w:r w:rsidRPr="00395221">
        <w:rPr>
          <w:rFonts w:ascii="Times New Roman" w:eastAsia="Times New Roman" w:hAnsi="Times New Roman" w:cs="Times New Roman"/>
          <w:sz w:val="26"/>
          <w:szCs w:val="26"/>
          <w:lang w:val="uk-UA" w:eastAsia="ru-RU"/>
        </w:rPr>
        <w:t xml:space="preserve">А щоб мати підтримку власного народу потрібно неухильно дбати про його соціальні інтереси. На його тверде переконання </w:t>
      </w:r>
      <w:r w:rsidR="006A135C" w:rsidRPr="00395221">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 xml:space="preserve"> національне повинне поступатися соціальному. У 1917 році це питання стояло дуже гостро. В.Винниченко зазначає, що вибрав український народ у період національно-</w:t>
      </w:r>
      <w:r w:rsidRPr="00395221">
        <w:rPr>
          <w:rFonts w:ascii="Times New Roman" w:eastAsia="Times New Roman" w:hAnsi="Times New Roman" w:cs="Times New Roman"/>
          <w:sz w:val="26"/>
          <w:szCs w:val="26"/>
          <w:lang w:val="uk-UA" w:eastAsia="ru-RU"/>
        </w:rPr>
        <w:lastRenderedPageBreak/>
        <w:t>визвольних змагань: «самої України без «чогось іншого» він не схотів і пішов за тими, які те «щось» обіцяли йому дати негайно (що вже потім дали, то було потім…). А щ</w:t>
      </w:r>
      <w:r w:rsidR="001A0A52">
        <w:rPr>
          <w:rFonts w:ascii="Times New Roman" w:eastAsia="Times New Roman" w:hAnsi="Times New Roman" w:cs="Times New Roman"/>
          <w:sz w:val="26"/>
          <w:szCs w:val="26"/>
          <w:lang w:val="uk-UA" w:eastAsia="ru-RU"/>
        </w:rPr>
        <w:t>о саме було те «щось»? Це було, </w:t>
      </w:r>
      <w:r w:rsidRPr="00395221">
        <w:rPr>
          <w:rFonts w:ascii="Times New Roman" w:eastAsia="Times New Roman" w:hAnsi="Times New Roman" w:cs="Times New Roman"/>
          <w:sz w:val="26"/>
          <w:szCs w:val="26"/>
          <w:lang w:val="uk-UA" w:eastAsia="ru-RU"/>
        </w:rPr>
        <w:t>– ще і ще раз згадаймо, – задоволення його економічних і соціяльних інтересів…Тепер ми знову стоїмо перед тим самим питанням, і я так само, як у 1917</w:t>
      </w:r>
      <w:r w:rsidR="006A135C" w:rsidRPr="00395221">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 xml:space="preserve">1919 рр., попереджаю і застерігаю: наша правда і наша сила на орієнтацію в нашому народові. Йому треба догоджати, йому треба обіцяти (і то щиро, чесно, всією душею !) всебічне задоволення його «святого егоїзму». І тоді буде порозуміння, оте злиття з ним, тоді всім своїм єством він </w:t>
      </w:r>
      <w:r w:rsidR="00AF5ACF" w:rsidRPr="00395221">
        <w:rPr>
          <w:rFonts w:ascii="Times New Roman" w:eastAsia="Times New Roman" w:hAnsi="Times New Roman" w:cs="Times New Roman"/>
          <w:sz w:val="26"/>
          <w:szCs w:val="26"/>
          <w:lang w:val="uk-UA" w:eastAsia="ru-RU"/>
        </w:rPr>
        <w:t xml:space="preserve">буде за Україну…» [3, с. 107]. </w:t>
      </w:r>
      <w:r w:rsidRPr="00395221">
        <w:rPr>
          <w:rFonts w:ascii="Times New Roman" w:eastAsia="Times New Roman" w:hAnsi="Times New Roman" w:cs="Times New Roman"/>
          <w:sz w:val="26"/>
          <w:szCs w:val="26"/>
          <w:lang w:val="uk-UA" w:eastAsia="ru-RU"/>
        </w:rPr>
        <w:t xml:space="preserve">Отже, головну причину невдач В. Винниченко вбачав у тому, що українська влада і вся керуюча українська демократія розійшлася зі своїми масами, була «соціально непослідовна, нерішуча, невиразна і несоціальна» [3, с. 15]. </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У «Заповіті …» Винниченко посилається на показовий досвід національно-визвольної війни під проводом Богдана Хмельницького: «Поки Хмельницький … спирався на всебічні інтереси нації, поки голосно і вільно лунав клич «Україна без хлопа і пана», доти він мав перемоги на Польшею та над усіма зовнішніми силами. … А коли вигнані польські пани почали замінятися панами українськими, вилупленими з козацьких полковників, – так колишній ентузіазм народу, який творив перемоги, почав опадати і Хмельницький почав мати поразки за поразками» [3, с. 13].</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До другої заповіді В. Винниченка належить необхідність орієнтації на розв</w:t>
      </w:r>
      <w:r w:rsidR="00024959">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язання національно-державного питання України не через війну, а через мир, зближення протилежних соціальних систем. Колишній соціал-демократ дещо пізніше розчаровується в ідеях соціалізму, бо на його очах носії найрадикальніших, найгуманніших ідей свободи, прийшовши до влади, створять жор</w:t>
      </w:r>
      <w:r w:rsidR="00AF5ACF" w:rsidRPr="00395221">
        <w:rPr>
          <w:rFonts w:ascii="Times New Roman" w:eastAsia="Times New Roman" w:hAnsi="Times New Roman" w:cs="Times New Roman"/>
          <w:sz w:val="26"/>
          <w:szCs w:val="26"/>
          <w:lang w:val="uk-UA" w:eastAsia="ru-RU"/>
        </w:rPr>
        <w:t xml:space="preserve">стоку систему терору й насилля. </w:t>
      </w:r>
      <w:r w:rsidRPr="00395221">
        <w:rPr>
          <w:rFonts w:ascii="Times New Roman" w:eastAsia="Times New Roman" w:hAnsi="Times New Roman" w:cs="Times New Roman"/>
          <w:sz w:val="26"/>
          <w:szCs w:val="26"/>
          <w:lang w:val="uk-UA" w:eastAsia="ru-RU"/>
        </w:rPr>
        <w:t>Не отримавши розуміння своїх ідей ні в Радянській Україні, ні в еміграції, Винниченко не братиме участі в еміграційних державних інституціях та урядах. Опинившись у вимушеній еміграції, В.</w:t>
      </w:r>
      <w:r w:rsidR="001A0A52">
        <w:rPr>
          <w:rFonts w:ascii="Times New Roman" w:eastAsia="Times New Roman" w:hAnsi="Times New Roman" w:cs="Times New Roman"/>
          <w:sz w:val="26"/>
          <w:szCs w:val="26"/>
          <w:lang w:val="uk-UA" w:eastAsia="ru-RU"/>
        </w:rPr>
        <w:t> </w:t>
      </w:r>
      <w:r w:rsidRPr="00395221">
        <w:rPr>
          <w:rFonts w:ascii="Times New Roman" w:eastAsia="Times New Roman" w:hAnsi="Times New Roman" w:cs="Times New Roman"/>
          <w:sz w:val="26"/>
          <w:szCs w:val="26"/>
          <w:lang w:val="uk-UA" w:eastAsia="ru-RU"/>
        </w:rPr>
        <w:t>Винниченко отримає шквал критики від представників української діаспори. Його звинувачували у ніби-то співпраці з біьшовиками. Вони не зрозуміли, що спроба налагодити зв</w:t>
      </w:r>
      <w:r w:rsidR="00024959">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язок із радянським урядом була для В. Винниченка продиктована не прийняттям більшовицьких політичних методів і навіть не його соціалістичними переконаннями, а намаганням знайти вихід із тодішньої непростої політичної ситуації.</w:t>
      </w:r>
    </w:p>
    <w:p w:rsidR="00E77199" w:rsidRPr="00395221" w:rsidRDefault="00E77199" w:rsidP="00AF5ACF">
      <w:pPr>
        <w:spacing w:after="0"/>
        <w:ind w:right="-1" w:firstLine="709"/>
        <w:jc w:val="both"/>
        <w:rPr>
          <w:rFonts w:ascii="Times New Roman" w:eastAsia="Times New Roman" w:hAnsi="Times New Roman" w:cs="Times New Roman"/>
          <w:sz w:val="26"/>
          <w:szCs w:val="26"/>
          <w:lang w:val="uk-UA" w:eastAsia="ru-RU"/>
        </w:rPr>
      </w:pPr>
      <w:r w:rsidRPr="00395221">
        <w:rPr>
          <w:rFonts w:ascii="Times New Roman" w:eastAsia="Times New Roman" w:hAnsi="Times New Roman" w:cs="Times New Roman"/>
          <w:sz w:val="26"/>
          <w:szCs w:val="26"/>
          <w:lang w:val="uk-UA" w:eastAsia="ru-RU"/>
        </w:rPr>
        <w:t>У своїх працях В. Винниченко переконливо зазначав, що для того, щоб зробити життя справедливим і рівноправним, необхідно змінити у першу чергу людину – її мораль,  психіку, побут, родинні стосунки  і навіть систему харчування. Тобто, лише оновлена людина може стати спроможною змінити світ. Сучасникам необхідно почути і зрозуміти філософську</w:t>
      </w:r>
      <w:r w:rsidR="00F3547D">
        <w:rPr>
          <w:rFonts w:ascii="Times New Roman" w:eastAsia="Times New Roman" w:hAnsi="Times New Roman" w:cs="Times New Roman"/>
          <w:sz w:val="26"/>
          <w:szCs w:val="26"/>
          <w:lang w:val="uk-UA" w:eastAsia="ru-RU"/>
        </w:rPr>
        <w:t xml:space="preserve"> глибину слів великого українця</w:t>
      </w:r>
      <w:r w:rsidRPr="00395221">
        <w:rPr>
          <w:rFonts w:ascii="Times New Roman" w:eastAsia="Times New Roman" w:hAnsi="Times New Roman" w:cs="Times New Roman"/>
          <w:sz w:val="26"/>
          <w:szCs w:val="26"/>
          <w:lang w:val="uk-UA" w:eastAsia="ru-RU"/>
        </w:rPr>
        <w:t>: «Вірю в тайну найбільшу,</w:t>
      </w:r>
      <w:r w:rsidR="006A135C" w:rsidRPr="00395221">
        <w:rPr>
          <w:rFonts w:ascii="Times New Roman" w:eastAsia="Times New Roman" w:hAnsi="Times New Roman" w:cs="Times New Roman"/>
          <w:sz w:val="26"/>
          <w:szCs w:val="26"/>
          <w:lang w:val="uk-UA" w:eastAsia="ru-RU"/>
        </w:rPr>
        <w:t>–</w:t>
      </w:r>
      <w:r w:rsidRPr="00395221">
        <w:rPr>
          <w:rFonts w:ascii="Times New Roman" w:eastAsia="Times New Roman" w:hAnsi="Times New Roman" w:cs="Times New Roman"/>
          <w:sz w:val="26"/>
          <w:szCs w:val="26"/>
          <w:lang w:val="uk-UA" w:eastAsia="ru-RU"/>
        </w:rPr>
        <w:t xml:space="preserve"> в життя… Не горем, не стражданням, не клопотами буде вимірятись вік людини, а днями її радости…» [2, с. 17].</w:t>
      </w:r>
      <w:r w:rsidR="00AF5ACF" w:rsidRPr="00395221">
        <w:rPr>
          <w:rFonts w:ascii="Times New Roman" w:eastAsia="Times New Roman" w:hAnsi="Times New Roman" w:cs="Times New Roman"/>
          <w:sz w:val="26"/>
          <w:szCs w:val="26"/>
          <w:lang w:val="uk-UA" w:eastAsia="ru-RU"/>
        </w:rPr>
        <w:t xml:space="preserve"> </w:t>
      </w:r>
    </w:p>
    <w:p w:rsidR="00E77199" w:rsidRPr="00395221" w:rsidRDefault="00E77199" w:rsidP="00AF5ACF">
      <w:pPr>
        <w:spacing w:after="0"/>
        <w:ind w:right="-1" w:firstLine="709"/>
        <w:jc w:val="center"/>
        <w:rPr>
          <w:rFonts w:ascii="Times New Roman" w:eastAsia="Times New Roman" w:hAnsi="Times New Roman" w:cs="Times New Roman"/>
          <w:b/>
          <w:sz w:val="26"/>
          <w:szCs w:val="26"/>
          <w:lang w:val="uk-UA" w:eastAsia="ru-RU"/>
        </w:rPr>
      </w:pPr>
      <w:r w:rsidRPr="00395221">
        <w:rPr>
          <w:rFonts w:ascii="Times New Roman" w:eastAsia="Times New Roman" w:hAnsi="Times New Roman" w:cs="Times New Roman"/>
          <w:b/>
          <w:sz w:val="26"/>
          <w:szCs w:val="26"/>
          <w:lang w:val="uk-UA" w:eastAsia="ru-RU"/>
        </w:rPr>
        <w:t>Література</w:t>
      </w:r>
    </w:p>
    <w:p w:rsidR="00E77199" w:rsidRPr="001A0A52" w:rsidRDefault="00E77199" w:rsidP="001A0A52">
      <w:pPr>
        <w:spacing w:after="0"/>
        <w:ind w:right="-1"/>
        <w:jc w:val="both"/>
        <w:rPr>
          <w:rFonts w:ascii="Times New Roman" w:eastAsia="Times New Roman" w:hAnsi="Times New Roman" w:cs="Times New Roman"/>
          <w:sz w:val="18"/>
          <w:szCs w:val="26"/>
          <w:lang w:val="uk-UA" w:eastAsia="ru-RU"/>
        </w:rPr>
      </w:pPr>
      <w:r w:rsidRPr="001A0A52">
        <w:rPr>
          <w:rFonts w:ascii="Times New Roman" w:eastAsia="Times New Roman" w:hAnsi="Times New Roman" w:cs="Times New Roman"/>
          <w:sz w:val="18"/>
          <w:szCs w:val="26"/>
          <w:lang w:val="uk-UA" w:eastAsia="ru-RU"/>
        </w:rPr>
        <w:t>1. Жулинський М. Володимир Винниченко (1880</w:t>
      </w:r>
      <w:r w:rsidR="006A135C" w:rsidRPr="001A0A52">
        <w:rPr>
          <w:rFonts w:ascii="Times New Roman" w:eastAsia="Times New Roman" w:hAnsi="Times New Roman" w:cs="Times New Roman"/>
          <w:sz w:val="18"/>
          <w:szCs w:val="26"/>
          <w:lang w:val="uk-UA" w:eastAsia="ru-RU"/>
        </w:rPr>
        <w:t>–</w:t>
      </w:r>
      <w:r w:rsidR="00FF6DFF">
        <w:rPr>
          <w:rFonts w:ascii="Times New Roman" w:eastAsia="Times New Roman" w:hAnsi="Times New Roman" w:cs="Times New Roman"/>
          <w:sz w:val="18"/>
          <w:szCs w:val="26"/>
          <w:lang w:val="uk-UA" w:eastAsia="ru-RU"/>
        </w:rPr>
        <w:t xml:space="preserve">1951). Літературна Україна, </w:t>
      </w:r>
      <w:r w:rsidRPr="001A0A52">
        <w:rPr>
          <w:rFonts w:ascii="Times New Roman" w:eastAsia="Times New Roman" w:hAnsi="Times New Roman" w:cs="Times New Roman"/>
          <w:sz w:val="18"/>
          <w:szCs w:val="26"/>
          <w:lang w:val="uk-UA" w:eastAsia="ru-RU"/>
        </w:rPr>
        <w:t xml:space="preserve">1989, 30 листопада. С. 3. </w:t>
      </w:r>
    </w:p>
    <w:p w:rsidR="00E77199" w:rsidRPr="001A0A52" w:rsidRDefault="00E77199" w:rsidP="001A0A52">
      <w:pPr>
        <w:spacing w:after="0"/>
        <w:ind w:right="-1"/>
        <w:jc w:val="both"/>
        <w:rPr>
          <w:rFonts w:ascii="Times New Roman" w:eastAsia="Times New Roman" w:hAnsi="Times New Roman" w:cs="Times New Roman"/>
          <w:sz w:val="18"/>
          <w:szCs w:val="26"/>
          <w:lang w:val="uk-UA" w:eastAsia="ru-RU"/>
        </w:rPr>
      </w:pPr>
      <w:r w:rsidRPr="001A0A52">
        <w:rPr>
          <w:rFonts w:ascii="Times New Roman" w:eastAsia="Times New Roman" w:hAnsi="Times New Roman" w:cs="Times New Roman"/>
          <w:sz w:val="18"/>
          <w:szCs w:val="26"/>
          <w:lang w:val="uk-UA" w:eastAsia="ru-RU"/>
        </w:rPr>
        <w:t>2. Винниченко В. Щоденник. 1911</w:t>
      </w:r>
      <w:r w:rsidR="006A135C" w:rsidRPr="001A0A52">
        <w:rPr>
          <w:rFonts w:ascii="Times New Roman" w:eastAsia="Times New Roman" w:hAnsi="Times New Roman" w:cs="Times New Roman"/>
          <w:sz w:val="18"/>
          <w:szCs w:val="26"/>
          <w:lang w:val="uk-UA" w:eastAsia="ru-RU"/>
        </w:rPr>
        <w:t>–</w:t>
      </w:r>
      <w:r w:rsidRPr="001A0A52">
        <w:rPr>
          <w:rFonts w:ascii="Times New Roman" w:eastAsia="Times New Roman" w:hAnsi="Times New Roman" w:cs="Times New Roman"/>
          <w:sz w:val="18"/>
          <w:szCs w:val="26"/>
          <w:lang w:val="uk-UA" w:eastAsia="ru-RU"/>
        </w:rPr>
        <w:t>1920.</w:t>
      </w:r>
      <w:r w:rsidR="00FF6DFF">
        <w:rPr>
          <w:rFonts w:ascii="Times New Roman" w:eastAsia="Times New Roman" w:hAnsi="Times New Roman" w:cs="Times New Roman"/>
          <w:sz w:val="18"/>
          <w:szCs w:val="26"/>
          <w:lang w:val="uk-UA" w:eastAsia="ru-RU"/>
        </w:rPr>
        <w:t xml:space="preserve"> </w:t>
      </w:r>
      <w:r w:rsidR="00AF5ACF" w:rsidRPr="001A0A52">
        <w:rPr>
          <w:rFonts w:ascii="Times New Roman" w:eastAsia="Times New Roman" w:hAnsi="Times New Roman" w:cs="Times New Roman"/>
          <w:sz w:val="18"/>
          <w:szCs w:val="26"/>
          <w:lang w:val="uk-UA" w:eastAsia="ru-RU"/>
        </w:rPr>
        <w:t>Едмонтон-Нью-Йорк, 1980. 254 </w:t>
      </w:r>
      <w:r w:rsidRPr="001A0A52">
        <w:rPr>
          <w:rFonts w:ascii="Times New Roman" w:eastAsia="Times New Roman" w:hAnsi="Times New Roman" w:cs="Times New Roman"/>
          <w:sz w:val="18"/>
          <w:szCs w:val="26"/>
          <w:lang w:val="uk-UA" w:eastAsia="ru-RU"/>
        </w:rPr>
        <w:t>с.</w:t>
      </w:r>
    </w:p>
    <w:p w:rsidR="00E77199" w:rsidRPr="001A0A52" w:rsidRDefault="00E77199" w:rsidP="001A0A52">
      <w:pPr>
        <w:spacing w:after="0"/>
        <w:ind w:right="-1"/>
        <w:jc w:val="both"/>
        <w:rPr>
          <w:rFonts w:ascii="Times New Roman" w:eastAsia="Times New Roman" w:hAnsi="Times New Roman" w:cs="Times New Roman"/>
          <w:sz w:val="18"/>
          <w:szCs w:val="26"/>
          <w:lang w:val="uk-UA" w:eastAsia="ru-RU"/>
        </w:rPr>
      </w:pPr>
      <w:r w:rsidRPr="001A0A52">
        <w:rPr>
          <w:rFonts w:ascii="Times New Roman" w:eastAsia="Times New Roman" w:hAnsi="Times New Roman" w:cs="Times New Roman"/>
          <w:sz w:val="18"/>
          <w:szCs w:val="26"/>
          <w:lang w:val="uk-UA" w:eastAsia="ru-RU"/>
        </w:rPr>
        <w:t>3. Винниченко В. Заповіт борцям за визволення.Видавниче товариство «Криниця» книголюбів України. К., 1991. 127 с.</w:t>
      </w:r>
      <w:r w:rsidRPr="00395221">
        <w:rPr>
          <w:rFonts w:ascii="Times New Roman" w:eastAsia="Times New Roman" w:hAnsi="Times New Roman" w:cs="Times New Roman"/>
          <w:bCs/>
          <w:sz w:val="20"/>
          <w:szCs w:val="20"/>
          <w:lang w:val="uk-UA" w:eastAsia="uk-UA"/>
        </w:rPr>
        <w:br w:type="page"/>
      </w:r>
    </w:p>
    <w:p w:rsidR="00595775" w:rsidRPr="002162FF" w:rsidRDefault="00595775" w:rsidP="00595775">
      <w:pPr>
        <w:spacing w:after="0" w:line="240" w:lineRule="auto"/>
        <w:jc w:val="both"/>
        <w:rPr>
          <w:rFonts w:ascii="Times New Roman" w:eastAsia="Times New Roman" w:hAnsi="Times New Roman" w:cs="Times New Roman"/>
          <w:sz w:val="28"/>
          <w:szCs w:val="28"/>
          <w:highlight w:val="white"/>
          <w:lang w:val="uk-UA" w:eastAsia="ru-RU"/>
        </w:rPr>
      </w:pPr>
      <w:r>
        <w:rPr>
          <w:rFonts w:ascii="Times New Roman" w:eastAsia="Times New Roman" w:hAnsi="Times New Roman" w:cs="Times New Roman"/>
          <w:b/>
          <w:sz w:val="28"/>
          <w:szCs w:val="28"/>
          <w:lang w:val="uk-UA" w:eastAsia="ru-RU"/>
        </w:rPr>
        <w:lastRenderedPageBreak/>
        <w:t>А. С</w:t>
      </w:r>
      <w:r w:rsidRPr="002162FF">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Довбиш</w:t>
      </w:r>
      <w:r w:rsidRPr="00595775">
        <w:rPr>
          <w:rFonts w:ascii="Times New Roman" w:eastAsia="Times New Roman" w:hAnsi="Times New Roman" w:cs="Times New Roman"/>
          <w:b/>
          <w:sz w:val="28"/>
          <w:szCs w:val="28"/>
          <w:lang w:val="uk-UA" w:eastAsia="ru-RU"/>
        </w:rPr>
        <w:t xml:space="preserve">, </w:t>
      </w:r>
      <w:r w:rsidRPr="002162FF">
        <w:rPr>
          <w:rFonts w:ascii="Times New Roman" w:eastAsia="Times New Roman" w:hAnsi="Times New Roman" w:cs="Times New Roman"/>
          <w:sz w:val="28"/>
          <w:szCs w:val="28"/>
          <w:lang w:val="uk-UA" w:eastAsia="ru-RU"/>
        </w:rPr>
        <w:t>студент</w:t>
      </w:r>
      <w:r w:rsidR="000D2154">
        <w:rPr>
          <w:rFonts w:ascii="Times New Roman" w:eastAsia="Times New Roman" w:hAnsi="Times New Roman" w:cs="Times New Roman"/>
          <w:sz w:val="28"/>
          <w:szCs w:val="28"/>
          <w:lang w:val="uk-UA" w:eastAsia="ru-RU"/>
        </w:rPr>
        <w:t>ка</w:t>
      </w:r>
      <w:r w:rsidRPr="002162FF">
        <w:rPr>
          <w:rFonts w:ascii="Times New Roman" w:eastAsia="Times New Roman" w:hAnsi="Times New Roman" w:cs="Times New Roman"/>
          <w:sz w:val="28"/>
          <w:szCs w:val="28"/>
          <w:lang w:val="uk-UA" w:eastAsia="ru-RU"/>
        </w:rPr>
        <w:t xml:space="preserve"> групи </w:t>
      </w:r>
      <w:r w:rsidRPr="00595775">
        <w:rPr>
          <w:rFonts w:ascii="Times New Roman" w:eastAsia="Times New Roman" w:hAnsi="Times New Roman" w:cs="Times New Roman"/>
          <w:sz w:val="28"/>
          <w:szCs w:val="28"/>
          <w:lang w:val="uk-UA" w:eastAsia="ru-RU"/>
        </w:rPr>
        <w:t>ПДдср-21-1</w:t>
      </w:r>
      <w:r w:rsidRPr="002162FF">
        <w:rPr>
          <w:rFonts w:ascii="Times New Roman" w:eastAsia="Times New Roman" w:hAnsi="Times New Roman" w:cs="Times New Roman"/>
          <w:sz w:val="28"/>
          <w:szCs w:val="28"/>
          <w:lang w:val="uk-UA" w:eastAsia="ru-RU"/>
        </w:rPr>
        <w:t xml:space="preserve"> </w:t>
      </w:r>
      <w:r w:rsidRPr="000D1590">
        <w:rPr>
          <w:rFonts w:ascii="Times New Roman" w:eastAsia="Times New Roman" w:hAnsi="Times New Roman" w:cs="Times New Roman"/>
          <w:i/>
          <w:sz w:val="28"/>
          <w:szCs w:val="28"/>
          <w:lang w:val="uk-UA" w:eastAsia="ru-RU"/>
        </w:rPr>
        <w:t>(ХНУВС, Харків)</w:t>
      </w:r>
    </w:p>
    <w:p w:rsidR="00595775" w:rsidRPr="00835353" w:rsidRDefault="00595775" w:rsidP="00595775">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sidRPr="00595775">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В</w:t>
      </w:r>
      <w:r w:rsidRPr="00595775">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Заборовський</w:t>
      </w:r>
      <w:r w:rsidRPr="00595775">
        <w:rPr>
          <w:rFonts w:ascii="Times New Roman" w:eastAsia="Times New Roman" w:hAnsi="Times New Roman" w:cs="Times New Roman"/>
          <w:sz w:val="28"/>
          <w:szCs w:val="28"/>
          <w:lang w:val="uk-UA"/>
        </w:rPr>
        <w:t xml:space="preserve">, </w:t>
      </w:r>
      <w:r w:rsidRPr="00595775">
        <w:rPr>
          <w:rFonts w:ascii="Times New Roman" w:eastAsia="Times New Roman" w:hAnsi="Times New Roman" w:cs="Times New Roman"/>
          <w:sz w:val="28"/>
          <w:szCs w:val="28"/>
          <w:highlight w:val="white"/>
          <w:lang w:val="uk-UA"/>
        </w:rPr>
        <w:t xml:space="preserve">канд. іст. наук, </w:t>
      </w:r>
      <w:r>
        <w:rPr>
          <w:rFonts w:ascii="Times New Roman" w:eastAsia="Times New Roman" w:hAnsi="Times New Roman" w:cs="Times New Roman"/>
          <w:sz w:val="28"/>
          <w:szCs w:val="28"/>
          <w:highlight w:val="white"/>
          <w:lang w:val="uk-UA"/>
        </w:rPr>
        <w:t>доц.</w:t>
      </w:r>
      <w:r w:rsidRPr="00595775">
        <w:rPr>
          <w:rFonts w:ascii="Times New Roman" w:eastAsia="Times New Roman" w:hAnsi="Times New Roman" w:cs="Times New Roman"/>
          <w:sz w:val="28"/>
          <w:szCs w:val="28"/>
          <w:highlight w:val="white"/>
          <w:lang w:val="uk-UA"/>
        </w:rPr>
        <w:t xml:space="preserve"> </w:t>
      </w:r>
      <w:r w:rsidRPr="00595775">
        <w:rPr>
          <w:rFonts w:ascii="Times New Roman" w:eastAsia="Times New Roman" w:hAnsi="Times New Roman" w:cs="Times New Roman"/>
          <w:i/>
          <w:sz w:val="28"/>
          <w:szCs w:val="28"/>
          <w:lang w:val="uk-UA"/>
        </w:rPr>
        <w:t>(ХНУ</w:t>
      </w:r>
      <w:r>
        <w:rPr>
          <w:rFonts w:ascii="Times New Roman" w:eastAsia="Times New Roman" w:hAnsi="Times New Roman" w:cs="Times New Roman"/>
          <w:i/>
          <w:sz w:val="28"/>
          <w:szCs w:val="28"/>
          <w:lang w:val="uk-UA"/>
        </w:rPr>
        <w:t>ВС</w:t>
      </w:r>
      <w:r w:rsidRPr="00595775">
        <w:rPr>
          <w:rFonts w:ascii="Times New Roman" w:eastAsia="Times New Roman" w:hAnsi="Times New Roman" w:cs="Times New Roman"/>
          <w:i/>
          <w:sz w:val="28"/>
          <w:szCs w:val="28"/>
          <w:lang w:val="uk-UA"/>
        </w:rPr>
        <w:t xml:space="preserve">, Харків) </w:t>
      </w:r>
      <w:r w:rsidRPr="00595775">
        <w:rPr>
          <w:rFonts w:ascii="Times New Roman" w:eastAsia="Times New Roman" w:hAnsi="Times New Roman" w:cs="Times New Roman"/>
          <w:sz w:val="28"/>
          <w:szCs w:val="28"/>
          <w:lang w:val="uk-UA"/>
        </w:rPr>
        <w:t>– науковий керівник</w:t>
      </w:r>
    </w:p>
    <w:p w:rsidR="00595775" w:rsidRPr="002162FF" w:rsidRDefault="00595775" w:rsidP="00595775">
      <w:pPr>
        <w:spacing w:after="0" w:line="240" w:lineRule="auto"/>
        <w:ind w:firstLine="709"/>
        <w:jc w:val="center"/>
        <w:rPr>
          <w:rFonts w:ascii="Times New Roman" w:eastAsia="Times New Roman" w:hAnsi="Times New Roman" w:cs="Times New Roman"/>
          <w:b/>
          <w:sz w:val="28"/>
          <w:szCs w:val="28"/>
          <w:highlight w:val="white"/>
          <w:lang w:val="uk-UA" w:eastAsia="ru-RU"/>
        </w:rPr>
      </w:pPr>
    </w:p>
    <w:p w:rsidR="00595775" w:rsidRPr="00595775" w:rsidRDefault="00595775" w:rsidP="00595775">
      <w:pPr>
        <w:spacing w:after="0" w:line="240" w:lineRule="auto"/>
        <w:ind w:firstLine="709"/>
        <w:jc w:val="center"/>
        <w:rPr>
          <w:rFonts w:ascii="Times New Roman" w:eastAsia="Times New Roman" w:hAnsi="Times New Roman" w:cs="Times New Roman"/>
          <w:b/>
          <w:sz w:val="28"/>
          <w:szCs w:val="28"/>
          <w:lang w:val="uk-UA" w:eastAsia="ru-RU"/>
        </w:rPr>
      </w:pPr>
      <w:r w:rsidRPr="002162FF">
        <w:rPr>
          <w:rFonts w:ascii="Times New Roman" w:eastAsia="Times New Roman" w:hAnsi="Times New Roman" w:cs="Times New Roman"/>
          <w:b/>
          <w:sz w:val="28"/>
          <w:szCs w:val="28"/>
          <w:highlight w:val="white"/>
          <w:lang w:val="uk-UA" w:eastAsia="ru-RU"/>
        </w:rPr>
        <w:t>РОМАН ШУХЕВИЧ</w:t>
      </w:r>
    </w:p>
    <w:p w:rsidR="00595775" w:rsidRPr="002162FF" w:rsidRDefault="00595775" w:rsidP="00595775">
      <w:pPr>
        <w:spacing w:after="0" w:line="240" w:lineRule="auto"/>
        <w:ind w:firstLine="709"/>
        <w:jc w:val="both"/>
        <w:rPr>
          <w:rFonts w:ascii="Times New Roman" w:eastAsia="Times New Roman" w:hAnsi="Times New Roman" w:cs="Times New Roman"/>
          <w:sz w:val="28"/>
          <w:szCs w:val="28"/>
          <w:highlight w:val="white"/>
          <w:lang w:val="uk-UA" w:eastAsia="ru-RU"/>
        </w:rPr>
      </w:pPr>
    </w:p>
    <w:p w:rsidR="00595775" w:rsidRPr="002162FF" w:rsidRDefault="00595775" w:rsidP="00595775">
      <w:pPr>
        <w:spacing w:after="0" w:line="240" w:lineRule="auto"/>
        <w:ind w:firstLine="709"/>
        <w:jc w:val="both"/>
        <w:rPr>
          <w:rFonts w:ascii="Times New Roman" w:eastAsia="Times New Roman" w:hAnsi="Times New Roman" w:cs="Times New Roman"/>
          <w:sz w:val="28"/>
          <w:szCs w:val="28"/>
          <w:highlight w:val="white"/>
          <w:lang w:eastAsia="ru-RU"/>
        </w:rPr>
      </w:pPr>
      <w:r w:rsidRPr="00595775">
        <w:rPr>
          <w:rFonts w:ascii="Times New Roman" w:eastAsia="Times New Roman" w:hAnsi="Times New Roman" w:cs="Times New Roman"/>
          <w:sz w:val="28"/>
          <w:szCs w:val="28"/>
          <w:highlight w:val="white"/>
          <w:lang w:val="uk-UA" w:eastAsia="ru-RU"/>
        </w:rPr>
        <w:t>Кожному з нас дуже важливо знати і</w:t>
      </w:r>
      <w:r w:rsidRPr="002162FF">
        <w:rPr>
          <w:rFonts w:ascii="Times New Roman" w:eastAsia="Times New Roman" w:hAnsi="Times New Roman" w:cs="Times New Roman"/>
          <w:sz w:val="28"/>
          <w:szCs w:val="28"/>
          <w:highlight w:val="white"/>
          <w:lang w:eastAsia="ru-RU"/>
        </w:rPr>
        <w:t>сторію. Історія дає нам спогади з далекого минулого, щоб ми не припустилися помилок у майбутньому. Тому що, історія циклічна, кожна людина повинна знати історію своєї держави, свого народу, історичні пам</w:t>
      </w:r>
      <w:r>
        <w:rPr>
          <w:rFonts w:ascii="Times New Roman" w:eastAsia="Times New Roman" w:hAnsi="Times New Roman" w:cs="Times New Roman"/>
          <w:sz w:val="28"/>
          <w:szCs w:val="28"/>
          <w:highlight w:val="white"/>
          <w:lang w:eastAsia="ru-RU"/>
        </w:rPr>
        <w:t>’</w:t>
      </w:r>
      <w:r w:rsidRPr="002162FF">
        <w:rPr>
          <w:rFonts w:ascii="Times New Roman" w:eastAsia="Times New Roman" w:hAnsi="Times New Roman" w:cs="Times New Roman"/>
          <w:sz w:val="28"/>
          <w:szCs w:val="28"/>
          <w:highlight w:val="white"/>
          <w:lang w:eastAsia="ru-RU"/>
        </w:rPr>
        <w:t>ятки та цінні спогади, історичних діячів та своїх героїв, які вплинули на результат історичного минулого. Сьогодні ми поговоримо про Романа Йосиповича Шухевича.</w:t>
      </w:r>
    </w:p>
    <w:p w:rsidR="00595775" w:rsidRPr="002162FF" w:rsidRDefault="00595775" w:rsidP="00595775">
      <w:pPr>
        <w:spacing w:after="0" w:line="240" w:lineRule="auto"/>
        <w:ind w:firstLine="709"/>
        <w:jc w:val="both"/>
        <w:rPr>
          <w:rFonts w:ascii="Times New Roman" w:eastAsia="Times New Roman" w:hAnsi="Times New Roman" w:cs="Times New Roman"/>
          <w:sz w:val="28"/>
          <w:szCs w:val="28"/>
          <w:highlight w:val="white"/>
          <w:lang w:val="uk-UA" w:eastAsia="ru-RU"/>
        </w:rPr>
      </w:pPr>
      <w:r w:rsidRPr="002162FF">
        <w:rPr>
          <w:rFonts w:ascii="Times New Roman" w:eastAsia="Times New Roman" w:hAnsi="Times New Roman" w:cs="Times New Roman"/>
          <w:sz w:val="28"/>
          <w:szCs w:val="28"/>
          <w:highlight w:val="white"/>
          <w:lang w:eastAsia="ru-RU"/>
        </w:rPr>
        <w:t xml:space="preserve">Народився Роман Шухевич </w:t>
      </w:r>
      <w:hyperlink r:id="rId20">
        <w:r w:rsidRPr="002162FF">
          <w:rPr>
            <w:rFonts w:ascii="Times New Roman" w:eastAsia="Times New Roman" w:hAnsi="Times New Roman" w:cs="Times New Roman"/>
            <w:sz w:val="28"/>
            <w:szCs w:val="28"/>
            <w:highlight w:val="white"/>
            <w:lang w:eastAsia="ru-RU"/>
          </w:rPr>
          <w:t>30 червня</w:t>
        </w:r>
      </w:hyperlink>
      <w:r w:rsidRPr="002162FF">
        <w:rPr>
          <w:rFonts w:ascii="Times New Roman" w:eastAsia="Times New Roman" w:hAnsi="Times New Roman" w:cs="Times New Roman"/>
          <w:sz w:val="28"/>
          <w:szCs w:val="28"/>
          <w:highlight w:val="white"/>
          <w:lang w:eastAsia="ru-RU"/>
        </w:rPr>
        <w:t xml:space="preserve"> </w:t>
      </w:r>
      <w:hyperlink r:id="rId21">
        <w:r w:rsidRPr="002162FF">
          <w:rPr>
            <w:rFonts w:ascii="Times New Roman" w:eastAsia="Times New Roman" w:hAnsi="Times New Roman" w:cs="Times New Roman"/>
            <w:sz w:val="28"/>
            <w:szCs w:val="28"/>
            <w:highlight w:val="white"/>
            <w:lang w:eastAsia="ru-RU"/>
          </w:rPr>
          <w:t>1907</w:t>
        </w:r>
      </w:hyperlink>
      <w:r w:rsidRPr="002162FF">
        <w:rPr>
          <w:rFonts w:ascii="Times New Roman" w:eastAsia="Times New Roman" w:hAnsi="Times New Roman" w:cs="Times New Roman"/>
          <w:sz w:val="28"/>
          <w:szCs w:val="28"/>
          <w:highlight w:val="white"/>
          <w:lang w:eastAsia="ru-RU"/>
        </w:rPr>
        <w:t xml:space="preserve"> у місті Львові</w:t>
      </w:r>
      <w:r w:rsidRPr="002162FF">
        <w:rPr>
          <w:rFonts w:ascii="Times New Roman" w:eastAsia="Times New Roman" w:hAnsi="Times New Roman" w:cs="Times New Roman"/>
          <w:sz w:val="28"/>
          <w:szCs w:val="28"/>
          <w:highlight w:val="white"/>
          <w:lang w:val="uk-UA" w:eastAsia="ru-RU"/>
        </w:rPr>
        <w:t xml:space="preserve">. Родина </w:t>
      </w:r>
      <w:r w:rsidRPr="002162FF">
        <w:rPr>
          <w:rFonts w:ascii="Times New Roman" w:eastAsia="Times New Roman" w:hAnsi="Times New Roman" w:cs="Times New Roman"/>
          <w:sz w:val="28"/>
          <w:szCs w:val="28"/>
          <w:highlight w:val="white"/>
          <w:lang w:eastAsia="ru-RU"/>
        </w:rPr>
        <w:t>належал</w:t>
      </w:r>
      <w:r w:rsidRPr="002162FF">
        <w:rPr>
          <w:rFonts w:ascii="Times New Roman" w:eastAsia="Times New Roman" w:hAnsi="Times New Roman" w:cs="Times New Roman"/>
          <w:sz w:val="28"/>
          <w:szCs w:val="28"/>
          <w:highlight w:val="white"/>
          <w:lang w:val="uk-UA" w:eastAsia="ru-RU"/>
        </w:rPr>
        <w:t>а</w:t>
      </w:r>
      <w:r w:rsidRPr="002162FF">
        <w:rPr>
          <w:rFonts w:ascii="Times New Roman" w:eastAsia="Times New Roman" w:hAnsi="Times New Roman" w:cs="Times New Roman"/>
          <w:sz w:val="28"/>
          <w:szCs w:val="28"/>
          <w:highlight w:val="white"/>
          <w:lang w:eastAsia="ru-RU"/>
        </w:rPr>
        <w:t xml:space="preserve"> до тих галицьких священницьких родів, які протягом </w:t>
      </w:r>
      <w:hyperlink r:id="rId22">
        <w:r w:rsidRPr="002162FF">
          <w:rPr>
            <w:rFonts w:ascii="Times New Roman" w:eastAsia="Times New Roman" w:hAnsi="Times New Roman" w:cs="Times New Roman"/>
            <w:sz w:val="28"/>
            <w:szCs w:val="28"/>
            <w:highlight w:val="white"/>
            <w:lang w:eastAsia="ru-RU"/>
          </w:rPr>
          <w:t>XIX століття</w:t>
        </w:r>
      </w:hyperlink>
      <w:r w:rsidRPr="002162FF">
        <w:rPr>
          <w:rFonts w:ascii="Times New Roman" w:eastAsia="Times New Roman" w:hAnsi="Times New Roman" w:cs="Times New Roman"/>
          <w:sz w:val="28"/>
          <w:szCs w:val="28"/>
          <w:highlight w:val="white"/>
          <w:lang w:eastAsia="ru-RU"/>
        </w:rPr>
        <w:t xml:space="preserve"> сприяли українському національному відродженню. З роду Шухевичів вийшла когорта політичних, культурно-громадських та військових діячів, що формували модерну українську націю та боролися за її державність.</w:t>
      </w:r>
      <w:r w:rsidRPr="002162FF">
        <w:rPr>
          <w:rFonts w:ascii="Times New Roman" w:eastAsia="Times New Roman" w:hAnsi="Times New Roman" w:cs="Times New Roman"/>
          <w:sz w:val="28"/>
          <w:szCs w:val="28"/>
          <w:highlight w:val="white"/>
          <w:lang w:val="uk-UA" w:eastAsia="ru-RU"/>
        </w:rPr>
        <w:t xml:space="preserve"> </w:t>
      </w:r>
      <w:r w:rsidRPr="002162FF">
        <w:rPr>
          <w:rFonts w:ascii="Times New Roman" w:eastAsia="Times New Roman" w:hAnsi="Times New Roman" w:cs="Times New Roman"/>
          <w:sz w:val="28"/>
          <w:szCs w:val="28"/>
          <w:highlight w:val="white"/>
          <w:lang w:eastAsia="ru-RU"/>
        </w:rPr>
        <w:t xml:space="preserve">Дитинство Шухевича минуло у містечку </w:t>
      </w:r>
      <w:hyperlink r:id="rId23">
        <w:r w:rsidRPr="002162FF">
          <w:rPr>
            <w:rFonts w:ascii="Times New Roman" w:eastAsia="Times New Roman" w:hAnsi="Times New Roman" w:cs="Times New Roman"/>
            <w:sz w:val="28"/>
            <w:szCs w:val="28"/>
            <w:highlight w:val="white"/>
            <w:lang w:eastAsia="ru-RU"/>
          </w:rPr>
          <w:t>Краківці</w:t>
        </w:r>
      </w:hyperlink>
      <w:r w:rsidRPr="002162FF">
        <w:rPr>
          <w:rFonts w:ascii="Times New Roman" w:eastAsia="Times New Roman" w:hAnsi="Times New Roman" w:cs="Times New Roman"/>
          <w:sz w:val="28"/>
          <w:szCs w:val="28"/>
          <w:highlight w:val="white"/>
          <w:lang w:eastAsia="ru-RU"/>
        </w:rPr>
        <w:t xml:space="preserve"> на Львівщині, де його батько працював у повітовому суді. 1914</w:t>
      </w:r>
      <w:r w:rsidRPr="002162FF">
        <w:rPr>
          <w:rFonts w:ascii="Times New Roman" w:eastAsia="Times New Roman" w:hAnsi="Times New Roman" w:cs="Times New Roman"/>
          <w:sz w:val="28"/>
          <w:szCs w:val="28"/>
          <w:highlight w:val="white"/>
          <w:lang w:val="uk-UA" w:eastAsia="ru-RU"/>
        </w:rPr>
        <w:t> </w:t>
      </w:r>
      <w:r w:rsidRPr="002162FF">
        <w:rPr>
          <w:rFonts w:ascii="Times New Roman" w:eastAsia="Times New Roman" w:hAnsi="Times New Roman" w:cs="Times New Roman"/>
          <w:sz w:val="28"/>
          <w:szCs w:val="28"/>
          <w:highlight w:val="white"/>
          <w:lang w:eastAsia="ru-RU"/>
        </w:rPr>
        <w:t>року його родина переїхала до Камінки-Струмілової</w:t>
      </w:r>
      <w:r w:rsidRPr="002162FF">
        <w:rPr>
          <w:rFonts w:ascii="Times New Roman" w:eastAsia="Times New Roman" w:hAnsi="Times New Roman" w:cs="Times New Roman"/>
          <w:sz w:val="28"/>
          <w:szCs w:val="28"/>
          <w:highlight w:val="white"/>
          <w:lang w:val="uk-UA" w:eastAsia="ru-RU"/>
        </w:rPr>
        <w:t xml:space="preserve">. </w:t>
      </w:r>
      <w:r w:rsidRPr="002162FF">
        <w:rPr>
          <w:rFonts w:ascii="Times New Roman" w:eastAsia="Times New Roman" w:hAnsi="Times New Roman" w:cs="Times New Roman"/>
          <w:sz w:val="28"/>
          <w:szCs w:val="28"/>
          <w:highlight w:val="white"/>
          <w:lang w:eastAsia="ru-RU"/>
        </w:rPr>
        <w:t>Тут Роман Шухевич закінчив початкову школу.</w:t>
      </w:r>
      <w:r w:rsidRPr="002162FF">
        <w:rPr>
          <w:rFonts w:ascii="Times New Roman" w:eastAsia="Times New Roman" w:hAnsi="Times New Roman" w:cs="Times New Roman"/>
          <w:sz w:val="28"/>
          <w:szCs w:val="28"/>
          <w:highlight w:val="white"/>
          <w:lang w:val="uk-UA" w:eastAsia="ru-RU"/>
        </w:rPr>
        <w:t xml:space="preserve"> Продовжив навчання у Львові у філії </w:t>
      </w:r>
      <w:hyperlink r:id="rId24">
        <w:r w:rsidRPr="002162FF">
          <w:rPr>
            <w:rFonts w:ascii="Times New Roman" w:eastAsia="Times New Roman" w:hAnsi="Times New Roman" w:cs="Times New Roman"/>
            <w:sz w:val="28"/>
            <w:szCs w:val="28"/>
            <w:highlight w:val="white"/>
            <w:lang w:val="uk-UA" w:eastAsia="ru-RU"/>
          </w:rPr>
          <w:t>Академічної гімназії</w:t>
        </w:r>
      </w:hyperlink>
      <w:r w:rsidRPr="002162FF">
        <w:rPr>
          <w:rFonts w:ascii="Times New Roman" w:eastAsia="Times New Roman" w:hAnsi="Times New Roman" w:cs="Times New Roman"/>
          <w:sz w:val="28"/>
          <w:szCs w:val="28"/>
          <w:highlight w:val="white"/>
          <w:lang w:val="uk-UA" w:eastAsia="ru-RU"/>
        </w:rPr>
        <w:t xml:space="preserve">. </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highlight w:val="white"/>
          <w:lang w:eastAsia="ru-RU"/>
        </w:rPr>
      </w:pPr>
      <w:r w:rsidRPr="002162FF">
        <w:rPr>
          <w:rFonts w:ascii="Times New Roman" w:eastAsia="Times New Roman" w:hAnsi="Times New Roman" w:cs="Times New Roman"/>
          <w:sz w:val="28"/>
          <w:szCs w:val="28"/>
          <w:highlight w:val="white"/>
          <w:lang w:val="uk-UA" w:eastAsia="ru-RU"/>
        </w:rPr>
        <w:t>Оселившись у Львові, Роман став свідком подій, пов</w:t>
      </w:r>
      <w:r>
        <w:rPr>
          <w:rFonts w:ascii="Times New Roman" w:eastAsia="Times New Roman" w:hAnsi="Times New Roman" w:cs="Times New Roman"/>
          <w:sz w:val="28"/>
          <w:szCs w:val="28"/>
          <w:highlight w:val="white"/>
          <w:lang w:val="uk-UA" w:eastAsia="ru-RU"/>
        </w:rPr>
        <w:t>’</w:t>
      </w:r>
      <w:r w:rsidRPr="002162FF">
        <w:rPr>
          <w:rFonts w:ascii="Times New Roman" w:eastAsia="Times New Roman" w:hAnsi="Times New Roman" w:cs="Times New Roman"/>
          <w:sz w:val="28"/>
          <w:szCs w:val="28"/>
          <w:highlight w:val="white"/>
          <w:lang w:val="uk-UA" w:eastAsia="ru-RU"/>
        </w:rPr>
        <w:t xml:space="preserve">язаних з утворенням 1 листопада 1918 року </w:t>
      </w:r>
      <w:hyperlink r:id="rId25">
        <w:r w:rsidRPr="002162FF">
          <w:rPr>
            <w:rFonts w:ascii="Times New Roman" w:eastAsia="Times New Roman" w:hAnsi="Times New Roman" w:cs="Times New Roman"/>
            <w:sz w:val="28"/>
            <w:szCs w:val="28"/>
            <w:highlight w:val="white"/>
            <w:lang w:val="uk-UA" w:eastAsia="ru-RU"/>
          </w:rPr>
          <w:t>3ахідноукраїнської Народної Республіки</w:t>
        </w:r>
      </w:hyperlink>
      <w:r w:rsidRPr="002162FF">
        <w:rPr>
          <w:rFonts w:ascii="Times New Roman" w:eastAsia="Times New Roman" w:hAnsi="Times New Roman" w:cs="Times New Roman"/>
          <w:sz w:val="28"/>
          <w:szCs w:val="28"/>
          <w:highlight w:val="white"/>
          <w:lang w:val="uk-UA" w:eastAsia="ru-RU"/>
        </w:rPr>
        <w:t xml:space="preserve"> (ЗУНР) та героїчною боротьбою </w:t>
      </w:r>
      <w:hyperlink r:id="rId26">
        <w:r w:rsidRPr="002162FF">
          <w:rPr>
            <w:rFonts w:ascii="Times New Roman" w:eastAsia="Times New Roman" w:hAnsi="Times New Roman" w:cs="Times New Roman"/>
            <w:sz w:val="28"/>
            <w:szCs w:val="28"/>
            <w:highlight w:val="white"/>
            <w:lang w:eastAsia="ru-RU"/>
          </w:rPr>
          <w:t>Української галицької армії (УГА)</w:t>
        </w:r>
      </w:hyperlink>
      <w:r w:rsidRPr="002162FF">
        <w:rPr>
          <w:rFonts w:ascii="Times New Roman" w:eastAsia="Times New Roman" w:hAnsi="Times New Roman" w:cs="Times New Roman"/>
          <w:sz w:val="28"/>
          <w:szCs w:val="28"/>
          <w:highlight w:val="white"/>
          <w:lang w:eastAsia="ru-RU"/>
        </w:rPr>
        <w:t xml:space="preserve"> з польськими військами. У цей час його батько обіймав посаду повітового політичного комісара ЗУНР в Кам</w:t>
      </w:r>
      <w:r>
        <w:rPr>
          <w:rFonts w:ascii="Times New Roman" w:eastAsia="Times New Roman" w:hAnsi="Times New Roman" w:cs="Times New Roman"/>
          <w:sz w:val="28"/>
          <w:szCs w:val="28"/>
          <w:highlight w:val="white"/>
          <w:lang w:eastAsia="ru-RU"/>
        </w:rPr>
        <w:t>’</w:t>
      </w:r>
      <w:r w:rsidRPr="002162FF">
        <w:rPr>
          <w:rFonts w:ascii="Times New Roman" w:eastAsia="Times New Roman" w:hAnsi="Times New Roman" w:cs="Times New Roman"/>
          <w:sz w:val="28"/>
          <w:szCs w:val="28"/>
          <w:highlight w:val="white"/>
          <w:lang w:eastAsia="ru-RU"/>
        </w:rPr>
        <w:t xml:space="preserve">янці-Струмиловій, a його </w:t>
      </w:r>
      <w:hyperlink r:id="rId27">
        <w:r w:rsidRPr="002162FF">
          <w:rPr>
            <w:rFonts w:ascii="Times New Roman" w:eastAsia="Times New Roman" w:hAnsi="Times New Roman" w:cs="Times New Roman"/>
            <w:sz w:val="28"/>
            <w:szCs w:val="28"/>
            <w:highlight w:val="white"/>
            <w:lang w:eastAsia="ru-RU"/>
          </w:rPr>
          <w:t>стрийко</w:t>
        </w:r>
      </w:hyperlink>
      <w:r w:rsidRPr="002162FF">
        <w:rPr>
          <w:rFonts w:ascii="Times New Roman" w:eastAsia="Times New Roman" w:hAnsi="Times New Roman" w:cs="Times New Roman"/>
          <w:sz w:val="28"/>
          <w:szCs w:val="28"/>
          <w:highlight w:val="white"/>
          <w:lang w:eastAsia="ru-RU"/>
        </w:rPr>
        <w:t xml:space="preserve"> C. Шухевич став до лав вояків УГА.</w:t>
      </w:r>
      <w:r w:rsidRPr="002162FF">
        <w:rPr>
          <w:rFonts w:ascii="Times New Roman" w:eastAsia="Times New Roman" w:hAnsi="Times New Roman" w:cs="Times New Roman"/>
          <w:sz w:val="28"/>
          <w:szCs w:val="28"/>
          <w:highlight w:val="white"/>
          <w:lang w:val="uk-UA" w:eastAsia="ru-RU"/>
        </w:rPr>
        <w:t xml:space="preserve"> Родинні військово-патріотичні традиції, прищеплені юнакові батьком Осипом та дядьком Степаном, зміцнив полковник </w:t>
      </w:r>
      <w:hyperlink r:id="rId28">
        <w:r w:rsidRPr="002162FF">
          <w:rPr>
            <w:rFonts w:ascii="Times New Roman" w:eastAsia="Times New Roman" w:hAnsi="Times New Roman" w:cs="Times New Roman"/>
            <w:sz w:val="28"/>
            <w:szCs w:val="28"/>
            <w:highlight w:val="white"/>
            <w:lang w:val="uk-UA" w:eastAsia="ru-RU"/>
          </w:rPr>
          <w:t>Євген Коновалець</w:t>
        </w:r>
      </w:hyperlink>
      <w:r w:rsidRPr="002162FF">
        <w:rPr>
          <w:rFonts w:ascii="Times New Roman" w:eastAsia="Times New Roman" w:hAnsi="Times New Roman" w:cs="Times New Roman"/>
          <w:sz w:val="28"/>
          <w:szCs w:val="28"/>
          <w:highlight w:val="white"/>
          <w:lang w:val="uk-UA" w:eastAsia="ru-RU"/>
        </w:rPr>
        <w:t xml:space="preserve"> – командант </w:t>
      </w:r>
      <w:hyperlink r:id="rId29">
        <w:r w:rsidRPr="002162FF">
          <w:rPr>
            <w:rFonts w:ascii="Times New Roman" w:eastAsia="Times New Roman" w:hAnsi="Times New Roman" w:cs="Times New Roman"/>
            <w:sz w:val="28"/>
            <w:szCs w:val="28"/>
            <w:highlight w:val="white"/>
            <w:lang w:val="uk-UA" w:eastAsia="ru-RU"/>
          </w:rPr>
          <w:t>УВО</w:t>
        </w:r>
      </w:hyperlink>
      <w:r w:rsidRPr="002162FF">
        <w:rPr>
          <w:rFonts w:ascii="Times New Roman" w:eastAsia="Times New Roman" w:hAnsi="Times New Roman" w:cs="Times New Roman"/>
          <w:sz w:val="28"/>
          <w:szCs w:val="28"/>
          <w:highlight w:val="white"/>
          <w:lang w:val="uk-UA" w:eastAsia="ru-RU"/>
        </w:rPr>
        <w:t xml:space="preserve">, який у 1921–1922 роках разом із колишнім старшиною </w:t>
      </w:r>
      <w:r w:rsidRPr="002162FF">
        <w:rPr>
          <w:rFonts w:ascii="Times New Roman" w:eastAsia="Times New Roman" w:hAnsi="Times New Roman" w:cs="Times New Roman"/>
          <w:sz w:val="28"/>
          <w:szCs w:val="28"/>
          <w:highlight w:val="white"/>
          <w:lang w:eastAsia="ru-RU"/>
        </w:rPr>
        <w:t xml:space="preserve">УГА </w:t>
      </w:r>
      <w:hyperlink r:id="rId30">
        <w:r w:rsidRPr="002162FF">
          <w:rPr>
            <w:rFonts w:ascii="Times New Roman" w:eastAsia="Times New Roman" w:hAnsi="Times New Roman" w:cs="Times New Roman"/>
            <w:sz w:val="28"/>
            <w:szCs w:val="28"/>
            <w:highlight w:val="white"/>
            <w:lang w:eastAsia="ru-RU"/>
          </w:rPr>
          <w:t>Степаном Шахом</w:t>
        </w:r>
      </w:hyperlink>
      <w:r w:rsidRPr="002162FF">
        <w:rPr>
          <w:rFonts w:ascii="Times New Roman" w:eastAsia="Times New Roman" w:hAnsi="Times New Roman" w:cs="Times New Roman"/>
          <w:sz w:val="28"/>
          <w:szCs w:val="28"/>
          <w:highlight w:val="white"/>
          <w:lang w:eastAsia="ru-RU"/>
        </w:rPr>
        <w:t xml:space="preserve"> деякий час винаймав у Шухевичів кімнату. Гімназист Роман неодноразово розмовляв із полковником та прислухався до його розмов, які мали великий вплив на формування свідомості й характеру майбутнього провідника. Степан Шах згадував: «Ромко Шухевич цінував високо наше товариство і шукав його. Запрошував його до своєї кімнати не раз полковник Євген Коновалець і там вів з ним розмови».</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62FF">
        <w:rPr>
          <w:rFonts w:ascii="Times New Roman" w:eastAsia="Times New Roman" w:hAnsi="Times New Roman" w:cs="Times New Roman"/>
          <w:sz w:val="28"/>
          <w:szCs w:val="28"/>
          <w:shd w:val="clear" w:color="auto" w:fill="FFFFFF" w:themeFill="background1"/>
          <w:lang w:eastAsia="ru-RU"/>
        </w:rPr>
        <w:t xml:space="preserve">Велику увагу Роман Шухевич приділяв спорту. Він добре грав у </w:t>
      </w:r>
      <w:hyperlink r:id="rId31">
        <w:r w:rsidRPr="002162FF">
          <w:rPr>
            <w:rFonts w:ascii="Times New Roman" w:eastAsia="Times New Roman" w:hAnsi="Times New Roman" w:cs="Times New Roman"/>
            <w:sz w:val="28"/>
            <w:szCs w:val="28"/>
            <w:shd w:val="clear" w:color="auto" w:fill="FFFFFF" w:themeFill="background1"/>
            <w:lang w:eastAsia="ru-RU"/>
          </w:rPr>
          <w:t>баскетбол</w:t>
        </w:r>
      </w:hyperlink>
      <w:r w:rsidRPr="002162FF">
        <w:rPr>
          <w:rFonts w:ascii="Times New Roman" w:eastAsia="Times New Roman" w:hAnsi="Times New Roman" w:cs="Times New Roman"/>
          <w:sz w:val="28"/>
          <w:szCs w:val="28"/>
          <w:shd w:val="clear" w:color="auto" w:fill="FFFFFF" w:themeFill="background1"/>
          <w:lang w:eastAsia="ru-RU"/>
        </w:rPr>
        <w:t xml:space="preserve">, </w:t>
      </w:r>
      <w:hyperlink r:id="rId32">
        <w:r w:rsidRPr="002162FF">
          <w:rPr>
            <w:rFonts w:ascii="Times New Roman" w:eastAsia="Times New Roman" w:hAnsi="Times New Roman" w:cs="Times New Roman"/>
            <w:sz w:val="28"/>
            <w:szCs w:val="28"/>
            <w:shd w:val="clear" w:color="auto" w:fill="FFFFFF" w:themeFill="background1"/>
            <w:lang w:eastAsia="ru-RU"/>
          </w:rPr>
          <w:t>волейбол</w:t>
        </w:r>
      </w:hyperlink>
      <w:r w:rsidRPr="002162FF">
        <w:rPr>
          <w:rFonts w:ascii="Times New Roman" w:eastAsia="Times New Roman" w:hAnsi="Times New Roman" w:cs="Times New Roman"/>
          <w:sz w:val="28"/>
          <w:szCs w:val="28"/>
          <w:shd w:val="clear" w:color="auto" w:fill="FFFFFF" w:themeFill="background1"/>
          <w:lang w:eastAsia="ru-RU"/>
        </w:rPr>
        <w:t xml:space="preserve"> і </w:t>
      </w:r>
      <w:hyperlink r:id="rId33">
        <w:r w:rsidRPr="002162FF">
          <w:rPr>
            <w:rFonts w:ascii="Times New Roman" w:eastAsia="Times New Roman" w:hAnsi="Times New Roman" w:cs="Times New Roman"/>
            <w:sz w:val="28"/>
            <w:szCs w:val="28"/>
            <w:shd w:val="clear" w:color="auto" w:fill="FFFFFF" w:themeFill="background1"/>
            <w:lang w:eastAsia="ru-RU"/>
          </w:rPr>
          <w:t>футбол</w:t>
        </w:r>
      </w:hyperlink>
      <w:r w:rsidRPr="002162FF">
        <w:rPr>
          <w:rFonts w:ascii="Times New Roman" w:eastAsia="Times New Roman" w:hAnsi="Times New Roman" w:cs="Times New Roman"/>
          <w:sz w:val="28"/>
          <w:szCs w:val="28"/>
          <w:shd w:val="clear" w:color="auto" w:fill="FFFFFF" w:themeFill="background1"/>
          <w:lang w:eastAsia="ru-RU"/>
        </w:rPr>
        <w:t xml:space="preserve">, займався бігом, плаванням, лижним та </w:t>
      </w:r>
      <w:hyperlink r:id="rId34">
        <w:r w:rsidRPr="002162FF">
          <w:rPr>
            <w:rFonts w:ascii="Times New Roman" w:eastAsia="Times New Roman" w:hAnsi="Times New Roman" w:cs="Times New Roman"/>
            <w:sz w:val="28"/>
            <w:szCs w:val="28"/>
            <w:shd w:val="clear" w:color="auto" w:fill="FFFFFF" w:themeFill="background1"/>
            <w:lang w:eastAsia="ru-RU"/>
          </w:rPr>
          <w:t>планерним спортом</w:t>
        </w:r>
      </w:hyperlink>
      <w:r>
        <w:rPr>
          <w:rFonts w:ascii="Times New Roman" w:eastAsia="Times New Roman" w:hAnsi="Times New Roman" w:cs="Times New Roman"/>
          <w:sz w:val="28"/>
          <w:szCs w:val="28"/>
          <w:shd w:val="clear" w:color="auto" w:fill="FFFFFF" w:themeFill="background1"/>
          <w:lang w:eastAsia="ru-RU"/>
        </w:rPr>
        <w:t>. У</w:t>
      </w:r>
      <w:r>
        <w:rPr>
          <w:rFonts w:ascii="Times New Roman" w:eastAsia="Times New Roman" w:hAnsi="Times New Roman" w:cs="Times New Roman"/>
          <w:sz w:val="28"/>
          <w:szCs w:val="28"/>
          <w:shd w:val="clear" w:color="auto" w:fill="FFFFFF" w:themeFill="background1"/>
          <w:lang w:val="uk-UA" w:eastAsia="ru-RU"/>
        </w:rPr>
        <w:t> </w:t>
      </w:r>
      <w:r w:rsidRPr="002162FF">
        <w:rPr>
          <w:rFonts w:ascii="Times New Roman" w:eastAsia="Times New Roman" w:hAnsi="Times New Roman" w:cs="Times New Roman"/>
          <w:sz w:val="28"/>
          <w:szCs w:val="28"/>
          <w:shd w:val="clear" w:color="auto" w:fill="FFFFFF" w:themeFill="background1"/>
          <w:lang w:eastAsia="ru-RU"/>
        </w:rPr>
        <w:t xml:space="preserve">роки навчання у гімназії та в політехніці Роман Шухевич був активним членом </w:t>
      </w:r>
      <w:hyperlink r:id="rId35">
        <w:r w:rsidRPr="002162FF">
          <w:rPr>
            <w:rFonts w:ascii="Times New Roman" w:eastAsia="Times New Roman" w:hAnsi="Times New Roman" w:cs="Times New Roman"/>
            <w:sz w:val="28"/>
            <w:szCs w:val="28"/>
            <w:shd w:val="clear" w:color="auto" w:fill="FFFFFF" w:themeFill="background1"/>
            <w:lang w:eastAsia="ru-RU"/>
          </w:rPr>
          <w:t>«Пласту»</w:t>
        </w:r>
      </w:hyperlink>
      <w:r w:rsidRPr="002162FF">
        <w:rPr>
          <w:rFonts w:ascii="Times New Roman" w:eastAsia="Times New Roman" w:hAnsi="Times New Roman" w:cs="Times New Roman"/>
          <w:sz w:val="28"/>
          <w:szCs w:val="28"/>
          <w:shd w:val="clear" w:color="auto" w:fill="FFFFFF" w:themeFill="background1"/>
          <w:lang w:eastAsia="ru-RU"/>
        </w:rPr>
        <w:t xml:space="preserve"> та різних спортивних товариств. В одній із облікових пластових карток юнака йому дається така характеристика: «Найліпший з гуртка. Честолюбивий</w:t>
      </w:r>
      <w:r w:rsidRPr="002162FF">
        <w:rPr>
          <w:rFonts w:ascii="Times New Roman" w:eastAsia="Times New Roman" w:hAnsi="Times New Roman" w:cs="Times New Roman"/>
          <w:sz w:val="28"/>
          <w:szCs w:val="28"/>
          <w:shd w:val="clear" w:color="auto" w:fill="FFFFFF" w:themeFill="background1"/>
          <w:lang w:val="uk-UA" w:eastAsia="ru-RU"/>
        </w:rPr>
        <w:t>,</w:t>
      </w:r>
      <w:r w:rsidRPr="002162FF">
        <w:rPr>
          <w:rFonts w:ascii="Times New Roman" w:eastAsia="Times New Roman" w:hAnsi="Times New Roman" w:cs="Times New Roman"/>
          <w:sz w:val="28"/>
          <w:szCs w:val="28"/>
          <w:shd w:val="clear" w:color="auto" w:fill="FFFFFF" w:themeFill="background1"/>
          <w:lang w:eastAsia="ru-RU"/>
        </w:rPr>
        <w:t xml:space="preserve"> </w:t>
      </w:r>
      <w:r w:rsidRPr="002162FF">
        <w:rPr>
          <w:rFonts w:ascii="Times New Roman" w:eastAsia="Times New Roman" w:hAnsi="Times New Roman" w:cs="Times New Roman"/>
          <w:sz w:val="28"/>
          <w:szCs w:val="28"/>
          <w:shd w:val="clear" w:color="auto" w:fill="FFFFFF" w:themeFill="background1"/>
          <w:lang w:val="uk-UA" w:eastAsia="ru-RU"/>
        </w:rPr>
        <w:t>в</w:t>
      </w:r>
      <w:r w:rsidRPr="002162FF">
        <w:rPr>
          <w:rFonts w:ascii="Times New Roman" w:eastAsia="Times New Roman" w:hAnsi="Times New Roman" w:cs="Times New Roman"/>
          <w:sz w:val="28"/>
          <w:szCs w:val="28"/>
          <w:shd w:val="clear" w:color="auto" w:fill="FFFFFF" w:themeFill="background1"/>
          <w:lang w:eastAsia="ru-RU"/>
        </w:rPr>
        <w:t>ойовничий</w:t>
      </w:r>
      <w:r w:rsidRPr="002162FF">
        <w:rPr>
          <w:rFonts w:ascii="Times New Roman" w:eastAsia="Times New Roman" w:hAnsi="Times New Roman" w:cs="Times New Roman"/>
          <w:sz w:val="28"/>
          <w:szCs w:val="28"/>
          <w:shd w:val="clear" w:color="auto" w:fill="FFFFFF" w:themeFill="background1"/>
          <w:lang w:val="uk-UA" w:eastAsia="ru-RU"/>
        </w:rPr>
        <w:t>,</w:t>
      </w:r>
      <w:r w:rsidRPr="002162FF">
        <w:rPr>
          <w:rFonts w:ascii="Times New Roman" w:eastAsia="Times New Roman" w:hAnsi="Times New Roman" w:cs="Times New Roman"/>
          <w:sz w:val="28"/>
          <w:szCs w:val="28"/>
          <w:shd w:val="clear" w:color="auto" w:fill="FFFFFF" w:themeFill="background1"/>
          <w:lang w:eastAsia="ru-RU"/>
        </w:rPr>
        <w:t xml:space="preserve"> </w:t>
      </w:r>
      <w:r w:rsidRPr="002162FF">
        <w:rPr>
          <w:rFonts w:ascii="Times New Roman" w:eastAsia="Times New Roman" w:hAnsi="Times New Roman" w:cs="Times New Roman"/>
          <w:sz w:val="28"/>
          <w:szCs w:val="28"/>
          <w:shd w:val="clear" w:color="auto" w:fill="FFFFFF" w:themeFill="background1"/>
          <w:lang w:val="uk-UA" w:eastAsia="ru-RU"/>
        </w:rPr>
        <w:t>е</w:t>
      </w:r>
      <w:r w:rsidRPr="002162FF">
        <w:rPr>
          <w:rFonts w:ascii="Times New Roman" w:eastAsia="Times New Roman" w:hAnsi="Times New Roman" w:cs="Times New Roman"/>
          <w:sz w:val="28"/>
          <w:szCs w:val="28"/>
          <w:shd w:val="clear" w:color="auto" w:fill="FFFFFF" w:themeFill="background1"/>
          <w:lang w:eastAsia="ru-RU"/>
        </w:rPr>
        <w:t>нергійний».</w:t>
      </w:r>
      <w:r w:rsidRPr="002162FF">
        <w:rPr>
          <w:rFonts w:ascii="Times New Roman" w:eastAsia="Times New Roman" w:hAnsi="Times New Roman" w:cs="Times New Roman"/>
          <w:sz w:val="28"/>
          <w:szCs w:val="28"/>
          <w:shd w:val="clear" w:color="auto" w:fill="FFFFFF" w:themeFill="background1"/>
          <w:lang w:val="uk-UA" w:eastAsia="ru-RU"/>
        </w:rPr>
        <w:t xml:space="preserve"> </w:t>
      </w:r>
      <w:r w:rsidRPr="002162FF">
        <w:rPr>
          <w:rFonts w:ascii="Times New Roman" w:eastAsia="Times New Roman" w:hAnsi="Times New Roman" w:cs="Times New Roman"/>
          <w:sz w:val="28"/>
          <w:szCs w:val="28"/>
          <w:shd w:val="clear" w:color="auto" w:fill="FFFFFF" w:themeFill="background1"/>
          <w:lang w:eastAsia="ru-RU"/>
        </w:rPr>
        <w:t xml:space="preserve">Закінчивши філію Академічної Гімназії, юнак восени </w:t>
      </w:r>
      <w:hyperlink r:id="rId36">
        <w:r w:rsidRPr="002162FF">
          <w:rPr>
            <w:rFonts w:ascii="Times New Roman" w:eastAsia="Times New Roman" w:hAnsi="Times New Roman" w:cs="Times New Roman"/>
            <w:sz w:val="28"/>
            <w:szCs w:val="28"/>
            <w:shd w:val="clear" w:color="auto" w:fill="FFFFFF" w:themeFill="background1"/>
            <w:lang w:eastAsia="ru-RU"/>
          </w:rPr>
          <w:t>1925</w:t>
        </w:r>
      </w:hyperlink>
      <w:r w:rsidRPr="002162FF">
        <w:rPr>
          <w:rFonts w:ascii="Times New Roman" w:eastAsia="Times New Roman" w:hAnsi="Times New Roman" w:cs="Times New Roman"/>
          <w:sz w:val="28"/>
          <w:szCs w:val="28"/>
          <w:shd w:val="clear" w:color="auto" w:fill="FFFFFF" w:themeFill="background1"/>
          <w:lang w:eastAsia="ru-RU"/>
        </w:rPr>
        <w:t xml:space="preserve"> р. став членом </w:t>
      </w:r>
      <w:hyperlink r:id="rId37">
        <w:r w:rsidRPr="002162FF">
          <w:rPr>
            <w:rFonts w:ascii="Times New Roman" w:eastAsia="Times New Roman" w:hAnsi="Times New Roman" w:cs="Times New Roman"/>
            <w:sz w:val="28"/>
            <w:szCs w:val="28"/>
            <w:shd w:val="clear" w:color="auto" w:fill="FFFFFF" w:themeFill="background1"/>
            <w:lang w:eastAsia="ru-RU"/>
          </w:rPr>
          <w:t>УВО</w:t>
        </w:r>
      </w:hyperlink>
      <w:r w:rsidRPr="002162FF">
        <w:rPr>
          <w:rFonts w:ascii="Times New Roman" w:eastAsia="Times New Roman" w:hAnsi="Times New Roman" w:cs="Times New Roman"/>
          <w:sz w:val="28"/>
          <w:szCs w:val="28"/>
          <w:shd w:val="clear" w:color="auto" w:fill="FFFFFF" w:themeFill="background1"/>
          <w:lang w:eastAsia="ru-RU"/>
        </w:rPr>
        <w:t>.</w:t>
      </w:r>
      <w:r w:rsidRPr="002162FF">
        <w:rPr>
          <w:rFonts w:ascii="Times New Roman" w:eastAsia="Times New Roman" w:hAnsi="Times New Roman" w:cs="Times New Roman"/>
          <w:sz w:val="28"/>
          <w:szCs w:val="28"/>
          <w:shd w:val="clear" w:color="auto" w:fill="FFFFFF" w:themeFill="background1"/>
          <w:lang w:val="uk-UA" w:eastAsia="ru-RU"/>
        </w:rPr>
        <w:t xml:space="preserve"> </w:t>
      </w:r>
      <w:r w:rsidRPr="002162FF">
        <w:rPr>
          <w:rFonts w:ascii="Times New Roman" w:eastAsia="Times New Roman" w:hAnsi="Times New Roman" w:cs="Times New Roman"/>
          <w:sz w:val="28"/>
          <w:szCs w:val="28"/>
          <w:shd w:val="clear" w:color="auto" w:fill="FFFFFF" w:themeFill="background1"/>
          <w:lang w:eastAsia="ru-RU"/>
        </w:rPr>
        <w:t xml:space="preserve">Крайова Команда </w:t>
      </w:r>
      <w:hyperlink r:id="rId38">
        <w:r w:rsidRPr="002162FF">
          <w:rPr>
            <w:rFonts w:ascii="Times New Roman" w:eastAsia="Times New Roman" w:hAnsi="Times New Roman" w:cs="Times New Roman"/>
            <w:sz w:val="28"/>
            <w:szCs w:val="28"/>
            <w:shd w:val="clear" w:color="auto" w:fill="FFFFFF" w:themeFill="background1"/>
            <w:lang w:eastAsia="ru-RU"/>
          </w:rPr>
          <w:t>УВО</w:t>
        </w:r>
      </w:hyperlink>
      <w:r w:rsidRPr="002162FF">
        <w:rPr>
          <w:rFonts w:ascii="Times New Roman" w:eastAsia="Times New Roman" w:hAnsi="Times New Roman" w:cs="Times New Roman"/>
          <w:sz w:val="28"/>
          <w:szCs w:val="28"/>
          <w:shd w:val="clear" w:color="auto" w:fill="FFFFFF" w:themeFill="background1"/>
          <w:lang w:eastAsia="ru-RU"/>
        </w:rPr>
        <w:t xml:space="preserve"> доручила йому виконати замах на польського шкільного куратора</w:t>
      </w:r>
      <w:r w:rsidRPr="002162FF">
        <w:rPr>
          <w:rFonts w:ascii="Times New Roman" w:eastAsia="Times New Roman" w:hAnsi="Times New Roman" w:cs="Times New Roman"/>
          <w:sz w:val="28"/>
          <w:szCs w:val="28"/>
          <w:lang w:eastAsia="ru-RU"/>
        </w:rPr>
        <w:t xml:space="preserve"> у Львові </w:t>
      </w:r>
      <w:hyperlink r:id="rId39">
        <w:r w:rsidRPr="002162FF">
          <w:rPr>
            <w:rFonts w:ascii="Times New Roman" w:eastAsia="Times New Roman" w:hAnsi="Times New Roman" w:cs="Times New Roman"/>
            <w:sz w:val="28"/>
            <w:szCs w:val="28"/>
            <w:lang w:eastAsia="ru-RU"/>
          </w:rPr>
          <w:t>Станіслава Собінського</w:t>
        </w:r>
      </w:hyperlink>
      <w:r w:rsidRPr="002162FF">
        <w:rPr>
          <w:rFonts w:ascii="Times New Roman" w:eastAsia="Times New Roman" w:hAnsi="Times New Roman" w:cs="Times New Roman"/>
          <w:sz w:val="28"/>
          <w:szCs w:val="28"/>
          <w:lang w:eastAsia="ru-RU"/>
        </w:rPr>
        <w:t xml:space="preserve">, який проводив жорстоку антиукраїнську політику в галузі шкільництва. </w:t>
      </w:r>
      <w:hyperlink r:id="rId40">
        <w:r w:rsidRPr="002162FF">
          <w:rPr>
            <w:rFonts w:ascii="Times New Roman" w:eastAsia="Times New Roman" w:hAnsi="Times New Roman" w:cs="Times New Roman"/>
            <w:sz w:val="28"/>
            <w:szCs w:val="28"/>
            <w:lang w:eastAsia="ru-RU"/>
          </w:rPr>
          <w:t>19 жовтня</w:t>
        </w:r>
      </w:hyperlink>
      <w:r w:rsidRPr="002162FF">
        <w:rPr>
          <w:rFonts w:ascii="Times New Roman" w:eastAsia="Times New Roman" w:hAnsi="Times New Roman" w:cs="Times New Roman"/>
          <w:sz w:val="28"/>
          <w:szCs w:val="28"/>
          <w:lang w:eastAsia="ru-RU"/>
        </w:rPr>
        <w:t xml:space="preserve"> </w:t>
      </w:r>
      <w:hyperlink r:id="rId41">
        <w:r w:rsidRPr="002162FF">
          <w:rPr>
            <w:rFonts w:ascii="Times New Roman" w:eastAsia="Times New Roman" w:hAnsi="Times New Roman" w:cs="Times New Roman"/>
            <w:sz w:val="28"/>
            <w:szCs w:val="28"/>
            <w:lang w:eastAsia="ru-RU"/>
          </w:rPr>
          <w:t>1926</w:t>
        </w:r>
      </w:hyperlink>
      <w:r w:rsidRPr="002162FF">
        <w:rPr>
          <w:rFonts w:ascii="Times New Roman" w:eastAsia="Times New Roman" w:hAnsi="Times New Roman" w:cs="Times New Roman"/>
          <w:sz w:val="28"/>
          <w:szCs w:val="28"/>
          <w:lang w:eastAsia="ru-RU"/>
        </w:rPr>
        <w:t xml:space="preserve"> </w:t>
      </w:r>
      <w:r w:rsidRPr="002162FF">
        <w:rPr>
          <w:rFonts w:ascii="Times New Roman" w:eastAsia="Times New Roman" w:hAnsi="Times New Roman" w:cs="Times New Roman"/>
          <w:sz w:val="28"/>
          <w:szCs w:val="28"/>
          <w:lang w:val="uk-UA" w:eastAsia="ru-RU"/>
        </w:rPr>
        <w:t xml:space="preserve">року </w:t>
      </w:r>
      <w:r w:rsidRPr="002162FF">
        <w:rPr>
          <w:rFonts w:ascii="Times New Roman" w:eastAsia="Times New Roman" w:hAnsi="Times New Roman" w:cs="Times New Roman"/>
          <w:sz w:val="28"/>
          <w:szCs w:val="28"/>
          <w:lang w:eastAsia="ru-RU"/>
        </w:rPr>
        <w:t xml:space="preserve">19-річний Шухевич разом із </w:t>
      </w:r>
      <w:hyperlink r:id="rId42">
        <w:r w:rsidRPr="002162FF">
          <w:rPr>
            <w:rFonts w:ascii="Times New Roman" w:eastAsia="Times New Roman" w:hAnsi="Times New Roman" w:cs="Times New Roman"/>
            <w:sz w:val="28"/>
            <w:szCs w:val="28"/>
            <w:lang w:eastAsia="ru-RU"/>
          </w:rPr>
          <w:t>Богданом Підгайним</w:t>
        </w:r>
      </w:hyperlink>
      <w:r w:rsidRPr="002162FF">
        <w:rPr>
          <w:rFonts w:ascii="Times New Roman" w:eastAsia="Times New Roman" w:hAnsi="Times New Roman" w:cs="Times New Roman"/>
          <w:sz w:val="28"/>
          <w:szCs w:val="28"/>
          <w:lang w:eastAsia="ru-RU"/>
        </w:rPr>
        <w:t xml:space="preserve"> виконав поставлене завдання. Постріл </w:t>
      </w:r>
      <w:r w:rsidRPr="002162FF">
        <w:rPr>
          <w:rFonts w:ascii="Times New Roman" w:eastAsia="Times New Roman" w:hAnsi="Times New Roman" w:cs="Times New Roman"/>
          <w:sz w:val="28"/>
          <w:szCs w:val="28"/>
          <w:lang w:eastAsia="ru-RU"/>
        </w:rPr>
        <w:lastRenderedPageBreak/>
        <w:t xml:space="preserve">здійснив Богдан Підгайний, у Романа Шухевича револьвер дав осічку. Доручення виконати атентат для молодого члена організації не було взагалі типовим для УВО, в складі якої переважали колишні українські вояки. Але, як згадував </w:t>
      </w:r>
      <w:hyperlink r:id="rId43">
        <w:r w:rsidRPr="002162FF">
          <w:rPr>
            <w:rFonts w:ascii="Times New Roman" w:eastAsia="Times New Roman" w:hAnsi="Times New Roman" w:cs="Times New Roman"/>
            <w:sz w:val="28"/>
            <w:szCs w:val="28"/>
            <w:lang w:eastAsia="ru-RU"/>
          </w:rPr>
          <w:t>Б. Підгайний</w:t>
        </w:r>
      </w:hyperlink>
      <w:r w:rsidRPr="002162FF">
        <w:rPr>
          <w:rFonts w:ascii="Times New Roman" w:eastAsia="Times New Roman" w:hAnsi="Times New Roman" w:cs="Times New Roman"/>
          <w:sz w:val="28"/>
          <w:szCs w:val="28"/>
          <w:lang w:eastAsia="ru-RU"/>
        </w:rPr>
        <w:t>, до цієї справи були покликані добровольці і «Роман зголосився одним з перших».</w:t>
      </w:r>
      <w:r w:rsidRPr="002162FF">
        <w:rPr>
          <w:rFonts w:ascii="Times New Roman" w:eastAsia="Times New Roman" w:hAnsi="Times New Roman" w:cs="Times New Roman"/>
          <w:sz w:val="28"/>
          <w:szCs w:val="28"/>
          <w:lang w:val="uk-UA" w:eastAsia="ru-RU"/>
        </w:rPr>
        <w:t xml:space="preserve"> </w:t>
      </w:r>
      <w:r w:rsidRPr="002162FF">
        <w:rPr>
          <w:rFonts w:ascii="Times New Roman" w:eastAsia="Times New Roman" w:hAnsi="Times New Roman" w:cs="Times New Roman"/>
          <w:sz w:val="28"/>
          <w:szCs w:val="28"/>
          <w:lang w:eastAsia="ru-RU"/>
        </w:rPr>
        <w:t>Звичайно, сам Р. Шухевич важко пережив подальший перебіг подій, пов</w:t>
      </w:r>
      <w:r>
        <w:rPr>
          <w:rFonts w:ascii="Times New Roman" w:eastAsia="Times New Roman" w:hAnsi="Times New Roman" w:cs="Times New Roman"/>
          <w:sz w:val="28"/>
          <w:szCs w:val="28"/>
          <w:lang w:eastAsia="ru-RU"/>
        </w:rPr>
        <w:t>’</w:t>
      </w:r>
      <w:r w:rsidRPr="002162FF">
        <w:rPr>
          <w:rFonts w:ascii="Times New Roman" w:eastAsia="Times New Roman" w:hAnsi="Times New Roman" w:cs="Times New Roman"/>
          <w:sz w:val="28"/>
          <w:szCs w:val="28"/>
          <w:lang w:eastAsia="ru-RU"/>
        </w:rPr>
        <w:t xml:space="preserve">язаних з вбивством </w:t>
      </w:r>
      <w:hyperlink r:id="rId44">
        <w:r w:rsidRPr="002162FF">
          <w:rPr>
            <w:rFonts w:ascii="Times New Roman" w:eastAsia="Times New Roman" w:hAnsi="Times New Roman" w:cs="Times New Roman"/>
            <w:sz w:val="28"/>
            <w:szCs w:val="28"/>
            <w:lang w:eastAsia="ru-RU"/>
          </w:rPr>
          <w:t>С. Собінського</w:t>
        </w:r>
      </w:hyperlink>
      <w:r w:rsidRPr="002162FF">
        <w:rPr>
          <w:rFonts w:ascii="Times New Roman" w:eastAsia="Times New Roman" w:hAnsi="Times New Roman" w:cs="Times New Roman"/>
          <w:sz w:val="28"/>
          <w:szCs w:val="28"/>
          <w:lang w:eastAsia="ru-RU"/>
        </w:rPr>
        <w:t>, в цьому атентаті були звинувачені інші члени УВО В. Атаманчук та І. Вербицький, котрих польський суд засудив до страти. Обидва учасники вбивства польського урядовця були готові заявити про свою причетність до цього терористичного акту, але Крайова команда УВО заборонила їм такий крок.</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highlight w:val="white"/>
          <w:lang w:val="uk-UA" w:eastAsia="ru-RU"/>
        </w:rPr>
      </w:pPr>
      <w:r w:rsidRPr="002162FF">
        <w:rPr>
          <w:rFonts w:ascii="Times New Roman" w:eastAsia="Times New Roman" w:hAnsi="Times New Roman" w:cs="Times New Roman"/>
          <w:sz w:val="28"/>
          <w:szCs w:val="28"/>
          <w:lang w:eastAsia="ru-RU"/>
        </w:rPr>
        <w:t xml:space="preserve">У </w:t>
      </w:r>
      <w:hyperlink r:id="rId45">
        <w:r w:rsidRPr="002162FF">
          <w:rPr>
            <w:rFonts w:ascii="Times New Roman" w:eastAsia="Times New Roman" w:hAnsi="Times New Roman" w:cs="Times New Roman"/>
            <w:sz w:val="28"/>
            <w:szCs w:val="28"/>
            <w:lang w:eastAsia="ru-RU"/>
          </w:rPr>
          <w:t>1928</w:t>
        </w:r>
      </w:hyperlink>
      <w:r w:rsidRPr="002162FF">
        <w:rPr>
          <w:rFonts w:ascii="Times New Roman" w:eastAsia="Times New Roman" w:hAnsi="Times New Roman" w:cs="Times New Roman"/>
          <w:sz w:val="28"/>
          <w:szCs w:val="28"/>
          <w:lang w:eastAsia="ru-RU"/>
        </w:rPr>
        <w:t>–</w:t>
      </w:r>
      <w:hyperlink r:id="rId46">
        <w:r w:rsidRPr="002162FF">
          <w:rPr>
            <w:rFonts w:ascii="Times New Roman" w:eastAsia="Times New Roman" w:hAnsi="Times New Roman" w:cs="Times New Roman"/>
            <w:sz w:val="28"/>
            <w:szCs w:val="28"/>
            <w:lang w:eastAsia="ru-RU"/>
          </w:rPr>
          <w:t>1929</w:t>
        </w:r>
      </w:hyperlink>
      <w:r w:rsidRPr="002162FF">
        <w:rPr>
          <w:rFonts w:ascii="Times New Roman" w:eastAsia="Times New Roman" w:hAnsi="Times New Roman" w:cs="Times New Roman"/>
          <w:sz w:val="28"/>
          <w:szCs w:val="28"/>
          <w:lang w:eastAsia="ru-RU"/>
        </w:rPr>
        <w:t xml:space="preserve"> Роман Шухевич відбував військову службу в польській армії. </w:t>
      </w:r>
      <w:hyperlink r:id="rId47">
        <w:r w:rsidRPr="002162FF">
          <w:rPr>
            <w:rFonts w:ascii="Times New Roman" w:eastAsia="Times New Roman" w:hAnsi="Times New Roman" w:cs="Times New Roman"/>
            <w:sz w:val="28"/>
            <w:szCs w:val="28"/>
            <w:highlight w:val="white"/>
            <w:lang w:eastAsia="ru-RU"/>
          </w:rPr>
          <w:t>2 лютого</w:t>
        </w:r>
      </w:hyperlink>
      <w:r w:rsidRPr="002162FF">
        <w:rPr>
          <w:rFonts w:ascii="Times New Roman" w:eastAsia="Times New Roman" w:hAnsi="Times New Roman" w:cs="Times New Roman"/>
          <w:sz w:val="28"/>
          <w:szCs w:val="28"/>
          <w:highlight w:val="white"/>
          <w:lang w:eastAsia="ru-RU"/>
        </w:rPr>
        <w:t xml:space="preserve"> </w:t>
      </w:r>
      <w:hyperlink r:id="rId48">
        <w:r w:rsidRPr="002162FF">
          <w:rPr>
            <w:rFonts w:ascii="Times New Roman" w:eastAsia="Times New Roman" w:hAnsi="Times New Roman" w:cs="Times New Roman"/>
            <w:sz w:val="28"/>
            <w:szCs w:val="28"/>
            <w:highlight w:val="white"/>
            <w:lang w:eastAsia="ru-RU"/>
          </w:rPr>
          <w:t>1929</w:t>
        </w:r>
      </w:hyperlink>
      <w:r w:rsidR="001F1D79">
        <w:rPr>
          <w:rFonts w:ascii="Times New Roman" w:eastAsia="Times New Roman" w:hAnsi="Times New Roman" w:cs="Times New Roman"/>
          <w:sz w:val="28"/>
          <w:szCs w:val="28"/>
          <w:highlight w:val="white"/>
          <w:lang w:val="uk-UA" w:eastAsia="ru-RU"/>
        </w:rPr>
        <w:t xml:space="preserve"> </w:t>
      </w:r>
      <w:r w:rsidR="001F1D79">
        <w:rPr>
          <w:rFonts w:ascii="Times New Roman" w:eastAsia="Calibri" w:hAnsi="Times New Roman" w:cs="Times New Roman"/>
          <w:sz w:val="28"/>
          <w:szCs w:val="28"/>
          <w:lang w:val="uk-UA"/>
        </w:rPr>
        <w:t>р.</w:t>
      </w:r>
      <w:r w:rsidRPr="002162FF">
        <w:rPr>
          <w:rFonts w:ascii="Times New Roman" w:eastAsia="Times New Roman" w:hAnsi="Times New Roman" w:cs="Times New Roman"/>
          <w:sz w:val="28"/>
          <w:szCs w:val="28"/>
          <w:highlight w:val="white"/>
          <w:lang w:eastAsia="ru-RU"/>
        </w:rPr>
        <w:t xml:space="preserve"> у </w:t>
      </w:r>
      <w:hyperlink r:id="rId49">
        <w:r w:rsidRPr="002162FF">
          <w:rPr>
            <w:rFonts w:ascii="Times New Roman" w:eastAsia="Times New Roman" w:hAnsi="Times New Roman" w:cs="Times New Roman"/>
            <w:sz w:val="28"/>
            <w:szCs w:val="28"/>
            <w:highlight w:val="white"/>
            <w:lang w:eastAsia="ru-RU"/>
          </w:rPr>
          <w:t>Відні</w:t>
        </w:r>
      </w:hyperlink>
      <w:r w:rsidRPr="002162FF">
        <w:rPr>
          <w:rFonts w:ascii="Times New Roman" w:eastAsia="Times New Roman" w:hAnsi="Times New Roman" w:cs="Times New Roman"/>
          <w:sz w:val="28"/>
          <w:szCs w:val="28"/>
          <w:highlight w:val="white"/>
          <w:lang w:eastAsia="ru-RU"/>
        </w:rPr>
        <w:t xml:space="preserve"> була створена </w:t>
      </w:r>
      <w:hyperlink r:id="rId50">
        <w:r w:rsidRPr="002162FF">
          <w:rPr>
            <w:rFonts w:ascii="Times New Roman" w:eastAsia="Times New Roman" w:hAnsi="Times New Roman" w:cs="Times New Roman"/>
            <w:sz w:val="28"/>
            <w:szCs w:val="28"/>
            <w:highlight w:val="white"/>
            <w:lang w:eastAsia="ru-RU"/>
          </w:rPr>
          <w:t>Організація Українських Націоналістів</w:t>
        </w:r>
      </w:hyperlink>
      <w:r w:rsidRPr="002162FF">
        <w:rPr>
          <w:rFonts w:ascii="Times New Roman" w:eastAsia="Times New Roman" w:hAnsi="Times New Roman" w:cs="Times New Roman"/>
          <w:sz w:val="28"/>
          <w:szCs w:val="28"/>
          <w:highlight w:val="white"/>
          <w:lang w:eastAsia="ru-RU"/>
        </w:rPr>
        <w:t xml:space="preserve">. У </w:t>
      </w:r>
      <w:hyperlink r:id="rId51">
        <w:r w:rsidRPr="002162FF">
          <w:rPr>
            <w:rFonts w:ascii="Times New Roman" w:eastAsia="Times New Roman" w:hAnsi="Times New Roman" w:cs="Times New Roman"/>
            <w:sz w:val="28"/>
            <w:szCs w:val="28"/>
            <w:highlight w:val="white"/>
            <w:lang w:eastAsia="ru-RU"/>
          </w:rPr>
          <w:t>1930</w:t>
        </w:r>
      </w:hyperlink>
      <w:r w:rsidRPr="002162FF">
        <w:rPr>
          <w:rFonts w:ascii="Times New Roman" w:eastAsia="Times New Roman" w:hAnsi="Times New Roman" w:cs="Times New Roman"/>
          <w:sz w:val="28"/>
          <w:szCs w:val="28"/>
          <w:highlight w:val="white"/>
          <w:lang w:eastAsia="ru-RU"/>
        </w:rPr>
        <w:t>–</w:t>
      </w:r>
      <w:hyperlink r:id="rId52">
        <w:r w:rsidRPr="002162FF">
          <w:rPr>
            <w:rFonts w:ascii="Times New Roman" w:eastAsia="Times New Roman" w:hAnsi="Times New Roman" w:cs="Times New Roman"/>
            <w:sz w:val="28"/>
            <w:szCs w:val="28"/>
            <w:highlight w:val="white"/>
            <w:lang w:eastAsia="ru-RU"/>
          </w:rPr>
          <w:t>1934</w:t>
        </w:r>
      </w:hyperlink>
      <w:r w:rsidRPr="002162FF">
        <w:rPr>
          <w:rFonts w:ascii="Times New Roman" w:eastAsia="Times New Roman" w:hAnsi="Times New Roman" w:cs="Times New Roman"/>
          <w:sz w:val="28"/>
          <w:szCs w:val="28"/>
          <w:highlight w:val="white"/>
          <w:lang w:eastAsia="ru-RU"/>
        </w:rPr>
        <w:t xml:space="preserve"> рр. Шухевича було призначено бойовим референтом </w:t>
      </w:r>
      <w:hyperlink r:id="rId53">
        <w:r w:rsidRPr="002162FF">
          <w:rPr>
            <w:rFonts w:ascii="Times New Roman" w:eastAsia="Times New Roman" w:hAnsi="Times New Roman" w:cs="Times New Roman"/>
            <w:sz w:val="28"/>
            <w:szCs w:val="28"/>
            <w:highlight w:val="white"/>
            <w:lang w:eastAsia="ru-RU"/>
          </w:rPr>
          <w:t>Крайової Екзекутиви ОУН</w:t>
        </w:r>
      </w:hyperlink>
      <w:r w:rsidRPr="002162FF">
        <w:rPr>
          <w:rFonts w:ascii="Times New Roman" w:eastAsia="Times New Roman" w:hAnsi="Times New Roman" w:cs="Times New Roman"/>
          <w:sz w:val="28"/>
          <w:szCs w:val="28"/>
          <w:highlight w:val="white"/>
          <w:lang w:eastAsia="ru-RU"/>
        </w:rPr>
        <w:t xml:space="preserve">. У </w:t>
      </w:r>
      <w:hyperlink r:id="rId54">
        <w:r w:rsidRPr="002162FF">
          <w:rPr>
            <w:rFonts w:ascii="Times New Roman" w:eastAsia="Times New Roman" w:hAnsi="Times New Roman" w:cs="Times New Roman"/>
            <w:sz w:val="28"/>
            <w:szCs w:val="28"/>
            <w:highlight w:val="white"/>
            <w:lang w:eastAsia="ru-RU"/>
          </w:rPr>
          <w:t>1930</w:t>
        </w:r>
      </w:hyperlink>
      <w:r w:rsidRPr="002162FF">
        <w:rPr>
          <w:rFonts w:ascii="Times New Roman" w:eastAsia="Times New Roman" w:hAnsi="Times New Roman" w:cs="Times New Roman"/>
          <w:sz w:val="28"/>
          <w:szCs w:val="28"/>
          <w:highlight w:val="white"/>
          <w:lang w:eastAsia="ru-RU"/>
        </w:rPr>
        <w:t xml:space="preserve"> він був одним із керівників масових актів непокори </w:t>
      </w:r>
      <w:r w:rsidRPr="002162FF">
        <w:rPr>
          <w:rFonts w:ascii="Times New Roman" w:eastAsia="Times New Roman" w:hAnsi="Times New Roman" w:cs="Times New Roman"/>
          <w:sz w:val="28"/>
          <w:szCs w:val="28"/>
          <w:highlight w:val="white"/>
          <w:lang w:val="uk-UA" w:eastAsia="ru-RU"/>
        </w:rPr>
        <w:t>–</w:t>
      </w:r>
      <w:r w:rsidRPr="002162FF">
        <w:rPr>
          <w:rFonts w:ascii="Times New Roman" w:eastAsia="Times New Roman" w:hAnsi="Times New Roman" w:cs="Times New Roman"/>
          <w:sz w:val="28"/>
          <w:szCs w:val="28"/>
          <w:highlight w:val="white"/>
          <w:lang w:eastAsia="ru-RU"/>
        </w:rPr>
        <w:t xml:space="preserve"> Саботажної акції, що охопила цілу </w:t>
      </w:r>
      <w:hyperlink r:id="rId55">
        <w:r w:rsidRPr="002162FF">
          <w:rPr>
            <w:rFonts w:ascii="Times New Roman" w:eastAsia="Times New Roman" w:hAnsi="Times New Roman" w:cs="Times New Roman"/>
            <w:sz w:val="28"/>
            <w:szCs w:val="28"/>
            <w:highlight w:val="white"/>
            <w:lang w:eastAsia="ru-RU"/>
          </w:rPr>
          <w:t>Галичину</w:t>
        </w:r>
      </w:hyperlink>
      <w:r w:rsidRPr="002162FF">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sz w:val="28"/>
          <w:szCs w:val="28"/>
          <w:highlight w:val="white"/>
          <w:lang w:val="uk-UA" w:eastAsia="ru-RU"/>
        </w:rPr>
        <w:t xml:space="preserve"> </w:t>
      </w:r>
      <w:r w:rsidRPr="002162FF">
        <w:rPr>
          <w:rFonts w:ascii="Times New Roman" w:eastAsia="Times New Roman" w:hAnsi="Times New Roman" w:cs="Times New Roman"/>
          <w:sz w:val="28"/>
          <w:szCs w:val="28"/>
          <w:highlight w:val="white"/>
          <w:lang w:val="uk-UA" w:eastAsia="ru-RU"/>
        </w:rPr>
        <w:t>Роман Шухевич поряд з іншими діячами із середовища Академічного дому (</w:t>
      </w:r>
      <w:hyperlink r:id="rId56">
        <w:r w:rsidRPr="002162FF">
          <w:rPr>
            <w:rFonts w:ascii="Times New Roman" w:eastAsia="Times New Roman" w:hAnsi="Times New Roman" w:cs="Times New Roman"/>
            <w:sz w:val="28"/>
            <w:szCs w:val="28"/>
            <w:highlight w:val="white"/>
            <w:lang w:val="uk-UA" w:eastAsia="ru-RU"/>
          </w:rPr>
          <w:t>Степан Бандера</w:t>
        </w:r>
      </w:hyperlink>
      <w:r w:rsidRPr="002162FF">
        <w:rPr>
          <w:rFonts w:ascii="Times New Roman" w:eastAsia="Times New Roman" w:hAnsi="Times New Roman" w:cs="Times New Roman"/>
          <w:sz w:val="28"/>
          <w:szCs w:val="28"/>
          <w:highlight w:val="white"/>
          <w:lang w:val="uk-UA" w:eastAsia="ru-RU"/>
        </w:rPr>
        <w:t xml:space="preserve">, </w:t>
      </w:r>
      <w:hyperlink r:id="rId57">
        <w:r w:rsidRPr="002162FF">
          <w:rPr>
            <w:rFonts w:ascii="Times New Roman" w:eastAsia="Times New Roman" w:hAnsi="Times New Roman" w:cs="Times New Roman"/>
            <w:sz w:val="28"/>
            <w:szCs w:val="28"/>
            <w:highlight w:val="white"/>
            <w:lang w:val="uk-UA" w:eastAsia="ru-RU"/>
          </w:rPr>
          <w:t>Степан Ленкавський</w:t>
        </w:r>
      </w:hyperlink>
      <w:r w:rsidRPr="002162FF">
        <w:rPr>
          <w:rFonts w:ascii="Times New Roman" w:eastAsia="Times New Roman" w:hAnsi="Times New Roman" w:cs="Times New Roman"/>
          <w:sz w:val="28"/>
          <w:szCs w:val="28"/>
          <w:highlight w:val="white"/>
          <w:lang w:val="uk-UA" w:eastAsia="ru-RU"/>
        </w:rPr>
        <w:t xml:space="preserve">, </w:t>
      </w:r>
      <w:hyperlink r:id="rId58">
        <w:r w:rsidRPr="002162FF">
          <w:rPr>
            <w:rFonts w:ascii="Times New Roman" w:eastAsia="Times New Roman" w:hAnsi="Times New Roman" w:cs="Times New Roman"/>
            <w:sz w:val="28"/>
            <w:szCs w:val="28"/>
            <w:highlight w:val="white"/>
            <w:lang w:val="uk-UA" w:eastAsia="ru-RU"/>
          </w:rPr>
          <w:t>Ярослав Стецько</w:t>
        </w:r>
      </w:hyperlink>
      <w:r w:rsidRPr="002162FF">
        <w:rPr>
          <w:rFonts w:ascii="Times New Roman" w:eastAsia="Times New Roman" w:hAnsi="Times New Roman" w:cs="Times New Roman"/>
          <w:sz w:val="28"/>
          <w:szCs w:val="28"/>
          <w:highlight w:val="white"/>
          <w:lang w:val="uk-UA" w:eastAsia="ru-RU"/>
        </w:rPr>
        <w:t xml:space="preserve">, </w:t>
      </w:r>
      <w:hyperlink r:id="rId59">
        <w:r w:rsidRPr="002162FF">
          <w:rPr>
            <w:rFonts w:ascii="Times New Roman" w:eastAsia="Times New Roman" w:hAnsi="Times New Roman" w:cs="Times New Roman"/>
            <w:sz w:val="28"/>
            <w:szCs w:val="28"/>
            <w:highlight w:val="white"/>
            <w:lang w:val="uk-UA" w:eastAsia="ru-RU"/>
          </w:rPr>
          <w:t>Ярослав Старух</w:t>
        </w:r>
      </w:hyperlink>
      <w:r w:rsidRPr="002162FF">
        <w:rPr>
          <w:rFonts w:ascii="Times New Roman" w:eastAsia="Times New Roman" w:hAnsi="Times New Roman" w:cs="Times New Roman"/>
          <w:sz w:val="28"/>
          <w:szCs w:val="28"/>
          <w:highlight w:val="white"/>
          <w:lang w:val="uk-UA" w:eastAsia="ru-RU"/>
        </w:rPr>
        <w:t xml:space="preserve">, </w:t>
      </w:r>
      <w:hyperlink r:id="rId60">
        <w:r w:rsidRPr="002162FF">
          <w:rPr>
            <w:rFonts w:ascii="Times New Roman" w:eastAsia="Times New Roman" w:hAnsi="Times New Roman" w:cs="Times New Roman"/>
            <w:sz w:val="28"/>
            <w:szCs w:val="28"/>
            <w:highlight w:val="white"/>
            <w:lang w:val="uk-UA" w:eastAsia="ru-RU"/>
          </w:rPr>
          <w:t>Зенон Коссак</w:t>
        </w:r>
      </w:hyperlink>
      <w:r w:rsidRPr="002162FF">
        <w:rPr>
          <w:rFonts w:ascii="Times New Roman" w:eastAsia="Times New Roman" w:hAnsi="Times New Roman" w:cs="Times New Roman"/>
          <w:sz w:val="28"/>
          <w:szCs w:val="28"/>
          <w:highlight w:val="white"/>
          <w:lang w:val="uk-UA" w:eastAsia="ru-RU"/>
        </w:rPr>
        <w:t xml:space="preserve">, </w:t>
      </w:r>
      <w:hyperlink r:id="rId61">
        <w:r w:rsidRPr="002162FF">
          <w:rPr>
            <w:rFonts w:ascii="Times New Roman" w:eastAsia="Times New Roman" w:hAnsi="Times New Roman" w:cs="Times New Roman"/>
            <w:sz w:val="28"/>
            <w:szCs w:val="28"/>
            <w:highlight w:val="white"/>
            <w:lang w:val="uk-UA" w:eastAsia="ru-RU"/>
          </w:rPr>
          <w:t>Михайло Колодзінський</w:t>
        </w:r>
      </w:hyperlink>
      <w:r w:rsidRPr="002162FF">
        <w:rPr>
          <w:rFonts w:ascii="Times New Roman" w:eastAsia="Times New Roman" w:hAnsi="Times New Roman" w:cs="Times New Roman"/>
          <w:sz w:val="28"/>
          <w:szCs w:val="28"/>
          <w:highlight w:val="white"/>
          <w:lang w:val="uk-UA" w:eastAsia="ru-RU"/>
        </w:rPr>
        <w:t xml:space="preserve">) долучився до вироблення тактики, яка оформилася в концепцію «перманентної революції». </w:t>
      </w:r>
      <w:r w:rsidRPr="002162FF">
        <w:rPr>
          <w:rFonts w:ascii="Times New Roman" w:eastAsia="Times New Roman" w:hAnsi="Times New Roman" w:cs="Times New Roman"/>
          <w:sz w:val="28"/>
          <w:szCs w:val="28"/>
          <w:highlight w:val="white"/>
          <w:lang w:eastAsia="ru-RU"/>
        </w:rPr>
        <w:t>Згідно з нею, український народ в умовах жорстокої окупації зможе здобути собі свободу лише шляхом силового натиску на ворога. Тому ОУН повинна взяти на себе підготовку суспільства до всенародного повстання. Відтак ОУН організовує широку пропаганду ідей революції та безкомпромісної боротьби. Метою цієї пропаганди є виховати народ у дусі нестримного бажання здолати свого ворога.</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highlight w:val="white"/>
          <w:lang w:eastAsia="ru-RU"/>
        </w:rPr>
      </w:pPr>
      <w:r w:rsidRPr="002162FF">
        <w:rPr>
          <w:rFonts w:ascii="Times New Roman" w:eastAsia="Times New Roman" w:hAnsi="Times New Roman" w:cs="Times New Roman"/>
          <w:sz w:val="28"/>
          <w:szCs w:val="28"/>
          <w:highlight w:val="white"/>
          <w:lang w:eastAsia="ru-RU"/>
        </w:rPr>
        <w:t xml:space="preserve">Роман Шухевич брав активну участь у дискусії щодо побудови та організації армії в ОУН. Ще за життя Євгена Коновальця у 1938 р. розглядалася можливість призначення Романа Шухевича </w:t>
      </w:r>
      <w:hyperlink r:id="rId62">
        <w:r w:rsidRPr="002162FF">
          <w:rPr>
            <w:rFonts w:ascii="Times New Roman" w:eastAsia="Times New Roman" w:hAnsi="Times New Roman" w:cs="Times New Roman"/>
            <w:sz w:val="28"/>
            <w:szCs w:val="28"/>
            <w:highlight w:val="white"/>
            <w:lang w:eastAsia="ru-RU"/>
          </w:rPr>
          <w:t>крайовим провідником ОУН</w:t>
        </w:r>
      </w:hyperlink>
      <w:r w:rsidRPr="002162FF">
        <w:rPr>
          <w:rFonts w:ascii="Times New Roman" w:eastAsia="Times New Roman" w:hAnsi="Times New Roman" w:cs="Times New Roman"/>
          <w:sz w:val="28"/>
          <w:szCs w:val="28"/>
          <w:highlight w:val="white"/>
          <w:lang w:eastAsia="ru-RU"/>
        </w:rPr>
        <w:t>.</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vertAlign w:val="superscript"/>
          <w:lang w:val="uk-UA" w:eastAsia="ru-RU"/>
        </w:rPr>
      </w:pPr>
      <w:bookmarkStart w:id="5" w:name="_vrc4r98trvem" w:colFirst="0" w:colLast="0"/>
      <w:bookmarkEnd w:id="5"/>
      <w:r w:rsidRPr="002162FF">
        <w:rPr>
          <w:rFonts w:ascii="Times New Roman" w:eastAsia="Times New Roman" w:hAnsi="Times New Roman" w:cs="Times New Roman"/>
          <w:sz w:val="28"/>
          <w:szCs w:val="28"/>
          <w:lang w:eastAsia="ru-RU"/>
        </w:rPr>
        <w:t xml:space="preserve">У </w:t>
      </w:r>
      <w:hyperlink r:id="rId63">
        <w:r w:rsidRPr="002162FF">
          <w:rPr>
            <w:rFonts w:ascii="Times New Roman" w:eastAsia="Times New Roman" w:hAnsi="Times New Roman" w:cs="Times New Roman"/>
            <w:sz w:val="28"/>
            <w:szCs w:val="28"/>
            <w:lang w:eastAsia="ru-RU"/>
          </w:rPr>
          <w:t>червні</w:t>
        </w:r>
      </w:hyperlink>
      <w:r w:rsidRPr="002162FF">
        <w:rPr>
          <w:rFonts w:ascii="Times New Roman" w:eastAsia="Times New Roman" w:hAnsi="Times New Roman" w:cs="Times New Roman"/>
          <w:sz w:val="28"/>
          <w:szCs w:val="28"/>
          <w:lang w:eastAsia="ru-RU"/>
        </w:rPr>
        <w:t xml:space="preserve"> </w:t>
      </w:r>
      <w:hyperlink r:id="rId64">
        <w:r w:rsidRPr="002162FF">
          <w:rPr>
            <w:rFonts w:ascii="Times New Roman" w:eastAsia="Times New Roman" w:hAnsi="Times New Roman" w:cs="Times New Roman"/>
            <w:sz w:val="28"/>
            <w:szCs w:val="28"/>
            <w:lang w:eastAsia="ru-RU"/>
          </w:rPr>
          <w:t>1934</w:t>
        </w:r>
      </w:hyperlink>
      <w:r w:rsidRPr="002162FF">
        <w:rPr>
          <w:rFonts w:ascii="Times New Roman" w:eastAsia="Times New Roman" w:hAnsi="Times New Roman" w:cs="Times New Roman"/>
          <w:sz w:val="28"/>
          <w:szCs w:val="28"/>
          <w:lang w:eastAsia="ru-RU"/>
        </w:rPr>
        <w:t xml:space="preserve"> р. у зв</w:t>
      </w:r>
      <w:r>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 xml:space="preserve">язку з убивством </w:t>
      </w:r>
      <w:hyperlink r:id="rId65">
        <w:r w:rsidRPr="002162FF">
          <w:rPr>
            <w:rFonts w:ascii="Times New Roman" w:eastAsia="Times New Roman" w:hAnsi="Times New Roman" w:cs="Times New Roman"/>
            <w:sz w:val="28"/>
            <w:szCs w:val="28"/>
            <w:lang w:eastAsia="ru-RU"/>
          </w:rPr>
          <w:t>Перацького</w:t>
        </w:r>
      </w:hyperlink>
      <w:r w:rsidRPr="002162FF">
        <w:rPr>
          <w:rFonts w:ascii="Times New Roman" w:eastAsia="Times New Roman" w:hAnsi="Times New Roman" w:cs="Times New Roman"/>
          <w:sz w:val="28"/>
          <w:szCs w:val="28"/>
          <w:lang w:eastAsia="ru-RU"/>
        </w:rPr>
        <w:t xml:space="preserve"> </w:t>
      </w:r>
      <w:hyperlink r:id="rId66">
        <w:r w:rsidRPr="002162FF">
          <w:rPr>
            <w:rFonts w:ascii="Times New Roman" w:eastAsia="Times New Roman" w:hAnsi="Times New Roman" w:cs="Times New Roman"/>
            <w:sz w:val="28"/>
            <w:szCs w:val="28"/>
            <w:lang w:eastAsia="ru-RU"/>
          </w:rPr>
          <w:t>поліція</w:t>
        </w:r>
      </w:hyperlink>
      <w:r w:rsidRPr="002162FF">
        <w:rPr>
          <w:rFonts w:ascii="Times New Roman" w:eastAsia="Times New Roman" w:hAnsi="Times New Roman" w:cs="Times New Roman"/>
          <w:sz w:val="28"/>
          <w:szCs w:val="28"/>
          <w:lang w:eastAsia="ru-RU"/>
        </w:rPr>
        <w:t xml:space="preserve"> провела масові арешти серед членів ОУН. </w:t>
      </w:r>
      <w:hyperlink r:id="rId67">
        <w:r w:rsidRPr="002162FF">
          <w:rPr>
            <w:rFonts w:ascii="Times New Roman" w:eastAsia="Times New Roman" w:hAnsi="Times New Roman" w:cs="Times New Roman"/>
            <w:sz w:val="28"/>
            <w:szCs w:val="28"/>
            <w:lang w:eastAsia="ru-RU"/>
          </w:rPr>
          <w:t>18 червня</w:t>
        </w:r>
      </w:hyperlink>
      <w:r w:rsidRPr="002162FF">
        <w:rPr>
          <w:rFonts w:ascii="Times New Roman" w:eastAsia="Times New Roman" w:hAnsi="Times New Roman" w:cs="Times New Roman"/>
          <w:sz w:val="28"/>
          <w:szCs w:val="28"/>
          <w:lang w:eastAsia="ru-RU"/>
        </w:rPr>
        <w:t xml:space="preserve"> арештовано Романа Шухевича і згодом, </w:t>
      </w:r>
      <w:r w:rsidRPr="002162FF">
        <w:rPr>
          <w:rFonts w:ascii="Times New Roman" w:eastAsia="Times New Roman" w:hAnsi="Times New Roman" w:cs="Times New Roman"/>
          <w:sz w:val="28"/>
          <w:szCs w:val="28"/>
          <w:lang w:val="uk-UA" w:eastAsia="ru-RU"/>
        </w:rPr>
        <w:br/>
      </w:r>
      <w:hyperlink r:id="rId68">
        <w:r w:rsidRPr="002162FF">
          <w:rPr>
            <w:rFonts w:ascii="Times New Roman" w:eastAsia="Times New Roman" w:hAnsi="Times New Roman" w:cs="Times New Roman"/>
            <w:sz w:val="28"/>
            <w:szCs w:val="28"/>
            <w:lang w:eastAsia="ru-RU"/>
          </w:rPr>
          <w:t>6</w:t>
        </w:r>
      </w:hyperlink>
      <w:r w:rsidRPr="002162FF">
        <w:rPr>
          <w:rFonts w:ascii="Times New Roman" w:eastAsia="Times New Roman" w:hAnsi="Times New Roman" w:cs="Times New Roman"/>
          <w:sz w:val="28"/>
          <w:szCs w:val="28"/>
          <w:lang w:val="uk-UA" w:eastAsia="ru-RU"/>
        </w:rPr>
        <w:t>–</w:t>
      </w:r>
      <w:hyperlink r:id="rId69">
        <w:r w:rsidRPr="002162FF">
          <w:rPr>
            <w:rFonts w:ascii="Times New Roman" w:eastAsia="Times New Roman" w:hAnsi="Times New Roman" w:cs="Times New Roman"/>
            <w:sz w:val="28"/>
            <w:szCs w:val="28"/>
            <w:lang w:eastAsia="ru-RU"/>
          </w:rPr>
          <w:t>7 липня</w:t>
        </w:r>
      </w:hyperlink>
      <w:r w:rsidRPr="002162FF">
        <w:rPr>
          <w:rFonts w:ascii="Times New Roman" w:eastAsia="Times New Roman" w:hAnsi="Times New Roman" w:cs="Times New Roman"/>
          <w:sz w:val="28"/>
          <w:szCs w:val="28"/>
          <w:lang w:eastAsia="ru-RU"/>
        </w:rPr>
        <w:t xml:space="preserve">, заслано до </w:t>
      </w:r>
      <w:hyperlink r:id="rId70">
        <w:r w:rsidRPr="002162FF">
          <w:rPr>
            <w:rFonts w:ascii="Times New Roman" w:eastAsia="Times New Roman" w:hAnsi="Times New Roman" w:cs="Times New Roman"/>
            <w:sz w:val="28"/>
            <w:szCs w:val="28"/>
            <w:lang w:eastAsia="ru-RU"/>
          </w:rPr>
          <w:t>концентраційного табору</w:t>
        </w:r>
      </w:hyperlink>
      <w:r w:rsidRPr="002162FF">
        <w:rPr>
          <w:rFonts w:ascii="Times New Roman" w:eastAsia="Times New Roman" w:hAnsi="Times New Roman" w:cs="Times New Roman"/>
          <w:sz w:val="28"/>
          <w:szCs w:val="28"/>
          <w:lang w:eastAsia="ru-RU"/>
        </w:rPr>
        <w:t xml:space="preserve"> у </w:t>
      </w:r>
      <w:hyperlink r:id="rId71">
        <w:r w:rsidRPr="002162FF">
          <w:rPr>
            <w:rFonts w:ascii="Times New Roman" w:eastAsia="Times New Roman" w:hAnsi="Times New Roman" w:cs="Times New Roman"/>
            <w:sz w:val="28"/>
            <w:szCs w:val="28"/>
            <w:lang w:eastAsia="ru-RU"/>
          </w:rPr>
          <w:t>Березі Картузькій</w:t>
        </w:r>
      </w:hyperlink>
      <w:r w:rsidRPr="002162FF">
        <w:rPr>
          <w:rFonts w:ascii="Times New Roman" w:eastAsia="Times New Roman" w:hAnsi="Times New Roman" w:cs="Times New Roman"/>
          <w:sz w:val="28"/>
          <w:szCs w:val="28"/>
          <w:lang w:eastAsia="ru-RU"/>
        </w:rPr>
        <w:t xml:space="preserve">. </w:t>
      </w:r>
      <w:r w:rsidRPr="002162FF">
        <w:rPr>
          <w:rFonts w:ascii="Times New Roman" w:eastAsia="Times New Roman" w:hAnsi="Times New Roman" w:cs="Times New Roman"/>
          <w:sz w:val="28"/>
          <w:szCs w:val="28"/>
          <w:lang w:val="uk-UA" w:eastAsia="ru-RU"/>
        </w:rPr>
        <w:br/>
      </w:r>
      <w:r w:rsidRPr="002162FF">
        <w:rPr>
          <w:rFonts w:ascii="Times New Roman" w:eastAsia="Times New Roman" w:hAnsi="Times New Roman" w:cs="Times New Roman"/>
          <w:sz w:val="28"/>
          <w:szCs w:val="28"/>
          <w:lang w:eastAsia="ru-RU"/>
        </w:rPr>
        <w:t xml:space="preserve">На </w:t>
      </w:r>
      <w:hyperlink r:id="rId72">
        <w:r w:rsidRPr="002162FF">
          <w:rPr>
            <w:rFonts w:ascii="Times New Roman" w:eastAsia="Times New Roman" w:hAnsi="Times New Roman" w:cs="Times New Roman"/>
            <w:sz w:val="28"/>
            <w:szCs w:val="28"/>
            <w:lang w:eastAsia="ru-RU"/>
          </w:rPr>
          <w:t>Варшавському процесі</w:t>
        </w:r>
      </w:hyperlink>
      <w:r w:rsidRPr="002162FF">
        <w:rPr>
          <w:rFonts w:ascii="Times New Roman" w:eastAsia="Times New Roman" w:hAnsi="Times New Roman" w:cs="Times New Roman"/>
          <w:sz w:val="28"/>
          <w:szCs w:val="28"/>
          <w:lang w:eastAsia="ru-RU"/>
        </w:rPr>
        <w:t xml:space="preserve"> над ОУН (</w:t>
      </w:r>
      <w:hyperlink r:id="rId73">
        <w:r w:rsidRPr="002162FF">
          <w:rPr>
            <w:rFonts w:ascii="Times New Roman" w:eastAsia="Times New Roman" w:hAnsi="Times New Roman" w:cs="Times New Roman"/>
            <w:sz w:val="28"/>
            <w:szCs w:val="28"/>
            <w:lang w:eastAsia="ru-RU"/>
          </w:rPr>
          <w:t>18 листопада</w:t>
        </w:r>
      </w:hyperlink>
      <w:r w:rsidRPr="002162FF">
        <w:rPr>
          <w:rFonts w:ascii="Times New Roman" w:eastAsia="Times New Roman" w:hAnsi="Times New Roman" w:cs="Times New Roman"/>
          <w:sz w:val="28"/>
          <w:szCs w:val="28"/>
          <w:lang w:eastAsia="ru-RU"/>
        </w:rPr>
        <w:t xml:space="preserve"> </w:t>
      </w:r>
      <w:hyperlink r:id="rId74">
        <w:r w:rsidRPr="002162FF">
          <w:rPr>
            <w:rFonts w:ascii="Times New Roman" w:eastAsia="Times New Roman" w:hAnsi="Times New Roman" w:cs="Times New Roman"/>
            <w:sz w:val="28"/>
            <w:szCs w:val="28"/>
            <w:lang w:eastAsia="ru-RU"/>
          </w:rPr>
          <w:t>1935</w:t>
        </w:r>
      </w:hyperlink>
      <w:r w:rsidRPr="002162FF">
        <w:rPr>
          <w:rFonts w:ascii="Times New Roman" w:eastAsia="Times New Roman" w:hAnsi="Times New Roman" w:cs="Times New Roman"/>
          <w:sz w:val="28"/>
          <w:szCs w:val="28"/>
          <w:lang w:val="uk-UA" w:eastAsia="ru-RU"/>
        </w:rPr>
        <w:t xml:space="preserve"> – </w:t>
      </w:r>
      <w:hyperlink r:id="rId75">
        <w:r w:rsidRPr="002162FF">
          <w:rPr>
            <w:rFonts w:ascii="Times New Roman" w:eastAsia="Times New Roman" w:hAnsi="Times New Roman" w:cs="Times New Roman"/>
            <w:sz w:val="28"/>
            <w:szCs w:val="28"/>
            <w:lang w:eastAsia="ru-RU"/>
          </w:rPr>
          <w:t>13 січня</w:t>
        </w:r>
      </w:hyperlink>
      <w:r w:rsidRPr="002162FF">
        <w:rPr>
          <w:rFonts w:ascii="Times New Roman" w:eastAsia="Times New Roman" w:hAnsi="Times New Roman" w:cs="Times New Roman"/>
          <w:sz w:val="28"/>
          <w:szCs w:val="28"/>
          <w:lang w:eastAsia="ru-RU"/>
        </w:rPr>
        <w:t xml:space="preserve"> 1936</w:t>
      </w:r>
      <w:r w:rsidRPr="002162FF">
        <w:rPr>
          <w:rFonts w:ascii="Times New Roman" w:eastAsia="Times New Roman" w:hAnsi="Times New Roman" w:cs="Times New Roman"/>
          <w:sz w:val="28"/>
          <w:szCs w:val="28"/>
          <w:lang w:val="uk-UA" w:eastAsia="ru-RU"/>
        </w:rPr>
        <w:t xml:space="preserve"> року</w:t>
      </w:r>
      <w:r w:rsidRPr="002162FF">
        <w:rPr>
          <w:rFonts w:ascii="Times New Roman" w:eastAsia="Times New Roman" w:hAnsi="Times New Roman" w:cs="Times New Roman"/>
          <w:sz w:val="28"/>
          <w:szCs w:val="28"/>
          <w:lang w:eastAsia="ru-RU"/>
        </w:rPr>
        <w:t xml:space="preserve">) </w:t>
      </w:r>
      <w:r w:rsidRPr="002162FF">
        <w:rPr>
          <w:rFonts w:ascii="Times New Roman" w:eastAsia="Times New Roman" w:hAnsi="Times New Roman" w:cs="Times New Roman"/>
          <w:sz w:val="28"/>
          <w:szCs w:val="28"/>
          <w:lang w:val="uk-UA" w:eastAsia="ru-RU"/>
        </w:rPr>
        <w:br/>
      </w:r>
      <w:r w:rsidRPr="002162FF">
        <w:rPr>
          <w:rFonts w:ascii="Times New Roman" w:eastAsia="Times New Roman" w:hAnsi="Times New Roman" w:cs="Times New Roman"/>
          <w:sz w:val="28"/>
          <w:szCs w:val="28"/>
          <w:lang w:eastAsia="ru-RU"/>
        </w:rPr>
        <w:t xml:space="preserve">Роман Шухевич виступав у ролі свідка. Усі свідки обстоювали право говорити </w:t>
      </w:r>
      <w:hyperlink r:id="rId76">
        <w:r w:rsidRPr="002162FF">
          <w:rPr>
            <w:rFonts w:ascii="Times New Roman" w:eastAsia="Times New Roman" w:hAnsi="Times New Roman" w:cs="Times New Roman"/>
            <w:sz w:val="28"/>
            <w:szCs w:val="28"/>
            <w:lang w:eastAsia="ru-RU"/>
          </w:rPr>
          <w:t>рідною мовою</w:t>
        </w:r>
      </w:hyperlink>
      <w:r w:rsidRPr="002162FF">
        <w:rPr>
          <w:rFonts w:ascii="Times New Roman" w:eastAsia="Times New Roman" w:hAnsi="Times New Roman" w:cs="Times New Roman"/>
          <w:sz w:val="28"/>
          <w:szCs w:val="28"/>
          <w:lang w:eastAsia="ru-RU"/>
        </w:rPr>
        <w:t xml:space="preserve">. За таку поведінку головуючий суддя В. Посемкевич оштрафував їх на 200 </w:t>
      </w:r>
      <w:hyperlink r:id="rId77">
        <w:r w:rsidRPr="002162FF">
          <w:rPr>
            <w:rFonts w:ascii="Times New Roman" w:eastAsia="Times New Roman" w:hAnsi="Times New Roman" w:cs="Times New Roman"/>
            <w:sz w:val="28"/>
            <w:szCs w:val="28"/>
            <w:lang w:eastAsia="ru-RU"/>
          </w:rPr>
          <w:t>злотих</w:t>
        </w:r>
      </w:hyperlink>
      <w:r w:rsidRPr="002162FF">
        <w:rPr>
          <w:rFonts w:ascii="Times New Roman" w:eastAsia="Times New Roman" w:hAnsi="Times New Roman" w:cs="Times New Roman"/>
          <w:sz w:val="28"/>
          <w:szCs w:val="28"/>
          <w:lang w:eastAsia="ru-RU"/>
        </w:rPr>
        <w:t xml:space="preserve">, а за привітання: «Слава Україні!» </w:t>
      </w:r>
      <w:r w:rsidRPr="002162FF">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 xml:space="preserve"> наказував покинути залу суду та карав однією добою ув</w:t>
      </w:r>
      <w:r>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язнення. Тоді ж, на запит свого адвоката, що спонукало його до вступу в ОУН, він відповів: «Це був наказ мого серця</w:t>
      </w:r>
      <w:r w:rsidRPr="002162FF">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w:t>
      </w:r>
      <w:r w:rsidRPr="002162FF">
        <w:rPr>
          <w:rFonts w:ascii="Times New Roman" w:eastAsia="Times New Roman" w:hAnsi="Times New Roman" w:cs="Times New Roman"/>
          <w:sz w:val="28"/>
          <w:szCs w:val="28"/>
          <w:lang w:val="uk-UA" w:eastAsia="ru-RU"/>
        </w:rPr>
        <w:t>.</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2162FF">
        <w:rPr>
          <w:rFonts w:ascii="Times New Roman" w:eastAsia="Times New Roman" w:hAnsi="Times New Roman" w:cs="Times New Roman"/>
          <w:sz w:val="28"/>
          <w:szCs w:val="28"/>
          <w:lang w:eastAsia="ru-RU"/>
        </w:rPr>
        <w:t xml:space="preserve">Вміла поведінка на судовому процесі, фахові дії його адвоката дозволили </w:t>
      </w:r>
      <w:r w:rsidRPr="002162FF">
        <w:rPr>
          <w:rFonts w:ascii="Times New Roman" w:eastAsia="Times New Roman" w:hAnsi="Times New Roman" w:cs="Times New Roman"/>
          <w:sz w:val="28"/>
          <w:szCs w:val="28"/>
          <w:lang w:val="uk-UA" w:eastAsia="ru-RU"/>
        </w:rPr>
        <w:t>Шухевичу</w:t>
      </w:r>
      <w:r w:rsidRPr="002162FF">
        <w:rPr>
          <w:rFonts w:ascii="Times New Roman" w:eastAsia="Times New Roman" w:hAnsi="Times New Roman" w:cs="Times New Roman"/>
          <w:sz w:val="28"/>
          <w:szCs w:val="28"/>
          <w:lang w:eastAsia="ru-RU"/>
        </w:rPr>
        <w:t xml:space="preserve"> уникнути тяжкого покарання. Вердиктом присяжних він був звинувачений лише у приналежності до ОУН і з нього зняли обвинувачення. </w:t>
      </w:r>
      <w:r w:rsidRPr="002162FF">
        <w:rPr>
          <w:rFonts w:ascii="Times New Roman" w:eastAsia="Times New Roman" w:hAnsi="Times New Roman" w:cs="Times New Roman"/>
          <w:sz w:val="28"/>
          <w:szCs w:val="28"/>
          <w:lang w:val="uk-UA" w:eastAsia="ru-RU"/>
        </w:rPr>
        <w:br/>
      </w:r>
      <w:r w:rsidRPr="002162FF">
        <w:rPr>
          <w:rFonts w:ascii="Times New Roman" w:eastAsia="Times New Roman" w:hAnsi="Times New Roman" w:cs="Times New Roman"/>
          <w:sz w:val="28"/>
          <w:szCs w:val="28"/>
          <w:lang w:eastAsia="ru-RU"/>
        </w:rPr>
        <w:t xml:space="preserve">На підставі проголошеної у 1935 р. урядової </w:t>
      </w:r>
      <w:hyperlink r:id="rId78">
        <w:r w:rsidRPr="002162FF">
          <w:rPr>
            <w:rFonts w:ascii="Times New Roman" w:eastAsia="Times New Roman" w:hAnsi="Times New Roman" w:cs="Times New Roman"/>
            <w:sz w:val="28"/>
            <w:szCs w:val="28"/>
            <w:lang w:eastAsia="ru-RU"/>
          </w:rPr>
          <w:t>амністії</w:t>
        </w:r>
      </w:hyperlink>
      <w:r w:rsidRPr="002162FF">
        <w:rPr>
          <w:rFonts w:ascii="Times New Roman" w:eastAsia="Times New Roman" w:hAnsi="Times New Roman" w:cs="Times New Roman"/>
          <w:sz w:val="28"/>
          <w:szCs w:val="28"/>
          <w:lang w:eastAsia="ru-RU"/>
        </w:rPr>
        <w:t xml:space="preserve"> він вийшов на волю </w:t>
      </w:r>
      <w:r w:rsidRPr="002162FF">
        <w:rPr>
          <w:rFonts w:ascii="Times New Roman" w:eastAsia="Times New Roman" w:hAnsi="Times New Roman" w:cs="Times New Roman"/>
          <w:sz w:val="28"/>
          <w:szCs w:val="28"/>
          <w:lang w:val="uk-UA" w:eastAsia="ru-RU"/>
        </w:rPr>
        <w:br/>
      </w:r>
      <w:hyperlink r:id="rId79">
        <w:r w:rsidRPr="002162FF">
          <w:rPr>
            <w:rFonts w:ascii="Times New Roman" w:eastAsia="Times New Roman" w:hAnsi="Times New Roman" w:cs="Times New Roman"/>
            <w:sz w:val="28"/>
            <w:szCs w:val="28"/>
            <w:lang w:eastAsia="ru-RU"/>
          </w:rPr>
          <w:t>27 січня</w:t>
        </w:r>
      </w:hyperlink>
      <w:r w:rsidRPr="002162FF">
        <w:rPr>
          <w:rFonts w:ascii="Times New Roman" w:eastAsia="Times New Roman" w:hAnsi="Times New Roman" w:cs="Times New Roman"/>
          <w:sz w:val="28"/>
          <w:szCs w:val="28"/>
          <w:lang w:eastAsia="ru-RU"/>
        </w:rPr>
        <w:t xml:space="preserve"> </w:t>
      </w:r>
      <w:hyperlink r:id="rId80">
        <w:r w:rsidRPr="002162FF">
          <w:rPr>
            <w:rFonts w:ascii="Times New Roman" w:eastAsia="Times New Roman" w:hAnsi="Times New Roman" w:cs="Times New Roman"/>
            <w:sz w:val="28"/>
            <w:szCs w:val="28"/>
            <w:lang w:eastAsia="ru-RU"/>
          </w:rPr>
          <w:t>1937</w:t>
        </w:r>
      </w:hyperlink>
      <w:r w:rsidRPr="002162FF">
        <w:rPr>
          <w:rFonts w:ascii="Times New Roman" w:eastAsia="Times New Roman" w:hAnsi="Times New Roman" w:cs="Times New Roman"/>
          <w:sz w:val="28"/>
          <w:szCs w:val="28"/>
          <w:lang w:eastAsia="ru-RU"/>
        </w:rPr>
        <w:t xml:space="preserve"> р., пробувши пів року у концтаборі та два роки у тюрмі.</w:t>
      </w:r>
    </w:p>
    <w:p w:rsidR="00595775" w:rsidRPr="002162FF" w:rsidRDefault="00595775" w:rsidP="0059577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62FF">
        <w:rPr>
          <w:rFonts w:ascii="Times New Roman" w:eastAsia="Times New Roman" w:hAnsi="Times New Roman" w:cs="Times New Roman"/>
          <w:sz w:val="28"/>
          <w:szCs w:val="28"/>
          <w:lang w:eastAsia="ru-RU"/>
        </w:rPr>
        <w:t xml:space="preserve">У </w:t>
      </w:r>
      <w:hyperlink r:id="rId81">
        <w:r w:rsidRPr="002162FF">
          <w:rPr>
            <w:rFonts w:ascii="Times New Roman" w:eastAsia="Times New Roman" w:hAnsi="Times New Roman" w:cs="Times New Roman"/>
            <w:sz w:val="28"/>
            <w:szCs w:val="28"/>
            <w:lang w:eastAsia="ru-RU"/>
          </w:rPr>
          <w:t>жовтні</w:t>
        </w:r>
      </w:hyperlink>
      <w:r w:rsidRPr="002162FF">
        <w:rPr>
          <w:rFonts w:ascii="Times New Roman" w:eastAsia="Times New Roman" w:hAnsi="Times New Roman" w:cs="Times New Roman"/>
          <w:sz w:val="28"/>
          <w:szCs w:val="28"/>
          <w:lang w:eastAsia="ru-RU"/>
        </w:rPr>
        <w:t xml:space="preserve"> </w:t>
      </w:r>
      <w:hyperlink r:id="rId82">
        <w:r w:rsidRPr="002162FF">
          <w:rPr>
            <w:rFonts w:ascii="Times New Roman" w:eastAsia="Times New Roman" w:hAnsi="Times New Roman" w:cs="Times New Roman"/>
            <w:sz w:val="28"/>
            <w:szCs w:val="28"/>
            <w:lang w:eastAsia="ru-RU"/>
          </w:rPr>
          <w:t>1938</w:t>
        </w:r>
      </w:hyperlink>
      <w:r w:rsidRPr="002162FF">
        <w:rPr>
          <w:rFonts w:ascii="Times New Roman" w:eastAsia="Times New Roman" w:hAnsi="Times New Roman" w:cs="Times New Roman"/>
          <w:sz w:val="28"/>
          <w:szCs w:val="28"/>
          <w:lang w:eastAsia="ru-RU"/>
        </w:rPr>
        <w:t xml:space="preserve"> р. на </w:t>
      </w:r>
      <w:hyperlink r:id="rId83">
        <w:r w:rsidRPr="002162FF">
          <w:rPr>
            <w:rFonts w:ascii="Times New Roman" w:eastAsia="Times New Roman" w:hAnsi="Times New Roman" w:cs="Times New Roman"/>
            <w:sz w:val="28"/>
            <w:szCs w:val="28"/>
            <w:lang w:eastAsia="ru-RU"/>
          </w:rPr>
          <w:t>Закарпатті</w:t>
        </w:r>
      </w:hyperlink>
      <w:r w:rsidRPr="002162FF">
        <w:rPr>
          <w:rFonts w:ascii="Times New Roman" w:eastAsia="Times New Roman" w:hAnsi="Times New Roman" w:cs="Times New Roman"/>
          <w:sz w:val="28"/>
          <w:szCs w:val="28"/>
          <w:lang w:eastAsia="ru-RU"/>
        </w:rPr>
        <w:t xml:space="preserve"> постала незалежна </w:t>
      </w:r>
      <w:hyperlink r:id="rId84">
        <w:r w:rsidRPr="002162FF">
          <w:rPr>
            <w:rFonts w:ascii="Times New Roman" w:eastAsia="Times New Roman" w:hAnsi="Times New Roman" w:cs="Times New Roman"/>
            <w:sz w:val="28"/>
            <w:szCs w:val="28"/>
            <w:lang w:eastAsia="ru-RU"/>
          </w:rPr>
          <w:t>Карпатсько</w:t>
        </w:r>
        <w:r w:rsidRPr="002162FF">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українська держава</w:t>
        </w:r>
      </w:hyperlink>
      <w:r w:rsidRPr="002162FF">
        <w:rPr>
          <w:rFonts w:ascii="Times New Roman" w:eastAsia="Times New Roman" w:hAnsi="Times New Roman" w:cs="Times New Roman"/>
          <w:sz w:val="28"/>
          <w:szCs w:val="28"/>
          <w:lang w:eastAsia="ru-RU"/>
        </w:rPr>
        <w:t xml:space="preserve">. Наприкінці </w:t>
      </w:r>
      <w:hyperlink r:id="rId85">
        <w:r w:rsidRPr="002162FF">
          <w:rPr>
            <w:rFonts w:ascii="Times New Roman" w:eastAsia="Times New Roman" w:hAnsi="Times New Roman" w:cs="Times New Roman"/>
            <w:sz w:val="28"/>
            <w:szCs w:val="28"/>
            <w:lang w:eastAsia="ru-RU"/>
          </w:rPr>
          <w:t>грудня</w:t>
        </w:r>
      </w:hyperlink>
      <w:r w:rsidRPr="002162FF">
        <w:rPr>
          <w:rFonts w:ascii="Times New Roman" w:eastAsia="Times New Roman" w:hAnsi="Times New Roman" w:cs="Times New Roman"/>
          <w:sz w:val="28"/>
          <w:szCs w:val="28"/>
          <w:lang w:eastAsia="ru-RU"/>
        </w:rPr>
        <w:t xml:space="preserve"> </w:t>
      </w:r>
      <w:hyperlink r:id="rId86">
        <w:r w:rsidRPr="002162FF">
          <w:rPr>
            <w:rFonts w:ascii="Times New Roman" w:eastAsia="Times New Roman" w:hAnsi="Times New Roman" w:cs="Times New Roman"/>
            <w:sz w:val="28"/>
            <w:szCs w:val="28"/>
            <w:lang w:eastAsia="ru-RU"/>
          </w:rPr>
          <w:t>1938</w:t>
        </w:r>
      </w:hyperlink>
      <w:r w:rsidRPr="002162FF">
        <w:rPr>
          <w:rFonts w:ascii="Times New Roman" w:eastAsia="Times New Roman" w:hAnsi="Times New Roman" w:cs="Times New Roman"/>
          <w:sz w:val="28"/>
          <w:szCs w:val="28"/>
          <w:lang w:eastAsia="ru-RU"/>
        </w:rPr>
        <w:t xml:space="preserve"> р. </w:t>
      </w:r>
      <w:r w:rsidRPr="002162FF">
        <w:rPr>
          <w:rFonts w:ascii="Times New Roman" w:eastAsia="Times New Roman" w:hAnsi="Times New Roman" w:cs="Times New Roman"/>
          <w:sz w:val="28"/>
          <w:szCs w:val="28"/>
          <w:lang w:val="uk-UA" w:eastAsia="ru-RU"/>
        </w:rPr>
        <w:t xml:space="preserve">Був </w:t>
      </w:r>
      <w:r w:rsidRPr="002162FF">
        <w:rPr>
          <w:rFonts w:ascii="Times New Roman" w:eastAsia="Times New Roman" w:hAnsi="Times New Roman" w:cs="Times New Roman"/>
          <w:sz w:val="28"/>
          <w:szCs w:val="28"/>
          <w:lang w:eastAsia="ru-RU"/>
        </w:rPr>
        <w:t>створ</w:t>
      </w:r>
      <w:r w:rsidRPr="002162FF">
        <w:rPr>
          <w:rFonts w:ascii="Times New Roman" w:eastAsia="Times New Roman" w:hAnsi="Times New Roman" w:cs="Times New Roman"/>
          <w:sz w:val="28"/>
          <w:szCs w:val="28"/>
          <w:lang w:val="uk-UA" w:eastAsia="ru-RU"/>
        </w:rPr>
        <w:t>ений</w:t>
      </w:r>
      <w:r w:rsidRPr="002162FF">
        <w:rPr>
          <w:rFonts w:ascii="Times New Roman" w:eastAsia="Times New Roman" w:hAnsi="Times New Roman" w:cs="Times New Roman"/>
          <w:sz w:val="28"/>
          <w:szCs w:val="28"/>
          <w:lang w:eastAsia="ru-RU"/>
        </w:rPr>
        <w:t xml:space="preserve"> </w:t>
      </w:r>
      <w:hyperlink r:id="rId87">
        <w:r w:rsidRPr="002162FF">
          <w:rPr>
            <w:rFonts w:ascii="Times New Roman" w:eastAsia="Times New Roman" w:hAnsi="Times New Roman" w:cs="Times New Roman"/>
            <w:sz w:val="28"/>
            <w:szCs w:val="28"/>
            <w:lang w:eastAsia="ru-RU"/>
          </w:rPr>
          <w:t>Генеральний штаб національної оборони Карпатської України</w:t>
        </w:r>
      </w:hyperlink>
      <w:r w:rsidRPr="002162FF">
        <w:rPr>
          <w:rFonts w:ascii="Times New Roman" w:eastAsia="Times New Roman" w:hAnsi="Times New Roman" w:cs="Times New Roman"/>
          <w:sz w:val="28"/>
          <w:szCs w:val="28"/>
          <w:lang w:eastAsia="ru-RU"/>
        </w:rPr>
        <w:t>. В обов</w:t>
      </w:r>
      <w:r>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 xml:space="preserve">язки поручника Романа Шухевича входило поповнення Січі кадрами, організація фінансової допомоги </w:t>
      </w:r>
      <w:r w:rsidRPr="002162FF">
        <w:rPr>
          <w:rFonts w:ascii="Times New Roman" w:eastAsia="Times New Roman" w:hAnsi="Times New Roman" w:cs="Times New Roman"/>
          <w:sz w:val="28"/>
          <w:szCs w:val="28"/>
          <w:lang w:eastAsia="ru-RU"/>
        </w:rPr>
        <w:lastRenderedPageBreak/>
        <w:t>та зв</w:t>
      </w:r>
      <w:r>
        <w:rPr>
          <w:rFonts w:ascii="Times New Roman" w:eastAsia="Times New Roman" w:hAnsi="Times New Roman" w:cs="Times New Roman"/>
          <w:sz w:val="28"/>
          <w:szCs w:val="28"/>
          <w:lang w:val="uk-UA" w:eastAsia="ru-RU"/>
        </w:rPr>
        <w:t>’</w:t>
      </w:r>
      <w:r w:rsidRPr="002162FF">
        <w:rPr>
          <w:rFonts w:ascii="Times New Roman" w:eastAsia="Times New Roman" w:hAnsi="Times New Roman" w:cs="Times New Roman"/>
          <w:sz w:val="28"/>
          <w:szCs w:val="28"/>
          <w:lang w:eastAsia="ru-RU"/>
        </w:rPr>
        <w:t xml:space="preserve">язку. Під час нападу угорської армії на Карпатську Україну </w:t>
      </w:r>
      <w:r w:rsidRPr="002162FF">
        <w:rPr>
          <w:rFonts w:ascii="Times New Roman" w:eastAsia="Times New Roman" w:hAnsi="Times New Roman" w:cs="Times New Roman"/>
          <w:sz w:val="28"/>
          <w:szCs w:val="28"/>
          <w:lang w:val="uk-UA" w:eastAsia="ru-RU"/>
        </w:rPr>
        <w:t>він</w:t>
      </w:r>
      <w:r w:rsidRPr="002162FF">
        <w:rPr>
          <w:rFonts w:ascii="Times New Roman" w:eastAsia="Times New Roman" w:hAnsi="Times New Roman" w:cs="Times New Roman"/>
          <w:sz w:val="28"/>
          <w:szCs w:val="28"/>
          <w:lang w:eastAsia="ru-RU"/>
        </w:rPr>
        <w:t xml:space="preserve"> брав активну участь у боях, і лише чудо врятувало його від неминучої смерті.</w:t>
      </w:r>
    </w:p>
    <w:p w:rsidR="00595775" w:rsidRPr="002162FF" w:rsidRDefault="00F50017" w:rsidP="00595775">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hyperlink r:id="rId88">
        <w:r w:rsidR="00595775" w:rsidRPr="002162FF">
          <w:rPr>
            <w:rFonts w:ascii="Times New Roman" w:eastAsia="Times New Roman" w:hAnsi="Times New Roman" w:cs="Times New Roman"/>
            <w:sz w:val="28"/>
            <w:szCs w:val="28"/>
            <w:lang w:eastAsia="ru-RU"/>
          </w:rPr>
          <w:t>Восени</w:t>
        </w:r>
      </w:hyperlink>
      <w:r w:rsidR="00595775" w:rsidRPr="002162FF">
        <w:rPr>
          <w:rFonts w:ascii="Times New Roman" w:eastAsia="Times New Roman" w:hAnsi="Times New Roman" w:cs="Times New Roman"/>
          <w:sz w:val="28"/>
          <w:szCs w:val="28"/>
          <w:lang w:eastAsia="ru-RU"/>
        </w:rPr>
        <w:t xml:space="preserve"> 1939 р. Роман Шухевич разом із родиною проживав у </w:t>
      </w:r>
      <w:hyperlink r:id="rId89">
        <w:r w:rsidR="00595775" w:rsidRPr="002162FF">
          <w:rPr>
            <w:rFonts w:ascii="Times New Roman" w:eastAsia="Times New Roman" w:hAnsi="Times New Roman" w:cs="Times New Roman"/>
            <w:sz w:val="28"/>
            <w:szCs w:val="28"/>
            <w:lang w:eastAsia="ru-RU"/>
          </w:rPr>
          <w:t>Кракові</w:t>
        </w:r>
      </w:hyperlink>
      <w:r w:rsidR="00595775" w:rsidRPr="002162FF">
        <w:rPr>
          <w:rFonts w:ascii="Times New Roman" w:eastAsia="Times New Roman" w:hAnsi="Times New Roman" w:cs="Times New Roman"/>
          <w:sz w:val="28"/>
          <w:szCs w:val="28"/>
          <w:lang w:eastAsia="ru-RU"/>
        </w:rPr>
        <w:t xml:space="preserve">. Він виконував функції </w:t>
      </w:r>
      <w:hyperlink r:id="rId90">
        <w:r w:rsidR="00595775" w:rsidRPr="002162FF">
          <w:rPr>
            <w:rFonts w:ascii="Times New Roman" w:eastAsia="Times New Roman" w:hAnsi="Times New Roman" w:cs="Times New Roman"/>
            <w:sz w:val="28"/>
            <w:szCs w:val="28"/>
            <w:lang w:eastAsia="ru-RU"/>
          </w:rPr>
          <w:t>референта</w:t>
        </w:r>
      </w:hyperlink>
      <w:r w:rsidR="00595775" w:rsidRPr="002162FF">
        <w:rPr>
          <w:rFonts w:ascii="Times New Roman" w:eastAsia="Times New Roman" w:hAnsi="Times New Roman" w:cs="Times New Roman"/>
          <w:sz w:val="28"/>
          <w:szCs w:val="28"/>
          <w:lang w:eastAsia="ru-RU"/>
        </w:rPr>
        <w:t xml:space="preserve"> зв</w:t>
      </w:r>
      <w:r w:rsidR="00595775">
        <w:rPr>
          <w:rFonts w:ascii="Times New Roman" w:eastAsia="Times New Roman" w:hAnsi="Times New Roman" w:cs="Times New Roman"/>
          <w:sz w:val="28"/>
          <w:szCs w:val="28"/>
          <w:lang w:val="uk-UA" w:eastAsia="ru-RU"/>
        </w:rPr>
        <w:t>’</w:t>
      </w:r>
      <w:r w:rsidR="00595775" w:rsidRPr="002162FF">
        <w:rPr>
          <w:rFonts w:ascii="Times New Roman" w:eastAsia="Times New Roman" w:hAnsi="Times New Roman" w:cs="Times New Roman"/>
          <w:sz w:val="28"/>
          <w:szCs w:val="28"/>
          <w:lang w:eastAsia="ru-RU"/>
        </w:rPr>
        <w:t>язку у Проводі Українських Націоналістів (</w:t>
      </w:r>
      <w:hyperlink r:id="rId91">
        <w:r w:rsidR="00595775" w:rsidRPr="002162FF">
          <w:rPr>
            <w:rFonts w:ascii="Times New Roman" w:eastAsia="Times New Roman" w:hAnsi="Times New Roman" w:cs="Times New Roman"/>
            <w:sz w:val="28"/>
            <w:szCs w:val="28"/>
            <w:lang w:eastAsia="ru-RU"/>
          </w:rPr>
          <w:t>ПУН</w:t>
        </w:r>
      </w:hyperlink>
      <w:r w:rsidR="00595775" w:rsidRPr="002162FF">
        <w:rPr>
          <w:rFonts w:ascii="Times New Roman" w:eastAsia="Times New Roman" w:hAnsi="Times New Roman" w:cs="Times New Roman"/>
          <w:sz w:val="28"/>
          <w:szCs w:val="28"/>
          <w:lang w:eastAsia="ru-RU"/>
        </w:rPr>
        <w:t xml:space="preserve">) на чолі з полковником </w:t>
      </w:r>
      <w:hyperlink r:id="rId92">
        <w:r w:rsidR="00595775" w:rsidRPr="002162FF">
          <w:rPr>
            <w:rFonts w:ascii="Times New Roman" w:eastAsia="Times New Roman" w:hAnsi="Times New Roman" w:cs="Times New Roman"/>
            <w:sz w:val="28"/>
            <w:szCs w:val="28"/>
            <w:lang w:eastAsia="ru-RU"/>
          </w:rPr>
          <w:t>Андрієм Мельником</w:t>
        </w:r>
      </w:hyperlink>
      <w:r w:rsidR="00595775" w:rsidRPr="002162FF">
        <w:rPr>
          <w:rFonts w:ascii="Times New Roman" w:eastAsia="Times New Roman" w:hAnsi="Times New Roman" w:cs="Times New Roman"/>
          <w:sz w:val="28"/>
          <w:szCs w:val="28"/>
          <w:lang w:val="uk-UA" w:eastAsia="ru-RU"/>
        </w:rPr>
        <w:t xml:space="preserve">. </w:t>
      </w:r>
      <w:hyperlink r:id="rId93">
        <w:r w:rsidR="00595775" w:rsidRPr="002162FF">
          <w:rPr>
            <w:rFonts w:ascii="Times New Roman" w:eastAsia="Times New Roman" w:hAnsi="Times New Roman" w:cs="Times New Roman"/>
            <w:sz w:val="28"/>
            <w:szCs w:val="28"/>
            <w:lang w:eastAsia="ru-RU"/>
          </w:rPr>
          <w:t>10 лютого</w:t>
        </w:r>
      </w:hyperlink>
      <w:r w:rsidR="00595775" w:rsidRPr="002162FF">
        <w:rPr>
          <w:rFonts w:ascii="Times New Roman" w:eastAsia="Times New Roman" w:hAnsi="Times New Roman" w:cs="Times New Roman"/>
          <w:sz w:val="28"/>
          <w:szCs w:val="28"/>
          <w:lang w:eastAsia="ru-RU"/>
        </w:rPr>
        <w:t xml:space="preserve"> </w:t>
      </w:r>
      <w:hyperlink r:id="rId94">
        <w:r w:rsidR="00595775" w:rsidRPr="002162FF">
          <w:rPr>
            <w:rFonts w:ascii="Times New Roman" w:eastAsia="Times New Roman" w:hAnsi="Times New Roman" w:cs="Times New Roman"/>
            <w:sz w:val="28"/>
            <w:szCs w:val="28"/>
            <w:lang w:eastAsia="ru-RU"/>
          </w:rPr>
          <w:t>1940</w:t>
        </w:r>
      </w:hyperlink>
      <w:r w:rsidR="00595775" w:rsidRPr="002162FF">
        <w:rPr>
          <w:rFonts w:ascii="Times New Roman" w:eastAsia="Times New Roman" w:hAnsi="Times New Roman" w:cs="Times New Roman"/>
          <w:sz w:val="28"/>
          <w:szCs w:val="28"/>
          <w:lang w:eastAsia="ru-RU"/>
        </w:rPr>
        <w:t xml:space="preserve"> р. у Кракові було створено </w:t>
      </w:r>
      <w:hyperlink r:id="rId95">
        <w:r w:rsidR="00595775" w:rsidRPr="002162FF">
          <w:rPr>
            <w:rFonts w:ascii="Times New Roman" w:eastAsia="Times New Roman" w:hAnsi="Times New Roman" w:cs="Times New Roman"/>
            <w:sz w:val="28"/>
            <w:szCs w:val="28"/>
            <w:lang w:eastAsia="ru-RU"/>
          </w:rPr>
          <w:t>Революційний Провід ОУН</w:t>
        </w:r>
      </w:hyperlink>
      <w:r w:rsidR="00595775" w:rsidRPr="002162FF">
        <w:rPr>
          <w:rFonts w:ascii="Times New Roman" w:eastAsia="Times New Roman" w:hAnsi="Times New Roman" w:cs="Times New Roman"/>
          <w:sz w:val="28"/>
          <w:szCs w:val="28"/>
          <w:lang w:eastAsia="ru-RU"/>
        </w:rPr>
        <w:t xml:space="preserve"> на чолі зі С. Бандерою. Р. Шухевич увійшов до складу членів Революційного Проводу й був призначений </w:t>
      </w:r>
      <w:hyperlink r:id="rId96">
        <w:r w:rsidR="00595775" w:rsidRPr="002162FF">
          <w:rPr>
            <w:rFonts w:ascii="Times New Roman" w:eastAsia="Times New Roman" w:hAnsi="Times New Roman" w:cs="Times New Roman"/>
            <w:sz w:val="28"/>
            <w:szCs w:val="28"/>
            <w:lang w:eastAsia="ru-RU"/>
          </w:rPr>
          <w:t>Крайовим Провідником ОУН</w:t>
        </w:r>
      </w:hyperlink>
      <w:r w:rsidR="00595775" w:rsidRPr="002162FF">
        <w:rPr>
          <w:rFonts w:ascii="Times New Roman" w:eastAsia="Times New Roman" w:hAnsi="Times New Roman" w:cs="Times New Roman"/>
          <w:sz w:val="28"/>
          <w:szCs w:val="28"/>
          <w:lang w:eastAsia="ru-RU"/>
        </w:rPr>
        <w:t xml:space="preserve"> на західноокраїнних українських землях. Входження Романа Шухевича до складу Революційного Проводу ОУН було цілком закономірним, бо то був гурт його однодумців з Крайової екзекутиви ОУН на ЗУЗ, котрі пройшли через польські суди, тюрми і концтабори. </w:t>
      </w:r>
      <w:r w:rsidR="00595775" w:rsidRPr="002162FF">
        <w:rPr>
          <w:rFonts w:ascii="Times New Roman" w:eastAsia="Times New Roman" w:hAnsi="Times New Roman" w:cs="Times New Roman"/>
          <w:sz w:val="28"/>
          <w:szCs w:val="28"/>
          <w:lang w:val="uk-UA" w:eastAsia="ru-RU"/>
        </w:rPr>
        <w:t xml:space="preserve"> Під керівництвом Шухевича із деяких членів ОУН, які приходили із </w:t>
      </w:r>
      <w:hyperlink r:id="rId97">
        <w:r w:rsidR="00595775" w:rsidRPr="002162FF">
          <w:rPr>
            <w:rFonts w:ascii="Times New Roman" w:eastAsia="Times New Roman" w:hAnsi="Times New Roman" w:cs="Times New Roman"/>
            <w:sz w:val="28"/>
            <w:szCs w:val="28"/>
            <w:lang w:val="uk-UA" w:eastAsia="ru-RU"/>
          </w:rPr>
          <w:t>УРСР</w:t>
        </w:r>
      </w:hyperlink>
      <w:r w:rsidR="00595775" w:rsidRPr="002162FF">
        <w:rPr>
          <w:rFonts w:ascii="Times New Roman" w:eastAsia="Times New Roman" w:hAnsi="Times New Roman" w:cs="Times New Roman"/>
          <w:sz w:val="28"/>
          <w:szCs w:val="28"/>
          <w:lang w:val="uk-UA" w:eastAsia="ru-RU"/>
        </w:rPr>
        <w:t xml:space="preserve">, була створена організаційна мережа, яка стала базою для підготовки </w:t>
      </w:r>
      <w:hyperlink r:id="rId98">
        <w:r w:rsidR="00595775" w:rsidRPr="002162FF">
          <w:rPr>
            <w:rFonts w:ascii="Times New Roman" w:eastAsia="Times New Roman" w:hAnsi="Times New Roman" w:cs="Times New Roman"/>
            <w:sz w:val="28"/>
            <w:szCs w:val="28"/>
            <w:lang w:val="uk-UA" w:eastAsia="ru-RU"/>
          </w:rPr>
          <w:t>підпілля</w:t>
        </w:r>
      </w:hyperlink>
      <w:r w:rsidR="00595775" w:rsidRPr="002162FF">
        <w:rPr>
          <w:rFonts w:ascii="Times New Roman" w:eastAsia="Times New Roman" w:hAnsi="Times New Roman" w:cs="Times New Roman"/>
          <w:sz w:val="28"/>
          <w:szCs w:val="28"/>
          <w:lang w:val="uk-UA" w:eastAsia="ru-RU"/>
        </w:rPr>
        <w:t xml:space="preserve"> в Україні. </w:t>
      </w:r>
    </w:p>
    <w:p w:rsidR="00B34D20" w:rsidRDefault="00595775" w:rsidP="00B34D20">
      <w:pPr>
        <w:shd w:val="clear" w:color="auto" w:fill="FFFFFF"/>
        <w:spacing w:after="0" w:line="240" w:lineRule="auto"/>
        <w:ind w:firstLine="709"/>
        <w:jc w:val="both"/>
        <w:rPr>
          <w:rFonts w:ascii="Times New Roman" w:eastAsia="Times New Roman" w:hAnsi="Times New Roman" w:cs="Times New Roman"/>
          <w:sz w:val="28"/>
          <w:szCs w:val="28"/>
          <w:highlight w:val="white"/>
          <w:lang w:eastAsia="ru-RU"/>
        </w:rPr>
      </w:pPr>
      <w:bookmarkStart w:id="6" w:name="_tbf2vgozsj7g" w:colFirst="0" w:colLast="0"/>
      <w:bookmarkEnd w:id="6"/>
      <w:r w:rsidRPr="002162FF">
        <w:rPr>
          <w:rFonts w:ascii="Times New Roman" w:eastAsia="Times New Roman" w:hAnsi="Times New Roman" w:cs="Times New Roman"/>
          <w:sz w:val="28"/>
          <w:szCs w:val="28"/>
          <w:highlight w:val="white"/>
          <w:lang w:val="uk-UA" w:eastAsia="ru-RU"/>
        </w:rPr>
        <w:t>Із січня 1943 р. Роман Шухевич розпочав новий і найвідповідальніший етап своєї діяльності: став Провідником і Командиром національно-визвольної боротьби проти німецьких і московських поневолювачів України. Після втечі від німецької варти він швидко зв</w:t>
      </w:r>
      <w:r>
        <w:rPr>
          <w:rFonts w:ascii="Times New Roman" w:eastAsia="Times New Roman" w:hAnsi="Times New Roman" w:cs="Times New Roman"/>
          <w:sz w:val="28"/>
          <w:szCs w:val="28"/>
          <w:highlight w:val="white"/>
          <w:lang w:val="uk-UA" w:eastAsia="ru-RU"/>
        </w:rPr>
        <w:t>’</w:t>
      </w:r>
      <w:r w:rsidRPr="002162FF">
        <w:rPr>
          <w:rFonts w:ascii="Times New Roman" w:eastAsia="Times New Roman" w:hAnsi="Times New Roman" w:cs="Times New Roman"/>
          <w:sz w:val="28"/>
          <w:szCs w:val="28"/>
          <w:highlight w:val="white"/>
          <w:lang w:val="uk-UA" w:eastAsia="ru-RU"/>
        </w:rPr>
        <w:t xml:space="preserve">язався з Проводом ОУН і зразу ж включився у боротьбу, очоливши військову референтуру. Серед провідних кадрів ОУН та командного </w:t>
      </w:r>
      <w:r>
        <w:rPr>
          <w:rFonts w:ascii="Times New Roman" w:eastAsia="Times New Roman" w:hAnsi="Times New Roman" w:cs="Times New Roman"/>
          <w:sz w:val="28"/>
          <w:szCs w:val="28"/>
          <w:highlight w:val="white"/>
          <w:lang w:val="uk-UA" w:eastAsia="ru-RU"/>
        </w:rPr>
        <w:t>складу УПА Роман Шухевич –</w:t>
      </w:r>
      <w:r w:rsidRPr="002162FF">
        <w:rPr>
          <w:rFonts w:ascii="Times New Roman" w:eastAsia="Times New Roman" w:hAnsi="Times New Roman" w:cs="Times New Roman"/>
          <w:sz w:val="28"/>
          <w:szCs w:val="28"/>
          <w:highlight w:val="white"/>
          <w:lang w:val="uk-UA" w:eastAsia="ru-RU"/>
        </w:rPr>
        <w:t xml:space="preserve"> «Тарас Чупринка» мав надзвичайно високий авторитет, і обрання його на найвищі керівні посади в ОУН та УПА було сприйняте усіма учасниками визвольної боротьби зі щирим схваленням і великою довірою до його особи. </w:t>
      </w:r>
      <w:r w:rsidRPr="002162FF">
        <w:rPr>
          <w:rFonts w:ascii="Times New Roman" w:eastAsia="Times New Roman" w:hAnsi="Times New Roman" w:cs="Times New Roman"/>
          <w:sz w:val="28"/>
          <w:szCs w:val="28"/>
          <w:highlight w:val="white"/>
          <w:lang w:eastAsia="ru-RU"/>
        </w:rPr>
        <w:t>За керівництва Шухевича відбулася й дальша позитивна еволюція ідейно-програмних засад ОУН.</w:t>
      </w:r>
      <w:r w:rsidRPr="002162FF">
        <w:rPr>
          <w:rFonts w:ascii="Times New Roman" w:eastAsia="Times New Roman" w:hAnsi="Times New Roman" w:cs="Times New Roman"/>
          <w:sz w:val="28"/>
          <w:szCs w:val="28"/>
          <w:highlight w:val="white"/>
          <w:lang w:val="uk-UA" w:eastAsia="ru-RU"/>
        </w:rPr>
        <w:t xml:space="preserve"> Зокрема підкреслювалось, що ОУН рішуче бореться проти всіх видів тоталітарних систем: проти німецького націонал-соціалізму (гітлеризму) та фашизму, проти московсько-совєтського більшовизму; що ОУН за побудову демократичного державного порядку в Українській державі та проти офіційного нагадування суспільству світоглядових доктрин і догм; що ОУН бореться за Українську Самостійну Соборну Державу й за те, щоб кожна нація жила вільним життям у св</w:t>
      </w:r>
      <w:r>
        <w:rPr>
          <w:rFonts w:ascii="Times New Roman" w:eastAsia="Times New Roman" w:hAnsi="Times New Roman" w:cs="Times New Roman"/>
          <w:sz w:val="28"/>
          <w:szCs w:val="28"/>
          <w:highlight w:val="white"/>
          <w:lang w:val="uk-UA" w:eastAsia="ru-RU"/>
        </w:rPr>
        <w:t>оїй власній самостійній державі</w:t>
      </w:r>
      <w:r w:rsidRPr="002162FF">
        <w:rPr>
          <w:rFonts w:ascii="Times New Roman" w:eastAsia="Times New Roman" w:hAnsi="Times New Roman" w:cs="Times New Roman"/>
          <w:sz w:val="28"/>
          <w:szCs w:val="28"/>
          <w:highlight w:val="white"/>
          <w:lang w:val="uk-UA" w:eastAsia="ru-RU"/>
        </w:rPr>
        <w:t xml:space="preserve">. Тому ОУН і проти німецької «Нової Європи», і проти Російської імперії СССР. </w:t>
      </w:r>
      <w:r w:rsidRPr="002162FF">
        <w:rPr>
          <w:rFonts w:ascii="Times New Roman" w:eastAsia="Times New Roman" w:hAnsi="Times New Roman" w:cs="Times New Roman"/>
          <w:sz w:val="28"/>
          <w:szCs w:val="28"/>
          <w:highlight w:val="white"/>
          <w:lang w:eastAsia="ru-RU"/>
        </w:rPr>
        <w:t>У результаті до лав УПА вступило багато не</w:t>
      </w:r>
      <w:r w:rsidRPr="002162FF">
        <w:rPr>
          <w:rFonts w:ascii="Times New Roman" w:eastAsia="Times New Roman" w:hAnsi="Times New Roman" w:cs="Times New Roman"/>
          <w:sz w:val="28"/>
          <w:szCs w:val="28"/>
          <w:highlight w:val="white"/>
          <w:lang w:val="uk-UA" w:eastAsia="ru-RU"/>
        </w:rPr>
        <w:t xml:space="preserve"> </w:t>
      </w:r>
      <w:r w:rsidRPr="002162FF">
        <w:rPr>
          <w:rFonts w:ascii="Times New Roman" w:eastAsia="Times New Roman" w:hAnsi="Times New Roman" w:cs="Times New Roman"/>
          <w:sz w:val="28"/>
          <w:szCs w:val="28"/>
          <w:highlight w:val="white"/>
          <w:lang w:eastAsia="ru-RU"/>
        </w:rPr>
        <w:t xml:space="preserve">українців, а то й цілі відділи військових формацій, скомплектованих німцями з поневолених народів Кавказу й Середньої Азії для боротьби проти повстанського руху в Україні. </w:t>
      </w:r>
    </w:p>
    <w:p w:rsidR="00595775" w:rsidRPr="00B34D20" w:rsidRDefault="00595775" w:rsidP="00B34D20">
      <w:pPr>
        <w:shd w:val="clear" w:color="auto" w:fill="FFFFFF"/>
        <w:spacing w:after="0" w:line="240" w:lineRule="auto"/>
        <w:ind w:firstLine="709"/>
        <w:jc w:val="both"/>
        <w:rPr>
          <w:rFonts w:ascii="Times New Roman" w:eastAsia="Times New Roman" w:hAnsi="Times New Roman" w:cs="Times New Roman"/>
          <w:sz w:val="28"/>
          <w:szCs w:val="28"/>
          <w:highlight w:val="white"/>
          <w:lang w:eastAsia="ru-RU"/>
        </w:rPr>
      </w:pPr>
      <w:r w:rsidRPr="002162FF">
        <w:rPr>
          <w:rFonts w:ascii="Times New Roman" w:eastAsia="Times New Roman" w:hAnsi="Times New Roman" w:cs="Times New Roman"/>
          <w:sz w:val="28"/>
          <w:szCs w:val="28"/>
          <w:highlight w:val="white"/>
          <w:lang w:eastAsia="ru-RU"/>
        </w:rPr>
        <w:t>Проведені за керівництва Романа Шухевича організаційні та політично-програмні зміни значно зміцнили Організацію й уможливили успішно продовжувати боротьбу майже до кінця 1950-х рр.</w:t>
      </w:r>
      <w:r w:rsidRPr="002162FF">
        <w:rPr>
          <w:rFonts w:ascii="Times New Roman" w:eastAsia="Times New Roman" w:hAnsi="Times New Roman" w:cs="Times New Roman"/>
          <w:sz w:val="28"/>
          <w:szCs w:val="28"/>
          <w:highlight w:val="white"/>
          <w:lang w:val="uk-UA" w:eastAsia="ru-RU"/>
        </w:rPr>
        <w:t xml:space="preserve"> Роман Шухевич – «Тур», «Лозовський», генерал «Тарас Чупринка» своєю многогранною і багаторічною революційною діяльністю засвідчив не лише свою велику любов до українського народу, безмежну відданість святій справі визволення України й здобуття самостійної Української держави, а й непересічний талант розумного політика і здібного військового командира. </w:t>
      </w:r>
      <w:r w:rsidRPr="002162FF">
        <w:rPr>
          <w:rFonts w:ascii="Times New Roman" w:eastAsia="Times New Roman" w:hAnsi="Times New Roman" w:cs="Times New Roman"/>
          <w:sz w:val="28"/>
          <w:szCs w:val="28"/>
          <w:highlight w:val="white"/>
          <w:lang w:eastAsia="ru-RU"/>
        </w:rPr>
        <w:t xml:space="preserve">Роман Шухевич </w:t>
      </w:r>
      <w:r w:rsidRPr="002162FF">
        <w:rPr>
          <w:rFonts w:ascii="Times New Roman" w:eastAsia="Times New Roman" w:hAnsi="Times New Roman" w:cs="Times New Roman"/>
          <w:sz w:val="28"/>
          <w:szCs w:val="28"/>
          <w:highlight w:val="white"/>
          <w:lang w:val="uk-UA" w:eastAsia="ru-RU"/>
        </w:rPr>
        <w:t>–</w:t>
      </w:r>
      <w:r w:rsidRPr="002162FF">
        <w:rPr>
          <w:rFonts w:ascii="Times New Roman" w:eastAsia="Times New Roman" w:hAnsi="Times New Roman" w:cs="Times New Roman"/>
          <w:sz w:val="28"/>
          <w:szCs w:val="28"/>
          <w:highlight w:val="white"/>
          <w:lang w:eastAsia="ru-RU"/>
        </w:rPr>
        <w:t xml:space="preserve"> одна з найвидатніших постатей національно-визвольної боротьби 1930–40-х рр., символ героїчної боротьби за Українську Самостійну Соборну Державу.</w:t>
      </w:r>
      <w:r>
        <w:rPr>
          <w:rFonts w:ascii="Times New Roman" w:eastAsia="Times New Roman" w:hAnsi="Times New Roman" w:cs="Times New Roman"/>
          <w:b/>
          <w:sz w:val="28"/>
          <w:lang w:val="uk-UA"/>
        </w:rPr>
        <w:br w:type="page"/>
      </w:r>
    </w:p>
    <w:p w:rsidR="00AF5ACF" w:rsidRPr="00396AF2" w:rsidRDefault="001A0A52" w:rsidP="00396AF2">
      <w:pPr>
        <w:spacing w:after="0"/>
        <w:ind w:right="-1"/>
        <w:rPr>
          <w:rFonts w:ascii="Times New Roman" w:eastAsia="Times New Roman" w:hAnsi="Times New Roman" w:cs="Times New Roman"/>
          <w:sz w:val="29"/>
          <w:szCs w:val="29"/>
          <w:lang w:val="uk-UA"/>
        </w:rPr>
      </w:pPr>
      <w:r w:rsidRPr="00396AF2">
        <w:rPr>
          <w:rFonts w:ascii="Times New Roman" w:eastAsia="Times New Roman" w:hAnsi="Times New Roman" w:cs="Times New Roman"/>
          <w:b/>
          <w:sz w:val="29"/>
          <w:szCs w:val="29"/>
          <w:lang w:val="uk-UA"/>
        </w:rPr>
        <w:lastRenderedPageBreak/>
        <w:t xml:space="preserve">А. С. </w:t>
      </w:r>
      <w:r w:rsidR="00AF5ACF" w:rsidRPr="00396AF2">
        <w:rPr>
          <w:rFonts w:ascii="Times New Roman" w:eastAsia="Times New Roman" w:hAnsi="Times New Roman" w:cs="Times New Roman"/>
          <w:b/>
          <w:sz w:val="29"/>
          <w:szCs w:val="29"/>
          <w:lang w:val="uk-UA"/>
        </w:rPr>
        <w:t>Жорняк</w:t>
      </w:r>
      <w:r w:rsidRPr="00396AF2">
        <w:rPr>
          <w:rFonts w:ascii="Times New Roman" w:eastAsia="Times New Roman" w:hAnsi="Times New Roman" w:cs="Times New Roman"/>
          <w:b/>
          <w:sz w:val="29"/>
          <w:szCs w:val="29"/>
          <w:lang w:val="uk-UA"/>
        </w:rPr>
        <w:t>,</w:t>
      </w:r>
      <w:r w:rsidRPr="00396AF2">
        <w:rPr>
          <w:rFonts w:ascii="Times New Roman" w:eastAsia="Times New Roman" w:hAnsi="Times New Roman" w:cs="Times New Roman"/>
          <w:sz w:val="29"/>
          <w:szCs w:val="29"/>
          <w:lang w:val="uk-UA"/>
        </w:rPr>
        <w:t xml:space="preserve"> </w:t>
      </w:r>
      <w:r w:rsidR="004205EB" w:rsidRPr="00396AF2">
        <w:rPr>
          <w:rFonts w:ascii="Times New Roman" w:eastAsia="Times New Roman" w:hAnsi="Times New Roman" w:cs="Times New Roman"/>
          <w:sz w:val="29"/>
          <w:szCs w:val="29"/>
          <w:lang w:val="uk-UA"/>
        </w:rPr>
        <w:t xml:space="preserve">студентка 1-го курсу, групи </w:t>
      </w:r>
      <w:r w:rsidR="004205EB" w:rsidRPr="00396AF2">
        <w:rPr>
          <w:rFonts w:ascii="Times New Roman" w:eastAsia="Times New Roman" w:hAnsi="Times New Roman" w:cs="Times New Roman"/>
          <w:bCs/>
          <w:color w:val="000000"/>
          <w:sz w:val="29"/>
          <w:szCs w:val="29"/>
          <w:lang w:val="uk-UA" w:eastAsia="ru-RU"/>
        </w:rPr>
        <w:t>КНТ-21-2</w:t>
      </w:r>
      <w:r w:rsidR="00AF5ACF" w:rsidRPr="00396AF2">
        <w:rPr>
          <w:rFonts w:ascii="Times New Roman" w:eastAsia="Times New Roman" w:hAnsi="Times New Roman" w:cs="Times New Roman"/>
          <w:sz w:val="29"/>
          <w:szCs w:val="29"/>
          <w:lang w:val="uk-UA"/>
        </w:rPr>
        <w:t xml:space="preserve"> </w:t>
      </w:r>
      <w:r w:rsidR="00AF5ACF" w:rsidRPr="00396AF2">
        <w:rPr>
          <w:rFonts w:ascii="Times New Roman" w:eastAsia="Times New Roman" w:hAnsi="Times New Roman" w:cs="Times New Roman"/>
          <w:i/>
          <w:sz w:val="29"/>
          <w:szCs w:val="29"/>
          <w:lang w:val="uk-UA"/>
        </w:rPr>
        <w:t>(ХНУРЕ</w:t>
      </w:r>
      <w:r w:rsidR="004205EB" w:rsidRPr="00396AF2">
        <w:rPr>
          <w:rFonts w:ascii="Times New Roman" w:eastAsia="Times New Roman" w:hAnsi="Times New Roman" w:cs="Times New Roman"/>
          <w:i/>
          <w:sz w:val="29"/>
          <w:szCs w:val="29"/>
          <w:lang w:val="uk-UA"/>
        </w:rPr>
        <w:t>, Харків</w:t>
      </w:r>
      <w:r w:rsidR="00AF5ACF" w:rsidRPr="00396AF2">
        <w:rPr>
          <w:rFonts w:ascii="Times New Roman" w:eastAsia="Times New Roman" w:hAnsi="Times New Roman" w:cs="Times New Roman"/>
          <w:i/>
          <w:sz w:val="29"/>
          <w:szCs w:val="29"/>
          <w:lang w:val="uk-UA"/>
        </w:rPr>
        <w:t>)</w:t>
      </w:r>
    </w:p>
    <w:p w:rsidR="00AF5ACF" w:rsidRPr="00396AF2" w:rsidRDefault="00FE51F9" w:rsidP="00396AF2">
      <w:pPr>
        <w:spacing w:after="0"/>
        <w:ind w:right="-1"/>
        <w:rPr>
          <w:rFonts w:ascii="Times New Roman" w:eastAsia="Times New Roman" w:hAnsi="Times New Roman" w:cs="Times New Roman"/>
          <w:sz w:val="29"/>
          <w:szCs w:val="29"/>
          <w:lang w:val="uk-UA"/>
        </w:rPr>
      </w:pPr>
      <w:r w:rsidRPr="00396AF2">
        <w:rPr>
          <w:rFonts w:ascii="Times New Roman" w:eastAsia="Times New Roman" w:hAnsi="Times New Roman" w:cs="Times New Roman"/>
          <w:b/>
          <w:sz w:val="29"/>
          <w:szCs w:val="29"/>
          <w:lang w:val="uk-UA"/>
        </w:rPr>
        <w:t>Л. І. Бадєєва,</w:t>
      </w:r>
      <w:r w:rsidRPr="00396AF2">
        <w:rPr>
          <w:rFonts w:ascii="Times New Roman" w:eastAsia="Times New Roman" w:hAnsi="Times New Roman" w:cs="Times New Roman"/>
          <w:sz w:val="29"/>
          <w:szCs w:val="29"/>
          <w:lang w:val="uk-UA"/>
        </w:rPr>
        <w:t xml:space="preserve"> </w:t>
      </w:r>
      <w:r w:rsidR="00835353" w:rsidRPr="00396AF2">
        <w:rPr>
          <w:rFonts w:ascii="Times New Roman" w:eastAsia="Times New Roman" w:hAnsi="Times New Roman" w:cs="Times New Roman"/>
          <w:sz w:val="29"/>
          <w:szCs w:val="29"/>
          <w:highlight w:val="white"/>
          <w:lang w:val="uk-UA"/>
        </w:rPr>
        <w:t>канд. іст. наук, доц</w:t>
      </w:r>
      <w:r w:rsidRPr="00396AF2">
        <w:rPr>
          <w:rFonts w:ascii="Times New Roman" w:eastAsia="Times New Roman" w:hAnsi="Times New Roman" w:cs="Times New Roman"/>
          <w:sz w:val="29"/>
          <w:szCs w:val="29"/>
          <w:highlight w:val="white"/>
          <w:lang w:val="uk-UA"/>
        </w:rPr>
        <w:t xml:space="preserve">. </w:t>
      </w:r>
      <w:r w:rsidRPr="00396AF2">
        <w:rPr>
          <w:rFonts w:ascii="Times New Roman" w:eastAsia="Times New Roman" w:hAnsi="Times New Roman" w:cs="Times New Roman"/>
          <w:i/>
          <w:sz w:val="29"/>
          <w:szCs w:val="29"/>
          <w:lang w:val="uk-UA"/>
        </w:rPr>
        <w:t xml:space="preserve">(ХНУРЕ, Харків) </w:t>
      </w:r>
      <w:r w:rsidRPr="00396AF2">
        <w:rPr>
          <w:rFonts w:ascii="Times New Roman" w:eastAsia="Times New Roman" w:hAnsi="Times New Roman" w:cs="Times New Roman"/>
          <w:sz w:val="29"/>
          <w:szCs w:val="29"/>
          <w:lang w:val="uk-UA"/>
        </w:rPr>
        <w:t>– науковий керівник</w:t>
      </w:r>
    </w:p>
    <w:p w:rsidR="00AF5ACF" w:rsidRPr="00396AF2" w:rsidRDefault="00AF5ACF" w:rsidP="00396AF2">
      <w:pPr>
        <w:spacing w:after="0"/>
        <w:ind w:right="-1" w:firstLine="709"/>
        <w:jc w:val="center"/>
        <w:rPr>
          <w:rFonts w:ascii="Times New Roman" w:eastAsia="Times New Roman" w:hAnsi="Times New Roman" w:cs="Times New Roman"/>
          <w:bCs/>
          <w:sz w:val="29"/>
          <w:szCs w:val="29"/>
          <w:lang w:val="uk-UA"/>
        </w:rPr>
      </w:pPr>
    </w:p>
    <w:p w:rsidR="00E77199" w:rsidRPr="00396AF2" w:rsidRDefault="00AF5ACF" w:rsidP="00396AF2">
      <w:pPr>
        <w:spacing w:after="0"/>
        <w:ind w:right="-1" w:firstLine="709"/>
        <w:jc w:val="center"/>
        <w:rPr>
          <w:rFonts w:ascii="Times New Roman" w:eastAsia="Times New Roman" w:hAnsi="Times New Roman" w:cs="Times New Roman"/>
          <w:b/>
          <w:bCs/>
          <w:sz w:val="29"/>
          <w:szCs w:val="29"/>
          <w:lang w:val="uk-UA"/>
        </w:rPr>
      </w:pPr>
      <w:r w:rsidRPr="00396AF2">
        <w:rPr>
          <w:rFonts w:ascii="Times New Roman" w:eastAsia="Times New Roman" w:hAnsi="Times New Roman" w:cs="Times New Roman"/>
          <w:b/>
          <w:bCs/>
          <w:sz w:val="29"/>
          <w:szCs w:val="29"/>
          <w:lang w:val="uk-UA"/>
        </w:rPr>
        <w:t xml:space="preserve">УКРАЇНСЬКА </w:t>
      </w:r>
      <w:r w:rsidR="00E77199" w:rsidRPr="00396AF2">
        <w:rPr>
          <w:rFonts w:ascii="Times New Roman" w:eastAsia="Times New Roman" w:hAnsi="Times New Roman" w:cs="Times New Roman"/>
          <w:b/>
          <w:bCs/>
          <w:sz w:val="29"/>
          <w:szCs w:val="29"/>
          <w:lang w:val="uk-UA"/>
        </w:rPr>
        <w:t>НАЦІОНАЛЬНА РЕВОЛЮЦІЯ 1917</w:t>
      </w:r>
      <w:r w:rsidR="006A135C" w:rsidRPr="00396AF2">
        <w:rPr>
          <w:rFonts w:ascii="Times New Roman" w:eastAsia="Times New Roman" w:hAnsi="Times New Roman" w:cs="Times New Roman"/>
          <w:b/>
          <w:bCs/>
          <w:sz w:val="29"/>
          <w:szCs w:val="29"/>
          <w:lang w:val="uk-UA"/>
        </w:rPr>
        <w:t>–</w:t>
      </w:r>
      <w:r w:rsidR="00E77199" w:rsidRPr="00396AF2">
        <w:rPr>
          <w:rFonts w:ascii="Times New Roman" w:eastAsia="Times New Roman" w:hAnsi="Times New Roman" w:cs="Times New Roman"/>
          <w:b/>
          <w:bCs/>
          <w:sz w:val="29"/>
          <w:szCs w:val="29"/>
          <w:lang w:val="uk-UA"/>
        </w:rPr>
        <w:t>1921 РР.: ДОСВІД ТА УРОКИ БОРОТЬБИ ЗА ДЕРЖАВНІСТЬ</w:t>
      </w:r>
    </w:p>
    <w:p w:rsidR="00E77199" w:rsidRPr="00396AF2" w:rsidRDefault="00E77199" w:rsidP="00396AF2">
      <w:pPr>
        <w:spacing w:after="0"/>
        <w:ind w:right="-1" w:firstLine="709"/>
        <w:jc w:val="center"/>
        <w:rPr>
          <w:rFonts w:ascii="Times New Roman" w:eastAsia="Times New Roman" w:hAnsi="Times New Roman" w:cs="Times New Roman"/>
          <w:sz w:val="29"/>
          <w:szCs w:val="29"/>
          <w:lang w:val="uk-UA"/>
        </w:rPr>
      </w:pP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Актуальність теми дослідження зумовлена передусім значенням історичної пам</w:t>
      </w:r>
      <w:r w:rsidR="00024959"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яті як явища в сучасних умовах політичного та суспільного життя. Зокрема, конструювання суспільних уявлень про минуле. У центрі уваги сучасного українського суспільства, так і належить до пріоритетів гуманітарної політики Української держави. Одне з важливих місць у меморіальній політиці незалежної України посідали події Української революції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1921 років.</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Термін «українська революція» ввели в обіг самі учасники подій. Таке визначення є у творчості Михайла Грушевського, Володимира Винниченка, Симона Петлюри, Дмитра Дорошенка та інших діячів доби. Радянська історіографія старанно викорінювала це визначен</w:t>
      </w:r>
      <w:r w:rsidR="00AF5ACF" w:rsidRPr="00396AF2">
        <w:rPr>
          <w:rFonts w:ascii="Times New Roman" w:eastAsia="Times New Roman" w:hAnsi="Times New Roman" w:cs="Times New Roman"/>
          <w:sz w:val="29"/>
          <w:szCs w:val="29"/>
          <w:lang w:val="uk-UA"/>
        </w:rPr>
        <w:t>ня і поширювала свої концепції</w:t>
      </w:r>
      <w:r w:rsidRPr="00396AF2">
        <w:rPr>
          <w:rFonts w:ascii="Times New Roman" w:eastAsia="Times New Roman" w:hAnsi="Times New Roman" w:cs="Times New Roman"/>
          <w:sz w:val="29"/>
          <w:szCs w:val="29"/>
          <w:lang w:val="uk-UA"/>
        </w:rPr>
        <w:t xml:space="preserve"> «Велика Жовтнева соціалістична революція» та «Громадянська війна». Тим не менш, українські історики досліджували Українську революцію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1921 років. Їхню роботу продовжили вітчизняні вчені в незалежній Україні.</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 xml:space="preserve">Значна частина керівників Центральної Ради, зокрема, тих, хто належав до Товариства українських поступовців, мали значний досвід громадсько-політичної роботи та боротьби з самодержавством – це перша складова успіху. </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В імперські часи українська культура та українське національне життя зазнавали всіляких утисків – через цензуру та адміністративний гніт. Отже, коли з</w:t>
      </w:r>
      <w:r w:rsidR="00024959"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явилася можливість боротися за власні права, народ підтримав Українську Центральну Раду. Зокрема, під час демонстрації 19 березня (1 квітня) понад сто тисяч людей вийшли на вулиці Києва, щоб підтримати український рух. Завдяки громадській підтримці Центральна Рада стала впливовим суспільно-політичним інститутом.</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В умовах невизначеності майбутнього політичного життя професор Михайло Грушевський побачив шанс. Він прибув з Москви до Києва, де очолив Українську Центральну Раду. Цей орган був утворений у березні 1917</w:t>
      </w:r>
      <w:r w:rsidR="001A0A52" w:rsidRPr="00396AF2">
        <w:rPr>
          <w:rFonts w:ascii="Times New Roman" w:eastAsia="Times New Roman" w:hAnsi="Times New Roman" w:cs="Times New Roman"/>
          <w:sz w:val="29"/>
          <w:szCs w:val="29"/>
          <w:lang w:val="uk-UA"/>
        </w:rPr>
        <w:t> </w:t>
      </w:r>
      <w:r w:rsidRPr="00396AF2">
        <w:rPr>
          <w:rFonts w:ascii="Times New Roman" w:eastAsia="Times New Roman" w:hAnsi="Times New Roman" w:cs="Times New Roman"/>
          <w:sz w:val="29"/>
          <w:szCs w:val="29"/>
          <w:lang w:val="uk-UA"/>
        </w:rPr>
        <w:t>р. представниками найбільших українських політичних сил і організацій, як ліберальних, так і соціалістичних.</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lastRenderedPageBreak/>
        <w:t>Українська Центральна Рада була задумана як координаційний орган для розрізнених сил української інтелігенції в часи стрімких змін у новій демократичній Росії. Однак, несподівано насамперед для себе, УЦР залучається до підтримки широких кіл суспільства і стає, по суті, українським парламентом.</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Після перевороту відійшов від політики і зайнявся науковою роботою. Згодом емігрував, але в 1924 році повернувся до Радянської України</w:t>
      </w:r>
      <w:r w:rsidR="00AF5ACF" w:rsidRPr="00396AF2">
        <w:rPr>
          <w:rFonts w:ascii="Times New Roman" w:eastAsia="Times New Roman" w:hAnsi="Times New Roman" w:cs="Times New Roman"/>
          <w:sz w:val="29"/>
          <w:szCs w:val="29"/>
          <w:lang w:val="uk-UA"/>
        </w:rPr>
        <w:t xml:space="preserve"> для розвитку історичної науки.</w:t>
      </w:r>
      <w:r w:rsidR="00AF5ACF" w:rsidRPr="00396AF2">
        <w:rPr>
          <w:rFonts w:ascii="Times New Roman" w:eastAsia="Times New Roman" w:hAnsi="Times New Roman" w:cs="Times New Roman"/>
          <w:sz w:val="29"/>
          <w:szCs w:val="29"/>
        </w:rPr>
        <w:t xml:space="preserve"> </w:t>
      </w:r>
      <w:r w:rsidRPr="00396AF2">
        <w:rPr>
          <w:rFonts w:ascii="Times New Roman" w:eastAsia="Times New Roman" w:hAnsi="Times New Roman" w:cs="Times New Roman"/>
          <w:sz w:val="29"/>
          <w:szCs w:val="29"/>
          <w:lang w:val="uk-UA"/>
        </w:rPr>
        <w:t>Згодом він був змушений виїх</w:t>
      </w:r>
      <w:r w:rsidR="001A0A52" w:rsidRPr="00396AF2">
        <w:rPr>
          <w:rFonts w:ascii="Times New Roman" w:eastAsia="Times New Roman" w:hAnsi="Times New Roman" w:cs="Times New Roman"/>
          <w:sz w:val="29"/>
          <w:szCs w:val="29"/>
          <w:lang w:val="uk-UA"/>
        </w:rPr>
        <w:t>ати до Росії, де й помер у 1934 </w:t>
      </w:r>
      <w:r w:rsidRPr="00396AF2">
        <w:rPr>
          <w:rFonts w:ascii="Times New Roman" w:eastAsia="Times New Roman" w:hAnsi="Times New Roman" w:cs="Times New Roman"/>
          <w:sz w:val="29"/>
          <w:szCs w:val="29"/>
          <w:lang w:val="uk-UA"/>
        </w:rPr>
        <w:t>році.</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«На першому місці має бути Грушевський, адже він був настільки загальновизнаним лідером, що на початку революції навіть не стояло питання, хто очолить рух», – каже Кирило Галушко.</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Крім того, історики вказують на вагомий внесок Михайла Грушевського у формування концепції історії України у його численних працях.</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Українська революція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1918 рр. була періодом, насиченим різноманітними подіями. Перш за все, цей період пов</w:t>
      </w:r>
      <w:r w:rsidR="00024959"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язаний із становленням державного відродження України та спробами зробити українські землі економічно та політично незалежними.</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Історія боротьби за державне відродження України свідчить, що успіху можна було досягти у важкий період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1920 років. лише за умов єдності народу, його солідарності. На жаль, цього не сталося.</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Протистояння суспільних, національно-політичних верств, груп і партій, які так чи інакше виступали за державне відродження України на тому чи іншому етапі, набуло гострих форм, що гальмувало розбудову української державності і врешті призвело до кризи.</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До перемоги могла призвести лише впевненість у своїх силах, а досягнута вона передусім завдяки згоді України. Звісно, було б утопією сподіватися на ідеальну, загальну згоду в умовах громадянської війни та іноземної інтервенції, але демократам, прихильникам державного відродження України, варто докладати більше зусиль для досягнення домовленості, особливо в соціально-економічна політика. Деяким партійним лідерам варто менше думати про задоволення власних амбіцій. Ще одним фактором, який спричинив ці труднощі, була переоцінка іноземних сил як опори в боротьбі за незалежність України. Усі іноземні сили, залучені до збереження незалежності України, зрештою переслідували власні інтереси, часто всупереч інтересам народу України.</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lastRenderedPageBreak/>
        <w:t>Ці внутрішні та зовнішні чинники визначали характер кожного етапу боротьби за державне відродження України в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1920 роках. Ці прорахунки націонал-демократів, а також допомога російських більшовиків більшовикам України значно полегшили прихід до влади в північно-східній частині України в грудні 1917 р. Більшовицький уряд і врешті – утворення СРСР та встановлення радянської влади на більшій частині України</w:t>
      </w:r>
    </w:p>
    <w:p w:rsidR="00E77199"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В ході революції український народ уперше в ХХ столітті створив суверенну національну державу з усіма належними ознаками: територія, кордони, символи, органи влади, військо, гроші, мова. Розбудовою Української Народної Республіки, Української Держави та Західно-Української Народної Республіки українці довели свій потенціал національного державотворення. Вперше після століть бездержавності відбулося об</w:t>
      </w:r>
      <w:r w:rsidR="00024959"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єднання в одній соборній державі східних і західних українських земель.</w:t>
      </w:r>
    </w:p>
    <w:p w:rsidR="00AF5ACF" w:rsidRPr="00396AF2" w:rsidRDefault="00E77199" w:rsidP="00396AF2">
      <w:pPr>
        <w:spacing w:after="0"/>
        <w:ind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Досвід самостійної соборної України відіграв вирішальну роль у подальшій визвольній боротьбі українців. Здобутки революції та причини її поразки мають стати важливим уроком для су</w:t>
      </w:r>
      <w:r w:rsidR="00FE51F9" w:rsidRPr="00396AF2">
        <w:rPr>
          <w:rFonts w:ascii="Times New Roman" w:eastAsia="Times New Roman" w:hAnsi="Times New Roman" w:cs="Times New Roman"/>
          <w:sz w:val="29"/>
          <w:szCs w:val="29"/>
          <w:lang w:val="uk-UA"/>
        </w:rPr>
        <w:t>часної України.</w:t>
      </w:r>
    </w:p>
    <w:p w:rsidR="00FE51F9" w:rsidRPr="00396AF2" w:rsidRDefault="00FE51F9" w:rsidP="00396AF2">
      <w:pPr>
        <w:spacing w:after="0"/>
        <w:ind w:right="-1" w:firstLine="709"/>
        <w:jc w:val="both"/>
        <w:rPr>
          <w:rFonts w:ascii="Times New Roman" w:eastAsia="Times New Roman" w:hAnsi="Times New Roman" w:cs="Times New Roman"/>
          <w:sz w:val="29"/>
          <w:szCs w:val="29"/>
          <w:lang w:val="uk-UA"/>
        </w:rPr>
      </w:pPr>
    </w:p>
    <w:p w:rsidR="00E77199" w:rsidRPr="00396AF2" w:rsidRDefault="00E77199" w:rsidP="00396AF2">
      <w:pPr>
        <w:spacing w:after="0"/>
        <w:ind w:right="-1" w:firstLine="709"/>
        <w:jc w:val="center"/>
        <w:rPr>
          <w:rFonts w:ascii="Times New Roman" w:eastAsia="Times New Roman" w:hAnsi="Times New Roman" w:cs="Times New Roman"/>
          <w:b/>
          <w:sz w:val="29"/>
          <w:szCs w:val="29"/>
          <w:lang w:val="uk-UA"/>
        </w:rPr>
      </w:pPr>
      <w:r w:rsidRPr="00396AF2">
        <w:rPr>
          <w:rFonts w:ascii="Times New Roman" w:eastAsia="Times New Roman" w:hAnsi="Times New Roman" w:cs="Times New Roman"/>
          <w:b/>
          <w:sz w:val="29"/>
          <w:szCs w:val="29"/>
          <w:lang w:val="uk-UA"/>
        </w:rPr>
        <w:t>Література</w:t>
      </w:r>
    </w:p>
    <w:p w:rsidR="004205EB" w:rsidRPr="00396AF2" w:rsidRDefault="00E77199" w:rsidP="00396AF2">
      <w:pPr>
        <w:pStyle w:val="a7"/>
        <w:numPr>
          <w:ilvl w:val="0"/>
          <w:numId w:val="25"/>
        </w:numPr>
        <w:tabs>
          <w:tab w:val="left" w:pos="1134"/>
        </w:tabs>
        <w:spacing w:after="0"/>
        <w:ind w:left="0"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lang w:val="uk-UA"/>
        </w:rPr>
        <w:t>Власюк С. О. Українська революція 1917</w:t>
      </w:r>
      <w:r w:rsidR="006A135C" w:rsidRPr="00396AF2">
        <w:rPr>
          <w:rFonts w:ascii="Times New Roman" w:eastAsia="Times New Roman" w:hAnsi="Times New Roman" w:cs="Times New Roman"/>
          <w:sz w:val="29"/>
          <w:szCs w:val="29"/>
          <w:lang w:val="uk-UA"/>
        </w:rPr>
        <w:t>–</w:t>
      </w:r>
      <w:r w:rsidRPr="00396AF2">
        <w:rPr>
          <w:rFonts w:ascii="Times New Roman" w:eastAsia="Times New Roman" w:hAnsi="Times New Roman" w:cs="Times New Roman"/>
          <w:sz w:val="29"/>
          <w:szCs w:val="29"/>
          <w:lang w:val="uk-UA"/>
        </w:rPr>
        <w:t>19</w:t>
      </w:r>
      <w:r w:rsidR="001A0A52" w:rsidRPr="00396AF2">
        <w:rPr>
          <w:rFonts w:ascii="Times New Roman" w:eastAsia="Times New Roman" w:hAnsi="Times New Roman" w:cs="Times New Roman"/>
          <w:sz w:val="29"/>
          <w:szCs w:val="29"/>
          <w:lang w:val="uk-UA"/>
        </w:rPr>
        <w:t>21 рр. в державній політиці пам</w:t>
      </w:r>
      <w:r w:rsidR="00024959" w:rsidRPr="00396AF2">
        <w:rPr>
          <w:rFonts w:ascii="Times New Roman" w:eastAsia="Times New Roman" w:hAnsi="Times New Roman" w:cs="Times New Roman"/>
          <w:sz w:val="29"/>
          <w:szCs w:val="29"/>
          <w:lang w:val="uk-UA"/>
        </w:rPr>
        <w:t>’</w:t>
      </w:r>
      <w:r w:rsidR="001A0A52" w:rsidRPr="00396AF2">
        <w:rPr>
          <w:rFonts w:ascii="Times New Roman" w:eastAsia="Times New Roman" w:hAnsi="Times New Roman" w:cs="Times New Roman"/>
          <w:sz w:val="29"/>
          <w:szCs w:val="29"/>
          <w:lang w:val="uk-UA"/>
        </w:rPr>
        <w:t>яті сучасної України</w:t>
      </w:r>
      <w:r w:rsidRPr="00396AF2">
        <w:rPr>
          <w:rFonts w:ascii="Times New Roman" w:eastAsia="Times New Roman" w:hAnsi="Times New Roman" w:cs="Times New Roman"/>
          <w:sz w:val="29"/>
          <w:szCs w:val="29"/>
          <w:lang w:val="uk-UA"/>
        </w:rPr>
        <w:t>: автореф. дис. канд. іст. наук. Острог, 2020. 20 с.</w:t>
      </w:r>
    </w:p>
    <w:p w:rsidR="001A0A52" w:rsidRPr="00396AF2" w:rsidRDefault="00E77199" w:rsidP="00396AF2">
      <w:pPr>
        <w:pStyle w:val="a7"/>
        <w:numPr>
          <w:ilvl w:val="0"/>
          <w:numId w:val="25"/>
        </w:numPr>
        <w:tabs>
          <w:tab w:val="left" w:pos="1134"/>
        </w:tabs>
        <w:spacing w:after="0"/>
        <w:ind w:left="0" w:right="-1" w:firstLine="709"/>
        <w:jc w:val="both"/>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rPr>
        <w:t>Українська революція. URL: </w:t>
      </w:r>
      <w:hyperlink r:id="rId99" w:tgtFrame="_blank" w:history="1">
        <w:r w:rsidRPr="00396AF2">
          <w:rPr>
            <w:rFonts w:ascii="Times New Roman" w:eastAsia="Times New Roman" w:hAnsi="Times New Roman" w:cs="Times New Roman"/>
            <w:sz w:val="29"/>
            <w:szCs w:val="29"/>
            <w:shd w:val="clear" w:color="auto" w:fill="FFFFFF"/>
          </w:rPr>
          <w:t>https://znohistory.ed-era.com/m4/l21</w:t>
        </w:r>
      </w:hyperlink>
      <w:r w:rsidRPr="00396AF2">
        <w:rPr>
          <w:rFonts w:ascii="Times New Roman" w:eastAsia="Times New Roman" w:hAnsi="Times New Roman" w:cs="Times New Roman"/>
          <w:sz w:val="29"/>
          <w:szCs w:val="29"/>
          <w:shd w:val="clear" w:color="auto" w:fill="FFFFFF"/>
        </w:rPr>
        <w:t>.</w:t>
      </w:r>
    </w:p>
    <w:p w:rsidR="001A0A52" w:rsidRPr="00396AF2" w:rsidRDefault="00E77199" w:rsidP="00396AF2">
      <w:pPr>
        <w:pStyle w:val="a7"/>
        <w:numPr>
          <w:ilvl w:val="3"/>
          <w:numId w:val="16"/>
        </w:numPr>
        <w:tabs>
          <w:tab w:val="left" w:pos="1134"/>
        </w:tabs>
        <w:spacing w:after="0"/>
        <w:ind w:left="0" w:right="-1" w:firstLine="709"/>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lang w:val="uk-UA"/>
        </w:rPr>
        <w:t>Чмир М., Пинак Є. Військо Української революції 1917</w:t>
      </w:r>
      <w:r w:rsidR="006A135C" w:rsidRPr="00396AF2">
        <w:rPr>
          <w:rFonts w:ascii="Times New Roman" w:eastAsia="Times New Roman" w:hAnsi="Times New Roman" w:cs="Times New Roman"/>
          <w:sz w:val="29"/>
          <w:szCs w:val="29"/>
          <w:shd w:val="clear" w:color="auto" w:fill="FFFFFF"/>
          <w:lang w:val="uk-UA"/>
        </w:rPr>
        <w:t>–</w:t>
      </w:r>
      <w:r w:rsidR="001A0A52" w:rsidRPr="00396AF2">
        <w:rPr>
          <w:rFonts w:ascii="Times New Roman" w:eastAsia="Times New Roman" w:hAnsi="Times New Roman" w:cs="Times New Roman"/>
          <w:sz w:val="29"/>
          <w:szCs w:val="29"/>
          <w:shd w:val="clear" w:color="auto" w:fill="FFFFFF"/>
          <w:lang w:val="uk-UA"/>
        </w:rPr>
        <w:t>1921 років. Книжк. клуб «Клуб Сіме. Дозвілля»</w:t>
      </w:r>
      <w:r w:rsidRPr="00396AF2">
        <w:rPr>
          <w:rFonts w:ascii="Times New Roman" w:eastAsia="Times New Roman" w:hAnsi="Times New Roman" w:cs="Times New Roman"/>
          <w:sz w:val="29"/>
          <w:szCs w:val="29"/>
          <w:shd w:val="clear" w:color="auto" w:fill="FFFFFF"/>
          <w:lang w:val="uk-UA"/>
        </w:rPr>
        <w:t>, 2017. 432 с.</w:t>
      </w:r>
    </w:p>
    <w:p w:rsidR="001A0A52" w:rsidRPr="00396AF2" w:rsidRDefault="00E77199" w:rsidP="00396AF2">
      <w:pPr>
        <w:pStyle w:val="a7"/>
        <w:numPr>
          <w:ilvl w:val="3"/>
          <w:numId w:val="16"/>
        </w:numPr>
        <w:tabs>
          <w:tab w:val="left" w:pos="1134"/>
        </w:tabs>
        <w:spacing w:after="0"/>
        <w:ind w:left="0" w:right="-1" w:firstLine="709"/>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lang w:val="uk-UA"/>
        </w:rPr>
        <w:t>Солдатенко В.Ф. Українська революція. Концепція і іст</w:t>
      </w:r>
      <w:r w:rsidR="001A0A52" w:rsidRPr="00396AF2">
        <w:rPr>
          <w:rFonts w:ascii="Times New Roman" w:eastAsia="Times New Roman" w:hAnsi="Times New Roman" w:cs="Times New Roman"/>
          <w:sz w:val="29"/>
          <w:szCs w:val="29"/>
          <w:shd w:val="clear" w:color="auto" w:fill="FFFFFF"/>
          <w:lang w:val="uk-UA"/>
        </w:rPr>
        <w:t xml:space="preserve">оріографія. </w:t>
      </w:r>
      <w:r w:rsidRPr="00396AF2">
        <w:rPr>
          <w:rFonts w:ascii="Times New Roman" w:eastAsia="Times New Roman" w:hAnsi="Times New Roman" w:cs="Times New Roman"/>
          <w:sz w:val="29"/>
          <w:szCs w:val="29"/>
          <w:shd w:val="clear" w:color="auto" w:fill="FFFFFF"/>
          <w:lang w:val="uk-UA"/>
        </w:rPr>
        <w:t xml:space="preserve">К.: Видавничий центр </w:t>
      </w:r>
      <w:r w:rsidR="006A135C" w:rsidRPr="00396AF2">
        <w:rPr>
          <w:rFonts w:ascii="Times New Roman" w:eastAsia="Times New Roman" w:hAnsi="Times New Roman" w:cs="Times New Roman"/>
          <w:sz w:val="29"/>
          <w:szCs w:val="29"/>
          <w:shd w:val="clear" w:color="auto" w:fill="FFFFFF"/>
          <w:lang w:val="uk-UA"/>
        </w:rPr>
        <w:t>«</w:t>
      </w:r>
      <w:r w:rsidRPr="00396AF2">
        <w:rPr>
          <w:rFonts w:ascii="Times New Roman" w:eastAsia="Times New Roman" w:hAnsi="Times New Roman" w:cs="Times New Roman"/>
          <w:sz w:val="29"/>
          <w:szCs w:val="29"/>
          <w:shd w:val="clear" w:color="auto" w:fill="FFFFFF"/>
          <w:lang w:val="uk-UA"/>
        </w:rPr>
        <w:t>Просвіта</w:t>
      </w:r>
      <w:r w:rsidR="006A135C" w:rsidRPr="00396AF2">
        <w:rPr>
          <w:rFonts w:ascii="Times New Roman" w:eastAsia="Times New Roman" w:hAnsi="Times New Roman" w:cs="Times New Roman"/>
          <w:sz w:val="29"/>
          <w:szCs w:val="29"/>
          <w:shd w:val="clear" w:color="auto" w:fill="FFFFFF"/>
          <w:lang w:val="uk-UA"/>
        </w:rPr>
        <w:t>»</w:t>
      </w:r>
      <w:r w:rsidR="001A0A52" w:rsidRPr="00396AF2">
        <w:rPr>
          <w:rFonts w:ascii="Times New Roman" w:eastAsia="Times New Roman" w:hAnsi="Times New Roman" w:cs="Times New Roman"/>
          <w:sz w:val="29"/>
          <w:szCs w:val="29"/>
          <w:shd w:val="clear" w:color="auto" w:fill="FFFFFF"/>
          <w:lang w:val="uk-UA"/>
        </w:rPr>
        <w:t xml:space="preserve">, 1997. </w:t>
      </w:r>
      <w:r w:rsidRPr="00396AF2">
        <w:rPr>
          <w:rFonts w:ascii="Times New Roman" w:eastAsia="Times New Roman" w:hAnsi="Times New Roman" w:cs="Times New Roman"/>
          <w:sz w:val="29"/>
          <w:szCs w:val="29"/>
          <w:shd w:val="clear" w:color="auto" w:fill="FFFFFF"/>
          <w:lang w:val="uk-UA"/>
        </w:rPr>
        <w:t>411 с.</w:t>
      </w:r>
    </w:p>
    <w:p w:rsidR="001A0A52" w:rsidRPr="00396AF2" w:rsidRDefault="00E77199" w:rsidP="00396AF2">
      <w:pPr>
        <w:pStyle w:val="a7"/>
        <w:numPr>
          <w:ilvl w:val="3"/>
          <w:numId w:val="16"/>
        </w:numPr>
        <w:tabs>
          <w:tab w:val="left" w:pos="1134"/>
        </w:tabs>
        <w:spacing w:after="0"/>
        <w:ind w:left="0" w:right="-1" w:firstLine="709"/>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lang w:val="uk-UA"/>
        </w:rPr>
        <w:t>Грушевський М. Хто т</w:t>
      </w:r>
      <w:r w:rsidR="001A0A52" w:rsidRPr="00396AF2">
        <w:rPr>
          <w:rFonts w:ascii="Times New Roman" w:eastAsia="Times New Roman" w:hAnsi="Times New Roman" w:cs="Times New Roman"/>
          <w:sz w:val="29"/>
          <w:szCs w:val="29"/>
          <w:shd w:val="clear" w:color="auto" w:fill="FFFFFF"/>
          <w:lang w:val="uk-UA"/>
        </w:rPr>
        <w:t>акі українці і чого вони хочуть.</w:t>
      </w:r>
      <w:r w:rsidRPr="00396AF2">
        <w:rPr>
          <w:rFonts w:ascii="Times New Roman" w:eastAsia="Times New Roman" w:hAnsi="Times New Roman" w:cs="Times New Roman"/>
          <w:sz w:val="29"/>
          <w:szCs w:val="29"/>
          <w:shd w:val="clear" w:color="auto" w:fill="FFFFFF"/>
          <w:lang w:val="uk-UA"/>
        </w:rPr>
        <w:t xml:space="preserve"> К.: </w:t>
      </w:r>
      <w:r w:rsidR="006A135C" w:rsidRPr="00396AF2">
        <w:rPr>
          <w:rFonts w:ascii="Times New Roman" w:eastAsia="Times New Roman" w:hAnsi="Times New Roman" w:cs="Times New Roman"/>
          <w:sz w:val="29"/>
          <w:szCs w:val="29"/>
          <w:shd w:val="clear" w:color="auto" w:fill="FFFFFF"/>
          <w:lang w:val="uk-UA"/>
        </w:rPr>
        <w:t>«</w:t>
      </w:r>
      <w:r w:rsidRPr="00396AF2">
        <w:rPr>
          <w:rFonts w:ascii="Times New Roman" w:eastAsia="Times New Roman" w:hAnsi="Times New Roman" w:cs="Times New Roman"/>
          <w:sz w:val="29"/>
          <w:szCs w:val="29"/>
          <w:shd w:val="clear" w:color="auto" w:fill="FFFFFF"/>
          <w:lang w:val="uk-UA"/>
        </w:rPr>
        <w:t>Либідь</w:t>
      </w:r>
      <w:r w:rsidR="006A135C" w:rsidRPr="00396AF2">
        <w:rPr>
          <w:rFonts w:ascii="Times New Roman" w:eastAsia="Times New Roman" w:hAnsi="Times New Roman" w:cs="Times New Roman"/>
          <w:sz w:val="29"/>
          <w:szCs w:val="29"/>
          <w:shd w:val="clear" w:color="auto" w:fill="FFFFFF"/>
          <w:lang w:val="uk-UA"/>
        </w:rPr>
        <w:t>»</w:t>
      </w:r>
      <w:r w:rsidRPr="00396AF2">
        <w:rPr>
          <w:rFonts w:ascii="Times New Roman" w:eastAsia="Times New Roman" w:hAnsi="Times New Roman" w:cs="Times New Roman"/>
          <w:sz w:val="29"/>
          <w:szCs w:val="29"/>
          <w:shd w:val="clear" w:color="auto" w:fill="FFFFFF"/>
          <w:lang w:val="uk-UA"/>
        </w:rPr>
        <w:t>, 1991. 240 с</w:t>
      </w:r>
      <w:r w:rsidR="001A0A52" w:rsidRPr="00396AF2">
        <w:rPr>
          <w:rFonts w:ascii="Times New Roman" w:eastAsia="Times New Roman" w:hAnsi="Times New Roman" w:cs="Times New Roman"/>
          <w:sz w:val="29"/>
          <w:szCs w:val="29"/>
          <w:shd w:val="clear" w:color="auto" w:fill="FFFFFF"/>
          <w:lang w:val="uk-UA"/>
        </w:rPr>
        <w:t>.</w:t>
      </w:r>
    </w:p>
    <w:p w:rsidR="001A0A52" w:rsidRPr="00396AF2" w:rsidRDefault="00E77199" w:rsidP="00396AF2">
      <w:pPr>
        <w:pStyle w:val="a7"/>
        <w:numPr>
          <w:ilvl w:val="3"/>
          <w:numId w:val="16"/>
        </w:numPr>
        <w:tabs>
          <w:tab w:val="left" w:pos="1134"/>
        </w:tabs>
        <w:spacing w:after="0"/>
        <w:ind w:left="0" w:right="-1" w:firstLine="709"/>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lang w:val="uk-UA"/>
        </w:rPr>
        <w:t>Український національно-визвольни</w:t>
      </w:r>
      <w:r w:rsidR="001A0A52" w:rsidRPr="00396AF2">
        <w:rPr>
          <w:rFonts w:ascii="Times New Roman" w:eastAsia="Times New Roman" w:hAnsi="Times New Roman" w:cs="Times New Roman"/>
          <w:sz w:val="29"/>
          <w:szCs w:val="29"/>
          <w:shd w:val="clear" w:color="auto" w:fill="FFFFFF"/>
          <w:lang w:val="uk-UA"/>
        </w:rPr>
        <w:t xml:space="preserve">й рух. Документи і матеріали. </w:t>
      </w:r>
      <w:r w:rsidRPr="00396AF2">
        <w:rPr>
          <w:rFonts w:ascii="Times New Roman" w:eastAsia="Times New Roman" w:hAnsi="Times New Roman" w:cs="Times New Roman"/>
          <w:sz w:val="29"/>
          <w:szCs w:val="29"/>
          <w:shd w:val="clear" w:color="auto" w:fill="FFFFFF"/>
          <w:lang w:val="uk-UA"/>
        </w:rPr>
        <w:t xml:space="preserve">К.: </w:t>
      </w:r>
      <w:r w:rsidR="006A135C" w:rsidRPr="00396AF2">
        <w:rPr>
          <w:rFonts w:ascii="Times New Roman" w:eastAsia="Times New Roman" w:hAnsi="Times New Roman" w:cs="Times New Roman"/>
          <w:sz w:val="29"/>
          <w:szCs w:val="29"/>
          <w:shd w:val="clear" w:color="auto" w:fill="FFFFFF"/>
          <w:lang w:val="uk-UA"/>
        </w:rPr>
        <w:t>«</w:t>
      </w:r>
      <w:r w:rsidRPr="00396AF2">
        <w:rPr>
          <w:rFonts w:ascii="Times New Roman" w:eastAsia="Times New Roman" w:hAnsi="Times New Roman" w:cs="Times New Roman"/>
          <w:sz w:val="29"/>
          <w:szCs w:val="29"/>
          <w:shd w:val="clear" w:color="auto" w:fill="FFFFFF"/>
          <w:lang w:val="uk-UA"/>
        </w:rPr>
        <w:t>Либідь</w:t>
      </w:r>
      <w:r w:rsidR="006A135C" w:rsidRPr="00396AF2">
        <w:rPr>
          <w:rFonts w:ascii="Times New Roman" w:eastAsia="Times New Roman" w:hAnsi="Times New Roman" w:cs="Times New Roman"/>
          <w:sz w:val="29"/>
          <w:szCs w:val="29"/>
          <w:shd w:val="clear" w:color="auto" w:fill="FFFFFF"/>
          <w:lang w:val="uk-UA"/>
        </w:rPr>
        <w:t>»</w:t>
      </w:r>
      <w:r w:rsidR="001A0A52" w:rsidRPr="00396AF2">
        <w:rPr>
          <w:rFonts w:ascii="Times New Roman" w:eastAsia="Times New Roman" w:hAnsi="Times New Roman" w:cs="Times New Roman"/>
          <w:sz w:val="29"/>
          <w:szCs w:val="29"/>
          <w:shd w:val="clear" w:color="auto" w:fill="FFFFFF"/>
          <w:lang w:val="uk-UA"/>
        </w:rPr>
        <w:t xml:space="preserve">, 2003. </w:t>
      </w:r>
      <w:r w:rsidRPr="00396AF2">
        <w:rPr>
          <w:rFonts w:ascii="Times New Roman" w:eastAsia="Times New Roman" w:hAnsi="Times New Roman" w:cs="Times New Roman"/>
          <w:sz w:val="29"/>
          <w:szCs w:val="29"/>
          <w:shd w:val="clear" w:color="auto" w:fill="FFFFFF"/>
          <w:lang w:val="uk-UA"/>
        </w:rPr>
        <w:t>1024 с.</w:t>
      </w:r>
    </w:p>
    <w:p w:rsidR="00E77199" w:rsidRPr="00396AF2" w:rsidRDefault="00E77199" w:rsidP="00396AF2">
      <w:pPr>
        <w:pStyle w:val="a7"/>
        <w:numPr>
          <w:ilvl w:val="3"/>
          <w:numId w:val="16"/>
        </w:numPr>
        <w:tabs>
          <w:tab w:val="left" w:pos="1134"/>
        </w:tabs>
        <w:spacing w:after="0"/>
        <w:ind w:left="0" w:right="-1" w:firstLine="709"/>
        <w:rPr>
          <w:rFonts w:ascii="Times New Roman" w:eastAsia="Times New Roman" w:hAnsi="Times New Roman" w:cs="Times New Roman"/>
          <w:sz w:val="29"/>
          <w:szCs w:val="29"/>
          <w:lang w:val="uk-UA"/>
        </w:rPr>
      </w:pPr>
      <w:r w:rsidRPr="00396AF2">
        <w:rPr>
          <w:rFonts w:ascii="Times New Roman" w:eastAsia="Times New Roman" w:hAnsi="Times New Roman" w:cs="Times New Roman"/>
          <w:sz w:val="29"/>
          <w:szCs w:val="29"/>
          <w:shd w:val="clear" w:color="auto" w:fill="FFFFFF"/>
          <w:lang w:val="uk-UA"/>
        </w:rPr>
        <w:t>Лозовий В. С. Пошук Директорією ідейно-політичних засад відновлення діяльності УНР. Укр. іст. ж-л, № 5, 2000.</w:t>
      </w:r>
    </w:p>
    <w:p w:rsidR="00E77199" w:rsidRPr="00206883" w:rsidRDefault="00E77199" w:rsidP="00206883">
      <w:pPr>
        <w:rPr>
          <w:rFonts w:ascii="Calibri" w:eastAsia="Times New Roman" w:hAnsi="Calibri" w:cs="Times New Roman"/>
          <w:sz w:val="20"/>
          <w:szCs w:val="20"/>
          <w:lang w:val="uk-UA"/>
        </w:rPr>
      </w:pPr>
      <w:r w:rsidRPr="00395221">
        <w:rPr>
          <w:rFonts w:ascii="Times New Roman" w:eastAsia="Times New Roman" w:hAnsi="Times New Roman" w:cs="Times New Roman"/>
          <w:bCs/>
          <w:sz w:val="20"/>
          <w:szCs w:val="20"/>
          <w:lang w:val="uk-UA" w:eastAsia="uk-UA"/>
        </w:rPr>
        <w:br w:type="page"/>
      </w:r>
    </w:p>
    <w:p w:rsidR="00E77199" w:rsidRPr="00395221" w:rsidRDefault="00E77199" w:rsidP="00396AF2">
      <w:pPr>
        <w:spacing w:after="0" w:line="252" w:lineRule="auto"/>
        <w:ind w:right="-1"/>
        <w:jc w:val="both"/>
        <w:rPr>
          <w:rFonts w:ascii="Times New Roman" w:eastAsia="Calibri" w:hAnsi="Times New Roman" w:cs="Times New Roman"/>
          <w:sz w:val="28"/>
          <w:szCs w:val="28"/>
          <w:lang w:val="uk-UA"/>
        </w:rPr>
      </w:pPr>
      <w:r w:rsidRPr="00395221">
        <w:rPr>
          <w:rFonts w:ascii="Times New Roman" w:eastAsia="Calibri" w:hAnsi="Times New Roman" w:cs="Times New Roman"/>
          <w:b/>
          <w:sz w:val="28"/>
          <w:szCs w:val="28"/>
          <w:lang w:val="uk-UA"/>
        </w:rPr>
        <w:lastRenderedPageBreak/>
        <w:t>В.</w:t>
      </w:r>
      <w:r w:rsidR="00FE51F9">
        <w:rPr>
          <w:rFonts w:ascii="Times New Roman" w:eastAsia="Calibri" w:hAnsi="Times New Roman" w:cs="Times New Roman"/>
          <w:b/>
          <w:sz w:val="28"/>
          <w:szCs w:val="28"/>
          <w:lang w:val="uk-UA"/>
        </w:rPr>
        <w:t> </w:t>
      </w:r>
      <w:r w:rsidRPr="00395221">
        <w:rPr>
          <w:rFonts w:ascii="Times New Roman" w:eastAsia="Calibri" w:hAnsi="Times New Roman" w:cs="Times New Roman"/>
          <w:b/>
          <w:sz w:val="28"/>
          <w:szCs w:val="28"/>
          <w:lang w:val="uk-UA"/>
        </w:rPr>
        <w:t>В. Заборовський</w:t>
      </w:r>
      <w:r w:rsidRPr="00395221">
        <w:rPr>
          <w:rFonts w:ascii="Times New Roman" w:eastAsia="Calibri" w:hAnsi="Times New Roman" w:cs="Times New Roman"/>
          <w:sz w:val="28"/>
          <w:szCs w:val="28"/>
          <w:lang w:val="uk-UA"/>
        </w:rPr>
        <w:t xml:space="preserve">, канд. іст. наук, доц. </w:t>
      </w:r>
      <w:r w:rsidRPr="00FE51F9">
        <w:rPr>
          <w:rFonts w:ascii="Times New Roman" w:eastAsia="Calibri" w:hAnsi="Times New Roman" w:cs="Times New Roman"/>
          <w:i/>
          <w:sz w:val="28"/>
          <w:szCs w:val="28"/>
          <w:lang w:val="uk-UA"/>
        </w:rPr>
        <w:t>(ХНУВС, Харків)</w:t>
      </w:r>
    </w:p>
    <w:p w:rsidR="00AF5ACF" w:rsidRPr="00024959" w:rsidRDefault="00AF5ACF" w:rsidP="00396AF2">
      <w:pPr>
        <w:spacing w:after="0" w:line="252" w:lineRule="auto"/>
        <w:ind w:right="-1" w:firstLine="709"/>
        <w:jc w:val="center"/>
        <w:rPr>
          <w:rFonts w:ascii="Times New Roman" w:eastAsia="Calibri" w:hAnsi="Times New Roman" w:cs="Times New Roman"/>
          <w:b/>
          <w:sz w:val="28"/>
          <w:szCs w:val="28"/>
        </w:rPr>
      </w:pPr>
    </w:p>
    <w:p w:rsidR="00E77199" w:rsidRPr="00395221" w:rsidRDefault="00E77199" w:rsidP="00396AF2">
      <w:pPr>
        <w:spacing w:after="0" w:line="252" w:lineRule="auto"/>
        <w:ind w:right="-1" w:firstLine="709"/>
        <w:jc w:val="center"/>
        <w:rPr>
          <w:rFonts w:ascii="Times New Roman" w:eastAsia="Calibri" w:hAnsi="Times New Roman" w:cs="Times New Roman"/>
          <w:b/>
          <w:sz w:val="28"/>
          <w:szCs w:val="28"/>
        </w:rPr>
      </w:pPr>
      <w:r w:rsidRPr="00395221">
        <w:rPr>
          <w:rFonts w:ascii="Times New Roman" w:eastAsia="Calibri" w:hAnsi="Times New Roman" w:cs="Times New Roman"/>
          <w:b/>
          <w:sz w:val="28"/>
          <w:szCs w:val="28"/>
        </w:rPr>
        <w:t>С</w:t>
      </w:r>
      <w:r w:rsidRPr="00395221">
        <w:rPr>
          <w:rFonts w:ascii="Times New Roman" w:eastAsia="Calibri" w:hAnsi="Times New Roman" w:cs="Times New Roman"/>
          <w:b/>
          <w:sz w:val="28"/>
          <w:szCs w:val="28"/>
          <w:lang w:val="uk-UA"/>
        </w:rPr>
        <w:t>ТВОРЕННЯ ЗБРОЙНИХ СИЛ ТА ПРАВООХОРОННИХ ОРГАНІВ ЗА ЧАСІВ УНР</w:t>
      </w:r>
    </w:p>
    <w:p w:rsidR="00AF5ACF" w:rsidRPr="00395221" w:rsidRDefault="00AF5ACF" w:rsidP="00396AF2">
      <w:pPr>
        <w:spacing w:after="0" w:line="252" w:lineRule="auto"/>
        <w:ind w:right="-1" w:firstLine="709"/>
        <w:jc w:val="center"/>
        <w:rPr>
          <w:rFonts w:ascii="Times New Roman" w:eastAsia="Calibri" w:hAnsi="Times New Roman" w:cs="Times New Roman"/>
          <w:sz w:val="28"/>
          <w:szCs w:val="28"/>
        </w:rPr>
      </w:pP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На початку XX ст. Україна відновила національний процес державного будівництва. Незважаючи на загрозу з боку радянської Росії, Австро-Угорської монархії та військ Денікіна, український народ утворює власну державу та формує органи законодавчої, виконавчої та судової влади, політичну, економічну і правову системи, національну армію. Цього року виповнюється 100 років закінчення Української національної революції 1917</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1921 рр. і знову, як і 100 років тому, Україна втягнута у війну з новою р</w:t>
      </w:r>
      <w:r w:rsidR="002162FF">
        <w:rPr>
          <w:rFonts w:ascii="Times New Roman" w:eastAsia="Calibri" w:hAnsi="Times New Roman" w:cs="Times New Roman"/>
          <w:sz w:val="28"/>
          <w:szCs w:val="28"/>
        </w:rPr>
        <w:t>осійською імперією, яку та розв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язала у 2014 році. І першими, хто взяв на себе удар нової, російсько-української війни, були українські воїни</w:t>
      </w:r>
      <w:r w:rsidRPr="00395221">
        <w:rPr>
          <w:rFonts w:ascii="Times New Roman" w:eastAsia="Calibri" w:hAnsi="Times New Roman" w:cs="Times New Roman"/>
          <w:sz w:val="28"/>
          <w:szCs w:val="28"/>
          <w:lang w:val="uk-UA"/>
        </w:rPr>
        <w:t xml:space="preserve">. Розвиток української державності, в сучасний період може бути більш ефективним при врахуванні власної практики державотворення, розвитку та становлення правоохоронних органів та Збройних Сил Української Народної Республіки, Західноукраїнської Народної Республіки та Української держави П. Скоропадського (Гетьманату), як важливого етапу державного будівництва України. </w:t>
      </w:r>
      <w:r w:rsidRPr="00395221">
        <w:rPr>
          <w:rFonts w:ascii="Times New Roman" w:eastAsia="Calibri" w:hAnsi="Times New Roman" w:cs="Times New Roman"/>
          <w:sz w:val="28"/>
          <w:szCs w:val="28"/>
        </w:rPr>
        <w:t xml:space="preserve">Створити державу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це певним чином впорядкувати організацію державного механізму, забезпечити функціонування державних органів, в тому числі і правоохоронних. Адже, правоохоронні органи слугують надійним гарантом державного суверенітету, встановлення і захист якого є основним завданням кожної держави. Відновлення Української держави має багато повчальних уроків для розвитку новітньої держави. Найбільш цінним є досвід формування органів правопорядку, народної міліції, Збройних Сил, враховуючи те, що Україна перебувала в стані війни.</w:t>
      </w:r>
    </w:p>
    <w:p w:rsidR="00E77199" w:rsidRPr="00395221" w:rsidRDefault="00E77199" w:rsidP="00396AF2">
      <w:pPr>
        <w:spacing w:after="0" w:line="252" w:lineRule="auto"/>
        <w:ind w:right="-1" w:firstLine="709"/>
        <w:jc w:val="center"/>
        <w:rPr>
          <w:rFonts w:ascii="Times New Roman" w:eastAsia="Calibri" w:hAnsi="Times New Roman" w:cs="Times New Roman"/>
          <w:sz w:val="28"/>
          <w:szCs w:val="28"/>
        </w:rPr>
      </w:pPr>
      <w:r w:rsidRPr="00395221">
        <w:rPr>
          <w:rFonts w:ascii="Times New Roman" w:eastAsia="Calibri" w:hAnsi="Times New Roman" w:cs="Times New Roman"/>
          <w:sz w:val="28"/>
          <w:szCs w:val="28"/>
        </w:rPr>
        <w:t>1.</w:t>
      </w:r>
      <w:r w:rsidRPr="00395221">
        <w:rPr>
          <w:rFonts w:ascii="Times New Roman" w:eastAsia="Calibri" w:hAnsi="Times New Roman" w:cs="Times New Roman"/>
          <w:sz w:val="28"/>
          <w:szCs w:val="28"/>
        </w:rPr>
        <w:tab/>
      </w:r>
      <w:r w:rsidRPr="00395221">
        <w:rPr>
          <w:rFonts w:ascii="Times New Roman" w:eastAsia="Calibri" w:hAnsi="Times New Roman" w:cs="Times New Roman"/>
          <w:b/>
          <w:sz w:val="28"/>
          <w:szCs w:val="28"/>
        </w:rPr>
        <w:t>Правоохоронні органи за часів УНР</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Становлення та діяльність правоохоронних органів в Україні доби Центральної Ради відбувалися у складних умовах революційних перетворень та військових протистоянь. До створення системи державних органів зі спеціальними функціями, які мали б протистояти зростаючій злочинності та охороняти існуючий державний лад, підштовхувало те, що влітку 1917 р</w:t>
      </w:r>
      <w:r w:rsidRPr="00395221">
        <w:rPr>
          <w:rFonts w:ascii="Times New Roman" w:eastAsia="Calibri" w:hAnsi="Times New Roman" w:cs="Times New Roman"/>
          <w:sz w:val="28"/>
          <w:szCs w:val="28"/>
          <w:lang w:val="uk-UA"/>
        </w:rPr>
        <w:t xml:space="preserve">оку </w:t>
      </w:r>
      <w:r w:rsidRPr="00395221">
        <w:rPr>
          <w:rFonts w:ascii="Times New Roman" w:eastAsia="Calibri" w:hAnsi="Times New Roman" w:cs="Times New Roman"/>
          <w:sz w:val="28"/>
          <w:szCs w:val="28"/>
        </w:rPr>
        <w:t xml:space="preserve"> в Україні зростає анархія та хаос, активізуються інші деструктивні елементи, йде занепад правопорядку, розпад здеморалі</w:t>
      </w:r>
      <w:r w:rsidR="002162FF">
        <w:rPr>
          <w:rFonts w:ascii="Times New Roman" w:eastAsia="Calibri" w:hAnsi="Times New Roman" w:cs="Times New Roman"/>
          <w:sz w:val="28"/>
          <w:szCs w:val="28"/>
        </w:rPr>
        <w:t>зованої армії і, як наслідок, з</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являється значна кількість дезертирів, грабіжницьких загонів і груп. Координувало процес розбудови правоохоронних органів Генеральне секретарство внутрішніх справ </w:t>
      </w:r>
      <w:r w:rsidR="002162FF">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t>(з січня 1918 р.</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Міністерство внутрішніх справ). На відомство внутрішніх справ було покладене боротьбу зі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всіма проявами безладдя</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а головне завдання з охорони порядку покладалося ш організації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міліцію та загони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реєстрового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Озброєні загони під такою </w:t>
      </w:r>
      <w:r w:rsidRPr="00395221">
        <w:rPr>
          <w:rFonts w:ascii="Times New Roman" w:eastAsia="Calibri" w:hAnsi="Times New Roman" w:cs="Times New Roman"/>
          <w:sz w:val="28"/>
          <w:szCs w:val="28"/>
        </w:rPr>
        <w:lastRenderedPageBreak/>
        <w:t>назвою почали з квітня 1917 р</w:t>
      </w:r>
      <w:r w:rsidRPr="00395221">
        <w:rPr>
          <w:rFonts w:ascii="Times New Roman" w:eastAsia="Calibri" w:hAnsi="Times New Roman" w:cs="Times New Roman"/>
          <w:sz w:val="28"/>
          <w:szCs w:val="28"/>
          <w:lang w:val="uk-UA"/>
        </w:rPr>
        <w:t xml:space="preserve">оку </w:t>
      </w:r>
      <w:r w:rsidRPr="00395221">
        <w:rPr>
          <w:rFonts w:ascii="Times New Roman" w:eastAsia="Calibri" w:hAnsi="Times New Roman" w:cs="Times New Roman"/>
          <w:sz w:val="28"/>
          <w:szCs w:val="28"/>
        </w:rPr>
        <w:t xml:space="preserve">стихійно виникати на місцях для боротьби зі злочинцями. Товариства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створювались за козацьким звичаєм у виді територіальної самооборони з виборною старшиною. Низинною ланкою адміністративно-територіальної структури вільнокозацького руху було поселення, вищим органом якого оголошувалися загальні збори. За задумом, товариства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мали виконувати службу громадської міліції, а саме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здійснювати охорону громадського порядку і спокою населення, захищати громадян та їх власність. Із листопада 1917 р. і до січня 1918 р. товариства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перебували у підпорядкуванні Генерального секретарства внутрішніх справ. </w:t>
      </w:r>
      <w:r w:rsidR="002162FF">
        <w:rPr>
          <w:rFonts w:ascii="Times New Roman" w:eastAsia="Calibri" w:hAnsi="Times New Roman" w:cs="Times New Roman"/>
          <w:sz w:val="28"/>
          <w:szCs w:val="28"/>
        </w:rPr>
        <w:t>Проте залучення добровільних об</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єднань для справи боротьби зі злочинністю та забезпечення громадського порядку в країні не змогло вирішити цієї надзвичайно складної проблеми. Не вирішувала її і стихійно утворена міліційна система побудови правоохоронних органів, яка виникла після скасування Тимчасовим урядом в березені</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квітні 1917</w:t>
      </w:r>
      <w:r w:rsidR="002162FF">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р</w:t>
      </w:r>
      <w:r w:rsidRPr="00395221">
        <w:rPr>
          <w:rFonts w:ascii="Times New Roman" w:eastAsia="Calibri" w:hAnsi="Times New Roman" w:cs="Times New Roman"/>
          <w:sz w:val="28"/>
          <w:szCs w:val="28"/>
          <w:lang w:val="uk-UA"/>
        </w:rPr>
        <w:t>оку</w:t>
      </w:r>
      <w:r w:rsidRPr="00395221">
        <w:rPr>
          <w:rFonts w:ascii="Times New Roman" w:eastAsia="Calibri" w:hAnsi="Times New Roman" w:cs="Times New Roman"/>
          <w:sz w:val="28"/>
          <w:szCs w:val="28"/>
        </w:rPr>
        <w:t xml:space="preserve"> колишніх жандармських і охоронних відділів та поліцейських підрозділів. Перші кроки Центральної Ради у </w:t>
      </w:r>
      <w:r w:rsidR="002162FF">
        <w:rPr>
          <w:rFonts w:ascii="Times New Roman" w:eastAsia="Calibri" w:hAnsi="Times New Roman" w:cs="Times New Roman"/>
          <w:sz w:val="28"/>
          <w:szCs w:val="28"/>
        </w:rPr>
        <w:t>будівництві органів міліції пов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язувалися з ідеєю перетворення української армії після війни в народну міліцію. Більш радикальними у цьому напрямі були заходи Центральної Ради після приходу на Росії до влади більшовицької партії, коли Сек</w:t>
      </w:r>
      <w:r w:rsidR="002162FF">
        <w:rPr>
          <w:rFonts w:ascii="Times New Roman" w:eastAsia="Calibri" w:hAnsi="Times New Roman" w:cs="Times New Roman"/>
          <w:sz w:val="28"/>
          <w:szCs w:val="28"/>
        </w:rPr>
        <w:t>ретаріат внутрішніх справ зобов</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язав земські та міські управи упорядкувати штати міліції міст і повітів. Як одна з важливих частин державного апарату управління, міліція мала підпорядковуватись місцевим органам влади. З іншого боку, Генеральний секретар внутрішніх справ здійснював функції загального керівництва та контролю за справами міліції.</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 xml:space="preserve">Правовою основою організації й діяльності міліції на території України за доби Української Центральної Ради були нормативні акти Тимчасового уряду. </w:t>
      </w:r>
      <w:r w:rsidR="002162FF">
        <w:rPr>
          <w:rFonts w:ascii="Times New Roman" w:eastAsia="Calibri" w:hAnsi="Times New Roman" w:cs="Times New Roman"/>
          <w:sz w:val="28"/>
          <w:szCs w:val="28"/>
          <w:lang w:val="uk-UA"/>
        </w:rPr>
        <w:br/>
      </w:r>
      <w:r w:rsidRPr="00024959">
        <w:rPr>
          <w:rFonts w:ascii="Times New Roman" w:eastAsia="Calibri" w:hAnsi="Times New Roman" w:cs="Times New Roman"/>
          <w:sz w:val="28"/>
          <w:szCs w:val="28"/>
          <w:lang w:val="uk-UA"/>
        </w:rPr>
        <w:t xml:space="preserve">Ці документи визначали статус і принципи організації міліції. Зокрема, зазначалося, що міліція охороняє громадську безпеку і порядок, захищає кожного від усілякого насилля, образ, самоуправства. </w:t>
      </w:r>
      <w:r w:rsidRPr="00395221">
        <w:rPr>
          <w:rFonts w:ascii="Times New Roman" w:eastAsia="Calibri" w:hAnsi="Times New Roman" w:cs="Times New Roman"/>
          <w:sz w:val="28"/>
          <w:szCs w:val="28"/>
        </w:rPr>
        <w:t>На її органи покладалися також обов</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язки у справах судового відомства (здійснення дізнання, участь у попередньому слідстві) та у справах військового відомства (облік та призов на дійсну військову службу). В основу організації міліції було покладено демократичні засади, ліквідовувалися будь-які класові перепони при її комплектуванні. Це дозволяло залишатися чи вступати на службу до міліції навіть колишнім поліцейським та жандармам, хоча існували деякі закономірні обмеження в призначенні на посадові місця у міліції. Однак, не зважаючи на всі намагання Генерального секретарства внутрішніх справ щодо вдосконалення діяльності міліції, остання не змогла подолати хвилю злочинності, що розросталася. Воєнізованою силою, головне завдання якої полягало б в організації внутрішньої охорони повітів, на думку Центральної Ради, мало стати </w:t>
      </w:r>
      <w:r w:rsidRPr="00395221">
        <w:rPr>
          <w:rFonts w:ascii="Times New Roman" w:eastAsia="Calibri" w:hAnsi="Times New Roman" w:cs="Times New Roman"/>
          <w:sz w:val="28"/>
          <w:szCs w:val="28"/>
          <w:lang w:val="uk-UA"/>
        </w:rPr>
        <w:t>«В</w:t>
      </w:r>
      <w:r w:rsidRPr="00395221">
        <w:rPr>
          <w:rFonts w:ascii="Times New Roman" w:eastAsia="Calibri" w:hAnsi="Times New Roman" w:cs="Times New Roman"/>
          <w:sz w:val="28"/>
          <w:szCs w:val="28"/>
        </w:rPr>
        <w:t>ільне реєстрове козацтво</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засноване постановою Ради Народних Міністрів </w:t>
      </w:r>
      <w:r w:rsidR="002162FF">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lastRenderedPageBreak/>
        <w:t xml:space="preserve">23 січня 1918 р. На відміну від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служба реєстрових козаків вважалася державною, бо з ними укладався договір на певний термін, козаки і старшина отримували платню. Мобілізацію реєстрового козацтва проводили органи військового міністерства за територіальним принципом. Із кожним козаком і старшиною укладавсь окремий договір. Внутрішнім життям, навчанням козаків керували повітові військові начальники, а їх участю у боротьбі із заколотами та анархією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повітові комісари. Однак у багатьох регіонах загони вільного реєстрового козацтва самі ставали на шлях злочинності, тому наприкінці березня уряд УНР припинив організацію </w:t>
      </w:r>
      <w:r w:rsidRPr="00395221">
        <w:rPr>
          <w:rFonts w:ascii="Times New Roman" w:eastAsia="Calibri" w:hAnsi="Times New Roman" w:cs="Times New Roman"/>
          <w:sz w:val="28"/>
          <w:szCs w:val="28"/>
          <w:lang w:val="uk-UA"/>
        </w:rPr>
        <w:t>«В</w:t>
      </w:r>
      <w:r w:rsidRPr="00395221">
        <w:rPr>
          <w:rFonts w:ascii="Times New Roman" w:eastAsia="Calibri" w:hAnsi="Times New Roman" w:cs="Times New Roman"/>
          <w:sz w:val="28"/>
          <w:szCs w:val="28"/>
        </w:rPr>
        <w:t>ільного реєстрового козацтва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і знову зосередився на розбудові міліції, якою мало зайнятись Міністерство внутрішніх справ і органи місцевого самоврядування. До квітня 1918 р</w:t>
      </w:r>
      <w:r w:rsidRPr="00395221">
        <w:rPr>
          <w:rFonts w:ascii="Times New Roman" w:eastAsia="Calibri" w:hAnsi="Times New Roman" w:cs="Times New Roman"/>
          <w:sz w:val="28"/>
          <w:szCs w:val="28"/>
          <w:lang w:val="uk-UA"/>
        </w:rPr>
        <w:t>оку</w:t>
      </w:r>
      <w:r w:rsidRPr="00395221">
        <w:rPr>
          <w:rFonts w:ascii="Times New Roman" w:eastAsia="Calibri" w:hAnsi="Times New Roman" w:cs="Times New Roman"/>
          <w:sz w:val="28"/>
          <w:szCs w:val="28"/>
        </w:rPr>
        <w:t xml:space="preserve"> Центральна Рада та її уряд і далі вживали заходів щодо налагодження охорони і зміцнення правопорядку, але вони були непослідовними і майже безрезультатними. Це було однією з причин втрати нею авторитету, а згодом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і влади. Керівництво УЦР загалом не мало чіткого уявлення про статус, компетенцію та функції органів внутрішніх справ, які багато в чому визначали надійність функціонування владних механізмів держави. До того ж, недосконалість, а в багатьох випадках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відсутність національної нормативно-правової бази їх діяльності породжували в країні хаос і анархію.</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Отже, у розбудові правоохоронних органів Центральна Рада з одного боку намагалася удосконалювати вже існуючі та створювати нові формування, що мали на меті охорону громадського спокою та боро</w:t>
      </w:r>
      <w:r w:rsidR="002162FF">
        <w:rPr>
          <w:rFonts w:ascii="Times New Roman" w:eastAsia="Calibri" w:hAnsi="Times New Roman" w:cs="Times New Roman"/>
          <w:sz w:val="28"/>
          <w:szCs w:val="28"/>
        </w:rPr>
        <w:t>тьбу зі злочинністю, а з іншого</w:t>
      </w:r>
      <w:r w:rsidR="002162FF">
        <w:rPr>
          <w:rFonts w:ascii="Times New Roman" w:eastAsia="Calibri" w:hAnsi="Times New Roman" w:cs="Times New Roman"/>
          <w:sz w:val="28"/>
          <w:szCs w:val="28"/>
          <w:lang w:val="uk-UA"/>
        </w:rPr>
        <w:t>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централізувати керівництво правоохоронними органами, бо система місцевого самоврядування практично не мала ресурсів для здійснення своїх повноважень і реального впливу на місцеве життя.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Вільне козацтво</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було стихійним виявом патріотизму, національної свідомості українців, могутній потенціал якого Центральна Рада, через свої помилки і прорахунки у розбудові української державності, не змогла використати.</w:t>
      </w:r>
    </w:p>
    <w:p w:rsidR="00E77199" w:rsidRPr="00395221" w:rsidRDefault="00E77199" w:rsidP="00396AF2">
      <w:pPr>
        <w:spacing w:after="0" w:line="252" w:lineRule="auto"/>
        <w:ind w:right="-1" w:firstLine="709"/>
        <w:jc w:val="center"/>
        <w:rPr>
          <w:rFonts w:ascii="Times New Roman" w:eastAsia="Calibri" w:hAnsi="Times New Roman" w:cs="Times New Roman"/>
          <w:sz w:val="28"/>
          <w:szCs w:val="28"/>
        </w:rPr>
      </w:pPr>
      <w:r w:rsidRPr="00395221">
        <w:rPr>
          <w:rFonts w:ascii="Times New Roman" w:eastAsia="Calibri" w:hAnsi="Times New Roman" w:cs="Times New Roman"/>
          <w:sz w:val="28"/>
          <w:szCs w:val="28"/>
        </w:rPr>
        <w:t>1.2.</w:t>
      </w:r>
      <w:r w:rsidRPr="00395221">
        <w:rPr>
          <w:rFonts w:ascii="Times New Roman" w:eastAsia="Calibri" w:hAnsi="Times New Roman" w:cs="Times New Roman"/>
          <w:sz w:val="28"/>
          <w:szCs w:val="28"/>
        </w:rPr>
        <w:tab/>
      </w:r>
      <w:r w:rsidRPr="00395221">
        <w:rPr>
          <w:rFonts w:ascii="Times New Roman" w:eastAsia="Calibri" w:hAnsi="Times New Roman" w:cs="Times New Roman"/>
          <w:b/>
          <w:sz w:val="28"/>
          <w:szCs w:val="28"/>
        </w:rPr>
        <w:t>Створення Збройних Сил за часів УНР</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Другий етап створення власних збройних сил розпочався із проголошення Української Народної Республіки. Існування військової загрози Україні з боку російського радянського режиму змусили керівництво УНР вжити реальних заходів щодо військового будівництва. Одним із найбільш важливих кроків у цьому напрямі було створення за рішенням Генерального секретаріату військових справ Генерального штабу української армії (16 листопада 1917 р</w:t>
      </w:r>
      <w:r w:rsidRPr="00395221">
        <w:rPr>
          <w:rFonts w:ascii="Times New Roman" w:eastAsia="Calibri" w:hAnsi="Times New Roman" w:cs="Times New Roman"/>
          <w:sz w:val="28"/>
          <w:szCs w:val="28"/>
          <w:lang w:val="uk-UA"/>
        </w:rPr>
        <w:t>оку</w:t>
      </w:r>
      <w:r w:rsidRPr="00395221">
        <w:rPr>
          <w:rFonts w:ascii="Times New Roman" w:eastAsia="Calibri" w:hAnsi="Times New Roman" w:cs="Times New Roman"/>
          <w:sz w:val="28"/>
          <w:szCs w:val="28"/>
        </w:rPr>
        <w:t>). Одним із перших нормативно-правових актів, що відкидав ідею постійного війська як засобу панування буржуазії й передбачав після замирення на фронтах переформування армії у народну міліцію, був Статут української народної армії. Він констатував, що обов</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язком кожного громадянина УНР є захист рідного краю, життя і добробуту його мешканців від нападу ворогів. Для всіх, хто перебував у лавах армії УНР, встановлювалась єдина назва </w:t>
      </w:r>
      <w:r w:rsidR="006A135C"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козак. </w:t>
      </w:r>
      <w:r w:rsidRPr="00395221">
        <w:rPr>
          <w:rFonts w:ascii="Times New Roman" w:eastAsia="Calibri" w:hAnsi="Times New Roman" w:cs="Times New Roman"/>
          <w:sz w:val="28"/>
          <w:szCs w:val="28"/>
        </w:rPr>
        <w:lastRenderedPageBreak/>
        <w:t xml:space="preserve">Цікаво те, що козакам надавалось право не виконувати накази старшини, якщо вони суперечать законам УНР і можуть завдати їй шкоду. Сучасні дослідники відзначають, що прийнятий військовий статут був важливим правовим документом, який відіграв значну роль у розбудові армійського життя, хоча й залишив поза своєю увагою багато сторін військової діяльності. Нова його редакція була прийнята 10 лютого 1918 року під назвою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Статуту Осібної Армії УНР</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та успадкувала основні положення попередньої. </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 xml:space="preserve">Відповідно до прийнятого Центральною Радою Закону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Про утворення Українського Народного війська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від 3 січня 1918 р</w:t>
      </w:r>
      <w:r w:rsidRPr="00395221">
        <w:rPr>
          <w:rFonts w:ascii="Times New Roman" w:eastAsia="Calibri" w:hAnsi="Times New Roman" w:cs="Times New Roman"/>
          <w:sz w:val="28"/>
          <w:szCs w:val="28"/>
          <w:lang w:val="uk-UA"/>
        </w:rPr>
        <w:t>оку</w:t>
      </w:r>
      <w:r w:rsidRPr="00395221">
        <w:rPr>
          <w:rFonts w:ascii="Times New Roman" w:eastAsia="Calibri" w:hAnsi="Times New Roman" w:cs="Times New Roman"/>
          <w:sz w:val="28"/>
          <w:szCs w:val="28"/>
        </w:rPr>
        <w:t xml:space="preserve"> українське військо створювалося для захисту рідного краю від зовнішнього нападу. Документ передбачав лише перші кроки у цьому напрямі, а подальші дії мали бути визначені у законі про народну міліцію, розроблення якого покладалось на Генеральне секретарство військових справ. Затверджувався територіальний міліцейський принцип комплектування військ. Спочатку на добровільних засадах проводився набір інструкторів, які формувалися у сотні, курені, полки, дивізії та корпуси. Після відповідного вишколу вони повинні були проводити підготовку населення повіту, губернії до служби в армії, яка для громадян була необов</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язковою. Тільки у випадку війни оголошувалася мобілізація для оборони держави. Такий підхід до комплектації й формування армії знову засвідчив ілюзорність подібних планів й нерозуміння керівництвом УНР необхідності на той час розбудови регулярної армії. </w:t>
      </w:r>
    </w:p>
    <w:p w:rsidR="00E77199" w:rsidRPr="00395221" w:rsidRDefault="00E77199" w:rsidP="00396AF2">
      <w:pPr>
        <w:spacing w:after="0" w:line="252" w:lineRule="auto"/>
        <w:ind w:right="-1"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 xml:space="preserve">Отже, військове будівництво, що вважається однією найслабших сторін у державотворчій діяльності Центральної Ради як ніяка інша галузь, зазнало чималого ідеологічного пресу. Соціалістичні партії, що складали Центральну Раду, були переконані, що регулярні збройні сили не потрібні демократичній державі, що вони відімруть після перемоги соціалізму. </w:t>
      </w:r>
      <w:r w:rsidRPr="00395221">
        <w:rPr>
          <w:rFonts w:ascii="Times New Roman" w:eastAsia="Calibri" w:hAnsi="Times New Roman" w:cs="Times New Roman"/>
          <w:sz w:val="28"/>
          <w:szCs w:val="28"/>
        </w:rPr>
        <w:t xml:space="preserve">А тому панівною у військовому будівництві залишалася концепція </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народного війська</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на міліцейській основі. І лише з великим запізненням Центральна Рада усвідомила нагальну потребу створення української регулярної армії. Втім, закладені правові основи військового будівництва свідчать про достатньо високий рівень його нормативно-правового забезпечення. Зрештою, потрібно пам</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ятати, що формування Армії УНР відбувалося в умовах постійних бойових дій.</w:t>
      </w:r>
    </w:p>
    <w:p w:rsidR="00E77199" w:rsidRPr="002B3925" w:rsidRDefault="00E77199" w:rsidP="00396AF2">
      <w:pPr>
        <w:spacing w:after="0" w:line="252" w:lineRule="auto"/>
        <w:ind w:right="-1" w:firstLine="709"/>
        <w:jc w:val="center"/>
        <w:rPr>
          <w:rFonts w:ascii="Times New Roman" w:eastAsia="Calibri" w:hAnsi="Times New Roman" w:cs="Times New Roman"/>
          <w:b/>
          <w:sz w:val="32"/>
          <w:szCs w:val="28"/>
          <w:lang w:val="uk-UA"/>
        </w:rPr>
      </w:pPr>
      <w:r w:rsidRPr="002B3925">
        <w:rPr>
          <w:rFonts w:ascii="Times New Roman" w:eastAsia="Calibri" w:hAnsi="Times New Roman" w:cs="Times New Roman"/>
          <w:b/>
          <w:szCs w:val="28"/>
          <w:lang w:val="uk-UA"/>
        </w:rPr>
        <w:t>Література</w:t>
      </w:r>
    </w:p>
    <w:p w:rsidR="00E77199" w:rsidRPr="002B3925" w:rsidRDefault="002162FF"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Cs w:val="20"/>
          <w:lang w:val="uk-UA"/>
        </w:rPr>
      </w:pPr>
      <w:r w:rsidRPr="002B3925">
        <w:rPr>
          <w:rFonts w:ascii="Times New Roman" w:eastAsia="Calibri" w:hAnsi="Times New Roman" w:cs="Times New Roman"/>
          <w:szCs w:val="20"/>
          <w:lang w:val="uk-UA"/>
        </w:rPr>
        <w:t>Терлюк I. Я.</w:t>
      </w:r>
      <w:r w:rsidR="00E77199" w:rsidRPr="002B3925">
        <w:rPr>
          <w:rFonts w:ascii="Times New Roman" w:eastAsia="Calibri" w:hAnsi="Times New Roman" w:cs="Times New Roman"/>
          <w:szCs w:val="20"/>
          <w:lang w:val="uk-UA"/>
        </w:rPr>
        <w:t xml:space="preserve"> Історія держави і права України: Навчальний посібник, K.,</w:t>
      </w:r>
      <w:r w:rsidRPr="002B3925">
        <w:rPr>
          <w:rFonts w:ascii="Times New Roman" w:eastAsia="Calibri" w:hAnsi="Times New Roman" w:cs="Times New Roman"/>
          <w:szCs w:val="20"/>
          <w:lang w:val="uk-UA"/>
        </w:rPr>
        <w:t xml:space="preserve"> </w:t>
      </w:r>
      <w:r w:rsidR="00E77199" w:rsidRPr="002B3925">
        <w:rPr>
          <w:rFonts w:ascii="Times New Roman" w:eastAsia="Calibri" w:hAnsi="Times New Roman" w:cs="Times New Roman"/>
          <w:szCs w:val="20"/>
          <w:lang w:val="uk-UA"/>
        </w:rPr>
        <w:t>2011. 944 c.</w:t>
      </w:r>
    </w:p>
    <w:p w:rsidR="00E77199" w:rsidRPr="002B3925" w:rsidRDefault="00E77199"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Cs w:val="20"/>
          <w:lang w:val="uk-UA"/>
        </w:rPr>
      </w:pPr>
      <w:r w:rsidRPr="002B3925">
        <w:rPr>
          <w:rFonts w:ascii="Times New Roman" w:eastAsia="Calibri" w:hAnsi="Times New Roman" w:cs="Times New Roman"/>
          <w:szCs w:val="20"/>
          <w:lang w:val="uk-UA"/>
        </w:rPr>
        <w:t>Кравчук М.</w:t>
      </w:r>
      <w:r w:rsidR="002162FF" w:rsidRPr="002B3925">
        <w:rPr>
          <w:rFonts w:ascii="Times New Roman" w:eastAsia="Calibri" w:hAnsi="Times New Roman" w:cs="Times New Roman"/>
          <w:szCs w:val="20"/>
          <w:lang w:val="uk-UA"/>
        </w:rPr>
        <w:t xml:space="preserve"> </w:t>
      </w:r>
      <w:r w:rsidRPr="002B3925">
        <w:rPr>
          <w:rFonts w:ascii="Times New Roman" w:eastAsia="Calibri" w:hAnsi="Times New Roman" w:cs="Times New Roman"/>
          <w:szCs w:val="20"/>
          <w:lang w:val="uk-UA"/>
        </w:rPr>
        <w:t>В. Правові основи будівництва Національних Збройних Сил України в 1914</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199</w:t>
      </w:r>
      <w:r w:rsidR="002162FF" w:rsidRPr="002B3925">
        <w:rPr>
          <w:rFonts w:ascii="Times New Roman" w:eastAsia="Calibri" w:hAnsi="Times New Roman" w:cs="Times New Roman"/>
          <w:szCs w:val="20"/>
          <w:lang w:val="uk-UA"/>
        </w:rPr>
        <w:t xml:space="preserve">3 рр.(Орг., структура, штати ). </w:t>
      </w:r>
      <w:r w:rsidRPr="002B3925">
        <w:rPr>
          <w:rFonts w:ascii="Times New Roman" w:eastAsia="Calibri" w:hAnsi="Times New Roman" w:cs="Times New Roman"/>
          <w:szCs w:val="20"/>
          <w:lang w:val="uk-UA"/>
        </w:rPr>
        <w:t>Івано</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 xml:space="preserve">Франківськ: Вид. </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Плай</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 xml:space="preserve">, Коломия: Видавничо-поліграфічне видавництво </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Вік</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 1997.</w:t>
      </w:r>
      <w:r w:rsidR="006A135C" w:rsidRPr="002B3925">
        <w:rPr>
          <w:rFonts w:ascii="Times New Roman" w:eastAsia="Calibri" w:hAnsi="Times New Roman" w:cs="Times New Roman"/>
          <w:szCs w:val="20"/>
          <w:lang w:val="uk-UA"/>
        </w:rPr>
        <w:t>–</w:t>
      </w:r>
      <w:r w:rsidRPr="002B3925">
        <w:rPr>
          <w:rFonts w:ascii="Times New Roman" w:eastAsia="Calibri" w:hAnsi="Times New Roman" w:cs="Times New Roman"/>
          <w:szCs w:val="20"/>
          <w:lang w:val="uk-UA"/>
        </w:rPr>
        <w:t xml:space="preserve"> 292с.</w:t>
      </w:r>
    </w:p>
    <w:p w:rsidR="00E77199" w:rsidRPr="002B3925" w:rsidRDefault="00E77199"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Cs w:val="20"/>
          <w:lang w:val="uk-UA"/>
        </w:rPr>
      </w:pPr>
      <w:r w:rsidRPr="002B3925">
        <w:rPr>
          <w:rFonts w:ascii="Times New Roman" w:eastAsia="Calibri" w:hAnsi="Times New Roman" w:cs="Times New Roman"/>
          <w:szCs w:val="20"/>
          <w:lang w:val="uk-UA"/>
        </w:rPr>
        <w:t>Гай-Нижник П. П. УНР та ЗУНР: становлення органів влади і національне державотворення (1917–</w:t>
      </w:r>
      <w:r w:rsidR="002162FF" w:rsidRPr="002B3925">
        <w:rPr>
          <w:rFonts w:ascii="Times New Roman" w:eastAsia="Calibri" w:hAnsi="Times New Roman" w:cs="Times New Roman"/>
          <w:szCs w:val="20"/>
          <w:lang w:val="uk-UA"/>
        </w:rPr>
        <w:t xml:space="preserve">1920 рр.). </w:t>
      </w:r>
      <w:r w:rsidR="006E3876" w:rsidRPr="002B3925">
        <w:rPr>
          <w:rFonts w:ascii="Times New Roman" w:eastAsia="Calibri" w:hAnsi="Times New Roman" w:cs="Times New Roman"/>
          <w:szCs w:val="20"/>
          <w:lang w:val="uk-UA"/>
        </w:rPr>
        <w:t>К.: «ЩеK», 2010.</w:t>
      </w:r>
      <w:r w:rsidRPr="002B3925">
        <w:rPr>
          <w:rFonts w:ascii="Times New Roman" w:eastAsia="Calibri" w:hAnsi="Times New Roman" w:cs="Times New Roman"/>
          <w:szCs w:val="20"/>
          <w:lang w:val="uk-UA"/>
        </w:rPr>
        <w:t xml:space="preserve"> 304 с.</w:t>
      </w:r>
    </w:p>
    <w:p w:rsidR="00E77199" w:rsidRPr="002B3925" w:rsidRDefault="00E77199"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Cs w:val="20"/>
          <w:lang w:val="uk-UA"/>
        </w:rPr>
      </w:pPr>
      <w:r w:rsidRPr="002B3925">
        <w:rPr>
          <w:rFonts w:ascii="Times New Roman" w:eastAsia="Calibri" w:hAnsi="Times New Roman" w:cs="Times New Roman"/>
          <w:szCs w:val="20"/>
          <w:lang w:val="uk-UA"/>
        </w:rPr>
        <w:t>Копиленко О. А. Держава і право України 1917–1920 рр. Центральна</w:t>
      </w:r>
      <w:r w:rsidR="002162FF" w:rsidRPr="002B3925">
        <w:rPr>
          <w:rFonts w:ascii="Times New Roman" w:eastAsia="Calibri" w:hAnsi="Times New Roman" w:cs="Times New Roman"/>
          <w:szCs w:val="20"/>
          <w:lang w:val="uk-UA"/>
        </w:rPr>
        <w:t xml:space="preserve"> Рада. Гетьманство. Директорія. К.: Либідь, 1997. </w:t>
      </w:r>
      <w:r w:rsidRPr="002B3925">
        <w:rPr>
          <w:rFonts w:ascii="Times New Roman" w:eastAsia="Calibri" w:hAnsi="Times New Roman" w:cs="Times New Roman"/>
          <w:szCs w:val="20"/>
          <w:lang w:val="uk-UA"/>
        </w:rPr>
        <w:t>205 с.</w:t>
      </w:r>
    </w:p>
    <w:p w:rsidR="00E77199" w:rsidRPr="002B3925" w:rsidRDefault="00E77199"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Cs w:val="20"/>
          <w:lang w:val="uk-UA"/>
        </w:rPr>
      </w:pPr>
      <w:r w:rsidRPr="002B3925">
        <w:rPr>
          <w:rFonts w:ascii="Times New Roman" w:eastAsia="Calibri" w:hAnsi="Times New Roman" w:cs="Times New Roman"/>
          <w:szCs w:val="20"/>
          <w:lang w:val="uk-UA"/>
        </w:rPr>
        <w:t>Павл</w:t>
      </w:r>
      <w:r w:rsidR="002162FF" w:rsidRPr="002B3925">
        <w:rPr>
          <w:rFonts w:ascii="Times New Roman" w:eastAsia="Calibri" w:hAnsi="Times New Roman" w:cs="Times New Roman"/>
          <w:szCs w:val="20"/>
          <w:lang w:val="uk-UA"/>
        </w:rPr>
        <w:t xml:space="preserve">енко Ю., Храмов Ю. Українська державність у 1917–1919 </w:t>
      </w:r>
      <w:r w:rsidRPr="002B3925">
        <w:rPr>
          <w:rFonts w:ascii="Times New Roman" w:eastAsia="Calibri" w:hAnsi="Times New Roman" w:cs="Times New Roman"/>
          <w:szCs w:val="20"/>
          <w:lang w:val="uk-UA"/>
        </w:rPr>
        <w:t>рр</w:t>
      </w:r>
      <w:r w:rsidR="002162FF" w:rsidRPr="002B3925">
        <w:rPr>
          <w:rFonts w:ascii="Times New Roman" w:eastAsia="Calibri" w:hAnsi="Times New Roman" w:cs="Times New Roman"/>
          <w:szCs w:val="20"/>
          <w:lang w:val="uk-UA"/>
        </w:rPr>
        <w:t xml:space="preserve">. К.: Манускрипт, 1995. </w:t>
      </w:r>
      <w:r w:rsidRPr="002B3925">
        <w:rPr>
          <w:rFonts w:ascii="Times New Roman" w:eastAsia="Calibri" w:hAnsi="Times New Roman" w:cs="Times New Roman"/>
          <w:szCs w:val="20"/>
          <w:lang w:val="uk-UA"/>
        </w:rPr>
        <w:t xml:space="preserve">261 с. </w:t>
      </w:r>
    </w:p>
    <w:p w:rsidR="00206883" w:rsidRPr="00396AF2" w:rsidRDefault="00E77199" w:rsidP="00396AF2">
      <w:pPr>
        <w:pStyle w:val="a7"/>
        <w:numPr>
          <w:ilvl w:val="6"/>
          <w:numId w:val="16"/>
        </w:numPr>
        <w:tabs>
          <w:tab w:val="left" w:pos="1134"/>
        </w:tabs>
        <w:spacing w:after="0" w:line="252" w:lineRule="auto"/>
        <w:ind w:left="0" w:right="-1" w:firstLine="709"/>
        <w:jc w:val="both"/>
        <w:rPr>
          <w:rFonts w:ascii="Times New Roman" w:eastAsia="Calibri" w:hAnsi="Times New Roman" w:cs="Times New Roman"/>
          <w:sz w:val="28"/>
          <w:szCs w:val="20"/>
          <w:lang w:val="uk-UA"/>
        </w:rPr>
      </w:pPr>
      <w:r w:rsidRPr="002B3925">
        <w:rPr>
          <w:rFonts w:ascii="Times New Roman" w:eastAsia="Calibri" w:hAnsi="Times New Roman" w:cs="Times New Roman"/>
          <w:szCs w:val="20"/>
          <w:lang w:val="uk-UA"/>
        </w:rPr>
        <w:t>Терлюк І. Я. Національне українське державотворення 1917–1921 рр.: історико</w:t>
      </w:r>
      <w:r w:rsidR="002162FF" w:rsidRPr="002B3925">
        <w:rPr>
          <w:rFonts w:ascii="Times New Roman" w:eastAsia="Calibri" w:hAnsi="Times New Roman" w:cs="Times New Roman"/>
          <w:szCs w:val="20"/>
          <w:lang w:val="uk-UA"/>
        </w:rPr>
        <w:t xml:space="preserve">-правовий нарис: навч. посібник. Львів, 2007. </w:t>
      </w:r>
      <w:r w:rsidRPr="002B3925">
        <w:rPr>
          <w:rFonts w:ascii="Times New Roman" w:eastAsia="Calibri" w:hAnsi="Times New Roman" w:cs="Times New Roman"/>
          <w:szCs w:val="20"/>
          <w:lang w:val="uk-UA"/>
        </w:rPr>
        <w:t>260 с.</w:t>
      </w:r>
      <w:r w:rsidR="00206883" w:rsidRPr="00396AF2">
        <w:rPr>
          <w:rFonts w:ascii="Times New Roman" w:hAnsi="Times New Roman"/>
          <w:sz w:val="28"/>
          <w:szCs w:val="28"/>
          <w:lang w:val="uk-UA"/>
        </w:rPr>
        <w:br w:type="page"/>
      </w:r>
    </w:p>
    <w:p w:rsidR="00E77199" w:rsidRPr="007338C0" w:rsidRDefault="00E77199" w:rsidP="00AF5ACF">
      <w:pPr>
        <w:spacing w:after="0" w:line="240" w:lineRule="auto"/>
        <w:ind w:right="-1"/>
        <w:jc w:val="both"/>
        <w:rPr>
          <w:rFonts w:ascii="Times New Roman" w:eastAsia="Times New Roman" w:hAnsi="Times New Roman" w:cs="Times New Roman"/>
          <w:sz w:val="27"/>
          <w:szCs w:val="27"/>
          <w:lang w:val="uk-UA"/>
        </w:rPr>
      </w:pPr>
      <w:r w:rsidRPr="007338C0">
        <w:rPr>
          <w:rFonts w:ascii="Times New Roman" w:eastAsia="Times New Roman" w:hAnsi="Times New Roman" w:cs="Times New Roman"/>
          <w:b/>
          <w:sz w:val="27"/>
          <w:szCs w:val="27"/>
          <w:lang w:val="uk-UA"/>
        </w:rPr>
        <w:lastRenderedPageBreak/>
        <w:t>В. Є. Іпполітова</w:t>
      </w:r>
      <w:r w:rsidR="006E3876" w:rsidRPr="007338C0">
        <w:rPr>
          <w:rFonts w:ascii="Times New Roman" w:eastAsia="Times New Roman" w:hAnsi="Times New Roman" w:cs="Times New Roman"/>
          <w:sz w:val="27"/>
          <w:szCs w:val="27"/>
          <w:lang w:val="uk-UA"/>
        </w:rPr>
        <w:t>, студентка 1-го курсу</w:t>
      </w:r>
      <w:r w:rsidRPr="007338C0">
        <w:rPr>
          <w:rFonts w:ascii="Times New Roman" w:eastAsia="Times New Roman" w:hAnsi="Times New Roman" w:cs="Times New Roman"/>
          <w:sz w:val="27"/>
          <w:szCs w:val="27"/>
          <w:lang w:val="uk-UA"/>
        </w:rPr>
        <w:t xml:space="preserve"> </w:t>
      </w:r>
      <w:r w:rsidRPr="007338C0">
        <w:rPr>
          <w:rFonts w:ascii="Times New Roman" w:eastAsia="Times New Roman" w:hAnsi="Times New Roman" w:cs="Times New Roman"/>
          <w:i/>
          <w:sz w:val="27"/>
          <w:szCs w:val="27"/>
          <w:lang w:val="uk-UA"/>
        </w:rPr>
        <w:t>(ХНУРЕ, Харків)</w:t>
      </w:r>
    </w:p>
    <w:p w:rsidR="00E77199" w:rsidRPr="007338C0" w:rsidRDefault="00E77199" w:rsidP="007338C0">
      <w:pPr>
        <w:spacing w:after="0" w:line="240" w:lineRule="auto"/>
        <w:ind w:right="-1"/>
        <w:jc w:val="both"/>
        <w:rPr>
          <w:rFonts w:ascii="Times New Roman" w:eastAsia="Times New Roman" w:hAnsi="Times New Roman" w:cs="Times New Roman"/>
          <w:sz w:val="27"/>
          <w:szCs w:val="27"/>
          <w:lang w:val="uk-UA"/>
        </w:rPr>
      </w:pPr>
      <w:r w:rsidRPr="007338C0">
        <w:rPr>
          <w:rFonts w:ascii="Times New Roman" w:eastAsia="Times New Roman" w:hAnsi="Times New Roman" w:cs="Times New Roman"/>
          <w:b/>
          <w:sz w:val="27"/>
          <w:szCs w:val="27"/>
          <w:lang w:val="uk-UA"/>
        </w:rPr>
        <w:t>Н. О. Ластовець</w:t>
      </w:r>
      <w:r w:rsidRPr="007338C0">
        <w:rPr>
          <w:rFonts w:ascii="Times New Roman" w:eastAsia="Times New Roman" w:hAnsi="Times New Roman" w:cs="Times New Roman"/>
          <w:sz w:val="27"/>
          <w:szCs w:val="27"/>
          <w:lang w:val="uk-UA"/>
        </w:rPr>
        <w:t xml:space="preserve">, </w:t>
      </w:r>
      <w:r w:rsidR="006E3876" w:rsidRPr="007338C0">
        <w:rPr>
          <w:rFonts w:ascii="Times New Roman" w:eastAsia="Times New Roman" w:hAnsi="Times New Roman" w:cs="Times New Roman"/>
          <w:sz w:val="27"/>
          <w:szCs w:val="27"/>
          <w:highlight w:val="white"/>
        </w:rPr>
        <w:t xml:space="preserve">канд. іст. наук, ст. викл. </w:t>
      </w:r>
      <w:r w:rsidR="006E3876" w:rsidRPr="007338C0">
        <w:rPr>
          <w:rFonts w:ascii="Times New Roman" w:eastAsia="Times New Roman" w:hAnsi="Times New Roman" w:cs="Times New Roman"/>
          <w:i/>
          <w:sz w:val="27"/>
          <w:szCs w:val="27"/>
        </w:rPr>
        <w:t xml:space="preserve">(ХНУРЕ, Харків) </w:t>
      </w:r>
      <w:r w:rsidR="006E3876" w:rsidRPr="007338C0">
        <w:rPr>
          <w:rFonts w:ascii="Times New Roman" w:eastAsia="Times New Roman" w:hAnsi="Times New Roman" w:cs="Times New Roman"/>
          <w:sz w:val="27"/>
          <w:szCs w:val="27"/>
        </w:rPr>
        <w:t>– науковий керівник</w:t>
      </w:r>
    </w:p>
    <w:p w:rsidR="00E77199" w:rsidRPr="007338C0" w:rsidRDefault="00E77199" w:rsidP="007338C0">
      <w:pPr>
        <w:spacing w:after="0" w:line="240" w:lineRule="auto"/>
        <w:ind w:right="-1" w:firstLine="709"/>
        <w:jc w:val="both"/>
        <w:rPr>
          <w:rFonts w:ascii="Times New Roman" w:eastAsia="Times New Roman" w:hAnsi="Times New Roman" w:cs="Times New Roman"/>
          <w:sz w:val="27"/>
          <w:szCs w:val="27"/>
          <w:lang w:val="uk-UA"/>
        </w:rPr>
      </w:pPr>
    </w:p>
    <w:p w:rsidR="00E77199" w:rsidRPr="007338C0" w:rsidRDefault="00E77199" w:rsidP="007338C0">
      <w:pPr>
        <w:spacing w:after="0" w:line="240" w:lineRule="auto"/>
        <w:ind w:right="-1" w:firstLine="709"/>
        <w:jc w:val="center"/>
        <w:rPr>
          <w:rFonts w:ascii="Times New Roman" w:eastAsia="Times New Roman" w:hAnsi="Times New Roman" w:cs="Times New Roman"/>
          <w:b/>
          <w:sz w:val="27"/>
          <w:szCs w:val="27"/>
        </w:rPr>
      </w:pPr>
      <w:r w:rsidRPr="007338C0">
        <w:rPr>
          <w:rFonts w:ascii="Times New Roman" w:eastAsia="Times New Roman" w:hAnsi="Times New Roman" w:cs="Times New Roman"/>
          <w:b/>
          <w:sz w:val="27"/>
          <w:szCs w:val="27"/>
          <w:lang w:val="uk-UA"/>
        </w:rPr>
        <w:t xml:space="preserve">ВПЛИВ </w:t>
      </w:r>
      <w:r w:rsidRPr="007338C0">
        <w:rPr>
          <w:rFonts w:ascii="Times New Roman" w:eastAsia="Times New Roman" w:hAnsi="Times New Roman" w:cs="Times New Roman"/>
          <w:b/>
          <w:sz w:val="27"/>
          <w:szCs w:val="27"/>
        </w:rPr>
        <w:t xml:space="preserve">БОЮ ПІД КРУТАМИ НА ВИЗНАННЯ </w:t>
      </w:r>
    </w:p>
    <w:p w:rsidR="00E77199" w:rsidRPr="007338C0" w:rsidRDefault="00E77199" w:rsidP="007338C0">
      <w:pPr>
        <w:spacing w:after="0" w:line="240" w:lineRule="auto"/>
        <w:ind w:right="-1" w:firstLine="709"/>
        <w:jc w:val="center"/>
        <w:rPr>
          <w:rFonts w:ascii="Times New Roman" w:eastAsia="Times New Roman" w:hAnsi="Times New Roman" w:cs="Times New Roman"/>
          <w:b/>
          <w:sz w:val="27"/>
          <w:szCs w:val="27"/>
        </w:rPr>
      </w:pPr>
      <w:r w:rsidRPr="007338C0">
        <w:rPr>
          <w:rFonts w:ascii="Times New Roman" w:eastAsia="Times New Roman" w:hAnsi="Times New Roman" w:cs="Times New Roman"/>
          <w:b/>
          <w:sz w:val="27"/>
          <w:szCs w:val="27"/>
        </w:rPr>
        <w:t xml:space="preserve">УКРАЇНСЬКОЇ НАРОДНОЇ РЕСПУБЛІКИ </w:t>
      </w:r>
    </w:p>
    <w:p w:rsidR="00E77199" w:rsidRPr="007338C0" w:rsidRDefault="00E77199" w:rsidP="007338C0">
      <w:pPr>
        <w:spacing w:after="0" w:line="240" w:lineRule="auto"/>
        <w:ind w:right="-1" w:firstLine="709"/>
        <w:jc w:val="center"/>
        <w:rPr>
          <w:rFonts w:ascii="Times New Roman" w:eastAsia="Times New Roman" w:hAnsi="Times New Roman" w:cs="Times New Roman"/>
          <w:sz w:val="27"/>
          <w:szCs w:val="27"/>
        </w:rPr>
      </w:pPr>
    </w:p>
    <w:p w:rsidR="00E77199" w:rsidRPr="007338C0" w:rsidRDefault="00E77199" w:rsidP="007338C0">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Події сьогодення дуже перегукуються з подіями Української революції 1917–1921 рр., коли український народ розбудовував власну державу. Також, враховуючи сучасні реалії, набуває особливої актуальності дослідження того періоду, насамперед аналіз подвигу покоління, яке відстоювало самостійність своєї Батьківщини. Серед таких знакових подій варто виділити криваві бої за Київ і Львів, трагічну смерть юнаків під Крутами, дії Української Центральної Ради, що сприяли проголошенню IV Універсалу, а отже проголошенню Української Народної Республіки (УНР). Тому актуальність вивчення та переосмислення 1917</w:t>
      </w:r>
      <w:r w:rsidR="006A135C" w:rsidRPr="007338C0">
        <w:rPr>
          <w:rFonts w:ascii="Times New Roman" w:eastAsia="Times New Roman" w:hAnsi="Times New Roman" w:cs="Times New Roman"/>
          <w:sz w:val="27"/>
          <w:szCs w:val="27"/>
        </w:rPr>
        <w:t>–</w:t>
      </w:r>
      <w:r w:rsidRPr="007338C0">
        <w:rPr>
          <w:rFonts w:ascii="Times New Roman" w:eastAsia="Times New Roman" w:hAnsi="Times New Roman" w:cs="Times New Roman"/>
          <w:sz w:val="27"/>
          <w:szCs w:val="27"/>
        </w:rPr>
        <w:t>1921 рр. тільки зростає в зв</w:t>
      </w:r>
      <w:r w:rsidR="00024959" w:rsidRPr="007338C0">
        <w:rPr>
          <w:rFonts w:ascii="Times New Roman" w:eastAsia="Times New Roman" w:hAnsi="Times New Roman" w:cs="Times New Roman"/>
          <w:sz w:val="27"/>
          <w:szCs w:val="27"/>
        </w:rPr>
        <w:t>’</w:t>
      </w:r>
      <w:r w:rsidRPr="007338C0">
        <w:rPr>
          <w:rFonts w:ascii="Times New Roman" w:eastAsia="Times New Roman" w:hAnsi="Times New Roman" w:cs="Times New Roman"/>
          <w:sz w:val="27"/>
          <w:szCs w:val="27"/>
        </w:rPr>
        <w:t>язку з висвітленням раніше невідомих фактів. Однією із таких сторінок української історії того періоду є бій під Крутами, який став переломним моментом у формуванні державності.</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Значний доробок у висвітленні історичних подій щодо бою під Крутами було зроблено науковцями, серед яких О. Бойко</w:t>
      </w:r>
      <w:r w:rsidR="00C92098" w:rsidRPr="007338C0">
        <w:rPr>
          <w:rFonts w:ascii="Times New Roman" w:eastAsia="Times New Roman" w:hAnsi="Times New Roman" w:cs="Times New Roman"/>
          <w:sz w:val="27"/>
          <w:szCs w:val="27"/>
        </w:rPr>
        <w:t>, В. Вятрович, М. Ковальчук, В.</w:t>
      </w:r>
      <w:r w:rsidR="00C92098" w:rsidRPr="007338C0">
        <w:rPr>
          <w:rFonts w:ascii="Times New Roman" w:eastAsia="Times New Roman" w:hAnsi="Times New Roman" w:cs="Times New Roman"/>
          <w:sz w:val="27"/>
          <w:szCs w:val="27"/>
          <w:lang w:val="uk-UA"/>
        </w:rPr>
        <w:t> </w:t>
      </w:r>
      <w:r w:rsidRPr="007338C0">
        <w:rPr>
          <w:rFonts w:ascii="Times New Roman" w:eastAsia="Times New Roman" w:hAnsi="Times New Roman" w:cs="Times New Roman"/>
          <w:sz w:val="27"/>
          <w:szCs w:val="27"/>
        </w:rPr>
        <w:t>Сергійчук [1–3, 6] та ін. Ними було проведено ретроспективний аналіз цих історичних подій в контексті Української національної революції 1917</w:t>
      </w:r>
      <w:r w:rsidR="006A135C" w:rsidRPr="007338C0">
        <w:rPr>
          <w:rFonts w:ascii="Times New Roman" w:eastAsia="Times New Roman" w:hAnsi="Times New Roman" w:cs="Times New Roman"/>
          <w:sz w:val="27"/>
          <w:szCs w:val="27"/>
        </w:rPr>
        <w:t>–</w:t>
      </w:r>
      <w:r w:rsidRPr="007338C0">
        <w:rPr>
          <w:rFonts w:ascii="Times New Roman" w:eastAsia="Times New Roman" w:hAnsi="Times New Roman" w:cs="Times New Roman"/>
          <w:sz w:val="27"/>
          <w:szCs w:val="27"/>
        </w:rPr>
        <w:t>1921 рр. Проте деякі аспекти впливу бою під Крутами на становлення української державності потребують подальшого уточнення та розгляду.</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Метою дослідження є проведення аналізу впливу бою під Крутами на становлення української державності.</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 xml:space="preserve">Прихід </w:t>
      </w:r>
      <w:r w:rsidR="00C92098" w:rsidRPr="007338C0">
        <w:rPr>
          <w:rFonts w:ascii="Times New Roman" w:eastAsia="Times New Roman" w:hAnsi="Times New Roman" w:cs="Times New Roman"/>
          <w:sz w:val="27"/>
          <w:szCs w:val="27"/>
        </w:rPr>
        <w:t xml:space="preserve">в жовтні 1917 до влади в Росії </w:t>
      </w:r>
      <w:r w:rsidRPr="007338C0">
        <w:rPr>
          <w:rFonts w:ascii="Times New Roman" w:eastAsia="Times New Roman" w:hAnsi="Times New Roman" w:cs="Times New Roman"/>
          <w:sz w:val="27"/>
          <w:szCs w:val="27"/>
        </w:rPr>
        <w:t xml:space="preserve">більшовиків становив загрозу для України. Вони прагнули встановити повний контроль над територіями колишньої Російської імперії й розглядали Центральну Раду як серйозного конкурента в боротьбі. Саме тому збройний конфлікт був логічним і очікуваним. Утім, даючи оцінку цього бою, ми маємо усвідомлювати його важливість. Це був бій не за станцію Крути й навіть не за Київ 1918 року. </w:t>
      </w:r>
      <w:r w:rsidR="002B3925" w:rsidRPr="007338C0">
        <w:rPr>
          <w:rFonts w:ascii="Times New Roman" w:eastAsia="Times New Roman" w:hAnsi="Times New Roman" w:cs="Times New Roman"/>
          <w:sz w:val="27"/>
          <w:szCs w:val="27"/>
          <w:lang w:val="uk-UA"/>
        </w:rPr>
        <w:br/>
      </w:r>
      <w:r w:rsidRPr="007338C0">
        <w:rPr>
          <w:rFonts w:ascii="Times New Roman" w:eastAsia="Times New Roman" w:hAnsi="Times New Roman" w:cs="Times New Roman"/>
          <w:sz w:val="27"/>
          <w:szCs w:val="27"/>
        </w:rPr>
        <w:t>Це був бій за Україну та її майбутнє. Лише в такому контексті ми можемо по справжньому зрозуміти значення того, що сталося в січні 1918</w:t>
      </w:r>
      <w:r w:rsidR="00C92098" w:rsidRPr="007338C0">
        <w:rPr>
          <w:rFonts w:ascii="Times New Roman" w:eastAsia="Times New Roman" w:hAnsi="Times New Roman" w:cs="Times New Roman"/>
          <w:sz w:val="27"/>
          <w:szCs w:val="27"/>
          <w:lang w:val="uk-UA"/>
        </w:rPr>
        <w:t>-</w:t>
      </w:r>
      <w:r w:rsidRPr="007338C0">
        <w:rPr>
          <w:rFonts w:ascii="Times New Roman" w:eastAsia="Times New Roman" w:hAnsi="Times New Roman" w:cs="Times New Roman"/>
          <w:sz w:val="27"/>
          <w:szCs w:val="27"/>
        </w:rPr>
        <w:t xml:space="preserve">го під Крутами. Героїчна боротьба українських вояків на чотири дні зупинила більшовицький наступ та призупинив рух російських окупантів у напрямку Києва. І це були не звичайні, а переломні чотири дні для української історії. Цей виграний час дозволив нашим дипломатам підписати Брестський мирний договір з Німеччиною, Австро-Угорщиною, Болгарією та Османською імперією, який визнав УНР незалежною, рівноправною державою. </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А вже у квітні 1918 року завдяки підтримці німецьких та австро-угорських військ (відповідно до Брестського договору) українці звільнили від більшовиків майже всю Україну. Отже, бій під Крутами став боєм за майбутнє України. І хоча відстояти Київ тоді не вдалося, проте завзята боротьба українців тривала після цього ще кілька років.</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lastRenderedPageBreak/>
        <w:t>Підписання Брестського мирного договору означало визнання самостійної Української Народної Республіки як суб</w:t>
      </w:r>
      <w:r w:rsidR="00024959" w:rsidRPr="007338C0">
        <w:rPr>
          <w:rFonts w:ascii="Times New Roman" w:eastAsia="Times New Roman" w:hAnsi="Times New Roman" w:cs="Times New Roman"/>
          <w:sz w:val="27"/>
          <w:szCs w:val="27"/>
        </w:rPr>
        <w:t>’</w:t>
      </w:r>
      <w:r w:rsidRPr="007338C0">
        <w:rPr>
          <w:rFonts w:ascii="Times New Roman" w:eastAsia="Times New Roman" w:hAnsi="Times New Roman" w:cs="Times New Roman"/>
          <w:sz w:val="27"/>
          <w:szCs w:val="27"/>
        </w:rPr>
        <w:t xml:space="preserve">єкта міжнародних відносин. Крім того, події Української революції засвідчили те, що державність без армії неможлива. </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Загибель у бою студентів постала перед широким загалом у кривому дзеркалі тогочасної української політики. Вона були використана в політичній боротьбі, що точилася в середовищі українського руху. Шукаючи винних, опоненти Центральної Ради поклали на неї відповідальність за трагічні наслідки бою. Звинувачення будувалися на тому, що покинута власним народом й армією, Центральна Рада вирішила «захиститися від добре озброєної більшовицької армії кількома сотнями шкільної молоді», яких нашвидкуруч, без жодної військової підготовки відправила на фронт. У загибелі с</w:t>
      </w:r>
      <w:r w:rsidR="00C92098" w:rsidRPr="007338C0">
        <w:rPr>
          <w:rFonts w:ascii="Times New Roman" w:eastAsia="Times New Roman" w:hAnsi="Times New Roman" w:cs="Times New Roman"/>
          <w:sz w:val="27"/>
          <w:szCs w:val="27"/>
        </w:rPr>
        <w:t>тудентів прямо звинувачували М.</w:t>
      </w:r>
      <w:r w:rsidR="00C92098" w:rsidRPr="007338C0">
        <w:rPr>
          <w:rFonts w:ascii="Times New Roman" w:eastAsia="Times New Roman" w:hAnsi="Times New Roman" w:cs="Times New Roman"/>
          <w:sz w:val="27"/>
          <w:szCs w:val="27"/>
          <w:lang w:val="uk-UA"/>
        </w:rPr>
        <w:t> </w:t>
      </w:r>
      <w:r w:rsidRPr="007338C0">
        <w:rPr>
          <w:rFonts w:ascii="Times New Roman" w:eastAsia="Times New Roman" w:hAnsi="Times New Roman" w:cs="Times New Roman"/>
          <w:sz w:val="27"/>
          <w:szCs w:val="27"/>
        </w:rPr>
        <w:t>Грушевського, С. Петлюру. Проте сучасники не бачили всієї картини.</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Розуміння феномену Крут в історичному шляху української нації складалося поступово. Адже значущість тієї чи іншої події можна оцінити лише по проходженні значного проміжку часу. Оцінку бою під Крутами у контексті війни України за незалежність дали колишні старшини армії УНР. Військовий історик Б. Монкевич у нарисі «Бій під Крутами» (1929) [5] першим зробив висновок, що хоч у стратегічному відношенні цей бій не мав великого значення, у моральному плані його можна вважати «українським Ватерлоо». «Велике горе викликало незломне бажання боротьби до перемоги. Тіні крутянських героїв кликали до продовження</w:t>
      </w:r>
      <w:r w:rsidR="00C92098" w:rsidRPr="007338C0">
        <w:rPr>
          <w:rFonts w:ascii="Times New Roman" w:eastAsia="Times New Roman" w:hAnsi="Times New Roman" w:cs="Times New Roman"/>
          <w:sz w:val="27"/>
          <w:szCs w:val="27"/>
        </w:rPr>
        <w:t xml:space="preserve"> цієї боротьби», </w:t>
      </w:r>
      <w:r w:rsidR="00C92098" w:rsidRPr="007338C0">
        <w:rPr>
          <w:rFonts w:ascii="Times New Roman" w:eastAsia="Times New Roman" w:hAnsi="Times New Roman" w:cs="Times New Roman"/>
          <w:sz w:val="27"/>
          <w:szCs w:val="27"/>
          <w:lang w:val="uk-UA"/>
        </w:rPr>
        <w:t>–</w:t>
      </w:r>
      <w:r w:rsidRPr="007338C0">
        <w:rPr>
          <w:rFonts w:ascii="Times New Roman" w:eastAsia="Times New Roman" w:hAnsi="Times New Roman" w:cs="Times New Roman"/>
          <w:sz w:val="27"/>
          <w:szCs w:val="27"/>
        </w:rPr>
        <w:t xml:space="preserve"> писав він [5]. </w:t>
      </w:r>
    </w:p>
    <w:p w:rsidR="00E77199" w:rsidRPr="007338C0" w:rsidRDefault="00E77199" w:rsidP="006A135C">
      <w:pPr>
        <w:spacing w:after="0" w:line="240" w:lineRule="auto"/>
        <w:ind w:right="-1" w:firstLine="709"/>
        <w:jc w:val="both"/>
        <w:rPr>
          <w:rFonts w:ascii="Times New Roman" w:eastAsia="Times New Roman" w:hAnsi="Times New Roman" w:cs="Times New Roman"/>
          <w:sz w:val="27"/>
          <w:szCs w:val="27"/>
        </w:rPr>
      </w:pPr>
      <w:r w:rsidRPr="007338C0">
        <w:rPr>
          <w:rFonts w:ascii="Times New Roman" w:eastAsia="Times New Roman" w:hAnsi="Times New Roman" w:cs="Times New Roman"/>
          <w:sz w:val="27"/>
          <w:szCs w:val="27"/>
        </w:rPr>
        <w:t>Розуміння того, що бій під Крутами й загибель студентів не були наслідком чиєїсь злої волі, недбалості, прорахунку або зради, а були лише трагічним епізодом війни за незалежність України, прийшло з часом. Найкраще про це написав Є. Маланюк у нарисі «Крути. Народини нового українця»</w:t>
      </w:r>
      <w:r w:rsidRPr="007338C0">
        <w:rPr>
          <w:sz w:val="27"/>
          <w:szCs w:val="27"/>
        </w:rPr>
        <w:t xml:space="preserve"> </w:t>
      </w:r>
      <w:r w:rsidRPr="007338C0">
        <w:rPr>
          <w:rFonts w:ascii="Times New Roman" w:eastAsia="Times New Roman" w:hAnsi="Times New Roman" w:cs="Times New Roman"/>
          <w:sz w:val="27"/>
          <w:szCs w:val="27"/>
        </w:rPr>
        <w:t>[4]. Колишній старшина армії УНР описав подію такою, якою вона була з погляду українського військового діяча,</w:t>
      </w:r>
      <w:r w:rsidR="00C92098" w:rsidRPr="007338C0">
        <w:rPr>
          <w:rFonts w:ascii="Times New Roman" w:eastAsia="Times New Roman" w:hAnsi="Times New Roman" w:cs="Times New Roman"/>
          <w:sz w:val="27"/>
          <w:szCs w:val="27"/>
        </w:rPr>
        <w:t xml:space="preserve"> патріота й державника, а саме </w:t>
      </w:r>
      <w:r w:rsidR="00C92098" w:rsidRPr="007338C0">
        <w:rPr>
          <w:rFonts w:ascii="Times New Roman" w:eastAsia="Times New Roman" w:hAnsi="Times New Roman" w:cs="Times New Roman"/>
          <w:sz w:val="27"/>
          <w:szCs w:val="27"/>
          <w:lang w:val="uk-UA"/>
        </w:rPr>
        <w:t>–</w:t>
      </w:r>
      <w:r w:rsidRPr="007338C0">
        <w:rPr>
          <w:rFonts w:ascii="Times New Roman" w:eastAsia="Times New Roman" w:hAnsi="Times New Roman" w:cs="Times New Roman"/>
          <w:sz w:val="27"/>
          <w:szCs w:val="27"/>
        </w:rPr>
        <w:t xml:space="preserve"> «оборонним боєм нашого війська при станції Крути 29 січня 1918 р.» [4]. </w:t>
      </w:r>
    </w:p>
    <w:p w:rsidR="00E77199" w:rsidRPr="007338C0" w:rsidRDefault="00E77199" w:rsidP="00AF5ACF">
      <w:pPr>
        <w:spacing w:after="0" w:line="240" w:lineRule="auto"/>
        <w:ind w:right="-1" w:firstLine="709"/>
        <w:jc w:val="both"/>
        <w:rPr>
          <w:rFonts w:ascii="Times New Roman" w:eastAsia="Times New Roman" w:hAnsi="Times New Roman" w:cs="Times New Roman"/>
          <w:sz w:val="27"/>
          <w:szCs w:val="27"/>
        </w:rPr>
      </w:pPr>
      <w:bookmarkStart w:id="7" w:name="_heading=h.gjdgxs"/>
      <w:bookmarkEnd w:id="7"/>
      <w:r w:rsidRPr="007338C0">
        <w:rPr>
          <w:rFonts w:ascii="Times New Roman" w:eastAsia="Times New Roman" w:hAnsi="Times New Roman" w:cs="Times New Roman"/>
          <w:sz w:val="27"/>
          <w:szCs w:val="27"/>
        </w:rPr>
        <w:t xml:space="preserve">Отже, легендарний бій під Крутами став символом подвигу молодого покоління в боротьбі за незалежну Україну. Сміливість та жертовність учасників бою зробила їх взірцем для майбутніх поколінь захисників України. У теперішньому російсько-українському протистоянні з героями Крут  порівнюють захисників Донецького аеропорту, між людей, юнаків з Крут називають першими кіборгами. Проте до сих пір залишається незрозумілим як у ХХІ столітті деякі країни не можуть примиритися з фактом існування </w:t>
      </w:r>
      <w:r w:rsidR="00AF5ACF" w:rsidRPr="007338C0">
        <w:rPr>
          <w:rFonts w:ascii="Times New Roman" w:eastAsia="Times New Roman" w:hAnsi="Times New Roman" w:cs="Times New Roman"/>
          <w:sz w:val="27"/>
          <w:szCs w:val="27"/>
        </w:rPr>
        <w:t>самостійної України.</w:t>
      </w:r>
    </w:p>
    <w:p w:rsidR="007338C0" w:rsidRDefault="007338C0" w:rsidP="006A135C">
      <w:pPr>
        <w:spacing w:after="0" w:line="240" w:lineRule="auto"/>
        <w:ind w:right="-1" w:firstLine="709"/>
        <w:jc w:val="center"/>
        <w:rPr>
          <w:rFonts w:ascii="Times New Roman" w:eastAsia="Times New Roman" w:hAnsi="Times New Roman" w:cs="Times New Roman"/>
          <w:b/>
          <w:szCs w:val="28"/>
          <w:lang w:val="uk-UA"/>
        </w:rPr>
      </w:pPr>
    </w:p>
    <w:p w:rsidR="00E77199" w:rsidRPr="00417EB6" w:rsidRDefault="00E77199" w:rsidP="006A135C">
      <w:pPr>
        <w:spacing w:after="0" w:line="240" w:lineRule="auto"/>
        <w:ind w:right="-1" w:firstLine="709"/>
        <w:jc w:val="center"/>
        <w:rPr>
          <w:rFonts w:ascii="Times New Roman" w:eastAsia="Times New Roman" w:hAnsi="Times New Roman" w:cs="Times New Roman"/>
          <w:b/>
          <w:szCs w:val="28"/>
        </w:rPr>
      </w:pPr>
      <w:r w:rsidRPr="00417EB6">
        <w:rPr>
          <w:rFonts w:ascii="Times New Roman" w:eastAsia="Times New Roman" w:hAnsi="Times New Roman" w:cs="Times New Roman"/>
          <w:b/>
          <w:szCs w:val="28"/>
        </w:rPr>
        <w:t>Література</w:t>
      </w:r>
    </w:p>
    <w:p w:rsidR="00E77199" w:rsidRPr="00C92098" w:rsidRDefault="00E77199" w:rsidP="004205EB">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C92098">
        <w:rPr>
          <w:rFonts w:ascii="Times New Roman" w:eastAsia="Times New Roman" w:hAnsi="Times New Roman" w:cs="Times New Roman"/>
          <w:sz w:val="20"/>
          <w:szCs w:val="20"/>
        </w:rPr>
        <w:t xml:space="preserve">Бойко О. Символ українського героїзму Бій під Крутами: факти й оцінки. URL: </w:t>
      </w:r>
      <w:hyperlink r:id="rId100" w:history="1">
        <w:r w:rsidRPr="00C92098">
          <w:rPr>
            <w:rStyle w:val="a4"/>
            <w:rFonts w:ascii="Times New Roman" w:eastAsia="Times New Roman" w:hAnsi="Times New Roman" w:cs="Times New Roman"/>
            <w:color w:val="auto"/>
            <w:sz w:val="20"/>
            <w:szCs w:val="20"/>
            <w:u w:val="none"/>
          </w:rPr>
          <w:t>https://day.kyiv.ua/uk/article/istoriya-i-ya/simvol-ukrayinskogo-geroyizmu</w:t>
        </w:r>
      </w:hyperlink>
      <w:r w:rsidRPr="00C92098">
        <w:rPr>
          <w:rFonts w:ascii="Times New Roman" w:eastAsia="Times New Roman" w:hAnsi="Times New Roman" w:cs="Times New Roman"/>
          <w:sz w:val="20"/>
          <w:szCs w:val="20"/>
        </w:rPr>
        <w:t xml:space="preserve"> (дата звернення: 01.11.2021).</w:t>
      </w:r>
    </w:p>
    <w:p w:rsidR="00E77199" w:rsidRPr="00C92098" w:rsidRDefault="00E77199" w:rsidP="004205EB">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C92098">
        <w:rPr>
          <w:rFonts w:ascii="Times New Roman" w:eastAsia="Times New Roman" w:hAnsi="Times New Roman" w:cs="Times New Roman"/>
          <w:sz w:val="20"/>
          <w:szCs w:val="20"/>
        </w:rPr>
        <w:t>В</w:t>
      </w:r>
      <w:r w:rsidR="00024959">
        <w:rPr>
          <w:rFonts w:ascii="Times New Roman" w:eastAsia="Times New Roman" w:hAnsi="Times New Roman" w:cs="Times New Roman"/>
          <w:sz w:val="20"/>
          <w:szCs w:val="20"/>
        </w:rPr>
        <w:t>’</w:t>
      </w:r>
      <w:r w:rsidRPr="00C92098">
        <w:rPr>
          <w:rFonts w:ascii="Times New Roman" w:eastAsia="Times New Roman" w:hAnsi="Times New Roman" w:cs="Times New Roman"/>
          <w:sz w:val="20"/>
          <w:szCs w:val="20"/>
        </w:rPr>
        <w:t xml:space="preserve">ятрович В. </w:t>
      </w:r>
      <w:r w:rsidR="006A135C" w:rsidRPr="00C92098">
        <w:rPr>
          <w:rFonts w:ascii="Times New Roman" w:eastAsia="Times New Roman" w:hAnsi="Times New Roman" w:cs="Times New Roman"/>
          <w:sz w:val="20"/>
          <w:szCs w:val="20"/>
        </w:rPr>
        <w:t>«</w:t>
      </w:r>
      <w:r w:rsidRPr="00C92098">
        <w:rPr>
          <w:rFonts w:ascii="Times New Roman" w:eastAsia="Times New Roman" w:hAnsi="Times New Roman" w:cs="Times New Roman"/>
          <w:sz w:val="20"/>
          <w:szCs w:val="20"/>
        </w:rPr>
        <w:t>Крути – бій за майбутнє</w:t>
      </w:r>
      <w:r w:rsidR="006A135C" w:rsidRPr="00C92098">
        <w:rPr>
          <w:rFonts w:ascii="Times New Roman" w:eastAsia="Times New Roman" w:hAnsi="Times New Roman" w:cs="Times New Roman"/>
          <w:sz w:val="20"/>
          <w:szCs w:val="20"/>
        </w:rPr>
        <w:t>»</w:t>
      </w:r>
      <w:r w:rsidRPr="00C92098">
        <w:rPr>
          <w:rFonts w:ascii="Times New Roman" w:eastAsia="Times New Roman" w:hAnsi="Times New Roman" w:cs="Times New Roman"/>
          <w:sz w:val="20"/>
          <w:szCs w:val="20"/>
        </w:rPr>
        <w:t xml:space="preserve">. URL: ресурс </w:t>
      </w:r>
      <w:hyperlink r:id="rId101" w:history="1">
        <w:r w:rsidRPr="00C92098">
          <w:rPr>
            <w:rStyle w:val="a4"/>
            <w:rFonts w:ascii="Times New Roman" w:eastAsia="Times New Roman" w:hAnsi="Times New Roman" w:cs="Times New Roman"/>
            <w:color w:val="auto"/>
            <w:sz w:val="20"/>
            <w:szCs w:val="20"/>
            <w:u w:val="none"/>
          </w:rPr>
          <w:t>http://blogs.pravda.com.ua/authors/viatrovych/56ab02d9b630d/</w:t>
        </w:r>
      </w:hyperlink>
      <w:r w:rsidRPr="00C92098">
        <w:rPr>
          <w:rFonts w:ascii="Times New Roman" w:eastAsia="Times New Roman" w:hAnsi="Times New Roman" w:cs="Times New Roman"/>
          <w:sz w:val="20"/>
          <w:szCs w:val="20"/>
        </w:rPr>
        <w:t xml:space="preserve"> (дата звернення: 01.11.2021).</w:t>
      </w:r>
    </w:p>
    <w:p w:rsidR="00E77199" w:rsidRPr="00C92098" w:rsidRDefault="00E77199" w:rsidP="004205EB">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C92098">
        <w:rPr>
          <w:rFonts w:ascii="Times New Roman" w:eastAsia="Times New Roman" w:hAnsi="Times New Roman" w:cs="Times New Roman"/>
          <w:sz w:val="20"/>
          <w:szCs w:val="20"/>
        </w:rPr>
        <w:t xml:space="preserve">Ковальчук М.. </w:t>
      </w:r>
      <w:r w:rsidR="006A135C" w:rsidRPr="00C92098">
        <w:rPr>
          <w:rFonts w:ascii="Times New Roman" w:eastAsia="Times New Roman" w:hAnsi="Times New Roman" w:cs="Times New Roman"/>
          <w:sz w:val="20"/>
          <w:szCs w:val="20"/>
        </w:rPr>
        <w:t>«</w:t>
      </w:r>
      <w:r w:rsidRPr="00C92098">
        <w:rPr>
          <w:rFonts w:ascii="Times New Roman" w:eastAsia="Times New Roman" w:hAnsi="Times New Roman" w:cs="Times New Roman"/>
          <w:sz w:val="20"/>
          <w:szCs w:val="20"/>
        </w:rPr>
        <w:t>Бій під Крутами: відомі й невідомі сторінки</w:t>
      </w:r>
      <w:r w:rsidR="006A135C" w:rsidRPr="00C92098">
        <w:rPr>
          <w:rFonts w:ascii="Times New Roman" w:eastAsia="Times New Roman" w:hAnsi="Times New Roman" w:cs="Times New Roman"/>
          <w:sz w:val="20"/>
          <w:szCs w:val="20"/>
        </w:rPr>
        <w:t>»</w:t>
      </w:r>
      <w:r w:rsidRPr="00C92098">
        <w:rPr>
          <w:rFonts w:ascii="Times New Roman" w:eastAsia="Times New Roman" w:hAnsi="Times New Roman" w:cs="Times New Roman"/>
          <w:sz w:val="20"/>
          <w:szCs w:val="20"/>
        </w:rPr>
        <w:t>. URL:</w:t>
      </w:r>
      <w:hyperlink r:id="rId102" w:history="1">
        <w:r w:rsidRPr="00C92098">
          <w:rPr>
            <w:rStyle w:val="a4"/>
            <w:rFonts w:ascii="Times New Roman" w:eastAsia="Times New Roman" w:hAnsi="Times New Roman" w:cs="Times New Roman"/>
            <w:color w:val="auto"/>
            <w:sz w:val="20"/>
            <w:szCs w:val="20"/>
            <w:u w:val="none"/>
          </w:rPr>
          <w:t>http://www.istpravda.com.ua/research/2014/01/29/141189/</w:t>
        </w:r>
      </w:hyperlink>
      <w:r w:rsidRPr="00C92098">
        <w:rPr>
          <w:rFonts w:ascii="Times New Roman" w:eastAsia="Times New Roman" w:hAnsi="Times New Roman" w:cs="Times New Roman"/>
          <w:sz w:val="20"/>
          <w:szCs w:val="20"/>
        </w:rPr>
        <w:t xml:space="preserve"> (дата звернення: 01.11.2021).</w:t>
      </w:r>
    </w:p>
    <w:p w:rsidR="00E77199" w:rsidRPr="00C92098" w:rsidRDefault="00E77199" w:rsidP="004205EB">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C92098">
        <w:rPr>
          <w:rFonts w:ascii="Times New Roman" w:eastAsia="Times New Roman" w:hAnsi="Times New Roman" w:cs="Times New Roman"/>
          <w:sz w:val="20"/>
          <w:szCs w:val="20"/>
        </w:rPr>
        <w:t>Маланюк Є. Кр</w:t>
      </w:r>
      <w:r w:rsidR="00194DE3">
        <w:rPr>
          <w:rFonts w:ascii="Times New Roman" w:eastAsia="Times New Roman" w:hAnsi="Times New Roman" w:cs="Times New Roman"/>
          <w:sz w:val="20"/>
          <w:szCs w:val="20"/>
        </w:rPr>
        <w:t>ути. Народження нового українця</w:t>
      </w:r>
      <w:r w:rsidRPr="00C92098">
        <w:rPr>
          <w:rFonts w:ascii="Times New Roman" w:eastAsia="Times New Roman" w:hAnsi="Times New Roman" w:cs="Times New Roman"/>
          <w:sz w:val="20"/>
          <w:szCs w:val="20"/>
        </w:rPr>
        <w:t>: збірка у пам</w:t>
      </w:r>
      <w:r w:rsidR="00024959">
        <w:rPr>
          <w:rFonts w:ascii="Times New Roman" w:eastAsia="Times New Roman" w:hAnsi="Times New Roman" w:cs="Times New Roman"/>
          <w:sz w:val="20"/>
          <w:szCs w:val="20"/>
        </w:rPr>
        <w:t>’</w:t>
      </w:r>
      <w:r w:rsidR="00194DE3">
        <w:rPr>
          <w:rFonts w:ascii="Times New Roman" w:eastAsia="Times New Roman" w:hAnsi="Times New Roman" w:cs="Times New Roman"/>
          <w:sz w:val="20"/>
          <w:szCs w:val="20"/>
        </w:rPr>
        <w:t>ять Героїв Крут.</w:t>
      </w:r>
      <w:r w:rsidRPr="00C92098">
        <w:rPr>
          <w:rFonts w:ascii="Times New Roman" w:eastAsia="Times New Roman" w:hAnsi="Times New Roman" w:cs="Times New Roman"/>
          <w:sz w:val="20"/>
          <w:szCs w:val="20"/>
        </w:rPr>
        <w:t xml:space="preserve"> Київ : См</w:t>
      </w:r>
      <w:r w:rsidR="00194DE3">
        <w:rPr>
          <w:rFonts w:ascii="Times New Roman" w:eastAsia="Times New Roman" w:hAnsi="Times New Roman" w:cs="Times New Roman"/>
          <w:sz w:val="20"/>
          <w:szCs w:val="20"/>
        </w:rPr>
        <w:t>олоскип, 2008. С</w:t>
      </w:r>
      <w:r w:rsidR="00194DE3">
        <w:rPr>
          <w:rFonts w:ascii="Times New Roman" w:eastAsia="Times New Roman" w:hAnsi="Times New Roman" w:cs="Times New Roman"/>
          <w:sz w:val="20"/>
          <w:szCs w:val="20"/>
          <w:lang w:val="uk-UA"/>
        </w:rPr>
        <w:t>.</w:t>
      </w:r>
      <w:r w:rsidRPr="00C92098">
        <w:rPr>
          <w:rFonts w:ascii="Times New Roman" w:eastAsia="Times New Roman" w:hAnsi="Times New Roman" w:cs="Times New Roman"/>
          <w:sz w:val="20"/>
          <w:szCs w:val="20"/>
        </w:rPr>
        <w:t xml:space="preserve"> 178–196.</w:t>
      </w:r>
    </w:p>
    <w:p w:rsidR="007338C0" w:rsidRPr="007338C0" w:rsidRDefault="00E77199" w:rsidP="00396AF2">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C92098">
        <w:rPr>
          <w:rFonts w:ascii="Times New Roman" w:eastAsia="Times New Roman" w:hAnsi="Times New Roman" w:cs="Times New Roman"/>
          <w:sz w:val="20"/>
          <w:szCs w:val="20"/>
        </w:rPr>
        <w:t xml:space="preserve">Монкевич Б. «Бій під Крутами» </w:t>
      </w:r>
      <w:hyperlink r:id="rId103" w:history="1">
        <w:r w:rsidRPr="00C92098">
          <w:rPr>
            <w:rStyle w:val="a4"/>
            <w:rFonts w:ascii="Times New Roman" w:eastAsia="Times New Roman" w:hAnsi="Times New Roman" w:cs="Times New Roman"/>
            <w:color w:val="auto"/>
            <w:sz w:val="20"/>
            <w:szCs w:val="20"/>
            <w:u w:val="none"/>
          </w:rPr>
          <w:t>http://kruty.org.ua/spogady/60-2008-10-04-20-48-42</w:t>
        </w:r>
      </w:hyperlink>
      <w:r w:rsidRPr="00C92098">
        <w:rPr>
          <w:rFonts w:ascii="Times New Roman" w:eastAsia="Times New Roman" w:hAnsi="Times New Roman" w:cs="Times New Roman"/>
          <w:sz w:val="20"/>
          <w:szCs w:val="20"/>
        </w:rPr>
        <w:t xml:space="preserve"> (дата звернення: 01.11.2021).</w:t>
      </w:r>
    </w:p>
    <w:p w:rsidR="00296A59" w:rsidRPr="007338C0" w:rsidRDefault="00E77199" w:rsidP="00396AF2">
      <w:pPr>
        <w:numPr>
          <w:ilvl w:val="0"/>
          <w:numId w:val="5"/>
        </w:numPr>
        <w:tabs>
          <w:tab w:val="left" w:pos="993"/>
        </w:tabs>
        <w:spacing w:after="0" w:line="240" w:lineRule="auto"/>
        <w:ind w:left="0" w:right="-1" w:firstLine="709"/>
        <w:jc w:val="both"/>
        <w:rPr>
          <w:rFonts w:ascii="Times New Roman" w:eastAsia="Times New Roman" w:hAnsi="Times New Roman" w:cs="Times New Roman"/>
          <w:sz w:val="20"/>
          <w:szCs w:val="20"/>
        </w:rPr>
      </w:pPr>
      <w:r w:rsidRPr="007338C0">
        <w:rPr>
          <w:rFonts w:ascii="Times New Roman" w:eastAsia="Times New Roman" w:hAnsi="Times New Roman" w:cs="Times New Roman"/>
          <w:sz w:val="20"/>
          <w:szCs w:val="20"/>
        </w:rPr>
        <w:t xml:space="preserve">Сергійчук В. </w:t>
      </w:r>
      <w:r w:rsidR="006A135C" w:rsidRPr="007338C0">
        <w:rPr>
          <w:rFonts w:ascii="Times New Roman" w:eastAsia="Times New Roman" w:hAnsi="Times New Roman" w:cs="Times New Roman"/>
          <w:sz w:val="20"/>
          <w:szCs w:val="20"/>
        </w:rPr>
        <w:t>«</w:t>
      </w:r>
      <w:r w:rsidRPr="007338C0">
        <w:rPr>
          <w:rFonts w:ascii="Times New Roman" w:eastAsia="Times New Roman" w:hAnsi="Times New Roman" w:cs="Times New Roman"/>
          <w:sz w:val="20"/>
          <w:szCs w:val="20"/>
        </w:rPr>
        <w:t>Завдяки Крутам УНР визнали державою</w:t>
      </w:r>
      <w:r w:rsidR="006A135C" w:rsidRPr="007338C0">
        <w:rPr>
          <w:rFonts w:ascii="Times New Roman" w:eastAsia="Times New Roman" w:hAnsi="Times New Roman" w:cs="Times New Roman"/>
          <w:sz w:val="20"/>
          <w:szCs w:val="20"/>
        </w:rPr>
        <w:t>»</w:t>
      </w:r>
      <w:r w:rsidRPr="007338C0">
        <w:rPr>
          <w:rFonts w:ascii="Times New Roman" w:eastAsia="Times New Roman" w:hAnsi="Times New Roman" w:cs="Times New Roman"/>
          <w:sz w:val="20"/>
          <w:szCs w:val="20"/>
        </w:rPr>
        <w:t xml:space="preserve"> URL: </w:t>
      </w:r>
      <w:hyperlink r:id="rId104" w:history="1">
        <w:r w:rsidRPr="007338C0">
          <w:rPr>
            <w:rStyle w:val="a4"/>
            <w:rFonts w:ascii="Times New Roman" w:eastAsia="Times New Roman" w:hAnsi="Times New Roman" w:cs="Times New Roman"/>
            <w:color w:val="auto"/>
            <w:sz w:val="20"/>
            <w:szCs w:val="20"/>
            <w:u w:val="none"/>
          </w:rPr>
          <w:t>http://www.istpravda.com.ua/articles/2013/01/29/110360/</w:t>
        </w:r>
      </w:hyperlink>
      <w:r w:rsidRPr="007338C0">
        <w:rPr>
          <w:rFonts w:ascii="Times New Roman" w:eastAsia="Times New Roman" w:hAnsi="Times New Roman" w:cs="Times New Roman"/>
          <w:sz w:val="20"/>
          <w:szCs w:val="20"/>
        </w:rPr>
        <w:t xml:space="preserve"> (дата звернення: 01.11.2021).</w:t>
      </w:r>
      <w:r w:rsidR="003D00CE" w:rsidRPr="007338C0">
        <w:rPr>
          <w:rFonts w:ascii="Times New Roman" w:hAnsi="Times New Roman" w:cs="Times New Roman"/>
          <w:b/>
          <w:sz w:val="28"/>
          <w:szCs w:val="28"/>
          <w:lang w:val="uk-UA"/>
        </w:rPr>
        <w:br w:type="page"/>
      </w:r>
      <w:r w:rsidR="00B960A8" w:rsidRPr="007338C0">
        <w:rPr>
          <w:rFonts w:ascii="Times New Roman" w:eastAsia="SimSun" w:hAnsi="Times New Roman" w:cs="Mangal"/>
          <w:b/>
          <w:kern w:val="3"/>
          <w:sz w:val="28"/>
          <w:szCs w:val="28"/>
          <w:lang w:val="uk-UA" w:eastAsia="zh-CN" w:bidi="hi-IN"/>
        </w:rPr>
        <w:lastRenderedPageBreak/>
        <w:t>К. С. Карабанова</w:t>
      </w:r>
      <w:r w:rsidR="00B960A8" w:rsidRPr="007338C0">
        <w:rPr>
          <w:rFonts w:ascii="Times New Roman" w:eastAsia="SimSun" w:hAnsi="Times New Roman" w:cs="Mangal"/>
          <w:kern w:val="3"/>
          <w:sz w:val="28"/>
          <w:szCs w:val="28"/>
          <w:lang w:val="uk-UA" w:eastAsia="zh-CN" w:bidi="hi-IN"/>
        </w:rPr>
        <w:t>, студентка 1-го курсу, спеціальність «Право»</w:t>
      </w:r>
      <w:r w:rsidR="00B960A8" w:rsidRPr="007338C0">
        <w:rPr>
          <w:rFonts w:ascii="Times New Roman" w:eastAsia="SimSun" w:hAnsi="Times New Roman" w:cs="Mangal"/>
          <w:b/>
          <w:kern w:val="3"/>
          <w:sz w:val="28"/>
          <w:szCs w:val="28"/>
          <w:lang w:val="uk-UA" w:eastAsia="zh-CN" w:bidi="hi-IN"/>
        </w:rPr>
        <w:t xml:space="preserve"> </w:t>
      </w:r>
      <w:r w:rsidR="00B960A8" w:rsidRPr="007338C0">
        <w:rPr>
          <w:rFonts w:ascii="Times New Roman" w:eastAsia="SimSun" w:hAnsi="Times New Roman" w:cs="Mangal"/>
          <w:i/>
          <w:iCs/>
          <w:kern w:val="3"/>
          <w:sz w:val="28"/>
          <w:szCs w:val="28"/>
          <w:lang w:val="uk-UA" w:eastAsia="zh-CN" w:bidi="hi-IN"/>
        </w:rPr>
        <w:t>(ХНУВС, Харків)</w:t>
      </w:r>
    </w:p>
    <w:p w:rsidR="00F805E1" w:rsidRPr="007F4617" w:rsidRDefault="00437023" w:rsidP="00396AF2">
      <w:pPr>
        <w:spacing w:after="0"/>
        <w:ind w:right="-1"/>
        <w:rPr>
          <w:rFonts w:ascii="Times New Roman" w:eastAsia="Times New Roman" w:hAnsi="Times New Roman" w:cs="Times New Roman"/>
          <w:b/>
          <w:sz w:val="28"/>
          <w:szCs w:val="28"/>
          <w:lang w:val="uk-UA"/>
        </w:rPr>
      </w:pPr>
      <w:r w:rsidRPr="00437023">
        <w:rPr>
          <w:rFonts w:ascii="Times New Roman" w:eastAsia="Times New Roman" w:hAnsi="Times New Roman" w:cs="Times New Roman"/>
          <w:b/>
          <w:sz w:val="28"/>
          <w:szCs w:val="28"/>
          <w:lang w:val="uk-UA"/>
        </w:rPr>
        <w:t>М. О. Овчинников</w:t>
      </w:r>
      <w:r w:rsidR="00F805E1"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w:t>
      </w:r>
      <w:r>
        <w:rPr>
          <w:rFonts w:ascii="Times New Roman" w:eastAsia="Times New Roman" w:hAnsi="Times New Roman" w:cs="Times New Roman"/>
          <w:sz w:val="28"/>
          <w:szCs w:val="28"/>
          <w:highlight w:val="white"/>
          <w:lang w:val="uk-UA"/>
        </w:rPr>
        <w:t>філол</w:t>
      </w:r>
      <w:r w:rsidR="00F805E1">
        <w:rPr>
          <w:rFonts w:ascii="Times New Roman" w:eastAsia="Times New Roman" w:hAnsi="Times New Roman" w:cs="Times New Roman"/>
          <w:sz w:val="28"/>
          <w:szCs w:val="28"/>
          <w:highlight w:val="white"/>
        </w:rPr>
        <w:t xml:space="preserve">. наук, </w:t>
      </w:r>
      <w:r>
        <w:rPr>
          <w:rFonts w:ascii="Times New Roman" w:eastAsia="Times New Roman" w:hAnsi="Times New Roman" w:cs="Times New Roman"/>
          <w:sz w:val="28"/>
          <w:szCs w:val="28"/>
          <w:highlight w:val="white"/>
          <w:lang w:val="uk-UA"/>
        </w:rPr>
        <w:t>ст</w:t>
      </w:r>
      <w:r w:rsidR="00F805E1">
        <w:rPr>
          <w:rFonts w:ascii="Times New Roman" w:eastAsia="Times New Roman" w:hAnsi="Times New Roman" w:cs="Times New Roman"/>
          <w:sz w:val="28"/>
          <w:szCs w:val="28"/>
          <w:highlight w:val="white"/>
          <w:lang w:val="uk-UA"/>
        </w:rPr>
        <w:t>.</w:t>
      </w:r>
      <w:r w:rsidR="00F805E1"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lang w:val="uk-UA"/>
        </w:rPr>
        <w:t xml:space="preserve">викл. </w:t>
      </w:r>
      <w:r w:rsidR="00F805E1">
        <w:rPr>
          <w:rFonts w:ascii="Times New Roman" w:eastAsia="Times New Roman" w:hAnsi="Times New Roman" w:cs="Times New Roman"/>
          <w:i/>
          <w:sz w:val="28"/>
          <w:szCs w:val="28"/>
        </w:rPr>
        <w:t>(ХНУ</w:t>
      </w:r>
      <w:r w:rsidR="00F805E1">
        <w:rPr>
          <w:rFonts w:ascii="Times New Roman" w:eastAsia="Times New Roman" w:hAnsi="Times New Roman" w:cs="Times New Roman"/>
          <w:i/>
          <w:sz w:val="28"/>
          <w:szCs w:val="28"/>
          <w:lang w:val="uk-UA"/>
        </w:rPr>
        <w:t>ВС</w:t>
      </w:r>
      <w:r w:rsidR="00F805E1" w:rsidRPr="00395221">
        <w:rPr>
          <w:rFonts w:ascii="Times New Roman" w:eastAsia="Times New Roman" w:hAnsi="Times New Roman" w:cs="Times New Roman"/>
          <w:i/>
          <w:sz w:val="28"/>
          <w:szCs w:val="28"/>
        </w:rPr>
        <w:t xml:space="preserve">, Харків) </w:t>
      </w:r>
      <w:r w:rsidR="00F805E1" w:rsidRPr="00395221">
        <w:rPr>
          <w:rFonts w:ascii="Times New Roman" w:eastAsia="Times New Roman" w:hAnsi="Times New Roman" w:cs="Times New Roman"/>
          <w:sz w:val="28"/>
          <w:szCs w:val="28"/>
        </w:rPr>
        <w:t>– науковий керівник</w:t>
      </w:r>
    </w:p>
    <w:p w:rsidR="00B960A8" w:rsidRPr="00395221" w:rsidRDefault="00B960A8" w:rsidP="00396AF2">
      <w:pPr>
        <w:widowControl w:val="0"/>
        <w:suppressAutoHyphens/>
        <w:autoSpaceDN w:val="0"/>
        <w:spacing w:after="0"/>
        <w:ind w:firstLine="709"/>
        <w:rPr>
          <w:rFonts w:ascii="Times New Roman" w:eastAsia="SimSun" w:hAnsi="Times New Roman" w:cs="Mangal"/>
          <w:b/>
          <w:kern w:val="3"/>
          <w:sz w:val="28"/>
          <w:szCs w:val="28"/>
          <w:lang w:val="uk-UA" w:eastAsia="zh-CN" w:bidi="hi-IN"/>
        </w:rPr>
      </w:pPr>
    </w:p>
    <w:p w:rsidR="00B960A8" w:rsidRPr="00395221" w:rsidRDefault="00B960A8" w:rsidP="00396AF2">
      <w:pPr>
        <w:widowControl w:val="0"/>
        <w:suppressAutoHyphens/>
        <w:autoSpaceDN w:val="0"/>
        <w:spacing w:after="0"/>
        <w:ind w:firstLine="709"/>
        <w:jc w:val="center"/>
        <w:rPr>
          <w:rFonts w:ascii="Times New Roman" w:eastAsia="SimSun" w:hAnsi="Times New Roman" w:cs="Times New Roman"/>
          <w:b/>
          <w:kern w:val="3"/>
          <w:sz w:val="28"/>
          <w:szCs w:val="28"/>
          <w:lang w:val="uk-UA" w:eastAsia="zh-CN" w:bidi="hi-IN"/>
        </w:rPr>
      </w:pPr>
      <w:r w:rsidRPr="00395221">
        <w:rPr>
          <w:rFonts w:ascii="Times New Roman" w:eastAsia="SimSun" w:hAnsi="Times New Roman" w:cs="Times New Roman"/>
          <w:b/>
          <w:kern w:val="3"/>
          <w:sz w:val="28"/>
          <w:szCs w:val="28"/>
          <w:lang w:val="uk-UA" w:eastAsia="zh-CN" w:bidi="hi-IN"/>
        </w:rPr>
        <w:t>УКРАЇНСЬКИЙ МОЛОДІЖНИЙ СЛЕНГ ЯК МОВНЕ ЯВИЩЕ</w:t>
      </w:r>
    </w:p>
    <w:p w:rsidR="00B960A8" w:rsidRPr="00395221" w:rsidRDefault="00B960A8" w:rsidP="00396AF2">
      <w:pPr>
        <w:widowControl w:val="0"/>
        <w:suppressAutoHyphens/>
        <w:autoSpaceDN w:val="0"/>
        <w:spacing w:after="0"/>
        <w:ind w:firstLine="709"/>
        <w:rPr>
          <w:rFonts w:ascii="Times New Roman" w:eastAsia="SimSun" w:hAnsi="Times New Roman" w:cs="Times New Roman"/>
          <w:b/>
          <w:kern w:val="3"/>
          <w:sz w:val="28"/>
          <w:szCs w:val="28"/>
          <w:lang w:val="uk-UA" w:eastAsia="zh-CN" w:bidi="hi-IN"/>
        </w:rPr>
      </w:pPr>
    </w:p>
    <w:p w:rsidR="00B960A8" w:rsidRPr="000923CB" w:rsidRDefault="000923CB"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0923CB">
        <w:rPr>
          <w:rFonts w:ascii="Times New Roman" w:eastAsia="SimSun" w:hAnsi="Times New Roman" w:cs="Times New Roman"/>
          <w:kern w:val="3"/>
          <w:sz w:val="28"/>
          <w:szCs w:val="28"/>
          <w:lang w:val="uk-UA" w:eastAsia="zh-CN" w:bidi="hi-IN"/>
        </w:rPr>
        <w:t>У тезах</w:t>
      </w:r>
      <w:r w:rsidR="00B960A8" w:rsidRPr="000923CB">
        <w:rPr>
          <w:rFonts w:ascii="Times New Roman" w:eastAsia="SimSun" w:hAnsi="Times New Roman" w:cs="Times New Roman"/>
          <w:kern w:val="3"/>
          <w:sz w:val="28"/>
          <w:szCs w:val="28"/>
          <w:lang w:val="uk-UA" w:eastAsia="zh-CN" w:bidi="hi-IN"/>
        </w:rPr>
        <w:t xml:space="preserve"> зроблено спробу висвітлити особливості сучасного українського молодіжного сленгу як мовного явища. Значна увага приділяється вивченню основних джерел молодіжного сленгу, з`ясуванню мовної специфіки лексичного складу молодіжного мовлення.</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0923CB">
        <w:rPr>
          <w:rFonts w:ascii="Times New Roman" w:eastAsia="SimSun" w:hAnsi="Times New Roman" w:cs="Times New Roman"/>
          <w:kern w:val="3"/>
          <w:sz w:val="28"/>
          <w:szCs w:val="28"/>
          <w:lang w:val="uk-UA" w:eastAsia="zh-CN" w:bidi="hi-IN"/>
        </w:rPr>
        <w:t>Сленг є доволі поширеним мовним явищем, що сягає своїм</w:t>
      </w:r>
      <w:r w:rsidRPr="00395221">
        <w:rPr>
          <w:rFonts w:ascii="Times New Roman" w:eastAsia="SimSun" w:hAnsi="Times New Roman" w:cs="Times New Roman"/>
          <w:kern w:val="3"/>
          <w:sz w:val="28"/>
          <w:szCs w:val="28"/>
          <w:lang w:val="uk-UA" w:eastAsia="zh-CN" w:bidi="hi-IN"/>
        </w:rPr>
        <w:t xml:space="preserve"> корінням у давні часи. Декілька століть тому різні соціальні групи українців уже мали свій «стиль» мовлення, притаманний саме цій групі. Сліпі бандуристи Полтавщини спілкувалися «лебійською мовою», яка була незрозуміла навколишнім. Окремі лексеми «лебійської мови» зазнавши певних деформацій, фігурують у сучасно</w:t>
      </w:r>
      <w:r w:rsidR="00296A59">
        <w:rPr>
          <w:rFonts w:ascii="Times New Roman" w:eastAsia="SimSun" w:hAnsi="Times New Roman" w:cs="Times New Roman"/>
          <w:kern w:val="3"/>
          <w:sz w:val="28"/>
          <w:szCs w:val="28"/>
          <w:lang w:val="uk-UA" w:eastAsia="zh-CN" w:bidi="hi-IN"/>
        </w:rPr>
        <w:t>му молодіжному сленгу («кльово»</w:t>
      </w:r>
      <w:r w:rsidRPr="00395221">
        <w:rPr>
          <w:rFonts w:ascii="Times New Roman" w:eastAsia="SimSun" w:hAnsi="Times New Roman" w:cs="Times New Roman"/>
          <w:kern w:val="3"/>
          <w:sz w:val="28"/>
          <w:szCs w:val="28"/>
          <w:lang w:val="uk-UA" w:eastAsia="zh-CN" w:bidi="hi-IN"/>
        </w:rPr>
        <w:t xml:space="preserve"> – від «клево» у значенні «добре»).</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 xml:space="preserve">Сленг кожної історичної епохи відображає риси часу. Сленг 1960-х рр. був наслідком підвищеного інтересу до наркотиків, популярної музики, постійної ейфорії. У сленгу 1980-х рр. переважали слова, що стосувалися грошей і роботи. </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Межа між розмовною мовою та сленгом є рухливою, перехідною. Деякі лексеми, які у 1960 – 1980-х рр. вважались сленгом, тепер стали частиною повсякденного словника людей, і навпаки, окремі сленгові лекс</w:t>
      </w:r>
      <w:r w:rsidR="00296A59">
        <w:rPr>
          <w:rFonts w:ascii="Times New Roman" w:eastAsia="SimSun" w:hAnsi="Times New Roman" w:cs="Times New Roman"/>
          <w:kern w:val="3"/>
          <w:sz w:val="28"/>
          <w:szCs w:val="28"/>
          <w:lang w:val="uk-UA" w:eastAsia="zh-CN" w:bidi="hi-IN"/>
        </w:rPr>
        <w:t>еми молоді 1950</w:t>
      </w:r>
      <w:r w:rsidR="00C6461C">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kern w:val="3"/>
          <w:sz w:val="28"/>
          <w:szCs w:val="28"/>
          <w:lang w:val="uk-UA" w:eastAsia="zh-CN" w:bidi="hi-IN"/>
        </w:rPr>
        <w:t xml:space="preserve">1960-х фактично не зрозумілі сучасному молодому поколінню. </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За стилістичними ознаками сленгові утворення можуть бути нейтральними та зниженими. Важливими чинниками у творенні сленгових лексем є спорідненість інтересів осіб, які формують різновиди цього ненормативного утворення.</w:t>
      </w:r>
    </w:p>
    <w:p w:rsidR="00B960A8" w:rsidRPr="00395221" w:rsidRDefault="00B960A8" w:rsidP="00396AF2">
      <w:pPr>
        <w:widowControl w:val="0"/>
        <w:suppressAutoHyphens/>
        <w:autoSpaceDN w:val="0"/>
        <w:spacing w:after="0"/>
        <w:ind w:firstLine="709"/>
        <w:jc w:val="both"/>
        <w:rPr>
          <w:rFonts w:ascii="Times New Roman" w:eastAsia="SimSun" w:hAnsi="Times New Roman" w:cs="Mangal"/>
          <w:kern w:val="3"/>
          <w:sz w:val="24"/>
          <w:szCs w:val="24"/>
          <w:lang w:val="uk-UA" w:eastAsia="zh-CN" w:bidi="hi-IN"/>
        </w:rPr>
      </w:pPr>
      <w:r w:rsidRPr="00395221">
        <w:rPr>
          <w:rFonts w:ascii="Times New Roman" w:eastAsia="SimSun" w:hAnsi="Times New Roman" w:cs="Times New Roman"/>
          <w:kern w:val="3"/>
          <w:sz w:val="28"/>
          <w:szCs w:val="28"/>
          <w:lang w:val="uk-UA" w:eastAsia="zh-CN" w:bidi="hi-IN"/>
        </w:rPr>
        <w:t xml:space="preserve">Сучасний молодіжний сленг не є цілісною системою і включає в себе загальномолодіжний жаргон, що характеризує мову певного покоління, і спеціальні молодіжні сленгові утворення (жаргон користувачів комп`ютерної техніки – </w:t>
      </w:r>
      <w:r w:rsidRPr="00395221">
        <w:rPr>
          <w:rFonts w:ascii="Times New Roman" w:eastAsia="SimSun" w:hAnsi="Times New Roman" w:cs="Times New Roman"/>
          <w:i/>
          <w:kern w:val="3"/>
          <w:sz w:val="28"/>
          <w:szCs w:val="28"/>
          <w:lang w:val="uk-UA" w:eastAsia="zh-CN" w:bidi="hi-IN"/>
        </w:rPr>
        <w:t>сидюк</w:t>
      </w:r>
      <w:r w:rsidRPr="00395221">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i/>
          <w:kern w:val="3"/>
          <w:sz w:val="28"/>
          <w:szCs w:val="28"/>
          <w:lang w:val="uk-UA" w:eastAsia="zh-CN" w:bidi="hi-IN"/>
        </w:rPr>
        <w:t xml:space="preserve"> юзер</w:t>
      </w:r>
      <w:r w:rsidRPr="00395221">
        <w:rPr>
          <w:rFonts w:ascii="Times New Roman" w:eastAsia="SimSun" w:hAnsi="Times New Roman" w:cs="Times New Roman"/>
          <w:kern w:val="3"/>
          <w:sz w:val="28"/>
          <w:szCs w:val="28"/>
          <w:lang w:val="uk-UA" w:eastAsia="zh-CN" w:bidi="hi-IN"/>
        </w:rPr>
        <w:t>; жаргон середовища під</w:t>
      </w:r>
      <w:r w:rsidR="00C6461C">
        <w:rPr>
          <w:rFonts w:ascii="Times New Roman" w:eastAsia="SimSun" w:hAnsi="Times New Roman" w:cs="Times New Roman"/>
          <w:kern w:val="3"/>
          <w:sz w:val="28"/>
          <w:szCs w:val="28"/>
          <w:lang w:val="uk-UA" w:eastAsia="zh-CN" w:bidi="hi-IN"/>
        </w:rPr>
        <w:t>літків, що захоплюються музикою </w:t>
      </w:r>
      <w:r w:rsidRPr="00395221">
        <w:rPr>
          <w:rFonts w:ascii="Times New Roman" w:eastAsia="SimSun" w:hAnsi="Times New Roman" w:cs="Times New Roman"/>
          <w:kern w:val="3"/>
          <w:sz w:val="28"/>
          <w:szCs w:val="28"/>
          <w:lang w:val="uk-UA" w:eastAsia="zh-CN" w:bidi="hi-IN"/>
        </w:rPr>
        <w:t xml:space="preserve">– </w:t>
      </w:r>
      <w:r w:rsidRPr="00395221">
        <w:rPr>
          <w:rFonts w:ascii="Times New Roman" w:eastAsia="SimSun" w:hAnsi="Times New Roman" w:cs="Times New Roman"/>
          <w:i/>
          <w:kern w:val="3"/>
          <w:sz w:val="28"/>
          <w:szCs w:val="28"/>
          <w:lang w:val="uk-UA" w:eastAsia="zh-CN" w:bidi="hi-IN"/>
        </w:rPr>
        <w:t>солянка</w:t>
      </w:r>
      <w:r w:rsidRPr="00395221">
        <w:rPr>
          <w:rFonts w:ascii="Times New Roman" w:eastAsia="SimSun" w:hAnsi="Times New Roman" w:cs="Times New Roman"/>
          <w:kern w:val="3"/>
          <w:sz w:val="28"/>
          <w:szCs w:val="28"/>
          <w:lang w:val="uk-UA" w:eastAsia="zh-CN" w:bidi="hi-IN"/>
        </w:rPr>
        <w:t xml:space="preserve">, </w:t>
      </w:r>
      <w:r w:rsidRPr="00395221">
        <w:rPr>
          <w:rFonts w:ascii="Times New Roman" w:eastAsia="SimSun" w:hAnsi="Times New Roman" w:cs="Times New Roman"/>
          <w:i/>
          <w:kern w:val="3"/>
          <w:sz w:val="28"/>
          <w:szCs w:val="28"/>
          <w:lang w:val="uk-UA" w:eastAsia="zh-CN" w:bidi="hi-IN"/>
        </w:rPr>
        <w:t>сингл</w:t>
      </w:r>
      <w:r w:rsidRPr="00395221">
        <w:rPr>
          <w:rFonts w:ascii="Times New Roman" w:eastAsia="SimSun" w:hAnsi="Times New Roman" w:cs="Times New Roman"/>
          <w:kern w:val="3"/>
          <w:sz w:val="28"/>
          <w:szCs w:val="28"/>
          <w:lang w:val="uk-UA" w:eastAsia="zh-CN" w:bidi="hi-IN"/>
        </w:rPr>
        <w:t xml:space="preserve">; сленгове мовлення школярів та студентів – </w:t>
      </w:r>
      <w:r w:rsidRPr="00395221">
        <w:rPr>
          <w:rFonts w:ascii="Times New Roman" w:eastAsia="SimSun" w:hAnsi="Times New Roman" w:cs="Times New Roman"/>
          <w:i/>
          <w:kern w:val="3"/>
          <w:sz w:val="28"/>
          <w:szCs w:val="28"/>
          <w:lang w:val="uk-UA" w:eastAsia="zh-CN" w:bidi="hi-IN"/>
        </w:rPr>
        <w:t>хвіст</w:t>
      </w:r>
      <w:r w:rsidRPr="00395221">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i/>
          <w:kern w:val="3"/>
          <w:sz w:val="28"/>
          <w:szCs w:val="28"/>
          <w:lang w:val="uk-UA" w:eastAsia="zh-CN" w:bidi="hi-IN"/>
        </w:rPr>
        <w:t xml:space="preserve"> плавати</w:t>
      </w:r>
      <w:r w:rsidRPr="00395221">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i/>
          <w:kern w:val="3"/>
          <w:sz w:val="28"/>
          <w:szCs w:val="28"/>
          <w:lang w:val="uk-UA" w:eastAsia="zh-CN" w:bidi="hi-IN"/>
        </w:rPr>
        <w:t xml:space="preserve"> шпора</w:t>
      </w:r>
      <w:r w:rsidRPr="00395221">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i/>
          <w:kern w:val="3"/>
          <w:sz w:val="28"/>
          <w:szCs w:val="28"/>
          <w:lang w:val="uk-UA" w:eastAsia="zh-CN" w:bidi="hi-IN"/>
        </w:rPr>
        <w:t xml:space="preserve"> засипатись </w:t>
      </w:r>
      <w:r w:rsidRPr="00395221">
        <w:rPr>
          <w:rFonts w:ascii="Times New Roman" w:eastAsia="SimSun" w:hAnsi="Times New Roman" w:cs="Times New Roman"/>
          <w:kern w:val="3"/>
          <w:sz w:val="28"/>
          <w:szCs w:val="28"/>
          <w:lang w:val="uk-UA" w:eastAsia="zh-CN" w:bidi="hi-IN"/>
        </w:rPr>
        <w:t xml:space="preserve">тощо). </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Лексеми молодіжного жаргону утворюються під впливом різноманітних факторів, серед яких особливо виділяються інтержаргон, кримінальне арго, власна інтерпретація серед молоді деяких термінів, вплив іноземних мов тощо.</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 xml:space="preserve">Одиниці молодіжного сленгу можуть семантично дублювати поширені в </w:t>
      </w:r>
      <w:r w:rsidR="00296A59">
        <w:rPr>
          <w:rFonts w:ascii="Times New Roman" w:eastAsia="SimSun" w:hAnsi="Times New Roman" w:cs="Times New Roman"/>
          <w:kern w:val="3"/>
          <w:sz w:val="28"/>
          <w:szCs w:val="28"/>
          <w:lang w:val="uk-UA" w:eastAsia="zh-CN" w:bidi="hi-IN"/>
        </w:rPr>
        <w:lastRenderedPageBreak/>
        <w:t>інтержаргоні лексеми: «лимон» (</w:t>
      </w:r>
      <w:r w:rsidRPr="00395221">
        <w:rPr>
          <w:rFonts w:ascii="Times New Roman" w:eastAsia="SimSun" w:hAnsi="Times New Roman" w:cs="Times New Roman"/>
          <w:kern w:val="3"/>
          <w:sz w:val="28"/>
          <w:szCs w:val="28"/>
          <w:lang w:val="uk-UA" w:eastAsia="zh-CN" w:bidi="hi-IN"/>
        </w:rPr>
        <w:t>мільйон грошових одиниць), «стріляти» (просити). Також у системі молодіжного сленгу можна виділяються синонімічні ряди, елементами яких є слова кримінального жаргону, які втрачають властиву їм первинну семантику: слово «чувак» (чоловік, хлопець) у молодіжному мовленні може вільно замінятися жаргонізмами «кент» (у кримінальному жаргоні це слово значить «друг») та «корєш» (у кримінальному жаргоні – «земляк»). Особливе місце у мовлен</w:t>
      </w:r>
      <w:r w:rsidR="00296A59">
        <w:rPr>
          <w:rFonts w:ascii="Times New Roman" w:eastAsia="SimSun" w:hAnsi="Times New Roman" w:cs="Times New Roman"/>
          <w:kern w:val="3"/>
          <w:sz w:val="28"/>
          <w:szCs w:val="28"/>
          <w:lang w:val="uk-UA" w:eastAsia="zh-CN" w:bidi="hi-IN"/>
        </w:rPr>
        <w:t>ні сучасної молоді посідає комп</w:t>
      </w:r>
      <w:r w:rsidR="00024959">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kern w:val="3"/>
          <w:sz w:val="28"/>
          <w:szCs w:val="28"/>
          <w:lang w:val="uk-UA" w:eastAsia="zh-CN" w:bidi="hi-IN"/>
        </w:rPr>
        <w:t xml:space="preserve">ютерний сленг, який містить багато перекручених слів англійської мови («шутер» – гра-стрілялка), власне українські лексеми у новому значенні («злити» – переписати інформацію), а також усічені форми слів («вінди» замість </w:t>
      </w:r>
      <w:r w:rsidRPr="00395221">
        <w:rPr>
          <w:rFonts w:ascii="Times New Roman" w:eastAsia="SimSun" w:hAnsi="Times New Roman" w:cs="Times New Roman"/>
          <w:kern w:val="3"/>
          <w:sz w:val="28"/>
          <w:szCs w:val="28"/>
          <w:lang w:val="en-US" w:eastAsia="zh-CN" w:bidi="hi-IN"/>
        </w:rPr>
        <w:t>Windows</w:t>
      </w:r>
      <w:r w:rsidRPr="00395221">
        <w:rPr>
          <w:rFonts w:ascii="Times New Roman" w:eastAsia="SimSun" w:hAnsi="Times New Roman" w:cs="Times New Roman"/>
          <w:kern w:val="3"/>
          <w:sz w:val="28"/>
          <w:szCs w:val="28"/>
          <w:lang w:val="uk-UA" w:eastAsia="zh-CN" w:bidi="hi-IN"/>
        </w:rPr>
        <w:t>). Поширення іншомовної лексики у сучасному українському мовному просторі спричинило до певної міри англізацію та русифікацію молодіжного сленгу. Результатом інтерпретації окремих слів англійської мови є сленгові новоутворення «хаза» (будинок, квартира), «мані» (гроші); російської мови – «тусівка» (компанія), «тормоз» (людина, яка повільно реагує на все) тощо. Іншомовне походження також мають сленгізми «кайф» (задоволення) та ін.</w:t>
      </w:r>
    </w:p>
    <w:p w:rsidR="00B960A8" w:rsidRPr="00395221" w:rsidRDefault="00B960A8" w:rsidP="00396AF2">
      <w:pPr>
        <w:widowControl w:val="0"/>
        <w:suppressAutoHyphens/>
        <w:autoSpaceDN w:val="0"/>
        <w:spacing w:after="0"/>
        <w:ind w:firstLine="709"/>
        <w:jc w:val="both"/>
        <w:rPr>
          <w:rFonts w:ascii="Times New Roman" w:eastAsia="SimSun" w:hAnsi="Times New Roman" w:cs="Mangal"/>
          <w:kern w:val="3"/>
          <w:sz w:val="24"/>
          <w:szCs w:val="24"/>
          <w:lang w:val="uk-UA" w:eastAsia="zh-CN" w:bidi="hi-IN"/>
        </w:rPr>
      </w:pPr>
      <w:r w:rsidRPr="00395221">
        <w:rPr>
          <w:rFonts w:ascii="Times New Roman" w:eastAsia="SimSun" w:hAnsi="Times New Roman" w:cs="Times New Roman"/>
          <w:kern w:val="3"/>
          <w:sz w:val="28"/>
          <w:szCs w:val="28"/>
          <w:lang w:val="uk-UA" w:eastAsia="zh-CN" w:bidi="hi-IN"/>
        </w:rPr>
        <w:t xml:space="preserve">Наведемо ще декілька прикладів використання англіцизмів, а також американізмів в українській мові: «шузи» (анг. </w:t>
      </w:r>
      <w:r w:rsidRPr="00395221">
        <w:rPr>
          <w:rFonts w:ascii="Times New Roman" w:eastAsia="SimSun" w:hAnsi="Times New Roman" w:cs="Times New Roman"/>
          <w:kern w:val="3"/>
          <w:sz w:val="28"/>
          <w:szCs w:val="28"/>
          <w:lang w:val="en-US" w:eastAsia="zh-CN" w:bidi="hi-IN"/>
        </w:rPr>
        <w:t>shoes</w:t>
      </w:r>
      <w:r w:rsidRPr="00395221">
        <w:rPr>
          <w:rFonts w:ascii="Times New Roman" w:eastAsia="SimSun" w:hAnsi="Times New Roman" w:cs="Times New Roman"/>
          <w:kern w:val="3"/>
          <w:sz w:val="28"/>
          <w:szCs w:val="28"/>
          <w:lang w:val="uk-UA" w:eastAsia="zh-CN" w:bidi="hi-IN"/>
        </w:rPr>
        <w:t xml:space="preserve">) – черевики, «найки» (анг. </w:t>
      </w:r>
      <w:r w:rsidRPr="00395221">
        <w:rPr>
          <w:rFonts w:ascii="Times New Roman" w:eastAsia="SimSun" w:hAnsi="Times New Roman" w:cs="Times New Roman"/>
          <w:kern w:val="3"/>
          <w:sz w:val="28"/>
          <w:szCs w:val="28"/>
          <w:lang w:val="en-US" w:eastAsia="zh-CN" w:bidi="hi-IN"/>
        </w:rPr>
        <w:t>nike</w:t>
      </w:r>
      <w:r w:rsidRPr="00395221">
        <w:rPr>
          <w:rFonts w:ascii="Times New Roman" w:eastAsia="SimSun" w:hAnsi="Times New Roman" w:cs="Times New Roman"/>
          <w:kern w:val="3"/>
          <w:sz w:val="28"/>
          <w:szCs w:val="28"/>
          <w:lang w:val="uk-UA" w:eastAsia="zh-CN" w:bidi="hi-IN"/>
        </w:rPr>
        <w:t xml:space="preserve">) – кросівки фірми </w:t>
      </w:r>
      <w:r w:rsidRPr="00395221">
        <w:rPr>
          <w:rFonts w:ascii="Times New Roman" w:eastAsia="SimSun" w:hAnsi="Times New Roman" w:cs="Times New Roman"/>
          <w:kern w:val="3"/>
          <w:sz w:val="28"/>
          <w:szCs w:val="28"/>
          <w:lang w:val="en-US" w:eastAsia="zh-CN" w:bidi="hi-IN"/>
        </w:rPr>
        <w:t>Nike</w:t>
      </w:r>
      <w:r w:rsidRPr="00395221">
        <w:rPr>
          <w:rFonts w:ascii="Times New Roman" w:eastAsia="SimSun" w:hAnsi="Times New Roman" w:cs="Times New Roman"/>
          <w:kern w:val="3"/>
          <w:sz w:val="28"/>
          <w:szCs w:val="28"/>
          <w:lang w:val="uk-UA" w:eastAsia="zh-CN" w:bidi="hi-IN"/>
        </w:rPr>
        <w:t xml:space="preserve">, «худі» (анг. </w:t>
      </w:r>
      <w:r w:rsidRPr="00395221">
        <w:rPr>
          <w:rFonts w:ascii="Times New Roman" w:eastAsia="SimSun" w:hAnsi="Times New Roman" w:cs="Times New Roman"/>
          <w:kern w:val="3"/>
          <w:sz w:val="28"/>
          <w:szCs w:val="28"/>
          <w:lang w:val="en-US" w:eastAsia="zh-CN" w:bidi="hi-IN"/>
        </w:rPr>
        <w:t>hoodie</w:t>
      </w:r>
      <w:r w:rsidRPr="00395221">
        <w:rPr>
          <w:rFonts w:ascii="Times New Roman" w:eastAsia="SimSun" w:hAnsi="Times New Roman" w:cs="Times New Roman"/>
          <w:kern w:val="3"/>
          <w:sz w:val="28"/>
          <w:szCs w:val="28"/>
          <w:lang w:val="uk-UA" w:eastAsia="zh-CN" w:bidi="hi-IN"/>
        </w:rPr>
        <w:t xml:space="preserve">) – светр з капюшоном, «дрова» (анг. </w:t>
      </w:r>
      <w:r w:rsidRPr="00395221">
        <w:rPr>
          <w:rFonts w:ascii="Times New Roman" w:eastAsia="SimSun" w:hAnsi="Times New Roman" w:cs="Times New Roman"/>
          <w:kern w:val="3"/>
          <w:sz w:val="28"/>
          <w:szCs w:val="28"/>
          <w:lang w:val="en-US" w:eastAsia="zh-CN" w:bidi="hi-IN"/>
        </w:rPr>
        <w:t>drivers</w:t>
      </w:r>
      <w:r w:rsidR="00296A59">
        <w:rPr>
          <w:rFonts w:ascii="Times New Roman" w:eastAsia="SimSun" w:hAnsi="Times New Roman" w:cs="Times New Roman"/>
          <w:kern w:val="3"/>
          <w:sz w:val="28"/>
          <w:szCs w:val="28"/>
          <w:lang w:val="uk-UA" w:eastAsia="zh-CN" w:bidi="hi-IN"/>
        </w:rPr>
        <w:t>) – комп</w:t>
      </w:r>
      <w:r w:rsidR="00024959">
        <w:rPr>
          <w:rFonts w:ascii="Times New Roman" w:eastAsia="SimSun" w:hAnsi="Times New Roman" w:cs="Times New Roman"/>
          <w:kern w:val="3"/>
          <w:sz w:val="28"/>
          <w:szCs w:val="28"/>
          <w:lang w:val="uk-UA" w:eastAsia="zh-CN" w:bidi="hi-IN"/>
        </w:rPr>
        <w:t>’</w:t>
      </w:r>
      <w:r w:rsidRPr="00395221">
        <w:rPr>
          <w:rFonts w:ascii="Times New Roman" w:eastAsia="SimSun" w:hAnsi="Times New Roman" w:cs="Times New Roman"/>
          <w:kern w:val="3"/>
          <w:sz w:val="28"/>
          <w:szCs w:val="28"/>
          <w:lang w:val="uk-UA" w:eastAsia="zh-CN" w:bidi="hi-IN"/>
        </w:rPr>
        <w:t xml:space="preserve">ютерна програма, «бейбі» (анг. </w:t>
      </w:r>
      <w:r w:rsidRPr="00395221">
        <w:rPr>
          <w:rFonts w:ascii="Times New Roman" w:eastAsia="SimSun" w:hAnsi="Times New Roman" w:cs="Times New Roman"/>
          <w:kern w:val="3"/>
          <w:sz w:val="28"/>
          <w:szCs w:val="28"/>
          <w:lang w:val="en-US" w:eastAsia="zh-CN" w:bidi="hi-IN"/>
        </w:rPr>
        <w:t>baby</w:t>
      </w:r>
      <w:r w:rsidRPr="00395221">
        <w:rPr>
          <w:rFonts w:ascii="Times New Roman" w:eastAsia="SimSun" w:hAnsi="Times New Roman" w:cs="Times New Roman"/>
          <w:kern w:val="3"/>
          <w:sz w:val="28"/>
          <w:szCs w:val="28"/>
          <w:lang w:val="uk-UA" w:eastAsia="zh-CN" w:bidi="hi-IN"/>
        </w:rPr>
        <w:t xml:space="preserve">) – дівчина (вживається зневажливо), «ван сек» (анг. </w:t>
      </w:r>
      <w:r w:rsidRPr="00395221">
        <w:rPr>
          <w:rFonts w:ascii="Times New Roman" w:eastAsia="SimSun" w:hAnsi="Times New Roman" w:cs="Times New Roman"/>
          <w:kern w:val="3"/>
          <w:sz w:val="28"/>
          <w:szCs w:val="28"/>
          <w:lang w:val="en-US" w:eastAsia="zh-CN" w:bidi="hi-IN"/>
        </w:rPr>
        <w:t>one</w:t>
      </w:r>
      <w:r w:rsidRPr="00395221">
        <w:rPr>
          <w:rFonts w:ascii="Times New Roman" w:eastAsia="SimSun" w:hAnsi="Times New Roman" w:cs="Times New Roman"/>
          <w:kern w:val="3"/>
          <w:sz w:val="28"/>
          <w:szCs w:val="28"/>
          <w:lang w:val="uk-UA" w:eastAsia="zh-CN" w:bidi="hi-IN"/>
        </w:rPr>
        <w:t xml:space="preserve"> </w:t>
      </w:r>
      <w:r w:rsidRPr="00395221">
        <w:rPr>
          <w:rFonts w:ascii="Times New Roman" w:eastAsia="SimSun" w:hAnsi="Times New Roman" w:cs="Times New Roman"/>
          <w:kern w:val="3"/>
          <w:sz w:val="28"/>
          <w:szCs w:val="28"/>
          <w:lang w:val="en-US" w:eastAsia="zh-CN" w:bidi="hi-IN"/>
        </w:rPr>
        <w:t>second</w:t>
      </w:r>
      <w:r w:rsidRPr="00395221">
        <w:rPr>
          <w:rFonts w:ascii="Times New Roman" w:eastAsia="SimSun" w:hAnsi="Times New Roman" w:cs="Times New Roman"/>
          <w:kern w:val="3"/>
          <w:sz w:val="28"/>
          <w:szCs w:val="28"/>
          <w:lang w:val="uk-UA" w:eastAsia="zh-CN" w:bidi="hi-IN"/>
        </w:rPr>
        <w:t>) – означає «через хвилину».</w:t>
      </w:r>
    </w:p>
    <w:p w:rsidR="00B960A8" w:rsidRPr="00395221" w:rsidRDefault="00B960A8" w:rsidP="00396AF2">
      <w:pPr>
        <w:widowControl w:val="0"/>
        <w:suppressAutoHyphens/>
        <w:autoSpaceDN w:val="0"/>
        <w:spacing w:after="0"/>
        <w:ind w:firstLine="709"/>
        <w:jc w:val="both"/>
        <w:rPr>
          <w:rFonts w:ascii="Times New Roman" w:eastAsia="SimSun" w:hAnsi="Times New Roman" w:cs="Times New Roman"/>
          <w:kern w:val="3"/>
          <w:sz w:val="28"/>
          <w:szCs w:val="28"/>
          <w:lang w:val="uk-UA" w:eastAsia="zh-CN" w:bidi="hi-IN"/>
        </w:rPr>
      </w:pPr>
      <w:r w:rsidRPr="00395221">
        <w:rPr>
          <w:rFonts w:ascii="Times New Roman" w:eastAsia="SimSun" w:hAnsi="Times New Roman" w:cs="Times New Roman"/>
          <w:kern w:val="3"/>
          <w:sz w:val="28"/>
          <w:szCs w:val="28"/>
          <w:lang w:val="uk-UA" w:eastAsia="zh-CN" w:bidi="hi-IN"/>
        </w:rPr>
        <w:t xml:space="preserve">Серед загальних особливостей молодіжного сленгу слід виділити метафоричність словоутворень; іронічне забарвлення лексем літературної мови, що у молодіжному мовленні набувають зовсім іншого значення; велику кількість вставних слів, що передають емоції розповідача; активне використання суфіксів заниженої емоційної оцінки; тяжіння до економії мовних засобів. </w:t>
      </w:r>
    </w:p>
    <w:p w:rsidR="00B960A8" w:rsidRPr="00395221" w:rsidRDefault="00B960A8" w:rsidP="00396AF2">
      <w:pPr>
        <w:widowControl w:val="0"/>
        <w:suppressAutoHyphens/>
        <w:autoSpaceDN w:val="0"/>
        <w:spacing w:after="0"/>
        <w:ind w:firstLine="709"/>
        <w:jc w:val="center"/>
        <w:rPr>
          <w:rFonts w:ascii="Times New Roman" w:eastAsia="Liberation Sans" w:hAnsi="Times New Roman" w:cs="Times New Roman"/>
          <w:b/>
          <w:kern w:val="3"/>
          <w:sz w:val="28"/>
          <w:szCs w:val="28"/>
          <w:lang w:val="uk-UA" w:eastAsia="zh-CN" w:bidi="hi-IN"/>
        </w:rPr>
      </w:pPr>
    </w:p>
    <w:p w:rsidR="00B960A8" w:rsidRPr="00296A59" w:rsidRDefault="00296A59" w:rsidP="00396AF2">
      <w:pPr>
        <w:widowControl w:val="0"/>
        <w:suppressAutoHyphens/>
        <w:autoSpaceDN w:val="0"/>
        <w:spacing w:after="0"/>
        <w:ind w:firstLine="709"/>
        <w:jc w:val="center"/>
        <w:rPr>
          <w:rFonts w:ascii="Times New Roman" w:eastAsia="Liberation Sans" w:hAnsi="Times New Roman" w:cs="Times New Roman"/>
          <w:b/>
          <w:kern w:val="3"/>
          <w:sz w:val="28"/>
          <w:szCs w:val="28"/>
          <w:lang w:val="uk-UA" w:eastAsia="zh-CN" w:bidi="hi-IN"/>
        </w:rPr>
      </w:pPr>
      <w:r>
        <w:rPr>
          <w:rFonts w:ascii="Times New Roman" w:eastAsia="Liberation Sans" w:hAnsi="Times New Roman" w:cs="Times New Roman"/>
          <w:b/>
          <w:kern w:val="3"/>
          <w:sz w:val="28"/>
          <w:szCs w:val="28"/>
          <w:lang w:val="uk-UA" w:eastAsia="zh-CN" w:bidi="hi-IN"/>
        </w:rPr>
        <w:t>Література</w:t>
      </w:r>
    </w:p>
    <w:p w:rsidR="00B960A8" w:rsidRPr="00296A59" w:rsidRDefault="00B960A8" w:rsidP="00396AF2">
      <w:pPr>
        <w:pStyle w:val="a7"/>
        <w:widowControl w:val="0"/>
        <w:numPr>
          <w:ilvl w:val="3"/>
          <w:numId w:val="5"/>
        </w:numPr>
        <w:tabs>
          <w:tab w:val="left" w:pos="1134"/>
        </w:tabs>
        <w:suppressAutoHyphens/>
        <w:autoSpaceDN w:val="0"/>
        <w:spacing w:after="0"/>
        <w:ind w:left="0" w:firstLine="709"/>
        <w:jc w:val="both"/>
        <w:rPr>
          <w:rFonts w:ascii="Times New Roman" w:eastAsia="Liberation Sans" w:hAnsi="Times New Roman" w:cs="Times New Roman"/>
          <w:kern w:val="3"/>
          <w:sz w:val="28"/>
          <w:szCs w:val="20"/>
          <w:lang w:val="uk-UA" w:eastAsia="zh-CN" w:bidi="hi-IN"/>
        </w:rPr>
      </w:pPr>
      <w:r w:rsidRPr="00296A59">
        <w:rPr>
          <w:rFonts w:ascii="Times New Roman" w:eastAsia="Liberation Sans" w:hAnsi="Times New Roman" w:cs="Times New Roman"/>
          <w:kern w:val="3"/>
          <w:sz w:val="28"/>
          <w:szCs w:val="20"/>
          <w:lang w:val="uk-UA" w:eastAsia="zh-CN" w:bidi="hi-IN"/>
        </w:rPr>
        <w:t>Грабовий П. М. Український молодіжний сленг: сучасна картина світу.  Київ: ПП Жовтий, 2009. 60 с.</w:t>
      </w:r>
    </w:p>
    <w:p w:rsidR="00B960A8" w:rsidRPr="00296A59" w:rsidRDefault="00B960A8" w:rsidP="00396AF2">
      <w:pPr>
        <w:pStyle w:val="a7"/>
        <w:widowControl w:val="0"/>
        <w:numPr>
          <w:ilvl w:val="3"/>
          <w:numId w:val="5"/>
        </w:numPr>
        <w:tabs>
          <w:tab w:val="left" w:pos="1134"/>
        </w:tabs>
        <w:suppressAutoHyphens/>
        <w:autoSpaceDN w:val="0"/>
        <w:spacing w:after="0"/>
        <w:ind w:left="0" w:firstLine="709"/>
        <w:jc w:val="both"/>
        <w:rPr>
          <w:rFonts w:ascii="Times New Roman" w:eastAsia="Liberation Sans" w:hAnsi="Times New Roman" w:cs="Times New Roman"/>
          <w:kern w:val="3"/>
          <w:sz w:val="28"/>
          <w:szCs w:val="20"/>
          <w:lang w:val="uk-UA" w:eastAsia="zh-CN" w:bidi="hi-IN"/>
        </w:rPr>
      </w:pPr>
      <w:r w:rsidRPr="00296A59">
        <w:rPr>
          <w:rFonts w:ascii="Times New Roman" w:eastAsia="Liberation Sans" w:hAnsi="Times New Roman" w:cs="Times New Roman"/>
          <w:kern w:val="3"/>
          <w:sz w:val="28"/>
          <w:szCs w:val="20"/>
          <w:lang w:val="uk-UA" w:eastAsia="zh-CN" w:bidi="hi-IN"/>
        </w:rPr>
        <w:t xml:space="preserve">Мартос С. А. Молодіжний сленг: комунікативний аспект. </w:t>
      </w:r>
      <w:r w:rsidRPr="00296A59">
        <w:rPr>
          <w:rFonts w:ascii="Times New Roman" w:eastAsia="Liberation Sans" w:hAnsi="Times New Roman" w:cs="Times New Roman"/>
          <w:i/>
          <w:kern w:val="3"/>
          <w:sz w:val="28"/>
          <w:szCs w:val="20"/>
          <w:lang w:val="uk-UA" w:eastAsia="zh-CN" w:bidi="hi-IN"/>
        </w:rPr>
        <w:t>Науковий вісник Херсонського державного університету</w:t>
      </w:r>
      <w:r w:rsidRPr="00296A59">
        <w:rPr>
          <w:rFonts w:ascii="Times New Roman" w:eastAsia="Liberation Sans" w:hAnsi="Times New Roman" w:cs="Times New Roman"/>
          <w:kern w:val="3"/>
          <w:sz w:val="28"/>
          <w:szCs w:val="20"/>
          <w:lang w:val="uk-UA" w:eastAsia="zh-CN" w:bidi="hi-IN"/>
        </w:rPr>
        <w:t xml:space="preserve">. Серія «Лінгвістика»: Збірник наукових праць. Випуск 2. Херсон: </w:t>
      </w:r>
      <w:r w:rsidR="00296A59">
        <w:rPr>
          <w:rFonts w:ascii="Times New Roman" w:eastAsia="Liberation Sans" w:hAnsi="Times New Roman" w:cs="Times New Roman"/>
          <w:kern w:val="3"/>
          <w:sz w:val="28"/>
          <w:szCs w:val="20"/>
          <w:lang w:val="uk-UA" w:eastAsia="zh-CN" w:bidi="hi-IN"/>
        </w:rPr>
        <w:t>Видавництво ХДУ, 2005. С. 199–</w:t>
      </w:r>
      <w:r w:rsidRPr="00296A59">
        <w:rPr>
          <w:rFonts w:ascii="Times New Roman" w:eastAsia="Liberation Sans" w:hAnsi="Times New Roman" w:cs="Times New Roman"/>
          <w:kern w:val="3"/>
          <w:sz w:val="28"/>
          <w:szCs w:val="20"/>
          <w:lang w:val="uk-UA" w:eastAsia="zh-CN" w:bidi="hi-IN"/>
        </w:rPr>
        <w:t xml:space="preserve">202.  </w:t>
      </w:r>
    </w:p>
    <w:p w:rsidR="00B960A8" w:rsidRPr="00296A59" w:rsidRDefault="00B960A8" w:rsidP="00396AF2">
      <w:pPr>
        <w:pStyle w:val="a7"/>
        <w:widowControl w:val="0"/>
        <w:numPr>
          <w:ilvl w:val="3"/>
          <w:numId w:val="5"/>
        </w:numPr>
        <w:tabs>
          <w:tab w:val="left" w:pos="1134"/>
        </w:tabs>
        <w:suppressAutoHyphens/>
        <w:autoSpaceDN w:val="0"/>
        <w:spacing w:after="0"/>
        <w:ind w:left="0" w:firstLine="709"/>
        <w:jc w:val="both"/>
        <w:rPr>
          <w:rFonts w:ascii="Times New Roman" w:eastAsia="Liberation Sans" w:hAnsi="Times New Roman" w:cs="Times New Roman"/>
          <w:kern w:val="3"/>
          <w:sz w:val="28"/>
          <w:szCs w:val="20"/>
          <w:lang w:val="uk-UA" w:eastAsia="zh-CN" w:bidi="hi-IN"/>
        </w:rPr>
      </w:pPr>
      <w:r w:rsidRPr="00296A59">
        <w:rPr>
          <w:rFonts w:ascii="Times New Roman" w:eastAsia="Liberation Sans" w:hAnsi="Times New Roman" w:cs="Times New Roman"/>
          <w:kern w:val="3"/>
          <w:sz w:val="28"/>
          <w:szCs w:val="20"/>
          <w:lang w:val="uk-UA" w:eastAsia="zh-CN" w:bidi="hi-IN"/>
        </w:rPr>
        <w:t>Мосенкіс Ю. Феномен українського молодіжного сленгу (сутність, розвиток, контакти). Київ: Академія,  2009. 79 с.</w:t>
      </w:r>
    </w:p>
    <w:p w:rsidR="00B960A8" w:rsidRPr="00296A59" w:rsidRDefault="00B960A8" w:rsidP="00396AF2">
      <w:pPr>
        <w:pStyle w:val="a7"/>
        <w:widowControl w:val="0"/>
        <w:numPr>
          <w:ilvl w:val="3"/>
          <w:numId w:val="5"/>
        </w:numPr>
        <w:tabs>
          <w:tab w:val="left" w:pos="1134"/>
        </w:tabs>
        <w:suppressAutoHyphens/>
        <w:autoSpaceDN w:val="0"/>
        <w:spacing w:after="0"/>
        <w:ind w:left="0" w:firstLine="709"/>
        <w:jc w:val="both"/>
        <w:rPr>
          <w:rFonts w:ascii="Times New Roman" w:eastAsia="Liberation Sans" w:hAnsi="Times New Roman" w:cs="Times New Roman"/>
          <w:kern w:val="3"/>
          <w:sz w:val="28"/>
          <w:szCs w:val="20"/>
          <w:lang w:val="uk-UA" w:eastAsia="zh-CN" w:bidi="hi-IN"/>
        </w:rPr>
      </w:pPr>
      <w:r w:rsidRPr="00296A59">
        <w:rPr>
          <w:rFonts w:ascii="Times New Roman" w:eastAsia="Liberation Sans" w:hAnsi="Times New Roman" w:cs="Times New Roman"/>
          <w:kern w:val="3"/>
          <w:sz w:val="28"/>
          <w:szCs w:val="20"/>
          <w:lang w:val="uk-UA" w:eastAsia="zh-CN" w:bidi="hi-IN"/>
        </w:rPr>
        <w:t>Словник українського молодіжного сленг</w:t>
      </w:r>
      <w:r w:rsidR="00296A59">
        <w:rPr>
          <w:rFonts w:ascii="Times New Roman" w:eastAsia="Liberation Sans" w:hAnsi="Times New Roman" w:cs="Times New Roman"/>
          <w:kern w:val="3"/>
          <w:sz w:val="28"/>
          <w:szCs w:val="20"/>
          <w:lang w:val="uk-UA" w:eastAsia="zh-CN" w:bidi="hi-IN"/>
        </w:rPr>
        <w:t>у / Укл. С. Пиркало; за ред. Ю. </w:t>
      </w:r>
      <w:r w:rsidRPr="00296A59">
        <w:rPr>
          <w:rFonts w:ascii="Times New Roman" w:eastAsia="Liberation Sans" w:hAnsi="Times New Roman" w:cs="Times New Roman"/>
          <w:kern w:val="3"/>
          <w:sz w:val="28"/>
          <w:szCs w:val="20"/>
          <w:lang w:val="uk-UA" w:eastAsia="zh-CN" w:bidi="hi-IN"/>
        </w:rPr>
        <w:t>Мосенкіса. Київ: АТ ВІПОЛ, 1998. 84 с.</w:t>
      </w:r>
    </w:p>
    <w:p w:rsidR="00B960A8" w:rsidRPr="00C6461C" w:rsidRDefault="00B960A8" w:rsidP="00C6461C">
      <w:pPr>
        <w:pStyle w:val="a7"/>
        <w:widowControl w:val="0"/>
        <w:numPr>
          <w:ilvl w:val="0"/>
          <w:numId w:val="5"/>
        </w:numPr>
        <w:tabs>
          <w:tab w:val="left" w:pos="1134"/>
        </w:tabs>
        <w:suppressAutoHyphens/>
        <w:autoSpaceDN w:val="0"/>
        <w:spacing w:after="0"/>
        <w:ind w:left="0" w:firstLine="709"/>
        <w:jc w:val="both"/>
        <w:rPr>
          <w:rFonts w:ascii="Times New Roman" w:eastAsia="Liberation Sans" w:hAnsi="Times New Roman" w:cs="Times New Roman"/>
          <w:kern w:val="3"/>
          <w:sz w:val="28"/>
          <w:szCs w:val="20"/>
          <w:lang w:val="uk-UA" w:eastAsia="zh-CN" w:bidi="hi-IN"/>
        </w:rPr>
      </w:pPr>
      <w:r w:rsidRPr="00296A59">
        <w:rPr>
          <w:rFonts w:ascii="Times New Roman" w:eastAsia="Liberation Sans" w:hAnsi="Times New Roman" w:cs="Times New Roman"/>
          <w:kern w:val="3"/>
          <w:sz w:val="28"/>
          <w:szCs w:val="20"/>
          <w:lang w:val="uk-UA" w:eastAsia="zh-CN" w:bidi="hi-IN"/>
        </w:rPr>
        <w:t>Ставицька Л. Арго, жаргон, сленг. Київ: «Критика», 2005. 164 с.</w:t>
      </w:r>
      <w:r w:rsidRPr="00C6461C">
        <w:rPr>
          <w:rFonts w:ascii="Times New Roman" w:hAnsi="Times New Roman" w:cs="Times New Roman"/>
          <w:b/>
          <w:sz w:val="28"/>
          <w:szCs w:val="28"/>
          <w:lang w:val="uk-UA"/>
        </w:rPr>
        <w:br w:type="page"/>
      </w:r>
    </w:p>
    <w:p w:rsidR="003D00CE" w:rsidRDefault="003D00CE" w:rsidP="00BD6243">
      <w:pPr>
        <w:tabs>
          <w:tab w:val="left" w:pos="993"/>
        </w:tabs>
        <w:spacing w:after="0" w:line="264" w:lineRule="auto"/>
        <w:ind w:right="-1"/>
        <w:jc w:val="both"/>
        <w:rPr>
          <w:rFonts w:ascii="Times New Roman" w:eastAsia="Calibri" w:hAnsi="Times New Roman" w:cs="Times New Roman"/>
          <w:sz w:val="28"/>
          <w:szCs w:val="28"/>
          <w:lang w:val="uk-UA"/>
        </w:rPr>
      </w:pPr>
      <w:r w:rsidRPr="00395221">
        <w:rPr>
          <w:rFonts w:ascii="Times New Roman" w:eastAsia="Calibri" w:hAnsi="Times New Roman" w:cs="Times New Roman"/>
          <w:b/>
          <w:sz w:val="28"/>
          <w:szCs w:val="28"/>
          <w:lang w:val="uk-UA"/>
        </w:rPr>
        <w:lastRenderedPageBreak/>
        <w:t>Е.</w:t>
      </w:r>
      <w:r w:rsidR="000923CB">
        <w:rPr>
          <w:rFonts w:ascii="Times New Roman" w:eastAsia="Calibri" w:hAnsi="Times New Roman" w:cs="Times New Roman"/>
          <w:b/>
          <w:sz w:val="28"/>
          <w:szCs w:val="28"/>
          <w:lang w:val="uk-UA"/>
        </w:rPr>
        <w:t xml:space="preserve"> </w:t>
      </w:r>
      <w:r w:rsidRPr="00395221">
        <w:rPr>
          <w:rFonts w:ascii="Times New Roman" w:eastAsia="Calibri" w:hAnsi="Times New Roman" w:cs="Times New Roman"/>
          <w:b/>
          <w:sz w:val="28"/>
          <w:szCs w:val="28"/>
          <w:lang w:val="uk-UA"/>
        </w:rPr>
        <w:t>В. Карп</w:t>
      </w:r>
      <w:r w:rsidRPr="00395221">
        <w:rPr>
          <w:rFonts w:ascii="Times New Roman" w:eastAsia="Calibri" w:hAnsi="Times New Roman" w:cs="Times New Roman"/>
          <w:sz w:val="28"/>
          <w:szCs w:val="28"/>
          <w:lang w:val="uk-UA"/>
        </w:rPr>
        <w:t>, студент групи ПЗдср-21-2 (</w:t>
      </w:r>
      <w:r w:rsidRPr="00395221">
        <w:rPr>
          <w:rFonts w:ascii="Times New Roman" w:eastAsia="Calibri" w:hAnsi="Times New Roman" w:cs="Times New Roman"/>
          <w:i/>
          <w:sz w:val="28"/>
          <w:szCs w:val="28"/>
          <w:lang w:val="uk-UA"/>
        </w:rPr>
        <w:t>ХНУВС</w:t>
      </w:r>
      <w:r w:rsidRPr="00395221">
        <w:rPr>
          <w:rFonts w:ascii="Times New Roman" w:eastAsia="Calibri" w:hAnsi="Times New Roman" w:cs="Times New Roman"/>
          <w:sz w:val="28"/>
          <w:szCs w:val="28"/>
          <w:lang w:val="uk-UA"/>
        </w:rPr>
        <w:t>,</w:t>
      </w:r>
      <w:r w:rsidR="000E007A">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lang w:val="uk-UA"/>
        </w:rPr>
        <w:t>Харків)</w:t>
      </w:r>
    </w:p>
    <w:p w:rsidR="00F805E1" w:rsidRPr="007F4617" w:rsidRDefault="00F805E1" w:rsidP="00BD6243">
      <w:pPr>
        <w:spacing w:after="0" w:line="264"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Заборовський</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296A59" w:rsidRPr="00F805E1" w:rsidRDefault="00296A59" w:rsidP="00BD6243">
      <w:pPr>
        <w:tabs>
          <w:tab w:val="left" w:pos="993"/>
        </w:tabs>
        <w:spacing w:after="0" w:line="264" w:lineRule="auto"/>
        <w:ind w:right="-1"/>
        <w:jc w:val="both"/>
        <w:rPr>
          <w:rFonts w:ascii="Times New Roman" w:eastAsia="Times New Roman" w:hAnsi="Times New Roman" w:cs="Times New Roman"/>
          <w:sz w:val="20"/>
          <w:szCs w:val="20"/>
          <w:lang w:val="uk-UA"/>
        </w:rPr>
      </w:pPr>
    </w:p>
    <w:p w:rsidR="003D00CE" w:rsidRPr="00296A59" w:rsidRDefault="00296A59" w:rsidP="00BD6243">
      <w:pPr>
        <w:spacing w:after="160" w:line="264" w:lineRule="auto"/>
        <w:ind w:right="113"/>
        <w:jc w:val="center"/>
        <w:rPr>
          <w:rFonts w:ascii="Times New Roman" w:eastAsia="Calibri" w:hAnsi="Times New Roman" w:cs="Times New Roman"/>
          <w:b/>
          <w:bCs/>
          <w:sz w:val="28"/>
          <w:szCs w:val="28"/>
          <w:lang w:val="uk-UA"/>
        </w:rPr>
      </w:pPr>
      <w:r w:rsidRPr="00395221">
        <w:rPr>
          <w:rFonts w:ascii="Times New Roman" w:eastAsia="Calibri" w:hAnsi="Times New Roman" w:cs="Times New Roman"/>
          <w:b/>
          <w:bCs/>
          <w:sz w:val="28"/>
          <w:szCs w:val="28"/>
        </w:rPr>
        <w:t>ВОЛОДИМИР ПАВЛОВИЧ</w:t>
      </w:r>
      <w:r>
        <w:rPr>
          <w:rFonts w:ascii="Times New Roman" w:eastAsia="Calibri" w:hAnsi="Times New Roman" w:cs="Times New Roman"/>
          <w:b/>
          <w:bCs/>
          <w:sz w:val="28"/>
          <w:szCs w:val="28"/>
          <w:lang w:val="uk-UA"/>
        </w:rPr>
        <w:t xml:space="preserve"> </w:t>
      </w:r>
      <w:r w:rsidRPr="00395221">
        <w:rPr>
          <w:rFonts w:ascii="Times New Roman" w:eastAsia="Calibri" w:hAnsi="Times New Roman" w:cs="Times New Roman"/>
          <w:b/>
          <w:bCs/>
          <w:sz w:val="28"/>
          <w:szCs w:val="28"/>
        </w:rPr>
        <w:t>НАУМЕНКО</w:t>
      </w:r>
    </w:p>
    <w:p w:rsidR="003D00CE" w:rsidRPr="00395221" w:rsidRDefault="003D00CE" w:rsidP="00BD6243">
      <w:pPr>
        <w:spacing w:after="0" w:line="264" w:lineRule="auto"/>
        <w:ind w:right="113"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rPr>
        <w:t>Народився Володимир 19 липня 1852 року в Новгород-Сіверському(зараз це Чернігівська область, Україна), а помер 8 липня 1919 році у Києві. На жаль, його розстріляли. На той час він був:</w:t>
      </w:r>
      <w:r w:rsidRPr="00395221">
        <w:rPr>
          <w:rFonts w:ascii="Times New Roman" w:eastAsia="Calibri" w:hAnsi="Times New Roman" w:cs="Times New Roman"/>
          <w:sz w:val="28"/>
          <w:szCs w:val="28"/>
          <w:lang w:val="uk-UA"/>
        </w:rPr>
        <w:t xml:space="preserve"> українським педагогом, науковцем-філологом, спеціалістом в історії української літератури та вивченні українського фольклору, журналіст та громадський діяч. Як ми бачимо, він був цікавою та дуже розумною людиною. Саме йому належала ділянка землі, де було поховано Тараса Григоровича Шевченко. </w:t>
      </w:r>
      <w:r w:rsidRPr="00395221">
        <w:rPr>
          <w:rFonts w:ascii="Times New Roman" w:eastAsia="Calibri" w:hAnsi="Times New Roman" w:cs="Times New Roman"/>
          <w:sz w:val="28"/>
          <w:szCs w:val="28"/>
          <w:shd w:val="clear" w:color="auto" w:fill="FFFFFF"/>
          <w:lang w:val="uk-UA"/>
        </w:rPr>
        <w:t xml:space="preserve">Він був одним із тих інтелектуалів, які змогли реалізувати себе в несприятливих умовах російського царату й робили все можливе для розвитку української науки, освіти й культури. </w:t>
      </w:r>
      <w:r w:rsidRPr="00395221">
        <w:rPr>
          <w:rFonts w:ascii="Times New Roman" w:eastAsia="Calibri" w:hAnsi="Times New Roman" w:cs="Times New Roman"/>
          <w:sz w:val="28"/>
          <w:szCs w:val="28"/>
        </w:rPr>
        <w:t>Й</w:t>
      </w:r>
      <w:r w:rsidRPr="00395221">
        <w:rPr>
          <w:rFonts w:ascii="Times New Roman" w:eastAsia="Calibri" w:hAnsi="Times New Roman" w:cs="Times New Roman"/>
          <w:sz w:val="28"/>
          <w:szCs w:val="28"/>
          <w:lang w:val="uk-UA"/>
        </w:rPr>
        <w:t>о</w:t>
      </w:r>
      <w:r w:rsidRPr="00395221">
        <w:rPr>
          <w:rFonts w:ascii="Times New Roman" w:eastAsia="Calibri" w:hAnsi="Times New Roman" w:cs="Times New Roman"/>
          <w:sz w:val="28"/>
          <w:szCs w:val="28"/>
        </w:rPr>
        <w:t>г</w:t>
      </w:r>
      <w:r w:rsidRPr="00395221">
        <w:rPr>
          <w:rFonts w:ascii="Times New Roman" w:eastAsia="Calibri" w:hAnsi="Times New Roman" w:cs="Times New Roman"/>
          <w:sz w:val="28"/>
          <w:szCs w:val="28"/>
          <w:lang w:val="uk-UA"/>
        </w:rPr>
        <w:t>о</w:t>
      </w:r>
      <w:r w:rsidRPr="00395221">
        <w:rPr>
          <w:rFonts w:ascii="Times New Roman" w:eastAsia="Calibri" w:hAnsi="Times New Roman" w:cs="Times New Roman"/>
          <w:sz w:val="28"/>
          <w:szCs w:val="28"/>
        </w:rPr>
        <w:t xml:space="preserve"> родина </w:t>
      </w:r>
      <w:r w:rsidRPr="00395221">
        <w:rPr>
          <w:rFonts w:ascii="Times New Roman" w:eastAsia="Calibri" w:hAnsi="Times New Roman" w:cs="Times New Roman"/>
          <w:sz w:val="28"/>
          <w:szCs w:val="28"/>
          <w:lang w:val="uk-UA"/>
        </w:rPr>
        <w:t>була одним із прикладом лубенських козаків. Його батько навчався</w:t>
      </w:r>
      <w:r w:rsidRPr="00395221">
        <w:rPr>
          <w:rFonts w:ascii="Times New Roman" w:eastAsia="Calibri" w:hAnsi="Times New Roman" w:cs="Times New Roman"/>
          <w:sz w:val="28"/>
          <w:szCs w:val="28"/>
        </w:rPr>
        <w:t xml:space="preserve"> у Харківському університеті, який у </w:t>
      </w:r>
      <w:r w:rsidR="00296A59">
        <w:rPr>
          <w:rFonts w:ascii="Times New Roman" w:eastAsia="Calibri" w:hAnsi="Times New Roman" w:cs="Times New Roman"/>
          <w:sz w:val="28"/>
          <w:szCs w:val="28"/>
          <w:lang w:val="uk-UA"/>
        </w:rPr>
        <w:t>першій половині ХІХ</w:t>
      </w:r>
      <w:r w:rsidRPr="00395221">
        <w:rPr>
          <w:rFonts w:ascii="Times New Roman" w:eastAsia="Calibri" w:hAnsi="Times New Roman" w:cs="Times New Roman"/>
          <w:sz w:val="28"/>
          <w:szCs w:val="28"/>
          <w:lang w:val="uk-UA"/>
        </w:rPr>
        <w:t xml:space="preserve"> століття </w:t>
      </w:r>
      <w:r w:rsidRPr="00395221">
        <w:rPr>
          <w:rFonts w:ascii="Times New Roman" w:eastAsia="Calibri" w:hAnsi="Times New Roman" w:cs="Times New Roman"/>
          <w:sz w:val="28"/>
          <w:szCs w:val="28"/>
        </w:rPr>
        <w:t xml:space="preserve">на </w:t>
      </w:r>
      <w:r w:rsidRPr="00395221">
        <w:rPr>
          <w:rFonts w:ascii="Times New Roman" w:eastAsia="Calibri" w:hAnsi="Times New Roman" w:cs="Times New Roman"/>
          <w:sz w:val="28"/>
          <w:szCs w:val="28"/>
          <w:lang w:val="uk-UA"/>
        </w:rPr>
        <w:t>чолі</w:t>
      </w:r>
      <w:r w:rsidR="00296A59">
        <w:rPr>
          <w:rFonts w:ascii="Times New Roman" w:eastAsia="Calibri" w:hAnsi="Times New Roman" w:cs="Times New Roman"/>
          <w:sz w:val="28"/>
          <w:szCs w:val="28"/>
        </w:rPr>
        <w:t xml:space="preserve"> з ректором</w:t>
      </w:r>
      <w:r w:rsidR="00296A59">
        <w:rPr>
          <w:rFonts w:ascii="Times New Roman" w:eastAsia="Calibri" w:hAnsi="Times New Roman" w:cs="Times New Roman"/>
          <w:sz w:val="28"/>
          <w:szCs w:val="28"/>
          <w:lang w:val="uk-UA"/>
        </w:rPr>
        <w:t xml:space="preserve"> </w:t>
      </w:r>
      <w:hyperlink r:id="rId105" w:tgtFrame="_blank" w:history="1">
        <w:r w:rsidRPr="00395221">
          <w:rPr>
            <w:rFonts w:ascii="Times New Roman" w:eastAsia="Calibri" w:hAnsi="Times New Roman" w:cs="Times New Roman"/>
            <w:bCs/>
            <w:sz w:val="28"/>
            <w:szCs w:val="28"/>
          </w:rPr>
          <w:t>Гулаком-Артемовським</w:t>
        </w:r>
      </w:hyperlink>
      <w:r w:rsidR="00296A59">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lang w:val="uk-UA"/>
        </w:rPr>
        <w:t>перетворився</w:t>
      </w:r>
      <w:r w:rsidRPr="00395221">
        <w:rPr>
          <w:rFonts w:ascii="Times New Roman" w:eastAsia="Calibri" w:hAnsi="Times New Roman" w:cs="Times New Roman"/>
          <w:sz w:val="28"/>
          <w:szCs w:val="28"/>
        </w:rPr>
        <w:t xml:space="preserve"> на один </w:t>
      </w:r>
      <w:r w:rsidRPr="00395221">
        <w:rPr>
          <w:rFonts w:ascii="Times New Roman" w:eastAsia="Calibri" w:hAnsi="Times New Roman" w:cs="Times New Roman"/>
          <w:sz w:val="28"/>
          <w:szCs w:val="28"/>
          <w:lang w:val="uk-UA"/>
        </w:rPr>
        <w:t>із чільних осередків українського</w:t>
      </w:r>
      <w:r w:rsidRPr="00395221">
        <w:rPr>
          <w:rFonts w:ascii="Times New Roman" w:eastAsia="Calibri" w:hAnsi="Times New Roman" w:cs="Times New Roman"/>
          <w:sz w:val="28"/>
          <w:szCs w:val="28"/>
        </w:rPr>
        <w:t xml:space="preserve"> руху.</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 xml:space="preserve">Одразу після університету Науменко повернувся викладачем до </w:t>
      </w:r>
      <w:r w:rsidRPr="00395221">
        <w:rPr>
          <w:rFonts w:ascii="Times New Roman" w:eastAsia="Calibri" w:hAnsi="Times New Roman" w:cs="Times New Roman"/>
          <w:bCs/>
          <w:sz w:val="28"/>
          <w:szCs w:val="28"/>
        </w:rPr>
        <w:t>Другої київської гімназії</w:t>
      </w:r>
      <w:r w:rsidR="00C6461C">
        <w:rPr>
          <w:rFonts w:ascii="Times New Roman" w:eastAsia="Calibri" w:hAnsi="Times New Roman" w:cs="Times New Roman"/>
          <w:sz w:val="28"/>
          <w:szCs w:val="28"/>
        </w:rPr>
        <w:t xml:space="preserve"> і був ним упродовж 30</w:t>
      </w:r>
      <w:r w:rsidR="00C6461C">
        <w:rPr>
          <w:rFonts w:ascii="Times New Roman" w:eastAsia="Calibri" w:hAnsi="Times New Roman" w:cs="Times New Roman"/>
          <w:sz w:val="28"/>
          <w:szCs w:val="28"/>
          <w:lang w:val="uk-UA"/>
        </w:rPr>
        <w:t> </w:t>
      </w:r>
      <w:r w:rsidRPr="00395221">
        <w:rPr>
          <w:rFonts w:ascii="Times New Roman" w:eastAsia="Calibri" w:hAnsi="Times New Roman" w:cs="Times New Roman"/>
          <w:sz w:val="28"/>
          <w:szCs w:val="28"/>
        </w:rPr>
        <w:t>років</w:t>
      </w:r>
      <w:r w:rsidRPr="00395221">
        <w:rPr>
          <w:rFonts w:ascii="Times New Roman" w:eastAsia="Calibri" w:hAnsi="Times New Roman" w:cs="Times New Roman"/>
          <w:sz w:val="28"/>
          <w:szCs w:val="28"/>
          <w:lang w:val="uk-UA"/>
        </w:rPr>
        <w:t>.</w:t>
      </w:r>
      <w:r w:rsidRPr="00395221">
        <w:rPr>
          <w:rFonts w:ascii="Open Sans" w:eastAsia="Calibri" w:hAnsi="Open Sans" w:cs="Open Sans"/>
          <w:sz w:val="28"/>
          <w:szCs w:val="28"/>
          <w:shd w:val="clear" w:color="auto" w:fill="FFFFFF"/>
          <w:lang w:val="uk-UA"/>
        </w:rPr>
        <w:t xml:space="preserve"> </w:t>
      </w:r>
      <w:r w:rsidRPr="00395221">
        <w:rPr>
          <w:rFonts w:ascii="Times New Roman" w:eastAsia="Calibri" w:hAnsi="Times New Roman" w:cs="Times New Roman"/>
          <w:bCs/>
          <w:sz w:val="28"/>
          <w:szCs w:val="28"/>
        </w:rPr>
        <w:t>У</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bCs/>
          <w:sz w:val="28"/>
          <w:szCs w:val="28"/>
        </w:rPr>
        <w:t>1905 р</w:t>
      </w:r>
      <w:r w:rsidRPr="00395221">
        <w:rPr>
          <w:rFonts w:ascii="Times New Roman" w:eastAsia="Calibri" w:hAnsi="Times New Roman" w:cs="Times New Roman"/>
          <w:bCs/>
          <w:sz w:val="28"/>
          <w:szCs w:val="28"/>
          <w:lang w:val="uk-UA"/>
        </w:rPr>
        <w:t>оці</w:t>
      </w:r>
      <w:r w:rsidRPr="00395221">
        <w:rPr>
          <w:rFonts w:ascii="Times New Roman" w:eastAsia="Calibri" w:hAnsi="Times New Roman" w:cs="Times New Roman"/>
          <w:bCs/>
          <w:sz w:val="28"/>
          <w:szCs w:val="28"/>
        </w:rPr>
        <w:t xml:space="preserve"> Володимир Науменко</w:t>
      </w:r>
      <w:r w:rsidRPr="00395221">
        <w:rPr>
          <w:rFonts w:ascii="Times New Roman" w:eastAsia="Calibri" w:hAnsi="Times New Roman" w:cs="Times New Roman"/>
          <w:sz w:val="28"/>
          <w:szCs w:val="28"/>
        </w:rPr>
        <w:t xml:space="preserve"> відкрив на власні кошти чоловічу гімназію, став її директором. З роками </w:t>
      </w:r>
      <w:r w:rsidRPr="00395221">
        <w:rPr>
          <w:rFonts w:ascii="Times New Roman" w:eastAsia="Calibri" w:hAnsi="Times New Roman" w:cs="Times New Roman"/>
          <w:sz w:val="28"/>
          <w:szCs w:val="28"/>
          <w:lang w:val="uk-UA"/>
        </w:rPr>
        <w:t>він</w:t>
      </w:r>
      <w:r w:rsidRPr="00395221">
        <w:rPr>
          <w:rFonts w:ascii="Times New Roman" w:eastAsia="Calibri" w:hAnsi="Times New Roman" w:cs="Times New Roman"/>
          <w:sz w:val="28"/>
          <w:szCs w:val="28"/>
        </w:rPr>
        <w:t xml:space="preserve"> став </w:t>
      </w:r>
      <w:r w:rsidRPr="00395221">
        <w:rPr>
          <w:rFonts w:ascii="Times New Roman" w:eastAsia="Calibri" w:hAnsi="Times New Roman" w:cs="Times New Roman"/>
          <w:sz w:val="28"/>
          <w:szCs w:val="28"/>
          <w:lang w:val="uk-UA"/>
        </w:rPr>
        <w:t>дійсним</w:t>
      </w:r>
      <w:r w:rsidRPr="00395221">
        <w:rPr>
          <w:rFonts w:ascii="Times New Roman" w:eastAsia="Calibri" w:hAnsi="Times New Roman" w:cs="Times New Roman"/>
          <w:sz w:val="28"/>
          <w:szCs w:val="28"/>
        </w:rPr>
        <w:t xml:space="preserve"> статським </w:t>
      </w:r>
      <w:r w:rsidRPr="00395221">
        <w:rPr>
          <w:rFonts w:ascii="Times New Roman" w:eastAsia="Calibri" w:hAnsi="Times New Roman" w:cs="Times New Roman"/>
          <w:sz w:val="28"/>
          <w:szCs w:val="28"/>
          <w:lang w:val="uk-UA"/>
        </w:rPr>
        <w:t>радником</w:t>
      </w:r>
      <w:r w:rsidRPr="00395221">
        <w:rPr>
          <w:rFonts w:ascii="Times New Roman" w:eastAsia="Calibri" w:hAnsi="Times New Roman" w:cs="Times New Roman"/>
          <w:sz w:val="28"/>
          <w:szCs w:val="28"/>
        </w:rPr>
        <w:t>.</w:t>
      </w:r>
      <w:r w:rsidR="00C6461C">
        <w:rPr>
          <w:rFonts w:ascii="Times New Roman" w:eastAsia="Calibri" w:hAnsi="Times New Roman" w:cs="Times New Roman"/>
          <w:sz w:val="28"/>
          <w:szCs w:val="28"/>
          <w:lang w:val="uk-UA"/>
        </w:rPr>
        <w:t xml:space="preserve"> В </w:t>
      </w:r>
      <w:r w:rsidRPr="00395221">
        <w:rPr>
          <w:rFonts w:ascii="Times New Roman" w:eastAsia="Calibri" w:hAnsi="Times New Roman" w:cs="Times New Roman"/>
          <w:sz w:val="28"/>
          <w:szCs w:val="28"/>
          <w:lang w:val="uk-UA"/>
        </w:rPr>
        <w:t>Києві він був авторитетом.</w:t>
      </w:r>
      <w:r w:rsidRPr="00395221">
        <w:rPr>
          <w:rFonts w:ascii="Open Sans" w:eastAsia="Calibri" w:hAnsi="Open Sans" w:cs="Open Sans"/>
          <w:sz w:val="28"/>
          <w:szCs w:val="28"/>
          <w:shd w:val="clear" w:color="auto" w:fill="FFFFFF"/>
          <w:lang w:val="uk-UA"/>
        </w:rPr>
        <w:t xml:space="preserve"> </w:t>
      </w:r>
      <w:r w:rsidRPr="00395221">
        <w:rPr>
          <w:rFonts w:ascii="Times New Roman" w:eastAsia="Calibri" w:hAnsi="Times New Roman" w:cs="Times New Roman"/>
          <w:sz w:val="28"/>
          <w:szCs w:val="28"/>
          <w:lang w:val="uk-UA"/>
        </w:rPr>
        <w:t>Кияни шан</w:t>
      </w:r>
      <w:r w:rsidR="00C6461C">
        <w:rPr>
          <w:rFonts w:ascii="Times New Roman" w:eastAsia="Calibri" w:hAnsi="Times New Roman" w:cs="Times New Roman"/>
          <w:sz w:val="28"/>
          <w:szCs w:val="28"/>
          <w:lang w:val="uk-UA"/>
        </w:rPr>
        <w:t>ували його, тому що упродовж 25 </w:t>
      </w:r>
      <w:r w:rsidRPr="00395221">
        <w:rPr>
          <w:rFonts w:ascii="Times New Roman" w:eastAsia="Calibri" w:hAnsi="Times New Roman" w:cs="Times New Roman"/>
          <w:sz w:val="28"/>
          <w:szCs w:val="28"/>
          <w:lang w:val="uk-UA"/>
        </w:rPr>
        <w:t xml:space="preserve">років, він очолював редакцію </w:t>
      </w:r>
      <w:r w:rsidRPr="00395221">
        <w:rPr>
          <w:rFonts w:ascii="Times New Roman" w:eastAsia="Calibri" w:hAnsi="Times New Roman" w:cs="Times New Roman"/>
          <w:bCs/>
          <w:sz w:val="28"/>
          <w:szCs w:val="28"/>
          <w:lang w:val="uk-UA"/>
        </w:rPr>
        <w:t>«Київської старовини»</w:t>
      </w:r>
      <w:r w:rsidRPr="00395221">
        <w:rPr>
          <w:rFonts w:ascii="Times New Roman" w:eastAsia="Calibri" w:hAnsi="Times New Roman" w:cs="Times New Roman"/>
          <w:sz w:val="28"/>
          <w:szCs w:val="28"/>
          <w:lang w:val="uk-UA"/>
        </w:rPr>
        <w:t xml:space="preserve"> – це була єдиний друкований орган української думки в Україні.</w:t>
      </w:r>
      <w:r w:rsidRPr="00395221">
        <w:rPr>
          <w:rFonts w:ascii="Open Sans" w:eastAsia="Calibri" w:hAnsi="Open Sans" w:cs="Open Sans"/>
          <w:sz w:val="28"/>
          <w:szCs w:val="28"/>
          <w:shd w:val="clear" w:color="auto" w:fill="FFFFFF"/>
          <w:lang w:val="uk-UA"/>
        </w:rPr>
        <w:t xml:space="preserve"> </w:t>
      </w:r>
      <w:r w:rsidRPr="00395221">
        <w:rPr>
          <w:rFonts w:ascii="Times New Roman" w:eastAsia="Calibri" w:hAnsi="Times New Roman" w:cs="Times New Roman"/>
          <w:sz w:val="28"/>
          <w:szCs w:val="28"/>
        </w:rPr>
        <w:t xml:space="preserve">У 1907 </w:t>
      </w:r>
      <w:r w:rsidRPr="00395221">
        <w:rPr>
          <w:rFonts w:ascii="Times New Roman" w:eastAsia="Calibri" w:hAnsi="Times New Roman" w:cs="Times New Roman"/>
          <w:sz w:val="28"/>
          <w:szCs w:val="28"/>
          <w:lang w:val="uk-UA"/>
        </w:rPr>
        <w:t>році</w:t>
      </w:r>
      <w:r w:rsidRPr="00395221">
        <w:rPr>
          <w:rFonts w:ascii="Times New Roman" w:eastAsia="Calibri" w:hAnsi="Times New Roman" w:cs="Times New Roman"/>
          <w:sz w:val="28"/>
          <w:szCs w:val="28"/>
        </w:rPr>
        <w:t xml:space="preserve"> в Києві утворилося Наукове товариство ім</w:t>
      </w:r>
      <w:r w:rsidRPr="00395221">
        <w:rPr>
          <w:rFonts w:ascii="Times New Roman" w:eastAsia="Calibri" w:hAnsi="Times New Roman" w:cs="Times New Roman"/>
          <w:sz w:val="28"/>
          <w:szCs w:val="28"/>
          <w:lang w:val="uk-UA"/>
        </w:rPr>
        <w:t xml:space="preserve">ені </w:t>
      </w:r>
      <w:r w:rsidR="00296A59">
        <w:rPr>
          <w:rFonts w:ascii="Times New Roman" w:eastAsia="Calibri" w:hAnsi="Times New Roman" w:cs="Times New Roman"/>
          <w:bCs/>
          <w:sz w:val="28"/>
          <w:szCs w:val="28"/>
          <w:lang w:val="uk-UA"/>
        </w:rPr>
        <w:t>Т. </w:t>
      </w:r>
      <w:r w:rsidRPr="00395221">
        <w:rPr>
          <w:rFonts w:ascii="Times New Roman" w:eastAsia="Calibri" w:hAnsi="Times New Roman" w:cs="Times New Roman"/>
          <w:bCs/>
          <w:sz w:val="28"/>
          <w:szCs w:val="28"/>
        </w:rPr>
        <w:t>Шевченка</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bCs/>
          <w:sz w:val="28"/>
          <w:szCs w:val="28"/>
        </w:rPr>
        <w:t>НТШ</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bCs/>
          <w:sz w:val="28"/>
          <w:szCs w:val="28"/>
        </w:rPr>
        <w:t>Симиренко</w:t>
      </w:r>
      <w:r w:rsidRPr="00395221">
        <w:rPr>
          <w:rFonts w:ascii="Times New Roman" w:eastAsia="Calibri" w:hAnsi="Times New Roman" w:cs="Times New Roman"/>
          <w:sz w:val="28"/>
          <w:szCs w:val="28"/>
        </w:rPr>
        <w:t xml:space="preserve"> заповів товариству свій будинок на Десятинній</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 xml:space="preserve">Головою обрали </w:t>
      </w:r>
      <w:r w:rsidR="00296A59">
        <w:rPr>
          <w:rFonts w:ascii="Times New Roman" w:eastAsia="Calibri" w:hAnsi="Times New Roman" w:cs="Times New Roman"/>
          <w:sz w:val="28"/>
          <w:szCs w:val="28"/>
          <w:lang w:val="uk-UA"/>
        </w:rPr>
        <w:t>М. </w:t>
      </w:r>
      <w:r w:rsidRPr="00395221">
        <w:rPr>
          <w:rFonts w:ascii="Times New Roman" w:eastAsia="Calibri" w:hAnsi="Times New Roman" w:cs="Times New Roman"/>
          <w:bCs/>
          <w:sz w:val="28"/>
          <w:szCs w:val="28"/>
        </w:rPr>
        <w:t>Грушевського</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sz w:val="28"/>
          <w:szCs w:val="28"/>
          <w:lang w:val="uk-UA"/>
        </w:rPr>
        <w:t>посада була платна</w:t>
      </w:r>
      <w:r w:rsidRPr="00395221">
        <w:rPr>
          <w:rFonts w:ascii="Times New Roman" w:eastAsia="Calibri" w:hAnsi="Times New Roman" w:cs="Times New Roman"/>
          <w:sz w:val="28"/>
          <w:szCs w:val="28"/>
        </w:rPr>
        <w:t xml:space="preserve">), заступником – </w:t>
      </w:r>
      <w:r w:rsidR="00296A59">
        <w:rPr>
          <w:rFonts w:ascii="Times New Roman" w:eastAsia="Calibri" w:hAnsi="Times New Roman" w:cs="Times New Roman"/>
          <w:bCs/>
          <w:sz w:val="28"/>
          <w:szCs w:val="28"/>
        </w:rPr>
        <w:t>В</w:t>
      </w:r>
      <w:r w:rsidR="00296A59">
        <w:rPr>
          <w:rFonts w:ascii="Times New Roman" w:eastAsia="Calibri" w:hAnsi="Times New Roman" w:cs="Times New Roman"/>
          <w:bCs/>
          <w:sz w:val="28"/>
          <w:szCs w:val="28"/>
          <w:lang w:val="uk-UA"/>
        </w:rPr>
        <w:t>. </w:t>
      </w:r>
      <w:r w:rsidRPr="00395221">
        <w:rPr>
          <w:rFonts w:ascii="Times New Roman" w:eastAsia="Calibri" w:hAnsi="Times New Roman" w:cs="Times New Roman"/>
          <w:bCs/>
          <w:sz w:val="28"/>
          <w:szCs w:val="28"/>
        </w:rPr>
        <w:t>Науменка</w:t>
      </w:r>
      <w:r w:rsidRPr="00395221">
        <w:rPr>
          <w:rFonts w:ascii="Times New Roman" w:eastAsia="Calibri" w:hAnsi="Times New Roman" w:cs="Times New Roman"/>
          <w:sz w:val="28"/>
          <w:szCs w:val="28"/>
        </w:rPr>
        <w:t>, а в</w:t>
      </w:r>
      <w:r w:rsidRPr="00395221">
        <w:rPr>
          <w:rFonts w:ascii="Times New Roman" w:eastAsia="Calibri" w:hAnsi="Times New Roman" w:cs="Times New Roman"/>
          <w:sz w:val="28"/>
          <w:szCs w:val="28"/>
          <w:lang w:val="uk-UA"/>
        </w:rPr>
        <w:t>же в</w:t>
      </w:r>
      <w:r w:rsidRPr="00395221">
        <w:rPr>
          <w:rFonts w:ascii="Times New Roman" w:eastAsia="Calibri" w:hAnsi="Times New Roman" w:cs="Times New Roman"/>
          <w:sz w:val="28"/>
          <w:szCs w:val="28"/>
        </w:rPr>
        <w:t xml:space="preserve"> 1914</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1917 р</w:t>
      </w:r>
      <w:r w:rsidRPr="00395221">
        <w:rPr>
          <w:rFonts w:ascii="Times New Roman" w:eastAsia="Calibri" w:hAnsi="Times New Roman" w:cs="Times New Roman"/>
          <w:sz w:val="28"/>
          <w:szCs w:val="28"/>
          <w:lang w:val="uk-UA"/>
        </w:rPr>
        <w:t xml:space="preserve">оках очолював </w:t>
      </w:r>
      <w:r w:rsidRPr="00395221">
        <w:rPr>
          <w:rFonts w:ascii="Times New Roman" w:eastAsia="Calibri" w:hAnsi="Times New Roman" w:cs="Times New Roman"/>
          <w:bCs/>
          <w:sz w:val="28"/>
          <w:szCs w:val="28"/>
        </w:rPr>
        <w:t>НТШ</w:t>
      </w:r>
      <w:r w:rsidRPr="00395221">
        <w:rPr>
          <w:rFonts w:ascii="Times New Roman" w:eastAsia="Calibri" w:hAnsi="Times New Roman" w:cs="Times New Roman"/>
          <w:sz w:val="28"/>
          <w:szCs w:val="28"/>
          <w:lang w:val="uk-UA"/>
        </w:rPr>
        <w:t xml:space="preserve"> самостійно.</w:t>
      </w:r>
    </w:p>
    <w:p w:rsidR="003D00CE" w:rsidRPr="00395221" w:rsidRDefault="003D00CE" w:rsidP="00BD6243">
      <w:pPr>
        <w:spacing w:after="0" w:line="264" w:lineRule="auto"/>
        <w:ind w:firstLine="709"/>
        <w:jc w:val="both"/>
        <w:rPr>
          <w:rFonts w:ascii="Times New Roman" w:eastAsia="Calibri" w:hAnsi="Times New Roman" w:cs="Times New Roman"/>
          <w:bCs/>
          <w:sz w:val="28"/>
          <w:szCs w:val="28"/>
        </w:rPr>
      </w:pPr>
      <w:r w:rsidRPr="00395221">
        <w:rPr>
          <w:rFonts w:ascii="Times New Roman" w:eastAsia="Calibri" w:hAnsi="Times New Roman" w:cs="Times New Roman"/>
          <w:bCs/>
          <w:sz w:val="28"/>
          <w:szCs w:val="28"/>
        </w:rPr>
        <w:t>Володимир Науменко</w:t>
      </w:r>
      <w:r w:rsidRPr="00395221">
        <w:rPr>
          <w:rFonts w:ascii="Times New Roman" w:eastAsia="Calibri" w:hAnsi="Times New Roman" w:cs="Times New Roman"/>
          <w:sz w:val="28"/>
          <w:szCs w:val="28"/>
        </w:rPr>
        <w:t xml:space="preserve"> в</w:t>
      </w:r>
      <w:r w:rsidRPr="00395221">
        <w:rPr>
          <w:rFonts w:ascii="Times New Roman" w:eastAsia="Calibri" w:hAnsi="Times New Roman" w:cs="Times New Roman"/>
          <w:sz w:val="28"/>
          <w:szCs w:val="28"/>
          <w:lang w:val="uk-UA"/>
        </w:rPr>
        <w:t>ідр</w:t>
      </w:r>
      <w:r w:rsidRPr="00395221">
        <w:rPr>
          <w:rFonts w:ascii="Times New Roman" w:eastAsia="Calibri" w:hAnsi="Times New Roman" w:cs="Times New Roman"/>
          <w:sz w:val="28"/>
          <w:szCs w:val="28"/>
        </w:rPr>
        <w:t xml:space="preserve">ізнявся </w:t>
      </w:r>
      <w:r w:rsidRPr="00395221">
        <w:rPr>
          <w:rFonts w:ascii="Times New Roman" w:eastAsia="Calibri" w:hAnsi="Times New Roman" w:cs="Times New Roman"/>
          <w:sz w:val="28"/>
          <w:szCs w:val="28"/>
          <w:lang w:val="uk-UA"/>
        </w:rPr>
        <w:t xml:space="preserve">своєю </w:t>
      </w:r>
      <w:r w:rsidRPr="00395221">
        <w:rPr>
          <w:rFonts w:ascii="Times New Roman" w:eastAsia="Calibri" w:hAnsi="Times New Roman" w:cs="Times New Roman"/>
          <w:sz w:val="28"/>
          <w:szCs w:val="28"/>
        </w:rPr>
        <w:t xml:space="preserve">позицією у політичних питаннях. Коли український рух радикалізовувався, лівішав, ставив питання автономії або незалежності України, Науменко залишався на старих </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культурницьких</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позиціях, обережно оминаючи всі </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гострі кути</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українсько-російських відносин. Із цього приводу </w:t>
      </w:r>
      <w:r w:rsidR="00296A59">
        <w:rPr>
          <w:rFonts w:ascii="Times New Roman" w:eastAsia="Calibri" w:hAnsi="Times New Roman" w:cs="Times New Roman"/>
          <w:bCs/>
          <w:sz w:val="28"/>
          <w:szCs w:val="28"/>
        </w:rPr>
        <w:t>С</w:t>
      </w:r>
      <w:r w:rsidR="00296A59">
        <w:rPr>
          <w:rFonts w:ascii="Times New Roman" w:eastAsia="Calibri" w:hAnsi="Times New Roman" w:cs="Times New Roman"/>
          <w:bCs/>
          <w:sz w:val="28"/>
          <w:szCs w:val="28"/>
          <w:lang w:val="uk-UA"/>
        </w:rPr>
        <w:t>.</w:t>
      </w:r>
      <w:r w:rsidRPr="00395221">
        <w:rPr>
          <w:rFonts w:ascii="Times New Roman" w:eastAsia="Calibri" w:hAnsi="Times New Roman" w:cs="Times New Roman"/>
          <w:bCs/>
          <w:sz w:val="28"/>
          <w:szCs w:val="28"/>
        </w:rPr>
        <w:t xml:space="preserve"> Єфремов</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bCs/>
          <w:sz w:val="28"/>
          <w:szCs w:val="28"/>
        </w:rPr>
        <w:t>лідер Української партії соціалістів-федералістів</w:t>
      </w:r>
      <w:r w:rsidRPr="00395221">
        <w:rPr>
          <w:rFonts w:ascii="Times New Roman" w:eastAsia="Calibri" w:hAnsi="Times New Roman" w:cs="Times New Roman"/>
          <w:sz w:val="28"/>
          <w:szCs w:val="28"/>
        </w:rPr>
        <w:t xml:space="preserve">, </w:t>
      </w:r>
      <w:r w:rsidRPr="00395221">
        <w:rPr>
          <w:rFonts w:ascii="Times New Roman" w:eastAsia="Calibri" w:hAnsi="Times New Roman" w:cs="Times New Roman"/>
          <w:sz w:val="28"/>
          <w:szCs w:val="28"/>
          <w:lang w:val="uk-UA"/>
        </w:rPr>
        <w:t>сказав</w:t>
      </w:r>
      <w:r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lang w:val="uk-UA"/>
        </w:rPr>
        <w:t xml:space="preserve"> </w:t>
      </w:r>
      <w:r w:rsidR="0054311E" w:rsidRPr="00395221">
        <w:rPr>
          <w:rFonts w:ascii="Times New Roman" w:eastAsia="Calibri" w:hAnsi="Times New Roman" w:cs="Times New Roman"/>
          <w:bCs/>
          <w:sz w:val="28"/>
          <w:szCs w:val="28"/>
        </w:rPr>
        <w:t>«</w:t>
      </w:r>
      <w:r w:rsidRPr="00395221">
        <w:rPr>
          <w:rFonts w:ascii="Times New Roman" w:eastAsia="Calibri" w:hAnsi="Times New Roman" w:cs="Times New Roman"/>
          <w:bCs/>
          <w:sz w:val="28"/>
          <w:szCs w:val="28"/>
        </w:rPr>
        <w:t>У Старій громаді він був повновладним господарем, і за ним раз у раз ішли його товариші-однолітки, і ними він крутив по своїй уподобі, заводив їх на шлях хитання, компромісів того не дуже глибокого, але занадто обережливого розуміння українства та його завдань, яке посідав сам. Задля обережності він ніколи не ставив руба українського питання, задля обережності він ішов йому на компроміси</w:t>
      </w:r>
      <w:r w:rsidR="0054311E" w:rsidRPr="00395221">
        <w:rPr>
          <w:rFonts w:ascii="Times New Roman" w:eastAsia="Calibri" w:hAnsi="Times New Roman" w:cs="Times New Roman"/>
          <w:bCs/>
          <w:sz w:val="28"/>
          <w:szCs w:val="28"/>
        </w:rPr>
        <w:t>»</w:t>
      </w:r>
      <w:r w:rsidRPr="00395221">
        <w:rPr>
          <w:rFonts w:ascii="Times New Roman" w:eastAsia="Calibri" w:hAnsi="Times New Roman" w:cs="Times New Roman"/>
          <w:bCs/>
          <w:sz w:val="28"/>
          <w:szCs w:val="28"/>
        </w:rPr>
        <w:t>.</w:t>
      </w:r>
    </w:p>
    <w:p w:rsidR="003D00CE" w:rsidRPr="00395221" w:rsidRDefault="003D00CE" w:rsidP="00BD6243">
      <w:pPr>
        <w:spacing w:after="0" w:line="264" w:lineRule="auto"/>
        <w:ind w:firstLine="709"/>
        <w:jc w:val="both"/>
        <w:rPr>
          <w:rFonts w:ascii="Times New Roman" w:eastAsia="Calibri" w:hAnsi="Times New Roman" w:cs="Times New Roman"/>
          <w:bCs/>
          <w:sz w:val="28"/>
          <w:szCs w:val="28"/>
        </w:rPr>
      </w:pPr>
      <w:r w:rsidRPr="00395221">
        <w:rPr>
          <w:rFonts w:ascii="Times New Roman" w:eastAsia="Calibri" w:hAnsi="Times New Roman" w:cs="Times New Roman"/>
          <w:sz w:val="28"/>
          <w:szCs w:val="28"/>
        </w:rPr>
        <w:t>Із початком Української революції 1917</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1921 років </w:t>
      </w:r>
      <w:r w:rsidRPr="00395221">
        <w:rPr>
          <w:rFonts w:ascii="Times New Roman" w:eastAsia="Calibri" w:hAnsi="Times New Roman" w:cs="Times New Roman"/>
          <w:bCs/>
          <w:sz w:val="28"/>
          <w:szCs w:val="28"/>
        </w:rPr>
        <w:t>В</w:t>
      </w:r>
      <w:r w:rsidR="00296A59">
        <w:rPr>
          <w:rFonts w:ascii="Times New Roman" w:eastAsia="Calibri" w:hAnsi="Times New Roman" w:cs="Times New Roman"/>
          <w:bCs/>
          <w:sz w:val="28"/>
          <w:szCs w:val="28"/>
          <w:lang w:val="uk-UA"/>
        </w:rPr>
        <w:t>. </w:t>
      </w:r>
      <w:r w:rsidRPr="00395221">
        <w:rPr>
          <w:rFonts w:ascii="Times New Roman" w:eastAsia="Calibri" w:hAnsi="Times New Roman" w:cs="Times New Roman"/>
          <w:bCs/>
          <w:sz w:val="28"/>
          <w:szCs w:val="28"/>
        </w:rPr>
        <w:t>Науменко</w:t>
      </w:r>
      <w:r w:rsidRPr="00395221">
        <w:rPr>
          <w:rFonts w:ascii="Times New Roman" w:eastAsia="Calibri" w:hAnsi="Times New Roman" w:cs="Times New Roman"/>
          <w:sz w:val="28"/>
          <w:szCs w:val="28"/>
        </w:rPr>
        <w:t xml:space="preserve"> був серед засновників </w:t>
      </w:r>
      <w:r w:rsidRPr="00395221">
        <w:rPr>
          <w:rFonts w:ascii="Times New Roman" w:eastAsia="Calibri" w:hAnsi="Times New Roman" w:cs="Times New Roman"/>
          <w:bCs/>
          <w:sz w:val="28"/>
          <w:szCs w:val="28"/>
        </w:rPr>
        <w:t>Української Центральної Ради</w:t>
      </w:r>
      <w:r w:rsidRPr="00395221">
        <w:rPr>
          <w:rFonts w:ascii="Times New Roman" w:eastAsia="Calibri" w:hAnsi="Times New Roman" w:cs="Times New Roman"/>
          <w:sz w:val="28"/>
          <w:szCs w:val="28"/>
        </w:rPr>
        <w:t xml:space="preserve"> та </w:t>
      </w:r>
      <w:r w:rsidRPr="00395221">
        <w:rPr>
          <w:rFonts w:ascii="Times New Roman" w:eastAsia="Calibri" w:hAnsi="Times New Roman" w:cs="Times New Roman"/>
          <w:sz w:val="28"/>
          <w:szCs w:val="28"/>
          <w:lang w:val="uk-UA"/>
        </w:rPr>
        <w:t>навіть керував</w:t>
      </w:r>
      <w:r w:rsidRPr="00395221">
        <w:rPr>
          <w:rFonts w:ascii="Times New Roman" w:eastAsia="Calibri" w:hAnsi="Times New Roman" w:cs="Times New Roman"/>
          <w:sz w:val="28"/>
          <w:szCs w:val="28"/>
        </w:rPr>
        <w:t xml:space="preserve"> її </w:t>
      </w:r>
      <w:r w:rsidRPr="00395221">
        <w:rPr>
          <w:rFonts w:ascii="Times New Roman" w:eastAsia="Calibri" w:hAnsi="Times New Roman" w:cs="Times New Roman"/>
          <w:sz w:val="28"/>
          <w:szCs w:val="28"/>
          <w:lang w:val="uk-UA"/>
        </w:rPr>
        <w:t xml:space="preserve">роботою </w:t>
      </w:r>
      <w:r w:rsidRPr="00395221">
        <w:rPr>
          <w:rFonts w:ascii="Times New Roman" w:eastAsia="Calibri" w:hAnsi="Times New Roman" w:cs="Times New Roman"/>
          <w:sz w:val="28"/>
          <w:szCs w:val="28"/>
          <w:lang w:val="uk-UA"/>
        </w:rPr>
        <w:lastRenderedPageBreak/>
        <w:t>кілька</w:t>
      </w:r>
      <w:r w:rsidRPr="00395221">
        <w:rPr>
          <w:rFonts w:ascii="Times New Roman" w:eastAsia="Calibri" w:hAnsi="Times New Roman" w:cs="Times New Roman"/>
          <w:sz w:val="28"/>
          <w:szCs w:val="28"/>
        </w:rPr>
        <w:t xml:space="preserve"> тижнів до </w:t>
      </w:r>
      <w:r w:rsidRPr="00395221">
        <w:rPr>
          <w:rFonts w:ascii="Times New Roman" w:eastAsia="Calibri" w:hAnsi="Times New Roman" w:cs="Times New Roman"/>
          <w:sz w:val="28"/>
          <w:szCs w:val="28"/>
          <w:lang w:val="uk-UA"/>
        </w:rPr>
        <w:t>приїзду</w:t>
      </w:r>
      <w:r w:rsidRPr="00395221">
        <w:rPr>
          <w:rFonts w:ascii="Times New Roman" w:eastAsia="Calibri" w:hAnsi="Times New Roman" w:cs="Times New Roman"/>
          <w:sz w:val="28"/>
          <w:szCs w:val="28"/>
        </w:rPr>
        <w:t xml:space="preserve"> з </w:t>
      </w:r>
      <w:r w:rsidRPr="00395221">
        <w:rPr>
          <w:rFonts w:ascii="Times New Roman" w:eastAsia="Calibri" w:hAnsi="Times New Roman" w:cs="Times New Roman"/>
          <w:sz w:val="28"/>
          <w:szCs w:val="28"/>
          <w:lang w:val="uk-UA"/>
        </w:rPr>
        <w:t xml:space="preserve">Москви </w:t>
      </w:r>
      <w:r w:rsidR="00296A59">
        <w:rPr>
          <w:rFonts w:ascii="Times New Roman" w:eastAsia="Calibri" w:hAnsi="Times New Roman" w:cs="Times New Roman"/>
          <w:bCs/>
          <w:sz w:val="28"/>
          <w:szCs w:val="28"/>
        </w:rPr>
        <w:t>М</w:t>
      </w:r>
      <w:r w:rsidR="00296A59">
        <w:rPr>
          <w:rFonts w:ascii="Times New Roman" w:eastAsia="Calibri" w:hAnsi="Times New Roman" w:cs="Times New Roman"/>
          <w:bCs/>
          <w:sz w:val="28"/>
          <w:szCs w:val="28"/>
          <w:lang w:val="uk-UA"/>
        </w:rPr>
        <w:t>.</w:t>
      </w:r>
      <w:r w:rsidRPr="00395221">
        <w:rPr>
          <w:rFonts w:ascii="Times New Roman" w:eastAsia="Calibri" w:hAnsi="Times New Roman" w:cs="Times New Roman"/>
          <w:bCs/>
          <w:sz w:val="28"/>
          <w:szCs w:val="28"/>
        </w:rPr>
        <w:t xml:space="preserve"> Грушевського</w:t>
      </w:r>
      <w:r w:rsidRPr="00395221">
        <w:rPr>
          <w:rFonts w:ascii="Times New Roman" w:eastAsia="Calibri" w:hAnsi="Times New Roman" w:cs="Times New Roman"/>
          <w:sz w:val="28"/>
          <w:szCs w:val="28"/>
        </w:rPr>
        <w:t xml:space="preserve">. Після цього він на певний час відійшов від активного політичного життя, залишаючись на автономістсько-федералістських позиціях і зосередившись на роботі </w:t>
      </w:r>
      <w:r w:rsidRPr="00395221">
        <w:rPr>
          <w:rFonts w:ascii="Times New Roman" w:eastAsia="Calibri" w:hAnsi="Times New Roman" w:cs="Times New Roman"/>
          <w:bCs/>
          <w:sz w:val="28"/>
          <w:szCs w:val="28"/>
        </w:rPr>
        <w:t>в Київському навчальному окрузі</w:t>
      </w:r>
      <w:r w:rsidRPr="00395221">
        <w:rPr>
          <w:rFonts w:ascii="Times New Roman" w:eastAsia="Calibri" w:hAnsi="Times New Roman" w:cs="Times New Roman"/>
          <w:sz w:val="28"/>
          <w:szCs w:val="28"/>
        </w:rPr>
        <w:t xml:space="preserve">. Навіть із приходом до влади Гетьмана </w:t>
      </w:r>
      <w:r w:rsidRPr="00395221">
        <w:rPr>
          <w:rFonts w:ascii="Times New Roman" w:eastAsia="Calibri" w:hAnsi="Times New Roman" w:cs="Times New Roman"/>
          <w:bCs/>
          <w:sz w:val="28"/>
          <w:szCs w:val="28"/>
        </w:rPr>
        <w:t>Павла Скоропадського</w:t>
      </w:r>
      <w:r w:rsidRPr="00395221">
        <w:rPr>
          <w:rFonts w:ascii="Times New Roman" w:eastAsia="Calibri" w:hAnsi="Times New Roman" w:cs="Times New Roman"/>
          <w:sz w:val="28"/>
          <w:szCs w:val="28"/>
        </w:rPr>
        <w:t xml:space="preserve"> та встановлення консервативнішого (у порівнянні з </w:t>
      </w:r>
      <w:r w:rsidRPr="00395221">
        <w:rPr>
          <w:rFonts w:ascii="Times New Roman" w:eastAsia="Calibri" w:hAnsi="Times New Roman" w:cs="Times New Roman"/>
          <w:bCs/>
          <w:sz w:val="28"/>
          <w:szCs w:val="28"/>
        </w:rPr>
        <w:t>УНР</w:t>
      </w:r>
      <w:r w:rsidRPr="00395221">
        <w:rPr>
          <w:rFonts w:ascii="Times New Roman" w:eastAsia="Calibri" w:hAnsi="Times New Roman" w:cs="Times New Roman"/>
          <w:sz w:val="28"/>
          <w:szCs w:val="28"/>
        </w:rPr>
        <w:t xml:space="preserve">) політичного режиму він залишався осторонь політики. Тільки в листопаді, 1918 року під час чергової урядової кризи, </w:t>
      </w:r>
      <w:r w:rsidRPr="00395221">
        <w:rPr>
          <w:rFonts w:ascii="Times New Roman" w:eastAsia="Calibri" w:hAnsi="Times New Roman" w:cs="Times New Roman"/>
          <w:bCs/>
          <w:sz w:val="28"/>
          <w:szCs w:val="28"/>
        </w:rPr>
        <w:t>Науменко</w:t>
      </w:r>
      <w:r w:rsidRPr="00395221">
        <w:rPr>
          <w:rFonts w:ascii="Times New Roman" w:eastAsia="Calibri" w:hAnsi="Times New Roman" w:cs="Times New Roman"/>
          <w:sz w:val="28"/>
          <w:szCs w:val="28"/>
        </w:rPr>
        <w:t xml:space="preserve"> погодився увійти до кабінету під керівництвом </w:t>
      </w:r>
      <w:r w:rsidR="00296A59">
        <w:rPr>
          <w:rFonts w:ascii="Times New Roman" w:eastAsia="Calibri" w:hAnsi="Times New Roman" w:cs="Times New Roman"/>
          <w:bCs/>
          <w:sz w:val="28"/>
          <w:szCs w:val="28"/>
        </w:rPr>
        <w:t>С</w:t>
      </w:r>
      <w:r w:rsidR="00296A59">
        <w:rPr>
          <w:rFonts w:ascii="Times New Roman" w:eastAsia="Calibri" w:hAnsi="Times New Roman" w:cs="Times New Roman"/>
          <w:bCs/>
          <w:sz w:val="28"/>
          <w:szCs w:val="28"/>
          <w:lang w:val="uk-UA"/>
        </w:rPr>
        <w:t>. </w:t>
      </w:r>
      <w:r w:rsidRPr="00395221">
        <w:rPr>
          <w:rFonts w:ascii="Times New Roman" w:eastAsia="Calibri" w:hAnsi="Times New Roman" w:cs="Times New Roman"/>
          <w:bCs/>
          <w:sz w:val="28"/>
          <w:szCs w:val="28"/>
        </w:rPr>
        <w:t>Гербеля</w:t>
      </w:r>
      <w:r w:rsidRPr="00395221">
        <w:rPr>
          <w:rFonts w:ascii="Times New Roman" w:eastAsia="Calibri" w:hAnsi="Times New Roman" w:cs="Times New Roman"/>
          <w:sz w:val="28"/>
          <w:szCs w:val="28"/>
        </w:rPr>
        <w:t xml:space="preserve">. Хоча, як сам він свідчив, це призначення відбулося не зовсім за його згодою – про те, що він тепер </w:t>
      </w:r>
      <w:r w:rsidRPr="00395221">
        <w:rPr>
          <w:rFonts w:ascii="Times New Roman" w:eastAsia="Calibri" w:hAnsi="Times New Roman" w:cs="Times New Roman"/>
          <w:bCs/>
          <w:sz w:val="28"/>
          <w:szCs w:val="28"/>
        </w:rPr>
        <w:t>міністр освіти</w:t>
      </w:r>
      <w:r w:rsidRPr="00395221">
        <w:rPr>
          <w:rFonts w:ascii="Times New Roman" w:eastAsia="Calibri" w:hAnsi="Times New Roman" w:cs="Times New Roman"/>
          <w:sz w:val="28"/>
          <w:szCs w:val="28"/>
        </w:rPr>
        <w:t>, дізнався лише з газет.</w:t>
      </w:r>
      <w:r w:rsidRPr="00395221">
        <w:rPr>
          <w:rFonts w:ascii="Times New Roman" w:eastAsia="Calibri" w:hAnsi="Times New Roman" w:cs="Times New Roman"/>
          <w:sz w:val="28"/>
          <w:szCs w:val="28"/>
          <w:lang w:val="uk-UA"/>
        </w:rPr>
        <w:t xml:space="preserve"> </w:t>
      </w:r>
      <w:r w:rsidR="00296A59">
        <w:rPr>
          <w:rFonts w:ascii="Times New Roman" w:eastAsia="Calibri" w:hAnsi="Times New Roman" w:cs="Times New Roman"/>
          <w:bCs/>
          <w:sz w:val="28"/>
          <w:szCs w:val="28"/>
        </w:rPr>
        <w:t>П</w:t>
      </w:r>
      <w:r w:rsidR="00296A59">
        <w:rPr>
          <w:rFonts w:ascii="Times New Roman" w:eastAsia="Calibri" w:hAnsi="Times New Roman" w:cs="Times New Roman"/>
          <w:bCs/>
          <w:sz w:val="28"/>
          <w:szCs w:val="28"/>
          <w:lang w:val="uk-UA"/>
        </w:rPr>
        <w:t>. </w:t>
      </w:r>
      <w:r w:rsidRPr="00395221">
        <w:rPr>
          <w:rFonts w:ascii="Times New Roman" w:eastAsia="Calibri" w:hAnsi="Times New Roman" w:cs="Times New Roman"/>
          <w:bCs/>
          <w:sz w:val="28"/>
          <w:szCs w:val="28"/>
        </w:rPr>
        <w:t>Скоропадський</w:t>
      </w:r>
      <w:r w:rsidRPr="00395221">
        <w:rPr>
          <w:rFonts w:ascii="Times New Roman" w:eastAsia="Calibri" w:hAnsi="Times New Roman" w:cs="Times New Roman"/>
          <w:sz w:val="28"/>
          <w:szCs w:val="28"/>
        </w:rPr>
        <w:t xml:space="preserve"> ставився до </w:t>
      </w:r>
      <w:r w:rsidRPr="00395221">
        <w:rPr>
          <w:rFonts w:ascii="Times New Roman" w:eastAsia="Calibri" w:hAnsi="Times New Roman" w:cs="Times New Roman"/>
          <w:bCs/>
          <w:sz w:val="28"/>
          <w:szCs w:val="28"/>
        </w:rPr>
        <w:t>Науменка</w:t>
      </w:r>
      <w:r w:rsidRPr="00395221">
        <w:rPr>
          <w:rFonts w:ascii="Times New Roman" w:eastAsia="Calibri" w:hAnsi="Times New Roman" w:cs="Times New Roman"/>
          <w:sz w:val="28"/>
          <w:szCs w:val="28"/>
        </w:rPr>
        <w:t xml:space="preserve"> з великою повагою:</w:t>
      </w:r>
      <w:r w:rsidRPr="00395221">
        <w:rPr>
          <w:rFonts w:ascii="Times New Roman" w:eastAsia="Calibri" w:hAnsi="Times New Roman" w:cs="Times New Roman"/>
          <w:sz w:val="28"/>
          <w:szCs w:val="28"/>
          <w:lang w:val="uk-UA"/>
        </w:rPr>
        <w:t xml:space="preserve"> </w:t>
      </w:r>
      <w:r w:rsidR="0054311E" w:rsidRPr="00395221">
        <w:rPr>
          <w:rFonts w:ascii="Times New Roman" w:eastAsia="Calibri" w:hAnsi="Times New Roman" w:cs="Times New Roman"/>
          <w:bCs/>
          <w:sz w:val="28"/>
          <w:szCs w:val="28"/>
        </w:rPr>
        <w:t>«</w:t>
      </w:r>
      <w:r w:rsidRPr="00395221">
        <w:rPr>
          <w:rFonts w:ascii="Times New Roman" w:eastAsia="Calibri" w:hAnsi="Times New Roman" w:cs="Times New Roman"/>
          <w:bCs/>
          <w:sz w:val="28"/>
          <w:szCs w:val="28"/>
        </w:rPr>
        <w:t>Новий міністр освіти був особливо видатною постаттю в новому кабінеті. Людина надзвичайно культурна, відомий педагог поміркованих поглядів, який любив Україну. Мені завжди дуже подобалися його доповіді, оскільки я вбачав у ньому світлу ідейну особистість</w:t>
      </w:r>
      <w:r w:rsidR="0054311E" w:rsidRPr="00395221">
        <w:rPr>
          <w:rFonts w:ascii="Times New Roman" w:eastAsia="Calibri" w:hAnsi="Times New Roman" w:cs="Times New Roman"/>
          <w:bCs/>
          <w:sz w:val="28"/>
          <w:szCs w:val="28"/>
        </w:rPr>
        <w:t>»</w:t>
      </w:r>
      <w:r w:rsidRPr="00395221">
        <w:rPr>
          <w:rFonts w:ascii="Times New Roman" w:eastAsia="Calibri" w:hAnsi="Times New Roman" w:cs="Times New Roman"/>
          <w:bCs/>
          <w:sz w:val="28"/>
          <w:szCs w:val="28"/>
        </w:rPr>
        <w:t>.</w:t>
      </w:r>
    </w:p>
    <w:p w:rsidR="00296A59" w:rsidRDefault="003D00CE" w:rsidP="00BD6243">
      <w:pPr>
        <w:spacing w:after="0" w:line="264" w:lineRule="auto"/>
        <w:ind w:firstLine="709"/>
        <w:jc w:val="both"/>
        <w:rPr>
          <w:rFonts w:ascii="Times New Roman" w:eastAsia="Calibri" w:hAnsi="Times New Roman" w:cs="Times New Roman"/>
          <w:sz w:val="28"/>
          <w:szCs w:val="28"/>
          <w:shd w:val="clear" w:color="auto" w:fill="FFFFFF"/>
          <w:lang w:val="uk-UA"/>
        </w:rPr>
      </w:pPr>
      <w:r w:rsidRPr="00395221">
        <w:rPr>
          <w:rFonts w:ascii="Times New Roman" w:eastAsia="Calibri" w:hAnsi="Times New Roman" w:cs="Times New Roman"/>
          <w:sz w:val="28"/>
          <w:szCs w:val="28"/>
          <w:shd w:val="clear" w:color="auto" w:fill="FFFFFF"/>
          <w:lang w:val="uk-UA"/>
        </w:rPr>
        <w:t>Д</w:t>
      </w:r>
      <w:r w:rsidRPr="00395221">
        <w:rPr>
          <w:rFonts w:ascii="Times New Roman" w:eastAsia="Calibri" w:hAnsi="Times New Roman" w:cs="Times New Roman"/>
          <w:sz w:val="28"/>
          <w:szCs w:val="28"/>
          <w:shd w:val="clear" w:color="auto" w:fill="FFFFFF"/>
        </w:rPr>
        <w:t xml:space="preserve">овго перебувати </w:t>
      </w:r>
      <w:r w:rsidRPr="00395221">
        <w:rPr>
          <w:rFonts w:ascii="Times New Roman" w:eastAsia="Calibri" w:hAnsi="Times New Roman" w:cs="Times New Roman"/>
          <w:sz w:val="28"/>
          <w:szCs w:val="28"/>
          <w:shd w:val="clear" w:color="auto" w:fill="FFFFFF"/>
          <w:lang w:val="uk-UA"/>
        </w:rPr>
        <w:t xml:space="preserve">на посаді </w:t>
      </w:r>
      <w:r w:rsidRPr="00395221">
        <w:rPr>
          <w:rFonts w:ascii="Times New Roman" w:eastAsia="Calibri" w:hAnsi="Times New Roman" w:cs="Times New Roman"/>
          <w:bCs/>
          <w:sz w:val="28"/>
          <w:szCs w:val="28"/>
          <w:shd w:val="clear" w:color="auto" w:fill="FFFFFF"/>
        </w:rPr>
        <w:t>Володимиру Науменкові</w:t>
      </w:r>
      <w:r w:rsidRPr="00395221">
        <w:rPr>
          <w:rFonts w:ascii="Times New Roman" w:eastAsia="Calibri" w:hAnsi="Times New Roman" w:cs="Times New Roman"/>
          <w:sz w:val="28"/>
          <w:szCs w:val="28"/>
          <w:shd w:val="clear" w:color="auto" w:fill="FFFFFF"/>
        </w:rPr>
        <w:t xml:space="preserve"> не </w:t>
      </w:r>
      <w:r w:rsidRPr="00395221">
        <w:rPr>
          <w:rFonts w:ascii="Times New Roman" w:eastAsia="Calibri" w:hAnsi="Times New Roman" w:cs="Times New Roman"/>
          <w:sz w:val="28"/>
          <w:szCs w:val="28"/>
          <w:shd w:val="clear" w:color="auto" w:fill="FFFFFF"/>
          <w:lang w:val="uk-UA"/>
        </w:rPr>
        <w:t>вдалося</w:t>
      </w:r>
      <w:r w:rsidRPr="00395221">
        <w:rPr>
          <w:rFonts w:ascii="Times New Roman" w:eastAsia="Calibri" w:hAnsi="Times New Roman" w:cs="Times New Roman"/>
          <w:sz w:val="28"/>
          <w:szCs w:val="28"/>
          <w:shd w:val="clear" w:color="auto" w:fill="FFFFFF"/>
        </w:rPr>
        <w:t xml:space="preserve">. Через </w:t>
      </w:r>
      <w:r w:rsidRPr="00395221">
        <w:rPr>
          <w:rFonts w:ascii="Times New Roman" w:eastAsia="Calibri" w:hAnsi="Times New Roman" w:cs="Times New Roman"/>
          <w:sz w:val="28"/>
          <w:szCs w:val="28"/>
          <w:shd w:val="clear" w:color="auto" w:fill="FFFFFF"/>
          <w:lang w:val="uk-UA"/>
        </w:rPr>
        <w:t>деякий час</w:t>
      </w:r>
      <w:r w:rsidRPr="00395221">
        <w:rPr>
          <w:rFonts w:ascii="Times New Roman" w:eastAsia="Calibri" w:hAnsi="Times New Roman" w:cs="Times New Roman"/>
          <w:sz w:val="28"/>
          <w:szCs w:val="28"/>
          <w:shd w:val="clear" w:color="auto" w:fill="FFFFFF"/>
        </w:rPr>
        <w:t xml:space="preserve"> гетьманський режим було повалено внаслідок повстання під проводом </w:t>
      </w:r>
      <w:r w:rsidRPr="00395221">
        <w:rPr>
          <w:rFonts w:ascii="Times New Roman" w:eastAsia="Calibri" w:hAnsi="Times New Roman" w:cs="Times New Roman"/>
          <w:bCs/>
          <w:sz w:val="28"/>
          <w:szCs w:val="28"/>
          <w:shd w:val="clear" w:color="auto" w:fill="FFFFFF"/>
        </w:rPr>
        <w:t>Директорії УНР</w:t>
      </w:r>
      <w:r w:rsidRPr="00395221">
        <w:rPr>
          <w:rFonts w:ascii="Times New Roman" w:eastAsia="Calibri" w:hAnsi="Times New Roman" w:cs="Times New Roman"/>
          <w:sz w:val="28"/>
          <w:szCs w:val="28"/>
          <w:shd w:val="clear" w:color="auto" w:fill="FFFFFF"/>
        </w:rPr>
        <w:t xml:space="preserve">. </w:t>
      </w:r>
      <w:r w:rsidRPr="00395221">
        <w:rPr>
          <w:rFonts w:ascii="Times New Roman" w:eastAsia="Calibri" w:hAnsi="Times New Roman" w:cs="Times New Roman"/>
          <w:sz w:val="28"/>
          <w:szCs w:val="28"/>
          <w:shd w:val="clear" w:color="auto" w:fill="FFFFFF"/>
          <w:lang w:val="uk-UA"/>
        </w:rPr>
        <w:t xml:space="preserve">Після чого </w:t>
      </w:r>
      <w:r w:rsidRPr="00395221">
        <w:rPr>
          <w:rFonts w:ascii="Times New Roman" w:eastAsia="Calibri" w:hAnsi="Times New Roman" w:cs="Times New Roman"/>
          <w:bCs/>
          <w:sz w:val="28"/>
          <w:szCs w:val="28"/>
          <w:shd w:val="clear" w:color="auto" w:fill="FFFFFF"/>
        </w:rPr>
        <w:t>Науменко</w:t>
      </w:r>
      <w:r w:rsidRPr="00395221">
        <w:rPr>
          <w:rFonts w:ascii="Times New Roman" w:eastAsia="Calibri" w:hAnsi="Times New Roman" w:cs="Times New Roman"/>
          <w:sz w:val="28"/>
          <w:szCs w:val="28"/>
          <w:shd w:val="clear" w:color="auto" w:fill="FFFFFF"/>
        </w:rPr>
        <w:t xml:space="preserve"> опинився під слідством у </w:t>
      </w:r>
      <w:r w:rsidRPr="00395221">
        <w:rPr>
          <w:rFonts w:ascii="Times New Roman" w:eastAsia="Calibri" w:hAnsi="Times New Roman" w:cs="Times New Roman"/>
          <w:bCs/>
          <w:sz w:val="28"/>
          <w:szCs w:val="28"/>
          <w:shd w:val="clear" w:color="auto" w:fill="FFFFFF"/>
        </w:rPr>
        <w:t>Лук</w:t>
      </w:r>
      <w:r w:rsidR="00024959">
        <w:rPr>
          <w:rFonts w:ascii="Times New Roman" w:eastAsia="Calibri" w:hAnsi="Times New Roman" w:cs="Times New Roman"/>
          <w:bCs/>
          <w:sz w:val="28"/>
          <w:szCs w:val="28"/>
          <w:shd w:val="clear" w:color="auto" w:fill="FFFFFF"/>
        </w:rPr>
        <w:t>’</w:t>
      </w:r>
      <w:r w:rsidRPr="00395221">
        <w:rPr>
          <w:rFonts w:ascii="Times New Roman" w:eastAsia="Calibri" w:hAnsi="Times New Roman" w:cs="Times New Roman"/>
          <w:bCs/>
          <w:sz w:val="28"/>
          <w:szCs w:val="28"/>
          <w:shd w:val="clear" w:color="auto" w:fill="FFFFFF"/>
        </w:rPr>
        <w:t>янівській в</w:t>
      </w:r>
      <w:r w:rsidR="00024959">
        <w:rPr>
          <w:rFonts w:ascii="Times New Roman" w:eastAsia="Calibri" w:hAnsi="Times New Roman" w:cs="Times New Roman"/>
          <w:bCs/>
          <w:sz w:val="28"/>
          <w:szCs w:val="28"/>
          <w:shd w:val="clear" w:color="auto" w:fill="FFFFFF"/>
        </w:rPr>
        <w:t>’</w:t>
      </w:r>
      <w:r w:rsidRPr="00395221">
        <w:rPr>
          <w:rFonts w:ascii="Times New Roman" w:eastAsia="Calibri" w:hAnsi="Times New Roman" w:cs="Times New Roman"/>
          <w:bCs/>
          <w:sz w:val="28"/>
          <w:szCs w:val="28"/>
          <w:shd w:val="clear" w:color="auto" w:fill="FFFFFF"/>
        </w:rPr>
        <w:t>язниці</w:t>
      </w:r>
      <w:r w:rsidRPr="00395221">
        <w:rPr>
          <w:rFonts w:ascii="Times New Roman" w:eastAsia="Calibri" w:hAnsi="Times New Roman" w:cs="Times New Roman"/>
          <w:sz w:val="28"/>
          <w:szCs w:val="28"/>
          <w:shd w:val="clear" w:color="auto" w:fill="FFFFFF"/>
        </w:rPr>
        <w:t xml:space="preserve">, проте з поваги до його віку й заслуг педагога випустили на свободу. </w:t>
      </w:r>
      <w:r w:rsidRPr="00296A59">
        <w:rPr>
          <w:rFonts w:ascii="Times New Roman" w:eastAsia="Calibri" w:hAnsi="Times New Roman" w:cs="Times New Roman"/>
          <w:sz w:val="28"/>
          <w:szCs w:val="28"/>
          <w:shd w:val="clear" w:color="auto" w:fill="FFFFFF"/>
          <w:lang w:val="uk-UA"/>
        </w:rPr>
        <w:t xml:space="preserve">Він залишився в Києві, який невдовзі був захоплений </w:t>
      </w:r>
      <w:r w:rsidRPr="00395221">
        <w:rPr>
          <w:rFonts w:ascii="Times New Roman" w:eastAsia="Calibri" w:hAnsi="Times New Roman" w:cs="Times New Roman"/>
          <w:sz w:val="28"/>
          <w:szCs w:val="28"/>
          <w:shd w:val="clear" w:color="auto" w:fill="FFFFFF"/>
          <w:lang w:val="uk-UA"/>
        </w:rPr>
        <w:t>більшовиками.</w:t>
      </w:r>
      <w:r w:rsidR="00C6461C">
        <w:rPr>
          <w:rFonts w:ascii="Times New Roman" w:eastAsia="Calibri" w:hAnsi="Times New Roman" w:cs="Times New Roman"/>
          <w:sz w:val="28"/>
          <w:szCs w:val="28"/>
          <w:shd w:val="clear" w:color="auto" w:fill="FFFFFF"/>
          <w:lang w:val="uk-UA"/>
        </w:rPr>
        <w:t xml:space="preserve"> </w:t>
      </w:r>
      <w:r w:rsidRPr="00296A59">
        <w:rPr>
          <w:rFonts w:ascii="Times New Roman" w:eastAsia="Calibri" w:hAnsi="Times New Roman" w:cs="Times New Roman"/>
          <w:bCs/>
          <w:sz w:val="28"/>
          <w:szCs w:val="28"/>
          <w:shd w:val="clear" w:color="auto" w:fill="FFFFFF"/>
          <w:lang w:val="uk-UA"/>
        </w:rPr>
        <w:t>7 липня 1919 року</w:t>
      </w:r>
      <w:r w:rsidRPr="00296A59">
        <w:rPr>
          <w:rFonts w:ascii="Times New Roman" w:eastAsia="Calibri" w:hAnsi="Times New Roman" w:cs="Times New Roman"/>
          <w:sz w:val="28"/>
          <w:szCs w:val="28"/>
          <w:shd w:val="clear" w:color="auto" w:fill="FFFFFF"/>
          <w:lang w:val="uk-UA"/>
        </w:rPr>
        <w:t xml:space="preserve"> </w:t>
      </w:r>
      <w:r w:rsidRPr="00395221">
        <w:rPr>
          <w:rFonts w:ascii="Times New Roman" w:eastAsia="Calibri" w:hAnsi="Times New Roman" w:cs="Times New Roman"/>
          <w:sz w:val="28"/>
          <w:szCs w:val="28"/>
          <w:shd w:val="clear" w:color="auto" w:fill="FFFFFF"/>
          <w:lang w:val="uk-UA"/>
        </w:rPr>
        <w:t>Володимира Науменко заарештували</w:t>
      </w:r>
      <w:r w:rsidRPr="00296A59">
        <w:rPr>
          <w:rFonts w:ascii="Times New Roman" w:eastAsia="Calibri" w:hAnsi="Times New Roman" w:cs="Times New Roman"/>
          <w:sz w:val="28"/>
          <w:szCs w:val="28"/>
          <w:shd w:val="clear" w:color="auto" w:fill="FFFFFF"/>
          <w:lang w:val="uk-UA"/>
        </w:rPr>
        <w:t xml:space="preserve">, </w:t>
      </w:r>
      <w:r w:rsidRPr="00296A59">
        <w:rPr>
          <w:rFonts w:ascii="Times New Roman" w:eastAsia="Calibri" w:hAnsi="Times New Roman" w:cs="Times New Roman"/>
          <w:sz w:val="28"/>
          <w:szCs w:val="28"/>
          <w:lang w:val="uk-UA"/>
        </w:rPr>
        <w:t xml:space="preserve">звинувативши в </w:t>
      </w:r>
      <w:r w:rsidR="0054311E" w:rsidRPr="00296A59">
        <w:rPr>
          <w:rFonts w:ascii="Times New Roman" w:eastAsia="Calibri" w:hAnsi="Times New Roman" w:cs="Times New Roman"/>
          <w:sz w:val="28"/>
          <w:szCs w:val="28"/>
          <w:lang w:val="uk-UA"/>
        </w:rPr>
        <w:t>«</w:t>
      </w:r>
      <w:r w:rsidRPr="00296A59">
        <w:rPr>
          <w:rFonts w:ascii="Times New Roman" w:eastAsia="Calibri" w:hAnsi="Times New Roman" w:cs="Times New Roman"/>
          <w:sz w:val="28"/>
          <w:szCs w:val="28"/>
          <w:lang w:val="uk-UA"/>
        </w:rPr>
        <w:t>контрреволюційній діяльності</w:t>
      </w:r>
      <w:r w:rsidR="0054311E" w:rsidRPr="00296A59">
        <w:rPr>
          <w:rFonts w:ascii="Times New Roman" w:eastAsia="Calibri" w:hAnsi="Times New Roman" w:cs="Times New Roman"/>
          <w:sz w:val="28"/>
          <w:szCs w:val="28"/>
          <w:lang w:val="uk-UA"/>
        </w:rPr>
        <w:t>»</w:t>
      </w:r>
      <w:r w:rsidRPr="00296A59">
        <w:rPr>
          <w:rFonts w:ascii="Times New Roman" w:eastAsia="Calibri" w:hAnsi="Times New Roman" w:cs="Times New Roman"/>
          <w:sz w:val="28"/>
          <w:szCs w:val="28"/>
          <w:lang w:val="uk-UA"/>
        </w:rPr>
        <w:t>, хоча за нього кинулися заступатися найавторитетніші в місті люди</w:t>
      </w:r>
      <w:r w:rsidRPr="00395221">
        <w:rPr>
          <w:rFonts w:ascii="Times New Roman" w:eastAsia="Calibri" w:hAnsi="Times New Roman" w:cs="Times New Roman"/>
          <w:sz w:val="28"/>
          <w:szCs w:val="28"/>
          <w:lang w:val="uk-UA"/>
        </w:rPr>
        <w:t>, але</w:t>
      </w:r>
      <w:r w:rsidRPr="00296A59">
        <w:rPr>
          <w:rFonts w:ascii="Times New Roman" w:eastAsia="Calibri" w:hAnsi="Times New Roman" w:cs="Times New Roman"/>
          <w:sz w:val="28"/>
          <w:szCs w:val="28"/>
          <w:lang w:val="uk-UA"/>
        </w:rPr>
        <w:t xml:space="preserve"> вже наступного дня </w:t>
      </w:r>
      <w:r w:rsidRPr="00395221">
        <w:rPr>
          <w:rFonts w:ascii="Times New Roman" w:eastAsia="Calibri" w:hAnsi="Times New Roman" w:cs="Times New Roman"/>
          <w:sz w:val="28"/>
          <w:szCs w:val="28"/>
          <w:lang w:val="uk-UA"/>
        </w:rPr>
        <w:t xml:space="preserve">його </w:t>
      </w:r>
      <w:r w:rsidRPr="00296A59">
        <w:rPr>
          <w:rFonts w:ascii="Times New Roman" w:eastAsia="Calibri" w:hAnsi="Times New Roman" w:cs="Times New Roman"/>
          <w:sz w:val="28"/>
          <w:szCs w:val="28"/>
          <w:lang w:val="uk-UA"/>
        </w:rPr>
        <w:t xml:space="preserve">розстріляли. </w:t>
      </w:r>
      <w:r w:rsidRPr="00024959">
        <w:rPr>
          <w:rFonts w:ascii="Times New Roman" w:eastAsia="Calibri" w:hAnsi="Times New Roman" w:cs="Times New Roman"/>
          <w:sz w:val="28"/>
          <w:szCs w:val="28"/>
          <w:lang w:val="uk-UA"/>
        </w:rPr>
        <w:t>Ця розправа збурила українську громадськість.</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bCs/>
          <w:sz w:val="28"/>
          <w:szCs w:val="28"/>
          <w:shd w:val="clear" w:color="auto" w:fill="FFFFFF"/>
          <w:lang w:val="uk-UA"/>
        </w:rPr>
        <w:t>Володимир Вернадський</w:t>
      </w:r>
      <w:r w:rsidRPr="00395221">
        <w:rPr>
          <w:rFonts w:ascii="Times New Roman" w:eastAsia="Calibri" w:hAnsi="Times New Roman" w:cs="Times New Roman"/>
          <w:sz w:val="28"/>
          <w:szCs w:val="28"/>
          <w:shd w:val="clear" w:color="auto" w:fill="FFFFFF"/>
        </w:rPr>
        <w:t> </w:t>
      </w:r>
      <w:r w:rsidRPr="00395221">
        <w:rPr>
          <w:rFonts w:ascii="Times New Roman" w:eastAsia="Calibri" w:hAnsi="Times New Roman" w:cs="Times New Roman"/>
          <w:sz w:val="28"/>
          <w:szCs w:val="28"/>
          <w:shd w:val="clear" w:color="auto" w:fill="FFFFFF"/>
          <w:lang w:val="uk-UA"/>
        </w:rPr>
        <w:t xml:space="preserve">та </w:t>
      </w:r>
      <w:r w:rsidRPr="00395221">
        <w:rPr>
          <w:rFonts w:ascii="Times New Roman" w:eastAsia="Calibri" w:hAnsi="Times New Roman" w:cs="Times New Roman"/>
          <w:bCs/>
          <w:sz w:val="28"/>
          <w:szCs w:val="28"/>
          <w:shd w:val="clear" w:color="auto" w:fill="FFFFFF"/>
          <w:lang w:val="uk-UA"/>
        </w:rPr>
        <w:t>Агафанкель Кримський</w:t>
      </w:r>
      <w:r w:rsidRPr="00395221">
        <w:rPr>
          <w:rFonts w:ascii="Times New Roman" w:eastAsia="Calibri" w:hAnsi="Times New Roman" w:cs="Times New Roman"/>
          <w:sz w:val="28"/>
          <w:szCs w:val="28"/>
          <w:shd w:val="clear" w:color="auto" w:fill="FFFFFF"/>
        </w:rPr>
        <w:t> </w:t>
      </w:r>
      <w:r w:rsidRPr="00024959">
        <w:rPr>
          <w:rFonts w:ascii="Times New Roman" w:eastAsia="Calibri" w:hAnsi="Times New Roman" w:cs="Times New Roman"/>
          <w:sz w:val="28"/>
          <w:szCs w:val="28"/>
          <w:shd w:val="clear" w:color="auto" w:fill="FFFFFF"/>
          <w:lang w:val="uk-UA"/>
        </w:rPr>
        <w:t xml:space="preserve">протестували від імені </w:t>
      </w:r>
      <w:r w:rsidRPr="00024959">
        <w:rPr>
          <w:rFonts w:ascii="Times New Roman" w:eastAsia="Calibri" w:hAnsi="Times New Roman" w:cs="Times New Roman"/>
          <w:bCs/>
          <w:sz w:val="28"/>
          <w:szCs w:val="28"/>
          <w:shd w:val="clear" w:color="auto" w:fill="FFFFFF"/>
          <w:lang w:val="uk-UA"/>
        </w:rPr>
        <w:t>Української Академії наук</w:t>
      </w:r>
      <w:r w:rsidRPr="00024959">
        <w:rPr>
          <w:rFonts w:ascii="Times New Roman" w:eastAsia="Calibri" w:hAnsi="Times New Roman" w:cs="Times New Roman"/>
          <w:sz w:val="28"/>
          <w:szCs w:val="28"/>
          <w:shd w:val="clear" w:color="auto" w:fill="FFFFFF"/>
          <w:lang w:val="uk-UA"/>
        </w:rPr>
        <w:t xml:space="preserve">, але </w:t>
      </w:r>
      <w:r w:rsidRPr="00395221">
        <w:rPr>
          <w:rFonts w:ascii="Times New Roman" w:eastAsia="Calibri" w:hAnsi="Times New Roman" w:cs="Times New Roman"/>
          <w:sz w:val="28"/>
          <w:szCs w:val="28"/>
          <w:shd w:val="clear" w:color="auto" w:fill="FFFFFF"/>
          <w:lang w:val="uk-UA"/>
        </w:rPr>
        <w:t xml:space="preserve">нажаль, це </w:t>
      </w:r>
      <w:r w:rsidRPr="00024959">
        <w:rPr>
          <w:rFonts w:ascii="Times New Roman" w:eastAsia="Calibri" w:hAnsi="Times New Roman" w:cs="Times New Roman"/>
          <w:sz w:val="28"/>
          <w:szCs w:val="28"/>
          <w:shd w:val="clear" w:color="auto" w:fill="FFFFFF"/>
          <w:lang w:val="uk-UA"/>
        </w:rPr>
        <w:t>було запізно.</w:t>
      </w:r>
      <w:r w:rsidRPr="00395221">
        <w:rPr>
          <w:rFonts w:ascii="Times New Roman" w:eastAsia="Calibri" w:hAnsi="Times New Roman" w:cs="Times New Roman"/>
          <w:sz w:val="28"/>
          <w:szCs w:val="28"/>
          <w:shd w:val="clear" w:color="auto" w:fill="FFFFFF"/>
          <w:lang w:val="uk-UA"/>
        </w:rPr>
        <w:t xml:space="preserve"> </w:t>
      </w:r>
      <w:r w:rsidRPr="00395221">
        <w:rPr>
          <w:rFonts w:ascii="Times New Roman" w:eastAsia="Calibri" w:hAnsi="Times New Roman" w:cs="Times New Roman"/>
          <w:sz w:val="28"/>
          <w:szCs w:val="28"/>
          <w:shd w:val="clear" w:color="auto" w:fill="FFFFFF"/>
        </w:rPr>
        <w:t>У радянські часи ім</w:t>
      </w:r>
      <w:r w:rsidR="00024959">
        <w:rPr>
          <w:rFonts w:ascii="Times New Roman" w:eastAsia="Calibri" w:hAnsi="Times New Roman" w:cs="Times New Roman"/>
          <w:sz w:val="28"/>
          <w:szCs w:val="28"/>
          <w:shd w:val="clear" w:color="auto" w:fill="FFFFFF"/>
        </w:rPr>
        <w:t>’</w:t>
      </w:r>
      <w:r w:rsidRPr="00395221">
        <w:rPr>
          <w:rFonts w:ascii="Times New Roman" w:eastAsia="Calibri" w:hAnsi="Times New Roman" w:cs="Times New Roman"/>
          <w:sz w:val="28"/>
          <w:szCs w:val="28"/>
          <w:shd w:val="clear" w:color="auto" w:fill="FFFFFF"/>
        </w:rPr>
        <w:t xml:space="preserve">я </w:t>
      </w:r>
      <w:r w:rsidRPr="00395221">
        <w:rPr>
          <w:rFonts w:ascii="Times New Roman" w:eastAsia="Calibri" w:hAnsi="Times New Roman" w:cs="Times New Roman"/>
          <w:bCs/>
          <w:sz w:val="28"/>
          <w:szCs w:val="28"/>
          <w:shd w:val="clear" w:color="auto" w:fill="FFFFFF"/>
        </w:rPr>
        <w:t>Володимира Науменка</w:t>
      </w:r>
      <w:r w:rsidRPr="00395221">
        <w:rPr>
          <w:rFonts w:ascii="Times New Roman" w:eastAsia="Calibri" w:hAnsi="Times New Roman" w:cs="Times New Roman"/>
          <w:sz w:val="28"/>
          <w:szCs w:val="28"/>
          <w:shd w:val="clear" w:color="auto" w:fill="FFFFFF"/>
        </w:rPr>
        <w:t xml:space="preserve"> </w:t>
      </w:r>
      <w:r w:rsidRPr="00395221">
        <w:rPr>
          <w:rFonts w:ascii="Times New Roman" w:eastAsia="Calibri" w:hAnsi="Times New Roman" w:cs="Times New Roman"/>
          <w:sz w:val="28"/>
          <w:szCs w:val="28"/>
          <w:shd w:val="clear" w:color="auto" w:fill="FFFFFF"/>
          <w:lang w:val="uk-UA"/>
        </w:rPr>
        <w:t>зовсім</w:t>
      </w:r>
      <w:r w:rsidRPr="00395221">
        <w:rPr>
          <w:rFonts w:ascii="Times New Roman" w:eastAsia="Calibri" w:hAnsi="Times New Roman" w:cs="Times New Roman"/>
          <w:sz w:val="28"/>
          <w:szCs w:val="28"/>
          <w:shd w:val="clear" w:color="auto" w:fill="FFFFFF"/>
        </w:rPr>
        <w:t xml:space="preserve"> не згадувалося. Реабілітували його аж у грудні 1991 року, вже за </w:t>
      </w:r>
      <w:r w:rsidRPr="00395221">
        <w:rPr>
          <w:rFonts w:ascii="Times New Roman" w:eastAsia="Calibri" w:hAnsi="Times New Roman" w:cs="Times New Roman"/>
          <w:bCs/>
          <w:sz w:val="28"/>
          <w:szCs w:val="28"/>
          <w:shd w:val="clear" w:color="auto" w:fill="FFFFFF"/>
          <w:lang w:val="uk-UA"/>
        </w:rPr>
        <w:t>Н</w:t>
      </w:r>
      <w:r w:rsidRPr="00395221">
        <w:rPr>
          <w:rFonts w:ascii="Times New Roman" w:eastAsia="Calibri" w:hAnsi="Times New Roman" w:cs="Times New Roman"/>
          <w:bCs/>
          <w:sz w:val="28"/>
          <w:szCs w:val="28"/>
          <w:shd w:val="clear" w:color="auto" w:fill="FFFFFF"/>
        </w:rPr>
        <w:t>езалежної України</w:t>
      </w:r>
      <w:r w:rsidR="00296A59">
        <w:rPr>
          <w:rFonts w:ascii="Times New Roman" w:eastAsia="Calibri" w:hAnsi="Times New Roman" w:cs="Times New Roman"/>
          <w:sz w:val="28"/>
          <w:szCs w:val="28"/>
          <w:shd w:val="clear" w:color="auto" w:fill="FFFFFF"/>
        </w:rPr>
        <w:t>.</w:t>
      </w:r>
    </w:p>
    <w:p w:rsidR="003D00CE" w:rsidRPr="00296A59" w:rsidRDefault="003D00CE" w:rsidP="00BD6243">
      <w:pPr>
        <w:spacing w:after="0" w:line="264" w:lineRule="auto"/>
        <w:ind w:firstLine="709"/>
        <w:jc w:val="both"/>
        <w:rPr>
          <w:rFonts w:ascii="Times New Roman" w:eastAsia="Calibri" w:hAnsi="Times New Roman" w:cs="Times New Roman"/>
          <w:sz w:val="28"/>
          <w:szCs w:val="28"/>
          <w:shd w:val="clear" w:color="auto" w:fill="FFFFFF"/>
        </w:rPr>
      </w:pPr>
      <w:r w:rsidRPr="00395221">
        <w:rPr>
          <w:rFonts w:ascii="Times New Roman" w:eastAsia="Calibri" w:hAnsi="Times New Roman" w:cs="Times New Roman"/>
          <w:sz w:val="28"/>
          <w:szCs w:val="28"/>
          <w:lang w:val="uk-UA"/>
        </w:rPr>
        <w:t>Хочу сказати, що Володимир Науменко став для мене справжнім героєм та патріотом. Його доля</w:t>
      </w:r>
      <w:r w:rsidRPr="00395221">
        <w:rPr>
          <w:rFonts w:ascii="Times New Roman" w:eastAsia="Calibri" w:hAnsi="Times New Roman" w:cs="Times New Roman"/>
          <w:sz w:val="28"/>
          <w:szCs w:val="28"/>
        </w:rPr>
        <w:t xml:space="preserve"> якнайочевидніше підтверджує вагу і </w:t>
      </w:r>
      <w:r w:rsidRPr="00395221">
        <w:rPr>
          <w:rFonts w:ascii="Times New Roman" w:eastAsia="Calibri" w:hAnsi="Times New Roman" w:cs="Times New Roman"/>
          <w:sz w:val="28"/>
          <w:szCs w:val="28"/>
          <w:lang w:val="uk-UA"/>
        </w:rPr>
        <w:t xml:space="preserve">значення </w:t>
      </w:r>
      <w:r w:rsidRPr="00395221">
        <w:rPr>
          <w:rFonts w:ascii="Times New Roman" w:eastAsia="Calibri" w:hAnsi="Times New Roman" w:cs="Times New Roman"/>
          <w:sz w:val="28"/>
          <w:szCs w:val="28"/>
        </w:rPr>
        <w:t xml:space="preserve">справ, </w:t>
      </w:r>
      <w:r w:rsidRPr="00395221">
        <w:rPr>
          <w:rFonts w:ascii="Times New Roman" w:eastAsia="Calibri" w:hAnsi="Times New Roman" w:cs="Times New Roman"/>
          <w:sz w:val="28"/>
          <w:szCs w:val="28"/>
          <w:lang w:val="uk-UA"/>
        </w:rPr>
        <w:t>які</w:t>
      </w:r>
      <w:r w:rsidR="00296A59">
        <w:rPr>
          <w:rFonts w:ascii="Times New Roman" w:eastAsia="Calibri" w:hAnsi="Times New Roman" w:cs="Times New Roman"/>
          <w:sz w:val="28"/>
          <w:szCs w:val="28"/>
        </w:rPr>
        <w:t xml:space="preserve"> вважаються </w:t>
      </w:r>
      <w:r w:rsidR="00296A59">
        <w:rPr>
          <w:rFonts w:ascii="Times New Roman" w:eastAsia="Calibri" w:hAnsi="Times New Roman" w:cs="Times New Roman"/>
          <w:sz w:val="28"/>
          <w:szCs w:val="28"/>
          <w:lang w:val="uk-UA"/>
        </w:rPr>
        <w:t>«</w:t>
      </w:r>
      <w:r w:rsidR="00296A59">
        <w:rPr>
          <w:rFonts w:ascii="Times New Roman" w:eastAsia="Calibri" w:hAnsi="Times New Roman" w:cs="Times New Roman"/>
          <w:sz w:val="28"/>
          <w:szCs w:val="28"/>
        </w:rPr>
        <w:t>малими</w:t>
      </w:r>
      <w:r w:rsidR="00296A59">
        <w:rPr>
          <w:rFonts w:ascii="Times New Roman" w:eastAsia="Calibri" w:hAnsi="Times New Roman" w:cs="Times New Roman"/>
          <w:sz w:val="28"/>
          <w:szCs w:val="28"/>
          <w:lang w:val="uk-UA"/>
        </w:rPr>
        <w:t>»</w:t>
      </w:r>
      <w:r w:rsidR="00296A59">
        <w:rPr>
          <w:rFonts w:ascii="Times New Roman" w:eastAsia="Calibri" w:hAnsi="Times New Roman" w:cs="Times New Roman"/>
          <w:sz w:val="28"/>
          <w:szCs w:val="28"/>
        </w:rPr>
        <w:t xml:space="preserve">. Відходить </w:t>
      </w:r>
      <w:r w:rsidR="00296A59">
        <w:rPr>
          <w:rFonts w:ascii="Times New Roman" w:eastAsia="Calibri" w:hAnsi="Times New Roman" w:cs="Times New Roman"/>
          <w:sz w:val="28"/>
          <w:szCs w:val="28"/>
          <w:lang w:val="uk-UA"/>
        </w:rPr>
        <w:t>«</w:t>
      </w:r>
      <w:r w:rsidR="00296A59">
        <w:rPr>
          <w:rFonts w:ascii="Times New Roman" w:eastAsia="Calibri" w:hAnsi="Times New Roman" w:cs="Times New Roman"/>
          <w:sz w:val="28"/>
          <w:szCs w:val="28"/>
        </w:rPr>
        <w:t>велике</w:t>
      </w:r>
      <w:r w:rsidR="00296A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xml:space="preserve"> пол</w:t>
      </w:r>
      <w:r w:rsidRPr="00395221">
        <w:rPr>
          <w:rFonts w:ascii="Times New Roman" w:eastAsia="Calibri" w:hAnsi="Times New Roman" w:cs="Times New Roman"/>
          <w:sz w:val="28"/>
          <w:szCs w:val="28"/>
          <w:lang w:val="uk-UA"/>
        </w:rPr>
        <w:t>і</w:t>
      </w:r>
      <w:r w:rsidRPr="00395221">
        <w:rPr>
          <w:rFonts w:ascii="Times New Roman" w:eastAsia="Calibri" w:hAnsi="Times New Roman" w:cs="Times New Roman"/>
          <w:sz w:val="28"/>
          <w:szCs w:val="28"/>
        </w:rPr>
        <w:t>тикан</w:t>
      </w:r>
      <w:r w:rsidRPr="00395221">
        <w:rPr>
          <w:rFonts w:ascii="Times New Roman" w:eastAsia="Calibri" w:hAnsi="Times New Roman" w:cs="Times New Roman"/>
          <w:sz w:val="28"/>
          <w:szCs w:val="28"/>
          <w:lang w:val="uk-UA"/>
        </w:rPr>
        <w:t>ст</w:t>
      </w:r>
      <w:r w:rsidRPr="00395221">
        <w:rPr>
          <w:rFonts w:ascii="Times New Roman" w:eastAsia="Calibri" w:hAnsi="Times New Roman" w:cs="Times New Roman"/>
          <w:sz w:val="28"/>
          <w:szCs w:val="28"/>
        </w:rPr>
        <w:t xml:space="preserve">во, але зостаються і книжки, і школи, і, зрештою, вдячні учні, яким не соромно за </w:t>
      </w:r>
      <w:r w:rsidRPr="00395221">
        <w:rPr>
          <w:rFonts w:ascii="Times New Roman" w:eastAsia="Calibri" w:hAnsi="Times New Roman" w:cs="Times New Roman"/>
          <w:sz w:val="28"/>
          <w:szCs w:val="28"/>
          <w:lang w:val="uk-UA"/>
        </w:rPr>
        <w:t>свого вчителя</w:t>
      </w:r>
      <w:r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lang w:val="uk-UA"/>
        </w:rPr>
        <w:t xml:space="preserve"> </w:t>
      </w:r>
      <w:r w:rsidR="00296A59">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t xml:space="preserve">Я </w:t>
      </w:r>
      <w:r w:rsidRPr="00395221">
        <w:rPr>
          <w:rFonts w:ascii="Times New Roman" w:eastAsia="Calibri" w:hAnsi="Times New Roman" w:cs="Times New Roman"/>
          <w:sz w:val="28"/>
          <w:szCs w:val="28"/>
          <w:lang w:val="uk-UA"/>
        </w:rPr>
        <w:t>вважаю</w:t>
      </w:r>
      <w:r w:rsidRPr="00395221">
        <w:rPr>
          <w:rFonts w:ascii="Times New Roman" w:eastAsia="Calibri" w:hAnsi="Times New Roman" w:cs="Times New Roman"/>
          <w:sz w:val="28"/>
          <w:szCs w:val="28"/>
        </w:rPr>
        <w:t>, що батьки пишалися б Володимиром. Це була золота людина на ті часи.</w:t>
      </w:r>
    </w:p>
    <w:p w:rsidR="003D00CE" w:rsidRPr="00DC66C0" w:rsidRDefault="00296A59" w:rsidP="00BD6243">
      <w:pPr>
        <w:spacing w:after="0" w:line="264" w:lineRule="auto"/>
        <w:jc w:val="center"/>
        <w:rPr>
          <w:rFonts w:ascii="Times New Roman" w:eastAsia="Calibri" w:hAnsi="Times New Roman" w:cs="Times New Roman"/>
          <w:b/>
          <w:bCs/>
          <w:sz w:val="28"/>
          <w:szCs w:val="32"/>
          <w:lang w:val="uk-UA"/>
        </w:rPr>
      </w:pPr>
      <w:r w:rsidRPr="00DC66C0">
        <w:rPr>
          <w:rFonts w:ascii="Times New Roman" w:eastAsia="Calibri" w:hAnsi="Times New Roman" w:cs="Times New Roman"/>
          <w:b/>
          <w:bCs/>
          <w:sz w:val="28"/>
          <w:szCs w:val="32"/>
          <w:lang w:val="uk-UA"/>
        </w:rPr>
        <w:t>Література</w:t>
      </w:r>
    </w:p>
    <w:p w:rsidR="003D00CE" w:rsidRPr="00DC66C0" w:rsidRDefault="00296A59" w:rsidP="00BD6243">
      <w:pPr>
        <w:pStyle w:val="a7"/>
        <w:numPr>
          <w:ilvl w:val="3"/>
          <w:numId w:val="5"/>
        </w:numPr>
        <w:tabs>
          <w:tab w:val="left" w:pos="1134"/>
        </w:tabs>
        <w:spacing w:after="0" w:line="264" w:lineRule="auto"/>
        <w:ind w:left="0" w:firstLine="709"/>
        <w:rPr>
          <w:rFonts w:ascii="Times New Roman" w:eastAsia="Calibri" w:hAnsi="Times New Roman" w:cs="Times New Roman"/>
          <w:sz w:val="24"/>
          <w:szCs w:val="20"/>
          <w:lang w:val="uk-UA"/>
        </w:rPr>
      </w:pPr>
      <w:r w:rsidRPr="00DC66C0">
        <w:rPr>
          <w:rFonts w:ascii="Times New Roman" w:eastAsia="Calibri" w:hAnsi="Times New Roman" w:cs="Times New Roman"/>
          <w:sz w:val="24"/>
          <w:szCs w:val="20"/>
          <w:lang w:val="uk-UA"/>
        </w:rPr>
        <w:t>Науменко В. П. Некролог. «Книгар»</w:t>
      </w:r>
      <w:r w:rsidR="003D00CE" w:rsidRPr="00DC66C0">
        <w:rPr>
          <w:rFonts w:ascii="Times New Roman" w:eastAsia="Calibri" w:hAnsi="Times New Roman" w:cs="Times New Roman"/>
          <w:sz w:val="24"/>
          <w:szCs w:val="20"/>
          <w:lang w:val="uk-UA"/>
        </w:rPr>
        <w:t>, 1919, ч. 2 –26</w:t>
      </w:r>
      <w:r w:rsidR="00DC66C0">
        <w:rPr>
          <w:rFonts w:ascii="Times New Roman" w:eastAsia="Calibri" w:hAnsi="Times New Roman" w:cs="Times New Roman"/>
          <w:sz w:val="24"/>
          <w:szCs w:val="20"/>
          <w:lang w:val="uk-UA"/>
        </w:rPr>
        <w:t xml:space="preserve"> с.</w:t>
      </w:r>
    </w:p>
    <w:p w:rsidR="003D00CE" w:rsidRPr="00DC66C0" w:rsidRDefault="00296A59" w:rsidP="00BD6243">
      <w:pPr>
        <w:pStyle w:val="a7"/>
        <w:numPr>
          <w:ilvl w:val="3"/>
          <w:numId w:val="5"/>
        </w:numPr>
        <w:tabs>
          <w:tab w:val="left" w:pos="1134"/>
        </w:tabs>
        <w:spacing w:after="0" w:line="264" w:lineRule="auto"/>
        <w:ind w:left="0" w:firstLine="709"/>
        <w:rPr>
          <w:rFonts w:ascii="Times New Roman" w:eastAsia="Calibri" w:hAnsi="Times New Roman" w:cs="Times New Roman"/>
          <w:sz w:val="24"/>
          <w:szCs w:val="20"/>
          <w:lang w:val="uk-UA"/>
        </w:rPr>
      </w:pPr>
      <w:r w:rsidRPr="00DC66C0">
        <w:rPr>
          <w:rFonts w:ascii="Times New Roman" w:eastAsia="Calibri" w:hAnsi="Times New Roman" w:cs="Times New Roman"/>
          <w:sz w:val="24"/>
          <w:szCs w:val="20"/>
          <w:lang w:val="uk-UA"/>
        </w:rPr>
        <w:t>Науменко В. П.,</w:t>
      </w:r>
      <w:r w:rsidR="003D00CE" w:rsidRPr="00DC66C0">
        <w:rPr>
          <w:rFonts w:ascii="Times New Roman" w:eastAsia="Calibri" w:hAnsi="Times New Roman" w:cs="Times New Roman"/>
          <w:sz w:val="24"/>
          <w:szCs w:val="20"/>
          <w:lang w:val="uk-UA"/>
        </w:rPr>
        <w:t xml:space="preserve"> Дорошенко Н.</w:t>
      </w:r>
      <w:r w:rsidRPr="00DC66C0">
        <w:rPr>
          <w:rFonts w:ascii="Times New Roman" w:eastAsia="Calibri" w:hAnsi="Times New Roman" w:cs="Times New Roman"/>
          <w:sz w:val="24"/>
          <w:szCs w:val="20"/>
          <w:lang w:val="uk-UA"/>
        </w:rPr>
        <w:t xml:space="preserve"> В. </w:t>
      </w:r>
      <w:r w:rsidR="003D00CE" w:rsidRPr="00DC66C0">
        <w:rPr>
          <w:rFonts w:ascii="Times New Roman" w:eastAsia="Calibri" w:hAnsi="Times New Roman" w:cs="Times New Roman"/>
          <w:sz w:val="24"/>
          <w:szCs w:val="20"/>
          <w:lang w:val="uk-UA"/>
        </w:rPr>
        <w:t>Хліборобська Україна, зб. 2–4. Відень, 1920–21</w:t>
      </w:r>
      <w:r w:rsidRPr="00DC66C0">
        <w:rPr>
          <w:rFonts w:ascii="Times New Roman" w:eastAsia="Calibri" w:hAnsi="Times New Roman" w:cs="Times New Roman"/>
          <w:sz w:val="24"/>
          <w:szCs w:val="20"/>
          <w:lang w:val="uk-UA"/>
        </w:rPr>
        <w:t>.</w:t>
      </w:r>
    </w:p>
    <w:p w:rsidR="003D00CE" w:rsidRPr="00DC66C0" w:rsidRDefault="003D00CE" w:rsidP="00BD6243">
      <w:pPr>
        <w:pStyle w:val="a7"/>
        <w:numPr>
          <w:ilvl w:val="3"/>
          <w:numId w:val="5"/>
        </w:numPr>
        <w:tabs>
          <w:tab w:val="left" w:pos="1134"/>
        </w:tabs>
        <w:spacing w:after="160" w:line="264" w:lineRule="auto"/>
        <w:ind w:left="0" w:firstLine="709"/>
        <w:rPr>
          <w:rFonts w:ascii="Times New Roman" w:eastAsia="Calibri" w:hAnsi="Times New Roman" w:cs="Times New Roman"/>
          <w:sz w:val="24"/>
          <w:szCs w:val="20"/>
          <w:lang w:val="uk-UA"/>
        </w:rPr>
      </w:pPr>
      <w:r w:rsidRPr="00DC66C0">
        <w:rPr>
          <w:rFonts w:ascii="Times New Roman" w:eastAsia="Calibri" w:hAnsi="Times New Roman" w:cs="Times New Roman"/>
          <w:sz w:val="24"/>
          <w:szCs w:val="20"/>
          <w:lang w:val="uk-UA"/>
        </w:rPr>
        <w:t>Осташко Т.</w:t>
      </w:r>
      <w:r w:rsidR="00296A59" w:rsidRPr="00DC66C0">
        <w:rPr>
          <w:rFonts w:ascii="Times New Roman" w:eastAsia="Calibri" w:hAnsi="Times New Roman" w:cs="Times New Roman"/>
          <w:sz w:val="24"/>
          <w:szCs w:val="20"/>
          <w:lang w:val="uk-UA"/>
        </w:rPr>
        <w:t>,</w:t>
      </w:r>
      <w:r w:rsidRPr="00DC66C0">
        <w:rPr>
          <w:rFonts w:ascii="Times New Roman" w:eastAsia="Calibri" w:hAnsi="Times New Roman" w:cs="Times New Roman"/>
          <w:sz w:val="24"/>
          <w:szCs w:val="20"/>
          <w:lang w:val="uk-UA"/>
        </w:rPr>
        <w:t xml:space="preserve"> Верстюк В. Діячі Української Це</w:t>
      </w:r>
      <w:r w:rsidRPr="00DC66C0">
        <w:rPr>
          <w:rFonts w:ascii="Times New Roman" w:eastAsia="Calibri" w:hAnsi="Times New Roman" w:cs="Times New Roman"/>
          <w:sz w:val="24"/>
          <w:szCs w:val="20"/>
        </w:rPr>
        <w:t>нтральної Ради: Біографічний довідник. К., 1998.</w:t>
      </w:r>
    </w:p>
    <w:p w:rsidR="003D00CE" w:rsidRPr="00DC66C0" w:rsidRDefault="003D00CE" w:rsidP="00BD6243">
      <w:pPr>
        <w:pStyle w:val="a7"/>
        <w:numPr>
          <w:ilvl w:val="3"/>
          <w:numId w:val="5"/>
        </w:numPr>
        <w:tabs>
          <w:tab w:val="left" w:pos="1134"/>
        </w:tabs>
        <w:spacing w:after="160" w:line="264" w:lineRule="auto"/>
        <w:ind w:left="0" w:firstLine="709"/>
        <w:rPr>
          <w:rFonts w:ascii="Times New Roman" w:eastAsia="Calibri" w:hAnsi="Times New Roman" w:cs="Times New Roman"/>
          <w:sz w:val="24"/>
          <w:szCs w:val="20"/>
          <w:lang w:val="uk-UA"/>
        </w:rPr>
      </w:pPr>
      <w:r w:rsidRPr="00DC66C0">
        <w:rPr>
          <w:rFonts w:ascii="Times New Roman" w:eastAsia="Calibri" w:hAnsi="Times New Roman" w:cs="Times New Roman"/>
          <w:sz w:val="24"/>
          <w:szCs w:val="20"/>
        </w:rPr>
        <w:t>Негодченко О. П. Журнал «</w:t>
      </w:r>
      <w:r w:rsidR="00296A59" w:rsidRPr="00DC66C0">
        <w:rPr>
          <w:rFonts w:ascii="Times New Roman" w:eastAsia="Calibri" w:hAnsi="Times New Roman" w:cs="Times New Roman"/>
          <w:sz w:val="24"/>
          <w:szCs w:val="20"/>
        </w:rPr>
        <w:t xml:space="preserve">Киевская </w:t>
      </w:r>
      <w:r w:rsidR="00296A59" w:rsidRPr="00DC66C0">
        <w:rPr>
          <w:rFonts w:ascii="Times New Roman" w:eastAsia="Calibri" w:hAnsi="Times New Roman" w:cs="Times New Roman"/>
          <w:sz w:val="24"/>
          <w:szCs w:val="20"/>
          <w:lang w:val="uk-UA"/>
        </w:rPr>
        <w:t>с</w:t>
      </w:r>
      <w:r w:rsidR="00296A59" w:rsidRPr="00DC66C0">
        <w:rPr>
          <w:rFonts w:ascii="Times New Roman" w:eastAsia="Calibri" w:hAnsi="Times New Roman" w:cs="Times New Roman"/>
          <w:sz w:val="24"/>
          <w:szCs w:val="20"/>
        </w:rPr>
        <w:t>тарина» (1882</w:t>
      </w:r>
      <w:r w:rsidR="00296A59" w:rsidRPr="00DC66C0">
        <w:rPr>
          <w:rFonts w:ascii="Times New Roman" w:eastAsia="Calibri" w:hAnsi="Times New Roman" w:cs="Times New Roman"/>
          <w:sz w:val="24"/>
          <w:szCs w:val="20"/>
          <w:lang w:val="uk-UA"/>
        </w:rPr>
        <w:t>–</w:t>
      </w:r>
      <w:r w:rsidRPr="00DC66C0">
        <w:rPr>
          <w:rFonts w:ascii="Times New Roman" w:eastAsia="Calibri" w:hAnsi="Times New Roman" w:cs="Times New Roman"/>
          <w:sz w:val="24"/>
          <w:szCs w:val="20"/>
        </w:rPr>
        <w:t xml:space="preserve">1906) Як </w:t>
      </w:r>
      <w:r w:rsidRPr="00DC66C0">
        <w:rPr>
          <w:rFonts w:ascii="Times New Roman" w:eastAsia="Calibri" w:hAnsi="Times New Roman" w:cs="Times New Roman"/>
          <w:sz w:val="24"/>
          <w:szCs w:val="20"/>
          <w:lang w:val="uk-UA"/>
        </w:rPr>
        <w:t>о</w:t>
      </w:r>
      <w:r w:rsidRPr="00DC66C0">
        <w:rPr>
          <w:rFonts w:ascii="Times New Roman" w:eastAsia="Calibri" w:hAnsi="Times New Roman" w:cs="Times New Roman"/>
          <w:sz w:val="24"/>
          <w:szCs w:val="20"/>
        </w:rPr>
        <w:t>риг</w:t>
      </w:r>
      <w:r w:rsidRPr="00DC66C0">
        <w:rPr>
          <w:rFonts w:ascii="Times New Roman" w:eastAsia="Calibri" w:hAnsi="Times New Roman" w:cs="Times New Roman"/>
          <w:sz w:val="24"/>
          <w:szCs w:val="20"/>
          <w:lang w:val="uk-UA"/>
        </w:rPr>
        <w:t>інальне та унікальне явище української культури.</w:t>
      </w:r>
    </w:p>
    <w:p w:rsidR="003D00CE" w:rsidRPr="00BD6243" w:rsidRDefault="003D00CE" w:rsidP="00BD6243">
      <w:pPr>
        <w:pStyle w:val="a7"/>
        <w:numPr>
          <w:ilvl w:val="3"/>
          <w:numId w:val="5"/>
        </w:numPr>
        <w:tabs>
          <w:tab w:val="left" w:pos="1134"/>
        </w:tabs>
        <w:spacing w:after="160" w:line="264" w:lineRule="auto"/>
        <w:ind w:left="0" w:firstLine="709"/>
        <w:rPr>
          <w:rFonts w:ascii="Times New Roman" w:eastAsia="Calibri" w:hAnsi="Times New Roman" w:cs="Times New Roman"/>
          <w:sz w:val="24"/>
          <w:szCs w:val="20"/>
        </w:rPr>
      </w:pPr>
      <w:r w:rsidRPr="00DC66C0">
        <w:rPr>
          <w:rFonts w:ascii="Times New Roman" w:eastAsia="Calibri" w:hAnsi="Times New Roman" w:cs="Times New Roman"/>
          <w:sz w:val="24"/>
          <w:szCs w:val="20"/>
        </w:rPr>
        <w:t>Пайкова</w:t>
      </w:r>
      <w:r w:rsidR="00296A59" w:rsidRPr="00DC66C0">
        <w:rPr>
          <w:rFonts w:ascii="Times New Roman" w:eastAsia="Calibri" w:hAnsi="Times New Roman" w:cs="Times New Roman"/>
          <w:sz w:val="24"/>
          <w:szCs w:val="20"/>
        </w:rPr>
        <w:t xml:space="preserve"> Е.</w:t>
      </w:r>
      <w:r w:rsidR="00296A59" w:rsidRPr="00DC66C0">
        <w:rPr>
          <w:rFonts w:ascii="Times New Roman" w:eastAsia="Calibri" w:hAnsi="Times New Roman" w:cs="Times New Roman"/>
          <w:sz w:val="24"/>
          <w:szCs w:val="20"/>
          <w:lang w:val="uk-UA"/>
        </w:rPr>
        <w:t xml:space="preserve"> </w:t>
      </w:r>
      <w:r w:rsidR="00296A59" w:rsidRPr="00DC66C0">
        <w:rPr>
          <w:rFonts w:ascii="Times New Roman" w:eastAsia="Calibri" w:hAnsi="Times New Roman" w:cs="Times New Roman"/>
          <w:sz w:val="24"/>
          <w:szCs w:val="20"/>
        </w:rPr>
        <w:t>В.</w:t>
      </w:r>
      <w:r w:rsidR="00296A59" w:rsidRPr="00DC66C0">
        <w:rPr>
          <w:rFonts w:ascii="Times New Roman" w:eastAsia="Calibri" w:hAnsi="Times New Roman" w:cs="Times New Roman"/>
          <w:sz w:val="24"/>
          <w:szCs w:val="20"/>
          <w:lang w:val="uk-UA"/>
        </w:rPr>
        <w:t xml:space="preserve"> </w:t>
      </w:r>
      <w:r w:rsidR="00296A59" w:rsidRPr="00DC66C0">
        <w:rPr>
          <w:rFonts w:ascii="Times New Roman" w:eastAsia="Calibri" w:hAnsi="Times New Roman" w:cs="Times New Roman"/>
          <w:sz w:val="24"/>
          <w:szCs w:val="20"/>
        </w:rPr>
        <w:t>Володимир Науменко (1852</w:t>
      </w:r>
      <w:r w:rsidR="00296A59" w:rsidRPr="00DC66C0">
        <w:rPr>
          <w:rFonts w:ascii="Times New Roman" w:eastAsia="Calibri" w:hAnsi="Times New Roman" w:cs="Times New Roman"/>
          <w:sz w:val="24"/>
          <w:szCs w:val="20"/>
          <w:lang w:val="uk-UA"/>
        </w:rPr>
        <w:t>–</w:t>
      </w:r>
      <w:r w:rsidRPr="00DC66C0">
        <w:rPr>
          <w:rFonts w:ascii="Times New Roman" w:eastAsia="Calibri" w:hAnsi="Times New Roman" w:cs="Times New Roman"/>
          <w:sz w:val="24"/>
          <w:szCs w:val="20"/>
        </w:rPr>
        <w:t>1919). Українськ</w:t>
      </w:r>
      <w:r w:rsidR="00296A59" w:rsidRPr="00DC66C0">
        <w:rPr>
          <w:rFonts w:ascii="Times New Roman" w:eastAsia="Calibri" w:hAnsi="Times New Roman" w:cs="Times New Roman"/>
          <w:sz w:val="24"/>
          <w:szCs w:val="20"/>
        </w:rPr>
        <w:t>ий історичний журнал № 6, 1998</w:t>
      </w:r>
      <w:r w:rsidRPr="00DC66C0">
        <w:rPr>
          <w:rFonts w:ascii="Times New Roman" w:eastAsia="Calibri" w:hAnsi="Times New Roman" w:cs="Times New Roman"/>
          <w:sz w:val="24"/>
          <w:szCs w:val="20"/>
        </w:rPr>
        <w:t>.</w:t>
      </w:r>
      <w:r w:rsidRPr="00BD6243">
        <w:rPr>
          <w:rFonts w:ascii="Times New Roman" w:hAnsi="Times New Roman" w:cs="Times New Roman"/>
          <w:b/>
          <w:sz w:val="28"/>
          <w:szCs w:val="28"/>
          <w:lang w:val="uk-UA"/>
        </w:rPr>
        <w:br w:type="page"/>
      </w:r>
    </w:p>
    <w:p w:rsidR="00B33399" w:rsidRDefault="00B33399" w:rsidP="00B33399">
      <w:pPr>
        <w:pStyle w:val="Style1"/>
        <w:widowControl/>
        <w:rPr>
          <w:rStyle w:val="FontStyle11"/>
          <w:b w:val="0"/>
          <w:bCs w:val="0"/>
          <w:sz w:val="28"/>
          <w:szCs w:val="28"/>
          <w:lang w:val="uk-UA"/>
        </w:rPr>
      </w:pPr>
      <w:r>
        <w:rPr>
          <w:rStyle w:val="FontStyle11"/>
          <w:sz w:val="28"/>
          <w:szCs w:val="28"/>
          <w:lang w:val="uk-UA"/>
        </w:rPr>
        <w:lastRenderedPageBreak/>
        <w:t>Н. А. Кобилко,</w:t>
      </w:r>
      <w:r>
        <w:rPr>
          <w:rStyle w:val="FontStyle11"/>
          <w:b w:val="0"/>
          <w:bCs w:val="0"/>
          <w:sz w:val="28"/>
          <w:szCs w:val="28"/>
          <w:lang w:val="uk-UA"/>
        </w:rPr>
        <w:t xml:space="preserve"> канд. філол. наук, доц. </w:t>
      </w:r>
      <w:r>
        <w:rPr>
          <w:rStyle w:val="FontStyle11"/>
          <w:b w:val="0"/>
          <w:bCs w:val="0"/>
          <w:i/>
          <w:iCs/>
          <w:sz w:val="28"/>
          <w:szCs w:val="28"/>
          <w:lang w:val="uk-UA"/>
        </w:rPr>
        <w:t>(ХНУВС, Харків)</w:t>
      </w:r>
      <w:r>
        <w:rPr>
          <w:rStyle w:val="FontStyle11"/>
          <w:b w:val="0"/>
          <w:bCs w:val="0"/>
          <w:sz w:val="28"/>
          <w:szCs w:val="28"/>
          <w:lang w:val="uk-UA"/>
        </w:rPr>
        <w:t xml:space="preserve"> </w:t>
      </w:r>
    </w:p>
    <w:p w:rsidR="00B33399" w:rsidRDefault="00B33399" w:rsidP="00B33399">
      <w:pPr>
        <w:pStyle w:val="Style1"/>
        <w:widowControl/>
        <w:jc w:val="center"/>
        <w:rPr>
          <w:rStyle w:val="FontStyle11"/>
          <w:b w:val="0"/>
          <w:bCs w:val="0"/>
          <w:sz w:val="28"/>
          <w:szCs w:val="28"/>
          <w:lang w:val="uk-UA"/>
        </w:rPr>
      </w:pPr>
    </w:p>
    <w:p w:rsidR="00B33399" w:rsidRDefault="00B33399" w:rsidP="00B33399">
      <w:pPr>
        <w:pStyle w:val="Style1"/>
        <w:widowControl/>
        <w:jc w:val="center"/>
        <w:rPr>
          <w:rStyle w:val="FontStyle11"/>
          <w:sz w:val="28"/>
          <w:szCs w:val="28"/>
          <w:lang w:val="uk-UA"/>
        </w:rPr>
      </w:pPr>
      <w:r>
        <w:rPr>
          <w:rStyle w:val="FontStyle11"/>
          <w:sz w:val="28"/>
          <w:szCs w:val="28"/>
          <w:lang w:val="uk-UA"/>
        </w:rPr>
        <w:t xml:space="preserve">ЗОБРАЖЕННЯ НАЦІОНАЛЬНОЇ ЄДНОСТІ ПОКОЛІНЬ </w:t>
      </w:r>
      <w:r>
        <w:rPr>
          <w:rStyle w:val="FontStyle11"/>
          <w:sz w:val="28"/>
          <w:szCs w:val="28"/>
          <w:lang w:val="uk-UA"/>
        </w:rPr>
        <w:br/>
        <w:t>У ПОЕМІ «ЗОЛОТИЙ ГОМІН» ПАВЛА ТИЧИНИ</w:t>
      </w:r>
    </w:p>
    <w:p w:rsidR="00B33399" w:rsidRPr="00B33399" w:rsidRDefault="00B33399" w:rsidP="00B33399">
      <w:pPr>
        <w:pStyle w:val="Style2"/>
        <w:widowControl/>
        <w:ind w:firstLine="708"/>
        <w:jc w:val="both"/>
        <w:rPr>
          <w:lang w:val="uk-UA"/>
        </w:rPr>
      </w:pPr>
      <w:r>
        <w:rPr>
          <w:sz w:val="28"/>
          <w:szCs w:val="28"/>
          <w:lang w:val="uk-UA"/>
        </w:rPr>
        <w:t>Особливістю лірики П. Тичини є синтез народності й гуманізму, глибинність естетичного змісту. У його творчому доробку літературознавці простежують феномен «двох Тичин»: поєднання естетичного й ідеологічного кодів, що зрештою вплинуло на неповторний тип письма. Найбільше зацікавлення викликає перша збірка «Сонячні кларнети», другу частину якої склали поеми «Золотий гомін», «Дума про трьох вітрів» і цикл «Скорбна мати».</w:t>
      </w:r>
    </w:p>
    <w:p w:rsidR="00B33399" w:rsidRDefault="00B33399" w:rsidP="00B33399">
      <w:pPr>
        <w:pStyle w:val="Style2"/>
        <w:widowControl/>
        <w:ind w:firstLine="708"/>
        <w:jc w:val="both"/>
        <w:rPr>
          <w:sz w:val="28"/>
          <w:szCs w:val="28"/>
          <w:lang w:val="uk-UA"/>
        </w:rPr>
      </w:pPr>
      <w:r>
        <w:rPr>
          <w:sz w:val="28"/>
          <w:szCs w:val="28"/>
          <w:lang w:val="uk-UA"/>
        </w:rPr>
        <w:t>Поема «Золотий гомін» написана під враженням проголошення Центральною Радою 1917 року незалежної Української Народної Республіки. Хоча вона й передає піднесений, святковий настрій, читач простежує мотив дисгармонії.</w:t>
      </w:r>
    </w:p>
    <w:p w:rsidR="00B33399" w:rsidRPr="00B33399" w:rsidRDefault="00B33399" w:rsidP="00B33399">
      <w:pPr>
        <w:pStyle w:val="Style2"/>
        <w:widowControl/>
        <w:ind w:firstLine="708"/>
        <w:jc w:val="both"/>
        <w:rPr>
          <w:rStyle w:val="FontStyle12"/>
          <w:rFonts w:ascii="Times New Roman" w:hAnsi="Times New Roman" w:cs="Times New Roman"/>
          <w:sz w:val="28"/>
          <w:szCs w:val="28"/>
          <w:lang w:val="uk-UA"/>
        </w:rPr>
      </w:pPr>
      <w:r>
        <w:rPr>
          <w:sz w:val="28"/>
          <w:szCs w:val="28"/>
          <w:lang w:val="uk-UA"/>
        </w:rPr>
        <w:t xml:space="preserve"> Значущість подій, які переживав український народ, П. Тичина відображає в часово-просторових площинах, що вибудовуються в чіткій послідовності. </w:t>
      </w:r>
      <w:r>
        <w:rPr>
          <w:rStyle w:val="FontStyle12"/>
          <w:rFonts w:ascii="Times New Roman" w:hAnsi="Times New Roman" w:cs="Times New Roman"/>
          <w:sz w:val="28"/>
          <w:szCs w:val="28"/>
          <w:lang w:val="uk-UA"/>
        </w:rPr>
        <w:t>Часовий вимір охоплює cимвoлiчнi знаки від язичницьких i прадавніх християнських епох до сьогодення. Як зауважує літературознавець Ю. Ковалів, «в поетичній космогонії Тичини язичницькі та християнські феномени взаємозріджувалися» [1, с. 140]. Простір також вражає своєю широтою: від Києва з його Лаврою та Софією до небесних сфер.</w:t>
      </w:r>
    </w:p>
    <w:p w:rsidR="00B33399" w:rsidRDefault="00B33399" w:rsidP="00B33399">
      <w:pPr>
        <w:pStyle w:val="Style2"/>
        <w:widowControl/>
        <w:ind w:firstLine="708"/>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У поемі П. Тичина не змальовує реальні картини, а зосереджує увагу на почуттях людей, які передає за допомогою образів-символів:</w:t>
      </w:r>
    </w:p>
    <w:p w:rsidR="00B33399" w:rsidRDefault="00B33399" w:rsidP="00B33399">
      <w:pPr>
        <w:pStyle w:val="Style2"/>
        <w:widowControl/>
        <w:ind w:left="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 xml:space="preserve">Над Києвом </w:t>
      </w:r>
      <w:r>
        <w:rPr>
          <w:sz w:val="28"/>
          <w:szCs w:val="28"/>
          <w:lang w:val="uk-UA"/>
        </w:rPr>
        <w:t>–</w:t>
      </w:r>
      <w:r>
        <w:rPr>
          <w:rStyle w:val="FontStyle12"/>
          <w:rFonts w:ascii="Times New Roman" w:hAnsi="Times New Roman" w:cs="Times New Roman"/>
          <w:sz w:val="28"/>
          <w:szCs w:val="28"/>
          <w:lang w:val="uk-UA"/>
        </w:rPr>
        <w:t xml:space="preserve"> золотий гомін,</w:t>
      </w:r>
    </w:p>
    <w:p w:rsidR="00B33399" w:rsidRDefault="00B33399" w:rsidP="00B33399">
      <w:pPr>
        <w:pStyle w:val="Style2"/>
        <w:widowControl/>
        <w:ind w:left="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I голуби, i сонце! [3, с. 82].</w:t>
      </w:r>
    </w:p>
    <w:p w:rsidR="00B33399" w:rsidRDefault="00B33399" w:rsidP="00B33399">
      <w:pPr>
        <w:pStyle w:val="Style2"/>
        <w:widowControl/>
        <w:ind w:firstLine="708"/>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Так, золотий гомін уособлює національну єдність різних поколінь, яку доповнюють язичницькі та християнські традиції рідної землі. Голуби – символ миру, а сонце – радості й щастя. Таким чином, перші рядки поеми відтворюють гармонійність світобудови.</w:t>
      </w:r>
    </w:p>
    <w:p w:rsidR="00B33399" w:rsidRPr="00B33399" w:rsidRDefault="00B33399" w:rsidP="00B33399">
      <w:pPr>
        <w:pStyle w:val="Style2"/>
        <w:widowControl/>
        <w:ind w:firstLine="708"/>
        <w:jc w:val="both"/>
        <w:rPr>
          <w:rStyle w:val="FontStyle11"/>
          <w:b w:val="0"/>
          <w:bCs w:val="0"/>
          <w:sz w:val="28"/>
          <w:szCs w:val="28"/>
          <w:lang w:val="uk-UA"/>
        </w:rPr>
      </w:pPr>
      <w:r>
        <w:rPr>
          <w:rStyle w:val="FontStyle12"/>
          <w:rFonts w:ascii="Times New Roman" w:hAnsi="Times New Roman" w:cs="Times New Roman"/>
          <w:sz w:val="28"/>
          <w:szCs w:val="28"/>
          <w:lang w:val="uk-UA"/>
        </w:rPr>
        <w:t xml:space="preserve"> </w:t>
      </w:r>
      <w:r>
        <w:rPr>
          <w:rStyle w:val="FontStyle11"/>
          <w:b w:val="0"/>
          <w:bCs w:val="0"/>
          <w:sz w:val="28"/>
          <w:szCs w:val="28"/>
          <w:lang w:val="uk-UA"/>
        </w:rPr>
        <w:t>Наступні строфи розкривають історичну значущість події, що відбувається на майдані, а поява предків підкреслює здійснення одвічно</w:t>
      </w:r>
      <w:r>
        <w:rPr>
          <w:rStyle w:val="FontStyle18"/>
          <w:spacing w:val="-30"/>
          <w:sz w:val="28"/>
          <w:szCs w:val="28"/>
          <w:lang w:val="uk-UA"/>
        </w:rPr>
        <w:t>ї</w:t>
      </w:r>
      <w:r>
        <w:rPr>
          <w:rStyle w:val="FontStyle18"/>
          <w:sz w:val="28"/>
          <w:szCs w:val="28"/>
          <w:lang w:val="uk-UA"/>
        </w:rPr>
        <w:t xml:space="preserve"> </w:t>
      </w:r>
      <w:r>
        <w:rPr>
          <w:rStyle w:val="FontStyle15"/>
          <w:sz w:val="28"/>
          <w:szCs w:val="28"/>
          <w:lang w:val="uk-UA"/>
        </w:rPr>
        <w:t xml:space="preserve">мpiї </w:t>
      </w:r>
      <w:r>
        <w:rPr>
          <w:rStyle w:val="FontStyle11"/>
          <w:b w:val="0"/>
          <w:bCs w:val="0"/>
          <w:sz w:val="28"/>
          <w:szCs w:val="28"/>
          <w:lang w:val="uk-UA"/>
        </w:rPr>
        <w:t>народу:</w:t>
      </w:r>
    </w:p>
    <w:p w:rsidR="00B33399" w:rsidRDefault="00B33399" w:rsidP="00B33399">
      <w:pPr>
        <w:pStyle w:val="Style2"/>
        <w:widowControl/>
        <w:ind w:left="715"/>
        <w:jc w:val="both"/>
        <w:rPr>
          <w:rStyle w:val="FontStyle11"/>
          <w:b w:val="0"/>
          <w:bCs w:val="0"/>
          <w:sz w:val="28"/>
          <w:szCs w:val="28"/>
          <w:lang w:val="uk-UA"/>
        </w:rPr>
      </w:pPr>
      <w:r>
        <w:rPr>
          <w:rStyle w:val="FontStyle11"/>
          <w:b w:val="0"/>
          <w:bCs w:val="0"/>
          <w:sz w:val="28"/>
          <w:szCs w:val="28"/>
          <w:lang w:val="uk-UA"/>
        </w:rPr>
        <w:t>Предки.</w:t>
      </w:r>
    </w:p>
    <w:p w:rsidR="00B33399" w:rsidRDefault="00B33399" w:rsidP="00B33399">
      <w:pPr>
        <w:pStyle w:val="Style2"/>
        <w:widowControl/>
        <w:ind w:left="715" w:right="5376"/>
        <w:jc w:val="both"/>
        <w:rPr>
          <w:rStyle w:val="FontStyle11"/>
          <w:b w:val="0"/>
          <w:bCs w:val="0"/>
          <w:sz w:val="28"/>
          <w:szCs w:val="28"/>
          <w:lang w:val="uk-UA"/>
        </w:rPr>
      </w:pPr>
      <w:r>
        <w:rPr>
          <w:rStyle w:val="FontStyle11"/>
          <w:b w:val="0"/>
          <w:bCs w:val="0"/>
          <w:sz w:val="28"/>
          <w:szCs w:val="28"/>
          <w:lang w:val="uk-UA"/>
        </w:rPr>
        <w:t>Предки встали з могил;</w:t>
      </w:r>
    </w:p>
    <w:p w:rsidR="00B33399" w:rsidRDefault="00B33399" w:rsidP="00B33399">
      <w:pPr>
        <w:pStyle w:val="Style2"/>
        <w:widowControl/>
        <w:ind w:left="715" w:right="5376"/>
        <w:jc w:val="both"/>
        <w:rPr>
          <w:rStyle w:val="FontStyle17"/>
          <w:sz w:val="28"/>
          <w:szCs w:val="28"/>
        </w:rPr>
      </w:pPr>
      <w:r>
        <w:rPr>
          <w:rStyle w:val="FontStyle11"/>
          <w:b w:val="0"/>
          <w:bCs w:val="0"/>
          <w:sz w:val="28"/>
          <w:szCs w:val="28"/>
          <w:lang w:val="uk-UA"/>
        </w:rPr>
        <w:t xml:space="preserve">Пішли по </w:t>
      </w:r>
      <w:r>
        <w:rPr>
          <w:rStyle w:val="FontStyle17"/>
          <w:sz w:val="28"/>
          <w:szCs w:val="28"/>
          <w:lang w:val="uk-UA"/>
        </w:rPr>
        <w:t>місту.</w:t>
      </w:r>
    </w:p>
    <w:p w:rsidR="00B33399" w:rsidRDefault="00B33399" w:rsidP="00B33399">
      <w:pPr>
        <w:pStyle w:val="Style2"/>
        <w:widowControl/>
        <w:ind w:left="715" w:right="3775"/>
        <w:jc w:val="both"/>
      </w:pPr>
      <w:r>
        <w:rPr>
          <w:rStyle w:val="FontStyle11"/>
          <w:b w:val="0"/>
          <w:bCs w:val="0"/>
          <w:sz w:val="28"/>
          <w:szCs w:val="28"/>
          <w:lang w:val="uk-UA"/>
        </w:rPr>
        <w:t xml:space="preserve">Предки жертви приносять сонцю </w:t>
      </w:r>
      <w:r>
        <w:rPr>
          <w:sz w:val="28"/>
          <w:szCs w:val="28"/>
          <w:lang w:val="uk-UA"/>
        </w:rPr>
        <w:t>–</w:t>
      </w:r>
    </w:p>
    <w:p w:rsidR="00B33399" w:rsidRDefault="00B33399" w:rsidP="00B33399">
      <w:pPr>
        <w:pStyle w:val="Style2"/>
        <w:widowControl/>
        <w:ind w:left="715" w:right="3775"/>
        <w:jc w:val="both"/>
        <w:rPr>
          <w:rStyle w:val="FontStyle11"/>
          <w:b w:val="0"/>
          <w:bCs w:val="0"/>
          <w:sz w:val="28"/>
          <w:szCs w:val="28"/>
        </w:rPr>
      </w:pPr>
      <w:r>
        <w:rPr>
          <w:rStyle w:val="FontStyle11"/>
          <w:b w:val="0"/>
          <w:bCs w:val="0"/>
          <w:sz w:val="28"/>
          <w:szCs w:val="28"/>
          <w:lang w:val="uk-UA"/>
        </w:rPr>
        <w:t>I того золотий гомін! [3, с. 82].</w:t>
      </w:r>
    </w:p>
    <w:p w:rsidR="00B33399" w:rsidRDefault="00B33399" w:rsidP="00B33399">
      <w:pPr>
        <w:pStyle w:val="Style2"/>
        <w:widowControl/>
        <w:ind w:right="-1" w:firstLine="701"/>
        <w:jc w:val="both"/>
        <w:rPr>
          <w:rStyle w:val="FontStyle11"/>
          <w:b w:val="0"/>
          <w:bCs w:val="0"/>
          <w:sz w:val="28"/>
          <w:szCs w:val="28"/>
          <w:lang w:val="uk-UA"/>
        </w:rPr>
      </w:pPr>
      <w:r>
        <w:rPr>
          <w:rStyle w:val="FontStyle11"/>
          <w:b w:val="0"/>
          <w:bCs w:val="0"/>
          <w:sz w:val="28"/>
          <w:szCs w:val="28"/>
          <w:lang w:val="uk-UA"/>
        </w:rPr>
        <w:t>Прикметно, що П. Тичина серед предків виділяє язичників-сонцепоклонників. Зрештою цей мотив виступає провідним у збірці «Сонячні кларнети». Цим митець підкреслює, що історія українського народу сягає далеких часів. Предки прийшли порадіти разом із сучасним поколінням переломному моменту в національній історії.</w:t>
      </w:r>
    </w:p>
    <w:p w:rsidR="00B33399" w:rsidRDefault="00B33399" w:rsidP="00B33399">
      <w:pPr>
        <w:pStyle w:val="Style2"/>
        <w:widowControl/>
        <w:ind w:right="-1" w:firstLine="701"/>
        <w:jc w:val="both"/>
        <w:rPr>
          <w:rStyle w:val="FontStyle11"/>
          <w:b w:val="0"/>
          <w:bCs w:val="0"/>
          <w:sz w:val="28"/>
          <w:szCs w:val="28"/>
          <w:lang w:val="uk-UA"/>
        </w:rPr>
      </w:pPr>
      <w:r>
        <w:rPr>
          <w:rStyle w:val="FontStyle11"/>
          <w:b w:val="0"/>
          <w:bCs w:val="0"/>
          <w:sz w:val="28"/>
          <w:szCs w:val="28"/>
          <w:lang w:val="uk-UA"/>
        </w:rPr>
        <w:t xml:space="preserve">Наступним етапом у поемі «Золотий гомін» є перехід до доби християнства. Оскільки вся збірка – своєрідний синтез мистецтв, то музика набуває особливого значення: вона розширює простір. Хронотоп сягає </w:t>
      </w:r>
      <w:r>
        <w:rPr>
          <w:rStyle w:val="FontStyle11"/>
          <w:b w:val="0"/>
          <w:bCs w:val="0"/>
          <w:sz w:val="28"/>
          <w:szCs w:val="28"/>
          <w:lang w:val="uk-UA"/>
        </w:rPr>
        <w:lastRenderedPageBreak/>
        <w:t>космічних масштабів: від золотого гомону над Києвом до дзвонів Лаври й Софії, які линуть у безмежжя Космосу. Виникає зримий образ Чумацького Шляху, що згідно з народними віруваннями виступає символом долі людини, її історії:</w:t>
      </w:r>
    </w:p>
    <w:p w:rsidR="00B33399" w:rsidRDefault="00B33399" w:rsidP="00B33399">
      <w:pPr>
        <w:pStyle w:val="Style2"/>
        <w:widowControl/>
        <w:ind w:right="-1" w:firstLine="701"/>
        <w:jc w:val="both"/>
        <w:rPr>
          <w:rStyle w:val="FontStyle11"/>
          <w:b w:val="0"/>
          <w:bCs w:val="0"/>
          <w:sz w:val="28"/>
          <w:szCs w:val="28"/>
          <w:lang w:val="uk-UA"/>
        </w:rPr>
      </w:pPr>
      <w:r>
        <w:rPr>
          <w:rStyle w:val="FontStyle11"/>
          <w:b w:val="0"/>
          <w:bCs w:val="0"/>
          <w:sz w:val="28"/>
          <w:szCs w:val="28"/>
          <w:lang w:val="uk-UA"/>
        </w:rPr>
        <w:t>Уночі</w:t>
      </w:r>
    </w:p>
    <w:p w:rsidR="00B33399" w:rsidRDefault="00B33399" w:rsidP="00B33399">
      <w:pPr>
        <w:pStyle w:val="Style2"/>
        <w:widowControl/>
        <w:ind w:right="-1" w:firstLine="701"/>
        <w:jc w:val="both"/>
        <w:rPr>
          <w:rStyle w:val="FontStyle11"/>
          <w:b w:val="0"/>
          <w:bCs w:val="0"/>
          <w:sz w:val="28"/>
          <w:szCs w:val="28"/>
          <w:lang w:val="uk-UA"/>
        </w:rPr>
      </w:pPr>
      <w:r>
        <w:rPr>
          <w:rStyle w:val="FontStyle11"/>
          <w:b w:val="0"/>
          <w:bCs w:val="0"/>
          <w:sz w:val="28"/>
          <w:szCs w:val="28"/>
          <w:lang w:val="uk-UA"/>
        </w:rPr>
        <w:t>Як Чумацький Шлях срібну куряву простеле,</w:t>
      </w:r>
    </w:p>
    <w:p w:rsidR="00B33399" w:rsidRDefault="00B33399" w:rsidP="00B33399">
      <w:pPr>
        <w:pStyle w:val="Style2"/>
        <w:widowControl/>
        <w:ind w:right="-1" w:firstLine="701"/>
        <w:jc w:val="both"/>
        <w:rPr>
          <w:rStyle w:val="FontStyle11"/>
          <w:b w:val="0"/>
          <w:bCs w:val="0"/>
          <w:sz w:val="28"/>
          <w:szCs w:val="28"/>
          <w:lang w:val="uk-UA"/>
        </w:rPr>
      </w:pPr>
      <w:r>
        <w:rPr>
          <w:rStyle w:val="FontStyle11"/>
          <w:b w:val="0"/>
          <w:bCs w:val="0"/>
          <w:sz w:val="28"/>
          <w:szCs w:val="28"/>
          <w:lang w:val="uk-UA"/>
        </w:rPr>
        <w:t>Вийди на Дніпро! [3, с. 82].</w:t>
      </w:r>
    </w:p>
    <w:p w:rsidR="00B33399" w:rsidRDefault="00B33399" w:rsidP="00B33399">
      <w:pPr>
        <w:pStyle w:val="Style1"/>
        <w:widowControl/>
        <w:ind w:firstLine="701"/>
        <w:jc w:val="both"/>
        <w:rPr>
          <w:rStyle w:val="FontStyle11"/>
          <w:b w:val="0"/>
          <w:bCs w:val="0"/>
          <w:sz w:val="28"/>
          <w:szCs w:val="28"/>
          <w:lang w:val="uk-UA"/>
        </w:rPr>
      </w:pPr>
      <w:r>
        <w:rPr>
          <w:rStyle w:val="FontStyle11"/>
          <w:b w:val="0"/>
          <w:bCs w:val="0"/>
          <w:sz w:val="28"/>
          <w:szCs w:val="28"/>
          <w:lang w:val="uk-UA"/>
        </w:rPr>
        <w:t xml:space="preserve">У другій частині поеми митець акцентує увагу на святості події, тому хронотоп виходить за межі реальності, а головними героями стають Андрій Первозванний і Бог. П. Тичина через образи-символи передає суспільні настрої, тому в окремих строфах звучить пересторога. Так біля храму знаходяться каліки, що повзають, щось промовляють і простягають до оточуючих свої руки. Можна припустити, що це образ духовно зламаних особистостей, яким чужа перспектива національного відродження </w:t>
      </w:r>
      <w:r>
        <w:rPr>
          <w:rStyle w:val="FontStyle11"/>
          <w:b w:val="0"/>
          <w:bCs w:val="0"/>
          <w:sz w:val="28"/>
          <w:szCs w:val="28"/>
        </w:rPr>
        <w:t>[</w:t>
      </w:r>
      <w:r>
        <w:rPr>
          <w:rStyle w:val="FontStyle11"/>
          <w:b w:val="0"/>
          <w:bCs w:val="0"/>
          <w:sz w:val="28"/>
          <w:szCs w:val="28"/>
          <w:lang w:val="uk-UA"/>
        </w:rPr>
        <w:t>2</w:t>
      </w:r>
      <w:r>
        <w:rPr>
          <w:rStyle w:val="FontStyle11"/>
          <w:b w:val="0"/>
          <w:bCs w:val="0"/>
          <w:sz w:val="28"/>
          <w:szCs w:val="28"/>
        </w:rPr>
        <w:t>]</w:t>
      </w:r>
      <w:r>
        <w:rPr>
          <w:rStyle w:val="FontStyle11"/>
          <w:b w:val="0"/>
          <w:bCs w:val="0"/>
          <w:sz w:val="28"/>
          <w:szCs w:val="28"/>
          <w:lang w:val="uk-UA"/>
        </w:rPr>
        <w:t>. Вони проклинають сонце, що є символом світлого майбутнього українського народу:</w:t>
      </w:r>
    </w:p>
    <w:p w:rsidR="00B33399" w:rsidRDefault="00B33399" w:rsidP="00B33399">
      <w:pPr>
        <w:pStyle w:val="Style1"/>
        <w:widowControl/>
        <w:ind w:left="710"/>
        <w:jc w:val="both"/>
        <w:rPr>
          <w:rStyle w:val="FontStyle11"/>
          <w:b w:val="0"/>
          <w:bCs w:val="0"/>
          <w:sz w:val="28"/>
          <w:szCs w:val="28"/>
          <w:lang w:val="uk-UA"/>
        </w:rPr>
      </w:pPr>
      <w:r>
        <w:rPr>
          <w:rStyle w:val="FontStyle11"/>
          <w:b w:val="0"/>
          <w:bCs w:val="0"/>
          <w:sz w:val="28"/>
          <w:szCs w:val="28"/>
          <w:lang w:val="uk-UA"/>
        </w:rPr>
        <w:t>Повзають, гугнявять, сонце проклинають,</w:t>
      </w:r>
    </w:p>
    <w:p w:rsidR="00B33399" w:rsidRDefault="00B33399" w:rsidP="00B33399">
      <w:pPr>
        <w:pStyle w:val="Style1"/>
        <w:widowControl/>
        <w:ind w:left="715"/>
        <w:jc w:val="both"/>
        <w:rPr>
          <w:rStyle w:val="FontStyle11"/>
          <w:b w:val="0"/>
          <w:bCs w:val="0"/>
          <w:sz w:val="28"/>
          <w:szCs w:val="28"/>
          <w:lang w:val="uk-UA"/>
        </w:rPr>
      </w:pPr>
      <w:r>
        <w:rPr>
          <w:rStyle w:val="FontStyle11"/>
          <w:b w:val="0"/>
          <w:bCs w:val="0"/>
          <w:sz w:val="28"/>
          <w:szCs w:val="28"/>
          <w:lang w:val="uk-UA"/>
        </w:rPr>
        <w:t xml:space="preserve">Сонце </w:t>
      </w:r>
      <w:r>
        <w:rPr>
          <w:rStyle w:val="FontStyle18"/>
          <w:sz w:val="28"/>
          <w:szCs w:val="28"/>
          <w:lang w:val="uk-UA"/>
        </w:rPr>
        <w:t xml:space="preserve">i </w:t>
      </w:r>
      <w:r>
        <w:rPr>
          <w:rStyle w:val="FontStyle11"/>
          <w:b w:val="0"/>
          <w:bCs w:val="0"/>
          <w:sz w:val="28"/>
          <w:szCs w:val="28"/>
          <w:lang w:val="uk-UA"/>
        </w:rPr>
        <w:t>Христа! [3, с. 84].</w:t>
      </w:r>
    </w:p>
    <w:p w:rsidR="00B33399" w:rsidRDefault="00B33399" w:rsidP="00B33399">
      <w:pPr>
        <w:pStyle w:val="Style1"/>
        <w:widowControl/>
        <w:ind w:firstLine="710"/>
        <w:jc w:val="both"/>
        <w:rPr>
          <w:rStyle w:val="FontStyle11"/>
          <w:b w:val="0"/>
          <w:bCs w:val="0"/>
          <w:sz w:val="28"/>
          <w:szCs w:val="28"/>
          <w:lang w:val="uk-UA"/>
        </w:rPr>
      </w:pPr>
      <w:r>
        <w:rPr>
          <w:rStyle w:val="FontStyle11"/>
          <w:b w:val="0"/>
          <w:bCs w:val="0"/>
          <w:sz w:val="28"/>
          <w:szCs w:val="28"/>
          <w:lang w:val="uk-UA"/>
        </w:rPr>
        <w:t xml:space="preserve">Суспільні настрої П. Тичина розкриває через образ чорного птаха, який символізує зневіру та зраду національних інтересів. Світле майбутнє країни огортає «чорнокрилля». Митець знову розширює простір, сягає космічних масштабів: </w:t>
      </w:r>
    </w:p>
    <w:p w:rsidR="00B33399" w:rsidRDefault="00B33399" w:rsidP="00B33399">
      <w:pPr>
        <w:pStyle w:val="Style1"/>
        <w:widowControl/>
        <w:ind w:firstLine="710"/>
        <w:jc w:val="both"/>
        <w:rPr>
          <w:rStyle w:val="FontStyle12"/>
          <w:rFonts w:ascii="Times New Roman" w:hAnsi="Times New Roman" w:cs="Times New Roman"/>
          <w:sz w:val="28"/>
          <w:szCs w:val="28"/>
        </w:rPr>
      </w:pPr>
      <w:r>
        <w:rPr>
          <w:rStyle w:val="FontStyle12"/>
          <w:rFonts w:ascii="Times New Roman" w:hAnsi="Times New Roman" w:cs="Times New Roman"/>
          <w:sz w:val="28"/>
          <w:szCs w:val="28"/>
          <w:lang w:val="uk-UA"/>
        </w:rPr>
        <w:t>Чорнокрилля на голуби й сонце [3, с. 84].</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Поема побудована на образах-антиподах: гомін і тиша, життя і смерть, сльози і сміх, верх (небо) і низ (земля), християнство і язичництво. Настроєвість твору також змінюється. Так на початку простежується піднесеність, адже розливається «золотий гомін», предки приносять жертви сонцю. Згодом з’являється «чорній птах із гнилих закутків душі». У кінці поеми П. Тичина оптимістично стверджує:</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Я – невгасимий Огонь Прекрасний,</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Одвічний Дух.</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Вітай же нас ти з сонцем, голубами.</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Я – дужий народ! – з сонцем, голубами.</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Вітай нас рідними піснями!</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Я – молодий!</w:t>
      </w:r>
    </w:p>
    <w:p w:rsidR="00B33399" w:rsidRDefault="00B33399" w:rsidP="00B33399">
      <w:pPr>
        <w:pStyle w:val="Style1"/>
        <w:widowControl/>
        <w:ind w:firstLine="710"/>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 xml:space="preserve">Молодий! </w:t>
      </w:r>
      <w:r>
        <w:rPr>
          <w:rStyle w:val="FontStyle12"/>
          <w:rFonts w:ascii="Times New Roman" w:hAnsi="Times New Roman" w:cs="Times New Roman"/>
          <w:sz w:val="28"/>
          <w:szCs w:val="28"/>
        </w:rPr>
        <w:t>[</w:t>
      </w:r>
      <w:r>
        <w:rPr>
          <w:rStyle w:val="FontStyle12"/>
          <w:rFonts w:ascii="Times New Roman" w:hAnsi="Times New Roman" w:cs="Times New Roman"/>
          <w:sz w:val="28"/>
          <w:szCs w:val="28"/>
          <w:lang w:val="uk-UA"/>
        </w:rPr>
        <w:t>3, с. 86</w:t>
      </w:r>
      <w:r>
        <w:rPr>
          <w:rStyle w:val="FontStyle12"/>
          <w:rFonts w:ascii="Times New Roman" w:hAnsi="Times New Roman" w:cs="Times New Roman"/>
          <w:sz w:val="28"/>
          <w:szCs w:val="28"/>
        </w:rPr>
        <w:t>]</w:t>
      </w:r>
      <w:r>
        <w:rPr>
          <w:rStyle w:val="FontStyle12"/>
          <w:rFonts w:ascii="Times New Roman" w:hAnsi="Times New Roman" w:cs="Times New Roman"/>
          <w:sz w:val="28"/>
          <w:szCs w:val="28"/>
          <w:lang w:val="uk-UA"/>
        </w:rPr>
        <w:t xml:space="preserve">. </w:t>
      </w:r>
    </w:p>
    <w:p w:rsidR="00B33399" w:rsidRDefault="00B33399" w:rsidP="00B33399">
      <w:pPr>
        <w:pStyle w:val="Style1"/>
        <w:widowControl/>
        <w:ind w:firstLine="706"/>
        <w:jc w:val="both"/>
        <w:rPr>
          <w:rStyle w:val="FontStyle12"/>
          <w:rFonts w:ascii="Times New Roman" w:hAnsi="Times New Roman" w:cs="Times New Roman"/>
          <w:sz w:val="28"/>
          <w:szCs w:val="28"/>
          <w:lang w:val="uk-UA"/>
        </w:rPr>
      </w:pPr>
      <w:r>
        <w:rPr>
          <w:rStyle w:val="FontStyle12"/>
          <w:rFonts w:ascii="Times New Roman" w:hAnsi="Times New Roman" w:cs="Times New Roman"/>
          <w:sz w:val="28"/>
          <w:szCs w:val="28"/>
          <w:lang w:val="uk-UA"/>
        </w:rPr>
        <w:t>Отже, силами, що допомагають відродитися, воскреснути після смерті, є вогонь, сонце та світло. У поемі «Золотий гомін» відбито надії ще молодого Тичини на світле майбутнє країни.</w:t>
      </w:r>
    </w:p>
    <w:p w:rsidR="00525BE6" w:rsidRDefault="00525BE6" w:rsidP="00B33399">
      <w:pPr>
        <w:pStyle w:val="Style1"/>
        <w:widowControl/>
        <w:jc w:val="center"/>
        <w:rPr>
          <w:rStyle w:val="FontStyle12"/>
          <w:rFonts w:ascii="Times New Roman" w:hAnsi="Times New Roman" w:cs="Times New Roman"/>
          <w:b/>
          <w:bCs/>
          <w:sz w:val="28"/>
          <w:szCs w:val="28"/>
          <w:lang w:val="uk-UA"/>
        </w:rPr>
      </w:pPr>
    </w:p>
    <w:p w:rsidR="00B33399" w:rsidRDefault="00B33399" w:rsidP="00B33399">
      <w:pPr>
        <w:pStyle w:val="Style1"/>
        <w:widowControl/>
        <w:jc w:val="center"/>
        <w:rPr>
          <w:rStyle w:val="FontStyle12"/>
          <w:rFonts w:ascii="Times New Roman" w:hAnsi="Times New Roman" w:cs="Times New Roman"/>
          <w:b/>
          <w:bCs/>
          <w:sz w:val="28"/>
          <w:szCs w:val="28"/>
          <w:lang w:val="uk-UA"/>
        </w:rPr>
      </w:pPr>
      <w:r>
        <w:rPr>
          <w:rStyle w:val="FontStyle12"/>
          <w:rFonts w:ascii="Times New Roman" w:hAnsi="Times New Roman" w:cs="Times New Roman"/>
          <w:b/>
          <w:bCs/>
          <w:sz w:val="28"/>
          <w:szCs w:val="28"/>
          <w:lang w:val="uk-UA"/>
        </w:rPr>
        <w:t>Література</w:t>
      </w:r>
    </w:p>
    <w:p w:rsidR="00B33399" w:rsidRDefault="00B33399" w:rsidP="00B33399">
      <w:pPr>
        <w:tabs>
          <w:tab w:val="left" w:pos="0"/>
        </w:tabs>
        <w:spacing w:after="0" w:line="240" w:lineRule="auto"/>
        <w:jc w:val="both"/>
      </w:pPr>
      <w:r>
        <w:rPr>
          <w:rFonts w:ascii="Times New Roman" w:hAnsi="Times New Roman" w:cs="Times New Roman"/>
          <w:sz w:val="28"/>
          <w:szCs w:val="28"/>
        </w:rPr>
        <w:tab/>
        <w:t>1. Ковалів Ю. «Кларнетизм» – один із кодів української душі // Київ. 1996. № 11–12. С. 139–141.</w:t>
      </w:r>
    </w:p>
    <w:p w:rsidR="00B33399" w:rsidRDefault="00B33399" w:rsidP="00B33399">
      <w:pPr>
        <w:tabs>
          <w:tab w:val="left" w:pos="0"/>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 Поляруш О. «Вслухався я в той гомін золотий…». Поема П. Тичини «Золотий гомін» // Дивослово. 2004. № 2. С. 5–9.</w:t>
      </w:r>
    </w:p>
    <w:p w:rsidR="00B33399" w:rsidRPr="000923CB" w:rsidRDefault="00B33399" w:rsidP="000923CB">
      <w:pPr>
        <w:tabs>
          <w:tab w:val="left" w:pos="0"/>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 Тичина П. Зібрання творів: у 12 т. Т. 1. К</w:t>
      </w:r>
      <w:r w:rsidR="000923CB">
        <w:rPr>
          <w:rFonts w:ascii="Times New Roman" w:hAnsi="Times New Roman" w:cs="Times New Roman"/>
          <w:sz w:val="28"/>
          <w:szCs w:val="28"/>
        </w:rPr>
        <w:t>.: Наук. думка, 1984. С. 82–86.</w:t>
      </w:r>
      <w:r>
        <w:rPr>
          <w:rFonts w:ascii="Times New Roman" w:hAnsi="Times New Roman" w:cs="Times New Roman"/>
          <w:b/>
          <w:sz w:val="28"/>
          <w:szCs w:val="28"/>
          <w:lang w:val="uk-UA"/>
        </w:rPr>
        <w:br w:type="page"/>
      </w:r>
    </w:p>
    <w:p w:rsidR="00E77199" w:rsidRPr="00F92AF0" w:rsidRDefault="00E77199" w:rsidP="00B33399">
      <w:pPr>
        <w:spacing w:after="0" w:line="240" w:lineRule="auto"/>
        <w:ind w:right="-1"/>
        <w:rPr>
          <w:rFonts w:ascii="Times New Roman" w:hAnsi="Times New Roman" w:cs="Times New Roman"/>
          <w:i/>
          <w:sz w:val="27"/>
          <w:szCs w:val="27"/>
          <w:lang w:val="uk-UA"/>
        </w:rPr>
      </w:pPr>
      <w:r w:rsidRPr="00F92AF0">
        <w:rPr>
          <w:rFonts w:ascii="Times New Roman" w:hAnsi="Times New Roman" w:cs="Times New Roman"/>
          <w:b/>
          <w:sz w:val="27"/>
          <w:szCs w:val="27"/>
          <w:lang w:val="uk-UA"/>
        </w:rPr>
        <w:lastRenderedPageBreak/>
        <w:t>К.О. Коваль,</w:t>
      </w:r>
      <w:r w:rsidRPr="00F92AF0">
        <w:rPr>
          <w:rFonts w:ascii="Times New Roman" w:hAnsi="Times New Roman" w:cs="Times New Roman"/>
          <w:sz w:val="27"/>
          <w:szCs w:val="27"/>
          <w:lang w:val="uk-UA"/>
        </w:rPr>
        <w:t xml:space="preserve"> курсантка 2-го курсу факультету №1 </w:t>
      </w:r>
      <w:r w:rsidRPr="00F92AF0">
        <w:rPr>
          <w:rFonts w:ascii="Times New Roman" w:hAnsi="Times New Roman" w:cs="Times New Roman"/>
          <w:i/>
          <w:sz w:val="27"/>
          <w:szCs w:val="27"/>
          <w:lang w:val="uk-UA"/>
        </w:rPr>
        <w:t>(ХНУВС, Харків)</w:t>
      </w:r>
    </w:p>
    <w:p w:rsidR="00296A59" w:rsidRPr="00F92AF0" w:rsidRDefault="00437023" w:rsidP="00AF5ACF">
      <w:pPr>
        <w:spacing w:after="0" w:line="240" w:lineRule="auto"/>
        <w:ind w:right="-1"/>
        <w:rPr>
          <w:rFonts w:ascii="Times New Roman" w:eastAsia="Times New Roman" w:hAnsi="Times New Roman" w:cs="Times New Roman"/>
          <w:b/>
          <w:sz w:val="27"/>
          <w:szCs w:val="27"/>
          <w:lang w:val="uk-UA"/>
        </w:rPr>
      </w:pPr>
      <w:r w:rsidRPr="00F92AF0">
        <w:rPr>
          <w:rFonts w:ascii="Times New Roman" w:eastAsia="Times New Roman" w:hAnsi="Times New Roman" w:cs="Times New Roman"/>
          <w:b/>
          <w:sz w:val="27"/>
          <w:szCs w:val="27"/>
          <w:lang w:val="uk-UA"/>
        </w:rPr>
        <w:t>О</w:t>
      </w:r>
      <w:r w:rsidR="00F805E1" w:rsidRPr="00F92AF0">
        <w:rPr>
          <w:rFonts w:ascii="Times New Roman" w:eastAsia="Times New Roman" w:hAnsi="Times New Roman" w:cs="Times New Roman"/>
          <w:b/>
          <w:sz w:val="27"/>
          <w:szCs w:val="27"/>
        </w:rPr>
        <w:t xml:space="preserve">. </w:t>
      </w:r>
      <w:r w:rsidR="00F805E1" w:rsidRPr="00F92AF0">
        <w:rPr>
          <w:rFonts w:ascii="Times New Roman" w:eastAsia="Times New Roman" w:hAnsi="Times New Roman" w:cs="Times New Roman"/>
          <w:b/>
          <w:sz w:val="27"/>
          <w:szCs w:val="27"/>
          <w:lang w:val="uk-UA"/>
        </w:rPr>
        <w:t>В</w:t>
      </w:r>
      <w:r w:rsidR="00F805E1" w:rsidRPr="00F92AF0">
        <w:rPr>
          <w:rFonts w:ascii="Times New Roman" w:eastAsia="Times New Roman" w:hAnsi="Times New Roman" w:cs="Times New Roman"/>
          <w:b/>
          <w:sz w:val="27"/>
          <w:szCs w:val="27"/>
        </w:rPr>
        <w:t xml:space="preserve">. </w:t>
      </w:r>
      <w:r w:rsidRPr="00F92AF0">
        <w:rPr>
          <w:rFonts w:ascii="Times New Roman" w:eastAsia="Times New Roman" w:hAnsi="Times New Roman" w:cs="Times New Roman"/>
          <w:b/>
          <w:sz w:val="27"/>
          <w:szCs w:val="27"/>
          <w:lang w:val="uk-UA"/>
        </w:rPr>
        <w:t>Головко</w:t>
      </w:r>
      <w:r w:rsidR="00F805E1" w:rsidRPr="00F92AF0">
        <w:rPr>
          <w:rFonts w:ascii="Times New Roman" w:eastAsia="Times New Roman" w:hAnsi="Times New Roman" w:cs="Times New Roman"/>
          <w:sz w:val="27"/>
          <w:szCs w:val="27"/>
        </w:rPr>
        <w:t xml:space="preserve">, </w:t>
      </w:r>
      <w:r w:rsidR="00F805E1" w:rsidRPr="00F92AF0">
        <w:rPr>
          <w:rFonts w:ascii="Times New Roman" w:eastAsia="Times New Roman" w:hAnsi="Times New Roman" w:cs="Times New Roman"/>
          <w:sz w:val="27"/>
          <w:szCs w:val="27"/>
          <w:highlight w:val="white"/>
        </w:rPr>
        <w:t xml:space="preserve">канд. іст. наук, </w:t>
      </w:r>
      <w:r w:rsidR="00F805E1" w:rsidRPr="00F92AF0">
        <w:rPr>
          <w:rFonts w:ascii="Times New Roman" w:eastAsia="Times New Roman" w:hAnsi="Times New Roman" w:cs="Times New Roman"/>
          <w:sz w:val="27"/>
          <w:szCs w:val="27"/>
          <w:highlight w:val="white"/>
          <w:lang w:val="uk-UA"/>
        </w:rPr>
        <w:t>доц.</w:t>
      </w:r>
      <w:r w:rsidR="00F805E1" w:rsidRPr="00F92AF0">
        <w:rPr>
          <w:rFonts w:ascii="Times New Roman" w:eastAsia="Times New Roman" w:hAnsi="Times New Roman" w:cs="Times New Roman"/>
          <w:sz w:val="27"/>
          <w:szCs w:val="27"/>
          <w:highlight w:val="white"/>
        </w:rPr>
        <w:t xml:space="preserve"> </w:t>
      </w:r>
      <w:r w:rsidR="00F805E1" w:rsidRPr="00F92AF0">
        <w:rPr>
          <w:rFonts w:ascii="Times New Roman" w:eastAsia="Times New Roman" w:hAnsi="Times New Roman" w:cs="Times New Roman"/>
          <w:i/>
          <w:sz w:val="27"/>
          <w:szCs w:val="27"/>
        </w:rPr>
        <w:t>(ХНУ</w:t>
      </w:r>
      <w:r w:rsidR="00F805E1" w:rsidRPr="00F92AF0">
        <w:rPr>
          <w:rFonts w:ascii="Times New Roman" w:eastAsia="Times New Roman" w:hAnsi="Times New Roman" w:cs="Times New Roman"/>
          <w:i/>
          <w:sz w:val="27"/>
          <w:szCs w:val="27"/>
          <w:lang w:val="uk-UA"/>
        </w:rPr>
        <w:t>ВС</w:t>
      </w:r>
      <w:r w:rsidR="00F805E1" w:rsidRPr="00F92AF0">
        <w:rPr>
          <w:rFonts w:ascii="Times New Roman" w:eastAsia="Times New Roman" w:hAnsi="Times New Roman" w:cs="Times New Roman"/>
          <w:i/>
          <w:sz w:val="27"/>
          <w:szCs w:val="27"/>
        </w:rPr>
        <w:t xml:space="preserve">, Харків) </w:t>
      </w:r>
      <w:r w:rsidR="00F805E1" w:rsidRPr="00F92AF0">
        <w:rPr>
          <w:rFonts w:ascii="Times New Roman" w:eastAsia="Times New Roman" w:hAnsi="Times New Roman" w:cs="Times New Roman"/>
          <w:sz w:val="27"/>
          <w:szCs w:val="27"/>
        </w:rPr>
        <w:t>– науковий керівник</w:t>
      </w:r>
    </w:p>
    <w:p w:rsidR="00AF5ACF" w:rsidRPr="00F92AF0" w:rsidRDefault="00AF5ACF" w:rsidP="00AF5ACF">
      <w:pPr>
        <w:spacing w:after="0" w:line="240" w:lineRule="auto"/>
        <w:ind w:right="-1"/>
        <w:rPr>
          <w:rFonts w:ascii="Times New Roman" w:hAnsi="Times New Roman" w:cs="Times New Roman"/>
          <w:sz w:val="27"/>
          <w:szCs w:val="27"/>
        </w:rPr>
      </w:pPr>
    </w:p>
    <w:p w:rsidR="00E77199" w:rsidRPr="00F92AF0" w:rsidRDefault="00E77199" w:rsidP="006A135C">
      <w:pPr>
        <w:spacing w:after="0" w:line="240" w:lineRule="auto"/>
        <w:ind w:right="-1" w:firstLine="709"/>
        <w:jc w:val="center"/>
        <w:rPr>
          <w:rFonts w:ascii="Times New Roman" w:hAnsi="Times New Roman" w:cs="Times New Roman"/>
          <w:b/>
          <w:sz w:val="27"/>
          <w:szCs w:val="27"/>
        </w:rPr>
      </w:pPr>
      <w:r w:rsidRPr="00F92AF0">
        <w:rPr>
          <w:rFonts w:ascii="Times New Roman" w:hAnsi="Times New Roman" w:cs="Times New Roman"/>
          <w:b/>
          <w:sz w:val="27"/>
          <w:szCs w:val="27"/>
          <w:lang w:val="uk-UA"/>
        </w:rPr>
        <w:t>ГЕТЬМАНАТ ПАВЛА СКОРОПАДСЬКОГО: РОЗВИТОК ОСВІТИ ТА КУЛЬТУРИ</w:t>
      </w:r>
    </w:p>
    <w:p w:rsidR="00AF5ACF" w:rsidRPr="00F92AF0" w:rsidRDefault="00AF5ACF" w:rsidP="006A135C">
      <w:pPr>
        <w:spacing w:after="0" w:line="240" w:lineRule="auto"/>
        <w:ind w:right="-1" w:firstLine="709"/>
        <w:jc w:val="center"/>
        <w:rPr>
          <w:rFonts w:ascii="Times New Roman" w:hAnsi="Times New Roman" w:cs="Times New Roman"/>
          <w:b/>
          <w:sz w:val="27"/>
          <w:szCs w:val="27"/>
        </w:rPr>
      </w:pP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 xml:space="preserve">Павло Скоропадський – гетьман Української Держави з 29 квітня по </w:t>
      </w:r>
      <w:r w:rsidR="00296A59" w:rsidRPr="00F92AF0">
        <w:rPr>
          <w:rFonts w:ascii="Times New Roman" w:hAnsi="Times New Roman" w:cs="Times New Roman"/>
          <w:sz w:val="27"/>
          <w:szCs w:val="27"/>
          <w:lang w:val="uk-UA"/>
        </w:rPr>
        <w:br/>
        <w:t>14 грудня 1918 р.</w:t>
      </w:r>
      <w:r w:rsidRPr="00F92AF0">
        <w:rPr>
          <w:rFonts w:ascii="Times New Roman" w:hAnsi="Times New Roman" w:cs="Times New Roman"/>
          <w:sz w:val="27"/>
          <w:szCs w:val="27"/>
          <w:lang w:val="uk-UA"/>
        </w:rPr>
        <w:t xml:space="preserve"> Він був освіченою, талановитою людиною й інтелектуально розвиненою особистістю. З українською історією він мав тісні зв</w:t>
      </w:r>
      <w:r w:rsidR="00024959" w:rsidRPr="00F92AF0">
        <w:rPr>
          <w:rFonts w:ascii="Times New Roman" w:hAnsi="Times New Roman" w:cs="Times New Roman"/>
          <w:sz w:val="27"/>
          <w:szCs w:val="27"/>
          <w:lang w:val="uk-UA"/>
        </w:rPr>
        <w:t>’</w:t>
      </w:r>
      <w:r w:rsidRPr="00F92AF0">
        <w:rPr>
          <w:rFonts w:ascii="Times New Roman" w:hAnsi="Times New Roman" w:cs="Times New Roman"/>
          <w:sz w:val="27"/>
          <w:szCs w:val="27"/>
          <w:lang w:val="uk-UA"/>
        </w:rPr>
        <w:t xml:space="preserve">язки, адже його родина належала до гетьманських витоків. Очоливши Українську Державу, </w:t>
      </w:r>
      <w:r w:rsidR="00296A59" w:rsidRPr="00F92AF0">
        <w:rPr>
          <w:rFonts w:ascii="Times New Roman" w:hAnsi="Times New Roman" w:cs="Times New Roman"/>
          <w:sz w:val="27"/>
          <w:szCs w:val="27"/>
          <w:lang w:val="uk-UA"/>
        </w:rPr>
        <w:br/>
      </w:r>
      <w:r w:rsidRPr="00F92AF0">
        <w:rPr>
          <w:rFonts w:ascii="Times New Roman" w:hAnsi="Times New Roman" w:cs="Times New Roman"/>
          <w:sz w:val="27"/>
          <w:szCs w:val="27"/>
          <w:lang w:val="uk-UA"/>
        </w:rPr>
        <w:t>Павло Скоропадський ввів реформаційний процес щодо української культури та освіти, запровадив навчання у школах українською мовою, був за те, щоб учні на відмінно знали географію та історію України. Але він також підтримував інші народи, їхню культуру та традиції, вважав, що українська культура є підґрунтям для існування та розвитку російської, тому разом вони ста</w:t>
      </w:r>
      <w:r w:rsidR="00296A59" w:rsidRPr="00F92AF0">
        <w:rPr>
          <w:rFonts w:ascii="Times New Roman" w:hAnsi="Times New Roman" w:cs="Times New Roman"/>
          <w:sz w:val="27"/>
          <w:szCs w:val="27"/>
          <w:lang w:val="uk-UA"/>
        </w:rPr>
        <w:t>новлять міцний зв</w:t>
      </w:r>
      <w:r w:rsidR="00024959" w:rsidRPr="00F92AF0">
        <w:rPr>
          <w:rFonts w:ascii="Times New Roman" w:hAnsi="Times New Roman" w:cs="Times New Roman"/>
          <w:sz w:val="27"/>
          <w:szCs w:val="27"/>
          <w:lang w:val="uk-UA"/>
        </w:rPr>
        <w:t>’</w:t>
      </w:r>
      <w:r w:rsidRPr="00F92AF0">
        <w:rPr>
          <w:rFonts w:ascii="Times New Roman" w:hAnsi="Times New Roman" w:cs="Times New Roman"/>
          <w:sz w:val="27"/>
          <w:szCs w:val="27"/>
          <w:lang w:val="uk-UA"/>
        </w:rPr>
        <w:t>язок.</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 xml:space="preserve">Павло Скоропадський також піклувався про освіту національних меншин Української Держави. Тому 11 липня 1918 р. Рада Міністрів виділила </w:t>
      </w:r>
      <w:r w:rsidR="00296A59" w:rsidRPr="00F92AF0">
        <w:rPr>
          <w:rFonts w:ascii="Times New Roman" w:hAnsi="Times New Roman" w:cs="Times New Roman"/>
          <w:sz w:val="27"/>
          <w:szCs w:val="27"/>
          <w:lang w:val="uk-UA"/>
        </w:rPr>
        <w:br/>
      </w:r>
      <w:r w:rsidRPr="00F92AF0">
        <w:rPr>
          <w:rFonts w:ascii="Times New Roman" w:hAnsi="Times New Roman" w:cs="Times New Roman"/>
          <w:sz w:val="27"/>
          <w:szCs w:val="27"/>
          <w:lang w:val="uk-UA"/>
        </w:rPr>
        <w:t xml:space="preserve">87 700 карбованців на організацію курсів вчителів у Катеринославі, Одесі та Києві в єврейський школах </w:t>
      </w:r>
      <w:r w:rsidRPr="00F92AF0">
        <w:rPr>
          <w:rFonts w:ascii="Times New Roman" w:hAnsi="Times New Roman" w:cs="Times New Roman"/>
          <w:sz w:val="27"/>
          <w:szCs w:val="27"/>
        </w:rPr>
        <w:t xml:space="preserve">[1, </w:t>
      </w:r>
      <w:r w:rsidRPr="00F92AF0">
        <w:rPr>
          <w:rFonts w:ascii="Times New Roman" w:hAnsi="Times New Roman" w:cs="Times New Roman"/>
          <w:sz w:val="27"/>
          <w:szCs w:val="27"/>
          <w:lang w:val="en-US"/>
        </w:rPr>
        <w:t>c</w:t>
      </w:r>
      <w:r w:rsidRPr="00F92AF0">
        <w:rPr>
          <w:rFonts w:ascii="Times New Roman" w:hAnsi="Times New Roman" w:cs="Times New Roman"/>
          <w:sz w:val="27"/>
          <w:szCs w:val="27"/>
        </w:rPr>
        <w:t>. 1]</w:t>
      </w:r>
      <w:r w:rsidRPr="00F92AF0">
        <w:rPr>
          <w:rFonts w:ascii="Times New Roman" w:hAnsi="Times New Roman" w:cs="Times New Roman"/>
          <w:sz w:val="27"/>
          <w:szCs w:val="27"/>
          <w:lang w:val="uk-UA"/>
        </w:rPr>
        <w:t>.</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Велику увагу Павло Скоропадський приділяв освіті. На меті він мав створення єдиної ефективної системи, яка змогла б наділити знаннями учнів від нижчий до вищих щаблів, для забезпечення якісної освіти. Також для того, щоб окреслити завдання якісної освіти було створена спеціальна комісія Міністерства Народної освіти в Києві, Полтаві, Кам</w:t>
      </w:r>
      <w:r w:rsidR="00024959" w:rsidRPr="00F92AF0">
        <w:rPr>
          <w:rFonts w:ascii="Times New Roman" w:hAnsi="Times New Roman" w:cs="Times New Roman"/>
          <w:sz w:val="27"/>
          <w:szCs w:val="27"/>
          <w:lang w:val="uk-UA"/>
        </w:rPr>
        <w:t>’</w:t>
      </w:r>
      <w:r w:rsidRPr="00F92AF0">
        <w:rPr>
          <w:rFonts w:ascii="Times New Roman" w:hAnsi="Times New Roman" w:cs="Times New Roman"/>
          <w:sz w:val="27"/>
          <w:szCs w:val="27"/>
          <w:lang w:val="uk-UA"/>
        </w:rPr>
        <w:t>янці</w:t>
      </w:r>
      <w:r w:rsidR="00AA3582" w:rsidRPr="00F92AF0">
        <w:rPr>
          <w:rFonts w:ascii="Times New Roman" w:hAnsi="Times New Roman" w:cs="Times New Roman"/>
          <w:sz w:val="27"/>
          <w:szCs w:val="27"/>
          <w:lang w:val="uk-UA"/>
        </w:rPr>
        <w:t>-Подільському та Чернігові [2].</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 xml:space="preserve">У 1918 р. уряд Української Держави прийняв вагомі для розвитку освіти закони: </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1) про об</w:t>
      </w:r>
      <w:r w:rsidR="00024959" w:rsidRPr="00F92AF0">
        <w:rPr>
          <w:rFonts w:ascii="Times New Roman" w:hAnsi="Times New Roman" w:cs="Times New Roman"/>
          <w:sz w:val="27"/>
          <w:szCs w:val="27"/>
          <w:lang w:val="uk-UA"/>
        </w:rPr>
        <w:t>’</w:t>
      </w:r>
      <w:r w:rsidRPr="00F92AF0">
        <w:rPr>
          <w:rFonts w:ascii="Times New Roman" w:hAnsi="Times New Roman" w:cs="Times New Roman"/>
          <w:sz w:val="27"/>
          <w:szCs w:val="27"/>
          <w:lang w:val="uk-UA"/>
        </w:rPr>
        <w:t xml:space="preserve">єднання до одного типу різних початкових шкіл та збільшення державної допомоги цим школам; </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 xml:space="preserve">2) щодо скасування органів управління колишніми церковно-парафіяльними школами та остаточну передачу їхнього майна міським і земським шкільним управам; </w:t>
      </w:r>
    </w:p>
    <w:p w:rsidR="00E77199" w:rsidRPr="00F92AF0" w:rsidRDefault="00E77199" w:rsidP="006A135C">
      <w:pPr>
        <w:spacing w:after="0" w:line="240" w:lineRule="auto"/>
        <w:ind w:right="-1" w:firstLine="709"/>
        <w:jc w:val="both"/>
        <w:rPr>
          <w:rFonts w:ascii="Times New Roman" w:hAnsi="Times New Roman" w:cs="Times New Roman"/>
          <w:sz w:val="27"/>
          <w:szCs w:val="27"/>
          <w:lang w:val="uk-UA"/>
        </w:rPr>
      </w:pPr>
      <w:r w:rsidRPr="00F92AF0">
        <w:rPr>
          <w:rFonts w:ascii="Times New Roman" w:hAnsi="Times New Roman" w:cs="Times New Roman"/>
          <w:sz w:val="27"/>
          <w:szCs w:val="27"/>
          <w:lang w:val="uk-UA"/>
        </w:rPr>
        <w:t xml:space="preserve">3) про уніфікацію та зрівняння усіх сільських початкових шкіл; </w:t>
      </w:r>
    </w:p>
    <w:p w:rsidR="00E77199" w:rsidRPr="00F92AF0" w:rsidRDefault="00E77199" w:rsidP="006A135C">
      <w:pPr>
        <w:spacing w:after="0" w:line="240" w:lineRule="auto"/>
        <w:ind w:right="-1" w:firstLine="709"/>
        <w:jc w:val="both"/>
        <w:rPr>
          <w:rFonts w:ascii="Times New Roman" w:hAnsi="Times New Roman" w:cs="Times New Roman"/>
          <w:sz w:val="27"/>
          <w:szCs w:val="27"/>
        </w:rPr>
      </w:pPr>
      <w:r w:rsidRPr="00F92AF0">
        <w:rPr>
          <w:rFonts w:ascii="Times New Roman" w:hAnsi="Times New Roman" w:cs="Times New Roman"/>
          <w:sz w:val="27"/>
          <w:szCs w:val="27"/>
          <w:lang w:val="uk-UA"/>
        </w:rPr>
        <w:t>4) про обов</w:t>
      </w:r>
      <w:r w:rsidR="00024959" w:rsidRPr="00F92AF0">
        <w:rPr>
          <w:rFonts w:ascii="Times New Roman" w:hAnsi="Times New Roman" w:cs="Times New Roman"/>
          <w:sz w:val="27"/>
          <w:szCs w:val="27"/>
          <w:lang w:val="uk-UA"/>
        </w:rPr>
        <w:t>’</w:t>
      </w:r>
      <w:r w:rsidRPr="00F92AF0">
        <w:rPr>
          <w:rFonts w:ascii="Times New Roman" w:hAnsi="Times New Roman" w:cs="Times New Roman"/>
          <w:sz w:val="27"/>
          <w:szCs w:val="27"/>
          <w:lang w:val="uk-UA"/>
        </w:rPr>
        <w:t>язкове навчання української мови, а також історії, географії в середніх школах.</w:t>
      </w:r>
    </w:p>
    <w:p w:rsidR="00E77199" w:rsidRPr="00F92AF0" w:rsidRDefault="00E77199" w:rsidP="006A135C">
      <w:pPr>
        <w:spacing w:after="0" w:line="240" w:lineRule="auto"/>
        <w:ind w:right="-1" w:firstLine="709"/>
        <w:jc w:val="both"/>
        <w:rPr>
          <w:rFonts w:ascii="Times New Roman" w:hAnsi="Times New Roman" w:cs="Times New Roman"/>
          <w:noProof/>
          <w:sz w:val="27"/>
          <w:szCs w:val="27"/>
          <w:lang w:val="uk-UA"/>
        </w:rPr>
      </w:pPr>
      <w:r w:rsidRPr="00F92AF0">
        <w:rPr>
          <w:rFonts w:ascii="Times New Roman" w:hAnsi="Times New Roman" w:cs="Times New Roman"/>
          <w:noProof/>
          <w:sz w:val="27"/>
          <w:szCs w:val="27"/>
          <w:lang w:val="uk-UA"/>
        </w:rPr>
        <w:t xml:space="preserve">В урядовому повідомленні, підписаному всіма членами Ради Міністрів на початку травня 1918 року, уряд запевняв, що буде рішуче впроваджувати в життя ідею подальшого всебічного розвитку української національної культури, забезпечення прав української мови в школі, державних і громадських установах і закріплення всіх форм української </w:t>
      </w:r>
      <w:r w:rsidR="00C6461C" w:rsidRPr="00F92AF0">
        <w:rPr>
          <w:rFonts w:ascii="Times New Roman" w:hAnsi="Times New Roman" w:cs="Times New Roman"/>
          <w:noProof/>
          <w:sz w:val="27"/>
          <w:szCs w:val="27"/>
          <w:lang w:val="uk-UA"/>
        </w:rPr>
        <w:br/>
      </w:r>
      <w:r w:rsidRPr="00F92AF0">
        <w:rPr>
          <w:rFonts w:ascii="Times New Roman" w:hAnsi="Times New Roman" w:cs="Times New Roman"/>
          <w:noProof/>
          <w:sz w:val="27"/>
          <w:szCs w:val="27"/>
          <w:lang w:val="uk-UA"/>
        </w:rPr>
        <w:t>державності [2, с. 210]. Але розпочинати свою діяльність зі створення національної школи уряду довелося за складних умов. Значна частина вчителів не володіла українською мовою.</w:t>
      </w:r>
    </w:p>
    <w:p w:rsidR="00E77199" w:rsidRPr="00F92AF0" w:rsidRDefault="00E77199" w:rsidP="006A135C">
      <w:pPr>
        <w:spacing w:after="0" w:line="240" w:lineRule="auto"/>
        <w:ind w:right="-1" w:firstLine="709"/>
        <w:jc w:val="both"/>
        <w:rPr>
          <w:rFonts w:ascii="Times New Roman" w:hAnsi="Times New Roman" w:cs="Times New Roman"/>
          <w:noProof/>
          <w:sz w:val="27"/>
          <w:szCs w:val="27"/>
          <w:lang w:val="uk-UA"/>
        </w:rPr>
      </w:pPr>
      <w:r w:rsidRPr="00F92AF0">
        <w:rPr>
          <w:rFonts w:ascii="Times New Roman" w:hAnsi="Times New Roman" w:cs="Times New Roman"/>
          <w:noProof/>
          <w:sz w:val="27"/>
          <w:szCs w:val="27"/>
          <w:lang w:val="uk-UA"/>
        </w:rPr>
        <w:t>Під час гетьманування Павло Скоропадський мав на меті впровадження процесу українізації в закладах освіти. Значним здобутком гетьмана у справі українізації освітніх закладів в Українській Державі став прийнятий ним Закон «Про обов</w:t>
      </w:r>
      <w:r w:rsidR="00024959" w:rsidRPr="00F92AF0">
        <w:rPr>
          <w:rFonts w:ascii="Times New Roman" w:hAnsi="Times New Roman" w:cs="Times New Roman"/>
          <w:noProof/>
          <w:sz w:val="27"/>
          <w:szCs w:val="27"/>
          <w:lang w:val="uk-UA"/>
        </w:rPr>
        <w:t>’</w:t>
      </w:r>
      <w:r w:rsidRPr="00F92AF0">
        <w:rPr>
          <w:rFonts w:ascii="Times New Roman" w:hAnsi="Times New Roman" w:cs="Times New Roman"/>
          <w:noProof/>
          <w:sz w:val="27"/>
          <w:szCs w:val="27"/>
          <w:lang w:val="uk-UA"/>
        </w:rPr>
        <w:t xml:space="preserve">язкове навчання української мови і літератури, а також історії та </w:t>
      </w:r>
      <w:r w:rsidRPr="00F92AF0">
        <w:rPr>
          <w:rFonts w:ascii="Times New Roman" w:hAnsi="Times New Roman" w:cs="Times New Roman"/>
          <w:noProof/>
          <w:sz w:val="27"/>
          <w:szCs w:val="27"/>
          <w:lang w:val="uk-UA"/>
        </w:rPr>
        <w:lastRenderedPageBreak/>
        <w:t>географії України в середніх школах» [3, с. 2]. З цією метою всюди мали закладатися посади вчителя української мови та літератури, а також позаштатні посади вчителів історії та географії. Було вирішено, що по школах, де склад учнів переважно український, навчання проводитиметься українською мовою. Викладалися такі предмети як Закон Божий, рідна мова і письмо, російська мова, арифметика, курс географії та історії, природознавства і співу. Вводились також малювання, ліпка, фізична культура та інше.</w:t>
      </w:r>
    </w:p>
    <w:p w:rsidR="00E77199" w:rsidRPr="00F92AF0" w:rsidRDefault="00E77199" w:rsidP="006A135C">
      <w:pPr>
        <w:spacing w:after="0" w:line="240" w:lineRule="auto"/>
        <w:ind w:right="-1" w:firstLine="709"/>
        <w:jc w:val="both"/>
        <w:rPr>
          <w:rFonts w:ascii="Times New Roman" w:hAnsi="Times New Roman" w:cs="Times New Roman"/>
          <w:noProof/>
          <w:sz w:val="27"/>
          <w:szCs w:val="27"/>
          <w:lang w:val="uk-UA"/>
        </w:rPr>
      </w:pPr>
      <w:r w:rsidRPr="00F92AF0">
        <w:rPr>
          <w:rFonts w:ascii="Times New Roman" w:hAnsi="Times New Roman" w:cs="Times New Roman"/>
          <w:noProof/>
          <w:sz w:val="27"/>
          <w:szCs w:val="27"/>
          <w:lang w:val="uk-UA"/>
        </w:rPr>
        <w:t>Значною проблемою для подальшого розвитку освіти в Українській Державі було фінансове становище вчителів. Учителі часто голодували, чекаючи на допомогу з Міністерства. Проходили тижні, місяці і учительство почало зневірятись, приходити у розпач. Більш енергійні й талановиті кидали школи,</w:t>
      </w:r>
      <w:r w:rsidR="00AA3582" w:rsidRPr="00F92AF0">
        <w:rPr>
          <w:rFonts w:ascii="Times New Roman" w:hAnsi="Times New Roman" w:cs="Times New Roman"/>
          <w:noProof/>
          <w:sz w:val="27"/>
          <w:szCs w:val="27"/>
          <w:lang w:val="uk-UA"/>
        </w:rPr>
        <w:t xml:space="preserve"> йшли кудись на заробітки. У</w:t>
      </w:r>
      <w:r w:rsidRPr="00F92AF0">
        <w:rPr>
          <w:rFonts w:ascii="Times New Roman" w:hAnsi="Times New Roman" w:cs="Times New Roman"/>
          <w:noProof/>
          <w:sz w:val="27"/>
          <w:szCs w:val="27"/>
          <w:lang w:val="uk-UA"/>
        </w:rPr>
        <w:t xml:space="preserve"> школах залишалися слабо підготовані вчителі. Таким чином, рівень забезпечення школи кваліфікованими кадрами понижувався.</w:t>
      </w:r>
    </w:p>
    <w:p w:rsidR="00E77199" w:rsidRPr="00F92AF0" w:rsidRDefault="00E77199" w:rsidP="006A135C">
      <w:pPr>
        <w:spacing w:after="0" w:line="240" w:lineRule="auto"/>
        <w:ind w:right="-1" w:firstLine="709"/>
        <w:jc w:val="both"/>
        <w:rPr>
          <w:rFonts w:ascii="Times New Roman" w:hAnsi="Times New Roman" w:cs="Times New Roman"/>
          <w:noProof/>
          <w:sz w:val="27"/>
          <w:szCs w:val="27"/>
          <w:lang w:val="uk-UA"/>
        </w:rPr>
      </w:pPr>
      <w:r w:rsidRPr="00F92AF0">
        <w:rPr>
          <w:rFonts w:ascii="Times New Roman" w:hAnsi="Times New Roman" w:cs="Times New Roman"/>
          <w:noProof/>
          <w:sz w:val="27"/>
          <w:szCs w:val="27"/>
          <w:lang w:val="uk-UA"/>
        </w:rPr>
        <w:t xml:space="preserve">Також великою заслугою гетьмана Української держави є відновлення Української акамедії наук (далі </w:t>
      </w:r>
      <w:r w:rsidR="006A135C" w:rsidRPr="00F92AF0">
        <w:rPr>
          <w:rFonts w:ascii="Times New Roman" w:hAnsi="Times New Roman" w:cs="Times New Roman"/>
          <w:noProof/>
          <w:sz w:val="27"/>
          <w:szCs w:val="27"/>
          <w:lang w:val="uk-UA"/>
        </w:rPr>
        <w:t>–</w:t>
      </w:r>
      <w:r w:rsidRPr="00F92AF0">
        <w:rPr>
          <w:rFonts w:ascii="Times New Roman" w:hAnsi="Times New Roman" w:cs="Times New Roman"/>
          <w:noProof/>
          <w:sz w:val="27"/>
          <w:szCs w:val="27"/>
          <w:lang w:val="uk-UA"/>
        </w:rPr>
        <w:t xml:space="preserve"> УАН) </w:t>
      </w:r>
      <w:r w:rsidR="00AA3582" w:rsidRPr="00F92AF0">
        <w:rPr>
          <w:rFonts w:ascii="Times New Roman" w:hAnsi="Times New Roman" w:cs="Times New Roman"/>
          <w:noProof/>
          <w:sz w:val="27"/>
          <w:szCs w:val="27"/>
          <w:lang w:val="uk-UA"/>
        </w:rPr>
        <w:t>у м. Києві, головою якої був В. </w:t>
      </w:r>
      <w:r w:rsidRPr="00F92AF0">
        <w:rPr>
          <w:rFonts w:ascii="Times New Roman" w:hAnsi="Times New Roman" w:cs="Times New Roman"/>
          <w:noProof/>
          <w:sz w:val="27"/>
          <w:szCs w:val="27"/>
          <w:lang w:val="uk-UA"/>
        </w:rPr>
        <w:t>Вернадський. Було відкрито три відділи у складі УАН: фізико-математичний, історико-філологічний та соціальних наук. а також такі установи: національна бібліотека, астрономічна обсерваторія, хімічна лабораторія, фізичний інститут, зоологічний музей, ботанічний сад, геологічний музей та інші.</w:t>
      </w:r>
    </w:p>
    <w:p w:rsidR="00E77199" w:rsidRDefault="00E77199" w:rsidP="006A135C">
      <w:pPr>
        <w:spacing w:after="0" w:line="240" w:lineRule="auto"/>
        <w:ind w:right="-1" w:firstLine="709"/>
        <w:jc w:val="both"/>
        <w:rPr>
          <w:rFonts w:ascii="Times New Roman" w:hAnsi="Times New Roman" w:cs="Times New Roman"/>
          <w:noProof/>
          <w:sz w:val="27"/>
          <w:szCs w:val="27"/>
          <w:lang w:val="uk-UA"/>
        </w:rPr>
      </w:pPr>
      <w:r w:rsidRPr="00F92AF0">
        <w:rPr>
          <w:rFonts w:ascii="Times New Roman" w:hAnsi="Times New Roman" w:cs="Times New Roman"/>
          <w:noProof/>
          <w:sz w:val="27"/>
          <w:szCs w:val="27"/>
          <w:lang w:val="uk-UA"/>
        </w:rPr>
        <w:t>Отже, можна зробити висновок та зазначити, що Українська Держава, на чолі якої був Павло Скоропадський, створювала та зміцнювала культурнонаціональні цінності: відкривала нові школи, гімназії, університети, робила все можливе, щоб дати українському народові рідну національну школу. Політика утворення національної школи не велася шляхом руйнування «другої школи». Справа народної освіти була в руках місцевого самоврядування. Середні школи були підлеглі шкільним округам, а інші – повітовим шкільним радам, голови яких призначались Міністром народної освіти. У цілому, в освітній галузі Української Держави уряд здійснив багато позитивного. Було проведено українізацію школи всіх ступенів. Розуміючи проблеми творення української національної держави Павло Скоропадський наполягав на впровадженні обов</w:t>
      </w:r>
      <w:r w:rsidR="00024959" w:rsidRPr="00F92AF0">
        <w:rPr>
          <w:rFonts w:ascii="Times New Roman" w:hAnsi="Times New Roman" w:cs="Times New Roman"/>
          <w:noProof/>
          <w:sz w:val="27"/>
          <w:szCs w:val="27"/>
          <w:lang w:val="uk-UA"/>
        </w:rPr>
        <w:t>’</w:t>
      </w:r>
      <w:r w:rsidRPr="00F92AF0">
        <w:rPr>
          <w:rFonts w:ascii="Times New Roman" w:hAnsi="Times New Roman" w:cs="Times New Roman"/>
          <w:noProof/>
          <w:sz w:val="27"/>
          <w:szCs w:val="27"/>
          <w:lang w:val="uk-UA"/>
        </w:rPr>
        <w:t xml:space="preserve">язкового вивчення в освітніх закладах таких загальноосвітніх дисциплін, як українська мова та література, історія та географія України. За відносно короткий </w:t>
      </w:r>
      <w:r w:rsidR="00F92AF0" w:rsidRPr="00F92AF0">
        <w:rPr>
          <w:rFonts w:ascii="Times New Roman" w:hAnsi="Times New Roman" w:cs="Times New Roman"/>
          <w:noProof/>
          <w:sz w:val="27"/>
          <w:szCs w:val="27"/>
          <w:lang w:val="uk-UA"/>
        </w:rPr>
        <w:t>час існування гетьманства Павло </w:t>
      </w:r>
      <w:r w:rsidRPr="00F92AF0">
        <w:rPr>
          <w:rFonts w:ascii="Times New Roman" w:hAnsi="Times New Roman" w:cs="Times New Roman"/>
          <w:noProof/>
          <w:sz w:val="27"/>
          <w:szCs w:val="27"/>
          <w:lang w:val="uk-UA"/>
        </w:rPr>
        <w:t xml:space="preserve">Скоропадський затвердив себе в історіїї не тільки як політика та гетьмана, але й як історичну постать, яка дбала про українську культуру, була толерантна до інший культур та традицій та намагалася покращити становище український закладів освіти. </w:t>
      </w:r>
    </w:p>
    <w:p w:rsidR="00F92AF0" w:rsidRPr="00F92AF0" w:rsidRDefault="00F92AF0" w:rsidP="006A135C">
      <w:pPr>
        <w:spacing w:after="0" w:line="240" w:lineRule="auto"/>
        <w:ind w:right="-1" w:firstLine="709"/>
        <w:jc w:val="both"/>
        <w:rPr>
          <w:rFonts w:ascii="Times New Roman" w:hAnsi="Times New Roman" w:cs="Times New Roman"/>
          <w:noProof/>
          <w:sz w:val="27"/>
          <w:szCs w:val="27"/>
          <w:lang w:val="uk-UA"/>
        </w:rPr>
      </w:pPr>
    </w:p>
    <w:p w:rsidR="00E77199" w:rsidRPr="003773D7" w:rsidRDefault="00E77199" w:rsidP="00F92AF0">
      <w:pPr>
        <w:spacing w:after="0" w:line="240" w:lineRule="auto"/>
        <w:ind w:right="-1"/>
        <w:jc w:val="center"/>
        <w:rPr>
          <w:rFonts w:ascii="Times New Roman" w:hAnsi="Times New Roman" w:cs="Times New Roman"/>
          <w:b/>
          <w:i/>
          <w:sz w:val="24"/>
          <w:szCs w:val="20"/>
          <w:lang w:val="uk-UA"/>
        </w:rPr>
      </w:pPr>
      <w:r w:rsidRPr="003773D7">
        <w:rPr>
          <w:rFonts w:ascii="Times New Roman" w:hAnsi="Times New Roman" w:cs="Times New Roman"/>
          <w:b/>
          <w:sz w:val="24"/>
          <w:szCs w:val="20"/>
          <w:lang w:val="uk-UA"/>
        </w:rPr>
        <w:t>Література</w:t>
      </w:r>
    </w:p>
    <w:p w:rsidR="00E77199" w:rsidRPr="003773D7" w:rsidRDefault="00E77199" w:rsidP="004205EB">
      <w:pPr>
        <w:pStyle w:val="a7"/>
        <w:numPr>
          <w:ilvl w:val="0"/>
          <w:numId w:val="6"/>
        </w:numPr>
        <w:tabs>
          <w:tab w:val="left" w:pos="1134"/>
        </w:tabs>
        <w:spacing w:after="0" w:line="240" w:lineRule="auto"/>
        <w:ind w:left="0" w:right="-1" w:firstLine="709"/>
        <w:jc w:val="both"/>
        <w:rPr>
          <w:rFonts w:ascii="Times New Roman" w:hAnsi="Times New Roman" w:cs="Times New Roman"/>
          <w:sz w:val="24"/>
          <w:szCs w:val="20"/>
          <w:lang w:val="uk-UA"/>
        </w:rPr>
      </w:pPr>
      <w:r w:rsidRPr="003773D7">
        <w:rPr>
          <w:rFonts w:ascii="Times New Roman" w:hAnsi="Times New Roman" w:cs="Times New Roman"/>
          <w:sz w:val="24"/>
          <w:szCs w:val="20"/>
          <w:lang w:val="uk-UA"/>
        </w:rPr>
        <w:t>Державний вісник № 21. 11 липня 1918 р.. Цифрова бібліотека історик</w:t>
      </w:r>
      <w:r w:rsidR="00FF6DFF" w:rsidRPr="003773D7">
        <w:rPr>
          <w:rFonts w:ascii="Times New Roman" w:hAnsi="Times New Roman" w:cs="Times New Roman"/>
          <w:sz w:val="24"/>
          <w:szCs w:val="20"/>
          <w:lang w:val="uk-UA"/>
        </w:rPr>
        <w:t>о-культурної спадщини: вебсайт.</w:t>
      </w:r>
      <w:r w:rsidRPr="003773D7">
        <w:rPr>
          <w:rFonts w:ascii="Times New Roman" w:hAnsi="Times New Roman" w:cs="Times New Roman"/>
          <w:sz w:val="24"/>
          <w:szCs w:val="20"/>
          <w:lang w:val="uk-UA"/>
        </w:rPr>
        <w:t xml:space="preserve"> </w:t>
      </w:r>
      <w:r w:rsidRPr="003773D7">
        <w:rPr>
          <w:rFonts w:ascii="Times New Roman" w:hAnsi="Times New Roman" w:cs="Times New Roman"/>
          <w:sz w:val="24"/>
          <w:szCs w:val="20"/>
          <w:lang w:val="en-US"/>
        </w:rPr>
        <w:t>URL</w:t>
      </w:r>
      <w:r w:rsidRPr="003773D7">
        <w:rPr>
          <w:rFonts w:ascii="Times New Roman" w:hAnsi="Times New Roman" w:cs="Times New Roman"/>
          <w:sz w:val="24"/>
          <w:szCs w:val="20"/>
          <w:lang w:val="uk-UA"/>
        </w:rPr>
        <w:t xml:space="preserve">: </w:t>
      </w:r>
      <w:hyperlink r:id="rId106" w:history="1">
        <w:r w:rsidRPr="003773D7">
          <w:rPr>
            <w:rStyle w:val="a4"/>
            <w:rFonts w:ascii="Times New Roman" w:hAnsi="Times New Roman" w:cs="Times New Roman"/>
            <w:color w:val="auto"/>
            <w:sz w:val="24"/>
            <w:szCs w:val="20"/>
            <w:u w:val="none"/>
            <w:lang w:val="uk-UA"/>
          </w:rPr>
          <w:t>http://irbis-nbuv.gov.ua/dlib/item/0001096</w:t>
        </w:r>
      </w:hyperlink>
      <w:r w:rsidRPr="003773D7">
        <w:rPr>
          <w:rFonts w:ascii="Times New Roman" w:hAnsi="Times New Roman" w:cs="Times New Roman"/>
          <w:sz w:val="24"/>
          <w:szCs w:val="20"/>
          <w:lang w:val="uk-UA"/>
        </w:rPr>
        <w:t xml:space="preserve"> (дата звернення: 01.11.2021); </w:t>
      </w:r>
    </w:p>
    <w:p w:rsidR="00E77199" w:rsidRPr="003773D7" w:rsidRDefault="00E77199" w:rsidP="004205EB">
      <w:pPr>
        <w:pStyle w:val="a7"/>
        <w:numPr>
          <w:ilvl w:val="0"/>
          <w:numId w:val="6"/>
        </w:numPr>
        <w:tabs>
          <w:tab w:val="left" w:pos="1134"/>
        </w:tabs>
        <w:spacing w:after="0" w:line="240" w:lineRule="auto"/>
        <w:ind w:left="0" w:right="-1" w:firstLine="709"/>
        <w:jc w:val="both"/>
        <w:rPr>
          <w:rFonts w:ascii="Times New Roman" w:hAnsi="Times New Roman" w:cs="Times New Roman"/>
          <w:sz w:val="24"/>
          <w:szCs w:val="20"/>
          <w:lang w:val="uk-UA"/>
        </w:rPr>
      </w:pPr>
      <w:r w:rsidRPr="003773D7">
        <w:rPr>
          <w:rFonts w:ascii="Times New Roman" w:hAnsi="Times New Roman" w:cs="Times New Roman"/>
          <w:sz w:val="24"/>
          <w:szCs w:val="20"/>
          <w:lang w:val="uk-UA"/>
        </w:rPr>
        <w:t xml:space="preserve">Яневський Д. «Проект «Україна», або Спроба Павла Скоропадського». Українська бібліотека «Україніка»: вебсайт. </w:t>
      </w:r>
      <w:r w:rsidRPr="003773D7">
        <w:rPr>
          <w:rFonts w:ascii="Times New Roman" w:hAnsi="Times New Roman" w:cs="Times New Roman"/>
          <w:sz w:val="24"/>
          <w:szCs w:val="20"/>
          <w:lang w:val="en-US"/>
        </w:rPr>
        <w:t>URL</w:t>
      </w:r>
      <w:r w:rsidRPr="003773D7">
        <w:rPr>
          <w:rFonts w:ascii="Times New Roman" w:hAnsi="Times New Roman" w:cs="Times New Roman"/>
          <w:sz w:val="24"/>
          <w:szCs w:val="20"/>
          <w:lang w:val="uk-UA"/>
        </w:rPr>
        <w:t xml:space="preserve">: </w:t>
      </w:r>
      <w:hyperlink r:id="rId107" w:history="1">
        <w:r w:rsidRPr="003773D7">
          <w:rPr>
            <w:rStyle w:val="a4"/>
            <w:rFonts w:ascii="Times New Roman" w:hAnsi="Times New Roman" w:cs="Times New Roman"/>
            <w:color w:val="auto"/>
            <w:sz w:val="24"/>
            <w:szCs w:val="20"/>
            <w:u w:val="none"/>
            <w:lang w:val="uk-UA"/>
          </w:rPr>
          <w:t>http://irbis-nbuv.gov.ua/ulib/item/UKR0000745</w:t>
        </w:r>
      </w:hyperlink>
      <w:r w:rsidRPr="003773D7">
        <w:rPr>
          <w:rFonts w:ascii="Times New Roman" w:hAnsi="Times New Roman" w:cs="Times New Roman"/>
          <w:sz w:val="24"/>
          <w:szCs w:val="20"/>
          <w:lang w:val="uk-UA"/>
        </w:rPr>
        <w:t xml:space="preserve"> (дата звернення: 01.11.2021);</w:t>
      </w:r>
    </w:p>
    <w:p w:rsidR="004F7884" w:rsidRPr="00024959" w:rsidRDefault="00E77199" w:rsidP="004205EB">
      <w:pPr>
        <w:pStyle w:val="a7"/>
        <w:numPr>
          <w:ilvl w:val="0"/>
          <w:numId w:val="6"/>
        </w:numPr>
        <w:tabs>
          <w:tab w:val="left" w:pos="1134"/>
        </w:tabs>
        <w:spacing w:after="0" w:line="240" w:lineRule="auto"/>
        <w:ind w:left="0" w:right="-1" w:firstLine="709"/>
        <w:jc w:val="both"/>
        <w:rPr>
          <w:rFonts w:ascii="Times New Roman" w:hAnsi="Times New Roman" w:cs="Times New Roman"/>
          <w:szCs w:val="28"/>
          <w:lang w:val="uk-UA"/>
        </w:rPr>
      </w:pPr>
      <w:r w:rsidRPr="003773D7">
        <w:rPr>
          <w:rFonts w:ascii="Times New Roman" w:hAnsi="Times New Roman" w:cs="Times New Roman"/>
          <w:sz w:val="24"/>
          <w:szCs w:val="20"/>
          <w:lang w:val="uk-UA"/>
        </w:rPr>
        <w:t xml:space="preserve">Державний вісник № 31. 8 серпня 1918 р.. Цифрова бібліотека історико-культурної спадщини: вебсайт.  </w:t>
      </w:r>
      <w:r w:rsidRPr="003773D7">
        <w:rPr>
          <w:rFonts w:ascii="Times New Roman" w:hAnsi="Times New Roman" w:cs="Times New Roman"/>
          <w:sz w:val="24"/>
          <w:szCs w:val="20"/>
          <w:lang w:val="en-US"/>
        </w:rPr>
        <w:t>URL</w:t>
      </w:r>
      <w:r w:rsidRPr="003773D7">
        <w:rPr>
          <w:rFonts w:ascii="Times New Roman" w:hAnsi="Times New Roman" w:cs="Times New Roman"/>
          <w:sz w:val="24"/>
          <w:szCs w:val="20"/>
          <w:lang w:val="uk-UA"/>
        </w:rPr>
        <w:t>:</w:t>
      </w:r>
      <w:r w:rsidRPr="003773D7">
        <w:rPr>
          <w:sz w:val="24"/>
          <w:szCs w:val="20"/>
          <w:lang w:val="uk-UA"/>
        </w:rPr>
        <w:t xml:space="preserve"> </w:t>
      </w:r>
      <w:hyperlink r:id="rId108" w:history="1">
        <w:r w:rsidRPr="003773D7">
          <w:rPr>
            <w:rStyle w:val="a4"/>
            <w:rFonts w:ascii="Times New Roman" w:hAnsi="Times New Roman" w:cs="Times New Roman"/>
            <w:color w:val="auto"/>
            <w:sz w:val="24"/>
            <w:szCs w:val="20"/>
            <w:u w:val="none"/>
            <w:lang w:val="uk-UA"/>
          </w:rPr>
          <w:t>http://irbis-nbuv.gov.ua/dlib/item/0001096</w:t>
        </w:r>
      </w:hyperlink>
      <w:r w:rsidR="004F7884" w:rsidRPr="003773D7">
        <w:rPr>
          <w:rFonts w:ascii="Times New Roman" w:hAnsi="Times New Roman" w:cs="Times New Roman"/>
          <w:sz w:val="24"/>
          <w:szCs w:val="20"/>
          <w:lang w:val="uk-UA"/>
        </w:rPr>
        <w:t xml:space="preserve"> (дата звернення: 01.11.2021)</w:t>
      </w:r>
      <w:r w:rsidR="004F7884" w:rsidRPr="00024959">
        <w:rPr>
          <w:rFonts w:ascii="Times New Roman" w:hAnsi="Times New Roman" w:cs="Times New Roman"/>
          <w:sz w:val="20"/>
          <w:szCs w:val="28"/>
          <w:lang w:val="uk-UA"/>
        </w:rPr>
        <w:br w:type="page"/>
      </w:r>
    </w:p>
    <w:p w:rsidR="004F7884" w:rsidRDefault="004F7884" w:rsidP="007C29A5">
      <w:pPr>
        <w:spacing w:after="0" w:line="240" w:lineRule="auto"/>
        <w:jc w:val="both"/>
        <w:rPr>
          <w:rFonts w:ascii="Times New Roman" w:eastAsia="Calibri" w:hAnsi="Times New Roman" w:cs="Times New Roman"/>
          <w:sz w:val="28"/>
          <w:szCs w:val="28"/>
          <w:lang w:val="uk-UA"/>
        </w:rPr>
      </w:pPr>
      <w:r w:rsidRPr="00395221">
        <w:rPr>
          <w:rFonts w:ascii="Times New Roman" w:eastAsia="Calibri" w:hAnsi="Times New Roman" w:cs="Times New Roman"/>
          <w:b/>
          <w:sz w:val="28"/>
          <w:szCs w:val="28"/>
          <w:lang w:val="uk-UA"/>
        </w:rPr>
        <w:lastRenderedPageBreak/>
        <w:t>Т.</w:t>
      </w:r>
      <w:r w:rsidR="00021D9F">
        <w:rPr>
          <w:rFonts w:ascii="Times New Roman" w:eastAsia="Calibri" w:hAnsi="Times New Roman" w:cs="Times New Roman"/>
          <w:b/>
          <w:sz w:val="28"/>
          <w:szCs w:val="28"/>
          <w:lang w:val="uk-UA"/>
        </w:rPr>
        <w:t xml:space="preserve"> </w:t>
      </w:r>
      <w:r w:rsidRPr="00395221">
        <w:rPr>
          <w:rFonts w:ascii="Times New Roman" w:eastAsia="Calibri" w:hAnsi="Times New Roman" w:cs="Times New Roman"/>
          <w:b/>
          <w:sz w:val="28"/>
          <w:szCs w:val="28"/>
          <w:lang w:val="uk-UA"/>
        </w:rPr>
        <w:t>О.</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b/>
          <w:sz w:val="28"/>
          <w:szCs w:val="28"/>
          <w:lang w:val="uk-UA"/>
        </w:rPr>
        <w:t>К</w:t>
      </w:r>
      <w:r w:rsidR="00021D9F" w:rsidRPr="00395221">
        <w:rPr>
          <w:rFonts w:ascii="Times New Roman" w:eastAsia="Calibri" w:hAnsi="Times New Roman" w:cs="Times New Roman"/>
          <w:b/>
          <w:sz w:val="28"/>
          <w:szCs w:val="28"/>
          <w:lang w:val="uk-UA"/>
        </w:rPr>
        <w:t>рамчанінова</w:t>
      </w:r>
      <w:r w:rsidRPr="00395221">
        <w:rPr>
          <w:rFonts w:ascii="Times New Roman" w:eastAsia="Calibri" w:hAnsi="Times New Roman" w:cs="Times New Roman"/>
          <w:sz w:val="28"/>
          <w:szCs w:val="28"/>
          <w:lang w:val="uk-UA"/>
        </w:rPr>
        <w:t>, студентка групи ПЗдср-21-2 (</w:t>
      </w:r>
      <w:r w:rsidRPr="00395221">
        <w:rPr>
          <w:rFonts w:ascii="Times New Roman" w:eastAsia="Calibri" w:hAnsi="Times New Roman" w:cs="Times New Roman"/>
          <w:i/>
          <w:sz w:val="28"/>
          <w:szCs w:val="28"/>
          <w:lang w:val="uk-UA"/>
        </w:rPr>
        <w:t>ХНУВС</w:t>
      </w:r>
      <w:r w:rsidRPr="00395221">
        <w:rPr>
          <w:rFonts w:ascii="Times New Roman" w:eastAsia="Calibri" w:hAnsi="Times New Roman" w:cs="Times New Roman"/>
          <w:sz w:val="28"/>
          <w:szCs w:val="28"/>
          <w:lang w:val="uk-UA"/>
        </w:rPr>
        <w:t xml:space="preserve">, </w:t>
      </w:r>
      <w:r w:rsidRPr="00021D9F">
        <w:rPr>
          <w:rFonts w:ascii="Times New Roman" w:eastAsia="Calibri" w:hAnsi="Times New Roman" w:cs="Times New Roman"/>
          <w:i/>
          <w:sz w:val="28"/>
          <w:szCs w:val="28"/>
          <w:lang w:val="uk-UA"/>
        </w:rPr>
        <w:t>Харків</w:t>
      </w:r>
      <w:r w:rsidRPr="00395221">
        <w:rPr>
          <w:rFonts w:ascii="Times New Roman" w:eastAsia="Calibri" w:hAnsi="Times New Roman" w:cs="Times New Roman"/>
          <w:sz w:val="28"/>
          <w:szCs w:val="28"/>
          <w:lang w:val="uk-UA"/>
        </w:rPr>
        <w:t xml:space="preserve">) </w:t>
      </w:r>
    </w:p>
    <w:p w:rsidR="007C29A5" w:rsidRPr="007F4617" w:rsidRDefault="007C29A5" w:rsidP="007C29A5">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Заборовський</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024959" w:rsidRPr="00395221" w:rsidRDefault="00024959" w:rsidP="007C29A5">
      <w:pPr>
        <w:spacing w:after="0" w:line="240" w:lineRule="auto"/>
        <w:jc w:val="both"/>
        <w:rPr>
          <w:rFonts w:ascii="Times New Roman" w:eastAsia="Calibri" w:hAnsi="Times New Roman" w:cs="Times New Roman"/>
          <w:sz w:val="28"/>
          <w:szCs w:val="28"/>
          <w:lang w:val="uk-UA"/>
        </w:rPr>
      </w:pPr>
    </w:p>
    <w:p w:rsidR="004F7884" w:rsidRDefault="004F7884" w:rsidP="00B052E2">
      <w:pPr>
        <w:spacing w:after="0" w:line="240" w:lineRule="auto"/>
        <w:ind w:firstLine="709"/>
        <w:jc w:val="center"/>
        <w:rPr>
          <w:rFonts w:ascii="Times New Roman" w:eastAsia="Calibri" w:hAnsi="Times New Roman" w:cs="Times New Roman"/>
          <w:b/>
          <w:sz w:val="28"/>
          <w:szCs w:val="28"/>
          <w:lang w:val="uk-UA"/>
        </w:rPr>
      </w:pPr>
      <w:r w:rsidRPr="00395221">
        <w:rPr>
          <w:rFonts w:ascii="Times New Roman" w:eastAsia="Calibri" w:hAnsi="Times New Roman" w:cs="Times New Roman"/>
          <w:b/>
          <w:sz w:val="28"/>
          <w:szCs w:val="28"/>
          <w:lang w:val="uk-UA"/>
        </w:rPr>
        <w:t>СИМОН ВАСИЛЬОВИЧ ПЕТЛЮРА</w:t>
      </w:r>
    </w:p>
    <w:p w:rsidR="00024959" w:rsidRPr="00395221" w:rsidRDefault="00024959" w:rsidP="00B052E2">
      <w:pPr>
        <w:spacing w:after="0" w:line="240" w:lineRule="auto"/>
        <w:ind w:firstLine="709"/>
        <w:jc w:val="center"/>
        <w:rPr>
          <w:rFonts w:ascii="Times New Roman" w:eastAsia="Calibri" w:hAnsi="Times New Roman" w:cs="Times New Roman"/>
          <w:b/>
          <w:sz w:val="28"/>
          <w:szCs w:val="28"/>
          <w:lang w:val="uk-UA"/>
        </w:rPr>
      </w:pPr>
    </w:p>
    <w:p w:rsidR="004F7884" w:rsidRPr="00395221" w:rsidRDefault="004F7884" w:rsidP="00B052E2">
      <w:pPr>
        <w:spacing w:after="0" w:line="240" w:lineRule="auto"/>
        <w:ind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lang w:val="uk-UA"/>
        </w:rPr>
        <w:t>В історії національно-визвольної боротьби та української державності ім</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я Симона Петлюри займає почесне місце. Його внесок в справу національного та соціального визволення українського народу досить показний. Починаючи від комуністів і кінчаючи російськими монархістами, вони ненавиділи С.</w:t>
      </w:r>
      <w:r w:rsidR="00024959">
        <w:rPr>
          <w:rFonts w:ascii="Times New Roman" w:eastAsia="Calibri" w:hAnsi="Times New Roman" w:cs="Times New Roman"/>
          <w:sz w:val="28"/>
          <w:szCs w:val="28"/>
          <w:lang w:val="uk-UA"/>
        </w:rPr>
        <w:t> </w:t>
      </w:r>
      <w:r w:rsidRPr="00395221">
        <w:rPr>
          <w:rFonts w:ascii="Times New Roman" w:eastAsia="Calibri" w:hAnsi="Times New Roman" w:cs="Times New Roman"/>
          <w:sz w:val="28"/>
          <w:szCs w:val="28"/>
          <w:lang w:val="uk-UA"/>
        </w:rPr>
        <w:t>Петлюру і як</w:t>
      </w:r>
      <w:r w:rsidR="00024959">
        <w:rPr>
          <w:rFonts w:ascii="Times New Roman" w:eastAsia="Calibri" w:hAnsi="Times New Roman" w:cs="Times New Roman"/>
          <w:sz w:val="28"/>
          <w:szCs w:val="28"/>
          <w:lang w:val="uk-UA"/>
        </w:rPr>
        <w:t xml:space="preserve"> тільки могли паплюжили його ім’</w:t>
      </w:r>
      <w:r w:rsidRPr="00395221">
        <w:rPr>
          <w:rFonts w:ascii="Times New Roman" w:eastAsia="Calibri" w:hAnsi="Times New Roman" w:cs="Times New Roman"/>
          <w:sz w:val="28"/>
          <w:szCs w:val="28"/>
          <w:lang w:val="uk-UA"/>
        </w:rPr>
        <w:t>я. А зважаючи на той факт, що Пелюра був дитям свого часу, перебував під впливом деяких ідей та концепцій, поширених в той час, і не міг внаслідок цього уникнути помилок і прорахунків, то це тільки допомагало його ворогам і критикам знаходити аргументи проти нього. Тому всім, хто любить нашу Вітчизну й хотів би бачити її незалежною, могутньою та щасливою, необхідно знати про труднощі й помилки, що призвели до катастрофи української державності 1917</w:t>
      </w:r>
      <w:r w:rsidR="0054311E"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 xml:space="preserve">1921 років, щоб це ніколи більше не повторилося. </w:t>
      </w:r>
    </w:p>
    <w:p w:rsidR="004F7884" w:rsidRPr="00395221" w:rsidRDefault="004F7884" w:rsidP="0002495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Симон Васильович Петлюра народився 10</w:t>
      </w:r>
      <w:r w:rsidR="00024959">
        <w:rPr>
          <w:rFonts w:ascii="Times New Roman" w:eastAsia="Times New Roman" w:hAnsi="Times New Roman" w:cs="Times New Roman"/>
          <w:sz w:val="28"/>
          <w:szCs w:val="28"/>
          <w:lang w:val="uk-UA" w:eastAsia="ru-RU"/>
        </w:rPr>
        <w:t xml:space="preserve"> травня 1879 р. в Полтаві у сім’</w:t>
      </w:r>
      <w:r w:rsidRPr="00395221">
        <w:rPr>
          <w:rFonts w:ascii="Times New Roman" w:eastAsia="Times New Roman" w:hAnsi="Times New Roman" w:cs="Times New Roman"/>
          <w:sz w:val="28"/>
          <w:szCs w:val="28"/>
          <w:lang w:val="uk-UA" w:eastAsia="ru-RU"/>
        </w:rPr>
        <w:t>ї міського візника, що походив з козацького роду. Хоча Симон походив з незаможньої родини, але він дістав непогану освіту. Початкову освіту він здобув у церковно-парафіяльній школі, а з 1895 р. навчався у духовній семінарії в Полтаві. Духовна кар</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єра його не дуже приваблювала </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 він захоплювався історією, музикою, культурою. В цей час його світогляд формувався під впливом творів Тараса Шевченка, Івана Котляревського, історичних творів українських істориків. А тому не дивно, що 1898 р. Симон Петлюра став членом громади, організованої молоддю із семінарії та інших навчальних закладів Полтави, а пізніше приєднався до Революційної Української Партії (РУП)</w:t>
      </w:r>
      <w:r w:rsidR="00024959">
        <w:rPr>
          <w:rFonts w:ascii="Times New Roman" w:eastAsia="Times New Roman" w:hAnsi="Times New Roman" w:cs="Times New Roman"/>
          <w:sz w:val="28"/>
          <w:szCs w:val="28"/>
          <w:lang w:val="uk-UA" w:eastAsia="ru-RU"/>
        </w:rPr>
        <w:t>. 19 лютого 1900 р в Полтаві С. </w:t>
      </w:r>
      <w:r w:rsidRPr="00395221">
        <w:rPr>
          <w:rFonts w:ascii="Times New Roman" w:eastAsia="Times New Roman" w:hAnsi="Times New Roman" w:cs="Times New Roman"/>
          <w:sz w:val="28"/>
          <w:szCs w:val="28"/>
          <w:lang w:val="uk-UA" w:eastAsia="ru-RU"/>
        </w:rPr>
        <w:t xml:space="preserve">Петлюра вперше зустрів одного з ідеологів українського націоналізму </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 Миколу Міхновського, який закликав українців боротися проти гнобителів </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 чужинців та за вихід України з Російської імперії. Саме його ідеї національної самостійності України сприяли організації Революційної Української Партії. Восени 1905 р. С. Петлюра повернувся до Києва. В Україні він бере активну участь в діяльності Української соціал-демократичної робітничої партії (УСДРП), що виокремилась з РУПу. В цей час працює в газеті «Слово», в журналах «Вільна Україна», «Україна» та є секретарем в газеті «Рада». В своїх статях закликає українців боротися за своє національне та с</w:t>
      </w:r>
      <w:r w:rsidR="00024959">
        <w:rPr>
          <w:rFonts w:ascii="Times New Roman" w:eastAsia="Times New Roman" w:hAnsi="Times New Roman" w:cs="Times New Roman"/>
          <w:sz w:val="28"/>
          <w:szCs w:val="28"/>
          <w:lang w:val="uk-UA" w:eastAsia="ru-RU"/>
        </w:rPr>
        <w:t>оціальне визволення. 1909 р. С. </w:t>
      </w:r>
      <w:r w:rsidRPr="00395221">
        <w:rPr>
          <w:rFonts w:ascii="Times New Roman" w:eastAsia="Times New Roman" w:hAnsi="Times New Roman" w:cs="Times New Roman"/>
          <w:sz w:val="28"/>
          <w:szCs w:val="28"/>
          <w:lang w:val="uk-UA" w:eastAsia="ru-RU"/>
        </w:rPr>
        <w:t>Петлюра переїздить до Москви. Одночасно він разом з О. Саліковським протягом 1912</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1917 рр. редагував російськомовний журнал «Украинская жизнь». В цей час він пише низку літературно-критичних нарисів про визначних діячів української культури: Т.</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Шевченка, І.</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Франка, І.</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Карпенко-Карого, М.</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Коцюбинського тощо.</w:t>
      </w:r>
    </w:p>
    <w:p w:rsidR="004F7884" w:rsidRPr="00395221" w:rsidRDefault="004F7884" w:rsidP="0002495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У роки першої світової війни С.</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 xml:space="preserve">Петлюра працював у «Союзі земств і міст», та був заступником уповноваженого в справах Західного фронту. </w:t>
      </w:r>
      <w:r w:rsidR="00024959">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val="uk-UA" w:eastAsia="ru-RU"/>
        </w:rPr>
        <w:t xml:space="preserve">Лютневу революцію 1917 р. в Росії зустрів на цій посаді. Весною 1917 р. </w:t>
      </w:r>
      <w:r w:rsidRPr="00395221">
        <w:rPr>
          <w:rFonts w:ascii="Times New Roman" w:eastAsia="Times New Roman" w:hAnsi="Times New Roman" w:cs="Times New Roman"/>
          <w:sz w:val="28"/>
          <w:szCs w:val="28"/>
          <w:lang w:val="uk-UA" w:eastAsia="ru-RU"/>
        </w:rPr>
        <w:lastRenderedPageBreak/>
        <w:t>Петлюра був обраний головою Українського військового комітету Західного фронту. Був делегатом I Всеукраїнського військового з</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їзду в </w:t>
      </w:r>
      <w:r w:rsidR="003773D7">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val="uk-UA" w:eastAsia="ru-RU"/>
        </w:rPr>
        <w:t>Києві (18</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21 травня). 1917 р. делегація Центральної Ради виїхала до Петрограду на переговори. Проте «демократичний» Тимчасовий уряд відмовився надати Україні навіть автономію. Саме це послужило причиною проголошення 25 червня 1917 р. I-го Універсалу. Було створено Генеральний Секретаріат, який повинен був стати урядом автономної України. С.</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Петлюра почав конфліктувати з головою Генерального секретаріату В.</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Винниченком, який не підтримував ідею створення збройних сил України, а згодом покинув уряд. Виїхавши на Лівобережжя, він почав формувати українські військові частини. Саме він сформував Гайдамацький кіш Слобідської України, що придушував повстання більшовиків на заводі «Арсенал» у Києві.</w:t>
      </w:r>
    </w:p>
    <w:p w:rsidR="004F7884" w:rsidRPr="00395221" w:rsidRDefault="004F7884" w:rsidP="0002495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С. Петлюра під час Гетьманату Скоропадського очолював Київське Губернське Земство, Всеукраїнський Союз Земств. Він як і інші соціалісти був в опозиції до гетьмана. В цей час він виступав за проведення земельної реформи та обмеження прав великих землевласників. У липні 1918 р. Петлюра був заарештований і майже 4 місяці перебував у в</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язниці. Коли його звільнили, поїхав до Білої Церкви, де взяв активну участь в повстанні проти Гетьманату. Дізнавшись про те, що Петлюра оголосив себе головним Отаманом, В.Винниченко, обраний головою Директорії, що мала замінити уряд гетьмана П.Скоропадського, був дуже роздратованим. Але зважаючи на те, що авторитет Петлюри був надзвичайно високим, його довелося ввести до складу Деректорії. Петлюра остаточно відійшов від ідей соціал-демократії і перейшов на засади національного визволення, зміцнення української державності та творення сильної армії. Пріоритети, які обрав Петлюра, були реалістичні і найбільш відповідали потребам часу. 17 листопада 1918 </w:t>
      </w:r>
      <w:r w:rsidR="00024959">
        <w:rPr>
          <w:rFonts w:ascii="Times New Roman" w:eastAsia="Times New Roman" w:hAnsi="Times New Roman" w:cs="Times New Roman"/>
          <w:sz w:val="28"/>
          <w:szCs w:val="28"/>
          <w:lang w:val="uk-UA" w:eastAsia="ru-RU"/>
        </w:rPr>
        <w:t>р. за рішенням ЦК РКП(б) і Ради </w:t>
      </w:r>
      <w:r w:rsidRPr="00395221">
        <w:rPr>
          <w:rFonts w:ascii="Times New Roman" w:eastAsia="Times New Roman" w:hAnsi="Times New Roman" w:cs="Times New Roman"/>
          <w:sz w:val="28"/>
          <w:szCs w:val="28"/>
          <w:lang w:val="uk-UA" w:eastAsia="ru-RU"/>
        </w:rPr>
        <w:t xml:space="preserve">Народних Комісарів Радянської Росії було утворено революційну військову групу військ, завданням якої було «визволення» України. </w:t>
      </w:r>
      <w:r w:rsidR="003773D7">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val="uk-UA" w:eastAsia="ru-RU"/>
        </w:rPr>
        <w:t>А 28 листопада в Курську був утворений маріонетковий «український» радянський уряд, на допомогу якому й мала прийти й вищезгад</w:t>
      </w:r>
      <w:r w:rsidR="00024959">
        <w:rPr>
          <w:rFonts w:ascii="Times New Roman" w:eastAsia="Times New Roman" w:hAnsi="Times New Roman" w:cs="Times New Roman"/>
          <w:sz w:val="28"/>
          <w:szCs w:val="28"/>
          <w:lang w:val="uk-UA" w:eastAsia="ru-RU"/>
        </w:rPr>
        <w:t>ана російська група військ. Лев </w:t>
      </w:r>
      <w:r w:rsidRPr="00395221">
        <w:rPr>
          <w:rFonts w:ascii="Times New Roman" w:eastAsia="Times New Roman" w:hAnsi="Times New Roman" w:cs="Times New Roman"/>
          <w:sz w:val="28"/>
          <w:szCs w:val="28"/>
          <w:lang w:val="uk-UA" w:eastAsia="ru-RU"/>
        </w:rPr>
        <w:t>Троцький один з найбільш впливових і авторитетних лідерів більшовиків, відправляв своїх агітаторів в Україну. Тоді багатьох українців спокусили красиві, але облудні соціалістичні гасла. Більшовики змогли привабити військові загони українських селян (в тому числі отаманів Григор</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єва та Махна), і вже 5 лютого 1919 р. взяти Київ, а до літа майже всю Україну. І хоч Петлюра зосередив всю владу в своїх руках, а в недовзі очолив Деректорію і збройні сили УНР, він, не маючи ні чисельної та дисциплінованої партії однодумців, ні сильної регулярної армії, змушений був відступити на захід. Директорія під тиском більшовицьких військ переїхала спочатку до Вінниці, потім до Проскурова, і нарешті до Кам</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янця Подільського. У Петлюри була нагода знову здобути довір</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я українських селян в літку 1919 р. коли в Україні, де була встановлена радянська влада, почалися селянські повстання. Якби Петлюра кинув свої війська на допомогу повстанцям, справи, можливо, йшли б по-іншому. Але він готував спільний похід на Київ своїх військ разом з Українською Галицькою Армією, яка була створена урядом ЗУНРу. Похід на </w:t>
      </w:r>
      <w:r w:rsidRPr="00395221">
        <w:rPr>
          <w:rFonts w:ascii="Times New Roman" w:eastAsia="Times New Roman" w:hAnsi="Times New Roman" w:cs="Times New Roman"/>
          <w:sz w:val="28"/>
          <w:szCs w:val="28"/>
          <w:lang w:val="uk-UA" w:eastAsia="ru-RU"/>
        </w:rPr>
        <w:lastRenderedPageBreak/>
        <w:t>Київ закінчився поразкою, яка фатально вплинула на настрої та бойовий дух українців, що боролись за незалежність України.</w:t>
      </w:r>
    </w:p>
    <w:p w:rsidR="004F7884" w:rsidRPr="00395221" w:rsidRDefault="004F7884" w:rsidP="0002495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Звичайно, С.</w:t>
      </w:r>
      <w:r w:rsidR="00024959">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val="uk-UA" w:eastAsia="ru-RU"/>
        </w:rPr>
        <w:t xml:space="preserve">Петлюра був палким патріотом здібним організатором і навіть політиком, але він не багато розумівся у військовій справі. А тому як Головний отаман, втручаючись в розробку стратегічних операцій, робив помилку за помилкою, не враховував помилок Центральної Ради, а деякі навіть повторював. І це тоді, коли вже давно не було поряд ні Грушевського ні Винниченка, ні інших діячів національно-визвольного руху, що захоплювались соціалістичними ідеями. Спроба відновити незалежну Україну за допомогою союзу з Польщею віддавши їй за це Галичину теж не могла закінчитися добре, бо цей акт тільки підірвав авторитет Петлюри серед селян. І новий спільний похід українських та польських військ на Київ не викликав ні ентузіазму, ні підтримки українського народу. 1923 р. уряд Радянської України зажадав від польських властей видачі Петлюри, як ворога трудящих. Тому він перебрався спочатку до Угорщини, потім до Відня і Женеви, і нарешті з дружиною Ольгою та донькою Лесею поселився в Парижі. </w:t>
      </w:r>
      <w:r w:rsidR="00024959">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val="uk-UA" w:eastAsia="ru-RU"/>
        </w:rPr>
        <w:t>Та навіть в еміграції С. Петлюра загрожував більшовицькому пануванню в Україні. 25 травня 1926 р. агент радянського ОДПУ застрелив Петлюру. Вбивця запевняв, що він помстився за жидівські погроми, які нібито влаштовував Петлюра. Треба зразу підкреслити, що Петлюра був категорично проти погромів, карав погромників, але французький суд виправдав Шварцбарта. Отаман Симон Петлюра був похований на Монпарнаському кладовищі.</w:t>
      </w:r>
    </w:p>
    <w:p w:rsidR="004F7884" w:rsidRPr="00395221" w:rsidRDefault="004F7884" w:rsidP="00024959">
      <w:pPr>
        <w:shd w:val="clear" w:color="auto" w:fill="FFFFFF"/>
        <w:spacing w:after="0" w:line="240" w:lineRule="auto"/>
        <w:ind w:firstLine="567"/>
        <w:jc w:val="both"/>
        <w:rPr>
          <w:rFonts w:ascii="Times New Roman" w:eastAsia="Times New Roman" w:hAnsi="Times New Roman" w:cs="Times New Roman"/>
          <w:b/>
          <w:sz w:val="20"/>
          <w:szCs w:val="20"/>
          <w:lang w:val="uk-UA" w:eastAsia="ru-RU"/>
        </w:rPr>
      </w:pPr>
      <w:r w:rsidRPr="00395221">
        <w:rPr>
          <w:rFonts w:ascii="Times New Roman" w:eastAsia="Times New Roman" w:hAnsi="Times New Roman" w:cs="Times New Roman"/>
          <w:sz w:val="28"/>
          <w:szCs w:val="28"/>
          <w:lang w:val="uk-UA" w:eastAsia="ru-RU"/>
        </w:rPr>
        <w:t>Як сам Симон Петлюра оцінював національно-визвольну боротьбу українського народу 1917</w:t>
      </w:r>
      <w:r w:rsidR="0054311E"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1920 рр.? В промові на політичній нараді </w:t>
      </w:r>
      <w:r w:rsidR="00024959">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val="uk-UA" w:eastAsia="ru-RU"/>
        </w:rPr>
        <w:t>26 листопада 1919 р. він сказав: «…наша боротьба в історії українського народу буде записана золотими буквами. Ми виступили на арену історії тоді, коли весь світ не знав, що таке Україна. Ніхто не хотів її визнати, як самостійну державу, ніхто не вважав нашого народу за окрему націю. Єдиною боротьбою, впертою і безкомпромісовою, ми показали світові, що Україна є, що її народ живе і бореться за своє право, за свою свободу й державну незалежність. Признаймося, що за час двохлітньої нашої боротьби ми створили українську націю, яка й надалі активно боротиметься за свої права, за право самостійно й ні від кого незалежно порядкувати на своїй землі». І це правда! Симон Петлюра й його прихильники боролися не даремно. Вони заслужили вічну вдячність української нації. Їхньою боротьбою ми й прийдешні покоління українців будемо пишатися, а їх поразки й помилки стануть нам пересторогою!</w:t>
      </w:r>
    </w:p>
    <w:p w:rsidR="00024959" w:rsidRDefault="00024959" w:rsidP="00024959">
      <w:pPr>
        <w:shd w:val="clear" w:color="auto" w:fill="FFFFFF"/>
        <w:spacing w:after="0" w:line="240" w:lineRule="auto"/>
        <w:ind w:firstLine="567"/>
        <w:jc w:val="center"/>
        <w:rPr>
          <w:rFonts w:ascii="Times New Roman" w:eastAsia="Times New Roman" w:hAnsi="Times New Roman" w:cs="Times New Roman"/>
          <w:b/>
          <w:sz w:val="24"/>
          <w:szCs w:val="20"/>
          <w:lang w:val="uk-UA" w:eastAsia="ru-RU"/>
        </w:rPr>
      </w:pPr>
    </w:p>
    <w:p w:rsidR="004F7884" w:rsidRPr="00024959" w:rsidRDefault="004F7884" w:rsidP="00024959">
      <w:pPr>
        <w:shd w:val="clear" w:color="auto" w:fill="FFFFFF"/>
        <w:spacing w:after="0" w:line="240" w:lineRule="auto"/>
        <w:ind w:firstLine="567"/>
        <w:jc w:val="center"/>
        <w:rPr>
          <w:rFonts w:ascii="Times New Roman" w:eastAsia="Times New Roman" w:hAnsi="Times New Roman" w:cs="Times New Roman"/>
          <w:b/>
          <w:sz w:val="24"/>
          <w:szCs w:val="20"/>
          <w:lang w:val="uk-UA" w:eastAsia="ru-RU"/>
        </w:rPr>
      </w:pPr>
      <w:r w:rsidRPr="00024959">
        <w:rPr>
          <w:rFonts w:ascii="Times New Roman" w:eastAsia="Times New Roman" w:hAnsi="Times New Roman" w:cs="Times New Roman"/>
          <w:b/>
          <w:sz w:val="24"/>
          <w:szCs w:val="20"/>
          <w:lang w:val="uk-UA" w:eastAsia="ru-RU"/>
        </w:rPr>
        <w:t>Література</w:t>
      </w:r>
    </w:p>
    <w:p w:rsidR="004F7884" w:rsidRPr="00DC66C0" w:rsidRDefault="004F7884" w:rsidP="004205EB">
      <w:pPr>
        <w:pStyle w:val="a7"/>
        <w:numPr>
          <w:ilvl w:val="6"/>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0"/>
          <w:lang w:val="uk-UA" w:eastAsia="ru-RU"/>
        </w:rPr>
      </w:pPr>
      <w:r w:rsidRPr="00DC66C0">
        <w:rPr>
          <w:rFonts w:ascii="Times New Roman" w:eastAsia="Times New Roman" w:hAnsi="Times New Roman" w:cs="Times New Roman"/>
          <w:sz w:val="24"/>
          <w:szCs w:val="20"/>
          <w:lang w:val="uk-UA" w:eastAsia="ru-RU"/>
        </w:rPr>
        <w:t xml:space="preserve">Історія України: нове бачення : у 2 т. </w:t>
      </w:r>
      <w:r w:rsidR="0054311E" w:rsidRPr="00DC66C0">
        <w:rPr>
          <w:rFonts w:ascii="Times New Roman" w:eastAsia="Times New Roman" w:hAnsi="Times New Roman" w:cs="Times New Roman"/>
          <w:sz w:val="24"/>
          <w:szCs w:val="20"/>
          <w:lang w:val="uk-UA" w:eastAsia="ru-RU"/>
        </w:rPr>
        <w:t>–</w:t>
      </w:r>
      <w:r w:rsidRPr="00DC66C0">
        <w:rPr>
          <w:rFonts w:ascii="Times New Roman" w:eastAsia="Times New Roman" w:hAnsi="Times New Roman" w:cs="Times New Roman"/>
          <w:sz w:val="24"/>
          <w:szCs w:val="20"/>
          <w:lang w:val="uk-UA" w:eastAsia="ru-RU"/>
        </w:rPr>
        <w:t xml:space="preserve"> К., 1995. </w:t>
      </w:r>
    </w:p>
    <w:p w:rsidR="004F7884" w:rsidRPr="00DC66C0" w:rsidRDefault="004F7884" w:rsidP="004205EB">
      <w:pPr>
        <w:pStyle w:val="a7"/>
        <w:numPr>
          <w:ilvl w:val="6"/>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0"/>
          <w:lang w:val="uk-UA" w:eastAsia="ru-RU"/>
        </w:rPr>
      </w:pPr>
      <w:r w:rsidRPr="00DC66C0">
        <w:rPr>
          <w:rFonts w:ascii="Times New Roman" w:eastAsia="Times New Roman" w:hAnsi="Times New Roman" w:cs="Times New Roman"/>
          <w:sz w:val="24"/>
          <w:szCs w:val="20"/>
          <w:lang w:val="uk-UA" w:eastAsia="ru-RU"/>
        </w:rPr>
        <w:t>Кульчицький С. В. УСРР в добу «воєнного комунізму» (1917</w:t>
      </w:r>
      <w:r w:rsidR="0054311E" w:rsidRPr="00DC66C0">
        <w:rPr>
          <w:rFonts w:ascii="Times New Roman" w:eastAsia="Times New Roman" w:hAnsi="Times New Roman" w:cs="Times New Roman"/>
          <w:sz w:val="24"/>
          <w:szCs w:val="20"/>
          <w:lang w:val="uk-UA" w:eastAsia="ru-RU"/>
        </w:rPr>
        <w:t>–</w:t>
      </w:r>
      <w:r w:rsidRPr="00DC66C0">
        <w:rPr>
          <w:rFonts w:ascii="Times New Roman" w:eastAsia="Times New Roman" w:hAnsi="Times New Roman" w:cs="Times New Roman"/>
          <w:sz w:val="24"/>
          <w:szCs w:val="20"/>
          <w:lang w:val="uk-UA" w:eastAsia="ru-RU"/>
        </w:rPr>
        <w:t>1920 рр.). Спроби побудови концептуальних засад реальної історії. Історичний зошит / Україна в ХХ столітті : зб. документів і матеріалів. 1900</w:t>
      </w:r>
      <w:r w:rsidR="0054311E" w:rsidRPr="00DC66C0">
        <w:rPr>
          <w:rFonts w:ascii="Times New Roman" w:eastAsia="Times New Roman" w:hAnsi="Times New Roman" w:cs="Times New Roman"/>
          <w:sz w:val="24"/>
          <w:szCs w:val="20"/>
          <w:lang w:val="uk-UA" w:eastAsia="ru-RU"/>
        </w:rPr>
        <w:t>–</w:t>
      </w:r>
      <w:r w:rsidR="00024959" w:rsidRPr="00DC66C0">
        <w:rPr>
          <w:rFonts w:ascii="Times New Roman" w:eastAsia="Times New Roman" w:hAnsi="Times New Roman" w:cs="Times New Roman"/>
          <w:sz w:val="24"/>
          <w:szCs w:val="20"/>
          <w:lang w:val="uk-UA" w:eastAsia="ru-RU"/>
        </w:rPr>
        <w:t>1939 рр.</w:t>
      </w:r>
      <w:r w:rsidRPr="00DC66C0">
        <w:rPr>
          <w:rFonts w:ascii="Times New Roman" w:eastAsia="Times New Roman" w:hAnsi="Times New Roman" w:cs="Times New Roman"/>
          <w:sz w:val="24"/>
          <w:szCs w:val="20"/>
          <w:lang w:val="uk-UA" w:eastAsia="ru-RU"/>
        </w:rPr>
        <w:t xml:space="preserve"> К.,1997. </w:t>
      </w:r>
    </w:p>
    <w:p w:rsidR="004F7884" w:rsidRPr="00DC66C0" w:rsidRDefault="004F7884" w:rsidP="004205EB">
      <w:pPr>
        <w:pStyle w:val="a7"/>
        <w:numPr>
          <w:ilvl w:val="6"/>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0"/>
          <w:lang w:val="uk-UA" w:eastAsia="ru-RU"/>
        </w:rPr>
      </w:pPr>
      <w:r w:rsidRPr="00DC66C0">
        <w:rPr>
          <w:rFonts w:ascii="Times New Roman" w:eastAsia="Times New Roman" w:hAnsi="Times New Roman" w:cs="Times New Roman"/>
          <w:sz w:val="24"/>
          <w:szCs w:val="20"/>
          <w:lang w:val="uk-UA" w:eastAsia="ru-RU"/>
        </w:rPr>
        <w:t xml:space="preserve">Гаврюшенко О. </w:t>
      </w:r>
      <w:r w:rsidR="00024959" w:rsidRPr="00DC66C0">
        <w:rPr>
          <w:rFonts w:ascii="Times New Roman" w:eastAsia="Times New Roman" w:hAnsi="Times New Roman" w:cs="Times New Roman"/>
          <w:sz w:val="24"/>
          <w:szCs w:val="20"/>
          <w:lang w:val="uk-UA" w:eastAsia="ru-RU"/>
        </w:rPr>
        <w:t>Історія культури. Навч. посіб.</w:t>
      </w:r>
      <w:r w:rsidRPr="00DC66C0">
        <w:rPr>
          <w:rFonts w:ascii="Times New Roman" w:eastAsia="Times New Roman" w:hAnsi="Times New Roman" w:cs="Times New Roman"/>
          <w:sz w:val="24"/>
          <w:szCs w:val="20"/>
          <w:lang w:val="uk-UA" w:eastAsia="ru-RU"/>
        </w:rPr>
        <w:t xml:space="preserve"> К., 2004.</w:t>
      </w:r>
    </w:p>
    <w:p w:rsidR="00D064BA" w:rsidRPr="00DC66C0" w:rsidRDefault="004F7884" w:rsidP="00D064BA">
      <w:pPr>
        <w:pStyle w:val="a7"/>
        <w:numPr>
          <w:ilvl w:val="6"/>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0"/>
          <w:lang w:val="uk-UA" w:eastAsia="ru-RU"/>
        </w:rPr>
      </w:pPr>
      <w:r w:rsidRPr="00DC66C0">
        <w:rPr>
          <w:rFonts w:ascii="Times New Roman" w:eastAsia="Times New Roman" w:hAnsi="Times New Roman" w:cs="Times New Roman"/>
          <w:sz w:val="24"/>
          <w:szCs w:val="20"/>
          <w:lang w:val="uk-UA" w:eastAsia="ru-RU"/>
        </w:rPr>
        <w:t>Греченко В.А. Історія України. Всесвітня історія XX століття. X., 1998.</w:t>
      </w:r>
    </w:p>
    <w:p w:rsidR="00E77199" w:rsidRPr="00DC66C0" w:rsidRDefault="004F7884" w:rsidP="00D064BA">
      <w:pPr>
        <w:pStyle w:val="a7"/>
        <w:numPr>
          <w:ilvl w:val="6"/>
          <w:numId w:val="5"/>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0"/>
          <w:lang w:val="uk-UA" w:eastAsia="ru-RU"/>
        </w:rPr>
      </w:pPr>
      <w:r w:rsidRPr="00DC66C0">
        <w:rPr>
          <w:rFonts w:ascii="Times New Roman" w:eastAsia="Times New Roman" w:hAnsi="Times New Roman" w:cs="Times New Roman"/>
          <w:sz w:val="24"/>
          <w:szCs w:val="20"/>
          <w:lang w:val="uk-UA" w:eastAsia="ru-RU"/>
        </w:rPr>
        <w:t xml:space="preserve">Грицак Я. Нарис історії України. Формування модерної української нації </w:t>
      </w:r>
      <w:r w:rsidR="00024959" w:rsidRPr="00DC66C0">
        <w:rPr>
          <w:rFonts w:ascii="Times New Roman" w:eastAsia="Times New Roman" w:hAnsi="Times New Roman" w:cs="Times New Roman"/>
          <w:sz w:val="24"/>
          <w:szCs w:val="20"/>
          <w:lang w:val="uk-UA" w:eastAsia="ru-RU"/>
        </w:rPr>
        <w:br/>
      </w:r>
      <w:r w:rsidRPr="00DC66C0">
        <w:rPr>
          <w:rFonts w:ascii="Times New Roman" w:eastAsia="Times New Roman" w:hAnsi="Times New Roman" w:cs="Times New Roman"/>
          <w:sz w:val="24"/>
          <w:szCs w:val="20"/>
          <w:lang w:val="uk-UA" w:eastAsia="ru-RU"/>
        </w:rPr>
        <w:t>ХІХ</w:t>
      </w:r>
      <w:r w:rsidR="0054311E" w:rsidRPr="00DC66C0">
        <w:rPr>
          <w:rFonts w:ascii="Times New Roman" w:eastAsia="Times New Roman" w:hAnsi="Times New Roman" w:cs="Times New Roman"/>
          <w:sz w:val="24"/>
          <w:szCs w:val="20"/>
          <w:lang w:val="uk-UA" w:eastAsia="ru-RU"/>
        </w:rPr>
        <w:t>–</w:t>
      </w:r>
      <w:r w:rsidR="00024959" w:rsidRPr="00DC66C0">
        <w:rPr>
          <w:rFonts w:ascii="Times New Roman" w:eastAsia="Times New Roman" w:hAnsi="Times New Roman" w:cs="Times New Roman"/>
          <w:sz w:val="24"/>
          <w:szCs w:val="20"/>
          <w:lang w:val="uk-UA" w:eastAsia="ru-RU"/>
        </w:rPr>
        <w:t>ХХ ст.</w:t>
      </w:r>
      <w:r w:rsidR="00DC66C0" w:rsidRPr="00DC66C0">
        <w:rPr>
          <w:rFonts w:ascii="Times New Roman" w:eastAsia="Times New Roman" w:hAnsi="Times New Roman" w:cs="Times New Roman"/>
          <w:sz w:val="24"/>
          <w:szCs w:val="20"/>
          <w:lang w:val="uk-UA" w:eastAsia="ru-RU"/>
        </w:rPr>
        <w:t xml:space="preserve"> </w:t>
      </w:r>
      <w:r w:rsidRPr="00DC66C0">
        <w:rPr>
          <w:rFonts w:ascii="Times New Roman" w:eastAsia="Times New Roman" w:hAnsi="Times New Roman" w:cs="Times New Roman"/>
          <w:sz w:val="24"/>
          <w:szCs w:val="20"/>
          <w:lang w:val="uk-UA" w:eastAsia="ru-RU"/>
        </w:rPr>
        <w:t>К., 1996.</w:t>
      </w:r>
      <w:r w:rsidR="00E77199" w:rsidRPr="00DC66C0">
        <w:rPr>
          <w:rFonts w:ascii="Times New Roman" w:hAnsi="Times New Roman"/>
          <w:sz w:val="28"/>
          <w:szCs w:val="28"/>
          <w:lang w:val="uk-UA"/>
        </w:rPr>
        <w:br w:type="page"/>
      </w:r>
    </w:p>
    <w:p w:rsidR="004F7884" w:rsidRDefault="004F7884" w:rsidP="009B2E06">
      <w:pPr>
        <w:spacing w:after="0" w:line="240" w:lineRule="auto"/>
        <w:jc w:val="both"/>
        <w:rPr>
          <w:rFonts w:ascii="Times New Roman" w:eastAsia="Calibri" w:hAnsi="Times New Roman" w:cs="Times New Roman"/>
          <w:sz w:val="28"/>
          <w:szCs w:val="28"/>
          <w:lang w:val="uk-UA"/>
        </w:rPr>
      </w:pPr>
      <w:r w:rsidRPr="00395221">
        <w:rPr>
          <w:rFonts w:ascii="Times New Roman" w:eastAsia="Calibri" w:hAnsi="Times New Roman" w:cs="Times New Roman"/>
          <w:b/>
          <w:sz w:val="28"/>
          <w:szCs w:val="28"/>
          <w:lang w:val="uk-UA"/>
        </w:rPr>
        <w:lastRenderedPageBreak/>
        <w:t>А.</w:t>
      </w:r>
      <w:r w:rsidR="000923CB">
        <w:rPr>
          <w:rFonts w:ascii="Times New Roman" w:eastAsia="Calibri" w:hAnsi="Times New Roman" w:cs="Times New Roman"/>
          <w:b/>
          <w:sz w:val="28"/>
          <w:szCs w:val="28"/>
          <w:lang w:val="uk-UA"/>
        </w:rPr>
        <w:t xml:space="preserve"> </w:t>
      </w:r>
      <w:r w:rsidRPr="00395221">
        <w:rPr>
          <w:rFonts w:ascii="Times New Roman" w:eastAsia="Calibri" w:hAnsi="Times New Roman" w:cs="Times New Roman"/>
          <w:b/>
          <w:sz w:val="28"/>
          <w:szCs w:val="28"/>
          <w:lang w:val="uk-UA"/>
        </w:rPr>
        <w:t xml:space="preserve">С. </w:t>
      </w:r>
      <w:r w:rsidRPr="00024959">
        <w:rPr>
          <w:rFonts w:ascii="Times New Roman" w:eastAsia="Calibri" w:hAnsi="Times New Roman" w:cs="Times New Roman"/>
          <w:b/>
          <w:sz w:val="28"/>
          <w:szCs w:val="28"/>
          <w:lang w:val="uk-UA"/>
        </w:rPr>
        <w:t>Крячун</w:t>
      </w:r>
      <w:r w:rsidRPr="00395221">
        <w:rPr>
          <w:rFonts w:ascii="Times New Roman" w:eastAsia="Calibri" w:hAnsi="Times New Roman" w:cs="Times New Roman"/>
          <w:sz w:val="28"/>
          <w:szCs w:val="28"/>
          <w:lang w:val="uk-UA"/>
        </w:rPr>
        <w:t>, студентка групи КБдср-21-3</w:t>
      </w:r>
      <w:r w:rsidR="00021D9F">
        <w:rPr>
          <w:rFonts w:ascii="Times New Roman" w:eastAsia="Calibri" w:hAnsi="Times New Roman" w:cs="Times New Roman"/>
          <w:sz w:val="28"/>
          <w:szCs w:val="28"/>
          <w:lang w:val="uk-UA"/>
        </w:rPr>
        <w:t xml:space="preserve"> </w:t>
      </w:r>
      <w:r w:rsidR="00021D9F" w:rsidRPr="00021D9F">
        <w:rPr>
          <w:rFonts w:ascii="Times New Roman" w:eastAsia="Calibri" w:hAnsi="Times New Roman" w:cs="Times New Roman"/>
          <w:i/>
          <w:sz w:val="28"/>
          <w:szCs w:val="28"/>
          <w:lang w:val="uk-UA"/>
        </w:rPr>
        <w:t>(ХНУВС, Харків)</w:t>
      </w:r>
    </w:p>
    <w:p w:rsidR="009B2E06" w:rsidRPr="007F4617" w:rsidRDefault="009B2E06" w:rsidP="009B2E06">
      <w:pPr>
        <w:spacing w:after="0" w:line="240" w:lineRule="auto"/>
        <w:ind w:right="-1"/>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Заборовський</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іст. наук, </w:t>
      </w:r>
      <w:r>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883A3C" w:rsidRPr="00395221" w:rsidRDefault="00883A3C" w:rsidP="009B2E06">
      <w:pPr>
        <w:spacing w:after="0" w:line="240" w:lineRule="auto"/>
        <w:jc w:val="both"/>
        <w:rPr>
          <w:rFonts w:ascii="Times New Roman" w:eastAsia="Calibri" w:hAnsi="Times New Roman" w:cs="Times New Roman"/>
          <w:sz w:val="28"/>
          <w:szCs w:val="28"/>
          <w:lang w:val="uk-UA"/>
        </w:rPr>
      </w:pPr>
    </w:p>
    <w:p w:rsidR="004F7884" w:rsidRPr="00883A3C" w:rsidRDefault="004F7884" w:rsidP="004F7884">
      <w:pPr>
        <w:spacing w:line="240" w:lineRule="auto"/>
        <w:ind w:firstLine="709"/>
        <w:jc w:val="center"/>
        <w:rPr>
          <w:rFonts w:ascii="Times New Roman" w:eastAsia="Calibri" w:hAnsi="Times New Roman" w:cs="Times New Roman"/>
          <w:b/>
          <w:sz w:val="28"/>
          <w:szCs w:val="28"/>
          <w:lang w:val="uk-UA"/>
        </w:rPr>
      </w:pPr>
      <w:r w:rsidRPr="00883A3C">
        <w:rPr>
          <w:rFonts w:ascii="Times New Roman" w:eastAsia="Calibri" w:hAnsi="Times New Roman" w:cs="Times New Roman"/>
          <w:b/>
          <w:sz w:val="28"/>
          <w:szCs w:val="28"/>
          <w:lang w:val="uk-UA"/>
        </w:rPr>
        <w:t xml:space="preserve">БІЙ ПІД КРУТАМИ </w:t>
      </w:r>
      <w:r w:rsidR="0054311E" w:rsidRPr="00883A3C">
        <w:rPr>
          <w:rFonts w:ascii="Times New Roman" w:eastAsia="Calibri" w:hAnsi="Times New Roman" w:cs="Times New Roman"/>
          <w:b/>
          <w:sz w:val="28"/>
          <w:szCs w:val="28"/>
          <w:lang w:val="uk-UA"/>
        </w:rPr>
        <w:t>–</w:t>
      </w:r>
      <w:r w:rsidRPr="00883A3C">
        <w:rPr>
          <w:rFonts w:ascii="Times New Roman" w:eastAsia="Calibri" w:hAnsi="Times New Roman" w:cs="Times New Roman"/>
          <w:b/>
          <w:sz w:val="28"/>
          <w:szCs w:val="28"/>
          <w:lang w:val="uk-UA"/>
        </w:rPr>
        <w:t xml:space="preserve"> ЗВИТЯГА І НАГАДУВАННЯ</w:t>
      </w:r>
    </w:p>
    <w:p w:rsidR="00883A3C" w:rsidRDefault="00883A3C" w:rsidP="00883A3C">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Добре кажуть: «</w:t>
      </w:r>
      <w:r w:rsidR="004F7884" w:rsidRPr="00024959">
        <w:rPr>
          <w:rFonts w:ascii="Times New Roman" w:eastAsia="Calibri" w:hAnsi="Times New Roman" w:cs="Times New Roman"/>
          <w:sz w:val="28"/>
          <w:szCs w:val="28"/>
          <w:lang w:val="uk-UA"/>
        </w:rPr>
        <w:t>Хто не знає сво</w:t>
      </w:r>
      <w:r w:rsidR="004F7884" w:rsidRPr="00395221">
        <w:rPr>
          <w:rFonts w:ascii="Times New Roman" w:eastAsia="Calibri" w:hAnsi="Times New Roman" w:cs="Times New Roman"/>
          <w:sz w:val="28"/>
          <w:szCs w:val="28"/>
        </w:rPr>
        <w:t>го минуло</w:t>
      </w:r>
      <w:r>
        <w:rPr>
          <w:rFonts w:ascii="Times New Roman" w:eastAsia="Calibri" w:hAnsi="Times New Roman" w:cs="Times New Roman"/>
          <w:sz w:val="28"/>
          <w:szCs w:val="28"/>
        </w:rPr>
        <w:t>го, не вартий свого майбутнього</w:t>
      </w:r>
      <w:r>
        <w:rPr>
          <w:rFonts w:ascii="Times New Roman" w:eastAsia="Calibri" w:hAnsi="Times New Roman" w:cs="Times New Roman"/>
          <w:sz w:val="28"/>
          <w:szCs w:val="28"/>
          <w:lang w:val="uk-UA"/>
        </w:rPr>
        <w:t>»</w:t>
      </w:r>
      <w:r w:rsidR="004F7884" w:rsidRPr="00395221">
        <w:rPr>
          <w:rFonts w:ascii="Times New Roman" w:eastAsia="Calibri" w:hAnsi="Times New Roman" w:cs="Times New Roman"/>
          <w:sz w:val="28"/>
          <w:szCs w:val="28"/>
        </w:rPr>
        <w:t xml:space="preserve">. І це дійсно так, бо так само, як дерево тримається на землі своїм корінням, так людина тримається на землі своїм минулим. Людина, яка не знає минулого </w:t>
      </w:r>
      <w:r w:rsidR="0054311E" w:rsidRPr="00395221">
        <w:rPr>
          <w:rFonts w:ascii="Times New Roman" w:eastAsia="Calibri" w:hAnsi="Times New Roman" w:cs="Times New Roman"/>
          <w:sz w:val="28"/>
          <w:szCs w:val="28"/>
        </w:rPr>
        <w:t>–</w:t>
      </w:r>
      <w:r w:rsidR="004F7884" w:rsidRPr="00395221">
        <w:rPr>
          <w:rFonts w:ascii="Times New Roman" w:eastAsia="Calibri" w:hAnsi="Times New Roman" w:cs="Times New Roman"/>
          <w:sz w:val="28"/>
          <w:szCs w:val="28"/>
        </w:rPr>
        <w:t xml:space="preserve"> як перекотиполе, куди вітер подме, туди воно й котиться. Куди вітром приб</w:t>
      </w:r>
      <w:r w:rsidR="00024959">
        <w:rPr>
          <w:rFonts w:ascii="Times New Roman" w:eastAsia="Calibri" w:hAnsi="Times New Roman" w:cs="Times New Roman"/>
          <w:sz w:val="28"/>
          <w:szCs w:val="28"/>
        </w:rPr>
        <w:t>’</w:t>
      </w:r>
      <w:r w:rsidR="004F7884" w:rsidRPr="00395221">
        <w:rPr>
          <w:rFonts w:ascii="Times New Roman" w:eastAsia="Calibri" w:hAnsi="Times New Roman" w:cs="Times New Roman"/>
          <w:sz w:val="28"/>
          <w:szCs w:val="28"/>
        </w:rPr>
        <w:t xml:space="preserve">є </w:t>
      </w:r>
      <w:r w:rsidR="0054311E" w:rsidRPr="00395221">
        <w:rPr>
          <w:rFonts w:ascii="Times New Roman" w:eastAsia="Calibri" w:hAnsi="Times New Roman" w:cs="Times New Roman"/>
          <w:sz w:val="28"/>
          <w:szCs w:val="28"/>
        </w:rPr>
        <w:t>–</w:t>
      </w:r>
      <w:r w:rsidR="004F7884" w:rsidRPr="00395221">
        <w:rPr>
          <w:rFonts w:ascii="Times New Roman" w:eastAsia="Calibri" w:hAnsi="Times New Roman" w:cs="Times New Roman"/>
          <w:sz w:val="28"/>
          <w:szCs w:val="28"/>
        </w:rPr>
        <w:t xml:space="preserve"> там і залишить своє насіння. Саме тому ми повинні знати історію. Бій під Крутами став символом героїзму молодого покоління в боротьб</w:t>
      </w:r>
      <w:r>
        <w:rPr>
          <w:rFonts w:ascii="Times New Roman" w:eastAsia="Calibri" w:hAnsi="Times New Roman" w:cs="Times New Roman"/>
          <w:sz w:val="28"/>
          <w:szCs w:val="28"/>
        </w:rPr>
        <w:t xml:space="preserve">і за незалежність України. </w:t>
      </w:r>
    </w:p>
    <w:p w:rsidR="004F7884" w:rsidRPr="00395221" w:rsidRDefault="004F7884" w:rsidP="00883A3C">
      <w:pPr>
        <w:spacing w:after="0" w:line="240" w:lineRule="auto"/>
        <w:ind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 xml:space="preserve">У 1917 році постала Українська Центральна Рада та створена нею Українська Народна Республіка. Прихід до влади у Росії більшовиків у </w:t>
      </w:r>
      <w:r w:rsidR="00883A3C">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t>жовтні 1917 році становив загрозу для України. Вони прагнули встановити контроль над Україною. У грудні більшовицький уряд Росії (Рада народних комісарів) направив ультиматум</w:t>
      </w:r>
      <w:r w:rsidR="00883A3C">
        <w:rPr>
          <w:rFonts w:ascii="Times New Roman" w:eastAsia="Calibri" w:hAnsi="Times New Roman" w:cs="Times New Roman"/>
          <w:sz w:val="28"/>
          <w:szCs w:val="28"/>
        </w:rPr>
        <w:t xml:space="preserve"> Українській Центральній Раді. </w:t>
      </w:r>
      <w:r w:rsidR="00883A3C">
        <w:rPr>
          <w:rFonts w:ascii="Times New Roman" w:eastAsia="Calibri" w:hAnsi="Times New Roman" w:cs="Times New Roman"/>
          <w:sz w:val="28"/>
          <w:szCs w:val="28"/>
          <w:lang w:val="uk-UA"/>
        </w:rPr>
        <w:t>У</w:t>
      </w:r>
      <w:r w:rsidRPr="00395221">
        <w:rPr>
          <w:rFonts w:ascii="Times New Roman" w:eastAsia="Calibri" w:hAnsi="Times New Roman" w:cs="Times New Roman"/>
          <w:sz w:val="28"/>
          <w:szCs w:val="28"/>
        </w:rPr>
        <w:t xml:space="preserve"> ньому йшлося про виконання таких умов: дозволити переміщення більшовицьких військ із фронту на Дон і відмовитися від утворення Українського фронту. Українці відхилили вимоги і звинуватили росіян у розпалюванні ворожнечі. Раднарком, своєю чергою, оголосив Центральну Раду </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в стані відкритої війни проти Радянської влади в Росії і на Україні</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7 січня 1918 року більшовики оголосили загальний наступ на Україну. У середині січня 1918-го вони встановили контроль майже на всьому Лівобережжі та просувалися на Київ. За таких умов </w:t>
      </w:r>
      <w:r w:rsidR="00883A3C">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t>22 січня 1918 року Українська Центральна Рада ІV Універсалом проголосила незалежність Української Народної Республіки.</w:t>
      </w:r>
    </w:p>
    <w:p w:rsidR="004F7884" w:rsidRPr="00395221" w:rsidRDefault="004F7884" w:rsidP="00883A3C">
      <w:pPr>
        <w:spacing w:after="0" w:line="240" w:lineRule="auto"/>
        <w:ind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Після захоплення Полтави, вздовж залізниці на захід наступала більшовицька так звана 1-а Революційна армія, а з Гомеля на Бахмач – 2-а. Саме там, де сходилися дві залізничні колії, вони планували об</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єднатися. Тривалий час найбоєздатнішою українською частиною на Чернігівщині був бойовий відділ </w:t>
      </w:r>
      <w:r w:rsidR="00883A3C">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rPr>
        <w:t>1-ї Української військової юнацької школи сотника Аверкія Гончаренка. Спільно з іншими військовими підрозділами та добровольцями 25–27 січня вони героїчно обороняли вузлову залізничну станцію Бахмач. Однак під загрозою оточення оборонці змушені були відступити до станції Крути, де почали укріплюватися. 28 січня у Бахмачі обидві радянські армії з</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єдналися. Командував ними Михайло Муравйов. Більшовики почали рухатися в бік Києва. На підступах до столиці Муравйов закликав: </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Наше бойове завдання – взяти Київ... Жаліти київських мешканців нема чого</w:t>
      </w:r>
      <w:r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rPr>
        <w:t>. Жодного жалю до них! Кров</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ю заплатять вони нам. Якщо треба, то каменя на камені не залишимо</w:t>
      </w:r>
      <w:r w:rsidRPr="00395221">
        <w:rPr>
          <w:rFonts w:ascii="Times New Roman" w:eastAsia="Calibri" w:hAnsi="Times New Roman" w:cs="Times New Roman"/>
          <w:sz w:val="28"/>
          <w:szCs w:val="28"/>
          <w:lang w:val="uk-UA"/>
        </w:rPr>
        <w:t>!</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lang w:val="uk-UA"/>
        </w:rPr>
        <w:t xml:space="preserve"> Проте вже наступного дня на станції Крути їхній наступ зупинили українські частини, до яких підійшло підкріплення – учні Київської юнацької військової школи імені Богдана Хмельницького та Помічного студентського куреня Січових стрільців. </w:t>
      </w:r>
      <w:r w:rsidRPr="00395221">
        <w:rPr>
          <w:rFonts w:ascii="Times New Roman" w:eastAsia="Calibri" w:hAnsi="Times New Roman" w:cs="Times New Roman"/>
          <w:sz w:val="28"/>
          <w:szCs w:val="28"/>
        </w:rPr>
        <w:t xml:space="preserve">Здебільшого вони були неготовими до військових дій і мали </w:t>
      </w:r>
      <w:r w:rsidRPr="00395221">
        <w:rPr>
          <w:rFonts w:ascii="Times New Roman" w:eastAsia="Calibri" w:hAnsi="Times New Roman" w:cs="Times New Roman"/>
          <w:sz w:val="28"/>
          <w:szCs w:val="28"/>
        </w:rPr>
        <w:lastRenderedPageBreak/>
        <w:t>погане озброєння. До курсантів юнацької школи, студентів і гімназистів приєдналися близько 80 добровольців із підрозділів Вільного козацтва з Ніжина. 29 січня 1918 року на залiзничнiй платформi в Крутах перебувало до 520 українських воякiв, юнакiв і студентiв, озброєних 16 кулеметами та однією гарматою. Росіяни вдесятеро переважали, мали бронепотяг та артилерію.</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Військами УНР під Крутами командував Аверкій Гончаренко. Завдяки вигідній позиції і героїзму, українцям вдалося завдати росіянам значних втрат і стримати наступ до темряви. Потім, під тиском ворога, українські бійці організовано відступили до ешелонів і вирушили в бік Києва, руйнуючи за собою залізничні колії. Але одна студентська чота – 27 хлопців, заблукавши у темряві, повернулися до станції Крути, яка на той час уже була зайнята більшовиками. Вони потрапили в полон. Хлопців катували, а потім стратили. Згодом майже всіх героїв поховали на Аскольдовій могилі у Києві.</w:t>
      </w:r>
    </w:p>
    <w:p w:rsidR="004F7884" w:rsidRPr="00002927" w:rsidRDefault="004F7884" w:rsidP="00883A3C">
      <w:pPr>
        <w:spacing w:after="0" w:line="240" w:lineRule="auto"/>
        <w:ind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rPr>
        <w:t xml:space="preserve">Українців під Крутами загинуло, за різними оцінками, 70–100 осіб. </w:t>
      </w:r>
      <w:r w:rsidR="00883A3C">
        <w:rPr>
          <w:rFonts w:ascii="Times New Roman" w:eastAsia="Calibri" w:hAnsi="Times New Roman" w:cs="Times New Roman"/>
          <w:sz w:val="28"/>
          <w:szCs w:val="28"/>
          <w:lang w:val="uk-UA"/>
        </w:rPr>
        <w:br/>
      </w:r>
      <w:r w:rsidRPr="00883A3C">
        <w:rPr>
          <w:rFonts w:ascii="Times New Roman" w:eastAsia="Calibri" w:hAnsi="Times New Roman" w:cs="Times New Roman"/>
          <w:sz w:val="28"/>
          <w:szCs w:val="28"/>
          <w:lang w:val="uk-UA"/>
        </w:rPr>
        <w:t>На сьогодн</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 xml:space="preserve"> в</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дом</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 xml:space="preserve"> пр</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звища 20 з них. Втрати б</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льшовицьких в</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йськ сягал</w:t>
      </w:r>
      <w:r w:rsidR="00883A3C" w:rsidRPr="00883A3C">
        <w:rPr>
          <w:rFonts w:ascii="Times New Roman" w:eastAsia="Calibri" w:hAnsi="Times New Roman" w:cs="Times New Roman"/>
          <w:sz w:val="28"/>
          <w:szCs w:val="28"/>
          <w:lang w:val="uk-UA"/>
        </w:rPr>
        <w:t>и 300</w:t>
      </w:r>
      <w:r w:rsidR="00883A3C">
        <w:rPr>
          <w:rFonts w:ascii="Times New Roman" w:eastAsia="Calibri" w:hAnsi="Times New Roman" w:cs="Times New Roman"/>
          <w:sz w:val="28"/>
          <w:szCs w:val="28"/>
          <w:lang w:val="uk-UA"/>
        </w:rPr>
        <w:t> </w:t>
      </w:r>
      <w:r w:rsidRPr="00883A3C">
        <w:rPr>
          <w:rFonts w:ascii="Times New Roman" w:eastAsia="Calibri" w:hAnsi="Times New Roman" w:cs="Times New Roman"/>
          <w:sz w:val="28"/>
          <w:szCs w:val="28"/>
          <w:lang w:val="uk-UA"/>
        </w:rPr>
        <w:t>вояк</w:t>
      </w:r>
      <w:r w:rsidRPr="00395221">
        <w:rPr>
          <w:rFonts w:ascii="Times New Roman" w:eastAsia="Calibri" w:hAnsi="Times New Roman" w:cs="Times New Roman"/>
          <w:sz w:val="28"/>
          <w:szCs w:val="28"/>
        </w:rPr>
        <w:t>i</w:t>
      </w:r>
      <w:r w:rsidRPr="00883A3C">
        <w:rPr>
          <w:rFonts w:ascii="Times New Roman" w:eastAsia="Calibri" w:hAnsi="Times New Roman" w:cs="Times New Roman"/>
          <w:sz w:val="28"/>
          <w:szCs w:val="28"/>
          <w:lang w:val="uk-UA"/>
        </w:rPr>
        <w:t>в.</w:t>
      </w:r>
      <w:r w:rsidRPr="00395221">
        <w:rPr>
          <w:rFonts w:ascii="Times New Roman" w:eastAsia="Calibri" w:hAnsi="Times New Roman" w:cs="Times New Roman"/>
          <w:sz w:val="28"/>
          <w:szCs w:val="28"/>
          <w:lang w:val="uk-UA"/>
        </w:rPr>
        <w:t xml:space="preserve"> </w:t>
      </w:r>
      <w:r w:rsidRPr="00002927">
        <w:rPr>
          <w:rFonts w:ascii="Times New Roman" w:eastAsia="Calibri" w:hAnsi="Times New Roman" w:cs="Times New Roman"/>
          <w:sz w:val="28"/>
          <w:szCs w:val="28"/>
          <w:lang w:val="uk-UA"/>
        </w:rPr>
        <w:t>Затримавши ворога на чотири дні, українс</w:t>
      </w:r>
      <w:r w:rsidR="00883A3C" w:rsidRPr="00002927">
        <w:rPr>
          <w:rFonts w:ascii="Times New Roman" w:eastAsia="Calibri" w:hAnsi="Times New Roman" w:cs="Times New Roman"/>
          <w:sz w:val="28"/>
          <w:szCs w:val="28"/>
          <w:lang w:val="uk-UA"/>
        </w:rPr>
        <w:t xml:space="preserve">ькі війська дали змогу укласти </w:t>
      </w:r>
      <w:r w:rsidRPr="00002927">
        <w:rPr>
          <w:rFonts w:ascii="Times New Roman" w:eastAsia="Calibri" w:hAnsi="Times New Roman" w:cs="Times New Roman"/>
          <w:sz w:val="28"/>
          <w:szCs w:val="28"/>
          <w:lang w:val="uk-UA"/>
        </w:rPr>
        <w:t>мир між урядом Української Народної Республіки і державами Четверного союзу. Перемовини закінчилися 9 лютого 1918 року підписанням Брестського мирного договору. Він визначав: визнання Четверним союзом самостійної Української Народної Республіки суб</w:t>
      </w:r>
      <w:r w:rsidR="00024959" w:rsidRPr="00002927">
        <w:rPr>
          <w:rFonts w:ascii="Times New Roman" w:eastAsia="Calibri" w:hAnsi="Times New Roman" w:cs="Times New Roman"/>
          <w:sz w:val="28"/>
          <w:szCs w:val="28"/>
          <w:lang w:val="uk-UA"/>
        </w:rPr>
        <w:t>’</w:t>
      </w:r>
      <w:r w:rsidRPr="00002927">
        <w:rPr>
          <w:rFonts w:ascii="Times New Roman" w:eastAsia="Calibri" w:hAnsi="Times New Roman" w:cs="Times New Roman"/>
          <w:sz w:val="28"/>
          <w:szCs w:val="28"/>
          <w:lang w:val="uk-UA"/>
        </w:rPr>
        <w:t xml:space="preserve">єктом міжнародних відносин; спільні кордони УНР та Австро-Угорщини на довоєнних межах (Холмщина та Підляшшя відходили Україні); Східна Галичина та Буковина виділені в окремий коронний край; кордон із Польщею, що мав бути визначений комісією </w:t>
      </w:r>
      <w:r w:rsidR="0054311E" w:rsidRPr="00002927">
        <w:rPr>
          <w:rFonts w:ascii="Times New Roman" w:eastAsia="Calibri" w:hAnsi="Times New Roman" w:cs="Times New Roman"/>
          <w:sz w:val="28"/>
          <w:szCs w:val="28"/>
          <w:lang w:val="uk-UA"/>
        </w:rPr>
        <w:t>«</w:t>
      </w:r>
      <w:r w:rsidRPr="00002927">
        <w:rPr>
          <w:rFonts w:ascii="Times New Roman" w:eastAsia="Calibri" w:hAnsi="Times New Roman" w:cs="Times New Roman"/>
          <w:sz w:val="28"/>
          <w:szCs w:val="28"/>
          <w:lang w:val="uk-UA"/>
        </w:rPr>
        <w:t>на основі етнографічних відносин і бажань людности</w:t>
      </w:r>
      <w:r w:rsidR="0054311E" w:rsidRPr="00002927">
        <w:rPr>
          <w:rFonts w:ascii="Times New Roman" w:eastAsia="Calibri" w:hAnsi="Times New Roman" w:cs="Times New Roman"/>
          <w:sz w:val="28"/>
          <w:szCs w:val="28"/>
          <w:lang w:val="uk-UA"/>
        </w:rPr>
        <w:t>»</w:t>
      </w:r>
      <w:r w:rsidRPr="00002927">
        <w:rPr>
          <w:rFonts w:ascii="Times New Roman" w:eastAsia="Calibri" w:hAnsi="Times New Roman" w:cs="Times New Roman"/>
          <w:sz w:val="28"/>
          <w:szCs w:val="28"/>
          <w:lang w:val="uk-UA"/>
        </w:rPr>
        <w:t>; відмову сторін від взаємних претензій на відшкодування збитків, спричинених війною; обмін військовополоненими та встановлення дипломатичних відносин; постачання УНР іншій стороні до 31 липня 1918 року 60 мільйонів пудів хліба, 2750 тисяч пудів м</w:t>
      </w:r>
      <w:r w:rsidR="00024959" w:rsidRPr="00002927">
        <w:rPr>
          <w:rFonts w:ascii="Times New Roman" w:eastAsia="Calibri" w:hAnsi="Times New Roman" w:cs="Times New Roman"/>
          <w:sz w:val="28"/>
          <w:szCs w:val="28"/>
          <w:lang w:val="uk-UA"/>
        </w:rPr>
        <w:t>’</w:t>
      </w:r>
      <w:r w:rsidRPr="00002927">
        <w:rPr>
          <w:rFonts w:ascii="Times New Roman" w:eastAsia="Calibri" w:hAnsi="Times New Roman" w:cs="Times New Roman"/>
          <w:sz w:val="28"/>
          <w:szCs w:val="28"/>
          <w:lang w:val="uk-UA"/>
        </w:rPr>
        <w:t>яса, іншої сільгосппродукції та промислової сировини; додаткову умову – грошова позика в 1 мільярд карбованців і збройна допомога Українській Народній Республіці у боротьбі з більшовиками.</w:t>
      </w:r>
    </w:p>
    <w:p w:rsidR="004F7884" w:rsidRPr="00395221" w:rsidRDefault="004F7884" w:rsidP="00883A3C">
      <w:pPr>
        <w:spacing w:after="0" w:line="240" w:lineRule="auto"/>
        <w:ind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rPr>
        <w:t>Тим часом 4 лютого 1918 року більшовицькі війська Михайла Муравйова підійшли до Києва. Під гуркіт гармат Центральна Рада приймала важливі закони – про ліквідацію права власності на землю та демобілізацію. Через два дні почався масований артилерійський обстріл, ще через 3 дні муравйовці ввірвалися у місто. 11 лютого 1918 року більшовики проголоcили в Києві Українську Робітничо-Селянську Республіку та її Народний секретаріат.</w:t>
      </w:r>
      <w:r w:rsidRPr="00395221">
        <w:rPr>
          <w:rFonts w:ascii="Times New Roman" w:eastAsia="Calibri" w:hAnsi="Times New Roman" w:cs="Times New Roman"/>
          <w:sz w:val="28"/>
          <w:szCs w:val="28"/>
          <w:lang w:val="uk-UA"/>
        </w:rPr>
        <w:t xml:space="preserve"> У квітні 1918 року завдяки підтримці німецьких та австро-угорських військ (відповідно до Брестського договору) українці звільнили від більшовиків майже всю </w:t>
      </w:r>
      <w:r w:rsidRPr="00395221">
        <w:rPr>
          <w:rFonts w:ascii="Times New Roman" w:eastAsia="Calibri" w:hAnsi="Times New Roman" w:cs="Times New Roman"/>
          <w:sz w:val="28"/>
          <w:szCs w:val="28"/>
        </w:rPr>
        <w:t xml:space="preserve">Україну. </w:t>
      </w:r>
    </w:p>
    <w:p w:rsidR="004F7884" w:rsidRPr="00395221" w:rsidRDefault="004F7884" w:rsidP="005736EF">
      <w:pPr>
        <w:spacing w:after="0" w:line="264" w:lineRule="auto"/>
        <w:ind w:firstLine="709"/>
        <w:jc w:val="both"/>
        <w:rPr>
          <w:rFonts w:ascii="Times New Roman" w:eastAsia="Calibri" w:hAnsi="Times New Roman" w:cs="Times New Roman"/>
          <w:sz w:val="28"/>
          <w:szCs w:val="28"/>
          <w:lang w:val="uk-UA"/>
        </w:rPr>
      </w:pPr>
      <w:r w:rsidRPr="00395221">
        <w:rPr>
          <w:rFonts w:ascii="Times New Roman" w:eastAsia="Calibri" w:hAnsi="Times New Roman" w:cs="Times New Roman"/>
          <w:sz w:val="28"/>
          <w:szCs w:val="28"/>
        </w:rPr>
        <w:t>Отже, бій під Крутами став боєм за майбутнє України.</w:t>
      </w:r>
      <w:r w:rsidRPr="00395221">
        <w:rPr>
          <w:rFonts w:ascii="Times New Roman" w:eastAsia="Calibri" w:hAnsi="Times New Roman" w:cs="Times New Roman"/>
          <w:sz w:val="28"/>
          <w:szCs w:val="28"/>
          <w:lang w:val="uk-UA"/>
        </w:rPr>
        <w:t xml:space="preserve"> </w:t>
      </w:r>
      <w:r w:rsidRPr="00395221">
        <w:rPr>
          <w:rFonts w:ascii="Times New Roman" w:eastAsia="Calibri" w:hAnsi="Times New Roman" w:cs="Times New Roman"/>
          <w:sz w:val="28"/>
          <w:szCs w:val="28"/>
        </w:rPr>
        <w:t xml:space="preserve">Завдяки звитязі та сміливості українських вояків ворожий наступ більшовиків на Київ було зупинено на кілька днів, коли тривали переговори між Українською Народною Республікою і країнами Четверного союзу. Важливо було, аби на той момент українська столиця перебувала під контролем Центральної Ради. 9 лютого 1918 </w:t>
      </w:r>
      <w:r w:rsidRPr="00395221">
        <w:rPr>
          <w:rFonts w:ascii="Times New Roman" w:eastAsia="Calibri" w:hAnsi="Times New Roman" w:cs="Times New Roman"/>
          <w:sz w:val="28"/>
          <w:szCs w:val="28"/>
        </w:rPr>
        <w:lastRenderedPageBreak/>
        <w:t>року Брестський мирний договір було підписано. Він означав визнання самостійної Української Народної Республіки суб</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єктом міжнародних відносин.</w:t>
      </w:r>
      <w:r w:rsidRPr="00395221">
        <w:rPr>
          <w:rFonts w:ascii="Times New Roman" w:eastAsia="Calibri" w:hAnsi="Times New Roman" w:cs="Times New Roman"/>
          <w:sz w:val="28"/>
          <w:szCs w:val="28"/>
          <w:lang w:val="uk-UA"/>
        </w:rPr>
        <w:t xml:space="preserve"> І от минуло 103 рокі</w:t>
      </w:r>
      <w:r w:rsidR="00883A3C">
        <w:rPr>
          <w:rFonts w:ascii="Times New Roman" w:eastAsia="Calibri" w:hAnsi="Times New Roman" w:cs="Times New Roman"/>
          <w:sz w:val="28"/>
          <w:szCs w:val="28"/>
          <w:lang w:val="uk-UA"/>
        </w:rPr>
        <w:t>в</w:t>
      </w:r>
      <w:r w:rsidRPr="00395221">
        <w:rPr>
          <w:rFonts w:ascii="Times New Roman" w:eastAsia="Calibri" w:hAnsi="Times New Roman" w:cs="Times New Roman"/>
          <w:sz w:val="28"/>
          <w:szCs w:val="28"/>
          <w:lang w:val="uk-UA"/>
        </w:rPr>
        <w:t xml:space="preserve"> і згадка про трагедію Крут стає зовсім іншою. Знову триває війна з Росією, майже щодня на Донбасі гинуть українські військові, зведення з </w:t>
      </w:r>
      <w:r w:rsidR="00883A3C">
        <w:rPr>
          <w:rFonts w:ascii="Times New Roman" w:eastAsia="Calibri" w:hAnsi="Times New Roman" w:cs="Times New Roman"/>
          <w:sz w:val="28"/>
          <w:szCs w:val="28"/>
          <w:lang w:val="uk-UA"/>
        </w:rPr>
        <w:t>фронту стали звичайним явищем. У</w:t>
      </w:r>
      <w:r w:rsidRPr="00395221">
        <w:rPr>
          <w:rFonts w:ascii="Times New Roman" w:eastAsia="Calibri" w:hAnsi="Times New Roman" w:cs="Times New Roman"/>
          <w:sz w:val="28"/>
          <w:szCs w:val="28"/>
          <w:lang w:val="uk-UA"/>
        </w:rPr>
        <w:t xml:space="preserve"> цих умовах трагедія Крут сприймається не як щось далеке з минулого століття, а як майже сучасна історія. Звісно, що не завжди доречними здаються постійні аналогії між революцією 1917</w:t>
      </w:r>
      <w:r w:rsidR="0054311E" w:rsidRPr="00395221">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1921 років і поточними подіями, але деякі з них виглядають обґрунтовано. Коли йдеться про трагедію Крут, то звертаєш увагу на те, що тоді як і у 2014 році армія тільки створювалась. Важливу роль на цьому етапі грав добровольчий рух. Студенти та гімназисти, які боронили Київ під станцією Крути в певному сенсі схожі на бійців добровольчих батальйонів, які стали на захист України у перші місяці російської агресії у Криму та на Донбасі. Аскольдова могила, де поховані жертви бою під Крутами, розташована на Печерських пагорбах біля Паркової дороги. Зазвичай смолоскипна хода, учасники якої вшановують пам</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ять героїв Кру</w:t>
      </w:r>
      <w:r w:rsidR="00883A3C">
        <w:rPr>
          <w:rFonts w:ascii="Times New Roman" w:eastAsia="Calibri" w:hAnsi="Times New Roman" w:cs="Times New Roman"/>
          <w:sz w:val="28"/>
          <w:szCs w:val="28"/>
          <w:lang w:val="uk-UA"/>
        </w:rPr>
        <w:t xml:space="preserve">т, починає свій рух від заводу «Арсенал» </w:t>
      </w:r>
      <w:r w:rsidRPr="00395221">
        <w:rPr>
          <w:rFonts w:ascii="Times New Roman" w:eastAsia="Calibri" w:hAnsi="Times New Roman" w:cs="Times New Roman"/>
          <w:sz w:val="28"/>
          <w:szCs w:val="28"/>
          <w:lang w:val="uk-UA"/>
        </w:rPr>
        <w:t xml:space="preserve">і далі йде до місця поховання загиблих студентів. </w:t>
      </w:r>
      <w:r w:rsidR="00883A3C">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lang w:val="uk-UA"/>
        </w:rPr>
        <w:t>Зараз на Печерських пагорбах розташований ряд меморіальних об</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 xml:space="preserve">єктів, побудованих в різний час і з різного приводу. Парк з алеєю Слави загиблих солдатів Другої світової війни. У цьому ж парку розташований меморіал жертв Голодомору. За Києво-Печерською Лаврою знаходиться відомий військово-історичний музей, на даху якого стоїть монумент Батьківщина-Мати. </w:t>
      </w:r>
      <w:r w:rsidR="00883A3C">
        <w:rPr>
          <w:rFonts w:ascii="Times New Roman" w:eastAsia="Calibri" w:hAnsi="Times New Roman" w:cs="Times New Roman"/>
          <w:sz w:val="28"/>
          <w:szCs w:val="28"/>
          <w:lang w:val="uk-UA"/>
        </w:rPr>
        <w:br/>
      </w:r>
      <w:r w:rsidRPr="00395221">
        <w:rPr>
          <w:rFonts w:ascii="Times New Roman" w:eastAsia="Calibri" w:hAnsi="Times New Roman" w:cs="Times New Roman"/>
          <w:sz w:val="28"/>
          <w:szCs w:val="28"/>
          <w:lang w:val="uk-UA"/>
        </w:rPr>
        <w:t>Так склалося, що меморіальні об</w:t>
      </w:r>
      <w:r w:rsidR="00024959">
        <w:rPr>
          <w:rFonts w:ascii="Times New Roman" w:eastAsia="Calibri" w:hAnsi="Times New Roman" w:cs="Times New Roman"/>
          <w:sz w:val="28"/>
          <w:szCs w:val="28"/>
          <w:lang w:val="uk-UA"/>
        </w:rPr>
        <w:t>’</w:t>
      </w:r>
      <w:r w:rsidRPr="00395221">
        <w:rPr>
          <w:rFonts w:ascii="Times New Roman" w:eastAsia="Calibri" w:hAnsi="Times New Roman" w:cs="Times New Roman"/>
          <w:sz w:val="28"/>
          <w:szCs w:val="28"/>
          <w:lang w:val="uk-UA"/>
        </w:rPr>
        <w:t>єкти знаходяться поряд з туристичними, прогулянковими алеями, на яких у непогану погоду завжди багато людей. Однак, гуляючи цими приємними місцями з гарними краєвидами, не варто забувати, яку ціну свого часу заплатили українські військові у війні за Батьківщину.</w:t>
      </w:r>
    </w:p>
    <w:p w:rsidR="004F7884" w:rsidRPr="00395221" w:rsidRDefault="004F7884" w:rsidP="005736EF">
      <w:pPr>
        <w:spacing w:line="264" w:lineRule="auto"/>
        <w:ind w:firstLine="709"/>
        <w:jc w:val="both"/>
        <w:rPr>
          <w:rFonts w:ascii="Times New Roman" w:eastAsia="Calibri" w:hAnsi="Times New Roman" w:cs="Times New Roman"/>
          <w:sz w:val="28"/>
          <w:szCs w:val="28"/>
        </w:rPr>
      </w:pPr>
      <w:r w:rsidRPr="00395221">
        <w:rPr>
          <w:rFonts w:ascii="Times New Roman" w:eastAsia="Calibri" w:hAnsi="Times New Roman" w:cs="Times New Roman"/>
          <w:sz w:val="28"/>
          <w:szCs w:val="28"/>
        </w:rPr>
        <w:t>У чому ж полягає трагедія Крут? У 1918 році Україні потрібна була сильна армія. Практика стосунків з більшовиками все більше переконувала, що про рівноправність між Україною та Росією годі й думати. Обставини вимагали проголошення незалежності і створення сильної армії, та УНР не приділила цьому належної уваги. І за це краща українська молодь мусила розплатитися своєю кров</w:t>
      </w:r>
      <w:r w:rsidR="00024959">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ю. Та не лише силою армії вимірюється безпека країни в сучасному світі. Урок Крут </w:t>
      </w:r>
      <w:r w:rsidR="0054311E" w:rsidRPr="00395221">
        <w:rPr>
          <w:rFonts w:ascii="Times New Roman" w:eastAsia="Calibri" w:hAnsi="Times New Roman" w:cs="Times New Roman"/>
          <w:sz w:val="28"/>
          <w:szCs w:val="28"/>
        </w:rPr>
        <w:t>–</w:t>
      </w:r>
      <w:r w:rsidRPr="00395221">
        <w:rPr>
          <w:rFonts w:ascii="Times New Roman" w:eastAsia="Calibri" w:hAnsi="Times New Roman" w:cs="Times New Roman"/>
          <w:sz w:val="28"/>
          <w:szCs w:val="28"/>
        </w:rPr>
        <w:t xml:space="preserve"> це ще й нагадування про те, що може статися з державою, котра не дбає належним чином про всі ділянки національної безпеки.</w:t>
      </w:r>
    </w:p>
    <w:p w:rsidR="004F7884" w:rsidRPr="003773D7" w:rsidRDefault="004F7884" w:rsidP="00883A3C">
      <w:pPr>
        <w:spacing w:after="0" w:line="240" w:lineRule="auto"/>
        <w:jc w:val="center"/>
        <w:rPr>
          <w:rFonts w:ascii="Times New Roman" w:eastAsia="Calibri" w:hAnsi="Times New Roman" w:cs="Times New Roman"/>
          <w:b/>
          <w:szCs w:val="28"/>
          <w:lang w:val="uk-UA"/>
        </w:rPr>
      </w:pPr>
      <w:r w:rsidRPr="003773D7">
        <w:rPr>
          <w:rFonts w:ascii="Times New Roman" w:eastAsia="Calibri" w:hAnsi="Times New Roman" w:cs="Times New Roman"/>
          <w:b/>
          <w:szCs w:val="28"/>
          <w:lang w:val="uk-UA"/>
        </w:rPr>
        <w:t>Література</w:t>
      </w:r>
    </w:p>
    <w:p w:rsidR="004F7884" w:rsidRPr="003773D7" w:rsidRDefault="004F7884" w:rsidP="004205EB">
      <w:pPr>
        <w:numPr>
          <w:ilvl w:val="0"/>
          <w:numId w:val="13"/>
        </w:numPr>
        <w:tabs>
          <w:tab w:val="clear" w:pos="720"/>
          <w:tab w:val="num" w:pos="1134"/>
        </w:tabs>
        <w:spacing w:after="0" w:line="240" w:lineRule="auto"/>
        <w:ind w:left="0" w:firstLine="709"/>
        <w:jc w:val="both"/>
        <w:rPr>
          <w:rFonts w:ascii="Times New Roman" w:eastAsia="Times New Roman" w:hAnsi="Times New Roman" w:cs="Times New Roman"/>
          <w:szCs w:val="28"/>
          <w:lang w:val="uk-UA" w:eastAsia="ru-RU"/>
        </w:rPr>
      </w:pPr>
      <w:r w:rsidRPr="003773D7">
        <w:rPr>
          <w:rFonts w:ascii="Times New Roman" w:eastAsia="Times New Roman" w:hAnsi="Times New Roman" w:cs="Times New Roman"/>
          <w:szCs w:val="28"/>
          <w:lang w:val="uk-UA"/>
        </w:rPr>
        <w:t>Бій під Крутами в національній пам</w:t>
      </w:r>
      <w:r w:rsidR="00024959" w:rsidRPr="003773D7">
        <w:rPr>
          <w:rFonts w:ascii="Times New Roman" w:eastAsia="Times New Roman" w:hAnsi="Times New Roman" w:cs="Times New Roman"/>
          <w:szCs w:val="28"/>
          <w:lang w:val="uk-UA"/>
        </w:rPr>
        <w:t>’</w:t>
      </w:r>
      <w:r w:rsidRPr="003773D7">
        <w:rPr>
          <w:rFonts w:ascii="Times New Roman" w:eastAsia="Times New Roman" w:hAnsi="Times New Roman" w:cs="Times New Roman"/>
          <w:szCs w:val="28"/>
          <w:lang w:val="uk-UA"/>
        </w:rPr>
        <w:t xml:space="preserve">яті: </w:t>
      </w:r>
      <w:r w:rsidR="00883A3C" w:rsidRPr="003773D7">
        <w:rPr>
          <w:rFonts w:ascii="Times New Roman" w:eastAsia="Times New Roman" w:hAnsi="Times New Roman" w:cs="Times New Roman"/>
          <w:szCs w:val="28"/>
          <w:lang w:val="uk-UA"/>
        </w:rPr>
        <w:t>Збірник документів і матеріалів </w:t>
      </w:r>
      <w:r w:rsidRPr="003773D7">
        <w:rPr>
          <w:rFonts w:ascii="Times New Roman" w:eastAsia="Times New Roman" w:hAnsi="Times New Roman" w:cs="Times New Roman"/>
          <w:szCs w:val="28"/>
          <w:lang w:val="uk-UA"/>
        </w:rPr>
        <w:t>/ Упорядники: О. М. Любовець та ін. К.</w:t>
      </w:r>
      <w:r w:rsidR="00883A3C" w:rsidRPr="003773D7">
        <w:rPr>
          <w:rFonts w:ascii="Times New Roman" w:eastAsia="Times New Roman" w:hAnsi="Times New Roman" w:cs="Times New Roman"/>
          <w:szCs w:val="28"/>
          <w:lang w:val="uk-UA"/>
        </w:rPr>
        <w:t xml:space="preserve"> </w:t>
      </w:r>
      <w:r w:rsidRPr="003773D7">
        <w:rPr>
          <w:rFonts w:ascii="Times New Roman" w:eastAsia="Times New Roman" w:hAnsi="Times New Roman" w:cs="Times New Roman"/>
          <w:szCs w:val="28"/>
          <w:lang w:val="uk-UA"/>
        </w:rPr>
        <w:t>: ДП НВЦ «Пріоритети», 2013</w:t>
      </w:r>
      <w:r w:rsidR="00883A3C" w:rsidRPr="003773D7">
        <w:rPr>
          <w:rFonts w:ascii="Times New Roman" w:eastAsia="Times New Roman" w:hAnsi="Times New Roman" w:cs="Times New Roman"/>
          <w:szCs w:val="28"/>
          <w:lang w:val="uk-UA"/>
        </w:rPr>
        <w:t>.</w:t>
      </w:r>
    </w:p>
    <w:p w:rsidR="004F7884" w:rsidRPr="003773D7" w:rsidRDefault="004F7884" w:rsidP="004205EB">
      <w:pPr>
        <w:numPr>
          <w:ilvl w:val="0"/>
          <w:numId w:val="13"/>
        </w:numPr>
        <w:tabs>
          <w:tab w:val="clear" w:pos="720"/>
          <w:tab w:val="num" w:pos="1134"/>
        </w:tabs>
        <w:spacing w:before="100" w:beforeAutospacing="1" w:after="0" w:line="240" w:lineRule="auto"/>
        <w:ind w:left="0" w:firstLine="709"/>
        <w:jc w:val="both"/>
        <w:rPr>
          <w:rFonts w:ascii="Times New Roman" w:eastAsia="Times New Roman" w:hAnsi="Times New Roman" w:cs="Times New Roman"/>
          <w:szCs w:val="28"/>
          <w:lang w:val="uk-UA" w:eastAsia="ru-RU"/>
        </w:rPr>
      </w:pPr>
      <w:r w:rsidRPr="003773D7">
        <w:rPr>
          <w:rFonts w:ascii="Times New Roman" w:eastAsia="Times New Roman" w:hAnsi="Times New Roman" w:cs="Times New Roman"/>
          <w:iCs/>
          <w:szCs w:val="28"/>
          <w:lang w:val="uk-UA"/>
        </w:rPr>
        <w:t>Бойко О. Д.</w:t>
      </w:r>
      <w:r w:rsidRPr="003773D7">
        <w:rPr>
          <w:rFonts w:ascii="Times New Roman" w:eastAsia="Times New Roman" w:hAnsi="Times New Roman" w:cs="Times New Roman"/>
          <w:szCs w:val="28"/>
          <w:lang w:val="uk-UA"/>
        </w:rPr>
        <w:t xml:space="preserve"> Крути, бій 1918 // Енциклопедія історії України</w:t>
      </w:r>
      <w:r w:rsidR="00883A3C" w:rsidRPr="003773D7">
        <w:rPr>
          <w:rFonts w:ascii="Times New Roman" w:eastAsia="Times New Roman" w:hAnsi="Times New Roman" w:cs="Times New Roman"/>
          <w:szCs w:val="28"/>
          <w:lang w:val="uk-UA"/>
        </w:rPr>
        <w:t xml:space="preserve"> : у 10 т. Наук. думка, 2009. </w:t>
      </w:r>
      <w:r w:rsidRPr="003773D7">
        <w:rPr>
          <w:rFonts w:ascii="Times New Roman" w:eastAsia="Times New Roman" w:hAnsi="Times New Roman" w:cs="Times New Roman"/>
          <w:szCs w:val="28"/>
          <w:lang w:val="uk-UA"/>
        </w:rPr>
        <w:t>Т. 5.</w:t>
      </w:r>
    </w:p>
    <w:p w:rsidR="00A0174F" w:rsidRPr="003773D7" w:rsidRDefault="004F7884" w:rsidP="003773D7">
      <w:pPr>
        <w:numPr>
          <w:ilvl w:val="0"/>
          <w:numId w:val="13"/>
        </w:numPr>
        <w:tabs>
          <w:tab w:val="clear" w:pos="720"/>
          <w:tab w:val="num" w:pos="1134"/>
        </w:tabs>
        <w:spacing w:before="100" w:beforeAutospacing="1" w:after="0" w:line="240" w:lineRule="auto"/>
        <w:ind w:left="0" w:firstLine="709"/>
        <w:jc w:val="both"/>
        <w:rPr>
          <w:rFonts w:ascii="Times New Roman" w:eastAsia="Times New Roman" w:hAnsi="Times New Roman" w:cs="Times New Roman"/>
          <w:szCs w:val="28"/>
          <w:lang w:val="uk-UA"/>
        </w:rPr>
      </w:pPr>
      <w:r w:rsidRPr="003773D7">
        <w:rPr>
          <w:rFonts w:ascii="Times New Roman" w:eastAsia="Times New Roman" w:hAnsi="Times New Roman" w:cs="Times New Roman"/>
          <w:iCs/>
          <w:szCs w:val="28"/>
          <w:lang w:val="uk-UA"/>
        </w:rPr>
        <w:t>Солдатенко</w:t>
      </w:r>
      <w:r w:rsidR="00883A3C" w:rsidRPr="003773D7">
        <w:rPr>
          <w:rFonts w:ascii="Times New Roman" w:eastAsia="Times New Roman" w:hAnsi="Times New Roman" w:cs="Times New Roman"/>
          <w:iCs/>
          <w:szCs w:val="28"/>
          <w:lang w:val="uk-UA"/>
        </w:rPr>
        <w:t xml:space="preserve"> В</w:t>
      </w:r>
      <w:r w:rsidRPr="003773D7">
        <w:rPr>
          <w:rFonts w:ascii="Times New Roman" w:eastAsia="Times New Roman" w:hAnsi="Times New Roman" w:cs="Times New Roman"/>
          <w:i/>
          <w:iCs/>
          <w:szCs w:val="28"/>
          <w:lang w:val="uk-UA"/>
        </w:rPr>
        <w:t>.</w:t>
      </w:r>
      <w:r w:rsidR="00883A3C" w:rsidRPr="003773D7">
        <w:rPr>
          <w:rFonts w:ascii="Times New Roman" w:eastAsia="Times New Roman" w:hAnsi="Times New Roman" w:cs="Times New Roman"/>
          <w:i/>
          <w:iCs/>
          <w:szCs w:val="28"/>
          <w:lang w:val="uk-UA"/>
        </w:rPr>
        <w:t xml:space="preserve"> </w:t>
      </w:r>
      <w:r w:rsidR="00883A3C" w:rsidRPr="003773D7">
        <w:rPr>
          <w:rFonts w:ascii="Times New Roman" w:eastAsia="Times New Roman" w:hAnsi="Times New Roman" w:cs="Times New Roman"/>
          <w:iCs/>
          <w:szCs w:val="28"/>
          <w:lang w:val="uk-UA"/>
        </w:rPr>
        <w:t>«</w:t>
      </w:r>
      <w:r w:rsidRPr="003773D7">
        <w:rPr>
          <w:rFonts w:ascii="Times New Roman" w:eastAsia="Times New Roman" w:hAnsi="Times New Roman" w:cs="Times New Roman"/>
          <w:szCs w:val="28"/>
          <w:lang w:val="uk-UA"/>
        </w:rPr>
        <w:t>І справжні, не фальшиві фарби</w:t>
      </w:r>
      <w:r w:rsidR="0054311E" w:rsidRPr="003773D7">
        <w:rPr>
          <w:rFonts w:ascii="Times New Roman" w:eastAsia="Times New Roman" w:hAnsi="Times New Roman" w:cs="Times New Roman"/>
          <w:szCs w:val="28"/>
          <w:lang w:val="uk-UA"/>
        </w:rPr>
        <w:t>»</w:t>
      </w:r>
      <w:r w:rsidRPr="003773D7">
        <w:rPr>
          <w:rFonts w:ascii="Times New Roman" w:eastAsia="Times New Roman" w:hAnsi="Times New Roman" w:cs="Times New Roman"/>
          <w:szCs w:val="28"/>
          <w:lang w:val="uk-UA"/>
        </w:rPr>
        <w:t>? Крути: Спроба історичної інт</w:t>
      </w:r>
      <w:r w:rsidR="00883A3C" w:rsidRPr="003773D7">
        <w:rPr>
          <w:rFonts w:ascii="Times New Roman" w:eastAsia="Times New Roman" w:hAnsi="Times New Roman" w:cs="Times New Roman"/>
          <w:szCs w:val="28"/>
          <w:lang w:val="uk-UA"/>
        </w:rPr>
        <w:t xml:space="preserve">ерпретації. </w:t>
      </w:r>
      <w:r w:rsidR="00883A3C" w:rsidRPr="003773D7">
        <w:rPr>
          <w:rFonts w:ascii="Times New Roman" w:eastAsia="Times New Roman" w:hAnsi="Times New Roman" w:cs="Times New Roman"/>
          <w:i/>
          <w:szCs w:val="28"/>
          <w:lang w:val="uk-UA"/>
        </w:rPr>
        <w:t>Дзеркало тижня.</w:t>
      </w:r>
      <w:r w:rsidR="00883A3C" w:rsidRPr="003773D7">
        <w:rPr>
          <w:rFonts w:ascii="Times New Roman" w:eastAsia="Times New Roman" w:hAnsi="Times New Roman" w:cs="Times New Roman"/>
          <w:szCs w:val="28"/>
          <w:lang w:val="uk-UA"/>
        </w:rPr>
        <w:t xml:space="preserve"> 2006.</w:t>
      </w:r>
      <w:r w:rsidRPr="003773D7">
        <w:rPr>
          <w:rFonts w:ascii="Times New Roman" w:eastAsia="Times New Roman" w:hAnsi="Times New Roman" w:cs="Times New Roman"/>
          <w:szCs w:val="28"/>
          <w:lang w:val="uk-UA"/>
        </w:rPr>
        <w:t xml:space="preserve"> № 3</w:t>
      </w:r>
      <w:r w:rsidR="00883A3C" w:rsidRPr="003773D7">
        <w:rPr>
          <w:rFonts w:ascii="Times New Roman" w:eastAsia="Times New Roman" w:hAnsi="Times New Roman" w:cs="Times New Roman"/>
          <w:szCs w:val="28"/>
          <w:lang w:val="uk-UA"/>
        </w:rPr>
        <w:t>.</w:t>
      </w:r>
      <w:r w:rsidR="00A0174F" w:rsidRPr="003773D7">
        <w:rPr>
          <w:rFonts w:ascii="Times New Roman" w:eastAsia="Times New Roman" w:hAnsi="Times New Roman" w:cs="Times New Roman"/>
          <w:sz w:val="28"/>
          <w:szCs w:val="28"/>
          <w:lang w:val="uk-UA"/>
        </w:rPr>
        <w:br w:type="page"/>
      </w:r>
    </w:p>
    <w:p w:rsidR="00A0174F" w:rsidRPr="00A0174F" w:rsidRDefault="00CC5EAD" w:rsidP="00A0174F">
      <w:pPr>
        <w:spacing w:after="0" w:line="240" w:lineRule="auto"/>
        <w:jc w:val="both"/>
        <w:rPr>
          <w:rFonts w:ascii="Times New Roman" w:eastAsia="Calibri" w:hAnsi="Times New Roman" w:cs="Times New Roman"/>
          <w:i/>
          <w:iCs/>
          <w:sz w:val="28"/>
          <w:szCs w:val="28"/>
          <w:lang w:val="uk-UA"/>
        </w:rPr>
      </w:pPr>
      <w:r>
        <w:rPr>
          <w:rFonts w:ascii="Times New Roman" w:eastAsia="Calibri" w:hAnsi="Times New Roman" w:cs="Times New Roman"/>
          <w:b/>
          <w:bCs/>
          <w:sz w:val="28"/>
          <w:szCs w:val="28"/>
          <w:lang w:val="uk-UA"/>
        </w:rPr>
        <w:lastRenderedPageBreak/>
        <w:t xml:space="preserve">А. С. </w:t>
      </w:r>
      <w:r w:rsidR="00A0174F" w:rsidRPr="00A0174F">
        <w:rPr>
          <w:rFonts w:ascii="Times New Roman" w:eastAsia="Calibri" w:hAnsi="Times New Roman" w:cs="Times New Roman"/>
          <w:b/>
          <w:bCs/>
          <w:sz w:val="28"/>
          <w:szCs w:val="28"/>
          <w:lang w:val="uk-UA"/>
        </w:rPr>
        <w:t>Крячун</w:t>
      </w:r>
      <w:r>
        <w:rPr>
          <w:rFonts w:ascii="Times New Roman" w:eastAsia="Calibri" w:hAnsi="Times New Roman" w:cs="Times New Roman"/>
          <w:b/>
          <w:bCs/>
          <w:sz w:val="28"/>
          <w:szCs w:val="28"/>
          <w:lang w:val="uk-UA"/>
        </w:rPr>
        <w:t>,</w:t>
      </w:r>
      <w:r w:rsidR="00A0174F" w:rsidRPr="00A0174F">
        <w:rPr>
          <w:rFonts w:ascii="Times New Roman" w:eastAsia="Calibri" w:hAnsi="Times New Roman" w:cs="Times New Roman"/>
          <w:b/>
          <w:bCs/>
          <w:sz w:val="28"/>
          <w:szCs w:val="28"/>
          <w:lang w:val="uk-UA"/>
        </w:rPr>
        <w:t xml:space="preserve"> </w:t>
      </w:r>
      <w:r w:rsidR="00A0174F" w:rsidRPr="00A0174F">
        <w:rPr>
          <w:rFonts w:ascii="Times New Roman" w:eastAsia="Calibri" w:hAnsi="Times New Roman" w:cs="Times New Roman"/>
          <w:sz w:val="28"/>
          <w:szCs w:val="28"/>
          <w:lang w:val="uk-UA"/>
        </w:rPr>
        <w:t xml:space="preserve">студ. гр. Ф6-КБдср-21-3 </w:t>
      </w:r>
      <w:r w:rsidR="00A0174F" w:rsidRPr="00A0174F">
        <w:rPr>
          <w:rFonts w:ascii="Times New Roman" w:eastAsia="Calibri" w:hAnsi="Times New Roman" w:cs="Times New Roman"/>
          <w:i/>
          <w:iCs/>
          <w:sz w:val="28"/>
          <w:szCs w:val="28"/>
          <w:lang w:val="uk-UA"/>
        </w:rPr>
        <w:t>(ХНУВС, Харків)</w:t>
      </w:r>
    </w:p>
    <w:p w:rsidR="00A0174F" w:rsidRPr="00A0174F" w:rsidRDefault="00A0174F" w:rsidP="00A0174F">
      <w:pPr>
        <w:spacing w:after="0" w:line="256"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b/>
          <w:bCs/>
          <w:sz w:val="28"/>
          <w:szCs w:val="28"/>
          <w:lang w:val="uk-UA"/>
        </w:rPr>
        <w:t>Н.</w:t>
      </w:r>
      <w:r w:rsidR="00CC5EAD">
        <w:rPr>
          <w:rFonts w:ascii="Times New Roman" w:eastAsia="Calibri" w:hAnsi="Times New Roman" w:cs="Times New Roman"/>
          <w:b/>
          <w:bCs/>
          <w:sz w:val="28"/>
          <w:szCs w:val="28"/>
          <w:lang w:val="uk-UA"/>
        </w:rPr>
        <w:t xml:space="preserve"> </w:t>
      </w:r>
      <w:r w:rsidRPr="00A0174F">
        <w:rPr>
          <w:rFonts w:ascii="Times New Roman" w:eastAsia="Calibri" w:hAnsi="Times New Roman" w:cs="Times New Roman"/>
          <w:b/>
          <w:bCs/>
          <w:sz w:val="28"/>
          <w:szCs w:val="28"/>
          <w:lang w:val="uk-UA"/>
        </w:rPr>
        <w:t>А. Кобилко</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sidRPr="00A0174F">
        <w:rPr>
          <w:rFonts w:ascii="Times New Roman" w:eastAsia="Calibri" w:hAnsi="Times New Roman" w:cs="Times New Roman"/>
          <w:sz w:val="28"/>
          <w:szCs w:val="28"/>
          <w:lang w:val="uk-UA"/>
        </w:rPr>
        <w:t xml:space="preserve">філол. </w:t>
      </w:r>
      <w:r w:rsidR="00CC5EAD">
        <w:rPr>
          <w:rFonts w:ascii="Times New Roman" w:eastAsia="Times New Roman" w:hAnsi="Times New Roman" w:cs="Times New Roman"/>
          <w:sz w:val="28"/>
          <w:szCs w:val="28"/>
          <w:highlight w:val="white"/>
        </w:rPr>
        <w:t xml:space="preserve">наук, </w:t>
      </w:r>
      <w:r w:rsidR="00CC5EAD">
        <w:rPr>
          <w:rFonts w:ascii="Times New Roman" w:eastAsia="Times New Roman" w:hAnsi="Times New Roman" w:cs="Times New Roman"/>
          <w:sz w:val="28"/>
          <w:szCs w:val="28"/>
          <w:highlight w:val="white"/>
          <w:lang w:val="uk-UA"/>
        </w:rPr>
        <w:t>доцент</w:t>
      </w:r>
      <w:r w:rsidRPr="00395221">
        <w:rPr>
          <w:rFonts w:ascii="Times New Roman" w:eastAsia="Times New Roman" w:hAnsi="Times New Roman" w:cs="Times New Roman"/>
          <w:sz w:val="28"/>
          <w:szCs w:val="28"/>
          <w:highlight w:val="white"/>
        </w:rPr>
        <w:t xml:space="preserve">. </w:t>
      </w:r>
      <w:r w:rsidRPr="00A0174F">
        <w:rPr>
          <w:rFonts w:ascii="Times New Roman" w:eastAsia="Calibri" w:hAnsi="Times New Roman" w:cs="Times New Roman"/>
          <w:i/>
          <w:iCs/>
          <w:sz w:val="28"/>
          <w:szCs w:val="28"/>
          <w:lang w:val="uk-UA"/>
        </w:rPr>
        <w:t>(ХНУВС,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A0174F" w:rsidRPr="00A0174F" w:rsidRDefault="00A0174F" w:rsidP="00A0174F">
      <w:pPr>
        <w:autoSpaceDE w:val="0"/>
        <w:autoSpaceDN w:val="0"/>
        <w:adjustRightInd w:val="0"/>
        <w:spacing w:after="0" w:line="240" w:lineRule="auto"/>
        <w:rPr>
          <w:rFonts w:ascii="Times New Roman" w:eastAsia="Times New Roman" w:hAnsi="Times New Roman" w:cs="Times New Roman"/>
          <w:sz w:val="28"/>
          <w:szCs w:val="28"/>
          <w:lang w:val="uk-UA" w:eastAsia="ru-RU"/>
        </w:rPr>
      </w:pPr>
    </w:p>
    <w:p w:rsidR="00A0174F" w:rsidRPr="00A0174F" w:rsidRDefault="00A0174F" w:rsidP="00A0174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A0174F">
        <w:rPr>
          <w:rFonts w:ascii="Times New Roman" w:eastAsia="Times New Roman" w:hAnsi="Times New Roman" w:cs="Times New Roman"/>
          <w:b/>
          <w:bCs/>
          <w:sz w:val="28"/>
          <w:szCs w:val="28"/>
          <w:lang w:val="uk-UA" w:eastAsia="ru-RU"/>
        </w:rPr>
        <w:t xml:space="preserve">ТЕМА РЕВОЛЮЦІЇ </w:t>
      </w:r>
    </w:p>
    <w:p w:rsidR="00A0174F" w:rsidRDefault="00A0174F" w:rsidP="00A0174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A0174F">
        <w:rPr>
          <w:rFonts w:ascii="Times New Roman" w:eastAsia="Times New Roman" w:hAnsi="Times New Roman" w:cs="Times New Roman"/>
          <w:b/>
          <w:bCs/>
          <w:sz w:val="28"/>
          <w:szCs w:val="28"/>
          <w:lang w:val="uk-UA" w:eastAsia="ru-RU"/>
        </w:rPr>
        <w:t>У ТВОРЧОМУ ДОРОБКУ ПАВЛА ТИЧИНИ</w:t>
      </w:r>
    </w:p>
    <w:p w:rsidR="00CC5EAD" w:rsidRPr="00A0174F" w:rsidRDefault="00CC5EAD" w:rsidP="00A0174F">
      <w:pPr>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У своїй творчості П. Тичина звертався до доленосних подій в історії нашого народу. Саме такою була</w:t>
      </w:r>
      <w:r w:rsidR="00CC5EAD">
        <w:rPr>
          <w:rFonts w:ascii="Times New Roman" w:eastAsia="Times New Roman" w:hAnsi="Times New Roman" w:cs="Times New Roman"/>
          <w:bCs/>
          <w:sz w:val="28"/>
          <w:szCs w:val="28"/>
          <w:lang w:val="uk-UA" w:eastAsia="ru-RU"/>
        </w:rPr>
        <w:t xml:space="preserve"> Українська революція 1917–</w:t>
      </w:r>
      <w:r w:rsidRPr="00A0174F">
        <w:rPr>
          <w:rFonts w:ascii="Times New Roman" w:eastAsia="Times New Roman" w:hAnsi="Times New Roman" w:cs="Times New Roman"/>
          <w:bCs/>
          <w:sz w:val="28"/>
          <w:szCs w:val="28"/>
          <w:lang w:val="uk-UA" w:eastAsia="ru-RU"/>
        </w:rPr>
        <w:t>1921 рр. Митець відходить від традиційного зображення подій, а головну увагу зосереджує на душевних почуттях і світосприйнятті людини, що досягається завдяки гармонійному поєднанню звука й кольору. Для молодого П. Тичини характерне захоплення народною символікою, тому в першій збірці «Сонячні кларнети» використано чимало образів-символів.</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 xml:space="preserve">Зокрема в «Думі про трьох </w:t>
      </w:r>
      <w:r w:rsidRPr="00A0174F">
        <w:rPr>
          <w:rFonts w:ascii="Times New Roman" w:eastAsia="Times New Roman" w:hAnsi="Times New Roman" w:cs="Times New Roman"/>
          <w:sz w:val="28"/>
          <w:szCs w:val="28"/>
          <w:lang w:val="uk-UA" w:eastAsia="ru-RU"/>
        </w:rPr>
        <w:t xml:space="preserve">вiтpiв» </w:t>
      </w:r>
      <w:r w:rsidRPr="00A0174F">
        <w:rPr>
          <w:rFonts w:ascii="Times New Roman" w:eastAsia="Times New Roman" w:hAnsi="Times New Roman" w:cs="Times New Roman"/>
          <w:bCs/>
          <w:sz w:val="28"/>
          <w:szCs w:val="28"/>
          <w:lang w:val="uk-UA" w:eastAsia="ru-RU"/>
        </w:rPr>
        <w:t xml:space="preserve">певні образи символізують соціально-політичні сили. У народній міфології стихії поділяються на добрі та злі. Поет використовує персоніфікацію для змалювання моральної сторони суспільства. Так, перший вітер – Сніговій-Морозище: «Летить, гуде, свище, / Снігом хати обкидає» </w:t>
      </w:r>
      <w:r w:rsidRPr="00A0174F">
        <w:rPr>
          <w:rFonts w:ascii="Times New Roman" w:eastAsia="Times New Roman" w:hAnsi="Times New Roman" w:cs="Times New Roman"/>
          <w:bCs/>
          <w:sz w:val="28"/>
          <w:szCs w:val="28"/>
          <w:lang w:eastAsia="ru-RU"/>
        </w:rPr>
        <w:t>[</w:t>
      </w:r>
      <w:r w:rsidRPr="00A0174F">
        <w:rPr>
          <w:rFonts w:ascii="Times New Roman" w:eastAsia="Times New Roman" w:hAnsi="Times New Roman" w:cs="Times New Roman"/>
          <w:bCs/>
          <w:sz w:val="28"/>
          <w:szCs w:val="28"/>
          <w:lang w:val="uk-UA" w:eastAsia="ru-RU"/>
        </w:rPr>
        <w:t>2, с. 60</w:t>
      </w:r>
      <w:r w:rsidRPr="00A0174F">
        <w:rPr>
          <w:rFonts w:ascii="Times New Roman" w:eastAsia="Times New Roman" w:hAnsi="Times New Roman" w:cs="Times New Roman"/>
          <w:bCs/>
          <w:sz w:val="28"/>
          <w:szCs w:val="28"/>
          <w:lang w:eastAsia="ru-RU"/>
        </w:rPr>
        <w:t>]</w:t>
      </w:r>
      <w:r w:rsidRPr="00A0174F">
        <w:rPr>
          <w:rFonts w:ascii="Times New Roman" w:eastAsia="Times New Roman" w:hAnsi="Times New Roman" w:cs="Times New Roman"/>
          <w:bCs/>
          <w:sz w:val="28"/>
          <w:szCs w:val="28"/>
          <w:lang w:val="uk-UA" w:eastAsia="ru-RU"/>
        </w:rPr>
        <w:t xml:space="preserve">. Це символ гноблення українського народу царським режимом. Другий вітер – Безжурний Буровій: «Людям хати перекидає, / Гірко так насміхає» </w:t>
      </w:r>
      <w:r w:rsidRPr="00A0174F">
        <w:rPr>
          <w:rFonts w:ascii="Times New Roman" w:eastAsia="Times New Roman" w:hAnsi="Times New Roman" w:cs="Times New Roman"/>
          <w:bCs/>
          <w:sz w:val="28"/>
          <w:szCs w:val="28"/>
          <w:lang w:eastAsia="ru-RU"/>
        </w:rPr>
        <w:t>[</w:t>
      </w:r>
      <w:r w:rsidRPr="00A0174F">
        <w:rPr>
          <w:rFonts w:ascii="Times New Roman" w:eastAsia="Times New Roman" w:hAnsi="Times New Roman" w:cs="Times New Roman"/>
          <w:bCs/>
          <w:sz w:val="28"/>
          <w:szCs w:val="28"/>
          <w:lang w:val="uk-UA" w:eastAsia="ru-RU"/>
        </w:rPr>
        <w:t>2, с. 60</w:t>
      </w:r>
      <w:r w:rsidRPr="00A0174F">
        <w:rPr>
          <w:rFonts w:ascii="Times New Roman" w:eastAsia="Times New Roman" w:hAnsi="Times New Roman" w:cs="Times New Roman"/>
          <w:bCs/>
          <w:sz w:val="28"/>
          <w:szCs w:val="28"/>
          <w:lang w:eastAsia="ru-RU"/>
        </w:rPr>
        <w:t>]</w:t>
      </w:r>
      <w:r w:rsidRPr="00A0174F">
        <w:rPr>
          <w:rFonts w:ascii="Times New Roman" w:eastAsia="Times New Roman" w:hAnsi="Times New Roman" w:cs="Times New Roman"/>
          <w:bCs/>
          <w:sz w:val="28"/>
          <w:szCs w:val="28"/>
          <w:lang w:val="uk-UA" w:eastAsia="ru-RU"/>
        </w:rPr>
        <w:t>. Ця стихія уособлює сваволю, розбій і погром. Полегшення відчувається лише в образі третього вітру – Леготу-Теплокрилу, який «летить, співає, / До всіх із ласкою та по-рідному промовляє, / Жодного села, хатинки не минає» [2, с. 61].</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Як справжній сонцепоклонник П. Тичина в «Думі про трьох вітрів» також використовує солярний образ, що символізує відродження нації, адже лише Сонце може запалити людські серця.</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Другу частину збірки «Сонячні кларнети» завершує цикл «Скорбна мати», де наскрізним мотивом є відчуття болю. Кожна поезія розпочинається словами «проходила по полю»:</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Проходила по полю</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Обніжками, межами…</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Проходила по полю –</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Зелене зеленіє…</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Проходила по полю.</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В могилах поле мріє –</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Проходила по полю…</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 xml:space="preserve">– І цій країні вмерти? – </w:t>
      </w:r>
      <w:r w:rsidRPr="00A0174F">
        <w:rPr>
          <w:rFonts w:ascii="Times New Roman" w:eastAsia="Times New Roman" w:hAnsi="Times New Roman" w:cs="Times New Roman"/>
          <w:bCs/>
          <w:sz w:val="28"/>
          <w:szCs w:val="28"/>
          <w:lang w:eastAsia="ru-RU"/>
        </w:rPr>
        <w:t>[</w:t>
      </w:r>
      <w:r w:rsidRPr="00A0174F">
        <w:rPr>
          <w:rFonts w:ascii="Times New Roman" w:eastAsia="Times New Roman" w:hAnsi="Times New Roman" w:cs="Times New Roman"/>
          <w:bCs/>
          <w:sz w:val="28"/>
          <w:szCs w:val="28"/>
          <w:lang w:val="uk-UA" w:eastAsia="ru-RU"/>
        </w:rPr>
        <w:t>2, с. 70</w:t>
      </w:r>
      <w:r w:rsidRPr="00A0174F">
        <w:rPr>
          <w:rFonts w:ascii="Times New Roman" w:eastAsia="Times New Roman" w:hAnsi="Times New Roman" w:cs="Times New Roman"/>
          <w:bCs/>
          <w:sz w:val="28"/>
          <w:szCs w:val="28"/>
          <w:lang w:eastAsia="ru-RU"/>
        </w:rPr>
        <w:t>]</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 xml:space="preserve"> У поезії П. Тичина запитує: бути чи не бути цій країні? За які провини її розп’ято? Чому людське серце вщент обідніло? Митець щиро вірить, що перемогти зможе лише сильна особистість, а майбутнє завжди осяяне сонцем. Тому колоски в полі </w:t>
      </w:r>
      <w:r w:rsidRPr="00A0174F">
        <w:rPr>
          <w:rFonts w:ascii="Times New Roman" w:eastAsia="Times New Roman" w:hAnsi="Times New Roman" w:cs="Times New Roman"/>
          <w:sz w:val="28"/>
          <w:szCs w:val="28"/>
          <w:lang w:val="uk-UA" w:eastAsia="ru-RU"/>
        </w:rPr>
        <w:t>–</w:t>
      </w:r>
      <w:r w:rsidRPr="00A0174F">
        <w:rPr>
          <w:rFonts w:ascii="Times New Roman" w:eastAsia="Times New Roman" w:hAnsi="Times New Roman" w:cs="Times New Roman"/>
          <w:bCs/>
          <w:sz w:val="28"/>
          <w:szCs w:val="28"/>
          <w:lang w:val="uk-UA" w:eastAsia="ru-RU"/>
        </w:rPr>
        <w:t xml:space="preserve"> це маленькі відбитки сонця на землі, які шепочуть: «Ой, радуйся!» [2, с. 70]. Для воскресіння та очищення автор приносить у жертву Марію, Скорбну Матір, яка вболіває за долю народу:</w:t>
      </w:r>
    </w:p>
    <w:p w:rsidR="00A0174F" w:rsidRPr="00A0174F" w:rsidRDefault="00A0174F" w:rsidP="00A0174F">
      <w:pPr>
        <w:autoSpaceDE w:val="0"/>
        <w:autoSpaceDN w:val="0"/>
        <w:adjustRightInd w:val="0"/>
        <w:spacing w:after="0" w:line="240" w:lineRule="auto"/>
        <w:ind w:left="710"/>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lastRenderedPageBreak/>
        <w:t>Не витримала суму,</w:t>
      </w:r>
    </w:p>
    <w:p w:rsidR="00A0174F" w:rsidRPr="00A0174F" w:rsidRDefault="00A0174F" w:rsidP="00A0174F">
      <w:pPr>
        <w:autoSpaceDE w:val="0"/>
        <w:autoSpaceDN w:val="0"/>
        <w:adjustRightInd w:val="0"/>
        <w:spacing w:after="0" w:line="240" w:lineRule="auto"/>
        <w:ind w:left="710"/>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 xml:space="preserve">Не витримала муки, </w:t>
      </w:r>
      <w:r w:rsidRPr="00A0174F">
        <w:rPr>
          <w:rFonts w:ascii="Times New Roman" w:eastAsia="Times New Roman" w:hAnsi="Times New Roman" w:cs="Times New Roman"/>
          <w:sz w:val="28"/>
          <w:szCs w:val="28"/>
          <w:lang w:val="uk-UA" w:eastAsia="ru-RU"/>
        </w:rPr>
        <w:t>–</w:t>
      </w:r>
    </w:p>
    <w:p w:rsidR="00A0174F" w:rsidRPr="00A0174F" w:rsidRDefault="00A0174F" w:rsidP="00A0174F">
      <w:pPr>
        <w:autoSpaceDE w:val="0"/>
        <w:autoSpaceDN w:val="0"/>
        <w:adjustRightInd w:val="0"/>
        <w:spacing w:after="0" w:line="240" w:lineRule="auto"/>
        <w:ind w:left="715"/>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Упала на обніжок,</w:t>
      </w:r>
    </w:p>
    <w:p w:rsidR="00A0174F" w:rsidRPr="00A0174F" w:rsidRDefault="00A0174F" w:rsidP="00A0174F">
      <w:pPr>
        <w:autoSpaceDE w:val="0"/>
        <w:autoSpaceDN w:val="0"/>
        <w:adjustRightInd w:val="0"/>
        <w:spacing w:before="5" w:after="0" w:line="240" w:lineRule="auto"/>
        <w:ind w:left="710"/>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Хрестом розп’явши руки [2, с. 71].</w:t>
      </w:r>
    </w:p>
    <w:p w:rsidR="00A0174F" w:rsidRPr="00A0174F" w:rsidRDefault="00A0174F" w:rsidP="00A0174F">
      <w:pPr>
        <w:autoSpaceDE w:val="0"/>
        <w:autoSpaceDN w:val="0"/>
        <w:adjustRightInd w:val="0"/>
        <w:spacing w:after="0" w:line="240" w:lineRule="auto"/>
        <w:ind w:firstLine="706"/>
        <w:jc w:val="both"/>
        <w:rPr>
          <w:rFonts w:ascii="Times New Roman" w:eastAsia="Times New Roman" w:hAnsi="Times New Roman" w:cs="Times New Roman"/>
          <w:bCs/>
          <w:sz w:val="28"/>
          <w:szCs w:val="28"/>
          <w:lang w:val="uk-UA" w:eastAsia="ru-RU"/>
        </w:rPr>
      </w:pPr>
      <w:r w:rsidRPr="00A0174F">
        <w:rPr>
          <w:rFonts w:ascii="Times New Roman" w:eastAsia="Times New Roman" w:hAnsi="Times New Roman" w:cs="Times New Roman"/>
          <w:bCs/>
          <w:sz w:val="28"/>
          <w:szCs w:val="28"/>
          <w:lang w:val="uk-UA" w:eastAsia="ru-RU"/>
        </w:rPr>
        <w:t xml:space="preserve">Поема «Скорбна мати» завершує першу збірку П. Тичини «Сонячні кларнети». У ній простежується еволюція митця: від захоплення природою до змалювання суспільних подій. </w:t>
      </w:r>
    </w:p>
    <w:p w:rsidR="00A0174F" w:rsidRPr="00A0174F" w:rsidRDefault="00A0174F" w:rsidP="00A0174F">
      <w:pPr>
        <w:spacing w:after="0" w:line="240" w:lineRule="auto"/>
        <w:ind w:firstLine="706"/>
        <w:jc w:val="both"/>
        <w:rPr>
          <w:rFonts w:ascii="Calibri" w:eastAsia="Calibri" w:hAnsi="Calibri" w:cs="Times New Roman"/>
          <w:lang w:val="uk-UA"/>
        </w:rPr>
      </w:pPr>
      <w:r w:rsidRPr="00A0174F">
        <w:rPr>
          <w:rFonts w:ascii="Times New Roman" w:eastAsia="Calibri" w:hAnsi="Times New Roman" w:cs="Times New Roman"/>
          <w:sz w:val="28"/>
          <w:szCs w:val="28"/>
          <w:lang w:val="uk-UA"/>
        </w:rPr>
        <w:t>Молодий поет пробував протестувати проти тогочасної влади. Про що свідчать такі збірки, як «Замість сонетів і октав», «Плуг». Його перу належить вірш-реквієм «Пам’яті тридцяти», в основі якого трагедія під Крутами 1918 року, коли більшовицька армія жорстоко розправилася з молодими захисниками. Ліричним героєм поезії виступає збірний образ тридцяти київських студентів, останки яких були поховані на Аскольдовій могилі. П. Тичина у вірші поєднує риси фольклору (зокрема, сталі епітети: кривава дорога, український цвіт; метафори: сонце квітне, вітер грає) із біблійними образами (Каїн, Новий Завіт). Особливістю поезії є кільцева композиція, що допомагає досягти більшого емоційного впливу:</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На Аскольдовій могилі</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 xml:space="preserve">Поховали їх – </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Тридцять мучнів українців,</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Славних, молодих...</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На Аскольдовій могилі</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Український цвіт [2, с. 35].</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У вірші «Пам’яті тридцяти» митець використовує багато образів-символів. Так сонце, вітер, Дніпро – символи життя, щасливого майбутнього, радощів, життєдайної сили. Цим образам автор протиставляє криваву дорогу, яка уособлює нещасливе майбутнє. Символічним є і образ Каїна та прагнення покарати зрадника. П. Тичина невипадково загострює увагу на картинах природи, таким чином наголошуючи на абсурдності смерті, коли навкруги буяє життя:</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Квітне сонце, грає вітер</w:t>
      </w:r>
    </w:p>
    <w:p w:rsid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І Дніпро-ріка…</w:t>
      </w:r>
    </w:p>
    <w:p w:rsidR="00656A97" w:rsidRPr="00A0174F" w:rsidRDefault="00656A97" w:rsidP="00A0174F">
      <w:pPr>
        <w:spacing w:after="0" w:line="240" w:lineRule="auto"/>
        <w:jc w:val="both"/>
        <w:rPr>
          <w:rFonts w:ascii="Times New Roman" w:eastAsia="Calibri" w:hAnsi="Times New Roman" w:cs="Times New Roman"/>
          <w:sz w:val="28"/>
          <w:szCs w:val="28"/>
          <w:lang w:val="uk-UA"/>
        </w:rPr>
      </w:pP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 xml:space="preserve">Понад все вони любили </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Свій коханий край.</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Вмерли в Новім Заповіті</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 xml:space="preserve">З славою святих </w:t>
      </w:r>
      <w:r w:rsidRPr="00A0174F">
        <w:rPr>
          <w:rFonts w:ascii="Times New Roman" w:eastAsia="Calibri" w:hAnsi="Times New Roman" w:cs="Times New Roman"/>
          <w:sz w:val="28"/>
          <w:szCs w:val="28"/>
        </w:rPr>
        <w:t>[</w:t>
      </w:r>
      <w:r w:rsidRPr="00A0174F">
        <w:rPr>
          <w:rFonts w:ascii="Times New Roman" w:eastAsia="Calibri" w:hAnsi="Times New Roman" w:cs="Times New Roman"/>
          <w:sz w:val="28"/>
          <w:szCs w:val="28"/>
          <w:lang w:val="uk-UA"/>
        </w:rPr>
        <w:t>2, с. 35</w:t>
      </w:r>
      <w:r w:rsidRPr="00A0174F">
        <w:rPr>
          <w:rFonts w:ascii="Times New Roman" w:eastAsia="Calibri" w:hAnsi="Times New Roman" w:cs="Times New Roman"/>
          <w:sz w:val="28"/>
          <w:szCs w:val="28"/>
        </w:rPr>
        <w:t>]</w:t>
      </w:r>
      <w:r w:rsidRPr="00A0174F">
        <w:rPr>
          <w:rFonts w:ascii="Times New Roman" w:eastAsia="Calibri" w:hAnsi="Times New Roman" w:cs="Times New Roman"/>
          <w:sz w:val="28"/>
          <w:szCs w:val="28"/>
          <w:lang w:val="uk-UA"/>
        </w:rPr>
        <w:t>.</w:t>
      </w:r>
    </w:p>
    <w:p w:rsidR="00A0174F" w:rsidRPr="00A0174F" w:rsidRDefault="00A0174F" w:rsidP="00A0174F">
      <w:pPr>
        <w:spacing w:after="0" w:line="240" w:lineRule="auto"/>
        <w:jc w:val="both"/>
        <w:rPr>
          <w:rFonts w:ascii="Times New Roman" w:eastAsia="Calibri" w:hAnsi="Times New Roman" w:cs="Times New Roman"/>
          <w:sz w:val="28"/>
          <w:szCs w:val="28"/>
          <w:lang w:val="uk-UA"/>
        </w:rPr>
      </w:pPr>
      <w:r w:rsidRPr="00A0174F">
        <w:rPr>
          <w:rFonts w:ascii="Times New Roman" w:eastAsia="Calibri" w:hAnsi="Times New Roman" w:cs="Times New Roman"/>
          <w:sz w:val="28"/>
          <w:szCs w:val="28"/>
          <w:lang w:val="uk-UA"/>
        </w:rPr>
        <w:tab/>
        <w:t>Отже, П. Тичина до кінця 20-х років писав на гострополітичні теми, проте поступово простежується духовне падіння справжнього таланту. Поет починає «грати роль блазня» перед владою. Чи не найкраще про це висловився В. Стус, зазначивши: «Павла Тичину зрозуміти можна, але пробачити ніколи» [1].</w:t>
      </w:r>
    </w:p>
    <w:p w:rsidR="00A0174F" w:rsidRPr="003773D7" w:rsidRDefault="00A0174F" w:rsidP="00A0174F">
      <w:pPr>
        <w:spacing w:after="0" w:line="240" w:lineRule="auto"/>
        <w:jc w:val="center"/>
        <w:rPr>
          <w:rFonts w:ascii="Times New Roman" w:eastAsia="Calibri" w:hAnsi="Times New Roman" w:cs="Times New Roman"/>
          <w:b/>
          <w:bCs/>
          <w:sz w:val="24"/>
          <w:szCs w:val="28"/>
          <w:lang w:val="uk-UA"/>
        </w:rPr>
      </w:pPr>
      <w:r w:rsidRPr="003773D7">
        <w:rPr>
          <w:rFonts w:ascii="Times New Roman" w:eastAsia="Calibri" w:hAnsi="Times New Roman" w:cs="Times New Roman"/>
          <w:b/>
          <w:bCs/>
          <w:sz w:val="24"/>
          <w:szCs w:val="28"/>
          <w:lang w:val="uk-UA"/>
        </w:rPr>
        <w:t>Література</w:t>
      </w:r>
    </w:p>
    <w:p w:rsidR="00A0174F" w:rsidRPr="003773D7" w:rsidRDefault="00A0174F" w:rsidP="00A0174F">
      <w:pPr>
        <w:spacing w:after="0" w:line="240" w:lineRule="auto"/>
        <w:ind w:firstLine="708"/>
        <w:jc w:val="both"/>
        <w:rPr>
          <w:rFonts w:ascii="Times New Roman" w:eastAsia="Calibri" w:hAnsi="Times New Roman" w:cs="Times New Roman"/>
          <w:sz w:val="24"/>
          <w:szCs w:val="28"/>
          <w:lang w:val="uk-UA"/>
        </w:rPr>
      </w:pPr>
      <w:r w:rsidRPr="003773D7">
        <w:rPr>
          <w:rFonts w:ascii="Times New Roman" w:eastAsia="Calibri" w:hAnsi="Times New Roman" w:cs="Times New Roman"/>
          <w:sz w:val="24"/>
          <w:szCs w:val="28"/>
          <w:lang w:val="uk-UA"/>
        </w:rPr>
        <w:t>1. Стус В. Феномен доби (сходження на Голгофу слави). К.: Товариство «Знання» України, Видавничо-поліграфічний центр «Знання»; 1993. 96 с.</w:t>
      </w:r>
    </w:p>
    <w:p w:rsidR="00A0174F" w:rsidRPr="003773D7" w:rsidRDefault="00A0174F" w:rsidP="00A0174F">
      <w:pPr>
        <w:tabs>
          <w:tab w:val="left" w:pos="0"/>
          <w:tab w:val="left" w:pos="720"/>
        </w:tabs>
        <w:spacing w:after="0" w:line="240" w:lineRule="auto"/>
        <w:jc w:val="both"/>
        <w:rPr>
          <w:rFonts w:ascii="Times New Roman" w:eastAsia="Calibri" w:hAnsi="Times New Roman" w:cs="Times New Roman"/>
          <w:sz w:val="24"/>
          <w:szCs w:val="28"/>
          <w:lang w:val="uk-UA"/>
        </w:rPr>
      </w:pPr>
      <w:r w:rsidRPr="003773D7">
        <w:rPr>
          <w:rFonts w:ascii="Times New Roman" w:eastAsia="Calibri" w:hAnsi="Times New Roman" w:cs="Times New Roman"/>
          <w:sz w:val="24"/>
          <w:szCs w:val="28"/>
          <w:lang w:val="uk-UA"/>
        </w:rPr>
        <w:tab/>
        <w:t>2. Тичина П. Зібрання творів: у 12 т. Т. 1. К.: Наук. думка, 1984. С. 82–86.</w:t>
      </w:r>
    </w:p>
    <w:p w:rsidR="00B960A8" w:rsidRDefault="00B960A8" w:rsidP="00B960A8">
      <w:pPr>
        <w:tabs>
          <w:tab w:val="left" w:pos="0"/>
        </w:tabs>
        <w:spacing w:after="0" w:line="240" w:lineRule="auto"/>
        <w:jc w:val="both"/>
        <w:rPr>
          <w:rFonts w:ascii="Times New Roman" w:hAnsi="Times New Roman"/>
          <w:i/>
          <w:iCs/>
          <w:sz w:val="28"/>
          <w:szCs w:val="28"/>
          <w:lang w:val="uk-UA"/>
        </w:rPr>
      </w:pPr>
      <w:r w:rsidRPr="00883A3C">
        <w:rPr>
          <w:rFonts w:ascii="Times New Roman" w:hAnsi="Times New Roman"/>
          <w:b/>
          <w:sz w:val="28"/>
          <w:szCs w:val="28"/>
          <w:lang w:val="uk-UA"/>
        </w:rPr>
        <w:lastRenderedPageBreak/>
        <w:t>Е. С. Лапчинська</w:t>
      </w:r>
      <w:r w:rsidRPr="00883A3C">
        <w:rPr>
          <w:rFonts w:ascii="Times New Roman" w:hAnsi="Times New Roman"/>
          <w:sz w:val="28"/>
          <w:szCs w:val="28"/>
          <w:lang w:val="uk-UA"/>
        </w:rPr>
        <w:t>, студентка 1-го ку</w:t>
      </w:r>
      <w:r w:rsidR="00C74E8F">
        <w:rPr>
          <w:rFonts w:ascii="Times New Roman" w:hAnsi="Times New Roman"/>
          <w:sz w:val="28"/>
          <w:szCs w:val="28"/>
          <w:lang w:val="uk-UA"/>
        </w:rPr>
        <w:t>рсу</w:t>
      </w:r>
      <w:r w:rsidR="008E1D51">
        <w:rPr>
          <w:rFonts w:ascii="Times New Roman" w:hAnsi="Times New Roman"/>
          <w:sz w:val="28"/>
          <w:szCs w:val="28"/>
          <w:lang w:val="uk-UA"/>
        </w:rPr>
        <w:t xml:space="preserve"> </w:t>
      </w:r>
      <w:r w:rsidRPr="00883A3C">
        <w:rPr>
          <w:rFonts w:ascii="Times New Roman" w:hAnsi="Times New Roman"/>
          <w:i/>
          <w:iCs/>
          <w:sz w:val="28"/>
          <w:szCs w:val="28"/>
          <w:lang w:val="uk-UA"/>
        </w:rPr>
        <w:t>ХНУВС, Харків)</w:t>
      </w:r>
    </w:p>
    <w:p w:rsidR="00C74E8F" w:rsidRPr="00A60C25" w:rsidRDefault="009B2E06" w:rsidP="00A60C25">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М</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О. Овчинников</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sidRPr="00A0174F">
        <w:rPr>
          <w:rFonts w:ascii="Times New Roman" w:eastAsia="Calibri" w:hAnsi="Times New Roman" w:cs="Times New Roman"/>
          <w:sz w:val="28"/>
          <w:szCs w:val="28"/>
          <w:lang w:val="uk-UA"/>
        </w:rPr>
        <w:t xml:space="preserve">філол.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sidRPr="00A0174F">
        <w:rPr>
          <w:rFonts w:ascii="Times New Roman" w:eastAsia="Calibri" w:hAnsi="Times New Roman" w:cs="Times New Roman"/>
          <w:i/>
          <w:iCs/>
          <w:sz w:val="28"/>
          <w:szCs w:val="28"/>
          <w:lang w:val="uk-UA"/>
        </w:rPr>
        <w:t>(ХНУВС,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B960A8" w:rsidRPr="00883A3C" w:rsidRDefault="00B960A8" w:rsidP="00B960A8">
      <w:pPr>
        <w:tabs>
          <w:tab w:val="left" w:pos="0"/>
        </w:tabs>
        <w:spacing w:after="0" w:line="240" w:lineRule="auto"/>
        <w:jc w:val="both"/>
        <w:rPr>
          <w:rFonts w:ascii="Times New Roman" w:hAnsi="Times New Roman"/>
          <w:i/>
          <w:iCs/>
          <w:sz w:val="28"/>
          <w:szCs w:val="28"/>
          <w:lang w:val="uk-UA"/>
        </w:rPr>
      </w:pPr>
    </w:p>
    <w:p w:rsidR="00B960A8" w:rsidRPr="00395221" w:rsidRDefault="00B960A8" w:rsidP="00B960A8">
      <w:pPr>
        <w:tabs>
          <w:tab w:val="left" w:pos="0"/>
        </w:tabs>
        <w:spacing w:after="0" w:line="240" w:lineRule="auto"/>
        <w:jc w:val="center"/>
        <w:rPr>
          <w:rFonts w:ascii="Times New Roman" w:hAnsi="Times New Roman"/>
          <w:b/>
          <w:iCs/>
          <w:sz w:val="28"/>
          <w:szCs w:val="28"/>
        </w:rPr>
      </w:pPr>
      <w:r w:rsidRPr="00883A3C">
        <w:rPr>
          <w:rFonts w:ascii="Times New Roman" w:hAnsi="Times New Roman"/>
          <w:b/>
          <w:iCs/>
          <w:sz w:val="28"/>
          <w:szCs w:val="28"/>
          <w:lang w:val="uk-UA"/>
        </w:rPr>
        <w:t>ОСОБЛИВОСТІ НАПИСАННЯ ПРІЗВИЩ ІНШОМОВНОГО ПОХОД</w:t>
      </w:r>
      <w:r w:rsidRPr="00395221">
        <w:rPr>
          <w:rFonts w:ascii="Times New Roman" w:hAnsi="Times New Roman"/>
          <w:b/>
          <w:iCs/>
          <w:sz w:val="28"/>
          <w:szCs w:val="28"/>
        </w:rPr>
        <w:t>ЖЕННЯ УКРАЇНСЬКОЮ МОВОЮ</w:t>
      </w:r>
    </w:p>
    <w:p w:rsidR="00B960A8" w:rsidRPr="00395221" w:rsidRDefault="00B960A8" w:rsidP="00B960A8">
      <w:pPr>
        <w:spacing w:after="0" w:line="240" w:lineRule="auto"/>
        <w:ind w:firstLine="709"/>
        <w:jc w:val="both"/>
        <w:rPr>
          <w:rFonts w:ascii="Times New Roman" w:hAnsi="Times New Roman" w:cs="Times New Roman"/>
          <w:sz w:val="28"/>
          <w:szCs w:val="28"/>
        </w:rPr>
      </w:pP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Написання прізвищ іншомовного походження загалом підпорядковується принципам української орфографії, проте є й низка специфічних правил.</w:t>
      </w:r>
    </w:p>
    <w:p w:rsidR="00B960A8" w:rsidRPr="00395221" w:rsidRDefault="00B960A8" w:rsidP="00C74E8F">
      <w:pPr>
        <w:pStyle w:val="a3"/>
        <w:spacing w:before="0" w:beforeAutospacing="0" w:after="0" w:afterAutospacing="0"/>
        <w:ind w:firstLine="709"/>
        <w:jc w:val="both"/>
        <w:rPr>
          <w:sz w:val="28"/>
          <w:szCs w:val="28"/>
        </w:rPr>
      </w:pPr>
      <w:r w:rsidRPr="00395221">
        <w:rPr>
          <w:sz w:val="28"/>
          <w:szCs w:val="28"/>
          <w:lang w:val="uk-UA"/>
        </w:rPr>
        <w:t xml:space="preserve">Іншомовні прізвища українською мовою не перекладаються. Як правило, передаються лише фонетичні й структурні особливості української мови, якщо вони не руйнують адресну або інформативну функцію. </w:t>
      </w:r>
      <w:r w:rsidRPr="00395221">
        <w:rPr>
          <w:sz w:val="28"/>
          <w:szCs w:val="28"/>
        </w:rPr>
        <w:t>Треба пам</w:t>
      </w:r>
      <w:r w:rsidR="00024959">
        <w:rPr>
          <w:sz w:val="28"/>
          <w:szCs w:val="28"/>
        </w:rPr>
        <w:t>’</w:t>
      </w:r>
      <w:r w:rsidRPr="00395221">
        <w:rPr>
          <w:sz w:val="28"/>
          <w:szCs w:val="28"/>
        </w:rPr>
        <w:t>ятати, що будь-який переклад власних назв насправді є актом перейменування, який має спиратися на рішення відповідних органів, що уособлюють у собі права певного власника.</w:t>
      </w:r>
      <w:r w:rsidRPr="00395221">
        <w:rPr>
          <w:sz w:val="28"/>
          <w:szCs w:val="28"/>
          <w:lang w:val="uk-UA"/>
        </w:rPr>
        <w:t xml:space="preserve"> </w:t>
      </w:r>
      <w:r w:rsidRPr="00395221">
        <w:rPr>
          <w:sz w:val="28"/>
          <w:szCs w:val="28"/>
        </w:rPr>
        <w:t xml:space="preserve">Наприклад, </w:t>
      </w:r>
      <w:r w:rsidRPr="00395221">
        <w:rPr>
          <w:i/>
          <w:iCs/>
          <w:sz w:val="28"/>
          <w:szCs w:val="28"/>
        </w:rPr>
        <w:t>Кузнецов – Кузнецов</w:t>
      </w:r>
      <w:r w:rsidRPr="00395221">
        <w:rPr>
          <w:sz w:val="28"/>
          <w:szCs w:val="28"/>
        </w:rPr>
        <w:t xml:space="preserve"> (а не Ковалів), </w:t>
      </w:r>
      <w:r w:rsidRPr="00395221">
        <w:rPr>
          <w:i/>
          <w:iCs/>
          <w:sz w:val="28"/>
          <w:szCs w:val="28"/>
        </w:rPr>
        <w:t>Воробйов, Пушкін</w:t>
      </w:r>
      <w:r w:rsidRPr="00395221">
        <w:rPr>
          <w:i/>
          <w:iCs/>
          <w:sz w:val="28"/>
          <w:szCs w:val="28"/>
          <w:lang w:val="uk-UA"/>
        </w:rPr>
        <w:t xml:space="preserve"> </w:t>
      </w:r>
      <w:r w:rsidRPr="00395221">
        <w:rPr>
          <w:iCs/>
          <w:sz w:val="28"/>
          <w:szCs w:val="28"/>
          <w:lang w:val="uk-UA"/>
        </w:rPr>
        <w:t>тощо</w:t>
      </w:r>
      <w:r w:rsidRPr="00395221">
        <w:rPr>
          <w:i/>
          <w:iCs/>
          <w:sz w:val="28"/>
          <w:szCs w:val="28"/>
        </w:rPr>
        <w:t xml:space="preserve">. </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Найголовніші правила щодо правопису інших слов</w:t>
      </w:r>
      <w:r w:rsidR="00024959">
        <w:rPr>
          <w:rFonts w:ascii="Times New Roman" w:hAnsi="Times New Roman" w:cs="Times New Roman"/>
          <w:sz w:val="28"/>
          <w:szCs w:val="28"/>
        </w:rPr>
        <w:t>’</w:t>
      </w:r>
      <w:r w:rsidRPr="00395221">
        <w:rPr>
          <w:rFonts w:ascii="Times New Roman" w:hAnsi="Times New Roman" w:cs="Times New Roman"/>
          <w:sz w:val="28"/>
          <w:szCs w:val="28"/>
        </w:rPr>
        <w:t>янських прізвищ такі:</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1. Російський звук </w:t>
      </w:r>
      <w:r w:rsidRPr="00395221">
        <w:rPr>
          <w:rFonts w:ascii="Times New Roman" w:hAnsi="Times New Roman" w:cs="Times New Roman"/>
          <w:i/>
          <w:sz w:val="28"/>
          <w:szCs w:val="28"/>
        </w:rPr>
        <w:t>е</w:t>
      </w:r>
      <w:r w:rsidRPr="00395221">
        <w:rPr>
          <w:rFonts w:ascii="Times New Roman" w:hAnsi="Times New Roman" w:cs="Times New Roman"/>
          <w:b/>
          <w:sz w:val="28"/>
          <w:szCs w:val="28"/>
        </w:rPr>
        <w:t>,</w:t>
      </w:r>
      <w:r w:rsidRPr="00395221">
        <w:rPr>
          <w:rFonts w:ascii="Times New Roman" w:hAnsi="Times New Roman" w:cs="Times New Roman"/>
          <w:sz w:val="28"/>
          <w:szCs w:val="28"/>
        </w:rPr>
        <w:t xml:space="preserve"> польські </w:t>
      </w:r>
      <w:r w:rsidRPr="00395221">
        <w:rPr>
          <w:rFonts w:ascii="Times New Roman" w:hAnsi="Times New Roman" w:cs="Times New Roman"/>
          <w:i/>
          <w:sz w:val="28"/>
          <w:szCs w:val="28"/>
        </w:rPr>
        <w:t>ie</w:t>
      </w:r>
      <w:r w:rsidRPr="00395221">
        <w:rPr>
          <w:rFonts w:ascii="Times New Roman" w:hAnsi="Times New Roman" w:cs="Times New Roman"/>
          <w:sz w:val="28"/>
          <w:szCs w:val="28"/>
        </w:rPr>
        <w:t xml:space="preserve">, болгарський і сербський </w:t>
      </w:r>
      <w:r w:rsidRPr="00395221">
        <w:rPr>
          <w:rFonts w:ascii="Times New Roman" w:hAnsi="Times New Roman" w:cs="Times New Roman"/>
          <w:i/>
          <w:sz w:val="28"/>
          <w:szCs w:val="28"/>
        </w:rPr>
        <w:t>е</w:t>
      </w:r>
      <w:r w:rsidRPr="00395221">
        <w:rPr>
          <w:rFonts w:ascii="Times New Roman" w:hAnsi="Times New Roman" w:cs="Times New Roman"/>
          <w:sz w:val="28"/>
          <w:szCs w:val="28"/>
        </w:rPr>
        <w:t xml:space="preserve">, чеські </w:t>
      </w:r>
      <w:r w:rsidRPr="00395221">
        <w:rPr>
          <w:rFonts w:ascii="Times New Roman" w:hAnsi="Times New Roman" w:cs="Times New Roman"/>
          <w:i/>
          <w:sz w:val="28"/>
          <w:szCs w:val="28"/>
        </w:rPr>
        <w:t>e,</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ě</w:t>
      </w:r>
      <w:r w:rsidRPr="00395221">
        <w:rPr>
          <w:rFonts w:ascii="Times New Roman" w:hAnsi="Times New Roman" w:cs="Times New Roman"/>
          <w:sz w:val="28"/>
          <w:szCs w:val="28"/>
        </w:rPr>
        <w:t xml:space="preserve"> після приголосних передаються літерою </w:t>
      </w:r>
      <w:r w:rsidRPr="00395221">
        <w:rPr>
          <w:rFonts w:ascii="Times New Roman" w:hAnsi="Times New Roman" w:cs="Times New Roman"/>
          <w:b/>
          <w:sz w:val="28"/>
          <w:szCs w:val="28"/>
        </w:rPr>
        <w:t>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Александров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Бестужев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Венгеров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Веселовський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Державін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Кузнецов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Лермонтов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Озеров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Степанов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Тургенєв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Шмельова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Броневський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Залеський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Міцкевич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Недич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Сенкевич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Чапек</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2. Російський звук </w:t>
      </w:r>
      <w:r w:rsidRPr="00395221">
        <w:rPr>
          <w:rFonts w:ascii="Times New Roman" w:hAnsi="Times New Roman" w:cs="Times New Roman"/>
          <w:i/>
          <w:sz w:val="28"/>
          <w:szCs w:val="28"/>
        </w:rPr>
        <w:t xml:space="preserve">е </w:t>
      </w:r>
      <w:r w:rsidRPr="00395221">
        <w:rPr>
          <w:rFonts w:ascii="Times New Roman" w:hAnsi="Times New Roman" w:cs="Times New Roman"/>
          <w:sz w:val="28"/>
          <w:szCs w:val="28"/>
        </w:rPr>
        <w:t xml:space="preserve">передається літерою </w:t>
      </w:r>
      <w:r w:rsidRPr="00395221">
        <w:rPr>
          <w:rFonts w:ascii="Times New Roman" w:hAnsi="Times New Roman" w:cs="Times New Roman"/>
          <w:b/>
          <w:sz w:val="28"/>
          <w:szCs w:val="28"/>
        </w:rPr>
        <w:t>є</w:t>
      </w:r>
      <w:r w:rsidRPr="00395221">
        <w:rPr>
          <w:rFonts w:ascii="Times New Roman" w:hAnsi="Times New Roman" w:cs="Times New Roman"/>
          <w:sz w:val="28"/>
          <w:szCs w:val="28"/>
        </w:rPr>
        <w:t xml:space="preserve"> в таких випадках:</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на початку слів: </w:t>
      </w:r>
      <w:r w:rsidRPr="00395221">
        <w:rPr>
          <w:rFonts w:ascii="Times New Roman" w:hAnsi="Times New Roman" w:cs="Times New Roman"/>
          <w:i/>
          <w:sz w:val="28"/>
          <w:szCs w:val="28"/>
        </w:rPr>
        <w:t>Євдокимов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Єгоров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Єлизаров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Єршов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Єфимов</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у середині слів після голосного й при роздільній вимові після приголосного (після ь та апострофа): </w:t>
      </w:r>
      <w:r w:rsidRPr="00395221">
        <w:rPr>
          <w:rFonts w:ascii="Times New Roman" w:hAnsi="Times New Roman" w:cs="Times New Roman"/>
          <w:i/>
          <w:sz w:val="28"/>
          <w:szCs w:val="28"/>
        </w:rPr>
        <w:t>Бердяєв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Вересаєв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Достоєвський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Аляб</w:t>
      </w:r>
      <w:r w:rsidR="00024959">
        <w:rPr>
          <w:rFonts w:ascii="Times New Roman" w:hAnsi="Times New Roman" w:cs="Times New Roman"/>
          <w:i/>
          <w:sz w:val="28"/>
          <w:szCs w:val="28"/>
        </w:rPr>
        <w:t>’</w:t>
      </w:r>
      <w:r w:rsidRPr="00395221">
        <w:rPr>
          <w:rFonts w:ascii="Times New Roman" w:hAnsi="Times New Roman" w:cs="Times New Roman"/>
          <w:i/>
          <w:sz w:val="28"/>
          <w:szCs w:val="28"/>
        </w:rPr>
        <w:t>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Григор</w:t>
      </w:r>
      <w:r w:rsidR="00024959">
        <w:rPr>
          <w:rFonts w:ascii="Times New Roman" w:hAnsi="Times New Roman" w:cs="Times New Roman"/>
          <w:i/>
          <w:sz w:val="28"/>
          <w:szCs w:val="28"/>
        </w:rPr>
        <w:t>’</w:t>
      </w:r>
      <w:r w:rsidRPr="00395221">
        <w:rPr>
          <w:rFonts w:ascii="Times New Roman" w:hAnsi="Times New Roman" w:cs="Times New Roman"/>
          <w:i/>
          <w:sz w:val="28"/>
          <w:szCs w:val="28"/>
        </w:rPr>
        <w:t>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Зинов</w:t>
      </w:r>
      <w:r w:rsidR="00024959">
        <w:rPr>
          <w:rFonts w:ascii="Times New Roman" w:hAnsi="Times New Roman" w:cs="Times New Roman"/>
          <w:i/>
          <w:sz w:val="28"/>
          <w:szCs w:val="28"/>
        </w:rPr>
        <w:t>’</w:t>
      </w:r>
      <w:r w:rsidRPr="00395221">
        <w:rPr>
          <w:rFonts w:ascii="Times New Roman" w:hAnsi="Times New Roman" w:cs="Times New Roman"/>
          <w:i/>
          <w:sz w:val="28"/>
          <w:szCs w:val="28"/>
        </w:rPr>
        <w:t>єв</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в) після приголосних (за винятком шиплячих, р і ц) у суфіксах </w:t>
      </w:r>
      <w:r w:rsidRPr="00395221">
        <w:rPr>
          <w:rFonts w:ascii="Times New Roman" w:hAnsi="Times New Roman" w:cs="Times New Roman"/>
          <w:i/>
          <w:sz w:val="28"/>
          <w:szCs w:val="28"/>
        </w:rPr>
        <w:t>-єв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-єєв</w:t>
      </w:r>
      <w:r w:rsidRPr="00395221">
        <w:rPr>
          <w:rFonts w:ascii="Times New Roman" w:hAnsi="Times New Roman" w:cs="Times New Roman"/>
          <w:sz w:val="28"/>
          <w:szCs w:val="28"/>
        </w:rPr>
        <w:t xml:space="preserve"> російських прізвищ: </w:t>
      </w:r>
      <w:r w:rsidRPr="00395221">
        <w:rPr>
          <w:rFonts w:ascii="Times New Roman" w:hAnsi="Times New Roman" w:cs="Times New Roman"/>
          <w:i/>
          <w:sz w:val="28"/>
          <w:szCs w:val="28"/>
        </w:rPr>
        <w:t>Ломтєв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Тимірязєв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Алексєєв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Менделєєв</w:t>
      </w:r>
      <w:r w:rsidRPr="00395221">
        <w:rPr>
          <w:rFonts w:ascii="Times New Roman" w:hAnsi="Times New Roman" w:cs="Times New Roman"/>
          <w:sz w:val="28"/>
          <w:szCs w:val="28"/>
        </w:rPr>
        <w:t xml:space="preserve">; </w:t>
      </w:r>
      <w:r w:rsidRPr="00395221">
        <w:rPr>
          <w:rFonts w:ascii="Times New Roman" w:hAnsi="Times New Roman" w:cs="Times New Roman"/>
          <w:b/>
          <w:sz w:val="28"/>
          <w:szCs w:val="28"/>
        </w:rPr>
        <w:t>але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Муромцев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Писарев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Андреєв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Плещеє</w:t>
      </w:r>
      <w:r w:rsidRPr="00395221">
        <w:rPr>
          <w:rFonts w:ascii="Times New Roman" w:hAnsi="Times New Roman" w:cs="Times New Roman"/>
          <w:sz w:val="28"/>
          <w:szCs w:val="28"/>
        </w:rPr>
        <w:t xml:space="preserve">в, а також у болгарських прізвищах: </w:t>
      </w:r>
      <w:r w:rsidRPr="00395221">
        <w:rPr>
          <w:rFonts w:ascii="Times New Roman" w:hAnsi="Times New Roman" w:cs="Times New Roman"/>
          <w:i/>
          <w:sz w:val="28"/>
          <w:szCs w:val="28"/>
        </w:rPr>
        <w:t>Ботев</w:t>
      </w:r>
      <w:r w:rsidRPr="00395221">
        <w:rPr>
          <w:rFonts w:ascii="Times New Roman" w:hAnsi="Times New Roman" w:cs="Times New Roman"/>
          <w:sz w:val="28"/>
          <w:szCs w:val="28"/>
        </w:rPr>
        <w:t xml:space="preserve"> і под.;</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г) коли російському </w:t>
      </w:r>
      <w:r w:rsidRPr="00395221">
        <w:rPr>
          <w:rFonts w:ascii="Times New Roman" w:hAnsi="Times New Roman" w:cs="Times New Roman"/>
          <w:i/>
          <w:sz w:val="28"/>
          <w:szCs w:val="28"/>
        </w:rPr>
        <w:t>е</w:t>
      </w:r>
      <w:r w:rsidRPr="00395221">
        <w:rPr>
          <w:rFonts w:ascii="Times New Roman" w:hAnsi="Times New Roman" w:cs="Times New Roman"/>
          <w:sz w:val="28"/>
          <w:szCs w:val="28"/>
        </w:rPr>
        <w:t xml:space="preserve"> кореня відповідає в аналогічних українських </w:t>
      </w:r>
      <w:r w:rsidRPr="00395221">
        <w:rPr>
          <w:rFonts w:ascii="Times New Roman" w:hAnsi="Times New Roman" w:cs="Times New Roman"/>
          <w:b/>
          <w:sz w:val="28"/>
          <w:szCs w:val="28"/>
        </w:rPr>
        <w:t>і</w:t>
      </w:r>
      <w:r w:rsidRPr="00395221">
        <w:rPr>
          <w:rFonts w:ascii="Times New Roman" w:hAnsi="Times New Roman" w:cs="Times New Roman"/>
          <w:sz w:val="28"/>
          <w:szCs w:val="28"/>
        </w:rPr>
        <w:t>: Бєлінський, Лєсков, Рєпін, Твердохлєбов.</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3. Російська літера </w:t>
      </w:r>
      <w:r w:rsidRPr="00395221">
        <w:rPr>
          <w:rFonts w:ascii="Times New Roman" w:hAnsi="Times New Roman" w:cs="Times New Roman"/>
          <w:i/>
          <w:sz w:val="28"/>
          <w:szCs w:val="28"/>
        </w:rPr>
        <w:t>ё</w:t>
      </w:r>
      <w:r w:rsidRPr="00395221">
        <w:rPr>
          <w:rFonts w:ascii="Times New Roman" w:hAnsi="Times New Roman" w:cs="Times New Roman"/>
          <w:sz w:val="28"/>
          <w:szCs w:val="28"/>
        </w:rPr>
        <w:t xml:space="preserve"> передається: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сполученням літер </w:t>
      </w:r>
      <w:r w:rsidRPr="00395221">
        <w:rPr>
          <w:rFonts w:ascii="Times New Roman" w:hAnsi="Times New Roman" w:cs="Times New Roman"/>
          <w:b/>
          <w:sz w:val="28"/>
          <w:szCs w:val="28"/>
        </w:rPr>
        <w:t>йо</w:t>
      </w:r>
      <w:r w:rsidRPr="00395221">
        <w:rPr>
          <w:rFonts w:ascii="Times New Roman" w:hAnsi="Times New Roman" w:cs="Times New Roman"/>
          <w:sz w:val="28"/>
          <w:szCs w:val="28"/>
        </w:rPr>
        <w:t xml:space="preserve"> на початку слова, у середині після голосних, а також після б, п, в, м, ф, коли </w:t>
      </w:r>
      <w:r w:rsidRPr="00395221">
        <w:rPr>
          <w:rFonts w:ascii="Times New Roman" w:hAnsi="Times New Roman" w:cs="Times New Roman"/>
          <w:i/>
          <w:sz w:val="28"/>
          <w:szCs w:val="28"/>
        </w:rPr>
        <w:t>ё</w:t>
      </w:r>
      <w:r w:rsidRPr="00395221">
        <w:rPr>
          <w:rFonts w:ascii="Times New Roman" w:hAnsi="Times New Roman" w:cs="Times New Roman"/>
          <w:sz w:val="28"/>
          <w:szCs w:val="28"/>
        </w:rPr>
        <w:t xml:space="preserve"> позначає звукосполучення </w:t>
      </w:r>
      <w:r w:rsidRPr="00395221">
        <w:rPr>
          <w:rFonts w:ascii="Times New Roman" w:hAnsi="Times New Roman" w:cs="Times New Roman"/>
          <w:i/>
          <w:sz w:val="28"/>
          <w:szCs w:val="28"/>
        </w:rPr>
        <w:t>й + о:</w:t>
      </w:r>
      <w:r w:rsidRPr="00395221">
        <w:rPr>
          <w:rFonts w:ascii="Times New Roman" w:hAnsi="Times New Roman" w:cs="Times New Roman"/>
          <w:sz w:val="28"/>
          <w:szCs w:val="28"/>
        </w:rPr>
        <w:t xml:space="preserve"> Йолкін;</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через </w:t>
      </w:r>
      <w:r w:rsidRPr="00395221">
        <w:rPr>
          <w:rFonts w:ascii="Times New Roman" w:hAnsi="Times New Roman" w:cs="Times New Roman"/>
          <w:b/>
          <w:sz w:val="28"/>
          <w:szCs w:val="28"/>
        </w:rPr>
        <w:t>ьо</w:t>
      </w:r>
      <w:r w:rsidRPr="00395221">
        <w:rPr>
          <w:rFonts w:ascii="Times New Roman" w:hAnsi="Times New Roman" w:cs="Times New Roman"/>
          <w:sz w:val="28"/>
          <w:szCs w:val="28"/>
        </w:rPr>
        <w:t xml:space="preserve"> в середині слова після приголосних, коли </w:t>
      </w:r>
      <w:r w:rsidRPr="00395221">
        <w:rPr>
          <w:rFonts w:ascii="Times New Roman" w:hAnsi="Times New Roman" w:cs="Times New Roman"/>
          <w:i/>
          <w:sz w:val="28"/>
          <w:szCs w:val="28"/>
        </w:rPr>
        <w:t>ё</w:t>
      </w:r>
      <w:r w:rsidRPr="00395221">
        <w:rPr>
          <w:rFonts w:ascii="Times New Roman" w:hAnsi="Times New Roman" w:cs="Times New Roman"/>
          <w:sz w:val="28"/>
          <w:szCs w:val="28"/>
        </w:rPr>
        <w:t xml:space="preserve"> позначає сполучення м</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якого приголосного з </w:t>
      </w:r>
      <w:r w:rsidRPr="00395221">
        <w:rPr>
          <w:rFonts w:ascii="Times New Roman" w:hAnsi="Times New Roman" w:cs="Times New Roman"/>
          <w:i/>
          <w:sz w:val="28"/>
          <w:szCs w:val="28"/>
        </w:rPr>
        <w:t>о</w:t>
      </w:r>
      <w:r w:rsidRPr="00395221">
        <w:rPr>
          <w:rFonts w:ascii="Times New Roman" w:hAnsi="Times New Roman" w:cs="Times New Roman"/>
          <w:sz w:val="28"/>
          <w:szCs w:val="28"/>
        </w:rPr>
        <w:t xml:space="preserve">: Алфьоров, Корольов, Семьоркін, Тьоркін. Але у прізвищах, утворених від спільних для української та російської мов імен, пишеться </w:t>
      </w:r>
      <w:r w:rsidRPr="00395221">
        <w:rPr>
          <w:rFonts w:ascii="Times New Roman" w:hAnsi="Times New Roman" w:cs="Times New Roman"/>
          <w:b/>
          <w:sz w:val="28"/>
          <w:szCs w:val="28"/>
        </w:rPr>
        <w:t>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Артемов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Семенов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Федоров</w:t>
      </w:r>
      <w:r w:rsidRPr="00395221">
        <w:rPr>
          <w:rFonts w:ascii="Times New Roman" w:hAnsi="Times New Roman" w:cs="Times New Roman"/>
          <w:sz w:val="28"/>
          <w:szCs w:val="28"/>
        </w:rPr>
        <w:t xml:space="preserve"> і т. ін.;</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в) через </w:t>
      </w:r>
      <w:r w:rsidRPr="00395221">
        <w:rPr>
          <w:rFonts w:ascii="Times New Roman" w:hAnsi="Times New Roman" w:cs="Times New Roman"/>
          <w:b/>
          <w:sz w:val="28"/>
          <w:szCs w:val="28"/>
        </w:rPr>
        <w:t>о</w:t>
      </w:r>
      <w:r w:rsidRPr="00395221">
        <w:rPr>
          <w:rFonts w:ascii="Times New Roman" w:hAnsi="Times New Roman" w:cs="Times New Roman"/>
          <w:sz w:val="28"/>
          <w:szCs w:val="28"/>
        </w:rPr>
        <w:t xml:space="preserve"> під наголосом після </w:t>
      </w:r>
      <w:r w:rsidRPr="00395221">
        <w:rPr>
          <w:rFonts w:ascii="Times New Roman" w:hAnsi="Times New Roman" w:cs="Times New Roman"/>
          <w:i/>
          <w:sz w:val="28"/>
          <w:szCs w:val="28"/>
        </w:rPr>
        <w:t>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щ</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Грачов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Лихачов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Пугачов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Щипачов</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4. Польське сполучення літер </w:t>
      </w:r>
      <w:r w:rsidRPr="00395221">
        <w:rPr>
          <w:rFonts w:ascii="Times New Roman" w:hAnsi="Times New Roman" w:cs="Times New Roman"/>
          <w:i/>
          <w:sz w:val="28"/>
          <w:szCs w:val="28"/>
        </w:rPr>
        <w:t>io</w:t>
      </w:r>
      <w:r w:rsidRPr="00395221">
        <w:rPr>
          <w:rFonts w:ascii="Times New Roman" w:hAnsi="Times New Roman" w:cs="Times New Roman"/>
          <w:sz w:val="28"/>
          <w:szCs w:val="28"/>
        </w:rPr>
        <w:t xml:space="preserve"> передається: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сполученням літер </w:t>
      </w:r>
      <w:r w:rsidRPr="00395221">
        <w:rPr>
          <w:rFonts w:ascii="Times New Roman" w:hAnsi="Times New Roman" w:cs="Times New Roman"/>
          <w:b/>
          <w:sz w:val="28"/>
          <w:szCs w:val="28"/>
        </w:rPr>
        <w:t>йо</w:t>
      </w:r>
      <w:r w:rsidRPr="00395221">
        <w:rPr>
          <w:rFonts w:ascii="Times New Roman" w:hAnsi="Times New Roman" w:cs="Times New Roman"/>
          <w:sz w:val="28"/>
          <w:szCs w:val="28"/>
        </w:rPr>
        <w:t xml:space="preserve"> після </w:t>
      </w:r>
      <w:r w:rsidRPr="00395221">
        <w:rPr>
          <w:rFonts w:ascii="Times New Roman" w:hAnsi="Times New Roman" w:cs="Times New Roman"/>
          <w:i/>
          <w:sz w:val="28"/>
          <w:szCs w:val="28"/>
        </w:rPr>
        <w:t>б</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ф</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Голембйовський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Мйодович</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через </w:t>
      </w:r>
      <w:r w:rsidRPr="00395221">
        <w:rPr>
          <w:rFonts w:ascii="Times New Roman" w:hAnsi="Times New Roman" w:cs="Times New Roman"/>
          <w:b/>
          <w:sz w:val="28"/>
          <w:szCs w:val="28"/>
        </w:rPr>
        <w:t>ьо</w:t>
      </w:r>
      <w:r w:rsidRPr="00395221">
        <w:rPr>
          <w:rFonts w:ascii="Times New Roman" w:hAnsi="Times New Roman" w:cs="Times New Roman"/>
          <w:sz w:val="28"/>
          <w:szCs w:val="28"/>
        </w:rPr>
        <w:t xml:space="preserve"> після м</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яких приголосних: </w:t>
      </w:r>
      <w:r w:rsidRPr="00395221">
        <w:rPr>
          <w:rFonts w:ascii="Times New Roman" w:hAnsi="Times New Roman" w:cs="Times New Roman"/>
          <w:i/>
          <w:sz w:val="28"/>
          <w:szCs w:val="28"/>
        </w:rPr>
        <w:t>Аньолек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Генсьорський</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5. </w:t>
      </w:r>
      <w:r w:rsidRPr="00395221">
        <w:rPr>
          <w:rFonts w:ascii="Times New Roman" w:hAnsi="Times New Roman" w:cs="Times New Roman"/>
          <w:i/>
          <w:sz w:val="28"/>
          <w:szCs w:val="28"/>
        </w:rPr>
        <w:t>И</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w:t>
      </w:r>
      <w:r w:rsidRPr="00395221">
        <w:rPr>
          <w:rFonts w:ascii="Times New Roman" w:hAnsi="Times New Roman" w:cs="Times New Roman"/>
          <w:sz w:val="28"/>
          <w:szCs w:val="28"/>
        </w:rPr>
        <w:t xml:space="preserve">) передається через </w:t>
      </w:r>
      <w:r w:rsidRPr="00395221">
        <w:rPr>
          <w:rFonts w:ascii="Times New Roman" w:hAnsi="Times New Roman" w:cs="Times New Roman"/>
          <w:b/>
          <w:sz w:val="28"/>
          <w:szCs w:val="28"/>
        </w:rPr>
        <w:t>и</w:t>
      </w:r>
      <w:r w:rsidRPr="00395221">
        <w:rPr>
          <w:rFonts w:ascii="Times New Roman" w:hAnsi="Times New Roman" w:cs="Times New Roman"/>
          <w:sz w:val="28"/>
          <w:szCs w:val="28"/>
        </w:rPr>
        <w:t xml:space="preserve"> в прізвищах, належних до південнослов</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янських мов, у яких немає розрізнення </w:t>
      </w:r>
      <w:r w:rsidRPr="00395221">
        <w:rPr>
          <w:rFonts w:ascii="Times New Roman" w:hAnsi="Times New Roman" w:cs="Times New Roman"/>
          <w:b/>
          <w:sz w:val="28"/>
          <w:szCs w:val="28"/>
        </w:rPr>
        <w:t>и</w:t>
      </w:r>
      <w:r w:rsidRPr="00395221">
        <w:rPr>
          <w:rFonts w:ascii="Times New Roman" w:hAnsi="Times New Roman" w:cs="Times New Roman"/>
          <w:sz w:val="28"/>
          <w:szCs w:val="28"/>
        </w:rPr>
        <w:t xml:space="preserve"> </w:t>
      </w:r>
      <w:r w:rsidR="0061096E">
        <w:rPr>
          <w:rFonts w:ascii="Times New Roman" w:hAnsi="Times New Roman" w:cs="Times New Roman"/>
          <w:sz w:val="28"/>
          <w:szCs w:val="28"/>
          <w:lang w:val="uk-UA"/>
        </w:rPr>
        <w:t>–</w:t>
      </w:r>
      <w:r w:rsidRPr="00395221">
        <w:rPr>
          <w:rFonts w:ascii="Times New Roman" w:hAnsi="Times New Roman" w:cs="Times New Roman"/>
          <w:sz w:val="28"/>
          <w:szCs w:val="28"/>
        </w:rPr>
        <w:t xml:space="preserve"> </w:t>
      </w:r>
      <w:r w:rsidRPr="00395221">
        <w:rPr>
          <w:rFonts w:ascii="Times New Roman" w:hAnsi="Times New Roman" w:cs="Times New Roman"/>
          <w:b/>
          <w:sz w:val="28"/>
          <w:szCs w:val="28"/>
        </w:rPr>
        <w:t xml:space="preserve">і </w:t>
      </w:r>
      <w:r w:rsidRPr="00395221">
        <w:rPr>
          <w:rFonts w:ascii="Times New Roman" w:hAnsi="Times New Roman" w:cs="Times New Roman"/>
          <w:sz w:val="28"/>
          <w:szCs w:val="28"/>
        </w:rPr>
        <w:t xml:space="preserve">(болгарська, сербська </w:t>
      </w:r>
      <w:r w:rsidRPr="00395221">
        <w:rPr>
          <w:rFonts w:ascii="Times New Roman" w:hAnsi="Times New Roman" w:cs="Times New Roman"/>
          <w:sz w:val="28"/>
          <w:szCs w:val="28"/>
        </w:rPr>
        <w:lastRenderedPageBreak/>
        <w:t xml:space="preserve">та ін.): </w:t>
      </w:r>
      <w:r w:rsidRPr="00395221">
        <w:rPr>
          <w:rFonts w:ascii="Times New Roman" w:hAnsi="Times New Roman" w:cs="Times New Roman"/>
          <w:i/>
          <w:sz w:val="28"/>
          <w:szCs w:val="28"/>
        </w:rPr>
        <w:t>Величков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Живков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Христов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Белич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Караджич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Милетич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Радич</w:t>
      </w:r>
      <w:r w:rsidRPr="00395221">
        <w:rPr>
          <w:rFonts w:ascii="Times New Roman" w:hAnsi="Times New Roman" w:cs="Times New Roman"/>
          <w:sz w:val="28"/>
          <w:szCs w:val="28"/>
        </w:rPr>
        <w:t xml:space="preserve">; але через ї після голосного: </w:t>
      </w:r>
      <w:r w:rsidRPr="00395221">
        <w:rPr>
          <w:rFonts w:ascii="Times New Roman" w:hAnsi="Times New Roman" w:cs="Times New Roman"/>
          <w:i/>
          <w:sz w:val="28"/>
          <w:szCs w:val="28"/>
        </w:rPr>
        <w:t>Раїч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Стоїч</w:t>
      </w:r>
      <w:r w:rsidRPr="00395221">
        <w:rPr>
          <w:rFonts w:ascii="Times New Roman" w:hAnsi="Times New Roman" w:cs="Times New Roman"/>
          <w:sz w:val="28"/>
          <w:szCs w:val="28"/>
        </w:rPr>
        <w:t xml:space="preserve"> та через </w:t>
      </w:r>
      <w:r w:rsidRPr="00395221">
        <w:rPr>
          <w:rFonts w:ascii="Times New Roman" w:hAnsi="Times New Roman" w:cs="Times New Roman"/>
          <w:b/>
          <w:sz w:val="28"/>
          <w:szCs w:val="28"/>
        </w:rPr>
        <w:t>і</w:t>
      </w:r>
      <w:r w:rsidRPr="00395221">
        <w:rPr>
          <w:rFonts w:ascii="Times New Roman" w:hAnsi="Times New Roman" w:cs="Times New Roman"/>
          <w:sz w:val="28"/>
          <w:szCs w:val="28"/>
        </w:rPr>
        <w:t xml:space="preserve"> </w:t>
      </w:r>
      <w:r w:rsidR="0061096E">
        <w:rPr>
          <w:rFonts w:ascii="Times New Roman" w:hAnsi="Times New Roman" w:cs="Times New Roman"/>
          <w:sz w:val="28"/>
          <w:szCs w:val="28"/>
          <w:lang w:val="uk-UA"/>
        </w:rPr>
        <w:t>–</w:t>
      </w:r>
      <w:r w:rsidRPr="00395221">
        <w:rPr>
          <w:rFonts w:ascii="Times New Roman" w:hAnsi="Times New Roman" w:cs="Times New Roman"/>
          <w:sz w:val="28"/>
          <w:szCs w:val="28"/>
        </w:rPr>
        <w:t xml:space="preserve"> на початку слова: </w:t>
      </w:r>
      <w:r w:rsidRPr="00395221">
        <w:rPr>
          <w:rFonts w:ascii="Times New Roman" w:hAnsi="Times New Roman" w:cs="Times New Roman"/>
          <w:i/>
          <w:sz w:val="28"/>
          <w:szCs w:val="28"/>
        </w:rPr>
        <w:t>Ікономов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Ілієв</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У польських, чеських і словацьких прізвищах </w:t>
      </w:r>
      <w:r w:rsidRPr="00395221">
        <w:rPr>
          <w:rFonts w:ascii="Times New Roman" w:hAnsi="Times New Roman" w:cs="Times New Roman"/>
          <w:i/>
          <w:sz w:val="28"/>
          <w:szCs w:val="28"/>
        </w:rPr>
        <w:t>і</w:t>
      </w:r>
      <w:r w:rsidRPr="00395221">
        <w:rPr>
          <w:rFonts w:ascii="Times New Roman" w:hAnsi="Times New Roman" w:cs="Times New Roman"/>
          <w:sz w:val="28"/>
          <w:szCs w:val="28"/>
        </w:rPr>
        <w:t xml:space="preserve"> передається: </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через </w:t>
      </w:r>
      <w:r w:rsidRPr="00395221">
        <w:rPr>
          <w:rFonts w:ascii="Times New Roman" w:hAnsi="Times New Roman" w:cs="Times New Roman"/>
          <w:b/>
          <w:sz w:val="28"/>
          <w:szCs w:val="28"/>
        </w:rPr>
        <w:t xml:space="preserve">і </w:t>
      </w:r>
      <w:r w:rsidRPr="00395221">
        <w:rPr>
          <w:rFonts w:ascii="Times New Roman" w:hAnsi="Times New Roman" w:cs="Times New Roman"/>
          <w:sz w:val="28"/>
          <w:szCs w:val="28"/>
        </w:rPr>
        <w:t xml:space="preserve">на початку слова та після приголосного: </w:t>
      </w:r>
      <w:r w:rsidRPr="00395221">
        <w:rPr>
          <w:rFonts w:ascii="Times New Roman" w:hAnsi="Times New Roman" w:cs="Times New Roman"/>
          <w:i/>
          <w:sz w:val="28"/>
          <w:szCs w:val="28"/>
        </w:rPr>
        <w:t>Зволінський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Лінда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Міцкевич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Індра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Єдлічка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Мічатек</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через </w:t>
      </w:r>
      <w:r w:rsidRPr="00395221">
        <w:rPr>
          <w:rFonts w:ascii="Times New Roman" w:hAnsi="Times New Roman" w:cs="Times New Roman"/>
          <w:b/>
          <w:sz w:val="28"/>
          <w:szCs w:val="28"/>
        </w:rPr>
        <w:t>и</w:t>
      </w:r>
      <w:r w:rsidRPr="00395221">
        <w:rPr>
          <w:rFonts w:ascii="Times New Roman" w:hAnsi="Times New Roman" w:cs="Times New Roman"/>
          <w:sz w:val="28"/>
          <w:szCs w:val="28"/>
        </w:rPr>
        <w:t xml:space="preserve"> після шиплячих і в суфіксах </w:t>
      </w:r>
      <w:r w:rsidRPr="00395221">
        <w:rPr>
          <w:rFonts w:ascii="Times New Roman" w:hAnsi="Times New Roman" w:cs="Times New Roman"/>
          <w:i/>
          <w:sz w:val="28"/>
          <w:szCs w:val="28"/>
        </w:rPr>
        <w:t>-ик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-ицьк-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-евич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-ович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Бжозович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Козицький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Коперник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Сенкевич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Гавлик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Жижка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Міклошич</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Фучик</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6. Російська літера </w:t>
      </w:r>
      <w:r w:rsidRPr="00395221">
        <w:rPr>
          <w:rFonts w:ascii="Times New Roman" w:hAnsi="Times New Roman" w:cs="Times New Roman"/>
          <w:i/>
          <w:sz w:val="28"/>
          <w:szCs w:val="28"/>
        </w:rPr>
        <w:t>и</w:t>
      </w:r>
      <w:r w:rsidRPr="00395221">
        <w:rPr>
          <w:rFonts w:ascii="Times New Roman" w:hAnsi="Times New Roman" w:cs="Times New Roman"/>
          <w:sz w:val="28"/>
          <w:szCs w:val="28"/>
        </w:rPr>
        <w:t xml:space="preserve"> передається: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літерою </w:t>
      </w:r>
      <w:r w:rsidRPr="00395221">
        <w:rPr>
          <w:rFonts w:ascii="Times New Roman" w:hAnsi="Times New Roman" w:cs="Times New Roman"/>
          <w:b/>
          <w:sz w:val="28"/>
          <w:szCs w:val="28"/>
        </w:rPr>
        <w:t>і</w:t>
      </w:r>
      <w:r w:rsidRPr="00395221">
        <w:rPr>
          <w:rFonts w:ascii="Times New Roman" w:hAnsi="Times New Roman" w:cs="Times New Roman"/>
          <w:sz w:val="28"/>
          <w:szCs w:val="28"/>
        </w:rPr>
        <w:t xml:space="preserve"> на початку слова та після приголосних (крім шиплячих і ц): </w:t>
      </w:r>
      <w:r w:rsidRPr="00395221">
        <w:rPr>
          <w:rFonts w:ascii="Times New Roman" w:hAnsi="Times New Roman" w:cs="Times New Roman"/>
          <w:i/>
          <w:sz w:val="28"/>
          <w:szCs w:val="28"/>
        </w:rPr>
        <w:t>Ігнатов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Ісаєв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Багіров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Гагарін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Мічурін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Пушкін</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літерою </w:t>
      </w:r>
      <w:r w:rsidRPr="00395221">
        <w:rPr>
          <w:rFonts w:ascii="Times New Roman" w:hAnsi="Times New Roman" w:cs="Times New Roman"/>
          <w:b/>
          <w:sz w:val="28"/>
          <w:szCs w:val="28"/>
        </w:rPr>
        <w:t>ї</w:t>
      </w:r>
      <w:r w:rsidRPr="00395221">
        <w:rPr>
          <w:rFonts w:ascii="Times New Roman" w:hAnsi="Times New Roman" w:cs="Times New Roman"/>
          <w:sz w:val="28"/>
          <w:szCs w:val="28"/>
        </w:rPr>
        <w:t xml:space="preserve"> після голосного </w:t>
      </w:r>
      <w:r w:rsidRPr="00395221">
        <w:rPr>
          <w:rFonts w:ascii="Times New Roman" w:hAnsi="Times New Roman" w:cs="Times New Roman"/>
          <w:i/>
          <w:sz w:val="28"/>
          <w:szCs w:val="28"/>
        </w:rPr>
        <w:t>й</w:t>
      </w:r>
      <w:r w:rsidRPr="00395221">
        <w:rPr>
          <w:rFonts w:ascii="Times New Roman" w:hAnsi="Times New Roman" w:cs="Times New Roman"/>
          <w:sz w:val="28"/>
          <w:szCs w:val="28"/>
        </w:rPr>
        <w:t xml:space="preserve"> при роздільній вимові після приголосних (після ь та апострофа): </w:t>
      </w:r>
      <w:r w:rsidRPr="00395221">
        <w:rPr>
          <w:rFonts w:ascii="Times New Roman" w:hAnsi="Times New Roman" w:cs="Times New Roman"/>
          <w:i/>
          <w:sz w:val="28"/>
          <w:szCs w:val="28"/>
        </w:rPr>
        <w:t>Воїнов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Гур</w:t>
      </w:r>
      <w:r w:rsidR="00024959">
        <w:rPr>
          <w:rFonts w:ascii="Times New Roman" w:hAnsi="Times New Roman" w:cs="Times New Roman"/>
          <w:i/>
          <w:sz w:val="28"/>
          <w:szCs w:val="28"/>
        </w:rPr>
        <w:t>’</w:t>
      </w:r>
      <w:r w:rsidRPr="00395221">
        <w:rPr>
          <w:rFonts w:ascii="Times New Roman" w:hAnsi="Times New Roman" w:cs="Times New Roman"/>
          <w:i/>
          <w:sz w:val="28"/>
          <w:szCs w:val="28"/>
        </w:rPr>
        <w:t>їн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Ізмаїлов</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Ільїн</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Прізвища (а також прізвиська) людей, що складаються з двох чи трьох слів або до складу яких входять частки, артиклі тощо, можуть писатися </w:t>
      </w:r>
      <w:r w:rsidRPr="00395221">
        <w:rPr>
          <w:rFonts w:ascii="Times New Roman" w:hAnsi="Times New Roman" w:cs="Times New Roman"/>
          <w:b/>
          <w:sz w:val="28"/>
          <w:szCs w:val="28"/>
        </w:rPr>
        <w:t>окремо</w:t>
      </w:r>
      <w:r w:rsidRPr="00395221">
        <w:rPr>
          <w:rFonts w:ascii="Times New Roman" w:hAnsi="Times New Roman" w:cs="Times New Roman"/>
          <w:sz w:val="28"/>
          <w:szCs w:val="28"/>
        </w:rPr>
        <w:t xml:space="preserve">, </w:t>
      </w:r>
      <w:r w:rsidRPr="00395221">
        <w:rPr>
          <w:rFonts w:ascii="Times New Roman" w:hAnsi="Times New Roman" w:cs="Times New Roman"/>
          <w:b/>
          <w:sz w:val="28"/>
          <w:szCs w:val="28"/>
        </w:rPr>
        <w:t>разом</w:t>
      </w:r>
      <w:r w:rsidRPr="00395221">
        <w:rPr>
          <w:rFonts w:ascii="Times New Roman" w:hAnsi="Times New Roman" w:cs="Times New Roman"/>
          <w:sz w:val="28"/>
          <w:szCs w:val="28"/>
        </w:rPr>
        <w:t xml:space="preserve"> і через </w:t>
      </w:r>
      <w:r w:rsidRPr="00395221">
        <w:rPr>
          <w:rFonts w:ascii="Times New Roman" w:hAnsi="Times New Roman" w:cs="Times New Roman"/>
          <w:b/>
          <w:sz w:val="28"/>
          <w:szCs w:val="28"/>
        </w:rPr>
        <w:t>дефіс</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1. Окремо пишуться: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а) частки, артиклі та інші службові слова (</w:t>
      </w:r>
      <w:r w:rsidRPr="00395221">
        <w:rPr>
          <w:rFonts w:ascii="Times New Roman" w:hAnsi="Times New Roman" w:cs="Times New Roman"/>
          <w:i/>
          <w:sz w:val="28"/>
          <w:szCs w:val="28"/>
        </w:rPr>
        <w:t>ван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ді</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дю</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дер</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ед,</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ель</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 xml:space="preserve">фон </w:t>
      </w:r>
      <w:r w:rsidRPr="00395221">
        <w:rPr>
          <w:rFonts w:ascii="Times New Roman" w:hAnsi="Times New Roman" w:cs="Times New Roman"/>
          <w:sz w:val="28"/>
          <w:szCs w:val="28"/>
        </w:rPr>
        <w:t xml:space="preserve">і т. ін.) в іншомовних особових назвах: </w:t>
      </w:r>
      <w:r w:rsidRPr="00395221">
        <w:rPr>
          <w:rFonts w:ascii="Times New Roman" w:hAnsi="Times New Roman" w:cs="Times New Roman"/>
          <w:i/>
          <w:sz w:val="28"/>
          <w:szCs w:val="28"/>
        </w:rPr>
        <w:t>Людвіг ван Бетховен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да Вінчі</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ді Вітторіо</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ле Шапельє</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фон дер Гольц</w:t>
      </w:r>
      <w:r w:rsidRPr="00395221">
        <w:rPr>
          <w:rFonts w:ascii="Times New Roman" w:hAnsi="Times New Roman" w:cs="Times New Roman"/>
          <w:sz w:val="28"/>
          <w:szCs w:val="28"/>
        </w:rPr>
        <w:t xml:space="preserve">. </w:t>
      </w:r>
      <w:r w:rsidRPr="00395221">
        <w:rPr>
          <w:rFonts w:ascii="Times New Roman" w:hAnsi="Times New Roman" w:cs="Times New Roman"/>
          <w:b/>
          <w:sz w:val="28"/>
          <w:szCs w:val="28"/>
        </w:rPr>
        <w:t>Але</w:t>
      </w:r>
      <w:r w:rsidRPr="00395221">
        <w:rPr>
          <w:rFonts w:ascii="Times New Roman" w:hAnsi="Times New Roman" w:cs="Times New Roman"/>
          <w:sz w:val="28"/>
          <w:szCs w:val="28"/>
        </w:rPr>
        <w:t xml:space="preserve"> скорочена частка </w:t>
      </w:r>
      <w:r w:rsidRPr="00395221">
        <w:rPr>
          <w:rFonts w:ascii="Times New Roman" w:hAnsi="Times New Roman" w:cs="Times New Roman"/>
          <w:i/>
          <w:sz w:val="28"/>
          <w:szCs w:val="28"/>
        </w:rPr>
        <w:t xml:space="preserve">д </w:t>
      </w:r>
      <w:r w:rsidRPr="00395221">
        <w:rPr>
          <w:rFonts w:ascii="Times New Roman" w:hAnsi="Times New Roman" w:cs="Times New Roman"/>
          <w:sz w:val="28"/>
          <w:szCs w:val="28"/>
        </w:rPr>
        <w:t xml:space="preserve">та ірландська частка </w:t>
      </w:r>
      <w:r w:rsidRPr="00395221">
        <w:rPr>
          <w:rFonts w:ascii="Times New Roman" w:hAnsi="Times New Roman" w:cs="Times New Roman"/>
          <w:i/>
          <w:sz w:val="28"/>
          <w:szCs w:val="28"/>
        </w:rPr>
        <w:t>о</w:t>
      </w:r>
      <w:r w:rsidRPr="00395221">
        <w:rPr>
          <w:rFonts w:ascii="Times New Roman" w:hAnsi="Times New Roman" w:cs="Times New Roman"/>
          <w:sz w:val="28"/>
          <w:szCs w:val="28"/>
        </w:rPr>
        <w:t xml:space="preserve"> пишуться з власними іменами через апостроф: </w:t>
      </w:r>
      <w:r w:rsidRPr="00395221">
        <w:rPr>
          <w:rFonts w:ascii="Times New Roman" w:hAnsi="Times New Roman" w:cs="Times New Roman"/>
          <w:i/>
          <w:sz w:val="28"/>
          <w:szCs w:val="28"/>
        </w:rPr>
        <w:t>Д</w:t>
      </w:r>
      <w:r w:rsidR="00024959">
        <w:rPr>
          <w:rFonts w:ascii="Times New Roman" w:hAnsi="Times New Roman" w:cs="Times New Roman"/>
          <w:i/>
          <w:sz w:val="28"/>
          <w:szCs w:val="28"/>
        </w:rPr>
        <w:t>’</w:t>
      </w:r>
      <w:r w:rsidRPr="00395221">
        <w:rPr>
          <w:rFonts w:ascii="Times New Roman" w:hAnsi="Times New Roman" w:cs="Times New Roman"/>
          <w:i/>
          <w:sz w:val="28"/>
          <w:szCs w:val="28"/>
        </w:rPr>
        <w:t>Аламбер</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w:t>
      </w:r>
      <w:r w:rsidR="00024959">
        <w:rPr>
          <w:rFonts w:ascii="Times New Roman" w:hAnsi="Times New Roman" w:cs="Times New Roman"/>
          <w:i/>
          <w:sz w:val="28"/>
          <w:szCs w:val="28"/>
        </w:rPr>
        <w:t>’</w:t>
      </w:r>
      <w:r w:rsidRPr="00395221">
        <w:rPr>
          <w:rFonts w:ascii="Times New Roman" w:hAnsi="Times New Roman" w:cs="Times New Roman"/>
          <w:i/>
          <w:sz w:val="28"/>
          <w:szCs w:val="28"/>
        </w:rPr>
        <w:t>Обіньє</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О</w:t>
      </w:r>
      <w:r w:rsidR="00024959">
        <w:rPr>
          <w:rFonts w:ascii="Times New Roman" w:hAnsi="Times New Roman" w:cs="Times New Roman"/>
          <w:i/>
          <w:sz w:val="28"/>
          <w:szCs w:val="28"/>
        </w:rPr>
        <w:t>’</w:t>
      </w:r>
      <w:r w:rsidRPr="00395221">
        <w:rPr>
          <w:rFonts w:ascii="Times New Roman" w:hAnsi="Times New Roman" w:cs="Times New Roman"/>
          <w:i/>
          <w:sz w:val="28"/>
          <w:szCs w:val="28"/>
        </w:rPr>
        <w:t>Генрі</w:t>
      </w:r>
      <w:r w:rsidRPr="00395221">
        <w:rPr>
          <w:rFonts w:ascii="Times New Roman" w:hAnsi="Times New Roman" w:cs="Times New Roman"/>
          <w:sz w:val="28"/>
          <w:szCs w:val="28"/>
        </w:rPr>
        <w:t xml:space="preserve">; частки </w:t>
      </w:r>
      <w:r w:rsidRPr="00395221">
        <w:rPr>
          <w:rFonts w:ascii="Times New Roman" w:hAnsi="Times New Roman" w:cs="Times New Roman"/>
          <w:i/>
          <w:sz w:val="28"/>
          <w:szCs w:val="28"/>
        </w:rPr>
        <w:t>Ван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Мак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Сан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Се</w:t>
      </w:r>
      <w:r w:rsidRPr="00395221">
        <w:rPr>
          <w:rFonts w:ascii="Times New Roman" w:hAnsi="Times New Roman" w:cs="Times New Roman"/>
          <w:sz w:val="28"/>
          <w:szCs w:val="28"/>
        </w:rPr>
        <w:t>н-, які передують прізвищам і разом із тим становлять їх невід</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ємну частину, пишуться через </w:t>
      </w:r>
      <w:r w:rsidRPr="00395221">
        <w:rPr>
          <w:rFonts w:ascii="Times New Roman" w:hAnsi="Times New Roman" w:cs="Times New Roman"/>
          <w:b/>
          <w:sz w:val="28"/>
          <w:szCs w:val="28"/>
        </w:rPr>
        <w:t>дефіс</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Ван-Дейк</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Сен-Сімон</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У ряді випадків частки пишуться разом із прізвищами, бо в такій формі засвоїла їх українська мова: </w:t>
      </w:r>
      <w:r w:rsidRPr="00395221">
        <w:rPr>
          <w:rFonts w:ascii="Times New Roman" w:hAnsi="Times New Roman" w:cs="Times New Roman"/>
          <w:i/>
          <w:sz w:val="28"/>
          <w:szCs w:val="28"/>
        </w:rPr>
        <w:t>Деліль</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Дерібас</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Лагарп</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Лесаж</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Фонвізін</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б) складові частини корейських, в</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єтнамських, бірманських, індонезійських особових назв: </w:t>
      </w:r>
      <w:r w:rsidRPr="00395221">
        <w:rPr>
          <w:rFonts w:ascii="Times New Roman" w:hAnsi="Times New Roman" w:cs="Times New Roman"/>
          <w:i/>
          <w:sz w:val="28"/>
          <w:szCs w:val="28"/>
        </w:rPr>
        <w:t>Кім Ір Сен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Пак Ті Вон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Хо Ші Мін</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2. Разом пишуться: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складні китайські імена: </w:t>
      </w:r>
      <w:r w:rsidRPr="00395221">
        <w:rPr>
          <w:rFonts w:ascii="Times New Roman" w:hAnsi="Times New Roman" w:cs="Times New Roman"/>
          <w:i/>
          <w:sz w:val="28"/>
          <w:szCs w:val="28"/>
        </w:rPr>
        <w:t>Ден Сяопін</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Тао Юаньмінь</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б) тюркські, вірменські та інші особові назви з компонентами </w:t>
      </w:r>
      <w:r w:rsidRPr="00395221">
        <w:rPr>
          <w:rFonts w:ascii="Times New Roman" w:hAnsi="Times New Roman" w:cs="Times New Roman"/>
          <w:i/>
          <w:sz w:val="28"/>
          <w:szCs w:val="28"/>
        </w:rPr>
        <w:t>бей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заде</w:t>
      </w:r>
      <w:r w:rsidRPr="00395221">
        <w:rPr>
          <w:rFonts w:ascii="Times New Roman" w:hAnsi="Times New Roman" w:cs="Times New Roman"/>
          <w:sz w:val="28"/>
          <w:szCs w:val="28"/>
        </w:rPr>
        <w:t xml:space="preserve">, мелік, огли й под., що вказують на соціальний стан, родинні стосунки: </w:t>
      </w:r>
      <w:r w:rsidRPr="00395221">
        <w:rPr>
          <w:rFonts w:ascii="Times New Roman" w:hAnsi="Times New Roman" w:cs="Times New Roman"/>
          <w:i/>
          <w:sz w:val="28"/>
          <w:szCs w:val="28"/>
        </w:rPr>
        <w:t>Ізмаїлбей</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Керогли</w:t>
      </w:r>
      <w:r w:rsidRPr="00395221">
        <w:rPr>
          <w:rFonts w:ascii="Times New Roman" w:hAnsi="Times New Roman" w:cs="Times New Roman"/>
          <w:sz w:val="28"/>
          <w:szCs w:val="28"/>
        </w:rPr>
        <w:t xml:space="preserve">. Але арабське </w:t>
      </w:r>
      <w:r w:rsidRPr="00395221">
        <w:rPr>
          <w:rFonts w:ascii="Times New Roman" w:hAnsi="Times New Roman" w:cs="Times New Roman"/>
          <w:i/>
          <w:sz w:val="28"/>
          <w:szCs w:val="28"/>
        </w:rPr>
        <w:t>ібн</w:t>
      </w:r>
      <w:r w:rsidRPr="00395221">
        <w:rPr>
          <w:rFonts w:ascii="Times New Roman" w:hAnsi="Times New Roman" w:cs="Times New Roman"/>
          <w:sz w:val="28"/>
          <w:szCs w:val="28"/>
        </w:rPr>
        <w:t xml:space="preserve"> пишеться окремо: </w:t>
      </w:r>
      <w:r w:rsidRPr="00395221">
        <w:rPr>
          <w:rFonts w:ascii="Times New Roman" w:hAnsi="Times New Roman" w:cs="Times New Roman"/>
          <w:i/>
          <w:sz w:val="28"/>
          <w:szCs w:val="28"/>
        </w:rPr>
        <w:t>Ібн Русте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Ібн Сіна</w:t>
      </w:r>
      <w:r w:rsidRPr="00395221">
        <w:rPr>
          <w:rFonts w:ascii="Times New Roman" w:hAnsi="Times New Roman" w:cs="Times New Roman"/>
          <w:sz w:val="28"/>
          <w:szCs w:val="28"/>
        </w:rPr>
        <w:t xml:space="preserve">, а тюркське </w:t>
      </w:r>
      <w:r w:rsidRPr="00395221">
        <w:rPr>
          <w:rFonts w:ascii="Times New Roman" w:hAnsi="Times New Roman" w:cs="Times New Roman"/>
          <w:i/>
          <w:sz w:val="28"/>
          <w:szCs w:val="28"/>
        </w:rPr>
        <w:t>паша</w:t>
      </w:r>
      <w:r w:rsidR="0061096E">
        <w:rPr>
          <w:rFonts w:ascii="Times New Roman" w:hAnsi="Times New Roman" w:cs="Times New Roman"/>
          <w:sz w:val="28"/>
          <w:szCs w:val="28"/>
          <w:lang w:val="uk-UA"/>
        </w:rPr>
        <w:t> –</w:t>
      </w:r>
      <w:r w:rsidRPr="00395221">
        <w:rPr>
          <w:rFonts w:ascii="Times New Roman" w:hAnsi="Times New Roman" w:cs="Times New Roman"/>
          <w:sz w:val="28"/>
          <w:szCs w:val="28"/>
        </w:rPr>
        <w:t xml:space="preserve"> через дефіс: </w:t>
      </w:r>
      <w:r w:rsidRPr="00395221">
        <w:rPr>
          <w:rFonts w:ascii="Times New Roman" w:hAnsi="Times New Roman" w:cs="Times New Roman"/>
          <w:i/>
          <w:sz w:val="28"/>
          <w:szCs w:val="28"/>
        </w:rPr>
        <w:t>Гедік-паша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Осман-паша</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3. Через дефіс пишуться:</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а) складні прізвища: </w:t>
      </w:r>
      <w:r w:rsidRPr="00395221">
        <w:rPr>
          <w:rFonts w:ascii="Times New Roman" w:hAnsi="Times New Roman" w:cs="Times New Roman"/>
          <w:i/>
          <w:sz w:val="28"/>
          <w:szCs w:val="28"/>
        </w:rPr>
        <w:t>Жоліо-Кюрі</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Римський-Корсаков</w:t>
      </w:r>
      <w:r w:rsidRPr="00395221">
        <w:rPr>
          <w:rFonts w:ascii="Times New Roman" w:hAnsi="Times New Roman" w:cs="Times New Roman"/>
          <w:sz w:val="28"/>
          <w:szCs w:val="28"/>
        </w:rPr>
        <w:t>;</w:t>
      </w:r>
    </w:p>
    <w:p w:rsidR="00B960A8" w:rsidRPr="00395221" w:rsidRDefault="00B960A8" w:rsidP="00C74E8F">
      <w:pPr>
        <w:spacing w:after="0" w:line="240" w:lineRule="auto"/>
        <w:ind w:firstLine="709"/>
        <w:jc w:val="both"/>
        <w:rPr>
          <w:rFonts w:ascii="Times New Roman" w:hAnsi="Times New Roman" w:cs="Times New Roman"/>
          <w:sz w:val="28"/>
          <w:szCs w:val="28"/>
        </w:rPr>
      </w:pPr>
      <w:r w:rsidRPr="00395221">
        <w:rPr>
          <w:rFonts w:ascii="Times New Roman" w:hAnsi="Times New Roman" w:cs="Times New Roman"/>
          <w:b/>
          <w:sz w:val="28"/>
          <w:szCs w:val="28"/>
        </w:rPr>
        <w:t>Отже</w:t>
      </w:r>
      <w:r w:rsidRPr="00395221">
        <w:rPr>
          <w:rFonts w:ascii="Times New Roman" w:hAnsi="Times New Roman" w:cs="Times New Roman"/>
          <w:sz w:val="28"/>
          <w:szCs w:val="28"/>
        </w:rPr>
        <w:t>, прізвища, що походять з інших мов, не перекладаються. Вони записуються українськими літерами з максимальним наближенням до звучання в мові-оригіналі. Неслов</w:t>
      </w:r>
      <w:r w:rsidR="00024959">
        <w:rPr>
          <w:rFonts w:ascii="Times New Roman" w:hAnsi="Times New Roman" w:cs="Times New Roman"/>
          <w:sz w:val="28"/>
          <w:szCs w:val="28"/>
        </w:rPr>
        <w:t>’</w:t>
      </w:r>
      <w:r w:rsidRPr="00395221">
        <w:rPr>
          <w:rFonts w:ascii="Times New Roman" w:hAnsi="Times New Roman" w:cs="Times New Roman"/>
          <w:sz w:val="28"/>
          <w:szCs w:val="28"/>
        </w:rPr>
        <w:t>янські прізвища записуються за загальними правилами правопису іншомовних слів. При записуванні слов</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янських прізвищ з російської на українську мову загалом зберігаються усі приголосні та голосні </w:t>
      </w:r>
      <w:r w:rsidRPr="00395221">
        <w:rPr>
          <w:rFonts w:ascii="Times New Roman" w:hAnsi="Times New Roman" w:cs="Times New Roman"/>
          <w:i/>
          <w:sz w:val="28"/>
          <w:szCs w:val="28"/>
        </w:rPr>
        <w:t>а</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я</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у</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ю</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о</w:t>
      </w:r>
      <w:r w:rsidRPr="00395221">
        <w:rPr>
          <w:rFonts w:ascii="Times New Roman" w:hAnsi="Times New Roman" w:cs="Times New Roman"/>
          <w:sz w:val="28"/>
          <w:szCs w:val="28"/>
        </w:rPr>
        <w:t xml:space="preserve">. Особливу увагу слід звернути на російські літери </w:t>
      </w:r>
      <w:r w:rsidRPr="00395221">
        <w:rPr>
          <w:rFonts w:ascii="Times New Roman" w:hAnsi="Times New Roman" w:cs="Times New Roman"/>
          <w:i/>
          <w:sz w:val="28"/>
          <w:szCs w:val="28"/>
        </w:rPr>
        <w:t>е</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ё</w:t>
      </w:r>
      <w:r w:rsidRPr="00395221">
        <w:rPr>
          <w:rFonts w:ascii="Times New Roman" w:hAnsi="Times New Roman" w:cs="Times New Roman"/>
          <w:sz w:val="28"/>
          <w:szCs w:val="28"/>
        </w:rPr>
        <w:t xml:space="preserve">, </w:t>
      </w:r>
      <w:r w:rsidRPr="00395221">
        <w:rPr>
          <w:rFonts w:ascii="Times New Roman" w:hAnsi="Times New Roman" w:cs="Times New Roman"/>
          <w:i/>
          <w:sz w:val="28"/>
          <w:szCs w:val="28"/>
        </w:rPr>
        <w:t>и.</w:t>
      </w:r>
    </w:p>
    <w:p w:rsidR="00B960A8" w:rsidRPr="00395221" w:rsidRDefault="00B960A8" w:rsidP="00C74E8F">
      <w:pPr>
        <w:spacing w:after="0" w:line="240" w:lineRule="auto"/>
        <w:ind w:firstLine="709"/>
        <w:jc w:val="both"/>
        <w:rPr>
          <w:rFonts w:ascii="Times New Roman" w:hAnsi="Times New Roman" w:cs="Times New Roman"/>
          <w:sz w:val="28"/>
          <w:szCs w:val="28"/>
        </w:rPr>
      </w:pPr>
    </w:p>
    <w:p w:rsidR="00B960A8" w:rsidRPr="008E1D51" w:rsidRDefault="00B960A8" w:rsidP="00C74E8F">
      <w:pPr>
        <w:pStyle w:val="a3"/>
        <w:spacing w:before="0" w:beforeAutospacing="0" w:after="0" w:afterAutospacing="0"/>
        <w:ind w:firstLine="709"/>
        <w:jc w:val="center"/>
        <w:rPr>
          <w:b/>
          <w:sz w:val="22"/>
          <w:szCs w:val="28"/>
          <w:lang w:val="uk-UA"/>
        </w:rPr>
      </w:pPr>
      <w:r w:rsidRPr="008E1D51">
        <w:rPr>
          <w:b/>
          <w:sz w:val="22"/>
          <w:szCs w:val="28"/>
          <w:lang w:val="uk-UA"/>
        </w:rPr>
        <w:t>Література</w:t>
      </w:r>
    </w:p>
    <w:p w:rsidR="00B960A8" w:rsidRPr="008E1D51" w:rsidRDefault="00B960A8" w:rsidP="004205EB">
      <w:pPr>
        <w:pStyle w:val="a7"/>
        <w:numPr>
          <w:ilvl w:val="0"/>
          <w:numId w:val="17"/>
        </w:numPr>
        <w:tabs>
          <w:tab w:val="left" w:pos="1134"/>
        </w:tabs>
        <w:spacing w:after="0" w:line="240" w:lineRule="auto"/>
        <w:ind w:left="0" w:firstLine="709"/>
        <w:jc w:val="both"/>
        <w:rPr>
          <w:rFonts w:ascii="Times New Roman" w:hAnsi="Times New Roman"/>
          <w:szCs w:val="20"/>
          <w:lang w:val="uk-UA"/>
        </w:rPr>
      </w:pPr>
      <w:r w:rsidRPr="008E1D51">
        <w:rPr>
          <w:rFonts w:ascii="Times New Roman" w:hAnsi="Times New Roman"/>
          <w:szCs w:val="20"/>
        </w:rPr>
        <w:t>Скр</w:t>
      </w:r>
      <w:r w:rsidR="0038198F" w:rsidRPr="008E1D51">
        <w:rPr>
          <w:rFonts w:ascii="Times New Roman" w:hAnsi="Times New Roman"/>
          <w:szCs w:val="20"/>
        </w:rPr>
        <w:t xml:space="preserve">ипник Л. Г., Дзятківська Н. П. </w:t>
      </w:r>
      <w:r w:rsidRPr="008E1D51">
        <w:rPr>
          <w:rFonts w:ascii="Times New Roman" w:hAnsi="Times New Roman"/>
          <w:szCs w:val="20"/>
        </w:rPr>
        <w:t>Власні імена людей. Київ: Наукова думка, 1996. 334 с.</w:t>
      </w:r>
    </w:p>
    <w:p w:rsidR="00BF2107" w:rsidRPr="00CF66B0" w:rsidRDefault="00B960A8" w:rsidP="00CF66B0">
      <w:pPr>
        <w:pStyle w:val="a7"/>
        <w:numPr>
          <w:ilvl w:val="0"/>
          <w:numId w:val="17"/>
        </w:numPr>
        <w:tabs>
          <w:tab w:val="left" w:pos="1134"/>
        </w:tabs>
        <w:spacing w:after="0" w:line="240" w:lineRule="auto"/>
        <w:ind w:left="0" w:firstLine="709"/>
        <w:jc w:val="both"/>
        <w:rPr>
          <w:rFonts w:ascii="Times New Roman" w:hAnsi="Times New Roman"/>
          <w:sz w:val="28"/>
          <w:szCs w:val="20"/>
        </w:rPr>
      </w:pPr>
      <w:r w:rsidRPr="008E1D51">
        <w:rPr>
          <w:rFonts w:ascii="Times New Roman" w:hAnsi="Times New Roman"/>
          <w:szCs w:val="20"/>
        </w:rPr>
        <w:t>Український правопис. Київ: Наукова думка, 2015. 288 с.</w:t>
      </w:r>
      <w:r w:rsidR="00BF2107" w:rsidRPr="00CF66B0">
        <w:rPr>
          <w:rFonts w:ascii="Times New Roman" w:hAnsi="Times New Roman"/>
          <w:sz w:val="28"/>
          <w:szCs w:val="20"/>
        </w:rPr>
        <w:br w:type="page"/>
      </w:r>
    </w:p>
    <w:p w:rsidR="00BF2107" w:rsidRDefault="00BF2107" w:rsidP="00BF2107">
      <w:pPr>
        <w:tabs>
          <w:tab w:val="left" w:pos="1134"/>
        </w:tabs>
        <w:spacing w:after="0" w:line="240" w:lineRule="auto"/>
        <w:jc w:val="both"/>
        <w:rPr>
          <w:rFonts w:ascii="Times New Roman" w:eastAsia="Times New Roman" w:hAnsi="Times New Roman" w:cs="Times New Roman"/>
          <w:sz w:val="28"/>
          <w:szCs w:val="28"/>
          <w:lang w:val="uk-UA" w:eastAsia="ru-RU"/>
        </w:rPr>
      </w:pPr>
      <w:r w:rsidRPr="00BF2107">
        <w:rPr>
          <w:rFonts w:ascii="Times New Roman" w:eastAsia="Times New Roman" w:hAnsi="Times New Roman" w:cs="Times New Roman"/>
          <w:b/>
          <w:sz w:val="28"/>
          <w:szCs w:val="28"/>
          <w:lang w:val="uk-UA" w:eastAsia="ru-RU"/>
        </w:rPr>
        <w:lastRenderedPageBreak/>
        <w:t>Н. О. Ластовець</w:t>
      </w:r>
      <w:r>
        <w:rPr>
          <w:rFonts w:ascii="Times New Roman" w:eastAsia="Times New Roman" w:hAnsi="Times New Roman" w:cs="Times New Roman"/>
          <w:sz w:val="28"/>
          <w:szCs w:val="28"/>
          <w:lang w:val="uk-UA" w:eastAsia="ru-RU"/>
        </w:rPr>
        <w:t xml:space="preserve">, канд. іст. наук, ст. викл </w:t>
      </w:r>
      <w:r w:rsidRPr="00A87B45">
        <w:rPr>
          <w:rFonts w:ascii="Times New Roman" w:eastAsia="Times New Roman" w:hAnsi="Times New Roman" w:cs="Times New Roman"/>
          <w:i/>
          <w:sz w:val="28"/>
          <w:szCs w:val="28"/>
          <w:lang w:val="uk-UA" w:eastAsia="ru-RU"/>
        </w:rPr>
        <w:t>(ХНУРЕ, Харків)</w:t>
      </w:r>
    </w:p>
    <w:p w:rsidR="00BF2107" w:rsidRDefault="00BF2107" w:rsidP="00BF2107">
      <w:pPr>
        <w:tabs>
          <w:tab w:val="left" w:pos="1134"/>
        </w:tabs>
        <w:spacing w:after="0" w:line="240" w:lineRule="auto"/>
        <w:jc w:val="both"/>
        <w:rPr>
          <w:rFonts w:ascii="Times New Roman" w:eastAsia="Times New Roman" w:hAnsi="Times New Roman" w:cs="Times New Roman"/>
          <w:sz w:val="28"/>
          <w:szCs w:val="28"/>
          <w:lang w:val="uk-UA" w:eastAsia="ru-RU"/>
        </w:rPr>
      </w:pPr>
    </w:p>
    <w:p w:rsidR="00BF2107" w:rsidRPr="00BF2107" w:rsidRDefault="00BF2107" w:rsidP="00BF2107">
      <w:pPr>
        <w:spacing w:after="0" w:line="240" w:lineRule="auto"/>
        <w:ind w:firstLine="567"/>
        <w:jc w:val="center"/>
        <w:rPr>
          <w:rFonts w:ascii="Times New Roman" w:eastAsia="Times New Roman" w:hAnsi="Times New Roman" w:cs="Times New Roman"/>
          <w:b/>
          <w:color w:val="000000"/>
          <w:sz w:val="28"/>
          <w:szCs w:val="28"/>
          <w:lang w:val="uk-UA" w:eastAsia="ru-RU"/>
        </w:rPr>
      </w:pPr>
      <w:r w:rsidRPr="00BF2107">
        <w:rPr>
          <w:rFonts w:ascii="Times New Roman" w:eastAsia="Times New Roman" w:hAnsi="Times New Roman" w:cs="Times New Roman"/>
          <w:b/>
          <w:sz w:val="28"/>
          <w:szCs w:val="28"/>
          <w:lang w:val="uk-UA" w:eastAsia="ru-RU"/>
        </w:rPr>
        <w:t>ОРГАНІЗАЦІЯ ДИПЛОМАТИЧНИХ ПРЕДСТАВНИЦТВ ПЕРІОДУ УКРАЇНСЬКОЇ РЕВОЛЮЦІЇ</w:t>
      </w:r>
    </w:p>
    <w:p w:rsidR="00BF2107" w:rsidRDefault="00BF2107" w:rsidP="00BF2107">
      <w:pPr>
        <w:spacing w:after="0" w:line="240" w:lineRule="auto"/>
        <w:ind w:firstLine="567"/>
        <w:jc w:val="both"/>
        <w:rPr>
          <w:rFonts w:ascii="Times New Roman" w:eastAsia="Times New Roman" w:hAnsi="Times New Roman" w:cs="Times New Roman"/>
          <w:color w:val="000000"/>
          <w:sz w:val="28"/>
          <w:szCs w:val="28"/>
          <w:lang w:val="uk-UA" w:eastAsia="ru-RU"/>
        </w:rPr>
      </w:pPr>
    </w:p>
    <w:p w:rsidR="00BF2107" w:rsidRPr="00BF2107" w:rsidRDefault="00BF2107" w:rsidP="00BF2107">
      <w:pPr>
        <w:spacing w:after="0" w:line="240" w:lineRule="auto"/>
        <w:ind w:firstLine="567"/>
        <w:jc w:val="both"/>
        <w:rPr>
          <w:rFonts w:ascii="Times New Roman" w:eastAsia="Times New Roman" w:hAnsi="Times New Roman" w:cs="Times New Roman"/>
          <w:sz w:val="24"/>
          <w:szCs w:val="24"/>
          <w:lang w:val="uk-UA" w:eastAsia="ru-RU"/>
        </w:rPr>
      </w:pPr>
      <w:r w:rsidRPr="00BF2107">
        <w:rPr>
          <w:rFonts w:ascii="Times New Roman" w:eastAsia="Times New Roman" w:hAnsi="Times New Roman" w:cs="Times New Roman"/>
          <w:color w:val="000000"/>
          <w:sz w:val="28"/>
          <w:szCs w:val="28"/>
          <w:lang w:val="uk-UA" w:eastAsia="ru-RU"/>
        </w:rPr>
        <w:t>Дипломатичні представництва доби Української революції з’явилися на тлі стрімкого ствердження України як суб’єкта міжнародного права. Підписання Брестського мирного договору відкрило можливості для створення та функціювання мережі українських посольств та надзвичайних дипломатичних місій, які мали відповідний статус та ресурси для впровадження політики, що відповідала державним інтересам. Попри це, завдання, на яких базувалася організація місій, відрізнялися залежно від пріоритетів українських урядів 1918–1921</w:t>
      </w:r>
      <w:r w:rsidRPr="00BF2107">
        <w:rPr>
          <w:rFonts w:ascii="Times New Roman" w:eastAsia="Times New Roman" w:hAnsi="Times New Roman" w:cs="Times New Roman"/>
          <w:color w:val="000000"/>
          <w:sz w:val="28"/>
          <w:szCs w:val="28"/>
          <w:lang w:eastAsia="ru-RU"/>
        </w:rPr>
        <w:t> </w:t>
      </w:r>
      <w:r w:rsidRPr="00BF2107">
        <w:rPr>
          <w:rFonts w:ascii="Times New Roman" w:eastAsia="Times New Roman" w:hAnsi="Times New Roman" w:cs="Times New Roman"/>
          <w:color w:val="000000"/>
          <w:sz w:val="28"/>
          <w:szCs w:val="28"/>
          <w:lang w:val="uk-UA" w:eastAsia="ru-RU"/>
        </w:rPr>
        <w:t>рр.</w:t>
      </w:r>
    </w:p>
    <w:p w:rsidR="00BF2107" w:rsidRPr="00BF2107" w:rsidRDefault="00BF2107" w:rsidP="00BF2107">
      <w:pPr>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Розряди закордонних представництв відігравали визначальну роль для встановлення дипломатичних зв’язків з країною перебування. Від них залежали такі складові, як кількість штату, фінансування та коло повноважень голови представництва, а також можливість укладення та підпису певних угод, що можна було використовувати для досягнення поставлених цілей. Перший розряд відрізнявся від другого і третього (період Центральної Ради та Директорії УНР) кількістю штату, фінансуванням, яке було майже у двічі менше, і рангом голови дипломатичної місії. </w:t>
      </w:r>
    </w:p>
    <w:p w:rsidR="00BF2107" w:rsidRPr="00BF2107" w:rsidRDefault="00BF2107" w:rsidP="00BF2107">
      <w:pPr>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Градуювання представництв періоду Гетьманату П. Скоропадського на два розряди замість трьох було зумовлене пріоритетністю місій І розряду, які відправлялися до країн, що мали першочергову вагу для Української держави. Посилене фінансування, добір кваліфікованих кадрів, координація, наскільки це було можливо в тих умовах, відрізняли такі представництва від місій ІІ розряду. Особливо це стосувалося представницьких витрат, з яких фінансувалася організація різноманітних зустрічей, обідів, званих вечерь: важливої складової для налагодження стабільних зв’язків як з політикумом країни перебування, так із представниками дипломатичного корпусу.</w:t>
      </w:r>
    </w:p>
    <w:p w:rsidR="00BF2107" w:rsidRPr="00BF2107" w:rsidRDefault="00BF2107" w:rsidP="00BF21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Для періоду Центральної Ради були характерні перші спроби регламентації штату, цілей та завдань місій на документальному рівні.</w:t>
      </w:r>
      <w:r w:rsidRPr="00BF2107">
        <w:rPr>
          <w:rFonts w:ascii="Times New Roman" w:eastAsia="Times New Roman" w:hAnsi="Times New Roman" w:cs="Times New Roman"/>
          <w:color w:val="FF0000"/>
          <w:sz w:val="28"/>
          <w:szCs w:val="28"/>
          <w:lang w:eastAsia="ru-RU"/>
        </w:rPr>
        <w:t xml:space="preserve"> </w:t>
      </w:r>
      <w:r w:rsidRPr="00BF2107">
        <w:rPr>
          <w:rFonts w:ascii="Times New Roman" w:eastAsia="Times New Roman" w:hAnsi="Times New Roman" w:cs="Times New Roman"/>
          <w:color w:val="000000"/>
          <w:sz w:val="28"/>
          <w:szCs w:val="28"/>
          <w:lang w:eastAsia="ru-RU"/>
        </w:rPr>
        <w:t xml:space="preserve">Навесні 1918 р. </w:t>
      </w:r>
      <w:r w:rsidRPr="00BF2107">
        <w:rPr>
          <w:rFonts w:ascii="Times New Roman" w:eastAsia="Times New Roman" w:hAnsi="Times New Roman" w:cs="Times New Roman"/>
          <w:color w:val="000000"/>
          <w:sz w:val="28"/>
          <w:szCs w:val="28"/>
          <w:shd w:val="clear" w:color="auto" w:fill="FFFFFF"/>
          <w:lang w:eastAsia="ru-RU"/>
        </w:rPr>
        <w:t>було підготовлено</w:t>
      </w:r>
      <w:r w:rsidRPr="00BF2107">
        <w:rPr>
          <w:rFonts w:ascii="Times New Roman" w:eastAsia="Times New Roman" w:hAnsi="Times New Roman" w:cs="Times New Roman"/>
          <w:color w:val="000000"/>
          <w:sz w:val="28"/>
          <w:szCs w:val="28"/>
          <w:lang w:eastAsia="ru-RU"/>
        </w:rPr>
        <w:t xml:space="preserve"> постанову «Про закордонні установи украї</w:t>
      </w:r>
      <w:r w:rsidR="00DA7C5D">
        <w:rPr>
          <w:rFonts w:ascii="Times New Roman" w:eastAsia="Times New Roman" w:hAnsi="Times New Roman" w:cs="Times New Roman"/>
          <w:color w:val="000000"/>
          <w:sz w:val="28"/>
          <w:szCs w:val="28"/>
          <w:lang w:eastAsia="ru-RU"/>
        </w:rPr>
        <w:t>нської Народної Республіки» [1</w:t>
      </w:r>
      <w:r w:rsidRPr="00BF2107">
        <w:rPr>
          <w:rFonts w:ascii="Times New Roman" w:eastAsia="Times New Roman" w:hAnsi="Times New Roman" w:cs="Times New Roman"/>
          <w:color w:val="000000"/>
          <w:sz w:val="28"/>
          <w:szCs w:val="28"/>
          <w:lang w:eastAsia="ru-RU"/>
        </w:rPr>
        <w:t xml:space="preserve">, с. 415], де </w:t>
      </w:r>
      <w:r w:rsidRPr="00BF2107">
        <w:rPr>
          <w:rFonts w:ascii="Times New Roman" w:eastAsia="Times New Roman" w:hAnsi="Times New Roman" w:cs="Times New Roman"/>
          <w:color w:val="000000"/>
          <w:sz w:val="28"/>
          <w:szCs w:val="28"/>
          <w:shd w:val="clear" w:color="auto" w:fill="FFFFFF"/>
          <w:lang w:eastAsia="ru-RU"/>
        </w:rPr>
        <w:t>були окреслені напрямки діяльності дипломатичних п</w:t>
      </w:r>
      <w:r w:rsidRPr="00BF2107">
        <w:rPr>
          <w:rFonts w:ascii="Times New Roman" w:eastAsia="Times New Roman" w:hAnsi="Times New Roman" w:cs="Times New Roman"/>
          <w:color w:val="000000"/>
          <w:sz w:val="28"/>
          <w:szCs w:val="28"/>
          <w:lang w:eastAsia="ru-RU"/>
        </w:rPr>
        <w:t>редставництв: налагодження стосунків з урядами країн акредитації, охорону політичних та економічних інтересів УНР (</w:t>
      </w:r>
      <w:r w:rsidRPr="00BF2107">
        <w:rPr>
          <w:rFonts w:ascii="Times New Roman" w:eastAsia="Times New Roman" w:hAnsi="Times New Roman" w:cs="Times New Roman"/>
          <w:color w:val="000000"/>
          <w:sz w:val="28"/>
          <w:szCs w:val="28"/>
          <w:shd w:val="clear" w:color="auto" w:fill="FFFFFF"/>
          <w:lang w:eastAsia="ru-RU"/>
        </w:rPr>
        <w:t>насамперед, йдеться про проблему</w:t>
      </w:r>
      <w:r w:rsidRPr="00BF2107">
        <w:rPr>
          <w:rFonts w:ascii="Times New Roman" w:eastAsia="Times New Roman" w:hAnsi="Times New Roman" w:cs="Times New Roman"/>
          <w:color w:val="000000"/>
          <w:sz w:val="28"/>
          <w:szCs w:val="28"/>
          <w:lang w:eastAsia="ru-RU"/>
        </w:rPr>
        <w:t xml:space="preserve"> військового майна, що залишилося після розпаду Російської імперії), захист прав громадян України за кордоном. Згодом </w:t>
      </w:r>
      <w:r w:rsidRPr="00BF2107">
        <w:rPr>
          <w:rFonts w:ascii="Times New Roman" w:eastAsia="Times New Roman" w:hAnsi="Times New Roman" w:cs="Times New Roman"/>
          <w:color w:val="000000"/>
          <w:sz w:val="28"/>
          <w:szCs w:val="28"/>
          <w:shd w:val="clear" w:color="auto" w:fill="FFFFFF"/>
          <w:lang w:eastAsia="ru-RU"/>
        </w:rPr>
        <w:t>у період Гетьманату П. Скоропадського до</w:t>
      </w:r>
      <w:r w:rsidRPr="00BF2107">
        <w:rPr>
          <w:rFonts w:ascii="Times New Roman" w:eastAsia="Times New Roman" w:hAnsi="Times New Roman" w:cs="Times New Roman"/>
          <w:color w:val="000000"/>
          <w:sz w:val="28"/>
          <w:szCs w:val="28"/>
          <w:lang w:eastAsia="ru-RU"/>
        </w:rPr>
        <w:t xml:space="preserve"> </w:t>
      </w:r>
      <w:r w:rsidRPr="00BF2107">
        <w:rPr>
          <w:rFonts w:ascii="Times New Roman" w:eastAsia="Times New Roman" w:hAnsi="Times New Roman" w:cs="Times New Roman"/>
          <w:color w:val="000000"/>
          <w:sz w:val="28"/>
          <w:szCs w:val="28"/>
          <w:shd w:val="clear" w:color="auto" w:fill="FFFFFF"/>
          <w:lang w:eastAsia="ru-RU"/>
        </w:rPr>
        <w:t>цих напрямків додалася культурно-освітня складова, яка мала реалізовуватись шляхом популяризації</w:t>
      </w:r>
      <w:r w:rsidRPr="00BF2107">
        <w:rPr>
          <w:rFonts w:ascii="Times New Roman" w:eastAsia="Times New Roman" w:hAnsi="Times New Roman" w:cs="Times New Roman"/>
          <w:color w:val="000000"/>
          <w:sz w:val="28"/>
          <w:szCs w:val="28"/>
          <w:lang w:eastAsia="ru-RU"/>
        </w:rPr>
        <w:t xml:space="preserve"> українського питання в пресі, видання брошур, книжок, </w:t>
      </w:r>
      <w:r w:rsidRPr="00BF2107">
        <w:rPr>
          <w:rFonts w:ascii="Times New Roman" w:eastAsia="Times New Roman" w:hAnsi="Times New Roman" w:cs="Times New Roman"/>
          <w:color w:val="000000"/>
          <w:sz w:val="28"/>
          <w:szCs w:val="28"/>
          <w:shd w:val="clear" w:color="auto" w:fill="FFFFFF"/>
          <w:lang w:eastAsia="ru-RU"/>
        </w:rPr>
        <w:t xml:space="preserve">виступів з відкритими лекціями </w:t>
      </w:r>
      <w:r w:rsidRPr="00BF2107">
        <w:rPr>
          <w:rFonts w:ascii="Times New Roman" w:eastAsia="Times New Roman" w:hAnsi="Times New Roman" w:cs="Times New Roman"/>
          <w:color w:val="000000"/>
          <w:sz w:val="28"/>
          <w:szCs w:val="28"/>
          <w:lang w:eastAsia="ru-RU"/>
        </w:rPr>
        <w:t>тощо.</w:t>
      </w:r>
    </w:p>
    <w:p w:rsidR="00BF2107" w:rsidRPr="00BF2107" w:rsidRDefault="00BF2107" w:rsidP="00BF21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Після підписання Брестського мирного договору Міністерством закордонних справ Центральної Ради було створено чотири дипломатичні представництва</w:t>
      </w:r>
      <w:r w:rsidRPr="00BF2107">
        <w:rPr>
          <w:rFonts w:ascii="Times New Roman" w:eastAsia="Times New Roman" w:hAnsi="Times New Roman" w:cs="Times New Roman"/>
          <w:color w:val="000000"/>
          <w:sz w:val="28"/>
          <w:szCs w:val="28"/>
          <w:shd w:val="clear" w:color="auto" w:fill="FFFFFF"/>
          <w:lang w:eastAsia="ru-RU"/>
        </w:rPr>
        <w:t>:</w:t>
      </w:r>
      <w:r w:rsidRPr="00BF2107">
        <w:rPr>
          <w:rFonts w:ascii="Times New Roman" w:eastAsia="Times New Roman" w:hAnsi="Times New Roman" w:cs="Times New Roman"/>
          <w:color w:val="000000"/>
          <w:sz w:val="28"/>
          <w:szCs w:val="28"/>
          <w:lang w:eastAsia="ru-RU"/>
        </w:rPr>
        <w:t xml:space="preserve"> у Німеччині, Австро-Угорщині, Туреччині та Румунії. Три перших належали І, а останнє – до ІІ розряду, що впливало на </w:t>
      </w:r>
      <w:r w:rsidRPr="00BF2107">
        <w:rPr>
          <w:rFonts w:ascii="Times New Roman" w:eastAsia="Times New Roman" w:hAnsi="Times New Roman" w:cs="Times New Roman"/>
          <w:color w:val="000000"/>
          <w:sz w:val="28"/>
          <w:szCs w:val="28"/>
          <w:shd w:val="clear" w:color="auto" w:fill="FFFFFF"/>
          <w:lang w:eastAsia="ru-RU"/>
        </w:rPr>
        <w:t xml:space="preserve">обсяг </w:t>
      </w:r>
      <w:r w:rsidRPr="00BF2107">
        <w:rPr>
          <w:rFonts w:ascii="Times New Roman" w:eastAsia="Times New Roman" w:hAnsi="Times New Roman" w:cs="Times New Roman"/>
          <w:color w:val="000000"/>
          <w:sz w:val="28"/>
          <w:szCs w:val="28"/>
          <w:shd w:val="clear" w:color="auto" w:fill="FFFFFF"/>
          <w:lang w:eastAsia="ru-RU"/>
        </w:rPr>
        <w:lastRenderedPageBreak/>
        <w:t>фінансування та чисельність штату, але не на перелік поставлених перед дипломатичними представництвами завдань</w:t>
      </w:r>
      <w:r w:rsidRPr="00BF2107">
        <w:rPr>
          <w:rFonts w:ascii="Times New Roman" w:eastAsia="Times New Roman" w:hAnsi="Times New Roman" w:cs="Times New Roman"/>
          <w:color w:val="000000"/>
          <w:sz w:val="28"/>
          <w:szCs w:val="28"/>
          <w:lang w:eastAsia="ru-RU"/>
        </w:rPr>
        <w:t xml:space="preserve">. З часів гетьманування П. Скоропадського функціонувало чотири посольства І </w:t>
      </w:r>
      <w:r w:rsidRPr="00BF2107">
        <w:rPr>
          <w:rFonts w:ascii="Times New Roman" w:eastAsia="Times New Roman" w:hAnsi="Times New Roman" w:cs="Times New Roman"/>
          <w:color w:val="000000"/>
          <w:sz w:val="28"/>
          <w:szCs w:val="28"/>
          <w:shd w:val="clear" w:color="auto" w:fill="FFFFFF"/>
          <w:lang w:eastAsia="ru-RU"/>
        </w:rPr>
        <w:t xml:space="preserve">розряду: у </w:t>
      </w:r>
      <w:r w:rsidRPr="00BF2107">
        <w:rPr>
          <w:rFonts w:ascii="Times New Roman" w:eastAsia="Times New Roman" w:hAnsi="Times New Roman" w:cs="Times New Roman"/>
          <w:color w:val="000000"/>
          <w:sz w:val="28"/>
          <w:szCs w:val="28"/>
          <w:lang w:eastAsia="ru-RU"/>
        </w:rPr>
        <w:t>Німеччині, Австро-Угорщині (яке згодом перемістилося до Австрії), Туреччині й Болгарії</w:t>
      </w:r>
      <w:r w:rsidRPr="00BF2107">
        <w:rPr>
          <w:rFonts w:ascii="Times New Roman" w:eastAsia="Times New Roman" w:hAnsi="Times New Roman" w:cs="Times New Roman"/>
          <w:color w:val="000000"/>
          <w:sz w:val="28"/>
          <w:szCs w:val="28"/>
          <w:shd w:val="clear" w:color="auto" w:fill="FFFFFF"/>
          <w:lang w:eastAsia="ru-RU"/>
        </w:rPr>
        <w:t>, а також представництва</w:t>
      </w:r>
      <w:r w:rsidRPr="00BF2107">
        <w:rPr>
          <w:rFonts w:ascii="Times New Roman" w:eastAsia="Times New Roman" w:hAnsi="Times New Roman" w:cs="Times New Roman"/>
          <w:color w:val="000000"/>
          <w:sz w:val="28"/>
          <w:szCs w:val="28"/>
          <w:lang w:eastAsia="ru-RU"/>
        </w:rPr>
        <w:t xml:space="preserve"> у Румунії, Фінляндії, Польщі, Швейцарії, на Дону та Кубані, які належали до місій ІІ розряду. У період Директорії УНР, за інформацією різних дослідників, виділяють від 16 до 18 українських дипломатичних закордонних інституцій </w:t>
      </w:r>
      <w:r w:rsidR="00DA7C5D">
        <w:rPr>
          <w:rFonts w:ascii="Times New Roman" w:eastAsia="Times New Roman" w:hAnsi="Times New Roman" w:cs="Times New Roman"/>
          <w:color w:val="000000"/>
          <w:sz w:val="28"/>
          <w:szCs w:val="28"/>
          <w:shd w:val="clear" w:color="auto" w:fill="FFFFFF"/>
          <w:lang w:eastAsia="ru-RU"/>
        </w:rPr>
        <w:t>[</w:t>
      </w:r>
      <w:r w:rsidR="00DA7C5D">
        <w:rPr>
          <w:rFonts w:ascii="Times New Roman" w:eastAsia="Times New Roman" w:hAnsi="Times New Roman" w:cs="Times New Roman"/>
          <w:color w:val="000000"/>
          <w:sz w:val="28"/>
          <w:szCs w:val="28"/>
          <w:shd w:val="clear" w:color="auto" w:fill="FFFFFF"/>
          <w:lang w:val="uk-UA" w:eastAsia="ru-RU"/>
        </w:rPr>
        <w:t>2</w:t>
      </w:r>
      <w:r w:rsidRPr="00BF2107">
        <w:rPr>
          <w:rFonts w:ascii="Times New Roman" w:eastAsia="Times New Roman" w:hAnsi="Times New Roman" w:cs="Times New Roman"/>
          <w:color w:val="000000"/>
          <w:sz w:val="28"/>
          <w:szCs w:val="28"/>
          <w:shd w:val="clear" w:color="auto" w:fill="FFFFFF"/>
          <w:lang w:eastAsia="ru-RU"/>
        </w:rPr>
        <w:t>].</w:t>
      </w:r>
      <w:r w:rsidRPr="00BF2107">
        <w:rPr>
          <w:rFonts w:ascii="Times New Roman" w:eastAsia="Times New Roman" w:hAnsi="Times New Roman" w:cs="Times New Roman"/>
          <w:color w:val="000000"/>
          <w:sz w:val="28"/>
          <w:szCs w:val="28"/>
          <w:lang w:eastAsia="ru-RU"/>
        </w:rPr>
        <w:t xml:space="preserve"> Переважна більшість місій залишилася від попереднього періоду, в тому числі чотири посольства доби Гетьманату. Додаткові представництва були направлені </w:t>
      </w:r>
      <w:r w:rsidRPr="00BF2107">
        <w:rPr>
          <w:rFonts w:ascii="Times New Roman" w:eastAsia="Times New Roman" w:hAnsi="Times New Roman" w:cs="Times New Roman"/>
          <w:color w:val="000000"/>
          <w:sz w:val="28"/>
          <w:szCs w:val="28"/>
          <w:shd w:val="clear" w:color="auto" w:fill="FFFFFF"/>
          <w:lang w:eastAsia="ru-RU"/>
        </w:rPr>
        <w:t>до Франції, Великої Британії, Італії, США та Скандинавських країн</w:t>
      </w:r>
      <w:r w:rsidRPr="00BF2107">
        <w:rPr>
          <w:rFonts w:ascii="Times New Roman" w:eastAsia="Times New Roman" w:hAnsi="Times New Roman" w:cs="Times New Roman"/>
          <w:color w:val="000000"/>
          <w:sz w:val="28"/>
          <w:szCs w:val="28"/>
          <w:lang w:eastAsia="ru-RU"/>
        </w:rPr>
        <w:t>. </w:t>
      </w:r>
    </w:p>
    <w:p w:rsidR="00BF2107" w:rsidRPr="00DA7C5D" w:rsidRDefault="00BF2107" w:rsidP="00BF2107">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BF2107">
        <w:rPr>
          <w:rFonts w:ascii="Times New Roman" w:eastAsia="Times New Roman" w:hAnsi="Times New Roman" w:cs="Times New Roman"/>
          <w:color w:val="000000"/>
          <w:sz w:val="28"/>
          <w:szCs w:val="28"/>
          <w:shd w:val="clear" w:color="auto" w:fill="FFFFFF"/>
          <w:lang w:eastAsia="ru-RU"/>
        </w:rPr>
        <w:t>За типами закордонні інституції доби Центральної Ради мали</w:t>
      </w:r>
      <w:r w:rsidRPr="00BF2107">
        <w:rPr>
          <w:rFonts w:ascii="Times New Roman" w:eastAsia="Times New Roman" w:hAnsi="Times New Roman" w:cs="Times New Roman"/>
          <w:color w:val="000000"/>
          <w:sz w:val="28"/>
          <w:szCs w:val="28"/>
          <w:lang w:eastAsia="ru-RU"/>
        </w:rPr>
        <w:t xml:space="preserve"> поділялись на посольство, дипломатичну місію, генеральне консульство, консульство, віце-консульство та </w:t>
      </w:r>
      <w:r w:rsidRPr="00BF2107">
        <w:rPr>
          <w:rFonts w:ascii="Times New Roman" w:eastAsia="Times New Roman" w:hAnsi="Times New Roman" w:cs="Times New Roman"/>
          <w:color w:val="000000"/>
          <w:sz w:val="28"/>
          <w:szCs w:val="28"/>
          <w:shd w:val="clear" w:color="auto" w:fill="FFFFFF"/>
          <w:lang w:eastAsia="ru-RU"/>
        </w:rPr>
        <w:t>консульську агенцію.</w:t>
      </w:r>
      <w:r w:rsidRPr="00BF2107">
        <w:rPr>
          <w:rFonts w:ascii="Times New Roman" w:eastAsia="Times New Roman" w:hAnsi="Times New Roman" w:cs="Times New Roman"/>
          <w:color w:val="000000"/>
          <w:sz w:val="28"/>
          <w:szCs w:val="28"/>
          <w:lang w:eastAsia="ru-RU"/>
        </w:rPr>
        <w:t xml:space="preserve"> Посольство як постійне офіційно акредитоване країною перебування дипломатичне представництво мало повноваження захищати і відстоювати інтереси Української держави в політичній, економічній та соціальній площині. Воно володіло всіма правами та преференціями, наданими представництвам іноземних країн. Голова посольства мав право підпису важливих документів від імені українського уряду, а поставлені завдання мали регламентуватись постановою «Про закордонні установи у</w:t>
      </w:r>
      <w:r w:rsidR="00DA7C5D">
        <w:rPr>
          <w:rFonts w:ascii="Times New Roman" w:eastAsia="Times New Roman" w:hAnsi="Times New Roman" w:cs="Times New Roman"/>
          <w:color w:val="000000"/>
          <w:sz w:val="28"/>
          <w:szCs w:val="28"/>
          <w:lang w:eastAsia="ru-RU"/>
        </w:rPr>
        <w:t>країнської Народної Республіки»</w:t>
      </w:r>
      <w:r w:rsidR="00DA7C5D">
        <w:rPr>
          <w:rFonts w:ascii="Times New Roman" w:eastAsia="Times New Roman" w:hAnsi="Times New Roman" w:cs="Times New Roman"/>
          <w:color w:val="000000"/>
          <w:sz w:val="28"/>
          <w:szCs w:val="28"/>
          <w:lang w:val="uk-UA" w:eastAsia="ru-RU"/>
        </w:rPr>
        <w:t>.</w:t>
      </w:r>
    </w:p>
    <w:p w:rsidR="00BF2107" w:rsidRPr="00BF2107" w:rsidRDefault="00BF2107" w:rsidP="00BF21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Повноваження дипломатичної місії як представництва, яке могло бути визнане як на офіційному, так і на офіціозному рівні, з включенням до дипломатичного корпусу країни перебування, але без офіційного визнання суверенності держави, були дещо меншими. Дипломатична місія, виконуючи обсяг завдань рівня посольства, повинна була координувати свою діяльність не лише з Міністерством закордонних справ, а й з посольствами в інших країнах. </w:t>
      </w:r>
    </w:p>
    <w:p w:rsidR="00BF2107" w:rsidRPr="00BF2107" w:rsidRDefault="00BF2107" w:rsidP="00BF210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F2107">
        <w:rPr>
          <w:rFonts w:ascii="Times New Roman" w:eastAsia="Times New Roman" w:hAnsi="Times New Roman" w:cs="Times New Roman"/>
          <w:color w:val="000000"/>
          <w:sz w:val="28"/>
          <w:szCs w:val="28"/>
          <w:lang w:eastAsia="ru-RU"/>
        </w:rPr>
        <w:t xml:space="preserve">Діяльність консульських установ передбачалось регламентувати на державному рівні окремим законом. У </w:t>
      </w:r>
      <w:r w:rsidRPr="00BF2107">
        <w:rPr>
          <w:rFonts w:ascii="Times New Roman" w:eastAsia="Times New Roman" w:hAnsi="Times New Roman" w:cs="Times New Roman"/>
          <w:color w:val="000000"/>
          <w:sz w:val="28"/>
          <w:szCs w:val="28"/>
          <w:shd w:val="clear" w:color="auto" w:fill="FFFFFF"/>
          <w:lang w:eastAsia="ru-RU"/>
        </w:rPr>
        <w:t>грудні</w:t>
      </w:r>
      <w:r w:rsidRPr="00BF2107">
        <w:rPr>
          <w:rFonts w:ascii="Times New Roman" w:eastAsia="Times New Roman" w:hAnsi="Times New Roman" w:cs="Times New Roman"/>
          <w:color w:val="000000"/>
          <w:sz w:val="28"/>
          <w:szCs w:val="28"/>
          <w:lang w:eastAsia="ru-RU"/>
        </w:rPr>
        <w:t xml:space="preserve"> 1917 р. Генеральний секретаріат закордонних справ УНР розробив проект закону «Про установи для охорони інтересів українських підданих за межами Украї</w:t>
      </w:r>
      <w:r w:rsidR="00DA7C5D">
        <w:rPr>
          <w:rFonts w:ascii="Times New Roman" w:eastAsia="Times New Roman" w:hAnsi="Times New Roman" w:cs="Times New Roman"/>
          <w:color w:val="000000"/>
          <w:sz w:val="28"/>
          <w:szCs w:val="28"/>
          <w:lang w:eastAsia="ru-RU"/>
        </w:rPr>
        <w:t>нської Народної Республіки» [</w:t>
      </w:r>
      <w:r w:rsidR="00DA7C5D">
        <w:rPr>
          <w:rFonts w:ascii="Times New Roman" w:eastAsia="Times New Roman" w:hAnsi="Times New Roman" w:cs="Times New Roman"/>
          <w:color w:val="000000"/>
          <w:sz w:val="28"/>
          <w:szCs w:val="28"/>
          <w:lang w:val="uk-UA" w:eastAsia="ru-RU"/>
        </w:rPr>
        <w:t>1</w:t>
      </w:r>
      <w:r w:rsidRPr="00BF2107">
        <w:rPr>
          <w:rFonts w:ascii="Times New Roman" w:eastAsia="Times New Roman" w:hAnsi="Times New Roman" w:cs="Times New Roman"/>
          <w:color w:val="000000"/>
          <w:sz w:val="28"/>
          <w:szCs w:val="28"/>
          <w:lang w:eastAsia="ru-RU"/>
        </w:rPr>
        <w:t xml:space="preserve">, с. 415]. Відповідно до нього повинні бути створюватись посади консульських агентів, а також </w:t>
      </w:r>
      <w:r w:rsidRPr="00BF2107">
        <w:rPr>
          <w:rFonts w:ascii="Times New Roman" w:eastAsia="Times New Roman" w:hAnsi="Times New Roman" w:cs="Times New Roman"/>
          <w:color w:val="000000"/>
          <w:sz w:val="28"/>
          <w:szCs w:val="28"/>
          <w:shd w:val="clear" w:color="auto" w:fill="FFFFFF"/>
          <w:lang w:eastAsia="ru-RU"/>
        </w:rPr>
        <w:t>регламентувалися</w:t>
      </w:r>
      <w:r w:rsidRPr="00BF2107">
        <w:rPr>
          <w:rFonts w:ascii="Times New Roman" w:eastAsia="Times New Roman" w:hAnsi="Times New Roman" w:cs="Times New Roman"/>
          <w:color w:val="000000"/>
          <w:sz w:val="28"/>
          <w:szCs w:val="28"/>
          <w:lang w:eastAsia="ru-RU"/>
        </w:rPr>
        <w:t xml:space="preserve"> обов’язки консульських установ</w:t>
      </w:r>
      <w:r w:rsidRPr="00BF2107">
        <w:rPr>
          <w:rFonts w:ascii="Times New Roman" w:eastAsia="Times New Roman" w:hAnsi="Times New Roman" w:cs="Times New Roman"/>
          <w:color w:val="000000"/>
          <w:sz w:val="28"/>
          <w:szCs w:val="28"/>
          <w:shd w:val="clear" w:color="auto" w:fill="FFFFFF"/>
          <w:lang w:eastAsia="ru-RU"/>
        </w:rPr>
        <w:t>, до функцій яких мали належати питання видачі</w:t>
      </w:r>
      <w:r w:rsidRPr="00BF2107">
        <w:rPr>
          <w:rFonts w:ascii="Times New Roman" w:eastAsia="Times New Roman" w:hAnsi="Times New Roman" w:cs="Times New Roman"/>
          <w:color w:val="000000"/>
          <w:sz w:val="28"/>
          <w:szCs w:val="28"/>
          <w:lang w:eastAsia="ru-RU"/>
        </w:rPr>
        <w:t xml:space="preserve"> громадянам посвідчення для повернення в Україну, оформлення паспортів для виїзду </w:t>
      </w:r>
      <w:r w:rsidRPr="00BF2107">
        <w:rPr>
          <w:rFonts w:ascii="Times New Roman" w:eastAsia="Times New Roman" w:hAnsi="Times New Roman" w:cs="Times New Roman"/>
          <w:color w:val="000000"/>
          <w:sz w:val="28"/>
          <w:szCs w:val="28"/>
          <w:shd w:val="clear" w:color="auto" w:fill="FFFFFF"/>
          <w:lang w:eastAsia="ru-RU"/>
        </w:rPr>
        <w:t>за її межі</w:t>
      </w:r>
      <w:r w:rsidRPr="00BF2107">
        <w:rPr>
          <w:rFonts w:ascii="Times New Roman" w:eastAsia="Times New Roman" w:hAnsi="Times New Roman" w:cs="Times New Roman"/>
          <w:color w:val="000000"/>
          <w:sz w:val="28"/>
          <w:szCs w:val="28"/>
          <w:lang w:eastAsia="ru-RU"/>
        </w:rPr>
        <w:t>, оформлення матеріальних дотацій гро</w:t>
      </w:r>
      <w:r w:rsidR="00DA7C5D">
        <w:rPr>
          <w:rFonts w:ascii="Times New Roman" w:eastAsia="Times New Roman" w:hAnsi="Times New Roman" w:cs="Times New Roman"/>
          <w:color w:val="000000"/>
          <w:sz w:val="28"/>
          <w:szCs w:val="28"/>
          <w:lang w:eastAsia="ru-RU"/>
        </w:rPr>
        <w:t>мадянам України, які перебували</w:t>
      </w:r>
      <w:r w:rsidRPr="00BF2107">
        <w:rPr>
          <w:rFonts w:ascii="Times New Roman" w:eastAsia="Times New Roman" w:hAnsi="Times New Roman" w:cs="Times New Roman"/>
          <w:color w:val="000000"/>
          <w:sz w:val="28"/>
          <w:szCs w:val="28"/>
          <w:lang w:eastAsia="ru-RU"/>
        </w:rPr>
        <w:t xml:space="preserve"> за кордоном і знаходилися за межею бідності тощо.</w:t>
      </w:r>
    </w:p>
    <w:p w:rsidR="00BF2107" w:rsidRPr="00BF2107" w:rsidRDefault="00BF2107" w:rsidP="00BF2107">
      <w:pPr>
        <w:tabs>
          <w:tab w:val="left" w:pos="1134"/>
        </w:tabs>
        <w:spacing w:after="0" w:line="240" w:lineRule="auto"/>
        <w:jc w:val="both"/>
        <w:rPr>
          <w:rFonts w:ascii="Times New Roman" w:eastAsia="Times New Roman" w:hAnsi="Times New Roman" w:cs="Times New Roman"/>
          <w:sz w:val="28"/>
          <w:szCs w:val="28"/>
          <w:lang w:eastAsia="ru-RU"/>
        </w:rPr>
      </w:pPr>
    </w:p>
    <w:p w:rsidR="00BF2107" w:rsidRDefault="00DA7C5D" w:rsidP="00DA7C5D">
      <w:pPr>
        <w:tabs>
          <w:tab w:val="left" w:pos="1134"/>
        </w:tabs>
        <w:spacing w:after="0" w:line="240" w:lineRule="auto"/>
        <w:jc w:val="center"/>
        <w:rPr>
          <w:rFonts w:ascii="Times New Roman" w:eastAsia="Times New Roman" w:hAnsi="Times New Roman" w:cs="Times New Roman"/>
          <w:b/>
          <w:sz w:val="28"/>
          <w:szCs w:val="28"/>
          <w:lang w:val="uk-UA" w:eastAsia="ru-RU"/>
        </w:rPr>
      </w:pPr>
      <w:r w:rsidRPr="00DA7C5D">
        <w:rPr>
          <w:rFonts w:ascii="Times New Roman" w:eastAsia="Times New Roman" w:hAnsi="Times New Roman" w:cs="Times New Roman"/>
          <w:b/>
          <w:sz w:val="28"/>
          <w:szCs w:val="28"/>
          <w:lang w:val="uk-UA" w:eastAsia="ru-RU"/>
        </w:rPr>
        <w:t>Література</w:t>
      </w:r>
    </w:p>
    <w:p w:rsidR="00DA7C5D" w:rsidRPr="00DA7C5D" w:rsidRDefault="00DA7C5D" w:rsidP="00DA7C5D">
      <w:pPr>
        <w:pStyle w:val="a7"/>
        <w:numPr>
          <w:ilvl w:val="3"/>
          <w:numId w:val="17"/>
        </w:numPr>
        <w:tabs>
          <w:tab w:val="left" w:pos="1134"/>
        </w:tabs>
        <w:spacing w:after="0" w:line="240" w:lineRule="auto"/>
        <w:ind w:left="0" w:firstLine="709"/>
        <w:jc w:val="both"/>
        <w:rPr>
          <w:rFonts w:ascii="Times New Roman" w:eastAsia="Times New Roman" w:hAnsi="Times New Roman" w:cs="Times New Roman"/>
          <w:sz w:val="28"/>
          <w:szCs w:val="28"/>
          <w:lang w:val="uk-UA" w:eastAsia="ru-RU"/>
        </w:rPr>
      </w:pPr>
      <w:r w:rsidRPr="00DA7C5D">
        <w:rPr>
          <w:rFonts w:ascii="Times New Roman" w:eastAsia="Times New Roman" w:hAnsi="Times New Roman" w:cs="Times New Roman"/>
          <w:sz w:val="28"/>
          <w:szCs w:val="28"/>
          <w:lang w:val="uk-UA" w:eastAsia="ru-RU"/>
        </w:rPr>
        <w:t xml:space="preserve">Історія державної служби в Україні: У 5 </w:t>
      </w:r>
      <w:r w:rsidR="00CF66B0">
        <w:rPr>
          <w:rFonts w:ascii="Times New Roman" w:eastAsia="Times New Roman" w:hAnsi="Times New Roman" w:cs="Times New Roman"/>
          <w:sz w:val="28"/>
          <w:szCs w:val="28"/>
          <w:lang w:val="uk-UA" w:eastAsia="ru-RU"/>
        </w:rPr>
        <w:t>т. / відп. ред. Т. Мотренко, В. </w:t>
      </w:r>
      <w:r w:rsidRPr="00DA7C5D">
        <w:rPr>
          <w:rFonts w:ascii="Times New Roman" w:eastAsia="Times New Roman" w:hAnsi="Times New Roman" w:cs="Times New Roman"/>
          <w:sz w:val="28"/>
          <w:szCs w:val="28"/>
          <w:lang w:val="uk-UA" w:eastAsia="ru-RU"/>
        </w:rPr>
        <w:t>Смолій. К.: Ніка-Центр, 2009. Т.1. 544 с.</w:t>
      </w:r>
    </w:p>
    <w:p w:rsidR="00DA7C5D" w:rsidRPr="00DA7C5D" w:rsidRDefault="00DA7C5D" w:rsidP="00DA7C5D">
      <w:pPr>
        <w:pStyle w:val="a7"/>
        <w:numPr>
          <w:ilvl w:val="3"/>
          <w:numId w:val="17"/>
        </w:numPr>
        <w:tabs>
          <w:tab w:val="left" w:pos="1134"/>
        </w:tabs>
        <w:spacing w:after="0" w:line="240" w:lineRule="auto"/>
        <w:ind w:left="0" w:firstLine="709"/>
        <w:jc w:val="both"/>
        <w:rPr>
          <w:rFonts w:ascii="Times New Roman" w:eastAsia="Times New Roman" w:hAnsi="Times New Roman" w:cs="Times New Roman"/>
          <w:sz w:val="28"/>
          <w:szCs w:val="28"/>
          <w:lang w:val="uk-UA" w:eastAsia="ru-RU"/>
        </w:rPr>
      </w:pPr>
      <w:r w:rsidRPr="00DA7C5D">
        <w:rPr>
          <w:rFonts w:ascii="Times New Roman" w:eastAsia="Times New Roman" w:hAnsi="Times New Roman" w:cs="Times New Roman"/>
          <w:sz w:val="28"/>
          <w:szCs w:val="28"/>
          <w:lang w:val="uk-UA" w:eastAsia="ru-RU"/>
        </w:rPr>
        <w:t>Історія української дипломатії: перші кроки на міжнародній арені (1917–1924 рр.): док. і матеріали / упоряд.: І. Б. Матяш та ін. К.: Вид-во гуманіт. л-ри, 2010. 592 с.</w:t>
      </w:r>
    </w:p>
    <w:p w:rsidR="00B960A8" w:rsidRPr="00BF2107" w:rsidRDefault="00B960A8" w:rsidP="00BF2107">
      <w:pPr>
        <w:tabs>
          <w:tab w:val="left" w:pos="1134"/>
        </w:tabs>
        <w:spacing w:after="0" w:line="240" w:lineRule="auto"/>
        <w:jc w:val="both"/>
        <w:rPr>
          <w:rFonts w:ascii="Times New Roman" w:hAnsi="Times New Roman"/>
          <w:sz w:val="28"/>
          <w:szCs w:val="20"/>
        </w:rPr>
      </w:pPr>
      <w:r w:rsidRPr="00BF2107">
        <w:rPr>
          <w:rFonts w:ascii="Times New Roman" w:eastAsia="Times New Roman" w:hAnsi="Times New Roman" w:cs="Times New Roman"/>
          <w:sz w:val="28"/>
          <w:szCs w:val="28"/>
          <w:lang w:val="uk-UA" w:eastAsia="ru-RU"/>
        </w:rPr>
        <w:br w:type="page"/>
      </w:r>
    </w:p>
    <w:p w:rsidR="00AF5ACF" w:rsidRPr="00021D9F" w:rsidRDefault="0038198F" w:rsidP="0038198F">
      <w:pPr>
        <w:shd w:val="clear" w:color="auto" w:fill="FFFFFF"/>
        <w:spacing w:after="0" w:line="240" w:lineRule="auto"/>
        <w:ind w:right="-1"/>
        <w:rPr>
          <w:rFonts w:ascii="Times New Roman" w:eastAsia="Times New Roman" w:hAnsi="Times New Roman" w:cs="Times New Roman"/>
          <w:sz w:val="28"/>
          <w:szCs w:val="28"/>
          <w:highlight w:val="yellow"/>
          <w:lang w:val="uk-UA" w:eastAsia="ru-RU"/>
        </w:rPr>
      </w:pPr>
      <w:r w:rsidRPr="00A60C25">
        <w:rPr>
          <w:rFonts w:ascii="Times New Roman" w:eastAsia="Times New Roman" w:hAnsi="Times New Roman" w:cs="Times New Roman"/>
          <w:b/>
          <w:sz w:val="28"/>
          <w:szCs w:val="28"/>
          <w:lang w:val="uk-UA" w:eastAsia="ru-RU"/>
        </w:rPr>
        <w:lastRenderedPageBreak/>
        <w:t>П. С. Лісовий</w:t>
      </w:r>
      <w:r w:rsidRPr="00A60C25">
        <w:rPr>
          <w:rFonts w:ascii="Times New Roman" w:eastAsia="Times New Roman" w:hAnsi="Times New Roman" w:cs="Times New Roman"/>
          <w:sz w:val="28"/>
          <w:szCs w:val="28"/>
          <w:lang w:val="uk-UA" w:eastAsia="ru-RU"/>
        </w:rPr>
        <w:t xml:space="preserve">, студент </w:t>
      </w:r>
      <w:r w:rsidR="00A60C25" w:rsidRPr="00A60C25">
        <w:rPr>
          <w:rFonts w:ascii="Times New Roman" w:eastAsia="Times New Roman" w:hAnsi="Times New Roman" w:cs="Times New Roman"/>
          <w:sz w:val="28"/>
          <w:szCs w:val="28"/>
          <w:lang w:val="uk-UA" w:eastAsia="ru-RU"/>
        </w:rPr>
        <w:t xml:space="preserve">1-го курсу </w:t>
      </w:r>
      <w:r w:rsidRPr="00A60C25">
        <w:rPr>
          <w:rFonts w:ascii="Times New Roman" w:eastAsia="Times New Roman" w:hAnsi="Times New Roman" w:cs="Times New Roman"/>
          <w:i/>
          <w:sz w:val="28"/>
          <w:szCs w:val="28"/>
          <w:lang w:val="uk-UA" w:eastAsia="ru-RU"/>
        </w:rPr>
        <w:t>(ХНУРЕ, Харків)</w:t>
      </w:r>
    </w:p>
    <w:p w:rsidR="00A60C25" w:rsidRPr="00A0174F" w:rsidRDefault="00A60C25" w:rsidP="00A60C25">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Л</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І. Бадєєва</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Pr>
          <w:rFonts w:ascii="Times New Roman" w:eastAsia="Calibri" w:hAnsi="Times New Roman" w:cs="Times New Roman"/>
          <w:sz w:val="28"/>
          <w:szCs w:val="28"/>
          <w:lang w:val="uk-UA"/>
        </w:rPr>
        <w:t>іст</w:t>
      </w:r>
      <w:r w:rsidRPr="00A0174F">
        <w:rPr>
          <w:rFonts w:ascii="Times New Roman" w:eastAsia="Calibri" w:hAnsi="Times New Roman" w:cs="Times New Roman"/>
          <w:sz w:val="28"/>
          <w:szCs w:val="28"/>
          <w:lang w:val="uk-UA"/>
        </w:rPr>
        <w:t xml:space="preserve">.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доцент</w:t>
      </w:r>
      <w:r w:rsidRPr="00395221">
        <w:rPr>
          <w:rFonts w:ascii="Times New Roman" w:eastAsia="Times New Roman" w:hAnsi="Times New Roman" w:cs="Times New Roman"/>
          <w:sz w:val="28"/>
          <w:szCs w:val="28"/>
          <w:highlight w:val="white"/>
        </w:rPr>
        <w:t xml:space="preserve">. </w:t>
      </w:r>
      <w:r>
        <w:rPr>
          <w:rFonts w:ascii="Times New Roman" w:eastAsia="Calibri" w:hAnsi="Times New Roman" w:cs="Times New Roman"/>
          <w:i/>
          <w:iCs/>
          <w:sz w:val="28"/>
          <w:szCs w:val="28"/>
          <w:lang w:val="uk-UA"/>
        </w:rPr>
        <w:t>(ХНУРЕ</w:t>
      </w:r>
      <w:r w:rsidRPr="00A0174F">
        <w:rPr>
          <w:rFonts w:ascii="Times New Roman" w:eastAsia="Calibri" w:hAnsi="Times New Roman" w:cs="Times New Roman"/>
          <w:i/>
          <w:iCs/>
          <w:sz w:val="28"/>
          <w:szCs w:val="28"/>
          <w:lang w:val="uk-UA"/>
        </w:rPr>
        <w:t>,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AF5ACF" w:rsidRPr="00395221" w:rsidRDefault="00AF5ACF" w:rsidP="00AF5ACF">
      <w:pPr>
        <w:shd w:val="clear" w:color="auto" w:fill="FFFFFF"/>
        <w:spacing w:after="0" w:line="240" w:lineRule="auto"/>
        <w:ind w:right="-1" w:firstLine="709"/>
        <w:jc w:val="center"/>
        <w:rPr>
          <w:rFonts w:ascii="Times New Roman" w:eastAsia="Times New Roman" w:hAnsi="Times New Roman" w:cs="Times New Roman"/>
          <w:sz w:val="28"/>
          <w:szCs w:val="28"/>
          <w:lang w:val="uk-UA" w:eastAsia="ru-RU"/>
        </w:rPr>
      </w:pPr>
    </w:p>
    <w:p w:rsidR="00E77199" w:rsidRPr="00395221" w:rsidRDefault="00E77199" w:rsidP="006A135C">
      <w:pPr>
        <w:shd w:val="clear" w:color="auto" w:fill="FFFFFF"/>
        <w:spacing w:after="0" w:line="360" w:lineRule="auto"/>
        <w:ind w:right="-1" w:firstLine="709"/>
        <w:jc w:val="center"/>
        <w:rPr>
          <w:rFonts w:ascii="Times New Roman" w:eastAsia="Times New Roman" w:hAnsi="Times New Roman" w:cs="Times New Roman"/>
          <w:b/>
          <w:sz w:val="28"/>
          <w:szCs w:val="28"/>
          <w:lang w:val="uk-UA" w:eastAsia="ru-RU"/>
        </w:rPr>
      </w:pPr>
      <w:r w:rsidRPr="00395221">
        <w:rPr>
          <w:rFonts w:ascii="Times New Roman" w:eastAsia="Times New Roman" w:hAnsi="Times New Roman" w:cs="Times New Roman"/>
          <w:b/>
          <w:sz w:val="28"/>
          <w:szCs w:val="28"/>
          <w:lang w:val="uk-UA" w:eastAsia="ru-RU"/>
        </w:rPr>
        <w:t>МАХНОВСЬКИЙ РУХ І УКРАЇНСЬКА ІДЕЯ</w:t>
      </w:r>
    </w:p>
    <w:p w:rsidR="00E77199" w:rsidRPr="00395221" w:rsidRDefault="00E77199" w:rsidP="006A135C">
      <w:pPr>
        <w:shd w:val="clear" w:color="auto" w:fill="FFFFFF"/>
        <w:spacing w:after="0" w:line="240" w:lineRule="auto"/>
        <w:ind w:right="-1" w:firstLine="709"/>
        <w:jc w:val="center"/>
        <w:rPr>
          <w:rFonts w:ascii="Times New Roman" w:eastAsia="Times New Roman" w:hAnsi="Times New Roman" w:cs="Times New Roman"/>
          <w:sz w:val="28"/>
          <w:szCs w:val="28"/>
          <w:lang w:val="uk-UA" w:eastAsia="ru-RU"/>
        </w:rPr>
      </w:pP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Calibri" w:hAnsi="Times New Roman" w:cs="Times New Roman"/>
          <w:sz w:val="28"/>
          <w:shd w:val="clear" w:color="auto" w:fill="FFFFFF"/>
          <w:lang w:val="uk-UA"/>
        </w:rPr>
        <w:t>Майже століття Махновський повстанський рух і його Революційна Повстанська Армія (махновців) в українській історіографії характеризувалися виключно з негативної сторони, де найбільше в світі народне повстання під проводом Нестора Махна називалося «бандитським», або «анархістським» з найгіршими епітетами і визначеннями, що приписували українським повстанцям і борцям за волю тільки «хаос», грабіжництво і криваву війну.</w:t>
      </w:r>
      <w:r w:rsidRPr="00395221">
        <w:rPr>
          <w:rFonts w:ascii="Calibri" w:eastAsia="Calibri" w:hAnsi="Calibri" w:cs="Calibri"/>
          <w:sz w:val="28"/>
          <w:shd w:val="clear" w:color="auto" w:fill="FFFFFF"/>
          <w:lang w:val="uk-UA"/>
        </w:rPr>
        <w:t xml:space="preserve"> </w:t>
      </w:r>
      <w:r w:rsidRPr="0038198F">
        <w:rPr>
          <w:rFonts w:ascii="Times New Roman" w:eastAsia="Calibri" w:hAnsi="Times New Roman" w:cs="Times New Roman"/>
          <w:sz w:val="28"/>
          <w:shd w:val="clear" w:color="auto" w:fill="FFFFFF"/>
          <w:lang w:val="uk-UA"/>
        </w:rPr>
        <w:t xml:space="preserve">Але </w:t>
      </w:r>
      <w:r w:rsidRPr="0038198F">
        <w:rPr>
          <w:rFonts w:ascii="Times New Roman" w:eastAsia="Times New Roman" w:hAnsi="Times New Roman" w:cs="Times New Roman"/>
          <w:sz w:val="28"/>
          <w:szCs w:val="28"/>
          <w:lang w:val="uk-UA" w:eastAsia="ru-RU"/>
        </w:rPr>
        <w:t>з</w:t>
      </w:r>
      <w:r w:rsidRPr="00395221">
        <w:rPr>
          <w:rFonts w:ascii="Times New Roman" w:eastAsia="Times New Roman" w:hAnsi="Times New Roman" w:cs="Times New Roman"/>
          <w:sz w:val="28"/>
          <w:szCs w:val="28"/>
          <w:lang w:val="uk-UA" w:eastAsia="ru-RU"/>
        </w:rPr>
        <w:t xml:space="preserve"> кінця 80-х рр. ХХ ст. махновський рух став предметом особливої уваги вітчизняних істориків. Проте ставлення Н. Махна та його оточення до української ідеї майже не досліджувалося, що обумовлює актуальність даної роботи. </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Махновський рух розглядався як явище, що цілком розходиться з українським відродженням (Л. Винаром, Ф. Мелешком та ін.). </w:t>
      </w:r>
      <w:r w:rsidRPr="00395221">
        <w:rPr>
          <w:rFonts w:ascii="Times New Roman" w:eastAsia="Times New Roman" w:hAnsi="Times New Roman" w:cs="Times New Roman"/>
          <w:sz w:val="28"/>
          <w:szCs w:val="28"/>
          <w:lang w:eastAsia="ru-RU"/>
        </w:rPr>
        <w:t>На</w:t>
      </w:r>
      <w:r w:rsidRPr="00395221">
        <w:rPr>
          <w:rFonts w:ascii="Times New Roman" w:eastAsia="Times New Roman" w:hAnsi="Times New Roman" w:cs="Times New Roman"/>
          <w:sz w:val="28"/>
          <w:szCs w:val="28"/>
          <w:lang w:val="uk-UA" w:eastAsia="ru-RU"/>
        </w:rPr>
        <w:t xml:space="preserve"> їхню</w:t>
      </w:r>
      <w:r w:rsidRPr="00395221">
        <w:rPr>
          <w:rFonts w:ascii="Times New Roman" w:eastAsia="Times New Roman" w:hAnsi="Times New Roman" w:cs="Times New Roman"/>
          <w:sz w:val="28"/>
          <w:szCs w:val="28"/>
          <w:lang w:eastAsia="ru-RU"/>
        </w:rPr>
        <w:t xml:space="preserve"> думку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анархізму в Україні не був п</w:t>
      </w:r>
      <w:r w:rsidRPr="00395221">
        <w:rPr>
          <w:rFonts w:ascii="Times New Roman" w:eastAsia="Times New Roman" w:hAnsi="Times New Roman" w:cs="Times New Roman"/>
          <w:sz w:val="28"/>
          <w:szCs w:val="28"/>
          <w:lang w:val="uk-UA" w:eastAsia="ru-RU"/>
        </w:rPr>
        <w:t xml:space="preserve">ритаманий </w:t>
      </w:r>
      <w:r w:rsidRPr="00395221">
        <w:rPr>
          <w:rFonts w:ascii="Times New Roman" w:eastAsia="Times New Roman" w:hAnsi="Times New Roman" w:cs="Times New Roman"/>
          <w:sz w:val="28"/>
          <w:szCs w:val="28"/>
          <w:lang w:eastAsia="ru-RU"/>
        </w:rPr>
        <w:t>національний характе</w:t>
      </w:r>
      <w:r w:rsidRPr="00395221">
        <w:rPr>
          <w:rFonts w:ascii="Times New Roman" w:eastAsia="Times New Roman" w:hAnsi="Times New Roman" w:cs="Times New Roman"/>
          <w:sz w:val="28"/>
          <w:szCs w:val="28"/>
          <w:lang w:val="uk-UA" w:eastAsia="ru-RU"/>
        </w:rPr>
        <w:t>р</w:t>
      </w:r>
      <w:r w:rsidRPr="00395221">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val="uk-UA" w:eastAsia="ru-RU"/>
        </w:rPr>
        <w:t xml:space="preserve"> Але існує й протилежна точка зору. Так, наприк</w:t>
      </w:r>
      <w:r w:rsidR="0038198F">
        <w:rPr>
          <w:rFonts w:ascii="Times New Roman" w:eastAsia="Times New Roman" w:hAnsi="Times New Roman" w:cs="Times New Roman"/>
          <w:sz w:val="28"/>
          <w:szCs w:val="28"/>
          <w:lang w:val="uk-UA" w:eastAsia="ru-RU"/>
        </w:rPr>
        <w:t>лад, В. Верстюк вважав Н. Махна</w:t>
      </w:r>
      <w:r w:rsidRPr="00395221">
        <w:rPr>
          <w:rFonts w:ascii="Times New Roman" w:eastAsia="Times New Roman" w:hAnsi="Times New Roman" w:cs="Times New Roman"/>
          <w:sz w:val="28"/>
          <w:szCs w:val="28"/>
          <w:lang w:val="uk-UA" w:eastAsia="ru-RU"/>
        </w:rPr>
        <w:t xml:space="preserve"> лідером запорізької фракції українського визвольного руху. </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val="uk-UA" w:eastAsia="ru-RU"/>
        </w:rPr>
        <w:t>Метою цієї роботи є спроба узагальнити наявну розрі</w:t>
      </w:r>
      <w:r w:rsidR="00AF5ACF" w:rsidRPr="00395221">
        <w:rPr>
          <w:rFonts w:ascii="Times New Roman" w:eastAsia="Times New Roman" w:hAnsi="Times New Roman" w:cs="Times New Roman"/>
          <w:sz w:val="28"/>
          <w:szCs w:val="28"/>
          <w:lang w:val="uk-UA" w:eastAsia="ru-RU"/>
        </w:rPr>
        <w:t xml:space="preserve">знену і суперечливу інформацію </w:t>
      </w:r>
      <w:r w:rsidR="00AF5ACF" w:rsidRPr="00395221">
        <w:rPr>
          <w:rFonts w:ascii="Times New Roman" w:eastAsia="Times New Roman" w:hAnsi="Times New Roman" w:cs="Times New Roman"/>
          <w:sz w:val="28"/>
          <w:szCs w:val="28"/>
          <w:lang w:eastAsia="ru-RU"/>
        </w:rPr>
        <w:t>про ставлення</w:t>
      </w:r>
      <w:r w:rsidRPr="00395221">
        <w:rPr>
          <w:rFonts w:ascii="Times New Roman" w:eastAsia="Times New Roman" w:hAnsi="Times New Roman" w:cs="Times New Roman"/>
          <w:sz w:val="28"/>
          <w:szCs w:val="28"/>
          <w:lang w:eastAsia="ru-RU"/>
        </w:rPr>
        <w:t xml:space="preserve"> Н.</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Махна та його оточення до українського національного руху. Інтерес до цієї інформації особливо зростає у контексті відзначення ювілею Української революції. </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Після жовтневого перевороту 1917</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р. на Південь України претендували дві держави –</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Радянськ</w:t>
      </w:r>
      <w:r w:rsidR="0038198F">
        <w:rPr>
          <w:rFonts w:ascii="Times New Roman" w:eastAsia="Times New Roman" w:hAnsi="Times New Roman" w:cs="Times New Roman"/>
          <w:sz w:val="28"/>
          <w:szCs w:val="28"/>
          <w:lang w:eastAsia="ru-RU"/>
        </w:rPr>
        <w:t>а Росія й Українська Народна</w:t>
      </w:r>
      <w:r w:rsidR="00494E57">
        <w:rPr>
          <w:rFonts w:ascii="Times New Roman" w:eastAsia="Times New Roman" w:hAnsi="Times New Roman" w:cs="Times New Roman"/>
          <w:sz w:val="28"/>
          <w:szCs w:val="28"/>
          <w:lang w:eastAsia="ru-RU"/>
        </w:rPr>
        <w:t xml:space="preserve"> Республіка. </w:t>
      </w:r>
      <w:r w:rsidRPr="00395221">
        <w:rPr>
          <w:rFonts w:ascii="Times New Roman" w:eastAsia="Times New Roman" w:hAnsi="Times New Roman" w:cs="Times New Roman"/>
          <w:sz w:val="28"/>
          <w:szCs w:val="28"/>
          <w:lang w:eastAsia="ru-RU"/>
        </w:rPr>
        <w:t>Анархо-комуністу Н.</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Махн</w:t>
      </w:r>
      <w:r w:rsidRPr="00395221">
        <w:rPr>
          <w:rFonts w:ascii="Times New Roman" w:eastAsia="Times New Roman" w:hAnsi="Times New Roman" w:cs="Times New Roman"/>
          <w:sz w:val="28"/>
          <w:szCs w:val="28"/>
          <w:lang w:val="uk-UA" w:eastAsia="ru-RU"/>
        </w:rPr>
        <w:t>у</w:t>
      </w:r>
      <w:r w:rsidR="0038198F">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sz w:val="28"/>
          <w:szCs w:val="28"/>
          <w:lang w:eastAsia="ru-RU"/>
        </w:rPr>
        <w:t xml:space="preserve">здавалося, що більшовики з їхньою комуністичною ідеологією </w:t>
      </w:r>
      <w:r w:rsidRPr="00395221">
        <w:rPr>
          <w:rFonts w:ascii="Times New Roman" w:eastAsia="Times New Roman" w:hAnsi="Times New Roman" w:cs="Times New Roman"/>
          <w:sz w:val="28"/>
          <w:szCs w:val="28"/>
          <w:lang w:val="uk-UA" w:eastAsia="ru-RU"/>
        </w:rPr>
        <w:t>є прироними</w:t>
      </w:r>
      <w:r w:rsidRPr="00395221">
        <w:rPr>
          <w:rFonts w:ascii="Times New Roman" w:eastAsia="Times New Roman" w:hAnsi="Times New Roman" w:cs="Times New Roman"/>
          <w:sz w:val="28"/>
          <w:szCs w:val="28"/>
          <w:lang w:eastAsia="ru-RU"/>
        </w:rPr>
        <w:t xml:space="preserve"> союзник</w:t>
      </w:r>
      <w:r w:rsidRPr="00395221">
        <w:rPr>
          <w:rFonts w:ascii="Times New Roman" w:eastAsia="Times New Roman" w:hAnsi="Times New Roman" w:cs="Times New Roman"/>
          <w:sz w:val="28"/>
          <w:szCs w:val="28"/>
          <w:lang w:val="uk-UA" w:eastAsia="ru-RU"/>
        </w:rPr>
        <w:t>ами</w:t>
      </w:r>
      <w:r w:rsidRPr="00395221">
        <w:rPr>
          <w:rFonts w:ascii="Times New Roman" w:eastAsia="Times New Roman" w:hAnsi="Times New Roman" w:cs="Times New Roman"/>
          <w:sz w:val="28"/>
          <w:szCs w:val="28"/>
          <w:lang w:eastAsia="ru-RU"/>
        </w:rPr>
        <w:t xml:space="preserve"> анархістів. Саме тому Н.</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Махно з осені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1917</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р. </w:t>
      </w:r>
      <w:r w:rsidRPr="00395221">
        <w:rPr>
          <w:rFonts w:ascii="Times New Roman" w:eastAsia="Times New Roman" w:hAnsi="Times New Roman" w:cs="Times New Roman"/>
          <w:sz w:val="28"/>
          <w:szCs w:val="28"/>
          <w:lang w:val="uk-UA" w:eastAsia="ru-RU"/>
        </w:rPr>
        <w:t xml:space="preserve">тривалий час </w:t>
      </w:r>
      <w:r w:rsidRPr="00395221">
        <w:rPr>
          <w:rFonts w:ascii="Times New Roman" w:eastAsia="Times New Roman" w:hAnsi="Times New Roman" w:cs="Times New Roman"/>
          <w:sz w:val="28"/>
          <w:szCs w:val="28"/>
          <w:lang w:eastAsia="ru-RU"/>
        </w:rPr>
        <w:t>діяв узгоджено з ними, допомагаючи встановити контроль над Приазов</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ям, а навесні 1918</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р. протистояти об</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 xml:space="preserve">єднаному наступу військ УНР і Німеччини. </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Центральна Рада з її орієнтацією на створення національної держави, до того ж буржуазно-демократичної, сприймалася Н.</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Махном як ворожа сила. Неприязнь до українського політикуму</w:t>
      </w:r>
      <w:r w:rsidR="00AF5ACF" w:rsidRPr="00395221">
        <w:rPr>
          <w:rFonts w:ascii="Times New Roman" w:eastAsia="Times New Roman" w:hAnsi="Times New Roman" w:cs="Times New Roman"/>
          <w:sz w:val="28"/>
          <w:szCs w:val="28"/>
          <w:lang w:eastAsia="ru-RU"/>
        </w:rPr>
        <w:t xml:space="preserve"> посилилася після Брестського </w:t>
      </w:r>
      <w:r w:rsidRPr="00395221">
        <w:rPr>
          <w:rFonts w:ascii="Times New Roman" w:eastAsia="Times New Roman" w:hAnsi="Times New Roman" w:cs="Times New Roman"/>
          <w:sz w:val="28"/>
          <w:szCs w:val="28"/>
          <w:lang w:eastAsia="ru-RU"/>
        </w:rPr>
        <w:t xml:space="preserve">договору УНР з </w:t>
      </w:r>
      <w:r w:rsidRPr="00395221">
        <w:rPr>
          <w:rFonts w:ascii="Times New Roman" w:eastAsia="Times New Roman" w:hAnsi="Times New Roman" w:cs="Times New Roman"/>
          <w:sz w:val="28"/>
          <w:szCs w:val="28"/>
          <w:lang w:val="uk-UA" w:eastAsia="ru-RU"/>
        </w:rPr>
        <w:t xml:space="preserve">Центральними </w:t>
      </w:r>
      <w:r w:rsidRPr="00395221">
        <w:rPr>
          <w:rFonts w:ascii="Times New Roman" w:eastAsia="Times New Roman" w:hAnsi="Times New Roman" w:cs="Times New Roman"/>
          <w:sz w:val="28"/>
          <w:szCs w:val="28"/>
          <w:lang w:eastAsia="ru-RU"/>
        </w:rPr>
        <w:t xml:space="preserve">державами й окупації України їхніми військами. </w:t>
      </w:r>
      <w:r w:rsidR="0038198F">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eastAsia="ru-RU"/>
        </w:rPr>
        <w:t xml:space="preserve">Ця обставина створила серйозну перешкоду і в стосунках махновців з Директорією УНР. </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eastAsia="ru-RU"/>
        </w:rPr>
        <w:t>Але надії на співпрацю з більшовиками почали розвіюватися, коли 1919</w:t>
      </w:r>
      <w:r w:rsidRPr="00395221">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р. вони встановили свої</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порядки в Південній Україні. Махновці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зустрілися з відверто ворожим ставленням до себе. Виявилося, що більшовики обстоюють засади жорсткого державного централізму.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Ця обставина привела до розриву союзу між ними</w:t>
      </w:r>
      <w:r w:rsidRPr="00395221">
        <w:rPr>
          <w:rFonts w:ascii="Times New Roman" w:eastAsia="Times New Roman" w:hAnsi="Times New Roman" w:cs="Times New Roman"/>
          <w:sz w:val="28"/>
          <w:szCs w:val="28"/>
          <w:lang w:val="uk-UA" w:eastAsia="ru-RU"/>
        </w:rPr>
        <w:t xml:space="preserve"> та зближенню з представниками українського національного руху</w:t>
      </w:r>
      <w:r w:rsidRPr="00395221">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val="uk-UA" w:eastAsia="ru-RU"/>
        </w:rPr>
        <w:t xml:space="preserve"> Але п</w:t>
      </w:r>
      <w:r w:rsidRPr="00395221">
        <w:rPr>
          <w:rFonts w:ascii="Times New Roman" w:eastAsia="Times New Roman" w:hAnsi="Times New Roman" w:cs="Times New Roman"/>
          <w:sz w:val="28"/>
          <w:szCs w:val="28"/>
          <w:lang w:eastAsia="ru-RU"/>
        </w:rPr>
        <w:t xml:space="preserve">евну роль </w:t>
      </w:r>
      <w:r w:rsidRPr="00395221">
        <w:rPr>
          <w:rFonts w:ascii="Times New Roman" w:eastAsia="Times New Roman" w:hAnsi="Times New Roman" w:cs="Times New Roman"/>
          <w:sz w:val="28"/>
          <w:szCs w:val="28"/>
          <w:lang w:val="uk-UA" w:eastAsia="ru-RU"/>
        </w:rPr>
        <w:t>міг відіграти</w:t>
      </w:r>
      <w:r w:rsidRPr="00395221">
        <w:rPr>
          <w:rFonts w:ascii="Times New Roman" w:eastAsia="Times New Roman" w:hAnsi="Times New Roman" w:cs="Times New Roman"/>
          <w:sz w:val="28"/>
          <w:szCs w:val="28"/>
          <w:lang w:eastAsia="ru-RU"/>
        </w:rPr>
        <w:t xml:space="preserve"> національний склад учасників махновського руху.</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lastRenderedPageBreak/>
        <w:t>Махновська армія на 90% ск</w:t>
      </w:r>
      <w:r w:rsidR="00AF5ACF" w:rsidRPr="00395221">
        <w:rPr>
          <w:rFonts w:ascii="Times New Roman" w:eastAsia="Times New Roman" w:hAnsi="Times New Roman" w:cs="Times New Roman"/>
          <w:sz w:val="28"/>
          <w:szCs w:val="28"/>
          <w:lang w:val="uk-UA" w:eastAsia="ru-RU"/>
        </w:rPr>
        <w:t xml:space="preserve">ладалися з українців і на 6 7% </w:t>
      </w:r>
      <w:r w:rsidRPr="00395221">
        <w:rPr>
          <w:rFonts w:ascii="Times New Roman" w:eastAsia="Times New Roman" w:hAnsi="Times New Roman" w:cs="Times New Roman"/>
          <w:sz w:val="28"/>
          <w:szCs w:val="28"/>
          <w:lang w:val="uk-UA" w:eastAsia="ru-RU"/>
        </w:rPr>
        <w:t>– з росіян; решта 3–4% – представники місцевих національних меншин (греки, євреї та інші). Тож відсоток українців серед рядових махновці</w:t>
      </w:r>
      <w:r w:rsidR="00AF5ACF" w:rsidRPr="00395221">
        <w:rPr>
          <w:rFonts w:ascii="Times New Roman" w:eastAsia="Times New Roman" w:hAnsi="Times New Roman" w:cs="Times New Roman"/>
          <w:sz w:val="28"/>
          <w:szCs w:val="28"/>
          <w:lang w:val="uk-UA" w:eastAsia="ru-RU"/>
        </w:rPr>
        <w:t>в приблизно дорівнював</w:t>
      </w:r>
      <w:r w:rsidRPr="00395221">
        <w:rPr>
          <w:rFonts w:ascii="Times New Roman" w:eastAsia="Times New Roman" w:hAnsi="Times New Roman" w:cs="Times New Roman"/>
          <w:sz w:val="28"/>
          <w:szCs w:val="28"/>
          <w:lang w:val="uk-UA" w:eastAsia="ru-RU"/>
        </w:rPr>
        <w:t xml:space="preserve"> частці українців у сільському населенні регіону, що свідчить про те, що у своїй основі махновський рух був селянським, українським. </w:t>
      </w:r>
    </w:p>
    <w:p w:rsidR="00E77199" w:rsidRPr="00395221" w:rsidRDefault="00AF5ACF"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eastAsia="ru-RU"/>
        </w:rPr>
        <w:t>Документи свідчать, що</w:t>
      </w:r>
      <w:r w:rsidR="00E77199" w:rsidRPr="00395221">
        <w:rPr>
          <w:rFonts w:ascii="Times New Roman" w:eastAsia="Times New Roman" w:hAnsi="Times New Roman" w:cs="Times New Roman"/>
          <w:sz w:val="28"/>
          <w:szCs w:val="28"/>
          <w:lang w:eastAsia="ru-RU"/>
        </w:rPr>
        <w:t xml:space="preserve"> махновське с</w:t>
      </w:r>
      <w:r w:rsidRPr="00395221">
        <w:rPr>
          <w:rFonts w:ascii="Times New Roman" w:eastAsia="Times New Roman" w:hAnsi="Times New Roman" w:cs="Times New Roman"/>
          <w:sz w:val="28"/>
          <w:szCs w:val="28"/>
          <w:lang w:eastAsia="ru-RU"/>
        </w:rPr>
        <w:t>ередовище прихильно ставилося до впровадження</w:t>
      </w:r>
      <w:r w:rsidR="00E77199" w:rsidRPr="00395221">
        <w:rPr>
          <w:rFonts w:ascii="Times New Roman" w:eastAsia="Times New Roman" w:hAnsi="Times New Roman" w:cs="Times New Roman"/>
          <w:sz w:val="28"/>
          <w:szCs w:val="28"/>
          <w:lang w:eastAsia="ru-RU"/>
        </w:rPr>
        <w:t xml:space="preserve"> шкільного навчання українською мовою. Культпросвітній відділ Військово-революційної ради у жовтні 1919</w:t>
      </w:r>
      <w:r w:rsidR="00E77199" w:rsidRPr="00395221">
        <w:rPr>
          <w:rFonts w:ascii="Times New Roman" w:eastAsia="Times New Roman" w:hAnsi="Times New Roman" w:cs="Times New Roman"/>
          <w:sz w:val="28"/>
          <w:szCs w:val="28"/>
          <w:lang w:val="uk-UA" w:eastAsia="ru-RU"/>
        </w:rPr>
        <w:t xml:space="preserve"> </w:t>
      </w:r>
      <w:r w:rsidR="00E77199" w:rsidRPr="00395221">
        <w:rPr>
          <w:rFonts w:ascii="Times New Roman" w:eastAsia="Times New Roman" w:hAnsi="Times New Roman" w:cs="Times New Roman"/>
          <w:sz w:val="28"/>
          <w:szCs w:val="28"/>
          <w:lang w:eastAsia="ru-RU"/>
        </w:rPr>
        <w:t xml:space="preserve">р. опублікував своє бачення мовного питання в школі: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...В інтересах духовного розвитку народу мова шкільного викладання має бути та, до якої природно схиляється місцеве населення</w:t>
      </w:r>
      <w:r w:rsidR="00E77199" w:rsidRPr="00395221">
        <w:rPr>
          <w:rFonts w:ascii="Times New Roman" w:eastAsia="Times New Roman" w:hAnsi="Times New Roman" w:cs="Times New Roman"/>
          <w:sz w:val="28"/>
          <w:szCs w:val="28"/>
          <w:lang w:val="uk-UA" w:eastAsia="ru-RU"/>
        </w:rPr>
        <w:t>».</w:t>
      </w:r>
    </w:p>
    <w:p w:rsidR="00E77199" w:rsidRPr="00395221" w:rsidRDefault="00CF66B0" w:rsidP="006A135C">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Також </w:t>
      </w:r>
      <w:r w:rsidR="00E77199" w:rsidRPr="00395221">
        <w:rPr>
          <w:rFonts w:ascii="Times New Roman" w:eastAsia="Times New Roman" w:hAnsi="Times New Roman" w:cs="Times New Roman"/>
          <w:sz w:val="28"/>
          <w:szCs w:val="28"/>
          <w:lang w:val="uk-UA" w:eastAsia="ru-RU"/>
        </w:rPr>
        <w:t>в</w:t>
      </w:r>
      <w:r w:rsidR="00E77199" w:rsidRPr="00395221">
        <w:rPr>
          <w:rFonts w:ascii="Times New Roman" w:eastAsia="Times New Roman" w:hAnsi="Times New Roman" w:cs="Times New Roman"/>
          <w:sz w:val="28"/>
          <w:szCs w:val="28"/>
          <w:lang w:eastAsia="ru-RU"/>
        </w:rPr>
        <w:t xml:space="preserve">осени 1919 р. було засновано махновські україномовні газети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Шлях до волі</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 xml:space="preserve"> (Катеринослав) та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Анархіст-повстанець</w:t>
      </w:r>
      <w:r w:rsidR="00E77199" w:rsidRPr="00395221">
        <w:rPr>
          <w:rFonts w:ascii="Times New Roman" w:eastAsia="Times New Roman" w:hAnsi="Times New Roman" w:cs="Times New Roman"/>
          <w:sz w:val="28"/>
          <w:szCs w:val="28"/>
          <w:lang w:val="uk-UA" w:eastAsia="ru-RU"/>
        </w:rPr>
        <w:t>»</w:t>
      </w:r>
      <w:r w:rsidR="00AF5ACF" w:rsidRPr="00395221">
        <w:rPr>
          <w:rFonts w:ascii="Times New Roman" w:eastAsia="Times New Roman" w:hAnsi="Times New Roman" w:cs="Times New Roman"/>
          <w:sz w:val="28"/>
          <w:szCs w:val="28"/>
          <w:lang w:eastAsia="ru-RU"/>
        </w:rPr>
        <w:t xml:space="preserve"> (Полтава). У</w:t>
      </w:r>
      <w:r w:rsidR="00AF5ACF" w:rsidRPr="00395221">
        <w:rPr>
          <w:rFonts w:ascii="Times New Roman" w:eastAsia="Times New Roman" w:hAnsi="Times New Roman" w:cs="Times New Roman"/>
          <w:sz w:val="28"/>
          <w:szCs w:val="28"/>
          <w:lang w:val="en-US" w:eastAsia="ru-RU"/>
        </w:rPr>
        <w:t> </w:t>
      </w:r>
      <w:r w:rsidR="00E77199" w:rsidRPr="00395221">
        <w:rPr>
          <w:rFonts w:ascii="Times New Roman" w:eastAsia="Times New Roman" w:hAnsi="Times New Roman" w:cs="Times New Roman"/>
          <w:sz w:val="28"/>
          <w:szCs w:val="28"/>
          <w:lang w:eastAsia="ru-RU"/>
        </w:rPr>
        <w:t xml:space="preserve">передовиці газети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Шлях до волі</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 xml:space="preserve"> від 26 листопада 1919 р. зазначалося: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Українському працюючому людові потрібні українська газета, книжка, школа, лекція, вистави</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w:t>
      </w:r>
    </w:p>
    <w:p w:rsidR="00E77199" w:rsidRPr="00395221" w:rsidRDefault="00E77199"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Ставлення керівників українського національно-визвольного руху до махновців було суперечливим. В. Ви</w:t>
      </w:r>
      <w:r w:rsidR="00832EFE" w:rsidRPr="00395221">
        <w:rPr>
          <w:rFonts w:ascii="Times New Roman" w:eastAsia="Times New Roman" w:hAnsi="Times New Roman" w:cs="Times New Roman"/>
          <w:sz w:val="28"/>
          <w:szCs w:val="28"/>
          <w:lang w:eastAsia="ru-RU"/>
        </w:rPr>
        <w:t xml:space="preserve">нниченко так характеризував цю </w:t>
      </w:r>
      <w:r w:rsidRPr="00395221">
        <w:rPr>
          <w:rFonts w:ascii="Times New Roman" w:eastAsia="Times New Roman" w:hAnsi="Times New Roman" w:cs="Times New Roman"/>
          <w:sz w:val="28"/>
          <w:szCs w:val="28"/>
          <w:lang w:eastAsia="ru-RU"/>
        </w:rPr>
        <w:t>невизначеність:</w:t>
      </w:r>
      <w:r w:rsidRPr="00395221">
        <w:rPr>
          <w:rFonts w:ascii="Times New Roman" w:eastAsia="Times New Roman" w:hAnsi="Times New Roman" w:cs="Times New Roman"/>
          <w:sz w:val="28"/>
          <w:szCs w:val="28"/>
          <w:lang w:val="uk-UA" w:eastAsia="ru-RU"/>
        </w:rPr>
        <w:t> «</w:t>
      </w:r>
      <w:r w:rsidR="00832EFE" w:rsidRPr="00395221">
        <w:rPr>
          <w:rFonts w:ascii="Times New Roman" w:eastAsia="Times New Roman" w:hAnsi="Times New Roman" w:cs="Times New Roman"/>
          <w:sz w:val="28"/>
          <w:szCs w:val="28"/>
          <w:lang w:eastAsia="ru-RU"/>
        </w:rPr>
        <w:t>З розповідей одних, він</w:t>
      </w:r>
      <w:r w:rsidRPr="00395221">
        <w:rPr>
          <w:rFonts w:ascii="Times New Roman" w:eastAsia="Times New Roman" w:hAnsi="Times New Roman" w:cs="Times New Roman"/>
          <w:sz w:val="28"/>
          <w:szCs w:val="28"/>
          <w:lang w:eastAsia="ru-RU"/>
        </w:rPr>
        <w:t xml:space="preserve"> ідейний анархіст, свідомий українець з романтичним укладом свого війська, на зразок запорозького; по розповідях інших він звичайний бандит, безпринципний, антиукраїнець</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w:t>
      </w:r>
    </w:p>
    <w:p w:rsidR="00E77199" w:rsidRPr="00395221" w:rsidRDefault="00832EFE" w:rsidP="006A135C">
      <w:pPr>
        <w:shd w:val="clear" w:color="auto" w:fill="FFFFFF"/>
        <w:spacing w:after="0" w:line="240" w:lineRule="auto"/>
        <w:ind w:right="-1" w:firstLine="709"/>
        <w:contextualSpacing/>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 xml:space="preserve">Проте </w:t>
      </w:r>
      <w:r w:rsidR="00E77199" w:rsidRPr="00395221">
        <w:rPr>
          <w:rFonts w:ascii="Times New Roman" w:eastAsia="Times New Roman" w:hAnsi="Times New Roman" w:cs="Times New Roman"/>
          <w:sz w:val="28"/>
          <w:szCs w:val="28"/>
          <w:lang w:eastAsia="ru-RU"/>
        </w:rPr>
        <w:t>20 вересня 1919 р. на ст. Жмеринка була укладена таємна угода між С.</w:t>
      </w:r>
      <w:r w:rsidR="00E77199" w:rsidRPr="00395221">
        <w:rPr>
          <w:rFonts w:ascii="Times New Roman" w:eastAsia="Times New Roman" w:hAnsi="Times New Roman" w:cs="Times New Roman"/>
          <w:sz w:val="28"/>
          <w:szCs w:val="28"/>
          <w:lang w:val="en-US" w:eastAsia="ru-RU"/>
        </w:rPr>
        <w:t> </w:t>
      </w:r>
      <w:r w:rsidR="00E77199" w:rsidRPr="00395221">
        <w:rPr>
          <w:rFonts w:ascii="Times New Roman" w:eastAsia="Times New Roman" w:hAnsi="Times New Roman" w:cs="Times New Roman"/>
          <w:sz w:val="28"/>
          <w:szCs w:val="28"/>
          <w:lang w:eastAsia="ru-RU"/>
        </w:rPr>
        <w:t xml:space="preserve">Петлюрою і Н. Махном. Про цю угоду не було оголошено офіційно, а документ не було надруковано. Зміст угоди розкривають учасники подій. </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Обидві сторони зобов</w:t>
      </w:r>
      <w:r w:rsidR="00024959">
        <w:rPr>
          <w:rFonts w:ascii="Times New Roman" w:eastAsia="Times New Roman" w:hAnsi="Times New Roman" w:cs="Times New Roman"/>
          <w:sz w:val="28"/>
          <w:szCs w:val="28"/>
          <w:lang w:eastAsia="ru-RU"/>
        </w:rPr>
        <w:t>’</w:t>
      </w:r>
      <w:r w:rsidR="00E77199" w:rsidRPr="00395221">
        <w:rPr>
          <w:rFonts w:ascii="Times New Roman" w:eastAsia="Times New Roman" w:hAnsi="Times New Roman" w:cs="Times New Roman"/>
          <w:sz w:val="28"/>
          <w:szCs w:val="28"/>
          <w:lang w:eastAsia="ru-RU"/>
        </w:rPr>
        <w:t>язувались вести боротьбу з генералом Денікіним</w:t>
      </w:r>
      <w:r w:rsidR="00E77199"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 повідомляє В. Білаш. У</w:t>
      </w:r>
      <w:r w:rsidRPr="00395221">
        <w:rPr>
          <w:rFonts w:ascii="Times New Roman" w:eastAsia="Times New Roman" w:hAnsi="Times New Roman" w:cs="Times New Roman"/>
          <w:sz w:val="28"/>
          <w:szCs w:val="28"/>
          <w:lang w:val="en-US" w:eastAsia="ru-RU"/>
        </w:rPr>
        <w:t> </w:t>
      </w:r>
      <w:r w:rsidR="00E77199" w:rsidRPr="00395221">
        <w:rPr>
          <w:rFonts w:ascii="Times New Roman" w:eastAsia="Times New Roman" w:hAnsi="Times New Roman" w:cs="Times New Roman"/>
          <w:sz w:val="28"/>
          <w:szCs w:val="28"/>
          <w:lang w:eastAsia="ru-RU"/>
        </w:rPr>
        <w:t>разі перем</w:t>
      </w:r>
      <w:r w:rsidRPr="00395221">
        <w:rPr>
          <w:rFonts w:ascii="Times New Roman" w:eastAsia="Times New Roman" w:hAnsi="Times New Roman" w:cs="Times New Roman"/>
          <w:sz w:val="28"/>
          <w:szCs w:val="28"/>
          <w:lang w:eastAsia="ru-RU"/>
        </w:rPr>
        <w:t>оги УНР зобов</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 xml:space="preserve">язувалась надати махновцям </w:t>
      </w:r>
      <w:r w:rsidR="00E77199" w:rsidRPr="00395221">
        <w:rPr>
          <w:rFonts w:ascii="Times New Roman" w:eastAsia="Times New Roman" w:hAnsi="Times New Roman" w:cs="Times New Roman"/>
          <w:sz w:val="28"/>
          <w:szCs w:val="28"/>
          <w:lang w:eastAsia="ru-RU"/>
        </w:rPr>
        <w:t xml:space="preserve">автономну територію для побудови на ній </w:t>
      </w:r>
      <w:r w:rsidR="00E77199" w:rsidRPr="00395221">
        <w:rPr>
          <w:rFonts w:ascii="Times New Roman" w:eastAsia="Times New Roman" w:hAnsi="Times New Roman" w:cs="Times New Roman"/>
          <w:sz w:val="28"/>
          <w:szCs w:val="28"/>
          <w:lang w:val="uk-UA" w:eastAsia="ru-RU"/>
        </w:rPr>
        <w:t>«в</w:t>
      </w:r>
      <w:r w:rsidR="00E77199" w:rsidRPr="00395221">
        <w:rPr>
          <w:rFonts w:ascii="Times New Roman" w:eastAsia="Times New Roman" w:hAnsi="Times New Roman" w:cs="Times New Roman"/>
          <w:sz w:val="28"/>
          <w:szCs w:val="28"/>
          <w:lang w:eastAsia="ru-RU"/>
        </w:rPr>
        <w:t xml:space="preserve">ільного </w:t>
      </w:r>
      <w:r w:rsidR="00E77199" w:rsidRPr="00395221">
        <w:rPr>
          <w:rFonts w:ascii="Times New Roman" w:eastAsia="Times New Roman" w:hAnsi="Times New Roman" w:cs="Times New Roman"/>
          <w:sz w:val="28"/>
          <w:szCs w:val="28"/>
          <w:lang w:val="uk-UA" w:eastAsia="ru-RU"/>
        </w:rPr>
        <w:t>р</w:t>
      </w:r>
      <w:r w:rsidR="00E77199" w:rsidRPr="00395221">
        <w:rPr>
          <w:rFonts w:ascii="Times New Roman" w:eastAsia="Times New Roman" w:hAnsi="Times New Roman" w:cs="Times New Roman"/>
          <w:sz w:val="28"/>
          <w:szCs w:val="28"/>
          <w:lang w:eastAsia="ru-RU"/>
        </w:rPr>
        <w:t xml:space="preserve">адянського </w:t>
      </w:r>
      <w:r w:rsidR="00E77199" w:rsidRPr="00395221">
        <w:rPr>
          <w:rFonts w:ascii="Times New Roman" w:eastAsia="Times New Roman" w:hAnsi="Times New Roman" w:cs="Times New Roman"/>
          <w:sz w:val="28"/>
          <w:szCs w:val="28"/>
          <w:lang w:val="uk-UA" w:eastAsia="ru-RU"/>
        </w:rPr>
        <w:t>ла</w:t>
      </w:r>
      <w:r w:rsidR="00E77199" w:rsidRPr="00395221">
        <w:rPr>
          <w:rFonts w:ascii="Times New Roman" w:eastAsia="Times New Roman" w:hAnsi="Times New Roman" w:cs="Times New Roman"/>
          <w:sz w:val="28"/>
          <w:szCs w:val="28"/>
          <w:lang w:eastAsia="ru-RU"/>
        </w:rPr>
        <w:t>ду</w:t>
      </w:r>
      <w:r w:rsidR="00E77199" w:rsidRPr="00395221">
        <w:rPr>
          <w:rFonts w:ascii="Times New Roman" w:eastAsia="Times New Roman" w:hAnsi="Times New Roman" w:cs="Times New Roman"/>
          <w:sz w:val="28"/>
          <w:szCs w:val="28"/>
          <w:lang w:val="uk-UA" w:eastAsia="ru-RU"/>
        </w:rPr>
        <w:t>»</w:t>
      </w:r>
      <w:r w:rsidR="00E77199" w:rsidRPr="00395221">
        <w:rPr>
          <w:rFonts w:ascii="Times New Roman" w:eastAsia="Times New Roman" w:hAnsi="Times New Roman" w:cs="Times New Roman"/>
          <w:sz w:val="28"/>
          <w:szCs w:val="28"/>
          <w:lang w:eastAsia="ru-RU"/>
        </w:rPr>
        <w:t xml:space="preserve">. </w:t>
      </w:r>
      <w:r w:rsidR="00494E57">
        <w:rPr>
          <w:rFonts w:ascii="Times New Roman" w:eastAsia="Times New Roman" w:hAnsi="Times New Roman" w:cs="Times New Roman"/>
          <w:sz w:val="28"/>
          <w:szCs w:val="28"/>
          <w:lang w:val="uk-UA" w:eastAsia="ru-RU"/>
        </w:rPr>
        <w:br/>
      </w:r>
      <w:r w:rsidR="00E77199" w:rsidRPr="00395221">
        <w:rPr>
          <w:rFonts w:ascii="Times New Roman" w:eastAsia="Times New Roman" w:hAnsi="Times New Roman" w:cs="Times New Roman"/>
          <w:sz w:val="28"/>
          <w:szCs w:val="28"/>
          <w:lang w:eastAsia="ru-RU"/>
        </w:rPr>
        <w:t xml:space="preserve">Але внаслідок подальших розбіжностей цей союз </w:t>
      </w:r>
      <w:r w:rsidR="00E77199" w:rsidRPr="00395221">
        <w:rPr>
          <w:rFonts w:ascii="Times New Roman" w:eastAsia="Times New Roman" w:hAnsi="Times New Roman" w:cs="Times New Roman"/>
          <w:sz w:val="28"/>
          <w:szCs w:val="28"/>
          <w:lang w:val="uk-UA" w:eastAsia="ru-RU"/>
        </w:rPr>
        <w:t>невдовзі розпався, що, зрозуміло, поставило у невигідне становище і УНР, і махновців та лише прискорило їхню поразку</w:t>
      </w:r>
      <w:r w:rsidR="00E77199" w:rsidRPr="00395221">
        <w:rPr>
          <w:rFonts w:ascii="Times New Roman" w:eastAsia="Times New Roman" w:hAnsi="Times New Roman" w:cs="Times New Roman"/>
          <w:sz w:val="28"/>
          <w:szCs w:val="28"/>
          <w:lang w:eastAsia="ru-RU"/>
        </w:rPr>
        <w:t>.</w:t>
      </w:r>
      <w:r w:rsidR="00E77199" w:rsidRPr="00395221">
        <w:rPr>
          <w:rFonts w:ascii="Arial" w:eastAsia="Calibri" w:hAnsi="Arial" w:cs="Arial"/>
          <w:sz w:val="28"/>
        </w:rPr>
        <w:t xml:space="preserve"> </w:t>
      </w:r>
    </w:p>
    <w:p w:rsidR="0038198F" w:rsidRPr="00494E57" w:rsidRDefault="00E77199" w:rsidP="00494E57">
      <w:pPr>
        <w:shd w:val="clear" w:color="auto" w:fill="FFFFFF"/>
        <w:spacing w:after="0" w:line="240" w:lineRule="auto"/>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Отже, якби весь потенціал махновського руху був направлений  на здійснення Української революції, це могло б змінити хід української історії, адже </w:t>
      </w:r>
      <w:r w:rsidRPr="00395221">
        <w:rPr>
          <w:rFonts w:ascii="Times New Roman" w:eastAsia="Times New Roman" w:hAnsi="Times New Roman" w:cs="Times New Roman"/>
          <w:sz w:val="28"/>
          <w:szCs w:val="28"/>
          <w:lang w:eastAsia="ru-RU"/>
        </w:rPr>
        <w:t>союз УНР і РПАУ(м) надав би набагато більше шансів для збереження української державності</w:t>
      </w:r>
      <w:r w:rsidRPr="00395221">
        <w:rPr>
          <w:rFonts w:ascii="Times New Roman" w:eastAsia="Times New Roman" w:hAnsi="Times New Roman" w:cs="Times New Roman"/>
          <w:sz w:val="28"/>
          <w:szCs w:val="28"/>
          <w:lang w:val="uk-UA" w:eastAsia="ru-RU"/>
        </w:rPr>
        <w:t xml:space="preserve"> через в</w:t>
      </w:r>
      <w:r w:rsidRPr="00395221">
        <w:rPr>
          <w:rFonts w:ascii="Times New Roman" w:eastAsia="Times New Roman" w:hAnsi="Times New Roman" w:cs="Times New Roman"/>
          <w:sz w:val="28"/>
          <w:szCs w:val="28"/>
          <w:lang w:eastAsia="ru-RU"/>
        </w:rPr>
        <w:t xml:space="preserve">еличезний потенціал Півдня, якій міг стати вирішальним у боротьбі за незалежність, </w:t>
      </w:r>
      <w:r w:rsidRPr="00395221">
        <w:rPr>
          <w:rFonts w:ascii="Times New Roman" w:eastAsia="Times New Roman" w:hAnsi="Times New Roman" w:cs="Times New Roman"/>
          <w:sz w:val="28"/>
          <w:szCs w:val="28"/>
          <w:lang w:val="uk-UA" w:eastAsia="ru-RU"/>
        </w:rPr>
        <w:t xml:space="preserve">але так і </w:t>
      </w:r>
      <w:r w:rsidRPr="00395221">
        <w:rPr>
          <w:rFonts w:ascii="Times New Roman" w:eastAsia="Times New Roman" w:hAnsi="Times New Roman" w:cs="Times New Roman"/>
          <w:sz w:val="28"/>
          <w:szCs w:val="28"/>
          <w:lang w:eastAsia="ru-RU"/>
        </w:rPr>
        <w:t>не був використаний</w:t>
      </w:r>
      <w:r w:rsidR="0038198F">
        <w:rPr>
          <w:rFonts w:ascii="Times New Roman" w:eastAsia="Times New Roman" w:hAnsi="Times New Roman" w:cs="Times New Roman"/>
          <w:sz w:val="28"/>
          <w:szCs w:val="28"/>
          <w:lang w:val="uk-UA" w:eastAsia="ru-RU"/>
        </w:rPr>
        <w:t>, що у підсумку</w:t>
      </w:r>
      <w:r w:rsidRPr="00395221">
        <w:rPr>
          <w:rFonts w:ascii="Times New Roman" w:eastAsia="Times New Roman" w:hAnsi="Times New Roman" w:cs="Times New Roman"/>
          <w:sz w:val="28"/>
          <w:szCs w:val="28"/>
          <w:lang w:val="uk-UA" w:eastAsia="ru-RU"/>
        </w:rPr>
        <w:t xml:space="preserve"> стало одним з найважливіших факторів</w:t>
      </w:r>
      <w:r w:rsidR="00494E57">
        <w:rPr>
          <w:rFonts w:ascii="Times New Roman" w:eastAsia="Times New Roman" w:hAnsi="Times New Roman" w:cs="Times New Roman"/>
          <w:sz w:val="28"/>
          <w:szCs w:val="28"/>
          <w:lang w:val="uk-UA" w:eastAsia="ru-RU"/>
        </w:rPr>
        <w:t xml:space="preserve"> поразки Української революції.</w:t>
      </w:r>
    </w:p>
    <w:p w:rsidR="00E77199" w:rsidRPr="00494E57" w:rsidRDefault="00E77199" w:rsidP="006A135C">
      <w:pPr>
        <w:shd w:val="clear" w:color="auto" w:fill="FFFFFF"/>
        <w:spacing w:after="0" w:line="240" w:lineRule="auto"/>
        <w:ind w:right="-1" w:firstLine="709"/>
        <w:jc w:val="center"/>
        <w:rPr>
          <w:rFonts w:ascii="Times New Roman" w:eastAsia="Times New Roman" w:hAnsi="Times New Roman" w:cs="Times New Roman"/>
          <w:b/>
          <w:sz w:val="20"/>
          <w:szCs w:val="28"/>
          <w:lang w:val="uk-UA" w:eastAsia="ru-RU"/>
        </w:rPr>
      </w:pPr>
      <w:r w:rsidRPr="00494E57">
        <w:rPr>
          <w:rFonts w:ascii="Times New Roman" w:eastAsia="Times New Roman" w:hAnsi="Times New Roman" w:cs="Times New Roman"/>
          <w:b/>
          <w:sz w:val="20"/>
          <w:szCs w:val="28"/>
          <w:lang w:val="uk-UA" w:eastAsia="ru-RU"/>
        </w:rPr>
        <w:t>Література</w:t>
      </w:r>
    </w:p>
    <w:p w:rsidR="00E77199" w:rsidRPr="00494E57" w:rsidRDefault="00E77199" w:rsidP="00D064BA">
      <w:pPr>
        <w:numPr>
          <w:ilvl w:val="0"/>
          <w:numId w:val="7"/>
        </w:numPr>
        <w:shd w:val="clear" w:color="auto" w:fill="FFFFFF"/>
        <w:tabs>
          <w:tab w:val="left" w:pos="1134"/>
        </w:tabs>
        <w:spacing w:after="0" w:line="240" w:lineRule="auto"/>
        <w:ind w:left="0" w:right="-1" w:firstLine="709"/>
        <w:contextualSpacing/>
        <w:jc w:val="both"/>
        <w:rPr>
          <w:rFonts w:ascii="Times New Roman" w:eastAsia="Times New Roman" w:hAnsi="Times New Roman" w:cs="Times New Roman"/>
          <w:sz w:val="20"/>
          <w:szCs w:val="20"/>
          <w:lang w:eastAsia="ru-RU"/>
        </w:rPr>
      </w:pPr>
      <w:r w:rsidRPr="00494E57">
        <w:rPr>
          <w:rFonts w:ascii="Times New Roman" w:eastAsia="Times New Roman" w:hAnsi="Times New Roman" w:cs="Times New Roman"/>
          <w:sz w:val="20"/>
          <w:szCs w:val="20"/>
          <w:lang w:eastAsia="ru-RU"/>
        </w:rPr>
        <w:t>Верстюк В.Ф. Махновщина: Селянський повстанський рух на Україні (1918–1921)</w:t>
      </w:r>
      <w:r w:rsidR="0038198F" w:rsidRPr="00494E57">
        <w:rPr>
          <w:rFonts w:ascii="Times New Roman" w:eastAsia="Times New Roman" w:hAnsi="Times New Roman" w:cs="Times New Roman"/>
          <w:sz w:val="20"/>
          <w:szCs w:val="20"/>
          <w:lang w:eastAsia="ru-RU"/>
        </w:rPr>
        <w:t>.</w:t>
      </w:r>
      <w:r w:rsidRPr="00494E57">
        <w:rPr>
          <w:rFonts w:ascii="Times New Roman" w:eastAsia="Times New Roman" w:hAnsi="Times New Roman" w:cs="Times New Roman"/>
          <w:sz w:val="20"/>
          <w:szCs w:val="20"/>
          <w:lang w:eastAsia="ru-RU"/>
        </w:rPr>
        <w:t xml:space="preserve"> Наукова думка, 1991. </w:t>
      </w:r>
      <w:r w:rsidRPr="00494E57">
        <w:rPr>
          <w:rFonts w:ascii="Times New Roman" w:eastAsia="Times New Roman" w:hAnsi="Times New Roman" w:cs="Times New Roman"/>
          <w:sz w:val="20"/>
          <w:szCs w:val="20"/>
          <w:lang w:val="uk-UA" w:eastAsia="ru-RU"/>
        </w:rPr>
        <w:t xml:space="preserve">– </w:t>
      </w:r>
      <w:r w:rsidRPr="00494E57">
        <w:rPr>
          <w:rFonts w:ascii="Times New Roman" w:eastAsia="Times New Roman" w:hAnsi="Times New Roman" w:cs="Times New Roman"/>
          <w:sz w:val="20"/>
          <w:szCs w:val="20"/>
          <w:lang w:eastAsia="ru-RU"/>
        </w:rPr>
        <w:t>368</w:t>
      </w:r>
      <w:r w:rsidRPr="00494E57">
        <w:rPr>
          <w:rFonts w:ascii="Times New Roman" w:eastAsia="Times New Roman" w:hAnsi="Times New Roman" w:cs="Times New Roman"/>
          <w:sz w:val="20"/>
          <w:szCs w:val="20"/>
          <w:lang w:val="uk-UA" w:eastAsia="ru-RU"/>
        </w:rPr>
        <w:t xml:space="preserve"> </w:t>
      </w:r>
      <w:r w:rsidRPr="00494E57">
        <w:rPr>
          <w:rFonts w:ascii="Times New Roman" w:eastAsia="Times New Roman" w:hAnsi="Times New Roman" w:cs="Times New Roman"/>
          <w:sz w:val="20"/>
          <w:szCs w:val="20"/>
          <w:lang w:eastAsia="ru-RU"/>
        </w:rPr>
        <w:t>с.</w:t>
      </w:r>
    </w:p>
    <w:p w:rsidR="00E77199" w:rsidRPr="00494E57" w:rsidRDefault="0038198F" w:rsidP="00D064BA">
      <w:pPr>
        <w:numPr>
          <w:ilvl w:val="0"/>
          <w:numId w:val="7"/>
        </w:numPr>
        <w:shd w:val="clear" w:color="auto" w:fill="FFFFFF"/>
        <w:tabs>
          <w:tab w:val="left" w:pos="1134"/>
        </w:tabs>
        <w:spacing w:after="0" w:line="240" w:lineRule="auto"/>
        <w:ind w:left="0" w:right="-1" w:firstLine="709"/>
        <w:contextualSpacing/>
        <w:jc w:val="both"/>
        <w:rPr>
          <w:rFonts w:ascii="Times New Roman" w:eastAsia="Times New Roman" w:hAnsi="Times New Roman" w:cs="Times New Roman"/>
          <w:sz w:val="20"/>
          <w:szCs w:val="20"/>
          <w:lang w:eastAsia="ru-RU"/>
        </w:rPr>
      </w:pPr>
      <w:r w:rsidRPr="00494E57">
        <w:rPr>
          <w:rFonts w:ascii="Times New Roman" w:eastAsia="Times New Roman" w:hAnsi="Times New Roman" w:cs="Times New Roman"/>
          <w:sz w:val="20"/>
          <w:szCs w:val="20"/>
          <w:lang w:eastAsia="ru-RU"/>
        </w:rPr>
        <w:t xml:space="preserve">Винар Л. Причинки до ранньої </w:t>
      </w:r>
      <w:r w:rsidR="00E77199" w:rsidRPr="00494E57">
        <w:rPr>
          <w:rFonts w:ascii="Times New Roman" w:eastAsia="Times New Roman" w:hAnsi="Times New Roman" w:cs="Times New Roman"/>
          <w:sz w:val="20"/>
          <w:szCs w:val="20"/>
          <w:lang w:eastAsia="ru-RU"/>
        </w:rPr>
        <w:t>діяльнос</w:t>
      </w:r>
      <w:r w:rsidRPr="00494E57">
        <w:rPr>
          <w:rFonts w:ascii="Times New Roman" w:eastAsia="Times New Roman" w:hAnsi="Times New Roman" w:cs="Times New Roman"/>
          <w:sz w:val="20"/>
          <w:szCs w:val="20"/>
          <w:lang w:eastAsia="ru-RU"/>
        </w:rPr>
        <w:t>ті Нестора Махна на Україні</w:t>
      </w:r>
      <w:r w:rsidR="00E77199" w:rsidRPr="00494E57">
        <w:rPr>
          <w:rFonts w:ascii="Times New Roman" w:eastAsia="Times New Roman" w:hAnsi="Times New Roman" w:cs="Times New Roman"/>
          <w:sz w:val="20"/>
          <w:szCs w:val="20"/>
          <w:lang w:eastAsia="ru-RU"/>
        </w:rPr>
        <w:t xml:space="preserve"> (1917–1918</w:t>
      </w:r>
      <w:r w:rsidRPr="00494E57">
        <w:rPr>
          <w:rFonts w:ascii="Times New Roman" w:eastAsia="Times New Roman" w:hAnsi="Times New Roman" w:cs="Times New Roman"/>
          <w:sz w:val="20"/>
          <w:szCs w:val="20"/>
          <w:lang w:val="uk-UA" w:eastAsia="ru-RU"/>
        </w:rPr>
        <w:t xml:space="preserve">). </w:t>
      </w:r>
      <w:r w:rsidRPr="00494E57">
        <w:rPr>
          <w:rFonts w:ascii="Times New Roman" w:eastAsia="Times New Roman" w:hAnsi="Times New Roman" w:cs="Times New Roman"/>
          <w:i/>
          <w:sz w:val="20"/>
          <w:szCs w:val="20"/>
          <w:lang w:eastAsia="ru-RU"/>
        </w:rPr>
        <w:t xml:space="preserve">Розбудова </w:t>
      </w:r>
      <w:r w:rsidR="00E77199" w:rsidRPr="00494E57">
        <w:rPr>
          <w:rFonts w:ascii="Times New Roman" w:eastAsia="Times New Roman" w:hAnsi="Times New Roman" w:cs="Times New Roman"/>
          <w:i/>
          <w:sz w:val="20"/>
          <w:szCs w:val="20"/>
          <w:lang w:eastAsia="ru-RU"/>
        </w:rPr>
        <w:t>держави</w:t>
      </w:r>
      <w:r w:rsidR="00E77199" w:rsidRPr="00494E57">
        <w:rPr>
          <w:rFonts w:ascii="Times New Roman" w:eastAsia="Times New Roman" w:hAnsi="Times New Roman" w:cs="Times New Roman"/>
          <w:sz w:val="20"/>
          <w:szCs w:val="20"/>
          <w:lang w:eastAsia="ru-RU"/>
        </w:rPr>
        <w:t xml:space="preserve"> </w:t>
      </w:r>
      <w:r w:rsidRPr="00494E57">
        <w:rPr>
          <w:rFonts w:ascii="Times New Roman" w:eastAsia="Times New Roman" w:hAnsi="Times New Roman" w:cs="Times New Roman"/>
          <w:sz w:val="20"/>
          <w:szCs w:val="20"/>
          <w:lang w:eastAsia="ru-RU"/>
        </w:rPr>
        <w:t xml:space="preserve">(Монреаль). 1953. </w:t>
      </w:r>
      <w:r w:rsidR="00E77199" w:rsidRPr="00494E57">
        <w:rPr>
          <w:rFonts w:ascii="Times New Roman" w:eastAsia="Times New Roman" w:hAnsi="Times New Roman" w:cs="Times New Roman"/>
          <w:sz w:val="20"/>
          <w:szCs w:val="20"/>
          <w:lang w:val="uk-UA" w:eastAsia="ru-RU"/>
        </w:rPr>
        <w:t>№</w:t>
      </w:r>
      <w:r w:rsidRPr="00494E57">
        <w:rPr>
          <w:rFonts w:ascii="Times New Roman" w:eastAsia="Times New Roman" w:hAnsi="Times New Roman" w:cs="Times New Roman"/>
          <w:sz w:val="20"/>
          <w:szCs w:val="20"/>
          <w:lang w:eastAsia="ru-RU"/>
        </w:rPr>
        <w:t xml:space="preserve"> 2. </w:t>
      </w:r>
      <w:r w:rsidR="00E77199" w:rsidRPr="00494E57">
        <w:rPr>
          <w:rFonts w:ascii="Times New Roman" w:eastAsia="Times New Roman" w:hAnsi="Times New Roman" w:cs="Times New Roman"/>
          <w:sz w:val="20"/>
          <w:szCs w:val="20"/>
          <w:lang w:eastAsia="ru-RU"/>
        </w:rPr>
        <w:t>С.14–20.</w:t>
      </w:r>
    </w:p>
    <w:p w:rsidR="00E77199" w:rsidRPr="00494E57" w:rsidRDefault="00E77199" w:rsidP="00D064BA">
      <w:pPr>
        <w:numPr>
          <w:ilvl w:val="0"/>
          <w:numId w:val="7"/>
        </w:numPr>
        <w:shd w:val="clear" w:color="auto" w:fill="FFFFFF"/>
        <w:tabs>
          <w:tab w:val="left" w:pos="1134"/>
        </w:tabs>
        <w:spacing w:after="0" w:line="240" w:lineRule="auto"/>
        <w:ind w:left="0" w:right="-1" w:firstLine="709"/>
        <w:contextualSpacing/>
        <w:jc w:val="both"/>
        <w:rPr>
          <w:rFonts w:ascii="Times New Roman" w:eastAsia="Times New Roman" w:hAnsi="Times New Roman" w:cs="Times New Roman"/>
          <w:sz w:val="20"/>
          <w:szCs w:val="20"/>
          <w:lang w:val="uk-UA" w:eastAsia="ru-RU"/>
        </w:rPr>
      </w:pPr>
      <w:r w:rsidRPr="00494E57">
        <w:rPr>
          <w:rFonts w:ascii="Times New Roman" w:eastAsia="Times New Roman" w:hAnsi="Times New Roman" w:cs="Times New Roman"/>
          <w:sz w:val="20"/>
          <w:szCs w:val="20"/>
          <w:lang w:eastAsia="ru-RU"/>
        </w:rPr>
        <w:t>Мелешко Ф.</w:t>
      </w:r>
      <w:r w:rsidR="0038198F" w:rsidRPr="00494E57">
        <w:rPr>
          <w:rFonts w:ascii="Times New Roman" w:eastAsia="Times New Roman" w:hAnsi="Times New Roman" w:cs="Times New Roman"/>
          <w:sz w:val="20"/>
          <w:szCs w:val="20"/>
          <w:lang w:eastAsia="ru-RU"/>
        </w:rPr>
        <w:t xml:space="preserve"> Нестор Махно та його анархія</w:t>
      </w:r>
      <w:r w:rsidR="0038198F" w:rsidRPr="00494E57">
        <w:rPr>
          <w:rFonts w:ascii="Times New Roman" w:eastAsia="Times New Roman" w:hAnsi="Times New Roman" w:cs="Times New Roman"/>
          <w:sz w:val="20"/>
          <w:szCs w:val="20"/>
          <w:lang w:val="uk-UA" w:eastAsia="ru-RU"/>
        </w:rPr>
        <w:t xml:space="preserve">. </w:t>
      </w:r>
      <w:r w:rsidR="0038198F" w:rsidRPr="00494E57">
        <w:rPr>
          <w:rFonts w:ascii="Times New Roman" w:eastAsia="Times New Roman" w:hAnsi="Times New Roman" w:cs="Times New Roman"/>
          <w:i/>
          <w:sz w:val="20"/>
          <w:szCs w:val="20"/>
          <w:lang w:val="uk-UA" w:eastAsia="ru-RU"/>
        </w:rPr>
        <w:t>Літопис Червоної Калини</w:t>
      </w:r>
      <w:r w:rsidR="0038198F" w:rsidRPr="00494E57">
        <w:rPr>
          <w:rFonts w:ascii="Times New Roman" w:eastAsia="Times New Roman" w:hAnsi="Times New Roman" w:cs="Times New Roman"/>
          <w:sz w:val="20"/>
          <w:szCs w:val="20"/>
          <w:lang w:val="uk-UA" w:eastAsia="ru-RU"/>
        </w:rPr>
        <w:t xml:space="preserve">. Львів, 1935. </w:t>
      </w:r>
      <w:r w:rsidRPr="00494E57">
        <w:rPr>
          <w:rFonts w:ascii="Times New Roman" w:eastAsia="Times New Roman" w:hAnsi="Times New Roman" w:cs="Times New Roman"/>
          <w:sz w:val="20"/>
          <w:szCs w:val="20"/>
          <w:lang w:val="uk-UA" w:eastAsia="ru-RU"/>
        </w:rPr>
        <w:t xml:space="preserve">№ </w:t>
      </w:r>
      <w:r w:rsidR="0038198F" w:rsidRPr="00494E57">
        <w:rPr>
          <w:rFonts w:ascii="Times New Roman" w:eastAsia="Times New Roman" w:hAnsi="Times New Roman" w:cs="Times New Roman"/>
          <w:sz w:val="20"/>
          <w:szCs w:val="20"/>
          <w:lang w:val="uk-UA" w:eastAsia="ru-RU"/>
        </w:rPr>
        <w:t xml:space="preserve">1. </w:t>
      </w:r>
      <w:r w:rsidRPr="00494E57">
        <w:rPr>
          <w:rFonts w:ascii="Times New Roman" w:eastAsia="Times New Roman" w:hAnsi="Times New Roman" w:cs="Times New Roman"/>
          <w:sz w:val="20"/>
          <w:szCs w:val="20"/>
          <w:lang w:val="uk-UA" w:eastAsia="ru-RU"/>
        </w:rPr>
        <w:t>С.10–14; № 2. С.12–14; №</w:t>
      </w:r>
      <w:r w:rsidR="0038198F" w:rsidRPr="00494E57">
        <w:rPr>
          <w:rFonts w:ascii="Times New Roman" w:eastAsia="Times New Roman" w:hAnsi="Times New Roman" w:cs="Times New Roman"/>
          <w:sz w:val="20"/>
          <w:szCs w:val="20"/>
          <w:lang w:val="uk-UA" w:eastAsia="ru-RU"/>
        </w:rPr>
        <w:t xml:space="preserve">3. </w:t>
      </w:r>
      <w:r w:rsidRPr="00494E57">
        <w:rPr>
          <w:rFonts w:ascii="Times New Roman" w:eastAsia="Times New Roman" w:hAnsi="Times New Roman" w:cs="Times New Roman"/>
          <w:sz w:val="20"/>
          <w:szCs w:val="20"/>
          <w:lang w:val="uk-UA" w:eastAsia="ru-RU"/>
        </w:rPr>
        <w:t xml:space="preserve">С.9–11; № 4. С.14–17. </w:t>
      </w:r>
    </w:p>
    <w:p w:rsidR="00E77199" w:rsidRPr="0038198F" w:rsidRDefault="00E77199" w:rsidP="00D064BA">
      <w:pPr>
        <w:numPr>
          <w:ilvl w:val="0"/>
          <w:numId w:val="7"/>
        </w:numPr>
        <w:shd w:val="clear" w:color="auto" w:fill="FFFFFF"/>
        <w:tabs>
          <w:tab w:val="left" w:pos="1134"/>
        </w:tabs>
        <w:spacing w:after="0" w:line="240" w:lineRule="auto"/>
        <w:ind w:left="0" w:right="-1" w:firstLine="709"/>
        <w:contextualSpacing/>
        <w:jc w:val="both"/>
        <w:rPr>
          <w:rFonts w:ascii="Times New Roman" w:eastAsia="Times New Roman" w:hAnsi="Times New Roman" w:cs="Times New Roman"/>
          <w:sz w:val="28"/>
          <w:szCs w:val="20"/>
          <w:lang w:val="uk-UA" w:eastAsia="ru-RU"/>
        </w:rPr>
      </w:pPr>
      <w:r w:rsidRPr="00494E57">
        <w:rPr>
          <w:rFonts w:ascii="Times New Roman" w:eastAsia="Times New Roman" w:hAnsi="Times New Roman" w:cs="Times New Roman"/>
          <w:sz w:val="20"/>
          <w:szCs w:val="20"/>
          <w:lang w:val="uk-UA" w:eastAsia="ru-RU"/>
        </w:rPr>
        <w:t>Чоп В.</w:t>
      </w:r>
      <w:r w:rsidR="0038198F" w:rsidRPr="00494E57">
        <w:rPr>
          <w:rFonts w:ascii="Times New Roman" w:eastAsia="Times New Roman" w:hAnsi="Times New Roman" w:cs="Times New Roman"/>
          <w:sz w:val="20"/>
          <w:szCs w:val="20"/>
          <w:lang w:val="uk-UA" w:eastAsia="ru-RU"/>
        </w:rPr>
        <w:t xml:space="preserve"> </w:t>
      </w:r>
      <w:r w:rsidRPr="00494E57">
        <w:rPr>
          <w:rFonts w:ascii="Times New Roman" w:eastAsia="Times New Roman" w:hAnsi="Times New Roman" w:cs="Times New Roman"/>
          <w:sz w:val="20"/>
          <w:szCs w:val="20"/>
          <w:lang w:val="uk-UA" w:eastAsia="ru-RU"/>
        </w:rPr>
        <w:t xml:space="preserve">М. Українське питання в ідеології махновського руху </w:t>
      </w:r>
      <w:r w:rsidRPr="00494E57">
        <w:rPr>
          <w:rFonts w:ascii="Times New Roman" w:eastAsia="Times New Roman" w:hAnsi="Times New Roman" w:cs="Times New Roman"/>
          <w:i/>
          <w:sz w:val="20"/>
          <w:szCs w:val="20"/>
          <w:lang w:val="uk-UA" w:eastAsia="ru-RU"/>
        </w:rPr>
        <w:t xml:space="preserve">Історичний феномен Гуляйполя. Політична і </w:t>
      </w:r>
      <w:r w:rsidR="0038198F" w:rsidRPr="00494E57">
        <w:rPr>
          <w:rFonts w:ascii="Times New Roman" w:eastAsia="Times New Roman" w:hAnsi="Times New Roman" w:cs="Times New Roman"/>
          <w:i/>
          <w:sz w:val="20"/>
          <w:szCs w:val="20"/>
          <w:lang w:val="uk-UA" w:eastAsia="ru-RU"/>
        </w:rPr>
        <w:t>військова діяльність Нестора Махна. Матеріали науково-практичної</w:t>
      </w:r>
      <w:r w:rsidRPr="00494E57">
        <w:rPr>
          <w:rFonts w:ascii="Times New Roman" w:eastAsia="Times New Roman" w:hAnsi="Times New Roman" w:cs="Times New Roman"/>
          <w:i/>
          <w:sz w:val="20"/>
          <w:szCs w:val="20"/>
          <w:lang w:val="uk-UA" w:eastAsia="ru-RU"/>
        </w:rPr>
        <w:t xml:space="preserve"> конференції.</w:t>
      </w:r>
      <w:r w:rsidRPr="00494E57">
        <w:rPr>
          <w:rFonts w:ascii="Times New Roman" w:eastAsia="Times New Roman" w:hAnsi="Times New Roman" w:cs="Times New Roman"/>
          <w:sz w:val="20"/>
          <w:szCs w:val="20"/>
          <w:lang w:val="uk-UA" w:eastAsia="ru-RU"/>
        </w:rPr>
        <w:t xml:space="preserve"> (Запоріжжя – </w:t>
      </w:r>
      <w:r w:rsidR="0038198F" w:rsidRPr="00494E57">
        <w:rPr>
          <w:rFonts w:ascii="Times New Roman" w:eastAsia="Times New Roman" w:hAnsi="Times New Roman" w:cs="Times New Roman"/>
          <w:sz w:val="20"/>
          <w:szCs w:val="20"/>
          <w:lang w:val="uk-UA" w:eastAsia="ru-RU"/>
        </w:rPr>
        <w:t>Гуляйполе,</w:t>
      </w:r>
      <w:r w:rsidRPr="00494E57">
        <w:rPr>
          <w:rFonts w:ascii="Times New Roman" w:eastAsia="Times New Roman" w:hAnsi="Times New Roman" w:cs="Times New Roman"/>
          <w:sz w:val="20"/>
          <w:szCs w:val="20"/>
          <w:lang w:val="uk-UA" w:eastAsia="ru-RU"/>
        </w:rPr>
        <w:t xml:space="preserve"> 12–13 </w:t>
      </w:r>
      <w:r w:rsidR="0038198F" w:rsidRPr="00494E57">
        <w:rPr>
          <w:rFonts w:ascii="Times New Roman" w:eastAsia="Times New Roman" w:hAnsi="Times New Roman" w:cs="Times New Roman"/>
          <w:sz w:val="20"/>
          <w:szCs w:val="20"/>
          <w:lang w:val="uk-UA" w:eastAsia="ru-RU"/>
        </w:rPr>
        <w:t>листопада 1998 р.) Ч</w:t>
      </w:r>
      <w:r w:rsidRPr="00494E57">
        <w:rPr>
          <w:rFonts w:ascii="Times New Roman" w:eastAsia="Times New Roman" w:hAnsi="Times New Roman" w:cs="Times New Roman"/>
          <w:sz w:val="20"/>
          <w:szCs w:val="20"/>
          <w:lang w:val="uk-UA" w:eastAsia="ru-RU"/>
        </w:rPr>
        <w:t>. І</w:t>
      </w:r>
      <w:r w:rsidR="0038198F" w:rsidRPr="00494E57">
        <w:rPr>
          <w:rFonts w:ascii="Times New Roman" w:eastAsia="Times New Roman" w:hAnsi="Times New Roman" w:cs="Times New Roman"/>
          <w:sz w:val="20"/>
          <w:szCs w:val="20"/>
          <w:lang w:val="uk-UA" w:eastAsia="ru-RU"/>
        </w:rPr>
        <w:t>.</w:t>
      </w:r>
      <w:r w:rsidRPr="00494E57">
        <w:rPr>
          <w:rFonts w:ascii="Times New Roman" w:eastAsia="Times New Roman" w:hAnsi="Times New Roman" w:cs="Times New Roman"/>
          <w:sz w:val="20"/>
          <w:szCs w:val="20"/>
          <w:lang w:val="uk-UA" w:eastAsia="ru-RU"/>
        </w:rPr>
        <w:t xml:space="preserve"> </w:t>
      </w:r>
      <w:r w:rsidR="0038198F" w:rsidRPr="00494E57">
        <w:rPr>
          <w:rFonts w:ascii="Times New Roman" w:eastAsia="Times New Roman" w:hAnsi="Times New Roman" w:cs="Times New Roman"/>
          <w:sz w:val="20"/>
          <w:szCs w:val="20"/>
          <w:lang w:val="uk-UA" w:eastAsia="ru-RU"/>
        </w:rPr>
        <w:t>Запоріжжя: Просвіта, 1998.</w:t>
      </w:r>
      <w:r w:rsidRPr="00494E57">
        <w:rPr>
          <w:rFonts w:ascii="Times New Roman" w:eastAsia="Times New Roman" w:hAnsi="Times New Roman" w:cs="Times New Roman"/>
          <w:sz w:val="20"/>
          <w:szCs w:val="20"/>
          <w:lang w:val="uk-UA" w:eastAsia="ru-RU"/>
        </w:rPr>
        <w:t xml:space="preserve"> С. 83–99.</w:t>
      </w:r>
      <w:r w:rsidRPr="0038198F">
        <w:rPr>
          <w:rFonts w:ascii="Times New Roman" w:hAnsi="Times New Roman"/>
          <w:sz w:val="40"/>
          <w:szCs w:val="28"/>
          <w:lang w:val="uk-UA"/>
        </w:rPr>
        <w:br w:type="page"/>
      </w:r>
    </w:p>
    <w:p w:rsidR="00682854" w:rsidRPr="002A6FD8" w:rsidRDefault="00682854" w:rsidP="00682854">
      <w:pPr>
        <w:suppressAutoHyphens/>
        <w:spacing w:after="0" w:line="240" w:lineRule="auto"/>
        <w:ind w:right="113"/>
        <w:rPr>
          <w:rFonts w:ascii="Times New Roman" w:eastAsia="NSimSun" w:hAnsi="Times New Roman" w:cs="Times New Roman"/>
          <w:b/>
          <w:color w:val="202124"/>
          <w:kern w:val="2"/>
          <w:sz w:val="27"/>
          <w:szCs w:val="27"/>
          <w:lang w:val="uk-UA" w:eastAsia="zh-CN" w:bidi="hi-IN"/>
        </w:rPr>
      </w:pPr>
      <w:r w:rsidRPr="002A6FD8">
        <w:rPr>
          <w:rFonts w:ascii="Times New Roman" w:eastAsia="NSimSun" w:hAnsi="Times New Roman" w:cs="Times New Roman"/>
          <w:b/>
          <w:color w:val="202124"/>
          <w:kern w:val="2"/>
          <w:sz w:val="27"/>
          <w:szCs w:val="27"/>
          <w:lang w:val="uk-UA" w:eastAsia="zh-CN" w:bidi="hi-IN"/>
        </w:rPr>
        <w:lastRenderedPageBreak/>
        <w:t>А.</w:t>
      </w:r>
      <w:r w:rsidR="003768C7" w:rsidRPr="002A6FD8">
        <w:rPr>
          <w:rFonts w:ascii="Times New Roman" w:eastAsia="NSimSun" w:hAnsi="Times New Roman" w:cs="Times New Roman"/>
          <w:b/>
          <w:color w:val="202124"/>
          <w:kern w:val="2"/>
          <w:sz w:val="27"/>
          <w:szCs w:val="27"/>
          <w:lang w:val="uk-UA" w:eastAsia="zh-CN" w:bidi="hi-IN"/>
        </w:rPr>
        <w:t xml:space="preserve"> </w:t>
      </w:r>
      <w:r w:rsidRPr="002A6FD8">
        <w:rPr>
          <w:rFonts w:ascii="Times New Roman" w:eastAsia="NSimSun" w:hAnsi="Times New Roman" w:cs="Times New Roman"/>
          <w:b/>
          <w:color w:val="202124"/>
          <w:kern w:val="2"/>
          <w:sz w:val="27"/>
          <w:szCs w:val="27"/>
          <w:lang w:val="uk-UA" w:eastAsia="zh-CN" w:bidi="hi-IN"/>
        </w:rPr>
        <w:t>І. Лощіліна</w:t>
      </w:r>
      <w:r w:rsidRPr="002A6FD8">
        <w:rPr>
          <w:rFonts w:ascii="Times New Roman" w:eastAsia="NSimSun" w:hAnsi="Times New Roman" w:cs="Times New Roman"/>
          <w:color w:val="202124"/>
          <w:kern w:val="2"/>
          <w:sz w:val="27"/>
          <w:szCs w:val="27"/>
          <w:lang w:val="uk-UA" w:eastAsia="zh-CN" w:bidi="hi-IN"/>
        </w:rPr>
        <w:t xml:space="preserve">, студентка групи ПДдср-21-3 </w:t>
      </w:r>
      <w:r w:rsidRPr="002A6FD8">
        <w:rPr>
          <w:rFonts w:ascii="Times New Roman" w:eastAsia="NSimSun" w:hAnsi="Times New Roman" w:cs="Times New Roman"/>
          <w:i/>
          <w:color w:val="202124"/>
          <w:kern w:val="2"/>
          <w:sz w:val="27"/>
          <w:szCs w:val="27"/>
          <w:lang w:val="uk-UA" w:eastAsia="zh-CN" w:bidi="hi-IN"/>
        </w:rPr>
        <w:t>(ХНУВС, Харків)</w:t>
      </w:r>
      <w:r w:rsidRPr="002A6FD8">
        <w:rPr>
          <w:rFonts w:ascii="Times New Roman" w:eastAsia="NSimSun" w:hAnsi="Times New Roman" w:cs="Times New Roman"/>
          <w:b/>
          <w:color w:val="202124"/>
          <w:kern w:val="2"/>
          <w:sz w:val="27"/>
          <w:szCs w:val="27"/>
          <w:lang w:val="uk-UA" w:eastAsia="zh-CN" w:bidi="hi-IN"/>
        </w:rPr>
        <w:t xml:space="preserve"> </w:t>
      </w:r>
    </w:p>
    <w:p w:rsidR="003768C7" w:rsidRPr="002A6FD8" w:rsidRDefault="003768C7" w:rsidP="003768C7">
      <w:pPr>
        <w:spacing w:after="0" w:line="256" w:lineRule="auto"/>
        <w:jc w:val="both"/>
        <w:rPr>
          <w:rFonts w:ascii="Times New Roman" w:eastAsia="Times New Roman" w:hAnsi="Times New Roman" w:cs="Times New Roman"/>
          <w:sz w:val="27"/>
          <w:szCs w:val="27"/>
          <w:lang w:val="uk-UA"/>
        </w:rPr>
      </w:pPr>
      <w:r w:rsidRPr="002A6FD8">
        <w:rPr>
          <w:rFonts w:ascii="Times New Roman" w:eastAsia="Calibri" w:hAnsi="Times New Roman" w:cs="Times New Roman"/>
          <w:b/>
          <w:bCs/>
          <w:sz w:val="27"/>
          <w:szCs w:val="27"/>
          <w:lang w:val="uk-UA"/>
        </w:rPr>
        <w:t>В. В. Заборовський</w:t>
      </w:r>
      <w:r w:rsidRPr="002A6FD8">
        <w:rPr>
          <w:rFonts w:ascii="Times New Roman" w:eastAsia="Calibri" w:hAnsi="Times New Roman" w:cs="Times New Roman"/>
          <w:sz w:val="27"/>
          <w:szCs w:val="27"/>
          <w:lang w:val="uk-UA"/>
        </w:rPr>
        <w:t xml:space="preserve">, </w:t>
      </w:r>
      <w:r w:rsidRPr="002A6FD8">
        <w:rPr>
          <w:rFonts w:ascii="Times New Roman" w:eastAsia="Times New Roman" w:hAnsi="Times New Roman" w:cs="Times New Roman"/>
          <w:sz w:val="27"/>
          <w:szCs w:val="27"/>
          <w:highlight w:val="white"/>
        </w:rPr>
        <w:t xml:space="preserve">канд. </w:t>
      </w:r>
      <w:r w:rsidRPr="002A6FD8">
        <w:rPr>
          <w:rFonts w:ascii="Times New Roman" w:eastAsia="Calibri" w:hAnsi="Times New Roman" w:cs="Times New Roman"/>
          <w:sz w:val="27"/>
          <w:szCs w:val="27"/>
          <w:lang w:val="uk-UA"/>
        </w:rPr>
        <w:t xml:space="preserve">іст. </w:t>
      </w:r>
      <w:r w:rsidRPr="002A6FD8">
        <w:rPr>
          <w:rFonts w:ascii="Times New Roman" w:eastAsia="Times New Roman" w:hAnsi="Times New Roman" w:cs="Times New Roman"/>
          <w:sz w:val="27"/>
          <w:szCs w:val="27"/>
          <w:highlight w:val="white"/>
        </w:rPr>
        <w:t xml:space="preserve">наук, </w:t>
      </w:r>
      <w:r w:rsidRPr="002A6FD8">
        <w:rPr>
          <w:rFonts w:ascii="Times New Roman" w:eastAsia="Times New Roman" w:hAnsi="Times New Roman" w:cs="Times New Roman"/>
          <w:sz w:val="27"/>
          <w:szCs w:val="27"/>
          <w:highlight w:val="white"/>
          <w:lang w:val="uk-UA"/>
        </w:rPr>
        <w:t>доцент</w:t>
      </w:r>
      <w:r w:rsidRPr="002A6FD8">
        <w:rPr>
          <w:rFonts w:ascii="Times New Roman" w:eastAsia="Times New Roman" w:hAnsi="Times New Roman" w:cs="Times New Roman"/>
          <w:sz w:val="27"/>
          <w:szCs w:val="27"/>
          <w:highlight w:val="white"/>
        </w:rPr>
        <w:t xml:space="preserve">. </w:t>
      </w:r>
      <w:r w:rsidRPr="002A6FD8">
        <w:rPr>
          <w:rFonts w:ascii="Times New Roman" w:eastAsia="Calibri" w:hAnsi="Times New Roman" w:cs="Times New Roman"/>
          <w:i/>
          <w:iCs/>
          <w:sz w:val="27"/>
          <w:szCs w:val="27"/>
          <w:lang w:val="uk-UA"/>
        </w:rPr>
        <w:t>(ХНУВС, Харків)</w:t>
      </w:r>
      <w:r w:rsidRPr="002A6FD8">
        <w:rPr>
          <w:rFonts w:ascii="Times New Roman" w:eastAsia="Times New Roman" w:hAnsi="Times New Roman" w:cs="Times New Roman"/>
          <w:sz w:val="27"/>
          <w:szCs w:val="27"/>
          <w:highlight w:val="white"/>
        </w:rPr>
        <w:t xml:space="preserve"> </w:t>
      </w:r>
      <w:r w:rsidRPr="002A6FD8">
        <w:rPr>
          <w:rFonts w:ascii="Times New Roman" w:eastAsia="Times New Roman" w:hAnsi="Times New Roman" w:cs="Times New Roman"/>
          <w:sz w:val="27"/>
          <w:szCs w:val="27"/>
        </w:rPr>
        <w:t>– науковий керівник</w:t>
      </w:r>
    </w:p>
    <w:p w:rsidR="00E5132C" w:rsidRPr="002A6FD8" w:rsidRDefault="00E5132C" w:rsidP="003768C7">
      <w:pPr>
        <w:spacing w:after="0" w:line="256" w:lineRule="auto"/>
        <w:jc w:val="both"/>
        <w:rPr>
          <w:rFonts w:ascii="Times New Roman" w:eastAsia="Calibri" w:hAnsi="Times New Roman" w:cs="Times New Roman"/>
          <w:sz w:val="27"/>
          <w:szCs w:val="27"/>
          <w:lang w:val="uk-UA"/>
        </w:rPr>
      </w:pPr>
    </w:p>
    <w:p w:rsidR="00682854" w:rsidRPr="002A6FD8" w:rsidRDefault="00682854" w:rsidP="00682854">
      <w:pPr>
        <w:suppressAutoHyphens/>
        <w:spacing w:after="0" w:line="240" w:lineRule="auto"/>
        <w:ind w:left="113" w:right="113" w:firstLine="709"/>
        <w:jc w:val="center"/>
        <w:rPr>
          <w:rFonts w:ascii="Times New Roman" w:eastAsia="NSimSun" w:hAnsi="Times New Roman" w:cs="Times New Roman"/>
          <w:b/>
          <w:color w:val="202124"/>
          <w:kern w:val="2"/>
          <w:sz w:val="27"/>
          <w:szCs w:val="27"/>
          <w:lang w:val="uk-UA" w:eastAsia="zh-CN" w:bidi="hi-IN"/>
        </w:rPr>
      </w:pPr>
      <w:r w:rsidRPr="002A6FD8">
        <w:rPr>
          <w:rFonts w:ascii="Times New Roman" w:eastAsia="NSimSun" w:hAnsi="Times New Roman" w:cs="Times New Roman"/>
          <w:b/>
          <w:color w:val="202124"/>
          <w:kern w:val="2"/>
          <w:sz w:val="27"/>
          <w:szCs w:val="27"/>
          <w:lang w:val="uk-UA" w:eastAsia="zh-CN" w:bidi="hi-IN"/>
        </w:rPr>
        <w:t>УКРАЇНСЬКІЙ ТЕАТР – МАРІЯ ЗАНЬКОВЕЦЬКА</w:t>
      </w:r>
    </w:p>
    <w:p w:rsidR="003768C7" w:rsidRPr="002A6FD8" w:rsidRDefault="003768C7" w:rsidP="00682854">
      <w:pPr>
        <w:suppressAutoHyphens/>
        <w:spacing w:after="0" w:line="240" w:lineRule="auto"/>
        <w:ind w:left="113" w:right="113" w:firstLine="709"/>
        <w:jc w:val="center"/>
        <w:rPr>
          <w:rFonts w:ascii="Times New Roman" w:eastAsia="NSimSun" w:hAnsi="Times New Roman" w:cs="Times New Roman"/>
          <w:b/>
          <w:kern w:val="2"/>
          <w:sz w:val="27"/>
          <w:szCs w:val="27"/>
          <w:lang w:eastAsia="zh-CN" w:bidi="hi-IN"/>
        </w:rPr>
      </w:pP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eastAsia="zh-CN" w:bidi="hi-IN"/>
        </w:rPr>
      </w:pPr>
      <w:r w:rsidRPr="002A6FD8">
        <w:rPr>
          <w:rFonts w:ascii="Times New Roman" w:eastAsia="NSimSun" w:hAnsi="Times New Roman" w:cs="Times New Roman"/>
          <w:color w:val="000000"/>
          <w:kern w:val="2"/>
          <w:sz w:val="27"/>
          <w:szCs w:val="27"/>
          <w:lang w:val="uk-UA" w:eastAsia="zh-CN" w:bidi="hi-IN"/>
        </w:rPr>
        <w:t>Марія Заньковецька була окрасою національної сцени, зіркою у теа</w:t>
      </w:r>
      <w:r w:rsidR="003768C7" w:rsidRPr="002A6FD8">
        <w:rPr>
          <w:rFonts w:ascii="Times New Roman" w:eastAsia="NSimSun" w:hAnsi="Times New Roman" w:cs="Times New Roman"/>
          <w:color w:val="000000"/>
          <w:kern w:val="2"/>
          <w:sz w:val="27"/>
          <w:szCs w:val="27"/>
          <w:lang w:val="uk-UA" w:eastAsia="zh-CN" w:bidi="hi-IN"/>
        </w:rPr>
        <w:t>тральному просторі на зламі XIX–</w:t>
      </w:r>
      <w:r w:rsidRPr="002A6FD8">
        <w:rPr>
          <w:rFonts w:ascii="Times New Roman" w:eastAsia="NSimSun" w:hAnsi="Times New Roman" w:cs="Times New Roman"/>
          <w:color w:val="000000"/>
          <w:kern w:val="2"/>
          <w:sz w:val="27"/>
          <w:szCs w:val="27"/>
          <w:lang w:val="uk-UA" w:eastAsia="zh-CN" w:bidi="hi-IN"/>
        </w:rPr>
        <w:t>XX ст. Вона увійшла в історію театру як видатна українська трагедійна актриса, що у створюваних сценічних образах уособлювала символ української жінки. Марія Заньковецька – людина високого інтелекту і культури, натура невичерпного темпераменту й життєвого оптимізму, виняткової пам’яті, спостережливості, працездатності. Жінка незвичайної краси і чарівності. Легендарна актриса прожила сповнене страждань і випробувань життя. Однак у створюваних нею сценічних образах, яку б трагедію вона не грала, – завжди відчувалося оптимістичне начало, адже Заньковецька побудувала свою особисту і творчу долю на любові – до театру, до своїх героїнь, до Миколи Садовського, до України</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color w:val="000000"/>
          <w:kern w:val="2"/>
          <w:sz w:val="27"/>
          <w:szCs w:val="27"/>
          <w:lang w:val="uk-UA" w:eastAsia="zh-CN" w:bidi="hi-IN"/>
        </w:rPr>
      </w:pPr>
      <w:r w:rsidRPr="002A6FD8">
        <w:rPr>
          <w:rFonts w:ascii="Times New Roman" w:eastAsia="NSimSun" w:hAnsi="Times New Roman" w:cs="Times New Roman"/>
          <w:color w:val="000000"/>
          <w:kern w:val="2"/>
          <w:sz w:val="27"/>
          <w:szCs w:val="27"/>
          <w:lang w:val="uk-UA" w:eastAsia="zh-CN" w:bidi="hi-IN"/>
        </w:rPr>
        <w:t xml:space="preserve">Народилася Марія Костянтинівна Заньковецька (справжнє прізвище </w:t>
      </w:r>
      <w:r w:rsidR="000C4296" w:rsidRPr="002A6FD8">
        <w:rPr>
          <w:rFonts w:ascii="Times New Roman" w:eastAsia="NSimSun" w:hAnsi="Times New Roman" w:cs="Times New Roman"/>
          <w:color w:val="000000"/>
          <w:kern w:val="2"/>
          <w:sz w:val="27"/>
          <w:szCs w:val="27"/>
          <w:lang w:val="uk-UA" w:eastAsia="zh-CN" w:bidi="hi-IN"/>
        </w:rPr>
        <w:t>–</w:t>
      </w:r>
      <w:r w:rsidRPr="002A6FD8">
        <w:rPr>
          <w:rFonts w:ascii="Times New Roman" w:eastAsia="NSimSun" w:hAnsi="Times New Roman" w:cs="Times New Roman"/>
          <w:color w:val="000000"/>
          <w:kern w:val="2"/>
          <w:sz w:val="27"/>
          <w:szCs w:val="27"/>
          <w:lang w:val="uk-UA" w:eastAsia="zh-CN" w:bidi="hi-IN"/>
        </w:rPr>
        <w:t xml:space="preserve"> Адасовська) 22 липня 1854 року в селі Заньки Ніжинського повіту Чернігівської губернії. 1864 рік. Марія почала навчання у приватному пансіоні в Чернігові. Дівчинка з легкістю і задоволенням поринула у світ знань, але більше за все любила імпровізувати зі своїми подругами на уроках танців, занять пантомімою. Дівчатка самі собі ставили невеличкі п'єси, різні етюди і з великим задоволенням їх виконували. 1876-го вийшла на сцену ніжинського театру. 27 жовтня 1882 у міському театрі Єлисаветграда (нині Кропивницький) під орудою Марка Кропивницького розпочався творчий шлях видатної української актриси. Вперше на професійній сцені вона зіграла роль Наталки Полтавки. Пізніше Марія Заньковецька (вона взяла цей псевдонім на згадку про минуле і щасливе дитинство в улюблених Заньках) працювала в найпопулярніших і найпроф</w:t>
      </w:r>
      <w:r w:rsidR="002A6FD8" w:rsidRPr="002A6FD8">
        <w:rPr>
          <w:rFonts w:ascii="Times New Roman" w:eastAsia="NSimSun" w:hAnsi="Times New Roman" w:cs="Times New Roman"/>
          <w:color w:val="000000"/>
          <w:kern w:val="2"/>
          <w:sz w:val="27"/>
          <w:szCs w:val="27"/>
          <w:lang w:val="uk-UA" w:eastAsia="zh-CN" w:bidi="hi-IN"/>
        </w:rPr>
        <w:t>есійніших українських трупах М. </w:t>
      </w:r>
      <w:r w:rsidRPr="002A6FD8">
        <w:rPr>
          <w:rFonts w:ascii="Times New Roman" w:eastAsia="NSimSun" w:hAnsi="Times New Roman" w:cs="Times New Roman"/>
          <w:color w:val="000000"/>
          <w:kern w:val="2"/>
          <w:sz w:val="27"/>
          <w:szCs w:val="27"/>
          <w:lang w:val="uk-UA" w:eastAsia="zh-CN" w:bidi="hi-IN"/>
        </w:rPr>
        <w:t>Кро</w:t>
      </w:r>
      <w:r w:rsidR="00B56830" w:rsidRPr="002A6FD8">
        <w:rPr>
          <w:rFonts w:ascii="Times New Roman" w:eastAsia="NSimSun" w:hAnsi="Times New Roman" w:cs="Times New Roman"/>
          <w:color w:val="000000"/>
          <w:kern w:val="2"/>
          <w:sz w:val="27"/>
          <w:szCs w:val="27"/>
          <w:lang w:val="uk-UA" w:eastAsia="zh-CN" w:bidi="hi-IN"/>
        </w:rPr>
        <w:t>пивницького, М. Старицького, М. </w:t>
      </w:r>
      <w:r w:rsidRPr="002A6FD8">
        <w:rPr>
          <w:rFonts w:ascii="Times New Roman" w:eastAsia="NSimSun" w:hAnsi="Times New Roman" w:cs="Times New Roman"/>
          <w:color w:val="000000"/>
          <w:kern w:val="2"/>
          <w:sz w:val="27"/>
          <w:szCs w:val="27"/>
          <w:lang w:val="uk-UA" w:eastAsia="zh-CN" w:bidi="hi-IN"/>
        </w:rPr>
        <w:t>Сад</w:t>
      </w:r>
      <w:r w:rsidR="002A6FD8" w:rsidRPr="002A6FD8">
        <w:rPr>
          <w:rFonts w:ascii="Times New Roman" w:eastAsia="NSimSun" w:hAnsi="Times New Roman" w:cs="Times New Roman"/>
          <w:color w:val="000000"/>
          <w:kern w:val="2"/>
          <w:sz w:val="27"/>
          <w:szCs w:val="27"/>
          <w:lang w:val="uk-UA" w:eastAsia="zh-CN" w:bidi="hi-IN"/>
        </w:rPr>
        <w:t>овського, П. Саксаганського, І. </w:t>
      </w:r>
      <w:r w:rsidRPr="002A6FD8">
        <w:rPr>
          <w:rFonts w:ascii="Times New Roman" w:eastAsia="NSimSun" w:hAnsi="Times New Roman" w:cs="Times New Roman"/>
          <w:color w:val="000000"/>
          <w:kern w:val="2"/>
          <w:sz w:val="27"/>
          <w:szCs w:val="27"/>
          <w:lang w:val="uk-UA" w:eastAsia="zh-CN" w:bidi="hi-IN"/>
        </w:rPr>
        <w:t xml:space="preserve">Карпенка-Карого. Сценічне мистецтво Марії Заньковецької відзначалося щирістю переживань, глибоким проникненням у суть образу, високим рівнем майстерності, художньою переконливістю. Її творчість мала велике значення для формування національного театрального мистецтва, розвитку драматургії, створення школи сценічної майстерності для наступних поколінь українських митців. В її репертуарі більше 30 ролей на сцені. Це переважно драматично-героїчні </w:t>
      </w:r>
      <w:r w:rsidR="00B56830" w:rsidRPr="002A6FD8">
        <w:rPr>
          <w:rFonts w:ascii="Times New Roman" w:eastAsia="NSimSun" w:hAnsi="Times New Roman" w:cs="Times New Roman"/>
          <w:color w:val="000000"/>
          <w:kern w:val="2"/>
          <w:sz w:val="27"/>
          <w:szCs w:val="27"/>
          <w:lang w:val="uk-UA" w:eastAsia="zh-CN" w:bidi="hi-IN"/>
        </w:rPr>
        <w:t>персонажі. Маючи чудовий голос –</w:t>
      </w:r>
      <w:r w:rsidRPr="002A6FD8">
        <w:rPr>
          <w:rFonts w:ascii="Times New Roman" w:eastAsia="NSimSun" w:hAnsi="Times New Roman" w:cs="Times New Roman"/>
          <w:color w:val="000000"/>
          <w:kern w:val="2"/>
          <w:sz w:val="27"/>
          <w:szCs w:val="27"/>
          <w:lang w:val="uk-UA" w:eastAsia="zh-CN" w:bidi="hi-IN"/>
        </w:rPr>
        <w:t xml:space="preserve"> драматичне сопрано, незрівнянно виконувала у спектаклях українські народні пісні. Була серед засновників театру Миколи Садовського в Полтаві. Домагалася відкриття в Ніжині стаціонарного державного театру. 1918-го вона організувала народний театр «Українська трупа </w:t>
      </w:r>
      <w:r w:rsidR="00B56830" w:rsidRPr="002A6FD8">
        <w:rPr>
          <w:rFonts w:ascii="Times New Roman" w:eastAsia="NSimSun" w:hAnsi="Times New Roman" w:cs="Times New Roman"/>
          <w:color w:val="000000"/>
          <w:kern w:val="2"/>
          <w:sz w:val="27"/>
          <w:szCs w:val="27"/>
          <w:lang w:val="uk-UA" w:eastAsia="zh-CN" w:bidi="hi-IN"/>
        </w:rPr>
        <w:t xml:space="preserve">під орудою М. К. Заньковецької». </w:t>
      </w:r>
      <w:r w:rsidRPr="002A6FD8">
        <w:rPr>
          <w:rFonts w:ascii="Times New Roman" w:eastAsia="NSimSun" w:hAnsi="Times New Roman" w:cs="Times New Roman"/>
          <w:color w:val="000000"/>
          <w:kern w:val="2"/>
          <w:sz w:val="27"/>
          <w:szCs w:val="27"/>
          <w:lang w:val="uk-UA" w:eastAsia="zh-CN" w:bidi="hi-IN"/>
        </w:rPr>
        <w:t xml:space="preserve">1922-го їй першій в Україні уряд присвоїв високе звання Народної артистки республіки. </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eastAsia="zh-CN" w:bidi="hi-IN"/>
        </w:rPr>
      </w:pPr>
      <w:r w:rsidRPr="002A6FD8">
        <w:rPr>
          <w:rFonts w:ascii="Times New Roman" w:eastAsia="NSimSun" w:hAnsi="Times New Roman" w:cs="Times New Roman"/>
          <w:color w:val="000000"/>
          <w:kern w:val="2"/>
          <w:sz w:val="27"/>
          <w:szCs w:val="27"/>
          <w:lang w:val="uk-UA" w:eastAsia="zh-CN" w:bidi="hi-IN"/>
        </w:rPr>
        <w:t xml:space="preserve">З юних років Марія виступала в аматорських виставах і концертах, дуже любила імпровізувати. Першу роль дівчинки-сирітки з казки «Донька Кащея» дав їй сам Леонід Іванович Глібов, знаменитий байкар, що тоді очолював драматичний гурток Чернігівського пансіону. Дівчина робить перші кроки на аматорській сцені у Ніжині, дебютує в «Наталці Полтавці» </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eastAsia="zh-CN" w:bidi="hi-IN"/>
        </w:rPr>
      </w:pPr>
      <w:r w:rsidRPr="002A6FD8">
        <w:rPr>
          <w:rFonts w:ascii="Times New Roman" w:eastAsia="NSimSun" w:hAnsi="Times New Roman" w:cs="Times New Roman"/>
          <w:color w:val="000000"/>
          <w:kern w:val="2"/>
          <w:sz w:val="27"/>
          <w:szCs w:val="27"/>
          <w:lang w:val="uk-UA" w:eastAsia="zh-CN" w:bidi="hi-IN"/>
        </w:rPr>
        <w:lastRenderedPageBreak/>
        <w:t xml:space="preserve">Артистка створила блискучу галерею сценічних образів: знедолену, безталанну, багатостраждальну українську жінку, наймичку-кріпачку, оганьблену «покритку». Всі вони сповнені духом протесту проти тиранії і жорстокості. Свою майстерність гри вона довела до найвищого рівня. Із перших хвилин виступу захоплювала у полон глядача і не відпускала до останнього слова на сцені, змушуючи переживати всі перипетії героїні разом із нею. Свої костюми створювала на папері сама, а вже з ескізів їй шили вбрання. </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eastAsia="zh-CN" w:bidi="hi-IN"/>
        </w:rPr>
      </w:pPr>
      <w:r w:rsidRPr="002A6FD8">
        <w:rPr>
          <w:rFonts w:ascii="Times New Roman" w:eastAsia="NSimSun" w:hAnsi="Times New Roman" w:cs="Times New Roman"/>
          <w:color w:val="000000"/>
          <w:kern w:val="2"/>
          <w:sz w:val="27"/>
          <w:szCs w:val="27"/>
          <w:lang w:val="uk-UA" w:eastAsia="zh-CN" w:bidi="hi-IN"/>
        </w:rPr>
        <w:t>Протягом всього творчого життя Марія Костянтинівна була зразком для молодого покоління акторів з якими вона працювала в театрах О. З Суслова, Ф. П. Волика за участі М. Кропивницького, у театрі М. К. Садовського, в «Товаристві українських акторів». Вражали її простота, щирість і якась безмежна глибина почуттів. В антрактах спектаклів за її участю, вдячні шанувальники приходили дякувати актрисі за високу естетичну насолоду яку давала її гра. Усе, що вона робила на сцені, було ніби просте і ясне, але за цією простотою ховалася наполеглива праця. Все своє життя боролась актриса за соціально значимий репертуар. Мистецтво Марії Заньковецької привертало інтерес до долі українського села, інтерес до України, її музики та мистецтва.</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val="uk-UA" w:eastAsia="zh-CN" w:bidi="hi-IN"/>
        </w:rPr>
      </w:pPr>
      <w:r w:rsidRPr="002A6FD8">
        <w:rPr>
          <w:rFonts w:ascii="Times New Roman" w:eastAsia="NSimSun" w:hAnsi="Times New Roman" w:cs="Times New Roman"/>
          <w:color w:val="000000"/>
          <w:kern w:val="2"/>
          <w:sz w:val="27"/>
          <w:szCs w:val="27"/>
          <w:lang w:val="uk-UA" w:eastAsia="zh-CN" w:bidi="hi-IN"/>
        </w:rPr>
        <w:t>Марія Заньковецька ніколи не захоплювалась політикою, але для народного мистецтва і свого народу вона зробила те, чого не змогли досягнути найвідчайдушніші революціонерки. Саме завдяки їй, вперше в історії Києва, на театральній сцені звучала українська мова. Для цього їй прийшлося витримати характер і довести київському громадянському губернаторові Льву Тамарі, що рідна мова і її акторська майстерність заслуговує права на визнання київської публіки.</w:t>
      </w:r>
    </w:p>
    <w:p w:rsidR="00682854" w:rsidRPr="002A6FD8" w:rsidRDefault="00682854" w:rsidP="00682854">
      <w:pPr>
        <w:suppressAutoHyphens/>
        <w:spacing w:after="0" w:line="240" w:lineRule="auto"/>
        <w:ind w:left="113" w:right="113" w:firstLine="709"/>
        <w:jc w:val="both"/>
        <w:rPr>
          <w:rFonts w:ascii="Times New Roman" w:eastAsia="NSimSun" w:hAnsi="Times New Roman" w:cs="Times New Roman"/>
          <w:kern w:val="2"/>
          <w:sz w:val="27"/>
          <w:szCs w:val="27"/>
          <w:lang w:eastAsia="zh-CN" w:bidi="hi-IN"/>
        </w:rPr>
      </w:pPr>
      <w:r w:rsidRPr="002A6FD8">
        <w:rPr>
          <w:rFonts w:ascii="Times New Roman" w:eastAsia="NSimSun" w:hAnsi="Times New Roman" w:cs="Times New Roman"/>
          <w:color w:val="000000"/>
          <w:kern w:val="2"/>
          <w:sz w:val="27"/>
          <w:szCs w:val="27"/>
          <w:lang w:val="uk-UA" w:eastAsia="zh-CN" w:bidi="hi-IN"/>
        </w:rPr>
        <w:t>У 1922 році Заньковецька грала востаннє. До того ж, це було святкування 40-річчя її творчої діяльності на сцені. Марії присвоїли звання народної артистки, а ще Троїцький народний дім, де виступала артистка з 1919</w:t>
      </w:r>
      <w:r w:rsidR="000C4296" w:rsidRPr="002A6FD8">
        <w:rPr>
          <w:rFonts w:ascii="Times New Roman" w:eastAsia="NSimSun" w:hAnsi="Times New Roman" w:cs="Times New Roman"/>
          <w:color w:val="000000"/>
          <w:kern w:val="2"/>
          <w:sz w:val="27"/>
          <w:szCs w:val="27"/>
          <w:lang w:val="uk-UA" w:eastAsia="zh-CN" w:bidi="hi-IN"/>
        </w:rPr>
        <w:t xml:space="preserve"> р.</w:t>
      </w:r>
      <w:r w:rsidRPr="002A6FD8">
        <w:rPr>
          <w:rFonts w:ascii="Times New Roman" w:eastAsia="NSimSun" w:hAnsi="Times New Roman" w:cs="Times New Roman"/>
          <w:color w:val="000000"/>
          <w:kern w:val="2"/>
          <w:sz w:val="27"/>
          <w:szCs w:val="27"/>
          <w:lang w:val="uk-UA" w:eastAsia="zh-CN" w:bidi="hi-IN"/>
        </w:rPr>
        <w:t xml:space="preserve"> до 1922 року, перейменували у «Театр імені М. К. Заньковецької». Прогресуюча хвороба змусила кинути улюблену справу. </w:t>
      </w:r>
      <w:r w:rsidR="00E5132C" w:rsidRPr="002A6FD8">
        <w:rPr>
          <w:rFonts w:ascii="Times New Roman" w:eastAsia="NSimSun" w:hAnsi="Times New Roman" w:cs="Times New Roman"/>
          <w:color w:val="000000"/>
          <w:kern w:val="2"/>
          <w:sz w:val="27"/>
          <w:szCs w:val="27"/>
          <w:lang w:val="uk-UA" w:eastAsia="zh-CN" w:bidi="hi-IN"/>
        </w:rPr>
        <w:t xml:space="preserve">Її </w:t>
      </w:r>
      <w:r w:rsidRPr="002A6FD8">
        <w:rPr>
          <w:rFonts w:ascii="Times New Roman" w:eastAsia="NSimSun" w:hAnsi="Times New Roman" w:cs="Times New Roman"/>
          <w:color w:val="000000"/>
          <w:kern w:val="2"/>
          <w:sz w:val="27"/>
          <w:szCs w:val="27"/>
          <w:lang w:val="uk-UA" w:eastAsia="zh-CN" w:bidi="hi-IN"/>
        </w:rPr>
        <w:t>квартира стала творчим клубом, куди приходили друзі, колеги і просто знайомі. Тут бували артисти Саксаганський, Левицький, Мар’яненко, Юра, Ужвій, академіки Богомолець, Заболотний, художники Їжакевич, Фомін та інші. Тут пройшли останні 16 років життя актриси. В останні роки Марія Костянтинівна майже не вставала з ліжка. Знала, що смерть вже скоро прийде до неї, проте ставилася до цього спокійно. Не стало видатної акторки 4 жовтня 1934 року. Поховали її біля могили Садовського (актор помер 7 січня 1933-го) на Байковому кладовищі.</w:t>
      </w:r>
    </w:p>
    <w:p w:rsidR="00682854" w:rsidRPr="00682854" w:rsidRDefault="00682854" w:rsidP="00682854">
      <w:pPr>
        <w:suppressAutoHyphens/>
        <w:spacing w:after="0" w:line="240" w:lineRule="auto"/>
        <w:ind w:left="113" w:right="113" w:firstLine="709"/>
        <w:jc w:val="both"/>
        <w:rPr>
          <w:rFonts w:ascii="Times New Roman" w:eastAsia="NSimSun" w:hAnsi="Times New Roman" w:cs="Times New Roman"/>
          <w:kern w:val="2"/>
          <w:sz w:val="28"/>
          <w:szCs w:val="28"/>
          <w:lang w:val="uk-UA" w:eastAsia="zh-CN" w:bidi="hi-IN"/>
        </w:rPr>
      </w:pPr>
      <w:r w:rsidRPr="002A6FD8">
        <w:rPr>
          <w:rFonts w:ascii="Times New Roman" w:eastAsia="NSimSun" w:hAnsi="Times New Roman" w:cs="Times New Roman"/>
          <w:color w:val="000000"/>
          <w:kern w:val="2"/>
          <w:sz w:val="27"/>
          <w:szCs w:val="27"/>
          <w:lang w:val="uk-UA" w:eastAsia="zh-CN" w:bidi="hi-IN"/>
        </w:rPr>
        <w:t>Сучасники називали Заньковецьку «царицею української сцени»</w:t>
      </w:r>
      <w:r w:rsidR="002A6FD8" w:rsidRPr="002A6FD8">
        <w:rPr>
          <w:rFonts w:ascii="Times New Roman" w:eastAsia="NSimSun" w:hAnsi="Times New Roman" w:cs="Times New Roman"/>
          <w:color w:val="000000"/>
          <w:kern w:val="2"/>
          <w:sz w:val="27"/>
          <w:szCs w:val="27"/>
          <w:lang w:val="uk-UA" w:eastAsia="zh-CN" w:bidi="hi-IN"/>
        </w:rPr>
        <w:t xml:space="preserve">, нащадки </w:t>
      </w:r>
      <w:r w:rsidRPr="002A6FD8">
        <w:rPr>
          <w:rFonts w:ascii="Times New Roman" w:eastAsia="NSimSun" w:hAnsi="Times New Roman" w:cs="Times New Roman"/>
          <w:color w:val="000000"/>
          <w:kern w:val="2"/>
          <w:sz w:val="27"/>
          <w:szCs w:val="27"/>
          <w:lang w:val="uk-UA" w:eastAsia="zh-CN" w:bidi="hi-IN"/>
        </w:rPr>
        <w:t>– «зорею української сцени». Велику актрису вважають продовжувачем традицій Тараса Шевченка, його духовною дочкою. Вона підняла на високий щабель духовну і моральну красу української жінки.</w:t>
      </w:r>
      <w:r w:rsidRPr="00682854">
        <w:rPr>
          <w:rFonts w:ascii="Times New Roman" w:eastAsia="NSimSun" w:hAnsi="Times New Roman" w:cs="Times New Roman"/>
          <w:color w:val="000000"/>
          <w:kern w:val="2"/>
          <w:sz w:val="28"/>
          <w:szCs w:val="28"/>
          <w:lang w:val="uk-UA" w:eastAsia="zh-CN" w:bidi="hi-IN"/>
        </w:rPr>
        <w:t xml:space="preserve"> </w:t>
      </w:r>
      <w:r>
        <w:rPr>
          <w:rFonts w:ascii="Times New Roman" w:hAnsi="Times New Roman"/>
          <w:b/>
          <w:sz w:val="28"/>
          <w:szCs w:val="28"/>
          <w:lang w:val="uk-UA"/>
        </w:rPr>
        <w:br w:type="page"/>
      </w:r>
    </w:p>
    <w:p w:rsidR="00E77199" w:rsidRPr="00395221" w:rsidRDefault="00E77199" w:rsidP="00613BC1">
      <w:pPr>
        <w:spacing w:after="0"/>
        <w:ind w:right="-1"/>
        <w:rPr>
          <w:rFonts w:ascii="Times New Roman" w:hAnsi="Times New Roman"/>
          <w:i/>
          <w:sz w:val="28"/>
          <w:szCs w:val="28"/>
          <w:lang w:val="uk-UA"/>
        </w:rPr>
      </w:pPr>
      <w:r w:rsidRPr="00395221">
        <w:rPr>
          <w:rFonts w:ascii="Times New Roman" w:hAnsi="Times New Roman"/>
          <w:b/>
          <w:sz w:val="28"/>
          <w:szCs w:val="28"/>
          <w:lang w:val="uk-UA"/>
        </w:rPr>
        <w:lastRenderedPageBreak/>
        <w:t>О. К. Малютіна</w:t>
      </w:r>
      <w:r w:rsidRPr="00395221">
        <w:rPr>
          <w:rFonts w:ascii="Times New Roman" w:hAnsi="Times New Roman"/>
          <w:sz w:val="28"/>
          <w:szCs w:val="28"/>
          <w:lang w:val="uk-UA"/>
        </w:rPr>
        <w:t>, канд. іст. наук</w:t>
      </w:r>
      <w:r w:rsidR="005E6779">
        <w:rPr>
          <w:rFonts w:ascii="Times New Roman" w:hAnsi="Times New Roman"/>
          <w:sz w:val="28"/>
          <w:szCs w:val="28"/>
          <w:lang w:val="uk-UA"/>
        </w:rPr>
        <w:t>, ст. викл.</w:t>
      </w:r>
      <w:r w:rsidRPr="00395221">
        <w:rPr>
          <w:rFonts w:ascii="Times New Roman" w:hAnsi="Times New Roman"/>
          <w:sz w:val="28"/>
          <w:szCs w:val="28"/>
          <w:lang w:val="uk-UA"/>
        </w:rPr>
        <w:t xml:space="preserve"> </w:t>
      </w:r>
      <w:r w:rsidRPr="00395221">
        <w:rPr>
          <w:rFonts w:ascii="Times New Roman" w:hAnsi="Times New Roman"/>
          <w:i/>
          <w:sz w:val="28"/>
          <w:szCs w:val="28"/>
          <w:lang w:val="uk-UA"/>
        </w:rPr>
        <w:t>(ХНУВС, Харків)</w:t>
      </w:r>
    </w:p>
    <w:p w:rsidR="00E77199" w:rsidRPr="00395221" w:rsidRDefault="00E77199" w:rsidP="00613BC1">
      <w:pPr>
        <w:spacing w:after="0"/>
        <w:ind w:right="-1"/>
        <w:rPr>
          <w:rFonts w:ascii="Times New Roman" w:hAnsi="Times New Roman"/>
          <w:i/>
          <w:sz w:val="28"/>
          <w:szCs w:val="28"/>
          <w:lang w:val="uk-UA"/>
        </w:rPr>
      </w:pPr>
      <w:r w:rsidRPr="00395221">
        <w:rPr>
          <w:rFonts w:ascii="Times New Roman" w:hAnsi="Times New Roman"/>
          <w:b/>
          <w:sz w:val="28"/>
          <w:szCs w:val="28"/>
          <w:lang w:val="uk-UA"/>
        </w:rPr>
        <w:t>Б. О. Рощенко</w:t>
      </w:r>
      <w:r w:rsidRPr="00395221">
        <w:rPr>
          <w:rFonts w:ascii="Times New Roman" w:hAnsi="Times New Roman"/>
          <w:sz w:val="28"/>
          <w:szCs w:val="28"/>
          <w:lang w:val="uk-UA"/>
        </w:rPr>
        <w:t>,</w:t>
      </w:r>
      <w:r w:rsidRPr="00395221">
        <w:rPr>
          <w:rFonts w:ascii="Times New Roman" w:hAnsi="Times New Roman"/>
          <w:b/>
          <w:sz w:val="28"/>
          <w:szCs w:val="28"/>
          <w:lang w:val="uk-UA"/>
        </w:rPr>
        <w:t xml:space="preserve"> </w:t>
      </w:r>
      <w:r w:rsidR="00002927">
        <w:rPr>
          <w:rFonts w:ascii="Times New Roman" w:hAnsi="Times New Roman"/>
          <w:sz w:val="28"/>
          <w:szCs w:val="28"/>
          <w:lang w:val="uk-UA"/>
        </w:rPr>
        <w:t>с</w:t>
      </w:r>
      <w:r w:rsidRPr="0038198F">
        <w:rPr>
          <w:rFonts w:ascii="Times New Roman" w:hAnsi="Times New Roman"/>
          <w:sz w:val="28"/>
          <w:szCs w:val="28"/>
          <w:lang w:val="uk-UA"/>
        </w:rPr>
        <w:t>тудент 1 курсу</w:t>
      </w:r>
      <w:r w:rsidRPr="00395221">
        <w:rPr>
          <w:rFonts w:ascii="Times New Roman" w:hAnsi="Times New Roman"/>
          <w:sz w:val="28"/>
          <w:szCs w:val="28"/>
          <w:lang w:val="uk-UA"/>
        </w:rPr>
        <w:t>, група</w:t>
      </w:r>
      <w:r w:rsidRPr="0038198F">
        <w:rPr>
          <w:rFonts w:ascii="Times New Roman" w:hAnsi="Times New Roman"/>
          <w:sz w:val="28"/>
          <w:szCs w:val="28"/>
          <w:lang w:val="uk-UA"/>
        </w:rPr>
        <w:t xml:space="preserve"> ПДдср-21-9</w:t>
      </w:r>
      <w:r w:rsidRPr="00395221">
        <w:rPr>
          <w:rFonts w:ascii="Times New Roman" w:hAnsi="Times New Roman"/>
          <w:sz w:val="28"/>
          <w:szCs w:val="28"/>
          <w:lang w:val="uk-UA"/>
        </w:rPr>
        <w:t xml:space="preserve"> </w:t>
      </w:r>
      <w:r w:rsidRPr="00395221">
        <w:rPr>
          <w:rFonts w:ascii="Times New Roman" w:hAnsi="Times New Roman"/>
          <w:i/>
          <w:sz w:val="28"/>
          <w:szCs w:val="28"/>
          <w:lang w:val="uk-UA"/>
        </w:rPr>
        <w:t>(ХНУВС, Харків)</w:t>
      </w:r>
    </w:p>
    <w:p w:rsidR="00E77199" w:rsidRPr="00395221" w:rsidRDefault="00E77199" w:rsidP="00021D9F">
      <w:pPr>
        <w:spacing w:after="0"/>
        <w:ind w:right="-1"/>
        <w:rPr>
          <w:rFonts w:ascii="Times New Roman" w:hAnsi="Times New Roman"/>
          <w:b/>
          <w:sz w:val="28"/>
          <w:szCs w:val="28"/>
          <w:lang w:val="uk-UA"/>
        </w:rPr>
      </w:pPr>
    </w:p>
    <w:p w:rsidR="00E77199" w:rsidRPr="00395221" w:rsidRDefault="00E77199" w:rsidP="006A135C">
      <w:pPr>
        <w:spacing w:after="0"/>
        <w:ind w:right="-1" w:firstLine="709"/>
        <w:jc w:val="center"/>
        <w:rPr>
          <w:rFonts w:ascii="Times New Roman" w:hAnsi="Times New Roman"/>
          <w:b/>
          <w:sz w:val="28"/>
          <w:szCs w:val="28"/>
          <w:lang w:val="uk-UA"/>
        </w:rPr>
      </w:pPr>
      <w:r w:rsidRPr="0038198F">
        <w:rPr>
          <w:rFonts w:ascii="Times New Roman" w:hAnsi="Times New Roman"/>
          <w:b/>
          <w:sz w:val="28"/>
          <w:szCs w:val="28"/>
          <w:lang w:val="uk-UA"/>
        </w:rPr>
        <w:t>ВІЙ</w:t>
      </w:r>
      <w:r w:rsidRPr="00395221">
        <w:rPr>
          <w:rFonts w:ascii="Times New Roman" w:hAnsi="Times New Roman"/>
          <w:b/>
          <w:sz w:val="28"/>
          <w:szCs w:val="28"/>
        </w:rPr>
        <w:t>СЬКОВА РЕФОРМА ПАВЛА СКОРОПАДСЬКОГО</w:t>
      </w:r>
    </w:p>
    <w:p w:rsidR="00E77199" w:rsidRPr="00395221" w:rsidRDefault="00E77199" w:rsidP="006A135C">
      <w:pPr>
        <w:spacing w:after="0"/>
        <w:ind w:right="-1" w:firstLine="709"/>
        <w:rPr>
          <w:rFonts w:ascii="Times New Roman" w:hAnsi="Times New Roman"/>
          <w:sz w:val="28"/>
          <w:szCs w:val="28"/>
          <w:lang w:val="uk-UA"/>
        </w:rPr>
      </w:pPr>
    </w:p>
    <w:p w:rsidR="00E77199" w:rsidRPr="00395221" w:rsidRDefault="00021D9F" w:rsidP="00832EFE">
      <w:pPr>
        <w:spacing w:after="0"/>
        <w:ind w:right="-1" w:firstLine="709"/>
        <w:jc w:val="both"/>
        <w:rPr>
          <w:rFonts w:ascii="Times New Roman" w:hAnsi="Times New Roman"/>
          <w:sz w:val="28"/>
          <w:szCs w:val="28"/>
          <w:lang w:val="uk-UA"/>
        </w:rPr>
      </w:pPr>
      <w:r>
        <w:rPr>
          <w:rFonts w:ascii="Times New Roman" w:hAnsi="Times New Roman"/>
          <w:sz w:val="28"/>
          <w:szCs w:val="28"/>
          <w:lang w:val="uk-UA"/>
        </w:rPr>
        <w:t>У</w:t>
      </w:r>
      <w:r w:rsidR="00E77199" w:rsidRPr="00395221">
        <w:rPr>
          <w:rFonts w:ascii="Times New Roman" w:hAnsi="Times New Roman"/>
          <w:sz w:val="28"/>
          <w:szCs w:val="28"/>
          <w:lang w:val="uk-UA"/>
        </w:rPr>
        <w:t xml:space="preserve"> сучасному світі Збройні Сили будь-якої країни це – гарантія безпеки кордонів та територіальної цілісності держави. Боєздатна армія є одним із вирішальних факторів існування країни, особливо в умовах зовнішньої агресії. Збройні Сили України пройшли шлях від етапу становлення до потужної армії. Головна подія яка змінила якість української армії стала збройна агресія Російської Федерації на Сході України. За 7 років армія України змогла змінитися до не впізнавання. Історичний досвід періоду Української Держави гетьмана Павла Скоропадського та його спроба проведення військової реформи демонструє значення національних Збройних Сил в боротьбі за державність.</w:t>
      </w:r>
    </w:p>
    <w:p w:rsidR="00E77199" w:rsidRPr="00395221" w:rsidRDefault="00E77199" w:rsidP="00832EFE">
      <w:pPr>
        <w:tabs>
          <w:tab w:val="left" w:pos="426"/>
        </w:tabs>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Всупереч соціал-демократичним переконанням діячів Центральної Ради, які відмовились від ідеї власного українського війська, життєвий досвід кадрового військового офіцера спонукав П. Скоропадського до </w:t>
      </w:r>
      <w:bookmarkStart w:id="8" w:name="page3R_mcid193"/>
      <w:bookmarkEnd w:id="8"/>
      <w:r w:rsidRPr="00395221">
        <w:rPr>
          <w:rFonts w:ascii="Times New Roman" w:hAnsi="Times New Roman"/>
          <w:sz w:val="28"/>
          <w:szCs w:val="28"/>
          <w:lang w:val="uk-UA"/>
        </w:rPr>
        <w:t>формування боєздатної армії, яка б надавала змогу закріпити незалежність України</w:t>
      </w:r>
      <w:bookmarkStart w:id="9" w:name="page3R_mcid192"/>
      <w:bookmarkEnd w:id="9"/>
      <w:r w:rsidRPr="00395221">
        <w:rPr>
          <w:rFonts w:ascii="Times New Roman" w:hAnsi="Times New Roman"/>
          <w:sz w:val="28"/>
          <w:szCs w:val="28"/>
          <w:lang w:val="uk-UA"/>
        </w:rPr>
        <w:t xml:space="preserve">. Тому законом про тимчасовий </w:t>
      </w:r>
      <w:bookmarkStart w:id="10" w:name="page3R_mcid191"/>
      <w:bookmarkEnd w:id="10"/>
      <w:r w:rsidRPr="00395221">
        <w:rPr>
          <w:rFonts w:ascii="Times New Roman" w:hAnsi="Times New Roman"/>
          <w:sz w:val="28"/>
          <w:szCs w:val="28"/>
          <w:lang w:val="uk-UA"/>
        </w:rPr>
        <w:t xml:space="preserve">державний устрій України від 29 квітня 1918 р. Павло Скоропадський затвердив </w:t>
      </w:r>
      <w:bookmarkStart w:id="11" w:name="page3R_mcid19"/>
      <w:bookmarkEnd w:id="11"/>
      <w:r w:rsidRPr="00395221">
        <w:rPr>
          <w:rFonts w:ascii="Times New Roman" w:hAnsi="Times New Roman"/>
          <w:sz w:val="28"/>
          <w:szCs w:val="28"/>
          <w:lang w:val="uk-UA"/>
        </w:rPr>
        <w:t>себе Верховним Воєводою Української Армії і Флоту.</w:t>
      </w:r>
    </w:p>
    <w:p w:rsidR="00E77199" w:rsidRPr="00395221" w:rsidRDefault="00E77199" w:rsidP="00832EFE">
      <w:pPr>
        <w:tabs>
          <w:tab w:val="left" w:pos="426"/>
        </w:tabs>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t>Особливим військовим формуваннями стала Перша козацько-стрілецька дивізія, зібрана з українських військовополонених Австро-Угорщини (Сірожупанників). П. Скоропадський також мав наміри прихилити на свій бік російських офіцерів, які осіли на Наддніпрянщині та заручитися підтримкою Православної церкви для надання в армію капеланів.</w:t>
      </w:r>
    </w:p>
    <w:p w:rsidR="00E77199" w:rsidRPr="00395221" w:rsidRDefault="00E77199" w:rsidP="00832EFE">
      <w:pPr>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t>24 липня 1918 р. було зроблено нови</w:t>
      </w:r>
      <w:r w:rsidR="00832EFE" w:rsidRPr="00395221">
        <w:rPr>
          <w:rFonts w:ascii="Times New Roman" w:hAnsi="Times New Roman"/>
          <w:sz w:val="28"/>
          <w:szCs w:val="28"/>
          <w:lang w:val="uk-UA"/>
        </w:rPr>
        <w:t xml:space="preserve">й крок у розбудові майбутнього </w:t>
      </w:r>
      <w:r w:rsidR="00613BC1">
        <w:rPr>
          <w:rFonts w:ascii="Times New Roman" w:hAnsi="Times New Roman"/>
          <w:sz w:val="28"/>
          <w:szCs w:val="28"/>
          <w:lang w:val="uk-UA"/>
        </w:rPr>
        <w:t>війська </w:t>
      </w:r>
      <w:r w:rsidRPr="00395221">
        <w:rPr>
          <w:rFonts w:ascii="Times New Roman" w:hAnsi="Times New Roman"/>
          <w:sz w:val="28"/>
          <w:szCs w:val="28"/>
          <w:lang w:val="uk-UA"/>
        </w:rPr>
        <w:t>– Рада Міністрів ухвалила закон про заг</w:t>
      </w:r>
      <w:r w:rsidR="00832EFE" w:rsidRPr="00395221">
        <w:rPr>
          <w:rFonts w:ascii="Times New Roman" w:hAnsi="Times New Roman"/>
          <w:sz w:val="28"/>
          <w:szCs w:val="28"/>
          <w:lang w:val="uk-UA"/>
        </w:rPr>
        <w:t>альний військовий обов</w:t>
      </w:r>
      <w:r w:rsidR="00024959">
        <w:rPr>
          <w:rFonts w:ascii="Times New Roman" w:hAnsi="Times New Roman"/>
          <w:sz w:val="28"/>
          <w:szCs w:val="28"/>
          <w:lang w:val="uk-UA"/>
        </w:rPr>
        <w:t>’</w:t>
      </w:r>
      <w:r w:rsidR="00832EFE" w:rsidRPr="00395221">
        <w:rPr>
          <w:rFonts w:ascii="Times New Roman" w:hAnsi="Times New Roman"/>
          <w:sz w:val="28"/>
          <w:szCs w:val="28"/>
          <w:lang w:val="uk-UA"/>
        </w:rPr>
        <w:t xml:space="preserve">язок та </w:t>
      </w:r>
      <w:r w:rsidRPr="00395221">
        <w:rPr>
          <w:rFonts w:ascii="Times New Roman" w:hAnsi="Times New Roman"/>
          <w:sz w:val="28"/>
          <w:szCs w:val="28"/>
          <w:lang w:val="uk-UA"/>
        </w:rPr>
        <w:t>затвердила план організації армії.</w:t>
      </w:r>
    </w:p>
    <w:p w:rsidR="00E77199" w:rsidRPr="00395221" w:rsidRDefault="00E77199" w:rsidP="00832EFE">
      <w:pPr>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t>Кількісно армія</w:t>
      </w:r>
      <w:r w:rsidRPr="00395221">
        <w:rPr>
          <w:rFonts w:ascii="Times New Roman" w:hAnsi="Times New Roman"/>
          <w:sz w:val="28"/>
          <w:szCs w:val="28"/>
        </w:rPr>
        <w:t xml:space="preserve"> мала </w:t>
      </w:r>
      <w:r w:rsidRPr="00395221">
        <w:rPr>
          <w:rFonts w:ascii="Times New Roman" w:hAnsi="Times New Roman"/>
          <w:sz w:val="28"/>
          <w:szCs w:val="28"/>
          <w:lang w:val="uk-UA"/>
        </w:rPr>
        <w:t>становити</w:t>
      </w:r>
      <w:r w:rsidR="00832EFE" w:rsidRPr="00395221">
        <w:rPr>
          <w:rFonts w:ascii="Times New Roman" w:hAnsi="Times New Roman"/>
          <w:sz w:val="28"/>
          <w:szCs w:val="28"/>
        </w:rPr>
        <w:t xml:space="preserve"> 310 тис. </w:t>
      </w:r>
      <w:r w:rsidRPr="00395221">
        <w:rPr>
          <w:rFonts w:ascii="Times New Roman" w:hAnsi="Times New Roman"/>
          <w:sz w:val="28"/>
          <w:szCs w:val="28"/>
          <w:lang w:val="uk-UA"/>
        </w:rPr>
        <w:t>козаків та 8 армійських корпусів. До служби були долучені 175 генералів, 45 тис. старшин.</w:t>
      </w:r>
      <w:bookmarkStart w:id="12" w:name="page50R_mcid2"/>
      <w:bookmarkEnd w:id="12"/>
      <w:r w:rsidRPr="00395221">
        <w:rPr>
          <w:rFonts w:ascii="Times New Roman" w:hAnsi="Times New Roman"/>
          <w:sz w:val="28"/>
          <w:szCs w:val="28"/>
          <w:lang w:val="uk-UA"/>
        </w:rPr>
        <w:t xml:space="preserve"> Але німецьке командування, від якого залежав П.</w:t>
      </w:r>
      <w:r w:rsidRPr="00395221">
        <w:t> </w:t>
      </w:r>
      <w:r w:rsidRPr="00395221">
        <w:rPr>
          <w:rFonts w:ascii="Times New Roman" w:hAnsi="Times New Roman"/>
          <w:sz w:val="28"/>
          <w:szCs w:val="28"/>
          <w:lang w:val="uk-UA"/>
        </w:rPr>
        <w:t>Скоропадський, мало інші погляди на цю ситуацію. Гетьман отримав дозвіл на армію численністю не більше 65-тис. вояків.</w:t>
      </w:r>
    </w:p>
    <w:p w:rsidR="00E77199" w:rsidRPr="00395221" w:rsidRDefault="00613BC1" w:rsidP="00832EFE">
      <w:pPr>
        <w:spacing w:after="0"/>
        <w:ind w:right="-1" w:firstLine="709"/>
        <w:jc w:val="both"/>
        <w:rPr>
          <w:rFonts w:ascii="Times New Roman" w:hAnsi="Times New Roman"/>
          <w:sz w:val="28"/>
          <w:szCs w:val="28"/>
          <w:lang w:val="uk-UA"/>
        </w:rPr>
      </w:pPr>
      <w:r>
        <w:rPr>
          <w:rFonts w:ascii="Times New Roman" w:hAnsi="Times New Roman"/>
          <w:sz w:val="28"/>
          <w:szCs w:val="28"/>
          <w:lang w:val="uk-UA"/>
        </w:rPr>
        <w:t xml:space="preserve">У цій ситуації </w:t>
      </w:r>
      <w:r w:rsidR="00E77199" w:rsidRPr="00395221">
        <w:rPr>
          <w:rFonts w:ascii="Times New Roman" w:hAnsi="Times New Roman"/>
          <w:sz w:val="28"/>
          <w:szCs w:val="28"/>
          <w:lang w:val="uk-UA"/>
        </w:rPr>
        <w:t>П.</w:t>
      </w:r>
      <w:r w:rsidR="00E77199" w:rsidRPr="00395221">
        <w:t> </w:t>
      </w:r>
      <w:r w:rsidR="00E77199" w:rsidRPr="00395221">
        <w:rPr>
          <w:rFonts w:ascii="Times New Roman" w:hAnsi="Times New Roman"/>
          <w:sz w:val="28"/>
          <w:szCs w:val="28"/>
          <w:lang w:val="uk-UA"/>
        </w:rPr>
        <w:t xml:space="preserve">Скоропадський сформував Сердюцьку дивізію укомплектовану хлопцями від 18 до 25 років з родин заможних хліборобів. Сердюцька дивізія розглядалася гетьманом як власна гвардія, в основу якої покладався, перед усім, не національний, а соціальний </w:t>
      </w:r>
      <w:r w:rsidR="00E77199" w:rsidRPr="00395221">
        <w:rPr>
          <w:rFonts w:ascii="Times New Roman" w:hAnsi="Times New Roman"/>
          <w:sz w:val="28"/>
          <w:szCs w:val="28"/>
        </w:rPr>
        <w:t>принцип.</w:t>
      </w:r>
    </w:p>
    <w:p w:rsidR="00E77199" w:rsidRPr="00395221" w:rsidRDefault="00E77199" w:rsidP="00832EFE">
      <w:pPr>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lastRenderedPageBreak/>
        <w:t>П. Скоропадський знайшов певний компроміс с німцями і почав будівництво нових військових структур зокрема артилерії. Було створено ГАУ (Головне Артилерійське Управління), відкрито 10 військових юнацьких шкіл, почали функціонувати військові відділи від піхотних до гарматних.</w:t>
      </w:r>
    </w:p>
    <w:p w:rsidR="00E77199" w:rsidRPr="00395221" w:rsidRDefault="00E77199" w:rsidP="00832EFE">
      <w:pPr>
        <w:spacing w:after="0"/>
        <w:ind w:right="-1" w:firstLine="709"/>
        <w:jc w:val="both"/>
        <w:rPr>
          <w:rFonts w:ascii="Times New Roman" w:hAnsi="Times New Roman"/>
          <w:sz w:val="28"/>
          <w:szCs w:val="28"/>
          <w:lang w:val="uk-UA"/>
        </w:rPr>
      </w:pPr>
      <w:r w:rsidRPr="00395221">
        <w:rPr>
          <w:rFonts w:ascii="Times New Roman" w:hAnsi="Times New Roman"/>
          <w:sz w:val="28"/>
          <w:szCs w:val="28"/>
          <w:lang w:val="uk-UA"/>
        </w:rPr>
        <w:t>Улітку 1918 року терміново відкрили 5 кадетських корпусів для підготовки військових кадрів до СВА (Сухопутних військ армії). Кадетські корпуси були укомплектовані офіцерами, викладацьким составом та кадетами наприкінці 1918 року.</w:t>
      </w:r>
    </w:p>
    <w:p w:rsidR="00E77199" w:rsidRPr="00395221" w:rsidRDefault="00E77199" w:rsidP="00832EFE">
      <w:pPr>
        <w:pStyle w:val="a7"/>
        <w:spacing w:after="0"/>
        <w:ind w:left="0" w:right="-1" w:firstLine="709"/>
        <w:jc w:val="both"/>
        <w:rPr>
          <w:rFonts w:ascii="Times New Roman" w:hAnsi="Times New Roman"/>
          <w:sz w:val="28"/>
          <w:szCs w:val="28"/>
          <w:lang w:val="uk-UA"/>
        </w:rPr>
      </w:pPr>
      <w:r w:rsidRPr="00395221">
        <w:rPr>
          <w:rFonts w:ascii="Times New Roman" w:hAnsi="Times New Roman"/>
          <w:sz w:val="28"/>
          <w:szCs w:val="28"/>
          <w:lang w:val="uk-UA"/>
        </w:rPr>
        <w:t>Важливу роль у підготовці кадрів відігравала створена улітку 1918 року у м.</w:t>
      </w:r>
      <w:r w:rsidRPr="00395221">
        <w:rPr>
          <w:lang w:val="uk-UA"/>
        </w:rPr>
        <w:t> </w:t>
      </w:r>
      <w:r w:rsidRPr="00395221">
        <w:rPr>
          <w:rFonts w:ascii="Times New Roman" w:hAnsi="Times New Roman"/>
          <w:sz w:val="28"/>
          <w:szCs w:val="28"/>
          <w:lang w:val="uk-UA"/>
        </w:rPr>
        <w:t>Києві Інструкторська школа старшин для підвищення кваліфікації для найвищих посадах Сухопутних військ армії і вже 6 серпня 1918 року були випущені перші 283 старшини.</w:t>
      </w:r>
    </w:p>
    <w:p w:rsidR="00E77199" w:rsidRPr="00395221" w:rsidRDefault="00E77199" w:rsidP="00832EFE">
      <w:pPr>
        <w:pStyle w:val="a7"/>
        <w:spacing w:after="0"/>
        <w:ind w:left="0"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П. Скоропадський разом с генералами хотів укомплектувати до листопада всі військові частини старшинським складом. До березня 1919 р. повинні були мобілізувати ще 79 тис. добровольців. На усі ці заходи уряд виділяв </w:t>
      </w:r>
      <w:r w:rsidR="001B17F1">
        <w:rPr>
          <w:rFonts w:ascii="Times New Roman" w:hAnsi="Times New Roman"/>
          <w:sz w:val="28"/>
          <w:szCs w:val="28"/>
          <w:lang w:val="uk-UA"/>
        </w:rPr>
        <w:br/>
      </w:r>
      <w:r w:rsidRPr="00395221">
        <w:rPr>
          <w:rFonts w:ascii="Times New Roman" w:hAnsi="Times New Roman"/>
          <w:sz w:val="28"/>
          <w:szCs w:val="28"/>
          <w:lang w:val="uk-UA"/>
        </w:rPr>
        <w:t>1млрд 250 тис. карбованців. Оснащення української армії було взято в Україні на постійних військових дислокацій від російських військ Південно-Західного та Румунського фронтів.</w:t>
      </w:r>
    </w:p>
    <w:p w:rsidR="00E77199" w:rsidRPr="00395221" w:rsidRDefault="00E77199" w:rsidP="00832EFE">
      <w:pPr>
        <w:pStyle w:val="a7"/>
        <w:spacing w:after="0"/>
        <w:ind w:left="0" w:right="-1" w:firstLine="709"/>
        <w:jc w:val="both"/>
        <w:rPr>
          <w:rFonts w:ascii="Times New Roman" w:hAnsi="Times New Roman"/>
          <w:sz w:val="28"/>
          <w:szCs w:val="28"/>
          <w:lang w:val="uk-UA"/>
        </w:rPr>
      </w:pPr>
      <w:r w:rsidRPr="00395221">
        <w:rPr>
          <w:rFonts w:ascii="Times New Roman" w:hAnsi="Times New Roman"/>
          <w:sz w:val="28"/>
          <w:szCs w:val="28"/>
          <w:lang w:val="uk-UA"/>
        </w:rPr>
        <w:t xml:space="preserve">Таким чином, П. Скоропадський задумав і навіть частково реалізував військову реформу в дуже тяжкі часи. Німеччина були категорично проти масової української армії, Австро-Угорщина також обмежувала повноваження гетьмана. Не зважаючи на геополітичну ситуацію та опір німецьких окупантів гетьман взяв курс на створення великої боєздатної армії. До цього плану були долучені </w:t>
      </w:r>
      <w:r w:rsidR="001B17F1">
        <w:rPr>
          <w:rFonts w:ascii="Times New Roman" w:hAnsi="Times New Roman"/>
          <w:sz w:val="28"/>
          <w:szCs w:val="28"/>
          <w:lang w:val="uk-UA"/>
        </w:rPr>
        <w:br/>
      </w:r>
      <w:r w:rsidRPr="00395221">
        <w:rPr>
          <w:rFonts w:ascii="Times New Roman" w:hAnsi="Times New Roman"/>
          <w:sz w:val="28"/>
          <w:szCs w:val="28"/>
          <w:lang w:val="uk-UA"/>
        </w:rPr>
        <w:t>300 генералів і офіцерів Генерального штабу колишньої російської армії, які мали багатий військовий досвід та освіту. Завдяки реформам П. Скоропадського було відкрито Військові школи старшин, юнацькі та кадетські корпуси, закладено умови для формування артилерійських полків та бригад. Поразка країн Центрального блоку в Першій світовій війні, виступ Директорії восени 1918 року призвели до падіння Гетьманату та згортання розпочатих гетьманом реформ. Підбиваючи підсумки можна сказати, що ідея повноцінної військової реформи за часів Павла Скоропадського була спрямована на створення нової армії України та збереження української державності.</w:t>
      </w:r>
    </w:p>
    <w:p w:rsidR="00832EFE" w:rsidRPr="00395221" w:rsidRDefault="00832EFE" w:rsidP="00832EFE">
      <w:pPr>
        <w:tabs>
          <w:tab w:val="left" w:pos="3828"/>
          <w:tab w:val="left" w:pos="3969"/>
        </w:tabs>
        <w:spacing w:after="0"/>
        <w:ind w:right="-1"/>
        <w:rPr>
          <w:rFonts w:ascii="Times New Roman" w:hAnsi="Times New Roman"/>
          <w:b/>
          <w:sz w:val="28"/>
          <w:szCs w:val="28"/>
          <w:lang w:val="uk-UA"/>
        </w:rPr>
      </w:pPr>
    </w:p>
    <w:p w:rsidR="00E77199" w:rsidRPr="005E1B14" w:rsidRDefault="00E77199" w:rsidP="00832EFE">
      <w:pPr>
        <w:tabs>
          <w:tab w:val="left" w:pos="3828"/>
          <w:tab w:val="left" w:pos="3969"/>
        </w:tabs>
        <w:spacing w:after="0"/>
        <w:ind w:right="-1"/>
        <w:jc w:val="center"/>
        <w:rPr>
          <w:rFonts w:ascii="Times New Roman" w:hAnsi="Times New Roman"/>
          <w:b/>
          <w:sz w:val="20"/>
          <w:szCs w:val="28"/>
          <w:lang w:val="en-US"/>
        </w:rPr>
      </w:pPr>
      <w:r w:rsidRPr="005E1B14">
        <w:rPr>
          <w:rFonts w:ascii="Times New Roman" w:hAnsi="Times New Roman"/>
          <w:b/>
          <w:sz w:val="20"/>
          <w:szCs w:val="28"/>
          <w:lang w:val="uk-UA"/>
        </w:rPr>
        <w:t>Література</w:t>
      </w:r>
    </w:p>
    <w:p w:rsidR="00E77199" w:rsidRPr="005E1B14" w:rsidRDefault="00E77199" w:rsidP="004205EB">
      <w:pPr>
        <w:pStyle w:val="a7"/>
        <w:numPr>
          <w:ilvl w:val="0"/>
          <w:numId w:val="8"/>
        </w:numPr>
        <w:tabs>
          <w:tab w:val="left" w:pos="1134"/>
        </w:tabs>
        <w:spacing w:after="0" w:line="240" w:lineRule="auto"/>
        <w:ind w:left="0" w:right="-1" w:firstLine="709"/>
        <w:jc w:val="both"/>
        <w:rPr>
          <w:rFonts w:ascii="Times New Roman" w:hAnsi="Times New Roman"/>
          <w:sz w:val="18"/>
          <w:szCs w:val="20"/>
          <w:lang w:val="uk-UA"/>
        </w:rPr>
      </w:pPr>
      <w:r w:rsidRPr="005E1B14">
        <w:rPr>
          <w:rFonts w:ascii="Times New Roman" w:hAnsi="Times New Roman"/>
          <w:sz w:val="20"/>
          <w:szCs w:val="20"/>
          <w:lang w:val="uk-UA"/>
        </w:rPr>
        <w:t>Крип</w:t>
      </w:r>
      <w:r w:rsidR="00024959" w:rsidRPr="005E1B14">
        <w:rPr>
          <w:rFonts w:ascii="Times New Roman" w:hAnsi="Times New Roman"/>
          <w:sz w:val="20"/>
          <w:szCs w:val="20"/>
          <w:lang w:val="uk-UA"/>
        </w:rPr>
        <w:t>’</w:t>
      </w:r>
      <w:r w:rsidRPr="005E1B14">
        <w:rPr>
          <w:rFonts w:ascii="Times New Roman" w:hAnsi="Times New Roman"/>
          <w:sz w:val="20"/>
          <w:szCs w:val="20"/>
          <w:lang w:val="uk-UA"/>
        </w:rPr>
        <w:t>якевич І., Гнатович Б., Стефанів З. Історія Українського війська. 1992. Львів. 702 с.</w:t>
      </w:r>
    </w:p>
    <w:p w:rsidR="00E77199" w:rsidRPr="005E1B14" w:rsidRDefault="00E77199" w:rsidP="004205EB">
      <w:pPr>
        <w:pStyle w:val="a7"/>
        <w:numPr>
          <w:ilvl w:val="0"/>
          <w:numId w:val="8"/>
        </w:numPr>
        <w:tabs>
          <w:tab w:val="left" w:pos="1134"/>
        </w:tabs>
        <w:spacing w:after="0" w:line="240" w:lineRule="auto"/>
        <w:ind w:left="0" w:right="-1" w:firstLine="709"/>
        <w:jc w:val="both"/>
        <w:rPr>
          <w:rFonts w:ascii="Times New Roman" w:hAnsi="Times New Roman"/>
          <w:sz w:val="20"/>
          <w:szCs w:val="20"/>
          <w:lang w:val="uk-UA"/>
        </w:rPr>
      </w:pPr>
      <w:r w:rsidRPr="005E1B14">
        <w:rPr>
          <w:rFonts w:ascii="Times New Roman" w:hAnsi="Times New Roman"/>
          <w:sz w:val="20"/>
          <w:szCs w:val="20"/>
          <w:lang w:val="uk-UA"/>
        </w:rPr>
        <w:t>Литвін М., Наумен</w:t>
      </w:r>
      <w:r w:rsidR="001B17F1" w:rsidRPr="005E1B14">
        <w:rPr>
          <w:rFonts w:ascii="Times New Roman" w:hAnsi="Times New Roman"/>
          <w:sz w:val="20"/>
          <w:szCs w:val="20"/>
          <w:lang w:val="uk-UA"/>
        </w:rPr>
        <w:t xml:space="preserve">ко К., Збройні Сили України ХХ </w:t>
      </w:r>
      <w:r w:rsidRPr="005E1B14">
        <w:rPr>
          <w:rFonts w:ascii="Times New Roman" w:hAnsi="Times New Roman"/>
          <w:sz w:val="20"/>
          <w:szCs w:val="20"/>
          <w:lang w:val="uk-UA"/>
        </w:rPr>
        <w:t>ст. Генерали та адмірали. Харьків; Львів. 2007. 278 с</w:t>
      </w:r>
    </w:p>
    <w:p w:rsidR="00E77199" w:rsidRPr="005E1B14" w:rsidRDefault="00E77199" w:rsidP="005E1B14">
      <w:pPr>
        <w:pStyle w:val="a7"/>
        <w:numPr>
          <w:ilvl w:val="0"/>
          <w:numId w:val="8"/>
        </w:numPr>
        <w:tabs>
          <w:tab w:val="left" w:pos="1134"/>
        </w:tabs>
        <w:spacing w:after="0" w:line="240" w:lineRule="auto"/>
        <w:ind w:left="0" w:right="-1" w:firstLine="709"/>
        <w:jc w:val="both"/>
        <w:rPr>
          <w:rFonts w:ascii="Times New Roman" w:hAnsi="Times New Roman"/>
          <w:sz w:val="20"/>
          <w:szCs w:val="20"/>
          <w:lang w:val="uk-UA"/>
        </w:rPr>
      </w:pPr>
      <w:r w:rsidRPr="005E1B14">
        <w:rPr>
          <w:rFonts w:ascii="Times New Roman" w:hAnsi="Times New Roman"/>
          <w:sz w:val="20"/>
          <w:szCs w:val="20"/>
          <w:lang w:val="uk-UA"/>
        </w:rPr>
        <w:t xml:space="preserve">Монкевич Б. </w:t>
      </w:r>
      <w:r w:rsidR="001B17F1" w:rsidRPr="005E1B14">
        <w:rPr>
          <w:rFonts w:ascii="Times New Roman" w:hAnsi="Times New Roman"/>
          <w:sz w:val="20"/>
          <w:szCs w:val="20"/>
          <w:lang w:val="uk-UA"/>
        </w:rPr>
        <w:t xml:space="preserve">Організація армії Української </w:t>
      </w:r>
      <w:r w:rsidRPr="005E1B14">
        <w:rPr>
          <w:rFonts w:ascii="Times New Roman" w:hAnsi="Times New Roman"/>
          <w:sz w:val="20"/>
          <w:szCs w:val="20"/>
          <w:lang w:val="uk-UA"/>
        </w:rPr>
        <w:t>держави 1918 р. Україна в мину</w:t>
      </w:r>
      <w:r w:rsidR="001B17F1" w:rsidRPr="005E1B14">
        <w:rPr>
          <w:rFonts w:ascii="Times New Roman" w:hAnsi="Times New Roman"/>
          <w:sz w:val="20"/>
          <w:szCs w:val="20"/>
          <w:lang w:val="uk-UA"/>
        </w:rPr>
        <w:t>лому. К.: Львів, Випуск 7, 1995. С</w:t>
      </w:r>
      <w:r w:rsidRPr="005E1B14">
        <w:rPr>
          <w:rFonts w:ascii="Times New Roman" w:hAnsi="Times New Roman"/>
          <w:sz w:val="20"/>
          <w:szCs w:val="20"/>
          <w:lang w:val="uk-UA"/>
        </w:rPr>
        <w:t>.67</w:t>
      </w:r>
      <w:r w:rsidR="0054311E" w:rsidRPr="005E1B14">
        <w:rPr>
          <w:rFonts w:ascii="Times New Roman" w:hAnsi="Times New Roman"/>
          <w:sz w:val="20"/>
          <w:szCs w:val="20"/>
          <w:lang w:val="uk-UA"/>
        </w:rPr>
        <w:t>–</w:t>
      </w:r>
      <w:r w:rsidRPr="005E1B14">
        <w:rPr>
          <w:rFonts w:ascii="Times New Roman" w:hAnsi="Times New Roman"/>
          <w:sz w:val="20"/>
          <w:szCs w:val="20"/>
          <w:lang w:val="uk-UA"/>
        </w:rPr>
        <w:t>112</w:t>
      </w:r>
      <w:r w:rsidR="001B17F1" w:rsidRPr="005E1B14">
        <w:rPr>
          <w:rFonts w:ascii="Times New Roman" w:hAnsi="Times New Roman"/>
          <w:sz w:val="20"/>
          <w:szCs w:val="20"/>
          <w:lang w:val="uk-UA"/>
        </w:rPr>
        <w:t>.</w:t>
      </w:r>
      <w:r w:rsidRPr="005E1B14">
        <w:rPr>
          <w:rFonts w:ascii="Times New Roman" w:hAnsi="Times New Roman"/>
          <w:sz w:val="28"/>
          <w:szCs w:val="28"/>
          <w:lang w:val="uk-UA"/>
        </w:rPr>
        <w:br w:type="page"/>
      </w:r>
    </w:p>
    <w:p w:rsidR="00E77199" w:rsidRPr="00395221" w:rsidRDefault="00E77199" w:rsidP="001B17F1">
      <w:pPr>
        <w:shd w:val="clear" w:color="auto" w:fill="FFFFFF"/>
        <w:spacing w:after="0"/>
        <w:ind w:right="-1"/>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b/>
          <w:sz w:val="28"/>
          <w:szCs w:val="28"/>
          <w:lang w:eastAsia="ru-RU"/>
        </w:rPr>
        <w:lastRenderedPageBreak/>
        <w:t xml:space="preserve">Ю. </w:t>
      </w:r>
      <w:r w:rsidR="0009508E">
        <w:rPr>
          <w:rFonts w:ascii="Times New Roman" w:eastAsia="Times New Roman" w:hAnsi="Times New Roman" w:cs="Times New Roman"/>
          <w:b/>
          <w:sz w:val="28"/>
          <w:szCs w:val="28"/>
          <w:lang w:val="uk-UA" w:eastAsia="ru-RU"/>
        </w:rPr>
        <w:t xml:space="preserve">Ю. </w:t>
      </w:r>
      <w:r w:rsidRPr="00395221">
        <w:rPr>
          <w:rFonts w:ascii="Times New Roman" w:eastAsia="Times New Roman" w:hAnsi="Times New Roman" w:cs="Times New Roman"/>
          <w:b/>
          <w:sz w:val="28"/>
          <w:szCs w:val="28"/>
          <w:lang w:eastAsia="ru-RU"/>
        </w:rPr>
        <w:t xml:space="preserve">Манскова, </w:t>
      </w:r>
      <w:r w:rsidRPr="00395221">
        <w:rPr>
          <w:rFonts w:ascii="Times New Roman" w:eastAsia="Times New Roman" w:hAnsi="Times New Roman" w:cs="Times New Roman"/>
          <w:sz w:val="28"/>
          <w:szCs w:val="28"/>
          <w:lang w:eastAsia="ru-RU"/>
        </w:rPr>
        <w:t xml:space="preserve">студентка </w:t>
      </w:r>
      <w:r w:rsidR="004C70E2">
        <w:rPr>
          <w:rFonts w:ascii="Times New Roman" w:eastAsia="Times New Roman" w:hAnsi="Times New Roman" w:cs="Times New Roman"/>
          <w:sz w:val="28"/>
          <w:szCs w:val="28"/>
          <w:lang w:val="uk-UA" w:eastAsia="ru-RU"/>
        </w:rPr>
        <w:t xml:space="preserve">1-го курсу, групи ВПВПС-21-4 </w:t>
      </w:r>
      <w:r w:rsidRPr="00395221">
        <w:rPr>
          <w:rFonts w:ascii="Times New Roman" w:eastAsia="Times New Roman" w:hAnsi="Times New Roman" w:cs="Times New Roman"/>
          <w:sz w:val="28"/>
          <w:szCs w:val="28"/>
          <w:lang w:eastAsia="ru-RU"/>
        </w:rPr>
        <w:t>(ХНУРЕ, Харків)</w:t>
      </w:r>
    </w:p>
    <w:p w:rsidR="00E77199" w:rsidRPr="00C068AD" w:rsidRDefault="00E77199" w:rsidP="00C068AD">
      <w:pPr>
        <w:spacing w:after="0" w:line="256" w:lineRule="auto"/>
        <w:jc w:val="both"/>
        <w:rPr>
          <w:rFonts w:ascii="Times New Roman" w:eastAsia="Calibri" w:hAnsi="Times New Roman" w:cs="Times New Roman"/>
          <w:sz w:val="28"/>
          <w:szCs w:val="28"/>
        </w:rPr>
      </w:pPr>
      <w:r w:rsidRPr="00395221">
        <w:rPr>
          <w:rFonts w:ascii="Times New Roman" w:eastAsia="Times New Roman" w:hAnsi="Times New Roman" w:cs="Times New Roman"/>
          <w:b/>
          <w:sz w:val="28"/>
          <w:szCs w:val="28"/>
          <w:lang w:eastAsia="ru-RU"/>
        </w:rPr>
        <w:t xml:space="preserve">Н. О. Ластовець, </w:t>
      </w:r>
      <w:r w:rsidR="003768C7" w:rsidRPr="00395221">
        <w:rPr>
          <w:rFonts w:ascii="Times New Roman" w:eastAsia="Times New Roman" w:hAnsi="Times New Roman" w:cs="Times New Roman"/>
          <w:sz w:val="28"/>
          <w:szCs w:val="28"/>
          <w:highlight w:val="white"/>
        </w:rPr>
        <w:t xml:space="preserve">канд. </w:t>
      </w:r>
      <w:r w:rsidR="003768C7">
        <w:rPr>
          <w:rFonts w:ascii="Times New Roman" w:eastAsia="Calibri" w:hAnsi="Times New Roman" w:cs="Times New Roman"/>
          <w:sz w:val="28"/>
          <w:szCs w:val="28"/>
          <w:lang w:val="uk-UA"/>
        </w:rPr>
        <w:t>іст</w:t>
      </w:r>
      <w:r w:rsidR="003768C7" w:rsidRPr="00A0174F">
        <w:rPr>
          <w:rFonts w:ascii="Times New Roman" w:eastAsia="Calibri" w:hAnsi="Times New Roman" w:cs="Times New Roman"/>
          <w:sz w:val="28"/>
          <w:szCs w:val="28"/>
          <w:lang w:val="uk-UA"/>
        </w:rPr>
        <w:t xml:space="preserve">. </w:t>
      </w:r>
      <w:r w:rsidR="003768C7">
        <w:rPr>
          <w:rFonts w:ascii="Times New Roman" w:eastAsia="Times New Roman" w:hAnsi="Times New Roman" w:cs="Times New Roman"/>
          <w:sz w:val="28"/>
          <w:szCs w:val="28"/>
          <w:highlight w:val="white"/>
        </w:rPr>
        <w:t xml:space="preserve">наук, </w:t>
      </w:r>
      <w:r w:rsidR="003768C7">
        <w:rPr>
          <w:rFonts w:ascii="Times New Roman" w:eastAsia="Times New Roman" w:hAnsi="Times New Roman" w:cs="Times New Roman"/>
          <w:sz w:val="28"/>
          <w:szCs w:val="28"/>
          <w:highlight w:val="white"/>
          <w:lang w:val="uk-UA"/>
        </w:rPr>
        <w:t>ст</w:t>
      </w:r>
      <w:r w:rsidR="003768C7" w:rsidRPr="00395221">
        <w:rPr>
          <w:rFonts w:ascii="Times New Roman" w:eastAsia="Times New Roman" w:hAnsi="Times New Roman" w:cs="Times New Roman"/>
          <w:sz w:val="28"/>
          <w:szCs w:val="28"/>
          <w:highlight w:val="white"/>
        </w:rPr>
        <w:t>.</w:t>
      </w:r>
      <w:r w:rsidR="003768C7">
        <w:rPr>
          <w:rFonts w:ascii="Times New Roman" w:eastAsia="Times New Roman" w:hAnsi="Times New Roman" w:cs="Times New Roman"/>
          <w:sz w:val="28"/>
          <w:szCs w:val="28"/>
          <w:highlight w:val="white"/>
          <w:lang w:val="uk-UA"/>
        </w:rPr>
        <w:t xml:space="preserve"> викл</w:t>
      </w:r>
      <w:r w:rsidR="003768C7" w:rsidRPr="00395221">
        <w:rPr>
          <w:rFonts w:ascii="Times New Roman" w:eastAsia="Times New Roman" w:hAnsi="Times New Roman" w:cs="Times New Roman"/>
          <w:sz w:val="28"/>
          <w:szCs w:val="28"/>
          <w:highlight w:val="white"/>
        </w:rPr>
        <w:t xml:space="preserve"> </w:t>
      </w:r>
      <w:r w:rsidR="003768C7">
        <w:rPr>
          <w:rFonts w:ascii="Times New Roman" w:eastAsia="Calibri" w:hAnsi="Times New Roman" w:cs="Times New Roman"/>
          <w:i/>
          <w:iCs/>
          <w:sz w:val="28"/>
          <w:szCs w:val="28"/>
          <w:lang w:val="uk-UA"/>
        </w:rPr>
        <w:t>(ХНУРЕ</w:t>
      </w:r>
      <w:r w:rsidR="003768C7" w:rsidRPr="00A0174F">
        <w:rPr>
          <w:rFonts w:ascii="Times New Roman" w:eastAsia="Calibri" w:hAnsi="Times New Roman" w:cs="Times New Roman"/>
          <w:i/>
          <w:iCs/>
          <w:sz w:val="28"/>
          <w:szCs w:val="28"/>
          <w:lang w:val="uk-UA"/>
        </w:rPr>
        <w:t>, Харків)</w:t>
      </w:r>
      <w:r w:rsidR="003768C7" w:rsidRPr="00A0174F">
        <w:rPr>
          <w:rFonts w:ascii="Times New Roman" w:eastAsia="Times New Roman" w:hAnsi="Times New Roman" w:cs="Times New Roman"/>
          <w:sz w:val="28"/>
          <w:szCs w:val="28"/>
          <w:highlight w:val="white"/>
        </w:rPr>
        <w:t xml:space="preserve"> </w:t>
      </w:r>
      <w:r w:rsidR="003768C7" w:rsidRPr="00395221">
        <w:rPr>
          <w:rFonts w:ascii="Times New Roman" w:eastAsia="Times New Roman" w:hAnsi="Times New Roman" w:cs="Times New Roman"/>
          <w:sz w:val="28"/>
          <w:szCs w:val="28"/>
        </w:rPr>
        <w:t>– науковий керівник</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val="uk-UA" w:eastAsia="ru-RU"/>
        </w:rPr>
      </w:pPr>
    </w:p>
    <w:p w:rsidR="00E77199" w:rsidRPr="00395221" w:rsidRDefault="00832EFE" w:rsidP="00832EFE">
      <w:pPr>
        <w:shd w:val="clear" w:color="auto" w:fill="FFFFFF"/>
        <w:spacing w:after="0"/>
        <w:ind w:right="-1" w:firstLine="709"/>
        <w:jc w:val="center"/>
        <w:rPr>
          <w:rFonts w:ascii="Times New Roman" w:eastAsia="Times New Roman" w:hAnsi="Times New Roman" w:cs="Times New Roman"/>
          <w:b/>
          <w:sz w:val="28"/>
          <w:szCs w:val="28"/>
          <w:lang w:val="uk-UA" w:eastAsia="ru-RU"/>
        </w:rPr>
      </w:pPr>
      <w:r w:rsidRPr="00395221">
        <w:rPr>
          <w:rFonts w:ascii="Times New Roman" w:eastAsia="Times New Roman" w:hAnsi="Times New Roman" w:cs="Times New Roman"/>
          <w:b/>
          <w:sz w:val="28"/>
          <w:szCs w:val="28"/>
          <w:lang w:val="uk-UA" w:eastAsia="ru-RU"/>
        </w:rPr>
        <w:t xml:space="preserve">РЕПРЕЗЕНТАЦІЯ УКРАЇНСЬКОГО </w:t>
      </w:r>
      <w:r w:rsidRPr="00395221">
        <w:rPr>
          <w:rFonts w:ascii="Times New Roman" w:eastAsia="Times New Roman" w:hAnsi="Times New Roman" w:cs="Times New Roman"/>
          <w:b/>
          <w:sz w:val="28"/>
          <w:szCs w:val="28"/>
          <w:lang w:eastAsia="ru-RU"/>
        </w:rPr>
        <w:t>НАЦІОНАЛЬНОГО ВІДРОДЖЕННЯ В ЛІТЕРАТУРІ ТА КУЛЬТУРІ</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b/>
          <w:sz w:val="28"/>
          <w:szCs w:val="28"/>
          <w:lang w:val="uk-UA" w:eastAsia="ru-RU"/>
        </w:rPr>
      </w:pP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 xml:space="preserve">Українці багато століть змагались за свою самостійність. Війни, розпади, революції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все це прой</w:t>
      </w:r>
      <w:r w:rsidRPr="00395221">
        <w:rPr>
          <w:rFonts w:ascii="Times New Roman" w:eastAsia="Times New Roman" w:hAnsi="Times New Roman" w:cs="Times New Roman"/>
          <w:sz w:val="28"/>
          <w:szCs w:val="28"/>
          <w:lang w:val="uk-UA" w:eastAsia="ru-RU"/>
        </w:rPr>
        <w:t>шли</w:t>
      </w:r>
      <w:r w:rsidRPr="00395221">
        <w:rPr>
          <w:rFonts w:ascii="Times New Roman" w:eastAsia="Times New Roman" w:hAnsi="Times New Roman" w:cs="Times New Roman"/>
          <w:sz w:val="28"/>
          <w:szCs w:val="28"/>
          <w:lang w:eastAsia="ru-RU"/>
        </w:rPr>
        <w:t xml:space="preserve"> наш</w:t>
      </w:r>
      <w:r w:rsidRPr="00395221">
        <w:rPr>
          <w:rFonts w:ascii="Times New Roman" w:eastAsia="Times New Roman" w:hAnsi="Times New Roman" w:cs="Times New Roman"/>
          <w:sz w:val="28"/>
          <w:szCs w:val="28"/>
          <w:lang w:val="uk-UA" w:eastAsia="ru-RU"/>
        </w:rPr>
        <w:t>і</w:t>
      </w:r>
      <w:r w:rsidRPr="00395221">
        <w:rPr>
          <w:rFonts w:ascii="Times New Roman" w:eastAsia="Times New Roman" w:hAnsi="Times New Roman" w:cs="Times New Roman"/>
          <w:sz w:val="28"/>
          <w:szCs w:val="28"/>
          <w:lang w:eastAsia="ru-RU"/>
        </w:rPr>
        <w:t xml:space="preserve"> предкам, щоб Україна існувала як самостійна держава. Всі ці жахливі події сильно сприяли на культуру і літературу, в яких люди могли відтворити увесь свій біль або, навпаки, гордість за своїх земляків. Все це дає нам можливість дізнатись, якою ціною ми отримали самостійність, і це потрібно знати кожному. </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 xml:space="preserve">Метою є визначити, як події національного відродження відображались на культурі і літературі України. </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 xml:space="preserve">Хоча ХІХ століття вважається добою національного відродження, цей процес триває ще з попереднього. </w:t>
      </w:r>
      <w:r w:rsidRPr="00395221">
        <w:rPr>
          <w:rFonts w:ascii="Times New Roman" w:eastAsia="Times New Roman" w:hAnsi="Times New Roman" w:cs="Times New Roman"/>
          <w:sz w:val="28"/>
          <w:szCs w:val="28"/>
          <w:lang w:val="en-US" w:eastAsia="ru-RU"/>
        </w:rPr>
        <w:t>XVIII</w:t>
      </w:r>
      <w:r w:rsidRPr="00395221">
        <w:rPr>
          <w:rFonts w:ascii="Times New Roman" w:eastAsia="Times New Roman" w:hAnsi="Times New Roman" w:cs="Times New Roman"/>
          <w:sz w:val="28"/>
          <w:szCs w:val="28"/>
          <w:lang w:eastAsia="ru-RU"/>
        </w:rPr>
        <w:t xml:space="preserve"> століття було періодом розквіту української культури і мистецтва, основою цього стала козацька державність. Ідею автономії України у своєму віршованому діалозі «Розмова Великоросії з молоросією» обстоював Семен Дівович. Коли начальник Канцелярії Третього відділення знайшов цей рукопис в архівах Кирило-Мефодіївського братства, він говорив: «Якби я був цензором, не допустив би цього друкувати тому, що тут образа Росії, образа й Україні: перша ставить дурні питання, а друга вихваляє себе як стара баба, й нарешті її</w:t>
      </w:r>
      <w:r w:rsidR="001B17F1">
        <w:rPr>
          <w:rFonts w:ascii="Times New Roman" w:eastAsia="Times New Roman" w:hAnsi="Times New Roman" w:cs="Times New Roman"/>
          <w:sz w:val="28"/>
          <w:szCs w:val="28"/>
          <w:lang w:eastAsia="ru-RU"/>
        </w:rPr>
        <w:t xml:space="preserve"> серце знемагає від нашого ярма</w:t>
      </w:r>
      <w:r w:rsidRPr="00395221">
        <w:rPr>
          <w:rFonts w:ascii="Times New Roman" w:eastAsia="Times New Roman" w:hAnsi="Times New Roman" w:cs="Times New Roman"/>
          <w:sz w:val="28"/>
          <w:szCs w:val="28"/>
          <w:lang w:eastAsia="ru-RU"/>
        </w:rPr>
        <w:t>»</w:t>
      </w:r>
      <w:r w:rsidR="001B17F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Боротьбу з гнетом Правобережжя описано в віршах «Захотіла Смілянщина віру утвердити», «Піснь о злих панах» і «Піснь о страшних літах».Музику розвивали останній гетьман Кирило Розумовський, у власному театру якого ставили опери, композитори Дмитро Бортнянський і Максим Березовський, що вдосконалювали хорове мистецтво, та інші. Провідною темою в живописі було зображення українського життя. На картинах зображалися гайдамаки і ватажки. Відомими художниками цього часу були Іоанн Руткович та Йов Кондзелевич, які були іконописцями.</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У цей період посилилися репресивні заходи царського уряду проти української культури. Підписуються Валуєвський циркуляр 1863 р. та Емський указ 1876 р, що забороняли друкувати, навчати, або ставити вистави українською мовою. Талановитим діячам прийшлось виїжджати з України в пошуках кращих можливостей, через русифікацію у Наддніпрянщині і онімечування на заході.</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Про зміни в наступному столітті М</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Грушевський писав: «Мова вирішила долю українського відродження, відновивши розірваний зв</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 xml:space="preserve">язок між </w:t>
      </w:r>
      <w:r w:rsidRPr="00395221">
        <w:rPr>
          <w:rFonts w:ascii="Times New Roman" w:eastAsia="Times New Roman" w:hAnsi="Times New Roman" w:cs="Times New Roman"/>
          <w:sz w:val="28"/>
          <w:szCs w:val="28"/>
          <w:lang w:eastAsia="ru-RU"/>
        </w:rPr>
        <w:lastRenderedPageBreak/>
        <w:t>інтелігенцією і народом...»</w:t>
      </w:r>
      <w:r w:rsidR="001B17F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[1]</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Звідси особливості</w:t>
      </w:r>
      <w:r w:rsidR="004C70E2">
        <w:rPr>
          <w:rFonts w:ascii="Times New Roman" w:eastAsia="Times New Roman" w:hAnsi="Times New Roman" w:cs="Times New Roman"/>
          <w:sz w:val="28"/>
          <w:szCs w:val="28"/>
          <w:lang w:eastAsia="ru-RU"/>
        </w:rPr>
        <w:t xml:space="preserve"> української літератури XIX</w:t>
      </w:r>
      <w:r w:rsidR="004C70E2">
        <w:rPr>
          <w:rFonts w:ascii="Times New Roman" w:eastAsia="Times New Roman" w:hAnsi="Times New Roman" w:cs="Times New Roman"/>
          <w:sz w:val="28"/>
          <w:szCs w:val="28"/>
          <w:lang w:val="uk-UA" w:eastAsia="ru-RU"/>
        </w:rPr>
        <w:t> </w:t>
      </w:r>
      <w:r w:rsidR="004C70E2">
        <w:rPr>
          <w:rFonts w:ascii="Times New Roman" w:eastAsia="Times New Roman" w:hAnsi="Times New Roman" w:cs="Times New Roman"/>
          <w:sz w:val="28"/>
          <w:szCs w:val="28"/>
          <w:lang w:eastAsia="ru-RU"/>
        </w:rPr>
        <w:t>ст.</w:t>
      </w:r>
      <w:r w:rsidR="004C70E2">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 xml:space="preserve">– народні теми творчості, реалізм і демократизм. </w:t>
      </w:r>
      <w:r w:rsidR="00832EFE" w:rsidRPr="00395221">
        <w:rPr>
          <w:rFonts w:ascii="Times New Roman" w:eastAsia="Times New Roman" w:hAnsi="Times New Roman" w:cs="Times New Roman"/>
          <w:sz w:val="28"/>
          <w:szCs w:val="28"/>
          <w:lang w:val="uk-UA" w:eastAsia="ru-RU"/>
        </w:rPr>
        <w:t>У</w:t>
      </w:r>
      <w:r w:rsidRPr="00395221">
        <w:rPr>
          <w:rFonts w:ascii="Times New Roman" w:eastAsia="Times New Roman" w:hAnsi="Times New Roman" w:cs="Times New Roman"/>
          <w:sz w:val="28"/>
          <w:szCs w:val="28"/>
          <w:lang w:eastAsia="ru-RU"/>
        </w:rPr>
        <w:t xml:space="preserve"> цей час діяльність письменників стала основним чинником націотворення. Важливим етапом стало написання «Енеїди» І/ Котляревським, бо це була перша друкована українська книга, написана народною мовою. Одним з найяскравіших прикладів патріотизму була творчість Т. Шевченк</w:t>
      </w:r>
      <w:r w:rsidRPr="00395221">
        <w:rPr>
          <w:rFonts w:ascii="Times New Roman" w:eastAsia="Times New Roman" w:hAnsi="Times New Roman" w:cs="Times New Roman"/>
          <w:sz w:val="28"/>
          <w:szCs w:val="28"/>
          <w:lang w:val="uk-UA" w:eastAsia="ru-RU"/>
        </w:rPr>
        <w:t>а</w:t>
      </w:r>
      <w:r w:rsidRPr="00395221">
        <w:rPr>
          <w:rFonts w:ascii="Times New Roman" w:eastAsia="Times New Roman" w:hAnsi="Times New Roman" w:cs="Times New Roman"/>
          <w:sz w:val="28"/>
          <w:szCs w:val="28"/>
          <w:lang w:eastAsia="ru-RU"/>
        </w:rPr>
        <w:t>. Він написав «Заповіт», який закликав українців боротися і дійсно мав великий вплив на культуру. Не менший внесок в розвиток лiтератури зробили П</w:t>
      </w:r>
      <w:r w:rsidRPr="00395221">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Гулак-Артемовський, який писав про український побут, Микола Гоголь, що прекрасно описав національний колорит в повістях «Вечори на хуторі поблизу Диканьки» і «Тарас Бульба», та інші. В образотворчому мистецтві переважали картини із зображенням селян, портрети («Жіночий портрет» І</w:t>
      </w:r>
      <w:r w:rsidRPr="00395221">
        <w:rPr>
          <w:rFonts w:ascii="Times New Roman" w:eastAsia="Times New Roman" w:hAnsi="Times New Roman" w:cs="Times New Roman"/>
          <w:sz w:val="28"/>
          <w:szCs w:val="28"/>
          <w:lang w:val="uk-UA" w:eastAsia="ru-RU"/>
        </w:rPr>
        <w:t>.</w:t>
      </w:r>
      <w:r w:rsidR="00832EFE" w:rsidRPr="00395221">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Сошенка, «Хлопчик із голубком» К</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en-US" w:eastAsia="ru-RU"/>
        </w:rPr>
        <w:t> </w:t>
      </w:r>
      <w:r w:rsidRPr="00395221">
        <w:rPr>
          <w:rFonts w:ascii="Times New Roman" w:eastAsia="Times New Roman" w:hAnsi="Times New Roman" w:cs="Times New Roman"/>
          <w:sz w:val="28"/>
          <w:szCs w:val="28"/>
          <w:lang w:eastAsia="ru-RU"/>
        </w:rPr>
        <w:t>Павлова). Особливе визнання мали офорти Т</w:t>
      </w:r>
      <w:r w:rsidRPr="00395221">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Шевченка під назвою «Живописна Україна», в яких митець зобразив сцени побуту українців.</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r w:rsidRPr="00395221">
        <w:rPr>
          <w:rFonts w:ascii="Times New Roman" w:eastAsia="Times New Roman" w:hAnsi="Times New Roman" w:cs="Times New Roman"/>
          <w:sz w:val="28"/>
          <w:szCs w:val="28"/>
          <w:lang w:eastAsia="ru-RU"/>
        </w:rPr>
        <w:t xml:space="preserve">На початку </w:t>
      </w:r>
      <w:r w:rsidRPr="00395221">
        <w:rPr>
          <w:rFonts w:ascii="Times New Roman" w:eastAsia="Times New Roman" w:hAnsi="Times New Roman" w:cs="Times New Roman"/>
          <w:sz w:val="28"/>
          <w:szCs w:val="28"/>
          <w:lang w:val="uk-UA" w:eastAsia="ru-RU"/>
        </w:rPr>
        <w:t>ХХ</w:t>
      </w:r>
      <w:r w:rsidRPr="00395221">
        <w:rPr>
          <w:rFonts w:ascii="Times New Roman" w:eastAsia="Times New Roman" w:hAnsi="Times New Roman" w:cs="Times New Roman"/>
          <w:sz w:val="28"/>
          <w:szCs w:val="28"/>
          <w:lang w:eastAsia="ru-RU"/>
        </w:rPr>
        <w:t xml:space="preserve"> століття, попри урядові заборони, поширювалась українська мова. Після революції 1905</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1907 з</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 xml:space="preserve">являються просвітницькі організації, які друкували рідною мовою і відкривали бібліотеки. </w:t>
      </w:r>
      <w:r w:rsidRPr="00395221">
        <w:rPr>
          <w:rFonts w:ascii="Times New Roman" w:eastAsia="Times New Roman" w:hAnsi="Times New Roman" w:cs="Times New Roman"/>
          <w:sz w:val="28"/>
          <w:szCs w:val="28"/>
          <w:lang w:val="uk-UA" w:eastAsia="ru-RU"/>
        </w:rPr>
        <w:t>У</w:t>
      </w:r>
      <w:r w:rsidRPr="00395221">
        <w:rPr>
          <w:rFonts w:ascii="Times New Roman" w:eastAsia="Times New Roman" w:hAnsi="Times New Roman" w:cs="Times New Roman"/>
          <w:sz w:val="28"/>
          <w:szCs w:val="28"/>
          <w:lang w:eastAsia="ru-RU"/>
        </w:rPr>
        <w:t xml:space="preserve"> творах все більше пишуть не про внутрішній стан людини,а про життя народу. </w:t>
      </w:r>
      <w:r w:rsidR="00377F46">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eastAsia="ru-RU"/>
        </w:rPr>
        <w:t>Про українську інтелігенцію і звичайних селян у своїх творах звертався Володимир Винниченко. Автору вдалося передати весь жах і трагічність описаних в творах подій. І</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Франко перекладав українською мовою твори авторів з різних країн і сам написав чимало романів, новел, казок тощо. В Києві працює Український театр, в якому ставили такі спектаклі, як «Запорожець за Дунаєм», «Катерина», «Енеїда», а справжнім проривом стала вистава</w:t>
      </w:r>
      <w:r w:rsidR="004C70E2">
        <w:rPr>
          <w:rFonts w:ascii="Times New Roman" w:eastAsia="Times New Roman" w:hAnsi="Times New Roman" w:cs="Times New Roman"/>
          <w:sz w:val="28"/>
          <w:szCs w:val="28"/>
          <w:lang w:eastAsia="ru-RU"/>
        </w:rPr>
        <w:t xml:space="preserve"> «Ревізор» українською мовою. </w:t>
      </w:r>
      <w:r w:rsidRPr="00395221">
        <w:rPr>
          <w:rFonts w:ascii="Times New Roman" w:eastAsia="Times New Roman" w:hAnsi="Times New Roman" w:cs="Times New Roman"/>
          <w:sz w:val="28"/>
          <w:szCs w:val="28"/>
          <w:lang w:eastAsia="ru-RU"/>
        </w:rPr>
        <w:t>1</w:t>
      </w:r>
      <w:r w:rsidR="004C70E2">
        <w:rPr>
          <w:rFonts w:ascii="Times New Roman" w:eastAsia="Times New Roman" w:hAnsi="Times New Roman" w:cs="Times New Roman"/>
          <w:sz w:val="28"/>
          <w:szCs w:val="28"/>
          <w:lang w:eastAsia="ru-RU"/>
        </w:rPr>
        <w:t>917 ро</w:t>
      </w:r>
      <w:r w:rsidR="004C70E2">
        <w:rPr>
          <w:rFonts w:ascii="Times New Roman" w:eastAsia="Times New Roman" w:hAnsi="Times New Roman" w:cs="Times New Roman"/>
          <w:sz w:val="28"/>
          <w:szCs w:val="28"/>
          <w:lang w:val="uk-UA" w:eastAsia="ru-RU"/>
        </w:rPr>
        <w:t>ку</w:t>
      </w:r>
      <w:r w:rsidRPr="00395221">
        <w:rPr>
          <w:rFonts w:ascii="Times New Roman" w:eastAsia="Times New Roman" w:hAnsi="Times New Roman" w:cs="Times New Roman"/>
          <w:sz w:val="28"/>
          <w:szCs w:val="28"/>
          <w:lang w:eastAsia="ru-RU"/>
        </w:rPr>
        <w:t xml:space="preserve"> завдяки поширенню українофільними товариствами був затверджений гімн «Ще не вмерла України», слова якого написані П</w:t>
      </w:r>
      <w:r w:rsidRPr="00395221">
        <w:rPr>
          <w:rFonts w:ascii="Times New Roman" w:eastAsia="Times New Roman" w:hAnsi="Times New Roman" w:cs="Times New Roman"/>
          <w:sz w:val="28"/>
          <w:szCs w:val="28"/>
          <w:lang w:val="uk-UA" w:eastAsia="ru-RU"/>
        </w:rPr>
        <w:t>.</w:t>
      </w:r>
      <w:r w:rsidR="0009508E">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 xml:space="preserve">Чубинським, а музика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М</w:t>
      </w:r>
      <w:r w:rsidRPr="00395221">
        <w:rPr>
          <w:rFonts w:ascii="Times New Roman" w:eastAsia="Times New Roman" w:hAnsi="Times New Roman" w:cs="Times New Roman"/>
          <w:sz w:val="28"/>
          <w:szCs w:val="28"/>
          <w:lang w:val="uk-UA" w:eastAsia="ru-RU"/>
        </w:rPr>
        <w:t>. </w:t>
      </w:r>
      <w:r w:rsidRPr="00395221">
        <w:rPr>
          <w:rFonts w:ascii="Times New Roman" w:eastAsia="Times New Roman" w:hAnsi="Times New Roman" w:cs="Times New Roman"/>
          <w:sz w:val="28"/>
          <w:szCs w:val="28"/>
          <w:lang w:eastAsia="ru-RU"/>
        </w:rPr>
        <w:t>Вербицьким.</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eastAsia="ru-RU"/>
        </w:rPr>
        <w:t xml:space="preserve">Українське національне відродження стало важливим кроком в історії України. Незважаючи на заборони, українські письменники, композитори, актери і художники продовжували зображати в своїх роботах українців, як інтелегенцію, так і звичайних селян, і їх побут. А головне, що так довго було заборонене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xml:space="preserve"> працювали рідною українською мовою. Саме література, кульура і мова були найсильнішим двигуном українського національного відродження</w:t>
      </w:r>
    </w:p>
    <w:p w:rsidR="00E77199" w:rsidRPr="00395221" w:rsidRDefault="00E77199" w:rsidP="00832EFE">
      <w:pPr>
        <w:shd w:val="clear" w:color="auto" w:fill="FFFFFF"/>
        <w:spacing w:after="0"/>
        <w:ind w:right="-1" w:firstLine="709"/>
        <w:jc w:val="both"/>
        <w:rPr>
          <w:rFonts w:ascii="Times New Roman" w:eastAsia="Times New Roman" w:hAnsi="Times New Roman" w:cs="Times New Roman"/>
          <w:sz w:val="28"/>
          <w:szCs w:val="28"/>
          <w:lang w:eastAsia="ru-RU"/>
        </w:rPr>
      </w:pPr>
    </w:p>
    <w:p w:rsidR="00E77199" w:rsidRPr="0009508E" w:rsidRDefault="00E77199" w:rsidP="00832EFE">
      <w:pPr>
        <w:shd w:val="clear" w:color="auto" w:fill="FFFFFF"/>
        <w:spacing w:after="0"/>
        <w:ind w:right="-1" w:firstLine="709"/>
        <w:jc w:val="center"/>
        <w:rPr>
          <w:rFonts w:ascii="Times New Roman" w:eastAsia="Times New Roman" w:hAnsi="Times New Roman" w:cs="Times New Roman"/>
          <w:b/>
          <w:sz w:val="24"/>
          <w:szCs w:val="28"/>
          <w:lang w:eastAsia="ru-RU"/>
        </w:rPr>
      </w:pPr>
      <w:r w:rsidRPr="0009508E">
        <w:rPr>
          <w:rFonts w:ascii="Times New Roman" w:eastAsia="Times New Roman" w:hAnsi="Times New Roman" w:cs="Times New Roman"/>
          <w:b/>
          <w:sz w:val="24"/>
          <w:szCs w:val="28"/>
          <w:lang w:eastAsia="ru-RU"/>
        </w:rPr>
        <w:t>Література</w:t>
      </w:r>
    </w:p>
    <w:p w:rsidR="00E77199" w:rsidRPr="0009508E" w:rsidRDefault="00E77199" w:rsidP="004205EB">
      <w:pPr>
        <w:numPr>
          <w:ilvl w:val="0"/>
          <w:numId w:val="9"/>
        </w:numPr>
        <w:shd w:val="clear" w:color="auto" w:fill="FFFFFF"/>
        <w:tabs>
          <w:tab w:val="left" w:pos="1134"/>
        </w:tabs>
        <w:spacing w:after="0"/>
        <w:ind w:left="0" w:right="-1" w:firstLine="709"/>
        <w:jc w:val="both"/>
        <w:rPr>
          <w:rFonts w:ascii="Times New Roman" w:eastAsia="Times New Roman" w:hAnsi="Times New Roman" w:cs="Times New Roman"/>
          <w:sz w:val="24"/>
          <w:szCs w:val="28"/>
          <w:lang w:eastAsia="ru-RU"/>
        </w:rPr>
      </w:pPr>
      <w:r w:rsidRPr="0009508E">
        <w:rPr>
          <w:rFonts w:ascii="Times New Roman" w:eastAsia="Times New Roman" w:hAnsi="Times New Roman" w:cs="Times New Roman"/>
          <w:sz w:val="24"/>
          <w:szCs w:val="28"/>
          <w:lang w:eastAsia="ru-RU"/>
        </w:rPr>
        <w:t>Попович М.</w:t>
      </w:r>
      <w:r w:rsidR="00021D9F" w:rsidRPr="0009508E">
        <w:rPr>
          <w:rFonts w:ascii="Times New Roman" w:eastAsia="Times New Roman" w:hAnsi="Times New Roman" w:cs="Times New Roman"/>
          <w:sz w:val="24"/>
          <w:szCs w:val="28"/>
          <w:lang w:val="uk-UA" w:eastAsia="ru-RU"/>
        </w:rPr>
        <w:t xml:space="preserve"> </w:t>
      </w:r>
      <w:r w:rsidRPr="0009508E">
        <w:rPr>
          <w:rFonts w:ascii="Times New Roman" w:eastAsia="Times New Roman" w:hAnsi="Times New Roman" w:cs="Times New Roman"/>
          <w:sz w:val="24"/>
          <w:szCs w:val="28"/>
          <w:lang w:eastAsia="ru-RU"/>
        </w:rPr>
        <w:t>В. Нарис історії культури України. К.: «АртЕк»,</w:t>
      </w:r>
      <w:r w:rsidR="0009508E" w:rsidRPr="0009508E">
        <w:rPr>
          <w:rFonts w:ascii="Times New Roman" w:eastAsia="Times New Roman" w:hAnsi="Times New Roman" w:cs="Times New Roman"/>
          <w:sz w:val="24"/>
          <w:szCs w:val="28"/>
          <w:lang w:eastAsia="ru-RU"/>
        </w:rPr>
        <w:t xml:space="preserve"> 1998. 728</w:t>
      </w:r>
      <w:r w:rsidR="0009508E" w:rsidRPr="0009508E">
        <w:rPr>
          <w:rFonts w:ascii="Times New Roman" w:eastAsia="Times New Roman" w:hAnsi="Times New Roman" w:cs="Times New Roman"/>
          <w:sz w:val="24"/>
          <w:szCs w:val="28"/>
          <w:lang w:val="uk-UA" w:eastAsia="ru-RU"/>
        </w:rPr>
        <w:t> </w:t>
      </w:r>
      <w:r w:rsidRPr="0009508E">
        <w:rPr>
          <w:rFonts w:ascii="Times New Roman" w:eastAsia="Times New Roman" w:hAnsi="Times New Roman" w:cs="Times New Roman"/>
          <w:sz w:val="24"/>
          <w:szCs w:val="28"/>
          <w:lang w:eastAsia="ru-RU"/>
        </w:rPr>
        <w:t>с.</w:t>
      </w:r>
    </w:p>
    <w:p w:rsidR="00E77199" w:rsidRPr="0009508E" w:rsidRDefault="001B17F1" w:rsidP="004205EB">
      <w:pPr>
        <w:numPr>
          <w:ilvl w:val="0"/>
          <w:numId w:val="9"/>
        </w:numPr>
        <w:shd w:val="clear" w:color="auto" w:fill="FFFFFF"/>
        <w:tabs>
          <w:tab w:val="left" w:pos="1134"/>
        </w:tabs>
        <w:spacing w:after="0"/>
        <w:ind w:left="0" w:right="-1" w:firstLine="709"/>
        <w:jc w:val="both"/>
        <w:rPr>
          <w:rFonts w:ascii="Times New Roman" w:eastAsia="Times New Roman" w:hAnsi="Times New Roman" w:cs="Times New Roman"/>
          <w:sz w:val="24"/>
          <w:szCs w:val="28"/>
          <w:lang w:eastAsia="ru-RU"/>
        </w:rPr>
      </w:pPr>
      <w:r w:rsidRPr="0009508E">
        <w:rPr>
          <w:rFonts w:ascii="Times New Roman" w:eastAsia="Times New Roman" w:hAnsi="Times New Roman" w:cs="Times New Roman"/>
          <w:sz w:val="24"/>
          <w:szCs w:val="28"/>
          <w:lang w:eastAsia="ru-RU"/>
        </w:rPr>
        <w:t xml:space="preserve">Полонська-Василенко </w:t>
      </w:r>
      <w:r w:rsidRPr="0009508E">
        <w:rPr>
          <w:rFonts w:ascii="Times New Roman" w:eastAsia="Times New Roman" w:hAnsi="Times New Roman" w:cs="Times New Roman"/>
          <w:sz w:val="24"/>
          <w:szCs w:val="28"/>
          <w:lang w:val="uk-UA" w:eastAsia="ru-RU"/>
        </w:rPr>
        <w:t xml:space="preserve">Н. </w:t>
      </w:r>
      <w:r w:rsidR="00E77199" w:rsidRPr="0009508E">
        <w:rPr>
          <w:rFonts w:ascii="Times New Roman" w:eastAsia="Times New Roman" w:hAnsi="Times New Roman" w:cs="Times New Roman"/>
          <w:sz w:val="24"/>
          <w:szCs w:val="28"/>
          <w:lang w:eastAsia="ru-RU"/>
        </w:rPr>
        <w:t>Історія України: у 2 т. Т. 2. Від середи</w:t>
      </w:r>
      <w:r w:rsidR="00021D9F" w:rsidRPr="0009508E">
        <w:rPr>
          <w:rFonts w:ascii="Times New Roman" w:eastAsia="Times New Roman" w:hAnsi="Times New Roman" w:cs="Times New Roman"/>
          <w:sz w:val="24"/>
          <w:szCs w:val="28"/>
          <w:lang w:eastAsia="ru-RU"/>
        </w:rPr>
        <w:t>ни XVIII</w:t>
      </w:r>
      <w:r w:rsidR="00021D9F" w:rsidRPr="0009508E">
        <w:rPr>
          <w:rFonts w:ascii="Times New Roman" w:eastAsia="Times New Roman" w:hAnsi="Times New Roman" w:cs="Times New Roman"/>
          <w:sz w:val="24"/>
          <w:szCs w:val="28"/>
          <w:lang w:val="uk-UA" w:eastAsia="ru-RU"/>
        </w:rPr>
        <w:t> </w:t>
      </w:r>
      <w:r w:rsidRPr="0009508E">
        <w:rPr>
          <w:rFonts w:ascii="Times New Roman" w:eastAsia="Times New Roman" w:hAnsi="Times New Roman" w:cs="Times New Roman"/>
          <w:sz w:val="24"/>
          <w:szCs w:val="28"/>
          <w:lang w:eastAsia="ru-RU"/>
        </w:rPr>
        <w:t>століття до 1923 року.</w:t>
      </w:r>
      <w:r w:rsidR="00E77199" w:rsidRPr="0009508E">
        <w:rPr>
          <w:rFonts w:ascii="Times New Roman" w:eastAsia="Times New Roman" w:hAnsi="Times New Roman" w:cs="Times New Roman"/>
          <w:sz w:val="24"/>
          <w:szCs w:val="28"/>
          <w:lang w:eastAsia="ru-RU"/>
        </w:rPr>
        <w:t xml:space="preserve"> К.:Либідь, 1995. 608</w:t>
      </w:r>
      <w:r w:rsidRPr="0009508E">
        <w:rPr>
          <w:rFonts w:ascii="Times New Roman" w:eastAsia="Times New Roman" w:hAnsi="Times New Roman" w:cs="Times New Roman"/>
          <w:sz w:val="24"/>
          <w:szCs w:val="28"/>
          <w:lang w:val="uk-UA" w:eastAsia="ru-RU"/>
        </w:rPr>
        <w:t xml:space="preserve"> </w:t>
      </w:r>
      <w:r w:rsidR="00E77199" w:rsidRPr="0009508E">
        <w:rPr>
          <w:rFonts w:ascii="Times New Roman" w:eastAsia="Times New Roman" w:hAnsi="Times New Roman" w:cs="Times New Roman"/>
          <w:sz w:val="24"/>
          <w:szCs w:val="28"/>
          <w:lang w:eastAsia="ru-RU"/>
        </w:rPr>
        <w:t>с.</w:t>
      </w:r>
    </w:p>
    <w:p w:rsidR="00E77199" w:rsidRPr="00052591" w:rsidRDefault="00E77199" w:rsidP="004205EB">
      <w:pPr>
        <w:numPr>
          <w:ilvl w:val="0"/>
          <w:numId w:val="9"/>
        </w:numPr>
        <w:shd w:val="clear" w:color="auto" w:fill="FFFFFF"/>
        <w:tabs>
          <w:tab w:val="left" w:pos="1134"/>
        </w:tabs>
        <w:spacing w:after="0"/>
        <w:ind w:left="0" w:right="-1" w:firstLine="709"/>
        <w:jc w:val="both"/>
        <w:rPr>
          <w:rFonts w:ascii="Times New Roman" w:eastAsia="Times New Roman" w:hAnsi="Times New Roman" w:cs="Times New Roman"/>
          <w:sz w:val="28"/>
          <w:szCs w:val="28"/>
          <w:lang w:eastAsia="ru-RU"/>
        </w:rPr>
      </w:pPr>
      <w:r w:rsidRPr="0009508E">
        <w:rPr>
          <w:rFonts w:ascii="Times New Roman" w:eastAsia="Times New Roman" w:hAnsi="Times New Roman" w:cs="Times New Roman"/>
          <w:sz w:val="24"/>
          <w:szCs w:val="28"/>
          <w:lang w:eastAsia="ru-RU"/>
        </w:rPr>
        <w:t>Довідник з історії України. За ред. І. В. Підкови, Р. М. Шуста. Вид. в 3 томах. Т. І., К., 1993; Т. 2.К., 1995; Т. 3. К., 1999.</w:t>
      </w:r>
      <w:r w:rsidRPr="00052591">
        <w:rPr>
          <w:rFonts w:ascii="Times New Roman" w:hAnsi="Times New Roman"/>
          <w:sz w:val="28"/>
          <w:szCs w:val="28"/>
          <w:lang w:val="uk-UA"/>
        </w:rPr>
        <w:br w:type="page"/>
      </w:r>
    </w:p>
    <w:p w:rsidR="00E77199" w:rsidRPr="00377F46" w:rsidRDefault="00002927" w:rsidP="00052591">
      <w:pPr>
        <w:spacing w:after="0" w:line="240" w:lineRule="auto"/>
        <w:ind w:right="-1"/>
        <w:rPr>
          <w:rFonts w:ascii="Times New Roman" w:eastAsia="Calibri" w:hAnsi="Times New Roman" w:cs="Times New Roman"/>
          <w:sz w:val="27"/>
          <w:szCs w:val="27"/>
          <w:lang w:val="uk-UA"/>
        </w:rPr>
      </w:pPr>
      <w:r w:rsidRPr="00377F46">
        <w:rPr>
          <w:rFonts w:ascii="Times New Roman" w:eastAsia="Calibri" w:hAnsi="Times New Roman" w:cs="Times New Roman"/>
          <w:b/>
          <w:sz w:val="27"/>
          <w:szCs w:val="27"/>
          <w:lang w:val="uk-UA"/>
        </w:rPr>
        <w:lastRenderedPageBreak/>
        <w:t xml:space="preserve">О. І. </w:t>
      </w:r>
      <w:r w:rsidR="00E77199" w:rsidRPr="00377F46">
        <w:rPr>
          <w:rFonts w:ascii="Times New Roman" w:eastAsia="Calibri" w:hAnsi="Times New Roman" w:cs="Times New Roman"/>
          <w:b/>
          <w:sz w:val="27"/>
          <w:szCs w:val="27"/>
          <w:lang w:val="uk-UA"/>
        </w:rPr>
        <w:t>Матвєєнко</w:t>
      </w:r>
      <w:r w:rsidRPr="00377F46">
        <w:rPr>
          <w:rFonts w:ascii="Times New Roman" w:eastAsia="Calibri" w:hAnsi="Times New Roman" w:cs="Times New Roman"/>
          <w:sz w:val="27"/>
          <w:szCs w:val="27"/>
          <w:lang w:val="uk-UA"/>
        </w:rPr>
        <w:t>,</w:t>
      </w:r>
      <w:r w:rsidR="00E77199" w:rsidRPr="00377F46">
        <w:rPr>
          <w:rFonts w:ascii="Times New Roman" w:eastAsia="Calibri" w:hAnsi="Times New Roman" w:cs="Times New Roman"/>
          <w:sz w:val="27"/>
          <w:szCs w:val="27"/>
          <w:lang w:val="uk-UA"/>
        </w:rPr>
        <w:t xml:space="preserve"> студент факультету</w:t>
      </w:r>
      <w:r w:rsidR="004C70E2" w:rsidRPr="00377F46">
        <w:rPr>
          <w:rFonts w:ascii="Times New Roman" w:eastAsia="Calibri" w:hAnsi="Times New Roman" w:cs="Times New Roman"/>
          <w:sz w:val="27"/>
          <w:szCs w:val="27"/>
          <w:lang w:val="uk-UA"/>
        </w:rPr>
        <w:t xml:space="preserve"> </w:t>
      </w:r>
      <w:r w:rsidR="004C70E2" w:rsidRPr="00377F46">
        <w:rPr>
          <w:rFonts w:ascii="Times New Roman" w:eastAsia="Times New Roman" w:hAnsi="Times New Roman" w:cs="Times New Roman"/>
          <w:i/>
          <w:sz w:val="27"/>
          <w:szCs w:val="27"/>
          <w:lang w:val="uk-UA"/>
        </w:rPr>
        <w:t>(ХНУРЕ, Харків)</w:t>
      </w:r>
    </w:p>
    <w:p w:rsidR="00E77199" w:rsidRPr="00377F46" w:rsidRDefault="002B308D" w:rsidP="00224775">
      <w:pPr>
        <w:spacing w:after="0" w:line="240" w:lineRule="auto"/>
        <w:ind w:right="-1"/>
        <w:jc w:val="both"/>
        <w:rPr>
          <w:rFonts w:ascii="Times New Roman" w:eastAsia="Times New Roman" w:hAnsi="Times New Roman" w:cs="Times New Roman"/>
          <w:sz w:val="27"/>
          <w:szCs w:val="27"/>
          <w:lang w:val="uk-UA"/>
        </w:rPr>
      </w:pPr>
      <w:r w:rsidRPr="00377F46">
        <w:rPr>
          <w:rFonts w:ascii="Times New Roman" w:eastAsia="Times New Roman" w:hAnsi="Times New Roman" w:cs="Times New Roman"/>
          <w:b/>
          <w:sz w:val="27"/>
          <w:szCs w:val="27"/>
          <w:lang w:val="uk-UA"/>
        </w:rPr>
        <w:t>Л. І. Бадєєва</w:t>
      </w:r>
      <w:r w:rsidRPr="00377F46">
        <w:rPr>
          <w:rFonts w:ascii="Times New Roman" w:eastAsia="Times New Roman" w:hAnsi="Times New Roman" w:cs="Times New Roman"/>
          <w:sz w:val="27"/>
          <w:szCs w:val="27"/>
          <w:lang w:val="uk-UA"/>
        </w:rPr>
        <w:t xml:space="preserve">, </w:t>
      </w:r>
      <w:r w:rsidR="00624E4B" w:rsidRPr="00377F46">
        <w:rPr>
          <w:rFonts w:ascii="Times New Roman" w:eastAsia="Times New Roman" w:hAnsi="Times New Roman" w:cs="Times New Roman"/>
          <w:sz w:val="27"/>
          <w:szCs w:val="27"/>
          <w:highlight w:val="white"/>
        </w:rPr>
        <w:t xml:space="preserve">канд. іст. наук, </w:t>
      </w:r>
      <w:r w:rsidR="00624E4B" w:rsidRPr="00377F46">
        <w:rPr>
          <w:rFonts w:ascii="Times New Roman" w:eastAsia="Times New Roman" w:hAnsi="Times New Roman" w:cs="Times New Roman"/>
          <w:sz w:val="27"/>
          <w:szCs w:val="27"/>
          <w:highlight w:val="white"/>
          <w:lang w:val="uk-UA"/>
        </w:rPr>
        <w:t>доц</w:t>
      </w:r>
      <w:r w:rsidR="004C70E2" w:rsidRPr="00377F46">
        <w:rPr>
          <w:rFonts w:ascii="Times New Roman" w:eastAsia="Times New Roman" w:hAnsi="Times New Roman" w:cs="Times New Roman"/>
          <w:sz w:val="27"/>
          <w:szCs w:val="27"/>
          <w:highlight w:val="white"/>
        </w:rPr>
        <w:t xml:space="preserve">. </w:t>
      </w:r>
      <w:r w:rsidR="004C70E2" w:rsidRPr="00377F46">
        <w:rPr>
          <w:rFonts w:ascii="Times New Roman" w:eastAsia="Times New Roman" w:hAnsi="Times New Roman" w:cs="Times New Roman"/>
          <w:i/>
          <w:sz w:val="27"/>
          <w:szCs w:val="27"/>
        </w:rPr>
        <w:t xml:space="preserve">(ХНУРЕ, Харків) </w:t>
      </w:r>
      <w:r w:rsidR="004C70E2" w:rsidRPr="00377F46">
        <w:rPr>
          <w:rFonts w:ascii="Times New Roman" w:eastAsia="Times New Roman" w:hAnsi="Times New Roman" w:cs="Times New Roman"/>
          <w:sz w:val="27"/>
          <w:szCs w:val="27"/>
        </w:rPr>
        <w:t>– науковий керівник</w:t>
      </w:r>
    </w:p>
    <w:p w:rsidR="00E77199" w:rsidRPr="00377F46" w:rsidRDefault="00E77199" w:rsidP="006A135C">
      <w:pPr>
        <w:spacing w:after="0" w:line="240" w:lineRule="auto"/>
        <w:ind w:right="-1" w:firstLine="709"/>
        <w:jc w:val="right"/>
        <w:rPr>
          <w:rFonts w:ascii="Times New Roman" w:eastAsia="Calibri" w:hAnsi="Times New Roman" w:cs="Times New Roman"/>
          <w:i/>
          <w:sz w:val="27"/>
          <w:szCs w:val="27"/>
          <w:lang w:val="uk-UA"/>
        </w:rPr>
      </w:pPr>
      <w:r w:rsidRPr="00377F46">
        <w:rPr>
          <w:rFonts w:ascii="Times New Roman" w:eastAsia="Calibri" w:hAnsi="Times New Roman" w:cs="Times New Roman"/>
          <w:i/>
          <w:sz w:val="27"/>
          <w:szCs w:val="27"/>
          <w:lang w:val="uk-UA"/>
        </w:rPr>
        <w:t xml:space="preserve"> </w:t>
      </w:r>
    </w:p>
    <w:p w:rsidR="00E77199" w:rsidRPr="00377F46" w:rsidRDefault="00E77199" w:rsidP="006A135C">
      <w:pPr>
        <w:spacing w:after="0" w:line="240" w:lineRule="auto"/>
        <w:ind w:right="-1" w:firstLine="709"/>
        <w:jc w:val="center"/>
        <w:rPr>
          <w:rFonts w:ascii="Times New Roman" w:eastAsia="Calibri" w:hAnsi="Times New Roman" w:cs="Times New Roman"/>
          <w:b/>
          <w:sz w:val="27"/>
          <w:szCs w:val="27"/>
          <w:lang w:val="uk-UA"/>
        </w:rPr>
      </w:pPr>
      <w:r w:rsidRPr="00377F46">
        <w:rPr>
          <w:rFonts w:ascii="Times New Roman" w:eastAsia="Calibri" w:hAnsi="Times New Roman" w:cs="Times New Roman"/>
          <w:b/>
          <w:sz w:val="27"/>
          <w:szCs w:val="27"/>
          <w:lang w:val="uk-UA"/>
        </w:rPr>
        <w:t>КУЛЬТУРНЕ ПОНЕВОЛЕННЯ АБО УКРАЇНСЬКА ЛІТЕРАТУРА 20</w:t>
      </w:r>
      <w:r w:rsidR="006A135C" w:rsidRPr="00377F46">
        <w:rPr>
          <w:rFonts w:ascii="Times New Roman" w:eastAsia="Calibri" w:hAnsi="Times New Roman" w:cs="Times New Roman"/>
          <w:b/>
          <w:sz w:val="27"/>
          <w:szCs w:val="27"/>
          <w:lang w:val="uk-UA"/>
        </w:rPr>
        <w:t>–</w:t>
      </w:r>
      <w:r w:rsidRPr="00377F46">
        <w:rPr>
          <w:rFonts w:ascii="Times New Roman" w:eastAsia="Calibri" w:hAnsi="Times New Roman" w:cs="Times New Roman"/>
          <w:b/>
          <w:sz w:val="27"/>
          <w:szCs w:val="27"/>
          <w:lang w:val="uk-UA"/>
        </w:rPr>
        <w:t>30-Х РР. «РОЗСТРІЛЯНЕ ВІДРОДЖЕННЯ»</w:t>
      </w:r>
    </w:p>
    <w:p w:rsidR="00E77199" w:rsidRPr="00377F46" w:rsidRDefault="00E77199" w:rsidP="006A135C">
      <w:pPr>
        <w:spacing w:after="0" w:line="256" w:lineRule="auto"/>
        <w:ind w:right="-1" w:firstLine="709"/>
        <w:jc w:val="center"/>
        <w:rPr>
          <w:rFonts w:ascii="Times New Roman" w:eastAsia="Calibri" w:hAnsi="Times New Roman" w:cs="Times New Roman"/>
          <w:sz w:val="27"/>
          <w:szCs w:val="27"/>
          <w:lang w:val="uk-UA"/>
        </w:rPr>
      </w:pPr>
    </w:p>
    <w:p w:rsidR="00E77199" w:rsidRPr="00377F46" w:rsidRDefault="00E77199" w:rsidP="006A135C">
      <w:pPr>
        <w:spacing w:after="0" w:line="240" w:lineRule="auto"/>
        <w:ind w:right="-1" w:firstLine="709"/>
        <w:jc w:val="both"/>
        <w:rPr>
          <w:rFonts w:ascii="Times New Roman" w:eastAsia="Calibri" w:hAnsi="Times New Roman" w:cs="Times New Roman"/>
          <w:sz w:val="27"/>
          <w:szCs w:val="27"/>
          <w:lang w:val="uk-UA"/>
        </w:rPr>
      </w:pPr>
      <w:r w:rsidRPr="00377F46">
        <w:rPr>
          <w:rFonts w:ascii="Times New Roman" w:eastAsia="Calibri" w:hAnsi="Times New Roman" w:cs="Times New Roman"/>
          <w:sz w:val="27"/>
          <w:szCs w:val="27"/>
          <w:lang w:val="uk-UA"/>
        </w:rPr>
        <w:t>У роботі висвітлено питання розвитку української літератури після революції 1917 року. Виявлено основні риси культурного під</w:t>
      </w:r>
      <w:r w:rsidR="00024959"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lang w:val="uk-UA"/>
        </w:rPr>
        <w:t>їому 20</w:t>
      </w:r>
      <w:r w:rsidR="006A135C"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lang w:val="uk-UA"/>
        </w:rPr>
        <w:t>30-х років. Розкрито причини проведення репресій радянською владою по відношенню до культурних діячів, а саме письменників.</w:t>
      </w:r>
    </w:p>
    <w:p w:rsidR="00E77199" w:rsidRPr="00377F46" w:rsidRDefault="00E77199" w:rsidP="006A135C">
      <w:pPr>
        <w:spacing w:after="0" w:line="240" w:lineRule="auto"/>
        <w:ind w:right="-1" w:firstLine="709"/>
        <w:jc w:val="both"/>
        <w:rPr>
          <w:rFonts w:ascii="Times New Roman" w:eastAsia="Calibri" w:hAnsi="Times New Roman" w:cs="Times New Roman"/>
          <w:sz w:val="27"/>
          <w:szCs w:val="27"/>
        </w:rPr>
      </w:pPr>
      <w:r w:rsidRPr="00377F46">
        <w:rPr>
          <w:rFonts w:ascii="Times New Roman" w:eastAsia="Calibri" w:hAnsi="Times New Roman" w:cs="Times New Roman"/>
          <w:sz w:val="27"/>
          <w:szCs w:val="27"/>
          <w:lang w:val="uk-UA"/>
        </w:rPr>
        <w:t>Період 20</w:t>
      </w:r>
      <w:r w:rsidR="006A135C"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lang w:val="uk-UA"/>
        </w:rPr>
        <w:t>30-х років без сумніву можна назвати найбільш значною добою в історії української творчості. Творча палітра вражає унікальним гроном яскравих талантів: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Бажан, Ю.</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Яновський,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Семенко, Є.</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Плужник,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Рильський,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Зеров,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Куліш,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Івченко, Б.</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Антоненко-Давидович, В.</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Підмогильний, М.</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Хвильовий, В.</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Сосюра, П.</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Тичина, В.</w:t>
      </w:r>
      <w:r w:rsidR="00052591"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lang w:val="uk-UA"/>
        </w:rPr>
        <w:t>Еллан та ін. Палітра новоутворених стильових течій переливається безкрайністю й розмаїттям напрямків: експресіонізм, імпресіонізм, «неокласика», необароко, неореалізм, революційний романтизм, авангардизм тощо. Література перебуває на досі не баченому підйомі. Митці певних течій об</w:t>
      </w:r>
      <w:r w:rsidR="00024959"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lang w:val="uk-UA"/>
        </w:rPr>
        <w:t>єднуються в угруповування (МАРС, ВАПЛІТЕ, «Аспанфут», «Гарт», «Плуг» та ін.), звучать потоки маніфестів і декларацій, пристрасні полеміки п</w:t>
      </w:r>
      <w:r w:rsidR="002B308D" w:rsidRPr="00377F46">
        <w:rPr>
          <w:rFonts w:ascii="Times New Roman" w:eastAsia="Calibri" w:hAnsi="Times New Roman" w:cs="Times New Roman"/>
          <w:sz w:val="27"/>
          <w:szCs w:val="27"/>
          <w:lang w:val="uk-UA"/>
        </w:rPr>
        <w:t>ро сутнісні проблеми творчості, –</w:t>
      </w:r>
      <w:r w:rsidRPr="00377F46">
        <w:rPr>
          <w:rFonts w:ascii="Times New Roman" w:eastAsia="Calibri" w:hAnsi="Times New Roman" w:cs="Times New Roman"/>
          <w:sz w:val="27"/>
          <w:szCs w:val="27"/>
          <w:lang w:val="uk-UA"/>
        </w:rPr>
        <w:t xml:space="preserve"> справді, нелегко було молодому митцеві зорієнтуватися в такій стихії. </w:t>
      </w:r>
      <w:r w:rsidRPr="00377F46">
        <w:rPr>
          <w:rFonts w:ascii="Times New Roman" w:eastAsia="Calibri" w:hAnsi="Times New Roman" w:cs="Times New Roman"/>
          <w:sz w:val="27"/>
          <w:szCs w:val="27"/>
        </w:rPr>
        <w:t>Здавалося, перед ним відкрилися широкі перспективи художнього самоствердження.</w:t>
      </w:r>
    </w:p>
    <w:p w:rsidR="00E77199" w:rsidRPr="00377F46" w:rsidRDefault="00E77199" w:rsidP="006A135C">
      <w:pPr>
        <w:spacing w:after="0" w:line="240" w:lineRule="auto"/>
        <w:ind w:right="-1" w:firstLine="709"/>
        <w:jc w:val="both"/>
        <w:rPr>
          <w:rFonts w:ascii="Times New Roman" w:eastAsia="Calibri" w:hAnsi="Times New Roman" w:cs="Times New Roman"/>
          <w:sz w:val="27"/>
          <w:szCs w:val="27"/>
          <w:lang w:val="uk-UA"/>
        </w:rPr>
      </w:pPr>
      <w:r w:rsidRPr="00377F46">
        <w:rPr>
          <w:rFonts w:ascii="Times New Roman" w:eastAsia="Calibri" w:hAnsi="Times New Roman" w:cs="Times New Roman"/>
          <w:sz w:val="27"/>
          <w:szCs w:val="27"/>
        </w:rPr>
        <w:t>Ще не маючи достатніх сил для приборкування письменства, на перетворення його, як вимагав В. Ленін, у слухняний «гвинтик і коліщатко загальнопролетарської справи», компартія загравала з творчою молоддю, а надто з юнацтвом від плуга і верстата.</w:t>
      </w:r>
      <w:r w:rsidRPr="00377F46">
        <w:rPr>
          <w:rFonts w:ascii="Times New Roman" w:eastAsia="Calibri" w:hAnsi="Times New Roman" w:cs="Times New Roman"/>
          <w:sz w:val="27"/>
          <w:szCs w:val="27"/>
          <w:lang w:val="uk-UA"/>
        </w:rPr>
        <w:t xml:space="preserve"> Проводилися певні маніпуляції під гаслами революції, проте в них не мовилося й слова про </w:t>
      </w:r>
      <w:r w:rsidRPr="00377F46">
        <w:rPr>
          <w:rFonts w:ascii="Times New Roman" w:eastAsia="Calibri" w:hAnsi="Times New Roman" w:cs="Times New Roman"/>
          <w:sz w:val="27"/>
          <w:szCs w:val="27"/>
        </w:rPr>
        <w:t>відновлення віками приспаних естетичних потреб трудящої людини, про її залучення до секретів достеменного мистецтва, про її посутнє одухотворення.</w:t>
      </w:r>
      <w:r w:rsidRPr="00377F46">
        <w:rPr>
          <w:rFonts w:ascii="Times New Roman" w:eastAsia="Calibri" w:hAnsi="Times New Roman" w:cs="Times New Roman"/>
          <w:sz w:val="27"/>
          <w:szCs w:val="27"/>
          <w:lang w:val="uk-UA"/>
        </w:rPr>
        <w:t xml:space="preserve"> Вони знайшли підтримку лише в невеликих колах переважно селянських і робітничих літературних обєднаннях, що не мали вирішального впливу на культурне просвітлення нації. Розуміючи свій стан компартія вдалася до жорсткіших та абсурдніших методів, поглиблюючи ступінь невдоволення.</w:t>
      </w:r>
    </w:p>
    <w:p w:rsidR="00E77199" w:rsidRPr="00377F46" w:rsidRDefault="002B308D" w:rsidP="006A135C">
      <w:pPr>
        <w:spacing w:after="0" w:line="240" w:lineRule="auto"/>
        <w:ind w:right="-1" w:firstLine="709"/>
        <w:jc w:val="both"/>
        <w:rPr>
          <w:rFonts w:ascii="Times New Roman" w:eastAsia="Calibri" w:hAnsi="Times New Roman" w:cs="Times New Roman"/>
          <w:sz w:val="27"/>
          <w:szCs w:val="27"/>
          <w:lang w:val="uk-UA"/>
        </w:rPr>
      </w:pPr>
      <w:r w:rsidRPr="00377F46">
        <w:rPr>
          <w:rFonts w:ascii="Times New Roman" w:eastAsia="Calibri" w:hAnsi="Times New Roman" w:cs="Times New Roman"/>
          <w:sz w:val="27"/>
          <w:szCs w:val="27"/>
          <w:lang w:val="uk-UA"/>
        </w:rPr>
        <w:t>У</w:t>
      </w:r>
      <w:r w:rsidR="00E77199" w:rsidRPr="00377F46">
        <w:rPr>
          <w:rFonts w:ascii="Times New Roman" w:eastAsia="Calibri" w:hAnsi="Times New Roman" w:cs="Times New Roman"/>
          <w:sz w:val="27"/>
          <w:szCs w:val="27"/>
          <w:lang w:val="uk-UA"/>
        </w:rPr>
        <w:t xml:space="preserve"> той час література розумілася як метод прославлення та оспівування засад комунізму, благородності революції та, звісно, увіковічнення окремих посадових осіб партії. Суспільні пориви повинні передувати особистим, так само як розуміння приналежності до маси передує осмисленню загальнолюдських цінностей. Такий підхід від початку до кінця суперечить розвитку української літератури. </w:t>
      </w:r>
    </w:p>
    <w:p w:rsidR="00E77199" w:rsidRPr="00377F46" w:rsidRDefault="00E77199" w:rsidP="006A135C">
      <w:pPr>
        <w:spacing w:after="0" w:line="240" w:lineRule="auto"/>
        <w:ind w:right="-1" w:firstLine="709"/>
        <w:jc w:val="both"/>
        <w:rPr>
          <w:rFonts w:ascii="Times New Roman" w:eastAsia="Calibri" w:hAnsi="Times New Roman" w:cs="Times New Roman"/>
          <w:sz w:val="27"/>
          <w:szCs w:val="27"/>
          <w:lang w:val="uk-UA"/>
        </w:rPr>
      </w:pPr>
      <w:r w:rsidRPr="00377F46">
        <w:rPr>
          <w:rFonts w:ascii="Times New Roman" w:eastAsia="Calibri" w:hAnsi="Times New Roman" w:cs="Times New Roman"/>
          <w:sz w:val="27"/>
          <w:szCs w:val="27"/>
          <w:lang w:val="uk-UA"/>
        </w:rPr>
        <w:t xml:space="preserve">Тоді влада намагалася перенести центр культурного впливу за допомогою певного ряду дій, поступово нарощуючи сили. Спочатку були встановлені санкції на друк для, так би мовити, «неправильних» письменників. Віднині навчання основам нової поезії проводилося і в школах, проте з чітко визначеними партіїними межами. Взагалі історія налічує досить багато подібних втручань влади, але, серед них є таке, що, на мою думку, остаточно знищило зміст поняття </w:t>
      </w:r>
      <w:r w:rsidRPr="00377F46">
        <w:rPr>
          <w:rFonts w:ascii="Times New Roman" w:eastAsia="Calibri" w:hAnsi="Times New Roman" w:cs="Times New Roman"/>
          <w:sz w:val="27"/>
          <w:szCs w:val="27"/>
          <w:lang w:val="uk-UA"/>
        </w:rPr>
        <w:lastRenderedPageBreak/>
        <w:t xml:space="preserve">«література». Розуміючи свій абсолютний вплив у пролетарських колах, компартія ініціювала наступне: після чергової зміни робітник заводу чи установи відвідував курс літературної освіти та навчався засадам римування. Зрозуміло, що це призвело до багаточисленної появи нових літературних угруповань. </w:t>
      </w:r>
      <w:r w:rsidRPr="00377F46">
        <w:rPr>
          <w:rFonts w:ascii="Times New Roman" w:eastAsia="Calibri" w:hAnsi="Times New Roman" w:cs="Times New Roman"/>
          <w:sz w:val="27"/>
          <w:szCs w:val="27"/>
        </w:rPr>
        <w:t>Недарма М. Хвильовий назвав таку, дискредитовану більшовиками, просвіту «червоною», вбачаючи в ній загрозу для мистецтва.</w:t>
      </w:r>
    </w:p>
    <w:p w:rsidR="00E77199" w:rsidRPr="00377F46" w:rsidRDefault="00E77199" w:rsidP="006A135C">
      <w:pPr>
        <w:spacing w:after="0" w:line="240" w:lineRule="auto"/>
        <w:ind w:right="-1" w:firstLine="709"/>
        <w:jc w:val="both"/>
        <w:rPr>
          <w:rFonts w:ascii="Times New Roman" w:eastAsia="Calibri" w:hAnsi="Times New Roman" w:cs="Times New Roman"/>
          <w:sz w:val="27"/>
          <w:szCs w:val="27"/>
        </w:rPr>
      </w:pPr>
      <w:r w:rsidRPr="00377F46">
        <w:rPr>
          <w:rFonts w:ascii="Times New Roman" w:eastAsia="Calibri" w:hAnsi="Times New Roman" w:cs="Times New Roman"/>
          <w:sz w:val="27"/>
          <w:szCs w:val="27"/>
          <w:lang w:val="uk-UA"/>
        </w:rPr>
        <w:t xml:space="preserve">Наступні злочини радянського режиму дозволили назвати період 30-х років розстріляним відродженням. </w:t>
      </w:r>
      <w:r w:rsidRPr="00377F46">
        <w:rPr>
          <w:rFonts w:ascii="Times New Roman" w:eastAsia="Calibri" w:hAnsi="Times New Roman" w:cs="Times New Roman"/>
          <w:sz w:val="27"/>
          <w:szCs w:val="27"/>
        </w:rPr>
        <w:t xml:space="preserve">Розстріляне відродження – духовно-культурне та </w:t>
      </w:r>
      <w:hyperlink r:id="rId109" w:tooltip="Українська література" w:history="1">
        <w:r w:rsidRPr="00377F46">
          <w:rPr>
            <w:rFonts w:ascii="Times New Roman" w:eastAsia="Calibri" w:hAnsi="Times New Roman" w:cs="Times New Roman"/>
            <w:sz w:val="27"/>
            <w:szCs w:val="27"/>
          </w:rPr>
          <w:t>літературно</w:t>
        </w:r>
      </w:hyperlink>
      <w:r w:rsidRPr="00377F46">
        <w:rPr>
          <w:rFonts w:ascii="Times New Roman" w:eastAsia="Calibri" w:hAnsi="Times New Roman" w:cs="Times New Roman"/>
          <w:sz w:val="27"/>
          <w:szCs w:val="27"/>
        </w:rPr>
        <w:t>-</w:t>
      </w:r>
      <w:hyperlink r:id="rId110" w:tooltip="Українське мистецтво" w:history="1">
        <w:r w:rsidRPr="00377F46">
          <w:rPr>
            <w:rFonts w:ascii="Times New Roman" w:eastAsia="Calibri" w:hAnsi="Times New Roman" w:cs="Times New Roman"/>
            <w:sz w:val="27"/>
            <w:szCs w:val="27"/>
          </w:rPr>
          <w:t>мистецьке</w:t>
        </w:r>
      </w:hyperlink>
      <w:r w:rsidRPr="00377F46">
        <w:rPr>
          <w:rFonts w:ascii="Times New Roman" w:eastAsia="Calibri" w:hAnsi="Times New Roman" w:cs="Times New Roman"/>
          <w:sz w:val="27"/>
          <w:szCs w:val="27"/>
        </w:rPr>
        <w:t xml:space="preserve"> покоління </w:t>
      </w:r>
      <w:hyperlink r:id="rId111" w:tooltip="1930-ті" w:history="1">
        <w:r w:rsidRPr="00377F46">
          <w:rPr>
            <w:rFonts w:ascii="Times New Roman" w:eastAsia="Calibri" w:hAnsi="Times New Roman" w:cs="Times New Roman"/>
            <w:sz w:val="27"/>
            <w:szCs w:val="27"/>
          </w:rPr>
          <w:t>30-х</w:t>
        </w:r>
      </w:hyperlink>
      <w:r w:rsidRPr="00377F46">
        <w:rPr>
          <w:rFonts w:ascii="Times New Roman" w:eastAsia="Calibri" w:hAnsi="Times New Roman" w:cs="Times New Roman"/>
          <w:sz w:val="27"/>
          <w:szCs w:val="27"/>
        </w:rPr>
        <w:t xml:space="preserve"> рр. XX ст. в </w:t>
      </w:r>
      <w:hyperlink r:id="rId112" w:tooltip="Україна" w:history="1">
        <w:r w:rsidRPr="00377F46">
          <w:rPr>
            <w:rFonts w:ascii="Times New Roman" w:eastAsia="Calibri" w:hAnsi="Times New Roman" w:cs="Times New Roman"/>
            <w:sz w:val="27"/>
            <w:szCs w:val="27"/>
          </w:rPr>
          <w:t>Україні</w:t>
        </w:r>
      </w:hyperlink>
      <w:r w:rsidRPr="00377F46">
        <w:rPr>
          <w:rFonts w:ascii="Times New Roman" w:eastAsia="Calibri" w:hAnsi="Times New Roman" w:cs="Times New Roman"/>
          <w:sz w:val="27"/>
          <w:szCs w:val="27"/>
        </w:rPr>
        <w:t xml:space="preserve">, яке дало високохудожні твори у галузі </w:t>
      </w:r>
      <w:hyperlink r:id="rId113" w:tooltip="Література" w:history="1">
        <w:r w:rsidRPr="00377F46">
          <w:rPr>
            <w:rFonts w:ascii="Times New Roman" w:eastAsia="Calibri" w:hAnsi="Times New Roman" w:cs="Times New Roman"/>
            <w:sz w:val="27"/>
            <w:szCs w:val="27"/>
          </w:rPr>
          <w:t>літератури</w:t>
        </w:r>
      </w:hyperlink>
      <w:r w:rsidRPr="00377F46">
        <w:rPr>
          <w:rFonts w:ascii="Times New Roman" w:eastAsia="Calibri" w:hAnsi="Times New Roman" w:cs="Times New Roman"/>
          <w:sz w:val="27"/>
          <w:szCs w:val="27"/>
        </w:rPr>
        <w:t>,</w:t>
      </w:r>
      <w:hyperlink r:id="rId114" w:tooltip="Філософія" w:history="1">
        <w:r w:rsidRPr="00377F46">
          <w:rPr>
            <w:rFonts w:ascii="Times New Roman" w:eastAsia="Calibri" w:hAnsi="Times New Roman" w:cs="Times New Roman"/>
            <w:sz w:val="27"/>
            <w:szCs w:val="27"/>
          </w:rPr>
          <w:t>філософії</w:t>
        </w:r>
      </w:hyperlink>
      <w:r w:rsidRPr="00377F46">
        <w:rPr>
          <w:rFonts w:ascii="Times New Roman" w:eastAsia="Calibri" w:hAnsi="Times New Roman" w:cs="Times New Roman"/>
          <w:sz w:val="27"/>
          <w:szCs w:val="27"/>
        </w:rPr>
        <w:t xml:space="preserve">, </w:t>
      </w:r>
      <w:hyperlink r:id="rId115" w:tooltip="Живопис" w:history="1">
        <w:r w:rsidRPr="00377F46">
          <w:rPr>
            <w:rFonts w:ascii="Times New Roman" w:eastAsia="Calibri" w:hAnsi="Times New Roman" w:cs="Times New Roman"/>
            <w:sz w:val="27"/>
            <w:szCs w:val="27"/>
          </w:rPr>
          <w:t>живопису</w:t>
        </w:r>
      </w:hyperlink>
      <w:r w:rsidRPr="00377F46">
        <w:rPr>
          <w:rFonts w:ascii="Times New Roman" w:eastAsia="Calibri" w:hAnsi="Times New Roman" w:cs="Times New Roman"/>
          <w:sz w:val="27"/>
          <w:szCs w:val="27"/>
        </w:rPr>
        <w:t xml:space="preserve">, </w:t>
      </w:r>
      <w:hyperlink r:id="rId116" w:tooltip="Музика" w:history="1">
        <w:r w:rsidRPr="00377F46">
          <w:rPr>
            <w:rFonts w:ascii="Times New Roman" w:eastAsia="Calibri" w:hAnsi="Times New Roman" w:cs="Times New Roman"/>
            <w:sz w:val="27"/>
            <w:szCs w:val="27"/>
          </w:rPr>
          <w:t>музики</w:t>
        </w:r>
      </w:hyperlink>
      <w:r w:rsidRPr="00377F46">
        <w:rPr>
          <w:rFonts w:ascii="Times New Roman" w:eastAsia="Calibri" w:hAnsi="Times New Roman" w:cs="Times New Roman"/>
          <w:sz w:val="27"/>
          <w:szCs w:val="27"/>
        </w:rPr>
        <w:t>,</w:t>
      </w:r>
      <w:r w:rsidRPr="00377F46">
        <w:rPr>
          <w:rFonts w:ascii="Times New Roman" w:eastAsia="Calibri" w:hAnsi="Times New Roman" w:cs="Times New Roman"/>
          <w:sz w:val="27"/>
          <w:szCs w:val="27"/>
          <w:lang w:val="uk-UA"/>
        </w:rPr>
        <w:t xml:space="preserve"> театру</w:t>
      </w:r>
      <w:r w:rsidRPr="00377F46">
        <w:rPr>
          <w:rFonts w:ascii="Times New Roman" w:eastAsia="Calibri" w:hAnsi="Times New Roman" w:cs="Times New Roman"/>
          <w:sz w:val="27"/>
          <w:szCs w:val="27"/>
        </w:rPr>
        <w:t xml:space="preserve">, і яке було знищене через тоталітарний </w:t>
      </w:r>
      <w:hyperlink r:id="rId117" w:tooltip="Сталін Йосип Віссаріонович" w:history="1">
        <w:r w:rsidRPr="00377F46">
          <w:rPr>
            <w:rFonts w:ascii="Times New Roman" w:eastAsia="Calibri" w:hAnsi="Times New Roman" w:cs="Times New Roman"/>
            <w:sz w:val="27"/>
            <w:szCs w:val="27"/>
          </w:rPr>
          <w:t>сталінський</w:t>
        </w:r>
      </w:hyperlink>
      <w:r w:rsidRPr="00377F46">
        <w:rPr>
          <w:rFonts w:ascii="Times New Roman" w:eastAsia="Calibri" w:hAnsi="Times New Roman" w:cs="Times New Roman"/>
          <w:sz w:val="27"/>
          <w:szCs w:val="27"/>
        </w:rPr>
        <w:t xml:space="preserve"> </w:t>
      </w:r>
      <w:hyperlink r:id="rId118" w:tooltip="Політичний режим" w:history="1">
        <w:r w:rsidRPr="00377F46">
          <w:rPr>
            <w:rFonts w:ascii="Times New Roman" w:eastAsia="Calibri" w:hAnsi="Times New Roman" w:cs="Times New Roman"/>
            <w:sz w:val="27"/>
            <w:szCs w:val="27"/>
          </w:rPr>
          <w:t>режим</w:t>
        </w:r>
      </w:hyperlink>
      <w:r w:rsidRPr="00377F46">
        <w:rPr>
          <w:rFonts w:ascii="Times New Roman" w:eastAsia="Calibri" w:hAnsi="Times New Roman" w:cs="Times New Roman"/>
          <w:sz w:val="27"/>
          <w:szCs w:val="27"/>
        </w:rPr>
        <w:t>.</w:t>
      </w:r>
    </w:p>
    <w:p w:rsidR="00E77199" w:rsidRPr="00377F46" w:rsidRDefault="00E77199" w:rsidP="006A135C">
      <w:pPr>
        <w:spacing w:after="0" w:line="240" w:lineRule="auto"/>
        <w:ind w:right="-1" w:firstLine="709"/>
        <w:jc w:val="both"/>
        <w:rPr>
          <w:rFonts w:ascii="Calibri" w:eastAsia="Calibri" w:hAnsi="Calibri" w:cs="Times New Roman"/>
          <w:sz w:val="27"/>
          <w:szCs w:val="27"/>
          <w:lang w:val="uk-UA"/>
        </w:rPr>
      </w:pPr>
      <w:r w:rsidRPr="00377F46">
        <w:rPr>
          <w:rFonts w:ascii="Times New Roman" w:eastAsia="Calibri" w:hAnsi="Times New Roman" w:cs="Times New Roman"/>
          <w:sz w:val="27"/>
          <w:szCs w:val="27"/>
          <w:lang w:val="uk-UA"/>
        </w:rPr>
        <w:t xml:space="preserve">12–13 травня 1933 року відбулися арешт </w:t>
      </w:r>
      <w:hyperlink r:id="rId119" w:tooltip="Яловий Михайло Омелянович" w:history="1">
        <w:r w:rsidRPr="00377F46">
          <w:rPr>
            <w:rFonts w:ascii="Times New Roman" w:eastAsia="Calibri" w:hAnsi="Times New Roman" w:cs="Times New Roman"/>
            <w:sz w:val="27"/>
            <w:szCs w:val="27"/>
            <w:lang w:val="uk-UA"/>
          </w:rPr>
          <w:t>Михайла Ялового</w:t>
        </w:r>
      </w:hyperlink>
      <w:r w:rsidRPr="00377F46">
        <w:rPr>
          <w:rFonts w:ascii="Times New Roman" w:eastAsia="Calibri" w:hAnsi="Times New Roman" w:cs="Times New Roman"/>
          <w:sz w:val="27"/>
          <w:szCs w:val="27"/>
          <w:lang w:val="uk-UA"/>
        </w:rPr>
        <w:t xml:space="preserve"> і самогубство </w:t>
      </w:r>
      <w:hyperlink r:id="rId120" w:tooltip="Микола Хвильовий" w:history="1">
        <w:r w:rsidRPr="00377F46">
          <w:rPr>
            <w:rFonts w:ascii="Times New Roman" w:eastAsia="Calibri" w:hAnsi="Times New Roman" w:cs="Times New Roman"/>
            <w:sz w:val="27"/>
            <w:szCs w:val="27"/>
            <w:lang w:val="uk-UA"/>
          </w:rPr>
          <w:t>Миколи Хвильового</w:t>
        </w:r>
      </w:hyperlink>
      <w:r w:rsidRPr="00377F46">
        <w:rPr>
          <w:rFonts w:ascii="Times New Roman" w:eastAsia="Calibri" w:hAnsi="Times New Roman" w:cs="Times New Roman"/>
          <w:sz w:val="27"/>
          <w:szCs w:val="27"/>
          <w:lang w:val="uk-UA"/>
        </w:rPr>
        <w:t xml:space="preserve">. Ця дата вважається початком нищення української інтелегенції. Кульмінацією репресій стало 3 листопада 1937 року. Тоді, «на честь 20-ї річниці Великого Жовтня» у Соловецькому таборі особливого призначення за вироком </w:t>
      </w:r>
      <w:hyperlink r:id="rId121" w:tooltip="Трійка НКВС" w:history="1">
        <w:r w:rsidRPr="00377F46">
          <w:rPr>
            <w:rFonts w:ascii="Times New Roman" w:eastAsia="Calibri" w:hAnsi="Times New Roman" w:cs="Times New Roman"/>
            <w:sz w:val="27"/>
            <w:szCs w:val="27"/>
            <w:lang w:val="uk-UA"/>
          </w:rPr>
          <w:t>Трійки</w:t>
        </w:r>
      </w:hyperlink>
      <w:r w:rsidRPr="00377F46">
        <w:rPr>
          <w:rFonts w:ascii="Times New Roman" w:eastAsia="Calibri" w:hAnsi="Times New Roman" w:cs="Times New Roman"/>
          <w:sz w:val="27"/>
          <w:szCs w:val="27"/>
          <w:lang w:val="uk-UA"/>
        </w:rPr>
        <w:t xml:space="preserve"> були розстріляні </w:t>
      </w:r>
      <w:hyperlink r:id="rId122" w:tooltip="Лесь Курбас" w:history="1">
        <w:r w:rsidRPr="00377F46">
          <w:rPr>
            <w:rFonts w:ascii="Times New Roman" w:eastAsia="Calibri" w:hAnsi="Times New Roman" w:cs="Times New Roman"/>
            <w:sz w:val="27"/>
            <w:szCs w:val="27"/>
            <w:lang w:val="uk-UA"/>
          </w:rPr>
          <w:t>Лесь Курбас</w:t>
        </w:r>
      </w:hyperlink>
      <w:r w:rsidRPr="00377F46">
        <w:rPr>
          <w:rFonts w:ascii="Times New Roman" w:eastAsia="Calibri" w:hAnsi="Times New Roman" w:cs="Times New Roman"/>
          <w:sz w:val="27"/>
          <w:szCs w:val="27"/>
          <w:lang w:val="uk-UA"/>
        </w:rPr>
        <w:t xml:space="preserve">, </w:t>
      </w:r>
      <w:hyperlink r:id="rId123" w:tooltip="Куліш Микола Гурович" w:history="1">
        <w:r w:rsidRPr="00377F46">
          <w:rPr>
            <w:rFonts w:ascii="Times New Roman" w:eastAsia="Calibri" w:hAnsi="Times New Roman" w:cs="Times New Roman"/>
            <w:sz w:val="27"/>
            <w:szCs w:val="27"/>
            <w:lang w:val="uk-UA"/>
          </w:rPr>
          <w:t>Микола Куліш</w:t>
        </w:r>
      </w:hyperlink>
      <w:r w:rsidRPr="00377F46">
        <w:rPr>
          <w:rFonts w:ascii="Times New Roman" w:eastAsia="Calibri" w:hAnsi="Times New Roman" w:cs="Times New Roman"/>
          <w:sz w:val="27"/>
          <w:szCs w:val="27"/>
          <w:lang w:val="uk-UA"/>
        </w:rPr>
        <w:t xml:space="preserve">, </w:t>
      </w:r>
      <w:hyperlink r:id="rId124" w:tooltip="Яворський Матвій Іванович" w:history="1">
        <w:r w:rsidRPr="00377F46">
          <w:rPr>
            <w:rFonts w:ascii="Times New Roman" w:eastAsia="Calibri" w:hAnsi="Times New Roman" w:cs="Times New Roman"/>
            <w:sz w:val="27"/>
            <w:szCs w:val="27"/>
            <w:lang w:val="uk-UA"/>
          </w:rPr>
          <w:t>Матвій Яворський</w:t>
        </w:r>
      </w:hyperlink>
      <w:r w:rsidRPr="00377F46">
        <w:rPr>
          <w:rFonts w:ascii="Times New Roman" w:eastAsia="Calibri" w:hAnsi="Times New Roman" w:cs="Times New Roman"/>
          <w:sz w:val="27"/>
          <w:szCs w:val="27"/>
          <w:lang w:val="uk-UA"/>
        </w:rPr>
        <w:t xml:space="preserve">, </w:t>
      </w:r>
      <w:hyperlink r:id="rId125" w:tooltip="Чехівський Володимир Мусійович" w:history="1">
        <w:r w:rsidRPr="00377F46">
          <w:rPr>
            <w:rFonts w:ascii="Times New Roman" w:eastAsia="Calibri" w:hAnsi="Times New Roman" w:cs="Times New Roman"/>
            <w:sz w:val="27"/>
            <w:szCs w:val="27"/>
            <w:lang w:val="uk-UA"/>
          </w:rPr>
          <w:t>Володимир Чехівський</w:t>
        </w:r>
      </w:hyperlink>
      <w:r w:rsidRPr="00377F46">
        <w:rPr>
          <w:rFonts w:ascii="Times New Roman" w:eastAsia="Calibri" w:hAnsi="Times New Roman" w:cs="Times New Roman"/>
          <w:sz w:val="27"/>
          <w:szCs w:val="27"/>
          <w:lang w:val="uk-UA"/>
        </w:rPr>
        <w:t xml:space="preserve">, </w:t>
      </w:r>
      <w:hyperlink r:id="rId126" w:tooltip="Підмогильний Валер'ян Петрович" w:history="1">
        <w:r w:rsidRPr="00377F46">
          <w:rPr>
            <w:rFonts w:ascii="Times New Roman" w:eastAsia="Calibri" w:hAnsi="Times New Roman" w:cs="Times New Roman"/>
            <w:sz w:val="27"/>
            <w:szCs w:val="27"/>
            <w:lang w:val="uk-UA"/>
          </w:rPr>
          <w:t>Валер</w:t>
        </w:r>
        <w:r w:rsidR="00024959"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lang w:val="uk-UA"/>
          </w:rPr>
          <w:t>ян Підмогильн</w:t>
        </w:r>
      </w:hyperlink>
      <w:r w:rsidRPr="00377F46">
        <w:rPr>
          <w:rFonts w:ascii="Times New Roman" w:eastAsia="Calibri" w:hAnsi="Times New Roman" w:cs="Times New Roman"/>
          <w:sz w:val="27"/>
          <w:szCs w:val="27"/>
          <w:lang w:val="uk-UA"/>
        </w:rPr>
        <w:t xml:space="preserve">ий, </w:t>
      </w:r>
      <w:hyperlink r:id="rId127" w:tooltip="Филипович Павло Петрович" w:history="1">
        <w:r w:rsidR="00377F46" w:rsidRPr="00377F46">
          <w:rPr>
            <w:rFonts w:ascii="Times New Roman" w:eastAsia="Calibri" w:hAnsi="Times New Roman" w:cs="Times New Roman"/>
            <w:sz w:val="27"/>
            <w:szCs w:val="27"/>
            <w:lang w:val="uk-UA"/>
          </w:rPr>
          <w:t>Павло </w:t>
        </w:r>
        <w:r w:rsidRPr="00377F46">
          <w:rPr>
            <w:rFonts w:ascii="Times New Roman" w:eastAsia="Calibri" w:hAnsi="Times New Roman" w:cs="Times New Roman"/>
            <w:sz w:val="27"/>
            <w:szCs w:val="27"/>
            <w:lang w:val="uk-UA"/>
          </w:rPr>
          <w:t>Филипович</w:t>
        </w:r>
      </w:hyperlink>
      <w:r w:rsidRPr="00377F46">
        <w:rPr>
          <w:rFonts w:ascii="Times New Roman" w:eastAsia="Calibri" w:hAnsi="Times New Roman" w:cs="Times New Roman"/>
          <w:sz w:val="27"/>
          <w:szCs w:val="27"/>
          <w:lang w:val="uk-UA"/>
        </w:rPr>
        <w:t xml:space="preserve">, </w:t>
      </w:r>
      <w:hyperlink r:id="rId128" w:tooltip="Поліщук Валер'ян Львович" w:history="1">
        <w:r w:rsidRPr="00377F46">
          <w:rPr>
            <w:rFonts w:ascii="Times New Roman" w:eastAsia="Calibri" w:hAnsi="Times New Roman" w:cs="Times New Roman"/>
            <w:sz w:val="27"/>
            <w:szCs w:val="27"/>
            <w:lang w:val="uk-UA"/>
          </w:rPr>
          <w:t>Валер</w:t>
        </w:r>
        <w:r w:rsidR="00024959" w:rsidRPr="00377F46">
          <w:rPr>
            <w:rFonts w:ascii="Times New Roman" w:eastAsia="Calibri" w:hAnsi="Times New Roman" w:cs="Times New Roman"/>
            <w:sz w:val="27"/>
            <w:szCs w:val="27"/>
            <w:lang w:val="uk-UA"/>
          </w:rPr>
          <w:t>’</w:t>
        </w:r>
        <w:r w:rsidR="002B308D" w:rsidRPr="00377F46">
          <w:rPr>
            <w:rFonts w:ascii="Times New Roman" w:eastAsia="Calibri" w:hAnsi="Times New Roman" w:cs="Times New Roman"/>
            <w:sz w:val="27"/>
            <w:szCs w:val="27"/>
            <w:lang w:val="uk-UA"/>
          </w:rPr>
          <w:t>ян </w:t>
        </w:r>
        <w:r w:rsidRPr="00377F46">
          <w:rPr>
            <w:rFonts w:ascii="Times New Roman" w:eastAsia="Calibri" w:hAnsi="Times New Roman" w:cs="Times New Roman"/>
            <w:sz w:val="27"/>
            <w:szCs w:val="27"/>
            <w:lang w:val="uk-UA"/>
          </w:rPr>
          <w:t>Поліщук</w:t>
        </w:r>
      </w:hyperlink>
      <w:r w:rsidRPr="00377F46">
        <w:rPr>
          <w:rFonts w:ascii="Times New Roman" w:eastAsia="Calibri" w:hAnsi="Times New Roman" w:cs="Times New Roman"/>
          <w:sz w:val="27"/>
          <w:szCs w:val="27"/>
          <w:lang w:val="uk-UA"/>
        </w:rPr>
        <w:t xml:space="preserve">, </w:t>
      </w:r>
      <w:hyperlink r:id="rId129" w:tooltip="Вороний Марко Миколайович" w:history="1">
        <w:r w:rsidRPr="00377F46">
          <w:rPr>
            <w:rFonts w:ascii="Times New Roman" w:eastAsia="Calibri" w:hAnsi="Times New Roman" w:cs="Times New Roman"/>
            <w:sz w:val="27"/>
            <w:szCs w:val="27"/>
            <w:lang w:val="uk-UA"/>
          </w:rPr>
          <w:t>Микола Ворон</w:t>
        </w:r>
      </w:hyperlink>
      <w:r w:rsidRPr="00377F46">
        <w:rPr>
          <w:rFonts w:ascii="Times New Roman" w:eastAsia="Calibri" w:hAnsi="Times New Roman" w:cs="Times New Roman"/>
          <w:sz w:val="27"/>
          <w:szCs w:val="27"/>
          <w:lang w:val="uk-UA"/>
        </w:rPr>
        <w:t xml:space="preserve">ий, </w:t>
      </w:r>
      <w:hyperlink r:id="rId130" w:tooltip="Яловий Михайло Омелянович" w:history="1">
        <w:r w:rsidRPr="00377F46">
          <w:rPr>
            <w:rFonts w:ascii="Times New Roman" w:eastAsia="Calibri" w:hAnsi="Times New Roman" w:cs="Times New Roman"/>
            <w:sz w:val="27"/>
            <w:szCs w:val="27"/>
            <w:lang w:val="uk-UA"/>
          </w:rPr>
          <w:t>Михайло Ялов</w:t>
        </w:r>
      </w:hyperlink>
      <w:r w:rsidRPr="00377F46">
        <w:rPr>
          <w:rFonts w:ascii="Times New Roman" w:eastAsia="Calibri" w:hAnsi="Times New Roman" w:cs="Times New Roman"/>
          <w:sz w:val="27"/>
          <w:szCs w:val="27"/>
          <w:lang w:val="uk-UA"/>
        </w:rPr>
        <w:t>ий.</w:t>
      </w:r>
    </w:p>
    <w:p w:rsidR="00E77199" w:rsidRPr="00377F46" w:rsidRDefault="00E77199" w:rsidP="006A135C">
      <w:pPr>
        <w:spacing w:after="0" w:line="240" w:lineRule="auto"/>
        <w:ind w:right="-1" w:firstLine="709"/>
        <w:jc w:val="both"/>
        <w:rPr>
          <w:rFonts w:ascii="Calibri" w:eastAsia="Calibri" w:hAnsi="Calibri" w:cs="Times New Roman"/>
          <w:sz w:val="27"/>
          <w:szCs w:val="27"/>
          <w:shd w:val="clear" w:color="auto" w:fill="FFFFFF"/>
        </w:rPr>
      </w:pPr>
      <w:r w:rsidRPr="00377F46">
        <w:rPr>
          <w:rFonts w:ascii="Times New Roman" w:eastAsia="Calibri" w:hAnsi="Times New Roman" w:cs="Times New Roman"/>
          <w:sz w:val="27"/>
          <w:szCs w:val="27"/>
          <w:shd w:val="clear" w:color="auto" w:fill="FFFFFF"/>
          <w:lang w:val="uk-UA"/>
        </w:rPr>
        <w:t xml:space="preserve">Кількість репресованих українських інтелегентів періоду сталінських репресій донині залишається невідомою. </w:t>
      </w:r>
      <w:r w:rsidRPr="00377F46">
        <w:rPr>
          <w:rFonts w:ascii="Times New Roman" w:eastAsia="Calibri" w:hAnsi="Times New Roman" w:cs="Times New Roman"/>
          <w:sz w:val="27"/>
          <w:szCs w:val="27"/>
          <w:shd w:val="clear" w:color="auto" w:fill="FFFFFF"/>
        </w:rPr>
        <w:t xml:space="preserve">За деякими даними це число </w:t>
      </w:r>
      <w:r w:rsidR="002B308D" w:rsidRPr="00377F46">
        <w:rPr>
          <w:rFonts w:ascii="Times New Roman" w:eastAsia="Calibri" w:hAnsi="Times New Roman" w:cs="Times New Roman"/>
          <w:sz w:val="27"/>
          <w:szCs w:val="27"/>
          <w:shd w:val="clear" w:color="auto" w:fill="FFFFFF"/>
          <w:lang w:val="uk-UA"/>
        </w:rPr>
        <w:br/>
      </w:r>
      <w:r w:rsidRPr="00377F46">
        <w:rPr>
          <w:rFonts w:ascii="Times New Roman" w:eastAsia="Calibri" w:hAnsi="Times New Roman" w:cs="Times New Roman"/>
          <w:sz w:val="27"/>
          <w:szCs w:val="27"/>
          <w:shd w:val="clear" w:color="auto" w:fill="FFFFFF"/>
        </w:rPr>
        <w:t>сягало 30</w:t>
      </w:r>
      <w:r w:rsidRPr="00377F46">
        <w:rPr>
          <w:rFonts w:ascii="Times New Roman" w:eastAsia="Calibri" w:hAnsi="Times New Roman" w:cs="Times New Roman"/>
          <w:sz w:val="27"/>
          <w:szCs w:val="27"/>
          <w:shd w:val="clear" w:color="auto" w:fill="FFFFFF"/>
          <w:lang w:val="uk-UA"/>
        </w:rPr>
        <w:t xml:space="preserve"> </w:t>
      </w:r>
      <w:r w:rsidRPr="00377F46">
        <w:rPr>
          <w:rFonts w:ascii="Times New Roman" w:eastAsia="Calibri" w:hAnsi="Times New Roman" w:cs="Times New Roman"/>
          <w:sz w:val="27"/>
          <w:szCs w:val="27"/>
          <w:shd w:val="clear" w:color="auto" w:fill="FFFFFF"/>
        </w:rPr>
        <w:t xml:space="preserve">000 осіб. </w:t>
      </w:r>
      <w:r w:rsidRPr="00377F46">
        <w:rPr>
          <w:rFonts w:ascii="Times New Roman" w:eastAsia="Calibri" w:hAnsi="Times New Roman" w:cs="Times New Roman"/>
          <w:sz w:val="27"/>
          <w:szCs w:val="27"/>
          <w:shd w:val="clear" w:color="auto" w:fill="FFFFFF"/>
          <w:lang w:val="uk-UA"/>
        </w:rPr>
        <w:t>Аби зрозуміти масштаби трагедії досить порівняти</w:t>
      </w:r>
      <w:r w:rsidRPr="00377F46">
        <w:rPr>
          <w:rFonts w:ascii="Times New Roman" w:eastAsia="Calibri" w:hAnsi="Times New Roman" w:cs="Times New Roman"/>
          <w:sz w:val="27"/>
          <w:szCs w:val="27"/>
          <w:shd w:val="clear" w:color="auto" w:fill="FFFFFF"/>
        </w:rPr>
        <w:t xml:space="preserve"> приблизну кількість репресованих осіб серед письменників за наявністю їх публікацій на початку і наприкінці </w:t>
      </w:r>
      <w:hyperlink r:id="rId131" w:tooltip="1930-ті" w:history="1">
        <w:r w:rsidRPr="00377F46">
          <w:rPr>
            <w:rFonts w:ascii="Times New Roman" w:eastAsia="Calibri" w:hAnsi="Times New Roman" w:cs="Times New Roman"/>
            <w:sz w:val="27"/>
            <w:szCs w:val="27"/>
            <w:shd w:val="clear" w:color="auto" w:fill="FFFFFF"/>
          </w:rPr>
          <w:t>1930-х</w:t>
        </w:r>
      </w:hyperlink>
      <w:r w:rsidRPr="00377F46">
        <w:rPr>
          <w:rFonts w:ascii="Times New Roman" w:eastAsia="Calibri" w:hAnsi="Times New Roman" w:cs="Times New Roman"/>
          <w:sz w:val="27"/>
          <w:szCs w:val="27"/>
          <w:shd w:val="clear" w:color="auto" w:fill="FFFFFF"/>
        </w:rPr>
        <w:t xml:space="preserve">. Так, за оцінкою </w:t>
      </w:r>
      <w:hyperlink r:id="rId132" w:tooltip="Слово (об'єднання)" w:history="1">
        <w:r w:rsidRPr="00377F46">
          <w:rPr>
            <w:rFonts w:ascii="Times New Roman" w:eastAsia="Calibri" w:hAnsi="Times New Roman" w:cs="Times New Roman"/>
            <w:sz w:val="27"/>
            <w:szCs w:val="27"/>
            <w:shd w:val="clear" w:color="auto" w:fill="FFFFFF"/>
          </w:rPr>
          <w:t>Об</w:t>
        </w:r>
        <w:r w:rsidR="00024959" w:rsidRPr="00377F46">
          <w:rPr>
            <w:rFonts w:ascii="Times New Roman" w:eastAsia="Calibri" w:hAnsi="Times New Roman" w:cs="Times New Roman"/>
            <w:sz w:val="27"/>
            <w:szCs w:val="27"/>
            <w:shd w:val="clear" w:color="auto" w:fill="FFFFFF"/>
          </w:rPr>
          <w:t>’</w:t>
        </w:r>
        <w:r w:rsidRPr="00377F46">
          <w:rPr>
            <w:rFonts w:ascii="Times New Roman" w:eastAsia="Calibri" w:hAnsi="Times New Roman" w:cs="Times New Roman"/>
            <w:sz w:val="27"/>
            <w:szCs w:val="27"/>
            <w:shd w:val="clear" w:color="auto" w:fill="FFFFFF"/>
          </w:rPr>
          <w:t>єднання українських письменників «Слово»</w:t>
        </w:r>
      </w:hyperlink>
      <w:r w:rsidRPr="00377F46">
        <w:rPr>
          <w:rFonts w:ascii="Times New Roman" w:eastAsia="Calibri" w:hAnsi="Times New Roman" w:cs="Times New Roman"/>
          <w:sz w:val="27"/>
          <w:szCs w:val="27"/>
          <w:shd w:val="clear" w:color="auto" w:fill="FFFFFF"/>
        </w:rPr>
        <w:t xml:space="preserve"> , яку було надіслано 20 грудня 1954 року Другому Всесоюзному з</w:t>
      </w:r>
      <w:r w:rsidR="00024959" w:rsidRPr="00377F46">
        <w:rPr>
          <w:rFonts w:ascii="Times New Roman" w:eastAsia="Calibri" w:hAnsi="Times New Roman" w:cs="Times New Roman"/>
          <w:sz w:val="27"/>
          <w:szCs w:val="27"/>
          <w:shd w:val="clear" w:color="auto" w:fill="FFFFFF"/>
        </w:rPr>
        <w:t>’</w:t>
      </w:r>
      <w:r w:rsidRPr="00377F46">
        <w:rPr>
          <w:rFonts w:ascii="Times New Roman" w:eastAsia="Calibri" w:hAnsi="Times New Roman" w:cs="Times New Roman"/>
          <w:sz w:val="27"/>
          <w:szCs w:val="27"/>
          <w:shd w:val="clear" w:color="auto" w:fill="FFFFFF"/>
        </w:rPr>
        <w:t xml:space="preserve">їздові письменників, 1930 року друкувалися </w:t>
      </w:r>
      <w:r w:rsidR="00377F46" w:rsidRPr="00377F46">
        <w:rPr>
          <w:rFonts w:ascii="Times New Roman" w:eastAsia="Calibri" w:hAnsi="Times New Roman" w:cs="Times New Roman"/>
          <w:sz w:val="27"/>
          <w:szCs w:val="27"/>
          <w:shd w:val="clear" w:color="auto" w:fill="FFFFFF"/>
          <w:lang w:val="uk-UA"/>
        </w:rPr>
        <w:br/>
      </w:r>
      <w:r w:rsidRPr="00377F46">
        <w:rPr>
          <w:rFonts w:ascii="Times New Roman" w:eastAsia="Calibri" w:hAnsi="Times New Roman" w:cs="Times New Roman"/>
          <w:sz w:val="27"/>
          <w:szCs w:val="27"/>
          <w:shd w:val="clear" w:color="auto" w:fill="FFFFFF"/>
        </w:rPr>
        <w:t xml:space="preserve">259 українських письменників, а вже після 1938 року </w:t>
      </w:r>
      <w:r w:rsidRPr="00377F46">
        <w:rPr>
          <w:rFonts w:ascii="Times New Roman" w:eastAsia="Calibri" w:hAnsi="Times New Roman" w:cs="Times New Roman"/>
          <w:sz w:val="27"/>
          <w:szCs w:val="27"/>
          <w:shd w:val="clear" w:color="auto" w:fill="FFFFFF"/>
          <w:lang w:val="uk-UA"/>
        </w:rPr>
        <w:t>–</w:t>
      </w:r>
      <w:r w:rsidRPr="00377F46">
        <w:rPr>
          <w:rFonts w:ascii="Times New Roman" w:eastAsia="Calibri" w:hAnsi="Times New Roman" w:cs="Times New Roman"/>
          <w:sz w:val="27"/>
          <w:szCs w:val="27"/>
          <w:shd w:val="clear" w:color="auto" w:fill="FFFFFF"/>
        </w:rPr>
        <w:t xml:space="preserve"> з них друкувалися лише 36 (13,9%). За даними організації, 192 із «зниклих» 223 письменників були репресованими (розстріляними чи зісланими в табори з можливим подальшим розстрілом чи смертю), 16 </w:t>
      </w:r>
      <w:r w:rsidRPr="00377F46">
        <w:rPr>
          <w:rFonts w:ascii="Times New Roman" w:eastAsia="Calibri" w:hAnsi="Times New Roman" w:cs="Times New Roman"/>
          <w:sz w:val="27"/>
          <w:szCs w:val="27"/>
          <w:shd w:val="clear" w:color="auto" w:fill="FFFFFF"/>
          <w:lang w:val="uk-UA"/>
        </w:rPr>
        <w:t>–</w:t>
      </w:r>
      <w:r w:rsidRPr="00377F46">
        <w:rPr>
          <w:rFonts w:ascii="Times New Roman" w:eastAsia="Calibri" w:hAnsi="Times New Roman" w:cs="Times New Roman"/>
          <w:sz w:val="27"/>
          <w:szCs w:val="27"/>
          <w:shd w:val="clear" w:color="auto" w:fill="FFFFFF"/>
        </w:rPr>
        <w:t xml:space="preserve"> зникли безвісти, 8</w:t>
      </w:r>
      <w:r w:rsidRPr="00377F46">
        <w:rPr>
          <w:rFonts w:ascii="Times New Roman" w:eastAsia="Calibri" w:hAnsi="Times New Roman" w:cs="Times New Roman"/>
          <w:sz w:val="27"/>
          <w:szCs w:val="27"/>
          <w:shd w:val="clear" w:color="auto" w:fill="FFFFFF"/>
          <w:lang w:val="uk-UA"/>
        </w:rPr>
        <w:t xml:space="preserve"> –</w:t>
      </w:r>
      <w:r w:rsidRPr="00377F46">
        <w:rPr>
          <w:rFonts w:ascii="Times New Roman" w:eastAsia="Calibri" w:hAnsi="Times New Roman" w:cs="Times New Roman"/>
          <w:sz w:val="27"/>
          <w:szCs w:val="27"/>
          <w:shd w:val="clear" w:color="auto" w:fill="FFFFFF"/>
        </w:rPr>
        <w:t xml:space="preserve"> вчинили самогубство.</w:t>
      </w:r>
    </w:p>
    <w:p w:rsidR="00FB2D0D" w:rsidRPr="00377F46" w:rsidRDefault="00E77199" w:rsidP="00FB2D0D">
      <w:pPr>
        <w:spacing w:after="0" w:line="240" w:lineRule="auto"/>
        <w:ind w:right="-1" w:firstLine="709"/>
        <w:jc w:val="both"/>
        <w:rPr>
          <w:rFonts w:ascii="Times New Roman" w:eastAsia="Calibri" w:hAnsi="Times New Roman" w:cs="Times New Roman"/>
          <w:bCs/>
          <w:sz w:val="27"/>
          <w:szCs w:val="27"/>
          <w:lang w:val="uk-UA"/>
        </w:rPr>
      </w:pPr>
      <w:r w:rsidRPr="00377F46">
        <w:rPr>
          <w:rFonts w:ascii="Times New Roman" w:eastAsia="Calibri" w:hAnsi="Times New Roman" w:cs="Times New Roman"/>
          <w:sz w:val="27"/>
          <w:szCs w:val="27"/>
          <w:shd w:val="clear" w:color="auto" w:fill="FFFFFF"/>
          <w:lang w:val="uk-UA"/>
        </w:rPr>
        <w:t xml:space="preserve">Число загиблих по-справжньому лякає. Одним моментом загинув цвіт української нації. Ці люди присвятили життя розвитку культури і мистецтва. Хіба це не є наочним прикладом незламного патріотизму? Саме тому, зараз, на честь сотої </w:t>
      </w:r>
      <w:r w:rsidRPr="00377F46">
        <w:rPr>
          <w:rFonts w:ascii="Times New Roman" w:eastAsia="Calibri" w:hAnsi="Times New Roman" w:cs="Times New Roman"/>
          <w:bCs/>
          <w:sz w:val="27"/>
          <w:szCs w:val="27"/>
          <w:lang w:val="uk-UA"/>
        </w:rPr>
        <w:t>річниці завершення Українськ</w:t>
      </w:r>
      <w:r w:rsidR="000B1FEC" w:rsidRPr="00377F46">
        <w:rPr>
          <w:rFonts w:ascii="Times New Roman" w:eastAsia="Calibri" w:hAnsi="Times New Roman" w:cs="Times New Roman"/>
          <w:bCs/>
          <w:sz w:val="27"/>
          <w:szCs w:val="27"/>
          <w:lang w:val="uk-UA"/>
        </w:rPr>
        <w:t>ої національної революції (1917–</w:t>
      </w:r>
      <w:r w:rsidRPr="00377F46">
        <w:rPr>
          <w:rFonts w:ascii="Times New Roman" w:eastAsia="Calibri" w:hAnsi="Times New Roman" w:cs="Times New Roman"/>
          <w:bCs/>
          <w:sz w:val="27"/>
          <w:szCs w:val="27"/>
          <w:lang w:val="uk-UA"/>
        </w:rPr>
        <w:t xml:space="preserve">1921 рр.), я вважаю за необхідне, ще раз згадати імена творців і митців тієї важкої епохи, звернутися до їх увіковічненних творів: відчути хвилювання автора в новелі </w:t>
      </w:r>
      <w:r w:rsidR="000B1FEC" w:rsidRPr="00377F46">
        <w:rPr>
          <w:rFonts w:ascii="Times New Roman" w:eastAsia="Calibri" w:hAnsi="Times New Roman" w:cs="Times New Roman"/>
          <w:bCs/>
          <w:sz w:val="27"/>
          <w:szCs w:val="27"/>
          <w:lang w:val="uk-UA"/>
        </w:rPr>
        <w:br/>
      </w:r>
      <w:r w:rsidRPr="00377F46">
        <w:rPr>
          <w:rFonts w:ascii="Times New Roman" w:eastAsia="Calibri" w:hAnsi="Times New Roman" w:cs="Times New Roman"/>
          <w:bCs/>
          <w:sz w:val="27"/>
          <w:szCs w:val="27"/>
          <w:lang w:val="uk-UA"/>
        </w:rPr>
        <w:t>«Я (Романтика)» Миколи Хвильового, насолодитися інтимною лірикою Миколи Вороного, наново захопитися романом «Місто» Валер</w:t>
      </w:r>
      <w:r w:rsidR="00024959" w:rsidRPr="00377F46">
        <w:rPr>
          <w:rFonts w:ascii="Times New Roman" w:eastAsia="Calibri" w:hAnsi="Times New Roman" w:cs="Times New Roman"/>
          <w:bCs/>
          <w:sz w:val="27"/>
          <w:szCs w:val="27"/>
          <w:lang w:val="uk-UA"/>
        </w:rPr>
        <w:t>’</w:t>
      </w:r>
      <w:r w:rsidRPr="00377F46">
        <w:rPr>
          <w:rFonts w:ascii="Times New Roman" w:eastAsia="Calibri" w:hAnsi="Times New Roman" w:cs="Times New Roman"/>
          <w:bCs/>
          <w:sz w:val="27"/>
          <w:szCs w:val="27"/>
          <w:lang w:val="uk-UA"/>
        </w:rPr>
        <w:t>яна Підмогильного та ще раз від душі посміятися з оповідан</w:t>
      </w:r>
      <w:r w:rsidR="00B960A8" w:rsidRPr="00377F46">
        <w:rPr>
          <w:rFonts w:ascii="Times New Roman" w:eastAsia="Calibri" w:hAnsi="Times New Roman" w:cs="Times New Roman"/>
          <w:bCs/>
          <w:sz w:val="27"/>
          <w:szCs w:val="27"/>
          <w:lang w:val="uk-UA"/>
        </w:rPr>
        <w:t>ь Павла Губенка (Остапа Вишні).</w:t>
      </w:r>
      <w:r w:rsidR="00FB2D0D" w:rsidRPr="00377F46">
        <w:rPr>
          <w:rFonts w:ascii="Times New Roman" w:eastAsia="Calibri" w:hAnsi="Times New Roman" w:cs="Times New Roman"/>
          <w:bCs/>
          <w:sz w:val="27"/>
          <w:szCs w:val="27"/>
          <w:lang w:val="uk-UA"/>
        </w:rPr>
        <w:t xml:space="preserve"> </w:t>
      </w:r>
    </w:p>
    <w:p w:rsidR="00377F46" w:rsidRDefault="00377F46" w:rsidP="00FB2D0D">
      <w:pPr>
        <w:spacing w:after="0" w:line="240" w:lineRule="auto"/>
        <w:ind w:right="-1" w:firstLine="709"/>
        <w:jc w:val="center"/>
        <w:rPr>
          <w:rFonts w:ascii="Times New Roman" w:eastAsia="Calibri" w:hAnsi="Times New Roman" w:cs="Times New Roman"/>
          <w:b/>
          <w:bCs/>
          <w:sz w:val="27"/>
          <w:szCs w:val="27"/>
          <w:lang w:val="uk-UA"/>
        </w:rPr>
      </w:pPr>
    </w:p>
    <w:p w:rsidR="00E77199" w:rsidRPr="00377F46" w:rsidRDefault="00FB2D0D" w:rsidP="00FB2D0D">
      <w:pPr>
        <w:spacing w:after="0" w:line="240" w:lineRule="auto"/>
        <w:ind w:right="-1" w:firstLine="709"/>
        <w:jc w:val="center"/>
        <w:rPr>
          <w:rFonts w:ascii="Times New Roman" w:eastAsia="Calibri" w:hAnsi="Times New Roman" w:cs="Times New Roman"/>
          <w:b/>
          <w:bCs/>
          <w:i/>
          <w:sz w:val="27"/>
          <w:szCs w:val="27"/>
          <w:lang w:val="uk-UA"/>
        </w:rPr>
      </w:pPr>
      <w:r w:rsidRPr="00377F46">
        <w:rPr>
          <w:rFonts w:ascii="Times New Roman" w:eastAsia="Calibri" w:hAnsi="Times New Roman" w:cs="Times New Roman"/>
          <w:b/>
          <w:bCs/>
          <w:sz w:val="27"/>
          <w:szCs w:val="27"/>
          <w:lang w:val="uk-UA"/>
        </w:rPr>
        <w:t>Література</w:t>
      </w:r>
    </w:p>
    <w:p w:rsidR="00E77199" w:rsidRPr="00377F46" w:rsidRDefault="00FB2D0D" w:rsidP="004205EB">
      <w:pPr>
        <w:numPr>
          <w:ilvl w:val="0"/>
          <w:numId w:val="10"/>
        </w:numPr>
        <w:shd w:val="clear" w:color="auto" w:fill="FFFFFF"/>
        <w:tabs>
          <w:tab w:val="clear" w:pos="720"/>
          <w:tab w:val="num" w:pos="1134"/>
        </w:tabs>
        <w:spacing w:after="0" w:line="240" w:lineRule="auto"/>
        <w:ind w:left="0" w:right="-1" w:firstLine="709"/>
        <w:rPr>
          <w:rFonts w:ascii="Times New Roman" w:eastAsia="Calibri" w:hAnsi="Times New Roman" w:cs="Times New Roman"/>
          <w:sz w:val="27"/>
          <w:szCs w:val="27"/>
        </w:rPr>
      </w:pPr>
      <w:r w:rsidRPr="00377F46">
        <w:rPr>
          <w:rFonts w:ascii="Times New Roman" w:eastAsia="Calibri" w:hAnsi="Times New Roman" w:cs="Times New Roman"/>
          <w:iCs/>
          <w:sz w:val="27"/>
          <w:szCs w:val="27"/>
          <w:lang w:val="uk-UA"/>
        </w:rPr>
        <w:t>Бажан О</w:t>
      </w:r>
      <w:r w:rsidR="00E77199" w:rsidRPr="00377F46">
        <w:rPr>
          <w:rFonts w:ascii="Times New Roman" w:eastAsia="Calibri" w:hAnsi="Times New Roman" w:cs="Times New Roman"/>
          <w:sz w:val="27"/>
          <w:szCs w:val="27"/>
          <w:lang w:val="uk-UA"/>
        </w:rPr>
        <w:t>.</w:t>
      </w:r>
      <w:r w:rsidR="00E77199" w:rsidRPr="00377F46">
        <w:rPr>
          <w:rFonts w:ascii="Times New Roman" w:eastAsia="Calibri" w:hAnsi="Times New Roman" w:cs="Times New Roman"/>
          <w:sz w:val="27"/>
          <w:szCs w:val="27"/>
        </w:rPr>
        <w:t> </w:t>
      </w:r>
      <w:hyperlink r:id="rId133" w:anchor="page/n641/mode/2up" w:history="1">
        <w:r w:rsidR="00E77199" w:rsidRPr="00377F46">
          <w:rPr>
            <w:rFonts w:ascii="Times New Roman" w:eastAsia="Calibri" w:hAnsi="Times New Roman" w:cs="Times New Roman"/>
            <w:sz w:val="27"/>
            <w:szCs w:val="27"/>
            <w:lang w:val="uk-UA"/>
          </w:rPr>
          <w:t>«Розстріляне відродження»</w:t>
        </w:r>
      </w:hyperlink>
      <w:r w:rsidRPr="00377F46">
        <w:rPr>
          <w:rFonts w:ascii="Times New Roman" w:eastAsia="Calibri" w:hAnsi="Times New Roman" w:cs="Times New Roman"/>
          <w:sz w:val="27"/>
          <w:szCs w:val="27"/>
          <w:lang w:val="uk-UA"/>
        </w:rPr>
        <w:t xml:space="preserve"> </w:t>
      </w:r>
      <w:r w:rsidR="00E77199" w:rsidRPr="00377F46">
        <w:rPr>
          <w:rFonts w:ascii="Times New Roman" w:eastAsia="Calibri" w:hAnsi="Times New Roman" w:cs="Times New Roman"/>
          <w:i/>
          <w:sz w:val="27"/>
          <w:szCs w:val="27"/>
          <w:lang w:val="uk-UA"/>
        </w:rPr>
        <w:t xml:space="preserve">Політична енциклопедія. </w:t>
      </w:r>
      <w:r w:rsidRPr="00377F46">
        <w:rPr>
          <w:rFonts w:ascii="Times New Roman" w:eastAsia="Calibri" w:hAnsi="Times New Roman" w:cs="Times New Roman"/>
          <w:sz w:val="27"/>
          <w:szCs w:val="27"/>
        </w:rPr>
        <w:t>Ред</w:t>
      </w:r>
      <w:r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rPr>
        <w:t>: Ю.</w:t>
      </w:r>
      <w:r w:rsidRPr="00377F46">
        <w:rPr>
          <w:rFonts w:ascii="Times New Roman" w:eastAsia="Calibri" w:hAnsi="Times New Roman" w:cs="Times New Roman"/>
          <w:sz w:val="27"/>
          <w:szCs w:val="27"/>
          <w:lang w:val="uk-UA"/>
        </w:rPr>
        <w:t> </w:t>
      </w:r>
      <w:r w:rsidRPr="00377F46">
        <w:rPr>
          <w:rFonts w:ascii="Times New Roman" w:eastAsia="Calibri" w:hAnsi="Times New Roman" w:cs="Times New Roman"/>
          <w:sz w:val="27"/>
          <w:szCs w:val="27"/>
        </w:rPr>
        <w:t>Левенець, Ю. Шаповал</w:t>
      </w:r>
      <w:r w:rsidR="00E77199" w:rsidRPr="00377F46">
        <w:rPr>
          <w:rFonts w:ascii="Times New Roman" w:eastAsia="Calibri" w:hAnsi="Times New Roman" w:cs="Times New Roman"/>
          <w:sz w:val="27"/>
          <w:szCs w:val="27"/>
        </w:rPr>
        <w:t xml:space="preserve"> та</w:t>
      </w:r>
      <w:r w:rsidRPr="00377F46">
        <w:rPr>
          <w:rFonts w:ascii="Times New Roman" w:eastAsia="Calibri" w:hAnsi="Times New Roman" w:cs="Times New Roman"/>
          <w:sz w:val="27"/>
          <w:szCs w:val="27"/>
        </w:rPr>
        <w:t xml:space="preserve"> ін.</w:t>
      </w:r>
      <w:r w:rsidR="00E77199" w:rsidRPr="00377F46">
        <w:rPr>
          <w:rFonts w:ascii="Times New Roman" w:eastAsia="Calibri" w:hAnsi="Times New Roman" w:cs="Times New Roman"/>
          <w:sz w:val="27"/>
          <w:szCs w:val="27"/>
        </w:rPr>
        <w:t xml:space="preserve"> К.:</w:t>
      </w:r>
      <w:r w:rsidR="000C4296" w:rsidRPr="00377F46">
        <w:rPr>
          <w:rFonts w:ascii="Times New Roman" w:eastAsia="Calibri" w:hAnsi="Times New Roman" w:cs="Times New Roman"/>
          <w:sz w:val="27"/>
          <w:szCs w:val="27"/>
          <w:lang w:val="uk-UA"/>
        </w:rPr>
        <w:t xml:space="preserve"> </w:t>
      </w:r>
      <w:r w:rsidR="00E77199" w:rsidRPr="00377F46">
        <w:rPr>
          <w:rFonts w:ascii="Times New Roman" w:eastAsia="Calibri" w:hAnsi="Times New Roman" w:cs="Times New Roman"/>
          <w:sz w:val="27"/>
          <w:szCs w:val="27"/>
        </w:rPr>
        <w:t>Па</w:t>
      </w:r>
      <w:r w:rsidRPr="00377F46">
        <w:rPr>
          <w:rFonts w:ascii="Times New Roman" w:eastAsia="Calibri" w:hAnsi="Times New Roman" w:cs="Times New Roman"/>
          <w:sz w:val="27"/>
          <w:szCs w:val="27"/>
        </w:rPr>
        <w:t xml:space="preserve">рламентське видавництво, 2011. </w:t>
      </w:r>
      <w:r w:rsidRPr="00377F46">
        <w:rPr>
          <w:rFonts w:ascii="Times New Roman" w:eastAsia="Calibri" w:hAnsi="Times New Roman" w:cs="Times New Roman"/>
          <w:sz w:val="27"/>
          <w:szCs w:val="27"/>
          <w:lang w:val="uk-UA"/>
        </w:rPr>
        <w:t>С</w:t>
      </w:r>
      <w:r w:rsidR="00E77199" w:rsidRPr="00377F46">
        <w:rPr>
          <w:rFonts w:ascii="Times New Roman" w:eastAsia="Calibri" w:hAnsi="Times New Roman" w:cs="Times New Roman"/>
          <w:sz w:val="27"/>
          <w:szCs w:val="27"/>
        </w:rPr>
        <w:t>.</w:t>
      </w:r>
      <w:r w:rsidRPr="00377F46">
        <w:rPr>
          <w:rFonts w:ascii="Times New Roman" w:eastAsia="Calibri" w:hAnsi="Times New Roman" w:cs="Times New Roman"/>
          <w:sz w:val="27"/>
          <w:szCs w:val="27"/>
          <w:lang w:val="uk-UA"/>
        </w:rPr>
        <w:t xml:space="preserve"> </w:t>
      </w:r>
      <w:r w:rsidR="00E77199" w:rsidRPr="00377F46">
        <w:rPr>
          <w:rFonts w:ascii="Times New Roman" w:eastAsia="Calibri" w:hAnsi="Times New Roman" w:cs="Times New Roman"/>
          <w:sz w:val="27"/>
          <w:szCs w:val="27"/>
        </w:rPr>
        <w:t>642 </w:t>
      </w:r>
    </w:p>
    <w:p w:rsidR="00E77199" w:rsidRPr="00FB2D0D" w:rsidRDefault="00E77199" w:rsidP="004205EB">
      <w:pPr>
        <w:numPr>
          <w:ilvl w:val="0"/>
          <w:numId w:val="10"/>
        </w:numPr>
        <w:shd w:val="clear" w:color="auto" w:fill="FFFFFF"/>
        <w:tabs>
          <w:tab w:val="clear" w:pos="720"/>
          <w:tab w:val="num" w:pos="1134"/>
        </w:tabs>
        <w:spacing w:after="0" w:line="240" w:lineRule="auto"/>
        <w:ind w:left="0" w:right="-1" w:firstLine="709"/>
        <w:rPr>
          <w:rFonts w:ascii="Times New Roman" w:eastAsia="Calibri" w:hAnsi="Times New Roman" w:cs="Times New Roman"/>
          <w:sz w:val="20"/>
          <w:szCs w:val="20"/>
          <w:lang w:val="uk-UA"/>
        </w:rPr>
      </w:pPr>
      <w:r w:rsidRPr="00377F46">
        <w:rPr>
          <w:rFonts w:ascii="Times New Roman" w:eastAsia="Calibri" w:hAnsi="Times New Roman" w:cs="Times New Roman"/>
          <w:sz w:val="27"/>
          <w:szCs w:val="27"/>
        </w:rPr>
        <w:t xml:space="preserve"> </w:t>
      </w:r>
      <w:hyperlink r:id="rId134" w:anchor="page/n371/mode/2up" w:history="1">
        <w:r w:rsidRPr="00377F46">
          <w:rPr>
            <w:rFonts w:ascii="Times New Roman" w:eastAsia="Calibri" w:hAnsi="Times New Roman" w:cs="Times New Roman"/>
            <w:sz w:val="27"/>
            <w:szCs w:val="27"/>
          </w:rPr>
          <w:t>Розстріляне відродження</w:t>
        </w:r>
      </w:hyperlink>
      <w:r w:rsidR="00FB2D0D"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rPr>
        <w:t xml:space="preserve"> </w:t>
      </w:r>
      <w:r w:rsidRPr="00377F46">
        <w:rPr>
          <w:rFonts w:ascii="Times New Roman" w:eastAsia="Calibri" w:hAnsi="Times New Roman" w:cs="Times New Roman"/>
          <w:i/>
          <w:sz w:val="27"/>
          <w:szCs w:val="27"/>
        </w:rPr>
        <w:t>Мала е</w:t>
      </w:r>
      <w:r w:rsidR="00FB2D0D" w:rsidRPr="00377F46">
        <w:rPr>
          <w:rFonts w:ascii="Times New Roman" w:eastAsia="Calibri" w:hAnsi="Times New Roman" w:cs="Times New Roman"/>
          <w:i/>
          <w:sz w:val="27"/>
          <w:szCs w:val="27"/>
        </w:rPr>
        <w:t>нциклопедія етнодержавознавства</w:t>
      </w:r>
      <w:r w:rsidR="00FB2D0D" w:rsidRPr="00377F46">
        <w:rPr>
          <w:rFonts w:ascii="Times New Roman" w:eastAsia="Calibri" w:hAnsi="Times New Roman" w:cs="Times New Roman"/>
          <w:sz w:val="27"/>
          <w:szCs w:val="27"/>
          <w:lang w:val="uk-UA"/>
        </w:rPr>
        <w:t xml:space="preserve"> /</w:t>
      </w:r>
      <w:r w:rsidRPr="00377F46">
        <w:rPr>
          <w:rFonts w:ascii="Times New Roman" w:eastAsia="Calibri" w:hAnsi="Times New Roman" w:cs="Times New Roman"/>
          <w:sz w:val="27"/>
          <w:szCs w:val="27"/>
        </w:rPr>
        <w:t xml:space="preserve"> Упорядник </w:t>
      </w:r>
      <w:hyperlink r:id="rId135" w:tooltip="Римаренко Юрій Іванович" w:history="1">
        <w:r w:rsidR="00FB2D0D" w:rsidRPr="00377F46">
          <w:rPr>
            <w:rFonts w:ascii="Times New Roman" w:eastAsia="Calibri" w:hAnsi="Times New Roman" w:cs="Times New Roman"/>
            <w:sz w:val="27"/>
            <w:szCs w:val="27"/>
          </w:rPr>
          <w:t>Ю</w:t>
        </w:r>
        <w:r w:rsidR="00FB2D0D" w:rsidRPr="00377F46">
          <w:rPr>
            <w:rFonts w:ascii="Times New Roman" w:eastAsia="Calibri" w:hAnsi="Times New Roman" w:cs="Times New Roman"/>
            <w:sz w:val="27"/>
            <w:szCs w:val="27"/>
            <w:lang w:val="uk-UA"/>
          </w:rPr>
          <w:t>.</w:t>
        </w:r>
        <w:r w:rsidR="00FB2D0D" w:rsidRPr="00377F46">
          <w:rPr>
            <w:rFonts w:ascii="Times New Roman" w:eastAsia="Calibri" w:hAnsi="Times New Roman" w:cs="Times New Roman"/>
            <w:sz w:val="27"/>
            <w:szCs w:val="27"/>
          </w:rPr>
          <w:t xml:space="preserve"> І</w:t>
        </w:r>
        <w:r w:rsidR="00FB2D0D" w:rsidRPr="00377F46">
          <w:rPr>
            <w:rFonts w:ascii="Times New Roman" w:eastAsia="Calibri" w:hAnsi="Times New Roman" w:cs="Times New Roman"/>
            <w:sz w:val="27"/>
            <w:szCs w:val="27"/>
            <w:lang w:val="uk-UA"/>
          </w:rPr>
          <w:t>.</w:t>
        </w:r>
        <w:r w:rsidRPr="00377F46">
          <w:rPr>
            <w:rFonts w:ascii="Times New Roman" w:eastAsia="Calibri" w:hAnsi="Times New Roman" w:cs="Times New Roman"/>
            <w:sz w:val="27"/>
            <w:szCs w:val="27"/>
          </w:rPr>
          <w:t xml:space="preserve"> Римаренко</w:t>
        </w:r>
      </w:hyperlink>
      <w:r w:rsidR="00FB2D0D" w:rsidRPr="00377F46">
        <w:rPr>
          <w:rFonts w:ascii="Times New Roman" w:eastAsia="Calibri" w:hAnsi="Times New Roman" w:cs="Times New Roman"/>
          <w:sz w:val="27"/>
          <w:szCs w:val="27"/>
          <w:lang w:val="uk-UA"/>
        </w:rPr>
        <w:t xml:space="preserve"> </w:t>
      </w:r>
      <w:r w:rsidR="00FB2D0D" w:rsidRPr="00377F46">
        <w:rPr>
          <w:rFonts w:ascii="Times New Roman" w:eastAsia="Calibri" w:hAnsi="Times New Roman" w:cs="Times New Roman"/>
          <w:sz w:val="27"/>
          <w:szCs w:val="27"/>
        </w:rPr>
        <w:t>та ін.</w:t>
      </w:r>
      <w:r w:rsidR="00FB2D0D" w:rsidRPr="00377F46">
        <w:rPr>
          <w:rFonts w:ascii="Times New Roman" w:eastAsia="Calibri" w:hAnsi="Times New Roman" w:cs="Times New Roman"/>
          <w:sz w:val="27"/>
          <w:szCs w:val="27"/>
          <w:lang w:val="uk-UA"/>
        </w:rPr>
        <w:t xml:space="preserve"> К. : Генеза, Довіра, 1996.</w:t>
      </w:r>
      <w:r w:rsidRPr="00377F46">
        <w:rPr>
          <w:rFonts w:ascii="Times New Roman" w:eastAsia="Calibri" w:hAnsi="Times New Roman" w:cs="Times New Roman"/>
          <w:sz w:val="27"/>
          <w:szCs w:val="27"/>
          <w:lang w:val="uk-UA"/>
        </w:rPr>
        <w:t xml:space="preserve"> 942 с.</w:t>
      </w:r>
      <w:r w:rsidRPr="00395221">
        <w:rPr>
          <w:rFonts w:ascii="Times New Roman" w:hAnsi="Times New Roman"/>
          <w:sz w:val="28"/>
          <w:szCs w:val="28"/>
          <w:lang w:val="uk-UA"/>
        </w:rPr>
        <w:br w:type="page"/>
      </w:r>
    </w:p>
    <w:p w:rsidR="00E77199" w:rsidRPr="00395221" w:rsidRDefault="00002927" w:rsidP="00525BE6">
      <w:pPr>
        <w:spacing w:after="0" w:line="264" w:lineRule="auto"/>
        <w:rPr>
          <w:rFonts w:ascii="Times New Roman" w:eastAsia="SimSun" w:hAnsi="Times New Roman" w:cs="Times New Roman"/>
          <w:sz w:val="28"/>
          <w:szCs w:val="28"/>
          <w:lang w:val="uk-UA" w:eastAsia="zh-CN"/>
        </w:rPr>
      </w:pPr>
      <w:r w:rsidRPr="00FB2D0D">
        <w:rPr>
          <w:rFonts w:ascii="Times New Roman" w:eastAsia="SimSun" w:hAnsi="Times New Roman" w:cs="Times New Roman"/>
          <w:b/>
          <w:sz w:val="28"/>
          <w:szCs w:val="28"/>
          <w:lang w:val="uk-UA" w:eastAsia="zh-CN"/>
        </w:rPr>
        <w:lastRenderedPageBreak/>
        <w:t>М. С. Матвєєв</w:t>
      </w:r>
      <w:r w:rsidR="00E77199" w:rsidRPr="00395221">
        <w:rPr>
          <w:rFonts w:ascii="Times New Roman" w:eastAsia="SimSun" w:hAnsi="Times New Roman" w:cs="Times New Roman"/>
          <w:sz w:val="28"/>
          <w:szCs w:val="28"/>
          <w:lang w:val="uk-UA" w:eastAsia="zh-CN"/>
        </w:rPr>
        <w:t xml:space="preserve">, студент </w:t>
      </w:r>
      <w:r>
        <w:rPr>
          <w:rFonts w:ascii="Times New Roman" w:eastAsia="SimSun" w:hAnsi="Times New Roman" w:cs="Times New Roman"/>
          <w:sz w:val="28"/>
          <w:szCs w:val="28"/>
          <w:lang w:val="uk-UA" w:eastAsia="zh-CN"/>
        </w:rPr>
        <w:t>1-го курсу (ХНУРЕ, Харків)</w:t>
      </w:r>
    </w:p>
    <w:p w:rsidR="00E77199" w:rsidRDefault="00FB2D0D" w:rsidP="00525BE6">
      <w:pPr>
        <w:spacing w:after="0" w:line="264"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Л</w:t>
      </w:r>
      <w:r w:rsidRPr="0002495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І</w:t>
      </w:r>
      <w:r w:rsidRPr="0002495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Бадєєва</w:t>
      </w:r>
      <w:r w:rsidRPr="00024959">
        <w:rPr>
          <w:rFonts w:ascii="Times New Roman" w:eastAsia="Times New Roman" w:hAnsi="Times New Roman" w:cs="Times New Roman"/>
          <w:sz w:val="28"/>
          <w:szCs w:val="28"/>
          <w:lang w:val="uk-UA"/>
        </w:rPr>
        <w:t xml:space="preserve">, </w:t>
      </w:r>
      <w:r w:rsidR="00021D9F" w:rsidRPr="00395221">
        <w:rPr>
          <w:rFonts w:ascii="Times New Roman" w:eastAsia="Times New Roman" w:hAnsi="Times New Roman" w:cs="Times New Roman"/>
          <w:sz w:val="28"/>
          <w:szCs w:val="28"/>
          <w:highlight w:val="white"/>
        </w:rPr>
        <w:t xml:space="preserve">канд. іст. наук, ст. викл. </w:t>
      </w:r>
      <w:r w:rsidR="00021D9F" w:rsidRPr="00395221">
        <w:rPr>
          <w:rFonts w:ascii="Times New Roman" w:eastAsia="Times New Roman" w:hAnsi="Times New Roman" w:cs="Times New Roman"/>
          <w:i/>
          <w:sz w:val="28"/>
          <w:szCs w:val="28"/>
        </w:rPr>
        <w:t xml:space="preserve">(ХНУРЕ, Харків) </w:t>
      </w:r>
      <w:r w:rsidR="00021D9F" w:rsidRPr="00395221">
        <w:rPr>
          <w:rFonts w:ascii="Times New Roman" w:eastAsia="Times New Roman" w:hAnsi="Times New Roman" w:cs="Times New Roman"/>
          <w:sz w:val="28"/>
          <w:szCs w:val="28"/>
        </w:rPr>
        <w:t>– науковий керівник</w:t>
      </w:r>
    </w:p>
    <w:p w:rsidR="00021D9F" w:rsidRPr="00021D9F" w:rsidRDefault="00021D9F" w:rsidP="00525BE6">
      <w:pPr>
        <w:spacing w:after="0" w:line="264" w:lineRule="auto"/>
        <w:jc w:val="both"/>
        <w:rPr>
          <w:rFonts w:ascii="Times New Roman" w:eastAsia="SimSun" w:hAnsi="Times New Roman" w:cs="Times New Roman"/>
          <w:sz w:val="28"/>
          <w:szCs w:val="28"/>
          <w:lang w:val="uk-UA" w:eastAsia="zh-CN"/>
        </w:rPr>
      </w:pPr>
    </w:p>
    <w:p w:rsidR="00E77199" w:rsidRPr="00395221" w:rsidRDefault="00E77199" w:rsidP="00525BE6">
      <w:pPr>
        <w:spacing w:after="0" w:line="264" w:lineRule="auto"/>
        <w:ind w:firstLine="709"/>
        <w:jc w:val="center"/>
        <w:rPr>
          <w:rFonts w:ascii="Times New Roman" w:eastAsia="SimSun" w:hAnsi="Times New Roman" w:cs="Times New Roman"/>
          <w:b/>
          <w:bCs/>
          <w:sz w:val="28"/>
          <w:szCs w:val="28"/>
          <w:lang w:val="uk-UA" w:eastAsia="zh-CN"/>
        </w:rPr>
      </w:pPr>
      <w:r w:rsidRPr="00395221">
        <w:rPr>
          <w:rFonts w:ascii="Times New Roman" w:eastAsia="SimSun" w:hAnsi="Times New Roman" w:cs="Times New Roman"/>
          <w:b/>
          <w:bCs/>
          <w:sz w:val="28"/>
          <w:szCs w:val="28"/>
          <w:lang w:val="uk-UA" w:eastAsia="zh-CN"/>
        </w:rPr>
        <w:t>ГУМАНІТАРНИЙ РОЗВИТОК УКРАЇНСЬКОЇ ДЕРЖАВИ</w:t>
      </w:r>
    </w:p>
    <w:p w:rsidR="00E77199" w:rsidRPr="00395221" w:rsidRDefault="00E77199" w:rsidP="00525BE6">
      <w:pPr>
        <w:spacing w:after="0" w:line="264" w:lineRule="auto"/>
        <w:ind w:firstLine="709"/>
        <w:jc w:val="center"/>
        <w:rPr>
          <w:rFonts w:ascii="Times New Roman" w:eastAsia="SimSun" w:hAnsi="Times New Roman" w:cs="Times New Roman"/>
          <w:b/>
          <w:bCs/>
          <w:sz w:val="28"/>
          <w:szCs w:val="28"/>
          <w:lang w:val="uk-UA" w:eastAsia="zh-CN"/>
        </w:rPr>
      </w:pPr>
      <w:r w:rsidRPr="00395221">
        <w:rPr>
          <w:rFonts w:ascii="Times New Roman" w:eastAsia="SimSun" w:hAnsi="Times New Roman" w:cs="Times New Roman"/>
          <w:b/>
          <w:bCs/>
          <w:sz w:val="28"/>
          <w:szCs w:val="28"/>
          <w:lang w:val="uk-UA" w:eastAsia="zh-CN"/>
        </w:rPr>
        <w:t>В ПЕРІОД ПРАВЛІННЯ П.СКОРОПАДСЬКОГО</w:t>
      </w:r>
    </w:p>
    <w:p w:rsidR="00E77199" w:rsidRPr="00395221" w:rsidRDefault="00E77199" w:rsidP="00525BE6">
      <w:pPr>
        <w:spacing w:after="0" w:line="264" w:lineRule="auto"/>
        <w:ind w:firstLine="709"/>
        <w:jc w:val="center"/>
        <w:rPr>
          <w:rFonts w:ascii="Times New Roman" w:eastAsia="SimSun" w:hAnsi="Times New Roman" w:cs="Times New Roman"/>
          <w:sz w:val="28"/>
          <w:szCs w:val="28"/>
          <w:lang w:val="uk-UA" w:eastAsia="zh-CN"/>
        </w:rPr>
      </w:pPr>
    </w:p>
    <w:p w:rsidR="00E77199" w:rsidRPr="00395221" w:rsidRDefault="00E77199" w:rsidP="00525BE6">
      <w:pPr>
        <w:spacing w:after="0" w:line="264" w:lineRule="auto"/>
        <w:ind w:firstLine="709"/>
        <w:jc w:val="both"/>
        <w:rPr>
          <w:rFonts w:ascii="Times New Roman" w:eastAsia="SimSun" w:hAnsi="Times New Roman" w:cs="Times New Roman"/>
          <w:sz w:val="28"/>
          <w:szCs w:val="28"/>
          <w:lang w:val="uk-UA" w:eastAsia="zh-CN"/>
        </w:rPr>
      </w:pPr>
      <w:r w:rsidRPr="00395221">
        <w:rPr>
          <w:rFonts w:ascii="Times New Roman" w:eastAsia="SimSun" w:hAnsi="Times New Roman" w:cs="Times New Roman"/>
          <w:sz w:val="28"/>
          <w:szCs w:val="28"/>
          <w:lang w:val="uk-UA" w:eastAsia="zh-CN"/>
        </w:rPr>
        <w:t>Період Української революції (1917</w:t>
      </w:r>
      <w:r w:rsidR="006A135C" w:rsidRPr="00395221">
        <w:rPr>
          <w:rFonts w:ascii="Times New Roman" w:eastAsia="SimSun" w:hAnsi="Times New Roman" w:cs="Times New Roman"/>
          <w:sz w:val="28"/>
          <w:szCs w:val="28"/>
          <w:lang w:val="uk-UA" w:eastAsia="zh-CN"/>
        </w:rPr>
        <w:t>–</w:t>
      </w:r>
      <w:r w:rsidRPr="00395221">
        <w:rPr>
          <w:rFonts w:ascii="Times New Roman" w:eastAsia="SimSun" w:hAnsi="Times New Roman" w:cs="Times New Roman"/>
          <w:sz w:val="28"/>
          <w:szCs w:val="28"/>
          <w:lang w:val="uk-UA" w:eastAsia="zh-CN"/>
        </w:rPr>
        <w:t>1920 рр.) активно досліджується в сучасній українській історіографії. Досліджуючи політичне та економічне життя того періоду, неодмінним є дослідження гуманітарного розвитку за доби правління останнього гетьмана України Павла Скоропадського.</w:t>
      </w:r>
    </w:p>
    <w:p w:rsidR="00E77199" w:rsidRPr="00395221" w:rsidRDefault="00E77199" w:rsidP="00525BE6">
      <w:pPr>
        <w:spacing w:after="0" w:line="264" w:lineRule="auto"/>
        <w:ind w:firstLine="709"/>
        <w:jc w:val="both"/>
        <w:rPr>
          <w:rFonts w:ascii="Calibri" w:eastAsia="SimSun" w:hAnsi="Calibri" w:cs="Times New Roman"/>
          <w:sz w:val="28"/>
          <w:szCs w:val="28"/>
          <w:lang w:val="uk-UA" w:eastAsia="zh-CN"/>
        </w:rPr>
      </w:pPr>
      <w:r w:rsidRPr="00395221">
        <w:rPr>
          <w:rFonts w:ascii="Times New Roman" w:eastAsia="SimSun" w:hAnsi="Times New Roman" w:cs="Times New Roman"/>
          <w:sz w:val="28"/>
          <w:szCs w:val="28"/>
          <w:lang w:val="uk-UA" w:eastAsia="zh-CN"/>
        </w:rPr>
        <w:t>Тематика гуманітарного розвитку за доби Скоропадського цікавила багатьох вітчизняних дослідників. Зокрема цій темі приділяли увагу такі вчені:</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В.</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Савченко, О.</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Реєнт, В.</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Ульяновський, Р.</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Пиріг, Ю.</w:t>
      </w:r>
      <w:r w:rsidR="00FB2D0D">
        <w:rPr>
          <w:rFonts w:ascii="Times New Roman" w:eastAsia="SimSun" w:hAnsi="Times New Roman" w:cs="Times New Roman"/>
          <w:sz w:val="28"/>
          <w:szCs w:val="28"/>
          <w:lang w:val="uk-UA" w:eastAsia="zh-CN"/>
        </w:rPr>
        <w:t> </w:t>
      </w:r>
      <w:r w:rsidRPr="00395221">
        <w:rPr>
          <w:rFonts w:ascii="Times New Roman" w:eastAsia="SimSun" w:hAnsi="Times New Roman" w:cs="Times New Roman"/>
          <w:sz w:val="28"/>
          <w:szCs w:val="28"/>
          <w:lang w:val="uk-UA" w:eastAsia="zh-CN"/>
        </w:rPr>
        <w:t>Фігурний та ін.</w:t>
      </w:r>
      <w:r w:rsidRPr="00395221">
        <w:rPr>
          <w:rFonts w:ascii="Times New Roman" w:eastAsia="SimSun" w:hAnsi="Times New Roman" w:cs="Times New Roman"/>
          <w:sz w:val="28"/>
          <w:szCs w:val="28"/>
          <w:lang w:val="uk-UA" w:eastAsia="zh-CN" w:bidi="ar"/>
        </w:rPr>
        <w:t xml:space="preserve"> Українська національна революція перебуває в епіцентрі наукових дискусій, породивши велику кількість різноманітної літератури загального характеру. При цьому не дослідженою належним чином залишається низка ключових питань гуманітарного розвитку доби гетьманату П.Скоропадського. Зокрема, потребують подальшого вивчення аспекти реалізації механізму відродження української мови, створення національних освітніх закладів, розбудови бібліотечної справи.</w:t>
      </w:r>
    </w:p>
    <w:p w:rsidR="00E77199" w:rsidRPr="00395221" w:rsidRDefault="00E77199" w:rsidP="00525BE6">
      <w:pPr>
        <w:spacing w:after="0" w:line="264" w:lineRule="auto"/>
        <w:ind w:firstLine="709"/>
        <w:jc w:val="both"/>
        <w:rPr>
          <w:rFonts w:ascii="Times New Roman" w:eastAsia="SimSun" w:hAnsi="Times New Roman" w:cs="Times New Roman"/>
          <w:sz w:val="28"/>
          <w:szCs w:val="28"/>
          <w:lang w:val="uk-UA" w:eastAsia="zh-CN"/>
        </w:rPr>
      </w:pPr>
      <w:r w:rsidRPr="00FB2D0D">
        <w:rPr>
          <w:rFonts w:ascii="Times New Roman" w:eastAsia="SimSun" w:hAnsi="Times New Roman" w:cs="Times New Roman"/>
          <w:bCs/>
          <w:sz w:val="28"/>
          <w:szCs w:val="28"/>
          <w:lang w:val="uk-UA" w:eastAsia="zh-CN"/>
        </w:rPr>
        <w:t>Мета роботи –</w:t>
      </w:r>
      <w:r w:rsidRPr="00395221">
        <w:rPr>
          <w:rFonts w:ascii="Times New Roman" w:eastAsia="SimSun" w:hAnsi="Times New Roman" w:cs="Times New Roman"/>
          <w:b/>
          <w:bCs/>
          <w:sz w:val="28"/>
          <w:szCs w:val="28"/>
          <w:lang w:val="uk-UA" w:eastAsia="zh-CN"/>
        </w:rPr>
        <w:t xml:space="preserve"> </w:t>
      </w:r>
      <w:r w:rsidRPr="00395221">
        <w:rPr>
          <w:rFonts w:ascii="Times New Roman" w:eastAsia="SimSun" w:hAnsi="Times New Roman" w:cs="Times New Roman"/>
          <w:bCs/>
          <w:sz w:val="28"/>
          <w:szCs w:val="28"/>
          <w:lang w:val="uk-UA" w:eastAsia="zh-CN"/>
        </w:rPr>
        <w:t xml:space="preserve">висвітлити </w:t>
      </w:r>
      <w:r w:rsidRPr="00395221">
        <w:rPr>
          <w:rFonts w:ascii="Times New Roman" w:eastAsia="SimSun" w:hAnsi="Times New Roman" w:cs="Times New Roman"/>
          <w:sz w:val="28"/>
          <w:szCs w:val="28"/>
          <w:lang w:val="uk-UA" w:eastAsia="zh-CN"/>
        </w:rPr>
        <w:t>зміст процесів гуманітарного розвитку за період правління гетьмана Павла Скоропадського.</w:t>
      </w:r>
    </w:p>
    <w:p w:rsidR="00E77199" w:rsidRPr="00395221" w:rsidRDefault="00E77199" w:rsidP="00525BE6">
      <w:pPr>
        <w:spacing w:after="0" w:line="264" w:lineRule="auto"/>
        <w:ind w:firstLine="709"/>
        <w:jc w:val="both"/>
        <w:rPr>
          <w:rFonts w:ascii="Times New Roman" w:eastAsia="SimSun" w:hAnsi="Times New Roman" w:cs="Times New Roman"/>
          <w:sz w:val="28"/>
          <w:szCs w:val="28"/>
          <w:lang w:eastAsia="zh-CN"/>
        </w:rPr>
      </w:pPr>
      <w:r w:rsidRPr="00395221">
        <w:rPr>
          <w:rFonts w:ascii="Times New Roman" w:eastAsia="SimSun" w:hAnsi="Times New Roman" w:cs="Times New Roman"/>
          <w:sz w:val="28"/>
          <w:szCs w:val="28"/>
          <w:lang w:val="uk-UA" w:eastAsia="zh-CN"/>
        </w:rPr>
        <w:t>Першочерговим завданням для уряду П.Скоропадського ставилося відродження української мови</w:t>
      </w:r>
      <w:r w:rsidRPr="00395221">
        <w:rPr>
          <w:rFonts w:ascii="Times New Roman" w:eastAsia="SimSun" w:hAnsi="Times New Roman" w:cs="Times New Roman"/>
          <w:sz w:val="28"/>
          <w:szCs w:val="28"/>
          <w:lang w:val="uk-UA" w:eastAsia="zh-CN" w:bidi="ar"/>
        </w:rPr>
        <w:t>, створення національних освітніх закладів, збільшення кількості україномовних газет, журналів, підручників, розвиток бібліотечної справи, музичного, театрального мистецтва тощо. Д</w:t>
      </w:r>
      <w:r w:rsidRPr="00395221">
        <w:rPr>
          <w:rFonts w:ascii="Times New Roman" w:eastAsia="SimSun" w:hAnsi="Times New Roman" w:cs="Times New Roman"/>
          <w:sz w:val="28"/>
          <w:szCs w:val="28"/>
          <w:lang w:eastAsia="zh-CN" w:bidi="ar"/>
        </w:rPr>
        <w:t>ля вирішення цієї важливої справи не вистачало вчителів, а в багатьох місце</w:t>
      </w:r>
      <w:r w:rsidRPr="00395221">
        <w:rPr>
          <w:rFonts w:ascii="Times New Roman" w:eastAsia="SimSun" w:hAnsi="Times New Roman" w:cs="Times New Roman"/>
          <w:sz w:val="28"/>
          <w:szCs w:val="28"/>
          <w:lang w:val="uk-UA" w:eastAsia="zh-CN" w:bidi="ar"/>
        </w:rPr>
        <w:t>в</w:t>
      </w:r>
      <w:r w:rsidRPr="00395221">
        <w:rPr>
          <w:rFonts w:ascii="Times New Roman" w:eastAsia="SimSun" w:hAnsi="Times New Roman" w:cs="Times New Roman"/>
          <w:sz w:val="28"/>
          <w:szCs w:val="28"/>
          <w:lang w:eastAsia="zh-CN" w:bidi="ar"/>
        </w:rPr>
        <w:t>остях України їх не було зовсім. З травня</w:t>
      </w:r>
      <w:r w:rsidR="006A135C" w:rsidRPr="00395221">
        <w:rPr>
          <w:rFonts w:ascii="Times New Roman" w:eastAsia="SimSun" w:hAnsi="Times New Roman" w:cs="Times New Roman"/>
          <w:sz w:val="28"/>
          <w:szCs w:val="28"/>
          <w:lang w:eastAsia="zh-CN" w:bidi="ar"/>
        </w:rPr>
        <w:t>–</w:t>
      </w:r>
      <w:r w:rsidRPr="00395221">
        <w:rPr>
          <w:rFonts w:ascii="Times New Roman" w:eastAsia="SimSun" w:hAnsi="Times New Roman" w:cs="Times New Roman"/>
          <w:sz w:val="28"/>
          <w:szCs w:val="28"/>
          <w:lang w:eastAsia="zh-CN" w:bidi="ar"/>
        </w:rPr>
        <w:t>червня 1918 р. продовжували створюватися</w:t>
      </w:r>
      <w:r w:rsidR="00FF6DFF">
        <w:rPr>
          <w:rFonts w:ascii="Times New Roman" w:eastAsia="SimSun" w:hAnsi="Times New Roman" w:cs="Times New Roman"/>
          <w:sz w:val="28"/>
          <w:szCs w:val="28"/>
          <w:lang w:eastAsia="zh-CN" w:bidi="ar"/>
        </w:rPr>
        <w:t xml:space="preserve"> культурно-освітні організації </w:t>
      </w:r>
      <w:r w:rsidR="00FF6DFF">
        <w:rPr>
          <w:rFonts w:ascii="Times New Roman" w:eastAsia="SimSun" w:hAnsi="Times New Roman" w:cs="Times New Roman"/>
          <w:sz w:val="28"/>
          <w:szCs w:val="28"/>
          <w:lang w:val="uk-UA" w:eastAsia="zh-CN" w:bidi="ar"/>
        </w:rPr>
        <w:t>«</w:t>
      </w:r>
      <w:r w:rsidR="00FF6DFF">
        <w:rPr>
          <w:rFonts w:ascii="Times New Roman" w:eastAsia="SimSun" w:hAnsi="Times New Roman" w:cs="Times New Roman"/>
          <w:sz w:val="28"/>
          <w:szCs w:val="28"/>
          <w:lang w:eastAsia="zh-CN" w:bidi="ar"/>
        </w:rPr>
        <w:t>Просвіти</w:t>
      </w:r>
      <w:r w:rsidR="00FF6DFF">
        <w:rPr>
          <w:rFonts w:ascii="Times New Roman" w:eastAsia="SimSun" w:hAnsi="Times New Roman" w:cs="Times New Roman"/>
          <w:sz w:val="28"/>
          <w:szCs w:val="28"/>
          <w:lang w:val="uk-UA" w:eastAsia="zh-CN" w:bidi="ar"/>
        </w:rPr>
        <w:t>»</w:t>
      </w:r>
      <w:r w:rsidRPr="00395221">
        <w:rPr>
          <w:rFonts w:ascii="Times New Roman" w:eastAsia="SimSun" w:hAnsi="Times New Roman" w:cs="Times New Roman"/>
          <w:sz w:val="28"/>
          <w:szCs w:val="28"/>
          <w:lang w:eastAsia="zh-CN" w:bidi="ar"/>
        </w:rPr>
        <w:t xml:space="preserve"> (їх започаткувала Центральна Рада), діяльність яких була особливо активною серед селян. «Просвіти» відкривали курси з підготовки вчителів. До цієї справи долучали українські гімназії, кафедри педінститутів й університетів. «Просвіти» також створювали гуртки з ліквідації неписьменності серед дорослих, а для школярів запроваджували програми рідною мовою. </w:t>
      </w:r>
    </w:p>
    <w:p w:rsidR="00E77199" w:rsidRPr="00395221" w:rsidRDefault="00E77199" w:rsidP="00525BE6">
      <w:pPr>
        <w:spacing w:after="0" w:line="264" w:lineRule="auto"/>
        <w:ind w:firstLine="709"/>
        <w:jc w:val="both"/>
        <w:rPr>
          <w:rFonts w:ascii="Times New Roman" w:eastAsia="SimSun" w:hAnsi="Times New Roman" w:cs="Times New Roman"/>
          <w:sz w:val="28"/>
          <w:szCs w:val="28"/>
          <w:lang w:val="uk-UA" w:eastAsia="zh-CN"/>
        </w:rPr>
      </w:pPr>
      <w:r w:rsidRPr="00395221">
        <w:rPr>
          <w:rFonts w:ascii="Times New Roman" w:eastAsia="SimSun" w:hAnsi="Times New Roman" w:cs="Times New Roman"/>
          <w:sz w:val="28"/>
          <w:szCs w:val="28"/>
          <w:lang w:val="uk-UA" w:eastAsia="zh-CN" w:bidi="ar"/>
        </w:rPr>
        <w:t>У</w:t>
      </w:r>
      <w:r w:rsidRPr="00395221">
        <w:rPr>
          <w:rFonts w:ascii="Times New Roman" w:eastAsia="SimSun" w:hAnsi="Times New Roman" w:cs="Times New Roman"/>
          <w:sz w:val="28"/>
          <w:szCs w:val="28"/>
          <w:lang w:eastAsia="zh-CN" w:bidi="ar"/>
        </w:rPr>
        <w:t xml:space="preserve"> період гетьманату помітні зрушення відбулися в галузі управління вищою освітою. Цією проблемою займалася спеціальна комісія на чолі з видатним ученим В.</w:t>
      </w:r>
      <w:r w:rsidR="006A115D">
        <w:rPr>
          <w:rFonts w:ascii="Times New Roman" w:eastAsia="SimSun" w:hAnsi="Times New Roman" w:cs="Times New Roman"/>
          <w:sz w:val="28"/>
          <w:szCs w:val="28"/>
          <w:lang w:val="uk-UA" w:eastAsia="zh-CN" w:bidi="ar"/>
        </w:rPr>
        <w:t> </w:t>
      </w:r>
      <w:r w:rsidRPr="00395221">
        <w:rPr>
          <w:rFonts w:ascii="Times New Roman" w:eastAsia="SimSun" w:hAnsi="Times New Roman" w:cs="Times New Roman"/>
          <w:sz w:val="28"/>
          <w:szCs w:val="28"/>
          <w:lang w:eastAsia="zh-CN" w:bidi="ar"/>
        </w:rPr>
        <w:t>Вернадським. Завдяки її роботі та фінансовій підтримці з боку держави й різних зацікавлених організацій у столиці на основі Київського народного університету відкрився державний університет, також</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було</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засновано університети в Катеринославі, Кам</w:t>
      </w:r>
      <w:r w:rsidR="00024959">
        <w:rPr>
          <w:rFonts w:ascii="Times New Roman" w:eastAsia="SimSun" w:hAnsi="Times New Roman" w:cs="Times New Roman"/>
          <w:sz w:val="28"/>
          <w:szCs w:val="28"/>
          <w:lang w:eastAsia="zh-CN" w:bidi="ar"/>
        </w:rPr>
        <w:t>’</w:t>
      </w:r>
      <w:r w:rsidRPr="00395221">
        <w:rPr>
          <w:rFonts w:ascii="Times New Roman" w:eastAsia="SimSun" w:hAnsi="Times New Roman" w:cs="Times New Roman"/>
          <w:sz w:val="28"/>
          <w:szCs w:val="28"/>
          <w:lang w:eastAsia="zh-CN" w:bidi="ar"/>
        </w:rPr>
        <w:t>янці-Подільському, Ялті, два</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факультети на рівні університету в Полтаві та педагогічний інститут у Сума</w:t>
      </w:r>
      <w:r w:rsidRPr="00395221">
        <w:rPr>
          <w:rFonts w:ascii="Times New Roman" w:eastAsia="SimSun" w:hAnsi="Times New Roman" w:cs="Times New Roman"/>
          <w:sz w:val="28"/>
          <w:szCs w:val="28"/>
          <w:lang w:val="uk-UA" w:eastAsia="zh-CN" w:bidi="ar"/>
        </w:rPr>
        <w:t>х</w:t>
      </w:r>
      <w:r w:rsidRPr="00395221">
        <w:rPr>
          <w:rFonts w:ascii="Times New Roman" w:eastAsia="SimSun" w:hAnsi="Times New Roman" w:cs="Times New Roman"/>
          <w:sz w:val="28"/>
          <w:szCs w:val="28"/>
          <w:lang w:eastAsia="zh-CN" w:bidi="ar"/>
        </w:rPr>
        <w:t xml:space="preserve">. </w:t>
      </w:r>
      <w:r w:rsidRPr="00395221">
        <w:rPr>
          <w:rFonts w:ascii="Times New Roman" w:eastAsia="SimSun" w:hAnsi="Times New Roman" w:cs="Times New Roman"/>
          <w:sz w:val="28"/>
          <w:szCs w:val="28"/>
          <w:lang w:eastAsia="zh-CN" w:bidi="ar"/>
        </w:rPr>
        <w:lastRenderedPageBreak/>
        <w:t>Були оголошені українськими Київський (Святого Володимира), Харківський, Одеський університети. Також модернізувалася вища освіта технічного й аграрного спрямування. Фінансувалося будівництво сільськогосподарського інституту для степової</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зони в Херсоні, ветеринарного в Харкові, відкриття агрономічного відділу на механіко-математичному факультеті університету Святого Володимира, а також Рада затвердила проект побудови в столиці Сільськогосподарської академії</w:t>
      </w:r>
      <w:r w:rsidRPr="00395221">
        <w:rPr>
          <w:rFonts w:ascii="Times New Roman" w:eastAsia="SimSun" w:hAnsi="Times New Roman" w:cs="Times New Roman"/>
          <w:sz w:val="28"/>
          <w:szCs w:val="28"/>
          <w:lang w:val="uk-UA" w:eastAsia="zh-CN" w:bidi="ar"/>
        </w:rPr>
        <w:t>.</w:t>
      </w:r>
    </w:p>
    <w:p w:rsidR="00E77199" w:rsidRPr="00395221" w:rsidRDefault="00E77199" w:rsidP="00525BE6">
      <w:pPr>
        <w:spacing w:after="0" w:line="264" w:lineRule="auto"/>
        <w:ind w:firstLine="709"/>
        <w:jc w:val="both"/>
        <w:rPr>
          <w:rFonts w:ascii="Times New Roman" w:eastAsia="SimSun" w:hAnsi="Times New Roman" w:cs="Times New Roman"/>
          <w:sz w:val="28"/>
          <w:szCs w:val="28"/>
          <w:lang w:eastAsia="zh-CN" w:bidi="ar"/>
        </w:rPr>
      </w:pPr>
      <w:r w:rsidRPr="00395221">
        <w:rPr>
          <w:rFonts w:ascii="Times New Roman" w:eastAsia="SimSun" w:hAnsi="Times New Roman" w:cs="Times New Roman"/>
          <w:sz w:val="28"/>
          <w:szCs w:val="28"/>
          <w:lang w:eastAsia="zh-CN" w:bidi="ar"/>
        </w:rPr>
        <w:t>Великою є заслуга уряду Павла Скоропадського у відновленні та подальшому розвитку української науки. 14 листопада ухвалено закон про заснування Української академії наук (УАН) у Києві, президентом якої став В.</w:t>
      </w:r>
      <w:r w:rsidR="006A115D">
        <w:rPr>
          <w:rFonts w:ascii="Times New Roman" w:eastAsia="SimSun" w:hAnsi="Times New Roman" w:cs="Times New Roman"/>
          <w:sz w:val="28"/>
          <w:szCs w:val="28"/>
          <w:lang w:val="uk-UA" w:eastAsia="zh-CN" w:bidi="ar"/>
        </w:rPr>
        <w:t> </w:t>
      </w:r>
      <w:r w:rsidRPr="00395221">
        <w:rPr>
          <w:rFonts w:ascii="Times New Roman" w:eastAsia="SimSun" w:hAnsi="Times New Roman" w:cs="Times New Roman"/>
          <w:sz w:val="28"/>
          <w:szCs w:val="28"/>
          <w:lang w:eastAsia="zh-CN" w:bidi="ar"/>
        </w:rPr>
        <w:t>Вернадський. У складі УАН відкрито три відділи: історико-філологічний, фізико-математичний та соціальних наук, а також такі установи, як:національна бібліотека, астрономічна обсерваторія, хімічна лабораторія, фізичний інститут, зоологічний музей, ботанічний сад, геологічний музей і низка</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інших наукових закладів. Крім названих наукових установ уряд П.</w:t>
      </w:r>
      <w:r w:rsidR="006A115D">
        <w:rPr>
          <w:rFonts w:ascii="Times New Roman" w:eastAsia="SimSun" w:hAnsi="Times New Roman" w:cs="Times New Roman"/>
          <w:sz w:val="28"/>
          <w:szCs w:val="28"/>
          <w:lang w:val="uk-UA" w:eastAsia="zh-CN" w:bidi="ar"/>
        </w:rPr>
        <w:t> </w:t>
      </w:r>
      <w:r w:rsidRPr="00395221">
        <w:rPr>
          <w:rFonts w:ascii="Times New Roman" w:eastAsia="SimSun" w:hAnsi="Times New Roman" w:cs="Times New Roman"/>
          <w:sz w:val="28"/>
          <w:szCs w:val="28"/>
          <w:lang w:eastAsia="zh-CN" w:bidi="ar"/>
        </w:rPr>
        <w:t>Скоропадського засновує широку мережу загальнокультурних закладів та установ, а саме:</w:t>
      </w:r>
      <w:r w:rsidRPr="00395221">
        <w:rPr>
          <w:rFonts w:ascii="Times New Roman" w:eastAsia="SimSun" w:hAnsi="Times New Roman" w:cs="Times New Roman"/>
          <w:sz w:val="28"/>
          <w:szCs w:val="28"/>
          <w:lang w:val="uk-UA" w:eastAsia="zh-CN" w:bidi="ar"/>
        </w:rPr>
        <w:t xml:space="preserve"> </w:t>
      </w:r>
      <w:r w:rsidRPr="00395221">
        <w:rPr>
          <w:rFonts w:ascii="Times New Roman" w:eastAsia="SimSun" w:hAnsi="Times New Roman" w:cs="Times New Roman"/>
          <w:sz w:val="28"/>
          <w:szCs w:val="28"/>
          <w:lang w:eastAsia="zh-CN" w:bidi="ar"/>
        </w:rPr>
        <w:t>Державний український архів, Національну галерею</w:t>
      </w:r>
      <w:r w:rsidRPr="00395221">
        <w:rPr>
          <w:rFonts w:ascii="Times New Roman" w:eastAsia="SimSun" w:hAnsi="Times New Roman" w:cs="Times New Roman"/>
          <w:sz w:val="28"/>
          <w:szCs w:val="28"/>
          <w:lang w:val="uk-UA" w:eastAsia="zh-CN" w:bidi="ar"/>
        </w:rPr>
        <w:t xml:space="preserve"> м</w:t>
      </w:r>
      <w:r w:rsidRPr="00395221">
        <w:rPr>
          <w:rFonts w:ascii="Times New Roman" w:eastAsia="SimSun" w:hAnsi="Times New Roman" w:cs="Times New Roman"/>
          <w:sz w:val="28"/>
          <w:szCs w:val="28"/>
          <w:lang w:eastAsia="zh-CN" w:bidi="ar"/>
        </w:rPr>
        <w:t>истецтва, Український історичний музей та Українську національну бібліотеку</w:t>
      </w:r>
      <w:r w:rsidRPr="00395221">
        <w:rPr>
          <w:rFonts w:ascii="Times New Roman" w:eastAsia="SimSun" w:hAnsi="Times New Roman" w:cs="Times New Roman"/>
          <w:sz w:val="28"/>
          <w:szCs w:val="28"/>
          <w:lang w:val="uk-UA" w:eastAsia="zh-CN" w:bidi="ar"/>
        </w:rPr>
        <w:t>.</w:t>
      </w:r>
      <w:r w:rsidRPr="00395221">
        <w:rPr>
          <w:rFonts w:ascii="Times New Roman" w:eastAsia="SimSun" w:hAnsi="Times New Roman" w:cs="Times New Roman"/>
          <w:sz w:val="28"/>
          <w:szCs w:val="28"/>
          <w:lang w:eastAsia="zh-CN" w:bidi="ar"/>
        </w:rPr>
        <w:t xml:space="preserve"> Також у Києві було засновано Державний драматичний театр, Державний народний і Молодий театри, а також Українську Державну капелу та Державний симфонічний оркестр.</w:t>
      </w:r>
    </w:p>
    <w:p w:rsidR="00E77199" w:rsidRPr="00395221" w:rsidRDefault="00E77199" w:rsidP="00525BE6">
      <w:pPr>
        <w:spacing w:after="0" w:line="264" w:lineRule="auto"/>
        <w:ind w:firstLine="709"/>
        <w:jc w:val="both"/>
        <w:rPr>
          <w:rFonts w:ascii="Calibri" w:eastAsia="SimSun" w:hAnsi="Calibri" w:cs="Times New Roman"/>
          <w:sz w:val="28"/>
          <w:szCs w:val="28"/>
          <w:lang w:val="uk-UA" w:eastAsia="zh-CN"/>
        </w:rPr>
      </w:pPr>
      <w:r w:rsidRPr="00395221">
        <w:rPr>
          <w:rFonts w:ascii="Times New Roman" w:eastAsia="SimSun" w:hAnsi="Times New Roman" w:cs="Times New Roman"/>
          <w:sz w:val="28"/>
          <w:szCs w:val="28"/>
          <w:lang w:eastAsia="zh-CN" w:bidi="ar"/>
        </w:rPr>
        <w:t>Отже, здобутки Української держави гетьмана П.</w:t>
      </w:r>
      <w:r w:rsidR="006A115D">
        <w:rPr>
          <w:rFonts w:ascii="Times New Roman" w:eastAsia="SimSun" w:hAnsi="Times New Roman" w:cs="Times New Roman"/>
          <w:sz w:val="28"/>
          <w:szCs w:val="28"/>
          <w:lang w:val="uk-UA" w:eastAsia="zh-CN" w:bidi="ar"/>
        </w:rPr>
        <w:t> </w:t>
      </w:r>
      <w:r w:rsidRPr="00395221">
        <w:rPr>
          <w:rFonts w:ascii="Times New Roman" w:eastAsia="SimSun" w:hAnsi="Times New Roman" w:cs="Times New Roman"/>
          <w:sz w:val="28"/>
          <w:szCs w:val="28"/>
          <w:lang w:eastAsia="zh-CN" w:bidi="ar"/>
        </w:rPr>
        <w:t xml:space="preserve">Скоропадського в </w:t>
      </w:r>
      <w:r w:rsidRPr="00395221">
        <w:rPr>
          <w:rFonts w:ascii="Times New Roman" w:eastAsia="SimSun" w:hAnsi="Times New Roman" w:cs="Times New Roman"/>
          <w:sz w:val="28"/>
          <w:szCs w:val="28"/>
          <w:lang w:val="uk-UA" w:eastAsia="zh-CN" w:bidi="ar"/>
        </w:rPr>
        <w:t>гуманітарному піднесенні</w:t>
      </w:r>
      <w:r w:rsidRPr="00395221">
        <w:rPr>
          <w:rFonts w:ascii="Times New Roman" w:eastAsia="SimSun" w:hAnsi="Times New Roman" w:cs="Times New Roman"/>
          <w:sz w:val="28"/>
          <w:szCs w:val="28"/>
          <w:lang w:eastAsia="zh-CN" w:bidi="ar"/>
        </w:rPr>
        <w:t xml:space="preserve"> були досить важливими. Розвивалася нова національна школа, розширювалася мережа навчальних закладів, відкривалися  українські університети, здійснювалася українізація системи освіти та державних установ, засновувалися бібліотеки, театри, музеї, архіви тощо. Усе це заклало міцну основу національно-культурного відродження та подальшого гуманітарного розвитку українського народу</w:t>
      </w:r>
      <w:r w:rsidRPr="00395221">
        <w:rPr>
          <w:rFonts w:ascii="Times New Roman" w:eastAsia="SimSun" w:hAnsi="Times New Roman" w:cs="Times New Roman"/>
          <w:sz w:val="28"/>
          <w:szCs w:val="28"/>
          <w:lang w:val="uk-UA" w:eastAsia="zh-CN" w:bidi="ar"/>
        </w:rPr>
        <w:t>.</w:t>
      </w:r>
    </w:p>
    <w:p w:rsidR="00E77199" w:rsidRPr="00395221" w:rsidRDefault="00E77199" w:rsidP="00525BE6">
      <w:pPr>
        <w:spacing w:after="0" w:line="264" w:lineRule="auto"/>
        <w:jc w:val="both"/>
        <w:rPr>
          <w:rFonts w:ascii="Calibri" w:eastAsia="SimSun" w:hAnsi="Calibri" w:cs="Times New Roman"/>
          <w:sz w:val="28"/>
          <w:szCs w:val="28"/>
          <w:lang w:val="uk-UA" w:eastAsia="zh-CN"/>
        </w:rPr>
      </w:pPr>
    </w:p>
    <w:p w:rsidR="00E77199" w:rsidRPr="00D63ADE" w:rsidRDefault="00E77199" w:rsidP="00525BE6">
      <w:pPr>
        <w:spacing w:after="0" w:line="264" w:lineRule="auto"/>
        <w:ind w:firstLine="709"/>
        <w:jc w:val="center"/>
        <w:rPr>
          <w:rFonts w:ascii="Times New Roman" w:eastAsia="SimSun" w:hAnsi="Times New Roman" w:cs="Times New Roman"/>
          <w:b/>
          <w:bCs/>
          <w:sz w:val="24"/>
          <w:szCs w:val="28"/>
          <w:lang w:val="uk-UA" w:eastAsia="zh-CN"/>
        </w:rPr>
      </w:pPr>
      <w:r w:rsidRPr="00D63ADE">
        <w:rPr>
          <w:rFonts w:ascii="Times New Roman" w:eastAsia="SimSun" w:hAnsi="Times New Roman" w:cs="Times New Roman"/>
          <w:b/>
          <w:bCs/>
          <w:sz w:val="24"/>
          <w:szCs w:val="28"/>
          <w:lang w:val="uk-UA" w:eastAsia="zh-CN"/>
        </w:rPr>
        <w:t>Література</w:t>
      </w:r>
    </w:p>
    <w:p w:rsidR="00E77199" w:rsidRPr="00D63ADE" w:rsidRDefault="00E77199" w:rsidP="00525BE6">
      <w:pPr>
        <w:pStyle w:val="a7"/>
        <w:numPr>
          <w:ilvl w:val="3"/>
          <w:numId w:val="9"/>
        </w:numPr>
        <w:tabs>
          <w:tab w:val="left" w:pos="1134"/>
        </w:tabs>
        <w:spacing w:after="0" w:line="264" w:lineRule="auto"/>
        <w:ind w:left="0" w:firstLine="709"/>
        <w:jc w:val="both"/>
        <w:rPr>
          <w:rFonts w:ascii="Times New Roman" w:eastAsia="SimSun" w:hAnsi="Times New Roman" w:cs="Times New Roman"/>
          <w:sz w:val="24"/>
          <w:szCs w:val="28"/>
          <w:lang w:val="uk-UA" w:eastAsia="zh-CN"/>
        </w:rPr>
      </w:pPr>
      <w:r w:rsidRPr="00D63ADE">
        <w:rPr>
          <w:rFonts w:ascii="Times New Roman" w:eastAsia="Italic" w:hAnsi="Times New Roman" w:cs="Times New Roman"/>
          <w:sz w:val="24"/>
          <w:szCs w:val="28"/>
          <w:lang w:val="uk-UA" w:eastAsia="zh-CN" w:bidi="ar"/>
        </w:rPr>
        <w:t xml:space="preserve">Реєнт О. </w:t>
      </w:r>
      <w:r w:rsidRPr="00D63ADE">
        <w:rPr>
          <w:rFonts w:ascii="Times New Roman" w:eastAsia="SimSun" w:hAnsi="Times New Roman" w:cs="Times New Roman"/>
          <w:sz w:val="24"/>
          <w:szCs w:val="28"/>
          <w:lang w:val="uk-UA" w:eastAsia="zh-CN" w:bidi="ar"/>
        </w:rPr>
        <w:t>Павло Скоропадський</w:t>
      </w:r>
      <w:r w:rsidR="006A115D" w:rsidRPr="00D63ADE">
        <w:rPr>
          <w:rFonts w:ascii="Times New Roman" w:eastAsia="SimSun" w:hAnsi="Times New Roman" w:cs="Times New Roman"/>
          <w:sz w:val="24"/>
          <w:szCs w:val="28"/>
          <w:lang w:val="uk-UA" w:eastAsia="zh-CN" w:bidi="ar"/>
        </w:rPr>
        <w:t>.</w:t>
      </w:r>
      <w:r w:rsidRPr="00D63ADE">
        <w:rPr>
          <w:rFonts w:ascii="Times New Roman" w:eastAsia="SimSun" w:hAnsi="Times New Roman" w:cs="Times New Roman"/>
          <w:sz w:val="24"/>
          <w:szCs w:val="28"/>
          <w:lang w:val="uk-UA" w:eastAsia="zh-CN" w:bidi="ar"/>
        </w:rPr>
        <w:t xml:space="preserve"> Київ, 2003. 304 с. </w:t>
      </w:r>
    </w:p>
    <w:p w:rsidR="006A115D" w:rsidRPr="00D63ADE" w:rsidRDefault="00E77199" w:rsidP="00525BE6">
      <w:pPr>
        <w:pStyle w:val="a7"/>
        <w:numPr>
          <w:ilvl w:val="3"/>
          <w:numId w:val="9"/>
        </w:numPr>
        <w:tabs>
          <w:tab w:val="left" w:pos="1134"/>
        </w:tabs>
        <w:spacing w:after="0" w:line="264" w:lineRule="auto"/>
        <w:ind w:left="0" w:firstLine="709"/>
        <w:jc w:val="both"/>
        <w:rPr>
          <w:rFonts w:ascii="Times New Roman" w:eastAsia="SimSun" w:hAnsi="Times New Roman" w:cs="Times New Roman"/>
          <w:sz w:val="24"/>
          <w:szCs w:val="28"/>
          <w:lang w:val="uk-UA" w:eastAsia="zh-CN"/>
        </w:rPr>
      </w:pPr>
      <w:r w:rsidRPr="00D63ADE">
        <w:rPr>
          <w:rFonts w:ascii="Times New Roman" w:eastAsia="Italic" w:hAnsi="Times New Roman" w:cs="Times New Roman"/>
          <w:sz w:val="24"/>
          <w:szCs w:val="28"/>
          <w:lang w:val="uk-UA" w:eastAsia="zh-CN" w:bidi="ar"/>
        </w:rPr>
        <w:t xml:space="preserve">Савченко В. А. </w:t>
      </w:r>
      <w:r w:rsidRPr="00D63ADE">
        <w:rPr>
          <w:rFonts w:ascii="Times New Roman" w:eastAsia="SimSun" w:hAnsi="Times New Roman" w:cs="Times New Roman"/>
          <w:sz w:val="24"/>
          <w:szCs w:val="28"/>
          <w:lang w:val="uk-UA" w:eastAsia="zh-CN" w:bidi="ar"/>
        </w:rPr>
        <w:t xml:space="preserve">Павло Скоропадський </w:t>
      </w:r>
      <w:r w:rsidR="006A135C" w:rsidRPr="00D63ADE">
        <w:rPr>
          <w:rFonts w:ascii="Times New Roman" w:eastAsia="SimSun" w:hAnsi="Times New Roman" w:cs="Times New Roman"/>
          <w:sz w:val="24"/>
          <w:szCs w:val="28"/>
          <w:lang w:val="uk-UA" w:eastAsia="zh-CN" w:bidi="ar"/>
        </w:rPr>
        <w:t>–</w:t>
      </w:r>
      <w:r w:rsidR="006A115D" w:rsidRPr="00D63ADE">
        <w:rPr>
          <w:rFonts w:ascii="Times New Roman" w:eastAsia="SimSun" w:hAnsi="Times New Roman" w:cs="Times New Roman"/>
          <w:sz w:val="24"/>
          <w:szCs w:val="28"/>
          <w:lang w:val="uk-UA" w:eastAsia="zh-CN" w:bidi="ar"/>
        </w:rPr>
        <w:t xml:space="preserve"> останній гетьман України. </w:t>
      </w:r>
      <w:r w:rsidRPr="00D63ADE">
        <w:rPr>
          <w:rFonts w:ascii="Times New Roman" w:eastAsia="SimSun" w:hAnsi="Times New Roman" w:cs="Times New Roman"/>
          <w:sz w:val="24"/>
          <w:szCs w:val="28"/>
          <w:lang w:val="uk-UA" w:eastAsia="zh-CN" w:bidi="ar"/>
        </w:rPr>
        <w:t>Харків</w:t>
      </w:r>
      <w:r w:rsidR="006A115D" w:rsidRPr="00D63ADE">
        <w:rPr>
          <w:rFonts w:ascii="Times New Roman" w:eastAsia="SimSun" w:hAnsi="Times New Roman" w:cs="Times New Roman"/>
          <w:sz w:val="24"/>
          <w:szCs w:val="28"/>
          <w:lang w:val="uk-UA" w:eastAsia="zh-CN" w:bidi="ar"/>
        </w:rPr>
        <w:t xml:space="preserve">, 2008. </w:t>
      </w:r>
      <w:r w:rsidRPr="00D63ADE">
        <w:rPr>
          <w:rFonts w:ascii="Times New Roman" w:eastAsia="SimSun" w:hAnsi="Times New Roman" w:cs="Times New Roman"/>
          <w:sz w:val="24"/>
          <w:szCs w:val="28"/>
          <w:lang w:val="uk-UA" w:eastAsia="zh-CN" w:bidi="ar"/>
        </w:rPr>
        <w:t xml:space="preserve">380 с. </w:t>
      </w:r>
    </w:p>
    <w:p w:rsidR="006A115D" w:rsidRPr="00D63ADE" w:rsidRDefault="00E77199" w:rsidP="00525BE6">
      <w:pPr>
        <w:pStyle w:val="a7"/>
        <w:numPr>
          <w:ilvl w:val="3"/>
          <w:numId w:val="9"/>
        </w:numPr>
        <w:tabs>
          <w:tab w:val="left" w:pos="1134"/>
        </w:tabs>
        <w:spacing w:after="0" w:line="264" w:lineRule="auto"/>
        <w:ind w:left="0" w:firstLine="709"/>
        <w:jc w:val="both"/>
        <w:rPr>
          <w:rFonts w:ascii="Times New Roman" w:eastAsia="SimSun" w:hAnsi="Times New Roman" w:cs="Times New Roman"/>
          <w:sz w:val="24"/>
          <w:szCs w:val="28"/>
          <w:lang w:val="uk-UA" w:eastAsia="zh-CN"/>
        </w:rPr>
      </w:pPr>
      <w:r w:rsidRPr="00D63ADE">
        <w:rPr>
          <w:rFonts w:ascii="Times New Roman" w:eastAsia="Italic" w:hAnsi="Times New Roman" w:cs="Times New Roman"/>
          <w:sz w:val="24"/>
          <w:szCs w:val="28"/>
          <w:lang w:val="uk-UA" w:eastAsia="zh-CN" w:bidi="ar"/>
        </w:rPr>
        <w:t xml:space="preserve">Фігурний Ю. С. </w:t>
      </w:r>
      <w:r w:rsidRPr="00D63ADE">
        <w:rPr>
          <w:rFonts w:ascii="Times New Roman" w:eastAsia="SimSun" w:hAnsi="Times New Roman" w:cs="Times New Roman"/>
          <w:sz w:val="24"/>
          <w:szCs w:val="28"/>
          <w:lang w:val="uk-UA" w:eastAsia="zh-CN" w:bidi="ar"/>
        </w:rPr>
        <w:t>Державотворча д</w:t>
      </w:r>
      <w:r w:rsidR="006A135C" w:rsidRPr="00D63ADE">
        <w:rPr>
          <w:rFonts w:ascii="Times New Roman" w:eastAsia="SimSun" w:hAnsi="Times New Roman" w:cs="Times New Roman"/>
          <w:sz w:val="24"/>
          <w:szCs w:val="28"/>
          <w:lang w:val="uk-UA" w:eastAsia="zh-CN" w:bidi="ar"/>
        </w:rPr>
        <w:t>іяльність гетьмана Павла Скоро</w:t>
      </w:r>
      <w:r w:rsidRPr="00D63ADE">
        <w:rPr>
          <w:rFonts w:ascii="Times New Roman" w:eastAsia="SimSun" w:hAnsi="Times New Roman" w:cs="Times New Roman"/>
          <w:sz w:val="24"/>
          <w:szCs w:val="28"/>
          <w:lang w:val="uk-UA" w:eastAsia="zh-CN" w:bidi="ar"/>
        </w:rPr>
        <w:t xml:space="preserve">падського в українознавчому вимірі (До 135-річчя від дня народження та </w:t>
      </w:r>
      <w:r w:rsidR="006A115D" w:rsidRPr="00D63ADE">
        <w:rPr>
          <w:rFonts w:ascii="Times New Roman" w:eastAsia="SimSun" w:hAnsi="Times New Roman" w:cs="Times New Roman"/>
          <w:sz w:val="24"/>
          <w:szCs w:val="28"/>
          <w:lang w:val="uk-UA" w:eastAsia="zh-CN" w:bidi="ar"/>
        </w:rPr>
        <w:t xml:space="preserve"> </w:t>
      </w:r>
      <w:r w:rsidRPr="00D63ADE">
        <w:rPr>
          <w:rFonts w:ascii="Times New Roman" w:eastAsia="SimSun" w:hAnsi="Times New Roman" w:cs="Times New Roman"/>
          <w:sz w:val="24"/>
          <w:szCs w:val="28"/>
          <w:lang w:val="uk-UA" w:eastAsia="zh-CN" w:bidi="ar"/>
        </w:rPr>
        <w:t xml:space="preserve">90-ліття утворення Української Держави) .Київ, 2008. 130 с. </w:t>
      </w:r>
    </w:p>
    <w:p w:rsidR="006A115D" w:rsidRPr="00D63ADE" w:rsidRDefault="00E77199" w:rsidP="00525BE6">
      <w:pPr>
        <w:pStyle w:val="a7"/>
        <w:numPr>
          <w:ilvl w:val="0"/>
          <w:numId w:val="9"/>
        </w:numPr>
        <w:tabs>
          <w:tab w:val="left" w:pos="1134"/>
        </w:tabs>
        <w:spacing w:after="0" w:line="264" w:lineRule="auto"/>
        <w:ind w:left="0" w:firstLine="709"/>
        <w:jc w:val="both"/>
        <w:rPr>
          <w:rFonts w:ascii="Times New Roman" w:eastAsia="SimSun" w:hAnsi="Times New Roman" w:cs="Times New Roman"/>
          <w:sz w:val="24"/>
          <w:szCs w:val="28"/>
          <w:lang w:val="uk-UA" w:eastAsia="zh-CN"/>
        </w:rPr>
      </w:pPr>
      <w:r w:rsidRPr="00D63ADE">
        <w:rPr>
          <w:rFonts w:ascii="Times New Roman" w:eastAsia="Italic" w:hAnsi="Times New Roman" w:cs="Times New Roman"/>
          <w:sz w:val="24"/>
          <w:szCs w:val="28"/>
          <w:lang w:val="uk-UA" w:eastAsia="zh-CN" w:bidi="ar"/>
        </w:rPr>
        <w:t xml:space="preserve">Ульяновський В. І. </w:t>
      </w:r>
      <w:r w:rsidRPr="00D63ADE">
        <w:rPr>
          <w:rFonts w:ascii="Times New Roman" w:eastAsia="SimSun" w:hAnsi="Times New Roman" w:cs="Times New Roman"/>
          <w:sz w:val="24"/>
          <w:szCs w:val="28"/>
          <w:lang w:val="uk-UA" w:eastAsia="zh-CN" w:bidi="ar"/>
        </w:rPr>
        <w:t>Гетьман Павло Скоропадський і справа заснування Українсь</w:t>
      </w:r>
      <w:r w:rsidR="00AC4437" w:rsidRPr="00D63ADE">
        <w:rPr>
          <w:rFonts w:ascii="Times New Roman" w:eastAsia="SimSun" w:hAnsi="Times New Roman" w:cs="Times New Roman"/>
          <w:sz w:val="24"/>
          <w:szCs w:val="28"/>
          <w:lang w:val="uk-UA" w:eastAsia="zh-CN" w:bidi="ar"/>
        </w:rPr>
        <w:t xml:space="preserve">кої академії наук. </w:t>
      </w:r>
      <w:r w:rsidR="00AC4437" w:rsidRPr="00D63ADE">
        <w:rPr>
          <w:rFonts w:ascii="Times New Roman" w:eastAsia="SimSun" w:hAnsi="Times New Roman" w:cs="Times New Roman"/>
          <w:i/>
          <w:sz w:val="24"/>
          <w:szCs w:val="28"/>
          <w:lang w:val="uk-UA" w:eastAsia="zh-CN" w:bidi="ar"/>
        </w:rPr>
        <w:t>Український історичний журнал</w:t>
      </w:r>
      <w:r w:rsidR="00AC4437" w:rsidRPr="00D63ADE">
        <w:rPr>
          <w:rFonts w:ascii="Times New Roman" w:eastAsia="SimSun" w:hAnsi="Times New Roman" w:cs="Times New Roman"/>
          <w:sz w:val="24"/>
          <w:szCs w:val="28"/>
          <w:lang w:val="uk-UA" w:eastAsia="zh-CN" w:bidi="ar"/>
        </w:rPr>
        <w:t xml:space="preserve">. </w:t>
      </w:r>
      <w:r w:rsidRPr="00D63ADE">
        <w:rPr>
          <w:rFonts w:ascii="Times New Roman" w:eastAsia="SimSun" w:hAnsi="Times New Roman" w:cs="Times New Roman"/>
          <w:sz w:val="24"/>
          <w:szCs w:val="28"/>
          <w:lang w:val="uk-UA" w:eastAsia="zh-CN" w:bidi="ar"/>
        </w:rPr>
        <w:t xml:space="preserve">Київ, 2008. </w:t>
      </w:r>
      <w:r w:rsidR="00AC4437" w:rsidRPr="00D63ADE">
        <w:rPr>
          <w:rFonts w:ascii="Times New Roman" w:eastAsia="SimSun" w:hAnsi="Times New Roman" w:cs="Times New Roman"/>
          <w:sz w:val="24"/>
          <w:szCs w:val="28"/>
          <w:lang w:val="uk-UA" w:eastAsia="zh-CN" w:bidi="ar"/>
        </w:rPr>
        <w:t>№ 6. С. </w:t>
      </w:r>
      <w:r w:rsidRPr="00D63ADE">
        <w:rPr>
          <w:rFonts w:ascii="Times New Roman" w:eastAsia="SimSun" w:hAnsi="Times New Roman" w:cs="Times New Roman"/>
          <w:sz w:val="24"/>
          <w:szCs w:val="28"/>
          <w:lang w:val="uk-UA" w:eastAsia="zh-CN" w:bidi="ar"/>
        </w:rPr>
        <w:t>26</w:t>
      </w:r>
      <w:r w:rsidR="006A135C" w:rsidRPr="00D63ADE">
        <w:rPr>
          <w:rFonts w:ascii="Times New Roman" w:eastAsia="SimSun" w:hAnsi="Times New Roman" w:cs="Times New Roman"/>
          <w:sz w:val="24"/>
          <w:szCs w:val="28"/>
          <w:lang w:val="uk-UA" w:eastAsia="zh-CN" w:bidi="ar"/>
        </w:rPr>
        <w:t>–</w:t>
      </w:r>
      <w:r w:rsidRPr="00D63ADE">
        <w:rPr>
          <w:rFonts w:ascii="Times New Roman" w:eastAsia="SimSun" w:hAnsi="Times New Roman" w:cs="Times New Roman"/>
          <w:sz w:val="24"/>
          <w:szCs w:val="28"/>
          <w:lang w:val="uk-UA" w:eastAsia="zh-CN" w:bidi="ar"/>
        </w:rPr>
        <w:t xml:space="preserve">38. </w:t>
      </w:r>
    </w:p>
    <w:p w:rsidR="00E77199" w:rsidRPr="00D63ADE" w:rsidRDefault="00E77199" w:rsidP="00525BE6">
      <w:pPr>
        <w:pStyle w:val="a7"/>
        <w:numPr>
          <w:ilvl w:val="0"/>
          <w:numId w:val="9"/>
        </w:numPr>
        <w:tabs>
          <w:tab w:val="left" w:pos="1134"/>
        </w:tabs>
        <w:spacing w:after="0" w:line="264" w:lineRule="auto"/>
        <w:ind w:left="0" w:firstLine="709"/>
        <w:jc w:val="both"/>
        <w:rPr>
          <w:rFonts w:ascii="Times New Roman" w:eastAsia="SimSun" w:hAnsi="Times New Roman" w:cs="Times New Roman"/>
          <w:sz w:val="24"/>
          <w:szCs w:val="28"/>
          <w:lang w:val="uk-UA" w:eastAsia="zh-CN"/>
        </w:rPr>
      </w:pPr>
      <w:r w:rsidRPr="00D63ADE">
        <w:rPr>
          <w:rFonts w:ascii="Times New Roman" w:eastAsia="Italic" w:hAnsi="Times New Roman" w:cs="Times New Roman"/>
          <w:sz w:val="24"/>
          <w:szCs w:val="28"/>
          <w:lang w:val="uk-UA" w:eastAsia="zh-CN" w:bidi="ar"/>
        </w:rPr>
        <w:t>Пиріг Р. Я.</w:t>
      </w:r>
      <w:r w:rsidR="006A115D" w:rsidRPr="00D63ADE">
        <w:rPr>
          <w:rFonts w:ascii="Times New Roman" w:eastAsia="Italic" w:hAnsi="Times New Roman" w:cs="Times New Roman"/>
          <w:sz w:val="24"/>
          <w:szCs w:val="28"/>
          <w:lang w:val="uk-UA" w:eastAsia="zh-CN" w:bidi="ar"/>
        </w:rPr>
        <w:t>, Проданюк Ф. М.</w:t>
      </w:r>
      <w:r w:rsidRPr="00D63ADE">
        <w:rPr>
          <w:rFonts w:ascii="Times New Roman" w:eastAsia="Italic" w:hAnsi="Times New Roman" w:cs="Times New Roman"/>
          <w:sz w:val="24"/>
          <w:szCs w:val="28"/>
          <w:lang w:val="uk-UA" w:eastAsia="zh-CN" w:bidi="ar"/>
        </w:rPr>
        <w:t xml:space="preserve"> </w:t>
      </w:r>
      <w:r w:rsidRPr="00D63ADE">
        <w:rPr>
          <w:rFonts w:ascii="Times New Roman" w:eastAsia="SimSun" w:hAnsi="Times New Roman" w:cs="Times New Roman"/>
          <w:sz w:val="24"/>
          <w:szCs w:val="28"/>
          <w:lang w:val="uk-UA" w:eastAsia="zh-CN" w:bidi="ar"/>
        </w:rPr>
        <w:t>Павло Скоропадський</w:t>
      </w:r>
      <w:r w:rsidR="006A115D" w:rsidRPr="00D63ADE">
        <w:rPr>
          <w:rFonts w:ascii="Times New Roman" w:eastAsia="SimSun" w:hAnsi="Times New Roman" w:cs="Times New Roman"/>
          <w:sz w:val="24"/>
          <w:szCs w:val="28"/>
          <w:lang w:val="uk-UA" w:eastAsia="zh-CN" w:bidi="ar"/>
        </w:rPr>
        <w:t xml:space="preserve">: Штрихи до політичного портрету. </w:t>
      </w:r>
      <w:r w:rsidR="006A115D" w:rsidRPr="00D63ADE">
        <w:rPr>
          <w:rFonts w:ascii="Times New Roman" w:eastAsia="SimSun" w:hAnsi="Times New Roman" w:cs="Times New Roman"/>
          <w:i/>
          <w:sz w:val="24"/>
          <w:szCs w:val="28"/>
          <w:lang w:val="uk-UA" w:eastAsia="zh-CN" w:bidi="ar"/>
        </w:rPr>
        <w:t>Український історичний журнал</w:t>
      </w:r>
      <w:r w:rsidR="006A115D" w:rsidRPr="00D63ADE">
        <w:rPr>
          <w:rFonts w:ascii="Times New Roman" w:eastAsia="SimSun" w:hAnsi="Times New Roman" w:cs="Times New Roman"/>
          <w:sz w:val="24"/>
          <w:szCs w:val="28"/>
          <w:lang w:val="uk-UA" w:eastAsia="zh-CN" w:bidi="ar"/>
        </w:rPr>
        <w:t xml:space="preserve">. </w:t>
      </w:r>
      <w:r w:rsidRPr="00D63ADE">
        <w:rPr>
          <w:rFonts w:ascii="Times New Roman" w:eastAsia="SimSun" w:hAnsi="Times New Roman" w:cs="Times New Roman"/>
          <w:sz w:val="24"/>
          <w:szCs w:val="28"/>
          <w:lang w:val="uk-UA" w:eastAsia="zh-CN" w:bidi="ar"/>
        </w:rPr>
        <w:t xml:space="preserve">Київ, 1992. № 9. </w:t>
      </w:r>
      <w:r w:rsidRPr="00D63ADE">
        <w:rPr>
          <w:rFonts w:ascii="Times New Roman" w:eastAsia="SimSun" w:hAnsi="Times New Roman" w:cs="Times New Roman"/>
          <w:sz w:val="24"/>
          <w:szCs w:val="28"/>
          <w:lang w:eastAsia="zh-CN" w:bidi="ar"/>
        </w:rPr>
        <w:t>С. 91</w:t>
      </w:r>
      <w:r w:rsidR="006A135C" w:rsidRPr="00D63ADE">
        <w:rPr>
          <w:rFonts w:ascii="Times New Roman" w:eastAsia="SimSun" w:hAnsi="Times New Roman" w:cs="Times New Roman"/>
          <w:sz w:val="24"/>
          <w:szCs w:val="28"/>
          <w:lang w:eastAsia="zh-CN" w:bidi="ar"/>
        </w:rPr>
        <w:t>–</w:t>
      </w:r>
      <w:r w:rsidRPr="00D63ADE">
        <w:rPr>
          <w:rFonts w:ascii="Times New Roman" w:eastAsia="SimSun" w:hAnsi="Times New Roman" w:cs="Times New Roman"/>
          <w:sz w:val="24"/>
          <w:szCs w:val="28"/>
          <w:lang w:eastAsia="zh-CN" w:bidi="ar"/>
        </w:rPr>
        <w:t>105.</w:t>
      </w:r>
    </w:p>
    <w:p w:rsidR="00B960A8" w:rsidRPr="00AC4437" w:rsidRDefault="00E77199" w:rsidP="00AC4437">
      <w:pPr>
        <w:spacing w:after="0"/>
        <w:jc w:val="both"/>
        <w:rPr>
          <w:rFonts w:ascii="Times New Roman" w:hAnsi="Times New Roman"/>
          <w:sz w:val="29"/>
          <w:szCs w:val="29"/>
          <w:lang w:val="uk-UA"/>
        </w:rPr>
      </w:pPr>
      <w:r w:rsidRPr="00395221">
        <w:rPr>
          <w:rFonts w:ascii="Times New Roman" w:hAnsi="Times New Roman"/>
          <w:sz w:val="28"/>
          <w:szCs w:val="28"/>
          <w:lang w:val="uk-UA"/>
        </w:rPr>
        <w:br w:type="page"/>
      </w:r>
      <w:r w:rsidR="00B960A8" w:rsidRPr="00AC4437">
        <w:rPr>
          <w:rFonts w:ascii="Times New Roman" w:hAnsi="Times New Roman"/>
          <w:b/>
          <w:sz w:val="29"/>
          <w:szCs w:val="29"/>
          <w:lang w:val="uk-UA"/>
        </w:rPr>
        <w:lastRenderedPageBreak/>
        <w:t>С.</w:t>
      </w:r>
      <w:r w:rsidR="00002927" w:rsidRPr="00AC4437">
        <w:rPr>
          <w:rFonts w:ascii="Times New Roman" w:hAnsi="Times New Roman"/>
          <w:b/>
          <w:sz w:val="29"/>
          <w:szCs w:val="29"/>
          <w:lang w:val="uk-UA"/>
        </w:rPr>
        <w:t xml:space="preserve"> </w:t>
      </w:r>
      <w:r w:rsidR="00B960A8" w:rsidRPr="00AC4437">
        <w:rPr>
          <w:rFonts w:ascii="Times New Roman" w:hAnsi="Times New Roman"/>
          <w:b/>
          <w:sz w:val="29"/>
          <w:szCs w:val="29"/>
          <w:lang w:val="uk-UA"/>
        </w:rPr>
        <w:t>В. Могільова</w:t>
      </w:r>
      <w:r w:rsidR="00B960A8" w:rsidRPr="00AC4437">
        <w:rPr>
          <w:rFonts w:ascii="Times New Roman" w:hAnsi="Times New Roman"/>
          <w:sz w:val="29"/>
          <w:szCs w:val="29"/>
          <w:lang w:val="uk-UA"/>
        </w:rPr>
        <w:t xml:space="preserve">, канд. філос.наук, доцент </w:t>
      </w:r>
      <w:r w:rsidR="00B960A8" w:rsidRPr="00AC4437">
        <w:rPr>
          <w:rFonts w:ascii="Times New Roman" w:hAnsi="Times New Roman"/>
          <w:i/>
          <w:sz w:val="29"/>
          <w:szCs w:val="29"/>
          <w:lang w:val="uk-UA"/>
        </w:rPr>
        <w:t>(ХНУВС, Харків)</w:t>
      </w:r>
    </w:p>
    <w:p w:rsidR="00002927" w:rsidRPr="00AC4437" w:rsidRDefault="00002927" w:rsidP="00AC4437">
      <w:pPr>
        <w:spacing w:after="0"/>
        <w:jc w:val="both"/>
        <w:rPr>
          <w:rFonts w:ascii="Times New Roman" w:hAnsi="Times New Roman"/>
          <w:sz w:val="29"/>
          <w:szCs w:val="29"/>
          <w:lang w:val="uk-UA"/>
        </w:rPr>
      </w:pPr>
    </w:p>
    <w:p w:rsidR="00B960A8" w:rsidRPr="00AC4437" w:rsidRDefault="00B960A8" w:rsidP="00AC4437">
      <w:pPr>
        <w:spacing w:after="0"/>
        <w:ind w:firstLine="709"/>
        <w:jc w:val="center"/>
        <w:rPr>
          <w:rFonts w:ascii="Times New Roman" w:hAnsi="Times New Roman"/>
          <w:b/>
          <w:sz w:val="29"/>
          <w:szCs w:val="29"/>
          <w:lang w:val="uk-UA"/>
        </w:rPr>
      </w:pPr>
      <w:r w:rsidRPr="00AC4437">
        <w:rPr>
          <w:rFonts w:ascii="Times New Roman" w:hAnsi="Times New Roman"/>
          <w:b/>
          <w:sz w:val="29"/>
          <w:szCs w:val="29"/>
          <w:lang w:val="uk-UA"/>
        </w:rPr>
        <w:t>ДИНАМІКА ФОРМУВАННЯ ПОЛІТИЧНОЇ ЕЛІТИ В УКРАЇНІ</w:t>
      </w:r>
    </w:p>
    <w:p w:rsidR="00002927" w:rsidRPr="00AC4437" w:rsidRDefault="00002927" w:rsidP="00AC4437">
      <w:pPr>
        <w:tabs>
          <w:tab w:val="left" w:pos="5841"/>
        </w:tabs>
        <w:ind w:firstLine="709"/>
        <w:rPr>
          <w:rFonts w:ascii="Times New Roman" w:hAnsi="Times New Roman"/>
          <w:b/>
          <w:sz w:val="29"/>
          <w:szCs w:val="29"/>
          <w:lang w:val="uk-UA"/>
        </w:rPr>
      </w:pP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Проблеми формування, циркуляції політичних еліт України, форми їх рекрутування та спроможність виконання ними своїх безпосередніх функцій є однією з центральних проблем дослідження політичної науки за останні тридцять років, тобто з моменту набуття країною незалежності. Злам стабільних, закостенілих владних, ідеологічних, соціальних та економічних структур радянської доби вимагав від пострадянського суспільства потужної трансформації у всіх відповідних сферах його функціонування. Як і всі молоді незалежні держави/колишні республіки, Україна вибудовувала нову форму політичної системи, яка повинна була відповідати викликам сучасності: в економіці – соціально-економічним принципам так званої капі</w:t>
      </w:r>
      <w:r w:rsidR="005C57A6" w:rsidRPr="00AC4437">
        <w:rPr>
          <w:rFonts w:ascii="Times New Roman" w:hAnsi="Times New Roman"/>
          <w:sz w:val="29"/>
          <w:szCs w:val="29"/>
          <w:lang w:val="uk-UA"/>
        </w:rPr>
        <w:t>талістичної системи, в політиці </w:t>
      </w:r>
      <w:r w:rsidRPr="00AC4437">
        <w:rPr>
          <w:rFonts w:ascii="Times New Roman" w:hAnsi="Times New Roman"/>
          <w:sz w:val="29"/>
          <w:szCs w:val="29"/>
          <w:lang w:val="uk-UA"/>
        </w:rPr>
        <w:t>– ліберально-демократичним цінностям</w:t>
      </w:r>
      <w:r w:rsidR="005C57A6" w:rsidRPr="00AC4437">
        <w:rPr>
          <w:rFonts w:ascii="Times New Roman" w:hAnsi="Times New Roman"/>
          <w:sz w:val="29"/>
          <w:szCs w:val="29"/>
          <w:lang w:val="uk-UA"/>
        </w:rPr>
        <w:t>, в сфері державного управління </w:t>
      </w:r>
      <w:r w:rsidRPr="00AC4437">
        <w:rPr>
          <w:rFonts w:ascii="Times New Roman" w:hAnsi="Times New Roman"/>
          <w:sz w:val="29"/>
          <w:szCs w:val="29"/>
          <w:lang w:val="uk-UA"/>
        </w:rPr>
        <w:t>– у створенні нових законів, принципів, правил становлення та функціонування всіх суб</w:t>
      </w:r>
      <w:r w:rsidR="00024959" w:rsidRPr="00AC4437">
        <w:rPr>
          <w:rFonts w:ascii="Times New Roman" w:hAnsi="Times New Roman"/>
          <w:sz w:val="29"/>
          <w:szCs w:val="29"/>
          <w:lang w:val="uk-UA"/>
        </w:rPr>
        <w:t>’</w:t>
      </w:r>
      <w:r w:rsidRPr="00AC4437">
        <w:rPr>
          <w:rFonts w:ascii="Times New Roman" w:hAnsi="Times New Roman"/>
          <w:sz w:val="29"/>
          <w:szCs w:val="29"/>
          <w:lang w:val="uk-UA"/>
        </w:rPr>
        <w:t>єктів державного управління. Цей неповний перелік поставших завдань, власне, був запитом до політичної, інтелектуальної та інших еліт країни: чи зможуть вони запропонувати нових енергійних людей (з незашореним світоглядом, здатних побачити реальні шляхи виходу з кризи), нові ідеї (здатні поєднати місцевий менталітет із робочими західними схемами), підібрати відповідних виконавців, здійснити відповідні трансформації на всіх рівнях функціонування влади і соціуму  в цілому. Тобто, чи зможе еліта виконувати свої головні безпосередні функції: стратегічну, організаторську, комунікативну, інтеграційну? Ці питання гостро постали після подій серпня 1991 р. і зостаються актуальними й сьогодні, про що свідчить великий спектр теоретичних досліджень в просторі філософських, політичних наук, наук про державне управління.</w:t>
      </w: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Зрозуміло, що радянська система політичної влади мала свой усталений механізм продукування еліт, пов</w:t>
      </w:r>
      <w:r w:rsidR="00024959" w:rsidRPr="00AC4437">
        <w:rPr>
          <w:rFonts w:ascii="Times New Roman" w:hAnsi="Times New Roman"/>
          <w:sz w:val="29"/>
          <w:szCs w:val="29"/>
          <w:lang w:val="uk-UA"/>
        </w:rPr>
        <w:t>’</w:t>
      </w:r>
      <w:r w:rsidRPr="00AC4437">
        <w:rPr>
          <w:rFonts w:ascii="Times New Roman" w:hAnsi="Times New Roman"/>
          <w:sz w:val="29"/>
          <w:szCs w:val="29"/>
          <w:lang w:val="uk-UA"/>
        </w:rPr>
        <w:t xml:space="preserve">язаний з партійною приналежністю та відданістю цій єдиній партії. Відповідно, в цій системі були унеможливлені будь-які альтернативні механізми вирощування будь-яких еліт, особливо – політичної. Тому, як центральне питання в полі зазначених вище проблем вивчення політичних еліт сучасної України, все ще постає наступне: чи відбулася/відбувається </w:t>
      </w:r>
      <w:r w:rsidRPr="00AC4437">
        <w:rPr>
          <w:rFonts w:ascii="Times New Roman" w:hAnsi="Times New Roman"/>
          <w:b/>
          <w:sz w:val="29"/>
          <w:szCs w:val="29"/>
          <w:lang w:val="uk-UA"/>
        </w:rPr>
        <w:t>змістовна</w:t>
      </w:r>
      <w:r w:rsidRPr="00AC4437">
        <w:rPr>
          <w:rFonts w:ascii="Times New Roman" w:hAnsi="Times New Roman"/>
          <w:sz w:val="29"/>
          <w:szCs w:val="29"/>
          <w:lang w:val="uk-UA"/>
        </w:rPr>
        <w:t xml:space="preserve"> зміна політичної еліти за роки незалежності? Намітити відповідь не це питання є </w:t>
      </w:r>
      <w:r w:rsidRPr="00AC4437">
        <w:rPr>
          <w:rFonts w:ascii="Times New Roman" w:hAnsi="Times New Roman"/>
          <w:i/>
          <w:sz w:val="29"/>
          <w:szCs w:val="29"/>
          <w:lang w:val="uk-UA"/>
        </w:rPr>
        <w:t>метою</w:t>
      </w:r>
      <w:r w:rsidRPr="00AC4437">
        <w:rPr>
          <w:rFonts w:ascii="Times New Roman" w:hAnsi="Times New Roman"/>
          <w:sz w:val="29"/>
          <w:szCs w:val="29"/>
          <w:lang w:val="uk-UA"/>
        </w:rPr>
        <w:t xml:space="preserve"> </w:t>
      </w:r>
      <w:r w:rsidRPr="00AC4437">
        <w:rPr>
          <w:rFonts w:ascii="Times New Roman" w:hAnsi="Times New Roman"/>
          <w:sz w:val="29"/>
          <w:szCs w:val="29"/>
          <w:lang w:val="uk-UA"/>
        </w:rPr>
        <w:lastRenderedPageBreak/>
        <w:t xml:space="preserve">даного дослідження. Особливої </w:t>
      </w:r>
      <w:r w:rsidRPr="00AC4437">
        <w:rPr>
          <w:rFonts w:ascii="Times New Roman" w:hAnsi="Times New Roman"/>
          <w:i/>
          <w:sz w:val="29"/>
          <w:szCs w:val="29"/>
          <w:lang w:val="uk-UA"/>
        </w:rPr>
        <w:t>актуальності</w:t>
      </w:r>
      <w:r w:rsidRPr="00AC4437">
        <w:rPr>
          <w:rFonts w:ascii="Times New Roman" w:hAnsi="Times New Roman"/>
          <w:sz w:val="29"/>
          <w:szCs w:val="29"/>
          <w:lang w:val="uk-UA"/>
        </w:rPr>
        <w:t xml:space="preserve"> ця проблема набула після останніх президентських виборів, коли до влади прийшов молодий, енергійний політичний лідер зі спробами сформувати нову управлінську генерацію, не пов</w:t>
      </w:r>
      <w:r w:rsidR="00024959" w:rsidRPr="00AC4437">
        <w:rPr>
          <w:rFonts w:ascii="Times New Roman" w:hAnsi="Times New Roman"/>
          <w:sz w:val="29"/>
          <w:szCs w:val="29"/>
          <w:lang w:val="uk-UA"/>
        </w:rPr>
        <w:t>’</w:t>
      </w:r>
      <w:r w:rsidRPr="00AC4437">
        <w:rPr>
          <w:rFonts w:ascii="Times New Roman" w:hAnsi="Times New Roman"/>
          <w:sz w:val="29"/>
          <w:szCs w:val="29"/>
          <w:lang w:val="uk-UA"/>
        </w:rPr>
        <w:t>язану з настановами, схемами та кланами політичних попередників.</w:t>
      </w: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Тридцять років з точки зору історичного процесу – замалий строк. Радикальна зміна влади не породжує відразу нових людей і нового менталітету. Тому цілком природно, що більшість дослідників української еліти років незалежності фіксують фрагментарний, нестійкий, закритий характер української політичної еліти, що зумовлено її генетичним походженням. Так, А. Пахарєв зазначає, що «рекрутування політичних еліт в Україні відбувалося за двома напрямками: поступової заміни колишньої службової номенклатури новою генерацією чиновництва та встановлення плюралістичного принципу елітоутворення» [3]. Зрозуміло, що обидва шляхи не  були швидкими.</w:t>
      </w: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Українська партійна еліта (перший шлях рекрутування), сформована в умовах тоталітарної автократії, несла з собою (і в собі) всі генетичні риси колишнього стану соціуму. В масовій свідомості місцева еліта позиціонувалася як єдина, стабільна, як «керівне ядро» суспільства. Але ця зовнішня стійкість більшою частиною була міфом, що суперечив її реальному становищу: залежності від центральних органів партійного керівництва – від московської номенклатури. Тобто, стара еліта була закритою групою, «що складалася з вищих чинів партійної, урядової, господарської, військової ієрархій та наближених до них діячів науки та мистецтва» [2] місцевого рівня. І ця еліта взяла у майбутнє свої «родові» комплекси: комплекс місцевих «князьків» та комплекс неповноцінності.</w:t>
      </w: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 xml:space="preserve">Плюралістичний принцип утворення еліт (другий шлях) був застосований майже відразу після створення незалежної держави. </w:t>
      </w:r>
      <w:r w:rsidR="00CB636C">
        <w:rPr>
          <w:rFonts w:ascii="Times New Roman" w:hAnsi="Times New Roman"/>
          <w:sz w:val="29"/>
          <w:szCs w:val="29"/>
          <w:lang w:val="uk-UA"/>
        </w:rPr>
        <w:br/>
      </w:r>
      <w:r w:rsidRPr="00AC4437">
        <w:rPr>
          <w:rFonts w:ascii="Times New Roman" w:hAnsi="Times New Roman"/>
          <w:sz w:val="29"/>
          <w:szCs w:val="29"/>
          <w:lang w:val="uk-UA"/>
        </w:rPr>
        <w:t xml:space="preserve">Це створення, відповідно  до наказу президента від 1995 р. Української академії державного управління при Президентові України з регіональними філіями у крупних містах: Харкові, Дніпропетровську, Одесі та Львові (які згодом набули статусу національних) та багатьох регіональних центрів підвищення кваліфікації кадрів управління. Але певний ефект був помітний лише на рівні Верховної Ради та деяких обласних рад, де представники молодих політичних партій були спроможні обговорювати, дискутувати, приймати відповідальні рішення. Але «впровадження цих людей в органи </w:t>
      </w:r>
      <w:r w:rsidRPr="00AC4437">
        <w:rPr>
          <w:rFonts w:ascii="Times New Roman" w:hAnsi="Times New Roman"/>
          <w:sz w:val="29"/>
          <w:szCs w:val="29"/>
          <w:lang w:val="uk-UA"/>
        </w:rPr>
        <w:lastRenderedPageBreak/>
        <w:t xml:space="preserve">практичного управління громадськістю завершувалися, як правило, повним провалом» </w:t>
      </w:r>
      <w:r w:rsidRPr="00AC4437">
        <w:rPr>
          <w:rFonts w:ascii="Times New Roman" w:hAnsi="Times New Roman"/>
          <w:sz w:val="29"/>
          <w:szCs w:val="29"/>
        </w:rPr>
        <w:t>[</w:t>
      </w:r>
      <w:r w:rsidRPr="00AC4437">
        <w:rPr>
          <w:rFonts w:ascii="Times New Roman" w:hAnsi="Times New Roman"/>
          <w:sz w:val="29"/>
          <w:szCs w:val="29"/>
          <w:lang w:val="uk-UA"/>
        </w:rPr>
        <w:t>3</w:t>
      </w:r>
      <w:r w:rsidRPr="00AC4437">
        <w:rPr>
          <w:rFonts w:ascii="Times New Roman" w:hAnsi="Times New Roman"/>
          <w:sz w:val="29"/>
          <w:szCs w:val="29"/>
        </w:rPr>
        <w:t>].</w:t>
      </w:r>
    </w:p>
    <w:p w:rsidR="00B960A8" w:rsidRPr="00AC4437" w:rsidRDefault="006A115D" w:rsidP="00AC4437">
      <w:pPr>
        <w:spacing w:after="0"/>
        <w:ind w:firstLine="709"/>
        <w:jc w:val="both"/>
        <w:rPr>
          <w:rFonts w:ascii="Times New Roman" w:hAnsi="Times New Roman"/>
          <w:sz w:val="29"/>
          <w:szCs w:val="29"/>
          <w:lang w:val="uk-UA"/>
        </w:rPr>
      </w:pPr>
      <w:r w:rsidRPr="00AC4437">
        <w:rPr>
          <w:rFonts w:ascii="Times New Roman" w:hAnsi="Times New Roman"/>
          <w:sz w:val="29"/>
          <w:szCs w:val="29"/>
          <w:lang w:val="uk-UA"/>
        </w:rPr>
        <w:t>У</w:t>
      </w:r>
      <w:r w:rsidR="00B960A8" w:rsidRPr="00AC4437">
        <w:rPr>
          <w:rFonts w:ascii="Times New Roman" w:hAnsi="Times New Roman"/>
          <w:sz w:val="29"/>
          <w:szCs w:val="29"/>
          <w:lang w:val="uk-UA"/>
        </w:rPr>
        <w:t xml:space="preserve"> намаганнях теоретично осмислити відповідність процесів формування політичної еліти в Україні класичним теоріям, було вироблено три точки зору на цю проблему. При цьому слід пам</w:t>
      </w:r>
      <w:r w:rsidR="00024959" w:rsidRPr="00AC4437">
        <w:rPr>
          <w:rFonts w:ascii="Times New Roman" w:hAnsi="Times New Roman"/>
          <w:sz w:val="29"/>
          <w:szCs w:val="29"/>
          <w:lang w:val="uk-UA"/>
        </w:rPr>
        <w:t>’</w:t>
      </w:r>
      <w:r w:rsidR="00B960A8" w:rsidRPr="00AC4437">
        <w:rPr>
          <w:rFonts w:ascii="Times New Roman" w:hAnsi="Times New Roman"/>
          <w:sz w:val="29"/>
          <w:szCs w:val="29"/>
          <w:lang w:val="uk-UA"/>
        </w:rPr>
        <w:t>ятати, що всі класичні теорії еліт наголошують на необхідності періодичної зміни існуючої еліти контрелітою, і така ротація є одним з чинників, що забезпечують «здоров</w:t>
      </w:r>
      <w:r w:rsidR="00024959" w:rsidRPr="00AC4437">
        <w:rPr>
          <w:rFonts w:ascii="Times New Roman" w:hAnsi="Times New Roman"/>
          <w:sz w:val="29"/>
          <w:szCs w:val="29"/>
          <w:lang w:val="uk-UA"/>
        </w:rPr>
        <w:t>’</w:t>
      </w:r>
      <w:r w:rsidR="00B960A8" w:rsidRPr="00AC4437">
        <w:rPr>
          <w:rFonts w:ascii="Times New Roman" w:hAnsi="Times New Roman"/>
          <w:sz w:val="29"/>
          <w:szCs w:val="29"/>
          <w:lang w:val="uk-UA"/>
        </w:rPr>
        <w:t>я» політичного простору. У всіх трьох трактуваннях досить прозоро вичитується думка, що  змістовної зміни політичної еліти в Україні не сталося: «зміни політичної еліти з радянських часів не було; така зміна пройшла як і в інших країнах, що зіткнулися з кольоровими революціями; можна, можливо говорити лише про обмежену зміну політичної еліти» [4]. Така ситуація існувала до виборів 2019 р., після яких політологи всерйоз заговорили про дійсно змістовну зміну політичної еліти в Україні. Зрозуміло, що новий лідер країни та його команда зіткнулися (і ще зіткнуться) з великою кількістю проблем і труднощів, з яких тільки поверхнево вичитуються такі, як політична непідготовленість та недосвідченість кадрів, залежність від попередніх довгострокових зобов</w:t>
      </w:r>
      <w:r w:rsidR="00024959" w:rsidRPr="00AC4437">
        <w:rPr>
          <w:rFonts w:ascii="Times New Roman" w:hAnsi="Times New Roman"/>
          <w:sz w:val="29"/>
          <w:szCs w:val="29"/>
          <w:lang w:val="uk-UA"/>
        </w:rPr>
        <w:t>’</w:t>
      </w:r>
      <w:r w:rsidR="00B960A8" w:rsidRPr="00AC4437">
        <w:rPr>
          <w:rFonts w:ascii="Times New Roman" w:hAnsi="Times New Roman"/>
          <w:sz w:val="29"/>
          <w:szCs w:val="29"/>
          <w:lang w:val="uk-UA"/>
        </w:rPr>
        <w:t>язань, опір попередньої еліти (яка в масі стала контрелітою) тощо. Але на сьогодні більш-м</w:t>
      </w:r>
      <w:r w:rsidRPr="00AC4437">
        <w:rPr>
          <w:rFonts w:ascii="Times New Roman" w:hAnsi="Times New Roman"/>
          <w:sz w:val="29"/>
          <w:szCs w:val="29"/>
          <w:lang w:val="uk-UA"/>
        </w:rPr>
        <w:t>енш впевнено можна слідом за О. </w:t>
      </w:r>
      <w:r w:rsidR="00B960A8" w:rsidRPr="00AC4437">
        <w:rPr>
          <w:rFonts w:ascii="Times New Roman" w:hAnsi="Times New Roman"/>
          <w:sz w:val="29"/>
          <w:szCs w:val="29"/>
          <w:lang w:val="uk-UA"/>
        </w:rPr>
        <w:t>Карпенко сказати: «Повна зміна політичних еліт – з якісно іншою ідеологією, баченням розвитку країни, проукраїнськими смисловими цінностями – вже розпочалася» [1]</w:t>
      </w:r>
    </w:p>
    <w:p w:rsidR="00B960A8" w:rsidRPr="00AC4437" w:rsidRDefault="00B960A8" w:rsidP="00AC4437">
      <w:pPr>
        <w:spacing w:after="0"/>
        <w:ind w:firstLine="709"/>
        <w:jc w:val="both"/>
        <w:rPr>
          <w:rFonts w:ascii="Times New Roman" w:hAnsi="Times New Roman"/>
          <w:sz w:val="29"/>
          <w:szCs w:val="29"/>
          <w:lang w:val="uk-UA"/>
        </w:rPr>
      </w:pPr>
      <w:r w:rsidRPr="00AC4437">
        <w:rPr>
          <w:rFonts w:ascii="Times New Roman" w:hAnsi="Times New Roman"/>
          <w:i/>
          <w:sz w:val="29"/>
          <w:szCs w:val="29"/>
          <w:lang w:val="uk-UA"/>
        </w:rPr>
        <w:t>Висновок</w:t>
      </w:r>
      <w:r w:rsidRPr="00AC4437">
        <w:rPr>
          <w:rFonts w:ascii="Times New Roman" w:hAnsi="Times New Roman"/>
          <w:sz w:val="29"/>
          <w:szCs w:val="29"/>
          <w:lang w:val="uk-UA"/>
        </w:rPr>
        <w:t>: вперше за роки незалежності зусилля держави та громадянського суспільства по накопиченню елітних потенцій дали певні зрушення. Протягом останніх двох років відбувається дійсно змістовна спроба зміни політичної еліти.</w:t>
      </w:r>
    </w:p>
    <w:p w:rsidR="006A115D" w:rsidRPr="00AC4437" w:rsidRDefault="006A115D" w:rsidP="00AC4437">
      <w:pPr>
        <w:spacing w:after="0"/>
        <w:ind w:firstLine="709"/>
        <w:jc w:val="center"/>
        <w:rPr>
          <w:rFonts w:ascii="Times New Roman" w:hAnsi="Times New Roman"/>
          <w:b/>
          <w:i/>
          <w:sz w:val="29"/>
          <w:szCs w:val="29"/>
          <w:lang w:val="uk-UA"/>
        </w:rPr>
      </w:pPr>
    </w:p>
    <w:p w:rsidR="00B960A8" w:rsidRPr="00CB636C" w:rsidRDefault="00B960A8" w:rsidP="00AC4437">
      <w:pPr>
        <w:spacing w:after="0"/>
        <w:ind w:firstLine="709"/>
        <w:jc w:val="center"/>
        <w:rPr>
          <w:rFonts w:ascii="Times New Roman" w:hAnsi="Times New Roman"/>
          <w:b/>
          <w:i/>
          <w:sz w:val="28"/>
          <w:szCs w:val="29"/>
          <w:lang w:val="uk-UA"/>
        </w:rPr>
      </w:pPr>
      <w:r w:rsidRPr="00CB636C">
        <w:rPr>
          <w:rFonts w:ascii="Times New Roman" w:hAnsi="Times New Roman"/>
          <w:b/>
          <w:sz w:val="28"/>
          <w:szCs w:val="29"/>
          <w:lang w:val="uk-UA"/>
        </w:rPr>
        <w:t>Література</w:t>
      </w:r>
    </w:p>
    <w:p w:rsidR="00B960A8" w:rsidRPr="00CB636C" w:rsidRDefault="00B960A8" w:rsidP="00AC4437">
      <w:pPr>
        <w:numPr>
          <w:ilvl w:val="0"/>
          <w:numId w:val="15"/>
        </w:numPr>
        <w:tabs>
          <w:tab w:val="left" w:pos="1134"/>
        </w:tabs>
        <w:spacing w:after="0"/>
        <w:ind w:left="0" w:firstLine="709"/>
        <w:jc w:val="both"/>
        <w:rPr>
          <w:rFonts w:ascii="Times New Roman" w:hAnsi="Times New Roman"/>
          <w:sz w:val="28"/>
          <w:szCs w:val="29"/>
          <w:lang w:val="uk-UA"/>
        </w:rPr>
      </w:pPr>
      <w:r w:rsidRPr="00CB636C">
        <w:rPr>
          <w:rFonts w:ascii="Times New Roman" w:hAnsi="Times New Roman"/>
          <w:sz w:val="28"/>
          <w:szCs w:val="29"/>
          <w:lang w:val="uk-UA"/>
        </w:rPr>
        <w:t xml:space="preserve">Карпенко О. </w:t>
      </w:r>
      <w:r w:rsidRPr="00CB636C">
        <w:rPr>
          <w:rFonts w:ascii="Times New Roman" w:hAnsi="Times New Roman"/>
          <w:sz w:val="28"/>
          <w:szCs w:val="29"/>
        </w:rPr>
        <w:t xml:space="preserve">Смена политических элит – необратимый процесс : Сайт </w:t>
      </w:r>
      <w:r w:rsidRPr="00CB636C">
        <w:rPr>
          <w:rFonts w:ascii="Times New Roman" w:hAnsi="Times New Roman"/>
          <w:sz w:val="28"/>
          <w:szCs w:val="29"/>
          <w:lang w:val="en-US"/>
        </w:rPr>
        <w:t>URL</w:t>
      </w:r>
      <w:r w:rsidRPr="00CB636C">
        <w:rPr>
          <w:rFonts w:ascii="Times New Roman" w:hAnsi="Times New Roman"/>
          <w:sz w:val="28"/>
          <w:szCs w:val="29"/>
          <w:lang w:val="uk-UA"/>
        </w:rPr>
        <w:t xml:space="preserve">: </w:t>
      </w:r>
      <w:hyperlink r:id="rId136" w:history="1">
        <w:r w:rsidRPr="00CB636C">
          <w:rPr>
            <w:rStyle w:val="a4"/>
            <w:rFonts w:ascii="Times New Roman" w:hAnsi="Times New Roman"/>
            <w:color w:val="auto"/>
            <w:sz w:val="28"/>
            <w:szCs w:val="29"/>
            <w:u w:val="none"/>
            <w:lang w:val="uk-UA"/>
          </w:rPr>
          <w:t>https://uatv.ua/aleksandr-karpenko-smena-politicheskih-elit-neobratimyj-protsess/</w:t>
        </w:r>
      </w:hyperlink>
    </w:p>
    <w:p w:rsidR="00B960A8" w:rsidRPr="00CB636C" w:rsidRDefault="00B960A8" w:rsidP="00AC4437">
      <w:pPr>
        <w:numPr>
          <w:ilvl w:val="0"/>
          <w:numId w:val="15"/>
        </w:numPr>
        <w:tabs>
          <w:tab w:val="left" w:pos="1134"/>
        </w:tabs>
        <w:spacing w:after="0"/>
        <w:ind w:left="0" w:firstLine="709"/>
        <w:jc w:val="both"/>
        <w:rPr>
          <w:rFonts w:ascii="Times New Roman" w:hAnsi="Times New Roman"/>
          <w:sz w:val="28"/>
          <w:szCs w:val="29"/>
          <w:lang w:val="uk-UA"/>
        </w:rPr>
      </w:pPr>
      <w:r w:rsidRPr="00CB636C">
        <w:rPr>
          <w:rFonts w:ascii="Times New Roman" w:hAnsi="Times New Roman"/>
          <w:sz w:val="28"/>
          <w:szCs w:val="29"/>
          <w:lang w:val="uk-UA"/>
        </w:rPr>
        <w:t xml:space="preserve">Куценко О. </w:t>
      </w:r>
      <w:r w:rsidRPr="00CB636C">
        <w:rPr>
          <w:rFonts w:ascii="Times New Roman" w:hAnsi="Times New Roman"/>
          <w:sz w:val="28"/>
          <w:szCs w:val="29"/>
        </w:rPr>
        <w:t xml:space="preserve">Тенденции формирования и структура региональной элиты на Украине : Сайт </w:t>
      </w:r>
      <w:r w:rsidRPr="00CB636C">
        <w:rPr>
          <w:rFonts w:ascii="Times New Roman" w:hAnsi="Times New Roman"/>
          <w:sz w:val="28"/>
          <w:szCs w:val="29"/>
          <w:lang w:val="en-US"/>
        </w:rPr>
        <w:t>URL</w:t>
      </w:r>
      <w:r w:rsidRPr="00CB636C">
        <w:rPr>
          <w:rFonts w:ascii="Times New Roman" w:hAnsi="Times New Roman"/>
          <w:sz w:val="28"/>
          <w:szCs w:val="29"/>
        </w:rPr>
        <w:t xml:space="preserve">: </w:t>
      </w:r>
      <w:hyperlink r:id="rId137" w:history="1">
        <w:r w:rsidRPr="00CB636C">
          <w:rPr>
            <w:rStyle w:val="a4"/>
            <w:rFonts w:ascii="Times New Roman" w:hAnsi="Times New Roman"/>
            <w:color w:val="auto"/>
            <w:sz w:val="28"/>
            <w:szCs w:val="29"/>
            <w:u w:val="none"/>
            <w:lang w:val="uk-UA"/>
          </w:rPr>
          <w:t>http://poli.vub.ac.be/publi/etni-2/kutsenko.htm</w:t>
        </w:r>
      </w:hyperlink>
    </w:p>
    <w:p w:rsidR="00B960A8" w:rsidRPr="00CB636C" w:rsidRDefault="00B960A8" w:rsidP="00AC4437">
      <w:pPr>
        <w:numPr>
          <w:ilvl w:val="0"/>
          <w:numId w:val="15"/>
        </w:numPr>
        <w:tabs>
          <w:tab w:val="left" w:pos="1134"/>
        </w:tabs>
        <w:spacing w:after="0"/>
        <w:ind w:left="0" w:firstLine="709"/>
        <w:jc w:val="both"/>
        <w:rPr>
          <w:rFonts w:ascii="Times New Roman" w:hAnsi="Times New Roman"/>
          <w:sz w:val="28"/>
          <w:szCs w:val="29"/>
          <w:lang w:val="uk-UA"/>
        </w:rPr>
      </w:pPr>
      <w:r w:rsidRPr="00CB636C">
        <w:rPr>
          <w:rFonts w:ascii="Times New Roman" w:hAnsi="Times New Roman"/>
          <w:sz w:val="28"/>
          <w:szCs w:val="29"/>
          <w:lang w:val="uk-UA"/>
        </w:rPr>
        <w:t>Пахарев А.</w:t>
      </w:r>
      <w:r w:rsidR="00FF6DFF" w:rsidRPr="00CB636C">
        <w:rPr>
          <w:rFonts w:ascii="Times New Roman" w:hAnsi="Times New Roman"/>
          <w:sz w:val="28"/>
          <w:szCs w:val="29"/>
          <w:lang w:val="uk-UA"/>
        </w:rPr>
        <w:t xml:space="preserve"> </w:t>
      </w:r>
      <w:r w:rsidRPr="00CB636C">
        <w:rPr>
          <w:rFonts w:ascii="Times New Roman" w:hAnsi="Times New Roman"/>
          <w:sz w:val="28"/>
          <w:szCs w:val="29"/>
          <w:lang w:val="uk-UA"/>
        </w:rPr>
        <w:t xml:space="preserve">Д. Политические элиты современной Украины: каналы рекрутирования : Сайт </w:t>
      </w:r>
      <w:r w:rsidRPr="00CB636C">
        <w:rPr>
          <w:rFonts w:ascii="Times New Roman" w:hAnsi="Times New Roman"/>
          <w:sz w:val="28"/>
          <w:szCs w:val="29"/>
          <w:lang w:val="en-US"/>
        </w:rPr>
        <w:t>URL</w:t>
      </w:r>
      <w:r w:rsidRPr="00CB636C">
        <w:rPr>
          <w:rFonts w:ascii="Times New Roman" w:hAnsi="Times New Roman"/>
          <w:sz w:val="28"/>
          <w:szCs w:val="29"/>
          <w:lang w:val="uk-UA"/>
        </w:rPr>
        <w:t xml:space="preserve">: </w:t>
      </w:r>
      <w:hyperlink r:id="rId138" w:history="1">
        <w:r w:rsidRPr="00CB636C">
          <w:rPr>
            <w:rStyle w:val="a4"/>
            <w:rFonts w:ascii="Times New Roman" w:hAnsi="Times New Roman"/>
            <w:color w:val="auto"/>
            <w:sz w:val="28"/>
            <w:szCs w:val="29"/>
            <w:u w:val="none"/>
            <w:lang w:val="uk-UA"/>
          </w:rPr>
          <w:t>https://ipiend.gov.ua/wp-content/uploads/2018/07/paharev_politicheskie.pdf</w:t>
        </w:r>
      </w:hyperlink>
    </w:p>
    <w:p w:rsidR="00B960A8" w:rsidRPr="006A115D" w:rsidRDefault="00B960A8" w:rsidP="00AC4437">
      <w:pPr>
        <w:numPr>
          <w:ilvl w:val="0"/>
          <w:numId w:val="15"/>
        </w:numPr>
        <w:tabs>
          <w:tab w:val="left" w:pos="1134"/>
        </w:tabs>
        <w:spacing w:after="0"/>
        <w:ind w:left="0" w:firstLine="709"/>
        <w:jc w:val="both"/>
        <w:rPr>
          <w:rFonts w:ascii="Times New Roman" w:hAnsi="Times New Roman"/>
          <w:sz w:val="28"/>
          <w:szCs w:val="28"/>
          <w:lang w:val="uk-UA"/>
        </w:rPr>
      </w:pPr>
      <w:r w:rsidRPr="00CB636C">
        <w:rPr>
          <w:rFonts w:ascii="Times New Roman" w:hAnsi="Times New Roman"/>
          <w:sz w:val="28"/>
          <w:szCs w:val="29"/>
          <w:lang w:val="uk-UA"/>
        </w:rPr>
        <w:t>Скляров С.</w:t>
      </w:r>
      <w:r w:rsidR="00FF6DFF" w:rsidRPr="00CB636C">
        <w:rPr>
          <w:rFonts w:ascii="Times New Roman" w:hAnsi="Times New Roman"/>
          <w:sz w:val="28"/>
          <w:szCs w:val="29"/>
          <w:lang w:val="uk-UA"/>
        </w:rPr>
        <w:t xml:space="preserve"> </w:t>
      </w:r>
      <w:r w:rsidRPr="00CB636C">
        <w:rPr>
          <w:rFonts w:ascii="Times New Roman" w:hAnsi="Times New Roman"/>
          <w:sz w:val="28"/>
          <w:szCs w:val="29"/>
          <w:lang w:val="uk-UA"/>
        </w:rPr>
        <w:t xml:space="preserve">А. К вопросу о сменяемости политической элиты Украины : Сайт </w:t>
      </w:r>
      <w:r w:rsidRPr="00CB636C">
        <w:rPr>
          <w:rFonts w:ascii="Times New Roman" w:hAnsi="Times New Roman"/>
          <w:sz w:val="28"/>
          <w:szCs w:val="29"/>
          <w:lang w:val="en-US"/>
        </w:rPr>
        <w:t>URL</w:t>
      </w:r>
      <w:r w:rsidRPr="00CB636C">
        <w:rPr>
          <w:rFonts w:ascii="Times New Roman" w:hAnsi="Times New Roman"/>
          <w:sz w:val="28"/>
          <w:szCs w:val="29"/>
        </w:rPr>
        <w:t xml:space="preserve">: </w:t>
      </w:r>
      <w:hyperlink r:id="rId139" w:history="1">
        <w:r w:rsidRPr="00CB636C">
          <w:rPr>
            <w:rStyle w:val="a4"/>
            <w:rFonts w:ascii="Times New Roman" w:hAnsi="Times New Roman"/>
            <w:color w:val="auto"/>
            <w:sz w:val="28"/>
            <w:szCs w:val="29"/>
            <w:u w:val="none"/>
            <w:lang w:val="uk-UA"/>
          </w:rPr>
          <w:t>http://id.atiso.ru/files/tiso_11_12_2014.pdf</w:t>
        </w:r>
      </w:hyperlink>
      <w:r w:rsidRPr="006A115D">
        <w:rPr>
          <w:rFonts w:ascii="Times New Roman" w:eastAsia="Times New Roman" w:hAnsi="Times New Roman" w:cs="Times New Roman"/>
          <w:b/>
          <w:sz w:val="28"/>
          <w:szCs w:val="28"/>
          <w:lang w:val="uk-UA" w:eastAsia="ru-RU"/>
        </w:rPr>
        <w:br w:type="page"/>
      </w:r>
    </w:p>
    <w:p w:rsidR="00E77199" w:rsidRDefault="00E77199" w:rsidP="00692DAA">
      <w:pPr>
        <w:tabs>
          <w:tab w:val="left" w:pos="0"/>
        </w:tabs>
        <w:spacing w:after="0" w:line="240" w:lineRule="auto"/>
        <w:ind w:right="-1"/>
        <w:rPr>
          <w:rFonts w:ascii="Times New Roman" w:eastAsia="Times New Roman" w:hAnsi="Times New Roman" w:cs="Times New Roman"/>
          <w:i/>
          <w:iCs/>
          <w:sz w:val="28"/>
          <w:szCs w:val="28"/>
          <w:lang w:val="uk-UA" w:eastAsia="ru-RU"/>
        </w:rPr>
      </w:pPr>
      <w:r w:rsidRPr="00395221">
        <w:rPr>
          <w:rFonts w:ascii="Times New Roman" w:eastAsia="Times New Roman" w:hAnsi="Times New Roman" w:cs="Times New Roman"/>
          <w:b/>
          <w:sz w:val="28"/>
          <w:szCs w:val="28"/>
          <w:lang w:val="uk-UA" w:eastAsia="ru-RU"/>
        </w:rPr>
        <w:lastRenderedPageBreak/>
        <w:t>А. Р. Москаленко</w:t>
      </w:r>
      <w:r w:rsidRPr="00395221">
        <w:rPr>
          <w:rFonts w:ascii="Times New Roman" w:eastAsia="Times New Roman" w:hAnsi="Times New Roman" w:cs="Times New Roman"/>
          <w:sz w:val="28"/>
          <w:szCs w:val="28"/>
          <w:lang w:val="uk-UA" w:eastAsia="ru-RU"/>
        </w:rPr>
        <w:t>, студентка 1-</w:t>
      </w:r>
      <w:r w:rsidR="00692DAA">
        <w:rPr>
          <w:rFonts w:ascii="Times New Roman" w:eastAsia="Times New Roman" w:hAnsi="Times New Roman" w:cs="Times New Roman"/>
          <w:sz w:val="28"/>
          <w:szCs w:val="28"/>
          <w:lang w:val="uk-UA" w:eastAsia="ru-RU"/>
        </w:rPr>
        <w:t xml:space="preserve">го курсу, спеціальність «Право» </w:t>
      </w:r>
      <w:r w:rsidRPr="00395221">
        <w:rPr>
          <w:rFonts w:ascii="Times New Roman" w:eastAsia="Times New Roman" w:hAnsi="Times New Roman" w:cs="Times New Roman"/>
          <w:i/>
          <w:iCs/>
          <w:sz w:val="28"/>
          <w:szCs w:val="28"/>
          <w:lang w:val="uk-UA" w:eastAsia="ru-RU"/>
        </w:rPr>
        <w:t>(ХНУВС, Харків)</w:t>
      </w:r>
    </w:p>
    <w:p w:rsidR="00692DAA" w:rsidRPr="004C0A82" w:rsidRDefault="00C068AD" w:rsidP="004C0A82">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М</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О. Овчинников</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sidRPr="00A0174F">
        <w:rPr>
          <w:rFonts w:ascii="Times New Roman" w:eastAsia="Calibri" w:hAnsi="Times New Roman" w:cs="Times New Roman"/>
          <w:sz w:val="28"/>
          <w:szCs w:val="28"/>
          <w:lang w:val="uk-UA"/>
        </w:rPr>
        <w:t xml:space="preserve">філол.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sidRPr="00A0174F">
        <w:rPr>
          <w:rFonts w:ascii="Times New Roman" w:eastAsia="Calibri" w:hAnsi="Times New Roman" w:cs="Times New Roman"/>
          <w:i/>
          <w:iCs/>
          <w:sz w:val="28"/>
          <w:szCs w:val="28"/>
          <w:lang w:val="uk-UA"/>
        </w:rPr>
        <w:t>(ХНУВС,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E77199" w:rsidRPr="00395221" w:rsidRDefault="00E77199" w:rsidP="006A135C">
      <w:pPr>
        <w:shd w:val="clear" w:color="auto" w:fill="FFFFFF"/>
        <w:spacing w:after="0" w:line="240" w:lineRule="auto"/>
        <w:ind w:right="-1" w:firstLine="709"/>
        <w:jc w:val="both"/>
        <w:rPr>
          <w:rFonts w:ascii="Times New Roman" w:eastAsia="Times New Roman" w:hAnsi="Times New Roman" w:cs="Times New Roman"/>
          <w:sz w:val="28"/>
          <w:szCs w:val="28"/>
          <w:lang w:val="uk-UA" w:eastAsia="ru-RU"/>
        </w:rPr>
      </w:pPr>
    </w:p>
    <w:p w:rsidR="00E77199" w:rsidRPr="00395221" w:rsidRDefault="00E77199" w:rsidP="006A135C">
      <w:pPr>
        <w:spacing w:after="0" w:line="240" w:lineRule="auto"/>
        <w:ind w:right="-1" w:firstLine="709"/>
        <w:jc w:val="center"/>
        <w:rPr>
          <w:rFonts w:ascii="Times New Roman" w:eastAsia="Times New Roman" w:hAnsi="Times New Roman" w:cs="Times New Roman"/>
          <w:b/>
          <w:sz w:val="28"/>
          <w:szCs w:val="28"/>
          <w:lang w:val="uk-UA" w:eastAsia="ru-RU"/>
        </w:rPr>
      </w:pPr>
      <w:r w:rsidRPr="00395221">
        <w:rPr>
          <w:rFonts w:ascii="Times New Roman" w:eastAsia="Times New Roman" w:hAnsi="Times New Roman" w:cs="Times New Roman"/>
          <w:b/>
          <w:sz w:val="28"/>
          <w:szCs w:val="28"/>
          <w:lang w:val="uk-UA" w:eastAsia="ru-RU"/>
        </w:rPr>
        <w:t>КОМУНІКАТИВНІ ОЗНАКИ КУЛЬТУРИ МОВЛЕННЯ ЮРИСТА</w:t>
      </w:r>
    </w:p>
    <w:p w:rsidR="00E77199" w:rsidRPr="00395221" w:rsidRDefault="00E77199" w:rsidP="006A135C">
      <w:pPr>
        <w:spacing w:after="0" w:line="240" w:lineRule="auto"/>
        <w:ind w:right="-1" w:firstLine="709"/>
        <w:jc w:val="both"/>
        <w:rPr>
          <w:rFonts w:ascii="Times New Roman" w:eastAsia="Times New Roman" w:hAnsi="Times New Roman" w:cs="Times New Roman"/>
          <w:b/>
          <w:sz w:val="28"/>
          <w:szCs w:val="28"/>
          <w:lang w:val="uk-UA" w:eastAsia="ru-RU"/>
        </w:rPr>
      </w:pP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Вільне володіння державною мовою в її усній і писемній формах, багатством словникового складу, орфографічними й пунктуаційними навичками, готовність до продуктивного спілкування з різними категоріями громадян є не лише показником загальної культури особистості юриста, а й запорукою його успіху у професії, конкурентоспроможності на сучасному внутрішньому й міжнародному ринку праці.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bCs/>
          <w:sz w:val="28"/>
          <w:szCs w:val="28"/>
          <w:lang w:val="uk-UA" w:eastAsia="ru-RU"/>
        </w:rPr>
        <w:t>Актуальність вибраної теми</w:t>
      </w:r>
      <w:r w:rsidRPr="00395221">
        <w:rPr>
          <w:rFonts w:ascii="Times New Roman" w:eastAsia="Times New Roman" w:hAnsi="Times New Roman" w:cs="Times New Roman"/>
          <w:sz w:val="28"/>
          <w:szCs w:val="28"/>
          <w:lang w:val="uk-UA" w:eastAsia="ru-RU"/>
        </w:rPr>
        <w:t xml:space="preserve"> полягає в необхідності вивчення основних комунікативних ознак мовлення юриста. Особи, які здійснюють юридичну діяльність, постійно стикаються з людьми різних професій і різного рівня культури. Кожного разу їм доводиться знаходити потрібні слова, аргументувати сказане та правильно висловлювати думки. Від того, як висловив свою думку юрист, залежить, наскільки правильно його зрозуміють клієнти або колеги. Відтак особливої значущості набуває проблема мовленнєвої культури юриста, яку слід розвивати та удосконалювати як на етапі його професійного становлення,  так і у подальшій професійній діяльності.</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bCs/>
          <w:sz w:val="28"/>
          <w:szCs w:val="28"/>
          <w:lang w:val="uk-UA" w:eastAsia="ru-RU"/>
        </w:rPr>
        <w:t>Мета</w:t>
      </w:r>
      <w:r w:rsidRPr="00692DAA">
        <w:rPr>
          <w:rFonts w:ascii="Times New Roman" w:eastAsia="Times New Roman" w:hAnsi="Times New Roman" w:cs="Times New Roman"/>
          <w:iCs/>
          <w:sz w:val="28"/>
          <w:szCs w:val="28"/>
          <w:lang w:val="uk-UA" w:eastAsia="ru-RU"/>
        </w:rPr>
        <w:t xml:space="preserve"> </w:t>
      </w:r>
      <w:r w:rsidRPr="00395221">
        <w:rPr>
          <w:rFonts w:ascii="Times New Roman" w:eastAsia="Times New Roman" w:hAnsi="Times New Roman" w:cs="Times New Roman"/>
          <w:sz w:val="28"/>
          <w:szCs w:val="28"/>
          <w:lang w:val="uk-UA" w:eastAsia="ru-RU"/>
        </w:rPr>
        <w:t>написання даної роботи – дослідження основних комунікативних ознак мовлення юриста та аналіз типових мовних помилок.</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Проблеми формування й удосконалення культури мовлення фахівців розглянуто в роботах таких дослідників: Н. Бабич, В. Виноградова, А. Коваль та інших. Окремі питання розвитку культури мовлення юристів пору</w:t>
      </w:r>
      <w:r w:rsidR="001C6582">
        <w:rPr>
          <w:rFonts w:ascii="Times New Roman" w:eastAsia="Times New Roman" w:hAnsi="Times New Roman" w:cs="Times New Roman"/>
          <w:sz w:val="28"/>
          <w:szCs w:val="28"/>
          <w:lang w:val="uk-UA" w:eastAsia="ru-RU"/>
        </w:rPr>
        <w:t xml:space="preserve">шено у працях Л. Барановської, </w:t>
      </w:r>
      <w:r w:rsidRPr="00395221">
        <w:rPr>
          <w:rFonts w:ascii="Times New Roman" w:eastAsia="Times New Roman" w:hAnsi="Times New Roman" w:cs="Times New Roman"/>
          <w:sz w:val="28"/>
          <w:szCs w:val="28"/>
          <w:lang w:val="uk-UA" w:eastAsia="ru-RU"/>
        </w:rPr>
        <w:t>Р. Кацавця, Н. Руколянської. Різноманітні аспекти формування комунікативної компетентності ма</w:t>
      </w:r>
      <w:r w:rsidR="001C6582">
        <w:rPr>
          <w:rFonts w:ascii="Times New Roman" w:eastAsia="Times New Roman" w:hAnsi="Times New Roman" w:cs="Times New Roman"/>
          <w:sz w:val="28"/>
          <w:szCs w:val="28"/>
          <w:lang w:val="uk-UA" w:eastAsia="ru-RU"/>
        </w:rPr>
        <w:t>йбутніх юристів досліджували Г. Ахмеянова, О. </w:t>
      </w:r>
      <w:r w:rsidRPr="00395221">
        <w:rPr>
          <w:rFonts w:ascii="Times New Roman" w:eastAsia="Times New Roman" w:hAnsi="Times New Roman" w:cs="Times New Roman"/>
          <w:sz w:val="28"/>
          <w:szCs w:val="28"/>
          <w:lang w:val="uk-UA" w:eastAsia="ru-RU"/>
        </w:rPr>
        <w:t>Желнова.</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Розглянемо головні ознаки культури мовлення юриста.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sz w:val="28"/>
          <w:szCs w:val="28"/>
          <w:lang w:val="uk-UA" w:eastAsia="ru-RU"/>
        </w:rPr>
        <w:t>Правильність,</w:t>
      </w:r>
      <w:r w:rsidRPr="00395221">
        <w:rPr>
          <w:rFonts w:ascii="Times New Roman" w:eastAsia="Times New Roman" w:hAnsi="Times New Roman" w:cs="Times New Roman"/>
          <w:sz w:val="28"/>
          <w:szCs w:val="28"/>
          <w:lang w:val="uk-UA" w:eastAsia="ru-RU"/>
        </w:rPr>
        <w:t xml:space="preserve"> тобто відповідність прийнятим орфоепічним, орфографічним, граматичним, лексичним нормам. Еталоном правильності слугують норми, правила вимови, наголошування, словозміни, слововживання, орфографічні та пунктуаційні правила в писемному мовленні тощо. Завдяки цьому реалізується інформаційно-інформативна функція мовлення, здійснюється цілеспрямований вплив на свідомість людини.</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sz w:val="28"/>
          <w:szCs w:val="28"/>
          <w:lang w:val="uk-UA" w:eastAsia="ru-RU"/>
        </w:rPr>
        <w:t>Різноманітність:</w:t>
      </w:r>
      <w:r w:rsidRPr="00395221">
        <w:rPr>
          <w:rFonts w:ascii="Times New Roman" w:eastAsia="Times New Roman" w:hAnsi="Times New Roman" w:cs="Times New Roman"/>
          <w:sz w:val="28"/>
          <w:szCs w:val="28"/>
          <w:lang w:val="uk-UA" w:eastAsia="ru-RU"/>
        </w:rPr>
        <w:t xml:space="preserve"> володіння мовним багатством народу, художньої і публіцистичної літератури, лексичним арсеналом літературної мови; використання різноманітних мовних одиниць; стилістично обґрунтоване використання словосполучень і речень; постійне вдосконалення й збагачення мовлення. Так, бажання уникнути одноманітності викладу потребує знань слів-синонімів або їх фразеологічних відповідників: </w:t>
      </w:r>
      <w:r w:rsidRPr="00395221">
        <w:rPr>
          <w:rFonts w:ascii="Times New Roman" w:eastAsia="Times New Roman" w:hAnsi="Times New Roman" w:cs="Times New Roman"/>
          <w:i/>
          <w:sz w:val="28"/>
          <w:szCs w:val="28"/>
          <w:lang w:val="uk-UA" w:eastAsia="ru-RU"/>
        </w:rPr>
        <w:t>помилитися – прорахуватися – припуститися помилки</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val="uk-UA" w:eastAsia="ru-RU"/>
        </w:rPr>
        <w:t>дозволити – дати право</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val="uk-UA" w:eastAsia="ru-RU"/>
        </w:rPr>
        <w:t>порадити – дати пораду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val="uk-UA" w:eastAsia="ru-RU"/>
        </w:rPr>
        <w:t xml:space="preserve">не </w:t>
      </w:r>
      <w:r w:rsidRPr="00395221">
        <w:rPr>
          <w:rFonts w:ascii="Times New Roman" w:eastAsia="Times New Roman" w:hAnsi="Times New Roman" w:cs="Times New Roman"/>
          <w:i/>
          <w:sz w:val="28"/>
          <w:szCs w:val="28"/>
          <w:lang w:val="uk-UA" w:eastAsia="ru-RU"/>
        </w:rPr>
        <w:lastRenderedPageBreak/>
        <w:t>могти – не мати змоги, не мати можливості</w:t>
      </w:r>
      <w:r w:rsidRPr="00395221">
        <w:rPr>
          <w:rFonts w:ascii="Times New Roman" w:eastAsia="Times New Roman" w:hAnsi="Times New Roman" w:cs="Times New Roman"/>
          <w:sz w:val="28"/>
          <w:szCs w:val="28"/>
          <w:lang w:val="uk-UA" w:eastAsia="ru-RU"/>
        </w:rPr>
        <w:t>. При цьому слід брати до уваги стилістичну маркованість слів і сталих зворотів, щоб доречно використовувати їх у певній сфері спілкування.</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sz w:val="28"/>
          <w:szCs w:val="28"/>
          <w:lang w:val="uk-UA" w:eastAsia="ru-RU"/>
        </w:rPr>
        <w:t xml:space="preserve">Виразність </w:t>
      </w:r>
      <w:r w:rsidRPr="00395221">
        <w:rPr>
          <w:rFonts w:ascii="Times New Roman" w:eastAsia="Times New Roman" w:hAnsi="Times New Roman" w:cs="Times New Roman"/>
          <w:sz w:val="28"/>
          <w:szCs w:val="28"/>
          <w:lang w:val="uk-UA" w:eastAsia="ru-RU"/>
        </w:rPr>
        <w:t>забезпечується оригінальністю у висловлюванні думок з метою ефективного впливу на партнера по комунік</w:t>
      </w:r>
      <w:r w:rsidR="00B976CB">
        <w:rPr>
          <w:rFonts w:ascii="Times New Roman" w:eastAsia="Times New Roman" w:hAnsi="Times New Roman" w:cs="Times New Roman"/>
          <w:sz w:val="28"/>
          <w:szCs w:val="28"/>
          <w:lang w:val="uk-UA" w:eastAsia="ru-RU"/>
        </w:rPr>
        <w:t xml:space="preserve">ації. Цій меті слугують </w:t>
      </w:r>
      <w:r w:rsidRPr="00395221">
        <w:rPr>
          <w:rFonts w:ascii="Times New Roman" w:eastAsia="Times New Roman" w:hAnsi="Times New Roman" w:cs="Times New Roman"/>
          <w:sz w:val="28"/>
          <w:szCs w:val="28"/>
          <w:lang w:val="uk-UA" w:eastAsia="ru-RU"/>
        </w:rPr>
        <w:t>засоби художньої виразності (порівняння, епітети, метафори); фонетичні засоби (інтонація, тембр голосу, темп мовлення); приказки, прислів</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я, цитати, афоризми, крилаті слова і вирази; синтаксичні фігури (звертання).</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sz w:val="28"/>
          <w:szCs w:val="28"/>
          <w:lang w:val="uk-UA" w:eastAsia="ru-RU"/>
        </w:rPr>
        <w:t>Ясність,</w:t>
      </w:r>
      <w:r w:rsidRPr="00395221">
        <w:rPr>
          <w:rFonts w:ascii="Times New Roman" w:eastAsia="Times New Roman" w:hAnsi="Times New Roman" w:cs="Times New Roman"/>
          <w:sz w:val="28"/>
          <w:szCs w:val="28"/>
          <w:lang w:val="uk-UA" w:eastAsia="ru-RU"/>
        </w:rPr>
        <w:t xml:space="preserve"> тобто доступність мовлення для розуміння тих, хто слухає. Вона забезпечує адекватне розуміння сказаного, не вимагаючи від співрозмовника особливих зусиль при сприйнятті. Ясності мовлення сприяють чітка дикція, логічне й фонетичне наголошування, правильне інтонування.</w:t>
      </w:r>
    </w:p>
    <w:p w:rsidR="00E77199" w:rsidRPr="00395221" w:rsidRDefault="00E77199" w:rsidP="006A135C">
      <w:pPr>
        <w:spacing w:after="0" w:line="240" w:lineRule="auto"/>
        <w:ind w:right="-1" w:firstLine="709"/>
        <w:jc w:val="both"/>
        <w:rPr>
          <w:rFonts w:ascii="Calibri" w:eastAsia="Times New Roman" w:hAnsi="Calibri" w:cs="Times New Roman"/>
          <w:sz w:val="35"/>
          <w:szCs w:val="35"/>
          <w:lang w:val="uk-UA" w:eastAsia="ru-RU"/>
        </w:rPr>
      </w:pPr>
      <w:r w:rsidRPr="00692DAA">
        <w:rPr>
          <w:rFonts w:ascii="Times New Roman" w:eastAsia="Times New Roman" w:hAnsi="Times New Roman" w:cs="Times New Roman"/>
          <w:sz w:val="28"/>
          <w:szCs w:val="28"/>
          <w:lang w:val="uk-UA" w:eastAsia="ru-RU"/>
        </w:rPr>
        <w:t>Точність,</w:t>
      </w:r>
      <w:r w:rsidRPr="00395221">
        <w:rPr>
          <w:rFonts w:ascii="Times New Roman" w:eastAsia="Times New Roman" w:hAnsi="Times New Roman" w:cs="Times New Roman"/>
          <w:sz w:val="28"/>
          <w:szCs w:val="28"/>
          <w:lang w:val="uk-UA" w:eastAsia="ru-RU"/>
        </w:rPr>
        <w:t xml:space="preserve"> або відповідність висловлювань того, хто говорить, його думкам. Виявляється точність мовлення юриста у використанні слів відповідно до їх мовних значень, що сприяє виробленню в нього звички називати речі своїми іменами</w:t>
      </w:r>
      <w:r w:rsidRPr="00395221">
        <w:rPr>
          <w:rFonts w:ascii="Calibri" w:eastAsia="Times New Roman" w:hAnsi="Calibri" w:cs="Times New Roman"/>
          <w:sz w:val="35"/>
          <w:szCs w:val="35"/>
          <w:lang w:val="uk-UA" w:eastAsia="ru-RU"/>
        </w:rPr>
        <w:t>.</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val="uk-UA" w:eastAsia="ru-RU"/>
        </w:rPr>
      </w:pPr>
      <w:r w:rsidRPr="00692DAA">
        <w:rPr>
          <w:rFonts w:ascii="Times New Roman" w:eastAsia="Times New Roman" w:hAnsi="Times New Roman" w:cs="Times New Roman"/>
          <w:sz w:val="28"/>
          <w:szCs w:val="28"/>
          <w:lang w:val="uk-UA" w:eastAsia="ru-RU"/>
        </w:rPr>
        <w:t>Чистота,</w:t>
      </w:r>
      <w:r w:rsidRPr="00395221">
        <w:rPr>
          <w:rFonts w:ascii="Times New Roman" w:eastAsia="Times New Roman" w:hAnsi="Times New Roman" w:cs="Times New Roman"/>
          <w:sz w:val="28"/>
          <w:szCs w:val="28"/>
          <w:lang w:val="uk-UA" w:eastAsia="ru-RU"/>
        </w:rPr>
        <w:t xml:space="preserve"> тобто бездоганність усіх елементів мовлення, уникнення недоречних, невластивих українській мові іншомовних запозичень. Забезпечується вона мовною грамотністю, мовним чуттям фахівця. Необхідно знати українські відповідники до іншомовних слів і надавати їм перевагу, наприклад: </w:t>
      </w:r>
      <w:r w:rsidRPr="00395221">
        <w:rPr>
          <w:rFonts w:ascii="Times New Roman" w:eastAsia="Times New Roman" w:hAnsi="Times New Roman" w:cs="Times New Roman"/>
          <w:i/>
          <w:sz w:val="28"/>
          <w:szCs w:val="28"/>
          <w:lang w:val="uk-UA" w:eastAsia="ru-RU"/>
        </w:rPr>
        <w:t>апріорі</w:t>
      </w:r>
      <w:r w:rsidRPr="00395221">
        <w:rPr>
          <w:rFonts w:ascii="Times New Roman" w:eastAsia="Times New Roman" w:hAnsi="Times New Roman" w:cs="Times New Roman"/>
          <w:sz w:val="28"/>
          <w:szCs w:val="28"/>
          <w:lang w:val="uk-UA" w:eastAsia="ru-RU"/>
        </w:rPr>
        <w:t xml:space="preserve"> – незалежно від досвіду, </w:t>
      </w:r>
      <w:r w:rsidRPr="00395221">
        <w:rPr>
          <w:rFonts w:ascii="Times New Roman" w:eastAsia="Times New Roman" w:hAnsi="Times New Roman" w:cs="Times New Roman"/>
          <w:i/>
          <w:sz w:val="28"/>
          <w:szCs w:val="28"/>
          <w:lang w:val="uk-UA" w:eastAsia="ru-RU"/>
        </w:rPr>
        <w:t>баланс</w:t>
      </w:r>
      <w:r w:rsidRPr="00395221">
        <w:rPr>
          <w:rFonts w:ascii="Times New Roman" w:eastAsia="Times New Roman" w:hAnsi="Times New Roman" w:cs="Times New Roman"/>
          <w:sz w:val="28"/>
          <w:szCs w:val="28"/>
          <w:lang w:val="uk-UA" w:eastAsia="ru-RU"/>
        </w:rPr>
        <w:t xml:space="preserve"> – рівновага, урівноважування; </w:t>
      </w:r>
      <w:r w:rsidRPr="00395221">
        <w:rPr>
          <w:rFonts w:ascii="Times New Roman" w:eastAsia="Times New Roman" w:hAnsi="Times New Roman" w:cs="Times New Roman"/>
          <w:i/>
          <w:sz w:val="28"/>
          <w:szCs w:val="28"/>
          <w:lang w:val="uk-UA" w:eastAsia="ru-RU"/>
        </w:rPr>
        <w:t>форсувати</w:t>
      </w:r>
      <w:r w:rsidRPr="00395221">
        <w:rPr>
          <w:rFonts w:ascii="Times New Roman" w:eastAsia="Times New Roman" w:hAnsi="Times New Roman" w:cs="Times New Roman"/>
          <w:sz w:val="28"/>
          <w:szCs w:val="28"/>
          <w:lang w:val="uk-UA" w:eastAsia="ru-RU"/>
        </w:rPr>
        <w:t xml:space="preserve"> – прискорювати, посилювати; </w:t>
      </w:r>
      <w:r w:rsidRPr="00395221">
        <w:rPr>
          <w:rFonts w:ascii="Times New Roman" w:eastAsia="Times New Roman" w:hAnsi="Times New Roman" w:cs="Times New Roman"/>
          <w:i/>
          <w:sz w:val="28"/>
          <w:szCs w:val="28"/>
          <w:lang w:val="uk-UA" w:eastAsia="ru-RU"/>
        </w:rPr>
        <w:t>бартер</w:t>
      </w:r>
      <w:r w:rsidRPr="00395221">
        <w:rPr>
          <w:rFonts w:ascii="Times New Roman" w:eastAsia="Times New Roman" w:hAnsi="Times New Roman" w:cs="Times New Roman"/>
          <w:sz w:val="28"/>
          <w:szCs w:val="28"/>
          <w:lang w:val="uk-UA" w:eastAsia="ru-RU"/>
        </w:rPr>
        <w:t xml:space="preserve"> – обмін; </w:t>
      </w:r>
      <w:r w:rsidRPr="00395221">
        <w:rPr>
          <w:rFonts w:ascii="Times New Roman" w:eastAsia="Times New Roman" w:hAnsi="Times New Roman" w:cs="Times New Roman"/>
          <w:i/>
          <w:sz w:val="28"/>
          <w:szCs w:val="28"/>
          <w:lang w:val="uk-UA" w:eastAsia="ru-RU"/>
        </w:rPr>
        <w:t>брокер</w:t>
      </w:r>
      <w:r w:rsidRPr="00395221">
        <w:rPr>
          <w:rFonts w:ascii="Times New Roman" w:eastAsia="Times New Roman" w:hAnsi="Times New Roman" w:cs="Times New Roman"/>
          <w:sz w:val="28"/>
          <w:szCs w:val="28"/>
          <w:lang w:val="uk-UA" w:eastAsia="ru-RU"/>
        </w:rPr>
        <w:t xml:space="preserve"> – посередник; </w:t>
      </w:r>
      <w:r w:rsidRPr="00395221">
        <w:rPr>
          <w:rFonts w:ascii="Times New Roman" w:eastAsia="Times New Roman" w:hAnsi="Times New Roman" w:cs="Times New Roman"/>
          <w:i/>
          <w:sz w:val="28"/>
          <w:szCs w:val="28"/>
          <w:lang w:val="uk-UA" w:eastAsia="ru-RU"/>
        </w:rPr>
        <w:t xml:space="preserve">дилер </w:t>
      </w:r>
      <w:r w:rsidRPr="00395221">
        <w:rPr>
          <w:rFonts w:ascii="Times New Roman" w:eastAsia="Times New Roman" w:hAnsi="Times New Roman" w:cs="Times New Roman"/>
          <w:sz w:val="28"/>
          <w:szCs w:val="28"/>
          <w:lang w:val="uk-UA" w:eastAsia="ru-RU"/>
        </w:rPr>
        <w:t xml:space="preserve">– торговець, агент із продажу; </w:t>
      </w:r>
      <w:r w:rsidRPr="00395221">
        <w:rPr>
          <w:rFonts w:ascii="Times New Roman" w:eastAsia="Times New Roman" w:hAnsi="Times New Roman" w:cs="Times New Roman"/>
          <w:i/>
          <w:sz w:val="28"/>
          <w:szCs w:val="28"/>
          <w:lang w:val="uk-UA" w:eastAsia="ru-RU"/>
        </w:rPr>
        <w:t>аргумент</w:t>
      </w:r>
      <w:r w:rsidR="00520EB9">
        <w:rPr>
          <w:rFonts w:ascii="Times New Roman" w:eastAsia="Times New Roman" w:hAnsi="Times New Roman" w:cs="Times New Roman"/>
          <w:sz w:val="28"/>
          <w:szCs w:val="28"/>
          <w:lang w:val="uk-UA" w:eastAsia="ru-RU"/>
        </w:rPr>
        <w:t xml:space="preserve"> – доказ,</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val="uk-UA" w:eastAsia="ru-RU"/>
        </w:rPr>
        <w:t>фон</w:t>
      </w:r>
      <w:r w:rsidRPr="00395221">
        <w:rPr>
          <w:rFonts w:ascii="Times New Roman" w:eastAsia="Times New Roman" w:hAnsi="Times New Roman" w:cs="Times New Roman"/>
          <w:sz w:val="28"/>
          <w:szCs w:val="28"/>
          <w:lang w:val="uk-UA" w:eastAsia="ru-RU"/>
        </w:rPr>
        <w:t xml:space="preserve"> – тло, </w:t>
      </w:r>
      <w:r w:rsidRPr="00395221">
        <w:rPr>
          <w:rFonts w:ascii="Times New Roman" w:eastAsia="Times New Roman" w:hAnsi="Times New Roman" w:cs="Times New Roman"/>
          <w:i/>
          <w:sz w:val="28"/>
          <w:szCs w:val="28"/>
          <w:lang w:val="uk-UA" w:eastAsia="ru-RU"/>
        </w:rPr>
        <w:t xml:space="preserve">фіктивний </w:t>
      </w:r>
      <w:r w:rsidRPr="00395221">
        <w:rPr>
          <w:rFonts w:ascii="Times New Roman" w:eastAsia="Times New Roman" w:hAnsi="Times New Roman" w:cs="Times New Roman"/>
          <w:sz w:val="28"/>
          <w:szCs w:val="28"/>
          <w:lang w:val="uk-UA" w:eastAsia="ru-RU"/>
        </w:rPr>
        <w:t xml:space="preserve">– вигаданий, несправжній тощо. </w:t>
      </w:r>
    </w:p>
    <w:p w:rsidR="00E77199" w:rsidRPr="00395221" w:rsidRDefault="00E77199" w:rsidP="006A135C">
      <w:pPr>
        <w:spacing w:after="0" w:line="240" w:lineRule="auto"/>
        <w:ind w:right="-1" w:firstLine="709"/>
        <w:jc w:val="both"/>
        <w:rPr>
          <w:rFonts w:ascii="Times New Roman" w:eastAsia="Times New Roman" w:hAnsi="Times New Roman" w:cs="Times New Roman"/>
          <w:sz w:val="28"/>
          <w:szCs w:val="28"/>
          <w:lang w:eastAsia="ru-RU"/>
        </w:rPr>
      </w:pPr>
      <w:r w:rsidRPr="00692DAA">
        <w:rPr>
          <w:rFonts w:ascii="Times New Roman" w:eastAsia="Times New Roman" w:hAnsi="Times New Roman" w:cs="Times New Roman"/>
          <w:sz w:val="28"/>
          <w:szCs w:val="28"/>
          <w:lang w:eastAsia="ru-RU"/>
        </w:rPr>
        <w:t>Логічність:</w:t>
      </w:r>
      <w:r w:rsidRPr="00395221">
        <w:rPr>
          <w:rFonts w:ascii="Times New Roman" w:eastAsia="Times New Roman" w:hAnsi="Times New Roman" w:cs="Times New Roman"/>
          <w:sz w:val="28"/>
          <w:szCs w:val="28"/>
          <w:lang w:eastAsia="ru-RU"/>
        </w:rPr>
        <w:t xml:space="preserve"> точність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вживання</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слів</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словосполучень, правильність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побудови</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речень, смислова</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завершеність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тексту. Причинами</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помилок</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логіці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викладу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можуть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бути: поєднання</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логічно</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несумісних</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слів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
          <w:sz w:val="28"/>
          <w:szCs w:val="28"/>
          <w:lang w:eastAsia="ru-RU"/>
        </w:rPr>
        <w:t>жахливо</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красивий</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страшно</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весело</w:t>
      </w:r>
      <w:r w:rsidRPr="00395221">
        <w:rPr>
          <w:rFonts w:ascii="Times New Roman" w:eastAsia="Times New Roman" w:hAnsi="Times New Roman" w:cs="Times New Roman"/>
          <w:i/>
          <w:sz w:val="28"/>
          <w:szCs w:val="28"/>
          <w:lang w:val="uk-UA" w:eastAsia="ru-RU"/>
        </w:rPr>
        <w:t>)</w:t>
      </w:r>
      <w:r w:rsidRPr="00395221">
        <w:rPr>
          <w:rFonts w:ascii="Times New Roman" w:eastAsia="Times New Roman" w:hAnsi="Times New Roman" w:cs="Times New Roman"/>
          <w:sz w:val="28"/>
          <w:szCs w:val="28"/>
          <w:lang w:eastAsia="ru-RU"/>
        </w:rPr>
        <w:t>; наявність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словосполученні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зайвих</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слів</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 плеоназмів: </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i/>
          <w:sz w:val="28"/>
          <w:szCs w:val="28"/>
          <w:lang w:eastAsia="ru-RU"/>
        </w:rPr>
        <w:t>легальний</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закон</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закон</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народна</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демократія</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демократія</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захисний</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імунітет</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імунітет</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сьогоднішній</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день</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сьогодні</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моя</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власна</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думка</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моя</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думка</w:t>
      </w:r>
      <w:r w:rsidRPr="00395221">
        <w:rPr>
          <w:rFonts w:ascii="Times New Roman" w:eastAsia="Times New Roman" w:hAnsi="Times New Roman" w:cs="Times New Roman"/>
          <w:sz w:val="28"/>
          <w:szCs w:val="28"/>
          <w:lang w:eastAsia="ru-RU"/>
        </w:rPr>
        <w:t xml:space="preserve">; </w:t>
      </w:r>
      <w:r w:rsidRPr="00395221">
        <w:rPr>
          <w:rFonts w:ascii="Times New Roman" w:eastAsia="Times New Roman" w:hAnsi="Times New Roman" w:cs="Times New Roman"/>
          <w:i/>
          <w:sz w:val="28"/>
          <w:szCs w:val="28"/>
          <w:lang w:eastAsia="ru-RU"/>
        </w:rPr>
        <w:t>моя</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автобіографія</w:t>
      </w:r>
      <w:r w:rsidRPr="00395221">
        <w:rPr>
          <w:rFonts w:ascii="Times New Roman" w:eastAsia="Times New Roman" w:hAnsi="Times New Roman" w:cs="Times New Roman"/>
          <w:sz w:val="28"/>
          <w:szCs w:val="28"/>
          <w:lang w:eastAsia="ru-RU"/>
        </w:rPr>
        <w:t xml:space="preserve"> – </w:t>
      </w:r>
      <w:r w:rsidRPr="00395221">
        <w:rPr>
          <w:rFonts w:ascii="Times New Roman" w:eastAsia="Times New Roman" w:hAnsi="Times New Roman" w:cs="Times New Roman"/>
          <w:i/>
          <w:sz w:val="28"/>
          <w:szCs w:val="28"/>
          <w:lang w:eastAsia="ru-RU"/>
        </w:rPr>
        <w:t>автобіографія</w:t>
      </w:r>
      <w:r w:rsidRPr="00395221">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eastAsia="ru-RU"/>
        </w:rPr>
        <w:t>;  незнання</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різниці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значенні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слів: </w:t>
      </w:r>
      <w:r w:rsidRPr="00395221">
        <w:rPr>
          <w:rFonts w:ascii="Times New Roman" w:eastAsia="Times New Roman" w:hAnsi="Times New Roman" w:cs="Times New Roman"/>
          <w:i/>
          <w:sz w:val="28"/>
          <w:szCs w:val="28"/>
          <w:lang w:eastAsia="ru-RU"/>
        </w:rPr>
        <w:t>вибачте</w:t>
      </w:r>
      <w:r w:rsidRPr="00395221">
        <w:rPr>
          <w:rFonts w:ascii="Times New Roman" w:eastAsia="Times New Roman" w:hAnsi="Times New Roman" w:cs="Times New Roman"/>
          <w:i/>
          <w:sz w:val="28"/>
          <w:szCs w:val="28"/>
          <w:lang w:val="uk-UA" w:eastAsia="ru-RU"/>
        </w:rPr>
        <w:t xml:space="preserve"> </w:t>
      </w:r>
      <w:r w:rsidRPr="00395221">
        <w:rPr>
          <w:rFonts w:ascii="Times New Roman" w:eastAsia="Times New Roman" w:hAnsi="Times New Roman" w:cs="Times New Roman"/>
          <w:i/>
          <w:sz w:val="28"/>
          <w:szCs w:val="28"/>
          <w:lang w:eastAsia="ru-RU"/>
        </w:rPr>
        <w:t>мені</w:t>
      </w:r>
      <w:r w:rsidRPr="00395221">
        <w:rPr>
          <w:rFonts w:ascii="Times New Roman" w:eastAsia="Times New Roman" w:hAnsi="Times New Roman" w:cs="Times New Roman"/>
          <w:sz w:val="28"/>
          <w:szCs w:val="28"/>
          <w:lang w:eastAsia="ru-RU"/>
        </w:rPr>
        <w:t xml:space="preserve"> (просимо</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в</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когось) 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eastAsia="ru-RU"/>
        </w:rPr>
        <w:t>вибачаюсь</w:t>
      </w:r>
      <w:r w:rsidRPr="00395221">
        <w:rPr>
          <w:rFonts w:ascii="Times New Roman" w:eastAsia="Times New Roman" w:hAnsi="Times New Roman" w:cs="Times New Roman"/>
          <w:sz w:val="28"/>
          <w:szCs w:val="28"/>
          <w:lang w:eastAsia="ru-RU"/>
        </w:rPr>
        <w:t xml:space="preserve"> (перед</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собою); </w:t>
      </w:r>
      <w:r w:rsidRPr="00395221">
        <w:rPr>
          <w:rFonts w:ascii="Times New Roman" w:eastAsia="Times New Roman" w:hAnsi="Times New Roman" w:cs="Times New Roman"/>
          <w:i/>
          <w:sz w:val="28"/>
          <w:szCs w:val="28"/>
          <w:lang w:eastAsia="ru-RU"/>
        </w:rPr>
        <w:t xml:space="preserve">обумовлювати </w:t>
      </w:r>
      <w:r w:rsidRPr="00395221">
        <w:rPr>
          <w:rFonts w:ascii="Times New Roman" w:eastAsia="Times New Roman" w:hAnsi="Times New Roman" w:cs="Times New Roman"/>
          <w:sz w:val="28"/>
          <w:szCs w:val="28"/>
          <w:lang w:eastAsia="ru-RU"/>
        </w:rPr>
        <w:t>(ставати</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в</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залежність</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від</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певних</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умов) 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i/>
          <w:sz w:val="28"/>
          <w:szCs w:val="28"/>
          <w:lang w:eastAsia="ru-RU"/>
        </w:rPr>
        <w:t>зумовлювати</w:t>
      </w:r>
      <w:r w:rsidRPr="00395221">
        <w:rPr>
          <w:rFonts w:ascii="Times New Roman" w:eastAsia="Times New Roman" w:hAnsi="Times New Roman" w:cs="Times New Roman"/>
          <w:sz w:val="28"/>
          <w:szCs w:val="28"/>
          <w:lang w:eastAsia="ru-RU"/>
        </w:rPr>
        <w:t xml:space="preserve"> (бути</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причиною</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чогось).</w:t>
      </w:r>
    </w:p>
    <w:p w:rsidR="00692DAA" w:rsidRDefault="00E77199" w:rsidP="00D23F18">
      <w:pPr>
        <w:spacing w:after="0" w:line="240" w:lineRule="auto"/>
        <w:ind w:right="-1" w:firstLine="709"/>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Правильна вимова, вільне, невимушене оперування словом, уникнення вульгаризмів, архаїзмів, діалектизмів, слів-паразитів, зайвих</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іншомовних</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слів, наголошування</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на</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головних</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думках, фонетична</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виразність, інтонаційна</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розмаїтість, чітка</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дикція, розмірений</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темп</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мовлення, правильне</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використання</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логічних</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наголосів</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і</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психологічних</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пауз, взаємовідповідність</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між</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змістом</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і</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тоном, між</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словами, жестами</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та</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мімікою – все</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це</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необхідні</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елементи</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культури</w:t>
      </w:r>
      <w:r w:rsidRPr="00395221">
        <w:rPr>
          <w:rFonts w:ascii="Calibri" w:eastAsia="Times New Roman" w:hAnsi="Calibri"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мовлення</w:t>
      </w:r>
      <w:r w:rsidRPr="00395221">
        <w:rPr>
          <w:rFonts w:ascii="Calibri" w:eastAsia="Times New Roman" w:hAnsi="Calibri" w:cs="Times New Roman"/>
          <w:sz w:val="28"/>
          <w:szCs w:val="28"/>
          <w:lang w:val="uk-UA" w:eastAsia="ru-RU"/>
        </w:rPr>
        <w:t xml:space="preserve"> </w:t>
      </w:r>
      <w:r w:rsidR="00D23F18">
        <w:rPr>
          <w:rFonts w:ascii="Times New Roman" w:eastAsia="Times New Roman" w:hAnsi="Times New Roman" w:cs="Times New Roman"/>
          <w:sz w:val="28"/>
          <w:szCs w:val="28"/>
          <w:lang w:val="uk-UA" w:eastAsia="ru-RU"/>
        </w:rPr>
        <w:t>юриста.</w:t>
      </w:r>
    </w:p>
    <w:p w:rsidR="00E77199" w:rsidRPr="00692DAA" w:rsidRDefault="00692DAA" w:rsidP="00692DAA">
      <w:pPr>
        <w:spacing w:after="0" w:line="240" w:lineRule="auto"/>
        <w:ind w:right="-1" w:firstLine="709"/>
        <w:jc w:val="center"/>
        <w:rPr>
          <w:rFonts w:ascii="Times New Roman" w:eastAsia="Times New Roman" w:hAnsi="Times New Roman" w:cs="Times New Roman"/>
          <w:i/>
          <w:sz w:val="28"/>
          <w:szCs w:val="28"/>
          <w:lang w:val="uk-UA" w:eastAsia="ru-RU"/>
        </w:rPr>
      </w:pPr>
      <w:r w:rsidRPr="00FF6DFF">
        <w:rPr>
          <w:rFonts w:ascii="Times New Roman" w:eastAsia="Times New Roman" w:hAnsi="Times New Roman" w:cs="Times New Roman"/>
          <w:b/>
          <w:sz w:val="28"/>
          <w:szCs w:val="28"/>
          <w:lang w:val="uk-UA" w:eastAsia="ru-RU"/>
        </w:rPr>
        <w:t>Література</w:t>
      </w:r>
    </w:p>
    <w:p w:rsidR="00692DAA" w:rsidRPr="00692DAA" w:rsidRDefault="00E77199" w:rsidP="004205EB">
      <w:pPr>
        <w:pStyle w:val="a7"/>
        <w:numPr>
          <w:ilvl w:val="3"/>
          <w:numId w:val="3"/>
        </w:numPr>
        <w:tabs>
          <w:tab w:val="left" w:pos="1134"/>
        </w:tabs>
        <w:spacing w:after="0" w:line="240" w:lineRule="auto"/>
        <w:ind w:left="0" w:right="-1" w:firstLine="709"/>
        <w:jc w:val="both"/>
        <w:rPr>
          <w:rFonts w:ascii="Times New Roman" w:eastAsia="Times New Roman" w:hAnsi="Times New Roman" w:cs="Times New Roman"/>
          <w:sz w:val="24"/>
          <w:szCs w:val="20"/>
          <w:lang w:eastAsia="ru-RU"/>
        </w:rPr>
      </w:pPr>
      <w:r w:rsidRPr="00692DAA">
        <w:rPr>
          <w:rFonts w:ascii="Times New Roman" w:eastAsia="Times New Roman" w:hAnsi="Times New Roman" w:cs="Times New Roman"/>
          <w:sz w:val="24"/>
          <w:szCs w:val="20"/>
          <w:lang w:eastAsia="ru-RU"/>
        </w:rPr>
        <w:t>Бабич</w:t>
      </w:r>
      <w:r w:rsidRPr="00692DAA">
        <w:rPr>
          <w:rFonts w:ascii="Times New Roman" w:eastAsia="Times New Roman" w:hAnsi="Times New Roman" w:cs="Times New Roman"/>
          <w:sz w:val="24"/>
          <w:szCs w:val="20"/>
          <w:lang w:val="uk-UA" w:eastAsia="ru-RU"/>
        </w:rPr>
        <w:t xml:space="preserve"> </w:t>
      </w:r>
      <w:r w:rsidRPr="00692DAA">
        <w:rPr>
          <w:rFonts w:ascii="Times New Roman" w:eastAsia="Times New Roman" w:hAnsi="Times New Roman" w:cs="Times New Roman"/>
          <w:sz w:val="24"/>
          <w:szCs w:val="20"/>
          <w:lang w:eastAsia="ru-RU"/>
        </w:rPr>
        <w:t>Н. Д. Основи</w:t>
      </w:r>
      <w:r w:rsidRPr="00692DAA">
        <w:rPr>
          <w:rFonts w:ascii="Times New Roman" w:eastAsia="Times New Roman" w:hAnsi="Times New Roman" w:cs="Times New Roman"/>
          <w:sz w:val="24"/>
          <w:szCs w:val="20"/>
          <w:lang w:val="uk-UA" w:eastAsia="ru-RU"/>
        </w:rPr>
        <w:t xml:space="preserve"> </w:t>
      </w:r>
      <w:r w:rsidRPr="00692DAA">
        <w:rPr>
          <w:rFonts w:ascii="Times New Roman" w:eastAsia="Times New Roman" w:hAnsi="Times New Roman" w:cs="Times New Roman"/>
          <w:sz w:val="24"/>
          <w:szCs w:val="20"/>
          <w:lang w:eastAsia="ru-RU"/>
        </w:rPr>
        <w:t>культури</w:t>
      </w:r>
      <w:r w:rsidRPr="00692DAA">
        <w:rPr>
          <w:rFonts w:ascii="Times New Roman" w:eastAsia="Times New Roman" w:hAnsi="Times New Roman" w:cs="Times New Roman"/>
          <w:sz w:val="24"/>
          <w:szCs w:val="20"/>
          <w:lang w:val="uk-UA" w:eastAsia="ru-RU"/>
        </w:rPr>
        <w:t xml:space="preserve"> </w:t>
      </w:r>
      <w:r w:rsidRPr="00692DAA">
        <w:rPr>
          <w:rFonts w:ascii="Times New Roman" w:eastAsia="Times New Roman" w:hAnsi="Times New Roman" w:cs="Times New Roman"/>
          <w:sz w:val="24"/>
          <w:szCs w:val="20"/>
          <w:lang w:eastAsia="ru-RU"/>
        </w:rPr>
        <w:t>мовлення. Львів: Світ, 1990. 232 с.</w:t>
      </w:r>
    </w:p>
    <w:p w:rsidR="00E77199" w:rsidRPr="00692DAA" w:rsidRDefault="00E77199" w:rsidP="004205EB">
      <w:pPr>
        <w:pStyle w:val="a7"/>
        <w:numPr>
          <w:ilvl w:val="3"/>
          <w:numId w:val="3"/>
        </w:numPr>
        <w:tabs>
          <w:tab w:val="left" w:pos="1134"/>
        </w:tabs>
        <w:spacing w:after="0" w:line="240" w:lineRule="auto"/>
        <w:ind w:left="0" w:right="-1" w:firstLine="709"/>
        <w:jc w:val="both"/>
        <w:rPr>
          <w:rFonts w:ascii="Times New Roman" w:eastAsia="Times New Roman" w:hAnsi="Times New Roman" w:cs="Times New Roman"/>
          <w:sz w:val="20"/>
          <w:szCs w:val="20"/>
          <w:lang w:eastAsia="ru-RU"/>
        </w:rPr>
      </w:pPr>
      <w:r w:rsidRPr="00692DAA">
        <w:rPr>
          <w:rFonts w:ascii="Times New Roman" w:eastAsia="Times New Roman" w:hAnsi="Times New Roman" w:cs="Times New Roman"/>
          <w:sz w:val="24"/>
          <w:szCs w:val="20"/>
          <w:lang w:val="uk-UA" w:eastAsia="ru-RU"/>
        </w:rPr>
        <w:t xml:space="preserve">Руколянська Н. В. Формування культури фахового мовлення майбутніх правників. Педагогіка формування творчої особистості у вищій  і загальноосвітній школах. 2015. Вип. 42. </w:t>
      </w:r>
      <w:r w:rsidRPr="00692DAA">
        <w:rPr>
          <w:rFonts w:ascii="Times New Roman" w:eastAsia="Times New Roman" w:hAnsi="Times New Roman" w:cs="Times New Roman"/>
          <w:sz w:val="24"/>
          <w:szCs w:val="20"/>
          <w:lang w:eastAsia="ru-RU"/>
        </w:rPr>
        <w:t>С. 268–275.</w:t>
      </w:r>
      <w:r w:rsidRPr="00692DAA">
        <w:rPr>
          <w:rFonts w:ascii="Times New Roman" w:hAnsi="Times New Roman"/>
          <w:b/>
          <w:sz w:val="28"/>
          <w:szCs w:val="28"/>
          <w:shd w:val="clear" w:color="auto" w:fill="FFFFFF"/>
          <w:lang w:val="uk-UA"/>
        </w:rPr>
        <w:br w:type="page"/>
      </w:r>
    </w:p>
    <w:p w:rsidR="00F57DE5" w:rsidRPr="00D86A8B" w:rsidRDefault="00F57DE5" w:rsidP="00D86A8B">
      <w:pPr>
        <w:spacing w:after="0"/>
        <w:jc w:val="both"/>
        <w:rPr>
          <w:rFonts w:ascii="Times New Roman" w:eastAsia="Calibri" w:hAnsi="Times New Roman" w:cs="Times New Roman"/>
          <w:i/>
          <w:iCs/>
          <w:sz w:val="29"/>
          <w:szCs w:val="29"/>
          <w:lang w:val="uk-UA"/>
        </w:rPr>
      </w:pPr>
      <w:r w:rsidRPr="00D86A8B">
        <w:rPr>
          <w:rFonts w:ascii="Times New Roman" w:eastAsia="Calibri" w:hAnsi="Times New Roman" w:cs="Times New Roman"/>
          <w:b/>
          <w:bCs/>
          <w:sz w:val="29"/>
          <w:szCs w:val="29"/>
          <w:lang w:val="uk-UA"/>
        </w:rPr>
        <w:lastRenderedPageBreak/>
        <w:t>Ю. Р. Муратова,</w:t>
      </w:r>
      <w:r w:rsidRPr="00D86A8B">
        <w:rPr>
          <w:rFonts w:ascii="Times New Roman" w:eastAsia="Calibri" w:hAnsi="Times New Roman" w:cs="Times New Roman"/>
          <w:sz w:val="29"/>
          <w:szCs w:val="29"/>
          <w:lang w:val="uk-UA"/>
        </w:rPr>
        <w:t xml:space="preserve"> студ. гр. Ф6-КБдср-21-2 </w:t>
      </w:r>
      <w:r w:rsidRPr="00D86A8B">
        <w:rPr>
          <w:rFonts w:ascii="Times New Roman" w:eastAsia="Calibri" w:hAnsi="Times New Roman" w:cs="Times New Roman"/>
          <w:i/>
          <w:iCs/>
          <w:sz w:val="29"/>
          <w:szCs w:val="29"/>
          <w:lang w:val="uk-UA"/>
        </w:rPr>
        <w:t>(ХНУВС, Харків)</w:t>
      </w:r>
    </w:p>
    <w:p w:rsidR="00F57DE5" w:rsidRPr="00D86A8B" w:rsidRDefault="00F57DE5" w:rsidP="00D86A8B">
      <w:pPr>
        <w:spacing w:after="0"/>
        <w:jc w:val="both"/>
        <w:rPr>
          <w:rFonts w:ascii="Times New Roman" w:eastAsia="Calibri" w:hAnsi="Times New Roman" w:cs="Times New Roman"/>
          <w:sz w:val="29"/>
          <w:szCs w:val="29"/>
          <w:lang w:val="uk-UA"/>
        </w:rPr>
      </w:pPr>
      <w:r w:rsidRPr="00D86A8B">
        <w:rPr>
          <w:rFonts w:ascii="Times New Roman" w:eastAsia="Calibri" w:hAnsi="Times New Roman" w:cs="Times New Roman"/>
          <w:b/>
          <w:bCs/>
          <w:sz w:val="29"/>
          <w:szCs w:val="29"/>
          <w:lang w:val="uk-UA"/>
        </w:rPr>
        <w:t>Н.</w:t>
      </w:r>
      <w:r w:rsidR="00C068AD" w:rsidRPr="00D86A8B">
        <w:rPr>
          <w:rFonts w:ascii="Times New Roman" w:eastAsia="Calibri" w:hAnsi="Times New Roman" w:cs="Times New Roman"/>
          <w:b/>
          <w:bCs/>
          <w:sz w:val="29"/>
          <w:szCs w:val="29"/>
          <w:lang w:val="uk-UA"/>
        </w:rPr>
        <w:t xml:space="preserve"> </w:t>
      </w:r>
      <w:r w:rsidRPr="00D86A8B">
        <w:rPr>
          <w:rFonts w:ascii="Times New Roman" w:eastAsia="Calibri" w:hAnsi="Times New Roman" w:cs="Times New Roman"/>
          <w:b/>
          <w:bCs/>
          <w:sz w:val="29"/>
          <w:szCs w:val="29"/>
          <w:lang w:val="uk-UA"/>
        </w:rPr>
        <w:t>А. Кобилко</w:t>
      </w:r>
      <w:r w:rsidRPr="00D86A8B">
        <w:rPr>
          <w:rFonts w:ascii="Times New Roman" w:eastAsia="Calibri" w:hAnsi="Times New Roman" w:cs="Times New Roman"/>
          <w:sz w:val="29"/>
          <w:szCs w:val="29"/>
          <w:lang w:val="uk-UA"/>
        </w:rPr>
        <w:t xml:space="preserve">, </w:t>
      </w:r>
      <w:r w:rsidR="00C068AD" w:rsidRPr="00D86A8B">
        <w:rPr>
          <w:rFonts w:ascii="Times New Roman" w:eastAsia="Times New Roman" w:hAnsi="Times New Roman" w:cs="Times New Roman"/>
          <w:sz w:val="29"/>
          <w:szCs w:val="29"/>
          <w:highlight w:val="white"/>
        </w:rPr>
        <w:t xml:space="preserve">канд. </w:t>
      </w:r>
      <w:r w:rsidR="00C068AD" w:rsidRPr="00D86A8B">
        <w:rPr>
          <w:rFonts w:ascii="Times New Roman" w:eastAsia="Times New Roman" w:hAnsi="Times New Roman" w:cs="Times New Roman"/>
          <w:sz w:val="29"/>
          <w:szCs w:val="29"/>
          <w:highlight w:val="white"/>
          <w:lang w:val="uk-UA"/>
        </w:rPr>
        <w:t>філол</w:t>
      </w:r>
      <w:r w:rsidRPr="00D86A8B">
        <w:rPr>
          <w:rFonts w:ascii="Times New Roman" w:eastAsia="Times New Roman" w:hAnsi="Times New Roman" w:cs="Times New Roman"/>
          <w:sz w:val="29"/>
          <w:szCs w:val="29"/>
          <w:highlight w:val="white"/>
        </w:rPr>
        <w:t xml:space="preserve">. наук, </w:t>
      </w:r>
      <w:r w:rsidRPr="00D86A8B">
        <w:rPr>
          <w:rFonts w:ascii="Times New Roman" w:eastAsia="Times New Roman" w:hAnsi="Times New Roman" w:cs="Times New Roman"/>
          <w:sz w:val="29"/>
          <w:szCs w:val="29"/>
          <w:highlight w:val="white"/>
          <w:lang w:val="uk-UA"/>
        </w:rPr>
        <w:t>доц</w:t>
      </w:r>
      <w:r w:rsidRPr="00D86A8B">
        <w:rPr>
          <w:rFonts w:ascii="Times New Roman" w:eastAsia="Times New Roman" w:hAnsi="Times New Roman" w:cs="Times New Roman"/>
          <w:sz w:val="29"/>
          <w:szCs w:val="29"/>
          <w:highlight w:val="white"/>
        </w:rPr>
        <w:t xml:space="preserve">. </w:t>
      </w:r>
      <w:r w:rsidRPr="00D86A8B">
        <w:rPr>
          <w:rFonts w:ascii="Times New Roman" w:eastAsia="Times New Roman" w:hAnsi="Times New Roman" w:cs="Times New Roman"/>
          <w:i/>
          <w:sz w:val="29"/>
          <w:szCs w:val="29"/>
        </w:rPr>
        <w:t>(</w:t>
      </w:r>
      <w:r w:rsidRPr="00D86A8B">
        <w:rPr>
          <w:rFonts w:ascii="Times New Roman" w:eastAsia="Calibri" w:hAnsi="Times New Roman" w:cs="Times New Roman"/>
          <w:i/>
          <w:iCs/>
          <w:sz w:val="29"/>
          <w:szCs w:val="29"/>
          <w:lang w:val="uk-UA"/>
        </w:rPr>
        <w:t>ХНУВС</w:t>
      </w:r>
      <w:r w:rsidRPr="00D86A8B">
        <w:rPr>
          <w:rFonts w:ascii="Times New Roman" w:eastAsia="Times New Roman" w:hAnsi="Times New Roman" w:cs="Times New Roman"/>
          <w:i/>
          <w:sz w:val="29"/>
          <w:szCs w:val="29"/>
        </w:rPr>
        <w:t xml:space="preserve">, Харків) </w:t>
      </w:r>
      <w:r w:rsidRPr="00D86A8B">
        <w:rPr>
          <w:rFonts w:ascii="Times New Roman" w:eastAsia="Times New Roman" w:hAnsi="Times New Roman" w:cs="Times New Roman"/>
          <w:sz w:val="29"/>
          <w:szCs w:val="29"/>
        </w:rPr>
        <w:t>– науковий керівник</w:t>
      </w:r>
      <w:r w:rsidRPr="00D86A8B">
        <w:rPr>
          <w:rFonts w:ascii="Times New Roman" w:eastAsia="Calibri" w:hAnsi="Times New Roman" w:cs="Times New Roman"/>
          <w:sz w:val="29"/>
          <w:szCs w:val="29"/>
          <w:lang w:val="uk-UA"/>
        </w:rPr>
        <w:t xml:space="preserve"> </w:t>
      </w:r>
    </w:p>
    <w:p w:rsidR="00F57DE5" w:rsidRPr="00D86A8B" w:rsidRDefault="00F57DE5" w:rsidP="00D86A8B">
      <w:pPr>
        <w:autoSpaceDE w:val="0"/>
        <w:autoSpaceDN w:val="0"/>
        <w:adjustRightInd w:val="0"/>
        <w:spacing w:after="0"/>
        <w:rPr>
          <w:rFonts w:ascii="Times New Roman" w:eastAsia="Times New Roman" w:hAnsi="Times New Roman" w:cs="Times New Roman"/>
          <w:sz w:val="29"/>
          <w:szCs w:val="29"/>
          <w:lang w:val="uk-UA" w:eastAsia="ru-RU"/>
        </w:rPr>
      </w:pPr>
    </w:p>
    <w:p w:rsidR="00F57DE5" w:rsidRPr="00D86A8B" w:rsidRDefault="00F57DE5" w:rsidP="00D86A8B">
      <w:pPr>
        <w:autoSpaceDE w:val="0"/>
        <w:autoSpaceDN w:val="0"/>
        <w:adjustRightInd w:val="0"/>
        <w:spacing w:after="0"/>
        <w:jc w:val="center"/>
        <w:rPr>
          <w:rFonts w:ascii="Times New Roman" w:eastAsia="Times New Roman" w:hAnsi="Times New Roman" w:cs="Times New Roman"/>
          <w:b/>
          <w:bCs/>
          <w:sz w:val="29"/>
          <w:szCs w:val="29"/>
          <w:lang w:val="uk-UA" w:eastAsia="ru-RU"/>
        </w:rPr>
      </w:pPr>
      <w:r w:rsidRPr="00D86A8B">
        <w:rPr>
          <w:rFonts w:ascii="Times New Roman" w:eastAsia="Times New Roman" w:hAnsi="Times New Roman" w:cs="Times New Roman"/>
          <w:b/>
          <w:bCs/>
          <w:sz w:val="29"/>
          <w:szCs w:val="29"/>
          <w:lang w:val="uk-UA" w:eastAsia="ru-RU"/>
        </w:rPr>
        <w:t xml:space="preserve">ПРОБЛЕМА ІСТОРИЧНОГО БУТТЯ УКРАЇНСЬКОЇ НАЦІЇ </w:t>
      </w:r>
      <w:r w:rsidRPr="00D86A8B">
        <w:rPr>
          <w:rFonts w:ascii="Times New Roman" w:eastAsia="Times New Roman" w:hAnsi="Times New Roman" w:cs="Times New Roman"/>
          <w:b/>
          <w:bCs/>
          <w:sz w:val="29"/>
          <w:szCs w:val="29"/>
          <w:lang w:val="uk-UA" w:eastAsia="ru-RU"/>
        </w:rPr>
        <w:br/>
        <w:t xml:space="preserve">У ТВОРЧОСТІ МИКОЛИ ХВИЛЬОВОГО </w:t>
      </w:r>
    </w:p>
    <w:p w:rsidR="00ED79C5" w:rsidRPr="00D86A8B" w:rsidRDefault="00ED79C5" w:rsidP="00D86A8B">
      <w:pPr>
        <w:autoSpaceDE w:val="0"/>
        <w:autoSpaceDN w:val="0"/>
        <w:adjustRightInd w:val="0"/>
        <w:spacing w:after="0"/>
        <w:jc w:val="center"/>
        <w:rPr>
          <w:rFonts w:ascii="Times New Roman" w:eastAsia="Times New Roman" w:hAnsi="Times New Roman" w:cs="Times New Roman"/>
          <w:b/>
          <w:bCs/>
          <w:sz w:val="29"/>
          <w:szCs w:val="29"/>
          <w:lang w:val="uk-UA" w:eastAsia="ru-RU"/>
        </w:rPr>
      </w:pP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 xml:space="preserve">Миколу Хвильового по праву можна назвати одним з основоположників пореволюційної української прози. Народився М. Фітільов у селищі Тростянець Сумської області. Навчаючись у Богодухівській гімназії, став активним учасником нелегального революційного гуртка, через що згодом змушений був залишити навчання. На фронт потрапив у 1915 році й відразу опинився у вирі війни. Після Лютневої революції 1917 року М. Хвильового обрали членом полкової ради солдатських депутатів і поклали на нього місію вести культурно-освітню роботу. Виступаючи за самостійність України, митець мав суперечки з більшовиками [3].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Саме на 1917 рік припадає початок творчої діяльності М. Хвильового як поета та автора фейлетонів. Повернувшись із фронту, вступає до Української партії соціалістів-революціонерів, де займається політичною діяльністю. За часів Української Держави гетьмана Павла Скоропадського організував загін «вільних козаків». За симпатію до більшовиків разом із товаришами був засуджений до розстрілу. Але письменнику вдалося врятуватися. Згодом рядовим бійцем приєднався до Червоної армії</w:t>
      </w:r>
      <w:r w:rsidRPr="00D86A8B">
        <w:rPr>
          <w:rFonts w:ascii="Times New Roman" w:eastAsia="Times New Roman" w:hAnsi="Times New Roman" w:cs="Times New Roman"/>
          <w:bCs/>
          <w:sz w:val="29"/>
          <w:szCs w:val="29"/>
          <w:lang w:eastAsia="ru-RU"/>
        </w:rPr>
        <w:t xml:space="preserve"> [3]</w:t>
      </w:r>
      <w:r w:rsidRPr="00D86A8B">
        <w:rPr>
          <w:rFonts w:ascii="Times New Roman" w:eastAsia="Times New Roman" w:hAnsi="Times New Roman" w:cs="Times New Roman"/>
          <w:bCs/>
          <w:sz w:val="29"/>
          <w:szCs w:val="29"/>
          <w:lang w:val="uk-UA" w:eastAsia="ru-RU"/>
        </w:rPr>
        <w:t xml:space="preserve">.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Із 1921 року жив і працював у Харкові, займався літературною діяльністю, став засновником таких організацій, як ВАПЛІТЕ, «Гарт», «Пролітфронт». Цикли памфлетів М. Хвильового («Камо грядеши?», «Думки проти течії», «Апологети писаризму») і полемічний трактат «Україна чи Малоросія?» послугували основою літер</w:t>
      </w:r>
      <w:r w:rsidR="00ED79C5" w:rsidRPr="00D86A8B">
        <w:rPr>
          <w:rFonts w:ascii="Times New Roman" w:eastAsia="Times New Roman" w:hAnsi="Times New Roman" w:cs="Times New Roman"/>
          <w:bCs/>
          <w:sz w:val="29"/>
          <w:szCs w:val="29"/>
          <w:lang w:val="uk-UA" w:eastAsia="ru-RU"/>
        </w:rPr>
        <w:t>атурної дискусії в Україні 1925–</w:t>
      </w:r>
      <w:r w:rsidRPr="00D86A8B">
        <w:rPr>
          <w:rFonts w:ascii="Times New Roman" w:eastAsia="Times New Roman" w:hAnsi="Times New Roman" w:cs="Times New Roman"/>
          <w:bCs/>
          <w:sz w:val="29"/>
          <w:szCs w:val="29"/>
          <w:lang w:val="uk-UA" w:eastAsia="ru-RU"/>
        </w:rPr>
        <w:t>1928 років. Ці твори не могли залишитися без уваги тогочасної критики та політичних наглядачів. Провідною для митця була проблема історичного буття нашого народ</w:t>
      </w:r>
      <w:r w:rsidR="00ED79C5" w:rsidRPr="00D86A8B">
        <w:rPr>
          <w:rFonts w:ascii="Times New Roman" w:eastAsia="Times New Roman" w:hAnsi="Times New Roman" w:cs="Times New Roman"/>
          <w:bCs/>
          <w:sz w:val="29"/>
          <w:szCs w:val="29"/>
          <w:lang w:val="uk-UA" w:eastAsia="ru-RU"/>
        </w:rPr>
        <w:t>у, української культури зокрема </w:t>
      </w:r>
      <w:r w:rsidRPr="00D86A8B">
        <w:rPr>
          <w:rFonts w:ascii="Times New Roman" w:eastAsia="Times New Roman" w:hAnsi="Times New Roman" w:cs="Times New Roman"/>
          <w:bCs/>
          <w:sz w:val="29"/>
          <w:szCs w:val="29"/>
          <w:lang w:eastAsia="ru-RU"/>
        </w:rPr>
        <w:t>[</w:t>
      </w:r>
      <w:r w:rsidRPr="00D86A8B">
        <w:rPr>
          <w:rFonts w:ascii="Times New Roman" w:eastAsia="Times New Roman" w:hAnsi="Times New Roman" w:cs="Times New Roman"/>
          <w:bCs/>
          <w:sz w:val="29"/>
          <w:szCs w:val="29"/>
          <w:lang w:val="uk-UA" w:eastAsia="ru-RU"/>
        </w:rPr>
        <w:t>1</w:t>
      </w:r>
      <w:r w:rsidRPr="00D86A8B">
        <w:rPr>
          <w:rFonts w:ascii="Times New Roman" w:eastAsia="Times New Roman" w:hAnsi="Times New Roman" w:cs="Times New Roman"/>
          <w:bCs/>
          <w:sz w:val="29"/>
          <w:szCs w:val="29"/>
          <w:lang w:eastAsia="ru-RU"/>
        </w:rPr>
        <w:t>]</w:t>
      </w:r>
      <w:r w:rsidRPr="00D86A8B">
        <w:rPr>
          <w:rFonts w:ascii="Times New Roman" w:eastAsia="Times New Roman" w:hAnsi="Times New Roman" w:cs="Times New Roman"/>
          <w:bCs/>
          <w:sz w:val="29"/>
          <w:szCs w:val="29"/>
          <w:lang w:val="uk-UA" w:eastAsia="ru-RU"/>
        </w:rPr>
        <w:t xml:space="preserve">.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 xml:space="preserve">Якісно новим етапом розвитку вітчизняної літератури стала збірка </w:t>
      </w:r>
      <w:r w:rsidR="00ED79C5" w:rsidRPr="00D86A8B">
        <w:rPr>
          <w:rFonts w:ascii="Times New Roman" w:eastAsia="Times New Roman" w:hAnsi="Times New Roman" w:cs="Times New Roman"/>
          <w:bCs/>
          <w:sz w:val="29"/>
          <w:szCs w:val="29"/>
          <w:lang w:val="uk-UA" w:eastAsia="ru-RU"/>
        </w:rPr>
        <w:br/>
      </w:r>
      <w:r w:rsidRPr="00D86A8B">
        <w:rPr>
          <w:rFonts w:ascii="Times New Roman" w:eastAsia="Times New Roman" w:hAnsi="Times New Roman" w:cs="Times New Roman"/>
          <w:bCs/>
          <w:sz w:val="29"/>
          <w:szCs w:val="29"/>
          <w:lang w:val="uk-UA" w:eastAsia="ru-RU"/>
        </w:rPr>
        <w:t xml:space="preserve">«Сині етюди», де провідною залишалася проблема впливу революції на світогляд людини, її внутрішня боротьба. У творах постає образ неповторної особистості, яка прагне до недосяжного ідеалу. У той же час письменник загострює увагу на невідповідності цієї мрії та реальному втіленні, засуджує фанатичне сповідування ідей революції.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lastRenderedPageBreak/>
        <w:t xml:space="preserve">Фатальну невідповідність між ідеалами революції та методами їх досягнення М. Хвильовий поклав у основу психологічної новели </w:t>
      </w:r>
      <w:r w:rsidR="00ED79C5" w:rsidRPr="00D86A8B">
        <w:rPr>
          <w:rFonts w:ascii="Times New Roman" w:eastAsia="Times New Roman" w:hAnsi="Times New Roman" w:cs="Times New Roman"/>
          <w:bCs/>
          <w:sz w:val="29"/>
          <w:szCs w:val="29"/>
          <w:lang w:val="uk-UA" w:eastAsia="ru-RU"/>
        </w:rPr>
        <w:br/>
      </w:r>
      <w:r w:rsidRPr="00D86A8B">
        <w:rPr>
          <w:rFonts w:ascii="Times New Roman" w:eastAsia="Times New Roman" w:hAnsi="Times New Roman" w:cs="Times New Roman"/>
          <w:bCs/>
          <w:sz w:val="29"/>
          <w:szCs w:val="29"/>
          <w:lang w:val="uk-UA" w:eastAsia="ru-RU"/>
        </w:rPr>
        <w:t>«Я (Романтика)». У творі звучить мотив засудження більшовицького революційного фанатизму. На початку новели з’являється Марія як символ материнської любові й всепрощення: «З далекого туману, з тихих озер загірної комуни шелестить шелест: то йде Марія. &lt;…&gt; Я одкидаю вії і згадую… воістину моя мати – втілений прообраз тієї надзвичайної Марії, що стоїть на гранях невідомих віків. Моя мати – наївність, тиха журба і добрість безмежна»</w:t>
      </w:r>
      <w:r w:rsidR="000C4296">
        <w:rPr>
          <w:rFonts w:ascii="Times New Roman" w:eastAsia="Times New Roman" w:hAnsi="Times New Roman" w:cs="Times New Roman"/>
          <w:bCs/>
          <w:sz w:val="29"/>
          <w:szCs w:val="29"/>
          <w:lang w:val="uk-UA" w:eastAsia="ru-RU"/>
        </w:rPr>
        <w:t> </w:t>
      </w:r>
      <w:r w:rsidRPr="00D86A8B">
        <w:rPr>
          <w:rFonts w:ascii="Times New Roman" w:eastAsia="Times New Roman" w:hAnsi="Times New Roman" w:cs="Times New Roman"/>
          <w:bCs/>
          <w:sz w:val="29"/>
          <w:szCs w:val="29"/>
          <w:lang w:val="uk-UA" w:eastAsia="ru-RU"/>
        </w:rPr>
        <w:t xml:space="preserve">[2, </w:t>
      </w:r>
      <w:r w:rsidRPr="00D86A8B">
        <w:rPr>
          <w:rFonts w:ascii="Times New Roman" w:eastAsia="Times New Roman" w:hAnsi="Times New Roman" w:cs="Times New Roman"/>
          <w:bCs/>
          <w:sz w:val="29"/>
          <w:szCs w:val="29"/>
          <w:lang w:val="en-US" w:eastAsia="ru-RU"/>
        </w:rPr>
        <w:t>c</w:t>
      </w:r>
      <w:r w:rsidRPr="00D86A8B">
        <w:rPr>
          <w:rFonts w:ascii="Times New Roman" w:eastAsia="Times New Roman" w:hAnsi="Times New Roman" w:cs="Times New Roman"/>
          <w:bCs/>
          <w:sz w:val="29"/>
          <w:szCs w:val="29"/>
          <w:lang w:val="uk-UA" w:eastAsia="ru-RU"/>
        </w:rPr>
        <w:t xml:space="preserve">. 322].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 xml:space="preserve">Проблематика твору досить складна і включає проблеми збереження людської індивідуальності, роздвоєності власного «я», фанатичного сповідування примарних ідеалів. Перед героєм стоїть нелегкий вибір: виконати синівський обов’язок перед матір’ю або обов’язок служіння ідеям «загірної комуни». </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 xml:space="preserve">Під тиском обставин «Я» залишається вірним фанатиком революції й доводить це: «Потім підвів мавзера й нажав спуск на скроню. Як зрізаний колосок, похилилась вона на мене. Я положив її на землю й дико озирнувся. Навкруги було порожньо» </w:t>
      </w:r>
      <w:r w:rsidRPr="00D86A8B">
        <w:rPr>
          <w:rFonts w:ascii="Times New Roman" w:eastAsia="Times New Roman" w:hAnsi="Times New Roman" w:cs="Times New Roman"/>
          <w:bCs/>
          <w:sz w:val="29"/>
          <w:szCs w:val="29"/>
          <w:lang w:eastAsia="ru-RU"/>
        </w:rPr>
        <w:t>[</w:t>
      </w:r>
      <w:r w:rsidRPr="00D86A8B">
        <w:rPr>
          <w:rFonts w:ascii="Times New Roman" w:eastAsia="Times New Roman" w:hAnsi="Times New Roman" w:cs="Times New Roman"/>
          <w:bCs/>
          <w:sz w:val="29"/>
          <w:szCs w:val="29"/>
          <w:lang w:val="uk-UA" w:eastAsia="ru-RU"/>
        </w:rPr>
        <w:t>2, с. 339</w:t>
      </w:r>
      <w:r w:rsidRPr="00D86A8B">
        <w:rPr>
          <w:rFonts w:ascii="Times New Roman" w:eastAsia="Times New Roman" w:hAnsi="Times New Roman" w:cs="Times New Roman"/>
          <w:bCs/>
          <w:sz w:val="29"/>
          <w:szCs w:val="29"/>
          <w:lang w:eastAsia="ru-RU"/>
        </w:rPr>
        <w:t>]</w:t>
      </w:r>
      <w:r w:rsidRPr="00D86A8B">
        <w:rPr>
          <w:rFonts w:ascii="Times New Roman" w:eastAsia="Times New Roman" w:hAnsi="Times New Roman" w:cs="Times New Roman"/>
          <w:bCs/>
          <w:sz w:val="29"/>
          <w:szCs w:val="29"/>
          <w:lang w:val="uk-UA" w:eastAsia="ru-RU"/>
        </w:rPr>
        <w:t>. На нашу думку, відсутність людей на полі символізує внутрішню порожнечу головного героя, адже він утратив не лише матір,</w:t>
      </w:r>
      <w:r w:rsidR="00ED79C5" w:rsidRPr="00D86A8B">
        <w:rPr>
          <w:rFonts w:ascii="Times New Roman" w:eastAsia="Times New Roman" w:hAnsi="Times New Roman" w:cs="Times New Roman"/>
          <w:bCs/>
          <w:sz w:val="29"/>
          <w:szCs w:val="29"/>
          <w:lang w:val="uk-UA" w:eastAsia="ru-RU"/>
        </w:rPr>
        <w:t xml:space="preserve"> а й ідеал, який сповідував.</w:t>
      </w:r>
    </w:p>
    <w:p w:rsidR="00F57DE5" w:rsidRPr="00D86A8B" w:rsidRDefault="00F57DE5" w:rsidP="00D86A8B">
      <w:pPr>
        <w:autoSpaceDE w:val="0"/>
        <w:autoSpaceDN w:val="0"/>
        <w:adjustRightInd w:val="0"/>
        <w:spacing w:after="0"/>
        <w:ind w:firstLine="706"/>
        <w:jc w:val="both"/>
        <w:rPr>
          <w:rFonts w:ascii="Times New Roman" w:eastAsia="Times New Roman" w:hAnsi="Times New Roman" w:cs="Times New Roman"/>
          <w:bCs/>
          <w:sz w:val="29"/>
          <w:szCs w:val="29"/>
          <w:lang w:val="uk-UA" w:eastAsia="ru-RU"/>
        </w:rPr>
      </w:pPr>
      <w:r w:rsidRPr="00D86A8B">
        <w:rPr>
          <w:rFonts w:ascii="Times New Roman" w:eastAsia="Times New Roman" w:hAnsi="Times New Roman" w:cs="Times New Roman"/>
          <w:bCs/>
          <w:sz w:val="29"/>
          <w:szCs w:val="29"/>
          <w:lang w:val="uk-UA" w:eastAsia="ru-RU"/>
        </w:rPr>
        <w:t xml:space="preserve">М. Хвильовий жив в умовах творчої несвободи, на його ім’я лунали різні звинувачення. Передбачаючи тотальний терор і протестуючи проти арешту М. Ялового, письменник закінчив життя самогубством. </w:t>
      </w:r>
      <w:r w:rsidR="00BE161C">
        <w:rPr>
          <w:rFonts w:ascii="Times New Roman" w:eastAsia="Times New Roman" w:hAnsi="Times New Roman" w:cs="Times New Roman"/>
          <w:bCs/>
          <w:sz w:val="29"/>
          <w:szCs w:val="29"/>
          <w:lang w:val="uk-UA" w:eastAsia="ru-RU"/>
        </w:rPr>
        <w:br/>
      </w:r>
      <w:r w:rsidRPr="00D86A8B">
        <w:rPr>
          <w:rFonts w:ascii="Times New Roman" w:eastAsia="Times New Roman" w:hAnsi="Times New Roman" w:cs="Times New Roman"/>
          <w:bCs/>
          <w:sz w:val="29"/>
          <w:szCs w:val="29"/>
          <w:lang w:val="uk-UA" w:eastAsia="ru-RU"/>
        </w:rPr>
        <w:t>У передсмертній записці він написав: «Сьогодні прекрасний сонячний день. Як я люблю життя – ви й не уявляєте. Сьогодні 13-те. Пам’ятаєте, як я був закоханий у це число? Страшенно боляче…».</w:t>
      </w:r>
    </w:p>
    <w:p w:rsidR="00F57DE5" w:rsidRPr="00D86A8B" w:rsidRDefault="00F57DE5" w:rsidP="00D86A8B">
      <w:pPr>
        <w:autoSpaceDE w:val="0"/>
        <w:autoSpaceDN w:val="0"/>
        <w:adjustRightInd w:val="0"/>
        <w:spacing w:after="0"/>
        <w:jc w:val="center"/>
        <w:rPr>
          <w:rFonts w:ascii="Times New Roman" w:eastAsia="Times New Roman" w:hAnsi="Times New Roman" w:cs="Times New Roman"/>
          <w:b/>
          <w:sz w:val="29"/>
          <w:szCs w:val="29"/>
          <w:lang w:val="uk-UA" w:eastAsia="ru-RU"/>
        </w:rPr>
      </w:pPr>
      <w:r w:rsidRPr="00D86A8B">
        <w:rPr>
          <w:rFonts w:ascii="Times New Roman" w:eastAsia="Times New Roman" w:hAnsi="Times New Roman" w:cs="Times New Roman"/>
          <w:b/>
          <w:sz w:val="29"/>
          <w:szCs w:val="29"/>
          <w:lang w:val="uk-UA" w:eastAsia="ru-RU"/>
        </w:rPr>
        <w:t>Література</w:t>
      </w:r>
    </w:p>
    <w:p w:rsidR="00F57DE5" w:rsidRPr="00D86A8B" w:rsidRDefault="00F57DE5" w:rsidP="00D86A8B">
      <w:pPr>
        <w:pStyle w:val="a7"/>
        <w:numPr>
          <w:ilvl w:val="3"/>
          <w:numId w:val="9"/>
        </w:numPr>
        <w:tabs>
          <w:tab w:val="left" w:pos="1134"/>
        </w:tabs>
        <w:autoSpaceDE w:val="0"/>
        <w:autoSpaceDN w:val="0"/>
        <w:adjustRightInd w:val="0"/>
        <w:spacing w:after="0"/>
        <w:ind w:left="0" w:firstLine="709"/>
        <w:jc w:val="both"/>
        <w:rPr>
          <w:rFonts w:ascii="Times New Roman" w:eastAsia="Times New Roman" w:hAnsi="Times New Roman" w:cs="Times New Roman"/>
          <w:bCs/>
          <w:sz w:val="29"/>
          <w:szCs w:val="29"/>
          <w:lang w:eastAsia="ru-RU"/>
        </w:rPr>
      </w:pPr>
      <w:r w:rsidRPr="00D86A8B">
        <w:rPr>
          <w:rFonts w:ascii="Times New Roman" w:eastAsia="Times New Roman" w:hAnsi="Times New Roman" w:cs="Times New Roman"/>
          <w:bCs/>
          <w:sz w:val="29"/>
          <w:szCs w:val="29"/>
          <w:lang w:val="uk-UA" w:eastAsia="ru-RU"/>
        </w:rPr>
        <w:t>Микола Хвильовий – основоположник пореволюційної української прози. URL: https://ru.osvita.ua/vnz/reports/ukr_lit/13843/</w:t>
      </w:r>
    </w:p>
    <w:p w:rsidR="00F57DE5" w:rsidRPr="00D86A8B" w:rsidRDefault="00F57DE5" w:rsidP="00D86A8B">
      <w:pPr>
        <w:pStyle w:val="a7"/>
        <w:numPr>
          <w:ilvl w:val="3"/>
          <w:numId w:val="9"/>
        </w:numPr>
        <w:tabs>
          <w:tab w:val="left" w:pos="1134"/>
        </w:tabs>
        <w:autoSpaceDE w:val="0"/>
        <w:autoSpaceDN w:val="0"/>
        <w:adjustRightInd w:val="0"/>
        <w:spacing w:after="0"/>
        <w:ind w:left="0" w:firstLine="709"/>
        <w:jc w:val="both"/>
        <w:rPr>
          <w:rFonts w:ascii="Times New Roman" w:eastAsia="Times New Roman" w:hAnsi="Times New Roman" w:cs="Times New Roman"/>
          <w:bCs/>
          <w:sz w:val="29"/>
          <w:szCs w:val="29"/>
          <w:lang w:eastAsia="ru-RU"/>
        </w:rPr>
      </w:pPr>
      <w:r w:rsidRPr="00D86A8B">
        <w:rPr>
          <w:rFonts w:ascii="Times New Roman" w:eastAsia="Times New Roman" w:hAnsi="Times New Roman" w:cs="Times New Roman"/>
          <w:bCs/>
          <w:sz w:val="29"/>
          <w:szCs w:val="29"/>
          <w:lang w:val="uk-UA" w:eastAsia="ru-RU"/>
        </w:rPr>
        <w:t xml:space="preserve">Хвильовий М. </w:t>
      </w:r>
      <w:r w:rsidRPr="00D86A8B">
        <w:rPr>
          <w:rFonts w:ascii="Times New Roman" w:eastAsia="Times New Roman" w:hAnsi="Times New Roman" w:cs="Times New Roman"/>
          <w:sz w:val="29"/>
          <w:szCs w:val="29"/>
          <w:lang w:val="uk-UA" w:eastAsia="ru-RU"/>
        </w:rPr>
        <w:t>Я (Романтика). Твори: у 2-х т. упоряд. М.</w:t>
      </w:r>
      <w:r w:rsidR="00ED79C5" w:rsidRPr="00D86A8B">
        <w:rPr>
          <w:rFonts w:ascii="Times New Roman" w:eastAsia="Times New Roman" w:hAnsi="Times New Roman" w:cs="Times New Roman"/>
          <w:sz w:val="29"/>
          <w:szCs w:val="29"/>
          <w:lang w:val="uk-UA" w:eastAsia="ru-RU"/>
        </w:rPr>
        <w:t> </w:t>
      </w:r>
      <w:r w:rsidRPr="00D86A8B">
        <w:rPr>
          <w:rFonts w:ascii="Times New Roman" w:eastAsia="Times New Roman" w:hAnsi="Times New Roman" w:cs="Times New Roman"/>
          <w:sz w:val="29"/>
          <w:szCs w:val="29"/>
          <w:lang w:val="uk-UA" w:eastAsia="ru-RU"/>
        </w:rPr>
        <w:t xml:space="preserve">Г. Жулинський, П.І. Майдаченко. К.: Дніпро,1991. Т. 1: Поезія. </w:t>
      </w:r>
      <w:r w:rsidR="00ED79C5" w:rsidRPr="00D86A8B">
        <w:rPr>
          <w:rFonts w:ascii="Times New Roman" w:eastAsia="Times New Roman" w:hAnsi="Times New Roman" w:cs="Times New Roman"/>
          <w:sz w:val="29"/>
          <w:szCs w:val="29"/>
          <w:lang w:val="uk-UA" w:eastAsia="ru-RU"/>
        </w:rPr>
        <w:t>Оповідання. Новели. Повісті. С. 322–</w:t>
      </w:r>
      <w:r w:rsidRPr="00D86A8B">
        <w:rPr>
          <w:rFonts w:ascii="Times New Roman" w:eastAsia="Times New Roman" w:hAnsi="Times New Roman" w:cs="Times New Roman"/>
          <w:sz w:val="29"/>
          <w:szCs w:val="29"/>
          <w:lang w:val="uk-UA" w:eastAsia="ru-RU"/>
        </w:rPr>
        <w:t>339.</w:t>
      </w:r>
    </w:p>
    <w:p w:rsidR="00F57DE5" w:rsidRPr="00D86A8B" w:rsidRDefault="00F57DE5" w:rsidP="00D86A8B">
      <w:pPr>
        <w:pStyle w:val="a7"/>
        <w:numPr>
          <w:ilvl w:val="3"/>
          <w:numId w:val="9"/>
        </w:numPr>
        <w:tabs>
          <w:tab w:val="left" w:pos="1134"/>
        </w:tabs>
        <w:autoSpaceDE w:val="0"/>
        <w:autoSpaceDN w:val="0"/>
        <w:adjustRightInd w:val="0"/>
        <w:spacing w:after="0"/>
        <w:ind w:left="0" w:firstLine="709"/>
        <w:jc w:val="both"/>
        <w:rPr>
          <w:rFonts w:ascii="Times New Roman" w:eastAsia="Times New Roman" w:hAnsi="Times New Roman" w:cs="Times New Roman"/>
          <w:bCs/>
          <w:sz w:val="29"/>
          <w:szCs w:val="29"/>
          <w:lang w:eastAsia="ru-RU"/>
        </w:rPr>
      </w:pPr>
      <w:r w:rsidRPr="00D86A8B">
        <w:rPr>
          <w:rFonts w:ascii="Times New Roman" w:eastAsia="Times New Roman" w:hAnsi="Times New Roman" w:cs="Times New Roman"/>
          <w:bCs/>
          <w:sz w:val="29"/>
          <w:szCs w:val="29"/>
          <w:lang w:val="uk-UA" w:eastAsia="ru-RU"/>
        </w:rPr>
        <w:t xml:space="preserve">Цимбал Я. Микола Хвильовий у 1917-му. Солдат, повстанець, комунар. URL: </w:t>
      </w:r>
      <w:hyperlink r:id="rId140" w:history="1">
        <w:r w:rsidRPr="00D86A8B">
          <w:rPr>
            <w:rFonts w:ascii="Times New Roman" w:eastAsia="Times New Roman" w:hAnsi="Times New Roman" w:cs="Times New Roman"/>
            <w:sz w:val="29"/>
            <w:szCs w:val="29"/>
            <w:lang w:val="uk-UA" w:eastAsia="ru-RU"/>
          </w:rPr>
          <w:t>https://www.dsnews.ua/ukr/nasha_revolyutsiya_1917/mikola-hviloviy-u-1917-mu-soldat-povstanets-komunar-28032017220000</w:t>
        </w:r>
      </w:hyperlink>
    </w:p>
    <w:p w:rsidR="00F57DE5" w:rsidRDefault="00F57DE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77199" w:rsidRPr="00395221" w:rsidRDefault="00DC1D7C" w:rsidP="00DC1D7C">
      <w:pPr>
        <w:spacing w:after="0" w:line="240" w:lineRule="auto"/>
        <w:ind w:right="-1"/>
        <w:rPr>
          <w:rFonts w:ascii="Times New Roman" w:hAnsi="Times New Roman" w:cs="Times New Roman"/>
          <w:sz w:val="28"/>
          <w:szCs w:val="28"/>
          <w:lang w:val="uk-UA"/>
        </w:rPr>
      </w:pPr>
      <w:r w:rsidRPr="00DC1D7C">
        <w:rPr>
          <w:rFonts w:ascii="Times New Roman" w:hAnsi="Times New Roman" w:cs="Times New Roman"/>
          <w:b/>
          <w:sz w:val="28"/>
          <w:szCs w:val="28"/>
          <w:lang w:val="uk-UA"/>
        </w:rPr>
        <w:lastRenderedPageBreak/>
        <w:t>О. В. Нечітайло</w:t>
      </w:r>
      <w:r w:rsidR="00E77199" w:rsidRPr="00395221">
        <w:rPr>
          <w:rFonts w:ascii="Times New Roman" w:hAnsi="Times New Roman" w:cs="Times New Roman"/>
          <w:sz w:val="28"/>
          <w:szCs w:val="28"/>
          <w:lang w:val="uk-UA"/>
        </w:rPr>
        <w:t xml:space="preserve">, студент І курсу </w:t>
      </w:r>
      <w:r w:rsidRPr="00520EB9">
        <w:rPr>
          <w:rFonts w:ascii="Times New Roman" w:hAnsi="Times New Roman" w:cs="Times New Roman"/>
          <w:i/>
          <w:sz w:val="28"/>
          <w:szCs w:val="28"/>
          <w:lang w:val="uk-UA"/>
        </w:rPr>
        <w:t>(ХНУРЕ, Харків)</w:t>
      </w:r>
    </w:p>
    <w:p w:rsidR="00E77199" w:rsidRPr="00CE1464" w:rsidRDefault="00CE1464" w:rsidP="00CE1464">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Л</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І. Бадєєва</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Pr>
          <w:rFonts w:ascii="Times New Roman" w:eastAsia="Calibri" w:hAnsi="Times New Roman" w:cs="Times New Roman"/>
          <w:sz w:val="28"/>
          <w:szCs w:val="28"/>
          <w:lang w:val="uk-UA"/>
        </w:rPr>
        <w:t>іст</w:t>
      </w:r>
      <w:r w:rsidRPr="00A0174F">
        <w:rPr>
          <w:rFonts w:ascii="Times New Roman" w:eastAsia="Calibri" w:hAnsi="Times New Roman" w:cs="Times New Roman"/>
          <w:sz w:val="28"/>
          <w:szCs w:val="28"/>
          <w:lang w:val="uk-UA"/>
        </w:rPr>
        <w:t xml:space="preserve">.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доцент</w:t>
      </w:r>
      <w:r w:rsidRPr="00395221">
        <w:rPr>
          <w:rFonts w:ascii="Times New Roman" w:eastAsia="Times New Roman" w:hAnsi="Times New Roman" w:cs="Times New Roman"/>
          <w:sz w:val="28"/>
          <w:szCs w:val="28"/>
          <w:highlight w:val="white"/>
        </w:rPr>
        <w:t xml:space="preserve">. </w:t>
      </w:r>
      <w:r>
        <w:rPr>
          <w:rFonts w:ascii="Times New Roman" w:eastAsia="Calibri" w:hAnsi="Times New Roman" w:cs="Times New Roman"/>
          <w:i/>
          <w:iCs/>
          <w:sz w:val="28"/>
          <w:szCs w:val="28"/>
          <w:lang w:val="uk-UA"/>
        </w:rPr>
        <w:t>(ХНУРЕ</w:t>
      </w:r>
      <w:r w:rsidRPr="00A0174F">
        <w:rPr>
          <w:rFonts w:ascii="Times New Roman" w:eastAsia="Calibri" w:hAnsi="Times New Roman" w:cs="Times New Roman"/>
          <w:i/>
          <w:iCs/>
          <w:sz w:val="28"/>
          <w:szCs w:val="28"/>
          <w:lang w:val="uk-UA"/>
        </w:rPr>
        <w:t>,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E77199" w:rsidRPr="00395221" w:rsidRDefault="00E77199" w:rsidP="00DC1D7C">
      <w:pPr>
        <w:spacing w:after="0" w:line="240" w:lineRule="auto"/>
        <w:ind w:right="-1" w:firstLine="709"/>
        <w:jc w:val="right"/>
        <w:rPr>
          <w:rFonts w:ascii="Times New Roman" w:hAnsi="Times New Roman" w:cs="Times New Roman"/>
          <w:sz w:val="28"/>
          <w:szCs w:val="28"/>
          <w:lang w:val="uk-UA"/>
        </w:rPr>
      </w:pPr>
    </w:p>
    <w:p w:rsidR="00E77199" w:rsidRDefault="00E77199" w:rsidP="00DC1D7C">
      <w:pPr>
        <w:spacing w:after="0" w:line="360" w:lineRule="auto"/>
        <w:ind w:right="-1" w:firstLine="709"/>
        <w:jc w:val="center"/>
        <w:rPr>
          <w:rFonts w:ascii="Times New Roman" w:hAnsi="Times New Roman" w:cs="Times New Roman"/>
          <w:b/>
          <w:sz w:val="28"/>
          <w:szCs w:val="28"/>
          <w:lang w:val="uk-UA"/>
        </w:rPr>
      </w:pPr>
      <w:r w:rsidRPr="00DC1D7C">
        <w:rPr>
          <w:rFonts w:ascii="Times New Roman" w:hAnsi="Times New Roman" w:cs="Times New Roman"/>
          <w:b/>
          <w:sz w:val="28"/>
          <w:szCs w:val="28"/>
          <w:lang w:val="uk-UA"/>
        </w:rPr>
        <w:t>АНАРХІЗМ У РЕВОЛЮЦІЙНІЙ УКРАЇНІ (1917</w:t>
      </w:r>
      <w:r w:rsidR="006A135C" w:rsidRPr="00DC1D7C">
        <w:rPr>
          <w:rFonts w:ascii="Times New Roman" w:hAnsi="Times New Roman" w:cs="Times New Roman"/>
          <w:b/>
          <w:sz w:val="28"/>
          <w:szCs w:val="28"/>
          <w:lang w:val="uk-UA"/>
        </w:rPr>
        <w:t>–</w:t>
      </w:r>
      <w:r w:rsidRPr="00DC1D7C">
        <w:rPr>
          <w:rFonts w:ascii="Times New Roman" w:hAnsi="Times New Roman" w:cs="Times New Roman"/>
          <w:b/>
          <w:sz w:val="28"/>
          <w:szCs w:val="28"/>
          <w:lang w:val="uk-UA"/>
        </w:rPr>
        <w:t>1921 РР.)</w:t>
      </w:r>
    </w:p>
    <w:p w:rsidR="00DC1D7C" w:rsidRPr="00DC1D7C" w:rsidRDefault="00DC1D7C" w:rsidP="00DC1D7C">
      <w:pPr>
        <w:spacing w:after="0" w:line="360" w:lineRule="auto"/>
        <w:ind w:right="-1" w:firstLine="709"/>
        <w:jc w:val="center"/>
        <w:rPr>
          <w:rFonts w:ascii="Times New Roman" w:hAnsi="Times New Roman" w:cs="Times New Roman"/>
          <w:b/>
          <w:sz w:val="28"/>
          <w:szCs w:val="28"/>
          <w:lang w:val="uk-UA"/>
        </w:rPr>
      </w:pP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У наші часи, люди намагаються досягти абсолютної волі та свободи слова. Такі тенденції можуть привести до відомих всім ідеям анархізму. Нам пощастило жити в момент, коли є можливість звернутися до історії, та на її прикладі впевнитися в ефективності певних політичних режимів та їх органів управління.</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Дії на території України в часи революції та громадянської війни були дуже активними. Велика кількість політичних та військових сил хотіли заволодіти українськими землями. Діячі Української Народної Республіки та Західноукраїнської Народної Республіки боролися за незалежність країни проти більшовиків, монархістів, поляків та Антанти, які у свою чергу, боролися між собою за володіння територіями України. Але була ще одна сила – анархісти.</w:t>
      </w:r>
    </w:p>
    <w:p w:rsidR="00E77199" w:rsidRPr="00395221" w:rsidRDefault="00E77199" w:rsidP="006A135C">
      <w:pPr>
        <w:spacing w:after="0" w:line="240" w:lineRule="auto"/>
        <w:ind w:right="-1" w:firstLine="709"/>
        <w:jc w:val="both"/>
        <w:rPr>
          <w:rFonts w:ascii="Times New Roman" w:hAnsi="Times New Roman" w:cs="Times New Roman"/>
          <w:sz w:val="28"/>
          <w:szCs w:val="28"/>
          <w:shd w:val="clear" w:color="auto" w:fill="FFFFFF"/>
          <w:lang w:val="uk-UA"/>
        </w:rPr>
      </w:pPr>
      <w:r w:rsidRPr="00395221">
        <w:rPr>
          <w:rFonts w:ascii="Times New Roman" w:hAnsi="Times New Roman" w:cs="Times New Roman"/>
          <w:sz w:val="28"/>
          <w:szCs w:val="28"/>
          <w:lang w:val="uk-UA"/>
        </w:rPr>
        <w:t xml:space="preserve">Анархізм </w:t>
      </w:r>
      <w:r w:rsidRPr="00395221">
        <w:rPr>
          <w:rFonts w:ascii="Times New Roman" w:hAnsi="Times New Roman" w:cs="Times New Roman"/>
          <w:sz w:val="28"/>
          <w:szCs w:val="28"/>
          <w:shd w:val="clear" w:color="auto" w:fill="FFFFFF"/>
          <w:lang w:val="uk-UA"/>
        </w:rPr>
        <w:t xml:space="preserve">(грец. </w:t>
      </w:r>
      <w:r w:rsidRPr="00395221">
        <w:rPr>
          <w:rFonts w:ascii="Times New Roman" w:hAnsi="Times New Roman" w:cs="Times New Roman"/>
          <w:sz w:val="28"/>
          <w:szCs w:val="28"/>
          <w:shd w:val="clear" w:color="auto" w:fill="FFFFFF"/>
        </w:rPr>
        <w:t>ἀναρχία</w:t>
      </w:r>
      <w:r w:rsidRPr="00395221">
        <w:rPr>
          <w:rFonts w:ascii="Times New Roman" w:hAnsi="Times New Roman" w:cs="Times New Roman"/>
          <w:sz w:val="28"/>
          <w:szCs w:val="28"/>
          <w:shd w:val="clear" w:color="auto" w:fill="FFFFFF"/>
          <w:lang w:val="uk-UA"/>
        </w:rPr>
        <w:t xml:space="preserve"> – безвладдя та грец. суфікс, що позначає належність до теорії, вчення) – сукупність політичних концепцій, споріднених між собою тим, що вони заперечують централізоване керування суспільством, пропонуючи натомість побудову суспільного ладу на засадах добровільного об</w:t>
      </w:r>
      <w:r w:rsidR="00024959">
        <w:rPr>
          <w:rFonts w:ascii="Times New Roman" w:hAnsi="Times New Roman" w:cs="Times New Roman"/>
          <w:sz w:val="28"/>
          <w:szCs w:val="28"/>
          <w:shd w:val="clear" w:color="auto" w:fill="FFFFFF"/>
          <w:lang w:val="uk-UA"/>
        </w:rPr>
        <w:t>’</w:t>
      </w:r>
      <w:r w:rsidRPr="00395221">
        <w:rPr>
          <w:rFonts w:ascii="Times New Roman" w:hAnsi="Times New Roman" w:cs="Times New Roman"/>
          <w:sz w:val="28"/>
          <w:szCs w:val="28"/>
          <w:shd w:val="clear" w:color="auto" w:fill="FFFFFF"/>
          <w:lang w:val="uk-UA"/>
        </w:rPr>
        <w:t>єднання людей у спілки або спільноти. Найважливіша ознака анархізму –</w:t>
      </w:r>
      <w:r w:rsidR="000C4296">
        <w:rPr>
          <w:rFonts w:ascii="Times New Roman" w:hAnsi="Times New Roman" w:cs="Times New Roman"/>
          <w:sz w:val="28"/>
          <w:szCs w:val="28"/>
          <w:shd w:val="clear" w:color="auto" w:fill="FFFFFF"/>
          <w:lang w:val="uk-UA"/>
        </w:rPr>
        <w:t xml:space="preserve"> </w:t>
      </w:r>
      <w:r w:rsidRPr="00395221">
        <w:rPr>
          <w:rFonts w:ascii="Times New Roman" w:hAnsi="Times New Roman" w:cs="Times New Roman"/>
          <w:sz w:val="28"/>
          <w:szCs w:val="28"/>
          <w:shd w:val="clear" w:color="auto" w:fill="FFFFFF"/>
          <w:lang w:val="uk-UA"/>
        </w:rPr>
        <w:t>утвердження цінності окремої особистості та індивідуальної свободи у найрадикальнішій формі [1].</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Анархістський рух в Україні 1917–1921 рр. є одним з найменш досліджених і найбільш суперечливих явищ новітньої української історії. Перші радянські дослідження з анархістської тематики, що з</w:t>
      </w:r>
      <w:r w:rsid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явилися в СРСР у 1920-х – на початку 1930-х років (Я. Яковлєв «Русский анархизм в Великой русской революции», М. Равич-Черкаський «Анархисты (Какие партии были в России)», М. Залежський «Анархисты в России»), були спрямовані на ідейний розгром теорії і практики анархізму.</w:t>
      </w:r>
      <w:r w:rsidRPr="00395221">
        <w:rPr>
          <w:lang w:val="uk-UA"/>
        </w:rPr>
        <w:t xml:space="preserve"> </w:t>
      </w:r>
      <w:r w:rsidRPr="00395221">
        <w:rPr>
          <w:rFonts w:ascii="Times New Roman" w:hAnsi="Times New Roman" w:cs="Times New Roman"/>
          <w:sz w:val="28"/>
          <w:szCs w:val="28"/>
          <w:lang w:val="uk-UA"/>
        </w:rPr>
        <w:t>Наприкінці 1980-х років вперше з</w:t>
      </w:r>
      <w:r w:rsid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являються дослідження з історії саме українського анархістського руху. Серед них: монографія О. Лебеденка «История анархизма в Украине (конец ХІХ – начало ХХ вв.)» та дисертація В. Савченка «Политика Советского государства по отношению к анархистскому движению на Украине». В цілому дослідники кінця 1980–90-х років підходять до вивчення анархістської проблематики більш об</w:t>
      </w:r>
      <w:r w:rsid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 xml:space="preserve">єктивно, ніж їх попередники </w:t>
      </w:r>
      <w:r w:rsidRPr="00395221">
        <w:rPr>
          <w:rFonts w:ascii="Times New Roman" w:hAnsi="Times New Roman" w:cs="Times New Roman"/>
          <w:sz w:val="28"/>
          <w:szCs w:val="28"/>
          <w:shd w:val="clear" w:color="auto" w:fill="FFFFFF"/>
          <w:lang w:val="uk-UA"/>
        </w:rPr>
        <w:t>[2]</w:t>
      </w:r>
      <w:r w:rsidRPr="00395221">
        <w:rPr>
          <w:rFonts w:ascii="Times New Roman" w:hAnsi="Times New Roman" w:cs="Times New Roman"/>
          <w:sz w:val="28"/>
          <w:szCs w:val="28"/>
          <w:lang w:val="uk-UA"/>
        </w:rPr>
        <w:t>.</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 xml:space="preserve">На момент Лютневої революції анархістські групи України не вели активної діяльності. Більшість прихильників анархістської ідеології були нейтралізовані або заслані на каторги в часи царської влади. Більш-менш великі анархістські групи діяли лише а Києві, Харкові та Катеринославі </w:t>
      </w:r>
      <w:r w:rsidRPr="00395221">
        <w:rPr>
          <w:rFonts w:ascii="Times New Roman" w:hAnsi="Times New Roman" w:cs="Times New Roman"/>
          <w:sz w:val="28"/>
          <w:szCs w:val="28"/>
        </w:rPr>
        <w:t>[</w:t>
      </w:r>
      <w:r w:rsidRPr="00395221">
        <w:rPr>
          <w:rFonts w:ascii="Times New Roman" w:hAnsi="Times New Roman" w:cs="Times New Roman"/>
          <w:sz w:val="28"/>
          <w:szCs w:val="28"/>
          <w:lang w:val="uk-UA"/>
        </w:rPr>
        <w:t>6</w:t>
      </w:r>
      <w:r w:rsidRPr="00395221">
        <w:rPr>
          <w:rFonts w:ascii="Times New Roman" w:hAnsi="Times New Roman" w:cs="Times New Roman"/>
          <w:sz w:val="28"/>
          <w:szCs w:val="28"/>
        </w:rPr>
        <w:t xml:space="preserve">, </w:t>
      </w:r>
      <w:r w:rsidRPr="00395221">
        <w:rPr>
          <w:rFonts w:ascii="Times New Roman" w:hAnsi="Times New Roman" w:cs="Times New Roman"/>
          <w:sz w:val="28"/>
          <w:szCs w:val="28"/>
          <w:lang w:val="uk-UA"/>
        </w:rPr>
        <w:t>с. 262</w:t>
      </w:r>
      <w:r w:rsidRPr="00395221">
        <w:rPr>
          <w:rFonts w:ascii="Times New Roman" w:hAnsi="Times New Roman" w:cs="Times New Roman"/>
          <w:sz w:val="28"/>
          <w:szCs w:val="28"/>
        </w:rPr>
        <w:t>]</w:t>
      </w:r>
      <w:r w:rsidRPr="00395221">
        <w:rPr>
          <w:rFonts w:ascii="Times New Roman" w:hAnsi="Times New Roman" w:cs="Times New Roman"/>
          <w:sz w:val="28"/>
          <w:szCs w:val="28"/>
          <w:lang w:val="uk-UA"/>
        </w:rPr>
        <w:t xml:space="preserve">. </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Але в обстановці революційної ейфорії, коли люди побачили, що діюча влада не здатна вирішити насущні проблеми на той час, анархісти починають нарощувати свій вплив.</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lastRenderedPageBreak/>
        <w:t xml:space="preserve">З весни 1917 р. в Україні почалося бурхливе зростання кількості анархістських організацій. Збільшувалися старі та виникали нові групи в Одесі, Києві, Харкові, Катеринославі, Олександрівську, Миколаєві, Севастополі, Павлограді та інших містах [6, с. 262]. У цей же час відновлюють активну діяльність й сільські групи. Так, гуляйпільська група анархістів-комуністів, яку очолив Нестор Махно, уже в березні 1917 р. налічувала 80 членів </w:t>
      </w:r>
      <w:r w:rsidRPr="00395221">
        <w:rPr>
          <w:rFonts w:ascii="Times New Roman" w:hAnsi="Times New Roman" w:cs="Times New Roman"/>
          <w:sz w:val="28"/>
          <w:szCs w:val="28"/>
        </w:rPr>
        <w:t>[</w:t>
      </w:r>
      <w:r w:rsidRPr="00395221">
        <w:rPr>
          <w:rFonts w:ascii="Times New Roman" w:hAnsi="Times New Roman" w:cs="Times New Roman"/>
          <w:sz w:val="28"/>
          <w:szCs w:val="28"/>
          <w:lang w:val="uk-UA"/>
        </w:rPr>
        <w:t>5</w:t>
      </w:r>
      <w:r w:rsidRPr="00395221">
        <w:rPr>
          <w:rFonts w:ascii="Times New Roman" w:hAnsi="Times New Roman" w:cs="Times New Roman"/>
          <w:sz w:val="28"/>
          <w:szCs w:val="28"/>
        </w:rPr>
        <w:t xml:space="preserve">, </w:t>
      </w:r>
      <w:r w:rsidRPr="00395221">
        <w:rPr>
          <w:rFonts w:ascii="Times New Roman" w:hAnsi="Times New Roman" w:cs="Times New Roman"/>
          <w:sz w:val="28"/>
          <w:szCs w:val="28"/>
          <w:lang w:val="uk-UA"/>
        </w:rPr>
        <w:t>с. 19</w:t>
      </w:r>
      <w:r w:rsidRPr="00395221">
        <w:rPr>
          <w:rFonts w:ascii="Times New Roman" w:hAnsi="Times New Roman" w:cs="Times New Roman"/>
          <w:sz w:val="28"/>
          <w:szCs w:val="28"/>
        </w:rPr>
        <w:t>]</w:t>
      </w:r>
      <w:r w:rsidRPr="00395221">
        <w:rPr>
          <w:rFonts w:ascii="Times New Roman" w:hAnsi="Times New Roman" w:cs="Times New Roman"/>
          <w:sz w:val="28"/>
          <w:szCs w:val="28"/>
          <w:lang w:val="uk-UA"/>
        </w:rPr>
        <w:t xml:space="preserve">. </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lang w:val="uk-UA"/>
        </w:rPr>
        <w:t xml:space="preserve">Серед головних дійових осіб Жовтневої революції та громадянської війни привертає увагу постать Нестора Махна – анархіста, партизанського стратега і тактика, селянського вождя і героя. Нестор Махно був неординарною особистістю: він командував своєю армією, чисельність якої доходила в різні періоди до кількох десятків тисяч людей, не маючи жодної військової освіти. Одні називали його «катом буржуазії й доброчинцем пролетаріату», інші – «суворим, нещадним деспотом, убивцею й погромником» </w:t>
      </w:r>
      <w:r w:rsidRPr="00395221">
        <w:rPr>
          <w:rFonts w:ascii="Times New Roman" w:hAnsi="Times New Roman" w:cs="Times New Roman"/>
          <w:sz w:val="28"/>
          <w:szCs w:val="28"/>
        </w:rPr>
        <w:t>[4]</w:t>
      </w:r>
      <w:r w:rsidRPr="00395221">
        <w:rPr>
          <w:rFonts w:ascii="Times New Roman" w:hAnsi="Times New Roman" w:cs="Times New Roman"/>
          <w:sz w:val="28"/>
          <w:szCs w:val="28"/>
          <w:lang w:val="uk-UA"/>
        </w:rPr>
        <w:t>.</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Проблемою анархізму є те, що людей багато, і кожен має свою думку з приводу певних речей. Саме тому український анархістський рух зазнавав розколів з приводу комунікації з більшовиками та входження в комітети або ради.</w:t>
      </w:r>
      <w:r w:rsidRPr="00395221">
        <w:rPr>
          <w:lang w:val="uk-UA"/>
        </w:rPr>
        <w:t xml:space="preserve"> </w:t>
      </w:r>
      <w:r w:rsidRPr="00395221">
        <w:rPr>
          <w:rFonts w:ascii="Times New Roman" w:hAnsi="Times New Roman" w:cs="Times New Roman"/>
          <w:sz w:val="28"/>
          <w:szCs w:val="28"/>
          <w:lang w:val="uk-UA"/>
        </w:rPr>
        <w:t>Отже, відповідь на питання – в чому ж тоді полягала причина глибокого розколу, який роз</w:t>
      </w:r>
      <w:r w:rsid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єднував анархістів України? – міститься, в самій анархічній теорії, різній трактовці методів розв</w:t>
      </w:r>
      <w:r w:rsidR="00024959">
        <w:rPr>
          <w:rFonts w:ascii="Times New Roman" w:hAnsi="Times New Roman" w:cs="Times New Roman"/>
          <w:sz w:val="28"/>
          <w:szCs w:val="28"/>
          <w:lang w:val="uk-UA"/>
        </w:rPr>
        <w:t>’</w:t>
      </w:r>
      <w:r w:rsidRPr="00395221">
        <w:rPr>
          <w:rFonts w:ascii="Times New Roman" w:hAnsi="Times New Roman" w:cs="Times New Roman"/>
          <w:sz w:val="28"/>
          <w:szCs w:val="28"/>
          <w:lang w:val="uk-UA"/>
        </w:rPr>
        <w:t>язання поставленого завдання.</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 xml:space="preserve">У багатьох випадках анархісти виступали на боці більшовиків. </w:t>
      </w:r>
      <w:r w:rsidR="0027071E">
        <w:rPr>
          <w:rFonts w:ascii="Times New Roman" w:hAnsi="Times New Roman" w:cs="Times New Roman"/>
          <w:sz w:val="28"/>
          <w:szCs w:val="28"/>
          <w:lang w:val="uk-UA"/>
        </w:rPr>
        <w:br/>
      </w:r>
      <w:r w:rsidRPr="00395221">
        <w:rPr>
          <w:rFonts w:ascii="Times New Roman" w:hAnsi="Times New Roman" w:cs="Times New Roman"/>
          <w:sz w:val="28"/>
          <w:szCs w:val="28"/>
          <w:lang w:val="uk-UA"/>
        </w:rPr>
        <w:t>Так, наприклад, під час наступу німецьких і австрійських військ на Україну, загони «чорної гвардії», сформовані анархістами Одеси, Харкова, Миколаєва, Сімферополя та інших міст, а також численні робітничі і селянські загони, діяли разом з більшовицькими військами [5, с. 308]. Поряд з досить великими і боєздатними загонами існували й такі, які включали кримінальні елементи, проводили погроми, грабунки. Це дало привід Раднаркому роззброїти анархістські формування на підконтрольній йому території.</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r w:rsidRPr="00395221">
        <w:rPr>
          <w:rFonts w:ascii="Times New Roman" w:hAnsi="Times New Roman" w:cs="Times New Roman"/>
          <w:sz w:val="28"/>
          <w:szCs w:val="28"/>
          <w:lang w:val="uk-UA"/>
        </w:rPr>
        <w:t>Отже, на прикладі українського анархістського руху можна впевнитися, що будь-який анархістський рух не здатен на довге існування, оскільки буде роздроблений зсередини та знищений під дією зовнішніх факторів. У наші часи анархізм не буде підтриманий ще через моральні устої в суспільстві.</w:t>
      </w:r>
    </w:p>
    <w:p w:rsidR="00E77199" w:rsidRPr="00395221" w:rsidRDefault="00E77199" w:rsidP="006A135C">
      <w:pPr>
        <w:spacing w:after="0" w:line="240" w:lineRule="auto"/>
        <w:ind w:right="-1" w:firstLine="709"/>
        <w:jc w:val="both"/>
        <w:rPr>
          <w:rFonts w:ascii="Times New Roman" w:hAnsi="Times New Roman" w:cs="Times New Roman"/>
          <w:sz w:val="28"/>
          <w:szCs w:val="28"/>
          <w:lang w:val="uk-UA"/>
        </w:rPr>
      </w:pPr>
    </w:p>
    <w:p w:rsidR="00E77199" w:rsidRPr="000B24FD" w:rsidRDefault="000B24FD" w:rsidP="000B24FD">
      <w:pPr>
        <w:spacing w:after="0" w:line="240" w:lineRule="auto"/>
        <w:ind w:right="-1" w:firstLine="709"/>
        <w:jc w:val="center"/>
        <w:rPr>
          <w:rFonts w:ascii="Times New Roman" w:hAnsi="Times New Roman" w:cs="Times New Roman"/>
          <w:b/>
          <w:i/>
          <w:sz w:val="28"/>
          <w:szCs w:val="28"/>
          <w:lang w:val="uk-UA"/>
        </w:rPr>
      </w:pPr>
      <w:r w:rsidRPr="00FF6DFF">
        <w:rPr>
          <w:rFonts w:ascii="Times New Roman" w:hAnsi="Times New Roman" w:cs="Times New Roman"/>
          <w:b/>
          <w:sz w:val="28"/>
          <w:szCs w:val="28"/>
          <w:lang w:val="uk-UA"/>
        </w:rPr>
        <w:t>Література</w:t>
      </w:r>
    </w:p>
    <w:p w:rsidR="00E77199" w:rsidRPr="00BE161C" w:rsidRDefault="00E77199"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4"/>
          <w:szCs w:val="28"/>
          <w:lang w:val="uk-UA"/>
        </w:rPr>
      </w:pPr>
      <w:bookmarkStart w:id="13" w:name="_Hlk86668771"/>
      <w:r w:rsidRPr="00BE161C">
        <w:rPr>
          <w:rFonts w:ascii="Times New Roman" w:hAnsi="Times New Roman" w:cs="Times New Roman"/>
          <w:sz w:val="24"/>
          <w:szCs w:val="28"/>
          <w:lang w:val="uk-UA"/>
        </w:rPr>
        <w:t xml:space="preserve">Анархізм. URL: </w:t>
      </w:r>
      <w:hyperlink r:id="rId141" w:history="1">
        <w:r w:rsidRPr="00BE161C">
          <w:rPr>
            <w:rStyle w:val="a4"/>
            <w:rFonts w:ascii="Times New Roman" w:hAnsi="Times New Roman" w:cs="Times New Roman"/>
            <w:color w:val="auto"/>
            <w:sz w:val="24"/>
            <w:szCs w:val="28"/>
            <w:u w:val="none"/>
            <w:lang w:val="uk-UA"/>
          </w:rPr>
          <w:t>https://esu.com.ua/search_articles.php?id=44059</w:t>
        </w:r>
      </w:hyperlink>
      <w:r w:rsidRPr="00BE161C">
        <w:rPr>
          <w:rFonts w:ascii="Times New Roman" w:hAnsi="Times New Roman" w:cs="Times New Roman"/>
          <w:sz w:val="24"/>
          <w:szCs w:val="28"/>
          <w:lang w:val="uk-UA"/>
        </w:rPr>
        <w:t xml:space="preserve"> (дата звернення: 31.10.2021).</w:t>
      </w:r>
    </w:p>
    <w:p w:rsidR="00E77199" w:rsidRPr="00BE161C" w:rsidRDefault="00E77199"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4"/>
          <w:szCs w:val="28"/>
          <w:lang w:val="uk-UA"/>
        </w:rPr>
      </w:pPr>
      <w:r w:rsidRPr="00BE161C">
        <w:rPr>
          <w:rFonts w:ascii="Times New Roman" w:hAnsi="Times New Roman" w:cs="Times New Roman"/>
          <w:sz w:val="24"/>
          <w:szCs w:val="28"/>
          <w:lang w:val="uk-UA"/>
        </w:rPr>
        <w:t>Ана</w:t>
      </w:r>
      <w:r w:rsidR="000B24FD" w:rsidRPr="00BE161C">
        <w:rPr>
          <w:rFonts w:ascii="Times New Roman" w:hAnsi="Times New Roman" w:cs="Times New Roman"/>
          <w:sz w:val="24"/>
          <w:szCs w:val="28"/>
          <w:lang w:val="uk-UA"/>
        </w:rPr>
        <w:t>рхістський рух а Україні у 1917–</w:t>
      </w:r>
      <w:r w:rsidRPr="00BE161C">
        <w:rPr>
          <w:rFonts w:ascii="Times New Roman" w:hAnsi="Times New Roman" w:cs="Times New Roman"/>
          <w:sz w:val="24"/>
          <w:szCs w:val="28"/>
          <w:lang w:val="uk-UA"/>
        </w:rPr>
        <w:t xml:space="preserve">1921 рр. </w:t>
      </w:r>
      <w:r w:rsidR="0027071E" w:rsidRPr="00BE161C">
        <w:rPr>
          <w:rFonts w:ascii="Times New Roman" w:hAnsi="Times New Roman" w:cs="Times New Roman"/>
          <w:sz w:val="24"/>
          <w:szCs w:val="28"/>
          <w:lang w:val="uk-UA"/>
        </w:rPr>
        <w:br/>
      </w:r>
      <w:r w:rsidRPr="00BE161C">
        <w:rPr>
          <w:rFonts w:ascii="Times New Roman" w:hAnsi="Times New Roman" w:cs="Times New Roman"/>
          <w:sz w:val="24"/>
          <w:szCs w:val="28"/>
          <w:lang w:val="uk-UA"/>
        </w:rPr>
        <w:t xml:space="preserve">URL: </w:t>
      </w:r>
      <w:hyperlink r:id="rId142" w:history="1">
        <w:r w:rsidRPr="00BE161C">
          <w:rPr>
            <w:rStyle w:val="a4"/>
            <w:rFonts w:ascii="Times New Roman" w:hAnsi="Times New Roman" w:cs="Times New Roman"/>
            <w:color w:val="auto"/>
            <w:sz w:val="24"/>
            <w:szCs w:val="28"/>
            <w:u w:val="none"/>
            <w:lang w:val="uk-UA"/>
          </w:rPr>
          <w:t>https://res.in.ua/anarhistsekij-ruh-v-ukrayini-u-1917-1921-rr.html</w:t>
        </w:r>
      </w:hyperlink>
      <w:r w:rsidRPr="00BE161C">
        <w:rPr>
          <w:rFonts w:ascii="Times New Roman" w:hAnsi="Times New Roman" w:cs="Times New Roman"/>
          <w:sz w:val="24"/>
          <w:szCs w:val="28"/>
          <w:lang w:val="uk-UA"/>
        </w:rPr>
        <w:t xml:space="preserve"> (дата звернення: 31.10.2021).</w:t>
      </w:r>
    </w:p>
    <w:p w:rsidR="00E77199" w:rsidRPr="00BE161C" w:rsidRDefault="000B24FD"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4"/>
          <w:szCs w:val="28"/>
          <w:lang w:val="uk-UA"/>
        </w:rPr>
      </w:pPr>
      <w:r w:rsidRPr="00BE161C">
        <w:rPr>
          <w:rFonts w:ascii="Times New Roman" w:hAnsi="Times New Roman" w:cs="Times New Roman"/>
          <w:sz w:val="24"/>
          <w:szCs w:val="28"/>
          <w:lang w:val="uk-UA"/>
        </w:rPr>
        <w:t xml:space="preserve">Беспечный </w:t>
      </w:r>
      <w:r w:rsidR="00E77199" w:rsidRPr="00BE161C">
        <w:rPr>
          <w:rFonts w:ascii="Times New Roman" w:hAnsi="Times New Roman" w:cs="Times New Roman"/>
          <w:sz w:val="24"/>
          <w:szCs w:val="28"/>
          <w:lang w:val="uk-UA"/>
        </w:rPr>
        <w:t>Т.</w:t>
      </w:r>
      <w:r w:rsidRPr="00BE161C">
        <w:rPr>
          <w:rFonts w:ascii="Times New Roman" w:hAnsi="Times New Roman" w:cs="Times New Roman"/>
          <w:sz w:val="24"/>
          <w:szCs w:val="28"/>
          <w:lang w:val="uk-UA"/>
        </w:rPr>
        <w:t xml:space="preserve"> А. </w:t>
      </w:r>
      <w:r w:rsidR="00E77199" w:rsidRPr="00BE161C">
        <w:rPr>
          <w:rFonts w:ascii="Times New Roman" w:hAnsi="Times New Roman" w:cs="Times New Roman"/>
          <w:sz w:val="24"/>
          <w:szCs w:val="28"/>
          <w:lang w:val="uk-UA"/>
        </w:rPr>
        <w:t>При широком поле… «Батько» Махн</w:t>
      </w:r>
      <w:r w:rsidRPr="00BE161C">
        <w:rPr>
          <w:rFonts w:ascii="Times New Roman" w:hAnsi="Times New Roman" w:cs="Times New Roman"/>
          <w:sz w:val="24"/>
          <w:szCs w:val="28"/>
          <w:lang w:val="uk-UA"/>
        </w:rPr>
        <w:t xml:space="preserve">о и махновщина в свете истории. </w:t>
      </w:r>
      <w:r w:rsidR="00E77199" w:rsidRPr="00BE161C">
        <w:rPr>
          <w:rFonts w:ascii="Times New Roman" w:hAnsi="Times New Roman" w:cs="Times New Roman"/>
          <w:sz w:val="24"/>
          <w:szCs w:val="28"/>
          <w:lang w:val="uk-UA"/>
        </w:rPr>
        <w:t>Донбасс. 1989. №4. С. 79–91.</w:t>
      </w:r>
    </w:p>
    <w:p w:rsidR="00E77199" w:rsidRPr="00BE161C" w:rsidRDefault="00E77199"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4"/>
          <w:szCs w:val="28"/>
          <w:lang w:val="uk-UA"/>
        </w:rPr>
      </w:pPr>
      <w:r w:rsidRPr="00BE161C">
        <w:rPr>
          <w:rFonts w:ascii="Times New Roman" w:hAnsi="Times New Roman" w:cs="Times New Roman"/>
          <w:sz w:val="24"/>
          <w:szCs w:val="28"/>
          <w:lang w:val="uk-UA"/>
        </w:rPr>
        <w:t>Волк</w:t>
      </w:r>
      <w:r w:rsidR="000B24FD" w:rsidRPr="00BE161C">
        <w:rPr>
          <w:rFonts w:ascii="Times New Roman" w:hAnsi="Times New Roman" w:cs="Times New Roman"/>
          <w:sz w:val="24"/>
          <w:szCs w:val="28"/>
          <w:lang w:val="uk-UA"/>
        </w:rPr>
        <w:t xml:space="preserve">овинський </w:t>
      </w:r>
      <w:r w:rsidRPr="00BE161C">
        <w:rPr>
          <w:rFonts w:ascii="Times New Roman" w:hAnsi="Times New Roman" w:cs="Times New Roman"/>
          <w:sz w:val="24"/>
          <w:szCs w:val="28"/>
          <w:lang w:val="uk-UA"/>
        </w:rPr>
        <w:t>В.</w:t>
      </w:r>
      <w:r w:rsidR="000B24FD" w:rsidRPr="00BE161C">
        <w:rPr>
          <w:rFonts w:ascii="Times New Roman" w:hAnsi="Times New Roman" w:cs="Times New Roman"/>
          <w:sz w:val="24"/>
          <w:szCs w:val="28"/>
          <w:lang w:val="uk-UA"/>
        </w:rPr>
        <w:t xml:space="preserve"> М. </w:t>
      </w:r>
      <w:r w:rsidRPr="00BE161C">
        <w:rPr>
          <w:rFonts w:ascii="Times New Roman" w:hAnsi="Times New Roman" w:cs="Times New Roman"/>
          <w:sz w:val="24"/>
          <w:szCs w:val="28"/>
          <w:lang w:val="uk-UA"/>
        </w:rPr>
        <w:t>Батько Махно. Київ : Товариство «Знання» України, 1992. 48 с.</w:t>
      </w:r>
    </w:p>
    <w:p w:rsidR="00E77199" w:rsidRPr="00BE161C" w:rsidRDefault="000B24FD"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4"/>
          <w:szCs w:val="28"/>
          <w:lang w:val="uk-UA"/>
        </w:rPr>
      </w:pPr>
      <w:r w:rsidRPr="00BE161C">
        <w:rPr>
          <w:rFonts w:ascii="Times New Roman" w:hAnsi="Times New Roman" w:cs="Times New Roman"/>
          <w:sz w:val="24"/>
          <w:szCs w:val="28"/>
          <w:lang w:val="uk-UA"/>
        </w:rPr>
        <w:t xml:space="preserve">Канев </w:t>
      </w:r>
      <w:r w:rsidR="00E77199" w:rsidRPr="00BE161C">
        <w:rPr>
          <w:rFonts w:ascii="Times New Roman" w:hAnsi="Times New Roman" w:cs="Times New Roman"/>
          <w:sz w:val="24"/>
          <w:szCs w:val="28"/>
          <w:lang w:val="uk-UA"/>
        </w:rPr>
        <w:t>С.</w:t>
      </w:r>
      <w:r w:rsidRPr="00BE161C">
        <w:rPr>
          <w:rFonts w:ascii="Times New Roman" w:hAnsi="Times New Roman" w:cs="Times New Roman"/>
          <w:sz w:val="24"/>
          <w:szCs w:val="28"/>
          <w:lang w:val="uk-UA"/>
        </w:rPr>
        <w:t xml:space="preserve"> Н. </w:t>
      </w:r>
      <w:r w:rsidR="00E77199" w:rsidRPr="00BE161C">
        <w:rPr>
          <w:rFonts w:ascii="Times New Roman" w:hAnsi="Times New Roman" w:cs="Times New Roman"/>
          <w:sz w:val="24"/>
          <w:szCs w:val="28"/>
          <w:lang w:val="uk-UA"/>
        </w:rPr>
        <w:t>Октябрьская революция и крах анархизма. Москва : Просвещение, 1974. 415 с.</w:t>
      </w:r>
    </w:p>
    <w:bookmarkEnd w:id="13"/>
    <w:p w:rsidR="00E77199" w:rsidRPr="000B24FD" w:rsidRDefault="000B24FD" w:rsidP="004205EB">
      <w:pPr>
        <w:pStyle w:val="a7"/>
        <w:numPr>
          <w:ilvl w:val="0"/>
          <w:numId w:val="11"/>
        </w:numPr>
        <w:tabs>
          <w:tab w:val="left" w:pos="1134"/>
        </w:tabs>
        <w:spacing w:after="0" w:line="240" w:lineRule="auto"/>
        <w:ind w:left="0" w:right="-1" w:firstLine="709"/>
        <w:jc w:val="both"/>
        <w:rPr>
          <w:rFonts w:ascii="Times New Roman" w:hAnsi="Times New Roman" w:cs="Times New Roman"/>
          <w:sz w:val="28"/>
          <w:szCs w:val="28"/>
          <w:lang w:val="uk-UA"/>
        </w:rPr>
      </w:pPr>
      <w:r w:rsidRPr="00BE161C">
        <w:rPr>
          <w:rFonts w:ascii="Times New Roman" w:hAnsi="Times New Roman" w:cs="Times New Roman"/>
          <w:sz w:val="24"/>
          <w:szCs w:val="28"/>
          <w:lang w:val="uk-UA"/>
        </w:rPr>
        <w:t xml:space="preserve">Канев </w:t>
      </w:r>
      <w:r w:rsidR="00E77199" w:rsidRPr="00BE161C">
        <w:rPr>
          <w:rFonts w:ascii="Times New Roman" w:hAnsi="Times New Roman" w:cs="Times New Roman"/>
          <w:sz w:val="24"/>
          <w:szCs w:val="28"/>
          <w:lang w:val="uk-UA"/>
        </w:rPr>
        <w:t>С.</w:t>
      </w:r>
      <w:r w:rsidRPr="00BE161C">
        <w:rPr>
          <w:rFonts w:ascii="Times New Roman" w:hAnsi="Times New Roman" w:cs="Times New Roman"/>
          <w:sz w:val="24"/>
          <w:szCs w:val="28"/>
          <w:lang w:val="uk-UA"/>
        </w:rPr>
        <w:t xml:space="preserve"> Н. </w:t>
      </w:r>
      <w:r w:rsidR="00E77199" w:rsidRPr="00BE161C">
        <w:rPr>
          <w:rFonts w:ascii="Times New Roman" w:hAnsi="Times New Roman" w:cs="Times New Roman"/>
          <w:sz w:val="24"/>
          <w:szCs w:val="28"/>
          <w:lang w:val="uk-UA"/>
        </w:rPr>
        <w:t>Революция и анархизм: из истории борьбы революционных демократов и большевиков против анархизма (1840–1917 гг.). Москва : Просвещение, 1987. 327 с.</w:t>
      </w:r>
      <w:r w:rsidR="00E77199" w:rsidRPr="000B24FD">
        <w:rPr>
          <w:rFonts w:ascii="Times New Roman" w:hAnsi="Times New Roman"/>
          <w:b/>
          <w:sz w:val="28"/>
          <w:szCs w:val="28"/>
          <w:shd w:val="clear" w:color="auto" w:fill="FFFFFF"/>
          <w:lang w:val="uk-UA"/>
        </w:rPr>
        <w:br w:type="page"/>
      </w:r>
    </w:p>
    <w:p w:rsidR="00E77199" w:rsidRDefault="00E77199" w:rsidP="0027071E">
      <w:pPr>
        <w:spacing w:after="0" w:line="240" w:lineRule="auto"/>
        <w:ind w:right="-1"/>
        <w:rPr>
          <w:rFonts w:ascii="Times New Roman" w:hAnsi="Times New Roman" w:cs="Times New Roman"/>
          <w:i/>
          <w:sz w:val="28"/>
          <w:szCs w:val="28"/>
          <w:lang w:val="uk-UA"/>
        </w:rPr>
      </w:pPr>
      <w:r w:rsidRPr="00395221">
        <w:rPr>
          <w:rFonts w:ascii="Times New Roman" w:hAnsi="Times New Roman" w:cs="Times New Roman"/>
          <w:b/>
          <w:sz w:val="28"/>
          <w:szCs w:val="28"/>
        </w:rPr>
        <w:lastRenderedPageBreak/>
        <w:t>С. О. Опейда</w:t>
      </w:r>
      <w:r w:rsidRPr="00395221">
        <w:rPr>
          <w:rFonts w:ascii="Times New Roman" w:hAnsi="Times New Roman" w:cs="Times New Roman"/>
          <w:sz w:val="28"/>
          <w:szCs w:val="28"/>
        </w:rPr>
        <w:t xml:space="preserve">, студент 1 курсу, факультет КН. </w:t>
      </w:r>
      <w:r w:rsidRPr="00395221">
        <w:rPr>
          <w:rFonts w:ascii="Times New Roman" w:hAnsi="Times New Roman" w:cs="Times New Roman"/>
          <w:i/>
          <w:sz w:val="28"/>
          <w:szCs w:val="28"/>
        </w:rPr>
        <w:t>(Харків, ХНУРЕ)</w:t>
      </w:r>
    </w:p>
    <w:p w:rsidR="00520EB9" w:rsidRPr="004C2901" w:rsidRDefault="004C2901" w:rsidP="004C2901">
      <w:pPr>
        <w:spacing w:after="0" w:line="240" w:lineRule="auto"/>
        <w:ind w:right="-1"/>
        <w:jc w:val="both"/>
        <w:rPr>
          <w:rFonts w:ascii="Times New Roman" w:eastAsia="Times New Roman" w:hAnsi="Times New Roman" w:cs="Times New Roman"/>
          <w:sz w:val="28"/>
          <w:szCs w:val="28"/>
        </w:rPr>
      </w:pPr>
      <w:r w:rsidRPr="007F4617">
        <w:rPr>
          <w:rFonts w:ascii="Times New Roman" w:eastAsia="Times New Roman" w:hAnsi="Times New Roman" w:cs="Times New Roman"/>
          <w:b/>
          <w:sz w:val="28"/>
          <w:szCs w:val="28"/>
          <w:lang w:val="uk-UA"/>
        </w:rPr>
        <w:t>А. В. Сергієва</w:t>
      </w:r>
      <w:r w:rsidRPr="007F4617">
        <w:rPr>
          <w:rFonts w:ascii="Times New Roman" w:eastAsia="Times New Roman" w:hAnsi="Times New Roman" w:cs="Times New Roman"/>
          <w:sz w:val="28"/>
          <w:szCs w:val="28"/>
          <w:lang w:val="uk-UA"/>
        </w:rPr>
        <w:t>, ст. викладач</w:t>
      </w:r>
      <w:r w:rsidRPr="007F4617">
        <w:rPr>
          <w:rFonts w:ascii="Times New Roman" w:eastAsia="Times New Roman" w:hAnsi="Times New Roman" w:cs="Times New Roman"/>
          <w:sz w:val="28"/>
          <w:szCs w:val="28"/>
        </w:rPr>
        <w:t xml:space="preserve"> </w:t>
      </w:r>
      <w:r w:rsidRPr="007F4617">
        <w:rPr>
          <w:rFonts w:ascii="Times New Roman" w:eastAsia="Times New Roman" w:hAnsi="Times New Roman" w:cs="Times New Roman"/>
          <w:i/>
          <w:sz w:val="28"/>
          <w:szCs w:val="28"/>
        </w:rPr>
        <w:t xml:space="preserve">(ХНУРЕ, Харків) </w:t>
      </w:r>
      <w:r w:rsidRPr="007F4617">
        <w:rPr>
          <w:rFonts w:ascii="Times New Roman" w:eastAsia="Times New Roman" w:hAnsi="Times New Roman" w:cs="Times New Roman"/>
          <w:sz w:val="28"/>
          <w:szCs w:val="28"/>
        </w:rPr>
        <w:t>– науковий керівник</w:t>
      </w:r>
    </w:p>
    <w:p w:rsidR="00E77199" w:rsidRPr="00395221" w:rsidRDefault="00E77199" w:rsidP="006A135C">
      <w:pPr>
        <w:spacing w:after="0" w:line="240" w:lineRule="auto"/>
        <w:ind w:right="-1" w:firstLine="709"/>
        <w:rPr>
          <w:rFonts w:ascii="Times New Roman" w:hAnsi="Times New Roman" w:cs="Times New Roman"/>
          <w:i/>
          <w:sz w:val="28"/>
          <w:szCs w:val="28"/>
          <w:lang w:eastAsia="ru-RU"/>
        </w:rPr>
      </w:pPr>
    </w:p>
    <w:p w:rsidR="00E77199" w:rsidRPr="00395221" w:rsidRDefault="00E77199" w:rsidP="006A135C">
      <w:pPr>
        <w:spacing w:after="0"/>
        <w:ind w:right="-1" w:firstLine="709"/>
        <w:jc w:val="center"/>
        <w:rPr>
          <w:rFonts w:ascii="Times New Roman" w:hAnsi="Times New Roman" w:cs="Times New Roman"/>
          <w:b/>
          <w:sz w:val="28"/>
          <w:szCs w:val="28"/>
        </w:rPr>
      </w:pPr>
      <w:r w:rsidRPr="00395221">
        <w:rPr>
          <w:rFonts w:ascii="Times New Roman" w:hAnsi="Times New Roman" w:cs="Times New Roman"/>
          <w:b/>
          <w:sz w:val="28"/>
          <w:szCs w:val="28"/>
        </w:rPr>
        <w:t>ЛІТЕРАТУРНИЙ ВНЕСОК І. КОТЛЯРЕВСЬКОГО В НАЦІОНАЛЬНЕ ВІДРОДЖЕННЯ</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Актуальність цієї роботи полягає в тому, що майже завжди роль літератури, культури й мови недооцінюють, коли говорять про національне відродження та державотворення. Мета дослідження – довести, що на рівні з радикальними діями та військовим супротивом політичних діячів внесок письменників та істориків має не меншу вагу, адже він створює підґрунтя, доводить необхідність у соціальних та політичних змінах.</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Не можна не зазначити колосальний внесок українського письменника Івана Котляревського. Його літературна, наукова і педагогічна діяльність, пройнята гуманізмом і життєвою мудрістю, має основоположне значення в історії становлення нової української літературної мови.</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 xml:space="preserve">Дослідження внеску Івана Котляревського в історію сучасної української літературної мови здійснені такими вченими: Райська Л. Г., Янко Н. О. [2], Єфремов С. О. та ін. Публікації на тему поставленої проблеми досить широко розкривають її. Зокрема, Сергій Єфремов у своїй історії літератури [1, </w:t>
      </w:r>
      <w:r w:rsidRPr="00395221">
        <w:rPr>
          <w:rFonts w:ascii="Times New Roman" w:hAnsi="Times New Roman" w:cs="Times New Roman"/>
          <w:sz w:val="28"/>
          <w:szCs w:val="28"/>
          <w:lang w:val="en-US"/>
        </w:rPr>
        <w:t>c</w:t>
      </w:r>
      <w:r w:rsidRPr="00395221">
        <w:rPr>
          <w:rFonts w:ascii="Times New Roman" w:hAnsi="Times New Roman" w:cs="Times New Roman"/>
          <w:sz w:val="28"/>
          <w:szCs w:val="28"/>
        </w:rPr>
        <w:t>. 276] докладно виклав мотиви Івана Котляревського писати народною мовою та здобутки його творчої та наукової праці для культури й літератури.</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У свої творчості Котляревський безпосередньо спілкується з народом, тому що розуміє, яку важливу роль у національному відродженні й державотворенні відіграє усвідомлення простим людом цінності свого, рідного й збереження високих моральних якостей національного характеру українського народу. Народ був тим матеріальним фундаментом, на якій заснував свою діяльність батько нового українського письменства.</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Іван Котляревський дотримувався ідейної основи Григорія Сковороди, який у свій час вважав, що наука й письменство не повинні обмежувати свого впливу самими верхами нації, інтелігенцією, а повинні служити цілому народові, простим людям. Він став на службу народним масам, взяв на себе роль соціального реформатора. Твори Котляревського стали фактором громадської ваги, частиною національної справи та сприяли розвитку громадського руху в Україні.</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За відсутності українських шкіл, українських словників, а отже, і жодних мовних норм, Іван Котляревський написа</w:t>
      </w:r>
      <w:r w:rsidR="0027071E">
        <w:rPr>
          <w:rFonts w:ascii="Times New Roman" w:hAnsi="Times New Roman" w:cs="Times New Roman"/>
          <w:sz w:val="28"/>
          <w:szCs w:val="28"/>
        </w:rPr>
        <w:t>в шедеври світової літератури –</w:t>
      </w:r>
      <w:r w:rsidR="0027071E">
        <w:rPr>
          <w:rFonts w:ascii="Times New Roman" w:hAnsi="Times New Roman" w:cs="Times New Roman"/>
          <w:sz w:val="28"/>
          <w:szCs w:val="28"/>
          <w:lang w:val="uk-UA"/>
        </w:rPr>
        <w:t>«</w:t>
      </w:r>
      <w:r w:rsidRPr="00395221">
        <w:rPr>
          <w:rFonts w:ascii="Times New Roman" w:hAnsi="Times New Roman" w:cs="Times New Roman"/>
          <w:sz w:val="28"/>
          <w:szCs w:val="28"/>
        </w:rPr>
        <w:t>Енеїд</w:t>
      </w:r>
      <w:r w:rsidR="0027071E">
        <w:rPr>
          <w:rFonts w:ascii="Times New Roman" w:hAnsi="Times New Roman" w:cs="Times New Roman"/>
          <w:sz w:val="28"/>
          <w:szCs w:val="28"/>
        </w:rPr>
        <w:t>у</w:t>
      </w:r>
      <w:r w:rsidR="0027071E">
        <w:rPr>
          <w:rFonts w:ascii="Times New Roman" w:hAnsi="Times New Roman" w:cs="Times New Roman"/>
          <w:sz w:val="28"/>
          <w:szCs w:val="28"/>
          <w:lang w:val="uk-UA"/>
        </w:rPr>
        <w:t>»</w:t>
      </w:r>
      <w:r w:rsidR="0027071E">
        <w:rPr>
          <w:rFonts w:ascii="Times New Roman" w:hAnsi="Times New Roman" w:cs="Times New Roman"/>
          <w:sz w:val="28"/>
          <w:szCs w:val="28"/>
        </w:rPr>
        <w:t xml:space="preserve">, </w:t>
      </w:r>
      <w:r w:rsidR="0027071E">
        <w:rPr>
          <w:rFonts w:ascii="Times New Roman" w:hAnsi="Times New Roman" w:cs="Times New Roman"/>
          <w:sz w:val="28"/>
          <w:szCs w:val="28"/>
          <w:lang w:val="uk-UA"/>
        </w:rPr>
        <w:t>«</w:t>
      </w:r>
      <w:r w:rsidR="0027071E">
        <w:rPr>
          <w:rFonts w:ascii="Times New Roman" w:hAnsi="Times New Roman" w:cs="Times New Roman"/>
          <w:sz w:val="28"/>
          <w:szCs w:val="28"/>
        </w:rPr>
        <w:t>Наталку Полтавку</w:t>
      </w:r>
      <w:r w:rsidR="0027071E">
        <w:rPr>
          <w:rFonts w:ascii="Times New Roman" w:hAnsi="Times New Roman" w:cs="Times New Roman"/>
          <w:sz w:val="28"/>
          <w:szCs w:val="28"/>
          <w:lang w:val="uk-UA"/>
        </w:rPr>
        <w:t>»</w:t>
      </w:r>
      <w:r w:rsidRPr="00395221">
        <w:rPr>
          <w:rFonts w:ascii="Times New Roman" w:hAnsi="Times New Roman" w:cs="Times New Roman"/>
          <w:sz w:val="28"/>
          <w:szCs w:val="28"/>
        </w:rPr>
        <w:t xml:space="preserve"> –</w:t>
      </w:r>
      <w:r w:rsidR="0027071E">
        <w:rPr>
          <w:rFonts w:ascii="Times New Roman" w:hAnsi="Times New Roman" w:cs="Times New Roman"/>
          <w:sz w:val="28"/>
          <w:szCs w:val="28"/>
        </w:rPr>
        <w:t xml:space="preserve"> безписемною на той час мовою. </w:t>
      </w:r>
      <w:r w:rsidR="0027071E">
        <w:rPr>
          <w:rFonts w:ascii="Times New Roman" w:hAnsi="Times New Roman" w:cs="Times New Roman"/>
          <w:sz w:val="28"/>
          <w:szCs w:val="28"/>
          <w:lang w:val="uk-UA"/>
        </w:rPr>
        <w:t>«</w:t>
      </w:r>
      <w:r w:rsidRPr="00395221">
        <w:rPr>
          <w:rFonts w:ascii="Times New Roman" w:hAnsi="Times New Roman" w:cs="Times New Roman"/>
          <w:sz w:val="28"/>
          <w:szCs w:val="28"/>
        </w:rPr>
        <w:t>Котляревський міцно поєднав українську мову з українською літературою – після нього справді нашою літературною мовою остаточно, уже без хитання, стала жива народна мова. І від Котляревського вона стала творчо розвиватися вже зовсім свідомо. За прикладом Котляревського пішло багато його наслідувачів, на яких він сил</w:t>
      </w:r>
      <w:r w:rsidR="0027071E">
        <w:rPr>
          <w:rFonts w:ascii="Times New Roman" w:hAnsi="Times New Roman" w:cs="Times New Roman"/>
          <w:sz w:val="28"/>
          <w:szCs w:val="28"/>
        </w:rPr>
        <w:t>ьно впливав аж до часу Шевченка</w:t>
      </w:r>
      <w:r w:rsidR="0027071E">
        <w:rPr>
          <w:rFonts w:ascii="Times New Roman" w:hAnsi="Times New Roman" w:cs="Times New Roman"/>
          <w:sz w:val="28"/>
          <w:szCs w:val="28"/>
          <w:lang w:val="uk-UA"/>
        </w:rPr>
        <w:t>»</w:t>
      </w:r>
      <w:r w:rsidRPr="00395221">
        <w:rPr>
          <w:rFonts w:ascii="Times New Roman" w:hAnsi="Times New Roman" w:cs="Times New Roman"/>
          <w:sz w:val="28"/>
          <w:szCs w:val="28"/>
        </w:rPr>
        <w:t xml:space="preserve">, – писав </w:t>
      </w:r>
      <w:r w:rsidR="00BE0B07">
        <w:rPr>
          <w:rFonts w:ascii="Times New Roman" w:hAnsi="Times New Roman" w:cs="Times New Roman"/>
          <w:sz w:val="28"/>
          <w:szCs w:val="28"/>
          <w:lang w:val="uk-UA"/>
        </w:rPr>
        <w:br/>
      </w:r>
      <w:r w:rsidRPr="00395221">
        <w:rPr>
          <w:rFonts w:ascii="Times New Roman" w:hAnsi="Times New Roman" w:cs="Times New Roman"/>
          <w:sz w:val="28"/>
          <w:szCs w:val="28"/>
        </w:rPr>
        <w:t>Іван Огієнко.</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lastRenderedPageBreak/>
        <w:t>Поема «Енеїда» Котляревського привертає найбільше уваги в обговоренні ролі письменника в розвитку української культури, бо є реалістичним твором, побудованим на життєвій основі, який ставить ряд важливих суспільних та естетичних проблем. Вперше вона побачила світ у 1798 р. До речі, друга половина XVIII ст. – початок XIX ст. був часом особливих цензурних заборон і притиснень усього українського з боку уряду Російської імперії, таких як: зруйнування Запорозької Січі у 1775 р., ліквідація лівобережних козацьких полків у 1783 р. та створення десяти регулярн</w:t>
      </w:r>
      <w:r w:rsidR="0027071E">
        <w:rPr>
          <w:rFonts w:ascii="Times New Roman" w:hAnsi="Times New Roman" w:cs="Times New Roman"/>
          <w:sz w:val="28"/>
          <w:szCs w:val="28"/>
        </w:rPr>
        <w:t>их полків, указ Катерини II про</w:t>
      </w:r>
      <w:r w:rsidR="0027071E">
        <w:rPr>
          <w:rFonts w:ascii="Times New Roman" w:hAnsi="Times New Roman" w:cs="Times New Roman"/>
          <w:sz w:val="28"/>
          <w:szCs w:val="28"/>
          <w:lang w:val="uk-UA"/>
        </w:rPr>
        <w:t xml:space="preserve"> </w:t>
      </w:r>
      <w:r w:rsidRPr="00395221">
        <w:rPr>
          <w:rFonts w:ascii="Times New Roman" w:hAnsi="Times New Roman" w:cs="Times New Roman"/>
          <w:sz w:val="28"/>
          <w:szCs w:val="28"/>
        </w:rPr>
        <w:t>упровадження в Україні кріпацтва тощо.</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Вихід поеми став визначною подією, оскільки вона була одною з перших спроб перетворити живу простонародну мову на літературну та укріплювала національну ідею. У ній Котляревський регулярно звертається до історії України й підносить його. Через образи троянців автор розкриває духовний світ народу, підіймає актуальні на всі часи питання національного характеру; за допомогою образів героїв поеми Іван Котляревський відтворює живу сучас</w:t>
      </w:r>
      <w:r w:rsidRPr="00395221">
        <w:rPr>
          <w:rFonts w:ascii="Times New Roman" w:hAnsi="Times New Roman" w:cs="Times New Roman"/>
          <w:sz w:val="28"/>
          <w:szCs w:val="28"/>
        </w:rPr>
        <w:softHyphen/>
        <w:t xml:space="preserve">ність, зображає яскраві типи представників різних суспільних верств, малює картини української дійсності свого часу. </w:t>
      </w:r>
      <w:r w:rsidRPr="0027071E">
        <w:rPr>
          <w:rFonts w:ascii="Times New Roman" w:hAnsi="Times New Roman" w:cs="Times New Roman"/>
          <w:sz w:val="28"/>
          <w:szCs w:val="28"/>
        </w:rPr>
        <w:t>З</w:t>
      </w:r>
      <w:r w:rsidRPr="00395221">
        <w:rPr>
          <w:rFonts w:ascii="Times New Roman" w:hAnsi="Times New Roman" w:cs="Times New Roman"/>
          <w:sz w:val="28"/>
          <w:szCs w:val="28"/>
        </w:rPr>
        <w:t xml:space="preserve"> «Енеїди» починається новий етап українського письменництва.</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Іван Котляревський мав чітку позицію стосовно соціальної нерівності. У своїх творах та в суспільстві автор на боці тих, кого принижували панівні верстви. Під маскою гумору письменник гостро звинувачує кріпосницько-чиновницьку суспільність в тому, що її структура спрямована на грабіж і знущання з простих людей і що</w:t>
      </w:r>
      <w:r w:rsidR="0027071E">
        <w:rPr>
          <w:rFonts w:ascii="Times New Roman" w:hAnsi="Times New Roman" w:cs="Times New Roman"/>
          <w:sz w:val="28"/>
          <w:szCs w:val="28"/>
        </w:rPr>
        <w:t xml:space="preserve"> державні закони закріплюють </w:t>
      </w:r>
      <w:r w:rsidR="0027071E">
        <w:rPr>
          <w:rFonts w:ascii="Times New Roman" w:hAnsi="Times New Roman" w:cs="Times New Roman"/>
          <w:sz w:val="28"/>
          <w:szCs w:val="28"/>
          <w:lang w:val="uk-UA"/>
        </w:rPr>
        <w:br/>
      </w:r>
      <w:r w:rsidR="0027071E">
        <w:rPr>
          <w:rFonts w:ascii="Times New Roman" w:hAnsi="Times New Roman" w:cs="Times New Roman"/>
          <w:sz w:val="28"/>
          <w:szCs w:val="28"/>
        </w:rPr>
        <w:t>цю</w:t>
      </w:r>
      <w:r w:rsidR="0027071E">
        <w:rPr>
          <w:rFonts w:ascii="Times New Roman" w:hAnsi="Times New Roman" w:cs="Times New Roman"/>
          <w:sz w:val="28"/>
          <w:szCs w:val="28"/>
          <w:lang w:val="uk-UA"/>
        </w:rPr>
        <w:t xml:space="preserve"> </w:t>
      </w:r>
      <w:r w:rsidRPr="00395221">
        <w:rPr>
          <w:rFonts w:ascii="Times New Roman" w:hAnsi="Times New Roman" w:cs="Times New Roman"/>
          <w:sz w:val="28"/>
          <w:szCs w:val="28"/>
        </w:rPr>
        <w:t>несправедливість. Також письменник засуджує сучасників за те, що останні проміняли Батьківщину на одержимість до чинів і повних гаманців. Звинувачення І. П. Котляревського були моральним осудом кріпосницького ладу, осудом, що набував виразного громадянського звучання.</w:t>
      </w:r>
    </w:p>
    <w:p w:rsidR="00E77199" w:rsidRPr="00395221" w:rsidRDefault="00E77199"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Значення Котляревського як зачинателя української літератури винятково важливе, оскільки своїм словом він відкрив новий напрям розвитку української культури, який мав на меті проникнути всередину життя народу та закликати його до рішучих дій в бік відстоювання своїх інте</w:t>
      </w:r>
      <w:r w:rsidR="0027071E">
        <w:rPr>
          <w:rFonts w:ascii="Times New Roman" w:hAnsi="Times New Roman" w:cs="Times New Roman"/>
          <w:sz w:val="28"/>
          <w:szCs w:val="28"/>
        </w:rPr>
        <w:t>ресів, гідності, моралей і</w:t>
      </w:r>
      <w:r w:rsidR="0027071E">
        <w:rPr>
          <w:rFonts w:ascii="Times New Roman" w:hAnsi="Times New Roman" w:cs="Times New Roman"/>
          <w:sz w:val="28"/>
          <w:szCs w:val="28"/>
          <w:lang w:val="uk-UA"/>
        </w:rPr>
        <w:t xml:space="preserve"> </w:t>
      </w:r>
      <w:r w:rsidRPr="00395221">
        <w:rPr>
          <w:rFonts w:ascii="Times New Roman" w:hAnsi="Times New Roman" w:cs="Times New Roman"/>
          <w:sz w:val="28"/>
          <w:szCs w:val="28"/>
        </w:rPr>
        <w:t xml:space="preserve">цінностей. Також він започаткував нову українську літературну мову, використавши загальнонародні багатства </w:t>
      </w:r>
      <w:r w:rsidR="0027071E">
        <w:rPr>
          <w:rFonts w:ascii="Times New Roman" w:hAnsi="Times New Roman" w:cs="Times New Roman"/>
          <w:sz w:val="28"/>
          <w:szCs w:val="28"/>
        </w:rPr>
        <w:t>української національної мови з</w:t>
      </w:r>
      <w:r w:rsidR="0027071E">
        <w:rPr>
          <w:rFonts w:ascii="Times New Roman" w:hAnsi="Times New Roman" w:cs="Times New Roman"/>
          <w:sz w:val="28"/>
          <w:szCs w:val="28"/>
          <w:lang w:val="uk-UA"/>
        </w:rPr>
        <w:t xml:space="preserve"> </w:t>
      </w:r>
      <w:r w:rsidRPr="00395221">
        <w:rPr>
          <w:rFonts w:ascii="Times New Roman" w:hAnsi="Times New Roman" w:cs="Times New Roman"/>
          <w:sz w:val="28"/>
          <w:szCs w:val="28"/>
        </w:rPr>
        <w:t>високою майстерністю. Творчість І. П. Котляревського стала дорогоцінністю української літератури і живим джерелом</w:t>
      </w:r>
      <w:r w:rsidR="0027071E">
        <w:rPr>
          <w:rFonts w:ascii="Times New Roman" w:hAnsi="Times New Roman" w:cs="Times New Roman"/>
          <w:sz w:val="28"/>
          <w:szCs w:val="28"/>
        </w:rPr>
        <w:t xml:space="preserve"> духовного розвитку народу, яке</w:t>
      </w:r>
      <w:r w:rsidR="0027071E">
        <w:rPr>
          <w:rFonts w:ascii="Times New Roman" w:hAnsi="Times New Roman" w:cs="Times New Roman"/>
          <w:sz w:val="28"/>
          <w:szCs w:val="28"/>
          <w:lang w:val="uk-UA"/>
        </w:rPr>
        <w:t xml:space="preserve"> </w:t>
      </w:r>
      <w:r w:rsidRPr="00395221">
        <w:rPr>
          <w:rFonts w:ascii="Times New Roman" w:hAnsi="Times New Roman" w:cs="Times New Roman"/>
          <w:sz w:val="28"/>
          <w:szCs w:val="28"/>
        </w:rPr>
        <w:t>зачепило і сферу громадських стосунків.</w:t>
      </w:r>
    </w:p>
    <w:p w:rsidR="00E77199" w:rsidRPr="00395221" w:rsidRDefault="00E77199" w:rsidP="006A135C">
      <w:pPr>
        <w:spacing w:after="0" w:line="240" w:lineRule="auto"/>
        <w:ind w:right="-1" w:firstLine="709"/>
        <w:jc w:val="both"/>
        <w:rPr>
          <w:rFonts w:ascii="Times New Roman" w:hAnsi="Times New Roman" w:cs="Times New Roman"/>
          <w:sz w:val="28"/>
          <w:szCs w:val="28"/>
        </w:rPr>
      </w:pPr>
    </w:p>
    <w:p w:rsidR="00E77199" w:rsidRPr="00BE0B07" w:rsidRDefault="0027071E" w:rsidP="0027071E">
      <w:pPr>
        <w:spacing w:after="0" w:line="240" w:lineRule="auto"/>
        <w:ind w:right="-1" w:firstLine="709"/>
        <w:jc w:val="center"/>
        <w:rPr>
          <w:rFonts w:ascii="Times New Roman" w:hAnsi="Times New Roman" w:cs="Times New Roman"/>
          <w:b/>
          <w:iCs/>
          <w:sz w:val="20"/>
          <w:szCs w:val="20"/>
          <w:lang w:val="uk-UA"/>
        </w:rPr>
      </w:pPr>
      <w:r w:rsidRPr="00BE0B07">
        <w:rPr>
          <w:rFonts w:ascii="Times New Roman" w:hAnsi="Times New Roman" w:cs="Times New Roman"/>
          <w:b/>
          <w:iCs/>
          <w:sz w:val="20"/>
          <w:szCs w:val="20"/>
        </w:rPr>
        <w:t>Література</w:t>
      </w:r>
    </w:p>
    <w:p w:rsidR="00E77199" w:rsidRPr="00BE0B07" w:rsidRDefault="00E77199" w:rsidP="004205EB">
      <w:pPr>
        <w:pStyle w:val="a7"/>
        <w:numPr>
          <w:ilvl w:val="0"/>
          <w:numId w:val="12"/>
        </w:numPr>
        <w:tabs>
          <w:tab w:val="left" w:pos="1134"/>
        </w:tabs>
        <w:spacing w:after="0" w:line="240" w:lineRule="auto"/>
        <w:ind w:left="0" w:right="-1" w:firstLine="709"/>
        <w:jc w:val="both"/>
        <w:rPr>
          <w:rFonts w:ascii="Times New Roman" w:hAnsi="Times New Roman" w:cs="Times New Roman"/>
          <w:sz w:val="20"/>
          <w:szCs w:val="20"/>
        </w:rPr>
      </w:pPr>
      <w:r w:rsidRPr="00BE0B07">
        <w:rPr>
          <w:rFonts w:ascii="Times New Roman" w:hAnsi="Times New Roman" w:cs="Times New Roman"/>
          <w:sz w:val="20"/>
          <w:szCs w:val="20"/>
        </w:rPr>
        <w:t xml:space="preserve">Внесок Котляревського у розвиток української національної літератури: стаття. </w:t>
      </w:r>
      <w:r w:rsidRPr="00BE0B07">
        <w:rPr>
          <w:rFonts w:ascii="Times New Roman" w:hAnsi="Times New Roman" w:cs="Times New Roman"/>
          <w:sz w:val="20"/>
          <w:szCs w:val="20"/>
          <w:lang w:val="en-US"/>
        </w:rPr>
        <w:t>URL</w:t>
      </w:r>
      <w:r w:rsidRPr="00BE0B07">
        <w:rPr>
          <w:rFonts w:ascii="Times New Roman" w:hAnsi="Times New Roman" w:cs="Times New Roman"/>
          <w:sz w:val="20"/>
          <w:szCs w:val="20"/>
        </w:rPr>
        <w:t xml:space="preserve">: </w:t>
      </w:r>
      <w:r w:rsidRPr="00BE0B07">
        <w:rPr>
          <w:rFonts w:ascii="Times New Roman" w:hAnsi="Times New Roman" w:cs="Times New Roman"/>
          <w:sz w:val="20"/>
          <w:szCs w:val="20"/>
          <w:lang w:val="en-US"/>
        </w:rPr>
        <w:t>https</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osvita</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ua</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vnz</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reports</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ukr</w:t>
      </w:r>
      <w:r w:rsidRPr="00BE0B07">
        <w:rPr>
          <w:rFonts w:ascii="Times New Roman" w:hAnsi="Times New Roman" w:cs="Times New Roman"/>
          <w:sz w:val="20"/>
          <w:szCs w:val="20"/>
        </w:rPr>
        <w:t>_</w:t>
      </w:r>
      <w:r w:rsidRPr="00BE0B07">
        <w:rPr>
          <w:rFonts w:ascii="Times New Roman" w:hAnsi="Times New Roman" w:cs="Times New Roman"/>
          <w:sz w:val="20"/>
          <w:szCs w:val="20"/>
          <w:lang w:val="en-US"/>
        </w:rPr>
        <w:t>lit</w:t>
      </w:r>
      <w:r w:rsidRPr="00BE0B07">
        <w:rPr>
          <w:rFonts w:ascii="Times New Roman" w:hAnsi="Times New Roman" w:cs="Times New Roman"/>
          <w:sz w:val="20"/>
          <w:szCs w:val="20"/>
        </w:rPr>
        <w:t>/16137/ (дата звернення: 04.11.2021).</w:t>
      </w:r>
    </w:p>
    <w:p w:rsidR="00E77199" w:rsidRPr="00BE0B07" w:rsidRDefault="00E77199" w:rsidP="004205EB">
      <w:pPr>
        <w:pStyle w:val="a7"/>
        <w:numPr>
          <w:ilvl w:val="0"/>
          <w:numId w:val="12"/>
        </w:numPr>
        <w:tabs>
          <w:tab w:val="left" w:pos="1134"/>
        </w:tabs>
        <w:spacing w:after="0" w:line="240" w:lineRule="auto"/>
        <w:ind w:left="0" w:right="-1" w:firstLine="709"/>
        <w:jc w:val="both"/>
        <w:rPr>
          <w:rFonts w:ascii="Times New Roman" w:hAnsi="Times New Roman" w:cs="Times New Roman"/>
          <w:sz w:val="20"/>
          <w:szCs w:val="20"/>
        </w:rPr>
      </w:pPr>
      <w:r w:rsidRPr="00BE0B07">
        <w:rPr>
          <w:rFonts w:ascii="Times New Roman" w:hAnsi="Times New Roman" w:cs="Times New Roman"/>
          <w:sz w:val="20"/>
          <w:szCs w:val="20"/>
        </w:rPr>
        <w:t xml:space="preserve">Єфремов С. О. Історія українського письменства. Київ: </w:t>
      </w:r>
      <w:r w:rsidRPr="00BE0B07">
        <w:rPr>
          <w:rFonts w:ascii="Times New Roman" w:hAnsi="Times New Roman" w:cs="Times New Roman"/>
          <w:sz w:val="20"/>
          <w:szCs w:val="20"/>
          <w:lang w:val="en-US"/>
        </w:rPr>
        <w:t>Femina</w:t>
      </w:r>
      <w:r w:rsidRPr="00BE0B07">
        <w:rPr>
          <w:rFonts w:ascii="Times New Roman" w:hAnsi="Times New Roman" w:cs="Times New Roman"/>
          <w:sz w:val="20"/>
          <w:szCs w:val="20"/>
        </w:rPr>
        <w:t>, 1995. 685 с.</w:t>
      </w:r>
    </w:p>
    <w:p w:rsidR="00E77199" w:rsidRPr="00BE0B07" w:rsidRDefault="00E77199" w:rsidP="004205EB">
      <w:pPr>
        <w:pStyle w:val="a7"/>
        <w:numPr>
          <w:ilvl w:val="0"/>
          <w:numId w:val="12"/>
        </w:numPr>
        <w:tabs>
          <w:tab w:val="left" w:pos="1134"/>
        </w:tabs>
        <w:spacing w:after="0" w:line="240" w:lineRule="auto"/>
        <w:ind w:left="0" w:right="-1" w:firstLine="709"/>
        <w:jc w:val="both"/>
        <w:rPr>
          <w:rFonts w:ascii="Times New Roman" w:hAnsi="Times New Roman" w:cs="Times New Roman"/>
          <w:sz w:val="20"/>
          <w:szCs w:val="20"/>
        </w:rPr>
      </w:pPr>
      <w:r w:rsidRPr="00BE0B07">
        <w:rPr>
          <w:rFonts w:ascii="Times New Roman" w:hAnsi="Times New Roman" w:cs="Times New Roman"/>
          <w:sz w:val="20"/>
          <w:szCs w:val="20"/>
        </w:rPr>
        <w:t xml:space="preserve">І. П. Котляревський – зачинатель нової української літератури: стаття. </w:t>
      </w:r>
      <w:r w:rsidR="0027071E" w:rsidRPr="00BE0B07">
        <w:rPr>
          <w:rFonts w:ascii="Times New Roman" w:hAnsi="Times New Roman" w:cs="Times New Roman"/>
          <w:sz w:val="20"/>
          <w:szCs w:val="20"/>
          <w:lang w:val="uk-UA"/>
        </w:rPr>
        <w:br/>
      </w:r>
      <w:r w:rsidRPr="00BE0B07">
        <w:rPr>
          <w:rFonts w:ascii="Times New Roman" w:hAnsi="Times New Roman" w:cs="Times New Roman"/>
          <w:sz w:val="20"/>
          <w:szCs w:val="20"/>
          <w:lang w:val="en-US"/>
        </w:rPr>
        <w:t>URL</w:t>
      </w:r>
      <w:r w:rsidRPr="00BE0B07">
        <w:rPr>
          <w:rFonts w:ascii="Times New Roman" w:hAnsi="Times New Roman" w:cs="Times New Roman"/>
          <w:sz w:val="20"/>
          <w:szCs w:val="20"/>
        </w:rPr>
        <w:t xml:space="preserve">: </w:t>
      </w:r>
      <w:r w:rsidRPr="00BE0B07">
        <w:rPr>
          <w:rFonts w:ascii="Times New Roman" w:hAnsi="Times New Roman" w:cs="Times New Roman"/>
          <w:sz w:val="20"/>
          <w:szCs w:val="20"/>
          <w:lang w:val="en-US"/>
        </w:rPr>
        <w:t>https</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www</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ukrlib</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com</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ua</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referats</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printit</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php</w:t>
      </w:r>
      <w:r w:rsidRPr="00BE0B07">
        <w:rPr>
          <w:rFonts w:ascii="Times New Roman" w:hAnsi="Times New Roman" w:cs="Times New Roman"/>
          <w:sz w:val="20"/>
          <w:szCs w:val="20"/>
        </w:rPr>
        <w:t>?</w:t>
      </w:r>
      <w:r w:rsidRPr="00BE0B07">
        <w:rPr>
          <w:rFonts w:ascii="Times New Roman" w:hAnsi="Times New Roman" w:cs="Times New Roman"/>
          <w:sz w:val="20"/>
          <w:szCs w:val="20"/>
          <w:lang w:val="en-US"/>
        </w:rPr>
        <w:t>tid</w:t>
      </w:r>
      <w:r w:rsidRPr="00BE0B07">
        <w:rPr>
          <w:rFonts w:ascii="Times New Roman" w:hAnsi="Times New Roman" w:cs="Times New Roman"/>
          <w:sz w:val="20"/>
          <w:szCs w:val="20"/>
        </w:rPr>
        <w:t>=12041 (дата звернення: 04.11.2021).</w:t>
      </w:r>
    </w:p>
    <w:p w:rsidR="00E77199" w:rsidRPr="00BE0B07" w:rsidRDefault="00E77199" w:rsidP="004205EB">
      <w:pPr>
        <w:pStyle w:val="a7"/>
        <w:numPr>
          <w:ilvl w:val="0"/>
          <w:numId w:val="12"/>
        </w:numPr>
        <w:tabs>
          <w:tab w:val="left" w:pos="1134"/>
        </w:tabs>
        <w:spacing w:after="0" w:line="240" w:lineRule="auto"/>
        <w:ind w:left="0" w:right="-1" w:firstLine="709"/>
        <w:jc w:val="both"/>
        <w:rPr>
          <w:rFonts w:ascii="Times New Roman" w:hAnsi="Times New Roman" w:cs="Times New Roman"/>
          <w:sz w:val="20"/>
          <w:szCs w:val="20"/>
          <w:lang w:val="uk-UA"/>
        </w:rPr>
      </w:pPr>
      <w:r w:rsidRPr="00BE0B07">
        <w:rPr>
          <w:rFonts w:ascii="Times New Roman" w:hAnsi="Times New Roman" w:cs="Times New Roman"/>
          <w:sz w:val="20"/>
          <w:szCs w:val="20"/>
        </w:rPr>
        <w:t>Огієнко І. І. Історія української літературної мови / упоряд., авт. передмови і коментарів М. С</w:t>
      </w:r>
      <w:r w:rsidR="0027071E" w:rsidRPr="00BE0B07">
        <w:rPr>
          <w:rFonts w:ascii="Times New Roman" w:hAnsi="Times New Roman" w:cs="Times New Roman"/>
          <w:sz w:val="20"/>
          <w:szCs w:val="20"/>
        </w:rPr>
        <w:t xml:space="preserve">. Тимошик. </w:t>
      </w:r>
      <w:r w:rsidRPr="00BE0B07">
        <w:rPr>
          <w:rFonts w:ascii="Times New Roman" w:hAnsi="Times New Roman" w:cs="Times New Roman"/>
          <w:sz w:val="20"/>
          <w:szCs w:val="20"/>
        </w:rPr>
        <w:t xml:space="preserve">К. </w:t>
      </w:r>
      <w:r w:rsidR="0027071E" w:rsidRPr="00BE0B07">
        <w:rPr>
          <w:rFonts w:ascii="Times New Roman" w:hAnsi="Times New Roman" w:cs="Times New Roman"/>
          <w:sz w:val="20"/>
          <w:szCs w:val="20"/>
        </w:rPr>
        <w:t>: Наша культура і наука, 2004.</w:t>
      </w:r>
      <w:r w:rsidRPr="00BE0B07">
        <w:rPr>
          <w:rFonts w:ascii="Times New Roman" w:hAnsi="Times New Roman" w:cs="Times New Roman"/>
          <w:sz w:val="20"/>
          <w:szCs w:val="20"/>
        </w:rPr>
        <w:t xml:space="preserve"> 436 с.</w:t>
      </w:r>
    </w:p>
    <w:p w:rsidR="00E77199" w:rsidRPr="00520EB9" w:rsidRDefault="00E77199" w:rsidP="00520EB9">
      <w:pPr>
        <w:pStyle w:val="a7"/>
        <w:numPr>
          <w:ilvl w:val="0"/>
          <w:numId w:val="12"/>
        </w:numPr>
        <w:tabs>
          <w:tab w:val="left" w:pos="1134"/>
        </w:tabs>
        <w:spacing w:after="0" w:line="240" w:lineRule="auto"/>
        <w:ind w:left="0" w:right="-1" w:firstLine="709"/>
        <w:jc w:val="both"/>
        <w:rPr>
          <w:rFonts w:ascii="Times New Roman" w:hAnsi="Times New Roman" w:cs="Times New Roman"/>
          <w:sz w:val="26"/>
          <w:szCs w:val="26"/>
          <w:lang w:val="uk-UA"/>
        </w:rPr>
      </w:pPr>
      <w:r w:rsidRPr="00BE0B07">
        <w:rPr>
          <w:rFonts w:ascii="Times New Roman" w:hAnsi="Times New Roman" w:cs="Times New Roman"/>
          <w:sz w:val="20"/>
          <w:szCs w:val="20"/>
          <w:lang w:val="uk-UA"/>
        </w:rPr>
        <w:t>Райська Л. Г., Янко Н. О. І. П. Котляревський і Т. Г. Шевченко в історії української літературної мови.</w:t>
      </w:r>
      <w:r w:rsidRPr="00520EB9">
        <w:rPr>
          <w:rFonts w:ascii="Times New Roman" w:hAnsi="Times New Roman"/>
          <w:b/>
          <w:sz w:val="26"/>
          <w:szCs w:val="26"/>
          <w:shd w:val="clear" w:color="auto" w:fill="FFFFFF"/>
          <w:lang w:val="uk-UA"/>
        </w:rPr>
        <w:br w:type="page"/>
      </w:r>
    </w:p>
    <w:p w:rsidR="00E77199" w:rsidRPr="0027071E" w:rsidRDefault="00E77199" w:rsidP="00520EB9">
      <w:pPr>
        <w:spacing w:after="0" w:line="240" w:lineRule="auto"/>
        <w:ind w:right="-1"/>
        <w:rPr>
          <w:rFonts w:ascii="Times New Roman" w:hAnsi="Times New Roman"/>
          <w:sz w:val="28"/>
          <w:szCs w:val="28"/>
          <w:lang w:val="uk-UA"/>
        </w:rPr>
      </w:pPr>
      <w:r w:rsidRPr="00395221">
        <w:rPr>
          <w:rFonts w:ascii="Times New Roman" w:hAnsi="Times New Roman"/>
          <w:b/>
          <w:sz w:val="28"/>
          <w:szCs w:val="28"/>
          <w:lang w:val="uk-UA"/>
        </w:rPr>
        <w:lastRenderedPageBreak/>
        <w:t>В. М. Підлужна</w:t>
      </w:r>
      <w:r w:rsidRPr="00395221">
        <w:rPr>
          <w:rFonts w:ascii="Times New Roman" w:hAnsi="Times New Roman"/>
          <w:sz w:val="28"/>
          <w:szCs w:val="28"/>
          <w:lang w:val="uk-UA"/>
        </w:rPr>
        <w:t>, студентка 1-го курсу, спеціальність «Право» (</w:t>
      </w:r>
      <w:r w:rsidRPr="00395221">
        <w:rPr>
          <w:rFonts w:ascii="Times New Roman" w:hAnsi="Times New Roman"/>
          <w:i/>
          <w:sz w:val="28"/>
          <w:szCs w:val="28"/>
          <w:lang w:val="uk-UA"/>
        </w:rPr>
        <w:t>ХНУВС</w:t>
      </w:r>
      <w:r w:rsidR="0027071E">
        <w:rPr>
          <w:rFonts w:ascii="Times New Roman" w:hAnsi="Times New Roman"/>
          <w:sz w:val="28"/>
          <w:szCs w:val="28"/>
          <w:lang w:val="uk-UA"/>
        </w:rPr>
        <w:t xml:space="preserve">, </w:t>
      </w:r>
      <w:r w:rsidR="0027071E" w:rsidRPr="00520EB9">
        <w:rPr>
          <w:rFonts w:ascii="Times New Roman" w:hAnsi="Times New Roman"/>
          <w:i/>
          <w:sz w:val="28"/>
          <w:szCs w:val="28"/>
          <w:lang w:val="uk-UA"/>
        </w:rPr>
        <w:t>Харків)</w:t>
      </w:r>
    </w:p>
    <w:p w:rsidR="0027071E" w:rsidRPr="00F7188E" w:rsidRDefault="00F7188E" w:rsidP="00F7188E">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М</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О. Овчинников</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sidRPr="00A0174F">
        <w:rPr>
          <w:rFonts w:ascii="Times New Roman" w:eastAsia="Calibri" w:hAnsi="Times New Roman" w:cs="Times New Roman"/>
          <w:sz w:val="28"/>
          <w:szCs w:val="28"/>
          <w:lang w:val="uk-UA"/>
        </w:rPr>
        <w:t xml:space="preserve">філол.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sidRPr="00A0174F">
        <w:rPr>
          <w:rFonts w:ascii="Times New Roman" w:eastAsia="Calibri" w:hAnsi="Times New Roman" w:cs="Times New Roman"/>
          <w:i/>
          <w:iCs/>
          <w:sz w:val="28"/>
          <w:szCs w:val="28"/>
          <w:lang w:val="uk-UA"/>
        </w:rPr>
        <w:t>(ХНУВС,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27071E" w:rsidRDefault="0027071E" w:rsidP="006A135C">
      <w:pPr>
        <w:spacing w:after="0" w:line="240" w:lineRule="auto"/>
        <w:ind w:right="-1" w:firstLine="709"/>
        <w:jc w:val="center"/>
        <w:rPr>
          <w:rFonts w:ascii="Times New Roman" w:hAnsi="Times New Roman"/>
          <w:b/>
          <w:sz w:val="28"/>
          <w:szCs w:val="28"/>
          <w:lang w:val="uk-UA"/>
        </w:rPr>
      </w:pPr>
    </w:p>
    <w:p w:rsidR="00E77199" w:rsidRPr="00395221" w:rsidRDefault="00E77199" w:rsidP="006A135C">
      <w:pPr>
        <w:spacing w:after="0" w:line="240" w:lineRule="auto"/>
        <w:ind w:right="-1" w:firstLine="709"/>
        <w:jc w:val="center"/>
        <w:rPr>
          <w:rFonts w:ascii="Times New Roman" w:hAnsi="Times New Roman"/>
          <w:b/>
          <w:sz w:val="28"/>
          <w:szCs w:val="28"/>
          <w:lang w:val="uk-UA"/>
        </w:rPr>
      </w:pPr>
      <w:r w:rsidRPr="00395221">
        <w:rPr>
          <w:rFonts w:ascii="Times New Roman" w:hAnsi="Times New Roman"/>
          <w:b/>
          <w:sz w:val="28"/>
          <w:szCs w:val="28"/>
          <w:lang w:val="uk-UA"/>
        </w:rPr>
        <w:t>ЕТИМОЛОГІЯ ТОПОНІМІВ ХАРКІВСЬКОЇ ОБЛАСТІ</w:t>
      </w:r>
    </w:p>
    <w:p w:rsidR="00E77199" w:rsidRPr="00395221" w:rsidRDefault="00E77199" w:rsidP="006A135C">
      <w:pPr>
        <w:spacing w:after="0" w:line="240" w:lineRule="auto"/>
        <w:ind w:right="-1" w:firstLine="709"/>
        <w:jc w:val="center"/>
        <w:rPr>
          <w:rFonts w:ascii="Times New Roman" w:hAnsi="Times New Roman"/>
          <w:b/>
          <w:sz w:val="28"/>
          <w:szCs w:val="28"/>
          <w:lang w:val="uk-UA"/>
        </w:rPr>
      </w:pPr>
    </w:p>
    <w:p w:rsidR="00E77199" w:rsidRPr="0027071E" w:rsidRDefault="00E77199" w:rsidP="006A135C">
      <w:pPr>
        <w:spacing w:after="0" w:line="240" w:lineRule="auto"/>
        <w:ind w:right="-1" w:firstLine="709"/>
        <w:jc w:val="both"/>
        <w:rPr>
          <w:rFonts w:ascii="Times New Roman" w:hAnsi="Times New Roman" w:cs="Times New Roman"/>
          <w:bCs/>
          <w:sz w:val="28"/>
          <w:szCs w:val="28"/>
          <w:shd w:val="clear" w:color="auto" w:fill="FFFFFF"/>
        </w:rPr>
      </w:pPr>
      <w:r w:rsidRPr="0027071E">
        <w:rPr>
          <w:rFonts w:ascii="Times New Roman" w:hAnsi="Times New Roman" w:cs="Times New Roman"/>
          <w:bCs/>
          <w:sz w:val="28"/>
          <w:szCs w:val="28"/>
          <w:shd w:val="clear" w:color="auto" w:fill="FFFFFF"/>
          <w:lang w:val="uk-UA"/>
        </w:rPr>
        <w:t xml:space="preserve">Етимологія </w:t>
      </w:r>
      <w:r w:rsidRPr="0027071E">
        <w:rPr>
          <w:rFonts w:ascii="Times New Roman" w:hAnsi="Times New Roman" w:cs="Times New Roman"/>
          <w:sz w:val="28"/>
          <w:szCs w:val="28"/>
          <w:lang w:val="uk-UA"/>
        </w:rPr>
        <w:t xml:space="preserve">– </w:t>
      </w:r>
      <w:r w:rsidRPr="0027071E">
        <w:rPr>
          <w:rFonts w:ascii="Times New Roman" w:hAnsi="Times New Roman" w:cs="Times New Roman"/>
          <w:bCs/>
          <w:sz w:val="28"/>
          <w:szCs w:val="28"/>
          <w:shd w:val="clear" w:color="auto" w:fill="FFFFFF"/>
          <w:lang w:val="uk-UA"/>
        </w:rPr>
        <w:t>галузь мовознавства, що займається встановленням походження слів, їх первісної структури і початкових генетичних зв</w:t>
      </w:r>
      <w:r w:rsidR="00024959" w:rsidRPr="0027071E">
        <w:rPr>
          <w:rFonts w:ascii="Times New Roman" w:hAnsi="Times New Roman" w:cs="Times New Roman"/>
          <w:bCs/>
          <w:sz w:val="28"/>
          <w:szCs w:val="28"/>
          <w:shd w:val="clear" w:color="auto" w:fill="FFFFFF"/>
          <w:lang w:val="uk-UA"/>
        </w:rPr>
        <w:t>’</w:t>
      </w:r>
      <w:r w:rsidRPr="0027071E">
        <w:rPr>
          <w:rFonts w:ascii="Times New Roman" w:hAnsi="Times New Roman" w:cs="Times New Roman"/>
          <w:bCs/>
          <w:sz w:val="28"/>
          <w:szCs w:val="28"/>
          <w:shd w:val="clear" w:color="auto" w:fill="FFFFFF"/>
          <w:lang w:val="uk-UA"/>
        </w:rPr>
        <w:t xml:space="preserve">язків з іншими словами. </w:t>
      </w:r>
      <w:r w:rsidRPr="0027071E">
        <w:rPr>
          <w:rFonts w:ascii="Times New Roman" w:hAnsi="Times New Roman" w:cs="Times New Roman"/>
          <w:bCs/>
          <w:sz w:val="28"/>
          <w:szCs w:val="28"/>
          <w:shd w:val="clear" w:color="auto" w:fill="FFFFFF"/>
        </w:rPr>
        <w:t>Крім того, етимологією іноді називають науково-дослідний процес, процедуру, спрямовану на з</w:t>
      </w:r>
      <w:r w:rsidR="00024959" w:rsidRPr="0027071E">
        <w:rPr>
          <w:rFonts w:ascii="Times New Roman" w:hAnsi="Times New Roman" w:cs="Times New Roman"/>
          <w:bCs/>
          <w:sz w:val="28"/>
          <w:szCs w:val="28"/>
          <w:shd w:val="clear" w:color="auto" w:fill="FFFFFF"/>
        </w:rPr>
        <w:t>’</w:t>
      </w:r>
      <w:r w:rsidRPr="0027071E">
        <w:rPr>
          <w:rFonts w:ascii="Times New Roman" w:hAnsi="Times New Roman" w:cs="Times New Roman"/>
          <w:bCs/>
          <w:sz w:val="28"/>
          <w:szCs w:val="28"/>
          <w:shd w:val="clear" w:color="auto" w:fill="FFFFFF"/>
        </w:rPr>
        <w:t>ясування походження слова.</w:t>
      </w:r>
    </w:p>
    <w:p w:rsidR="00E77199" w:rsidRPr="0027071E" w:rsidRDefault="00E77199" w:rsidP="006A135C">
      <w:pPr>
        <w:spacing w:after="0" w:line="240" w:lineRule="auto"/>
        <w:ind w:right="-1" w:firstLine="709"/>
        <w:jc w:val="both"/>
        <w:rPr>
          <w:rFonts w:ascii="Times New Roman" w:hAnsi="Times New Roman" w:cs="Times New Roman"/>
          <w:sz w:val="28"/>
          <w:szCs w:val="28"/>
          <w:shd w:val="clear" w:color="auto" w:fill="F3F2ED"/>
        </w:rPr>
      </w:pPr>
      <w:r w:rsidRPr="0027071E">
        <w:rPr>
          <w:rFonts w:ascii="Times New Roman" w:hAnsi="Times New Roman" w:cs="Times New Roman"/>
          <w:bCs/>
          <w:sz w:val="28"/>
          <w:szCs w:val="28"/>
          <w:shd w:val="clear" w:color="auto" w:fill="FFFFFF"/>
        </w:rPr>
        <w:t>Топонім</w:t>
      </w:r>
      <w:r w:rsidR="0027071E" w:rsidRPr="0027071E">
        <w:rPr>
          <w:rFonts w:ascii="Times New Roman" w:hAnsi="Times New Roman" w:cs="Times New Roman"/>
          <w:sz w:val="28"/>
          <w:szCs w:val="28"/>
          <w:shd w:val="clear" w:color="auto" w:fill="FFFFFF"/>
          <w:lang w:val="uk-UA"/>
        </w:rPr>
        <w:t xml:space="preserve"> </w:t>
      </w:r>
      <w:r w:rsidRPr="0027071E">
        <w:rPr>
          <w:rFonts w:ascii="Times New Roman" w:hAnsi="Times New Roman" w:cs="Times New Roman"/>
          <w:sz w:val="28"/>
          <w:szCs w:val="28"/>
        </w:rPr>
        <w:t>–</w:t>
      </w:r>
      <w:r w:rsidRPr="0027071E">
        <w:rPr>
          <w:rFonts w:ascii="Times New Roman" w:hAnsi="Times New Roman" w:cs="Times New Roman"/>
          <w:sz w:val="28"/>
          <w:szCs w:val="28"/>
          <w:lang w:val="uk-UA"/>
        </w:rPr>
        <w:t xml:space="preserve"> </w:t>
      </w:r>
      <w:hyperlink r:id="rId143" w:tooltip="Назва" w:history="1">
        <w:r w:rsidRPr="0027071E">
          <w:rPr>
            <w:rStyle w:val="a4"/>
            <w:rFonts w:ascii="Times New Roman" w:hAnsi="Times New Roman" w:cs="Times New Roman"/>
            <w:color w:val="auto"/>
            <w:sz w:val="28"/>
            <w:szCs w:val="28"/>
            <w:u w:val="none"/>
            <w:shd w:val="clear" w:color="auto" w:fill="FFFFFF"/>
          </w:rPr>
          <w:t>назва</w:t>
        </w:r>
      </w:hyperlink>
      <w:r w:rsidR="0027071E" w:rsidRPr="0027071E">
        <w:rPr>
          <w:rFonts w:ascii="Times New Roman" w:hAnsi="Times New Roman" w:cs="Times New Roman"/>
          <w:sz w:val="28"/>
          <w:szCs w:val="28"/>
          <w:shd w:val="clear" w:color="auto" w:fill="FFFFFF"/>
          <w:lang w:val="uk-UA"/>
        </w:rPr>
        <w:t xml:space="preserve"> </w:t>
      </w:r>
      <w:r w:rsidRPr="0027071E">
        <w:rPr>
          <w:rFonts w:ascii="Times New Roman" w:hAnsi="Times New Roman" w:cs="Times New Roman"/>
          <w:sz w:val="28"/>
          <w:szCs w:val="28"/>
          <w:shd w:val="clear" w:color="auto" w:fill="FFFFFF"/>
        </w:rPr>
        <w:t>місцевості, регіону, населеного пункту, об</w:t>
      </w:r>
      <w:r w:rsidR="00024959" w:rsidRPr="0027071E">
        <w:rPr>
          <w:rFonts w:ascii="Times New Roman" w:hAnsi="Times New Roman" w:cs="Times New Roman"/>
          <w:sz w:val="28"/>
          <w:szCs w:val="28"/>
          <w:shd w:val="clear" w:color="auto" w:fill="FFFFFF"/>
        </w:rPr>
        <w:t>’</w:t>
      </w:r>
      <w:r w:rsidR="0027071E" w:rsidRPr="0027071E">
        <w:rPr>
          <w:rFonts w:ascii="Times New Roman" w:hAnsi="Times New Roman" w:cs="Times New Roman"/>
          <w:sz w:val="28"/>
          <w:szCs w:val="28"/>
          <w:shd w:val="clear" w:color="auto" w:fill="FFFFFF"/>
        </w:rPr>
        <w:t>єкта рельєфу, будь-якої частини</w:t>
      </w:r>
      <w:r w:rsidR="0027071E" w:rsidRPr="0027071E">
        <w:rPr>
          <w:rFonts w:ascii="Times New Roman" w:hAnsi="Times New Roman" w:cs="Times New Roman"/>
          <w:sz w:val="28"/>
          <w:szCs w:val="28"/>
          <w:shd w:val="clear" w:color="auto" w:fill="FFFFFF"/>
          <w:lang w:val="uk-UA"/>
        </w:rPr>
        <w:t xml:space="preserve"> </w:t>
      </w:r>
      <w:hyperlink r:id="rId144" w:tooltip="Поверхня Землі" w:history="1">
        <w:r w:rsidRPr="0027071E">
          <w:rPr>
            <w:rStyle w:val="a4"/>
            <w:rFonts w:ascii="Times New Roman" w:hAnsi="Times New Roman" w:cs="Times New Roman"/>
            <w:color w:val="auto"/>
            <w:sz w:val="28"/>
            <w:szCs w:val="28"/>
            <w:u w:val="none"/>
            <w:shd w:val="clear" w:color="auto" w:fill="FFFFFF"/>
          </w:rPr>
          <w:t>поверхні Землі</w:t>
        </w:r>
      </w:hyperlink>
      <w:r w:rsidRPr="0027071E">
        <w:rPr>
          <w:rFonts w:ascii="Times New Roman" w:hAnsi="Times New Roman" w:cs="Times New Roman"/>
          <w:sz w:val="28"/>
          <w:szCs w:val="28"/>
          <w:shd w:val="clear" w:color="auto" w:fill="FFFFFF"/>
        </w:rPr>
        <w:t>, тобто географічна назва.</w:t>
      </w:r>
    </w:p>
    <w:p w:rsidR="00E77199" w:rsidRPr="0027071E" w:rsidRDefault="00E77199" w:rsidP="006A135C">
      <w:pPr>
        <w:spacing w:after="0" w:line="240" w:lineRule="auto"/>
        <w:ind w:right="-1" w:firstLine="709"/>
        <w:jc w:val="both"/>
        <w:rPr>
          <w:rFonts w:ascii="Times New Roman" w:hAnsi="Times New Roman" w:cs="Times New Roman"/>
          <w:sz w:val="28"/>
          <w:szCs w:val="28"/>
          <w:lang w:val="uk-UA"/>
        </w:rPr>
      </w:pPr>
      <w:r w:rsidRPr="0027071E">
        <w:rPr>
          <w:rStyle w:val="af1"/>
          <w:b w:val="0"/>
          <w:sz w:val="28"/>
          <w:szCs w:val="28"/>
        </w:rPr>
        <w:t>Топоніміка</w:t>
      </w:r>
      <w:r w:rsidRPr="0027071E">
        <w:rPr>
          <w:rFonts w:ascii="Times New Roman" w:hAnsi="Times New Roman" w:cs="Times New Roman"/>
          <w:sz w:val="28"/>
          <w:szCs w:val="28"/>
        </w:rPr>
        <w:t xml:space="preserve"> –</w:t>
      </w:r>
      <w:r w:rsidRPr="0027071E">
        <w:rPr>
          <w:rFonts w:ascii="Times New Roman" w:hAnsi="Times New Roman" w:cs="Times New Roman"/>
          <w:sz w:val="28"/>
          <w:szCs w:val="28"/>
          <w:lang w:val="uk-UA"/>
        </w:rPr>
        <w:t xml:space="preserve"> </w:t>
      </w:r>
      <w:r w:rsidRPr="0027071E">
        <w:rPr>
          <w:rFonts w:ascii="Times New Roman" w:hAnsi="Times New Roman" w:cs="Times New Roman"/>
          <w:sz w:val="28"/>
          <w:szCs w:val="28"/>
        </w:rPr>
        <w:t>це наука про походження географічних назв.</w:t>
      </w:r>
      <w:r w:rsidRPr="0027071E">
        <w:rPr>
          <w:rFonts w:ascii="Times New Roman" w:hAnsi="Times New Roman" w:cs="Times New Roman"/>
          <w:sz w:val="28"/>
          <w:szCs w:val="28"/>
          <w:lang w:val="uk-UA"/>
        </w:rPr>
        <w:t xml:space="preserve"> Ця наука включає такі поняття: 1) гідроніми (назви річок, озер і т. ін.); 2) урбаноніми (назви міських об</w:t>
      </w:r>
      <w:r w:rsidR="00024959" w:rsidRPr="0027071E">
        <w:rPr>
          <w:rFonts w:ascii="Times New Roman" w:hAnsi="Times New Roman" w:cs="Times New Roman"/>
          <w:sz w:val="28"/>
          <w:szCs w:val="28"/>
          <w:lang w:val="uk-UA"/>
        </w:rPr>
        <w:t>’</w:t>
      </w:r>
      <w:r w:rsidRPr="0027071E">
        <w:rPr>
          <w:rFonts w:ascii="Times New Roman" w:hAnsi="Times New Roman" w:cs="Times New Roman"/>
          <w:sz w:val="28"/>
          <w:szCs w:val="28"/>
          <w:lang w:val="uk-UA"/>
        </w:rPr>
        <w:t xml:space="preserve">єктів); 3) ойконіми (назви населених пунктів); 4) </w:t>
      </w:r>
      <w:r w:rsidRPr="0027071E">
        <w:rPr>
          <w:rFonts w:ascii="Times New Roman" w:hAnsi="Times New Roman" w:cs="Times New Roman"/>
          <w:sz w:val="28"/>
          <w:szCs w:val="28"/>
          <w:shd w:val="clear" w:color="auto" w:fill="FFFFFF"/>
          <w:lang w:val="uk-UA"/>
        </w:rPr>
        <w:t>астіоніми</w:t>
      </w:r>
      <w:r w:rsidRPr="0027071E">
        <w:rPr>
          <w:rFonts w:ascii="Times New Roman" w:hAnsi="Times New Roman" w:cs="Times New Roman"/>
          <w:sz w:val="28"/>
          <w:szCs w:val="28"/>
          <w:lang w:val="uk-UA"/>
        </w:rPr>
        <w:t xml:space="preserve"> (назви міст); 5</w:t>
      </w:r>
      <w:r w:rsidR="0027071E" w:rsidRPr="0027071E">
        <w:rPr>
          <w:rFonts w:ascii="Times New Roman" w:hAnsi="Times New Roman" w:cs="Times New Roman"/>
          <w:sz w:val="28"/>
          <w:szCs w:val="28"/>
          <w:lang w:val="uk-UA"/>
        </w:rPr>
        <w:t>) </w:t>
      </w:r>
      <w:r w:rsidRPr="0027071E">
        <w:rPr>
          <w:rFonts w:ascii="Times New Roman" w:hAnsi="Times New Roman" w:cs="Times New Roman"/>
          <w:sz w:val="28"/>
          <w:szCs w:val="28"/>
          <w:lang w:val="uk-UA"/>
        </w:rPr>
        <w:t xml:space="preserve">хороніми </w:t>
      </w:r>
      <w:r w:rsidRPr="0027071E">
        <w:rPr>
          <w:rFonts w:ascii="Times New Roman" w:hAnsi="Times New Roman" w:cs="Times New Roman"/>
          <w:sz w:val="28"/>
          <w:szCs w:val="28"/>
          <w:shd w:val="clear" w:color="auto" w:fill="FFFFFF"/>
          <w:lang w:val="uk-UA"/>
        </w:rPr>
        <w:t>(назви будь-яких територій: областей, районів).</w:t>
      </w:r>
    </w:p>
    <w:p w:rsidR="00E77199" w:rsidRPr="0027071E" w:rsidRDefault="00E77199" w:rsidP="006A135C">
      <w:pPr>
        <w:spacing w:after="0" w:line="240" w:lineRule="auto"/>
        <w:ind w:right="-1" w:firstLine="709"/>
        <w:jc w:val="both"/>
        <w:rPr>
          <w:rFonts w:ascii="Times New Roman" w:hAnsi="Times New Roman" w:cs="Times New Roman"/>
          <w:sz w:val="28"/>
          <w:szCs w:val="28"/>
          <w:shd w:val="clear" w:color="auto" w:fill="FFFFFF"/>
          <w:lang w:val="uk-UA"/>
        </w:rPr>
      </w:pPr>
      <w:r w:rsidRPr="0027071E">
        <w:rPr>
          <w:rFonts w:ascii="Times New Roman" w:hAnsi="Times New Roman" w:cs="Times New Roman"/>
          <w:sz w:val="28"/>
          <w:szCs w:val="28"/>
          <w:shd w:val="clear" w:color="auto" w:fill="FFFFFF"/>
          <w:lang w:val="uk-UA"/>
        </w:rPr>
        <w:t>Походження назви міста Харків. Згідно з однією</w:t>
      </w:r>
      <w:r w:rsidR="0027071E" w:rsidRPr="0027071E">
        <w:rPr>
          <w:rFonts w:ascii="Times New Roman" w:hAnsi="Times New Roman" w:cs="Times New Roman"/>
          <w:sz w:val="28"/>
          <w:szCs w:val="28"/>
          <w:shd w:val="clear" w:color="auto" w:fill="FFFFFF"/>
          <w:lang w:val="uk-UA"/>
        </w:rPr>
        <w:t xml:space="preserve"> версією, у середині </w:t>
      </w:r>
      <w:r w:rsidR="0027071E" w:rsidRPr="0027071E">
        <w:rPr>
          <w:rFonts w:ascii="Times New Roman" w:hAnsi="Times New Roman" w:cs="Times New Roman"/>
          <w:sz w:val="28"/>
          <w:szCs w:val="28"/>
          <w:shd w:val="clear" w:color="auto" w:fill="FFFFFF"/>
          <w:lang w:val="en-US"/>
        </w:rPr>
        <w:t>XVII</w:t>
      </w:r>
      <w:r w:rsidR="0027071E" w:rsidRPr="0027071E">
        <w:rPr>
          <w:rFonts w:ascii="Times New Roman" w:hAnsi="Times New Roman" w:cs="Times New Roman"/>
          <w:sz w:val="28"/>
          <w:szCs w:val="28"/>
          <w:shd w:val="clear" w:color="auto" w:fill="FFFFFF"/>
          <w:lang w:val="uk-UA"/>
        </w:rPr>
        <w:t> </w:t>
      </w:r>
      <w:r w:rsidRPr="0027071E">
        <w:rPr>
          <w:rFonts w:ascii="Times New Roman" w:hAnsi="Times New Roman" w:cs="Times New Roman"/>
          <w:sz w:val="28"/>
          <w:szCs w:val="28"/>
          <w:shd w:val="clear" w:color="auto" w:fill="FFFFFF"/>
          <w:lang w:val="uk-UA"/>
        </w:rPr>
        <w:t xml:space="preserve">століття на правому березі річки, відомої зараз як річка Харків, біля Бєлгородської криниці (сьогодні </w:t>
      </w:r>
      <w:r w:rsidR="006A135C" w:rsidRPr="0027071E">
        <w:rPr>
          <w:rFonts w:ascii="Times New Roman" w:hAnsi="Times New Roman" w:cs="Times New Roman"/>
          <w:sz w:val="28"/>
          <w:szCs w:val="28"/>
          <w:shd w:val="clear" w:color="auto" w:fill="FFFFFF"/>
          <w:lang w:val="uk-UA"/>
        </w:rPr>
        <w:t>–</w:t>
      </w:r>
      <w:r w:rsidRPr="0027071E">
        <w:rPr>
          <w:rFonts w:ascii="Times New Roman" w:hAnsi="Times New Roman" w:cs="Times New Roman"/>
          <w:sz w:val="28"/>
          <w:szCs w:val="28"/>
          <w:shd w:val="clear" w:color="auto" w:fill="FFFFFF"/>
          <w:lang w:val="uk-UA"/>
        </w:rPr>
        <w:t xml:space="preserve"> початок вул. Шевченка) виник невеличкий хутір. Заснував його козак на ім</w:t>
      </w:r>
      <w:r w:rsidR="00024959" w:rsidRPr="0027071E">
        <w:rPr>
          <w:rFonts w:ascii="Times New Roman" w:hAnsi="Times New Roman" w:cs="Times New Roman"/>
          <w:sz w:val="28"/>
          <w:szCs w:val="28"/>
          <w:shd w:val="clear" w:color="auto" w:fill="FFFFFF"/>
          <w:lang w:val="uk-UA"/>
        </w:rPr>
        <w:t>’</w:t>
      </w:r>
      <w:r w:rsidRPr="0027071E">
        <w:rPr>
          <w:rFonts w:ascii="Times New Roman" w:hAnsi="Times New Roman" w:cs="Times New Roman"/>
          <w:sz w:val="28"/>
          <w:szCs w:val="28"/>
          <w:shd w:val="clear" w:color="auto" w:fill="FFFFFF"/>
          <w:lang w:val="uk-UA"/>
        </w:rPr>
        <w:t>я Харитон Харько. Незабаром хутір розрісся, з</w:t>
      </w:r>
      <w:r w:rsidR="00024959" w:rsidRPr="0027071E">
        <w:rPr>
          <w:rFonts w:ascii="Times New Roman" w:hAnsi="Times New Roman" w:cs="Times New Roman"/>
          <w:sz w:val="28"/>
          <w:szCs w:val="28"/>
          <w:shd w:val="clear" w:color="auto" w:fill="FFFFFF"/>
          <w:lang w:val="uk-UA"/>
        </w:rPr>
        <w:t>’</w:t>
      </w:r>
      <w:r w:rsidRPr="0027071E">
        <w:rPr>
          <w:rFonts w:ascii="Times New Roman" w:hAnsi="Times New Roman" w:cs="Times New Roman"/>
          <w:sz w:val="28"/>
          <w:szCs w:val="28"/>
          <w:shd w:val="clear" w:color="auto" w:fill="FFFFFF"/>
          <w:lang w:val="uk-UA"/>
        </w:rPr>
        <w:t xml:space="preserve">явилися нові слободи. Виникло поселення, яке отримало назву на честь свого засновника </w:t>
      </w:r>
      <w:r w:rsidR="006A135C" w:rsidRPr="0027071E">
        <w:rPr>
          <w:rFonts w:ascii="Times New Roman" w:hAnsi="Times New Roman" w:cs="Times New Roman"/>
          <w:sz w:val="28"/>
          <w:szCs w:val="28"/>
          <w:shd w:val="clear" w:color="auto" w:fill="FFFFFF"/>
          <w:lang w:val="uk-UA"/>
        </w:rPr>
        <w:t>–</w:t>
      </w:r>
      <w:r w:rsidRPr="0027071E">
        <w:rPr>
          <w:rFonts w:ascii="Times New Roman" w:hAnsi="Times New Roman" w:cs="Times New Roman"/>
          <w:sz w:val="28"/>
          <w:szCs w:val="28"/>
          <w:shd w:val="clear" w:color="auto" w:fill="FFFFFF"/>
          <w:lang w:val="uk-UA"/>
        </w:rPr>
        <w:t xml:space="preserve"> Харків, як і річка, на березі якої воно виникло.</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rPr>
      </w:pPr>
      <w:r w:rsidRPr="0027071E">
        <w:rPr>
          <w:sz w:val="28"/>
          <w:szCs w:val="28"/>
          <w:lang w:val="uk-UA"/>
        </w:rPr>
        <w:t xml:space="preserve">Проте більшість дослідників уважають, що свою назву Харків отримав від назви ріки Харків, тому що її згадування зустрічається в письмових джерелах ще до виникнення поселень. </w:t>
      </w:r>
      <w:r w:rsidRPr="0027071E">
        <w:rPr>
          <w:sz w:val="28"/>
          <w:szCs w:val="28"/>
        </w:rPr>
        <w:t>Лінгвісти припускають, що слово Харків – це трансформоване «харкобе», що в перекладі з тюркської мови означає «мілководна річка».</w:t>
      </w:r>
    </w:p>
    <w:p w:rsidR="00E77199" w:rsidRPr="0027071E" w:rsidRDefault="00E77199" w:rsidP="006A135C">
      <w:pPr>
        <w:spacing w:after="0" w:line="240" w:lineRule="auto"/>
        <w:ind w:right="-1" w:firstLine="709"/>
        <w:jc w:val="both"/>
        <w:rPr>
          <w:rFonts w:ascii="Times New Roman" w:hAnsi="Times New Roman" w:cs="Times New Roman"/>
          <w:sz w:val="28"/>
          <w:szCs w:val="28"/>
          <w:shd w:val="clear" w:color="auto" w:fill="FFFFFF"/>
          <w:lang w:val="uk-UA"/>
        </w:rPr>
      </w:pPr>
      <w:r w:rsidRPr="0027071E">
        <w:rPr>
          <w:rFonts w:ascii="Times New Roman" w:hAnsi="Times New Roman" w:cs="Times New Roman"/>
          <w:sz w:val="28"/>
          <w:szCs w:val="28"/>
          <w:lang w:val="uk-UA"/>
        </w:rPr>
        <w:t>Походження назв районів Харківської області. Більшість назв районів Харківської області походить від назв місцевих річок чи водойм, розташованих неподалік. Наприклад, назва Вовчанського району</w:t>
      </w:r>
      <w:r w:rsidRPr="0027071E">
        <w:rPr>
          <w:rFonts w:ascii="Times New Roman" w:hAnsi="Times New Roman" w:cs="Times New Roman"/>
          <w:sz w:val="28"/>
          <w:szCs w:val="28"/>
          <w:shd w:val="clear" w:color="auto" w:fill="FFFFFF"/>
          <w:lang w:val="uk-UA"/>
        </w:rPr>
        <w:t xml:space="preserve"> (м. Вовчанськ) з</w:t>
      </w:r>
      <w:r w:rsidR="00024959" w:rsidRPr="0027071E">
        <w:rPr>
          <w:rFonts w:ascii="Times New Roman" w:hAnsi="Times New Roman" w:cs="Times New Roman"/>
          <w:sz w:val="28"/>
          <w:szCs w:val="28"/>
          <w:shd w:val="clear" w:color="auto" w:fill="FFFFFF"/>
          <w:lang w:val="uk-UA"/>
        </w:rPr>
        <w:t>’</w:t>
      </w:r>
      <w:r w:rsidRPr="0027071E">
        <w:rPr>
          <w:rFonts w:ascii="Times New Roman" w:hAnsi="Times New Roman" w:cs="Times New Roman"/>
          <w:sz w:val="28"/>
          <w:szCs w:val="28"/>
          <w:shd w:val="clear" w:color="auto" w:fill="FFFFFF"/>
          <w:lang w:val="uk-UA"/>
        </w:rPr>
        <w:t>явилася</w:t>
      </w:r>
      <w:r w:rsidRPr="0027071E">
        <w:rPr>
          <w:rFonts w:ascii="Times New Roman" w:hAnsi="Times New Roman" w:cs="Times New Roman"/>
          <w:sz w:val="28"/>
          <w:szCs w:val="28"/>
          <w:shd w:val="clear" w:color="auto" w:fill="FFFFFF"/>
        </w:rPr>
        <w:t xml:space="preserve"> від назви річки Вовчі Води (річка Вовча). П</w:t>
      </w:r>
      <w:r w:rsidRPr="0027071E">
        <w:rPr>
          <w:rFonts w:ascii="Times New Roman" w:hAnsi="Times New Roman" w:cs="Times New Roman"/>
          <w:sz w:val="28"/>
          <w:szCs w:val="28"/>
          <w:shd w:val="clear" w:color="auto" w:fill="FFFFFF"/>
          <w:lang w:val="uk-UA"/>
        </w:rPr>
        <w:t>оселення</w:t>
      </w:r>
      <w:r w:rsidRPr="0027071E">
        <w:rPr>
          <w:rFonts w:ascii="Times New Roman" w:hAnsi="Times New Roman" w:cs="Times New Roman"/>
          <w:sz w:val="28"/>
          <w:szCs w:val="28"/>
          <w:shd w:val="clear" w:color="auto" w:fill="FFFFFF"/>
        </w:rPr>
        <w:t xml:space="preserve"> виникло як Вовча слобода на території Білгородського Миколаївського монастиря.</w:t>
      </w:r>
      <w:r w:rsidRPr="0027071E">
        <w:rPr>
          <w:rFonts w:ascii="Times New Roman" w:hAnsi="Times New Roman" w:cs="Times New Roman"/>
          <w:sz w:val="28"/>
          <w:szCs w:val="28"/>
          <w:shd w:val="clear" w:color="auto" w:fill="FFFFFF"/>
          <w:lang w:val="uk-UA"/>
        </w:rPr>
        <w:t xml:space="preserve"> Ще одним прикладом може бути Балаклійський район. </w:t>
      </w:r>
      <w:r w:rsidRPr="0027071E">
        <w:rPr>
          <w:rFonts w:ascii="Times New Roman" w:hAnsi="Times New Roman" w:cs="Times New Roman"/>
          <w:sz w:val="28"/>
          <w:szCs w:val="28"/>
          <w:shd w:val="clear" w:color="auto" w:fill="FFFFFF"/>
        </w:rPr>
        <w:t xml:space="preserve">Назва міста </w:t>
      </w:r>
      <w:r w:rsidRPr="0027071E">
        <w:rPr>
          <w:rFonts w:ascii="Times New Roman" w:hAnsi="Times New Roman" w:cs="Times New Roman"/>
          <w:sz w:val="28"/>
          <w:szCs w:val="28"/>
          <w:shd w:val="clear" w:color="auto" w:fill="FFFFFF"/>
          <w:lang w:val="uk-UA"/>
        </w:rPr>
        <w:t xml:space="preserve">Балаклія </w:t>
      </w:r>
      <w:r w:rsidRPr="0027071E">
        <w:rPr>
          <w:rFonts w:ascii="Times New Roman" w:hAnsi="Times New Roman" w:cs="Times New Roman"/>
          <w:sz w:val="28"/>
          <w:szCs w:val="28"/>
          <w:shd w:val="clear" w:color="auto" w:fill="FFFFFF"/>
        </w:rPr>
        <w:t>походить від назви річки Буліклея, що в перекладі з татарської означає «рибна річка».</w:t>
      </w:r>
      <w:r w:rsidRPr="0027071E">
        <w:rPr>
          <w:rFonts w:ascii="Times New Roman" w:hAnsi="Times New Roman" w:cs="Times New Roman"/>
          <w:sz w:val="28"/>
          <w:szCs w:val="28"/>
          <w:shd w:val="clear" w:color="auto" w:fill="FFFFFF"/>
          <w:lang w:val="uk-UA"/>
        </w:rPr>
        <w:t xml:space="preserve"> </w:t>
      </w:r>
      <w:r w:rsidR="0027071E" w:rsidRPr="0027071E">
        <w:rPr>
          <w:rFonts w:ascii="Times New Roman" w:hAnsi="Times New Roman" w:cs="Times New Roman"/>
          <w:sz w:val="28"/>
          <w:szCs w:val="28"/>
          <w:shd w:val="clear" w:color="auto" w:fill="FFFFFF"/>
          <w:lang w:val="uk-UA"/>
        </w:rPr>
        <w:t xml:space="preserve">Назва Лозівського району </w:t>
      </w:r>
      <w:r w:rsidRPr="0027071E">
        <w:rPr>
          <w:rFonts w:ascii="Times New Roman" w:hAnsi="Times New Roman" w:cs="Times New Roman"/>
          <w:sz w:val="28"/>
          <w:szCs w:val="28"/>
          <w:shd w:val="clear" w:color="auto" w:fill="FFFFFF"/>
          <w:lang w:val="uk-UA"/>
        </w:rPr>
        <w:t xml:space="preserve">(м. Лозова) теж </w:t>
      </w:r>
      <w:r w:rsidRPr="0027071E">
        <w:rPr>
          <w:rFonts w:ascii="Times New Roman" w:hAnsi="Times New Roman" w:cs="Times New Roman"/>
          <w:sz w:val="28"/>
          <w:szCs w:val="28"/>
          <w:shd w:val="clear" w:color="auto" w:fill="FFFFFF"/>
        </w:rPr>
        <w:t xml:space="preserve">походить від назви річки Лозова, на берегах </w:t>
      </w:r>
      <w:r w:rsidRPr="0027071E">
        <w:rPr>
          <w:rFonts w:ascii="Times New Roman" w:hAnsi="Times New Roman" w:cs="Times New Roman"/>
          <w:sz w:val="28"/>
          <w:szCs w:val="28"/>
          <w:shd w:val="clear" w:color="auto" w:fill="FFFFFF"/>
          <w:lang w:val="uk-UA"/>
        </w:rPr>
        <w:t>якої</w:t>
      </w:r>
      <w:r w:rsidRPr="0027071E">
        <w:rPr>
          <w:rFonts w:ascii="Times New Roman" w:hAnsi="Times New Roman" w:cs="Times New Roman"/>
          <w:sz w:val="28"/>
          <w:szCs w:val="28"/>
          <w:shd w:val="clear" w:color="auto" w:fill="FFFFFF"/>
        </w:rPr>
        <w:t xml:space="preserve"> було багато лози.</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lang w:val="uk-UA"/>
        </w:rPr>
      </w:pPr>
      <w:r w:rsidRPr="0027071E">
        <w:rPr>
          <w:sz w:val="28"/>
          <w:szCs w:val="28"/>
          <w:lang w:val="uk-UA"/>
        </w:rPr>
        <w:t xml:space="preserve">Етимологія назв районів та вулиць м. Харкова. Існує дві версії походження назви місцевості Холодна Гора. Згідно з першою, район завдячує своєю назвою розташуванню: височина продувалася сильніше, ніж райони, розташовані в низині, і там завжди було холодніше. Існує і легенда, за якою в цих місцях колись жив переселенець з Правобережної України на прізвисько Холод. </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lang w:val="uk-UA"/>
        </w:rPr>
      </w:pPr>
      <w:r w:rsidRPr="0027071E">
        <w:rPr>
          <w:sz w:val="28"/>
          <w:szCs w:val="28"/>
          <w:lang w:val="uk-UA"/>
        </w:rPr>
        <w:t>Район Павлове Поле був названий так за прізвищем купця Павлова. Йому належала частина цієї, тоді заміської, території у середині XIX століття.</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lang w:val="uk-UA"/>
        </w:rPr>
      </w:pPr>
      <w:r w:rsidRPr="0027071E">
        <w:rPr>
          <w:sz w:val="28"/>
          <w:szCs w:val="28"/>
          <w:lang w:val="uk-UA"/>
        </w:rPr>
        <w:lastRenderedPageBreak/>
        <w:t>Сучасний район Олексіївка спочатку був селом, розташованим поблизу річки Олексіївки. Ймовірно, назва села пов</w:t>
      </w:r>
      <w:r w:rsidR="00024959" w:rsidRPr="0027071E">
        <w:rPr>
          <w:sz w:val="28"/>
          <w:szCs w:val="28"/>
          <w:lang w:val="uk-UA"/>
        </w:rPr>
        <w:t>’</w:t>
      </w:r>
      <w:r w:rsidRPr="0027071E">
        <w:rPr>
          <w:sz w:val="28"/>
          <w:szCs w:val="28"/>
          <w:lang w:val="uk-UA"/>
        </w:rPr>
        <w:t>язана зі святим джерелом, присвяченим Олексію, людині Божій. Біля цього джерела у XIX столітті звели кам</w:t>
      </w:r>
      <w:r w:rsidR="00024959" w:rsidRPr="0027071E">
        <w:rPr>
          <w:sz w:val="28"/>
          <w:szCs w:val="28"/>
          <w:lang w:val="uk-UA"/>
        </w:rPr>
        <w:t>’</w:t>
      </w:r>
      <w:r w:rsidRPr="0027071E">
        <w:rPr>
          <w:sz w:val="28"/>
          <w:szCs w:val="28"/>
          <w:lang w:val="uk-UA"/>
        </w:rPr>
        <w:t>яний храм, який до нашого часу не зберігся. А джерело діє і досі. Цей район називають Старою Олексіївкою.</w:t>
      </w:r>
    </w:p>
    <w:p w:rsidR="00E77199" w:rsidRPr="0027071E" w:rsidRDefault="00E77199" w:rsidP="006A135C">
      <w:pPr>
        <w:pStyle w:val="a3"/>
        <w:shd w:val="clear" w:color="auto" w:fill="FFFFFF"/>
        <w:spacing w:before="0" w:beforeAutospacing="0" w:after="0" w:afterAutospacing="0"/>
        <w:ind w:right="-1" w:firstLine="709"/>
        <w:jc w:val="both"/>
        <w:rPr>
          <w:sz w:val="28"/>
          <w:szCs w:val="28"/>
        </w:rPr>
      </w:pPr>
      <w:r w:rsidRPr="0027071E">
        <w:rPr>
          <w:sz w:val="28"/>
          <w:szCs w:val="28"/>
          <w:lang w:val="uk-UA"/>
        </w:rPr>
        <w:t>В</w:t>
      </w:r>
      <w:r w:rsidRPr="0027071E">
        <w:rPr>
          <w:sz w:val="28"/>
          <w:szCs w:val="28"/>
        </w:rPr>
        <w:t xml:space="preserve">улиця </w:t>
      </w:r>
      <w:r w:rsidRPr="0027071E">
        <w:rPr>
          <w:sz w:val="28"/>
          <w:szCs w:val="28"/>
          <w:shd w:val="clear" w:color="auto" w:fill="FFFFFF"/>
          <w:lang w:val="uk-UA"/>
        </w:rPr>
        <w:t xml:space="preserve">Полтавський Шлях </w:t>
      </w:r>
      <w:r w:rsidR="0027071E" w:rsidRPr="0027071E">
        <w:rPr>
          <w:sz w:val="28"/>
          <w:szCs w:val="28"/>
        </w:rPr>
        <w:t>виникла в</w:t>
      </w:r>
      <w:r w:rsidR="0027071E" w:rsidRPr="0027071E">
        <w:rPr>
          <w:sz w:val="28"/>
          <w:szCs w:val="28"/>
          <w:lang w:val="uk-UA"/>
        </w:rPr>
        <w:t xml:space="preserve"> </w:t>
      </w:r>
      <w:r w:rsidR="0027071E" w:rsidRPr="0027071E">
        <w:rPr>
          <w:sz w:val="28"/>
          <w:szCs w:val="28"/>
        </w:rPr>
        <w:t>останній чверті</w:t>
      </w:r>
      <w:r w:rsidR="0027071E" w:rsidRPr="0027071E">
        <w:rPr>
          <w:sz w:val="28"/>
          <w:szCs w:val="28"/>
          <w:lang w:val="uk-UA"/>
        </w:rPr>
        <w:t xml:space="preserve"> </w:t>
      </w:r>
      <w:hyperlink r:id="rId145" w:tooltip="XVII століття" w:history="1">
        <w:r w:rsidRPr="0027071E">
          <w:rPr>
            <w:rStyle w:val="a4"/>
            <w:color w:val="auto"/>
            <w:sz w:val="28"/>
            <w:szCs w:val="28"/>
            <w:u w:val="none"/>
          </w:rPr>
          <w:t>XVII століття</w:t>
        </w:r>
      </w:hyperlink>
      <w:r w:rsidR="0027071E" w:rsidRPr="0027071E">
        <w:rPr>
          <w:sz w:val="28"/>
          <w:szCs w:val="28"/>
          <w:lang w:val="uk-UA"/>
        </w:rPr>
        <w:t xml:space="preserve"> </w:t>
      </w:r>
      <w:r w:rsidR="0027071E" w:rsidRPr="0027071E">
        <w:rPr>
          <w:sz w:val="28"/>
          <w:szCs w:val="28"/>
        </w:rPr>
        <w:t>як</w:t>
      </w:r>
      <w:r w:rsidR="0027071E" w:rsidRPr="0027071E">
        <w:rPr>
          <w:sz w:val="28"/>
          <w:szCs w:val="28"/>
          <w:lang w:val="uk-UA"/>
        </w:rPr>
        <w:t xml:space="preserve"> </w:t>
      </w:r>
      <w:r w:rsidR="0027071E" w:rsidRPr="0027071E">
        <w:rPr>
          <w:sz w:val="28"/>
          <w:szCs w:val="28"/>
        </w:rPr>
        <w:t>дорога на</w:t>
      </w:r>
      <w:r w:rsidR="0027071E" w:rsidRPr="0027071E">
        <w:rPr>
          <w:sz w:val="28"/>
          <w:szCs w:val="28"/>
          <w:lang w:val="uk-UA"/>
        </w:rPr>
        <w:t xml:space="preserve"> </w:t>
      </w:r>
      <w:r w:rsidRPr="0027071E">
        <w:rPr>
          <w:sz w:val="28"/>
          <w:szCs w:val="28"/>
        </w:rPr>
        <w:t>Полтаву</w:t>
      </w:r>
      <w:r w:rsidRPr="0027071E">
        <w:rPr>
          <w:sz w:val="28"/>
          <w:szCs w:val="28"/>
          <w:lang w:val="uk-UA"/>
        </w:rPr>
        <w:t xml:space="preserve">, тому тривалий час носила назву Полтавська. </w:t>
      </w:r>
      <w:r w:rsidRPr="0027071E">
        <w:rPr>
          <w:sz w:val="28"/>
          <w:szCs w:val="28"/>
        </w:rPr>
        <w:t xml:space="preserve">Сумська </w:t>
      </w:r>
      <w:r w:rsidRPr="0027071E">
        <w:rPr>
          <w:sz w:val="28"/>
          <w:szCs w:val="28"/>
          <w:lang w:val="uk-UA"/>
        </w:rPr>
        <w:t>в</w:t>
      </w:r>
      <w:r w:rsidRPr="0027071E">
        <w:rPr>
          <w:sz w:val="28"/>
          <w:szCs w:val="28"/>
        </w:rPr>
        <w:t xml:space="preserve">улиця </w:t>
      </w:r>
      <w:r w:rsidRPr="0027071E">
        <w:rPr>
          <w:sz w:val="28"/>
          <w:szCs w:val="28"/>
          <w:lang w:val="uk-UA"/>
        </w:rPr>
        <w:t xml:space="preserve">теж </w:t>
      </w:r>
      <w:r w:rsidRPr="0027071E">
        <w:rPr>
          <w:sz w:val="28"/>
          <w:szCs w:val="28"/>
        </w:rPr>
        <w:t>ді</w:t>
      </w:r>
      <w:r w:rsidR="0027071E" w:rsidRPr="0027071E">
        <w:rPr>
          <w:sz w:val="28"/>
          <w:szCs w:val="28"/>
        </w:rPr>
        <w:t>стала назву від дороги до міста</w:t>
      </w:r>
      <w:r w:rsidR="0027071E" w:rsidRPr="0027071E">
        <w:rPr>
          <w:sz w:val="28"/>
          <w:szCs w:val="28"/>
          <w:lang w:val="uk-UA"/>
        </w:rPr>
        <w:t xml:space="preserve"> </w:t>
      </w:r>
      <w:hyperlink r:id="rId146" w:tooltip="Суми" w:history="1">
        <w:r w:rsidRPr="0027071E">
          <w:rPr>
            <w:rStyle w:val="a4"/>
            <w:color w:val="auto"/>
            <w:sz w:val="28"/>
            <w:szCs w:val="28"/>
            <w:u w:val="none"/>
          </w:rPr>
          <w:t>Суми</w:t>
        </w:r>
      </w:hyperlink>
      <w:r w:rsidR="0027071E" w:rsidRPr="0027071E">
        <w:rPr>
          <w:sz w:val="28"/>
          <w:szCs w:val="28"/>
        </w:rPr>
        <w:t>, яка тут проходила в</w:t>
      </w:r>
      <w:r w:rsidR="0027071E" w:rsidRPr="0027071E">
        <w:rPr>
          <w:sz w:val="28"/>
          <w:szCs w:val="28"/>
          <w:lang w:val="uk-UA"/>
        </w:rPr>
        <w:t xml:space="preserve"> </w:t>
      </w:r>
      <w:hyperlink r:id="rId147" w:tooltip="XVII століття" w:history="1">
        <w:r w:rsidRPr="0027071E">
          <w:rPr>
            <w:rStyle w:val="a4"/>
            <w:color w:val="auto"/>
            <w:sz w:val="28"/>
            <w:szCs w:val="28"/>
            <w:u w:val="none"/>
          </w:rPr>
          <w:t>XVII</w:t>
        </w:r>
      </w:hyperlink>
      <w:r w:rsidR="00707114">
        <w:rPr>
          <w:sz w:val="28"/>
          <w:szCs w:val="28"/>
          <w:lang w:val="uk-UA"/>
        </w:rPr>
        <w:t> </w:t>
      </w:r>
      <w:r w:rsidRPr="0027071E">
        <w:rPr>
          <w:sz w:val="28"/>
          <w:szCs w:val="28"/>
        </w:rPr>
        <w:t>столітті.</w:t>
      </w:r>
    </w:p>
    <w:p w:rsidR="00E77199" w:rsidRPr="0027071E" w:rsidRDefault="00E77199" w:rsidP="006A135C">
      <w:pPr>
        <w:pStyle w:val="a3"/>
        <w:shd w:val="clear" w:color="auto" w:fill="FFFFFF"/>
        <w:spacing w:before="0" w:beforeAutospacing="0" w:after="0" w:afterAutospacing="0"/>
        <w:ind w:right="-1" w:firstLine="709"/>
        <w:jc w:val="both"/>
        <w:rPr>
          <w:sz w:val="36"/>
          <w:szCs w:val="36"/>
          <w:lang w:val="uk-UA"/>
        </w:rPr>
      </w:pPr>
      <w:r w:rsidRPr="0027071E">
        <w:rPr>
          <w:sz w:val="28"/>
          <w:szCs w:val="28"/>
          <w:lang w:val="uk-UA"/>
        </w:rPr>
        <w:t>Етимологія назв населених пунктів Харківської області. З-поміж топонімів, що виникли за відношенням до людини, досить поширеними в тюркських мовах є відетнонімні назви, які вказують на зв</w:t>
      </w:r>
      <w:r w:rsidR="00024959" w:rsidRPr="0027071E">
        <w:rPr>
          <w:sz w:val="28"/>
          <w:szCs w:val="28"/>
          <w:lang w:val="uk-UA"/>
        </w:rPr>
        <w:t>’</w:t>
      </w:r>
      <w:r w:rsidRPr="0027071E">
        <w:rPr>
          <w:sz w:val="28"/>
          <w:szCs w:val="28"/>
          <w:lang w:val="uk-UA"/>
        </w:rPr>
        <w:t>язок географічних об</w:t>
      </w:r>
      <w:r w:rsidR="00024959" w:rsidRPr="0027071E">
        <w:rPr>
          <w:sz w:val="28"/>
          <w:szCs w:val="28"/>
          <w:lang w:val="uk-UA"/>
        </w:rPr>
        <w:t>’</w:t>
      </w:r>
      <w:r w:rsidRPr="0027071E">
        <w:rPr>
          <w:sz w:val="28"/>
          <w:szCs w:val="28"/>
          <w:lang w:val="uk-UA"/>
        </w:rPr>
        <w:t>єктів з відповідними племенами чи народами. Таку ознаку опосередковано відбиває ойконім Печенíги в Чугуївському районі. Очевидно, він мотивований давньоруською назвою</w:t>
      </w:r>
      <w:r w:rsidR="0027071E" w:rsidRPr="0027071E">
        <w:rPr>
          <w:sz w:val="28"/>
          <w:szCs w:val="28"/>
          <w:lang w:val="uk-UA"/>
        </w:rPr>
        <w:t xml:space="preserve"> території Печенізьке поле, яку </w:t>
      </w:r>
      <w:r w:rsidRPr="0027071E">
        <w:rPr>
          <w:sz w:val="28"/>
          <w:szCs w:val="28"/>
          <w:lang w:val="uk-UA"/>
        </w:rPr>
        <w:t>до ХІІ ст. заселяли відповідні тюркські племена.</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lang w:val="uk-UA"/>
        </w:rPr>
      </w:pPr>
      <w:r w:rsidRPr="0027071E">
        <w:rPr>
          <w:sz w:val="28"/>
          <w:szCs w:val="28"/>
          <w:lang w:val="uk-UA"/>
        </w:rPr>
        <w:t xml:space="preserve">Місто Чугуїв отримало назву від антропоніма «чуга», що означає вузький каптан із короткими рукавами. Територія нинішнього Чугуєва і називалася Чугою, що означало </w:t>
      </w:r>
      <w:r w:rsidR="006B31C5">
        <w:rPr>
          <w:sz w:val="28"/>
          <w:szCs w:val="28"/>
          <w:lang w:val="uk-UA"/>
        </w:rPr>
        <w:t>–</w:t>
      </w:r>
      <w:r w:rsidRPr="0027071E">
        <w:rPr>
          <w:sz w:val="28"/>
          <w:szCs w:val="28"/>
          <w:lang w:val="uk-UA"/>
        </w:rPr>
        <w:t xml:space="preserve"> тут живуть люди, які носять чугу. </w:t>
      </w:r>
    </w:p>
    <w:p w:rsidR="00E77199" w:rsidRPr="0027071E" w:rsidRDefault="00E77199" w:rsidP="006A135C">
      <w:pPr>
        <w:spacing w:after="0" w:line="240" w:lineRule="auto"/>
        <w:ind w:right="-1" w:firstLine="709"/>
        <w:jc w:val="both"/>
        <w:rPr>
          <w:rFonts w:ascii="Times New Roman" w:hAnsi="Times New Roman" w:cs="Times New Roman"/>
          <w:sz w:val="28"/>
          <w:szCs w:val="28"/>
          <w:shd w:val="clear" w:color="auto" w:fill="FFFFFF"/>
          <w:lang w:val="uk-UA"/>
        </w:rPr>
      </w:pPr>
      <w:r w:rsidRPr="0027071E">
        <w:rPr>
          <w:rFonts w:ascii="Times New Roman" w:hAnsi="Times New Roman" w:cs="Times New Roman"/>
          <w:sz w:val="28"/>
          <w:szCs w:val="28"/>
          <w:shd w:val="clear" w:color="auto" w:fill="FFFFFF"/>
        </w:rPr>
        <w:t xml:space="preserve">Назва селища </w:t>
      </w:r>
      <w:r w:rsidRPr="0027071E">
        <w:rPr>
          <w:rFonts w:ascii="Times New Roman" w:hAnsi="Times New Roman" w:cs="Times New Roman"/>
          <w:sz w:val="28"/>
          <w:szCs w:val="28"/>
          <w:shd w:val="clear" w:color="auto" w:fill="FFFFFF"/>
          <w:lang w:val="uk-UA"/>
        </w:rPr>
        <w:t xml:space="preserve">Старий Салтів </w:t>
      </w:r>
      <w:r w:rsidRPr="0027071E">
        <w:rPr>
          <w:rFonts w:ascii="Times New Roman" w:hAnsi="Times New Roman" w:cs="Times New Roman"/>
          <w:sz w:val="28"/>
          <w:szCs w:val="28"/>
          <w:shd w:val="clear" w:color="auto" w:fill="FFFFFF"/>
        </w:rPr>
        <w:t>епонімно виходить від фольклорного слова тюркського походження «салтан»: султан, володар, цар. Саме тут, неподалік,  знаходилося поселення із місцем проживання та к</w:t>
      </w:r>
      <w:r w:rsidR="0027071E">
        <w:rPr>
          <w:rFonts w:ascii="Times New Roman" w:hAnsi="Times New Roman" w:cs="Times New Roman"/>
          <w:sz w:val="28"/>
          <w:szCs w:val="28"/>
          <w:shd w:val="clear" w:color="auto" w:fill="FFFFFF"/>
        </w:rPr>
        <w:t>ерування місцевістю ставлеником</w:t>
      </w:r>
      <w:r w:rsidR="0027071E">
        <w:rPr>
          <w:rFonts w:ascii="Times New Roman" w:hAnsi="Times New Roman" w:cs="Times New Roman"/>
          <w:sz w:val="28"/>
          <w:szCs w:val="28"/>
          <w:shd w:val="clear" w:color="auto" w:fill="FFFFFF"/>
          <w:lang w:val="uk-UA"/>
        </w:rPr>
        <w:t xml:space="preserve"> </w:t>
      </w:r>
      <w:hyperlink r:id="rId148" w:tooltip="Хазарський каганат" w:history="1">
        <w:r w:rsidRPr="0027071E">
          <w:rPr>
            <w:rStyle w:val="a4"/>
            <w:rFonts w:ascii="Times New Roman" w:hAnsi="Times New Roman" w:cs="Times New Roman"/>
            <w:color w:val="auto"/>
            <w:sz w:val="28"/>
            <w:szCs w:val="28"/>
            <w:u w:val="none"/>
            <w:shd w:val="clear" w:color="auto" w:fill="FFFFFF"/>
          </w:rPr>
          <w:t>Хазарського каганату</w:t>
        </w:r>
      </w:hyperlink>
      <w:r w:rsidRPr="0027071E">
        <w:rPr>
          <w:rStyle w:val="a4"/>
          <w:rFonts w:ascii="Times New Roman" w:hAnsi="Times New Roman" w:cs="Times New Roman"/>
          <w:color w:val="auto"/>
          <w:sz w:val="28"/>
          <w:szCs w:val="28"/>
          <w:u w:val="none"/>
          <w:shd w:val="clear" w:color="auto" w:fill="FFFFFF"/>
          <w:lang w:val="uk-UA"/>
        </w:rPr>
        <w:t xml:space="preserve"> (</w:t>
      </w:r>
      <w:r w:rsidRPr="0027071E">
        <w:rPr>
          <w:rFonts w:ascii="Times New Roman" w:hAnsi="Times New Roman" w:cs="Times New Roman"/>
          <w:sz w:val="28"/>
          <w:szCs w:val="28"/>
          <w:shd w:val="clear" w:color="auto" w:fill="FFFFFF"/>
        </w:rPr>
        <w:t>VIII</w:t>
      </w:r>
      <w:r w:rsidR="006A135C" w:rsidRPr="0027071E">
        <w:rPr>
          <w:rFonts w:ascii="Times New Roman" w:hAnsi="Times New Roman" w:cs="Times New Roman"/>
          <w:sz w:val="28"/>
          <w:szCs w:val="28"/>
          <w:shd w:val="clear" w:color="auto" w:fill="FFFFFF"/>
        </w:rPr>
        <w:t>–</w:t>
      </w:r>
      <w:r w:rsidRPr="0027071E">
        <w:rPr>
          <w:rFonts w:ascii="Times New Roman" w:hAnsi="Times New Roman" w:cs="Times New Roman"/>
          <w:sz w:val="28"/>
          <w:szCs w:val="28"/>
          <w:shd w:val="clear" w:color="auto" w:fill="FFFFFF"/>
        </w:rPr>
        <w:t>Х століт</w:t>
      </w:r>
      <w:r w:rsidRPr="0027071E">
        <w:rPr>
          <w:rFonts w:ascii="Times New Roman" w:hAnsi="Times New Roman" w:cs="Times New Roman"/>
          <w:sz w:val="28"/>
          <w:szCs w:val="28"/>
          <w:shd w:val="clear" w:color="auto" w:fill="FFFFFF"/>
          <w:lang w:val="uk-UA"/>
        </w:rPr>
        <w:t>тя</w:t>
      </w:r>
      <w:r w:rsidRPr="0027071E">
        <w:rPr>
          <w:rFonts w:ascii="Times New Roman" w:hAnsi="Times New Roman" w:cs="Times New Roman"/>
          <w:sz w:val="28"/>
          <w:szCs w:val="28"/>
          <w:shd w:val="clear" w:color="auto" w:fill="FFFFFF"/>
        </w:rPr>
        <w:t>.</w:t>
      </w:r>
      <w:r w:rsidRPr="0027071E">
        <w:rPr>
          <w:rStyle w:val="a4"/>
          <w:rFonts w:ascii="Times New Roman" w:hAnsi="Times New Roman" w:cs="Times New Roman"/>
          <w:color w:val="auto"/>
          <w:sz w:val="28"/>
          <w:szCs w:val="28"/>
          <w:u w:val="none"/>
          <w:shd w:val="clear" w:color="auto" w:fill="FFFFFF"/>
          <w:lang w:val="uk-UA"/>
        </w:rPr>
        <w:t>)</w:t>
      </w:r>
      <w:r w:rsidRPr="0027071E">
        <w:rPr>
          <w:rFonts w:ascii="Times New Roman" w:hAnsi="Times New Roman" w:cs="Times New Roman"/>
          <w:sz w:val="28"/>
          <w:szCs w:val="28"/>
          <w:shd w:val="clear" w:color="auto" w:fill="FFFFFF"/>
        </w:rPr>
        <w:t>. Топонімічна назва «Старий Салтів» історично не</w:t>
      </w:r>
      <w:r w:rsidRPr="0027071E">
        <w:rPr>
          <w:rFonts w:ascii="Times New Roman" w:hAnsi="Times New Roman" w:cs="Times New Roman"/>
          <w:sz w:val="28"/>
          <w:szCs w:val="28"/>
          <w:shd w:val="clear" w:color="auto" w:fill="FFFFFF"/>
          <w:lang w:val="uk-UA"/>
        </w:rPr>
        <w:t>правильна</w:t>
      </w:r>
      <w:r w:rsidRPr="0027071E">
        <w:rPr>
          <w:rFonts w:ascii="Times New Roman" w:hAnsi="Times New Roman" w:cs="Times New Roman"/>
          <w:sz w:val="28"/>
          <w:szCs w:val="28"/>
          <w:shd w:val="clear" w:color="auto" w:fill="FFFFFF"/>
        </w:rPr>
        <w:t>. Старим як</w:t>
      </w:r>
      <w:r w:rsidRPr="0027071E">
        <w:rPr>
          <w:rFonts w:ascii="Times New Roman" w:hAnsi="Times New Roman" w:cs="Times New Roman"/>
          <w:sz w:val="28"/>
          <w:szCs w:val="28"/>
          <w:shd w:val="clear" w:color="auto" w:fill="FFFFFF"/>
          <w:lang w:val="uk-UA"/>
        </w:rPr>
        <w:t xml:space="preserve"> </w:t>
      </w:r>
      <w:r w:rsidRPr="0027071E">
        <w:rPr>
          <w:rFonts w:ascii="Times New Roman" w:hAnsi="Times New Roman" w:cs="Times New Roman"/>
          <w:sz w:val="28"/>
          <w:szCs w:val="28"/>
          <w:shd w:val="clear" w:color="auto" w:fill="FFFFFF"/>
        </w:rPr>
        <w:t xml:space="preserve">раз є просто село Салтів, </w:t>
      </w:r>
      <w:r w:rsidRPr="0027071E">
        <w:rPr>
          <w:rFonts w:ascii="Times New Roman" w:hAnsi="Times New Roman" w:cs="Times New Roman"/>
          <w:sz w:val="28"/>
          <w:szCs w:val="28"/>
          <w:shd w:val="clear" w:color="auto" w:fill="FFFFFF"/>
          <w:lang w:val="uk-UA"/>
        </w:rPr>
        <w:t xml:space="preserve">яке називається </w:t>
      </w:r>
      <w:r w:rsidR="0027071E">
        <w:rPr>
          <w:rFonts w:ascii="Times New Roman" w:hAnsi="Times New Roman" w:cs="Times New Roman"/>
          <w:sz w:val="28"/>
          <w:szCs w:val="28"/>
          <w:shd w:val="clear" w:color="auto" w:fill="FFFFFF"/>
        </w:rPr>
        <w:t>зараз</w:t>
      </w:r>
      <w:r w:rsidR="0027071E">
        <w:rPr>
          <w:rFonts w:ascii="Times New Roman" w:hAnsi="Times New Roman" w:cs="Times New Roman"/>
          <w:sz w:val="28"/>
          <w:szCs w:val="28"/>
          <w:shd w:val="clear" w:color="auto" w:fill="FFFFFF"/>
          <w:lang w:val="uk-UA"/>
        </w:rPr>
        <w:t xml:space="preserve"> </w:t>
      </w:r>
      <w:hyperlink r:id="rId149" w:tooltip="Верхній Салтів" w:history="1">
        <w:r w:rsidRPr="0027071E">
          <w:rPr>
            <w:rStyle w:val="a4"/>
            <w:rFonts w:ascii="Times New Roman" w:hAnsi="Times New Roman" w:cs="Times New Roman"/>
            <w:color w:val="auto"/>
            <w:sz w:val="28"/>
            <w:szCs w:val="28"/>
            <w:u w:val="none"/>
            <w:shd w:val="clear" w:color="auto" w:fill="FFFFFF"/>
          </w:rPr>
          <w:t>Верхній Салтів</w:t>
        </w:r>
      </w:hyperlink>
      <w:r w:rsidRPr="0027071E">
        <w:rPr>
          <w:rFonts w:ascii="Times New Roman" w:hAnsi="Times New Roman" w:cs="Times New Roman"/>
          <w:sz w:val="28"/>
          <w:szCs w:val="28"/>
          <w:shd w:val="clear" w:color="auto" w:fill="FFFFFF"/>
        </w:rPr>
        <w:t xml:space="preserve">. Воно </w:t>
      </w:r>
      <w:r w:rsidRPr="0027071E">
        <w:rPr>
          <w:rFonts w:ascii="Times New Roman" w:hAnsi="Times New Roman" w:cs="Times New Roman"/>
          <w:sz w:val="28"/>
          <w:szCs w:val="28"/>
          <w:shd w:val="clear" w:color="auto" w:fill="FFFFFF"/>
          <w:lang w:val="uk-UA"/>
        </w:rPr>
        <w:t xml:space="preserve">щонайменше </w:t>
      </w:r>
      <w:r w:rsidRPr="0027071E">
        <w:rPr>
          <w:rFonts w:ascii="Times New Roman" w:hAnsi="Times New Roman" w:cs="Times New Roman"/>
          <w:sz w:val="28"/>
          <w:szCs w:val="28"/>
          <w:shd w:val="clear" w:color="auto" w:fill="FFFFFF"/>
        </w:rPr>
        <w:t>на 550</w:t>
      </w:r>
      <w:r w:rsidRPr="0027071E">
        <w:rPr>
          <w:rFonts w:ascii="Times New Roman" w:hAnsi="Times New Roman" w:cs="Times New Roman"/>
          <w:sz w:val="28"/>
          <w:szCs w:val="28"/>
          <w:shd w:val="clear" w:color="auto" w:fill="FFFFFF"/>
          <w:lang w:val="uk-UA"/>
        </w:rPr>
        <w:t xml:space="preserve"> років</w:t>
      </w:r>
      <w:r w:rsidRPr="0027071E">
        <w:rPr>
          <w:rFonts w:ascii="Times New Roman" w:hAnsi="Times New Roman" w:cs="Times New Roman"/>
          <w:sz w:val="28"/>
          <w:szCs w:val="28"/>
          <w:shd w:val="clear" w:color="auto" w:fill="FFFFFF"/>
        </w:rPr>
        <w:t xml:space="preserve"> древніш</w:t>
      </w:r>
      <w:r w:rsidRPr="0027071E">
        <w:rPr>
          <w:rFonts w:ascii="Times New Roman" w:hAnsi="Times New Roman" w:cs="Times New Roman"/>
          <w:sz w:val="28"/>
          <w:szCs w:val="28"/>
          <w:shd w:val="clear" w:color="auto" w:fill="FFFFFF"/>
          <w:lang w:val="uk-UA"/>
        </w:rPr>
        <w:t>е за</w:t>
      </w:r>
      <w:r w:rsidRPr="0027071E">
        <w:rPr>
          <w:rFonts w:ascii="Times New Roman" w:hAnsi="Times New Roman" w:cs="Times New Roman"/>
          <w:sz w:val="28"/>
          <w:szCs w:val="28"/>
          <w:shd w:val="clear" w:color="auto" w:fill="FFFFFF"/>
        </w:rPr>
        <w:t xml:space="preserve"> населений пункт, заснований тільки у XVIII столітті </w:t>
      </w:r>
      <w:r w:rsidRPr="0027071E">
        <w:rPr>
          <w:rFonts w:ascii="Times New Roman" w:hAnsi="Times New Roman" w:cs="Times New Roman"/>
          <w:sz w:val="28"/>
          <w:szCs w:val="28"/>
          <w:shd w:val="clear" w:color="auto" w:fill="FFFFFF"/>
          <w:lang w:val="uk-UA"/>
        </w:rPr>
        <w:t xml:space="preserve">як </w:t>
      </w:r>
      <w:r w:rsidRPr="0027071E">
        <w:rPr>
          <w:rFonts w:ascii="Times New Roman" w:hAnsi="Times New Roman" w:cs="Times New Roman"/>
          <w:sz w:val="28"/>
          <w:szCs w:val="28"/>
          <w:shd w:val="clear" w:color="auto" w:fill="FFFFFF"/>
        </w:rPr>
        <w:t>новий Салтів, наразі званий Старим</w:t>
      </w:r>
      <w:r w:rsidRPr="0027071E">
        <w:rPr>
          <w:rFonts w:ascii="Times New Roman" w:hAnsi="Times New Roman" w:cs="Times New Roman"/>
          <w:sz w:val="28"/>
          <w:szCs w:val="28"/>
          <w:shd w:val="clear" w:color="auto" w:fill="FFFFFF"/>
          <w:lang w:val="uk-UA"/>
        </w:rPr>
        <w:t>.</w:t>
      </w:r>
    </w:p>
    <w:p w:rsidR="00E77199" w:rsidRPr="0027071E" w:rsidRDefault="00E77199" w:rsidP="006A135C">
      <w:pPr>
        <w:pStyle w:val="a3"/>
        <w:shd w:val="clear" w:color="auto" w:fill="FFFFFF"/>
        <w:spacing w:before="0" w:beforeAutospacing="0" w:after="0" w:afterAutospacing="0"/>
        <w:ind w:right="-1" w:firstLine="709"/>
        <w:jc w:val="both"/>
        <w:textAlignment w:val="baseline"/>
        <w:rPr>
          <w:sz w:val="28"/>
          <w:szCs w:val="28"/>
          <w:lang w:val="uk-UA"/>
        </w:rPr>
      </w:pPr>
      <w:r w:rsidRPr="0027071E">
        <w:rPr>
          <w:sz w:val="28"/>
          <w:szCs w:val="28"/>
          <w:shd w:val="clear" w:color="auto" w:fill="FFFFFF"/>
          <w:lang w:val="uk-UA"/>
        </w:rPr>
        <w:t xml:space="preserve">Існує ще одне тлумачення назви Салтів. Дослідники припускають, що це тюркізм, який походить від лексеми «салт» </w:t>
      </w:r>
      <w:r w:rsidRPr="0027071E">
        <w:rPr>
          <w:sz w:val="28"/>
          <w:szCs w:val="28"/>
        </w:rPr>
        <w:t>–</w:t>
      </w:r>
      <w:r w:rsidRPr="0027071E">
        <w:rPr>
          <w:sz w:val="28"/>
          <w:szCs w:val="28"/>
          <w:shd w:val="clear" w:color="auto" w:fill="FFFFFF"/>
          <w:lang w:val="uk-UA"/>
        </w:rPr>
        <w:t xml:space="preserve"> «легко озброєний вершник без поклажі». У далекі часи легко озброєні воїни </w:t>
      </w:r>
      <w:r w:rsidRPr="0027071E">
        <w:rPr>
          <w:sz w:val="28"/>
          <w:szCs w:val="28"/>
        </w:rPr>
        <w:t>–</w:t>
      </w:r>
      <w:r w:rsidRPr="0027071E">
        <w:rPr>
          <w:sz w:val="28"/>
          <w:szCs w:val="28"/>
          <w:shd w:val="clear" w:color="auto" w:fill="FFFFFF"/>
          <w:lang w:val="uk-UA"/>
        </w:rPr>
        <w:t xml:space="preserve"> салти </w:t>
      </w:r>
      <w:r w:rsidRPr="0027071E">
        <w:rPr>
          <w:sz w:val="28"/>
          <w:szCs w:val="28"/>
        </w:rPr>
        <w:t>–</w:t>
      </w:r>
      <w:r w:rsidRPr="0027071E">
        <w:rPr>
          <w:sz w:val="28"/>
          <w:szCs w:val="28"/>
          <w:shd w:val="clear" w:color="auto" w:fill="FFFFFF"/>
          <w:lang w:val="uk-UA"/>
        </w:rPr>
        <w:t xml:space="preserve"> були, очевидно, прикордонною сторожею половчан. До речі, сучасна назва одного з районів Харкова </w:t>
      </w:r>
      <w:r w:rsidRPr="0027071E">
        <w:rPr>
          <w:sz w:val="28"/>
          <w:szCs w:val="28"/>
        </w:rPr>
        <w:t>–</w:t>
      </w:r>
      <w:r w:rsidRPr="0027071E">
        <w:rPr>
          <w:sz w:val="28"/>
          <w:szCs w:val="28"/>
          <w:lang w:val="uk-UA"/>
        </w:rPr>
        <w:t xml:space="preserve"> Салтівка </w:t>
      </w:r>
      <w:r w:rsidRPr="0027071E">
        <w:rPr>
          <w:sz w:val="28"/>
          <w:szCs w:val="28"/>
        </w:rPr>
        <w:t>–</w:t>
      </w:r>
      <w:r w:rsidRPr="0027071E">
        <w:rPr>
          <w:sz w:val="28"/>
          <w:szCs w:val="28"/>
          <w:lang w:val="uk-UA"/>
        </w:rPr>
        <w:t xml:space="preserve"> походить від топоніма Салтів. </w:t>
      </w:r>
    </w:p>
    <w:p w:rsidR="00E77199" w:rsidRPr="0027071E" w:rsidRDefault="00E77199" w:rsidP="006A135C">
      <w:pPr>
        <w:spacing w:after="0" w:line="240" w:lineRule="auto"/>
        <w:ind w:right="-1" w:firstLine="709"/>
        <w:jc w:val="both"/>
        <w:rPr>
          <w:rFonts w:ascii="Times New Roman" w:hAnsi="Times New Roman" w:cs="Times New Roman"/>
          <w:sz w:val="28"/>
          <w:szCs w:val="28"/>
          <w:shd w:val="clear" w:color="auto" w:fill="FFFFFF"/>
          <w:lang w:val="uk-UA"/>
        </w:rPr>
      </w:pPr>
      <w:r w:rsidRPr="0027071E">
        <w:rPr>
          <w:rFonts w:ascii="Times New Roman" w:hAnsi="Times New Roman" w:cs="Times New Roman"/>
          <w:sz w:val="28"/>
          <w:szCs w:val="28"/>
          <w:lang w:val="uk-UA"/>
        </w:rPr>
        <w:t>Отже,</w:t>
      </w:r>
      <w:r w:rsidRPr="0027071E">
        <w:rPr>
          <w:rFonts w:ascii="Times New Roman" w:hAnsi="Times New Roman" w:cs="Times New Roman"/>
          <w:sz w:val="28"/>
          <w:szCs w:val="28"/>
          <w:shd w:val="clear" w:color="auto" w:fill="FFFFFF"/>
          <w:lang w:val="uk-UA"/>
        </w:rPr>
        <w:t xml:space="preserve"> дбайливе ставлення до історії своєї країни, історії свого краю, історії рідної мови – то ознака цивілізованості суспільства. Тому одним із важливих аспектів сучасного освітнього простору є краєзнавчі дослідження, які допомагають розширити наш кругозір та знання про наш край.</w:t>
      </w:r>
    </w:p>
    <w:p w:rsidR="00E77199" w:rsidRPr="0027071E" w:rsidRDefault="00E77199" w:rsidP="006A135C">
      <w:pPr>
        <w:spacing w:after="0" w:line="240" w:lineRule="auto"/>
        <w:ind w:right="-1" w:firstLine="709"/>
        <w:jc w:val="both"/>
        <w:rPr>
          <w:rFonts w:ascii="Times New Roman" w:hAnsi="Times New Roman" w:cs="Times New Roman"/>
          <w:b/>
          <w:sz w:val="28"/>
          <w:szCs w:val="28"/>
          <w:lang w:val="uk-UA"/>
        </w:rPr>
      </w:pPr>
    </w:p>
    <w:p w:rsidR="00E77199" w:rsidRPr="0027071E" w:rsidRDefault="0027071E" w:rsidP="0027071E">
      <w:pPr>
        <w:spacing w:after="0" w:line="240" w:lineRule="auto"/>
        <w:ind w:right="-1"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E77199" w:rsidRPr="0027071E" w:rsidRDefault="00E77199" w:rsidP="004205EB">
      <w:pPr>
        <w:pStyle w:val="a7"/>
        <w:numPr>
          <w:ilvl w:val="0"/>
          <w:numId w:val="18"/>
        </w:numPr>
        <w:tabs>
          <w:tab w:val="left" w:pos="1134"/>
        </w:tabs>
        <w:spacing w:after="0" w:line="240" w:lineRule="auto"/>
        <w:ind w:left="0" w:right="-1" w:firstLine="709"/>
        <w:jc w:val="both"/>
        <w:rPr>
          <w:rFonts w:ascii="Times New Roman" w:hAnsi="Times New Roman" w:cs="Times New Roman"/>
          <w:sz w:val="28"/>
          <w:szCs w:val="28"/>
          <w:lang w:val="uk-UA"/>
        </w:rPr>
      </w:pPr>
      <w:r w:rsidRPr="0027071E">
        <w:rPr>
          <w:rFonts w:ascii="Times New Roman" w:hAnsi="Times New Roman" w:cs="Times New Roman"/>
          <w:sz w:val="28"/>
          <w:szCs w:val="28"/>
          <w:lang w:val="uk-UA"/>
        </w:rPr>
        <w:t xml:space="preserve">Багалей Д., Миллер Д. История города Харькова за </w:t>
      </w:r>
      <w:r w:rsidR="0027071E" w:rsidRPr="0027071E">
        <w:rPr>
          <w:rFonts w:ascii="Times New Roman" w:hAnsi="Times New Roman" w:cs="Times New Roman"/>
          <w:sz w:val="28"/>
          <w:szCs w:val="28"/>
          <w:lang w:val="uk-UA"/>
        </w:rPr>
        <w:t>250 лет его существования (1655–</w:t>
      </w:r>
      <w:r w:rsidRPr="0027071E">
        <w:rPr>
          <w:rFonts w:ascii="Times New Roman" w:hAnsi="Times New Roman" w:cs="Times New Roman"/>
          <w:sz w:val="28"/>
          <w:szCs w:val="28"/>
          <w:lang w:val="uk-UA"/>
        </w:rPr>
        <w:t>1905). Харьков., 2004. Т. 1. 734 с.</w:t>
      </w:r>
    </w:p>
    <w:p w:rsidR="005C57A6" w:rsidRPr="005C57A6" w:rsidRDefault="00E77199" w:rsidP="005C57A6">
      <w:pPr>
        <w:pStyle w:val="a7"/>
        <w:numPr>
          <w:ilvl w:val="0"/>
          <w:numId w:val="18"/>
        </w:numPr>
        <w:tabs>
          <w:tab w:val="left" w:pos="1134"/>
        </w:tabs>
        <w:spacing w:after="0" w:line="240" w:lineRule="auto"/>
        <w:ind w:left="0" w:right="-1" w:firstLine="709"/>
        <w:jc w:val="both"/>
        <w:rPr>
          <w:rFonts w:ascii="Times New Roman" w:hAnsi="Times New Roman" w:cs="Times New Roman"/>
          <w:b/>
          <w:sz w:val="28"/>
          <w:szCs w:val="28"/>
          <w:lang w:val="uk-UA"/>
        </w:rPr>
      </w:pPr>
      <w:r w:rsidRPr="0027071E">
        <w:rPr>
          <w:rFonts w:ascii="Times New Roman" w:hAnsi="Times New Roman" w:cs="Times New Roman"/>
          <w:sz w:val="28"/>
          <w:szCs w:val="28"/>
          <w:shd w:val="clear" w:color="auto" w:fill="FFFFFF"/>
          <w:lang w:val="uk-UA"/>
        </w:rPr>
        <w:t>Зайцев Б. П., Скирда В. В. та ін. Історія рідного краю (Харківщинознавство). Ч. 2. Харків: Східно-регіональний центр гуманітарно-освітніх ініціатив, 2001. 378 с.</w:t>
      </w:r>
    </w:p>
    <w:p w:rsidR="00842B15" w:rsidRPr="00707114" w:rsidRDefault="00F50017" w:rsidP="00707114">
      <w:pPr>
        <w:pStyle w:val="a7"/>
        <w:numPr>
          <w:ilvl w:val="0"/>
          <w:numId w:val="18"/>
        </w:numPr>
        <w:tabs>
          <w:tab w:val="left" w:pos="1134"/>
        </w:tabs>
        <w:spacing w:after="0" w:line="240" w:lineRule="auto"/>
        <w:ind w:left="0" w:right="-1" w:firstLine="709"/>
        <w:rPr>
          <w:rFonts w:ascii="Times New Roman" w:hAnsi="Times New Roman" w:cs="Times New Roman"/>
          <w:sz w:val="28"/>
          <w:szCs w:val="28"/>
          <w:lang w:val="uk-UA"/>
        </w:rPr>
      </w:pPr>
      <w:hyperlink r:id="rId150" w:tooltip="Лучик Василь Вікторович" w:history="1">
        <w:r w:rsidR="00E77199" w:rsidRPr="005C57A6">
          <w:rPr>
            <w:rStyle w:val="af3"/>
            <w:iCs/>
            <w:szCs w:val="28"/>
          </w:rPr>
          <w:t>Лучик В. В.</w:t>
        </w:r>
      </w:hyperlink>
      <w:r w:rsidR="0027071E" w:rsidRPr="005C57A6">
        <w:rPr>
          <w:rFonts w:ascii="Times New Roman" w:hAnsi="Times New Roman" w:cs="Times New Roman"/>
          <w:sz w:val="28"/>
          <w:szCs w:val="28"/>
          <w:lang w:val="uk-UA"/>
        </w:rPr>
        <w:t xml:space="preserve"> </w:t>
      </w:r>
      <w:hyperlink r:id="rId151" w:tooltip="Етимологічний словник топонімів України" w:history="1">
        <w:r w:rsidR="00E77199" w:rsidRPr="005C57A6">
          <w:rPr>
            <w:rStyle w:val="af3"/>
            <w:szCs w:val="28"/>
          </w:rPr>
          <w:t>Етимологічний словник топонімів України</w:t>
        </w:r>
      </w:hyperlink>
      <w:r w:rsidR="00E77199" w:rsidRPr="005C57A6">
        <w:rPr>
          <w:rFonts w:ascii="Times New Roman" w:hAnsi="Times New Roman" w:cs="Times New Roman"/>
          <w:sz w:val="28"/>
          <w:szCs w:val="28"/>
          <w:lang w:val="uk-UA"/>
        </w:rPr>
        <w:t>.</w:t>
      </w:r>
      <w:r w:rsidR="00E77199" w:rsidRPr="005C57A6">
        <w:rPr>
          <w:rFonts w:ascii="Times New Roman" w:hAnsi="Times New Roman" w:cs="Times New Roman"/>
          <w:sz w:val="28"/>
          <w:szCs w:val="28"/>
        </w:rPr>
        <w:t> К</w:t>
      </w:r>
      <w:r w:rsidR="00E77199" w:rsidRPr="005C57A6">
        <w:rPr>
          <w:rFonts w:ascii="Times New Roman" w:hAnsi="Times New Roman" w:cs="Times New Roman"/>
          <w:sz w:val="28"/>
          <w:szCs w:val="28"/>
          <w:lang w:val="uk-UA"/>
        </w:rPr>
        <w:t>иїв</w:t>
      </w:r>
      <w:r w:rsidR="00E77199" w:rsidRPr="005C57A6">
        <w:rPr>
          <w:rFonts w:ascii="Times New Roman" w:hAnsi="Times New Roman" w:cs="Times New Roman"/>
          <w:sz w:val="28"/>
          <w:szCs w:val="28"/>
        </w:rPr>
        <w:t>: Академія, 2014. </w:t>
      </w:r>
      <w:r w:rsidR="00E77199" w:rsidRPr="005C57A6">
        <w:rPr>
          <w:rFonts w:ascii="Times New Roman" w:hAnsi="Times New Roman" w:cs="Times New Roman"/>
          <w:sz w:val="28"/>
          <w:szCs w:val="28"/>
          <w:lang w:val="uk-UA"/>
        </w:rPr>
        <w:t>477 с.</w:t>
      </w:r>
      <w:r w:rsidR="00842B15" w:rsidRPr="00707114">
        <w:rPr>
          <w:rFonts w:ascii="Times New Roman" w:hAnsi="Times New Roman" w:cs="Times New Roman"/>
          <w:sz w:val="28"/>
          <w:szCs w:val="28"/>
          <w:lang w:val="uk-UA"/>
        </w:rPr>
        <w:br w:type="page"/>
      </w:r>
    </w:p>
    <w:p w:rsidR="00842B15" w:rsidRPr="00707114" w:rsidRDefault="00842B15" w:rsidP="00842B15">
      <w:pPr>
        <w:spacing w:after="0" w:line="240" w:lineRule="auto"/>
        <w:jc w:val="both"/>
        <w:rPr>
          <w:rFonts w:ascii="Times New Roman" w:eastAsia="Calibri" w:hAnsi="Times New Roman" w:cs="Times New Roman"/>
          <w:i/>
          <w:sz w:val="27"/>
          <w:szCs w:val="27"/>
          <w:lang w:val="uk-UA"/>
        </w:rPr>
      </w:pPr>
      <w:r w:rsidRPr="00707114">
        <w:rPr>
          <w:rFonts w:ascii="Times New Roman" w:eastAsia="Calibri" w:hAnsi="Times New Roman" w:cs="Times New Roman"/>
          <w:b/>
          <w:sz w:val="27"/>
          <w:szCs w:val="27"/>
          <w:lang w:val="uk-UA"/>
        </w:rPr>
        <w:lastRenderedPageBreak/>
        <w:t>Є. В. Прасол</w:t>
      </w:r>
      <w:r w:rsidRPr="00707114">
        <w:rPr>
          <w:rFonts w:ascii="Times New Roman" w:eastAsia="Calibri" w:hAnsi="Times New Roman" w:cs="Times New Roman"/>
          <w:sz w:val="27"/>
          <w:szCs w:val="27"/>
          <w:lang w:val="uk-UA"/>
        </w:rPr>
        <w:t xml:space="preserve">, студентка групи КБдср-21-3 </w:t>
      </w:r>
      <w:r w:rsidRPr="00707114">
        <w:rPr>
          <w:rFonts w:ascii="Times New Roman" w:eastAsia="Calibri" w:hAnsi="Times New Roman" w:cs="Times New Roman"/>
          <w:i/>
          <w:sz w:val="27"/>
          <w:szCs w:val="27"/>
          <w:lang w:val="uk-UA"/>
        </w:rPr>
        <w:t>(ХНУВС, Харків)</w:t>
      </w:r>
    </w:p>
    <w:p w:rsidR="00842B15" w:rsidRPr="00707114" w:rsidRDefault="00842B15" w:rsidP="00842B15">
      <w:pPr>
        <w:spacing w:after="0" w:line="256" w:lineRule="auto"/>
        <w:jc w:val="both"/>
        <w:rPr>
          <w:rFonts w:ascii="Times New Roman" w:eastAsia="Calibri" w:hAnsi="Times New Roman" w:cs="Times New Roman"/>
          <w:sz w:val="27"/>
          <w:szCs w:val="27"/>
          <w:lang w:val="uk-UA"/>
        </w:rPr>
      </w:pPr>
      <w:r w:rsidRPr="00707114">
        <w:rPr>
          <w:rFonts w:ascii="Times New Roman" w:eastAsia="Calibri" w:hAnsi="Times New Roman" w:cs="Times New Roman"/>
          <w:b/>
          <w:bCs/>
          <w:sz w:val="27"/>
          <w:szCs w:val="27"/>
          <w:lang w:val="uk-UA"/>
        </w:rPr>
        <w:t>В. В. Заборовський</w:t>
      </w:r>
      <w:r w:rsidRPr="00707114">
        <w:rPr>
          <w:rFonts w:ascii="Times New Roman" w:eastAsia="Calibri" w:hAnsi="Times New Roman" w:cs="Times New Roman"/>
          <w:sz w:val="27"/>
          <w:szCs w:val="27"/>
          <w:lang w:val="uk-UA"/>
        </w:rPr>
        <w:t xml:space="preserve">, </w:t>
      </w:r>
      <w:r w:rsidRPr="00707114">
        <w:rPr>
          <w:rFonts w:ascii="Times New Roman" w:eastAsia="Times New Roman" w:hAnsi="Times New Roman" w:cs="Times New Roman"/>
          <w:sz w:val="27"/>
          <w:szCs w:val="27"/>
          <w:highlight w:val="white"/>
        </w:rPr>
        <w:t xml:space="preserve">канд. </w:t>
      </w:r>
      <w:r w:rsidRPr="00707114">
        <w:rPr>
          <w:rFonts w:ascii="Times New Roman" w:eastAsia="Calibri" w:hAnsi="Times New Roman" w:cs="Times New Roman"/>
          <w:sz w:val="27"/>
          <w:szCs w:val="27"/>
          <w:lang w:val="uk-UA"/>
        </w:rPr>
        <w:t xml:space="preserve">іст. </w:t>
      </w:r>
      <w:r w:rsidRPr="00707114">
        <w:rPr>
          <w:rFonts w:ascii="Times New Roman" w:eastAsia="Times New Roman" w:hAnsi="Times New Roman" w:cs="Times New Roman"/>
          <w:sz w:val="27"/>
          <w:szCs w:val="27"/>
          <w:highlight w:val="white"/>
        </w:rPr>
        <w:t xml:space="preserve">наук, </w:t>
      </w:r>
      <w:r w:rsidRPr="00707114">
        <w:rPr>
          <w:rFonts w:ascii="Times New Roman" w:eastAsia="Times New Roman" w:hAnsi="Times New Roman" w:cs="Times New Roman"/>
          <w:sz w:val="27"/>
          <w:szCs w:val="27"/>
          <w:highlight w:val="white"/>
          <w:lang w:val="uk-UA"/>
        </w:rPr>
        <w:t>доцент</w:t>
      </w:r>
      <w:r w:rsidRPr="00707114">
        <w:rPr>
          <w:rFonts w:ascii="Times New Roman" w:eastAsia="Times New Roman" w:hAnsi="Times New Roman" w:cs="Times New Roman"/>
          <w:sz w:val="27"/>
          <w:szCs w:val="27"/>
          <w:highlight w:val="white"/>
        </w:rPr>
        <w:t xml:space="preserve">. </w:t>
      </w:r>
      <w:r w:rsidRPr="00707114">
        <w:rPr>
          <w:rFonts w:ascii="Times New Roman" w:eastAsia="Calibri" w:hAnsi="Times New Roman" w:cs="Times New Roman"/>
          <w:i/>
          <w:iCs/>
          <w:sz w:val="27"/>
          <w:szCs w:val="27"/>
          <w:lang w:val="uk-UA"/>
        </w:rPr>
        <w:t>(ХНУВС, Харків)</w:t>
      </w:r>
      <w:r w:rsidRPr="00707114">
        <w:rPr>
          <w:rFonts w:ascii="Times New Roman" w:eastAsia="Times New Roman" w:hAnsi="Times New Roman" w:cs="Times New Roman"/>
          <w:sz w:val="27"/>
          <w:szCs w:val="27"/>
          <w:highlight w:val="white"/>
        </w:rPr>
        <w:t xml:space="preserve"> </w:t>
      </w:r>
      <w:r w:rsidRPr="00707114">
        <w:rPr>
          <w:rFonts w:ascii="Times New Roman" w:eastAsia="Times New Roman" w:hAnsi="Times New Roman" w:cs="Times New Roman"/>
          <w:sz w:val="27"/>
          <w:szCs w:val="27"/>
        </w:rPr>
        <w:t>– науковий керівник</w:t>
      </w:r>
    </w:p>
    <w:p w:rsidR="00842B15" w:rsidRPr="00707114" w:rsidRDefault="00842B15" w:rsidP="00842B15">
      <w:pPr>
        <w:spacing w:after="0" w:line="240" w:lineRule="auto"/>
        <w:jc w:val="center"/>
        <w:rPr>
          <w:rFonts w:ascii="Times New Roman" w:eastAsia="Calibri" w:hAnsi="Times New Roman" w:cs="Times New Roman"/>
          <w:sz w:val="27"/>
          <w:szCs w:val="27"/>
          <w:lang w:val="uk-UA"/>
        </w:rPr>
      </w:pPr>
    </w:p>
    <w:p w:rsidR="00842B15" w:rsidRPr="00707114" w:rsidRDefault="00842B15" w:rsidP="00842B15">
      <w:pPr>
        <w:spacing w:after="0" w:line="240" w:lineRule="auto"/>
        <w:jc w:val="center"/>
        <w:rPr>
          <w:rFonts w:ascii="Times New Roman" w:eastAsia="Calibri" w:hAnsi="Times New Roman" w:cs="Times New Roman"/>
          <w:b/>
          <w:sz w:val="27"/>
          <w:szCs w:val="27"/>
          <w:lang w:val="uk-UA"/>
        </w:rPr>
      </w:pPr>
      <w:r w:rsidRPr="00707114">
        <w:rPr>
          <w:rFonts w:ascii="Times New Roman" w:eastAsia="Calibri" w:hAnsi="Times New Roman" w:cs="Times New Roman"/>
          <w:b/>
          <w:sz w:val="27"/>
          <w:szCs w:val="27"/>
          <w:lang w:val="uk-UA"/>
        </w:rPr>
        <w:t>ЗБРОЙНІ СИЛИ УКРАЇНСЬКОЇ НАРОДНОЇ РЕСПУБЛІКИ</w:t>
      </w:r>
    </w:p>
    <w:p w:rsidR="00842B15" w:rsidRPr="00707114" w:rsidRDefault="00842B15" w:rsidP="00842B15">
      <w:pPr>
        <w:spacing w:after="0" w:line="240" w:lineRule="auto"/>
        <w:jc w:val="center"/>
        <w:rPr>
          <w:rFonts w:ascii="Times New Roman" w:eastAsia="Calibri" w:hAnsi="Times New Roman" w:cs="Times New Roman"/>
          <w:sz w:val="27"/>
          <w:szCs w:val="27"/>
          <w:lang w:val="uk-UA"/>
        </w:rPr>
      </w:pPr>
    </w:p>
    <w:p w:rsidR="00842B15" w:rsidRPr="00707114" w:rsidRDefault="00842B15" w:rsidP="00842B15">
      <w:pPr>
        <w:spacing w:after="0" w:line="240" w:lineRule="auto"/>
        <w:ind w:firstLine="709"/>
        <w:jc w:val="both"/>
        <w:rPr>
          <w:rFonts w:ascii="Times New Roman" w:eastAsia="Calibri" w:hAnsi="Times New Roman" w:cs="Times New Roman"/>
          <w:sz w:val="27"/>
          <w:szCs w:val="27"/>
          <w:lang w:val="uk-UA"/>
        </w:rPr>
      </w:pPr>
      <w:r w:rsidRPr="00707114">
        <w:rPr>
          <w:rFonts w:ascii="Times New Roman" w:eastAsia="Calibri" w:hAnsi="Times New Roman" w:cs="Times New Roman"/>
          <w:sz w:val="27"/>
          <w:szCs w:val="27"/>
          <w:lang w:val="uk-UA"/>
        </w:rPr>
        <w:t xml:space="preserve">Існування військової загрози Україні з боку російського радянського режиму змусили керівництво УНР вжити реальних заходів щодо військового будівництва. Одним із найбільш важливих кроків у цьому напрямі було створення за рішенням Генерального секретаріату військових справ Генерального штабу української армії (16 листопада 1917 р.). Відповідно до прийнятого Центральною Радою Закону «Про утворення Українського Народного війська» </w:t>
      </w:r>
      <w:r w:rsidRPr="00707114">
        <w:rPr>
          <w:rFonts w:ascii="Times New Roman" w:eastAsia="Calibri" w:hAnsi="Times New Roman" w:cs="Times New Roman"/>
          <w:sz w:val="27"/>
          <w:szCs w:val="27"/>
          <w:lang w:val="uk-UA"/>
        </w:rPr>
        <w:br/>
        <w:t xml:space="preserve">від 3 січня 1918 р. українське військо створювалося для захисту рідного краю від зовнішнього нападу. Затверджувався територіальний міліцейський принцип комплектування військ. Тільки у випадку війни оголошувалася мобілізація для оборони держави. </w:t>
      </w:r>
    </w:p>
    <w:p w:rsidR="00842B15" w:rsidRPr="00707114" w:rsidRDefault="00842B15" w:rsidP="00842B15">
      <w:pPr>
        <w:spacing w:after="0" w:line="240" w:lineRule="auto"/>
        <w:ind w:firstLine="709"/>
        <w:jc w:val="both"/>
        <w:rPr>
          <w:rFonts w:ascii="Times New Roman" w:eastAsia="Calibri" w:hAnsi="Times New Roman" w:cs="Times New Roman"/>
          <w:sz w:val="27"/>
          <w:szCs w:val="27"/>
          <w:lang w:val="uk-UA"/>
        </w:rPr>
      </w:pPr>
      <w:r w:rsidRPr="00707114">
        <w:rPr>
          <w:rFonts w:ascii="Times New Roman" w:eastAsia="Calibri" w:hAnsi="Times New Roman" w:cs="Times New Roman"/>
          <w:sz w:val="27"/>
          <w:szCs w:val="27"/>
        </w:rPr>
        <w:t>Події в Російській імперії у лютому і жовтні 1917-го не могли не позначитися на армії. З падінням імперії й створенням Української Народної Республіки постало нагальне питання організації власних збройних сил для її захисту. У травні 1917 року створено 1-й Український козацький полк імені гетьмана Богдана Хмельницького – перший український військовий підрозділ у Російській імператорській армії.</w:t>
      </w:r>
      <w:r w:rsidRPr="00707114">
        <w:rPr>
          <w:rFonts w:ascii="Times New Roman" w:eastAsia="Calibri" w:hAnsi="Times New Roman" w:cs="Times New Roman"/>
          <w:sz w:val="27"/>
          <w:szCs w:val="27"/>
          <w:lang w:val="uk-UA"/>
        </w:rPr>
        <w:t xml:space="preserve"> Армія У</w:t>
      </w:r>
      <w:r w:rsidR="003B3263" w:rsidRPr="00707114">
        <w:rPr>
          <w:rFonts w:ascii="Times New Roman" w:eastAsia="Calibri" w:hAnsi="Times New Roman" w:cs="Times New Roman"/>
          <w:sz w:val="27"/>
          <w:szCs w:val="27"/>
          <w:lang w:val="uk-UA"/>
        </w:rPr>
        <w:t>країнської Народної Республіки –</w:t>
      </w:r>
      <w:r w:rsidRPr="00707114">
        <w:rPr>
          <w:rFonts w:ascii="Times New Roman" w:eastAsia="Calibri" w:hAnsi="Times New Roman" w:cs="Times New Roman"/>
          <w:sz w:val="27"/>
          <w:szCs w:val="27"/>
          <w:lang w:val="uk-UA"/>
        </w:rPr>
        <w:t xml:space="preserve"> у період з лютого 1917 по квітень 191</w:t>
      </w:r>
      <w:r w:rsidR="003B3263" w:rsidRPr="00707114">
        <w:rPr>
          <w:rFonts w:ascii="Times New Roman" w:eastAsia="Calibri" w:hAnsi="Times New Roman" w:cs="Times New Roman"/>
          <w:sz w:val="27"/>
          <w:szCs w:val="27"/>
          <w:lang w:val="uk-UA"/>
        </w:rPr>
        <w:t xml:space="preserve">8 року – </w:t>
      </w:r>
      <w:r w:rsidRPr="00707114">
        <w:rPr>
          <w:rFonts w:ascii="Times New Roman" w:eastAsia="Calibri" w:hAnsi="Times New Roman" w:cs="Times New Roman"/>
          <w:sz w:val="27"/>
          <w:szCs w:val="27"/>
          <w:lang w:val="uk-UA"/>
        </w:rPr>
        <w:t>збройні формування Української Народної Республіки, створені на основі українізованих частин російської армії, українізованих частин австро-угорської армії («українських січових стрільців» та інших фор</w:t>
      </w:r>
      <w:r w:rsidR="003B3263" w:rsidRPr="00707114">
        <w:rPr>
          <w:rFonts w:ascii="Times New Roman" w:eastAsia="Calibri" w:hAnsi="Times New Roman" w:cs="Times New Roman"/>
          <w:sz w:val="27"/>
          <w:szCs w:val="27"/>
          <w:lang w:val="uk-UA"/>
        </w:rPr>
        <w:t>мувань та загонів добровольців –</w:t>
      </w:r>
      <w:r w:rsidRPr="00707114">
        <w:rPr>
          <w:rFonts w:ascii="Times New Roman" w:eastAsia="Calibri" w:hAnsi="Times New Roman" w:cs="Times New Roman"/>
          <w:sz w:val="27"/>
          <w:szCs w:val="27"/>
          <w:lang w:val="uk-UA"/>
        </w:rPr>
        <w:t xml:space="preserve"> «гайдамаків», «вільного козацтва» та інших; З жов</w:t>
      </w:r>
      <w:r w:rsidR="003B3263" w:rsidRPr="00707114">
        <w:rPr>
          <w:rFonts w:ascii="Times New Roman" w:eastAsia="Calibri" w:hAnsi="Times New Roman" w:cs="Times New Roman"/>
          <w:sz w:val="27"/>
          <w:szCs w:val="27"/>
          <w:lang w:val="uk-UA"/>
        </w:rPr>
        <w:t>тня 1918 по листопад 1920 року –</w:t>
      </w:r>
      <w:r w:rsidRPr="00707114">
        <w:rPr>
          <w:rFonts w:ascii="Times New Roman" w:eastAsia="Calibri" w:hAnsi="Times New Roman" w:cs="Times New Roman"/>
          <w:sz w:val="27"/>
          <w:szCs w:val="27"/>
          <w:lang w:val="uk-UA"/>
        </w:rPr>
        <w:t xml:space="preserve"> регулярна армія Української Народної Республіки.</w:t>
      </w:r>
    </w:p>
    <w:p w:rsidR="00842B15" w:rsidRPr="00707114" w:rsidRDefault="00842B15" w:rsidP="00842B15">
      <w:pPr>
        <w:spacing w:after="0" w:line="240" w:lineRule="auto"/>
        <w:ind w:firstLine="709"/>
        <w:jc w:val="both"/>
        <w:rPr>
          <w:rFonts w:ascii="Times New Roman" w:eastAsia="Calibri" w:hAnsi="Times New Roman" w:cs="Times New Roman"/>
          <w:sz w:val="27"/>
          <w:szCs w:val="27"/>
          <w:lang w:val="uk-UA"/>
        </w:rPr>
      </w:pPr>
      <w:r w:rsidRPr="00707114">
        <w:rPr>
          <w:rFonts w:ascii="Times New Roman" w:eastAsia="Calibri" w:hAnsi="Times New Roman" w:cs="Times New Roman"/>
          <w:sz w:val="27"/>
          <w:szCs w:val="27"/>
        </w:rPr>
        <w:t xml:space="preserve">22 січня 1918 року Українська Центральна Рада прийняла Четвертий Універсал, який проголошував Українську Народну Республіку (УНР) самостійною та незалежною державою. Розпочався процес формування власних органів безпеки і оборони, у тому числі </w:t>
      </w:r>
      <w:r w:rsidRPr="00707114">
        <w:rPr>
          <w:rFonts w:ascii="Times New Roman" w:eastAsia="Calibri" w:hAnsi="Times New Roman" w:cs="Times New Roman"/>
          <w:sz w:val="27"/>
          <w:szCs w:val="27"/>
          <w:lang w:val="uk-UA"/>
        </w:rPr>
        <w:t xml:space="preserve">органів </w:t>
      </w:r>
      <w:r w:rsidRPr="00707114">
        <w:rPr>
          <w:rFonts w:ascii="Times New Roman" w:eastAsia="Calibri" w:hAnsi="Times New Roman" w:cs="Times New Roman"/>
          <w:sz w:val="27"/>
          <w:szCs w:val="27"/>
        </w:rPr>
        <w:t>охорони державного кордону.</w:t>
      </w:r>
      <w:r w:rsidRPr="00707114">
        <w:rPr>
          <w:rFonts w:ascii="Times New Roman" w:eastAsia="Calibri" w:hAnsi="Times New Roman" w:cs="Times New Roman"/>
          <w:sz w:val="27"/>
          <w:szCs w:val="27"/>
          <w:lang w:val="uk-UA"/>
        </w:rPr>
        <w:t xml:space="preserve"> </w:t>
      </w:r>
      <w:r w:rsidRPr="00707114">
        <w:rPr>
          <w:rFonts w:ascii="Times New Roman" w:eastAsia="Calibri" w:hAnsi="Times New Roman" w:cs="Times New Roman"/>
          <w:sz w:val="27"/>
          <w:szCs w:val="27"/>
        </w:rPr>
        <w:t>Протя</w:t>
      </w:r>
      <w:r w:rsidR="003B3263" w:rsidRPr="00707114">
        <w:rPr>
          <w:rFonts w:ascii="Times New Roman" w:eastAsia="Calibri" w:hAnsi="Times New Roman" w:cs="Times New Roman"/>
          <w:sz w:val="27"/>
          <w:szCs w:val="27"/>
        </w:rPr>
        <w:t xml:space="preserve">гом 1918 року державні кордони </w:t>
      </w:r>
      <w:r w:rsidRPr="00707114">
        <w:rPr>
          <w:rFonts w:ascii="Times New Roman" w:eastAsia="Calibri" w:hAnsi="Times New Roman" w:cs="Times New Roman"/>
          <w:sz w:val="27"/>
          <w:szCs w:val="27"/>
        </w:rPr>
        <w:t>УНР були визнані міжнародними угодами з усіма сусідніми державами, а також державними утвореннями, які виникли на тлі розпаду Російської імперії. У межах «нейтральної зони» встановлено кордонні пункти на станціях Орша, Клинці, Хутір-Михайлівський, Коренево, Гостинцево та Валуйки. У тилу кордонних пунктів на станціях Жлобин, Новобілиця, Ворожба, Бєлгород і Куп'янськ встановлено дозорчі пункти. Питання про державний кордон з більшовиками так і не було вирішене. 7 жовтня 1918 року переговори було припинено, а на початку листопада 1918 року взагалі перервано</w:t>
      </w:r>
      <w:r w:rsidRPr="00707114">
        <w:rPr>
          <w:rFonts w:ascii="Times New Roman" w:eastAsia="Calibri" w:hAnsi="Times New Roman" w:cs="Times New Roman"/>
          <w:sz w:val="27"/>
          <w:szCs w:val="27"/>
          <w:lang w:val="uk-UA"/>
        </w:rPr>
        <w:t>.</w:t>
      </w:r>
      <w:r w:rsidRPr="00707114">
        <w:rPr>
          <w:rFonts w:ascii="Times New Roman" w:eastAsia="Calibri" w:hAnsi="Times New Roman" w:cs="Times New Roman"/>
          <w:sz w:val="27"/>
          <w:szCs w:val="27"/>
        </w:rPr>
        <w:t xml:space="preserve"> </w:t>
      </w:r>
    </w:p>
    <w:p w:rsidR="00842B15" w:rsidRPr="00707114" w:rsidRDefault="00842B15" w:rsidP="00842B15">
      <w:pPr>
        <w:spacing w:after="0" w:line="240" w:lineRule="auto"/>
        <w:ind w:firstLine="709"/>
        <w:jc w:val="both"/>
        <w:rPr>
          <w:rFonts w:ascii="Times New Roman" w:eastAsia="Calibri" w:hAnsi="Times New Roman" w:cs="Times New Roman"/>
          <w:sz w:val="27"/>
          <w:szCs w:val="27"/>
        </w:rPr>
      </w:pPr>
      <w:r w:rsidRPr="00707114">
        <w:rPr>
          <w:rFonts w:ascii="Times New Roman" w:eastAsia="Calibri" w:hAnsi="Times New Roman" w:cs="Times New Roman"/>
          <w:sz w:val="27"/>
          <w:szCs w:val="27"/>
          <w:lang w:val="uk-UA"/>
        </w:rPr>
        <w:t xml:space="preserve">Головними завданнями ОККО (Окремий корпус кордонної охорони) визначалися: організація охорони кордону шляхом виставлення спеціальних постів; контроль за переміщенням через кордон осіб за наявністю відповідних документів та протидія незаконному ввозу (вивозу) товарів, зброї, боєприпасів тощо; затримання дезертирів та кримінальних елементів; виконання на кордоні обов’язків карантинної та поліцейської служб. </w:t>
      </w:r>
      <w:r w:rsidRPr="00707114">
        <w:rPr>
          <w:rFonts w:ascii="Times New Roman" w:eastAsia="Calibri" w:hAnsi="Times New Roman" w:cs="Times New Roman"/>
          <w:sz w:val="27"/>
          <w:szCs w:val="27"/>
        </w:rPr>
        <w:t xml:space="preserve">У службовій діяльності ОККО </w:t>
      </w:r>
      <w:r w:rsidRPr="00707114">
        <w:rPr>
          <w:rFonts w:ascii="Times New Roman" w:eastAsia="Calibri" w:hAnsi="Times New Roman" w:cs="Times New Roman"/>
          <w:sz w:val="27"/>
          <w:szCs w:val="27"/>
        </w:rPr>
        <w:lastRenderedPageBreak/>
        <w:t>пріоритет надавався правоохоронній складовій, але за структурою він будувався за військовим зразком, а його особовий склад мав військові чини.</w:t>
      </w:r>
    </w:p>
    <w:p w:rsidR="00842B15" w:rsidRPr="00707114" w:rsidRDefault="00842B15" w:rsidP="00842B15">
      <w:pPr>
        <w:spacing w:after="0" w:line="240" w:lineRule="auto"/>
        <w:ind w:firstLine="709"/>
        <w:jc w:val="both"/>
        <w:rPr>
          <w:rFonts w:ascii="Times New Roman" w:eastAsia="Calibri" w:hAnsi="Times New Roman" w:cs="Times New Roman"/>
          <w:sz w:val="27"/>
          <w:szCs w:val="27"/>
          <w:lang w:val="uk-UA"/>
        </w:rPr>
      </w:pPr>
      <w:r w:rsidRPr="00707114">
        <w:rPr>
          <w:rFonts w:ascii="Times New Roman" w:eastAsia="Calibri" w:hAnsi="Times New Roman" w:cs="Times New Roman"/>
          <w:sz w:val="27"/>
          <w:szCs w:val="27"/>
        </w:rPr>
        <w:t>Полковник В. Сікевич згадував: «Козаки принесли два високі стовпи, вималювали їх на жовто-блакитну фарбу, яку знайшли на станції, на кожному з двох стовпів намалювали тризуб, а під написали «У.Н.Р.», а до стовпів прибили патики з нашим рідним державним прапором</w:t>
      </w:r>
      <w:r w:rsidRPr="00707114">
        <w:rPr>
          <w:rFonts w:ascii="Times New Roman" w:eastAsia="Calibri" w:hAnsi="Times New Roman" w:cs="Times New Roman"/>
          <w:sz w:val="27"/>
          <w:szCs w:val="27"/>
          <w:lang w:val="uk-UA"/>
        </w:rPr>
        <w:t>.</w:t>
      </w:r>
      <w:r w:rsidRPr="00707114">
        <w:rPr>
          <w:rFonts w:ascii="Times New Roman" w:eastAsia="Calibri" w:hAnsi="Times New Roman" w:cs="Times New Roman"/>
          <w:sz w:val="27"/>
          <w:szCs w:val="27"/>
        </w:rPr>
        <w:t xml:space="preserve"> Священик відслужив молебень, окропив святою водою прапори. Коли козаки догори підняли й закопали стовпи в землю, музика заграла наш гімн, гармати дали салют, а козаки крикнули могуче «Слава!».</w:t>
      </w:r>
      <w:r w:rsidR="003B3263" w:rsidRPr="00707114">
        <w:rPr>
          <w:rFonts w:ascii="Times New Roman" w:eastAsia="Calibri" w:hAnsi="Times New Roman" w:cs="Times New Roman"/>
          <w:sz w:val="27"/>
          <w:szCs w:val="27"/>
          <w:lang w:val="uk-UA"/>
        </w:rPr>
        <w:t xml:space="preserve"> Впродовж 1919</w:t>
      </w:r>
      <w:r w:rsidR="003B3263" w:rsidRPr="00707114">
        <w:rPr>
          <w:rFonts w:ascii="Times New Roman" w:eastAsia="Calibri" w:hAnsi="Times New Roman" w:cs="Times New Roman"/>
          <w:sz w:val="27"/>
          <w:szCs w:val="27"/>
        </w:rPr>
        <w:t>–</w:t>
      </w:r>
      <w:r w:rsidRPr="00707114">
        <w:rPr>
          <w:rFonts w:ascii="Times New Roman" w:eastAsia="Calibri" w:hAnsi="Times New Roman" w:cs="Times New Roman"/>
          <w:sz w:val="27"/>
          <w:szCs w:val="27"/>
          <w:lang w:val="uk-UA"/>
        </w:rPr>
        <w:t>1920-х рр. в умовах рухомих та нестійких кордонів, війн із більшовиками, білими та поляками Окремий корпус кордонної охорони фактично двічі припиняв своє існування. 1 січня 1922 р. внаслідок своєї малої чисельності Окремий корпус кордонної охорони був переформований в окрему кадрову бригаду кордонної охорони. У вересні 1922 р. замість бригади було створено кадрову комісію кордонної охорони. Остаточно історія ОККО завершується у квітні 1923 р., коли комісія була розпущена.</w:t>
      </w:r>
    </w:p>
    <w:p w:rsidR="00842B15" w:rsidRPr="00707114" w:rsidRDefault="00842B15" w:rsidP="00707114">
      <w:pPr>
        <w:spacing w:after="0" w:line="240" w:lineRule="auto"/>
        <w:ind w:firstLine="709"/>
        <w:jc w:val="both"/>
        <w:rPr>
          <w:rFonts w:ascii="Times New Roman" w:eastAsia="Calibri" w:hAnsi="Times New Roman" w:cs="Times New Roman"/>
          <w:sz w:val="27"/>
          <w:szCs w:val="27"/>
          <w:lang w:val="uk-UA"/>
        </w:rPr>
      </w:pPr>
      <w:r w:rsidRPr="00707114">
        <w:rPr>
          <w:rFonts w:ascii="Times New Roman" w:eastAsia="Calibri" w:hAnsi="Times New Roman" w:cs="Times New Roman"/>
          <w:sz w:val="27"/>
          <w:szCs w:val="27"/>
          <w:lang w:val="uk-UA"/>
        </w:rPr>
        <w:t>Отже, військове будівництво, що вважається однією найслабших сторін у державотворчій діяльності Центральної Ради як ніяка інша галузь, зазнало чималого ідеологічного пресу. Л</w:t>
      </w:r>
      <w:r w:rsidRPr="00707114">
        <w:rPr>
          <w:rFonts w:ascii="Times New Roman" w:eastAsia="Calibri" w:hAnsi="Times New Roman" w:cs="Times New Roman"/>
          <w:sz w:val="27"/>
          <w:szCs w:val="27"/>
        </w:rPr>
        <w:t>ише з великим запізненням Центральна Рада усвідомила нагальну потребу створення української регулярної армії. Втім, закладені правові основи військового будівництва свідчать про достатньо високий рівень його нормативно-правового забезпечення. Зрештою, потрібно пам'ятати, що формування Армії УНР відбувалося в умовах постійних бойових дій.</w:t>
      </w:r>
      <w:r w:rsidRPr="00707114">
        <w:rPr>
          <w:rFonts w:ascii="Times New Roman" w:eastAsia="Calibri" w:hAnsi="Times New Roman" w:cs="Times New Roman"/>
          <w:sz w:val="27"/>
          <w:szCs w:val="27"/>
          <w:lang w:val="uk-UA"/>
        </w:rPr>
        <w:t xml:space="preserve"> Військово-політична обстановка, що складалася протягом всього періоду української визвольної боротьби 1917–1921 років, не давала можливості розвивати власну прикордонну інституцію, а вимагала, в першу чергу, розбудову Збройних Сил, оскільки саме на фронті вирішувалась доля держави. Постійні бойові дії не давали змоги оформити державні кордони у договірно-правовому відношенні, що негативно впливало на організацію їх охорони. Через це, кордони визначалися стратегічним впливом воюючих армій, а ділянки місцевості, які вважалися за державний кордон УНР охоронялися здебільшого військовими частинами української армії. З багатьох об’єктивних причин Українська революція 1917–1921 років не стала початком незалежності України. Але, історичний досвід, накопичений під час визвольної боротьби, безумовно ліг у фундамент с</w:t>
      </w:r>
      <w:r w:rsidR="003B3263" w:rsidRPr="00707114">
        <w:rPr>
          <w:rFonts w:ascii="Times New Roman" w:eastAsia="Calibri" w:hAnsi="Times New Roman" w:cs="Times New Roman"/>
          <w:sz w:val="27"/>
          <w:szCs w:val="27"/>
          <w:lang w:val="uk-UA"/>
        </w:rPr>
        <w:t xml:space="preserve">учасної української державності, </w:t>
      </w:r>
      <w:r w:rsidRPr="00707114">
        <w:rPr>
          <w:rFonts w:ascii="Times New Roman" w:eastAsia="Calibri" w:hAnsi="Times New Roman" w:cs="Times New Roman"/>
          <w:sz w:val="27"/>
          <w:szCs w:val="27"/>
          <w:lang w:val="uk-UA"/>
        </w:rPr>
        <w:t>а державність – стверджується безпекою кордонів.</w:t>
      </w:r>
    </w:p>
    <w:p w:rsidR="00707114" w:rsidRDefault="00707114" w:rsidP="00707114">
      <w:pPr>
        <w:spacing w:after="0" w:line="240" w:lineRule="auto"/>
        <w:jc w:val="center"/>
        <w:rPr>
          <w:rFonts w:ascii="Times New Roman" w:eastAsia="Calibri" w:hAnsi="Times New Roman" w:cs="Times New Roman"/>
          <w:b/>
          <w:sz w:val="20"/>
          <w:szCs w:val="28"/>
          <w:lang w:val="uk-UA"/>
        </w:rPr>
      </w:pPr>
    </w:p>
    <w:p w:rsidR="00842B15" w:rsidRPr="00707114" w:rsidRDefault="00842B15" w:rsidP="00707114">
      <w:pPr>
        <w:spacing w:after="0" w:line="240" w:lineRule="auto"/>
        <w:jc w:val="center"/>
        <w:rPr>
          <w:rFonts w:ascii="Times New Roman" w:eastAsia="Calibri" w:hAnsi="Times New Roman" w:cs="Times New Roman"/>
          <w:b/>
          <w:sz w:val="24"/>
          <w:szCs w:val="28"/>
        </w:rPr>
      </w:pPr>
      <w:r w:rsidRPr="00707114">
        <w:rPr>
          <w:rFonts w:ascii="Times New Roman" w:eastAsia="Calibri" w:hAnsi="Times New Roman" w:cs="Times New Roman"/>
          <w:b/>
          <w:sz w:val="24"/>
          <w:szCs w:val="28"/>
        </w:rPr>
        <w:t>Література</w:t>
      </w:r>
    </w:p>
    <w:p w:rsidR="00842B15" w:rsidRPr="00707114" w:rsidRDefault="00707114" w:rsidP="00707114">
      <w:pPr>
        <w:numPr>
          <w:ilvl w:val="0"/>
          <w:numId w:val="30"/>
        </w:numPr>
        <w:tabs>
          <w:tab w:val="left" w:pos="1134"/>
        </w:tabs>
        <w:spacing w:after="0" w:line="240" w:lineRule="auto"/>
        <w:ind w:left="0" w:firstLine="709"/>
        <w:contextualSpacing/>
        <w:jc w:val="both"/>
        <w:rPr>
          <w:rFonts w:ascii="Times New Roman" w:eastAsia="Calibri" w:hAnsi="Times New Roman" w:cs="Times New Roman"/>
          <w:szCs w:val="20"/>
          <w:lang w:val="uk-UA"/>
        </w:rPr>
      </w:pPr>
      <w:r>
        <w:rPr>
          <w:rFonts w:ascii="Times New Roman" w:eastAsia="Calibri" w:hAnsi="Times New Roman" w:cs="Times New Roman"/>
          <w:szCs w:val="20"/>
          <w:lang w:val="uk-UA"/>
        </w:rPr>
        <w:t>Терлюк I. Я.</w:t>
      </w:r>
      <w:r w:rsidR="00842B15" w:rsidRPr="00707114">
        <w:rPr>
          <w:rFonts w:ascii="Times New Roman" w:eastAsia="Calibri" w:hAnsi="Times New Roman" w:cs="Times New Roman"/>
          <w:szCs w:val="20"/>
          <w:lang w:val="uk-UA"/>
        </w:rPr>
        <w:t xml:space="preserve"> Історія держави і права України: </w:t>
      </w:r>
      <w:r w:rsidR="000B2F21" w:rsidRPr="00707114">
        <w:rPr>
          <w:rFonts w:ascii="Times New Roman" w:eastAsia="Calibri" w:hAnsi="Times New Roman" w:cs="Times New Roman"/>
          <w:szCs w:val="20"/>
          <w:lang w:val="uk-UA"/>
        </w:rPr>
        <w:t xml:space="preserve">Навчальний посібник. K., 2011. </w:t>
      </w:r>
      <w:r w:rsidR="00842B15" w:rsidRPr="00707114">
        <w:rPr>
          <w:rFonts w:ascii="Times New Roman" w:eastAsia="Calibri" w:hAnsi="Times New Roman" w:cs="Times New Roman"/>
          <w:szCs w:val="20"/>
          <w:lang w:val="uk-UA"/>
        </w:rPr>
        <w:t>944 c.</w:t>
      </w:r>
    </w:p>
    <w:p w:rsidR="00842B15" w:rsidRPr="00707114" w:rsidRDefault="00842B15" w:rsidP="00707114">
      <w:pPr>
        <w:numPr>
          <w:ilvl w:val="0"/>
          <w:numId w:val="30"/>
        </w:numPr>
        <w:tabs>
          <w:tab w:val="left" w:pos="1134"/>
        </w:tabs>
        <w:spacing w:after="0" w:line="240" w:lineRule="auto"/>
        <w:ind w:left="0" w:firstLine="709"/>
        <w:contextualSpacing/>
        <w:jc w:val="both"/>
        <w:rPr>
          <w:rFonts w:ascii="Times New Roman" w:eastAsia="Calibri" w:hAnsi="Times New Roman" w:cs="Times New Roman"/>
          <w:szCs w:val="20"/>
          <w:lang w:val="uk-UA"/>
        </w:rPr>
      </w:pPr>
      <w:r w:rsidRPr="00707114">
        <w:rPr>
          <w:rFonts w:ascii="Times New Roman" w:eastAsia="Calibri" w:hAnsi="Times New Roman" w:cs="Times New Roman"/>
          <w:szCs w:val="20"/>
          <w:lang w:val="uk-UA"/>
        </w:rPr>
        <w:t xml:space="preserve">Кобилецький М. М. Утворення та структура державного апарату ЗУНР: навчальний </w:t>
      </w:r>
      <w:r w:rsidR="000B2F21" w:rsidRPr="00707114">
        <w:rPr>
          <w:rFonts w:ascii="Times New Roman" w:eastAsia="Calibri" w:hAnsi="Times New Roman" w:cs="Times New Roman"/>
          <w:szCs w:val="20"/>
          <w:lang w:val="uk-UA"/>
        </w:rPr>
        <w:t xml:space="preserve">посібник. Львів, 1998. </w:t>
      </w:r>
      <w:r w:rsidRPr="00707114">
        <w:rPr>
          <w:rFonts w:ascii="Times New Roman" w:eastAsia="Calibri" w:hAnsi="Times New Roman" w:cs="Times New Roman"/>
          <w:szCs w:val="20"/>
          <w:lang w:val="uk-UA"/>
        </w:rPr>
        <w:t>60 с.</w:t>
      </w:r>
    </w:p>
    <w:p w:rsidR="00842B15" w:rsidRPr="00707114" w:rsidRDefault="00842B15" w:rsidP="00707114">
      <w:pPr>
        <w:numPr>
          <w:ilvl w:val="0"/>
          <w:numId w:val="30"/>
        </w:numPr>
        <w:tabs>
          <w:tab w:val="left" w:pos="1134"/>
        </w:tabs>
        <w:spacing w:after="0" w:line="240" w:lineRule="auto"/>
        <w:ind w:left="0" w:firstLine="709"/>
        <w:contextualSpacing/>
        <w:jc w:val="both"/>
        <w:rPr>
          <w:rFonts w:ascii="Times New Roman" w:eastAsia="Calibri" w:hAnsi="Times New Roman" w:cs="Times New Roman"/>
          <w:szCs w:val="20"/>
          <w:lang w:val="uk-UA"/>
        </w:rPr>
      </w:pPr>
      <w:r w:rsidRPr="00707114">
        <w:rPr>
          <w:rFonts w:ascii="Times New Roman" w:eastAsia="Calibri" w:hAnsi="Times New Roman" w:cs="Times New Roman"/>
          <w:szCs w:val="20"/>
          <w:lang w:val="uk-UA"/>
        </w:rPr>
        <w:t>Терлюк І. Я. Національне українське державотворення 1917–1921 рр.: історико</w:t>
      </w:r>
      <w:r w:rsidR="000B2F21" w:rsidRPr="00707114">
        <w:rPr>
          <w:rFonts w:ascii="Times New Roman" w:eastAsia="Calibri" w:hAnsi="Times New Roman" w:cs="Times New Roman"/>
          <w:szCs w:val="20"/>
          <w:lang w:val="uk-UA"/>
        </w:rPr>
        <w:t xml:space="preserve">-правовий нарис: навч. посібник. Львів, 2007. </w:t>
      </w:r>
      <w:r w:rsidRPr="00707114">
        <w:rPr>
          <w:rFonts w:ascii="Times New Roman" w:eastAsia="Calibri" w:hAnsi="Times New Roman" w:cs="Times New Roman"/>
          <w:szCs w:val="20"/>
          <w:lang w:val="uk-UA"/>
        </w:rPr>
        <w:t>260 с.</w:t>
      </w:r>
    </w:p>
    <w:p w:rsidR="00842B15" w:rsidRPr="00F26732" w:rsidRDefault="00842B15" w:rsidP="00707114">
      <w:pPr>
        <w:numPr>
          <w:ilvl w:val="0"/>
          <w:numId w:val="30"/>
        </w:numPr>
        <w:tabs>
          <w:tab w:val="left" w:pos="1134"/>
        </w:tabs>
        <w:spacing w:after="0" w:line="240" w:lineRule="auto"/>
        <w:ind w:left="0" w:firstLine="709"/>
        <w:contextualSpacing/>
        <w:jc w:val="both"/>
        <w:rPr>
          <w:rFonts w:ascii="Times New Roman" w:eastAsia="Calibri" w:hAnsi="Times New Roman" w:cs="Times New Roman"/>
          <w:szCs w:val="20"/>
          <w:lang w:val="uk-UA"/>
        </w:rPr>
      </w:pPr>
      <w:r w:rsidRPr="00707114">
        <w:rPr>
          <w:rFonts w:ascii="Times New Roman" w:eastAsia="Calibri" w:hAnsi="Times New Roman" w:cs="Times New Roman"/>
          <w:szCs w:val="20"/>
          <w:lang w:val="uk-UA"/>
        </w:rPr>
        <w:t>Окремий корпус кордонної охорони Украї</w:t>
      </w:r>
      <w:r w:rsidR="000B2F21" w:rsidRPr="00707114">
        <w:rPr>
          <w:rFonts w:ascii="Times New Roman" w:eastAsia="Calibri" w:hAnsi="Times New Roman" w:cs="Times New Roman"/>
          <w:szCs w:val="20"/>
          <w:lang w:val="uk-UA"/>
        </w:rPr>
        <w:t xml:space="preserve">нської Народної Республіки. </w:t>
      </w:r>
      <w:r w:rsidR="000B2F21" w:rsidRPr="00707114">
        <w:rPr>
          <w:rFonts w:ascii="Times New Roman" w:eastAsia="Calibri" w:hAnsi="Times New Roman" w:cs="Times New Roman"/>
          <w:szCs w:val="20"/>
          <w:lang w:val="en-US"/>
        </w:rPr>
        <w:t>URL</w:t>
      </w:r>
      <w:r w:rsidR="000B2F21" w:rsidRPr="00707114">
        <w:rPr>
          <w:rFonts w:ascii="Times New Roman" w:eastAsia="Calibri" w:hAnsi="Times New Roman" w:cs="Times New Roman"/>
          <w:szCs w:val="20"/>
          <w:lang w:val="uk-UA"/>
        </w:rPr>
        <w:t>:</w:t>
      </w:r>
      <w:r w:rsidR="00F26732">
        <w:rPr>
          <w:rFonts w:ascii="Times New Roman" w:eastAsia="Calibri" w:hAnsi="Times New Roman" w:cs="Times New Roman"/>
          <w:szCs w:val="20"/>
          <w:lang w:val="uk-UA"/>
        </w:rPr>
        <w:t xml:space="preserve"> </w:t>
      </w:r>
      <w:r w:rsidRPr="00F26732">
        <w:rPr>
          <w:rFonts w:ascii="Times New Roman" w:eastAsia="Calibri" w:hAnsi="Times New Roman" w:cs="Times New Roman"/>
          <w:szCs w:val="20"/>
          <w:lang w:val="uk-UA"/>
        </w:rPr>
        <w:t>https://dpsu.gov.ua/ua/okremiy-korpus-kordonnoi-ohoroni-ukrainskoi-narodnoi-respubliki/</w:t>
      </w:r>
      <w:r w:rsidRPr="00F26732">
        <w:rPr>
          <w:rFonts w:ascii="Calibri" w:eastAsia="Calibri" w:hAnsi="Calibri" w:cs="Times New Roman"/>
          <w:sz w:val="24"/>
          <w:lang w:val="uk-UA"/>
        </w:rPr>
        <w:br/>
      </w:r>
    </w:p>
    <w:p w:rsidR="00707114" w:rsidRDefault="00707114">
      <w:pPr>
        <w:rPr>
          <w:rFonts w:ascii="Times New Roman" w:hAnsi="Times New Roman"/>
          <w:b/>
          <w:sz w:val="29"/>
          <w:szCs w:val="29"/>
          <w:shd w:val="clear" w:color="auto" w:fill="FFFFFF"/>
          <w:lang w:val="uk-UA"/>
        </w:rPr>
      </w:pPr>
      <w:r>
        <w:rPr>
          <w:rFonts w:ascii="Times New Roman" w:hAnsi="Times New Roman"/>
          <w:b/>
          <w:sz w:val="29"/>
          <w:szCs w:val="29"/>
          <w:shd w:val="clear" w:color="auto" w:fill="FFFFFF"/>
          <w:lang w:val="uk-UA"/>
        </w:rPr>
        <w:br w:type="page"/>
      </w:r>
    </w:p>
    <w:p w:rsidR="00CD7ADB" w:rsidRPr="00D86A8B" w:rsidRDefault="00CD7ADB" w:rsidP="00D86A8B">
      <w:pPr>
        <w:contextualSpacing/>
        <w:jc w:val="both"/>
        <w:rPr>
          <w:rFonts w:ascii="Times New Roman" w:eastAsia="Calibri" w:hAnsi="Times New Roman" w:cs="Times New Roman"/>
          <w:sz w:val="29"/>
          <w:szCs w:val="29"/>
          <w:lang w:val="uk-UA"/>
        </w:rPr>
      </w:pPr>
      <w:r w:rsidRPr="00D86A8B">
        <w:rPr>
          <w:rFonts w:ascii="Times New Roman" w:hAnsi="Times New Roman"/>
          <w:b/>
          <w:sz w:val="29"/>
          <w:szCs w:val="29"/>
          <w:shd w:val="clear" w:color="auto" w:fill="FFFFFF"/>
          <w:lang w:val="uk-UA"/>
        </w:rPr>
        <w:lastRenderedPageBreak/>
        <w:t xml:space="preserve">К. В. Пугачов, </w:t>
      </w:r>
      <w:r w:rsidRPr="00D86A8B">
        <w:rPr>
          <w:rFonts w:ascii="Times New Roman" w:hAnsi="Times New Roman" w:cs="Times New Roman"/>
          <w:sz w:val="29"/>
          <w:szCs w:val="29"/>
          <w:lang w:val="uk-UA"/>
        </w:rPr>
        <w:t xml:space="preserve">студент 1-го курсу </w:t>
      </w:r>
      <w:r w:rsidRPr="00D86A8B">
        <w:rPr>
          <w:rFonts w:ascii="Times New Roman" w:hAnsi="Times New Roman" w:cs="Times New Roman"/>
          <w:i/>
          <w:sz w:val="29"/>
          <w:szCs w:val="29"/>
          <w:lang w:val="uk-UA"/>
        </w:rPr>
        <w:t>(ХНУРЕ, Харків)</w:t>
      </w:r>
    </w:p>
    <w:p w:rsidR="00CD7ADB" w:rsidRPr="00D86A8B" w:rsidRDefault="004754C3" w:rsidP="00D86A8B">
      <w:pPr>
        <w:spacing w:after="0"/>
        <w:rPr>
          <w:rFonts w:ascii="Times New Roman" w:hAnsi="Times New Roman" w:cs="Times New Roman"/>
          <w:sz w:val="29"/>
          <w:szCs w:val="29"/>
          <w:lang w:val="uk-UA"/>
        </w:rPr>
      </w:pPr>
      <w:r w:rsidRPr="00D86A8B">
        <w:rPr>
          <w:rFonts w:ascii="Times New Roman" w:hAnsi="Times New Roman" w:cs="Times New Roman"/>
          <w:b/>
          <w:sz w:val="29"/>
          <w:szCs w:val="29"/>
          <w:lang w:val="uk-UA"/>
        </w:rPr>
        <w:t>Л. І. Бадєєва</w:t>
      </w:r>
      <w:r w:rsidRPr="00D86A8B">
        <w:rPr>
          <w:rFonts w:ascii="Times New Roman" w:hAnsi="Times New Roman" w:cs="Times New Roman"/>
          <w:sz w:val="29"/>
          <w:szCs w:val="29"/>
          <w:lang w:val="uk-UA"/>
        </w:rPr>
        <w:t xml:space="preserve">, </w:t>
      </w:r>
      <w:r w:rsidRPr="00D86A8B">
        <w:rPr>
          <w:rFonts w:ascii="Times New Roman" w:eastAsia="Times New Roman" w:hAnsi="Times New Roman" w:cs="Times New Roman"/>
          <w:sz w:val="29"/>
          <w:szCs w:val="29"/>
          <w:highlight w:val="white"/>
          <w:lang w:val="uk-UA"/>
        </w:rPr>
        <w:t xml:space="preserve">канд. іст. наук, ст. викл. </w:t>
      </w:r>
      <w:r w:rsidRPr="00D86A8B">
        <w:rPr>
          <w:rFonts w:ascii="Times New Roman" w:eastAsia="Times New Roman" w:hAnsi="Times New Roman" w:cs="Times New Roman"/>
          <w:i/>
          <w:sz w:val="29"/>
          <w:szCs w:val="29"/>
          <w:lang w:val="uk-UA"/>
        </w:rPr>
        <w:t xml:space="preserve">(ХНУРЕ, Харків) </w:t>
      </w:r>
      <w:r w:rsidRPr="00D86A8B">
        <w:rPr>
          <w:rFonts w:ascii="Times New Roman" w:eastAsia="Times New Roman" w:hAnsi="Times New Roman" w:cs="Times New Roman"/>
          <w:sz w:val="29"/>
          <w:szCs w:val="29"/>
          <w:lang w:val="uk-UA"/>
        </w:rPr>
        <w:t>– науковий керівник</w:t>
      </w:r>
    </w:p>
    <w:p w:rsidR="00CD7ADB" w:rsidRPr="00D86A8B" w:rsidRDefault="00CD7ADB" w:rsidP="00D86A8B">
      <w:pPr>
        <w:spacing w:after="0"/>
        <w:ind w:firstLine="709"/>
        <w:jc w:val="center"/>
        <w:rPr>
          <w:rFonts w:ascii="Times New Roman" w:hAnsi="Times New Roman" w:cs="Times New Roman"/>
          <w:sz w:val="29"/>
          <w:szCs w:val="29"/>
          <w:lang w:val="uk-UA"/>
        </w:rPr>
      </w:pPr>
    </w:p>
    <w:p w:rsidR="00CD7ADB" w:rsidRPr="00D86A8B" w:rsidRDefault="00CD7ADB" w:rsidP="00D86A8B">
      <w:pPr>
        <w:pStyle w:val="af4"/>
        <w:spacing w:line="276" w:lineRule="auto"/>
        <w:jc w:val="center"/>
        <w:rPr>
          <w:b/>
          <w:bCs/>
          <w:sz w:val="29"/>
          <w:szCs w:val="29"/>
        </w:rPr>
      </w:pPr>
      <w:r w:rsidRPr="00D86A8B">
        <w:rPr>
          <w:b/>
          <w:bCs/>
          <w:sz w:val="29"/>
          <w:szCs w:val="29"/>
        </w:rPr>
        <w:t>РОЛЬ МИКОЛИ ЗЕРОВА У ВІДРОДЖЕННІ НАЦІОНАЛЬНОЇ ЛІТЕРАТУРИ ТА КУЛЬТУРИ</w:t>
      </w:r>
    </w:p>
    <w:p w:rsidR="00CD7ADB" w:rsidRPr="00D86A8B" w:rsidRDefault="00CD7ADB" w:rsidP="00D86A8B">
      <w:pPr>
        <w:spacing w:after="0"/>
        <w:ind w:firstLine="709"/>
        <w:jc w:val="both"/>
        <w:rPr>
          <w:rFonts w:ascii="Times New Roman" w:hAnsi="Times New Roman" w:cs="Times New Roman"/>
          <w:sz w:val="29"/>
          <w:szCs w:val="29"/>
          <w:lang w:val="uk-UA"/>
        </w:rPr>
      </w:pP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Творча постать Миколи Костьовича Зерова дуже багатогранна: проникливий історик літератури, блискучий лектор-оратор, відважний критик-полеміст, майстер сонету, незрівняний перекла</w:t>
      </w:r>
      <w:r w:rsidR="00520EB9" w:rsidRPr="00D86A8B">
        <w:rPr>
          <w:rFonts w:ascii="Times New Roman" w:hAnsi="Times New Roman" w:cs="Times New Roman"/>
          <w:sz w:val="29"/>
          <w:szCs w:val="29"/>
          <w:lang w:val="uk-UA"/>
        </w:rPr>
        <w:t>дач античної поезії. Разом з М. </w:t>
      </w:r>
      <w:r w:rsidRPr="00D86A8B">
        <w:rPr>
          <w:rFonts w:ascii="Times New Roman" w:hAnsi="Times New Roman" w:cs="Times New Roman"/>
          <w:sz w:val="29"/>
          <w:szCs w:val="29"/>
          <w:lang w:val="uk-UA"/>
        </w:rPr>
        <w:t>Рильським, М. Драй-Хмарою, П. Филиповичем та О. Бургардтом він належав до не</w:t>
      </w:r>
      <w:r w:rsidR="005C57A6" w:rsidRPr="00D86A8B">
        <w:rPr>
          <w:rFonts w:ascii="Times New Roman" w:hAnsi="Times New Roman" w:cs="Times New Roman"/>
          <w:sz w:val="29"/>
          <w:szCs w:val="29"/>
          <w:lang w:val="uk-UA"/>
        </w:rPr>
        <w:t>формального літературного об’</w:t>
      </w:r>
      <w:r w:rsidRPr="00D86A8B">
        <w:rPr>
          <w:rFonts w:ascii="Times New Roman" w:hAnsi="Times New Roman" w:cs="Times New Roman"/>
          <w:sz w:val="29"/>
          <w:szCs w:val="29"/>
          <w:lang w:val="uk-UA"/>
        </w:rPr>
        <w:t>єднання, яке в історію української літератури ввійшло як неокласики. На сьогодні питання ролі Миколи Зерова у відродженні української літератури та культури залишається актуальним.</w:t>
      </w:r>
    </w:p>
    <w:p w:rsidR="00CD7ADB" w:rsidRPr="00D86A8B" w:rsidRDefault="00CD7ADB" w:rsidP="00D86A8B">
      <w:pPr>
        <w:spacing w:after="0"/>
        <w:ind w:firstLine="708"/>
        <w:jc w:val="both"/>
        <w:rPr>
          <w:rFonts w:ascii="Times New Roman" w:eastAsia="Calibri" w:hAnsi="Times New Roman" w:cs="Times New Roman"/>
          <w:sz w:val="29"/>
          <w:szCs w:val="29"/>
          <w:lang w:val="uk-UA"/>
        </w:rPr>
      </w:pPr>
      <w:r w:rsidRPr="00D86A8B">
        <w:rPr>
          <w:rFonts w:ascii="Times New Roman" w:eastAsia="Calibri" w:hAnsi="Times New Roman" w:cs="Times New Roman"/>
          <w:sz w:val="29"/>
          <w:szCs w:val="29"/>
          <w:lang w:val="uk-UA"/>
        </w:rPr>
        <w:t>Дослідження праць Зерова були здійснені такими вченими: В. Брюховецьким [3], Н. Кадоб’янською [4], В. Небораком [5] та ін. Але, незважаючи на значний інтерес науковців до зазначеної проблеми, досі залишаються недостатньо відомими деякі аспекти цієї теми.</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М. Зеров був активним педагогічним діячем, викладачем латини та секретарем педагогічної ради Другої української державної гімназії. Також паралельно він викладав українознавство в Архітектурному інституті, працював редактором критико-бібліографічного журналу «Книгар». 1920 р. у видавництві «Друкарь» вийшла у світ його «Антологія римської поезії» – переклади Вергілія, Горація, Овідія. 1920 р. Микола Зеров переїжджає з Києва на роботу в Баришівську соціально-економічну школу. Роки роботи в Баришівці були роками плідної оригінальної творчості. З 1 жовтня 1923 р. М. Зеров – професор української літератури Київського Інституту народної освіти. Тоді ж він розпочинає читати свої блискучі лекції, які часто зривають бурхливі оплески. Микола Зеров одночасно викладав у багатьох навчальних закладах, був професором Київського інституту лінгвістичної освіти, керував кафедрою теорії й історії перекладу, як громадське навантаження, викладав історію української літератури ще й у вечірньому освітянському університеті.</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 xml:space="preserve">Не одну статтю, не одне дослідження він присвятив творчості Л. Українки, А. Свидницького, залишив нариси про Ю. Федьковича, П. Куліша, М. Старицького тощо. Багато й плідно, раціонально й системно працював Зеров-філолог, про що з листа до дружини з Соловків: «…Тобі, </w:t>
      </w:r>
      <w:r w:rsidRPr="00D86A8B">
        <w:rPr>
          <w:rFonts w:ascii="Times New Roman" w:hAnsi="Times New Roman" w:cs="Times New Roman"/>
          <w:sz w:val="29"/>
          <w:szCs w:val="29"/>
          <w:lang w:val="uk-UA"/>
        </w:rPr>
        <w:lastRenderedPageBreak/>
        <w:t>мабуть, знана моя манера задумувати (у великім масштабі) і здійснювати потроху, але вперто». Зеров друкував статті, рецензіїї, відгуки, нотатки, передмови в таких виданнях як «Світло», «Рада», «Труд», «Вільна українська школа», «Книгар», «Життя й революція», «Сяйво» тощо.</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1923 р. голосно заявили про себе «неокласики», яскравим представником яких був Зеров. Саме тоді вони з’</w:t>
      </w:r>
      <w:r w:rsidR="00520EB9" w:rsidRPr="00D86A8B">
        <w:rPr>
          <w:rFonts w:ascii="Times New Roman" w:hAnsi="Times New Roman" w:cs="Times New Roman"/>
          <w:sz w:val="29"/>
          <w:szCs w:val="29"/>
          <w:lang w:val="uk-UA"/>
        </w:rPr>
        <w:t>їхалися до Києва й об’</w:t>
      </w:r>
      <w:r w:rsidRPr="00D86A8B">
        <w:rPr>
          <w:rFonts w:ascii="Times New Roman" w:hAnsi="Times New Roman" w:cs="Times New Roman"/>
          <w:sz w:val="29"/>
          <w:szCs w:val="29"/>
          <w:lang w:val="uk-UA"/>
        </w:rPr>
        <w:t>єднались у рамках АСПИСу (асоціація письменників). Неокласики розгорнули бурхливу літературну діяльність. Вони влаштовували літературні вечори, на яких намагалися згуртувати мистецькі сили, аби спрямувати їх у річище конструктивної праці. М. Зеров наголошував: «Ми повинні повсякчас заявляти про потребу уважного відношення до всякої культурної цінності. Ми повинні заявити, що ми хочемо такої літературної обстановки, в якій будуть цінитися не маніфест, а робота письменника; і не убога суперечка на теоретичні теми – повторення все тої ж пластинки з кричущого грамофону, – а жива й серйозна студія літературна; не письменницький кар’єризм «</w:t>
      </w:r>
      <w:r w:rsidR="00520EB9" w:rsidRPr="00D86A8B">
        <w:rPr>
          <w:rFonts w:ascii="Times New Roman" w:hAnsi="Times New Roman" w:cs="Times New Roman"/>
          <w:sz w:val="29"/>
          <w:szCs w:val="29"/>
          <w:lang w:val="uk-UA"/>
        </w:rPr>
        <w:t>человека из организации»</w:t>
      </w:r>
      <w:r w:rsidRPr="00D86A8B">
        <w:rPr>
          <w:rFonts w:ascii="Times New Roman" w:hAnsi="Times New Roman" w:cs="Times New Roman"/>
          <w:sz w:val="29"/>
          <w:szCs w:val="29"/>
          <w:lang w:val="uk-UA"/>
        </w:rPr>
        <w:t>, а художня вибагливість автора перш за все до самого себе».</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З січня 1924 р. на культкомісії Всеукраїнської Академії наук М. Зеров виголосив доповідь «Українська література в 1923 році», де лідер неокласиків оцінював цей рік як «рік л</w:t>
      </w:r>
      <w:r w:rsidR="00520EB9" w:rsidRPr="00D86A8B">
        <w:rPr>
          <w:rFonts w:ascii="Times New Roman" w:hAnsi="Times New Roman" w:cs="Times New Roman"/>
          <w:sz w:val="29"/>
          <w:szCs w:val="29"/>
          <w:lang w:val="uk-UA"/>
        </w:rPr>
        <w:t>ітературного оживлення», адже з’</w:t>
      </w:r>
      <w:r w:rsidRPr="00D86A8B">
        <w:rPr>
          <w:rFonts w:ascii="Times New Roman" w:hAnsi="Times New Roman" w:cs="Times New Roman"/>
          <w:sz w:val="29"/>
          <w:szCs w:val="29"/>
          <w:lang w:val="uk-UA"/>
        </w:rPr>
        <w:t xml:space="preserve">явилася низка яскравих імен, нових книг і журналів. </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1925 р. почалася відома літературна дискусія, яка тривала до 1928 р. Під час неї М. Зеров рішуче підтримав орієнтацію на «психологічну Європу» М. Хвильового насупроти денаціоналізуючим вказівкам кремлівської влади. Недаремно одним з найрадикальніших гасел дискусії стала теза М. Хвильового «Геть від Москви!». Сам М. Зеров був переконаний у суто європейській природі України. Він пише: «…на Україні ж у нас вікон не прорубали, у нас паростки європейської культури проникалися всюди тисячею непомітних шпар ті щілин, сприймалися помалу, непомітно, але всіма порами соціального організму».</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 xml:space="preserve">Годі говорити, наскільки важливою була така позиція, коли більшовицька Росія по-імперськи поглинала Україну, яка щойно перейшла через бурхливі національно-визвольні змагання. Програма М. Зерова вимагала усвідомлення, осмислення й засвоєння багатств української національної традиції, адже це дасть змогу тверезо й реально оцінити багатьох сучасних літературних авторитетів, перенести на український грунт кращі твори європейської класики й сучасної літератури, що, у свою чергу, </w:t>
      </w:r>
      <w:r w:rsidRPr="00D86A8B">
        <w:rPr>
          <w:rFonts w:ascii="Times New Roman" w:hAnsi="Times New Roman" w:cs="Times New Roman"/>
          <w:sz w:val="29"/>
          <w:szCs w:val="29"/>
          <w:lang w:val="uk-UA"/>
        </w:rPr>
        <w:lastRenderedPageBreak/>
        <w:t>піднесе планку художності і, врешті – решт, встановить атмосферу здорової літературної конкуренції, а не кон'юнктурн</w:t>
      </w:r>
      <w:r w:rsidR="00602556">
        <w:rPr>
          <w:rFonts w:ascii="Times New Roman" w:hAnsi="Times New Roman" w:cs="Times New Roman"/>
          <w:sz w:val="29"/>
          <w:szCs w:val="29"/>
          <w:lang w:val="uk-UA"/>
        </w:rPr>
        <w:t>ого протегування. Своє життя М. </w:t>
      </w:r>
      <w:r w:rsidRPr="00D86A8B">
        <w:rPr>
          <w:rFonts w:ascii="Times New Roman" w:hAnsi="Times New Roman" w:cs="Times New Roman"/>
          <w:sz w:val="29"/>
          <w:szCs w:val="29"/>
          <w:lang w:val="uk-UA"/>
        </w:rPr>
        <w:t>Зеров закінчив на Соловках, де він був у засланні, в 1937 році.</w:t>
      </w:r>
    </w:p>
    <w:p w:rsidR="00CD7ADB" w:rsidRPr="00D86A8B" w:rsidRDefault="00CD7ADB" w:rsidP="00D86A8B">
      <w:pPr>
        <w:spacing w:after="0"/>
        <w:ind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Отже, крім поета й перекладача, Зеров був провідним літературним критиком, проникливим істориком літератури, мало не легендарним своїм хистом промовцем-оратором, та ще й займав у літературі «Розстріляного відродження» особливу роль поетичного метра, з яким не рівнявся жоден з тодішніх українських поетів. Зеров – символ та утілення європейського шляху української літератури, і загалом культури, яка мала опосісти рівноправне місце в колі світових літератур, а не бути відгомоном російської літератури.</w:t>
      </w:r>
    </w:p>
    <w:p w:rsidR="00004487" w:rsidRDefault="00004487" w:rsidP="00D86A8B">
      <w:pPr>
        <w:spacing w:after="0"/>
        <w:ind w:firstLine="708"/>
        <w:jc w:val="center"/>
        <w:rPr>
          <w:rFonts w:ascii="Times New Roman" w:eastAsia="Calibri" w:hAnsi="Times New Roman" w:cs="Times New Roman"/>
          <w:b/>
          <w:sz w:val="29"/>
          <w:szCs w:val="29"/>
          <w:lang w:val="uk-UA"/>
        </w:rPr>
      </w:pPr>
    </w:p>
    <w:p w:rsidR="00CD7ADB" w:rsidRPr="00D86A8B" w:rsidRDefault="00CD7ADB" w:rsidP="00D86A8B">
      <w:pPr>
        <w:spacing w:after="0"/>
        <w:ind w:firstLine="708"/>
        <w:jc w:val="center"/>
        <w:rPr>
          <w:rFonts w:ascii="Times New Roman" w:eastAsia="Calibri" w:hAnsi="Times New Roman" w:cs="Times New Roman"/>
          <w:b/>
          <w:sz w:val="29"/>
          <w:szCs w:val="29"/>
          <w:lang w:val="uk-UA"/>
        </w:rPr>
      </w:pPr>
      <w:r w:rsidRPr="00D86A8B">
        <w:rPr>
          <w:rFonts w:ascii="Times New Roman" w:eastAsia="Calibri" w:hAnsi="Times New Roman" w:cs="Times New Roman"/>
          <w:b/>
          <w:sz w:val="29"/>
          <w:szCs w:val="29"/>
          <w:lang w:val="uk-UA"/>
        </w:rPr>
        <w:t>Література</w:t>
      </w:r>
    </w:p>
    <w:p w:rsidR="00CD7ADB" w:rsidRPr="00D86A8B" w:rsidRDefault="00CD7ADB" w:rsidP="00D86A8B">
      <w:pPr>
        <w:numPr>
          <w:ilvl w:val="0"/>
          <w:numId w:val="23"/>
        </w:numPr>
        <w:tabs>
          <w:tab w:val="left" w:pos="1134"/>
        </w:tabs>
        <w:spacing w:after="0"/>
        <w:ind w:left="0"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Зеров М. До джерел: літературно-критичні статті. К.: Слово, 1926. 132  с.</w:t>
      </w:r>
    </w:p>
    <w:p w:rsidR="00CD7ADB" w:rsidRPr="00D86A8B" w:rsidRDefault="00CD7ADB" w:rsidP="00D86A8B">
      <w:pPr>
        <w:numPr>
          <w:ilvl w:val="0"/>
          <w:numId w:val="23"/>
        </w:numPr>
        <w:tabs>
          <w:tab w:val="left" w:pos="1134"/>
        </w:tabs>
        <w:spacing w:after="0"/>
        <w:ind w:left="0"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Зеров М. Українське письменство XIX ст. К., 1928. 241 с.</w:t>
      </w:r>
    </w:p>
    <w:p w:rsidR="00CD7ADB" w:rsidRPr="00D86A8B" w:rsidRDefault="00CD7ADB" w:rsidP="00D86A8B">
      <w:pPr>
        <w:numPr>
          <w:ilvl w:val="0"/>
          <w:numId w:val="23"/>
        </w:numPr>
        <w:tabs>
          <w:tab w:val="left" w:pos="1134"/>
        </w:tabs>
        <w:spacing w:after="0"/>
        <w:ind w:left="0"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Брюховецький В. Микола Зеров: літ.-крит. нарис. К. : Рад. письменник, 1990. 309 с.</w:t>
      </w:r>
    </w:p>
    <w:p w:rsidR="00CD7ADB" w:rsidRPr="00D86A8B" w:rsidRDefault="00CD7ADB" w:rsidP="00D86A8B">
      <w:pPr>
        <w:numPr>
          <w:ilvl w:val="0"/>
          <w:numId w:val="23"/>
        </w:numPr>
        <w:tabs>
          <w:tab w:val="left" w:pos="1134"/>
        </w:tabs>
        <w:spacing w:after="0"/>
        <w:ind w:left="0" w:firstLine="709"/>
        <w:jc w:val="both"/>
        <w:rPr>
          <w:rFonts w:ascii="Times New Roman" w:hAnsi="Times New Roman" w:cs="Times New Roman"/>
          <w:sz w:val="29"/>
          <w:szCs w:val="29"/>
          <w:lang w:val="uk-UA"/>
        </w:rPr>
      </w:pPr>
      <w:r w:rsidRPr="00D86A8B">
        <w:rPr>
          <w:rFonts w:ascii="Times New Roman" w:hAnsi="Times New Roman" w:cs="Times New Roman"/>
          <w:sz w:val="29"/>
          <w:szCs w:val="29"/>
          <w:lang w:val="uk-UA"/>
        </w:rPr>
        <w:t xml:space="preserve">Кадоб’янська Н. Микола Зеров – універсальний талант. </w:t>
      </w:r>
      <w:r w:rsidRPr="00D86A8B">
        <w:rPr>
          <w:rFonts w:ascii="Times New Roman" w:hAnsi="Times New Roman" w:cs="Times New Roman"/>
          <w:i/>
          <w:sz w:val="29"/>
          <w:szCs w:val="29"/>
          <w:lang w:val="uk-UA"/>
        </w:rPr>
        <w:t>Укр. мова й л-ра в сучас. шк.</w:t>
      </w:r>
      <w:r w:rsidRPr="00D86A8B">
        <w:rPr>
          <w:rFonts w:ascii="Times New Roman" w:hAnsi="Times New Roman" w:cs="Times New Roman"/>
          <w:sz w:val="29"/>
          <w:szCs w:val="29"/>
          <w:lang w:val="uk-UA"/>
        </w:rPr>
        <w:t xml:space="preserve"> 2012. №9. С.74–78.</w:t>
      </w:r>
    </w:p>
    <w:p w:rsidR="00CD7ADB" w:rsidRPr="00CD7ADB" w:rsidRDefault="00CD7ADB" w:rsidP="00D86A8B">
      <w:pPr>
        <w:numPr>
          <w:ilvl w:val="0"/>
          <w:numId w:val="23"/>
        </w:numPr>
        <w:tabs>
          <w:tab w:val="left" w:pos="1134"/>
        </w:tabs>
        <w:spacing w:after="0"/>
        <w:ind w:left="0" w:firstLine="709"/>
        <w:jc w:val="both"/>
        <w:rPr>
          <w:rFonts w:ascii="Times New Roman" w:hAnsi="Times New Roman" w:cs="Times New Roman"/>
          <w:sz w:val="24"/>
          <w:szCs w:val="24"/>
          <w:lang w:val="uk-UA"/>
        </w:rPr>
      </w:pPr>
      <w:r w:rsidRPr="00D86A8B">
        <w:rPr>
          <w:rFonts w:ascii="Times New Roman" w:hAnsi="Times New Roman" w:cs="Times New Roman"/>
          <w:sz w:val="29"/>
          <w:szCs w:val="29"/>
          <w:lang w:val="uk-UA"/>
        </w:rPr>
        <w:t xml:space="preserve">Неборак В. Що залишилося в спадок від Миколи Зерова. </w:t>
      </w:r>
      <w:r w:rsidRPr="00D86A8B">
        <w:rPr>
          <w:rFonts w:ascii="Times New Roman" w:hAnsi="Times New Roman" w:cs="Times New Roman"/>
          <w:i/>
          <w:sz w:val="29"/>
          <w:szCs w:val="29"/>
          <w:lang w:val="uk-UA"/>
        </w:rPr>
        <w:t>Сучасність.</w:t>
      </w:r>
      <w:r w:rsidR="00602556">
        <w:rPr>
          <w:rFonts w:ascii="Times New Roman" w:hAnsi="Times New Roman" w:cs="Times New Roman"/>
          <w:sz w:val="29"/>
          <w:szCs w:val="29"/>
          <w:lang w:val="uk-UA"/>
        </w:rPr>
        <w:t xml:space="preserve"> 2003. №7–8. </w:t>
      </w:r>
      <w:r w:rsidRPr="00D86A8B">
        <w:rPr>
          <w:rFonts w:ascii="Times New Roman" w:hAnsi="Times New Roman" w:cs="Times New Roman"/>
          <w:sz w:val="29"/>
          <w:szCs w:val="29"/>
          <w:lang w:val="uk-UA"/>
        </w:rPr>
        <w:t>С. 130–137.</w:t>
      </w:r>
      <w:r w:rsidRPr="00CD7ADB">
        <w:rPr>
          <w:rFonts w:ascii="Times New Roman" w:eastAsia="Times New Roman" w:hAnsi="Times New Roman" w:cs="Times New Roman"/>
          <w:b/>
          <w:sz w:val="28"/>
          <w:szCs w:val="28"/>
          <w:lang w:val="uk-UA" w:eastAsia="ru-RU"/>
        </w:rPr>
        <w:br w:type="page"/>
      </w:r>
    </w:p>
    <w:p w:rsidR="00CD7ADB" w:rsidRPr="00CD7ADB" w:rsidRDefault="00520EB9" w:rsidP="00CD7ADB">
      <w:pPr>
        <w:spacing w:after="0" w:line="240" w:lineRule="auto"/>
        <w:jc w:val="both"/>
        <w:rPr>
          <w:rFonts w:ascii="Times New Roman" w:eastAsia="Times New Roman" w:hAnsi="Times New Roman" w:cs="Times New Roman"/>
          <w:sz w:val="28"/>
          <w:szCs w:val="28"/>
          <w:lang w:val="uk-UA" w:eastAsia="ru-RU"/>
        </w:rPr>
      </w:pPr>
      <w:r w:rsidRPr="00520EB9">
        <w:rPr>
          <w:rFonts w:ascii="Times New Roman" w:eastAsia="Times New Roman" w:hAnsi="Times New Roman" w:cs="Times New Roman"/>
          <w:b/>
          <w:sz w:val="28"/>
          <w:szCs w:val="28"/>
          <w:lang w:val="uk-UA" w:eastAsia="ru-RU"/>
        </w:rPr>
        <w:lastRenderedPageBreak/>
        <w:t xml:space="preserve">О. О. </w:t>
      </w:r>
      <w:r w:rsidR="00CD7ADB" w:rsidRPr="00520EB9">
        <w:rPr>
          <w:rFonts w:ascii="Times New Roman" w:eastAsia="Times New Roman" w:hAnsi="Times New Roman" w:cs="Times New Roman"/>
          <w:b/>
          <w:sz w:val="28"/>
          <w:szCs w:val="28"/>
          <w:lang w:val="uk-UA" w:eastAsia="ru-RU"/>
        </w:rPr>
        <w:t>Синельніков</w:t>
      </w:r>
      <w:r>
        <w:rPr>
          <w:rFonts w:ascii="Times New Roman" w:eastAsia="Times New Roman" w:hAnsi="Times New Roman" w:cs="Times New Roman"/>
          <w:sz w:val="28"/>
          <w:szCs w:val="28"/>
          <w:lang w:val="uk-UA" w:eastAsia="ru-RU"/>
        </w:rPr>
        <w:t xml:space="preserve">, студент 1-го курсу </w:t>
      </w:r>
      <w:r w:rsidRPr="004754C3">
        <w:rPr>
          <w:rFonts w:ascii="Times New Roman" w:eastAsia="Times New Roman" w:hAnsi="Times New Roman" w:cs="Times New Roman"/>
          <w:i/>
          <w:sz w:val="28"/>
          <w:szCs w:val="28"/>
          <w:lang w:val="uk-UA"/>
        </w:rPr>
        <w:t xml:space="preserve">(ХНУРЕ, Харків) </w:t>
      </w:r>
      <w:r w:rsidR="00CD7ADB" w:rsidRPr="00CD7ADB">
        <w:rPr>
          <w:rFonts w:ascii="Times New Roman" w:eastAsia="Times New Roman" w:hAnsi="Times New Roman" w:cs="Times New Roman"/>
          <w:sz w:val="28"/>
          <w:szCs w:val="28"/>
          <w:lang w:val="uk-UA" w:eastAsia="ru-RU"/>
        </w:rPr>
        <w:t xml:space="preserve"> </w:t>
      </w:r>
    </w:p>
    <w:p w:rsidR="00CD7ADB" w:rsidRPr="00CD7ADB" w:rsidRDefault="004754C3" w:rsidP="00CD7ADB">
      <w:pPr>
        <w:spacing w:after="0" w:line="240" w:lineRule="auto"/>
        <w:jc w:val="both"/>
        <w:rPr>
          <w:rFonts w:ascii="Times New Roman" w:eastAsia="Times New Roman" w:hAnsi="Times New Roman" w:cs="Times New Roman"/>
          <w:sz w:val="28"/>
          <w:szCs w:val="28"/>
          <w:lang w:val="uk-UA" w:eastAsia="ru-RU"/>
        </w:rPr>
      </w:pPr>
      <w:r w:rsidRPr="004754C3">
        <w:rPr>
          <w:rFonts w:ascii="Times New Roman" w:eastAsia="Times New Roman" w:hAnsi="Times New Roman" w:cs="Times New Roman"/>
          <w:b/>
          <w:sz w:val="28"/>
          <w:szCs w:val="28"/>
          <w:lang w:val="uk-UA" w:eastAsia="ru-RU"/>
        </w:rPr>
        <w:t>Л. І. Бадєєва</w:t>
      </w:r>
      <w:r>
        <w:rPr>
          <w:rFonts w:ascii="Times New Roman" w:eastAsia="Times New Roman" w:hAnsi="Times New Roman" w:cs="Times New Roman"/>
          <w:sz w:val="28"/>
          <w:szCs w:val="28"/>
          <w:lang w:val="uk-UA" w:eastAsia="ru-RU"/>
        </w:rPr>
        <w:t xml:space="preserve">, </w:t>
      </w:r>
      <w:r w:rsidRPr="004754C3">
        <w:rPr>
          <w:rFonts w:ascii="Times New Roman" w:eastAsia="Times New Roman" w:hAnsi="Times New Roman" w:cs="Times New Roman"/>
          <w:sz w:val="28"/>
          <w:szCs w:val="28"/>
          <w:highlight w:val="white"/>
          <w:lang w:val="uk-UA"/>
        </w:rPr>
        <w:t xml:space="preserve">канд. іст. наук, ст. викл. </w:t>
      </w:r>
      <w:r w:rsidRPr="004754C3">
        <w:rPr>
          <w:rFonts w:ascii="Times New Roman" w:eastAsia="Times New Roman" w:hAnsi="Times New Roman" w:cs="Times New Roman"/>
          <w:i/>
          <w:sz w:val="28"/>
          <w:szCs w:val="28"/>
          <w:lang w:val="uk-UA"/>
        </w:rPr>
        <w:t xml:space="preserve">(ХНУРЕ, Харків) </w:t>
      </w:r>
      <w:r w:rsidRPr="004754C3">
        <w:rPr>
          <w:rFonts w:ascii="Times New Roman" w:eastAsia="Times New Roman" w:hAnsi="Times New Roman" w:cs="Times New Roman"/>
          <w:sz w:val="28"/>
          <w:szCs w:val="28"/>
          <w:lang w:val="uk-UA"/>
        </w:rPr>
        <w:t>– науковий керівник</w:t>
      </w:r>
    </w:p>
    <w:p w:rsidR="00CD7ADB" w:rsidRDefault="00CD7ADB" w:rsidP="00CD7ADB">
      <w:pPr>
        <w:spacing w:after="0" w:line="240" w:lineRule="auto"/>
        <w:jc w:val="center"/>
        <w:rPr>
          <w:rFonts w:ascii="Times New Roman" w:eastAsia="Times New Roman" w:hAnsi="Times New Roman" w:cs="Times New Roman"/>
          <w:b/>
          <w:sz w:val="28"/>
          <w:szCs w:val="28"/>
          <w:lang w:val="uk-UA" w:eastAsia="ru-RU"/>
        </w:rPr>
      </w:pPr>
    </w:p>
    <w:p w:rsidR="00CD7ADB" w:rsidRPr="00CD7ADB" w:rsidRDefault="00CD7ADB" w:rsidP="00CD7ADB">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УКРАЇНСЬКА МОНАРХІЯ</w:t>
      </w:r>
    </w:p>
    <w:p w:rsidR="00CD7ADB" w:rsidRPr="00CD7ADB" w:rsidRDefault="00CD7ADB" w:rsidP="00CD7ADB">
      <w:pPr>
        <w:spacing w:after="0" w:line="240" w:lineRule="auto"/>
        <w:jc w:val="both"/>
        <w:rPr>
          <w:rFonts w:ascii="Times New Roman" w:eastAsia="Times New Roman" w:hAnsi="Times New Roman" w:cs="Times New Roman"/>
          <w:sz w:val="28"/>
          <w:szCs w:val="28"/>
          <w:lang w:val="uk-UA" w:eastAsia="ru-RU"/>
        </w:rPr>
      </w:pPr>
    </w:p>
    <w:p w:rsidR="00CD7ADB" w:rsidRP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Метою роботи є розгляд концепції В’ячеслава Липинського щодо встановлення монархічного устрою на території України в період Української революці</w:t>
      </w:r>
      <w:r w:rsidR="005C57A6">
        <w:rPr>
          <w:rFonts w:ascii="Times New Roman" w:eastAsia="Times New Roman" w:hAnsi="Times New Roman" w:cs="Times New Roman"/>
          <w:sz w:val="28"/>
          <w:szCs w:val="28"/>
          <w:lang w:val="uk-UA" w:eastAsia="ru-RU"/>
        </w:rPr>
        <w:t>ї (1917–</w:t>
      </w:r>
      <w:r w:rsidRPr="00CD7ADB">
        <w:rPr>
          <w:rFonts w:ascii="Times New Roman" w:eastAsia="Times New Roman" w:hAnsi="Times New Roman" w:cs="Times New Roman"/>
          <w:sz w:val="28"/>
          <w:szCs w:val="28"/>
          <w:lang w:val="uk-UA" w:eastAsia="ru-RU"/>
        </w:rPr>
        <w:t xml:space="preserve">21 рр.) та можливих претендентів на український престол. </w:t>
      </w:r>
      <w:r>
        <w:rPr>
          <w:rFonts w:ascii="Times New Roman" w:eastAsia="Times New Roman" w:hAnsi="Times New Roman" w:cs="Times New Roman"/>
          <w:sz w:val="28"/>
          <w:szCs w:val="28"/>
          <w:lang w:val="uk-UA" w:eastAsia="ru-RU"/>
        </w:rPr>
        <w:br/>
      </w:r>
      <w:r w:rsidRPr="00CD7ADB">
        <w:rPr>
          <w:rFonts w:ascii="Times New Roman" w:eastAsia="Times New Roman" w:hAnsi="Times New Roman" w:cs="Times New Roman"/>
          <w:sz w:val="28"/>
          <w:szCs w:val="28"/>
          <w:lang w:val="uk-UA" w:eastAsia="ru-RU"/>
        </w:rPr>
        <w:t>Ця тема й досі є актуальною, бо Україна, як і колись, перебуває у стані державної нестабільності та недовіри до влади, і не зважаючи на те, що ідеологія монархізму є застарілою, буває корисно зацікавитися ідеями для побудови кращого майбутнього.</w:t>
      </w:r>
    </w:p>
    <w:p w:rsid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 xml:space="preserve">Українська трудова дідична монархія – це проект державного консервативного устрою, що представляє собою українську форму спадкової конституційної монархії на чолі з гетьманом. Ідея базується на про-патріотичному вченні українського політичного діяча, історика, соціолога та теоретика українського консерватизму В. Липинського. Основні постулати системи були зібрані сучасними прихильниками реставрації гетьманату в еміграції  у документі під назвою «Конституційні основи Української Держави в світлі програмових засад Гетьманського руху», що по суті став чернеткою конституції для теоретичної української держави. </w:t>
      </w:r>
    </w:p>
    <w:p w:rsid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Погляди ідеолога. В. Липинський виступає ярим противником соціалізму, анархізму, інтернаціонально</w:t>
      </w:r>
      <w:r w:rsidR="005C57A6">
        <w:rPr>
          <w:rFonts w:ascii="Times New Roman" w:eastAsia="Times New Roman" w:hAnsi="Times New Roman" w:cs="Times New Roman"/>
          <w:sz w:val="28"/>
          <w:szCs w:val="28"/>
          <w:lang w:val="uk-UA" w:eastAsia="ru-RU"/>
        </w:rPr>
        <w:t xml:space="preserve">го капіталізму, </w:t>
      </w:r>
      <w:r w:rsidRPr="00CD7ADB">
        <w:rPr>
          <w:rFonts w:ascii="Times New Roman" w:eastAsia="Times New Roman" w:hAnsi="Times New Roman" w:cs="Times New Roman"/>
          <w:sz w:val="28"/>
          <w:szCs w:val="28"/>
          <w:lang w:val="uk-UA" w:eastAsia="ru-RU"/>
        </w:rPr>
        <w:t xml:space="preserve">та інших політично-економічних рухів, що виступають за створення «світу без кордонів», а пропагандує за проголошення ізоляціоністської незалежної української монархії зі збереженням консервативних національних та релігійних цінностей. </w:t>
      </w:r>
      <w:r w:rsidR="00CE796F">
        <w:rPr>
          <w:rFonts w:ascii="Times New Roman" w:eastAsia="Times New Roman" w:hAnsi="Times New Roman" w:cs="Times New Roman"/>
          <w:sz w:val="28"/>
          <w:szCs w:val="28"/>
          <w:lang w:val="uk-UA" w:eastAsia="ru-RU"/>
        </w:rPr>
        <w:br/>
      </w:r>
      <w:r w:rsidRPr="00CD7ADB">
        <w:rPr>
          <w:rFonts w:ascii="Times New Roman" w:eastAsia="Times New Roman" w:hAnsi="Times New Roman" w:cs="Times New Roman"/>
          <w:sz w:val="28"/>
          <w:szCs w:val="28"/>
          <w:lang w:val="uk-UA" w:eastAsia="ru-RU"/>
        </w:rPr>
        <w:t xml:space="preserve">За концепцією, саме держава повинна об'єднати мешканців території в органічну цілісність та внаслідок спільного життя та спільних інтересів породити колективну свідомість і раціональне бажання суспільного самовираження у формі власної </w:t>
      </w:r>
      <w:r>
        <w:rPr>
          <w:rFonts w:ascii="Times New Roman" w:eastAsia="Times New Roman" w:hAnsi="Times New Roman" w:cs="Times New Roman"/>
          <w:sz w:val="28"/>
          <w:szCs w:val="28"/>
          <w:lang w:val="uk-UA" w:eastAsia="ru-RU"/>
        </w:rPr>
        <w:t>нації під національним лідером.</w:t>
      </w:r>
    </w:p>
    <w:p w:rsid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 xml:space="preserve">Двоє з потенціальних гетьманів походили з роду Скоропадських – старовинного, відомого в народі, українського роду козацьких полководців. Павло Петрович – український державний, політичний і громадський діяч, військовий. Підтримувався народом, був одним із лідерів монархічного гетьманського руху та був єдиним з претендентів, що офіційно займав посаду гетьмана, підтриманий </w:t>
      </w:r>
      <w:r>
        <w:rPr>
          <w:rFonts w:ascii="Times New Roman" w:eastAsia="Times New Roman" w:hAnsi="Times New Roman" w:cs="Times New Roman"/>
          <w:sz w:val="28"/>
          <w:szCs w:val="28"/>
          <w:lang w:val="uk-UA" w:eastAsia="ru-RU"/>
        </w:rPr>
        <w:t>Німеччиною на Всеукраїнському з’</w:t>
      </w:r>
      <w:r w:rsidRPr="00CD7ADB">
        <w:rPr>
          <w:rFonts w:ascii="Times New Roman" w:eastAsia="Times New Roman" w:hAnsi="Times New Roman" w:cs="Times New Roman"/>
          <w:sz w:val="28"/>
          <w:szCs w:val="28"/>
          <w:lang w:val="uk-UA" w:eastAsia="ru-RU"/>
        </w:rPr>
        <w:t>їзді хліборобів у виді маріонетки. Його син Данило Павлович – українськи</w:t>
      </w:r>
      <w:r>
        <w:rPr>
          <w:rFonts w:ascii="Times New Roman" w:eastAsia="Times New Roman" w:hAnsi="Times New Roman" w:cs="Times New Roman"/>
          <w:sz w:val="28"/>
          <w:szCs w:val="28"/>
          <w:lang w:val="uk-UA" w:eastAsia="ru-RU"/>
        </w:rPr>
        <w:t>й політичний і громадський діяч</w:t>
      </w:r>
      <w:r w:rsidRPr="00CD7ADB">
        <w:rPr>
          <w:rFonts w:ascii="Times New Roman" w:eastAsia="Times New Roman" w:hAnsi="Times New Roman" w:cs="Times New Roman"/>
          <w:sz w:val="28"/>
          <w:szCs w:val="28"/>
          <w:lang w:val="uk-UA" w:eastAsia="ru-RU"/>
        </w:rPr>
        <w:t>, лідер та провідник гетьманського руху в 1948–1957 рр., мав стати спадкоємцем гетьмана, але через розгром гетьманату став займатися справами українців в еміграції у Великій Британії. Найцікавішим з усіх к</w:t>
      </w:r>
      <w:r>
        <w:rPr>
          <w:rFonts w:ascii="Times New Roman" w:eastAsia="Times New Roman" w:hAnsi="Times New Roman" w:cs="Times New Roman"/>
          <w:sz w:val="28"/>
          <w:szCs w:val="28"/>
          <w:lang w:val="uk-UA" w:eastAsia="ru-RU"/>
        </w:rPr>
        <w:t>андидатів на престол був Василь </w:t>
      </w:r>
      <w:r w:rsidRPr="00CD7ADB">
        <w:rPr>
          <w:rFonts w:ascii="Times New Roman" w:eastAsia="Times New Roman" w:hAnsi="Times New Roman" w:cs="Times New Roman"/>
          <w:sz w:val="28"/>
          <w:szCs w:val="28"/>
          <w:lang w:val="uk-UA" w:eastAsia="ru-RU"/>
        </w:rPr>
        <w:t xml:space="preserve">Вишиваний, або Ерцгерцог </w:t>
      </w:r>
      <w:r>
        <w:rPr>
          <w:rFonts w:ascii="Times New Roman" w:eastAsia="Times New Roman" w:hAnsi="Times New Roman" w:cs="Times New Roman"/>
          <w:sz w:val="28"/>
          <w:szCs w:val="28"/>
          <w:lang w:val="uk-UA" w:eastAsia="ru-RU"/>
        </w:rPr>
        <w:t>Вільгельм Франц за народженням –</w:t>
      </w:r>
      <w:r w:rsidRPr="00CD7ADB">
        <w:rPr>
          <w:rFonts w:ascii="Times New Roman" w:eastAsia="Times New Roman" w:hAnsi="Times New Roman" w:cs="Times New Roman"/>
          <w:sz w:val="28"/>
          <w:szCs w:val="28"/>
          <w:lang w:val="uk-UA" w:eastAsia="ru-RU"/>
        </w:rPr>
        <w:t xml:space="preserve"> український військовий діяч, політик, дипломат, поет, австрійський ерцгерцог династії Габсбурґів, полковник Легіону Українських Січових Стрільців. Австрієць за походженням та римо-католик за вірою був українізованим, ще під час освіти, коли він зацікавився вивчанням української </w:t>
      </w:r>
      <w:r w:rsidRPr="00CD7ADB">
        <w:rPr>
          <w:rFonts w:ascii="Times New Roman" w:eastAsia="Times New Roman" w:hAnsi="Times New Roman" w:cs="Times New Roman"/>
          <w:sz w:val="28"/>
          <w:szCs w:val="28"/>
          <w:lang w:val="uk-UA" w:eastAsia="ru-RU"/>
        </w:rPr>
        <w:lastRenderedPageBreak/>
        <w:t xml:space="preserve">мови та культури. На початку Першої світової війни Вільгельм був відправлений командувати до 13-го полку уланів Австро-Угорщини. Ця військова частина формувалася переважно з українців Золочівського повіту, де під подальшим впливом української культури досконало вивчив українську мову та став вважати себе частиною українського народу. </w:t>
      </w:r>
      <w:r>
        <w:rPr>
          <w:rFonts w:ascii="Times New Roman" w:eastAsia="Times New Roman" w:hAnsi="Times New Roman" w:cs="Times New Roman"/>
          <w:sz w:val="28"/>
          <w:szCs w:val="28"/>
          <w:lang w:val="uk-UA" w:eastAsia="ru-RU"/>
        </w:rPr>
        <w:br/>
      </w:r>
      <w:r w:rsidRPr="00CD7ADB">
        <w:rPr>
          <w:rFonts w:ascii="Times New Roman" w:eastAsia="Times New Roman" w:hAnsi="Times New Roman" w:cs="Times New Roman"/>
          <w:sz w:val="28"/>
          <w:szCs w:val="28"/>
          <w:lang w:val="uk-UA" w:eastAsia="ru-RU"/>
        </w:rPr>
        <w:t>За його патріотизм і любов до України, його прозвали у полку Василем Вишиваним. Після Брест-Литовського договору, Василь продовжував командувати своїм військом в Україні, але він відверто відмовлявся придушувати народні повстання, що спалахували через непокору до гетьманської влади. Прихильність місцевого населення до архікнязя зросла до такої міри, що це викликало занепокоєння гетьмана, який відчував конкуренцію з боку Габсбурґа і навіть мав агентурні дані, що навколо нього гурт</w:t>
      </w:r>
      <w:r>
        <w:rPr>
          <w:rFonts w:ascii="Times New Roman" w:eastAsia="Times New Roman" w:hAnsi="Times New Roman" w:cs="Times New Roman"/>
          <w:sz w:val="28"/>
          <w:szCs w:val="28"/>
          <w:lang w:val="uk-UA" w:eastAsia="ru-RU"/>
        </w:rPr>
        <w:t>ується опозиція владі гетьмана.</w:t>
      </w:r>
    </w:p>
    <w:p w:rsid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У травні 1918 р. серед соціалістів Одеси виник задум підняти повстання проти влади Скоропадського і проголосити Габсбурґа-Вишиваного новим «червоним гетьманом». На таємній нараді соціалістичних партій та представників УСС було вирішено дати запит архікнязеві стосовно його участі в повстанні, від якого він відмовився, мотивуючи це нед</w:t>
      </w:r>
      <w:r>
        <w:rPr>
          <w:rFonts w:ascii="Times New Roman" w:eastAsia="Times New Roman" w:hAnsi="Times New Roman" w:cs="Times New Roman"/>
          <w:sz w:val="28"/>
          <w:szCs w:val="28"/>
          <w:lang w:val="uk-UA" w:eastAsia="ru-RU"/>
        </w:rPr>
        <w:t>остатньою підтримкою населення.</w:t>
      </w:r>
    </w:p>
    <w:p w:rsidR="00CD7ADB" w:rsidRPr="00CD7ADB" w:rsidRDefault="00CD7ADB" w:rsidP="00CD7ADB">
      <w:pPr>
        <w:spacing w:after="0" w:line="240" w:lineRule="auto"/>
        <w:ind w:firstLine="709"/>
        <w:jc w:val="both"/>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 xml:space="preserve">Монархічний устрій майже не спостерігається у розвинутих країнах світу, а навіть якщо він і присутній, то носить виключно декоративний характер. Сучасні прихильники встановлення монархічної системи в Україні мають переважно радикально – націоналістичні погляди та розглядають гетьмана не як конституційного главу держави, а як деспотичного лідера нації. Нинішній українській державі не завадило б мати сильний устрій із сталими кордонами, контролюючи етнічно українськи землі, але у своїх вченнях Липинський закликає до ізоляції від світу, що є майже неможливим при сьогоденному курсі на тотальну глобалізацію переважної частки країн світу. У підсумку можемо заявити, що система, запропонована Липинським і відточена його прихильниками є застарілою для сьогоденних реалій, але не зважаючи на це, у його роботах підіймаються питання, які є актуальними для української держави й досі та на які треба звернути увагу, доки нас самих не наздогнала доля Гетьманату. </w:t>
      </w:r>
    </w:p>
    <w:p w:rsidR="00D86A8B" w:rsidRDefault="00D86A8B" w:rsidP="00CD7ADB">
      <w:pPr>
        <w:spacing w:after="0" w:line="240" w:lineRule="auto"/>
        <w:jc w:val="center"/>
        <w:rPr>
          <w:rFonts w:ascii="Times New Roman" w:eastAsia="Times New Roman" w:hAnsi="Times New Roman" w:cs="Times New Roman"/>
          <w:b/>
          <w:sz w:val="28"/>
          <w:szCs w:val="28"/>
          <w:lang w:val="uk-UA" w:eastAsia="ru-RU"/>
        </w:rPr>
      </w:pPr>
    </w:p>
    <w:p w:rsidR="00CD7ADB" w:rsidRPr="00CD7ADB" w:rsidRDefault="00CD7ADB" w:rsidP="00CD7ADB">
      <w:pPr>
        <w:spacing w:after="0" w:line="240" w:lineRule="auto"/>
        <w:jc w:val="center"/>
        <w:rPr>
          <w:rFonts w:ascii="Times New Roman" w:eastAsia="Times New Roman" w:hAnsi="Times New Roman" w:cs="Times New Roman"/>
          <w:b/>
          <w:sz w:val="28"/>
          <w:szCs w:val="28"/>
          <w:lang w:val="uk-UA" w:eastAsia="ru-RU"/>
        </w:rPr>
      </w:pPr>
      <w:r w:rsidRPr="00CD7ADB">
        <w:rPr>
          <w:rFonts w:ascii="Times New Roman" w:eastAsia="Times New Roman" w:hAnsi="Times New Roman" w:cs="Times New Roman"/>
          <w:b/>
          <w:sz w:val="28"/>
          <w:szCs w:val="28"/>
          <w:lang w:val="uk-UA" w:eastAsia="ru-RU"/>
        </w:rPr>
        <w:t>Література</w:t>
      </w:r>
    </w:p>
    <w:p w:rsidR="00CD7ADB" w:rsidRDefault="00CD7ADB" w:rsidP="004205EB">
      <w:pPr>
        <w:pStyle w:val="a7"/>
        <w:numPr>
          <w:ilvl w:val="0"/>
          <w:numId w:val="24"/>
        </w:numPr>
        <w:tabs>
          <w:tab w:val="left" w:pos="1134"/>
        </w:tabs>
        <w:spacing w:after="0" w:line="240" w:lineRule="auto"/>
        <w:ind w:left="0" w:firstLine="709"/>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Онацький Є. Скоропадський</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 xml:space="preserve">Українська мала енциклопедія. </w:t>
      </w:r>
      <w:r>
        <w:rPr>
          <w:rFonts w:ascii="Times New Roman" w:eastAsia="Times New Roman" w:hAnsi="Times New Roman" w:cs="Times New Roman"/>
          <w:sz w:val="28"/>
          <w:szCs w:val="28"/>
          <w:lang w:val="uk-UA" w:eastAsia="ru-RU"/>
        </w:rPr>
        <w:t xml:space="preserve">Т. 8. </w:t>
      </w:r>
      <w:r w:rsidRPr="00CD7ADB">
        <w:rPr>
          <w:rFonts w:ascii="Times New Roman" w:eastAsia="Times New Roman" w:hAnsi="Times New Roman" w:cs="Times New Roman"/>
          <w:sz w:val="28"/>
          <w:szCs w:val="28"/>
          <w:lang w:val="uk-UA" w:eastAsia="ru-RU"/>
        </w:rPr>
        <w:t>Буенос-Айрес: «Дзвін», 1957.</w:t>
      </w:r>
    </w:p>
    <w:p w:rsidR="00CD7ADB" w:rsidRDefault="00CD7ADB" w:rsidP="004205EB">
      <w:pPr>
        <w:pStyle w:val="a7"/>
        <w:numPr>
          <w:ilvl w:val="0"/>
          <w:numId w:val="24"/>
        </w:numPr>
        <w:tabs>
          <w:tab w:val="left" w:pos="1134"/>
        </w:tabs>
        <w:spacing w:after="0" w:line="240" w:lineRule="auto"/>
        <w:ind w:left="0"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Рум’янцев В. О., Страхов М. М. </w:t>
      </w:r>
      <w:r w:rsidRPr="00CD7ADB">
        <w:rPr>
          <w:rFonts w:ascii="Times New Roman" w:eastAsia="Times New Roman" w:hAnsi="Times New Roman" w:cs="Times New Roman"/>
          <w:sz w:val="28"/>
          <w:szCs w:val="28"/>
          <w:lang w:val="uk-UA" w:eastAsia="ru-RU"/>
        </w:rPr>
        <w:t xml:space="preserve">Ідея українського монархізму в творах В’ячеслава Липинського </w:t>
      </w:r>
      <w:r>
        <w:rPr>
          <w:rFonts w:ascii="Times New Roman" w:eastAsia="Times New Roman" w:hAnsi="Times New Roman" w:cs="Times New Roman"/>
          <w:sz w:val="28"/>
          <w:szCs w:val="28"/>
          <w:lang w:val="uk-UA" w:eastAsia="ru-RU"/>
        </w:rPr>
        <w:t xml:space="preserve">(до 125-річчя з дня народження). </w:t>
      </w:r>
      <w:r w:rsidRPr="00CD7ADB">
        <w:rPr>
          <w:rFonts w:ascii="Times New Roman" w:eastAsia="Times New Roman" w:hAnsi="Times New Roman" w:cs="Times New Roman"/>
          <w:i/>
          <w:sz w:val="28"/>
          <w:szCs w:val="28"/>
          <w:lang w:val="uk-UA" w:eastAsia="ru-RU"/>
        </w:rPr>
        <w:t>Державне будівництво та місцеве самоврядування</w:t>
      </w:r>
      <w:r>
        <w:rPr>
          <w:rFonts w:ascii="Times New Roman" w:eastAsia="Times New Roman" w:hAnsi="Times New Roman" w:cs="Times New Roman"/>
          <w:sz w:val="28"/>
          <w:szCs w:val="28"/>
          <w:lang w:val="uk-UA" w:eastAsia="ru-RU"/>
        </w:rPr>
        <w:t>.</w:t>
      </w:r>
      <w:r w:rsidRPr="00CD7AD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Вип.</w:t>
      </w:r>
      <w:r w:rsidRPr="00CD7ADB">
        <w:rPr>
          <w:rFonts w:ascii="Times New Roman" w:eastAsia="Times New Roman" w:hAnsi="Times New Roman" w:cs="Times New Roman"/>
          <w:sz w:val="28"/>
          <w:szCs w:val="28"/>
          <w:lang w:val="uk-UA" w:eastAsia="ru-RU"/>
        </w:rPr>
        <w:t xml:space="preserve"> 13. 2007. </w:t>
      </w:r>
    </w:p>
    <w:p w:rsidR="00CD7ADB" w:rsidRDefault="00CD7ADB" w:rsidP="004205EB">
      <w:pPr>
        <w:pStyle w:val="a7"/>
        <w:numPr>
          <w:ilvl w:val="0"/>
          <w:numId w:val="24"/>
        </w:numPr>
        <w:tabs>
          <w:tab w:val="left" w:pos="1134"/>
        </w:tabs>
        <w:spacing w:after="0" w:line="240" w:lineRule="auto"/>
        <w:ind w:left="0" w:firstLine="709"/>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Гірня</w:t>
      </w:r>
      <w:r>
        <w:rPr>
          <w:rFonts w:ascii="Times New Roman" w:eastAsia="Times New Roman" w:hAnsi="Times New Roman" w:cs="Times New Roman"/>
          <w:sz w:val="28"/>
          <w:szCs w:val="28"/>
          <w:lang w:val="uk-UA" w:eastAsia="ru-RU"/>
        </w:rPr>
        <w:t xml:space="preserve">к Н. Полковник Василь Вишиваний. </w:t>
      </w:r>
      <w:r w:rsidRPr="00CD7ADB">
        <w:rPr>
          <w:rFonts w:ascii="Times New Roman" w:eastAsia="Times New Roman" w:hAnsi="Times New Roman" w:cs="Times New Roman"/>
          <w:sz w:val="28"/>
          <w:szCs w:val="28"/>
          <w:lang w:val="uk-UA" w:eastAsia="ru-RU"/>
        </w:rPr>
        <w:t>Вінніпег, Канада, 1956.</w:t>
      </w:r>
    </w:p>
    <w:p w:rsidR="00CD7ADB" w:rsidRPr="00CD7ADB" w:rsidRDefault="00CD7ADB" w:rsidP="004205EB">
      <w:pPr>
        <w:pStyle w:val="a7"/>
        <w:numPr>
          <w:ilvl w:val="0"/>
          <w:numId w:val="24"/>
        </w:numPr>
        <w:tabs>
          <w:tab w:val="left" w:pos="1134"/>
        </w:tabs>
        <w:spacing w:after="0" w:line="240" w:lineRule="auto"/>
        <w:ind w:left="0" w:firstLine="709"/>
        <w:rPr>
          <w:rFonts w:ascii="Times New Roman" w:eastAsia="Times New Roman" w:hAnsi="Times New Roman" w:cs="Times New Roman"/>
          <w:sz w:val="28"/>
          <w:szCs w:val="28"/>
          <w:lang w:val="uk-UA" w:eastAsia="ru-RU"/>
        </w:rPr>
      </w:pPr>
      <w:r w:rsidRPr="00CD7ADB">
        <w:rPr>
          <w:rFonts w:ascii="Times New Roman" w:eastAsia="Times New Roman" w:hAnsi="Times New Roman" w:cs="Times New Roman"/>
          <w:sz w:val="28"/>
          <w:szCs w:val="28"/>
          <w:lang w:val="uk-UA" w:eastAsia="ru-RU"/>
        </w:rPr>
        <w:t>Конституційні основи української держави у світлі прогр</w:t>
      </w:r>
      <w:r>
        <w:rPr>
          <w:rFonts w:ascii="Times New Roman" w:eastAsia="Times New Roman" w:hAnsi="Times New Roman" w:cs="Times New Roman"/>
          <w:sz w:val="28"/>
          <w:szCs w:val="28"/>
          <w:lang w:val="uk-UA" w:eastAsia="ru-RU"/>
        </w:rPr>
        <w:t>амових засад гетьманського руху.</w:t>
      </w:r>
      <w:r w:rsidRPr="00CD7ADB">
        <w:rPr>
          <w:rFonts w:ascii="Times New Roman" w:eastAsia="Times New Roman" w:hAnsi="Times New Roman" w:cs="Times New Roman"/>
          <w:sz w:val="28"/>
          <w:szCs w:val="28"/>
          <w:lang w:val="uk-UA" w:eastAsia="ru-RU"/>
        </w:rPr>
        <w:t xml:space="preserve"> Секція публікацій матеріалів політичної думки при Президії Ради Гетьманського Руху, Нью-Йорк, 1978.</w:t>
      </w:r>
      <w:r w:rsidRPr="00CD7ADB">
        <w:rPr>
          <w:rFonts w:ascii="Times New Roman" w:eastAsia="Times New Roman" w:hAnsi="Times New Roman" w:cs="Times New Roman"/>
          <w:b/>
          <w:sz w:val="28"/>
          <w:szCs w:val="28"/>
          <w:lang w:val="uk-UA" w:eastAsia="ru-RU"/>
        </w:rPr>
        <w:t xml:space="preserve"> </w:t>
      </w:r>
      <w:r w:rsidRPr="00CD7ADB">
        <w:rPr>
          <w:rFonts w:ascii="Times New Roman" w:eastAsia="Times New Roman" w:hAnsi="Times New Roman" w:cs="Times New Roman"/>
          <w:b/>
          <w:sz w:val="28"/>
          <w:szCs w:val="28"/>
          <w:lang w:val="uk-UA" w:eastAsia="ru-RU"/>
        </w:rPr>
        <w:br w:type="page"/>
      </w:r>
    </w:p>
    <w:p w:rsidR="004F7884" w:rsidRPr="00E91B27" w:rsidRDefault="00FF6DFF" w:rsidP="009E1584">
      <w:pPr>
        <w:tabs>
          <w:tab w:val="left" w:pos="709"/>
          <w:tab w:val="left" w:pos="993"/>
          <w:tab w:val="center" w:pos="1843"/>
        </w:tabs>
        <w:spacing w:after="0" w:line="240" w:lineRule="auto"/>
        <w:jc w:val="both"/>
        <w:rPr>
          <w:rFonts w:ascii="Times New Roman" w:eastAsia="Times New Roman" w:hAnsi="Times New Roman" w:cs="Times New Roman"/>
          <w:sz w:val="27"/>
          <w:szCs w:val="27"/>
          <w:lang w:val="uk-UA" w:eastAsia="ru-RU"/>
        </w:rPr>
      </w:pPr>
      <w:r w:rsidRPr="00E91B27">
        <w:rPr>
          <w:rFonts w:ascii="Times New Roman" w:eastAsia="Times New Roman" w:hAnsi="Times New Roman" w:cs="Times New Roman"/>
          <w:b/>
          <w:sz w:val="27"/>
          <w:szCs w:val="27"/>
          <w:lang w:val="uk-UA" w:eastAsia="ru-RU"/>
        </w:rPr>
        <w:lastRenderedPageBreak/>
        <w:t>К.</w:t>
      </w:r>
      <w:r w:rsidR="00046333" w:rsidRPr="00E91B27">
        <w:rPr>
          <w:rFonts w:ascii="Times New Roman" w:eastAsia="Times New Roman" w:hAnsi="Times New Roman" w:cs="Times New Roman"/>
          <w:b/>
          <w:sz w:val="27"/>
          <w:szCs w:val="27"/>
          <w:lang w:val="uk-UA" w:eastAsia="ru-RU"/>
        </w:rPr>
        <w:t xml:space="preserve"> </w:t>
      </w:r>
      <w:r w:rsidRPr="00E91B27">
        <w:rPr>
          <w:rFonts w:ascii="Times New Roman" w:eastAsia="Times New Roman" w:hAnsi="Times New Roman" w:cs="Times New Roman"/>
          <w:b/>
          <w:sz w:val="27"/>
          <w:szCs w:val="27"/>
          <w:lang w:val="uk-UA" w:eastAsia="ru-RU"/>
        </w:rPr>
        <w:t>О. Сімачов</w:t>
      </w:r>
      <w:r w:rsidR="004F7884" w:rsidRPr="00E91B27">
        <w:rPr>
          <w:rFonts w:ascii="Times New Roman" w:eastAsia="Times New Roman" w:hAnsi="Times New Roman" w:cs="Times New Roman"/>
          <w:b/>
          <w:sz w:val="27"/>
          <w:szCs w:val="27"/>
          <w:lang w:val="uk-UA" w:eastAsia="ru-RU"/>
        </w:rPr>
        <w:t xml:space="preserve">, </w:t>
      </w:r>
      <w:r w:rsidR="004F7884" w:rsidRPr="00E91B27">
        <w:rPr>
          <w:rFonts w:ascii="Times New Roman" w:eastAsia="Times New Roman" w:hAnsi="Times New Roman" w:cs="Times New Roman"/>
          <w:sz w:val="27"/>
          <w:szCs w:val="27"/>
          <w:lang w:val="uk-UA" w:eastAsia="ru-RU"/>
        </w:rPr>
        <w:t xml:space="preserve">студент групи ПЗдср-21-2 </w:t>
      </w:r>
      <w:r w:rsidR="004F7884" w:rsidRPr="00E91B27">
        <w:rPr>
          <w:rFonts w:ascii="Times New Roman" w:eastAsia="Times New Roman" w:hAnsi="Times New Roman" w:cs="Times New Roman"/>
          <w:i/>
          <w:sz w:val="27"/>
          <w:szCs w:val="27"/>
          <w:lang w:val="uk-UA" w:eastAsia="ru-RU"/>
        </w:rPr>
        <w:t>(ХНУВС, Харків)</w:t>
      </w:r>
    </w:p>
    <w:p w:rsidR="009E1584" w:rsidRPr="00E91B27" w:rsidRDefault="00F7188E" w:rsidP="00F7188E">
      <w:pPr>
        <w:spacing w:after="0" w:line="256" w:lineRule="auto"/>
        <w:jc w:val="both"/>
        <w:rPr>
          <w:rFonts w:ascii="Times New Roman" w:eastAsia="Calibri" w:hAnsi="Times New Roman" w:cs="Times New Roman"/>
          <w:sz w:val="27"/>
          <w:szCs w:val="27"/>
          <w:lang w:val="uk-UA"/>
        </w:rPr>
      </w:pPr>
      <w:r w:rsidRPr="00E91B27">
        <w:rPr>
          <w:rFonts w:ascii="Times New Roman" w:eastAsia="Calibri" w:hAnsi="Times New Roman" w:cs="Times New Roman"/>
          <w:b/>
          <w:bCs/>
          <w:sz w:val="27"/>
          <w:szCs w:val="27"/>
          <w:lang w:val="uk-UA"/>
        </w:rPr>
        <w:t>В. В. Заборовський</w:t>
      </w:r>
      <w:r w:rsidRPr="00E91B27">
        <w:rPr>
          <w:rFonts w:ascii="Times New Roman" w:eastAsia="Calibri" w:hAnsi="Times New Roman" w:cs="Times New Roman"/>
          <w:sz w:val="27"/>
          <w:szCs w:val="27"/>
          <w:lang w:val="uk-UA"/>
        </w:rPr>
        <w:t xml:space="preserve">, </w:t>
      </w:r>
      <w:r w:rsidRPr="00E91B27">
        <w:rPr>
          <w:rFonts w:ascii="Times New Roman" w:eastAsia="Times New Roman" w:hAnsi="Times New Roman" w:cs="Times New Roman"/>
          <w:sz w:val="27"/>
          <w:szCs w:val="27"/>
          <w:highlight w:val="white"/>
        </w:rPr>
        <w:t xml:space="preserve">канд. </w:t>
      </w:r>
      <w:r w:rsidRPr="00E91B27">
        <w:rPr>
          <w:rFonts w:ascii="Times New Roman" w:eastAsia="Calibri" w:hAnsi="Times New Roman" w:cs="Times New Roman"/>
          <w:sz w:val="27"/>
          <w:szCs w:val="27"/>
          <w:lang w:val="uk-UA"/>
        </w:rPr>
        <w:t xml:space="preserve">іст. </w:t>
      </w:r>
      <w:r w:rsidRPr="00E91B27">
        <w:rPr>
          <w:rFonts w:ascii="Times New Roman" w:eastAsia="Times New Roman" w:hAnsi="Times New Roman" w:cs="Times New Roman"/>
          <w:sz w:val="27"/>
          <w:szCs w:val="27"/>
          <w:highlight w:val="white"/>
        </w:rPr>
        <w:t xml:space="preserve">наук, </w:t>
      </w:r>
      <w:r w:rsidRPr="00E91B27">
        <w:rPr>
          <w:rFonts w:ascii="Times New Roman" w:eastAsia="Times New Roman" w:hAnsi="Times New Roman" w:cs="Times New Roman"/>
          <w:sz w:val="27"/>
          <w:szCs w:val="27"/>
          <w:highlight w:val="white"/>
          <w:lang w:val="uk-UA"/>
        </w:rPr>
        <w:t>доцент</w:t>
      </w:r>
      <w:r w:rsidRPr="00E91B27">
        <w:rPr>
          <w:rFonts w:ascii="Times New Roman" w:eastAsia="Times New Roman" w:hAnsi="Times New Roman" w:cs="Times New Roman"/>
          <w:sz w:val="27"/>
          <w:szCs w:val="27"/>
          <w:highlight w:val="white"/>
        </w:rPr>
        <w:t xml:space="preserve">. </w:t>
      </w:r>
      <w:r w:rsidRPr="00E91B27">
        <w:rPr>
          <w:rFonts w:ascii="Times New Roman" w:eastAsia="Calibri" w:hAnsi="Times New Roman" w:cs="Times New Roman"/>
          <w:i/>
          <w:iCs/>
          <w:sz w:val="27"/>
          <w:szCs w:val="27"/>
          <w:lang w:val="uk-UA"/>
        </w:rPr>
        <w:t>(ХНУВС, Харків)</w:t>
      </w:r>
      <w:r w:rsidRPr="00E91B27">
        <w:rPr>
          <w:rFonts w:ascii="Times New Roman" w:eastAsia="Times New Roman" w:hAnsi="Times New Roman" w:cs="Times New Roman"/>
          <w:sz w:val="27"/>
          <w:szCs w:val="27"/>
          <w:highlight w:val="white"/>
        </w:rPr>
        <w:t xml:space="preserve"> </w:t>
      </w:r>
      <w:r w:rsidRPr="00E91B27">
        <w:rPr>
          <w:rFonts w:ascii="Times New Roman" w:eastAsia="Times New Roman" w:hAnsi="Times New Roman" w:cs="Times New Roman"/>
          <w:sz w:val="27"/>
          <w:szCs w:val="27"/>
        </w:rPr>
        <w:t>– науковий керівник</w:t>
      </w:r>
    </w:p>
    <w:p w:rsidR="009E1584" w:rsidRPr="00E91B27" w:rsidRDefault="009E1584" w:rsidP="009E1584">
      <w:pPr>
        <w:tabs>
          <w:tab w:val="left" w:pos="709"/>
          <w:tab w:val="left" w:pos="993"/>
          <w:tab w:val="center" w:pos="1843"/>
        </w:tabs>
        <w:spacing w:after="0" w:line="240" w:lineRule="auto"/>
        <w:jc w:val="both"/>
        <w:rPr>
          <w:rFonts w:ascii="Times New Roman" w:eastAsia="Times New Roman" w:hAnsi="Times New Roman" w:cs="Times New Roman"/>
          <w:sz w:val="27"/>
          <w:szCs w:val="27"/>
          <w:lang w:val="uk-UA" w:eastAsia="ru-RU"/>
        </w:rPr>
      </w:pPr>
    </w:p>
    <w:p w:rsidR="009E1584" w:rsidRPr="00E91B27" w:rsidRDefault="004F7884" w:rsidP="009E1584">
      <w:pPr>
        <w:tabs>
          <w:tab w:val="left" w:pos="709"/>
          <w:tab w:val="left" w:pos="993"/>
          <w:tab w:val="center" w:pos="1843"/>
        </w:tabs>
        <w:spacing w:after="0" w:line="240" w:lineRule="auto"/>
        <w:jc w:val="center"/>
        <w:rPr>
          <w:rFonts w:ascii="Times New Roman" w:eastAsia="Times New Roman" w:hAnsi="Times New Roman" w:cs="Times New Roman"/>
          <w:b/>
          <w:sz w:val="27"/>
          <w:szCs w:val="27"/>
          <w:lang w:val="uk-UA" w:eastAsia="ru-RU"/>
        </w:rPr>
      </w:pPr>
      <w:r w:rsidRPr="00E91B27">
        <w:rPr>
          <w:rFonts w:ascii="Times New Roman" w:eastAsia="Times New Roman" w:hAnsi="Times New Roman" w:cs="Times New Roman"/>
          <w:b/>
          <w:sz w:val="27"/>
          <w:szCs w:val="27"/>
          <w:lang w:val="uk-UA" w:eastAsia="ru-RU"/>
        </w:rPr>
        <w:t xml:space="preserve">ВНЕСОК ВАСИЛЯ ВИШИВАНОГО У ПОБУДОВУ </w:t>
      </w:r>
    </w:p>
    <w:p w:rsidR="004F7884" w:rsidRPr="00E91B27" w:rsidRDefault="004F7884" w:rsidP="009E1584">
      <w:pPr>
        <w:tabs>
          <w:tab w:val="left" w:pos="709"/>
          <w:tab w:val="left" w:pos="993"/>
          <w:tab w:val="center" w:pos="1843"/>
        </w:tabs>
        <w:spacing w:after="0" w:line="240" w:lineRule="auto"/>
        <w:jc w:val="center"/>
        <w:rPr>
          <w:rFonts w:ascii="Times New Roman" w:eastAsia="Times New Roman" w:hAnsi="Times New Roman" w:cs="Times New Roman"/>
          <w:b/>
          <w:sz w:val="27"/>
          <w:szCs w:val="27"/>
          <w:lang w:val="uk-UA" w:eastAsia="ru-RU"/>
        </w:rPr>
      </w:pPr>
      <w:r w:rsidRPr="00E91B27">
        <w:rPr>
          <w:rFonts w:ascii="Times New Roman" w:eastAsia="Times New Roman" w:hAnsi="Times New Roman" w:cs="Times New Roman"/>
          <w:b/>
          <w:sz w:val="27"/>
          <w:szCs w:val="27"/>
          <w:lang w:val="uk-UA" w:eastAsia="ru-RU"/>
        </w:rPr>
        <w:t>УКРАЇНСЬКОЇ ДЕРЖАВИ</w:t>
      </w:r>
    </w:p>
    <w:p w:rsidR="009E1584" w:rsidRPr="00E91B27" w:rsidRDefault="009E1584" w:rsidP="009E1584">
      <w:pPr>
        <w:tabs>
          <w:tab w:val="left" w:pos="709"/>
          <w:tab w:val="left" w:pos="993"/>
          <w:tab w:val="center" w:pos="1843"/>
        </w:tabs>
        <w:spacing w:after="0" w:line="240" w:lineRule="auto"/>
        <w:jc w:val="center"/>
        <w:rPr>
          <w:rFonts w:ascii="Times New Roman" w:eastAsia="Times New Roman" w:hAnsi="Times New Roman" w:cs="Times New Roman"/>
          <w:b/>
          <w:sz w:val="27"/>
          <w:szCs w:val="27"/>
          <w:lang w:val="uk-UA" w:eastAsia="ru-RU"/>
        </w:rPr>
      </w:pPr>
    </w:p>
    <w:p w:rsidR="004F7884" w:rsidRPr="00E91B27" w:rsidRDefault="003B3263" w:rsidP="009E1584">
      <w:pPr>
        <w:tabs>
          <w:tab w:val="left" w:pos="709"/>
          <w:tab w:val="left" w:pos="993"/>
          <w:tab w:val="center" w:pos="1843"/>
        </w:tabs>
        <w:spacing w:after="0" w:line="240" w:lineRule="auto"/>
        <w:ind w:firstLine="709"/>
        <w:jc w:val="both"/>
        <w:rPr>
          <w:rFonts w:ascii="Times New Roman" w:eastAsia="Times New Roman" w:hAnsi="Times New Roman" w:cs="Times New Roman"/>
          <w:sz w:val="27"/>
          <w:szCs w:val="27"/>
          <w:lang w:val="uk-UA" w:eastAsia="ru-RU"/>
        </w:rPr>
      </w:pPr>
      <w:r w:rsidRPr="00E91B27">
        <w:rPr>
          <w:rFonts w:ascii="Times New Roman" w:eastAsia="Times New Roman" w:hAnsi="Times New Roman" w:cs="Times New Roman"/>
          <w:sz w:val="27"/>
          <w:szCs w:val="27"/>
          <w:lang w:val="uk-UA" w:eastAsia="ru-RU"/>
        </w:rPr>
        <w:t>10 лютого 1895 року</w:t>
      </w:r>
      <w:r w:rsidR="004F7884" w:rsidRPr="00E91B27">
        <w:rPr>
          <w:rFonts w:ascii="Times New Roman" w:eastAsia="Times New Roman" w:hAnsi="Times New Roman" w:cs="Times New Roman"/>
          <w:sz w:val="27"/>
          <w:szCs w:val="27"/>
          <w:lang w:val="uk-UA" w:eastAsia="ru-RU"/>
        </w:rPr>
        <w:t xml:space="preserve"> народився Вільгельм Габсбург (Василь Вишиваний), нащадок королівської династії Габсбургів, ерцгерцог. Його</w:t>
      </w:r>
      <w:r w:rsidR="004F7884" w:rsidRPr="00E91B27">
        <w:rPr>
          <w:rFonts w:ascii="Times New Roman" w:eastAsia="Times New Roman" w:hAnsi="Times New Roman" w:cs="Times New Roman"/>
          <w:sz w:val="27"/>
          <w:szCs w:val="27"/>
          <w:lang w:eastAsia="ru-RU"/>
        </w:rPr>
        <w:t xml:space="preserve"> вважали претендентом на гетьманську булаву</w:t>
      </w:r>
      <w:r w:rsidR="004F7884" w:rsidRPr="00E91B27">
        <w:rPr>
          <w:rFonts w:ascii="Times New Roman" w:eastAsia="Times New Roman" w:hAnsi="Times New Roman" w:cs="Times New Roman"/>
          <w:sz w:val="27"/>
          <w:szCs w:val="27"/>
          <w:lang w:val="uk-UA" w:eastAsia="ru-RU"/>
        </w:rPr>
        <w:t>. П</w:t>
      </w:r>
      <w:r w:rsidR="004F7884" w:rsidRPr="00E91B27">
        <w:rPr>
          <w:rFonts w:ascii="Times New Roman" w:eastAsia="Times New Roman" w:hAnsi="Times New Roman" w:cs="Times New Roman"/>
          <w:sz w:val="27"/>
          <w:szCs w:val="27"/>
          <w:lang w:eastAsia="ru-RU"/>
        </w:rPr>
        <w:t>олітик, дипломат, поет, полковник Легіону Українських Січових Стрільців та Армії УНР.</w:t>
      </w:r>
      <w:r w:rsidR="004F7884" w:rsidRPr="00E91B27">
        <w:rPr>
          <w:rFonts w:ascii="Times New Roman" w:eastAsia="Times New Roman" w:hAnsi="Times New Roman" w:cs="Times New Roman"/>
          <w:sz w:val="27"/>
          <w:szCs w:val="27"/>
          <w:lang w:val="uk-UA" w:eastAsia="ru-RU"/>
        </w:rPr>
        <w:t xml:space="preserve"> Вільгельм Габсбург поповнив собою довгий список знищених радянською владою українських патріотів, починаючи від загибелі Євгена Коновальця </w:t>
      </w:r>
      <w:r w:rsidR="0054311E" w:rsidRPr="00E91B27">
        <w:rPr>
          <w:rFonts w:ascii="Times New Roman" w:eastAsia="Times New Roman" w:hAnsi="Times New Roman" w:cs="Times New Roman"/>
          <w:sz w:val="27"/>
          <w:szCs w:val="27"/>
          <w:lang w:val="uk-UA" w:eastAsia="ru-RU"/>
        </w:rPr>
        <w:t>–</w:t>
      </w:r>
      <w:r w:rsidR="004F7884" w:rsidRPr="00E91B27">
        <w:rPr>
          <w:rFonts w:ascii="Times New Roman" w:eastAsia="Times New Roman" w:hAnsi="Times New Roman" w:cs="Times New Roman"/>
          <w:sz w:val="27"/>
          <w:szCs w:val="27"/>
          <w:lang w:val="uk-UA" w:eastAsia="ru-RU"/>
        </w:rPr>
        <w:t xml:space="preserve"> до вбивства Степана Бандери. Драматично завершився життєвий шлях Василя Вишиваного </w:t>
      </w:r>
      <w:r w:rsidR="0054311E" w:rsidRPr="00E91B27">
        <w:rPr>
          <w:rFonts w:ascii="Times New Roman" w:eastAsia="Times New Roman" w:hAnsi="Times New Roman" w:cs="Times New Roman"/>
          <w:sz w:val="27"/>
          <w:szCs w:val="27"/>
          <w:lang w:val="uk-UA" w:eastAsia="ru-RU"/>
        </w:rPr>
        <w:t>–</w:t>
      </w:r>
      <w:r w:rsidR="004F7884" w:rsidRPr="00E91B27">
        <w:rPr>
          <w:rFonts w:ascii="Times New Roman" w:eastAsia="Times New Roman" w:hAnsi="Times New Roman" w:cs="Times New Roman"/>
          <w:sz w:val="27"/>
          <w:szCs w:val="27"/>
          <w:lang w:val="uk-UA" w:eastAsia="ru-RU"/>
        </w:rPr>
        <w:t xml:space="preserve"> заради України він пішов з батьківської домівки, розірвав зв</w:t>
      </w:r>
      <w:r w:rsidR="00024959" w:rsidRPr="00E91B27">
        <w:rPr>
          <w:rFonts w:ascii="Times New Roman" w:eastAsia="Times New Roman" w:hAnsi="Times New Roman" w:cs="Times New Roman"/>
          <w:sz w:val="27"/>
          <w:szCs w:val="27"/>
          <w:lang w:val="uk-UA" w:eastAsia="ru-RU"/>
        </w:rPr>
        <w:t>’</w:t>
      </w:r>
      <w:r w:rsidR="004F7884" w:rsidRPr="00E91B27">
        <w:rPr>
          <w:rFonts w:ascii="Times New Roman" w:eastAsia="Times New Roman" w:hAnsi="Times New Roman" w:cs="Times New Roman"/>
          <w:sz w:val="27"/>
          <w:szCs w:val="27"/>
          <w:lang w:val="uk-UA" w:eastAsia="ru-RU"/>
        </w:rPr>
        <w:t xml:space="preserve">язки з родиною, аристократичними колами Європи, віддав свої молоді роки, високе становище, титули, кошти і, зрештою, своє життя. </w:t>
      </w:r>
    </w:p>
    <w:p w:rsidR="004F7884" w:rsidRPr="00E91B27" w:rsidRDefault="004F7884" w:rsidP="004F7884">
      <w:pPr>
        <w:shd w:val="clear" w:color="auto" w:fill="FFFFFF"/>
        <w:spacing w:after="120" w:line="270" w:lineRule="atLeast"/>
        <w:ind w:firstLine="567"/>
        <w:contextualSpacing/>
        <w:jc w:val="both"/>
        <w:textAlignment w:val="baseline"/>
        <w:rPr>
          <w:rFonts w:ascii="Times New Roman" w:eastAsia="Times New Roman" w:hAnsi="Times New Roman" w:cs="Times New Roman"/>
          <w:sz w:val="27"/>
          <w:szCs w:val="27"/>
          <w:lang w:val="uk-UA" w:eastAsia="ru-RU"/>
        </w:rPr>
      </w:pPr>
      <w:r w:rsidRPr="00E91B27">
        <w:rPr>
          <w:rFonts w:ascii="Times New Roman" w:eastAsia="Times New Roman" w:hAnsi="Times New Roman" w:cs="Times New Roman"/>
          <w:sz w:val="27"/>
          <w:szCs w:val="27"/>
          <w:lang w:val="uk-UA" w:eastAsia="ru-RU"/>
        </w:rPr>
        <w:t>З 12 років Вільгельм Габсбург жив у місті Живець у Західній Галичині. Василь Вишиваний писав у мемуарах: «Там я п</w:t>
      </w:r>
      <w:r w:rsidR="009E1584" w:rsidRPr="00E91B27">
        <w:rPr>
          <w:rFonts w:ascii="Times New Roman" w:eastAsia="Times New Roman" w:hAnsi="Times New Roman" w:cs="Times New Roman"/>
          <w:sz w:val="27"/>
          <w:szCs w:val="27"/>
          <w:lang w:val="uk-UA" w:eastAsia="ru-RU"/>
        </w:rPr>
        <w:t>ерший раз почув про Українців…» </w:t>
      </w:r>
      <w:r w:rsidRPr="00E91B27">
        <w:rPr>
          <w:rFonts w:ascii="Times New Roman" w:eastAsia="Times New Roman" w:hAnsi="Times New Roman" w:cs="Times New Roman"/>
          <w:sz w:val="27"/>
          <w:szCs w:val="27"/>
          <w:lang w:val="uk-UA" w:eastAsia="ru-RU"/>
        </w:rPr>
        <w:t>– писа</w:t>
      </w:r>
      <w:r w:rsidR="009E1584" w:rsidRPr="00E91B27">
        <w:rPr>
          <w:rFonts w:ascii="Times New Roman" w:eastAsia="Times New Roman" w:hAnsi="Times New Roman" w:cs="Times New Roman"/>
          <w:sz w:val="27"/>
          <w:szCs w:val="27"/>
          <w:lang w:val="uk-UA" w:eastAsia="ru-RU"/>
        </w:rPr>
        <w:t xml:space="preserve">в у мемуарах Василь Вишиваний. </w:t>
      </w:r>
      <w:r w:rsidRPr="00E91B27">
        <w:rPr>
          <w:rFonts w:ascii="Times New Roman" w:eastAsia="Times New Roman" w:hAnsi="Times New Roman" w:cs="Times New Roman"/>
          <w:sz w:val="27"/>
          <w:szCs w:val="27"/>
          <w:lang w:val="uk-UA" w:eastAsia="ru-RU"/>
        </w:rPr>
        <w:t xml:space="preserve">У лютому 1915 року закінчив академію, отримав звання лейтенанта австрійської армії і був відправлений до 13 полку уланів. Ця військова частина формувалася переважно із українців Золочівського повіту (нинішньої Львівської області). У складі полку відбулося подальше ознайомлення Вільгельма з українцями, до яких він ставився з особливою прихильністю. Під його командуванням та з його ініціативи сотня повністю українізувалася, з її складу були вилучені угорці та поляки, місце яких заступили винятково українці. Всі вояки мали синьо-жовті відзнаки на уніформі. У війську Вільгельм не тільки досконало опанував українську мову, але почав вважати себе українцем, а також постійно заохочував своїх підлеглих до активного національного самовизначення. Один із його солдат подарував йому вишиту сорочку, яку він почав відкрито носити, як в полку так і поза ним. За те, а також за його патріотизм та палку любов до України, його почали називати Василем Вишиваним. «Моя сотня, зложена тільки з українців, мала національну українську свідомість, але боялася виявляти її, бо тоді кождого українця уважали політичне підозрілим… За це я лаяв страшенно і казав їм, що коли я признаюся до українського народу, то і вони можуть це сміло робити. Військова і моральна вартість моєї сотні представлялася дуже добре. Я взагалі уважаю українців найкращими жовнірами. Тільки вони трохи подібні до овець: як мають провід, котрому вірять, то підуть в огонь і в воду, та й виконають навіть неможливе до виконання…». Разом із своїми бойовими побратимами-українцями приймає участь в боях за звільнення Галичини від російської окупації. За проявлену мужність та військову звитягу на полях боїв, був нагороджений декількома орденами Австро-Угорщини. Після більшовицького перевороту 1917 року в Росії, Ленін вирішив укласти Мирний договір з Центральними державами. Вільгельм Габсбург брав активну участь у переговорах у Брест-Литовському, які передували укладанню Мирного договору. Завдяки його зусиллям, в якості дипломата, Австро-Угорщина стала одною із перших держав у світі, яка визнала Незалежність УНР. </w:t>
      </w:r>
    </w:p>
    <w:p w:rsidR="004F7884" w:rsidRPr="00E91B27" w:rsidRDefault="004F7884" w:rsidP="009E1584">
      <w:pPr>
        <w:shd w:val="clear" w:color="auto" w:fill="FFFFFF"/>
        <w:spacing w:after="0" w:line="270" w:lineRule="atLeast"/>
        <w:ind w:firstLine="567"/>
        <w:contextualSpacing/>
        <w:jc w:val="both"/>
        <w:textAlignment w:val="baseline"/>
        <w:rPr>
          <w:rFonts w:ascii="Times New Roman" w:eastAsia="Times New Roman" w:hAnsi="Times New Roman" w:cs="Times New Roman"/>
          <w:sz w:val="27"/>
          <w:szCs w:val="27"/>
          <w:lang w:val="uk-UA" w:eastAsia="ru-RU"/>
        </w:rPr>
      </w:pPr>
      <w:r w:rsidRPr="00E91B27">
        <w:rPr>
          <w:rFonts w:ascii="Times New Roman" w:eastAsia="Times New Roman" w:hAnsi="Times New Roman" w:cs="Times New Roman"/>
          <w:sz w:val="27"/>
          <w:szCs w:val="27"/>
          <w:lang w:val="uk-UA" w:eastAsia="ru-RU"/>
        </w:rPr>
        <w:lastRenderedPageBreak/>
        <w:t xml:space="preserve">Одним із проявів української політичної активності в Австро-Угорщині було формування в 1914 році Легіону Українських Січових Стрільців. </w:t>
      </w:r>
      <w:r w:rsidR="009E1584" w:rsidRPr="00E91B27">
        <w:rPr>
          <w:rFonts w:ascii="Times New Roman" w:eastAsia="Times New Roman" w:hAnsi="Times New Roman" w:cs="Times New Roman"/>
          <w:sz w:val="27"/>
          <w:szCs w:val="27"/>
          <w:lang w:val="uk-UA" w:eastAsia="ru-RU"/>
        </w:rPr>
        <w:br/>
      </w:r>
      <w:r w:rsidRPr="00E91B27">
        <w:rPr>
          <w:rFonts w:ascii="Times New Roman" w:eastAsia="Times New Roman" w:hAnsi="Times New Roman" w:cs="Times New Roman"/>
          <w:sz w:val="27"/>
          <w:szCs w:val="27"/>
          <w:lang w:val="uk-UA" w:eastAsia="ru-RU"/>
        </w:rPr>
        <w:t xml:space="preserve">На весні 1918 року Вільгельма Габсбурга було призначено командиром австрійської </w:t>
      </w:r>
      <w:r w:rsidR="0054311E"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Групи Архікнязя Вільгельма</w:t>
      </w:r>
      <w:r w:rsidR="0054311E"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 xml:space="preserve">, до якої входив і курінь УСС. </w:t>
      </w:r>
      <w:r w:rsidR="009E1584" w:rsidRPr="00E91B27">
        <w:rPr>
          <w:rFonts w:ascii="Times New Roman" w:eastAsia="Times New Roman" w:hAnsi="Times New Roman" w:cs="Times New Roman"/>
          <w:sz w:val="27"/>
          <w:szCs w:val="27"/>
          <w:lang w:val="uk-UA" w:eastAsia="ru-RU"/>
        </w:rPr>
        <w:br/>
      </w:r>
      <w:r w:rsidRPr="00E91B27">
        <w:rPr>
          <w:rFonts w:ascii="Times New Roman" w:eastAsia="Times New Roman" w:hAnsi="Times New Roman" w:cs="Times New Roman"/>
          <w:sz w:val="27"/>
          <w:szCs w:val="27"/>
          <w:lang w:val="uk-UA" w:eastAsia="ru-RU"/>
        </w:rPr>
        <w:t xml:space="preserve">За Берестейським мирним договором австро-угорські війська були передислоковані в Україну, серед них і загони Січових Стрільців. </w:t>
      </w:r>
      <w:r w:rsidR="009E1584" w:rsidRPr="00E91B27">
        <w:rPr>
          <w:rFonts w:ascii="Times New Roman" w:eastAsia="Times New Roman" w:hAnsi="Times New Roman" w:cs="Times New Roman"/>
          <w:sz w:val="27"/>
          <w:szCs w:val="27"/>
          <w:lang w:val="uk-UA" w:eastAsia="ru-RU"/>
        </w:rPr>
        <w:br/>
      </w:r>
      <w:r w:rsidRPr="00E91B27">
        <w:rPr>
          <w:rFonts w:ascii="Times New Roman" w:eastAsia="Times New Roman" w:hAnsi="Times New Roman" w:cs="Times New Roman"/>
          <w:sz w:val="27"/>
          <w:szCs w:val="27"/>
          <w:lang w:val="uk-UA" w:eastAsia="ru-RU"/>
        </w:rPr>
        <w:t>1 квітня 1918 року Вільгельм Габсбург перейняв командування загонами УСС біля Херсону та став проводити політику підтримки українських сил. Після повалення гетьманату Скоропадського в грудні 1918 року Вільгельм Габсбург-Вишиваний почав співпрацювати з урядом Директорії. Він отримав звання полковника УНР і у вересні 1919 був призначений головою відділу закордонних зв</w:t>
      </w:r>
      <w:r w:rsidR="00024959"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язків Головного управління Генерального Штабу УНР. Переїхавши до Кам</w:t>
      </w:r>
      <w:r w:rsidR="00024959"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 xml:space="preserve">янця-Подільського, Вишиваний використовуючи своє знання іноземних мов, налагодив для цієї цілі контакти з військовими місіями держав Західної Європи та розпочав формування військових шкіл для армії УНР. Але, після того, як він дізнався про укладену Петлюрою в квітні 1920 року Варшавську угоду з Польщею, за якою визнавалась приналежність західноукраїнських земель, і зокрема Галичини, до Польщі, в знак протесту подав у відставку і виїхав до Чехословаччини. У березні 1921 року, після перенесеного ним тифу, він, нарешті, прибув до Відня, де написав антипольську статтю з гострою критикою укладеної Петлюрою Варшавської угоди, назвав її </w:t>
      </w:r>
      <w:r w:rsidR="0054311E"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неприродною</w:t>
      </w:r>
      <w:r w:rsidR="0054311E"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 xml:space="preserve">. Опинившись в еміграції, Вільгельм Габсбург приймав активну участь у житті української діаспори. </w:t>
      </w:r>
    </w:p>
    <w:p w:rsidR="004F7884" w:rsidRPr="00E91B27" w:rsidRDefault="004F7884" w:rsidP="009E1584">
      <w:pPr>
        <w:shd w:val="clear" w:color="auto" w:fill="FFFFFF"/>
        <w:spacing w:after="0" w:line="240" w:lineRule="auto"/>
        <w:ind w:firstLine="567"/>
        <w:jc w:val="both"/>
        <w:textAlignment w:val="baseline"/>
        <w:rPr>
          <w:rFonts w:ascii="Times New Roman" w:eastAsia="Times New Roman" w:hAnsi="Times New Roman" w:cs="Times New Roman"/>
          <w:sz w:val="27"/>
          <w:szCs w:val="27"/>
          <w:lang w:val="uk-UA" w:eastAsia="ru-RU"/>
        </w:rPr>
      </w:pPr>
      <w:r w:rsidRPr="00E91B27">
        <w:rPr>
          <w:rFonts w:ascii="Times New Roman" w:eastAsia="Times New Roman" w:hAnsi="Times New Roman" w:cs="Times New Roman"/>
          <w:sz w:val="27"/>
          <w:szCs w:val="27"/>
          <w:lang w:val="uk-UA" w:eastAsia="ru-RU"/>
        </w:rPr>
        <w:t>До кінця життя Василь Вишиваний вважатиме себе українцем. Після поразки Української революції він житиме у Відні. Там його 1947-го заарештує радянська</w:t>
      </w:r>
      <w:r w:rsidR="009E1584" w:rsidRPr="00E91B27">
        <w:rPr>
          <w:rFonts w:ascii="Times New Roman" w:eastAsia="Times New Roman" w:hAnsi="Times New Roman" w:cs="Times New Roman"/>
          <w:sz w:val="27"/>
          <w:szCs w:val="27"/>
          <w:lang w:val="uk-UA" w:eastAsia="ru-RU"/>
        </w:rPr>
        <w:t xml:space="preserve"> секретна служба СМЕРШ. Згодом </w:t>
      </w:r>
      <w:r w:rsidRPr="00E91B27">
        <w:rPr>
          <w:rFonts w:ascii="Times New Roman" w:eastAsia="Times New Roman" w:hAnsi="Times New Roman" w:cs="Times New Roman"/>
          <w:sz w:val="27"/>
          <w:szCs w:val="27"/>
          <w:lang w:val="uk-UA" w:eastAsia="ru-RU"/>
        </w:rPr>
        <w:t>Вільгельма Габсбурга перевели до Лук</w:t>
      </w:r>
      <w:r w:rsidR="00024959"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янівської в</w:t>
      </w:r>
      <w:r w:rsidR="00024959"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язниці Києва. Йому інкримінували шпигунську діяльність із західними державами, союзниками СРСР по антигітлерівській коаліції, та звинувачували в зв</w:t>
      </w:r>
      <w:r w:rsidR="00024959" w:rsidRPr="00E91B27">
        <w:rPr>
          <w:rFonts w:ascii="Times New Roman" w:eastAsia="Times New Roman" w:hAnsi="Times New Roman" w:cs="Times New Roman"/>
          <w:sz w:val="27"/>
          <w:szCs w:val="27"/>
          <w:lang w:val="uk-UA" w:eastAsia="ru-RU"/>
        </w:rPr>
        <w:t>’</w:t>
      </w:r>
      <w:r w:rsidRPr="00E91B27">
        <w:rPr>
          <w:rFonts w:ascii="Times New Roman" w:eastAsia="Times New Roman" w:hAnsi="Times New Roman" w:cs="Times New Roman"/>
          <w:sz w:val="27"/>
          <w:szCs w:val="27"/>
          <w:lang w:val="uk-UA" w:eastAsia="ru-RU"/>
        </w:rPr>
        <w:t>язках з ОУН.</w:t>
      </w:r>
    </w:p>
    <w:p w:rsidR="004F7884" w:rsidRPr="00E91B27" w:rsidRDefault="004F7884" w:rsidP="009E1584">
      <w:pPr>
        <w:spacing w:after="0" w:line="240" w:lineRule="auto"/>
        <w:ind w:right="113" w:firstLine="709"/>
        <w:jc w:val="both"/>
        <w:rPr>
          <w:rFonts w:ascii="Times New Roman" w:eastAsia="Times New Roman" w:hAnsi="Times New Roman" w:cs="Times New Roman"/>
          <w:bCs/>
          <w:sz w:val="27"/>
          <w:szCs w:val="27"/>
          <w:lang w:val="uk-UA" w:eastAsia="ru-RU"/>
        </w:rPr>
      </w:pPr>
      <w:r w:rsidRPr="00E91B27">
        <w:rPr>
          <w:rFonts w:ascii="Times New Roman" w:eastAsia="Times New Roman" w:hAnsi="Times New Roman" w:cs="Times New Roman"/>
          <w:bCs/>
          <w:sz w:val="27"/>
          <w:szCs w:val="27"/>
          <w:lang w:val="uk-UA" w:eastAsia="ru-RU"/>
        </w:rPr>
        <w:t>Для мене, як і для кожного українця, Василь Вишиваний став героєм та патріотом. Його доля якнайочевидніше підтверджує вагу і його значення в Українській Революції 1917 року. Я вважаю, що його батьки пишались Вільгельмом, навіть тоді коли батько Карл Стефан Австрійський зрікся сина, він все одно їм пишався, як за справжній вибір чоловіка. Це була дійсно золота людина, і ми і наші потомки повинні знати своїх героїв, які бились за Україну.</w:t>
      </w:r>
    </w:p>
    <w:p w:rsidR="00E91B27" w:rsidRDefault="00E91B27" w:rsidP="009E1584">
      <w:pPr>
        <w:tabs>
          <w:tab w:val="left" w:pos="709"/>
          <w:tab w:val="left" w:pos="993"/>
          <w:tab w:val="center" w:pos="1843"/>
        </w:tabs>
        <w:spacing w:after="0" w:line="240" w:lineRule="auto"/>
        <w:ind w:firstLine="709"/>
        <w:jc w:val="center"/>
        <w:rPr>
          <w:rFonts w:ascii="Times New Roman" w:eastAsia="Times New Roman" w:hAnsi="Times New Roman" w:cs="Times New Roman"/>
          <w:b/>
          <w:sz w:val="27"/>
          <w:szCs w:val="27"/>
          <w:lang w:val="uk-UA" w:eastAsia="ru-RU"/>
        </w:rPr>
      </w:pPr>
    </w:p>
    <w:p w:rsidR="004F7884" w:rsidRPr="00E91B27" w:rsidRDefault="009E1584" w:rsidP="009E1584">
      <w:pPr>
        <w:tabs>
          <w:tab w:val="left" w:pos="709"/>
          <w:tab w:val="left" w:pos="993"/>
          <w:tab w:val="center" w:pos="1843"/>
        </w:tabs>
        <w:spacing w:after="0" w:line="240" w:lineRule="auto"/>
        <w:ind w:firstLine="709"/>
        <w:jc w:val="center"/>
        <w:rPr>
          <w:rFonts w:ascii="Times New Roman" w:eastAsia="Times New Roman" w:hAnsi="Times New Roman" w:cs="Times New Roman"/>
          <w:b/>
          <w:sz w:val="27"/>
          <w:szCs w:val="27"/>
          <w:lang w:val="uk-UA" w:eastAsia="ru-RU"/>
        </w:rPr>
      </w:pPr>
      <w:r w:rsidRPr="00E91B27">
        <w:rPr>
          <w:rFonts w:ascii="Times New Roman" w:eastAsia="Times New Roman" w:hAnsi="Times New Roman" w:cs="Times New Roman"/>
          <w:b/>
          <w:sz w:val="27"/>
          <w:szCs w:val="27"/>
          <w:lang w:val="uk-UA" w:eastAsia="ru-RU"/>
        </w:rPr>
        <w:t>Література</w:t>
      </w:r>
    </w:p>
    <w:p w:rsidR="009E1584" w:rsidRPr="00E91B27" w:rsidRDefault="004F7884" w:rsidP="004205EB">
      <w:pPr>
        <w:numPr>
          <w:ilvl w:val="0"/>
          <w:numId w:val="14"/>
        </w:numPr>
        <w:tabs>
          <w:tab w:val="left" w:pos="709"/>
          <w:tab w:val="left" w:pos="993"/>
          <w:tab w:val="center" w:pos="1843"/>
        </w:tabs>
        <w:spacing w:after="0" w:line="240" w:lineRule="auto"/>
        <w:ind w:left="0" w:firstLine="709"/>
        <w:contextualSpacing/>
        <w:jc w:val="both"/>
        <w:rPr>
          <w:rFonts w:ascii="Times New Roman" w:eastAsia="Times New Roman" w:hAnsi="Times New Roman" w:cs="Times New Roman"/>
          <w:sz w:val="24"/>
          <w:szCs w:val="20"/>
          <w:lang w:val="uk-UA" w:eastAsia="ru-RU"/>
        </w:rPr>
      </w:pPr>
      <w:r w:rsidRPr="00E91B27">
        <w:rPr>
          <w:rFonts w:ascii="Times New Roman" w:eastAsia="Times New Roman" w:hAnsi="Times New Roman" w:cs="Times New Roman"/>
          <w:iCs/>
          <w:sz w:val="24"/>
          <w:szCs w:val="20"/>
          <w:lang w:val="uk-UA" w:eastAsia="ru-RU"/>
        </w:rPr>
        <w:t>Кучер</w:t>
      </w:r>
      <w:r w:rsidR="009E1584" w:rsidRPr="00E91B27">
        <w:rPr>
          <w:rFonts w:ascii="Times New Roman" w:eastAsia="Times New Roman" w:hAnsi="Times New Roman" w:cs="Times New Roman"/>
          <w:iCs/>
          <w:sz w:val="24"/>
          <w:szCs w:val="20"/>
          <w:lang w:val="uk-UA" w:eastAsia="ru-RU"/>
        </w:rPr>
        <w:t xml:space="preserve"> В.</w:t>
      </w:r>
      <w:r w:rsidRPr="00E91B27">
        <w:rPr>
          <w:rFonts w:ascii="Times New Roman" w:eastAsia="Times New Roman" w:hAnsi="Times New Roman" w:cs="Times New Roman"/>
          <w:sz w:val="24"/>
          <w:szCs w:val="20"/>
          <w:lang w:val="uk-UA" w:eastAsia="ru-RU"/>
        </w:rPr>
        <w:t xml:space="preserve"> Габсбурґ-Л</w:t>
      </w:r>
      <w:r w:rsidR="009E1584" w:rsidRPr="00E91B27">
        <w:rPr>
          <w:rFonts w:ascii="Times New Roman" w:eastAsia="Times New Roman" w:hAnsi="Times New Roman" w:cs="Times New Roman"/>
          <w:sz w:val="24"/>
          <w:szCs w:val="20"/>
          <w:lang w:val="uk-UA" w:eastAsia="ru-RU"/>
        </w:rPr>
        <w:t xml:space="preserve">отрінґен Вільгельм Франц фон. </w:t>
      </w:r>
      <w:r w:rsidRPr="00E91B27">
        <w:rPr>
          <w:rFonts w:ascii="Times New Roman" w:eastAsia="Times New Roman" w:hAnsi="Times New Roman" w:cs="Times New Roman"/>
          <w:i/>
          <w:sz w:val="24"/>
          <w:szCs w:val="20"/>
          <w:lang w:val="uk-UA" w:eastAsia="ru-RU"/>
        </w:rPr>
        <w:t>Політична енциклопедія</w:t>
      </w:r>
      <w:r w:rsidRPr="00E91B27">
        <w:rPr>
          <w:rFonts w:ascii="Times New Roman" w:eastAsia="Times New Roman" w:hAnsi="Times New Roman" w:cs="Times New Roman"/>
          <w:sz w:val="24"/>
          <w:szCs w:val="20"/>
          <w:lang w:val="uk-UA" w:eastAsia="ru-RU"/>
        </w:rPr>
        <w:t xml:space="preserve">. </w:t>
      </w:r>
      <w:r w:rsidR="009E1584" w:rsidRPr="00E91B27">
        <w:rPr>
          <w:rFonts w:ascii="Times New Roman" w:eastAsia="Times New Roman" w:hAnsi="Times New Roman" w:cs="Times New Roman"/>
          <w:sz w:val="24"/>
          <w:szCs w:val="20"/>
          <w:lang w:val="uk-UA" w:eastAsia="ru-RU"/>
        </w:rPr>
        <w:t>Редкол.: Ю. Левенець, Ю. Шаповал</w:t>
      </w:r>
      <w:r w:rsidRPr="00E91B27">
        <w:rPr>
          <w:rFonts w:ascii="Times New Roman" w:eastAsia="Times New Roman" w:hAnsi="Times New Roman" w:cs="Times New Roman"/>
          <w:sz w:val="24"/>
          <w:szCs w:val="20"/>
          <w:lang w:val="uk-UA" w:eastAsia="ru-RU"/>
        </w:rPr>
        <w:t xml:space="preserve"> та ін.</w:t>
      </w:r>
      <w:r w:rsidR="009E1584" w:rsidRPr="00E91B27">
        <w:rPr>
          <w:rFonts w:ascii="Times New Roman" w:eastAsia="Times New Roman" w:hAnsi="Times New Roman" w:cs="Times New Roman"/>
          <w:sz w:val="24"/>
          <w:szCs w:val="20"/>
          <w:lang w:val="uk-UA" w:eastAsia="ru-RU"/>
        </w:rPr>
        <w:t xml:space="preserve"> </w:t>
      </w:r>
      <w:r w:rsidRPr="00E91B27">
        <w:rPr>
          <w:rFonts w:ascii="Times New Roman" w:eastAsia="Times New Roman" w:hAnsi="Times New Roman" w:cs="Times New Roman"/>
          <w:sz w:val="24"/>
          <w:szCs w:val="20"/>
          <w:lang w:val="uk-UA" w:eastAsia="ru-RU"/>
        </w:rPr>
        <w:t>К.</w:t>
      </w:r>
      <w:r w:rsidR="009E1584" w:rsidRPr="00E91B27">
        <w:rPr>
          <w:rFonts w:ascii="Times New Roman" w:eastAsia="Times New Roman" w:hAnsi="Times New Roman" w:cs="Times New Roman"/>
          <w:sz w:val="24"/>
          <w:szCs w:val="20"/>
          <w:lang w:val="uk-UA" w:eastAsia="ru-RU"/>
        </w:rPr>
        <w:t xml:space="preserve"> </w:t>
      </w:r>
      <w:r w:rsidRPr="00E91B27">
        <w:rPr>
          <w:rFonts w:ascii="Times New Roman" w:eastAsia="Times New Roman" w:hAnsi="Times New Roman" w:cs="Times New Roman"/>
          <w:sz w:val="24"/>
          <w:szCs w:val="20"/>
          <w:lang w:val="uk-UA" w:eastAsia="ru-RU"/>
        </w:rPr>
        <w:t>: Парламентське видавництво, 2011.</w:t>
      </w:r>
    </w:p>
    <w:p w:rsidR="004F7884" w:rsidRPr="00E91B27" w:rsidRDefault="009E1584" w:rsidP="004205EB">
      <w:pPr>
        <w:numPr>
          <w:ilvl w:val="0"/>
          <w:numId w:val="14"/>
        </w:numPr>
        <w:tabs>
          <w:tab w:val="left" w:pos="709"/>
          <w:tab w:val="left" w:pos="993"/>
          <w:tab w:val="center" w:pos="1843"/>
        </w:tabs>
        <w:spacing w:after="0" w:line="240" w:lineRule="auto"/>
        <w:ind w:left="0" w:firstLine="709"/>
        <w:contextualSpacing/>
        <w:jc w:val="both"/>
        <w:rPr>
          <w:rFonts w:ascii="Times New Roman" w:eastAsia="Times New Roman" w:hAnsi="Times New Roman" w:cs="Times New Roman"/>
          <w:sz w:val="24"/>
          <w:szCs w:val="20"/>
          <w:lang w:val="uk-UA" w:eastAsia="ru-RU"/>
        </w:rPr>
      </w:pPr>
      <w:r w:rsidRPr="00E91B27">
        <w:rPr>
          <w:rFonts w:ascii="Times New Roman" w:eastAsia="Times New Roman" w:hAnsi="Times New Roman" w:cs="Times New Roman"/>
          <w:sz w:val="24"/>
          <w:szCs w:val="20"/>
          <w:lang w:val="uk-UA" w:eastAsia="ru-RU"/>
        </w:rPr>
        <w:t>Терещенко Ю., Осташко Т. «Вільгельм Габсбурґ –</w:t>
      </w:r>
      <w:r w:rsidR="004F7884" w:rsidRPr="00E91B27">
        <w:rPr>
          <w:rFonts w:ascii="Times New Roman" w:eastAsia="Times New Roman" w:hAnsi="Times New Roman" w:cs="Times New Roman"/>
          <w:sz w:val="24"/>
          <w:szCs w:val="20"/>
          <w:lang w:val="uk-UA" w:eastAsia="ru-RU"/>
        </w:rPr>
        <w:t xml:space="preserve"> Василь Вишиваний: з історії життя та діяльності</w:t>
      </w:r>
      <w:r w:rsidR="0054311E" w:rsidRPr="00E91B27">
        <w:rPr>
          <w:rFonts w:ascii="Times New Roman" w:eastAsia="Times New Roman" w:hAnsi="Times New Roman" w:cs="Times New Roman"/>
          <w:sz w:val="24"/>
          <w:szCs w:val="20"/>
          <w:lang w:val="uk-UA" w:eastAsia="ru-RU"/>
        </w:rPr>
        <w:t>»</w:t>
      </w:r>
      <w:r w:rsidR="004F7884" w:rsidRPr="00E91B27">
        <w:rPr>
          <w:rFonts w:ascii="Times New Roman" w:eastAsia="Times New Roman" w:hAnsi="Times New Roman" w:cs="Times New Roman"/>
          <w:sz w:val="24"/>
          <w:szCs w:val="20"/>
          <w:lang w:val="uk-UA" w:eastAsia="ru-RU"/>
        </w:rPr>
        <w:t xml:space="preserve"> </w:t>
      </w:r>
      <w:r w:rsidR="004F7884" w:rsidRPr="00E91B27">
        <w:rPr>
          <w:rFonts w:ascii="Times New Roman" w:eastAsia="Times New Roman" w:hAnsi="Times New Roman" w:cs="Times New Roman"/>
          <w:i/>
          <w:sz w:val="24"/>
          <w:szCs w:val="20"/>
          <w:lang w:val="uk-UA" w:eastAsia="ru-RU"/>
        </w:rPr>
        <w:t>Студії з архівно</w:t>
      </w:r>
      <w:r w:rsidRPr="00E91B27">
        <w:rPr>
          <w:rFonts w:ascii="Times New Roman" w:eastAsia="Times New Roman" w:hAnsi="Times New Roman" w:cs="Times New Roman"/>
          <w:i/>
          <w:sz w:val="24"/>
          <w:szCs w:val="20"/>
          <w:lang w:val="uk-UA" w:eastAsia="ru-RU"/>
        </w:rPr>
        <w:t>ї справи та документознавства</w:t>
      </w:r>
      <w:r w:rsidRPr="00E91B27">
        <w:rPr>
          <w:rFonts w:ascii="Times New Roman" w:eastAsia="Times New Roman" w:hAnsi="Times New Roman" w:cs="Times New Roman"/>
          <w:sz w:val="24"/>
          <w:szCs w:val="20"/>
          <w:lang w:val="uk-UA" w:eastAsia="ru-RU"/>
        </w:rPr>
        <w:t>. Київ, 1999. Т.</w:t>
      </w:r>
      <w:r w:rsidR="004F7884" w:rsidRPr="00E91B27">
        <w:rPr>
          <w:rFonts w:ascii="Times New Roman" w:eastAsia="Times New Roman" w:hAnsi="Times New Roman" w:cs="Times New Roman"/>
          <w:sz w:val="24"/>
          <w:szCs w:val="20"/>
          <w:lang w:val="uk-UA" w:eastAsia="ru-RU"/>
        </w:rPr>
        <w:t xml:space="preserve"> </w:t>
      </w:r>
      <w:r w:rsidR="004F7884" w:rsidRPr="00E91B27">
        <w:rPr>
          <w:rFonts w:ascii="Times New Roman" w:eastAsia="Times New Roman" w:hAnsi="Times New Roman" w:cs="Times New Roman"/>
          <w:sz w:val="24"/>
          <w:szCs w:val="20"/>
          <w:lang w:eastAsia="ru-RU"/>
        </w:rPr>
        <w:t>V</w:t>
      </w:r>
      <w:r w:rsidRPr="00E91B27">
        <w:rPr>
          <w:rFonts w:ascii="Times New Roman" w:eastAsia="Times New Roman" w:hAnsi="Times New Roman" w:cs="Times New Roman"/>
          <w:sz w:val="24"/>
          <w:szCs w:val="20"/>
          <w:lang w:val="uk-UA" w:eastAsia="ru-RU"/>
        </w:rPr>
        <w:t>. С</w:t>
      </w:r>
      <w:r w:rsidR="004F7884" w:rsidRPr="00E91B27">
        <w:rPr>
          <w:rFonts w:ascii="Times New Roman" w:eastAsia="Times New Roman" w:hAnsi="Times New Roman" w:cs="Times New Roman"/>
          <w:sz w:val="24"/>
          <w:szCs w:val="20"/>
          <w:lang w:val="uk-UA" w:eastAsia="ru-RU"/>
        </w:rPr>
        <w:t>.</w:t>
      </w:r>
      <w:r w:rsidRPr="00E91B27">
        <w:rPr>
          <w:rFonts w:ascii="Times New Roman" w:eastAsia="Times New Roman" w:hAnsi="Times New Roman" w:cs="Times New Roman"/>
          <w:sz w:val="24"/>
          <w:szCs w:val="20"/>
          <w:lang w:val="uk-UA" w:eastAsia="ru-RU"/>
        </w:rPr>
        <w:t xml:space="preserve"> </w:t>
      </w:r>
      <w:r w:rsidR="004F7884" w:rsidRPr="00E91B27">
        <w:rPr>
          <w:rFonts w:ascii="Times New Roman" w:eastAsia="Times New Roman" w:hAnsi="Times New Roman" w:cs="Times New Roman"/>
          <w:sz w:val="24"/>
          <w:szCs w:val="20"/>
          <w:lang w:val="uk-UA" w:eastAsia="ru-RU"/>
        </w:rPr>
        <w:t>189</w:t>
      </w:r>
      <w:r w:rsidR="0054311E" w:rsidRPr="00E91B27">
        <w:rPr>
          <w:rFonts w:ascii="Times New Roman" w:eastAsia="Times New Roman" w:hAnsi="Times New Roman" w:cs="Times New Roman"/>
          <w:sz w:val="24"/>
          <w:szCs w:val="20"/>
          <w:lang w:val="uk-UA" w:eastAsia="ru-RU"/>
        </w:rPr>
        <w:t>–</w:t>
      </w:r>
      <w:r w:rsidRPr="00E91B27">
        <w:rPr>
          <w:rFonts w:ascii="Times New Roman" w:eastAsia="Times New Roman" w:hAnsi="Times New Roman" w:cs="Times New Roman"/>
          <w:sz w:val="24"/>
          <w:szCs w:val="20"/>
          <w:lang w:val="uk-UA" w:eastAsia="ru-RU"/>
        </w:rPr>
        <w:t>195</w:t>
      </w:r>
      <w:r w:rsidR="00596918" w:rsidRPr="00E91B27">
        <w:rPr>
          <w:rFonts w:ascii="Times New Roman" w:eastAsia="Times New Roman" w:hAnsi="Times New Roman" w:cs="Times New Roman"/>
          <w:sz w:val="24"/>
          <w:szCs w:val="20"/>
          <w:lang w:val="uk-UA" w:eastAsia="ru-RU"/>
        </w:rPr>
        <w:t>.</w:t>
      </w:r>
    </w:p>
    <w:p w:rsidR="004F7884" w:rsidRPr="00395221" w:rsidRDefault="004F7884" w:rsidP="004205EB">
      <w:pPr>
        <w:numPr>
          <w:ilvl w:val="0"/>
          <w:numId w:val="14"/>
        </w:numPr>
        <w:shd w:val="clear" w:color="auto" w:fill="FFFFFF"/>
        <w:tabs>
          <w:tab w:val="left" w:pos="993"/>
        </w:tabs>
        <w:spacing w:after="120" w:line="270" w:lineRule="atLeast"/>
        <w:ind w:left="0" w:firstLine="709"/>
        <w:contextualSpacing/>
        <w:jc w:val="both"/>
        <w:textAlignment w:val="baseline"/>
        <w:rPr>
          <w:rFonts w:ascii="Times New Roman" w:eastAsia="Times New Roman" w:hAnsi="Times New Roman" w:cs="Times New Roman"/>
          <w:sz w:val="20"/>
          <w:szCs w:val="20"/>
          <w:lang w:val="en-US" w:eastAsia="ru-RU"/>
        </w:rPr>
      </w:pPr>
      <w:r w:rsidRPr="00E91B27">
        <w:rPr>
          <w:rFonts w:ascii="Times New Roman" w:eastAsia="Times New Roman" w:hAnsi="Times New Roman" w:cs="Times New Roman"/>
          <w:sz w:val="24"/>
          <w:szCs w:val="20"/>
          <w:lang w:val="uk-UA" w:eastAsia="ru-RU"/>
        </w:rPr>
        <w:t>Василь Вишиваний, або життя щирого українця ерц-герцога Вільгельма фон Габсбурга. URL:  https://photo-lviv.in.ua/vasyl-vyshyvanyj-abo-zhyttya-schyroho-ukrajintsya-erts-hertsoha-vilhelma-fon-habsburha/</w:t>
      </w:r>
      <w:r w:rsidRPr="00395221">
        <w:rPr>
          <w:rFonts w:ascii="Times New Roman" w:eastAsia="Times New Roman" w:hAnsi="Times New Roman" w:cs="Times New Roman"/>
          <w:sz w:val="28"/>
          <w:szCs w:val="28"/>
          <w:lang w:val="uk-UA" w:eastAsia="ru-RU"/>
        </w:rPr>
        <w:br w:type="page"/>
      </w:r>
    </w:p>
    <w:p w:rsidR="00EF1964" w:rsidRPr="00D86A8B" w:rsidRDefault="00EF1964" w:rsidP="00EF1964">
      <w:pPr>
        <w:spacing w:after="0" w:line="240" w:lineRule="auto"/>
        <w:ind w:right="-1"/>
        <w:rPr>
          <w:rFonts w:ascii="Times New Roman" w:hAnsi="Times New Roman" w:cs="Times New Roman"/>
          <w:sz w:val="26"/>
          <w:szCs w:val="26"/>
          <w:lang w:val="uk-UA"/>
        </w:rPr>
      </w:pPr>
      <w:r w:rsidRPr="00D86A8B">
        <w:rPr>
          <w:rFonts w:ascii="Times New Roman" w:hAnsi="Times New Roman" w:cs="Times New Roman"/>
          <w:b/>
          <w:sz w:val="26"/>
          <w:szCs w:val="26"/>
          <w:lang w:val="uk-UA"/>
        </w:rPr>
        <w:lastRenderedPageBreak/>
        <w:t>А. О. Сосницький</w:t>
      </w:r>
      <w:r w:rsidRPr="00D86A8B">
        <w:rPr>
          <w:rFonts w:ascii="Times New Roman" w:hAnsi="Times New Roman" w:cs="Times New Roman"/>
          <w:sz w:val="26"/>
          <w:szCs w:val="26"/>
          <w:lang w:val="uk-UA"/>
        </w:rPr>
        <w:t xml:space="preserve">, студент 1-го курсу </w:t>
      </w:r>
      <w:r w:rsidRPr="00D86A8B">
        <w:rPr>
          <w:rFonts w:ascii="Times New Roman" w:hAnsi="Times New Roman" w:cs="Times New Roman"/>
          <w:i/>
          <w:sz w:val="26"/>
          <w:szCs w:val="26"/>
          <w:lang w:val="uk-UA"/>
        </w:rPr>
        <w:t>(ХНУРЕ, Харків)</w:t>
      </w:r>
    </w:p>
    <w:p w:rsidR="00EF1964" w:rsidRPr="00D86A8B" w:rsidRDefault="00EF1964" w:rsidP="00EF1964">
      <w:pPr>
        <w:spacing w:after="0" w:line="240" w:lineRule="auto"/>
        <w:ind w:right="-1"/>
        <w:jc w:val="both"/>
        <w:rPr>
          <w:rFonts w:ascii="Times New Roman" w:eastAsia="Times New Roman" w:hAnsi="Times New Roman" w:cs="Times New Roman"/>
          <w:sz w:val="26"/>
          <w:szCs w:val="26"/>
          <w:lang w:val="uk-UA"/>
        </w:rPr>
      </w:pPr>
      <w:r w:rsidRPr="00D86A8B">
        <w:rPr>
          <w:rFonts w:ascii="Times New Roman" w:eastAsia="Times New Roman" w:hAnsi="Times New Roman" w:cs="Times New Roman"/>
          <w:b/>
          <w:sz w:val="26"/>
          <w:szCs w:val="26"/>
          <w:lang w:val="uk-UA"/>
        </w:rPr>
        <w:t>Л. І. Бадєєва</w:t>
      </w:r>
      <w:r w:rsidRPr="00D86A8B">
        <w:rPr>
          <w:rFonts w:ascii="Times New Roman" w:eastAsia="Times New Roman" w:hAnsi="Times New Roman" w:cs="Times New Roman"/>
          <w:sz w:val="26"/>
          <w:szCs w:val="26"/>
          <w:lang w:val="uk-UA"/>
        </w:rPr>
        <w:t xml:space="preserve">, </w:t>
      </w:r>
      <w:r w:rsidR="004754C3" w:rsidRPr="00D86A8B">
        <w:rPr>
          <w:rFonts w:ascii="Times New Roman" w:eastAsia="Times New Roman" w:hAnsi="Times New Roman" w:cs="Times New Roman"/>
          <w:sz w:val="26"/>
          <w:szCs w:val="26"/>
          <w:highlight w:val="white"/>
        </w:rPr>
        <w:t xml:space="preserve">канд. іст. наук, ст. викл. </w:t>
      </w:r>
      <w:r w:rsidR="004754C3" w:rsidRPr="00D86A8B">
        <w:rPr>
          <w:rFonts w:ascii="Times New Roman" w:eastAsia="Times New Roman" w:hAnsi="Times New Roman" w:cs="Times New Roman"/>
          <w:i/>
          <w:sz w:val="26"/>
          <w:szCs w:val="26"/>
        </w:rPr>
        <w:t xml:space="preserve">(ХНУРЕ, Харків) </w:t>
      </w:r>
      <w:r w:rsidR="004754C3" w:rsidRPr="00D86A8B">
        <w:rPr>
          <w:rFonts w:ascii="Times New Roman" w:eastAsia="Times New Roman" w:hAnsi="Times New Roman" w:cs="Times New Roman"/>
          <w:sz w:val="26"/>
          <w:szCs w:val="26"/>
        </w:rPr>
        <w:t>– науковий керівник</w:t>
      </w:r>
    </w:p>
    <w:p w:rsidR="00EF1964" w:rsidRPr="00D86A8B" w:rsidRDefault="00EF1964" w:rsidP="006A135C">
      <w:pPr>
        <w:spacing w:after="0" w:line="240" w:lineRule="auto"/>
        <w:ind w:right="-1" w:firstLine="709"/>
        <w:jc w:val="center"/>
        <w:rPr>
          <w:rFonts w:ascii="Times New Roman" w:eastAsia="Times New Roman" w:hAnsi="Times New Roman" w:cs="Times New Roman"/>
          <w:sz w:val="26"/>
          <w:szCs w:val="26"/>
          <w:lang w:val="uk-UA" w:eastAsia="ru-RU"/>
        </w:rPr>
      </w:pPr>
    </w:p>
    <w:p w:rsidR="00E77199" w:rsidRPr="00D86A8B" w:rsidRDefault="00E77199" w:rsidP="006A135C">
      <w:pPr>
        <w:spacing w:after="0" w:line="240" w:lineRule="auto"/>
        <w:ind w:right="-1" w:firstLine="709"/>
        <w:jc w:val="center"/>
        <w:rPr>
          <w:rFonts w:ascii="Times New Roman" w:eastAsia="Times New Roman" w:hAnsi="Times New Roman" w:cs="Times New Roman"/>
          <w:b/>
          <w:i/>
          <w:sz w:val="26"/>
          <w:szCs w:val="26"/>
          <w:lang w:val="uk-UA" w:eastAsia="ru-RU"/>
        </w:rPr>
      </w:pPr>
      <w:r w:rsidRPr="00D86A8B">
        <w:rPr>
          <w:rFonts w:ascii="Times New Roman" w:eastAsia="Times New Roman" w:hAnsi="Times New Roman" w:cs="Times New Roman"/>
          <w:b/>
          <w:sz w:val="26"/>
          <w:szCs w:val="26"/>
          <w:lang w:val="uk-UA" w:eastAsia="ru-RU"/>
        </w:rPr>
        <w:t>ШЛЯХ СТАНОВЛЕННЯ УКРАЇНС</w:t>
      </w:r>
      <w:r w:rsidR="00EF1964" w:rsidRPr="00D86A8B">
        <w:rPr>
          <w:rFonts w:ascii="Times New Roman" w:eastAsia="Times New Roman" w:hAnsi="Times New Roman" w:cs="Times New Roman"/>
          <w:b/>
          <w:sz w:val="26"/>
          <w:szCs w:val="26"/>
          <w:lang w:val="uk-UA" w:eastAsia="ru-RU"/>
        </w:rPr>
        <w:t xml:space="preserve">ЬКОЇ ДЕРЖАВНОСТІ ЗА ЧАСІВ </w:t>
      </w:r>
      <w:r w:rsidRPr="00D86A8B">
        <w:rPr>
          <w:rFonts w:ascii="Times New Roman" w:eastAsia="Times New Roman" w:hAnsi="Times New Roman" w:cs="Times New Roman"/>
          <w:b/>
          <w:sz w:val="26"/>
          <w:szCs w:val="26"/>
          <w:lang w:val="uk-UA" w:eastAsia="ru-RU"/>
        </w:rPr>
        <w:t>КИЇВСЬКОЇ РУСІ (ІХ</w:t>
      </w:r>
      <w:r w:rsidR="006A135C" w:rsidRPr="00D86A8B">
        <w:rPr>
          <w:rFonts w:ascii="Times New Roman" w:eastAsia="Times New Roman" w:hAnsi="Times New Roman" w:cs="Times New Roman"/>
          <w:b/>
          <w:sz w:val="26"/>
          <w:szCs w:val="26"/>
          <w:lang w:val="uk-UA" w:eastAsia="ru-RU"/>
        </w:rPr>
        <w:t>–</w:t>
      </w:r>
      <w:r w:rsidRPr="00D86A8B">
        <w:rPr>
          <w:rFonts w:ascii="Times New Roman" w:eastAsia="Times New Roman" w:hAnsi="Times New Roman" w:cs="Times New Roman"/>
          <w:b/>
          <w:sz w:val="26"/>
          <w:szCs w:val="26"/>
          <w:lang w:val="uk-UA" w:eastAsia="ru-RU"/>
        </w:rPr>
        <w:t>ХІІ СТ.)</w:t>
      </w:r>
    </w:p>
    <w:p w:rsidR="00EF1964" w:rsidRPr="00D86A8B" w:rsidRDefault="00EF1964" w:rsidP="006A135C">
      <w:pPr>
        <w:spacing w:after="0" w:line="240" w:lineRule="auto"/>
        <w:ind w:right="-1" w:firstLine="709"/>
        <w:jc w:val="both"/>
        <w:rPr>
          <w:rFonts w:ascii="Times New Roman" w:hAnsi="Times New Roman" w:cs="Times New Roman"/>
          <w:sz w:val="26"/>
          <w:szCs w:val="26"/>
          <w:lang w:val="uk-UA"/>
        </w:rPr>
      </w:pPr>
    </w:p>
    <w:p w:rsidR="00E77199" w:rsidRPr="00D86A8B" w:rsidRDefault="00E77199" w:rsidP="006A135C">
      <w:pPr>
        <w:spacing w:after="0" w:line="240" w:lineRule="auto"/>
        <w:ind w:right="-1" w:firstLine="709"/>
        <w:jc w:val="both"/>
        <w:rPr>
          <w:rFonts w:ascii="Times New Roman" w:eastAsia="Times New Roman" w:hAnsi="Times New Roman" w:cs="Times New Roman"/>
          <w:sz w:val="26"/>
          <w:szCs w:val="26"/>
          <w:lang w:val="uk-UA" w:eastAsia="ru-RU"/>
        </w:rPr>
      </w:pPr>
      <w:r w:rsidRPr="00D86A8B">
        <w:rPr>
          <w:rFonts w:ascii="Times New Roman" w:eastAsia="Times New Roman" w:hAnsi="Times New Roman" w:cs="Times New Roman"/>
          <w:sz w:val="26"/>
          <w:szCs w:val="26"/>
          <w:lang w:val="uk-UA" w:eastAsia="ru-RU"/>
        </w:rPr>
        <w:t xml:space="preserve">У </w:t>
      </w:r>
      <w:r w:rsidR="00EF1964" w:rsidRPr="00D86A8B">
        <w:rPr>
          <w:rFonts w:ascii="Times New Roman" w:eastAsia="Times New Roman" w:hAnsi="Times New Roman" w:cs="Times New Roman"/>
          <w:sz w:val="26"/>
          <w:szCs w:val="26"/>
          <w:lang w:val="uk-UA" w:eastAsia="ru-RU"/>
        </w:rPr>
        <w:t>тезах</w:t>
      </w:r>
      <w:r w:rsidRPr="00D86A8B">
        <w:rPr>
          <w:rFonts w:ascii="Times New Roman" w:eastAsia="Times New Roman" w:hAnsi="Times New Roman" w:cs="Times New Roman"/>
          <w:sz w:val="26"/>
          <w:szCs w:val="26"/>
          <w:lang w:val="uk-UA" w:eastAsia="ru-RU"/>
        </w:rPr>
        <w:t xml:space="preserve"> порушується проблема становлення української державності за часів правління династії Рюриковичів. Досліджено сутність поняття </w:t>
      </w:r>
      <w:r w:rsidR="006A135C" w:rsidRPr="00D86A8B">
        <w:rPr>
          <w:rFonts w:ascii="Times New Roman" w:eastAsia="Times New Roman" w:hAnsi="Times New Roman" w:cs="Times New Roman"/>
          <w:sz w:val="26"/>
          <w:szCs w:val="26"/>
          <w:lang w:val="uk-UA" w:eastAsia="ru-RU"/>
        </w:rPr>
        <w:t>«</w:t>
      </w:r>
      <w:r w:rsidRPr="00D86A8B">
        <w:rPr>
          <w:rFonts w:ascii="Times New Roman" w:eastAsia="Times New Roman" w:hAnsi="Times New Roman" w:cs="Times New Roman"/>
          <w:sz w:val="26"/>
          <w:szCs w:val="26"/>
          <w:lang w:val="uk-UA" w:eastAsia="ru-RU"/>
        </w:rPr>
        <w:t>Українська державність</w:t>
      </w:r>
      <w:r w:rsidR="006A135C" w:rsidRPr="00D86A8B">
        <w:rPr>
          <w:rFonts w:ascii="Times New Roman" w:eastAsia="Times New Roman" w:hAnsi="Times New Roman" w:cs="Times New Roman"/>
          <w:sz w:val="26"/>
          <w:szCs w:val="26"/>
          <w:lang w:val="uk-UA" w:eastAsia="ru-RU"/>
        </w:rPr>
        <w:t>»</w:t>
      </w:r>
      <w:r w:rsidRPr="00D86A8B">
        <w:rPr>
          <w:rFonts w:ascii="Times New Roman" w:eastAsia="Times New Roman" w:hAnsi="Times New Roman" w:cs="Times New Roman"/>
          <w:sz w:val="26"/>
          <w:szCs w:val="26"/>
          <w:lang w:val="uk-UA" w:eastAsia="ru-RU"/>
        </w:rPr>
        <w:t xml:space="preserve"> та з</w:t>
      </w:r>
      <w:r w:rsidR="00024959" w:rsidRPr="00D86A8B">
        <w:rPr>
          <w:rFonts w:ascii="Times New Roman" w:eastAsia="Times New Roman" w:hAnsi="Times New Roman" w:cs="Times New Roman"/>
          <w:sz w:val="26"/>
          <w:szCs w:val="26"/>
          <w:lang w:val="uk-UA" w:eastAsia="ru-RU"/>
        </w:rPr>
        <w:t>’</w:t>
      </w:r>
      <w:r w:rsidRPr="00D86A8B">
        <w:rPr>
          <w:rFonts w:ascii="Times New Roman" w:eastAsia="Times New Roman" w:hAnsi="Times New Roman" w:cs="Times New Roman"/>
          <w:sz w:val="26"/>
          <w:szCs w:val="26"/>
          <w:lang w:val="uk-UA" w:eastAsia="ru-RU"/>
        </w:rPr>
        <w:t xml:space="preserve">ясовано вплив на розвиток Київської Русі найвідоміших тогочасних історичних діячів. </w:t>
      </w:r>
    </w:p>
    <w:p w:rsidR="00E77199" w:rsidRPr="00D86A8B" w:rsidRDefault="00E77199" w:rsidP="006A135C">
      <w:pPr>
        <w:spacing w:after="0" w:line="240" w:lineRule="auto"/>
        <w:ind w:right="-1" w:firstLine="709"/>
        <w:jc w:val="both"/>
        <w:rPr>
          <w:rFonts w:ascii="Times New Roman" w:eastAsia="Times New Roman" w:hAnsi="Times New Roman" w:cs="Times New Roman"/>
          <w:sz w:val="26"/>
          <w:szCs w:val="26"/>
          <w:lang w:val="uk-UA" w:eastAsia="ru-RU"/>
        </w:rPr>
      </w:pPr>
      <w:r w:rsidRPr="00D86A8B">
        <w:rPr>
          <w:rFonts w:ascii="Times New Roman" w:eastAsia="Times New Roman" w:hAnsi="Times New Roman" w:cs="Times New Roman"/>
          <w:sz w:val="26"/>
          <w:szCs w:val="26"/>
          <w:lang w:val="uk-UA" w:eastAsia="ru-RU"/>
        </w:rPr>
        <w:t>Актуальність роботи полягає в тому, що становлення української державності, на відміну від класичного процесу державотворення, носить свої особливості, обумовлені природно-географічними, історичними, етно-політичними, економічними та  зовнішньо-політичними чинниками.</w:t>
      </w:r>
    </w:p>
    <w:p w:rsidR="00E77199" w:rsidRPr="00D86A8B" w:rsidRDefault="00E77199" w:rsidP="006A135C">
      <w:pPr>
        <w:spacing w:after="0" w:line="240" w:lineRule="auto"/>
        <w:ind w:right="-1" w:firstLine="709"/>
        <w:jc w:val="both"/>
        <w:rPr>
          <w:rFonts w:ascii="Times New Roman" w:hAnsi="Times New Roman" w:cs="Times New Roman"/>
          <w:sz w:val="26"/>
          <w:szCs w:val="26"/>
          <w:lang w:val="uk-UA"/>
        </w:rPr>
      </w:pPr>
      <w:r w:rsidRPr="00D86A8B">
        <w:rPr>
          <w:rFonts w:ascii="Times New Roman" w:eastAsia="Times New Roman" w:hAnsi="Times New Roman" w:cs="Times New Roman"/>
          <w:sz w:val="26"/>
          <w:szCs w:val="26"/>
          <w:lang w:val="uk-UA" w:eastAsia="ru-RU"/>
        </w:rPr>
        <w:t xml:space="preserve">Питанням появи та становлення Київської Русі цікавилися такі відомі дослідники як Нестор Літописець, який в своєму літописі </w:t>
      </w:r>
      <w:r w:rsidR="006A135C" w:rsidRPr="00D86A8B">
        <w:rPr>
          <w:rFonts w:ascii="Times New Roman" w:eastAsia="Times New Roman" w:hAnsi="Times New Roman" w:cs="Times New Roman"/>
          <w:sz w:val="26"/>
          <w:szCs w:val="26"/>
          <w:lang w:val="uk-UA" w:eastAsia="ru-RU"/>
        </w:rPr>
        <w:t>«</w:t>
      </w:r>
      <w:r w:rsidRPr="00D86A8B">
        <w:rPr>
          <w:rFonts w:ascii="Times New Roman" w:eastAsia="Times New Roman" w:hAnsi="Times New Roman" w:cs="Times New Roman"/>
          <w:sz w:val="26"/>
          <w:szCs w:val="26"/>
          <w:lang w:val="uk-UA" w:eastAsia="ru-RU"/>
        </w:rPr>
        <w:t>Повість минулих літ</w:t>
      </w:r>
      <w:r w:rsidR="006A135C" w:rsidRPr="00D86A8B">
        <w:rPr>
          <w:rFonts w:ascii="Times New Roman" w:eastAsia="Times New Roman" w:hAnsi="Times New Roman" w:cs="Times New Roman"/>
          <w:sz w:val="26"/>
          <w:szCs w:val="26"/>
          <w:lang w:val="uk-UA" w:eastAsia="ru-RU"/>
        </w:rPr>
        <w:t>»</w:t>
      </w:r>
      <w:r w:rsidRPr="00D86A8B">
        <w:rPr>
          <w:rFonts w:ascii="Times New Roman" w:hAnsi="Times New Roman" w:cs="Times New Roman"/>
          <w:sz w:val="26"/>
          <w:szCs w:val="26"/>
          <w:lang w:val="uk-UA"/>
        </w:rPr>
        <w:t xml:space="preserve"> висвітлив історію </w:t>
      </w:r>
      <w:hyperlink r:id="rId152" w:tooltip="Східні слов'яни" w:history="1">
        <w:r w:rsidRPr="00D86A8B">
          <w:rPr>
            <w:rStyle w:val="a4"/>
            <w:rFonts w:ascii="Times New Roman" w:hAnsi="Times New Roman" w:cs="Times New Roman"/>
            <w:color w:val="auto"/>
            <w:sz w:val="26"/>
            <w:szCs w:val="26"/>
            <w:u w:val="none"/>
          </w:rPr>
          <w:t>східних слов</w:t>
        </w:r>
        <w:r w:rsidR="00024959" w:rsidRPr="00D86A8B">
          <w:rPr>
            <w:rStyle w:val="a4"/>
            <w:rFonts w:ascii="Times New Roman" w:hAnsi="Times New Roman" w:cs="Times New Roman"/>
            <w:color w:val="auto"/>
            <w:sz w:val="26"/>
            <w:szCs w:val="26"/>
            <w:u w:val="none"/>
          </w:rPr>
          <w:t>’</w:t>
        </w:r>
        <w:r w:rsidRPr="00D86A8B">
          <w:rPr>
            <w:rStyle w:val="a4"/>
            <w:rFonts w:ascii="Times New Roman" w:hAnsi="Times New Roman" w:cs="Times New Roman"/>
            <w:color w:val="auto"/>
            <w:sz w:val="26"/>
            <w:szCs w:val="26"/>
            <w:u w:val="none"/>
          </w:rPr>
          <w:t>ян</w:t>
        </w:r>
      </w:hyperlink>
      <w:r w:rsidRPr="00D86A8B">
        <w:rPr>
          <w:rFonts w:ascii="Times New Roman" w:hAnsi="Times New Roman" w:cs="Times New Roman"/>
          <w:sz w:val="26"/>
          <w:szCs w:val="26"/>
        </w:rPr>
        <w:t xml:space="preserve"> та князівської влади, утвердження </w:t>
      </w:r>
      <w:hyperlink r:id="rId153" w:tooltip="Християнство" w:history="1">
        <w:r w:rsidRPr="00D86A8B">
          <w:rPr>
            <w:rStyle w:val="a4"/>
            <w:rFonts w:ascii="Times New Roman" w:hAnsi="Times New Roman" w:cs="Times New Roman"/>
            <w:color w:val="auto"/>
            <w:sz w:val="26"/>
            <w:szCs w:val="26"/>
            <w:u w:val="none"/>
          </w:rPr>
          <w:t>християнства</w:t>
        </w:r>
      </w:hyperlink>
      <w:r w:rsidRPr="00D86A8B">
        <w:rPr>
          <w:rFonts w:ascii="Times New Roman" w:hAnsi="Times New Roman" w:cs="Times New Roman"/>
          <w:sz w:val="26"/>
          <w:szCs w:val="26"/>
        </w:rPr>
        <w:t xml:space="preserve"> на </w:t>
      </w:r>
      <w:hyperlink r:id="rId154" w:history="1">
        <w:r w:rsidRPr="00D86A8B">
          <w:rPr>
            <w:rStyle w:val="a4"/>
            <w:rFonts w:ascii="Times New Roman" w:hAnsi="Times New Roman" w:cs="Times New Roman"/>
            <w:color w:val="auto"/>
            <w:sz w:val="26"/>
            <w:szCs w:val="26"/>
            <w:u w:val="none"/>
          </w:rPr>
          <w:t>Русі</w:t>
        </w:r>
      </w:hyperlink>
      <w:r w:rsidRPr="00D86A8B">
        <w:rPr>
          <w:rFonts w:ascii="Times New Roman" w:eastAsia="Times New Roman" w:hAnsi="Times New Roman" w:cs="Times New Roman"/>
          <w:sz w:val="26"/>
          <w:szCs w:val="26"/>
          <w:lang w:eastAsia="ru-RU"/>
        </w:rPr>
        <w:t>;</w:t>
      </w:r>
      <w:r w:rsidRPr="00D86A8B">
        <w:rPr>
          <w:rFonts w:ascii="Times New Roman" w:hAnsi="Times New Roman" w:cs="Times New Roman"/>
          <w:sz w:val="26"/>
          <w:szCs w:val="26"/>
          <w:lang w:val="uk-UA"/>
        </w:rPr>
        <w:t xml:space="preserve"> </w:t>
      </w:r>
      <w:r w:rsidRPr="00D86A8B">
        <w:rPr>
          <w:rFonts w:ascii="Times New Roman" w:eastAsia="Times New Roman" w:hAnsi="Times New Roman" w:cs="Times New Roman"/>
          <w:sz w:val="26"/>
          <w:szCs w:val="26"/>
          <w:lang w:val="uk-UA" w:eastAsia="ru-RU"/>
        </w:rPr>
        <w:t>академік Б.О. Рибаков</w:t>
      </w:r>
      <w:r w:rsidRPr="00D86A8B">
        <w:rPr>
          <w:rFonts w:ascii="Times New Roman" w:eastAsia="Times New Roman" w:hAnsi="Times New Roman" w:cs="Times New Roman"/>
          <w:sz w:val="26"/>
          <w:szCs w:val="26"/>
          <w:lang w:eastAsia="ru-RU"/>
        </w:rPr>
        <w:t xml:space="preserve">, аналізуючи значний матеріал різноманітних джерел, приходив до висновку, що </w:t>
      </w:r>
      <w:r w:rsidR="006A135C" w:rsidRPr="00D86A8B">
        <w:rPr>
          <w:rFonts w:ascii="Times New Roman" w:eastAsia="Times New Roman" w:hAnsi="Times New Roman" w:cs="Times New Roman"/>
          <w:sz w:val="26"/>
          <w:szCs w:val="26"/>
          <w:lang w:eastAsia="ru-RU"/>
        </w:rPr>
        <w:t>«</w:t>
      </w:r>
      <w:r w:rsidRPr="00D86A8B">
        <w:rPr>
          <w:rFonts w:ascii="Times New Roman" w:eastAsia="Times New Roman" w:hAnsi="Times New Roman" w:cs="Times New Roman"/>
          <w:sz w:val="26"/>
          <w:szCs w:val="26"/>
          <w:lang w:eastAsia="ru-RU"/>
        </w:rPr>
        <w:t>східнослов`янська державність визрівала на півдні, в багатій та родючій лісостеп</w:t>
      </w:r>
      <w:r w:rsidR="00F7188E" w:rsidRPr="00D86A8B">
        <w:rPr>
          <w:rFonts w:ascii="Times New Roman" w:eastAsia="Times New Roman" w:hAnsi="Times New Roman" w:cs="Times New Roman"/>
          <w:sz w:val="26"/>
          <w:szCs w:val="26"/>
          <w:lang w:eastAsia="ru-RU"/>
        </w:rPr>
        <w:t>овій смузі Середнього Подніпров</w:t>
      </w:r>
      <w:r w:rsidR="00F7188E" w:rsidRPr="00D86A8B">
        <w:rPr>
          <w:rFonts w:ascii="Times New Roman" w:eastAsia="Times New Roman" w:hAnsi="Times New Roman" w:cs="Times New Roman"/>
          <w:sz w:val="26"/>
          <w:szCs w:val="26"/>
          <w:lang w:val="uk-UA" w:eastAsia="ru-RU"/>
        </w:rPr>
        <w:t>’</w:t>
      </w:r>
      <w:r w:rsidRPr="00D86A8B">
        <w:rPr>
          <w:rFonts w:ascii="Times New Roman" w:eastAsia="Times New Roman" w:hAnsi="Times New Roman" w:cs="Times New Roman"/>
          <w:sz w:val="26"/>
          <w:szCs w:val="26"/>
          <w:lang w:eastAsia="ru-RU"/>
        </w:rPr>
        <w:t>я</w:t>
      </w:r>
      <w:r w:rsidR="006A135C" w:rsidRPr="00D86A8B">
        <w:rPr>
          <w:rFonts w:ascii="Times New Roman" w:eastAsia="Times New Roman" w:hAnsi="Times New Roman" w:cs="Times New Roman"/>
          <w:sz w:val="26"/>
          <w:szCs w:val="26"/>
          <w:lang w:eastAsia="ru-RU"/>
        </w:rPr>
        <w:t>»</w:t>
      </w:r>
      <w:r w:rsidRPr="00D86A8B">
        <w:rPr>
          <w:rFonts w:ascii="Times New Roman" w:eastAsia="Times New Roman" w:hAnsi="Times New Roman" w:cs="Times New Roman"/>
          <w:sz w:val="26"/>
          <w:szCs w:val="26"/>
          <w:lang w:val="uk-UA" w:eastAsia="ru-RU"/>
        </w:rPr>
        <w:t xml:space="preserve">; </w:t>
      </w:r>
      <w:r w:rsidRPr="00D86A8B">
        <w:rPr>
          <w:rFonts w:ascii="Times New Roman" w:hAnsi="Times New Roman" w:cs="Times New Roman"/>
          <w:sz w:val="26"/>
          <w:szCs w:val="26"/>
          <w:lang w:val="uk-UA"/>
        </w:rPr>
        <w:t xml:space="preserve">члени </w:t>
      </w:r>
      <w:hyperlink r:id="rId155" w:tooltip="Петербурзька академія наук" w:history="1">
        <w:r w:rsidRPr="00D86A8B">
          <w:rPr>
            <w:rStyle w:val="a4"/>
            <w:rFonts w:ascii="Times New Roman" w:hAnsi="Times New Roman" w:cs="Times New Roman"/>
            <w:color w:val="auto"/>
            <w:sz w:val="26"/>
            <w:szCs w:val="26"/>
            <w:u w:val="none"/>
            <w:lang w:val="uk-UA"/>
          </w:rPr>
          <w:t>Петербурзької академії наук</w:t>
        </w:r>
      </w:hyperlink>
      <w:r w:rsidRPr="00D86A8B">
        <w:rPr>
          <w:rFonts w:ascii="Times New Roman" w:hAnsi="Times New Roman" w:cs="Times New Roman"/>
          <w:sz w:val="26"/>
          <w:szCs w:val="26"/>
          <w:lang w:val="uk-UA"/>
        </w:rPr>
        <w:t xml:space="preserve"> </w:t>
      </w:r>
      <w:hyperlink r:id="rId156" w:tooltip="Готліб-Зігфрід Байєр" w:history="1">
        <w:r w:rsidRPr="00D86A8B">
          <w:rPr>
            <w:rStyle w:val="a4"/>
            <w:rFonts w:ascii="Times New Roman" w:hAnsi="Times New Roman" w:cs="Times New Roman"/>
            <w:color w:val="auto"/>
            <w:sz w:val="26"/>
            <w:szCs w:val="26"/>
            <w:u w:val="none"/>
            <w:lang w:val="uk-UA"/>
          </w:rPr>
          <w:t>Готліб-Зігфрід Байєр</w:t>
        </w:r>
      </w:hyperlink>
      <w:r w:rsidRPr="00D86A8B">
        <w:rPr>
          <w:rFonts w:ascii="Times New Roman" w:hAnsi="Times New Roman" w:cs="Times New Roman"/>
          <w:sz w:val="26"/>
          <w:szCs w:val="26"/>
          <w:lang w:val="uk-UA"/>
        </w:rPr>
        <w:t xml:space="preserve"> та </w:t>
      </w:r>
      <w:hyperlink r:id="rId157" w:history="1">
        <w:r w:rsidRPr="00D86A8B">
          <w:rPr>
            <w:rStyle w:val="a4"/>
            <w:rFonts w:ascii="Times New Roman" w:hAnsi="Times New Roman" w:cs="Times New Roman"/>
            <w:color w:val="auto"/>
            <w:sz w:val="26"/>
            <w:szCs w:val="26"/>
            <w:u w:val="none"/>
            <w:lang w:val="uk-UA"/>
          </w:rPr>
          <w:t>Герхард Міллер</w:t>
        </w:r>
      </w:hyperlink>
      <w:r w:rsidRPr="00D86A8B">
        <w:rPr>
          <w:rFonts w:ascii="Times New Roman" w:hAnsi="Times New Roman" w:cs="Times New Roman"/>
          <w:sz w:val="26"/>
          <w:szCs w:val="26"/>
        </w:rPr>
        <w:t xml:space="preserve">: </w:t>
      </w:r>
      <w:r w:rsidRPr="00D86A8B">
        <w:rPr>
          <w:rFonts w:ascii="Times New Roman" w:hAnsi="Times New Roman" w:cs="Times New Roman"/>
          <w:sz w:val="26"/>
          <w:szCs w:val="26"/>
          <w:lang w:val="uk-UA"/>
        </w:rPr>
        <w:t>п</w:t>
      </w:r>
      <w:r w:rsidRPr="00D86A8B">
        <w:rPr>
          <w:rFonts w:ascii="Times New Roman" w:hAnsi="Times New Roman" w:cs="Times New Roman"/>
          <w:sz w:val="26"/>
          <w:szCs w:val="26"/>
        </w:rPr>
        <w:t xml:space="preserve">осилаючись на літописну легенду про прикликання </w:t>
      </w:r>
      <w:hyperlink r:id="rId158" w:tooltip="Варяги" w:history="1">
        <w:r w:rsidRPr="00D86A8B">
          <w:rPr>
            <w:rStyle w:val="a4"/>
            <w:rFonts w:ascii="Times New Roman" w:hAnsi="Times New Roman" w:cs="Times New Roman"/>
            <w:color w:val="auto"/>
            <w:sz w:val="26"/>
            <w:szCs w:val="26"/>
            <w:u w:val="none"/>
          </w:rPr>
          <w:t>варягів</w:t>
        </w:r>
      </w:hyperlink>
      <w:r w:rsidRPr="00D86A8B">
        <w:rPr>
          <w:rFonts w:ascii="Times New Roman" w:hAnsi="Times New Roman" w:cs="Times New Roman"/>
          <w:sz w:val="26"/>
          <w:szCs w:val="26"/>
        </w:rPr>
        <w:t xml:space="preserve"> на Русі, ці науковці висунули тезу щодо скандинавського походження Давньоруської держави.</w:t>
      </w:r>
      <w:r w:rsidRPr="00D86A8B">
        <w:rPr>
          <w:rFonts w:ascii="Times New Roman" w:hAnsi="Times New Roman" w:cs="Times New Roman"/>
          <w:sz w:val="26"/>
          <w:szCs w:val="26"/>
          <w:lang w:val="uk-UA"/>
        </w:rPr>
        <w:t>Але, не зважаючи на значний інтерес науковців до зазначеної проблеми, досі залишаеться недостатньо дослідженим питання походження Київської Русі та її загальний вплив на подальший розвиток українських земель.</w:t>
      </w:r>
    </w:p>
    <w:p w:rsidR="00E77199" w:rsidRPr="00D86A8B" w:rsidRDefault="00E77199" w:rsidP="006A135C">
      <w:pPr>
        <w:spacing w:after="0" w:line="240" w:lineRule="auto"/>
        <w:ind w:right="-1" w:firstLine="709"/>
        <w:jc w:val="both"/>
        <w:rPr>
          <w:rFonts w:ascii="Times New Roman" w:hAnsi="Times New Roman" w:cs="Times New Roman"/>
          <w:sz w:val="26"/>
          <w:szCs w:val="26"/>
          <w:lang w:val="uk-UA"/>
        </w:rPr>
      </w:pPr>
      <w:r w:rsidRPr="00D86A8B">
        <w:rPr>
          <w:rFonts w:ascii="Times New Roman" w:eastAsia="Times New Roman" w:hAnsi="Times New Roman" w:cs="Times New Roman"/>
          <w:sz w:val="26"/>
          <w:szCs w:val="26"/>
          <w:lang w:val="uk-UA" w:eastAsia="ru-RU"/>
        </w:rPr>
        <w:t>Метою доповіді є дослідження причин утворення Київської Русі та вплив руських князів на подальший розвиток української державності.</w:t>
      </w:r>
    </w:p>
    <w:p w:rsidR="00E77199" w:rsidRPr="00D86A8B" w:rsidRDefault="00E77199" w:rsidP="006A135C">
      <w:pPr>
        <w:spacing w:after="0" w:line="240" w:lineRule="auto"/>
        <w:ind w:right="-1" w:firstLine="709"/>
        <w:jc w:val="both"/>
        <w:rPr>
          <w:rFonts w:ascii="Times New Roman" w:eastAsia="Times New Roman" w:hAnsi="Times New Roman" w:cs="Times New Roman"/>
          <w:sz w:val="26"/>
          <w:szCs w:val="26"/>
          <w:lang w:eastAsia="ru-RU"/>
        </w:rPr>
      </w:pPr>
      <w:r w:rsidRPr="00D86A8B">
        <w:rPr>
          <w:rFonts w:ascii="Times New Roman" w:eastAsia="Times New Roman" w:hAnsi="Times New Roman" w:cs="Times New Roman"/>
          <w:sz w:val="26"/>
          <w:szCs w:val="26"/>
          <w:lang w:val="uk-UA" w:eastAsia="ru-RU"/>
        </w:rPr>
        <w:t>Для досягнення мети передбачається вирішення таких завдань</w:t>
      </w:r>
      <w:r w:rsidRPr="00D86A8B">
        <w:rPr>
          <w:rFonts w:ascii="Times New Roman" w:eastAsia="Times New Roman" w:hAnsi="Times New Roman" w:cs="Times New Roman"/>
          <w:sz w:val="26"/>
          <w:szCs w:val="26"/>
          <w:lang w:eastAsia="ru-RU"/>
        </w:rPr>
        <w:t>:</w:t>
      </w:r>
    </w:p>
    <w:p w:rsidR="00E77199" w:rsidRPr="00D86A8B" w:rsidRDefault="006A135C" w:rsidP="006A135C">
      <w:pPr>
        <w:spacing w:after="0" w:line="240" w:lineRule="auto"/>
        <w:ind w:right="-1" w:firstLine="709"/>
        <w:jc w:val="both"/>
        <w:rPr>
          <w:rFonts w:ascii="Times New Roman" w:eastAsia="Times New Roman" w:hAnsi="Times New Roman" w:cs="Times New Roman"/>
          <w:sz w:val="26"/>
          <w:szCs w:val="26"/>
          <w:lang w:eastAsia="ru-RU"/>
        </w:rPr>
      </w:pPr>
      <w:r w:rsidRPr="00D86A8B">
        <w:rPr>
          <w:rFonts w:ascii="Times New Roman" w:eastAsia="Times New Roman" w:hAnsi="Times New Roman" w:cs="Times New Roman"/>
          <w:sz w:val="26"/>
          <w:szCs w:val="26"/>
          <w:lang w:eastAsia="ru-RU"/>
        </w:rPr>
        <w:t>–</w:t>
      </w:r>
      <w:r w:rsidR="002270C7">
        <w:rPr>
          <w:rFonts w:ascii="Times New Roman" w:eastAsia="Times New Roman" w:hAnsi="Times New Roman" w:cs="Times New Roman"/>
          <w:sz w:val="26"/>
          <w:szCs w:val="26"/>
          <w:lang w:val="uk-UA" w:eastAsia="ru-RU"/>
        </w:rPr>
        <w:t> </w:t>
      </w:r>
      <w:r w:rsidR="00EF1964" w:rsidRPr="00D86A8B">
        <w:rPr>
          <w:rFonts w:ascii="Times New Roman" w:eastAsia="Times New Roman" w:hAnsi="Times New Roman" w:cs="Times New Roman"/>
          <w:sz w:val="26"/>
          <w:szCs w:val="26"/>
          <w:lang w:val="uk-UA" w:eastAsia="ru-RU"/>
        </w:rPr>
        <w:t>з</w:t>
      </w:r>
      <w:r w:rsidR="00024959" w:rsidRPr="00D86A8B">
        <w:rPr>
          <w:rFonts w:ascii="Times New Roman" w:eastAsia="Times New Roman" w:hAnsi="Times New Roman" w:cs="Times New Roman"/>
          <w:sz w:val="26"/>
          <w:szCs w:val="26"/>
          <w:lang w:eastAsia="ru-RU"/>
        </w:rPr>
        <w:t>’</w:t>
      </w:r>
      <w:r w:rsidR="00E77199" w:rsidRPr="00D86A8B">
        <w:rPr>
          <w:rFonts w:ascii="Times New Roman" w:eastAsia="Times New Roman" w:hAnsi="Times New Roman" w:cs="Times New Roman"/>
          <w:sz w:val="26"/>
          <w:szCs w:val="26"/>
          <w:lang w:val="uk-UA" w:eastAsia="ru-RU"/>
        </w:rPr>
        <w:t>ясувати як Київська Русь в подальшому вплинула на українську державність</w:t>
      </w:r>
      <w:r w:rsidR="00E77199" w:rsidRPr="00D86A8B">
        <w:rPr>
          <w:rFonts w:ascii="Times New Roman" w:eastAsia="Times New Roman" w:hAnsi="Times New Roman" w:cs="Times New Roman"/>
          <w:sz w:val="26"/>
          <w:szCs w:val="26"/>
          <w:lang w:eastAsia="ru-RU"/>
        </w:rPr>
        <w:t>;</w:t>
      </w:r>
    </w:p>
    <w:p w:rsidR="00E77199" w:rsidRPr="00D86A8B" w:rsidRDefault="006A135C" w:rsidP="006A135C">
      <w:pPr>
        <w:spacing w:after="0" w:line="240" w:lineRule="auto"/>
        <w:ind w:right="-1" w:firstLine="709"/>
        <w:jc w:val="both"/>
        <w:rPr>
          <w:rFonts w:ascii="Times New Roman" w:eastAsia="Times New Roman" w:hAnsi="Times New Roman" w:cs="Times New Roman"/>
          <w:sz w:val="26"/>
          <w:szCs w:val="26"/>
          <w:lang w:eastAsia="ru-RU"/>
        </w:rPr>
      </w:pPr>
      <w:r w:rsidRPr="00D86A8B">
        <w:rPr>
          <w:rFonts w:ascii="Times New Roman" w:eastAsia="Times New Roman" w:hAnsi="Times New Roman" w:cs="Times New Roman"/>
          <w:sz w:val="26"/>
          <w:szCs w:val="26"/>
          <w:lang w:eastAsia="ru-RU"/>
        </w:rPr>
        <w:t>–</w:t>
      </w:r>
      <w:r w:rsidR="002270C7">
        <w:rPr>
          <w:rFonts w:ascii="Times New Roman" w:eastAsia="Times New Roman" w:hAnsi="Times New Roman" w:cs="Times New Roman"/>
          <w:sz w:val="26"/>
          <w:szCs w:val="26"/>
          <w:lang w:val="uk-UA" w:eastAsia="ru-RU"/>
        </w:rPr>
        <w:t> </w:t>
      </w:r>
      <w:r w:rsidR="00EF1964" w:rsidRPr="00D86A8B">
        <w:rPr>
          <w:rFonts w:ascii="Times New Roman" w:eastAsia="Times New Roman" w:hAnsi="Times New Roman" w:cs="Times New Roman"/>
          <w:sz w:val="26"/>
          <w:szCs w:val="26"/>
          <w:lang w:val="uk-UA" w:eastAsia="ru-RU"/>
        </w:rPr>
        <w:t>з</w:t>
      </w:r>
      <w:r w:rsidR="00024959" w:rsidRPr="00D86A8B">
        <w:rPr>
          <w:rFonts w:ascii="Times New Roman" w:eastAsia="Times New Roman" w:hAnsi="Times New Roman" w:cs="Times New Roman"/>
          <w:sz w:val="26"/>
          <w:szCs w:val="26"/>
          <w:lang w:eastAsia="ru-RU"/>
        </w:rPr>
        <w:t>’</w:t>
      </w:r>
      <w:r w:rsidR="00E77199" w:rsidRPr="00D86A8B">
        <w:rPr>
          <w:rFonts w:ascii="Times New Roman" w:eastAsia="Times New Roman" w:hAnsi="Times New Roman" w:cs="Times New Roman"/>
          <w:sz w:val="26"/>
          <w:szCs w:val="26"/>
          <w:lang w:val="uk-UA" w:eastAsia="ru-RU"/>
        </w:rPr>
        <w:t>ясувати як найвідоміші історичні діячі того часу вплинули на її розвиток</w:t>
      </w:r>
      <w:r w:rsidR="002270C7">
        <w:rPr>
          <w:rFonts w:ascii="Times New Roman" w:eastAsia="Times New Roman" w:hAnsi="Times New Roman" w:cs="Times New Roman"/>
          <w:sz w:val="26"/>
          <w:szCs w:val="26"/>
          <w:lang w:val="uk-UA" w:eastAsia="ru-RU"/>
        </w:rPr>
        <w:t>.</w:t>
      </w:r>
      <w:r w:rsidR="00E77199" w:rsidRPr="00D86A8B">
        <w:rPr>
          <w:rFonts w:ascii="Times New Roman" w:eastAsia="Times New Roman" w:hAnsi="Times New Roman" w:cs="Times New Roman"/>
          <w:sz w:val="26"/>
          <w:szCs w:val="26"/>
          <w:lang w:eastAsia="ru-RU"/>
        </w:rPr>
        <w:t xml:space="preserve"> </w:t>
      </w:r>
    </w:p>
    <w:p w:rsidR="00E77199" w:rsidRPr="00D86A8B" w:rsidRDefault="00E77199" w:rsidP="006A135C">
      <w:pPr>
        <w:spacing w:after="0" w:line="240" w:lineRule="auto"/>
        <w:ind w:right="-1" w:firstLine="709"/>
        <w:jc w:val="both"/>
        <w:rPr>
          <w:rFonts w:ascii="Times New Roman" w:hAnsi="Times New Roman" w:cs="Times New Roman"/>
          <w:i/>
          <w:iCs/>
          <w:sz w:val="26"/>
          <w:szCs w:val="26"/>
        </w:rPr>
      </w:pPr>
      <w:r w:rsidRPr="00D86A8B">
        <w:rPr>
          <w:rFonts w:ascii="Times New Roman" w:hAnsi="Times New Roman" w:cs="Times New Roman"/>
          <w:iCs/>
          <w:sz w:val="26"/>
          <w:szCs w:val="26"/>
          <w:lang w:val="uk-UA"/>
        </w:rPr>
        <w:t>Д</w:t>
      </w:r>
      <w:r w:rsidRPr="00D86A8B">
        <w:rPr>
          <w:rFonts w:ascii="Times New Roman" w:hAnsi="Times New Roman" w:cs="Times New Roman"/>
          <w:iCs/>
          <w:sz w:val="26"/>
          <w:szCs w:val="26"/>
        </w:rPr>
        <w:t>ержавність – це комплекс тих інститутів економіки, політики, культури, які діють на території, населеній національним колективом, які зв</w:t>
      </w:r>
      <w:r w:rsidR="00024959" w:rsidRPr="00D86A8B">
        <w:rPr>
          <w:rFonts w:ascii="Times New Roman" w:hAnsi="Times New Roman" w:cs="Times New Roman"/>
          <w:iCs/>
          <w:sz w:val="26"/>
          <w:szCs w:val="26"/>
        </w:rPr>
        <w:t>’</w:t>
      </w:r>
      <w:r w:rsidRPr="00D86A8B">
        <w:rPr>
          <w:rFonts w:ascii="Times New Roman" w:hAnsi="Times New Roman" w:cs="Times New Roman"/>
          <w:iCs/>
          <w:sz w:val="26"/>
          <w:szCs w:val="26"/>
        </w:rPr>
        <w:t>язують його в компактну цілість та забезпечують його розвиток у сучасному і майбутньому</w:t>
      </w:r>
      <w:r w:rsidRPr="00D86A8B">
        <w:rPr>
          <w:rFonts w:ascii="Times New Roman" w:hAnsi="Times New Roman" w:cs="Times New Roman"/>
          <w:i/>
          <w:iCs/>
          <w:sz w:val="26"/>
          <w:szCs w:val="26"/>
        </w:rPr>
        <w:t>.</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bCs/>
          <w:sz w:val="26"/>
          <w:szCs w:val="26"/>
        </w:rPr>
        <w:t xml:space="preserve">Ознаками </w:t>
      </w:r>
      <w:r w:rsidRPr="00D86A8B">
        <w:rPr>
          <w:rFonts w:ascii="Times New Roman" w:hAnsi="Times New Roman" w:cs="Times New Roman"/>
          <w:bCs/>
          <w:sz w:val="26"/>
          <w:szCs w:val="26"/>
          <w:lang w:val="uk-UA"/>
        </w:rPr>
        <w:t xml:space="preserve">української </w:t>
      </w:r>
      <w:r w:rsidRPr="00D86A8B">
        <w:rPr>
          <w:rFonts w:ascii="Times New Roman" w:hAnsi="Times New Roman" w:cs="Times New Roman"/>
          <w:bCs/>
          <w:sz w:val="26"/>
          <w:szCs w:val="26"/>
        </w:rPr>
        <w:t>державності є:</w:t>
      </w:r>
      <w:r w:rsidRPr="00D86A8B">
        <w:rPr>
          <w:rFonts w:ascii="Times New Roman" w:hAnsi="Times New Roman" w:cs="Times New Roman"/>
          <w:sz w:val="26"/>
          <w:szCs w:val="26"/>
        </w:rPr>
        <w:t xml:space="preserve"> втілення права нації на незалежність, наявність органів публічної влади, державний суверенітет, система правових норм,</w:t>
      </w:r>
      <w:r w:rsidRPr="00D86A8B">
        <w:rPr>
          <w:rFonts w:ascii="Times New Roman" w:hAnsi="Times New Roman" w:cs="Times New Roman"/>
          <w:sz w:val="26"/>
          <w:szCs w:val="26"/>
          <w:lang w:val="uk-UA"/>
        </w:rPr>
        <w:t xml:space="preserve"> </w:t>
      </w:r>
      <w:r w:rsidRPr="00D86A8B">
        <w:rPr>
          <w:rFonts w:ascii="Times New Roman" w:hAnsi="Times New Roman" w:cs="Times New Roman"/>
          <w:sz w:val="26"/>
          <w:szCs w:val="26"/>
        </w:rPr>
        <w:t>міжнародна правова ідентифікація.</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sz w:val="26"/>
          <w:szCs w:val="26"/>
        </w:rPr>
        <w:t>Утворення руської держави було результатом соціально-економічного та політичного розвитку слов</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 xml:space="preserve">ян. </w:t>
      </w:r>
      <w:r w:rsidRPr="00D86A8B">
        <w:rPr>
          <w:rFonts w:ascii="Times New Roman" w:hAnsi="Times New Roman" w:cs="Times New Roman"/>
          <w:sz w:val="26"/>
          <w:szCs w:val="26"/>
          <w:lang w:val="uk-UA"/>
        </w:rPr>
        <w:t>Р</w:t>
      </w:r>
      <w:r w:rsidRPr="00D86A8B">
        <w:rPr>
          <w:rFonts w:ascii="Times New Roman" w:hAnsi="Times New Roman" w:cs="Times New Roman"/>
          <w:sz w:val="26"/>
          <w:szCs w:val="26"/>
        </w:rPr>
        <w:t>анньодержавні слов</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янські племінні об</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єднання на великих просторах східної Європи були сконсолідовані довкола Києва, що став центром політичного тяжіння та культурного піднесення.</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sz w:val="26"/>
          <w:szCs w:val="26"/>
          <w:lang w:val="uk-UA"/>
        </w:rPr>
        <w:t xml:space="preserve">Як зазначає </w:t>
      </w:r>
      <w:r w:rsidR="00EF1964" w:rsidRPr="00D86A8B">
        <w:rPr>
          <w:rFonts w:ascii="Times New Roman" w:hAnsi="Times New Roman" w:cs="Times New Roman"/>
          <w:sz w:val="26"/>
          <w:szCs w:val="26"/>
          <w:lang w:val="uk-UA"/>
        </w:rPr>
        <w:t xml:space="preserve">П. П. Толочко </w:t>
      </w:r>
      <w:r w:rsidRPr="00D86A8B">
        <w:rPr>
          <w:rFonts w:ascii="Times New Roman" w:hAnsi="Times New Roman" w:cs="Times New Roman"/>
          <w:sz w:val="26"/>
          <w:szCs w:val="26"/>
        </w:rPr>
        <w:t>[3]</w:t>
      </w:r>
      <w:r w:rsidRPr="00D86A8B">
        <w:rPr>
          <w:rFonts w:ascii="Times New Roman" w:hAnsi="Times New Roman" w:cs="Times New Roman"/>
          <w:sz w:val="26"/>
          <w:szCs w:val="26"/>
          <w:lang w:val="uk-UA"/>
        </w:rPr>
        <w:t>, ц</w:t>
      </w:r>
      <w:r w:rsidRPr="00D86A8B">
        <w:rPr>
          <w:rFonts w:ascii="Times New Roman" w:hAnsi="Times New Roman" w:cs="Times New Roman"/>
          <w:sz w:val="26"/>
          <w:szCs w:val="26"/>
        </w:rPr>
        <w:t>е об</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 xml:space="preserve">єднання розпочалося у ІХ столітті. </w:t>
      </w:r>
      <w:r w:rsidR="00EF1964" w:rsidRPr="00D86A8B">
        <w:rPr>
          <w:rFonts w:ascii="Times New Roman" w:hAnsi="Times New Roman" w:cs="Times New Roman"/>
          <w:sz w:val="26"/>
          <w:szCs w:val="26"/>
          <w:lang w:val="uk-UA"/>
        </w:rPr>
        <w:br/>
      </w:r>
      <w:r w:rsidRPr="00D86A8B">
        <w:rPr>
          <w:rFonts w:ascii="Times New Roman" w:hAnsi="Times New Roman" w:cs="Times New Roman"/>
          <w:sz w:val="26"/>
          <w:szCs w:val="26"/>
        </w:rPr>
        <w:t>У наступні століття Русь стала важливим суб</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єктом європейського політичного простору. Підтримувала політичні, економічні та культурні зв</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язки з більшістю європейських держав того часу від Візантійської імперії до Французького королівства.</w:t>
      </w:r>
    </w:p>
    <w:p w:rsidR="00E77199" w:rsidRPr="00D86A8B" w:rsidRDefault="00F50017" w:rsidP="006A135C">
      <w:pPr>
        <w:spacing w:after="0" w:line="240" w:lineRule="auto"/>
        <w:ind w:right="-1" w:firstLine="709"/>
        <w:jc w:val="both"/>
        <w:rPr>
          <w:rFonts w:ascii="Times New Roman" w:hAnsi="Times New Roman" w:cs="Times New Roman"/>
          <w:sz w:val="26"/>
          <w:szCs w:val="26"/>
        </w:rPr>
      </w:pPr>
      <w:hyperlink r:id="rId159" w:tooltip="1906" w:history="1">
        <w:r w:rsidR="00E77199" w:rsidRPr="00D86A8B">
          <w:rPr>
            <w:rStyle w:val="a4"/>
            <w:rFonts w:ascii="Times New Roman" w:hAnsi="Times New Roman" w:cs="Times New Roman"/>
            <w:color w:val="auto"/>
            <w:sz w:val="26"/>
            <w:szCs w:val="26"/>
            <w:u w:val="none"/>
          </w:rPr>
          <w:t>1906</w:t>
        </w:r>
      </w:hyperlink>
      <w:r w:rsidR="00EF1964" w:rsidRPr="00D86A8B">
        <w:rPr>
          <w:rFonts w:ascii="Times New Roman" w:hAnsi="Times New Roman" w:cs="Times New Roman"/>
          <w:sz w:val="26"/>
          <w:szCs w:val="26"/>
        </w:rPr>
        <w:t xml:space="preserve"> ро</w:t>
      </w:r>
      <w:r w:rsidR="00EF1964" w:rsidRPr="00D86A8B">
        <w:rPr>
          <w:rFonts w:ascii="Times New Roman" w:hAnsi="Times New Roman" w:cs="Times New Roman"/>
          <w:sz w:val="26"/>
          <w:szCs w:val="26"/>
          <w:lang w:val="uk-UA"/>
        </w:rPr>
        <w:t>ку</w:t>
      </w:r>
      <w:r w:rsidR="00E77199" w:rsidRPr="00D86A8B">
        <w:rPr>
          <w:rFonts w:ascii="Times New Roman" w:hAnsi="Times New Roman" w:cs="Times New Roman"/>
          <w:sz w:val="26"/>
          <w:szCs w:val="26"/>
        </w:rPr>
        <w:t xml:space="preserve"> найвагоміший аргумент проти традиційної схеми російської історії висунув славетний український історик </w:t>
      </w:r>
      <w:hyperlink r:id="rId160" w:tooltip="Михайло Грушевський" w:history="1">
        <w:r w:rsidR="00E77199" w:rsidRPr="00D86A8B">
          <w:rPr>
            <w:rStyle w:val="a4"/>
            <w:rFonts w:ascii="Times New Roman" w:hAnsi="Times New Roman" w:cs="Times New Roman"/>
            <w:color w:val="auto"/>
            <w:sz w:val="26"/>
            <w:szCs w:val="26"/>
            <w:u w:val="none"/>
          </w:rPr>
          <w:t>Михайло Грушевський</w:t>
        </w:r>
      </w:hyperlink>
      <w:r w:rsidR="00E77199" w:rsidRPr="00D86A8B">
        <w:rPr>
          <w:rFonts w:ascii="Times New Roman" w:hAnsi="Times New Roman" w:cs="Times New Roman"/>
          <w:sz w:val="26"/>
          <w:szCs w:val="26"/>
        </w:rPr>
        <w:t xml:space="preserve">. Як послідовний демократ, Грушевський піддав сумніву правомірність вивчення історії як насамперед процесу творення держави. Для нього стрижнем історії був досвід, накопичений певною етнічною спільністю, котра населяє землі своїх предків. Він припускав, що починаючи з племені </w:t>
      </w:r>
      <w:hyperlink r:id="rId161" w:tooltip="Анти" w:history="1">
        <w:r w:rsidR="00E77199" w:rsidRPr="00D86A8B">
          <w:rPr>
            <w:rStyle w:val="a4"/>
            <w:rFonts w:ascii="Times New Roman" w:hAnsi="Times New Roman" w:cs="Times New Roman"/>
            <w:color w:val="auto"/>
            <w:sz w:val="26"/>
            <w:szCs w:val="26"/>
            <w:u w:val="none"/>
          </w:rPr>
          <w:t>антів</w:t>
        </w:r>
      </w:hyperlink>
      <w:r w:rsidR="00E77199" w:rsidRPr="00D86A8B">
        <w:rPr>
          <w:rFonts w:ascii="Times New Roman" w:hAnsi="Times New Roman" w:cs="Times New Roman"/>
          <w:sz w:val="26"/>
          <w:szCs w:val="26"/>
        </w:rPr>
        <w:t xml:space="preserve"> </w:t>
      </w:r>
      <w:hyperlink r:id="rId162" w:tooltip="VI століття" w:history="1">
        <w:r w:rsidR="00E77199" w:rsidRPr="00D86A8B">
          <w:rPr>
            <w:rStyle w:val="a4"/>
            <w:rFonts w:ascii="Times New Roman" w:hAnsi="Times New Roman" w:cs="Times New Roman"/>
            <w:color w:val="auto"/>
            <w:sz w:val="26"/>
            <w:szCs w:val="26"/>
            <w:u w:val="none"/>
          </w:rPr>
          <w:t>VI століття</w:t>
        </w:r>
      </w:hyperlink>
      <w:r w:rsidR="00E77199" w:rsidRPr="00D86A8B">
        <w:rPr>
          <w:rFonts w:ascii="Times New Roman" w:hAnsi="Times New Roman" w:cs="Times New Roman"/>
          <w:sz w:val="26"/>
          <w:szCs w:val="26"/>
        </w:rPr>
        <w:t xml:space="preserve"> до </w:t>
      </w:r>
      <w:hyperlink r:id="rId163" w:tooltip="XX століття" w:history="1">
        <w:r w:rsidR="00E77199" w:rsidRPr="00D86A8B">
          <w:rPr>
            <w:rStyle w:val="a4"/>
            <w:rFonts w:ascii="Times New Roman" w:hAnsi="Times New Roman" w:cs="Times New Roman"/>
            <w:color w:val="auto"/>
            <w:sz w:val="26"/>
            <w:szCs w:val="26"/>
            <w:u w:val="none"/>
          </w:rPr>
          <w:t>XX століття</w:t>
        </w:r>
      </w:hyperlink>
      <w:r w:rsidR="00E77199" w:rsidRPr="00D86A8B">
        <w:rPr>
          <w:rFonts w:ascii="Times New Roman" w:hAnsi="Times New Roman" w:cs="Times New Roman"/>
          <w:sz w:val="26"/>
          <w:szCs w:val="26"/>
        </w:rPr>
        <w:t xml:space="preserve"> велику частину України займали народності, які у своїй основі належали до одного етнічного типу. Якщо населення й справді полишало Центральну Україну через наскоки монголо-татар, то з відновленням відносного спокою воно знову поверталося. За твердженням Грушевського, який аж ніяк не поділяв </w:t>
      </w:r>
      <w:hyperlink r:id="rId164" w:tooltip="Норманська теорія" w:history="1">
        <w:r w:rsidR="00E77199" w:rsidRPr="00D86A8B">
          <w:rPr>
            <w:rStyle w:val="a4"/>
            <w:rFonts w:ascii="Times New Roman" w:hAnsi="Times New Roman" w:cs="Times New Roman"/>
            <w:color w:val="auto"/>
            <w:sz w:val="26"/>
            <w:szCs w:val="26"/>
            <w:u w:val="none"/>
          </w:rPr>
          <w:t>норманської теорії</w:t>
        </w:r>
      </w:hyperlink>
      <w:r w:rsidR="00E77199" w:rsidRPr="00D86A8B">
        <w:rPr>
          <w:rFonts w:ascii="Times New Roman" w:hAnsi="Times New Roman" w:cs="Times New Roman"/>
          <w:sz w:val="26"/>
          <w:szCs w:val="26"/>
        </w:rPr>
        <w:t xml:space="preserve">, українці є прямими нащадками </w:t>
      </w:r>
      <w:hyperlink r:id="rId165" w:tooltip="Поляни (східні)" w:history="1">
        <w:r w:rsidR="00E77199" w:rsidRPr="00D86A8B">
          <w:rPr>
            <w:rStyle w:val="a4"/>
            <w:rFonts w:ascii="Times New Roman" w:hAnsi="Times New Roman" w:cs="Times New Roman"/>
            <w:color w:val="auto"/>
            <w:sz w:val="26"/>
            <w:szCs w:val="26"/>
            <w:u w:val="none"/>
          </w:rPr>
          <w:t>полян</w:t>
        </w:r>
      </w:hyperlink>
      <w:r w:rsidR="00EF1964" w:rsidRPr="00D86A8B">
        <w:rPr>
          <w:rFonts w:ascii="Times New Roman" w:hAnsi="Times New Roman" w:cs="Times New Roman"/>
          <w:sz w:val="26"/>
          <w:szCs w:val="26"/>
        </w:rPr>
        <w:t xml:space="preserve"> </w:t>
      </w:r>
      <w:r w:rsidR="00EF1964" w:rsidRPr="00D86A8B">
        <w:rPr>
          <w:rFonts w:ascii="Times New Roman" w:hAnsi="Times New Roman" w:cs="Times New Roman"/>
          <w:sz w:val="26"/>
          <w:szCs w:val="26"/>
          <w:lang w:val="uk-UA"/>
        </w:rPr>
        <w:t>–</w:t>
      </w:r>
      <w:r w:rsidR="00E77199" w:rsidRPr="00D86A8B">
        <w:rPr>
          <w:rFonts w:ascii="Times New Roman" w:hAnsi="Times New Roman" w:cs="Times New Roman"/>
          <w:sz w:val="26"/>
          <w:szCs w:val="26"/>
        </w:rPr>
        <w:t xml:space="preserve"> племені, яке відіграло провідну роль у розвитку Києва. Власне, тому саме цей їхній досвід і займає найважливіше місце в </w:t>
      </w:r>
      <w:r w:rsidR="00992E4E">
        <w:rPr>
          <w:rFonts w:ascii="Times New Roman" w:hAnsi="Times New Roman" w:cs="Times New Roman"/>
          <w:sz w:val="26"/>
          <w:szCs w:val="26"/>
          <w:lang w:val="uk-UA"/>
        </w:rPr>
        <w:br/>
      </w:r>
      <w:hyperlink r:id="rId166" w:tooltip="Історія України" w:history="1">
        <w:r w:rsidR="00E77199" w:rsidRPr="00D86A8B">
          <w:rPr>
            <w:rStyle w:val="a4"/>
            <w:rFonts w:ascii="Times New Roman" w:hAnsi="Times New Roman" w:cs="Times New Roman"/>
            <w:color w:val="auto"/>
            <w:sz w:val="26"/>
            <w:szCs w:val="26"/>
            <w:u w:val="none"/>
          </w:rPr>
          <w:t>історії України</w:t>
        </w:r>
      </w:hyperlink>
      <w:r w:rsidR="00046333" w:rsidRPr="00D86A8B">
        <w:rPr>
          <w:rStyle w:val="a4"/>
          <w:rFonts w:ascii="Times New Roman" w:hAnsi="Times New Roman" w:cs="Times New Roman"/>
          <w:color w:val="auto"/>
          <w:sz w:val="26"/>
          <w:szCs w:val="26"/>
          <w:u w:val="none"/>
          <w:lang w:val="uk-UA"/>
        </w:rPr>
        <w:t xml:space="preserve"> </w:t>
      </w:r>
      <w:r w:rsidR="00E77199" w:rsidRPr="00D86A8B">
        <w:rPr>
          <w:rFonts w:ascii="Times New Roman" w:hAnsi="Times New Roman" w:cs="Times New Roman"/>
          <w:sz w:val="26"/>
          <w:szCs w:val="26"/>
        </w:rPr>
        <w:t>[3,</w:t>
      </w:r>
      <w:r w:rsidR="00EF1964" w:rsidRPr="00D86A8B">
        <w:rPr>
          <w:rFonts w:ascii="Times New Roman" w:hAnsi="Times New Roman" w:cs="Times New Roman"/>
          <w:sz w:val="26"/>
          <w:szCs w:val="26"/>
          <w:lang w:val="uk-UA"/>
        </w:rPr>
        <w:t xml:space="preserve"> </w:t>
      </w:r>
      <w:r w:rsidR="00E77199" w:rsidRPr="00D86A8B">
        <w:rPr>
          <w:rFonts w:ascii="Times New Roman" w:hAnsi="Times New Roman" w:cs="Times New Roman"/>
          <w:sz w:val="26"/>
          <w:szCs w:val="26"/>
          <w:lang w:val="uk-UA"/>
        </w:rPr>
        <w:t>с.</w:t>
      </w:r>
      <w:r w:rsidR="00EF1964" w:rsidRPr="00D86A8B">
        <w:rPr>
          <w:rFonts w:ascii="Times New Roman" w:hAnsi="Times New Roman" w:cs="Times New Roman"/>
          <w:sz w:val="26"/>
          <w:szCs w:val="26"/>
          <w:lang w:val="uk-UA"/>
        </w:rPr>
        <w:t xml:space="preserve"> </w:t>
      </w:r>
      <w:r w:rsidR="00E77199" w:rsidRPr="00D86A8B">
        <w:rPr>
          <w:rFonts w:ascii="Times New Roman" w:hAnsi="Times New Roman" w:cs="Times New Roman"/>
          <w:sz w:val="26"/>
          <w:szCs w:val="26"/>
          <w:lang w:val="uk-UA"/>
        </w:rPr>
        <w:t>328</w:t>
      </w:r>
      <w:r w:rsidR="006A135C" w:rsidRPr="00D86A8B">
        <w:rPr>
          <w:rFonts w:ascii="Times New Roman" w:hAnsi="Times New Roman" w:cs="Times New Roman"/>
          <w:sz w:val="26"/>
          <w:szCs w:val="26"/>
          <w:lang w:val="uk-UA"/>
        </w:rPr>
        <w:t>–</w:t>
      </w:r>
      <w:r w:rsidR="00E77199" w:rsidRPr="00D86A8B">
        <w:rPr>
          <w:rFonts w:ascii="Times New Roman" w:hAnsi="Times New Roman" w:cs="Times New Roman"/>
          <w:sz w:val="26"/>
          <w:szCs w:val="26"/>
          <w:lang w:val="uk-UA"/>
        </w:rPr>
        <w:t>329</w:t>
      </w:r>
      <w:r w:rsidR="00E77199" w:rsidRPr="00D86A8B">
        <w:rPr>
          <w:rFonts w:ascii="Times New Roman" w:hAnsi="Times New Roman" w:cs="Times New Roman"/>
          <w:sz w:val="26"/>
          <w:szCs w:val="26"/>
        </w:rPr>
        <w:t>].</w:t>
      </w:r>
    </w:p>
    <w:p w:rsidR="00E77199" w:rsidRPr="00D86A8B" w:rsidRDefault="00E77199" w:rsidP="00EF1964">
      <w:pPr>
        <w:spacing w:after="0" w:line="240" w:lineRule="auto"/>
        <w:ind w:right="-1" w:firstLine="709"/>
        <w:jc w:val="both"/>
        <w:rPr>
          <w:rFonts w:ascii="Times New Roman" w:hAnsi="Times New Roman" w:cs="Times New Roman"/>
          <w:sz w:val="26"/>
          <w:szCs w:val="26"/>
          <w:lang w:val="uk-UA"/>
        </w:rPr>
      </w:pPr>
      <w:r w:rsidRPr="00D86A8B">
        <w:rPr>
          <w:rFonts w:ascii="Times New Roman" w:hAnsi="Times New Roman" w:cs="Times New Roman"/>
          <w:sz w:val="26"/>
          <w:szCs w:val="26"/>
        </w:rPr>
        <w:t>У період Русі розпочалася консолідація слов</w:t>
      </w:r>
      <w:r w:rsidR="00024959" w:rsidRPr="00D86A8B">
        <w:rPr>
          <w:rFonts w:ascii="Times New Roman" w:hAnsi="Times New Roman" w:cs="Times New Roman"/>
          <w:sz w:val="26"/>
          <w:szCs w:val="26"/>
        </w:rPr>
        <w:t>’</w:t>
      </w:r>
      <w:r w:rsidRPr="00D86A8B">
        <w:rPr>
          <w:rFonts w:ascii="Times New Roman" w:hAnsi="Times New Roman" w:cs="Times New Roman"/>
          <w:sz w:val="26"/>
          <w:szCs w:val="26"/>
        </w:rPr>
        <w:t>янських племен південно-східної Європи в єдиний етнос русинів-українців, поча</w:t>
      </w:r>
      <w:r w:rsidR="00EF1964" w:rsidRPr="00D86A8B">
        <w:rPr>
          <w:rFonts w:ascii="Times New Roman" w:hAnsi="Times New Roman" w:cs="Times New Roman"/>
          <w:sz w:val="26"/>
          <w:szCs w:val="26"/>
        </w:rPr>
        <w:t>ла формуватися українська мова.</w:t>
      </w:r>
      <w:r w:rsidR="00EF1964" w:rsidRPr="00D86A8B">
        <w:rPr>
          <w:rFonts w:ascii="Times New Roman" w:hAnsi="Times New Roman" w:cs="Times New Roman"/>
          <w:sz w:val="26"/>
          <w:szCs w:val="26"/>
          <w:lang w:val="uk-UA"/>
        </w:rPr>
        <w:t xml:space="preserve"> </w:t>
      </w:r>
      <w:r w:rsidRPr="00D86A8B">
        <w:rPr>
          <w:rFonts w:ascii="Times New Roman" w:eastAsia="Times New Roman" w:hAnsi="Times New Roman" w:cs="Times New Roman"/>
          <w:sz w:val="26"/>
          <w:szCs w:val="26"/>
          <w:lang w:val="uk-UA" w:eastAsia="ru-RU"/>
        </w:rPr>
        <w:t xml:space="preserve">З точки зору політичної організації Київська Русь не мала ні централізованого управління, ні всеохоплюючої та розгалуженої бюрократичної системи. Це була ранньофеодальна монархія. Владу князя, обмежували певною мірою представницькі  інституції: віче, ряд, договір, снем, боярська рада </w:t>
      </w:r>
      <w:r w:rsidRPr="00D86A8B">
        <w:rPr>
          <w:rFonts w:ascii="Times New Roman" w:hAnsi="Times New Roman" w:cs="Times New Roman"/>
          <w:sz w:val="26"/>
          <w:szCs w:val="26"/>
          <w:lang w:val="uk-UA"/>
        </w:rPr>
        <w:t>[2,</w:t>
      </w:r>
      <w:r w:rsidR="00EF1964" w:rsidRPr="00D86A8B">
        <w:rPr>
          <w:rFonts w:ascii="Times New Roman" w:hAnsi="Times New Roman" w:cs="Times New Roman"/>
          <w:sz w:val="26"/>
          <w:szCs w:val="26"/>
          <w:lang w:val="uk-UA"/>
        </w:rPr>
        <w:t xml:space="preserve"> </w:t>
      </w:r>
      <w:r w:rsidRPr="00D86A8B">
        <w:rPr>
          <w:rFonts w:ascii="Times New Roman" w:hAnsi="Times New Roman" w:cs="Times New Roman"/>
          <w:sz w:val="26"/>
          <w:szCs w:val="26"/>
          <w:lang w:val="uk-UA"/>
        </w:rPr>
        <w:t>с.</w:t>
      </w:r>
      <w:r w:rsidR="00EF1964" w:rsidRPr="00D86A8B">
        <w:rPr>
          <w:rFonts w:ascii="Times New Roman" w:hAnsi="Times New Roman" w:cs="Times New Roman"/>
          <w:sz w:val="26"/>
          <w:szCs w:val="26"/>
          <w:lang w:val="uk-UA"/>
        </w:rPr>
        <w:t xml:space="preserve"> </w:t>
      </w:r>
      <w:r w:rsidRPr="00D86A8B">
        <w:rPr>
          <w:rFonts w:ascii="Times New Roman" w:hAnsi="Times New Roman" w:cs="Times New Roman"/>
          <w:sz w:val="26"/>
          <w:szCs w:val="26"/>
          <w:lang w:val="uk-UA"/>
        </w:rPr>
        <w:t>239</w:t>
      </w:r>
      <w:r w:rsidR="006A135C" w:rsidRPr="00D86A8B">
        <w:rPr>
          <w:rFonts w:ascii="Times New Roman" w:hAnsi="Times New Roman" w:cs="Times New Roman"/>
          <w:sz w:val="26"/>
          <w:szCs w:val="26"/>
          <w:lang w:val="uk-UA"/>
        </w:rPr>
        <w:t>–</w:t>
      </w:r>
      <w:r w:rsidRPr="00D86A8B">
        <w:rPr>
          <w:rFonts w:ascii="Times New Roman" w:hAnsi="Times New Roman" w:cs="Times New Roman"/>
          <w:sz w:val="26"/>
          <w:szCs w:val="26"/>
          <w:lang w:val="uk-UA"/>
        </w:rPr>
        <w:t>241]</w:t>
      </w:r>
      <w:r w:rsidRPr="00D86A8B">
        <w:rPr>
          <w:rFonts w:ascii="Times New Roman" w:eastAsia="Times New Roman" w:hAnsi="Times New Roman" w:cs="Times New Roman"/>
          <w:sz w:val="26"/>
          <w:szCs w:val="26"/>
          <w:lang w:val="uk-UA" w:eastAsia="ru-RU"/>
        </w:rPr>
        <w:t>.</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sz w:val="26"/>
          <w:szCs w:val="26"/>
          <w:lang w:val="uk-UA"/>
        </w:rPr>
        <w:t xml:space="preserve">Величезний вплив на піднесення Київської Русі зробив князь Володимир Великий. Саме він </w:t>
      </w:r>
      <w:hyperlink r:id="rId167" w:tooltip="988" w:history="1">
        <w:r w:rsidRPr="00D86A8B">
          <w:rPr>
            <w:rStyle w:val="a4"/>
            <w:rFonts w:ascii="Times New Roman" w:hAnsi="Times New Roman" w:cs="Times New Roman"/>
            <w:color w:val="auto"/>
            <w:sz w:val="26"/>
            <w:szCs w:val="26"/>
            <w:u w:val="none"/>
            <w:lang w:val="uk-UA"/>
          </w:rPr>
          <w:t>988</w:t>
        </w:r>
      </w:hyperlink>
      <w:r w:rsidRPr="00D86A8B">
        <w:rPr>
          <w:rFonts w:ascii="Times New Roman" w:hAnsi="Times New Roman" w:cs="Times New Roman"/>
          <w:sz w:val="26"/>
          <w:szCs w:val="26"/>
          <w:lang w:val="uk-UA"/>
        </w:rPr>
        <w:t xml:space="preserve"> року прийняв </w:t>
      </w:r>
      <w:hyperlink r:id="rId168" w:tooltip="Хрещення" w:history="1">
        <w:r w:rsidRPr="00D86A8B">
          <w:rPr>
            <w:rStyle w:val="a4"/>
            <w:rFonts w:ascii="Times New Roman" w:hAnsi="Times New Roman" w:cs="Times New Roman"/>
            <w:color w:val="auto"/>
            <w:sz w:val="26"/>
            <w:szCs w:val="26"/>
            <w:u w:val="none"/>
            <w:lang w:val="uk-UA"/>
          </w:rPr>
          <w:t>хрещення</w:t>
        </w:r>
      </w:hyperlink>
      <w:r w:rsidRPr="00D86A8B">
        <w:rPr>
          <w:rFonts w:ascii="Times New Roman" w:hAnsi="Times New Roman" w:cs="Times New Roman"/>
          <w:sz w:val="26"/>
          <w:szCs w:val="26"/>
          <w:lang w:val="uk-UA"/>
        </w:rPr>
        <w:t xml:space="preserve"> під іменем </w:t>
      </w:r>
      <w:hyperlink r:id="rId169" w:tooltip="Василь" w:history="1">
        <w:r w:rsidRPr="00D86A8B">
          <w:rPr>
            <w:rStyle w:val="a4"/>
            <w:rFonts w:ascii="Times New Roman" w:hAnsi="Times New Roman" w:cs="Times New Roman"/>
            <w:color w:val="auto"/>
            <w:sz w:val="26"/>
            <w:szCs w:val="26"/>
            <w:u w:val="none"/>
            <w:lang w:val="uk-UA"/>
          </w:rPr>
          <w:t>Василь</w:t>
        </w:r>
      </w:hyperlink>
      <w:r w:rsidRPr="00D86A8B">
        <w:rPr>
          <w:rFonts w:ascii="Times New Roman" w:hAnsi="Times New Roman" w:cs="Times New Roman"/>
          <w:sz w:val="26"/>
          <w:szCs w:val="26"/>
          <w:lang w:val="uk-UA"/>
        </w:rPr>
        <w:t xml:space="preserve">, розпочав </w:t>
      </w:r>
      <w:hyperlink r:id="rId170" w:tooltip="Хрещення Київської Русі" w:history="1">
        <w:r w:rsidRPr="00D86A8B">
          <w:rPr>
            <w:rStyle w:val="a4"/>
            <w:rFonts w:ascii="Times New Roman" w:hAnsi="Times New Roman" w:cs="Times New Roman"/>
            <w:color w:val="auto"/>
            <w:sz w:val="26"/>
            <w:szCs w:val="26"/>
            <w:u w:val="none"/>
            <w:lang w:val="uk-UA"/>
          </w:rPr>
          <w:t>христянізацію Київської Русі</w:t>
        </w:r>
      </w:hyperlink>
      <w:r w:rsidRPr="00D86A8B">
        <w:rPr>
          <w:rFonts w:ascii="Times New Roman" w:hAnsi="Times New Roman" w:cs="Times New Roman"/>
          <w:sz w:val="26"/>
          <w:szCs w:val="26"/>
          <w:lang w:val="uk-UA"/>
        </w:rPr>
        <w:t xml:space="preserve">, встановивши </w:t>
      </w:r>
      <w:hyperlink r:id="rId171" w:tooltip="Київська митрополія (988-1240)" w:history="1">
        <w:r w:rsidRPr="00D86A8B">
          <w:rPr>
            <w:rStyle w:val="a4"/>
            <w:rFonts w:ascii="Times New Roman" w:hAnsi="Times New Roman" w:cs="Times New Roman"/>
            <w:color w:val="auto"/>
            <w:sz w:val="26"/>
            <w:szCs w:val="26"/>
            <w:u w:val="none"/>
            <w:lang w:val="uk-UA"/>
          </w:rPr>
          <w:t>Київську митрополію</w:t>
        </w:r>
      </w:hyperlink>
      <w:r w:rsidRPr="00D86A8B">
        <w:rPr>
          <w:rFonts w:ascii="Times New Roman" w:hAnsi="Times New Roman" w:cs="Times New Roman"/>
          <w:sz w:val="26"/>
          <w:szCs w:val="26"/>
          <w:lang w:val="uk-UA"/>
        </w:rPr>
        <w:t xml:space="preserve"> </w:t>
      </w:r>
      <w:hyperlink r:id="rId172" w:tooltip="Константинопольський патріархат" w:history="1">
        <w:r w:rsidRPr="00D86A8B">
          <w:rPr>
            <w:rStyle w:val="a4"/>
            <w:rFonts w:ascii="Times New Roman" w:hAnsi="Times New Roman" w:cs="Times New Roman"/>
            <w:color w:val="auto"/>
            <w:sz w:val="26"/>
            <w:szCs w:val="26"/>
            <w:u w:val="none"/>
          </w:rPr>
          <w:t>Константинопольського патріархату</w:t>
        </w:r>
      </w:hyperlink>
      <w:r w:rsidRPr="00D86A8B">
        <w:rPr>
          <w:rStyle w:val="a4"/>
          <w:rFonts w:ascii="Times New Roman" w:hAnsi="Times New Roman" w:cs="Times New Roman"/>
          <w:color w:val="auto"/>
          <w:sz w:val="26"/>
          <w:szCs w:val="26"/>
          <w:u w:val="none"/>
        </w:rPr>
        <w:t xml:space="preserve"> [2,</w:t>
      </w:r>
      <w:r w:rsidR="00EF1964" w:rsidRPr="00D86A8B">
        <w:rPr>
          <w:rStyle w:val="a4"/>
          <w:rFonts w:ascii="Times New Roman" w:hAnsi="Times New Roman" w:cs="Times New Roman"/>
          <w:color w:val="auto"/>
          <w:sz w:val="26"/>
          <w:szCs w:val="26"/>
          <w:u w:val="none"/>
          <w:lang w:val="uk-UA"/>
        </w:rPr>
        <w:t xml:space="preserve"> </w:t>
      </w:r>
      <w:r w:rsidRPr="00D86A8B">
        <w:rPr>
          <w:rStyle w:val="a4"/>
          <w:rFonts w:ascii="Times New Roman" w:hAnsi="Times New Roman" w:cs="Times New Roman"/>
          <w:color w:val="auto"/>
          <w:sz w:val="26"/>
          <w:szCs w:val="26"/>
          <w:u w:val="none"/>
          <w:lang w:val="uk-UA"/>
        </w:rPr>
        <w:t>с.</w:t>
      </w:r>
      <w:r w:rsidR="00EF1964" w:rsidRPr="00D86A8B">
        <w:rPr>
          <w:rStyle w:val="a4"/>
          <w:rFonts w:ascii="Times New Roman" w:hAnsi="Times New Roman" w:cs="Times New Roman"/>
          <w:color w:val="auto"/>
          <w:sz w:val="26"/>
          <w:szCs w:val="26"/>
          <w:u w:val="none"/>
          <w:lang w:val="uk-UA"/>
        </w:rPr>
        <w:t xml:space="preserve"> </w:t>
      </w:r>
      <w:r w:rsidRPr="00D86A8B">
        <w:rPr>
          <w:rStyle w:val="a4"/>
          <w:rFonts w:ascii="Times New Roman" w:hAnsi="Times New Roman" w:cs="Times New Roman"/>
          <w:color w:val="auto"/>
          <w:sz w:val="26"/>
          <w:szCs w:val="26"/>
          <w:u w:val="none"/>
          <w:lang w:val="uk-UA"/>
        </w:rPr>
        <w:t>311</w:t>
      </w:r>
      <w:r w:rsidR="006A135C" w:rsidRPr="00D86A8B">
        <w:rPr>
          <w:rStyle w:val="a4"/>
          <w:rFonts w:ascii="Times New Roman" w:hAnsi="Times New Roman" w:cs="Times New Roman"/>
          <w:color w:val="auto"/>
          <w:sz w:val="26"/>
          <w:szCs w:val="26"/>
          <w:u w:val="none"/>
          <w:lang w:val="uk-UA"/>
        </w:rPr>
        <w:t>–</w:t>
      </w:r>
      <w:r w:rsidRPr="00D86A8B">
        <w:rPr>
          <w:rStyle w:val="a4"/>
          <w:rFonts w:ascii="Times New Roman" w:hAnsi="Times New Roman" w:cs="Times New Roman"/>
          <w:color w:val="auto"/>
          <w:sz w:val="26"/>
          <w:szCs w:val="26"/>
          <w:u w:val="none"/>
          <w:lang w:val="uk-UA"/>
        </w:rPr>
        <w:t>315</w:t>
      </w:r>
      <w:r w:rsidRPr="00D86A8B">
        <w:rPr>
          <w:rStyle w:val="a4"/>
          <w:rFonts w:ascii="Times New Roman" w:hAnsi="Times New Roman" w:cs="Times New Roman"/>
          <w:color w:val="auto"/>
          <w:sz w:val="26"/>
          <w:szCs w:val="26"/>
          <w:u w:val="none"/>
        </w:rPr>
        <w:t>]</w:t>
      </w:r>
      <w:r w:rsidRPr="00D86A8B">
        <w:rPr>
          <w:rFonts w:ascii="Times New Roman" w:hAnsi="Times New Roman" w:cs="Times New Roman"/>
          <w:sz w:val="26"/>
          <w:szCs w:val="26"/>
        </w:rPr>
        <w:t xml:space="preserve">. </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sz w:val="26"/>
          <w:szCs w:val="26"/>
          <w:lang w:val="uk-UA"/>
        </w:rPr>
        <w:t>Далі її продовжив розвивати Ярослав Мудрий</w:t>
      </w:r>
      <w:r w:rsidR="00BD11E4" w:rsidRPr="00D86A8B">
        <w:rPr>
          <w:rFonts w:ascii="Times New Roman" w:hAnsi="Times New Roman" w:cs="Times New Roman"/>
          <w:sz w:val="26"/>
          <w:szCs w:val="26"/>
          <w:lang w:val="uk-UA"/>
        </w:rPr>
        <w:t xml:space="preserve"> </w:t>
      </w:r>
      <w:r w:rsidR="006A135C" w:rsidRPr="00D86A8B">
        <w:rPr>
          <w:rFonts w:ascii="Times New Roman" w:hAnsi="Times New Roman" w:cs="Times New Roman"/>
          <w:sz w:val="26"/>
          <w:szCs w:val="26"/>
          <w:lang w:val="uk-UA"/>
        </w:rPr>
        <w:t>–</w:t>
      </w:r>
      <w:r w:rsidRPr="00D86A8B">
        <w:rPr>
          <w:rFonts w:ascii="Times New Roman" w:hAnsi="Times New Roman" w:cs="Times New Roman"/>
          <w:sz w:val="26"/>
          <w:szCs w:val="26"/>
        </w:rPr>
        <w:t xml:space="preserve"> видатний державний діяч і полководець. Було розширено територію Київської Русі, укріплено кордони, встановлено контакти з багатьма європейськими країнами. Князь приділяв велике значення внутрішньому устрою держави: поширював християнство, засновував монастирі, будував храми та собори, розбудовував столицю, створив школу і </w:t>
      </w:r>
      <w:hyperlink r:id="rId173" w:tooltip="Бібліотека Ярослава Мудрого" w:history="1">
        <w:r w:rsidRPr="00D86A8B">
          <w:rPr>
            <w:rStyle w:val="a4"/>
            <w:rFonts w:ascii="Times New Roman" w:hAnsi="Times New Roman" w:cs="Times New Roman"/>
            <w:color w:val="auto"/>
            <w:sz w:val="26"/>
            <w:szCs w:val="26"/>
            <w:u w:val="none"/>
          </w:rPr>
          <w:t>бібліотеку при Софіївському соборі</w:t>
        </w:r>
      </w:hyperlink>
      <w:r w:rsidRPr="00D86A8B">
        <w:rPr>
          <w:rFonts w:ascii="Times New Roman" w:hAnsi="Times New Roman" w:cs="Times New Roman"/>
          <w:sz w:val="26"/>
          <w:szCs w:val="26"/>
        </w:rPr>
        <w:t>.</w:t>
      </w:r>
    </w:p>
    <w:p w:rsidR="00E77199" w:rsidRPr="00D86A8B" w:rsidRDefault="00E77199" w:rsidP="006A135C">
      <w:pPr>
        <w:spacing w:after="0" w:line="240" w:lineRule="auto"/>
        <w:ind w:right="-1" w:firstLine="709"/>
        <w:jc w:val="both"/>
        <w:rPr>
          <w:rFonts w:ascii="Times New Roman" w:hAnsi="Times New Roman" w:cs="Times New Roman"/>
          <w:sz w:val="26"/>
          <w:szCs w:val="26"/>
        </w:rPr>
      </w:pPr>
      <w:r w:rsidRPr="00D86A8B">
        <w:rPr>
          <w:rFonts w:ascii="Times New Roman" w:hAnsi="Times New Roman" w:cs="Times New Roman"/>
          <w:sz w:val="26"/>
          <w:szCs w:val="26"/>
          <w:lang w:val="uk-UA"/>
        </w:rPr>
        <w:t xml:space="preserve">Володимир Мономах </w:t>
      </w:r>
      <w:r w:rsidRPr="00D86A8B">
        <w:rPr>
          <w:rFonts w:ascii="Times New Roman" w:hAnsi="Times New Roman" w:cs="Times New Roman"/>
          <w:sz w:val="26"/>
          <w:szCs w:val="26"/>
        </w:rPr>
        <w:t xml:space="preserve">видав закон, за яким зменшив </w:t>
      </w:r>
      <w:hyperlink r:id="rId174" w:tooltip="Реза (відсоток)" w:history="1">
        <w:r w:rsidRPr="00D86A8B">
          <w:rPr>
            <w:rStyle w:val="a4"/>
            <w:rFonts w:ascii="Times New Roman" w:hAnsi="Times New Roman" w:cs="Times New Roman"/>
            <w:color w:val="auto"/>
            <w:sz w:val="26"/>
            <w:szCs w:val="26"/>
            <w:u w:val="none"/>
          </w:rPr>
          <w:t>рези</w:t>
        </w:r>
      </w:hyperlink>
      <w:r w:rsidRPr="00D86A8B">
        <w:rPr>
          <w:rFonts w:ascii="Times New Roman" w:hAnsi="Times New Roman" w:cs="Times New Roman"/>
          <w:sz w:val="26"/>
          <w:szCs w:val="26"/>
        </w:rPr>
        <w:t xml:space="preserve"> (відсотки) за позички і тимчасово трохи полегшив становище закупів, скасував холопство за борги. Ініціатор </w:t>
      </w:r>
      <w:hyperlink r:id="rId175" w:tooltip="Любецький з'їзд 1097" w:history="1">
        <w:r w:rsidRPr="00D86A8B">
          <w:rPr>
            <w:rStyle w:val="a4"/>
            <w:rFonts w:ascii="Times New Roman" w:hAnsi="Times New Roman" w:cs="Times New Roman"/>
            <w:color w:val="auto"/>
            <w:sz w:val="26"/>
            <w:szCs w:val="26"/>
            <w:u w:val="none"/>
          </w:rPr>
          <w:t>Любецького з</w:t>
        </w:r>
        <w:r w:rsidR="00024959" w:rsidRPr="00D86A8B">
          <w:rPr>
            <w:rStyle w:val="a4"/>
            <w:rFonts w:ascii="Times New Roman" w:hAnsi="Times New Roman" w:cs="Times New Roman"/>
            <w:color w:val="auto"/>
            <w:sz w:val="26"/>
            <w:szCs w:val="26"/>
            <w:u w:val="none"/>
          </w:rPr>
          <w:t>’</w:t>
        </w:r>
        <w:r w:rsidRPr="00D86A8B">
          <w:rPr>
            <w:rStyle w:val="a4"/>
            <w:rFonts w:ascii="Times New Roman" w:hAnsi="Times New Roman" w:cs="Times New Roman"/>
            <w:color w:val="auto"/>
            <w:sz w:val="26"/>
            <w:szCs w:val="26"/>
            <w:u w:val="none"/>
          </w:rPr>
          <w:t>їзду 1097 року</w:t>
        </w:r>
      </w:hyperlink>
      <w:r w:rsidRPr="00D86A8B">
        <w:rPr>
          <w:rFonts w:ascii="Times New Roman" w:hAnsi="Times New Roman" w:cs="Times New Roman"/>
          <w:sz w:val="26"/>
          <w:szCs w:val="26"/>
        </w:rPr>
        <w:t xml:space="preserve">, де була проведена радикальна реформа порядку спадкоємства та </w:t>
      </w:r>
      <w:hyperlink r:id="rId176" w:tooltip="Витечівський з'їзд 1100" w:history="1">
        <w:r w:rsidRPr="00D86A8B">
          <w:rPr>
            <w:rStyle w:val="a4"/>
            <w:rFonts w:ascii="Times New Roman" w:hAnsi="Times New Roman" w:cs="Times New Roman"/>
            <w:color w:val="auto"/>
            <w:sz w:val="26"/>
            <w:szCs w:val="26"/>
            <w:u w:val="none"/>
          </w:rPr>
          <w:t>Витечівського з</w:t>
        </w:r>
        <w:r w:rsidR="00024959" w:rsidRPr="00D86A8B">
          <w:rPr>
            <w:rStyle w:val="a4"/>
            <w:rFonts w:ascii="Times New Roman" w:hAnsi="Times New Roman" w:cs="Times New Roman"/>
            <w:color w:val="auto"/>
            <w:sz w:val="26"/>
            <w:szCs w:val="26"/>
            <w:u w:val="none"/>
          </w:rPr>
          <w:t>’</w:t>
        </w:r>
        <w:r w:rsidRPr="00D86A8B">
          <w:rPr>
            <w:rStyle w:val="a4"/>
            <w:rFonts w:ascii="Times New Roman" w:hAnsi="Times New Roman" w:cs="Times New Roman"/>
            <w:color w:val="auto"/>
            <w:sz w:val="26"/>
            <w:szCs w:val="26"/>
            <w:u w:val="none"/>
          </w:rPr>
          <w:t>їзду 1100 року</w:t>
        </w:r>
      </w:hyperlink>
      <w:r w:rsidRPr="00D86A8B">
        <w:rPr>
          <w:rFonts w:ascii="Times New Roman" w:hAnsi="Times New Roman" w:cs="Times New Roman"/>
          <w:sz w:val="26"/>
          <w:szCs w:val="26"/>
        </w:rPr>
        <w:t xml:space="preserve">. </w:t>
      </w:r>
      <w:r w:rsidRPr="00D86A8B">
        <w:rPr>
          <w:rFonts w:ascii="Times New Roman" w:hAnsi="Times New Roman" w:cs="Times New Roman"/>
          <w:sz w:val="26"/>
          <w:szCs w:val="26"/>
          <w:lang w:val="uk-UA"/>
        </w:rPr>
        <w:t xml:space="preserve">Він також </w:t>
      </w:r>
      <w:r w:rsidRPr="00D86A8B">
        <w:rPr>
          <w:rFonts w:ascii="Times New Roman" w:hAnsi="Times New Roman" w:cs="Times New Roman"/>
          <w:sz w:val="26"/>
          <w:szCs w:val="26"/>
        </w:rPr>
        <w:t>тимчасово затримав процес остаточного роздроблення Давньоруської держави.</w:t>
      </w:r>
    </w:p>
    <w:p w:rsidR="00E77199" w:rsidRPr="00D86A8B" w:rsidRDefault="00E77199" w:rsidP="006A135C">
      <w:pPr>
        <w:spacing w:after="0" w:line="240" w:lineRule="auto"/>
        <w:ind w:right="-1" w:firstLine="709"/>
        <w:jc w:val="both"/>
        <w:rPr>
          <w:rFonts w:ascii="Times New Roman" w:eastAsia="Times New Roman" w:hAnsi="Times New Roman" w:cs="Times New Roman"/>
          <w:sz w:val="26"/>
          <w:szCs w:val="26"/>
          <w:lang w:eastAsia="ru-RU"/>
        </w:rPr>
      </w:pPr>
      <w:r w:rsidRPr="00D86A8B">
        <w:rPr>
          <w:rFonts w:ascii="Times New Roman" w:hAnsi="Times New Roman" w:cs="Times New Roman"/>
          <w:sz w:val="26"/>
          <w:szCs w:val="26"/>
          <w:lang w:val="uk-UA"/>
        </w:rPr>
        <w:t>Таким чином з</w:t>
      </w:r>
      <w:r w:rsidR="00024959" w:rsidRPr="00D86A8B">
        <w:rPr>
          <w:rFonts w:ascii="Times New Roman" w:hAnsi="Times New Roman" w:cs="Times New Roman"/>
          <w:sz w:val="26"/>
          <w:szCs w:val="26"/>
          <w:lang w:val="uk-UA"/>
        </w:rPr>
        <w:t>’</w:t>
      </w:r>
      <w:r w:rsidRPr="00D86A8B">
        <w:rPr>
          <w:rFonts w:ascii="Times New Roman" w:hAnsi="Times New Roman" w:cs="Times New Roman"/>
          <w:sz w:val="26"/>
          <w:szCs w:val="26"/>
          <w:lang w:val="uk-UA"/>
        </w:rPr>
        <w:t xml:space="preserve">ясовано, що прийняття В.Великим у 988 році християнства, поширення писемності на основі кирилиці, кодифікація норм звичаєвого права в першому правовому кодексі </w:t>
      </w:r>
      <w:r w:rsidR="006A135C" w:rsidRPr="00D86A8B">
        <w:rPr>
          <w:rFonts w:ascii="Times New Roman" w:hAnsi="Times New Roman" w:cs="Times New Roman"/>
          <w:sz w:val="26"/>
          <w:szCs w:val="26"/>
          <w:lang w:val="uk-UA"/>
        </w:rPr>
        <w:t>«</w:t>
      </w:r>
      <w:r w:rsidRPr="00D86A8B">
        <w:rPr>
          <w:rFonts w:ascii="Times New Roman" w:hAnsi="Times New Roman" w:cs="Times New Roman"/>
          <w:sz w:val="26"/>
          <w:szCs w:val="26"/>
          <w:lang w:val="uk-UA"/>
        </w:rPr>
        <w:t>Руській правді</w:t>
      </w:r>
      <w:r w:rsidR="006A135C" w:rsidRPr="00D86A8B">
        <w:rPr>
          <w:rFonts w:ascii="Times New Roman" w:hAnsi="Times New Roman" w:cs="Times New Roman"/>
          <w:sz w:val="26"/>
          <w:szCs w:val="26"/>
          <w:lang w:val="uk-UA"/>
        </w:rPr>
        <w:t>»</w:t>
      </w:r>
      <w:r w:rsidRPr="00D86A8B">
        <w:rPr>
          <w:rFonts w:ascii="Times New Roman" w:hAnsi="Times New Roman" w:cs="Times New Roman"/>
          <w:sz w:val="26"/>
          <w:szCs w:val="26"/>
          <w:lang w:val="uk-UA"/>
        </w:rPr>
        <w:t xml:space="preserve"> князя Ярослава Мудрого та його спадкоємців – усе це стало фундаментом правової та політичної культури українського народу. </w:t>
      </w:r>
      <w:r w:rsidRPr="00D86A8B">
        <w:rPr>
          <w:rFonts w:ascii="Times New Roman" w:hAnsi="Times New Roman" w:cs="Times New Roman"/>
          <w:sz w:val="26"/>
          <w:szCs w:val="26"/>
        </w:rPr>
        <w:t>Саме Русь заклала основи становлення української державності. Звідси родом герб, грошова одиниця, а головне, Київ як політичний і культурний центр України.</w:t>
      </w:r>
    </w:p>
    <w:p w:rsidR="00D86A8B" w:rsidRDefault="00D86A8B" w:rsidP="006A135C">
      <w:pPr>
        <w:spacing w:after="0" w:line="240" w:lineRule="auto"/>
        <w:ind w:right="-1" w:firstLine="709"/>
        <w:jc w:val="center"/>
        <w:rPr>
          <w:rFonts w:ascii="Times New Roman" w:eastAsia="Times New Roman" w:hAnsi="Times New Roman" w:cs="Times New Roman"/>
          <w:b/>
          <w:sz w:val="26"/>
          <w:szCs w:val="26"/>
          <w:lang w:val="uk-UA" w:eastAsia="ru-RU"/>
        </w:rPr>
      </w:pPr>
    </w:p>
    <w:p w:rsidR="00E77199" w:rsidRPr="00992E4E" w:rsidRDefault="00E77199" w:rsidP="006A135C">
      <w:pPr>
        <w:spacing w:after="0" w:line="240" w:lineRule="auto"/>
        <w:ind w:right="-1" w:firstLine="709"/>
        <w:jc w:val="center"/>
        <w:rPr>
          <w:rFonts w:ascii="Times New Roman" w:eastAsia="Times New Roman" w:hAnsi="Times New Roman" w:cs="Times New Roman"/>
          <w:b/>
          <w:szCs w:val="26"/>
          <w:lang w:val="uk-UA" w:eastAsia="ru-RU"/>
        </w:rPr>
      </w:pPr>
      <w:r w:rsidRPr="00992E4E">
        <w:rPr>
          <w:rFonts w:ascii="Times New Roman" w:eastAsia="Times New Roman" w:hAnsi="Times New Roman" w:cs="Times New Roman"/>
          <w:b/>
          <w:szCs w:val="26"/>
          <w:lang w:val="uk-UA" w:eastAsia="ru-RU"/>
        </w:rPr>
        <w:t>Література</w:t>
      </w:r>
    </w:p>
    <w:p w:rsidR="00E77199" w:rsidRPr="00992E4E" w:rsidRDefault="00E77199" w:rsidP="00BD11E4">
      <w:pPr>
        <w:spacing w:after="0" w:line="240" w:lineRule="auto"/>
        <w:ind w:right="-1" w:firstLine="709"/>
        <w:jc w:val="both"/>
        <w:rPr>
          <w:rFonts w:ascii="Times New Roman" w:eastAsia="Times New Roman" w:hAnsi="Times New Roman" w:cs="Times New Roman"/>
          <w:szCs w:val="26"/>
          <w:lang w:val="uk-UA" w:eastAsia="ru-RU"/>
        </w:rPr>
      </w:pPr>
      <w:r w:rsidRPr="00992E4E">
        <w:rPr>
          <w:rFonts w:ascii="Times New Roman" w:eastAsia="Times New Roman" w:hAnsi="Times New Roman" w:cs="Times New Roman"/>
          <w:szCs w:val="26"/>
          <w:lang w:val="uk-UA" w:eastAsia="ru-RU"/>
        </w:rPr>
        <w:t>1.</w:t>
      </w:r>
      <w:r w:rsidRPr="00992E4E">
        <w:rPr>
          <w:rFonts w:ascii="Times New Roman" w:hAnsi="Times New Roman" w:cs="Times New Roman"/>
          <w:szCs w:val="26"/>
          <w:lang w:val="uk-UA"/>
        </w:rPr>
        <w:t xml:space="preserve"> </w:t>
      </w:r>
      <w:r w:rsidRPr="00992E4E">
        <w:rPr>
          <w:rFonts w:ascii="Times New Roman" w:eastAsia="Times New Roman" w:hAnsi="Times New Roman" w:cs="Times New Roman"/>
          <w:szCs w:val="26"/>
          <w:lang w:eastAsia="ru-RU"/>
        </w:rPr>
        <w:t>Українська державність: етапи становлення /</w:t>
      </w:r>
      <w:r w:rsidR="00BD11E4" w:rsidRPr="00992E4E">
        <w:rPr>
          <w:rFonts w:ascii="Times New Roman" w:eastAsia="Times New Roman" w:hAnsi="Times New Roman" w:cs="Times New Roman"/>
          <w:szCs w:val="26"/>
          <w:lang w:val="uk-UA" w:eastAsia="ru-RU"/>
        </w:rPr>
        <w:t xml:space="preserve"> </w:t>
      </w:r>
      <w:r w:rsidRPr="00992E4E">
        <w:rPr>
          <w:rFonts w:ascii="Times New Roman" w:eastAsia="Times New Roman" w:hAnsi="Times New Roman" w:cs="Times New Roman"/>
          <w:szCs w:val="26"/>
          <w:lang w:val="uk-UA" w:eastAsia="ru-RU"/>
        </w:rPr>
        <w:t>Г.</w:t>
      </w:r>
      <w:r w:rsidR="00596918" w:rsidRPr="00992E4E">
        <w:rPr>
          <w:rFonts w:ascii="Times New Roman" w:eastAsia="Times New Roman" w:hAnsi="Times New Roman" w:cs="Times New Roman"/>
          <w:szCs w:val="26"/>
          <w:lang w:val="uk-UA" w:eastAsia="ru-RU"/>
        </w:rPr>
        <w:t xml:space="preserve"> </w:t>
      </w:r>
      <w:r w:rsidRPr="00992E4E">
        <w:rPr>
          <w:rFonts w:ascii="Times New Roman" w:eastAsia="Times New Roman" w:hAnsi="Times New Roman" w:cs="Times New Roman"/>
          <w:szCs w:val="26"/>
          <w:lang w:val="uk-UA" w:eastAsia="ru-RU"/>
        </w:rPr>
        <w:t>Т. Капустян та ін.</w:t>
      </w:r>
      <w:r w:rsidRPr="00992E4E">
        <w:rPr>
          <w:rFonts w:ascii="Times New Roman" w:hAnsi="Times New Roman" w:cs="Times New Roman"/>
          <w:szCs w:val="26"/>
          <w:lang w:val="uk-UA"/>
        </w:rPr>
        <w:t xml:space="preserve"> </w:t>
      </w:r>
      <w:r w:rsidRPr="00992E4E">
        <w:rPr>
          <w:rFonts w:ascii="Times New Roman" w:hAnsi="Times New Roman" w:cs="Times New Roman"/>
          <w:szCs w:val="26"/>
          <w:lang w:val="en-US"/>
        </w:rPr>
        <w:t>URL</w:t>
      </w:r>
      <w:r w:rsidRPr="00992E4E">
        <w:rPr>
          <w:rFonts w:ascii="Times New Roman" w:hAnsi="Times New Roman" w:cs="Times New Roman"/>
          <w:szCs w:val="26"/>
          <w:lang w:val="uk-UA"/>
        </w:rPr>
        <w:t>:</w:t>
      </w:r>
      <w:r w:rsidR="00596918" w:rsidRPr="00992E4E">
        <w:rPr>
          <w:rFonts w:ascii="Times New Roman" w:hAnsi="Times New Roman" w:cs="Times New Roman"/>
          <w:szCs w:val="26"/>
          <w:lang w:val="uk-UA"/>
        </w:rPr>
        <w:t> </w:t>
      </w:r>
      <w:r w:rsidRPr="00992E4E">
        <w:rPr>
          <w:rFonts w:ascii="Times New Roman" w:eastAsia="Times New Roman" w:hAnsi="Times New Roman" w:cs="Times New Roman"/>
          <w:szCs w:val="26"/>
          <w:lang w:val="uk-UA" w:eastAsia="ru-RU"/>
        </w:rPr>
        <w:t>https://okrain.net.ua/article/read/Ukrainskaja-gosud</w:t>
      </w:r>
      <w:r w:rsidR="00BD11E4" w:rsidRPr="00992E4E">
        <w:rPr>
          <w:rFonts w:ascii="Times New Roman" w:eastAsia="Times New Roman" w:hAnsi="Times New Roman" w:cs="Times New Roman"/>
          <w:szCs w:val="26"/>
          <w:lang w:val="uk-UA" w:eastAsia="ru-RU"/>
        </w:rPr>
        <w:t xml:space="preserve">arstvennost-etapy-stanovlenija. </w:t>
      </w:r>
      <w:r w:rsidRPr="00992E4E">
        <w:rPr>
          <w:rFonts w:ascii="Times New Roman" w:eastAsia="Times New Roman" w:hAnsi="Times New Roman" w:cs="Times New Roman"/>
          <w:szCs w:val="26"/>
          <w:lang w:val="uk-UA" w:eastAsia="ru-RU"/>
        </w:rPr>
        <w:t>(дата звернення</w:t>
      </w:r>
      <w:r w:rsidRPr="00992E4E">
        <w:rPr>
          <w:rFonts w:ascii="Times New Roman" w:eastAsia="Times New Roman" w:hAnsi="Times New Roman" w:cs="Times New Roman"/>
          <w:szCs w:val="26"/>
          <w:lang w:eastAsia="ru-RU"/>
        </w:rPr>
        <w:t>:</w:t>
      </w:r>
      <w:r w:rsidRPr="00992E4E">
        <w:rPr>
          <w:rFonts w:ascii="Times New Roman" w:eastAsia="Times New Roman" w:hAnsi="Times New Roman" w:cs="Times New Roman"/>
          <w:szCs w:val="26"/>
          <w:lang w:val="uk-UA" w:eastAsia="ru-RU"/>
        </w:rPr>
        <w:t xml:space="preserve"> 01.11.2021).</w:t>
      </w:r>
    </w:p>
    <w:p w:rsidR="00E77199" w:rsidRPr="00992E4E" w:rsidRDefault="00E77199" w:rsidP="006A135C">
      <w:pPr>
        <w:spacing w:after="0" w:line="240" w:lineRule="auto"/>
        <w:ind w:right="-1" w:firstLine="709"/>
        <w:jc w:val="both"/>
        <w:rPr>
          <w:rFonts w:ascii="Times New Roman" w:hAnsi="Times New Roman" w:cs="Times New Roman"/>
          <w:szCs w:val="26"/>
          <w:lang w:val="uk-UA"/>
        </w:rPr>
      </w:pPr>
      <w:r w:rsidRPr="00992E4E">
        <w:rPr>
          <w:rFonts w:ascii="Times New Roman" w:eastAsia="Times New Roman" w:hAnsi="Times New Roman" w:cs="Times New Roman"/>
          <w:szCs w:val="26"/>
          <w:lang w:val="uk-UA" w:eastAsia="ru-RU"/>
        </w:rPr>
        <w:t xml:space="preserve">2. </w:t>
      </w:r>
      <w:r w:rsidRPr="00992E4E">
        <w:rPr>
          <w:rFonts w:ascii="Times New Roman" w:hAnsi="Times New Roman" w:cs="Times New Roman"/>
          <w:szCs w:val="26"/>
          <w:lang w:val="uk-UA"/>
        </w:rPr>
        <w:t>Шевченко А.</w:t>
      </w:r>
      <w:r w:rsidR="00BD11E4" w:rsidRPr="00992E4E">
        <w:rPr>
          <w:rFonts w:ascii="Times New Roman" w:hAnsi="Times New Roman" w:cs="Times New Roman"/>
          <w:szCs w:val="26"/>
          <w:lang w:val="uk-UA"/>
        </w:rPr>
        <w:t xml:space="preserve"> </w:t>
      </w:r>
      <w:r w:rsidRPr="00992E4E">
        <w:rPr>
          <w:rFonts w:ascii="Times New Roman" w:hAnsi="Times New Roman" w:cs="Times New Roman"/>
          <w:szCs w:val="26"/>
          <w:lang w:val="uk-UA"/>
        </w:rPr>
        <w:t>Є., Кудін С.</w:t>
      </w:r>
      <w:r w:rsidR="00BD11E4" w:rsidRPr="00992E4E">
        <w:rPr>
          <w:rFonts w:ascii="Times New Roman" w:hAnsi="Times New Roman" w:cs="Times New Roman"/>
          <w:szCs w:val="26"/>
          <w:lang w:val="uk-UA"/>
        </w:rPr>
        <w:t xml:space="preserve"> </w:t>
      </w:r>
      <w:r w:rsidRPr="00992E4E">
        <w:rPr>
          <w:rFonts w:ascii="Times New Roman" w:hAnsi="Times New Roman" w:cs="Times New Roman"/>
          <w:szCs w:val="26"/>
          <w:lang w:val="uk-UA"/>
        </w:rPr>
        <w:t>В., Настюк А.</w:t>
      </w:r>
      <w:r w:rsidR="00BD11E4" w:rsidRPr="00992E4E">
        <w:rPr>
          <w:rFonts w:ascii="Times New Roman" w:hAnsi="Times New Roman" w:cs="Times New Roman"/>
          <w:szCs w:val="26"/>
          <w:lang w:val="uk-UA"/>
        </w:rPr>
        <w:t xml:space="preserve"> </w:t>
      </w:r>
      <w:r w:rsidRPr="00992E4E">
        <w:rPr>
          <w:rFonts w:ascii="Times New Roman" w:hAnsi="Times New Roman" w:cs="Times New Roman"/>
          <w:szCs w:val="26"/>
          <w:lang w:val="uk-UA"/>
        </w:rPr>
        <w:t>А</w:t>
      </w:r>
      <w:r w:rsidRPr="00992E4E">
        <w:rPr>
          <w:rFonts w:ascii="Times New Roman" w:hAnsi="Times New Roman" w:cs="Times New Roman"/>
          <w:szCs w:val="26"/>
        </w:rPr>
        <w:t>.</w:t>
      </w:r>
      <w:r w:rsidRPr="00992E4E">
        <w:rPr>
          <w:rFonts w:ascii="Times New Roman" w:hAnsi="Times New Roman" w:cs="Times New Roman"/>
          <w:szCs w:val="26"/>
          <w:lang w:val="uk-UA"/>
        </w:rPr>
        <w:t xml:space="preserve"> Становлення та розвиток влади на Київській Русі</w:t>
      </w:r>
      <w:r w:rsidRPr="00992E4E">
        <w:rPr>
          <w:rFonts w:ascii="Times New Roman" w:hAnsi="Times New Roman" w:cs="Times New Roman"/>
          <w:szCs w:val="26"/>
        </w:rPr>
        <w:t xml:space="preserve">: </w:t>
      </w:r>
      <w:r w:rsidRPr="00992E4E">
        <w:rPr>
          <w:rFonts w:ascii="Times New Roman" w:hAnsi="Times New Roman" w:cs="Times New Roman"/>
          <w:szCs w:val="26"/>
          <w:lang w:val="uk-UA"/>
        </w:rPr>
        <w:t>у 2 ч. Вінниця</w:t>
      </w:r>
      <w:r w:rsidRPr="00992E4E">
        <w:rPr>
          <w:rFonts w:ascii="Times New Roman" w:hAnsi="Times New Roman" w:cs="Times New Roman"/>
          <w:szCs w:val="26"/>
        </w:rPr>
        <w:t>,</w:t>
      </w:r>
      <w:r w:rsidRPr="00992E4E">
        <w:rPr>
          <w:rFonts w:ascii="Times New Roman" w:hAnsi="Times New Roman" w:cs="Times New Roman"/>
          <w:szCs w:val="26"/>
          <w:lang w:val="uk-UA"/>
        </w:rPr>
        <w:t xml:space="preserve"> </w:t>
      </w:r>
      <w:r w:rsidRPr="00992E4E">
        <w:rPr>
          <w:rFonts w:ascii="Times New Roman" w:hAnsi="Times New Roman" w:cs="Times New Roman"/>
          <w:szCs w:val="26"/>
        </w:rPr>
        <w:t>2020</w:t>
      </w:r>
      <w:r w:rsidRPr="00992E4E">
        <w:rPr>
          <w:rFonts w:ascii="Times New Roman" w:hAnsi="Times New Roman" w:cs="Times New Roman"/>
          <w:szCs w:val="26"/>
          <w:lang w:val="uk-UA"/>
        </w:rPr>
        <w:t>. Ч.1.</w:t>
      </w:r>
      <w:r w:rsidR="00BD11E4" w:rsidRPr="00992E4E">
        <w:rPr>
          <w:rFonts w:ascii="Times New Roman" w:hAnsi="Times New Roman" w:cs="Times New Roman"/>
          <w:szCs w:val="26"/>
          <w:lang w:val="uk-UA"/>
        </w:rPr>
        <w:t xml:space="preserve"> </w:t>
      </w:r>
      <w:r w:rsidRPr="00992E4E">
        <w:rPr>
          <w:rFonts w:ascii="Times New Roman" w:hAnsi="Times New Roman" w:cs="Times New Roman"/>
          <w:szCs w:val="26"/>
          <w:lang w:val="uk-UA"/>
        </w:rPr>
        <w:t>468</w:t>
      </w:r>
      <w:r w:rsidR="00BD11E4" w:rsidRPr="00992E4E">
        <w:rPr>
          <w:rFonts w:ascii="Times New Roman" w:hAnsi="Times New Roman" w:cs="Times New Roman"/>
          <w:szCs w:val="26"/>
          <w:lang w:val="uk-UA"/>
        </w:rPr>
        <w:t xml:space="preserve"> </w:t>
      </w:r>
      <w:r w:rsidRPr="00992E4E">
        <w:rPr>
          <w:rFonts w:ascii="Times New Roman" w:hAnsi="Times New Roman" w:cs="Times New Roman"/>
          <w:szCs w:val="26"/>
          <w:lang w:val="uk-UA"/>
        </w:rPr>
        <w:t>с.</w:t>
      </w:r>
    </w:p>
    <w:p w:rsidR="00E77199" w:rsidRPr="00992E4E" w:rsidRDefault="00E77199" w:rsidP="00992E4E">
      <w:pPr>
        <w:spacing w:after="0" w:line="240" w:lineRule="auto"/>
        <w:ind w:right="-1" w:firstLine="709"/>
        <w:jc w:val="both"/>
        <w:rPr>
          <w:rFonts w:ascii="Times New Roman" w:hAnsi="Times New Roman" w:cs="Times New Roman"/>
          <w:szCs w:val="26"/>
          <w:lang w:val="uk-UA"/>
        </w:rPr>
      </w:pPr>
      <w:r w:rsidRPr="00992E4E">
        <w:rPr>
          <w:rFonts w:ascii="Times New Roman" w:hAnsi="Times New Roman" w:cs="Times New Roman"/>
          <w:szCs w:val="26"/>
          <w:lang w:val="uk-UA"/>
        </w:rPr>
        <w:t xml:space="preserve">3. </w:t>
      </w:r>
      <w:hyperlink r:id="rId177" w:tooltip="Толочко Петро Петрович" w:history="1">
        <w:r w:rsidRPr="00992E4E">
          <w:rPr>
            <w:rStyle w:val="a4"/>
            <w:rFonts w:ascii="Times New Roman" w:hAnsi="Times New Roman" w:cs="Times New Roman"/>
            <w:color w:val="auto"/>
            <w:szCs w:val="26"/>
            <w:u w:val="none"/>
          </w:rPr>
          <w:t>Толочко П.</w:t>
        </w:r>
        <w:r w:rsidR="00BD11E4" w:rsidRPr="00992E4E">
          <w:rPr>
            <w:rStyle w:val="a4"/>
            <w:rFonts w:ascii="Times New Roman" w:hAnsi="Times New Roman" w:cs="Times New Roman"/>
            <w:color w:val="auto"/>
            <w:szCs w:val="26"/>
            <w:u w:val="none"/>
            <w:lang w:val="uk-UA"/>
          </w:rPr>
          <w:t xml:space="preserve"> </w:t>
        </w:r>
        <w:r w:rsidRPr="00992E4E">
          <w:rPr>
            <w:rStyle w:val="a4"/>
            <w:rFonts w:ascii="Times New Roman" w:hAnsi="Times New Roman" w:cs="Times New Roman"/>
            <w:color w:val="auto"/>
            <w:szCs w:val="26"/>
            <w:u w:val="none"/>
          </w:rPr>
          <w:t>П.</w:t>
        </w:r>
      </w:hyperlink>
      <w:r w:rsidRPr="00992E4E">
        <w:rPr>
          <w:rFonts w:ascii="Times New Roman" w:hAnsi="Times New Roman" w:cs="Times New Roman"/>
          <w:szCs w:val="26"/>
        </w:rPr>
        <w:t xml:space="preserve"> </w:t>
      </w:r>
      <w:hyperlink r:id="rId178" w:tooltip="Енциклопедія історії України" w:history="1">
        <w:r w:rsidRPr="00992E4E">
          <w:rPr>
            <w:rStyle w:val="a4"/>
            <w:rFonts w:ascii="Times New Roman" w:hAnsi="Times New Roman" w:cs="Times New Roman"/>
            <w:color w:val="auto"/>
            <w:szCs w:val="26"/>
            <w:u w:val="none"/>
            <w:lang w:val="uk-UA"/>
          </w:rPr>
          <w:t>Енциклопедія історії України</w:t>
        </w:r>
      </w:hyperlink>
      <w:r w:rsidRPr="00992E4E">
        <w:rPr>
          <w:rStyle w:val="citation"/>
          <w:rFonts w:ascii="Times New Roman" w:hAnsi="Times New Roman" w:cs="Times New Roman"/>
          <w:szCs w:val="26"/>
          <w:lang w:val="uk-UA"/>
        </w:rPr>
        <w:t xml:space="preserve">: у 10 т. </w:t>
      </w:r>
      <w:r w:rsidR="00BD11E4" w:rsidRPr="00992E4E">
        <w:rPr>
          <w:rStyle w:val="citation"/>
          <w:rFonts w:ascii="Times New Roman" w:hAnsi="Times New Roman" w:cs="Times New Roman"/>
          <w:szCs w:val="26"/>
          <w:lang w:val="uk-UA"/>
        </w:rPr>
        <w:t>К. : Наукова думка</w:t>
      </w:r>
      <w:r w:rsidRPr="00992E4E">
        <w:rPr>
          <w:rStyle w:val="citation"/>
          <w:rFonts w:ascii="Times New Roman" w:hAnsi="Times New Roman" w:cs="Times New Roman"/>
          <w:szCs w:val="26"/>
          <w:lang w:val="uk-UA"/>
        </w:rPr>
        <w:t>, 2007.</w:t>
      </w:r>
      <w:r w:rsidR="00BD11E4" w:rsidRPr="00992E4E">
        <w:rPr>
          <w:rStyle w:val="citation"/>
          <w:rFonts w:ascii="Times New Roman" w:hAnsi="Times New Roman" w:cs="Times New Roman"/>
          <w:szCs w:val="26"/>
          <w:lang w:val="uk-UA"/>
        </w:rPr>
        <w:t xml:space="preserve"> </w:t>
      </w:r>
      <w:r w:rsidRPr="00992E4E">
        <w:rPr>
          <w:rStyle w:val="citation"/>
          <w:rFonts w:ascii="Times New Roman" w:hAnsi="Times New Roman" w:cs="Times New Roman"/>
          <w:szCs w:val="26"/>
          <w:lang w:val="uk-UA"/>
        </w:rPr>
        <w:t>Т.1. 528</w:t>
      </w:r>
      <w:r w:rsidR="00596918" w:rsidRPr="00992E4E">
        <w:rPr>
          <w:rStyle w:val="citation"/>
          <w:rFonts w:ascii="Times New Roman" w:hAnsi="Times New Roman" w:cs="Times New Roman"/>
          <w:szCs w:val="26"/>
          <w:lang w:val="uk-UA"/>
        </w:rPr>
        <w:t xml:space="preserve"> </w:t>
      </w:r>
      <w:r w:rsidRPr="00992E4E">
        <w:rPr>
          <w:rStyle w:val="citation"/>
          <w:rFonts w:ascii="Times New Roman" w:hAnsi="Times New Roman" w:cs="Times New Roman"/>
          <w:szCs w:val="26"/>
          <w:lang w:val="uk-UA"/>
        </w:rPr>
        <w:t>с.</w:t>
      </w:r>
      <w:r w:rsidRPr="00BD11E4">
        <w:rPr>
          <w:rFonts w:ascii="Times New Roman" w:hAnsi="Times New Roman"/>
          <w:b/>
          <w:sz w:val="28"/>
          <w:szCs w:val="28"/>
          <w:shd w:val="clear" w:color="auto" w:fill="FFFFFF"/>
          <w:lang w:val="uk-UA"/>
        </w:rPr>
        <w:br w:type="page"/>
      </w:r>
    </w:p>
    <w:p w:rsidR="006A135C" w:rsidRPr="00395221" w:rsidRDefault="006A135C" w:rsidP="00006CD7">
      <w:pPr>
        <w:spacing w:after="0" w:line="240" w:lineRule="auto"/>
        <w:ind w:right="-1"/>
        <w:jc w:val="both"/>
        <w:rPr>
          <w:rFonts w:ascii="Times New Roman" w:eastAsia="Times New Roman" w:hAnsi="Times New Roman" w:cs="Times New Roman"/>
          <w:i/>
          <w:sz w:val="28"/>
          <w:szCs w:val="28"/>
        </w:rPr>
      </w:pPr>
      <w:r w:rsidRPr="00395221">
        <w:rPr>
          <w:rFonts w:ascii="Times New Roman" w:eastAsia="Times New Roman" w:hAnsi="Times New Roman" w:cs="Times New Roman"/>
          <w:b/>
          <w:sz w:val="28"/>
          <w:szCs w:val="28"/>
        </w:rPr>
        <w:lastRenderedPageBreak/>
        <w:t>К. О. Тарасенко</w:t>
      </w:r>
      <w:r w:rsidRPr="00395221">
        <w:rPr>
          <w:rFonts w:ascii="Times New Roman" w:eastAsia="Times New Roman" w:hAnsi="Times New Roman" w:cs="Times New Roman"/>
          <w:sz w:val="28"/>
          <w:szCs w:val="28"/>
        </w:rPr>
        <w:t xml:space="preserve">, студентка групи ВПВПС–21–4 </w:t>
      </w:r>
      <w:r w:rsidRPr="00395221">
        <w:rPr>
          <w:rFonts w:ascii="Times New Roman" w:eastAsia="Times New Roman" w:hAnsi="Times New Roman" w:cs="Times New Roman"/>
          <w:i/>
          <w:sz w:val="28"/>
          <w:szCs w:val="28"/>
        </w:rPr>
        <w:t>(ХНУРЕ, Харків)</w:t>
      </w:r>
    </w:p>
    <w:p w:rsidR="006A135C" w:rsidRPr="00395221" w:rsidRDefault="006A135C" w:rsidP="00006CD7">
      <w:pPr>
        <w:spacing w:after="0" w:line="240" w:lineRule="auto"/>
        <w:ind w:right="-1"/>
        <w:jc w:val="both"/>
        <w:rPr>
          <w:rFonts w:ascii="Times New Roman" w:eastAsia="Times New Roman" w:hAnsi="Times New Roman" w:cs="Times New Roman"/>
          <w:sz w:val="28"/>
          <w:szCs w:val="28"/>
          <w:highlight w:val="white"/>
        </w:rPr>
      </w:pPr>
      <w:r w:rsidRPr="00395221">
        <w:rPr>
          <w:rFonts w:ascii="Times New Roman" w:eastAsia="Times New Roman" w:hAnsi="Times New Roman" w:cs="Times New Roman"/>
          <w:b/>
          <w:sz w:val="28"/>
          <w:szCs w:val="28"/>
        </w:rPr>
        <w:t>Н. О. Ластовець,</w:t>
      </w:r>
      <w:r w:rsidRPr="00395221">
        <w:rPr>
          <w:rFonts w:ascii="Times New Roman" w:eastAsia="Times New Roman" w:hAnsi="Times New Roman" w:cs="Times New Roman"/>
          <w:b/>
          <w:sz w:val="28"/>
          <w:szCs w:val="28"/>
          <w:highlight w:val="white"/>
        </w:rPr>
        <w:t xml:space="preserve"> </w:t>
      </w:r>
      <w:r w:rsidRPr="00395221">
        <w:rPr>
          <w:rFonts w:ascii="Times New Roman" w:eastAsia="Times New Roman" w:hAnsi="Times New Roman" w:cs="Times New Roman"/>
          <w:sz w:val="28"/>
          <w:szCs w:val="28"/>
          <w:highlight w:val="white"/>
        </w:rPr>
        <w:t xml:space="preserve">канд. іст. наук, ст. викл. </w:t>
      </w:r>
      <w:r w:rsidRPr="00395221">
        <w:rPr>
          <w:rFonts w:ascii="Times New Roman" w:eastAsia="Times New Roman" w:hAnsi="Times New Roman" w:cs="Times New Roman"/>
          <w:i/>
          <w:sz w:val="28"/>
          <w:szCs w:val="28"/>
        </w:rPr>
        <w:t xml:space="preserve">(ХНУРЕ, Харків) </w:t>
      </w:r>
      <w:r w:rsidRPr="00395221">
        <w:rPr>
          <w:rFonts w:ascii="Times New Roman" w:eastAsia="Times New Roman" w:hAnsi="Times New Roman" w:cs="Times New Roman"/>
          <w:sz w:val="28"/>
          <w:szCs w:val="28"/>
        </w:rPr>
        <w:t>– науковий керівник</w:t>
      </w:r>
    </w:p>
    <w:p w:rsidR="006A135C" w:rsidRPr="00395221" w:rsidRDefault="006A135C" w:rsidP="006A135C">
      <w:pPr>
        <w:spacing w:after="0" w:line="240" w:lineRule="auto"/>
        <w:ind w:right="-1" w:firstLine="709"/>
        <w:jc w:val="both"/>
        <w:rPr>
          <w:rFonts w:ascii="Times New Roman" w:eastAsia="Times New Roman" w:hAnsi="Times New Roman" w:cs="Times New Roman"/>
          <w:b/>
          <w:sz w:val="28"/>
          <w:szCs w:val="28"/>
        </w:rPr>
      </w:pPr>
    </w:p>
    <w:p w:rsidR="006A135C" w:rsidRDefault="006A135C" w:rsidP="006A135C">
      <w:pPr>
        <w:spacing w:after="0" w:line="240" w:lineRule="auto"/>
        <w:ind w:right="-1" w:firstLine="709"/>
        <w:jc w:val="center"/>
        <w:rPr>
          <w:rFonts w:ascii="Times New Roman" w:eastAsia="Times New Roman" w:hAnsi="Times New Roman" w:cs="Times New Roman"/>
          <w:b/>
          <w:sz w:val="28"/>
          <w:szCs w:val="28"/>
          <w:lang w:val="uk-UA"/>
        </w:rPr>
      </w:pPr>
      <w:r w:rsidRPr="00395221">
        <w:rPr>
          <w:rFonts w:ascii="Times New Roman" w:eastAsia="Times New Roman" w:hAnsi="Times New Roman" w:cs="Times New Roman"/>
          <w:b/>
          <w:sz w:val="28"/>
          <w:szCs w:val="28"/>
        </w:rPr>
        <w:t>РОЛЬ МОВИ В ПРОЦЕСІ ДЕРЖАВОТВОРЕННЯ УКРАЇНИ</w:t>
      </w:r>
    </w:p>
    <w:p w:rsidR="00006CD7" w:rsidRPr="00006CD7" w:rsidRDefault="00006CD7" w:rsidP="006A135C">
      <w:pPr>
        <w:spacing w:after="0" w:line="240" w:lineRule="auto"/>
        <w:ind w:right="-1" w:firstLine="709"/>
        <w:jc w:val="center"/>
        <w:rPr>
          <w:rFonts w:ascii="Times New Roman" w:eastAsia="Times New Roman" w:hAnsi="Times New Roman" w:cs="Times New Roman"/>
          <w:b/>
          <w:sz w:val="28"/>
          <w:szCs w:val="28"/>
          <w:lang w:val="uk-UA"/>
        </w:rPr>
      </w:pP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Мова – це важливий засіб спілкування і, одночасно, визначальна ознака держави. У процесі створення та становлення суверенної держави мові відводиться провідна роль, адже мова є фундаментом для об</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єднання країни, основою для творення національної ідентичності. Історичний досвід свідчить про те, що вона також була і залишається об</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єктом державної підтримки та регулювання. </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Мета статті – дослідити та проаналізувати роль мови в процесі державотворення України.</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Актуальність теми є очевидною, оскільки зміцнення державного статусу української мови передбачає стимулювання процесу побудови сучасної України. Дослідженням національного питання на різних етапах української історії займалися Т. Панько [2], П. Кралюк [1], І. Штогрін [4].</w:t>
      </w:r>
    </w:p>
    <w:p w:rsidR="006A135C" w:rsidRPr="00232B2E" w:rsidRDefault="006A135C"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Українська мова – не лише засіб спілкування, а й скарбниця духовного і культурн</w:t>
      </w:r>
      <w:r w:rsidR="00006CD7">
        <w:rPr>
          <w:rFonts w:ascii="Times New Roman" w:eastAsia="Times New Roman" w:hAnsi="Times New Roman" w:cs="Times New Roman"/>
          <w:sz w:val="28"/>
          <w:szCs w:val="28"/>
        </w:rPr>
        <w:t>ого спадку українського народу.</w:t>
      </w:r>
      <w:r w:rsidR="00006CD7">
        <w:rPr>
          <w:rFonts w:ascii="Times New Roman" w:eastAsia="Times New Roman" w:hAnsi="Times New Roman" w:cs="Times New Roman"/>
          <w:sz w:val="28"/>
          <w:szCs w:val="28"/>
          <w:lang w:val="uk-UA"/>
        </w:rPr>
        <w:t xml:space="preserve"> </w:t>
      </w:r>
      <w:r w:rsidRPr="00232B2E">
        <w:rPr>
          <w:rFonts w:ascii="Times New Roman" w:eastAsia="Times New Roman" w:hAnsi="Times New Roman" w:cs="Times New Roman"/>
          <w:sz w:val="28"/>
          <w:szCs w:val="28"/>
          <w:lang w:val="uk-UA"/>
        </w:rPr>
        <w:t>У створених протягом віків різноманітних формах буття української мови (старовинні усні перекази й літописи, народні пісні й думи, казки й міфи, поетичні й прозові твори тощо) зберігаються історична пам</w:t>
      </w:r>
      <w:r w:rsidR="00024959" w:rsidRPr="00232B2E">
        <w:rPr>
          <w:rFonts w:ascii="Times New Roman" w:eastAsia="Times New Roman" w:hAnsi="Times New Roman" w:cs="Times New Roman"/>
          <w:sz w:val="28"/>
          <w:szCs w:val="28"/>
          <w:lang w:val="uk-UA"/>
        </w:rPr>
        <w:t>’</w:t>
      </w:r>
      <w:r w:rsidRPr="00232B2E">
        <w:rPr>
          <w:rFonts w:ascii="Times New Roman" w:eastAsia="Times New Roman" w:hAnsi="Times New Roman" w:cs="Times New Roman"/>
          <w:sz w:val="28"/>
          <w:szCs w:val="28"/>
          <w:lang w:val="uk-UA"/>
        </w:rPr>
        <w:t>ять і досвід нації, глибинні витоки її світоглядних і моральних цінностей, віддзеркалюються національні традиції і узвичаєння, звичаї і навички, тобто ознаки, що притаманні саме цій спільноті.</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4205EB">
        <w:rPr>
          <w:rFonts w:ascii="Times New Roman" w:eastAsia="Times New Roman" w:hAnsi="Times New Roman" w:cs="Times New Roman"/>
          <w:sz w:val="28"/>
          <w:szCs w:val="28"/>
          <w:lang w:val="uk-UA"/>
        </w:rPr>
        <w:t xml:space="preserve">Постійні заборони та обмеження вживання української мови не змогли зламати український народ, адже незважаючи на адміністративно-силовий тиск та дискримінації, численні арешти науковців, визначних діячів науки, культури та освіти, він ніколи не залишав своєї мови. </w:t>
      </w:r>
      <w:r w:rsidRPr="00395221">
        <w:rPr>
          <w:rFonts w:ascii="Times New Roman" w:eastAsia="Times New Roman" w:hAnsi="Times New Roman" w:cs="Times New Roman"/>
          <w:sz w:val="28"/>
          <w:szCs w:val="28"/>
        </w:rPr>
        <w:t xml:space="preserve">Докази цього проявляються в мистецтві того часу: в літературі, саме існування якої відзначало стійкість та силу українського духу, та театрі. Одним із таких представників був </w:t>
      </w:r>
      <w:r w:rsidR="00100FF8">
        <w:rPr>
          <w:rFonts w:ascii="Times New Roman" w:eastAsia="Times New Roman" w:hAnsi="Times New Roman" w:cs="Times New Roman"/>
          <w:sz w:val="28"/>
          <w:szCs w:val="28"/>
          <w:lang w:val="uk-UA"/>
        </w:rPr>
        <w:br/>
      </w:r>
      <w:r w:rsidRPr="00395221">
        <w:rPr>
          <w:rFonts w:ascii="Times New Roman" w:eastAsia="Times New Roman" w:hAnsi="Times New Roman" w:cs="Times New Roman"/>
          <w:sz w:val="28"/>
          <w:szCs w:val="28"/>
        </w:rPr>
        <w:t>Лесь Курбас, який не тільки привніс багато новацій до українського театру. У його модерних п</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єсах головними були не традиційні декорації та бутафорія, а почуття, що хвилюють глядача. Їх тематикою були проблеми українізації, історичної пам</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яті народу, правдиве зображення тогочасного життя. Завдяки таким діячам, як він, формувалося таке суспіль</w:t>
      </w:r>
      <w:r w:rsidR="00100FF8">
        <w:rPr>
          <w:rFonts w:ascii="Times New Roman" w:eastAsia="Times New Roman" w:hAnsi="Times New Roman" w:cs="Times New Roman"/>
          <w:sz w:val="28"/>
          <w:szCs w:val="28"/>
        </w:rPr>
        <w:t>ство, яке не вважало, що Москва</w:t>
      </w:r>
      <w:r w:rsidR="00100FF8">
        <w:rPr>
          <w:rFonts w:ascii="Times New Roman" w:eastAsia="Times New Roman" w:hAnsi="Times New Roman" w:cs="Times New Roman"/>
          <w:sz w:val="28"/>
          <w:szCs w:val="28"/>
          <w:lang w:val="uk-UA"/>
        </w:rPr>
        <w:t> </w:t>
      </w:r>
      <w:r w:rsidRPr="00395221">
        <w:rPr>
          <w:rFonts w:ascii="Times New Roman" w:eastAsia="Times New Roman" w:hAnsi="Times New Roman" w:cs="Times New Roman"/>
          <w:sz w:val="28"/>
          <w:szCs w:val="28"/>
        </w:rPr>
        <w:t>– це центр світу, або радше Росія.</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Незважаючи на складні умови тривалих періодів бездержавності української нації та її територіальної роз</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єднаності, українська мова зберегла свою самодостатність і, врешті-решт, стала важливим чинником возз</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єднання українських земель і відновлення соборної незалежності України. Як сказав Пантелеймон Куліш у своєму вірші «До рідного народу»: «</w:t>
      </w:r>
      <w:r w:rsidR="00100FF8">
        <w:rPr>
          <w:rFonts w:ascii="Times New Roman" w:eastAsia="Times New Roman" w:hAnsi="Times New Roman" w:cs="Times New Roman"/>
          <w:sz w:val="28"/>
          <w:szCs w:val="28"/>
          <w:highlight w:val="white"/>
        </w:rPr>
        <w:t>Єдиний в тебе скарб</w:t>
      </w:r>
      <w:r w:rsidR="00100FF8">
        <w:rPr>
          <w:rFonts w:ascii="Times New Roman" w:eastAsia="Times New Roman" w:hAnsi="Times New Roman" w:cs="Times New Roman"/>
          <w:sz w:val="28"/>
          <w:szCs w:val="28"/>
          <w:highlight w:val="white"/>
          <w:lang w:val="uk-UA"/>
        </w:rPr>
        <w:t> </w:t>
      </w:r>
      <w:r w:rsidRPr="00395221">
        <w:rPr>
          <w:rFonts w:ascii="Times New Roman" w:eastAsia="Times New Roman" w:hAnsi="Times New Roman" w:cs="Times New Roman"/>
          <w:sz w:val="28"/>
          <w:szCs w:val="28"/>
          <w:highlight w:val="white"/>
        </w:rPr>
        <w:t>– прапращурівське слово</w:t>
      </w:r>
      <w:r w:rsidRPr="00395221">
        <w:rPr>
          <w:rFonts w:ascii="Times New Roman" w:eastAsia="Times New Roman" w:hAnsi="Times New Roman" w:cs="Times New Roman"/>
          <w:sz w:val="28"/>
          <w:szCs w:val="28"/>
        </w:rPr>
        <w:t xml:space="preserve">». </w:t>
      </w:r>
      <w:r w:rsidRPr="00395221">
        <w:rPr>
          <w:rFonts w:ascii="Times New Roman" w:eastAsia="Times New Roman" w:hAnsi="Times New Roman" w:cs="Times New Roman"/>
          <w:sz w:val="28"/>
          <w:szCs w:val="28"/>
          <w:highlight w:val="white"/>
        </w:rPr>
        <w:t xml:space="preserve">Письменник зробив чимало для того, аби українська мова отримала «права громадянства», щоб нею друкувалися різні </w:t>
      </w:r>
      <w:r w:rsidRPr="00395221">
        <w:rPr>
          <w:rFonts w:ascii="Times New Roman" w:eastAsia="Times New Roman" w:hAnsi="Times New Roman" w:cs="Times New Roman"/>
          <w:sz w:val="28"/>
          <w:szCs w:val="28"/>
          <w:highlight w:val="white"/>
        </w:rPr>
        <w:lastRenderedPageBreak/>
        <w:t>твори – як для простолюду, так і для вчених людей.</w:t>
      </w:r>
      <w:r w:rsidRPr="00395221">
        <w:rPr>
          <w:rFonts w:ascii="Times New Roman" w:eastAsia="Times New Roman" w:hAnsi="Times New Roman" w:cs="Times New Roman"/>
          <w:sz w:val="28"/>
          <w:szCs w:val="28"/>
        </w:rPr>
        <w:t xml:space="preserve"> Він керувався тим, що саме мова є основою української нації.</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highlight w:val="white"/>
        </w:rPr>
      </w:pPr>
      <w:r w:rsidRPr="00395221">
        <w:rPr>
          <w:rFonts w:ascii="Times New Roman" w:eastAsia="Times New Roman" w:hAnsi="Times New Roman" w:cs="Times New Roman"/>
          <w:sz w:val="28"/>
          <w:szCs w:val="28"/>
        </w:rPr>
        <w:t xml:space="preserve">Поетично і влучно про мову писав Панас Мирний, який назвав мову найдорожчим скарбом народу. Він писав: «Мова – така ж жива істота, як народ, що її витворив, і коли він кине свою мову, то вже буде смерть задля його душі, смерть задля всього того, чим він відрізняється від інших людей». </w:t>
      </w:r>
      <w:r w:rsidRPr="00395221">
        <w:rPr>
          <w:rFonts w:ascii="Times New Roman" w:eastAsia="Times New Roman" w:hAnsi="Times New Roman" w:cs="Times New Roman"/>
          <w:sz w:val="28"/>
          <w:szCs w:val="28"/>
          <w:highlight w:val="white"/>
        </w:rPr>
        <w:t>Молодий Мирний цікав</w:t>
      </w:r>
      <w:r w:rsidR="00596918">
        <w:rPr>
          <w:rFonts w:ascii="Times New Roman" w:eastAsia="Times New Roman" w:hAnsi="Times New Roman" w:cs="Times New Roman"/>
          <w:sz w:val="28"/>
          <w:szCs w:val="28"/>
          <w:highlight w:val="white"/>
        </w:rPr>
        <w:t xml:space="preserve">иться етнографічним матеріалом </w:t>
      </w:r>
      <w:r w:rsidR="00596918">
        <w:rPr>
          <w:rFonts w:ascii="Times New Roman" w:eastAsia="Times New Roman" w:hAnsi="Times New Roman" w:cs="Times New Roman"/>
          <w:sz w:val="28"/>
          <w:szCs w:val="28"/>
          <w:highlight w:val="white"/>
          <w:lang w:val="uk-UA"/>
        </w:rPr>
        <w:t>–</w:t>
      </w:r>
      <w:r w:rsidRPr="00395221">
        <w:rPr>
          <w:rFonts w:ascii="Times New Roman" w:eastAsia="Times New Roman" w:hAnsi="Times New Roman" w:cs="Times New Roman"/>
          <w:sz w:val="28"/>
          <w:szCs w:val="28"/>
          <w:highlight w:val="white"/>
        </w:rPr>
        <w:t xml:space="preserve"> цим, на його думку, невичерпним джерелом для вивчення життя народу. Вивчення української етнографії розкривало перед письменником історію народу, давало матеріал для </w:t>
      </w:r>
      <w:r w:rsidR="00596918">
        <w:rPr>
          <w:rFonts w:ascii="Times New Roman" w:eastAsia="Times New Roman" w:hAnsi="Times New Roman" w:cs="Times New Roman"/>
          <w:sz w:val="28"/>
          <w:szCs w:val="28"/>
          <w:highlight w:val="white"/>
        </w:rPr>
        <w:t>роздумів, художніх узагальнень.</w:t>
      </w:r>
      <w:r w:rsidR="00596918">
        <w:rPr>
          <w:rFonts w:ascii="Times New Roman" w:eastAsia="Times New Roman" w:hAnsi="Times New Roman" w:cs="Times New Roman"/>
          <w:sz w:val="28"/>
          <w:szCs w:val="28"/>
          <w:highlight w:val="white"/>
          <w:lang w:val="uk-UA"/>
        </w:rPr>
        <w:t xml:space="preserve"> </w:t>
      </w:r>
      <w:r w:rsidRPr="00395221">
        <w:rPr>
          <w:rFonts w:ascii="Times New Roman" w:eastAsia="Times New Roman" w:hAnsi="Times New Roman" w:cs="Times New Roman"/>
          <w:sz w:val="28"/>
          <w:szCs w:val="28"/>
          <w:highlight w:val="white"/>
        </w:rPr>
        <w:t>У статтях і лист</w:t>
      </w:r>
      <w:r w:rsidR="00232B2E">
        <w:rPr>
          <w:rFonts w:ascii="Times New Roman" w:eastAsia="Times New Roman" w:hAnsi="Times New Roman" w:cs="Times New Roman"/>
          <w:sz w:val="28"/>
          <w:szCs w:val="28"/>
          <w:highlight w:val="white"/>
        </w:rPr>
        <w:t>ах періоду революції 1905 р. П.</w:t>
      </w:r>
      <w:r w:rsidR="00232B2E">
        <w:rPr>
          <w:rFonts w:ascii="Times New Roman" w:eastAsia="Times New Roman" w:hAnsi="Times New Roman" w:cs="Times New Roman"/>
          <w:sz w:val="28"/>
          <w:szCs w:val="28"/>
          <w:highlight w:val="white"/>
          <w:lang w:val="uk-UA"/>
        </w:rPr>
        <w:t> </w:t>
      </w:r>
      <w:r w:rsidRPr="00395221">
        <w:rPr>
          <w:rFonts w:ascii="Times New Roman" w:eastAsia="Times New Roman" w:hAnsi="Times New Roman" w:cs="Times New Roman"/>
          <w:sz w:val="28"/>
          <w:szCs w:val="28"/>
          <w:highlight w:val="white"/>
        </w:rPr>
        <w:t xml:space="preserve">Мирний підносить питання про суспільну роль </w:t>
      </w:r>
      <w:r w:rsidR="00232B2E">
        <w:rPr>
          <w:rFonts w:ascii="Times New Roman" w:eastAsia="Times New Roman" w:hAnsi="Times New Roman" w:cs="Times New Roman"/>
          <w:sz w:val="28"/>
          <w:szCs w:val="28"/>
          <w:highlight w:val="white"/>
        </w:rPr>
        <w:t>рідної мови. Так, у листі до Я.</w:t>
      </w:r>
      <w:r w:rsidR="00232B2E">
        <w:rPr>
          <w:rFonts w:ascii="Times New Roman" w:eastAsia="Times New Roman" w:hAnsi="Times New Roman" w:cs="Times New Roman"/>
          <w:sz w:val="28"/>
          <w:szCs w:val="28"/>
          <w:highlight w:val="white"/>
          <w:lang w:val="uk-UA"/>
        </w:rPr>
        <w:t> </w:t>
      </w:r>
      <w:r w:rsidRPr="00395221">
        <w:rPr>
          <w:rFonts w:ascii="Times New Roman" w:eastAsia="Times New Roman" w:hAnsi="Times New Roman" w:cs="Times New Roman"/>
          <w:sz w:val="28"/>
          <w:szCs w:val="28"/>
          <w:highlight w:val="white"/>
        </w:rPr>
        <w:t>В. Жарка він з радістю сповіщає, що «після довгого мовчання має загомоніти рідне слово»; на сторінках полтавського журналу «Рідний край». П. Мирний закликає письменників «гукнути так, щоб луна пішла на всю Україну».</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highlight w:val="white"/>
        </w:rPr>
      </w:pPr>
      <w:r w:rsidRPr="00395221">
        <w:rPr>
          <w:rFonts w:ascii="Times New Roman" w:eastAsia="Times New Roman" w:hAnsi="Times New Roman" w:cs="Times New Roman"/>
          <w:sz w:val="28"/>
          <w:szCs w:val="28"/>
          <w:highlight w:val="white"/>
        </w:rPr>
        <w:t>У численних зауваженнях П. Мирного про мову художніх творів різних жанрів найважливішими вимогами були: народність, чистота та оригінальність мови. Народна мов</w:t>
      </w:r>
      <w:r w:rsidR="00232B2E">
        <w:rPr>
          <w:rFonts w:ascii="Times New Roman" w:eastAsia="Times New Roman" w:hAnsi="Times New Roman" w:cs="Times New Roman"/>
          <w:sz w:val="28"/>
          <w:szCs w:val="28"/>
          <w:highlight w:val="white"/>
        </w:rPr>
        <w:t xml:space="preserve">а, у розумінні Панаса Мирного, </w:t>
      </w:r>
      <w:r w:rsidR="00232B2E">
        <w:rPr>
          <w:rFonts w:ascii="Times New Roman" w:eastAsia="Times New Roman" w:hAnsi="Times New Roman" w:cs="Times New Roman"/>
          <w:sz w:val="28"/>
          <w:szCs w:val="28"/>
          <w:highlight w:val="white"/>
          <w:lang w:val="uk-UA"/>
        </w:rPr>
        <w:t>–</w:t>
      </w:r>
      <w:r w:rsidRPr="00395221">
        <w:rPr>
          <w:rFonts w:ascii="Times New Roman" w:eastAsia="Times New Roman" w:hAnsi="Times New Roman" w:cs="Times New Roman"/>
          <w:sz w:val="28"/>
          <w:szCs w:val="28"/>
          <w:highlight w:val="white"/>
        </w:rPr>
        <w:t xml:space="preserve"> це «жива схованка людського духу, його багата скарбниця, в яку народ складає і своє давнє життя, і свої сподіванки, розум, дослід, почування». Отже, це мова, що створена багатовіковою історією народу. У ній відкладені і назви побуту, і звичаї народу, його уподобання; нею складена народна пісня, казка, приказка, дотеп тощо; вона обслуговує різноманітні процеси суспільного виробництва, усю суспільну практику народу, що її витворив </w:t>
      </w:r>
      <w:r w:rsidRPr="00395221">
        <w:rPr>
          <w:rFonts w:ascii="Times New Roman" w:eastAsia="Times New Roman" w:hAnsi="Times New Roman" w:cs="Times New Roman"/>
          <w:sz w:val="28"/>
          <w:szCs w:val="28"/>
        </w:rPr>
        <w:t>[3].</w:t>
      </w:r>
    </w:p>
    <w:p w:rsidR="006A135C" w:rsidRPr="00395221" w:rsidRDefault="006A135C" w:rsidP="006A135C">
      <w:pPr>
        <w:spacing w:after="0" w:line="240" w:lineRule="auto"/>
        <w:ind w:right="-1" w:firstLine="709"/>
        <w:jc w:val="both"/>
        <w:rPr>
          <w:rFonts w:ascii="Times New Roman" w:eastAsia="Times New Roman" w:hAnsi="Times New Roman" w:cs="Times New Roman"/>
          <w:sz w:val="24"/>
          <w:szCs w:val="24"/>
        </w:rPr>
      </w:pPr>
      <w:r w:rsidRPr="00395221">
        <w:rPr>
          <w:rFonts w:ascii="Times New Roman" w:eastAsia="Times New Roman" w:hAnsi="Times New Roman" w:cs="Times New Roman"/>
          <w:sz w:val="28"/>
          <w:szCs w:val="28"/>
          <w:highlight w:val="white"/>
        </w:rPr>
        <w:t xml:space="preserve">Таким чином, протягом багатьох століть український народ боровся за свої «мовні права», що було шляхом до зародження, а згодом і відродження української нації. </w:t>
      </w:r>
      <w:r w:rsidRPr="00395221">
        <w:rPr>
          <w:rFonts w:ascii="Times New Roman" w:eastAsia="Times New Roman" w:hAnsi="Times New Roman" w:cs="Times New Roman"/>
          <w:sz w:val="28"/>
          <w:szCs w:val="28"/>
        </w:rPr>
        <w:t>Рідна мова завжди була ключовим фактором національного державотворення, на що постійно вказували українські творчі діячі, які посприяли збереженню історичної пам</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яті та досвіду нації у своїх творах. Незважаючи на те, що Україна існує як самостійна держава вже тридцять років, роль мови в процесі державотворення залишається актуальною і до сьогодні.</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p>
    <w:p w:rsidR="006A135C" w:rsidRPr="00395221" w:rsidRDefault="006A135C" w:rsidP="006A135C">
      <w:pPr>
        <w:spacing w:after="0" w:line="240" w:lineRule="auto"/>
        <w:ind w:right="-1" w:firstLine="709"/>
        <w:jc w:val="center"/>
        <w:rPr>
          <w:rFonts w:ascii="Times New Roman" w:eastAsia="Times New Roman" w:hAnsi="Times New Roman" w:cs="Times New Roman"/>
          <w:b/>
          <w:sz w:val="28"/>
          <w:szCs w:val="28"/>
        </w:rPr>
      </w:pPr>
      <w:r w:rsidRPr="00395221">
        <w:rPr>
          <w:rFonts w:ascii="Times New Roman" w:eastAsia="Times New Roman" w:hAnsi="Times New Roman" w:cs="Times New Roman"/>
          <w:b/>
          <w:sz w:val="28"/>
          <w:szCs w:val="28"/>
        </w:rPr>
        <w:t>Література</w:t>
      </w:r>
    </w:p>
    <w:p w:rsidR="006A135C" w:rsidRPr="00100FF8" w:rsidRDefault="006A135C" w:rsidP="00596918">
      <w:pPr>
        <w:pStyle w:val="a7"/>
        <w:numPr>
          <w:ilvl w:val="3"/>
          <w:numId w:val="18"/>
        </w:numPr>
        <w:tabs>
          <w:tab w:val="left" w:pos="1134"/>
        </w:tabs>
        <w:spacing w:after="0" w:line="240" w:lineRule="auto"/>
        <w:ind w:left="0" w:right="-1" w:firstLine="709"/>
        <w:jc w:val="both"/>
        <w:rPr>
          <w:rFonts w:ascii="Times New Roman" w:eastAsia="Times New Roman" w:hAnsi="Times New Roman" w:cs="Times New Roman"/>
          <w:sz w:val="24"/>
          <w:szCs w:val="28"/>
        </w:rPr>
      </w:pPr>
      <w:r w:rsidRPr="00100FF8">
        <w:rPr>
          <w:rFonts w:ascii="Times New Roman" w:eastAsia="Times New Roman" w:hAnsi="Times New Roman" w:cs="Times New Roman"/>
          <w:sz w:val="24"/>
          <w:szCs w:val="28"/>
        </w:rPr>
        <w:t>Кралюк П. М. Україна vs Росія. Пантелеймон Куліш керувався тим, що саме мова є основою української нації</w:t>
      </w:r>
      <w:r w:rsidR="00100FF8">
        <w:rPr>
          <w:rFonts w:ascii="Times New Roman" w:eastAsia="Times New Roman" w:hAnsi="Times New Roman" w:cs="Times New Roman"/>
          <w:sz w:val="24"/>
          <w:szCs w:val="28"/>
          <w:lang w:val="uk-UA"/>
        </w:rPr>
        <w:t xml:space="preserve">. </w:t>
      </w:r>
      <w:r w:rsidR="00232B2E" w:rsidRPr="00100FF8">
        <w:rPr>
          <w:rFonts w:ascii="Times New Roman" w:eastAsia="Times New Roman" w:hAnsi="Times New Roman" w:cs="Times New Roman"/>
          <w:sz w:val="24"/>
          <w:szCs w:val="28"/>
          <w:lang w:val="en-US"/>
        </w:rPr>
        <w:t>URL</w:t>
      </w:r>
      <w:r w:rsidRPr="00100FF8">
        <w:rPr>
          <w:rFonts w:ascii="Times New Roman" w:eastAsia="Times New Roman" w:hAnsi="Times New Roman" w:cs="Times New Roman"/>
          <w:sz w:val="24"/>
          <w:szCs w:val="28"/>
        </w:rPr>
        <w:t xml:space="preserve">: </w:t>
      </w:r>
      <w:hyperlink r:id="rId179" w:history="1">
        <w:r w:rsidRPr="00100FF8">
          <w:rPr>
            <w:rStyle w:val="a4"/>
            <w:rFonts w:ascii="Times New Roman" w:eastAsia="Times New Roman" w:hAnsi="Times New Roman" w:cs="Times New Roman"/>
            <w:color w:val="auto"/>
            <w:sz w:val="24"/>
            <w:szCs w:val="28"/>
            <w:u w:val="none"/>
          </w:rPr>
          <w:t>https://www.radiosvoboda.org/a/30090635.html</w:t>
        </w:r>
      </w:hyperlink>
      <w:r w:rsidRPr="00100FF8">
        <w:rPr>
          <w:rFonts w:ascii="Times New Roman" w:eastAsia="Times New Roman" w:hAnsi="Times New Roman" w:cs="Times New Roman"/>
          <w:sz w:val="24"/>
          <w:szCs w:val="28"/>
        </w:rPr>
        <w:t xml:space="preserve">. </w:t>
      </w:r>
    </w:p>
    <w:p w:rsidR="00596918" w:rsidRPr="00100FF8" w:rsidRDefault="006A135C" w:rsidP="00596918">
      <w:pPr>
        <w:pStyle w:val="a7"/>
        <w:numPr>
          <w:ilvl w:val="3"/>
          <w:numId w:val="18"/>
        </w:numPr>
        <w:tabs>
          <w:tab w:val="left" w:pos="1134"/>
        </w:tabs>
        <w:spacing w:after="0" w:line="240" w:lineRule="auto"/>
        <w:ind w:left="0" w:right="-1" w:firstLine="709"/>
        <w:jc w:val="both"/>
        <w:rPr>
          <w:rFonts w:ascii="Times New Roman" w:eastAsia="Times New Roman" w:hAnsi="Times New Roman" w:cs="Times New Roman"/>
          <w:sz w:val="24"/>
          <w:szCs w:val="28"/>
        </w:rPr>
      </w:pPr>
      <w:r w:rsidRPr="00100FF8">
        <w:rPr>
          <w:rFonts w:ascii="Times New Roman" w:eastAsia="Times New Roman" w:hAnsi="Times New Roman" w:cs="Times New Roman"/>
          <w:sz w:val="24"/>
          <w:szCs w:val="28"/>
        </w:rPr>
        <w:t>Панько Т. Мова в утвердженні України як самостійної держ</w:t>
      </w:r>
      <w:r w:rsidR="00232B2E" w:rsidRPr="00100FF8">
        <w:rPr>
          <w:rFonts w:ascii="Times New Roman" w:eastAsia="Times New Roman" w:hAnsi="Times New Roman" w:cs="Times New Roman"/>
          <w:sz w:val="24"/>
          <w:szCs w:val="28"/>
        </w:rPr>
        <w:t>ави</w:t>
      </w:r>
      <w:r w:rsidR="00232B2E" w:rsidRPr="00100FF8">
        <w:rPr>
          <w:rFonts w:ascii="Times New Roman" w:eastAsia="Times New Roman" w:hAnsi="Times New Roman" w:cs="Times New Roman"/>
          <w:sz w:val="24"/>
          <w:szCs w:val="28"/>
          <w:lang w:val="uk-UA"/>
        </w:rPr>
        <w:t xml:space="preserve">. </w:t>
      </w:r>
      <w:r w:rsidRPr="00100FF8">
        <w:rPr>
          <w:rFonts w:ascii="Times New Roman" w:eastAsia="Times New Roman" w:hAnsi="Times New Roman" w:cs="Times New Roman"/>
          <w:i/>
          <w:sz w:val="24"/>
          <w:szCs w:val="28"/>
        </w:rPr>
        <w:t>Розбудова держави.</w:t>
      </w:r>
      <w:r w:rsidR="00232B2E" w:rsidRPr="00100FF8">
        <w:rPr>
          <w:rFonts w:ascii="Times New Roman" w:eastAsia="Times New Roman" w:hAnsi="Times New Roman" w:cs="Times New Roman"/>
          <w:sz w:val="24"/>
          <w:szCs w:val="28"/>
        </w:rPr>
        <w:t xml:space="preserve"> 1994. № 11.</w:t>
      </w:r>
      <w:r w:rsidRPr="00100FF8">
        <w:rPr>
          <w:rFonts w:ascii="Times New Roman" w:eastAsia="Times New Roman" w:hAnsi="Times New Roman" w:cs="Times New Roman"/>
          <w:sz w:val="24"/>
          <w:szCs w:val="28"/>
        </w:rPr>
        <w:t xml:space="preserve"> С. 35</w:t>
      </w:r>
      <w:r w:rsidR="0054311E" w:rsidRPr="00100FF8">
        <w:rPr>
          <w:rFonts w:ascii="Times New Roman" w:eastAsia="Times New Roman" w:hAnsi="Times New Roman" w:cs="Times New Roman"/>
          <w:sz w:val="24"/>
          <w:szCs w:val="28"/>
        </w:rPr>
        <w:t>–</w:t>
      </w:r>
      <w:r w:rsidRPr="00100FF8">
        <w:rPr>
          <w:rFonts w:ascii="Times New Roman" w:eastAsia="Times New Roman" w:hAnsi="Times New Roman" w:cs="Times New Roman"/>
          <w:sz w:val="24"/>
          <w:szCs w:val="28"/>
        </w:rPr>
        <w:t xml:space="preserve">40. </w:t>
      </w:r>
    </w:p>
    <w:p w:rsidR="006A135C" w:rsidRPr="00100FF8" w:rsidRDefault="006A135C" w:rsidP="00596918">
      <w:pPr>
        <w:pStyle w:val="a7"/>
        <w:numPr>
          <w:ilvl w:val="3"/>
          <w:numId w:val="18"/>
        </w:numPr>
        <w:tabs>
          <w:tab w:val="left" w:pos="1134"/>
        </w:tabs>
        <w:spacing w:after="0" w:line="240" w:lineRule="auto"/>
        <w:ind w:left="0" w:right="-1" w:firstLine="709"/>
        <w:jc w:val="both"/>
        <w:rPr>
          <w:rFonts w:ascii="Times New Roman" w:eastAsia="Times New Roman" w:hAnsi="Times New Roman" w:cs="Times New Roman"/>
          <w:sz w:val="24"/>
          <w:szCs w:val="28"/>
          <w:lang w:val="en-US"/>
        </w:rPr>
      </w:pPr>
      <w:r w:rsidRPr="00100FF8">
        <w:rPr>
          <w:rFonts w:ascii="Times New Roman" w:eastAsia="Times New Roman" w:hAnsi="Times New Roman" w:cs="Times New Roman"/>
          <w:sz w:val="24"/>
          <w:szCs w:val="28"/>
        </w:rPr>
        <w:t>Шаровська О. Питання розвитку української літературної мови</w:t>
      </w:r>
      <w:r w:rsidR="00232B2E" w:rsidRPr="00100FF8">
        <w:rPr>
          <w:rFonts w:ascii="Times New Roman" w:eastAsia="Times New Roman" w:hAnsi="Times New Roman" w:cs="Times New Roman"/>
          <w:sz w:val="24"/>
          <w:szCs w:val="28"/>
          <w:highlight w:val="white"/>
          <w:lang w:val="uk-UA"/>
        </w:rPr>
        <w:t xml:space="preserve"> </w:t>
      </w:r>
      <w:r w:rsidRPr="00100FF8">
        <w:rPr>
          <w:rFonts w:ascii="Times New Roman" w:eastAsia="Times New Roman" w:hAnsi="Times New Roman" w:cs="Times New Roman"/>
          <w:sz w:val="24"/>
          <w:szCs w:val="28"/>
          <w:highlight w:val="white"/>
        </w:rPr>
        <w:t>XIX століття у висвітленні Панаса Мирного</w:t>
      </w:r>
      <w:r w:rsidR="00596918" w:rsidRPr="00100FF8">
        <w:rPr>
          <w:rFonts w:ascii="Times New Roman" w:eastAsia="Times New Roman" w:hAnsi="Times New Roman" w:cs="Times New Roman"/>
          <w:sz w:val="24"/>
          <w:szCs w:val="28"/>
          <w:highlight w:val="white"/>
          <w:lang w:val="uk-UA"/>
        </w:rPr>
        <w:t>.</w:t>
      </w:r>
      <w:r w:rsidRPr="00100FF8">
        <w:rPr>
          <w:rFonts w:ascii="Arial" w:eastAsia="Arial" w:hAnsi="Arial" w:cs="Arial"/>
          <w:sz w:val="24"/>
          <w:szCs w:val="28"/>
          <w:highlight w:val="white"/>
        </w:rPr>
        <w:t xml:space="preserve"> </w:t>
      </w:r>
      <w:r w:rsidR="00232B2E" w:rsidRPr="00100FF8">
        <w:rPr>
          <w:rFonts w:ascii="Times New Roman" w:eastAsia="Times New Roman" w:hAnsi="Times New Roman" w:cs="Times New Roman"/>
          <w:sz w:val="24"/>
          <w:szCs w:val="28"/>
          <w:lang w:val="en-US"/>
        </w:rPr>
        <w:t>URL</w:t>
      </w:r>
      <w:r w:rsidRPr="00100FF8">
        <w:rPr>
          <w:rFonts w:ascii="Times New Roman" w:eastAsia="Times New Roman" w:hAnsi="Times New Roman" w:cs="Times New Roman"/>
          <w:sz w:val="24"/>
          <w:szCs w:val="28"/>
          <w:lang w:val="en-US"/>
        </w:rPr>
        <w:t xml:space="preserve">: </w:t>
      </w:r>
      <w:hyperlink r:id="rId180" w:history="1">
        <w:r w:rsidRPr="00100FF8">
          <w:rPr>
            <w:rStyle w:val="a4"/>
            <w:rFonts w:ascii="Times New Roman" w:eastAsia="Times New Roman" w:hAnsi="Times New Roman" w:cs="Times New Roman"/>
            <w:color w:val="auto"/>
            <w:sz w:val="24"/>
            <w:szCs w:val="28"/>
            <w:u w:val="none"/>
            <w:lang w:val="en-US"/>
          </w:rPr>
          <w:t>https://md-eksperiment.org/etv_page.php?page_id=3500&amp;album_id=120&amp;category=STATJI</w:t>
        </w:r>
      </w:hyperlink>
      <w:r w:rsidR="00232B2E" w:rsidRPr="00100FF8">
        <w:rPr>
          <w:rFonts w:ascii="Times New Roman" w:eastAsia="Times New Roman" w:hAnsi="Times New Roman" w:cs="Times New Roman"/>
          <w:sz w:val="24"/>
          <w:szCs w:val="28"/>
          <w:lang w:val="en-US"/>
        </w:rPr>
        <w:t>.</w:t>
      </w:r>
    </w:p>
    <w:p w:rsidR="006A135C" w:rsidRPr="00100FF8" w:rsidRDefault="006A135C" w:rsidP="00100FF8">
      <w:pPr>
        <w:pStyle w:val="a7"/>
        <w:numPr>
          <w:ilvl w:val="0"/>
          <w:numId w:val="18"/>
        </w:numPr>
        <w:tabs>
          <w:tab w:val="left" w:pos="1134"/>
        </w:tabs>
        <w:spacing w:after="0" w:line="240" w:lineRule="auto"/>
        <w:ind w:left="0" w:right="-1" w:firstLine="709"/>
        <w:jc w:val="both"/>
        <w:rPr>
          <w:rFonts w:ascii="Times New Roman" w:eastAsia="Times New Roman" w:hAnsi="Times New Roman" w:cs="Times New Roman"/>
          <w:sz w:val="24"/>
          <w:szCs w:val="28"/>
          <w:lang w:val="uk-UA"/>
        </w:rPr>
      </w:pPr>
      <w:r w:rsidRPr="00100FF8">
        <w:rPr>
          <w:rFonts w:ascii="Times New Roman" w:eastAsia="Times New Roman" w:hAnsi="Times New Roman" w:cs="Times New Roman"/>
          <w:sz w:val="24"/>
          <w:szCs w:val="28"/>
        </w:rPr>
        <w:t>Штогрін І. Що зробив убитий чекіс</w:t>
      </w:r>
      <w:r w:rsidR="00FF6DFF" w:rsidRPr="00100FF8">
        <w:rPr>
          <w:rFonts w:ascii="Times New Roman" w:eastAsia="Times New Roman" w:hAnsi="Times New Roman" w:cs="Times New Roman"/>
          <w:sz w:val="24"/>
          <w:szCs w:val="28"/>
        </w:rPr>
        <w:t>том у Сандармоху українець Лесь</w:t>
      </w:r>
      <w:r w:rsidR="00596918" w:rsidRPr="00100FF8">
        <w:rPr>
          <w:rFonts w:ascii="Times New Roman" w:eastAsia="Times New Roman" w:hAnsi="Times New Roman" w:cs="Times New Roman"/>
          <w:sz w:val="24"/>
          <w:szCs w:val="28"/>
          <w:lang w:val="uk-UA"/>
        </w:rPr>
        <w:t xml:space="preserve"> </w:t>
      </w:r>
      <w:r w:rsidRPr="00100FF8">
        <w:rPr>
          <w:rFonts w:ascii="Times New Roman" w:eastAsia="Times New Roman" w:hAnsi="Times New Roman" w:cs="Times New Roman"/>
          <w:sz w:val="24"/>
          <w:szCs w:val="28"/>
        </w:rPr>
        <w:t>Курбас для світового театру</w:t>
      </w:r>
      <w:r w:rsidR="00596918" w:rsidRPr="00100FF8">
        <w:rPr>
          <w:rFonts w:ascii="Times New Roman" w:eastAsia="Times New Roman" w:hAnsi="Times New Roman" w:cs="Times New Roman"/>
          <w:sz w:val="24"/>
          <w:szCs w:val="28"/>
          <w:lang w:val="uk-UA"/>
        </w:rPr>
        <w:t>.</w:t>
      </w:r>
      <w:r w:rsidRPr="00100FF8">
        <w:rPr>
          <w:rFonts w:ascii="Times New Roman" w:eastAsia="Times New Roman" w:hAnsi="Times New Roman" w:cs="Times New Roman"/>
          <w:sz w:val="24"/>
          <w:szCs w:val="28"/>
        </w:rPr>
        <w:t xml:space="preserve"> </w:t>
      </w:r>
      <w:r w:rsidR="00232B2E" w:rsidRPr="00100FF8">
        <w:rPr>
          <w:rFonts w:ascii="Times New Roman" w:eastAsia="Times New Roman" w:hAnsi="Times New Roman" w:cs="Times New Roman"/>
          <w:sz w:val="24"/>
          <w:szCs w:val="28"/>
          <w:lang w:val="en-US"/>
        </w:rPr>
        <w:t>URL</w:t>
      </w:r>
      <w:r w:rsidRPr="00100FF8">
        <w:rPr>
          <w:rFonts w:ascii="Times New Roman" w:eastAsia="Times New Roman" w:hAnsi="Times New Roman" w:cs="Times New Roman"/>
          <w:sz w:val="24"/>
          <w:szCs w:val="28"/>
        </w:rPr>
        <w:t xml:space="preserve">: </w:t>
      </w:r>
      <w:hyperlink r:id="rId181" w:history="1">
        <w:r w:rsidRPr="00100FF8">
          <w:rPr>
            <w:rStyle w:val="a4"/>
            <w:rFonts w:ascii="Times New Roman" w:eastAsia="Times New Roman" w:hAnsi="Times New Roman" w:cs="Times New Roman"/>
            <w:color w:val="auto"/>
            <w:sz w:val="24"/>
            <w:szCs w:val="28"/>
            <w:u w:val="none"/>
          </w:rPr>
          <w:t>https://www.radiosvoboda.org/a/29790030.html</w:t>
        </w:r>
      </w:hyperlink>
      <w:r w:rsidRPr="00100FF8">
        <w:rPr>
          <w:rFonts w:ascii="Times New Roman" w:hAnsi="Times New Roman"/>
          <w:b/>
          <w:sz w:val="28"/>
          <w:szCs w:val="28"/>
          <w:shd w:val="clear" w:color="auto" w:fill="FFFFFF"/>
          <w:lang w:val="uk-UA"/>
        </w:rPr>
        <w:br w:type="page"/>
      </w:r>
    </w:p>
    <w:p w:rsidR="006A135C" w:rsidRPr="00A62B28" w:rsidRDefault="006A135C" w:rsidP="00A62B28">
      <w:pPr>
        <w:spacing w:after="0"/>
        <w:ind w:right="-1"/>
        <w:rPr>
          <w:rFonts w:ascii="Times New Roman" w:eastAsia="Times New Roman" w:hAnsi="Times New Roman" w:cs="Times New Roman"/>
          <w:i/>
          <w:sz w:val="29"/>
          <w:szCs w:val="29"/>
          <w:lang w:eastAsia="ru-RU"/>
        </w:rPr>
      </w:pPr>
      <w:r w:rsidRPr="00A62B28">
        <w:rPr>
          <w:rFonts w:ascii="Times New Roman" w:eastAsia="Times New Roman" w:hAnsi="Times New Roman" w:cs="Times New Roman"/>
          <w:b/>
          <w:sz w:val="29"/>
          <w:szCs w:val="29"/>
          <w:lang w:eastAsia="ru-RU"/>
        </w:rPr>
        <w:lastRenderedPageBreak/>
        <w:t>А. В. Тризна</w:t>
      </w:r>
      <w:r w:rsidRPr="00A62B28">
        <w:rPr>
          <w:rFonts w:ascii="Times New Roman" w:eastAsia="Times New Roman" w:hAnsi="Times New Roman" w:cs="Times New Roman"/>
          <w:sz w:val="29"/>
          <w:szCs w:val="29"/>
          <w:lang w:eastAsia="ru-RU"/>
        </w:rPr>
        <w:t xml:space="preserve">, студентка групи СТСА–21–2 </w:t>
      </w:r>
      <w:r w:rsidRPr="00A62B28">
        <w:rPr>
          <w:rFonts w:ascii="Times New Roman" w:eastAsia="Times New Roman" w:hAnsi="Times New Roman" w:cs="Times New Roman"/>
          <w:i/>
          <w:sz w:val="29"/>
          <w:szCs w:val="29"/>
          <w:lang w:eastAsia="ru-RU"/>
        </w:rPr>
        <w:t>(ХНУРЕ, Харків)</w:t>
      </w:r>
    </w:p>
    <w:p w:rsidR="006A135C" w:rsidRPr="00A62B28" w:rsidRDefault="006A135C" w:rsidP="00A62B28">
      <w:pPr>
        <w:spacing w:after="0"/>
        <w:ind w:right="-1"/>
        <w:rPr>
          <w:rFonts w:ascii="Times New Roman" w:eastAsia="Times New Roman" w:hAnsi="Times New Roman" w:cs="Times New Roman"/>
          <w:sz w:val="29"/>
          <w:szCs w:val="29"/>
          <w:lang w:eastAsia="ru-RU"/>
        </w:rPr>
      </w:pPr>
      <w:r w:rsidRPr="00A62B28">
        <w:rPr>
          <w:rFonts w:ascii="Times New Roman" w:eastAsia="Times New Roman" w:hAnsi="Times New Roman" w:cs="Times New Roman"/>
          <w:b/>
          <w:sz w:val="29"/>
          <w:szCs w:val="29"/>
          <w:lang w:eastAsia="ru-RU"/>
        </w:rPr>
        <w:t>Н. О. Ластовець</w:t>
      </w:r>
      <w:r w:rsidRPr="00A62B28">
        <w:rPr>
          <w:rFonts w:ascii="Times New Roman" w:eastAsia="Times New Roman" w:hAnsi="Times New Roman" w:cs="Times New Roman"/>
          <w:sz w:val="29"/>
          <w:szCs w:val="29"/>
          <w:lang w:eastAsia="ru-RU"/>
        </w:rPr>
        <w:t xml:space="preserve">, канд. іст. наук </w:t>
      </w:r>
      <w:r w:rsidRPr="00A62B28">
        <w:rPr>
          <w:rFonts w:ascii="Times New Roman" w:eastAsia="Times New Roman" w:hAnsi="Times New Roman" w:cs="Times New Roman"/>
          <w:i/>
          <w:sz w:val="29"/>
          <w:szCs w:val="29"/>
          <w:lang w:eastAsia="ru-RU"/>
        </w:rPr>
        <w:t xml:space="preserve">(ХНУРЕ, Харків) ‒ </w:t>
      </w:r>
      <w:r w:rsidRPr="00A62B28">
        <w:rPr>
          <w:rFonts w:ascii="Times New Roman" w:eastAsia="Times New Roman" w:hAnsi="Times New Roman" w:cs="Times New Roman"/>
          <w:sz w:val="29"/>
          <w:szCs w:val="29"/>
          <w:lang w:eastAsia="ru-RU"/>
        </w:rPr>
        <w:t>науковий керівник</w:t>
      </w:r>
    </w:p>
    <w:p w:rsidR="006A135C" w:rsidRPr="00A62B28" w:rsidRDefault="006A135C" w:rsidP="00A62B28">
      <w:pPr>
        <w:spacing w:after="0"/>
        <w:ind w:right="-1" w:firstLine="709"/>
        <w:rPr>
          <w:rFonts w:ascii="Times New Roman" w:eastAsia="Times New Roman" w:hAnsi="Times New Roman" w:cs="Times New Roman"/>
          <w:sz w:val="29"/>
          <w:szCs w:val="29"/>
          <w:lang w:eastAsia="ru-RU"/>
        </w:rPr>
      </w:pPr>
    </w:p>
    <w:p w:rsidR="006A135C" w:rsidRPr="00A62B28" w:rsidRDefault="006A135C" w:rsidP="00A62B28">
      <w:pPr>
        <w:spacing w:after="0"/>
        <w:ind w:right="-1" w:firstLine="709"/>
        <w:jc w:val="center"/>
        <w:rPr>
          <w:rFonts w:ascii="Times New Roman" w:eastAsia="Times New Roman" w:hAnsi="Times New Roman" w:cs="Times New Roman"/>
          <w:b/>
          <w:sz w:val="29"/>
          <w:szCs w:val="29"/>
          <w:lang w:eastAsia="ru-RU"/>
        </w:rPr>
      </w:pPr>
      <w:r w:rsidRPr="00A62B28">
        <w:rPr>
          <w:rFonts w:ascii="Times New Roman" w:eastAsia="Times New Roman" w:hAnsi="Times New Roman" w:cs="Times New Roman"/>
          <w:b/>
          <w:sz w:val="29"/>
          <w:szCs w:val="29"/>
          <w:lang w:eastAsia="ru-RU"/>
        </w:rPr>
        <w:t>ОСОБЛИВОСТІ СТАНОВЛЕННЯ УКРАЇНСЬКОЇ ДЕРЖАВНОСТІ (</w:t>
      </w:r>
      <w:r w:rsidRPr="00A62B28">
        <w:rPr>
          <w:rFonts w:ascii="Times New Roman" w:eastAsia="Times New Roman" w:hAnsi="Times New Roman" w:cs="Times New Roman"/>
          <w:b/>
          <w:sz w:val="29"/>
          <w:szCs w:val="29"/>
          <w:highlight w:val="white"/>
          <w:lang w:eastAsia="ru-RU"/>
        </w:rPr>
        <w:t>1917–1921 рр.</w:t>
      </w:r>
      <w:r w:rsidRPr="00A62B28">
        <w:rPr>
          <w:rFonts w:ascii="Times New Roman" w:eastAsia="Times New Roman" w:hAnsi="Times New Roman" w:cs="Times New Roman"/>
          <w:b/>
          <w:sz w:val="29"/>
          <w:szCs w:val="29"/>
          <w:lang w:eastAsia="ru-RU"/>
        </w:rPr>
        <w:t>)</w:t>
      </w:r>
    </w:p>
    <w:p w:rsidR="006A135C" w:rsidRPr="00A62B28" w:rsidRDefault="006A135C" w:rsidP="00A62B28">
      <w:pPr>
        <w:spacing w:after="0"/>
        <w:ind w:right="-1" w:firstLine="709"/>
        <w:jc w:val="center"/>
        <w:rPr>
          <w:rFonts w:ascii="Times New Roman" w:eastAsia="Times New Roman" w:hAnsi="Times New Roman" w:cs="Times New Roman"/>
          <w:b/>
          <w:sz w:val="29"/>
          <w:szCs w:val="29"/>
          <w:lang w:eastAsia="ru-RU"/>
        </w:rPr>
      </w:pP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Державність є не лише мрією, а й правом кожного народу. Саме це прагнення є маркером зрілості нації її прагнення до окремішності та самостійності.</w:t>
      </w:r>
      <w:r w:rsidRPr="00A62B28">
        <w:rPr>
          <w:rFonts w:ascii="Times New Roman" w:eastAsia="Times New Roman" w:hAnsi="Times New Roman" w:cs="Times New Roman"/>
          <w:sz w:val="29"/>
          <w:szCs w:val="29"/>
          <w:lang w:eastAsia="ru-RU"/>
        </w:rPr>
        <w:t xml:space="preserve"> Як писав </w:t>
      </w:r>
      <w:r w:rsidRPr="00A62B28">
        <w:rPr>
          <w:rFonts w:ascii="Times New Roman" w:eastAsia="Times New Roman" w:hAnsi="Times New Roman" w:cs="Times New Roman"/>
          <w:sz w:val="29"/>
          <w:szCs w:val="29"/>
          <w:highlight w:val="white"/>
          <w:lang w:eastAsia="ru-RU"/>
        </w:rPr>
        <w:t>Верховний архиєпископ Йосиф Сліпий</w:t>
      </w:r>
      <w:r w:rsidRPr="00100FF8">
        <w:rPr>
          <w:rFonts w:ascii="Times New Roman" w:eastAsia="Times New Roman" w:hAnsi="Times New Roman" w:cs="Times New Roman"/>
          <w:sz w:val="29"/>
          <w:szCs w:val="29"/>
          <w:highlight w:val="white"/>
          <w:lang w:eastAsia="ru-RU"/>
        </w:rPr>
        <w:t>: «</w:t>
      </w:r>
      <w:r w:rsidRPr="00A62B28">
        <w:rPr>
          <w:rFonts w:ascii="Times New Roman" w:eastAsia="Times New Roman" w:hAnsi="Times New Roman" w:cs="Times New Roman"/>
          <w:sz w:val="29"/>
          <w:szCs w:val="29"/>
          <w:highlight w:val="white"/>
          <w:lang w:eastAsia="ru-RU"/>
        </w:rPr>
        <w:t>Народ має бажати своєї державності, а в неволі про те думати і до цього прямувати, коли хочете бути «в народів вольних колі», коли не хочете бути постійно рабом сильніших чи хитріших сусідів». Державність це те, чого український народ прагнув досягнути століттями, мета, до якої так вміло перешкоджали дійти Російська імперія, Польща, Австро-Угорщина та інші держави в чиєму складі перебували</w:t>
      </w:r>
      <w:r w:rsidR="00A62B28">
        <w:rPr>
          <w:rFonts w:ascii="Times New Roman" w:eastAsia="Times New Roman" w:hAnsi="Times New Roman" w:cs="Times New Roman"/>
          <w:sz w:val="29"/>
          <w:szCs w:val="29"/>
          <w:highlight w:val="white"/>
          <w:lang w:eastAsia="ru-RU"/>
        </w:rPr>
        <w:t xml:space="preserve"> українські землі.</w:t>
      </w:r>
      <w:r w:rsidRPr="00A62B28">
        <w:rPr>
          <w:rFonts w:ascii="Times New Roman" w:eastAsia="Times New Roman" w:hAnsi="Times New Roman" w:cs="Times New Roman"/>
          <w:sz w:val="29"/>
          <w:szCs w:val="29"/>
          <w:highlight w:val="white"/>
          <w:lang w:eastAsia="ru-RU"/>
        </w:rPr>
        <w:t xml:space="preserve"> Варто наголосити, що для українського народу формування національної державності відбувалося складно через низку зовнішніх та внутрішніх чинників. </w:t>
      </w: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Мета роботи полягає в дослідженні та аналізі шляху становлення української державності в 1917–1921 роках.</w:t>
      </w: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Тема і зараз залишається актуальною через зростання ролі державотворчого чинника в сучасних політичних процесах. Сучасна Україна, як самостійна, незалежна і суверенна держава прагне до унормування законів та розвитку державних інститутів за зразком провідних європейських країн, але для того, щоб це було дієвим важливо враховувати уже набутий досвід періоду Української революції.</w:t>
      </w: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Питання державності тривожило українців століттями, особливо гостро воно постало в період 1917–1921 років. Після завершення Першої світової війни, в березні 1917 року в Російській імперії спалахнула революція, що спричинило новий етап в історії нашої держави ‒ Української революції. Для розуміння тих подій важливу роль мали суспільні і політичні відносини, серед яких зароджувалася національна свідомість та потреба до національно-культурної автономії.</w:t>
      </w: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 xml:space="preserve">У березні 1917 року на хвилі національного піднесення була створена Українська Центральна Рада на чолі з Михайлом Грушевським, яка намагалася забезпечити демократичні законодавчі підвалини державного будівництва: затвердила принципи судової системи, закон про вибори, сформувала уряд, ухвалила низку законів тощо. Ці принципи були </w:t>
      </w:r>
      <w:r w:rsidRPr="00A62B28">
        <w:rPr>
          <w:rFonts w:ascii="Times New Roman" w:eastAsia="Times New Roman" w:hAnsi="Times New Roman" w:cs="Times New Roman"/>
          <w:sz w:val="29"/>
          <w:szCs w:val="29"/>
          <w:highlight w:val="white"/>
          <w:lang w:eastAsia="ru-RU"/>
        </w:rPr>
        <w:lastRenderedPageBreak/>
        <w:t>реалізовані в Українській Народній Республіці, прого</w:t>
      </w:r>
      <w:r w:rsidR="00E70836" w:rsidRPr="00A62B28">
        <w:rPr>
          <w:rFonts w:ascii="Times New Roman" w:eastAsia="Times New Roman" w:hAnsi="Times New Roman" w:cs="Times New Roman"/>
          <w:sz w:val="29"/>
          <w:szCs w:val="29"/>
          <w:highlight w:val="white"/>
          <w:lang w:eastAsia="ru-RU"/>
        </w:rPr>
        <w:t xml:space="preserve">лошеній 7 листопада 1917 року. </w:t>
      </w:r>
      <w:r w:rsidRPr="00A62B28">
        <w:rPr>
          <w:rFonts w:ascii="Times New Roman" w:eastAsia="Times New Roman" w:hAnsi="Times New Roman" w:cs="Times New Roman"/>
          <w:sz w:val="29"/>
          <w:szCs w:val="29"/>
          <w:highlight w:val="white"/>
          <w:lang w:eastAsia="ru-RU"/>
        </w:rPr>
        <w:t>За час існування УЦР було видано чотири універсали. Далі слідував тяжкий і тривалий процес становлення України як держави, невдово</w:t>
      </w:r>
      <w:r w:rsidR="00FF6DFF" w:rsidRPr="00A62B28">
        <w:rPr>
          <w:rFonts w:ascii="Times New Roman" w:eastAsia="Times New Roman" w:hAnsi="Times New Roman" w:cs="Times New Roman"/>
          <w:sz w:val="29"/>
          <w:szCs w:val="29"/>
          <w:highlight w:val="white"/>
          <w:lang w:eastAsia="ru-RU"/>
        </w:rPr>
        <w:t xml:space="preserve">лення народу, збройні виступи, </w:t>
      </w:r>
      <w:r w:rsidRPr="00A62B28">
        <w:rPr>
          <w:rFonts w:ascii="Times New Roman" w:eastAsia="Times New Roman" w:hAnsi="Times New Roman" w:cs="Times New Roman"/>
          <w:sz w:val="29"/>
          <w:szCs w:val="29"/>
          <w:highlight w:val="white"/>
          <w:lang w:eastAsia="ru-RU"/>
        </w:rPr>
        <w:t>запекла боротьба за право існування з російським уряд</w:t>
      </w:r>
      <w:r w:rsidR="00495C26" w:rsidRPr="00A62B28">
        <w:rPr>
          <w:rFonts w:ascii="Times New Roman" w:eastAsia="Times New Roman" w:hAnsi="Times New Roman" w:cs="Times New Roman"/>
          <w:sz w:val="29"/>
          <w:szCs w:val="29"/>
          <w:highlight w:val="white"/>
          <w:lang w:eastAsia="ru-RU"/>
        </w:rPr>
        <w:t>ом, гетьманський переворот в 29</w:t>
      </w:r>
      <w:r w:rsidR="00495C26" w:rsidRPr="00A62B28">
        <w:rPr>
          <w:rFonts w:ascii="Times New Roman" w:eastAsia="Times New Roman" w:hAnsi="Times New Roman" w:cs="Times New Roman"/>
          <w:sz w:val="29"/>
          <w:szCs w:val="29"/>
          <w:highlight w:val="white"/>
          <w:lang w:val="uk-UA" w:eastAsia="ru-RU"/>
        </w:rPr>
        <w:t> </w:t>
      </w:r>
      <w:r w:rsidRPr="00A62B28">
        <w:rPr>
          <w:rFonts w:ascii="Times New Roman" w:eastAsia="Times New Roman" w:hAnsi="Times New Roman" w:cs="Times New Roman"/>
          <w:sz w:val="29"/>
          <w:szCs w:val="29"/>
          <w:highlight w:val="white"/>
          <w:lang w:eastAsia="ru-RU"/>
        </w:rPr>
        <w:t xml:space="preserve">квітня 1918 р., прихід до влади Директорії </w:t>
      </w:r>
      <w:r w:rsidR="002270C7">
        <w:rPr>
          <w:rFonts w:ascii="Times New Roman" w:eastAsia="Times New Roman" w:hAnsi="Times New Roman" w:cs="Times New Roman"/>
          <w:sz w:val="29"/>
          <w:szCs w:val="29"/>
          <w:highlight w:val="white"/>
          <w:lang w:val="uk-UA" w:eastAsia="ru-RU"/>
        </w:rPr>
        <w:t>у</w:t>
      </w:r>
      <w:r w:rsidRPr="00A62B28">
        <w:rPr>
          <w:rFonts w:ascii="Times New Roman" w:eastAsia="Times New Roman" w:hAnsi="Times New Roman" w:cs="Times New Roman"/>
          <w:sz w:val="29"/>
          <w:szCs w:val="29"/>
          <w:highlight w:val="white"/>
          <w:lang w:eastAsia="ru-RU"/>
        </w:rPr>
        <w:t xml:space="preserve"> грудні 1918, проголошення Акта злуки УНР та ЗУНР в січні 1919 року. Найтяжчим етапом була боротьба з радянською владою, два Зимових походи УНР не дали результату, українські війська були розгромлені, почався довгий процес встановлення й утвердження комуністичного й тоталітарн</w:t>
      </w:r>
      <w:r w:rsidR="00495C26" w:rsidRPr="00A62B28">
        <w:rPr>
          <w:rFonts w:ascii="Times New Roman" w:eastAsia="Times New Roman" w:hAnsi="Times New Roman" w:cs="Times New Roman"/>
          <w:sz w:val="29"/>
          <w:szCs w:val="29"/>
          <w:highlight w:val="white"/>
          <w:lang w:eastAsia="ru-RU"/>
        </w:rPr>
        <w:t>ого режиму на території України</w:t>
      </w:r>
      <w:r w:rsidRPr="00A62B28">
        <w:rPr>
          <w:rFonts w:ascii="Times New Roman" w:eastAsia="Times New Roman" w:hAnsi="Times New Roman" w:cs="Times New Roman"/>
          <w:sz w:val="29"/>
          <w:szCs w:val="29"/>
          <w:highlight w:val="white"/>
          <w:lang w:eastAsia="ru-RU"/>
        </w:rPr>
        <w:t xml:space="preserve">. </w:t>
      </w:r>
    </w:p>
    <w:p w:rsidR="006A135C" w:rsidRPr="00A62B28" w:rsidRDefault="006A135C" w:rsidP="00A62B28">
      <w:pPr>
        <w:spacing w:after="0"/>
        <w:ind w:right="-1" w:firstLine="709"/>
        <w:jc w:val="both"/>
        <w:rPr>
          <w:rFonts w:ascii="Times New Roman" w:eastAsia="Times New Roman" w:hAnsi="Times New Roman" w:cs="Times New Roman"/>
          <w:sz w:val="29"/>
          <w:szCs w:val="29"/>
          <w:highlight w:val="white"/>
          <w:lang w:eastAsia="ru-RU"/>
        </w:rPr>
      </w:pPr>
      <w:r w:rsidRPr="00A62B28">
        <w:rPr>
          <w:rFonts w:ascii="Times New Roman" w:eastAsia="Times New Roman" w:hAnsi="Times New Roman" w:cs="Times New Roman"/>
          <w:sz w:val="29"/>
          <w:szCs w:val="29"/>
          <w:highlight w:val="white"/>
          <w:lang w:eastAsia="ru-RU"/>
        </w:rPr>
        <w:t>Розглянувши і проаналі</w:t>
      </w:r>
      <w:r w:rsidR="00495C26" w:rsidRPr="00A62B28">
        <w:rPr>
          <w:rFonts w:ascii="Times New Roman" w:eastAsia="Times New Roman" w:hAnsi="Times New Roman" w:cs="Times New Roman"/>
          <w:sz w:val="29"/>
          <w:szCs w:val="29"/>
          <w:highlight w:val="white"/>
          <w:lang w:eastAsia="ru-RU"/>
        </w:rPr>
        <w:t>зувавши вищенаведений матеріал,</w:t>
      </w:r>
      <w:r w:rsidRPr="00A62B28">
        <w:rPr>
          <w:rFonts w:ascii="Times New Roman" w:eastAsia="Times New Roman" w:hAnsi="Times New Roman" w:cs="Times New Roman"/>
          <w:sz w:val="29"/>
          <w:szCs w:val="29"/>
          <w:highlight w:val="white"/>
          <w:lang w:eastAsia="ru-RU"/>
        </w:rPr>
        <w:t xml:space="preserve"> можна дійти висновку, що основною причиною поразки в боротьбі за незалежність було ставлення до процесів державотворення серед політичної еліти, яка не змогла забезпечити достатньої консолідації всіх верств населення. Наслідком цього стали гострі ідейні протиріччя, недооцінка значення збройних сил у захисті державного суверенітету, кволість мобілізаційних зусиль уряду та прорахунки у виборі стратегічних союзників. Проте закладена у той період ідея та кроки до її реалізації сприяли п</w:t>
      </w:r>
      <w:r w:rsidR="00100FF8">
        <w:rPr>
          <w:rFonts w:ascii="Times New Roman" w:eastAsia="Times New Roman" w:hAnsi="Times New Roman" w:cs="Times New Roman"/>
          <w:sz w:val="29"/>
          <w:szCs w:val="29"/>
          <w:highlight w:val="white"/>
          <w:lang w:eastAsia="ru-RU"/>
        </w:rPr>
        <w:t>роголошенню незалежності у 1991</w:t>
      </w:r>
      <w:r w:rsidR="00100FF8">
        <w:rPr>
          <w:rFonts w:ascii="Times New Roman" w:eastAsia="Times New Roman" w:hAnsi="Times New Roman" w:cs="Times New Roman"/>
          <w:sz w:val="29"/>
          <w:szCs w:val="29"/>
          <w:highlight w:val="white"/>
          <w:lang w:val="uk-UA" w:eastAsia="ru-RU"/>
        </w:rPr>
        <w:t> </w:t>
      </w:r>
      <w:r w:rsidRPr="00A62B28">
        <w:rPr>
          <w:rFonts w:ascii="Times New Roman" w:eastAsia="Times New Roman" w:hAnsi="Times New Roman" w:cs="Times New Roman"/>
          <w:sz w:val="29"/>
          <w:szCs w:val="29"/>
          <w:highlight w:val="white"/>
          <w:lang w:eastAsia="ru-RU"/>
        </w:rPr>
        <w:t>році.</w:t>
      </w:r>
    </w:p>
    <w:p w:rsidR="006A135C" w:rsidRPr="00A62B28" w:rsidRDefault="006A135C" w:rsidP="00A62B28">
      <w:pPr>
        <w:spacing w:after="0"/>
        <w:ind w:right="-1" w:firstLine="709"/>
        <w:rPr>
          <w:rFonts w:ascii="Times New Roman" w:eastAsia="Times New Roman" w:hAnsi="Times New Roman" w:cs="Times New Roman"/>
          <w:sz w:val="29"/>
          <w:szCs w:val="29"/>
          <w:highlight w:val="white"/>
          <w:lang w:eastAsia="ru-RU"/>
        </w:rPr>
      </w:pPr>
    </w:p>
    <w:p w:rsidR="006A135C" w:rsidRPr="00A62B28" w:rsidRDefault="006A135C" w:rsidP="00A62B28">
      <w:pPr>
        <w:spacing w:after="0"/>
        <w:ind w:right="-1" w:firstLine="709"/>
        <w:jc w:val="center"/>
        <w:rPr>
          <w:rFonts w:ascii="Times New Roman" w:eastAsia="Times New Roman" w:hAnsi="Times New Roman" w:cs="Times New Roman"/>
          <w:b/>
          <w:i/>
          <w:sz w:val="29"/>
          <w:szCs w:val="29"/>
          <w:lang w:eastAsia="ru-RU"/>
        </w:rPr>
      </w:pPr>
      <w:r w:rsidRPr="00A62B28">
        <w:rPr>
          <w:rFonts w:ascii="Times New Roman" w:eastAsia="Times New Roman" w:hAnsi="Times New Roman" w:cs="Times New Roman"/>
          <w:b/>
          <w:sz w:val="29"/>
          <w:szCs w:val="29"/>
          <w:highlight w:val="white"/>
          <w:lang w:eastAsia="ru-RU"/>
        </w:rPr>
        <w:t>Література</w:t>
      </w:r>
    </w:p>
    <w:p w:rsidR="006A135C" w:rsidRPr="00A62B28" w:rsidRDefault="006A135C" w:rsidP="00A62B28">
      <w:pPr>
        <w:pStyle w:val="a7"/>
        <w:numPr>
          <w:ilvl w:val="0"/>
          <w:numId w:val="19"/>
        </w:numPr>
        <w:tabs>
          <w:tab w:val="left" w:pos="1134"/>
        </w:tabs>
        <w:spacing w:after="0"/>
        <w:ind w:left="0" w:right="-1" w:firstLine="709"/>
        <w:jc w:val="both"/>
        <w:rPr>
          <w:rFonts w:ascii="Times New Roman" w:eastAsia="Times New Roman" w:hAnsi="Times New Roman" w:cs="Times New Roman"/>
          <w:sz w:val="29"/>
          <w:szCs w:val="29"/>
          <w:lang w:eastAsia="ru-RU"/>
        </w:rPr>
      </w:pPr>
      <w:r w:rsidRPr="00A62B28">
        <w:rPr>
          <w:rFonts w:ascii="Times New Roman" w:eastAsia="Times New Roman" w:hAnsi="Times New Roman" w:cs="Times New Roman"/>
          <w:sz w:val="29"/>
          <w:szCs w:val="29"/>
          <w:lang w:eastAsia="ru-RU"/>
        </w:rPr>
        <w:t>125 Думок Патріярха Й</w:t>
      </w:r>
      <w:r w:rsidR="00495C26" w:rsidRPr="00A62B28">
        <w:rPr>
          <w:rFonts w:ascii="Times New Roman" w:eastAsia="Times New Roman" w:hAnsi="Times New Roman" w:cs="Times New Roman"/>
          <w:sz w:val="29"/>
          <w:szCs w:val="29"/>
          <w:lang w:eastAsia="ru-RU"/>
        </w:rPr>
        <w:t>осифа Сліпого: 125 р. Із дня народж</w:t>
      </w:r>
      <w:r w:rsidR="00495C26" w:rsidRPr="00A62B28">
        <w:rPr>
          <w:rFonts w:ascii="Times New Roman" w:eastAsia="Times New Roman" w:hAnsi="Times New Roman" w:cs="Times New Roman"/>
          <w:sz w:val="29"/>
          <w:szCs w:val="29"/>
          <w:lang w:val="uk-UA" w:eastAsia="ru-RU"/>
        </w:rPr>
        <w:t xml:space="preserve"> </w:t>
      </w:r>
      <w:r w:rsidRPr="00A62B28">
        <w:rPr>
          <w:rFonts w:ascii="Times New Roman" w:eastAsia="Times New Roman" w:hAnsi="Times New Roman" w:cs="Times New Roman"/>
          <w:sz w:val="29"/>
          <w:szCs w:val="29"/>
          <w:lang w:eastAsia="ru-RU"/>
        </w:rPr>
        <w:t>/</w:t>
      </w:r>
      <w:r w:rsidR="00495C26" w:rsidRPr="00A62B28">
        <w:rPr>
          <w:rFonts w:ascii="Times New Roman" w:eastAsia="Times New Roman" w:hAnsi="Times New Roman" w:cs="Times New Roman"/>
          <w:sz w:val="29"/>
          <w:szCs w:val="29"/>
          <w:lang w:val="uk-UA" w:eastAsia="ru-RU"/>
        </w:rPr>
        <w:t xml:space="preserve"> </w:t>
      </w:r>
      <w:r w:rsidR="00495C26" w:rsidRPr="00A62B28">
        <w:rPr>
          <w:rFonts w:ascii="Times New Roman" w:eastAsia="Times New Roman" w:hAnsi="Times New Roman" w:cs="Times New Roman"/>
          <w:sz w:val="29"/>
          <w:szCs w:val="29"/>
          <w:lang w:eastAsia="ru-RU"/>
        </w:rPr>
        <w:t>упоряд. Т</w:t>
      </w:r>
      <w:r w:rsidR="00495C26" w:rsidRPr="00A62B28">
        <w:rPr>
          <w:rFonts w:ascii="Times New Roman" w:eastAsia="Times New Roman" w:hAnsi="Times New Roman" w:cs="Times New Roman"/>
          <w:sz w:val="29"/>
          <w:szCs w:val="29"/>
          <w:lang w:val="uk-UA" w:eastAsia="ru-RU"/>
        </w:rPr>
        <w:t>.</w:t>
      </w:r>
      <w:r w:rsidR="00495C26" w:rsidRPr="00A62B28">
        <w:rPr>
          <w:rFonts w:ascii="Times New Roman" w:eastAsia="Times New Roman" w:hAnsi="Times New Roman" w:cs="Times New Roman"/>
          <w:sz w:val="29"/>
          <w:szCs w:val="29"/>
          <w:lang w:eastAsia="ru-RU"/>
        </w:rPr>
        <w:t xml:space="preserve"> Ференц; літ.ред. І</w:t>
      </w:r>
      <w:r w:rsidR="00495C26" w:rsidRPr="00A62B28">
        <w:rPr>
          <w:rFonts w:ascii="Times New Roman" w:eastAsia="Times New Roman" w:hAnsi="Times New Roman" w:cs="Times New Roman"/>
          <w:sz w:val="29"/>
          <w:szCs w:val="29"/>
          <w:lang w:val="uk-UA" w:eastAsia="ru-RU"/>
        </w:rPr>
        <w:t>. </w:t>
      </w:r>
      <w:r w:rsidRPr="00A62B28">
        <w:rPr>
          <w:rFonts w:ascii="Times New Roman" w:eastAsia="Times New Roman" w:hAnsi="Times New Roman" w:cs="Times New Roman"/>
          <w:sz w:val="29"/>
          <w:szCs w:val="29"/>
          <w:lang w:eastAsia="ru-RU"/>
        </w:rPr>
        <w:t>Март</w:t>
      </w:r>
      <w:r w:rsidR="00495C26" w:rsidRPr="00A62B28">
        <w:rPr>
          <w:rFonts w:ascii="Times New Roman" w:eastAsia="Times New Roman" w:hAnsi="Times New Roman" w:cs="Times New Roman"/>
          <w:sz w:val="29"/>
          <w:szCs w:val="29"/>
          <w:lang w:eastAsia="ru-RU"/>
        </w:rPr>
        <w:t>ин</w:t>
      </w:r>
      <w:r w:rsidR="00495C26" w:rsidRPr="00A62B28">
        <w:rPr>
          <w:rFonts w:ascii="Times New Roman" w:eastAsia="Times New Roman" w:hAnsi="Times New Roman" w:cs="Times New Roman"/>
          <w:sz w:val="29"/>
          <w:szCs w:val="29"/>
          <w:lang w:val="uk-UA" w:eastAsia="ru-RU"/>
        </w:rPr>
        <w:t xml:space="preserve">. </w:t>
      </w:r>
      <w:r w:rsidR="00495C26" w:rsidRPr="00A62B28">
        <w:rPr>
          <w:rFonts w:ascii="Times New Roman" w:eastAsia="Times New Roman" w:hAnsi="Times New Roman" w:cs="Times New Roman"/>
          <w:sz w:val="29"/>
          <w:szCs w:val="29"/>
          <w:lang w:eastAsia="ru-RU"/>
        </w:rPr>
        <w:t xml:space="preserve">Львів: Свічадо, 2017. </w:t>
      </w:r>
      <w:r w:rsidRPr="00A62B28">
        <w:rPr>
          <w:rFonts w:ascii="Times New Roman" w:eastAsia="Times New Roman" w:hAnsi="Times New Roman" w:cs="Times New Roman"/>
          <w:sz w:val="29"/>
          <w:szCs w:val="29"/>
          <w:lang w:eastAsia="ru-RU"/>
        </w:rPr>
        <w:t>С. 45</w:t>
      </w:r>
    </w:p>
    <w:p w:rsidR="006A135C" w:rsidRPr="005E6779" w:rsidRDefault="00495C26" w:rsidP="00A62B28">
      <w:pPr>
        <w:pStyle w:val="a7"/>
        <w:numPr>
          <w:ilvl w:val="0"/>
          <w:numId w:val="19"/>
        </w:numPr>
        <w:tabs>
          <w:tab w:val="left" w:pos="1134"/>
        </w:tabs>
        <w:spacing w:after="0"/>
        <w:ind w:left="0" w:right="-1" w:firstLine="709"/>
        <w:jc w:val="both"/>
        <w:rPr>
          <w:rFonts w:ascii="Times New Roman" w:eastAsia="Times New Roman" w:hAnsi="Times New Roman" w:cs="Times New Roman"/>
          <w:sz w:val="29"/>
          <w:szCs w:val="29"/>
          <w:lang w:eastAsia="ru-RU"/>
        </w:rPr>
      </w:pPr>
      <w:r w:rsidRPr="00A62B28">
        <w:rPr>
          <w:rFonts w:ascii="Times New Roman" w:eastAsia="Times New Roman" w:hAnsi="Times New Roman" w:cs="Times New Roman"/>
          <w:sz w:val="29"/>
          <w:szCs w:val="29"/>
          <w:lang w:val="uk-UA" w:eastAsia="ru-RU"/>
        </w:rPr>
        <w:t xml:space="preserve">Работа Ю. </w:t>
      </w:r>
      <w:r w:rsidRPr="00A62B28">
        <w:rPr>
          <w:rFonts w:ascii="Times New Roman" w:eastAsia="Times New Roman" w:hAnsi="Times New Roman" w:cs="Times New Roman"/>
          <w:sz w:val="29"/>
          <w:szCs w:val="29"/>
          <w:lang w:eastAsia="ru-RU"/>
        </w:rPr>
        <w:t>Українська революція 1917–</w:t>
      </w:r>
      <w:r w:rsidR="006A135C" w:rsidRPr="00A62B28">
        <w:rPr>
          <w:rFonts w:ascii="Times New Roman" w:eastAsia="Times New Roman" w:hAnsi="Times New Roman" w:cs="Times New Roman"/>
          <w:sz w:val="29"/>
          <w:szCs w:val="29"/>
          <w:lang w:eastAsia="ru-RU"/>
        </w:rPr>
        <w:t>1921 років і становлення на</w:t>
      </w:r>
      <w:r w:rsidRPr="00A62B28">
        <w:rPr>
          <w:rFonts w:ascii="Times New Roman" w:eastAsia="Times New Roman" w:hAnsi="Times New Roman" w:cs="Times New Roman"/>
          <w:sz w:val="29"/>
          <w:szCs w:val="29"/>
          <w:lang w:eastAsia="ru-RU"/>
        </w:rPr>
        <w:t>ціонального профспілкового руху</w:t>
      </w:r>
      <w:r w:rsidRPr="00A62B28">
        <w:rPr>
          <w:rFonts w:ascii="Times New Roman" w:eastAsia="Times New Roman" w:hAnsi="Times New Roman" w:cs="Times New Roman"/>
          <w:sz w:val="29"/>
          <w:szCs w:val="29"/>
          <w:lang w:val="uk-UA" w:eastAsia="ru-RU"/>
        </w:rPr>
        <w:t xml:space="preserve">. </w:t>
      </w:r>
      <w:r w:rsidR="006A135C" w:rsidRPr="00A62B28">
        <w:rPr>
          <w:rFonts w:ascii="Times New Roman" w:eastAsia="Times New Roman" w:hAnsi="Times New Roman" w:cs="Times New Roman"/>
          <w:i/>
          <w:sz w:val="29"/>
          <w:szCs w:val="29"/>
          <w:lang w:eastAsia="ru-RU"/>
        </w:rPr>
        <w:t xml:space="preserve">Офіційний веб-портал </w:t>
      </w:r>
      <w:r w:rsidRPr="00A62B28">
        <w:rPr>
          <w:rFonts w:ascii="Times New Roman" w:eastAsia="Times New Roman" w:hAnsi="Times New Roman" w:cs="Times New Roman"/>
          <w:i/>
          <w:sz w:val="29"/>
          <w:szCs w:val="29"/>
          <w:lang w:eastAsia="ru-RU"/>
        </w:rPr>
        <w:t>Федерація професійних спілок України</w:t>
      </w:r>
      <w:r w:rsidRPr="00A62B28">
        <w:rPr>
          <w:rFonts w:ascii="Times New Roman" w:eastAsia="Times New Roman" w:hAnsi="Times New Roman" w:cs="Times New Roman"/>
          <w:sz w:val="29"/>
          <w:szCs w:val="29"/>
          <w:lang w:val="uk-UA" w:eastAsia="ru-RU"/>
        </w:rPr>
        <w:t xml:space="preserve">, </w:t>
      </w:r>
      <w:r w:rsidR="00FF6DFF" w:rsidRPr="00A62B28">
        <w:rPr>
          <w:rFonts w:ascii="Times New Roman" w:eastAsia="Times New Roman" w:hAnsi="Times New Roman" w:cs="Times New Roman"/>
          <w:sz w:val="29"/>
          <w:szCs w:val="29"/>
          <w:lang w:eastAsia="ru-RU"/>
        </w:rPr>
        <w:t>2017. 23 серпня.</w:t>
      </w:r>
      <w:r w:rsidRPr="00A62B28">
        <w:rPr>
          <w:rFonts w:ascii="Times New Roman" w:eastAsia="Times New Roman" w:hAnsi="Times New Roman" w:cs="Times New Roman"/>
          <w:sz w:val="29"/>
          <w:szCs w:val="29"/>
          <w:lang w:eastAsia="ru-RU"/>
        </w:rPr>
        <w:t xml:space="preserve"> </w:t>
      </w:r>
      <w:r w:rsidRPr="00A62B28">
        <w:rPr>
          <w:rFonts w:ascii="Times New Roman" w:eastAsia="Times New Roman" w:hAnsi="Times New Roman" w:cs="Times New Roman"/>
          <w:sz w:val="29"/>
          <w:szCs w:val="29"/>
          <w:lang w:val="en-US" w:eastAsia="ru-RU"/>
        </w:rPr>
        <w:t>URL</w:t>
      </w:r>
      <w:r w:rsidR="006A135C" w:rsidRPr="005E6779">
        <w:rPr>
          <w:rFonts w:ascii="Times New Roman" w:eastAsia="Times New Roman" w:hAnsi="Times New Roman" w:cs="Times New Roman"/>
          <w:sz w:val="29"/>
          <w:szCs w:val="29"/>
          <w:lang w:eastAsia="ru-RU"/>
        </w:rPr>
        <w:t xml:space="preserve">: </w:t>
      </w:r>
      <w:r w:rsidR="006A135C" w:rsidRPr="00A62B28">
        <w:rPr>
          <w:rFonts w:ascii="Times New Roman" w:eastAsia="Times New Roman" w:hAnsi="Times New Roman" w:cs="Times New Roman"/>
          <w:sz w:val="29"/>
          <w:szCs w:val="29"/>
          <w:lang w:val="en-US" w:eastAsia="ru-RU"/>
        </w:rPr>
        <w:t>https</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fpsu</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org</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ua</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napr</w:t>
      </w:r>
      <w:r w:rsidRPr="00A62B28">
        <w:rPr>
          <w:rFonts w:ascii="Times New Roman" w:eastAsia="Times New Roman" w:hAnsi="Times New Roman" w:cs="Times New Roman"/>
          <w:sz w:val="29"/>
          <w:szCs w:val="29"/>
          <w:lang w:val="en-US" w:eastAsia="ru-RU"/>
        </w:rPr>
        <w:t>yamki</w:t>
      </w:r>
      <w:r w:rsidRPr="005E6779">
        <w:rPr>
          <w:rFonts w:ascii="Times New Roman" w:eastAsia="Times New Roman" w:hAnsi="Times New Roman" w:cs="Times New Roman"/>
          <w:sz w:val="29"/>
          <w:szCs w:val="29"/>
          <w:lang w:eastAsia="ru-RU"/>
        </w:rPr>
        <w:t>-</w:t>
      </w:r>
      <w:r w:rsidRPr="00A62B28">
        <w:rPr>
          <w:rFonts w:ascii="Times New Roman" w:eastAsia="Times New Roman" w:hAnsi="Times New Roman" w:cs="Times New Roman"/>
          <w:sz w:val="29"/>
          <w:szCs w:val="29"/>
          <w:lang w:val="en-US" w:eastAsia="ru-RU"/>
        </w:rPr>
        <w:t>diyalnosti</w:t>
      </w:r>
      <w:r w:rsidRPr="005E6779">
        <w:rPr>
          <w:rFonts w:ascii="Times New Roman" w:eastAsia="Times New Roman" w:hAnsi="Times New Roman" w:cs="Times New Roman"/>
          <w:sz w:val="29"/>
          <w:szCs w:val="29"/>
          <w:lang w:eastAsia="ru-RU"/>
        </w:rPr>
        <w:t>/</w:t>
      </w:r>
      <w:r w:rsidRPr="00A62B28">
        <w:rPr>
          <w:rFonts w:ascii="Times New Roman" w:eastAsia="Times New Roman" w:hAnsi="Times New Roman" w:cs="Times New Roman"/>
          <w:sz w:val="29"/>
          <w:szCs w:val="29"/>
          <w:lang w:val="en-US" w:eastAsia="ru-RU"/>
        </w:rPr>
        <w:t>informatsijna</w:t>
      </w:r>
      <w:r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robota</w:t>
      </w:r>
      <w:r w:rsidR="006A135C" w:rsidRPr="005E6779">
        <w:rPr>
          <w:rFonts w:ascii="Times New Roman" w:eastAsia="Times New Roman" w:hAnsi="Times New Roman" w:cs="Times New Roman"/>
          <w:sz w:val="29"/>
          <w:szCs w:val="29"/>
          <w:lang w:eastAsia="ru-RU"/>
        </w:rPr>
        <w:t>/12713-</w:t>
      </w:r>
      <w:r w:rsidR="006A135C" w:rsidRPr="00A62B28">
        <w:rPr>
          <w:rFonts w:ascii="Times New Roman" w:eastAsia="Times New Roman" w:hAnsi="Times New Roman" w:cs="Times New Roman"/>
          <w:sz w:val="29"/>
          <w:szCs w:val="29"/>
          <w:lang w:val="en-US" w:eastAsia="ru-RU"/>
        </w:rPr>
        <w:t>ukrajinska</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revolyutsiya</w:t>
      </w:r>
      <w:r w:rsidR="006A135C" w:rsidRPr="005E6779">
        <w:rPr>
          <w:rFonts w:ascii="Times New Roman" w:eastAsia="Times New Roman" w:hAnsi="Times New Roman" w:cs="Times New Roman"/>
          <w:sz w:val="29"/>
          <w:szCs w:val="29"/>
          <w:lang w:eastAsia="ru-RU"/>
        </w:rPr>
        <w:t>-1917–1921-</w:t>
      </w:r>
      <w:r w:rsidR="006A135C" w:rsidRPr="00A62B28">
        <w:rPr>
          <w:rFonts w:ascii="Times New Roman" w:eastAsia="Times New Roman" w:hAnsi="Times New Roman" w:cs="Times New Roman"/>
          <w:sz w:val="29"/>
          <w:szCs w:val="29"/>
          <w:lang w:val="en-US" w:eastAsia="ru-RU"/>
        </w:rPr>
        <w:t>rokiv</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i</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stanovlennya</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natsionalnogo</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profspilkovogo</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rukhu</w:t>
      </w:r>
      <w:r w:rsidR="006A135C" w:rsidRPr="005E6779">
        <w:rPr>
          <w:rFonts w:ascii="Times New Roman" w:eastAsia="Times New Roman" w:hAnsi="Times New Roman" w:cs="Times New Roman"/>
          <w:sz w:val="29"/>
          <w:szCs w:val="29"/>
          <w:lang w:eastAsia="ru-RU"/>
        </w:rPr>
        <w:t>.</w:t>
      </w:r>
      <w:r w:rsidR="006A135C" w:rsidRPr="00A62B28">
        <w:rPr>
          <w:rFonts w:ascii="Times New Roman" w:eastAsia="Times New Roman" w:hAnsi="Times New Roman" w:cs="Times New Roman"/>
          <w:sz w:val="29"/>
          <w:szCs w:val="29"/>
          <w:lang w:val="en-US" w:eastAsia="ru-RU"/>
        </w:rPr>
        <w:t>htm</w:t>
      </w:r>
    </w:p>
    <w:p w:rsidR="006A135C" w:rsidRPr="00A62B28" w:rsidRDefault="006A135C" w:rsidP="00A62B28">
      <w:pPr>
        <w:pStyle w:val="a7"/>
        <w:numPr>
          <w:ilvl w:val="0"/>
          <w:numId w:val="19"/>
        </w:numPr>
        <w:tabs>
          <w:tab w:val="left" w:pos="1134"/>
        </w:tabs>
        <w:spacing w:after="0"/>
        <w:ind w:left="0" w:right="-1" w:firstLine="709"/>
        <w:jc w:val="both"/>
        <w:rPr>
          <w:rFonts w:ascii="Times New Roman" w:eastAsia="Times New Roman" w:hAnsi="Times New Roman" w:cs="Times New Roman"/>
          <w:sz w:val="29"/>
          <w:szCs w:val="29"/>
          <w:lang w:val="uk-UA" w:eastAsia="ru-RU"/>
        </w:rPr>
      </w:pPr>
      <w:r w:rsidRPr="00A62B28">
        <w:rPr>
          <w:rFonts w:ascii="Times New Roman" w:eastAsia="Times New Roman" w:hAnsi="Times New Roman" w:cs="Times New Roman"/>
          <w:sz w:val="29"/>
          <w:szCs w:val="29"/>
          <w:lang w:eastAsia="ru-RU"/>
        </w:rPr>
        <w:t>Українська</w:t>
      </w:r>
      <w:r w:rsidRPr="005E6779">
        <w:rPr>
          <w:rFonts w:ascii="Times New Roman" w:eastAsia="Times New Roman" w:hAnsi="Times New Roman" w:cs="Times New Roman"/>
          <w:sz w:val="29"/>
          <w:szCs w:val="29"/>
          <w:lang w:eastAsia="ru-RU"/>
        </w:rPr>
        <w:t xml:space="preserve"> </w:t>
      </w:r>
      <w:r w:rsidRPr="00A62B28">
        <w:rPr>
          <w:rFonts w:ascii="Times New Roman" w:eastAsia="Times New Roman" w:hAnsi="Times New Roman" w:cs="Times New Roman"/>
          <w:sz w:val="29"/>
          <w:szCs w:val="29"/>
          <w:lang w:eastAsia="ru-RU"/>
        </w:rPr>
        <w:t>революція</w:t>
      </w:r>
      <w:r w:rsidRPr="005E6779">
        <w:rPr>
          <w:rFonts w:ascii="Times New Roman" w:eastAsia="Times New Roman" w:hAnsi="Times New Roman" w:cs="Times New Roman"/>
          <w:sz w:val="29"/>
          <w:szCs w:val="29"/>
          <w:lang w:eastAsia="ru-RU"/>
        </w:rPr>
        <w:t xml:space="preserve"> 1917</w:t>
      </w:r>
      <w:r w:rsidR="0054311E" w:rsidRPr="005E6779">
        <w:rPr>
          <w:rFonts w:ascii="Times New Roman" w:eastAsia="Times New Roman" w:hAnsi="Times New Roman" w:cs="Times New Roman"/>
          <w:sz w:val="29"/>
          <w:szCs w:val="29"/>
          <w:lang w:eastAsia="ru-RU"/>
        </w:rPr>
        <w:t>–</w:t>
      </w:r>
      <w:r w:rsidR="00495C26" w:rsidRPr="005E6779">
        <w:rPr>
          <w:rFonts w:ascii="Times New Roman" w:eastAsia="Times New Roman" w:hAnsi="Times New Roman" w:cs="Times New Roman"/>
          <w:sz w:val="29"/>
          <w:szCs w:val="29"/>
          <w:lang w:eastAsia="ru-RU"/>
        </w:rPr>
        <w:t xml:space="preserve">1921 </w:t>
      </w:r>
      <w:r w:rsidR="00495C26" w:rsidRPr="00A62B28">
        <w:rPr>
          <w:rFonts w:ascii="Times New Roman" w:eastAsia="Times New Roman" w:hAnsi="Times New Roman" w:cs="Times New Roman"/>
          <w:sz w:val="29"/>
          <w:szCs w:val="29"/>
          <w:lang w:eastAsia="ru-RU"/>
        </w:rPr>
        <w:t>років</w:t>
      </w:r>
      <w:r w:rsidR="00495C26" w:rsidRPr="005E6779">
        <w:rPr>
          <w:rFonts w:ascii="Times New Roman" w:eastAsia="Times New Roman" w:hAnsi="Times New Roman" w:cs="Times New Roman"/>
          <w:sz w:val="29"/>
          <w:szCs w:val="29"/>
          <w:lang w:eastAsia="ru-RU"/>
        </w:rPr>
        <w:t>.</w:t>
      </w:r>
      <w:r w:rsidR="00495C26" w:rsidRPr="00A62B28">
        <w:rPr>
          <w:rFonts w:ascii="Times New Roman" w:eastAsia="Times New Roman" w:hAnsi="Times New Roman" w:cs="Times New Roman"/>
          <w:sz w:val="29"/>
          <w:szCs w:val="29"/>
          <w:lang w:val="uk-UA" w:eastAsia="ru-RU"/>
        </w:rPr>
        <w:t xml:space="preserve"> </w:t>
      </w:r>
      <w:r w:rsidR="00495C26" w:rsidRPr="00A62B28">
        <w:rPr>
          <w:rFonts w:ascii="Times New Roman" w:eastAsia="Times New Roman" w:hAnsi="Times New Roman" w:cs="Times New Roman"/>
          <w:i/>
          <w:sz w:val="29"/>
          <w:szCs w:val="29"/>
          <w:lang w:eastAsia="ru-RU"/>
        </w:rPr>
        <w:t>Український</w:t>
      </w:r>
      <w:r w:rsidR="00495C26" w:rsidRPr="005E6779">
        <w:rPr>
          <w:rFonts w:ascii="Times New Roman" w:eastAsia="Times New Roman" w:hAnsi="Times New Roman" w:cs="Times New Roman"/>
          <w:i/>
          <w:sz w:val="29"/>
          <w:szCs w:val="29"/>
          <w:lang w:eastAsia="ru-RU"/>
        </w:rPr>
        <w:t xml:space="preserve"> </w:t>
      </w:r>
      <w:r w:rsidR="00495C26" w:rsidRPr="00A62B28">
        <w:rPr>
          <w:rFonts w:ascii="Times New Roman" w:eastAsia="Times New Roman" w:hAnsi="Times New Roman" w:cs="Times New Roman"/>
          <w:i/>
          <w:sz w:val="29"/>
          <w:szCs w:val="29"/>
          <w:lang w:eastAsia="ru-RU"/>
        </w:rPr>
        <w:t>інститут</w:t>
      </w:r>
      <w:r w:rsidR="00495C26" w:rsidRPr="005E6779">
        <w:rPr>
          <w:rFonts w:ascii="Times New Roman" w:eastAsia="Times New Roman" w:hAnsi="Times New Roman" w:cs="Times New Roman"/>
          <w:i/>
          <w:sz w:val="29"/>
          <w:szCs w:val="29"/>
          <w:lang w:eastAsia="ru-RU"/>
        </w:rPr>
        <w:t xml:space="preserve"> </w:t>
      </w:r>
      <w:r w:rsidR="00495C26" w:rsidRPr="00A62B28">
        <w:rPr>
          <w:rFonts w:ascii="Times New Roman" w:eastAsia="Times New Roman" w:hAnsi="Times New Roman" w:cs="Times New Roman"/>
          <w:i/>
          <w:sz w:val="29"/>
          <w:szCs w:val="29"/>
          <w:lang w:eastAsia="ru-RU"/>
        </w:rPr>
        <w:t>національної</w:t>
      </w:r>
      <w:r w:rsidR="00495C26" w:rsidRPr="005E6779">
        <w:rPr>
          <w:rFonts w:ascii="Times New Roman" w:eastAsia="Times New Roman" w:hAnsi="Times New Roman" w:cs="Times New Roman"/>
          <w:i/>
          <w:sz w:val="29"/>
          <w:szCs w:val="29"/>
          <w:lang w:eastAsia="ru-RU"/>
        </w:rPr>
        <w:t xml:space="preserve"> </w:t>
      </w:r>
      <w:r w:rsidR="00495C26" w:rsidRPr="00A62B28">
        <w:rPr>
          <w:rFonts w:ascii="Times New Roman" w:eastAsia="Times New Roman" w:hAnsi="Times New Roman" w:cs="Times New Roman"/>
          <w:i/>
          <w:sz w:val="29"/>
          <w:szCs w:val="29"/>
          <w:lang w:eastAsia="ru-RU"/>
        </w:rPr>
        <w:t>пам</w:t>
      </w:r>
      <w:r w:rsidR="00495C26" w:rsidRPr="005E6779">
        <w:rPr>
          <w:rFonts w:ascii="Times New Roman" w:eastAsia="Times New Roman" w:hAnsi="Times New Roman" w:cs="Times New Roman"/>
          <w:i/>
          <w:sz w:val="29"/>
          <w:szCs w:val="29"/>
          <w:lang w:eastAsia="ru-RU"/>
        </w:rPr>
        <w:t>’</w:t>
      </w:r>
      <w:r w:rsidR="00495C26" w:rsidRPr="00A62B28">
        <w:rPr>
          <w:rFonts w:ascii="Times New Roman" w:eastAsia="Times New Roman" w:hAnsi="Times New Roman" w:cs="Times New Roman"/>
          <w:i/>
          <w:sz w:val="29"/>
          <w:szCs w:val="29"/>
          <w:lang w:eastAsia="ru-RU"/>
        </w:rPr>
        <w:t>яті</w:t>
      </w:r>
      <w:r w:rsidR="00495C26" w:rsidRPr="005E6779">
        <w:rPr>
          <w:rFonts w:ascii="Times New Roman" w:eastAsia="Times New Roman" w:hAnsi="Times New Roman" w:cs="Times New Roman"/>
          <w:i/>
          <w:sz w:val="29"/>
          <w:szCs w:val="29"/>
          <w:lang w:eastAsia="ru-RU"/>
        </w:rPr>
        <w:t>.</w:t>
      </w:r>
      <w:r w:rsidRPr="005E6779">
        <w:rPr>
          <w:rFonts w:ascii="Times New Roman" w:eastAsia="Times New Roman" w:hAnsi="Times New Roman" w:cs="Times New Roman"/>
          <w:sz w:val="29"/>
          <w:szCs w:val="29"/>
          <w:lang w:eastAsia="ru-RU"/>
        </w:rPr>
        <w:t xml:space="preserve"> </w:t>
      </w:r>
      <w:r w:rsidR="00495C26" w:rsidRPr="00A62B28">
        <w:rPr>
          <w:rFonts w:ascii="Times New Roman" w:eastAsia="Times New Roman" w:hAnsi="Times New Roman" w:cs="Times New Roman"/>
          <w:sz w:val="29"/>
          <w:szCs w:val="29"/>
          <w:lang w:val="en-US" w:eastAsia="ru-RU"/>
        </w:rPr>
        <w:t>URL</w:t>
      </w:r>
      <w:r w:rsidR="00495C26" w:rsidRPr="00437023">
        <w:rPr>
          <w:rFonts w:ascii="Times New Roman" w:eastAsia="Times New Roman" w:hAnsi="Times New Roman" w:cs="Times New Roman"/>
          <w:sz w:val="29"/>
          <w:szCs w:val="29"/>
          <w:lang w:val="en-US" w:eastAsia="ru-RU"/>
        </w:rPr>
        <w:t xml:space="preserve">: </w:t>
      </w:r>
      <w:r w:rsidRPr="00A62B28">
        <w:rPr>
          <w:rFonts w:ascii="Times New Roman" w:eastAsia="Times New Roman" w:hAnsi="Times New Roman" w:cs="Times New Roman"/>
          <w:sz w:val="29"/>
          <w:szCs w:val="29"/>
          <w:lang w:val="en-US" w:eastAsia="ru-RU"/>
        </w:rPr>
        <w:t>https</w:t>
      </w:r>
      <w:r w:rsidRPr="00437023">
        <w:rPr>
          <w:rFonts w:ascii="Times New Roman" w:eastAsia="Times New Roman" w:hAnsi="Times New Roman" w:cs="Times New Roman"/>
          <w:sz w:val="29"/>
          <w:szCs w:val="29"/>
          <w:lang w:val="en-US" w:eastAsia="ru-RU"/>
        </w:rPr>
        <w:t>://</w:t>
      </w:r>
      <w:r w:rsidRPr="00A62B28">
        <w:rPr>
          <w:rFonts w:ascii="Times New Roman" w:eastAsia="Times New Roman" w:hAnsi="Times New Roman" w:cs="Times New Roman"/>
          <w:sz w:val="29"/>
          <w:szCs w:val="29"/>
          <w:lang w:val="en-US" w:eastAsia="ru-RU"/>
        </w:rPr>
        <w:t>old</w:t>
      </w:r>
      <w:r w:rsidRPr="00437023">
        <w:rPr>
          <w:rFonts w:ascii="Times New Roman" w:eastAsia="Times New Roman" w:hAnsi="Times New Roman" w:cs="Times New Roman"/>
          <w:sz w:val="29"/>
          <w:szCs w:val="29"/>
          <w:lang w:val="en-US" w:eastAsia="ru-RU"/>
        </w:rPr>
        <w:t>.</w:t>
      </w:r>
      <w:r w:rsidRPr="00A62B28">
        <w:rPr>
          <w:rFonts w:ascii="Times New Roman" w:eastAsia="Times New Roman" w:hAnsi="Times New Roman" w:cs="Times New Roman"/>
          <w:sz w:val="29"/>
          <w:szCs w:val="29"/>
          <w:lang w:val="en-US" w:eastAsia="ru-RU"/>
        </w:rPr>
        <w:t>uinp</w:t>
      </w:r>
      <w:r w:rsidRPr="00437023">
        <w:rPr>
          <w:rFonts w:ascii="Times New Roman" w:eastAsia="Times New Roman" w:hAnsi="Times New Roman" w:cs="Times New Roman"/>
          <w:sz w:val="29"/>
          <w:szCs w:val="29"/>
          <w:lang w:val="en-US" w:eastAsia="ru-RU"/>
        </w:rPr>
        <w:t>.</w:t>
      </w:r>
      <w:r w:rsidRPr="00A62B28">
        <w:rPr>
          <w:rFonts w:ascii="Times New Roman" w:eastAsia="Times New Roman" w:hAnsi="Times New Roman" w:cs="Times New Roman"/>
          <w:sz w:val="29"/>
          <w:szCs w:val="29"/>
          <w:lang w:val="en-US" w:eastAsia="ru-RU"/>
        </w:rPr>
        <w:t>gov</w:t>
      </w:r>
      <w:r w:rsidRPr="00437023">
        <w:rPr>
          <w:rFonts w:ascii="Times New Roman" w:eastAsia="Times New Roman" w:hAnsi="Times New Roman" w:cs="Times New Roman"/>
          <w:sz w:val="29"/>
          <w:szCs w:val="29"/>
          <w:lang w:val="en-US" w:eastAsia="ru-RU"/>
        </w:rPr>
        <w:t>.</w:t>
      </w:r>
      <w:r w:rsidRPr="00A62B28">
        <w:rPr>
          <w:rFonts w:ascii="Times New Roman" w:eastAsia="Times New Roman" w:hAnsi="Times New Roman" w:cs="Times New Roman"/>
          <w:sz w:val="29"/>
          <w:szCs w:val="29"/>
          <w:lang w:val="en-US" w:eastAsia="ru-RU"/>
        </w:rPr>
        <w:t>ua</w:t>
      </w:r>
      <w:r w:rsidRPr="00437023">
        <w:rPr>
          <w:rFonts w:ascii="Times New Roman" w:eastAsia="Times New Roman" w:hAnsi="Times New Roman" w:cs="Times New Roman"/>
          <w:sz w:val="29"/>
          <w:szCs w:val="29"/>
          <w:lang w:val="en-US" w:eastAsia="ru-RU"/>
        </w:rPr>
        <w:t>/</w:t>
      </w:r>
      <w:r w:rsidRPr="00A62B28">
        <w:rPr>
          <w:rFonts w:ascii="Times New Roman" w:eastAsia="Times New Roman" w:hAnsi="Times New Roman" w:cs="Times New Roman"/>
          <w:sz w:val="29"/>
          <w:szCs w:val="29"/>
          <w:lang w:val="en-US" w:eastAsia="ru-RU"/>
        </w:rPr>
        <w:t>page</w:t>
      </w:r>
      <w:r w:rsidR="00495C26" w:rsidRPr="00A62B28">
        <w:rPr>
          <w:rFonts w:ascii="Times New Roman" w:eastAsia="Times New Roman" w:hAnsi="Times New Roman" w:cs="Times New Roman"/>
          <w:sz w:val="29"/>
          <w:szCs w:val="29"/>
          <w:lang w:val="en-US" w:eastAsia="ru-RU"/>
        </w:rPr>
        <w:t>/ukrainska-revolyutsiya-1917–21</w:t>
      </w:r>
    </w:p>
    <w:p w:rsidR="006A135C" w:rsidRPr="00495C26" w:rsidRDefault="006A135C" w:rsidP="006A135C">
      <w:pPr>
        <w:spacing w:after="0"/>
        <w:ind w:right="-1" w:firstLine="709"/>
        <w:rPr>
          <w:rFonts w:ascii="Times New Roman" w:hAnsi="Times New Roman"/>
          <w:b/>
          <w:sz w:val="28"/>
          <w:szCs w:val="28"/>
          <w:shd w:val="clear" w:color="auto" w:fill="FFFFFF"/>
          <w:lang w:val="en-US"/>
        </w:rPr>
      </w:pPr>
      <w:r w:rsidRPr="00495C26">
        <w:rPr>
          <w:rFonts w:ascii="Times New Roman" w:hAnsi="Times New Roman"/>
          <w:b/>
          <w:sz w:val="28"/>
          <w:szCs w:val="28"/>
          <w:shd w:val="clear" w:color="auto" w:fill="FFFFFF"/>
          <w:lang w:val="en-US"/>
        </w:rPr>
        <w:br w:type="page"/>
      </w:r>
    </w:p>
    <w:p w:rsidR="006A135C" w:rsidRPr="004E6E3C" w:rsidRDefault="006A135C" w:rsidP="004E6E3C">
      <w:pPr>
        <w:tabs>
          <w:tab w:val="left" w:pos="0"/>
        </w:tabs>
        <w:spacing w:after="0" w:line="240" w:lineRule="auto"/>
        <w:ind w:right="-1"/>
        <w:rPr>
          <w:rFonts w:ascii="Times New Roman" w:hAnsi="Times New Roman"/>
          <w:sz w:val="28"/>
          <w:szCs w:val="28"/>
          <w:lang w:val="uk-UA"/>
        </w:rPr>
      </w:pPr>
      <w:r w:rsidRPr="00395221">
        <w:rPr>
          <w:rFonts w:ascii="Times New Roman" w:hAnsi="Times New Roman"/>
          <w:b/>
          <w:sz w:val="28"/>
          <w:szCs w:val="28"/>
          <w:shd w:val="clear" w:color="auto" w:fill="FFFFFF"/>
          <w:lang w:val="uk-UA"/>
        </w:rPr>
        <w:lastRenderedPageBreak/>
        <w:t>В. Є. Філатова</w:t>
      </w:r>
      <w:r w:rsidRPr="00395221">
        <w:rPr>
          <w:rFonts w:ascii="Times New Roman" w:hAnsi="Times New Roman"/>
          <w:sz w:val="28"/>
          <w:szCs w:val="28"/>
          <w:shd w:val="clear" w:color="auto" w:fill="FFFFFF"/>
          <w:lang w:val="uk-UA"/>
        </w:rPr>
        <w:t xml:space="preserve">, </w:t>
      </w:r>
      <w:r w:rsidRPr="00395221">
        <w:rPr>
          <w:rFonts w:ascii="Times New Roman" w:hAnsi="Times New Roman"/>
          <w:sz w:val="28"/>
          <w:szCs w:val="28"/>
          <w:lang w:val="uk-UA"/>
        </w:rPr>
        <w:t>студентка 1-</w:t>
      </w:r>
      <w:r w:rsidR="004E6E3C">
        <w:rPr>
          <w:rFonts w:ascii="Times New Roman" w:hAnsi="Times New Roman"/>
          <w:sz w:val="28"/>
          <w:szCs w:val="28"/>
          <w:lang w:val="uk-UA"/>
        </w:rPr>
        <w:t>го курсу, спеціальність «Право»</w:t>
      </w:r>
      <w:r w:rsidRPr="00395221">
        <w:rPr>
          <w:rFonts w:ascii="Times New Roman" w:hAnsi="Times New Roman"/>
          <w:b/>
          <w:sz w:val="28"/>
          <w:szCs w:val="28"/>
          <w:lang w:val="uk-UA"/>
        </w:rPr>
        <w:t xml:space="preserve"> </w:t>
      </w:r>
      <w:r w:rsidRPr="00395221">
        <w:rPr>
          <w:rFonts w:ascii="Times New Roman" w:hAnsi="Times New Roman"/>
          <w:i/>
          <w:iCs/>
          <w:sz w:val="28"/>
          <w:szCs w:val="28"/>
          <w:lang w:val="uk-UA"/>
        </w:rPr>
        <w:t>(ХНУВС, Харків)</w:t>
      </w:r>
    </w:p>
    <w:p w:rsidR="006A135C" w:rsidRPr="004D569C" w:rsidRDefault="00F7188E" w:rsidP="004D569C">
      <w:pPr>
        <w:spacing w:after="0" w:line="240" w:lineRule="auto"/>
        <w:ind w:right="-1"/>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М</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О</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О</w:t>
      </w:r>
      <w:r w:rsidR="00842B15">
        <w:rPr>
          <w:rFonts w:ascii="Times New Roman" w:eastAsia="Times New Roman" w:hAnsi="Times New Roman" w:cs="Times New Roman"/>
          <w:b/>
          <w:sz w:val="28"/>
          <w:szCs w:val="28"/>
          <w:lang w:val="uk-UA"/>
        </w:rPr>
        <w:t>в</w:t>
      </w:r>
      <w:r>
        <w:rPr>
          <w:rFonts w:ascii="Times New Roman" w:eastAsia="Times New Roman" w:hAnsi="Times New Roman" w:cs="Times New Roman"/>
          <w:b/>
          <w:sz w:val="28"/>
          <w:szCs w:val="28"/>
          <w:lang w:val="uk-UA"/>
        </w:rPr>
        <w:t>чинников</w:t>
      </w:r>
      <w:r w:rsidRPr="003952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канд. </w:t>
      </w:r>
      <w:r>
        <w:rPr>
          <w:rFonts w:ascii="Times New Roman" w:eastAsia="Times New Roman" w:hAnsi="Times New Roman" w:cs="Times New Roman"/>
          <w:sz w:val="28"/>
          <w:szCs w:val="28"/>
          <w:highlight w:val="white"/>
          <w:lang w:val="uk-UA"/>
        </w:rPr>
        <w:t>філол</w:t>
      </w:r>
      <w:r>
        <w:rPr>
          <w:rFonts w:ascii="Times New Roman" w:eastAsia="Times New Roman" w:hAnsi="Times New Roman" w:cs="Times New Roman"/>
          <w:sz w:val="28"/>
          <w:szCs w:val="28"/>
          <w:highlight w:val="white"/>
        </w:rPr>
        <w:t xml:space="preserve">. наук, </w:t>
      </w:r>
      <w:r>
        <w:rPr>
          <w:rFonts w:ascii="Times New Roman" w:eastAsia="Times New Roman" w:hAnsi="Times New Roman" w:cs="Times New Roman"/>
          <w:sz w:val="28"/>
          <w:szCs w:val="28"/>
          <w:highlight w:val="white"/>
          <w:lang w:val="uk-UA"/>
        </w:rPr>
        <w:t>ст. викл</w:t>
      </w:r>
      <w:r w:rsidRPr="0039522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rPr>
        <w:t>(ХНУ</w:t>
      </w:r>
      <w:r>
        <w:rPr>
          <w:rFonts w:ascii="Times New Roman" w:eastAsia="Times New Roman" w:hAnsi="Times New Roman" w:cs="Times New Roman"/>
          <w:i/>
          <w:sz w:val="28"/>
          <w:szCs w:val="28"/>
          <w:lang w:val="uk-UA"/>
        </w:rPr>
        <w:t>ВС</w:t>
      </w:r>
      <w:r w:rsidRPr="00395221">
        <w:rPr>
          <w:rFonts w:ascii="Times New Roman" w:eastAsia="Times New Roman" w:hAnsi="Times New Roman" w:cs="Times New Roman"/>
          <w:i/>
          <w:sz w:val="28"/>
          <w:szCs w:val="28"/>
        </w:rPr>
        <w:t xml:space="preserve">, Харків) </w:t>
      </w:r>
      <w:r w:rsidRPr="00395221">
        <w:rPr>
          <w:rFonts w:ascii="Times New Roman" w:eastAsia="Times New Roman" w:hAnsi="Times New Roman" w:cs="Times New Roman"/>
          <w:sz w:val="28"/>
          <w:szCs w:val="28"/>
        </w:rPr>
        <w:t>– науковий керівник</w:t>
      </w:r>
    </w:p>
    <w:p w:rsidR="004E6E3C" w:rsidRPr="004205EB" w:rsidRDefault="004E6E3C" w:rsidP="006A135C">
      <w:pPr>
        <w:spacing w:after="0" w:line="240" w:lineRule="auto"/>
        <w:ind w:right="-1" w:firstLine="709"/>
        <w:jc w:val="center"/>
        <w:rPr>
          <w:rFonts w:ascii="Times New Roman" w:hAnsi="Times New Roman"/>
          <w:b/>
          <w:sz w:val="28"/>
          <w:szCs w:val="28"/>
        </w:rPr>
      </w:pPr>
    </w:p>
    <w:p w:rsidR="006A135C" w:rsidRPr="00395221" w:rsidRDefault="006A135C" w:rsidP="006A135C">
      <w:pPr>
        <w:spacing w:after="0" w:line="240" w:lineRule="auto"/>
        <w:ind w:right="-1" w:firstLine="709"/>
        <w:jc w:val="center"/>
        <w:rPr>
          <w:rFonts w:ascii="Times New Roman" w:hAnsi="Times New Roman"/>
          <w:sz w:val="28"/>
          <w:szCs w:val="28"/>
          <w:lang w:val="uk-UA"/>
        </w:rPr>
      </w:pPr>
      <w:r w:rsidRPr="00395221">
        <w:rPr>
          <w:rFonts w:ascii="Times New Roman" w:hAnsi="Times New Roman"/>
          <w:b/>
          <w:sz w:val="28"/>
          <w:szCs w:val="28"/>
          <w:lang w:val="uk-UA"/>
        </w:rPr>
        <w:t>ЕТИМОЛОГІЯ СУЧАСНИХ ЮРИДИЧНИХ ТЕРМІНІВ</w:t>
      </w:r>
    </w:p>
    <w:p w:rsidR="006A135C" w:rsidRPr="00395221" w:rsidRDefault="006A135C" w:rsidP="006A135C">
      <w:pPr>
        <w:spacing w:after="0" w:line="240" w:lineRule="auto"/>
        <w:ind w:right="-1" w:firstLine="709"/>
        <w:jc w:val="both"/>
        <w:rPr>
          <w:rFonts w:ascii="Times New Roman" w:hAnsi="Times New Roman"/>
          <w:sz w:val="28"/>
          <w:szCs w:val="28"/>
          <w:lang w:val="uk-UA"/>
        </w:rPr>
      </w:pPr>
    </w:p>
    <w:p w:rsidR="006A135C" w:rsidRPr="004E6E3C" w:rsidRDefault="006A135C" w:rsidP="006A135C">
      <w:pPr>
        <w:pStyle w:val="Textbody"/>
        <w:spacing w:after="0"/>
        <w:ind w:right="-1" w:firstLine="709"/>
        <w:jc w:val="both"/>
        <w:rPr>
          <w:sz w:val="28"/>
          <w:szCs w:val="28"/>
        </w:rPr>
      </w:pPr>
      <w:r w:rsidRPr="004E6E3C">
        <w:rPr>
          <w:spacing w:val="6"/>
          <w:sz w:val="28"/>
          <w:szCs w:val="28"/>
          <w:lang w:val="uk-UA"/>
        </w:rPr>
        <w:t xml:space="preserve">Постановка наукової проблеми. Етимологією назвивається розділ мовознавства, який вивчає </w:t>
      </w:r>
      <w:r w:rsidRPr="004E6E3C">
        <w:rPr>
          <w:spacing w:val="6"/>
          <w:sz w:val="28"/>
          <w:szCs w:val="28"/>
        </w:rPr>
        <w:t>походження слів</w:t>
      </w:r>
      <w:r w:rsidRPr="004E6E3C">
        <w:rPr>
          <w:spacing w:val="6"/>
          <w:sz w:val="28"/>
          <w:szCs w:val="28"/>
          <w:lang w:val="uk-UA"/>
        </w:rPr>
        <w:t xml:space="preserve"> мови</w:t>
      </w:r>
      <w:r w:rsidRPr="004E6E3C">
        <w:rPr>
          <w:spacing w:val="6"/>
          <w:sz w:val="28"/>
          <w:szCs w:val="28"/>
        </w:rPr>
        <w:t xml:space="preserve">. </w:t>
      </w:r>
      <w:r w:rsidRPr="004E6E3C">
        <w:rPr>
          <w:sz w:val="28"/>
          <w:szCs w:val="28"/>
        </w:rPr>
        <w:t xml:space="preserve">Завдяки давнім </w:t>
      </w:r>
      <w:hyperlink r:id="rId182" w:history="1">
        <w:r w:rsidRPr="00FF6DFF">
          <w:rPr>
            <w:rStyle w:val="a4"/>
            <w:color w:val="auto"/>
            <w:sz w:val="28"/>
            <w:szCs w:val="28"/>
            <w:u w:val="none"/>
          </w:rPr>
          <w:t>текстам</w:t>
        </w:r>
      </w:hyperlink>
      <w:r w:rsidRPr="004E6E3C">
        <w:rPr>
          <w:sz w:val="28"/>
          <w:szCs w:val="28"/>
        </w:rPr>
        <w:t xml:space="preserve">, порівнянню лексем </w:t>
      </w:r>
      <w:r w:rsidRPr="004E6E3C">
        <w:rPr>
          <w:sz w:val="28"/>
          <w:szCs w:val="28"/>
          <w:lang w:val="uk-UA"/>
        </w:rPr>
        <w:t>із різних мов</w:t>
      </w:r>
      <w:r w:rsidRPr="004E6E3C">
        <w:rPr>
          <w:sz w:val="28"/>
          <w:szCs w:val="28"/>
        </w:rPr>
        <w:t xml:space="preserve"> етимологія відновлює історію слів: як вони виникли </w:t>
      </w:r>
      <w:r w:rsidRPr="004E6E3C">
        <w:rPr>
          <w:sz w:val="28"/>
          <w:szCs w:val="28"/>
          <w:lang w:val="uk-UA"/>
        </w:rPr>
        <w:t>в</w:t>
      </w:r>
      <w:r w:rsidRPr="004E6E3C">
        <w:rPr>
          <w:sz w:val="28"/>
          <w:szCs w:val="28"/>
        </w:rPr>
        <w:t xml:space="preserve"> мові, </w:t>
      </w:r>
      <w:r w:rsidRPr="004E6E3C">
        <w:rPr>
          <w:sz w:val="28"/>
          <w:szCs w:val="28"/>
          <w:lang w:val="uk-UA"/>
        </w:rPr>
        <w:t>які мають д</w:t>
      </w:r>
      <w:r w:rsidRPr="004E6E3C">
        <w:rPr>
          <w:sz w:val="28"/>
          <w:szCs w:val="28"/>
        </w:rPr>
        <w:t xml:space="preserve">жерела </w:t>
      </w:r>
      <w:r w:rsidRPr="004E6E3C">
        <w:rPr>
          <w:sz w:val="28"/>
          <w:szCs w:val="28"/>
          <w:lang w:val="uk-UA"/>
        </w:rPr>
        <w:t xml:space="preserve">походження, яке їх </w:t>
      </w:r>
      <w:r w:rsidRPr="004E6E3C">
        <w:rPr>
          <w:sz w:val="28"/>
          <w:szCs w:val="28"/>
        </w:rPr>
        <w:t>первинне (істинне) значення,</w:t>
      </w:r>
      <w:r w:rsidRPr="004E6E3C">
        <w:rPr>
          <w:sz w:val="28"/>
          <w:szCs w:val="28"/>
          <w:lang w:val="uk-UA"/>
        </w:rPr>
        <w:t xml:space="preserve"> які </w:t>
      </w:r>
      <w:r w:rsidRPr="004E6E3C">
        <w:rPr>
          <w:sz w:val="28"/>
          <w:szCs w:val="28"/>
        </w:rPr>
        <w:t xml:space="preserve">зміни </w:t>
      </w:r>
      <w:r w:rsidRPr="004E6E3C">
        <w:rPr>
          <w:sz w:val="28"/>
          <w:szCs w:val="28"/>
          <w:lang w:val="uk-UA"/>
        </w:rPr>
        <w:t xml:space="preserve">зазнали </w:t>
      </w:r>
      <w:r w:rsidRPr="004E6E3C">
        <w:rPr>
          <w:sz w:val="28"/>
          <w:szCs w:val="28"/>
        </w:rPr>
        <w:t>значен</w:t>
      </w:r>
      <w:r w:rsidRPr="004E6E3C">
        <w:rPr>
          <w:sz w:val="28"/>
          <w:szCs w:val="28"/>
          <w:lang w:val="uk-UA"/>
        </w:rPr>
        <w:t>ня слів тощо</w:t>
      </w:r>
      <w:r w:rsidRPr="004E6E3C">
        <w:rPr>
          <w:sz w:val="28"/>
          <w:szCs w:val="28"/>
        </w:rPr>
        <w:t>.</w:t>
      </w:r>
    </w:p>
    <w:p w:rsidR="006A135C" w:rsidRPr="004E6E3C" w:rsidRDefault="006A135C" w:rsidP="006A135C">
      <w:pPr>
        <w:spacing w:after="0" w:line="240" w:lineRule="auto"/>
        <w:ind w:right="-1" w:firstLine="709"/>
        <w:jc w:val="both"/>
        <w:rPr>
          <w:rFonts w:ascii="Times New Roman" w:hAnsi="Times New Roman"/>
          <w:spacing w:val="6"/>
          <w:sz w:val="28"/>
          <w:szCs w:val="28"/>
          <w:lang w:val="uk-UA"/>
        </w:rPr>
      </w:pPr>
      <w:r w:rsidRPr="004E6E3C">
        <w:rPr>
          <w:rStyle w:val="af1"/>
          <w:b w:val="0"/>
          <w:bCs/>
          <w:spacing w:val="6"/>
          <w:sz w:val="28"/>
          <w:szCs w:val="28"/>
          <w:lang w:val="uk-UA"/>
        </w:rPr>
        <w:t>Актуальність вибраної теми</w:t>
      </w:r>
      <w:r w:rsidRPr="004E6E3C">
        <w:rPr>
          <w:rFonts w:ascii="Times New Roman" w:hAnsi="Times New Roman"/>
          <w:spacing w:val="6"/>
          <w:sz w:val="28"/>
          <w:szCs w:val="28"/>
          <w:lang w:val="uk-UA"/>
        </w:rPr>
        <w:t xml:space="preserve"> визначається тим</w:t>
      </w:r>
      <w:r w:rsidRPr="004E6E3C">
        <w:rPr>
          <w:rFonts w:ascii="Times New Roman" w:hAnsi="Times New Roman"/>
          <w:spacing w:val="6"/>
          <w:sz w:val="28"/>
          <w:szCs w:val="28"/>
        </w:rPr>
        <w:t xml:space="preserve">, що вона спрямована на створення більш чіткого уявлення про походження </w:t>
      </w:r>
      <w:r w:rsidRPr="004E6E3C">
        <w:rPr>
          <w:rFonts w:ascii="Times New Roman" w:hAnsi="Times New Roman"/>
          <w:spacing w:val="6"/>
          <w:sz w:val="28"/>
          <w:szCs w:val="28"/>
          <w:lang w:val="uk-UA"/>
        </w:rPr>
        <w:t xml:space="preserve">сучасних </w:t>
      </w:r>
      <w:r w:rsidRPr="004E6E3C">
        <w:rPr>
          <w:rFonts w:ascii="Times New Roman" w:hAnsi="Times New Roman"/>
          <w:spacing w:val="6"/>
          <w:sz w:val="28"/>
          <w:szCs w:val="28"/>
        </w:rPr>
        <w:t>юридичних термінів</w:t>
      </w:r>
      <w:r w:rsidRPr="004E6E3C">
        <w:rPr>
          <w:rFonts w:ascii="Times New Roman" w:hAnsi="Times New Roman"/>
          <w:spacing w:val="6"/>
          <w:sz w:val="28"/>
          <w:szCs w:val="28"/>
          <w:lang w:val="uk-UA"/>
        </w:rPr>
        <w:t>.</w:t>
      </w:r>
    </w:p>
    <w:p w:rsidR="006A135C" w:rsidRPr="004E6E3C" w:rsidRDefault="006A135C" w:rsidP="006A135C">
      <w:pPr>
        <w:pStyle w:val="a3"/>
        <w:spacing w:before="0" w:beforeAutospacing="0" w:after="0" w:afterAutospacing="0"/>
        <w:ind w:right="-1" w:firstLine="709"/>
        <w:jc w:val="both"/>
        <w:rPr>
          <w:spacing w:val="6"/>
          <w:sz w:val="28"/>
          <w:szCs w:val="28"/>
          <w:lang w:val="uk-UA"/>
        </w:rPr>
      </w:pPr>
      <w:r w:rsidRPr="004E6E3C">
        <w:rPr>
          <w:rStyle w:val="af1"/>
          <w:b w:val="0"/>
          <w:bCs/>
          <w:spacing w:val="6"/>
          <w:sz w:val="28"/>
          <w:szCs w:val="28"/>
          <w:lang w:val="uk-UA"/>
        </w:rPr>
        <w:t>Мета</w:t>
      </w:r>
      <w:r w:rsidRPr="004E6E3C">
        <w:rPr>
          <w:rStyle w:val="af0"/>
          <w:iCs/>
          <w:spacing w:val="6"/>
          <w:sz w:val="28"/>
          <w:szCs w:val="28"/>
          <w:lang w:val="uk-UA"/>
        </w:rPr>
        <w:t xml:space="preserve"> </w:t>
      </w:r>
      <w:r w:rsidRPr="004E6E3C">
        <w:rPr>
          <w:spacing w:val="6"/>
          <w:sz w:val="28"/>
          <w:szCs w:val="28"/>
          <w:lang w:val="uk-UA"/>
        </w:rPr>
        <w:t>написання даної роботи – дослідження етимології юридичних термінів.</w:t>
      </w:r>
    </w:p>
    <w:p w:rsidR="006A135C" w:rsidRPr="004E6E3C" w:rsidRDefault="006A135C" w:rsidP="006A135C">
      <w:pPr>
        <w:pStyle w:val="a3"/>
        <w:spacing w:before="0" w:beforeAutospacing="0" w:after="0" w:afterAutospacing="0"/>
        <w:ind w:right="-1" w:firstLine="709"/>
        <w:jc w:val="both"/>
        <w:rPr>
          <w:spacing w:val="6"/>
          <w:sz w:val="28"/>
          <w:szCs w:val="28"/>
          <w:lang w:val="uk-UA"/>
        </w:rPr>
      </w:pPr>
      <w:r w:rsidRPr="004E6E3C">
        <w:rPr>
          <w:spacing w:val="6"/>
          <w:sz w:val="28"/>
          <w:szCs w:val="28"/>
          <w:lang w:val="uk-UA"/>
        </w:rPr>
        <w:t>Аналіз останніх досліджень та публікацій. Етимологію сучасних юридичних термінів в українській мові досліджувала низка вітчизняних мовознавців та юристів. Серед них можна назва</w:t>
      </w:r>
      <w:r w:rsidR="00FF6DFF">
        <w:rPr>
          <w:spacing w:val="6"/>
          <w:sz w:val="28"/>
          <w:szCs w:val="28"/>
          <w:lang w:val="uk-UA"/>
        </w:rPr>
        <w:t>ти: Г. С. Онуфрієнко, С. П. Кравченко, Ю. Є. </w:t>
      </w:r>
      <w:r w:rsidRPr="004E6E3C">
        <w:rPr>
          <w:spacing w:val="6"/>
          <w:sz w:val="28"/>
          <w:szCs w:val="28"/>
          <w:lang w:val="uk-UA"/>
        </w:rPr>
        <w:t xml:space="preserve">Зайцева та іншіх. </w:t>
      </w:r>
    </w:p>
    <w:p w:rsidR="006A135C" w:rsidRPr="004E6E3C" w:rsidRDefault="006A135C" w:rsidP="006A135C">
      <w:pPr>
        <w:spacing w:after="0" w:line="240" w:lineRule="auto"/>
        <w:ind w:right="-1" w:firstLine="709"/>
        <w:jc w:val="both"/>
        <w:rPr>
          <w:rFonts w:ascii="Times New Roman" w:hAnsi="Times New Roman"/>
          <w:spacing w:val="6"/>
          <w:sz w:val="28"/>
          <w:szCs w:val="28"/>
          <w:lang w:val="uk-UA"/>
        </w:rPr>
      </w:pPr>
      <w:r w:rsidRPr="004E6E3C">
        <w:rPr>
          <w:rFonts w:ascii="Times New Roman" w:hAnsi="Times New Roman"/>
          <w:spacing w:val="6"/>
          <w:sz w:val="28"/>
          <w:szCs w:val="28"/>
          <w:lang w:val="uk-UA"/>
        </w:rPr>
        <w:t xml:space="preserve">Виклад основного матеріалу дослідження. </w:t>
      </w:r>
      <w:r w:rsidRPr="004E6E3C">
        <w:rPr>
          <w:rFonts w:ascii="Times New Roman" w:hAnsi="Times New Roman"/>
          <w:sz w:val="28"/>
          <w:szCs w:val="28"/>
          <w:lang w:val="uk-UA"/>
        </w:rPr>
        <w:t>Походження і розвиток української юридичної термінології тісно пов</w:t>
      </w:r>
      <w:r w:rsidR="00024959" w:rsidRPr="004E6E3C">
        <w:rPr>
          <w:rFonts w:ascii="Times New Roman" w:hAnsi="Times New Roman"/>
          <w:sz w:val="28"/>
          <w:szCs w:val="28"/>
          <w:lang w:val="uk-UA"/>
        </w:rPr>
        <w:t>’</w:t>
      </w:r>
      <w:r w:rsidRPr="004E6E3C">
        <w:rPr>
          <w:rFonts w:ascii="Times New Roman" w:hAnsi="Times New Roman"/>
          <w:sz w:val="28"/>
          <w:szCs w:val="28"/>
          <w:lang w:val="uk-UA"/>
        </w:rPr>
        <w:t>язані з історією української державності, національного права, української мови.</w:t>
      </w:r>
    </w:p>
    <w:p w:rsidR="006A135C" w:rsidRPr="004E6E3C" w:rsidRDefault="006A135C" w:rsidP="006A135C">
      <w:pPr>
        <w:spacing w:after="0" w:line="240" w:lineRule="auto"/>
        <w:ind w:right="-1" w:firstLine="709"/>
        <w:jc w:val="both"/>
        <w:rPr>
          <w:rFonts w:ascii="Times New Roman" w:hAnsi="Times New Roman"/>
          <w:sz w:val="28"/>
          <w:szCs w:val="28"/>
          <w:lang w:val="uk-UA"/>
        </w:rPr>
      </w:pPr>
      <w:r w:rsidRPr="004E6E3C">
        <w:rPr>
          <w:rFonts w:ascii="Times New Roman" w:hAnsi="Times New Roman"/>
          <w:sz w:val="28"/>
          <w:szCs w:val="28"/>
          <w:lang w:val="uk-UA"/>
        </w:rPr>
        <w:t>Природа термінології як специфічної знакової системи, а також паралельне співіснування в ній двох підсистем (національної та інтернаціональної) зумовили генетичну неоднорідність лексичного складу сучасної української наукової термінології.</w:t>
      </w:r>
    </w:p>
    <w:p w:rsidR="006A135C" w:rsidRPr="00395221" w:rsidRDefault="006A135C" w:rsidP="006A135C">
      <w:pPr>
        <w:spacing w:after="0" w:line="240" w:lineRule="auto"/>
        <w:ind w:right="-1" w:firstLine="709"/>
        <w:jc w:val="both"/>
        <w:rPr>
          <w:rFonts w:ascii="Times New Roman" w:hAnsi="Times New Roman"/>
          <w:lang w:val="uk-UA"/>
        </w:rPr>
      </w:pPr>
      <w:r w:rsidRPr="004E6E3C">
        <w:rPr>
          <w:rFonts w:ascii="Times New Roman" w:hAnsi="Times New Roman"/>
          <w:sz w:val="28"/>
          <w:szCs w:val="28"/>
          <w:lang w:val="uk-UA"/>
        </w:rPr>
        <w:t>Словниковий склад юридичної термінології формувався з різних джерел. Умовно їх можна поділити на такі групи: 1. Запозичення латинських та грецьких термінів і правових понять, які стали підгрунтям для термінології різних правових систем. З латинської мови запозичені такі терміни:</w:t>
      </w:r>
      <w:r w:rsidRPr="00395221">
        <w:rPr>
          <w:rFonts w:ascii="Times New Roman" w:hAnsi="Times New Roman"/>
          <w:sz w:val="28"/>
          <w:szCs w:val="28"/>
          <w:lang w:val="uk-UA"/>
        </w:rPr>
        <w:t xml:space="preserve"> </w:t>
      </w:r>
      <w:r w:rsidRPr="00395221">
        <w:rPr>
          <w:rFonts w:ascii="Times New Roman" w:hAnsi="Times New Roman"/>
          <w:i/>
          <w:sz w:val="28"/>
          <w:szCs w:val="28"/>
          <w:lang w:val="uk-UA"/>
        </w:rPr>
        <w:t>алібі, адвокат, арешт, віктимологія, експертиза, кодекс</w:t>
      </w:r>
      <w:r w:rsidRPr="00395221">
        <w:rPr>
          <w:rFonts w:ascii="Times New Roman" w:hAnsi="Times New Roman"/>
          <w:sz w:val="28"/>
          <w:szCs w:val="28"/>
          <w:lang w:val="uk-UA"/>
        </w:rPr>
        <w:t xml:space="preserve">. З грецької: </w:t>
      </w:r>
      <w:r w:rsidRPr="00395221">
        <w:rPr>
          <w:rFonts w:ascii="Times New Roman" w:hAnsi="Times New Roman"/>
          <w:i/>
          <w:sz w:val="28"/>
          <w:szCs w:val="28"/>
          <w:lang w:val="uk-UA"/>
        </w:rPr>
        <w:t xml:space="preserve">амністія, дактилоскопія, наркоманія, демократія. </w:t>
      </w:r>
      <w:r w:rsidRPr="00395221">
        <w:rPr>
          <w:rFonts w:ascii="Times New Roman" w:hAnsi="Times New Roman"/>
          <w:b/>
          <w:i/>
          <w:sz w:val="28"/>
          <w:szCs w:val="28"/>
          <w:lang w:val="uk-UA"/>
        </w:rPr>
        <w:t>2.</w:t>
      </w:r>
      <w:r w:rsidRPr="00395221">
        <w:rPr>
          <w:rFonts w:ascii="Times New Roman" w:hAnsi="Times New Roman"/>
          <w:sz w:val="28"/>
          <w:szCs w:val="28"/>
          <w:lang w:val="uk-UA"/>
        </w:rPr>
        <w:t xml:space="preserve"> Використання власне мовних термінів, тобто слів спільнослов</w:t>
      </w:r>
      <w:r w:rsidR="00024959">
        <w:rPr>
          <w:rFonts w:ascii="Times New Roman" w:hAnsi="Times New Roman"/>
          <w:sz w:val="28"/>
          <w:szCs w:val="28"/>
          <w:lang w:val="uk-UA"/>
        </w:rPr>
        <w:t>’</w:t>
      </w:r>
      <w:r w:rsidRPr="00395221">
        <w:rPr>
          <w:rFonts w:ascii="Times New Roman" w:hAnsi="Times New Roman"/>
          <w:sz w:val="28"/>
          <w:szCs w:val="28"/>
          <w:lang w:val="uk-UA"/>
        </w:rPr>
        <w:t xml:space="preserve">янського, староукраїнського походження: </w:t>
      </w:r>
      <w:r w:rsidRPr="00395221">
        <w:rPr>
          <w:rFonts w:ascii="Times New Roman" w:hAnsi="Times New Roman"/>
          <w:i/>
          <w:sz w:val="28"/>
          <w:szCs w:val="28"/>
          <w:lang w:val="uk-UA"/>
        </w:rPr>
        <w:t>суд, право, закон, злочин, обшук, свідок, позов, податок, понятий.</w:t>
      </w:r>
      <w:r w:rsidRPr="00395221">
        <w:rPr>
          <w:rFonts w:ascii="Times New Roman" w:hAnsi="Times New Roman"/>
          <w:sz w:val="28"/>
          <w:szCs w:val="28"/>
          <w:lang w:val="uk-UA"/>
        </w:rPr>
        <w:t xml:space="preserve"> </w:t>
      </w:r>
      <w:r w:rsidRPr="00395221">
        <w:rPr>
          <w:rFonts w:ascii="Times New Roman" w:hAnsi="Times New Roman"/>
          <w:b/>
          <w:i/>
          <w:sz w:val="28"/>
          <w:szCs w:val="28"/>
          <w:lang w:val="uk-UA"/>
        </w:rPr>
        <w:t>3.</w:t>
      </w:r>
      <w:r w:rsidRPr="00395221">
        <w:rPr>
          <w:rFonts w:ascii="Times New Roman" w:hAnsi="Times New Roman"/>
          <w:sz w:val="28"/>
          <w:szCs w:val="28"/>
          <w:lang w:val="uk-UA"/>
        </w:rPr>
        <w:t xml:space="preserve"> Надходження термінології з розвинутих сучасних європейських мов. З французької мови запозичені такі терміни: </w:t>
      </w:r>
      <w:r w:rsidRPr="00395221">
        <w:rPr>
          <w:rFonts w:ascii="Times New Roman" w:hAnsi="Times New Roman"/>
          <w:i/>
          <w:sz w:val="28"/>
          <w:szCs w:val="28"/>
          <w:lang w:val="uk-UA"/>
        </w:rPr>
        <w:t xml:space="preserve">арбітраж, афера, гарантія, паспорт, преамбула, прокурор, шантаж. </w:t>
      </w:r>
      <w:r w:rsidRPr="00395221">
        <w:rPr>
          <w:rFonts w:ascii="Times New Roman" w:hAnsi="Times New Roman"/>
          <w:sz w:val="28"/>
          <w:szCs w:val="28"/>
          <w:lang w:val="uk-UA"/>
        </w:rPr>
        <w:t xml:space="preserve"> З німецької: </w:t>
      </w:r>
      <w:r w:rsidRPr="00395221">
        <w:rPr>
          <w:rFonts w:ascii="Times New Roman" w:hAnsi="Times New Roman"/>
          <w:i/>
          <w:sz w:val="28"/>
          <w:szCs w:val="28"/>
          <w:lang w:val="uk-UA"/>
        </w:rPr>
        <w:t xml:space="preserve">арешт, штраф, вексель, трасологія. </w:t>
      </w:r>
      <w:r w:rsidRPr="00395221">
        <w:rPr>
          <w:rFonts w:ascii="Times New Roman" w:hAnsi="Times New Roman"/>
          <w:sz w:val="28"/>
          <w:szCs w:val="28"/>
          <w:lang w:val="uk-UA"/>
        </w:rPr>
        <w:t xml:space="preserve">З англійської: </w:t>
      </w:r>
      <w:r w:rsidRPr="00395221">
        <w:rPr>
          <w:rFonts w:ascii="Times New Roman" w:hAnsi="Times New Roman"/>
          <w:i/>
          <w:sz w:val="28"/>
          <w:szCs w:val="28"/>
          <w:lang w:val="uk-UA"/>
        </w:rPr>
        <w:t xml:space="preserve">імпічмент, імпорт, детектив, кілер, хуліган. </w:t>
      </w:r>
      <w:r w:rsidRPr="00395221">
        <w:rPr>
          <w:rFonts w:ascii="Times New Roman" w:hAnsi="Times New Roman"/>
          <w:sz w:val="28"/>
          <w:szCs w:val="28"/>
          <w:lang w:val="uk-UA"/>
        </w:rPr>
        <w:t xml:space="preserve">З італійської: </w:t>
      </w:r>
      <w:r w:rsidRPr="00395221">
        <w:rPr>
          <w:rFonts w:ascii="Times New Roman" w:hAnsi="Times New Roman"/>
          <w:i/>
          <w:sz w:val="28"/>
          <w:szCs w:val="28"/>
          <w:lang w:val="uk-UA"/>
        </w:rPr>
        <w:t xml:space="preserve">бандитизм, валюта, карантин, контрабанда, мафія. </w:t>
      </w:r>
      <w:r w:rsidRPr="00395221">
        <w:rPr>
          <w:rFonts w:ascii="Times New Roman" w:hAnsi="Times New Roman"/>
          <w:b/>
          <w:i/>
          <w:sz w:val="28"/>
          <w:szCs w:val="28"/>
          <w:lang w:val="uk-UA"/>
        </w:rPr>
        <w:t>4.</w:t>
      </w:r>
      <w:r w:rsidRPr="00395221">
        <w:rPr>
          <w:rFonts w:ascii="Times New Roman" w:hAnsi="Times New Roman"/>
          <w:sz w:val="28"/>
          <w:szCs w:val="28"/>
          <w:lang w:val="uk-UA"/>
        </w:rPr>
        <w:t xml:space="preserve"> Існування термінології нормативно-правових актів України (Конституції, законів, кодексів), міжнародних документів, згода на обов</w:t>
      </w:r>
      <w:r w:rsidR="00024959">
        <w:rPr>
          <w:rFonts w:ascii="Times New Roman" w:hAnsi="Times New Roman"/>
          <w:sz w:val="28"/>
          <w:szCs w:val="28"/>
          <w:lang w:val="uk-UA"/>
        </w:rPr>
        <w:t>’</w:t>
      </w:r>
      <w:r w:rsidRPr="00395221">
        <w:rPr>
          <w:rFonts w:ascii="Times New Roman" w:hAnsi="Times New Roman"/>
          <w:sz w:val="28"/>
          <w:szCs w:val="28"/>
          <w:lang w:val="uk-UA"/>
        </w:rPr>
        <w:t xml:space="preserve">язковість яких надана Верховною Радою України. </w:t>
      </w:r>
      <w:r w:rsidRPr="00395221">
        <w:rPr>
          <w:rFonts w:ascii="Times New Roman" w:hAnsi="Times New Roman"/>
          <w:b/>
          <w:i/>
          <w:sz w:val="28"/>
          <w:szCs w:val="28"/>
          <w:lang w:val="uk-UA"/>
        </w:rPr>
        <w:t xml:space="preserve">5. </w:t>
      </w:r>
      <w:r w:rsidRPr="00395221">
        <w:rPr>
          <w:rFonts w:ascii="Times New Roman" w:hAnsi="Times New Roman"/>
          <w:sz w:val="28"/>
          <w:szCs w:val="28"/>
          <w:lang w:val="uk-UA"/>
        </w:rPr>
        <w:t>Використання нових термінів як результату перекладацької діяльності.</w:t>
      </w:r>
    </w:p>
    <w:p w:rsidR="006A135C" w:rsidRPr="00395221" w:rsidRDefault="006A135C" w:rsidP="006A135C">
      <w:pPr>
        <w:spacing w:after="0" w:line="240" w:lineRule="auto"/>
        <w:ind w:right="-1" w:firstLine="709"/>
        <w:jc w:val="both"/>
        <w:rPr>
          <w:rFonts w:ascii="Times New Roman" w:hAnsi="Times New Roman"/>
          <w:i/>
          <w:sz w:val="28"/>
          <w:szCs w:val="28"/>
          <w:lang w:val="uk-UA"/>
        </w:rPr>
      </w:pPr>
      <w:r w:rsidRPr="00395221">
        <w:rPr>
          <w:rFonts w:ascii="Times New Roman" w:hAnsi="Times New Roman"/>
          <w:sz w:val="28"/>
          <w:szCs w:val="28"/>
          <w:lang w:val="uk-UA"/>
        </w:rPr>
        <w:lastRenderedPageBreak/>
        <w:t>Розглянемо етимологію декількох найпоширеніших власне мовних термінів, тобто слів спільнослов</w:t>
      </w:r>
      <w:r w:rsidR="00024959">
        <w:rPr>
          <w:rFonts w:ascii="Times New Roman" w:hAnsi="Times New Roman"/>
          <w:sz w:val="28"/>
          <w:szCs w:val="28"/>
          <w:lang w:val="uk-UA"/>
        </w:rPr>
        <w:t>’</w:t>
      </w:r>
      <w:r w:rsidRPr="00395221">
        <w:rPr>
          <w:rFonts w:ascii="Times New Roman" w:hAnsi="Times New Roman"/>
          <w:sz w:val="28"/>
          <w:szCs w:val="28"/>
          <w:lang w:val="uk-UA"/>
        </w:rPr>
        <w:t xml:space="preserve">янського, староукраїнського походження: </w:t>
      </w:r>
      <w:r w:rsidRPr="00395221">
        <w:rPr>
          <w:rFonts w:ascii="Times New Roman" w:hAnsi="Times New Roman"/>
          <w:i/>
          <w:sz w:val="28"/>
          <w:szCs w:val="28"/>
          <w:lang w:val="uk-UA"/>
        </w:rPr>
        <w:t>право</w:t>
      </w:r>
      <w:r w:rsidRPr="00395221">
        <w:rPr>
          <w:rFonts w:ascii="Times New Roman" w:hAnsi="Times New Roman"/>
          <w:sz w:val="28"/>
          <w:szCs w:val="28"/>
          <w:lang w:val="uk-UA"/>
        </w:rPr>
        <w:t>,</w:t>
      </w:r>
      <w:r w:rsidRPr="00395221">
        <w:rPr>
          <w:rFonts w:ascii="Times New Roman" w:hAnsi="Times New Roman"/>
          <w:i/>
          <w:sz w:val="28"/>
          <w:szCs w:val="28"/>
          <w:lang w:val="uk-UA"/>
        </w:rPr>
        <w:t xml:space="preserve"> суд, закон. </w:t>
      </w:r>
      <w:r w:rsidRPr="00395221">
        <w:rPr>
          <w:rFonts w:ascii="Times New Roman" w:hAnsi="Times New Roman"/>
          <w:sz w:val="28"/>
          <w:szCs w:val="28"/>
          <w:lang w:val="uk-UA"/>
        </w:rPr>
        <w:t>Поняття «право», на думку більшості дослідників, утворилось від пра</w:t>
      </w:r>
      <w:r w:rsidRPr="00395221">
        <w:rPr>
          <w:rFonts w:ascii="Times New Roman" w:hAnsi="Times New Roman"/>
          <w:sz w:val="28"/>
          <w:szCs w:val="28"/>
        </w:rPr>
        <w:t>слов</w:t>
      </w:r>
      <w:r w:rsidR="00024959">
        <w:rPr>
          <w:rFonts w:ascii="Times New Roman" w:hAnsi="Times New Roman"/>
          <w:sz w:val="28"/>
          <w:szCs w:val="28"/>
        </w:rPr>
        <w:t>’</w:t>
      </w:r>
      <w:r w:rsidRPr="00395221">
        <w:rPr>
          <w:rFonts w:ascii="Times New Roman" w:hAnsi="Times New Roman"/>
          <w:sz w:val="28"/>
          <w:szCs w:val="28"/>
        </w:rPr>
        <w:t>янського слов</w:t>
      </w:r>
      <w:r w:rsidRPr="00395221">
        <w:rPr>
          <w:rFonts w:ascii="Times New Roman" w:hAnsi="Times New Roman"/>
          <w:sz w:val="28"/>
          <w:szCs w:val="28"/>
          <w:lang w:val="uk-UA"/>
        </w:rPr>
        <w:t xml:space="preserve">а </w:t>
      </w:r>
      <w:r w:rsidRPr="00395221">
        <w:rPr>
          <w:rFonts w:ascii="Times New Roman" w:hAnsi="Times New Roman"/>
          <w:i/>
          <w:sz w:val="28"/>
          <w:szCs w:val="28"/>
        </w:rPr>
        <w:t>pravъ</w:t>
      </w:r>
      <w:r w:rsidRPr="00395221">
        <w:rPr>
          <w:rFonts w:ascii="Times New Roman" w:hAnsi="Times New Roman"/>
          <w:i/>
          <w:sz w:val="28"/>
          <w:szCs w:val="28"/>
          <w:lang w:val="uk-UA"/>
        </w:rPr>
        <w:t xml:space="preserve">, </w:t>
      </w:r>
      <w:r w:rsidRPr="00395221">
        <w:rPr>
          <w:rFonts w:ascii="Times New Roman" w:hAnsi="Times New Roman"/>
          <w:sz w:val="28"/>
          <w:szCs w:val="28"/>
          <w:lang w:val="uk-UA"/>
        </w:rPr>
        <w:t>що значить</w:t>
      </w:r>
      <w:r w:rsidRPr="00395221">
        <w:rPr>
          <w:rFonts w:ascii="Times New Roman" w:hAnsi="Times New Roman"/>
          <w:sz w:val="28"/>
          <w:szCs w:val="28"/>
        </w:rPr>
        <w:t xml:space="preserve"> «істинний, справедливий».</w:t>
      </w:r>
      <w:r w:rsidRPr="00395221">
        <w:rPr>
          <w:rFonts w:ascii="Times New Roman" w:hAnsi="Times New Roman"/>
          <w:sz w:val="28"/>
          <w:szCs w:val="28"/>
          <w:lang w:val="uk-UA"/>
        </w:rPr>
        <w:t xml:space="preserve"> Походження терміна «суд» частіш за все пов</w:t>
      </w:r>
      <w:r w:rsidR="00024959">
        <w:rPr>
          <w:rFonts w:ascii="Times New Roman" w:hAnsi="Times New Roman"/>
          <w:sz w:val="28"/>
          <w:szCs w:val="28"/>
          <w:lang w:val="uk-UA"/>
        </w:rPr>
        <w:t>’</w:t>
      </w:r>
      <w:r w:rsidRPr="00395221">
        <w:rPr>
          <w:rFonts w:ascii="Times New Roman" w:hAnsi="Times New Roman"/>
          <w:sz w:val="28"/>
          <w:szCs w:val="28"/>
          <w:lang w:val="uk-UA"/>
        </w:rPr>
        <w:t>язують з праслов</w:t>
      </w:r>
      <w:r w:rsidR="00024959">
        <w:rPr>
          <w:rFonts w:ascii="Times New Roman" w:hAnsi="Times New Roman"/>
          <w:sz w:val="28"/>
          <w:szCs w:val="28"/>
          <w:lang w:val="uk-UA"/>
        </w:rPr>
        <w:t>’</w:t>
      </w:r>
      <w:r w:rsidRPr="00395221">
        <w:rPr>
          <w:rFonts w:ascii="Times New Roman" w:hAnsi="Times New Roman"/>
          <w:sz w:val="28"/>
          <w:szCs w:val="28"/>
          <w:lang w:val="uk-UA"/>
        </w:rPr>
        <w:t xml:space="preserve">янським словом </w:t>
      </w:r>
      <w:r w:rsidRPr="00395221">
        <w:rPr>
          <w:rFonts w:ascii="Times New Roman" w:hAnsi="Times New Roman"/>
          <w:i/>
          <w:sz w:val="28"/>
          <w:szCs w:val="28"/>
        </w:rPr>
        <w:t>sud</w:t>
      </w:r>
      <w:r w:rsidRPr="00395221">
        <w:rPr>
          <w:rFonts w:ascii="Times New Roman" w:hAnsi="Times New Roman"/>
          <w:i/>
          <w:sz w:val="28"/>
          <w:szCs w:val="28"/>
          <w:lang w:val="uk-UA"/>
        </w:rPr>
        <w:t>ъ</w:t>
      </w:r>
      <w:r w:rsidRPr="00395221">
        <w:rPr>
          <w:rFonts w:ascii="Times New Roman" w:hAnsi="Times New Roman"/>
          <w:sz w:val="28"/>
          <w:szCs w:val="28"/>
          <w:lang w:val="uk-UA"/>
        </w:rPr>
        <w:t xml:space="preserve">, що є похідним від індоєвропейського </w:t>
      </w:r>
      <w:r w:rsidRPr="00395221">
        <w:rPr>
          <w:rFonts w:ascii="Times New Roman" w:hAnsi="Times New Roman"/>
          <w:i/>
          <w:sz w:val="28"/>
          <w:szCs w:val="28"/>
        </w:rPr>
        <w:t>somdhos</w:t>
      </w:r>
      <w:r w:rsidRPr="00395221">
        <w:rPr>
          <w:rFonts w:ascii="Times New Roman" w:hAnsi="Times New Roman"/>
          <w:i/>
          <w:sz w:val="28"/>
          <w:szCs w:val="28"/>
          <w:lang w:val="uk-UA"/>
        </w:rPr>
        <w:t xml:space="preserve"> </w:t>
      </w:r>
      <w:r w:rsidRPr="00395221">
        <w:rPr>
          <w:rFonts w:ascii="Times New Roman" w:hAnsi="Times New Roman"/>
          <w:sz w:val="28"/>
          <w:szCs w:val="28"/>
          <w:lang w:val="uk-UA"/>
        </w:rPr>
        <w:t xml:space="preserve">– «спільний розгляд, спільне судження, примирення». </w:t>
      </w:r>
      <w:r w:rsidRPr="00395221">
        <w:rPr>
          <w:rFonts w:ascii="Times New Roman" w:hAnsi="Times New Roman"/>
          <w:sz w:val="28"/>
          <w:szCs w:val="28"/>
        </w:rPr>
        <w:t>Праслов</w:t>
      </w:r>
      <w:r w:rsidR="00024959">
        <w:rPr>
          <w:rFonts w:ascii="Times New Roman" w:hAnsi="Times New Roman"/>
          <w:sz w:val="28"/>
          <w:szCs w:val="28"/>
        </w:rPr>
        <w:t>’</w:t>
      </w:r>
      <w:r w:rsidRPr="00395221">
        <w:rPr>
          <w:rFonts w:ascii="Times New Roman" w:hAnsi="Times New Roman"/>
          <w:sz w:val="28"/>
          <w:szCs w:val="28"/>
        </w:rPr>
        <w:t>янське слово «закон» первісно означало «початок, початкове рішення», пов</w:t>
      </w:r>
      <w:r w:rsidR="00024959">
        <w:rPr>
          <w:rFonts w:ascii="Times New Roman" w:hAnsi="Times New Roman"/>
          <w:sz w:val="28"/>
          <w:szCs w:val="28"/>
        </w:rPr>
        <w:t>’</w:t>
      </w:r>
      <w:r w:rsidRPr="00395221">
        <w:rPr>
          <w:rFonts w:ascii="Times New Roman" w:hAnsi="Times New Roman"/>
          <w:sz w:val="28"/>
          <w:szCs w:val="28"/>
        </w:rPr>
        <w:t xml:space="preserve">язане </w:t>
      </w:r>
      <w:r w:rsidRPr="00395221">
        <w:rPr>
          <w:rFonts w:ascii="Times New Roman" w:hAnsi="Times New Roman"/>
          <w:sz w:val="28"/>
          <w:szCs w:val="28"/>
          <w:lang w:val="uk-UA"/>
        </w:rPr>
        <w:t xml:space="preserve">з </w:t>
      </w:r>
      <w:r w:rsidRPr="00395221">
        <w:rPr>
          <w:rFonts w:ascii="Times New Roman" w:hAnsi="Times New Roman"/>
          <w:i/>
          <w:sz w:val="28"/>
          <w:szCs w:val="28"/>
        </w:rPr>
        <w:t>konъ</w:t>
      </w:r>
      <w:r w:rsidRPr="00395221">
        <w:rPr>
          <w:rFonts w:ascii="Times New Roman" w:hAnsi="Times New Roman"/>
          <w:sz w:val="28"/>
          <w:szCs w:val="28"/>
        </w:rPr>
        <w:t xml:space="preserve"> </w:t>
      </w:r>
      <w:r w:rsidRPr="00395221">
        <w:rPr>
          <w:rFonts w:ascii="Times New Roman" w:hAnsi="Times New Roman"/>
          <w:sz w:val="28"/>
          <w:szCs w:val="28"/>
          <w:lang w:val="uk-UA"/>
        </w:rPr>
        <w:t>–</w:t>
      </w:r>
      <w:r w:rsidRPr="00395221">
        <w:rPr>
          <w:rFonts w:ascii="Times New Roman" w:hAnsi="Times New Roman"/>
          <w:sz w:val="28"/>
          <w:szCs w:val="28"/>
        </w:rPr>
        <w:t xml:space="preserve"> «край (початок, кінець)»</w:t>
      </w:r>
      <w:r w:rsidRPr="00395221">
        <w:rPr>
          <w:rFonts w:ascii="Times New Roman" w:hAnsi="Times New Roman"/>
          <w:sz w:val="28"/>
          <w:szCs w:val="28"/>
          <w:lang w:val="uk-UA"/>
        </w:rPr>
        <w:t xml:space="preserve">, тобто </w:t>
      </w:r>
      <w:r w:rsidRPr="00395221">
        <w:rPr>
          <w:rFonts w:ascii="Times New Roman" w:hAnsi="Times New Roman"/>
          <w:sz w:val="28"/>
          <w:szCs w:val="28"/>
        </w:rPr>
        <w:t xml:space="preserve">те, що </w:t>
      </w:r>
      <w:r w:rsidRPr="00395221">
        <w:rPr>
          <w:rFonts w:ascii="Times New Roman" w:hAnsi="Times New Roman"/>
          <w:sz w:val="28"/>
          <w:szCs w:val="28"/>
          <w:lang w:val="uk-UA"/>
        </w:rPr>
        <w:t>«</w:t>
      </w:r>
      <w:r w:rsidRPr="00395221">
        <w:rPr>
          <w:rFonts w:ascii="Times New Roman" w:hAnsi="Times New Roman"/>
          <w:sz w:val="28"/>
          <w:szCs w:val="28"/>
        </w:rPr>
        <w:t>знаходиться за межею, що було з самого початку</w:t>
      </w:r>
      <w:r w:rsidRPr="00395221">
        <w:rPr>
          <w:rFonts w:ascii="Times New Roman" w:hAnsi="Times New Roman"/>
          <w:sz w:val="28"/>
          <w:szCs w:val="28"/>
          <w:lang w:val="uk-UA"/>
        </w:rPr>
        <w:t>»</w:t>
      </w:r>
      <w:r w:rsidRPr="00395221">
        <w:rPr>
          <w:rFonts w:ascii="Times New Roman" w:hAnsi="Times New Roman"/>
          <w:sz w:val="28"/>
          <w:szCs w:val="28"/>
        </w:rPr>
        <w:t>.</w:t>
      </w:r>
    </w:p>
    <w:p w:rsidR="006A135C" w:rsidRPr="00395221" w:rsidRDefault="006A135C" w:rsidP="006A135C">
      <w:pPr>
        <w:spacing w:after="0" w:line="240" w:lineRule="auto"/>
        <w:ind w:right="-1" w:firstLine="709"/>
        <w:jc w:val="both"/>
        <w:rPr>
          <w:rFonts w:ascii="Times New Roman" w:hAnsi="Times New Roman"/>
          <w:i/>
          <w:sz w:val="28"/>
          <w:szCs w:val="28"/>
          <w:lang w:val="uk-UA"/>
        </w:rPr>
      </w:pPr>
      <w:r w:rsidRPr="00395221">
        <w:rPr>
          <w:rFonts w:ascii="Times New Roman" w:hAnsi="Times New Roman"/>
          <w:sz w:val="28"/>
          <w:szCs w:val="28"/>
          <w:lang w:val="uk-UA"/>
        </w:rPr>
        <w:t>Наявність іншомовних термінів у правничій термінології пояснюється історичними умовами, в яких відбувся розвиток мови і її носія – народу. Запозичення іншомовної лексики посідають значне місце серед багатьох факторів, що впливають на збагачення словникового фонду мови.</w:t>
      </w:r>
    </w:p>
    <w:p w:rsidR="006A135C" w:rsidRPr="00395221" w:rsidRDefault="006A135C"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До зовнішніх немовних причин запозичення слів однієї мови іншою належить наявність політичних, економічних, науково-технічних і культурних зв</w:t>
      </w:r>
      <w:r w:rsidR="00024959">
        <w:rPr>
          <w:rFonts w:ascii="Times New Roman" w:hAnsi="Times New Roman"/>
          <w:sz w:val="28"/>
          <w:szCs w:val="28"/>
          <w:lang w:val="uk-UA"/>
        </w:rPr>
        <w:t>’</w:t>
      </w:r>
      <w:r w:rsidRPr="00395221">
        <w:rPr>
          <w:rFonts w:ascii="Times New Roman" w:hAnsi="Times New Roman"/>
          <w:sz w:val="28"/>
          <w:szCs w:val="28"/>
          <w:lang w:val="uk-UA"/>
        </w:rPr>
        <w:t>язків між народами. У наслідок проникнення необхідних запозичень мова не лише не втрачає національної самобутності, а й збагачується і вдосконалюється.</w:t>
      </w:r>
    </w:p>
    <w:p w:rsidR="006A135C" w:rsidRPr="00395221" w:rsidRDefault="006A135C" w:rsidP="006A135C">
      <w:pPr>
        <w:spacing w:after="0" w:line="240" w:lineRule="auto"/>
        <w:ind w:right="-1" w:firstLine="709"/>
        <w:jc w:val="both"/>
        <w:rPr>
          <w:rFonts w:ascii="Times New Roman" w:hAnsi="Times New Roman"/>
          <w:lang w:val="uk-UA"/>
        </w:rPr>
      </w:pPr>
      <w:r w:rsidRPr="00395221">
        <w:rPr>
          <w:rFonts w:ascii="Times New Roman" w:hAnsi="Times New Roman"/>
          <w:sz w:val="28"/>
          <w:szCs w:val="28"/>
          <w:lang w:val="uk-UA"/>
        </w:rPr>
        <w:t>Якщо слова з однієї мови прямо переходять в іншу, такі запозичення називають безпосередніми. Існує давня традиція застосування грецьких і латинських слів у правничій термінології (</w:t>
      </w:r>
      <w:r w:rsidRPr="00395221">
        <w:rPr>
          <w:rFonts w:ascii="Times New Roman" w:hAnsi="Times New Roman"/>
          <w:i/>
          <w:sz w:val="28"/>
          <w:szCs w:val="28"/>
          <w:lang w:val="uk-UA"/>
        </w:rPr>
        <w:t xml:space="preserve">рецидив, санкція, нотаріус, презумпція, кодекс, юрисдикція, експертиза </w:t>
      </w:r>
      <w:r w:rsidRPr="00395221">
        <w:rPr>
          <w:rFonts w:ascii="Times New Roman" w:hAnsi="Times New Roman"/>
          <w:sz w:val="28"/>
          <w:szCs w:val="28"/>
          <w:lang w:val="uk-UA"/>
        </w:rPr>
        <w:t>тощо).</w:t>
      </w:r>
    </w:p>
    <w:p w:rsidR="006A135C" w:rsidRPr="00395221" w:rsidRDefault="006A135C" w:rsidP="006A135C">
      <w:pPr>
        <w:spacing w:after="0" w:line="240" w:lineRule="auto"/>
        <w:ind w:right="-1" w:firstLine="709"/>
        <w:jc w:val="both"/>
        <w:rPr>
          <w:rFonts w:ascii="Times New Roman" w:hAnsi="Times New Roman"/>
        </w:rPr>
      </w:pPr>
      <w:r w:rsidRPr="00395221">
        <w:rPr>
          <w:rFonts w:ascii="Times New Roman" w:hAnsi="Times New Roman"/>
          <w:sz w:val="28"/>
          <w:szCs w:val="28"/>
          <w:lang w:val="uk-UA"/>
        </w:rPr>
        <w:t>Опосередковані запозичення з</w:t>
      </w:r>
      <w:r w:rsidR="00024959">
        <w:rPr>
          <w:rFonts w:ascii="Times New Roman" w:hAnsi="Times New Roman"/>
          <w:sz w:val="28"/>
          <w:szCs w:val="28"/>
          <w:lang w:val="uk-UA"/>
        </w:rPr>
        <w:t>’</w:t>
      </w:r>
      <w:r w:rsidRPr="00395221">
        <w:rPr>
          <w:rFonts w:ascii="Times New Roman" w:hAnsi="Times New Roman"/>
          <w:sz w:val="28"/>
          <w:szCs w:val="28"/>
          <w:lang w:val="uk-UA"/>
        </w:rPr>
        <w:t xml:space="preserve">явились в українській мові внаслідок посередництва третьої мови. Так, з латинської через французьку мову увійшли слова </w:t>
      </w:r>
      <w:r w:rsidRPr="00395221">
        <w:rPr>
          <w:rFonts w:ascii="Times New Roman" w:hAnsi="Times New Roman"/>
          <w:i/>
          <w:sz w:val="28"/>
          <w:szCs w:val="28"/>
          <w:lang w:val="uk-UA"/>
        </w:rPr>
        <w:t>прокурор, віза, версія</w:t>
      </w:r>
      <w:r w:rsidRPr="00395221">
        <w:rPr>
          <w:rFonts w:ascii="Times New Roman" w:hAnsi="Times New Roman"/>
          <w:sz w:val="28"/>
          <w:szCs w:val="28"/>
          <w:lang w:val="uk-UA"/>
        </w:rPr>
        <w:t xml:space="preserve"> і т. ін.</w:t>
      </w:r>
    </w:p>
    <w:p w:rsidR="006A135C" w:rsidRPr="00395221" w:rsidRDefault="006A135C" w:rsidP="006A135C">
      <w:pPr>
        <w:spacing w:after="0" w:line="240" w:lineRule="auto"/>
        <w:ind w:right="-1" w:firstLine="709"/>
        <w:jc w:val="both"/>
        <w:rPr>
          <w:rFonts w:ascii="Times New Roman" w:hAnsi="Times New Roman"/>
          <w:lang w:val="uk-UA"/>
        </w:rPr>
      </w:pPr>
      <w:r w:rsidRPr="00395221">
        <w:rPr>
          <w:rFonts w:ascii="Times New Roman" w:hAnsi="Times New Roman"/>
          <w:sz w:val="28"/>
          <w:szCs w:val="28"/>
          <w:lang w:val="uk-UA"/>
        </w:rPr>
        <w:t>Серед запозичених термінів виділяють шар інтернаціоналізмів – таких міжнародних термінів, які вживаються не менше ніж у трьох неспоріднених мовах і мають греко-римську основу (</w:t>
      </w:r>
      <w:r w:rsidRPr="00395221">
        <w:rPr>
          <w:rFonts w:ascii="Times New Roman" w:hAnsi="Times New Roman"/>
          <w:i/>
          <w:sz w:val="28"/>
          <w:szCs w:val="28"/>
          <w:lang w:val="uk-UA"/>
        </w:rPr>
        <w:t>амністія, апеляція, класифікація, мораль</w:t>
      </w:r>
      <w:r w:rsidRPr="00395221">
        <w:rPr>
          <w:rFonts w:ascii="Times New Roman" w:hAnsi="Times New Roman"/>
          <w:sz w:val="28"/>
          <w:szCs w:val="28"/>
          <w:lang w:val="uk-UA"/>
        </w:rPr>
        <w:t>). Також існують такі іншомовні слова, як екзотизми – слова, що називають специфічні явища правового побуту, державного устрою, законодавчих актів окремих країн (</w:t>
      </w:r>
      <w:r w:rsidRPr="00395221">
        <w:rPr>
          <w:rFonts w:ascii="Times New Roman" w:hAnsi="Times New Roman"/>
          <w:i/>
          <w:sz w:val="28"/>
          <w:szCs w:val="28"/>
          <w:lang w:val="uk-UA"/>
        </w:rPr>
        <w:t>констебль, кнесет, шериф</w:t>
      </w:r>
      <w:r w:rsidRPr="00395221">
        <w:rPr>
          <w:rFonts w:ascii="Times New Roman" w:hAnsi="Times New Roman"/>
          <w:sz w:val="28"/>
          <w:szCs w:val="28"/>
          <w:lang w:val="uk-UA"/>
        </w:rPr>
        <w:t>).</w:t>
      </w:r>
    </w:p>
    <w:p w:rsidR="006A135C" w:rsidRPr="00395221" w:rsidRDefault="006A135C" w:rsidP="006A135C">
      <w:pPr>
        <w:spacing w:after="0" w:line="240" w:lineRule="auto"/>
        <w:ind w:right="-1" w:firstLine="709"/>
        <w:jc w:val="both"/>
        <w:rPr>
          <w:rFonts w:ascii="Times New Roman" w:hAnsi="Times New Roman"/>
          <w:sz w:val="28"/>
          <w:szCs w:val="28"/>
          <w:lang w:val="uk-UA"/>
        </w:rPr>
      </w:pPr>
      <w:r w:rsidRPr="00395221">
        <w:rPr>
          <w:rFonts w:ascii="Times New Roman" w:hAnsi="Times New Roman"/>
          <w:sz w:val="28"/>
          <w:szCs w:val="28"/>
          <w:lang w:val="uk-UA"/>
        </w:rPr>
        <w:t>Практично жодна мова при утворенні термінів не може обійтися своїми власними ресурсами, тому термінологія української мови поповнює свої запаси звідусіль, поєднуючи національні та інтернаціональні елементи. Кожна наука у своїй основі інтернаціональна, у її створенні беруть участь учені різних країн. Ефективне міжнародне наукове спілкування також значно полегшується за умови уніфікації та стандартизації термінології.</w:t>
      </w:r>
    </w:p>
    <w:p w:rsidR="004D569C" w:rsidRPr="004D569C" w:rsidRDefault="006A135C" w:rsidP="00701BC8">
      <w:pPr>
        <w:spacing w:after="0" w:line="240" w:lineRule="auto"/>
        <w:ind w:right="-1" w:firstLine="709"/>
        <w:contextualSpacing/>
        <w:jc w:val="both"/>
        <w:rPr>
          <w:rFonts w:ascii="Times New Roman" w:hAnsi="Times New Roman"/>
          <w:sz w:val="28"/>
          <w:szCs w:val="28"/>
          <w:lang w:val="uk-UA"/>
        </w:rPr>
      </w:pPr>
      <w:r w:rsidRPr="00395221">
        <w:rPr>
          <w:rFonts w:ascii="Times New Roman" w:hAnsi="Times New Roman"/>
          <w:sz w:val="28"/>
          <w:szCs w:val="28"/>
          <w:lang w:val="uk-UA"/>
        </w:rPr>
        <w:t>Вивчення походження юридичних термінів допомагає дізнатися історію професійно орієнтованої лексики. Це допомагає правильно розуміти та вживати термінологічні поняття, сприяє підвищенню загальнокультурної та фахової підготовки майбутнього  юриста.</w:t>
      </w:r>
    </w:p>
    <w:p w:rsidR="006A135C" w:rsidRPr="00701BC8" w:rsidRDefault="004E6E3C" w:rsidP="004E6E3C">
      <w:pPr>
        <w:spacing w:after="0" w:line="240" w:lineRule="auto"/>
        <w:ind w:right="-1" w:firstLine="709"/>
        <w:contextualSpacing/>
        <w:jc w:val="center"/>
        <w:rPr>
          <w:rFonts w:ascii="Times New Roman" w:hAnsi="Times New Roman"/>
          <w:b/>
          <w:sz w:val="24"/>
          <w:szCs w:val="28"/>
          <w:lang w:val="en-US"/>
        </w:rPr>
      </w:pPr>
      <w:r w:rsidRPr="00701BC8">
        <w:rPr>
          <w:rFonts w:ascii="Times New Roman" w:hAnsi="Times New Roman"/>
          <w:b/>
          <w:sz w:val="24"/>
          <w:szCs w:val="28"/>
          <w:lang w:val="uk-UA"/>
        </w:rPr>
        <w:t>Література</w:t>
      </w:r>
    </w:p>
    <w:p w:rsidR="006A135C" w:rsidRPr="004E6E3C" w:rsidRDefault="006A135C" w:rsidP="004205EB">
      <w:pPr>
        <w:pStyle w:val="a7"/>
        <w:numPr>
          <w:ilvl w:val="3"/>
          <w:numId w:val="19"/>
        </w:numPr>
        <w:tabs>
          <w:tab w:val="left" w:pos="1134"/>
        </w:tabs>
        <w:spacing w:after="0" w:line="240" w:lineRule="auto"/>
        <w:ind w:left="0" w:right="-1" w:firstLine="709"/>
        <w:jc w:val="both"/>
        <w:rPr>
          <w:rFonts w:ascii="Times New Roman" w:hAnsi="Times New Roman"/>
          <w:sz w:val="20"/>
          <w:szCs w:val="20"/>
          <w:lang w:val="uk-UA"/>
        </w:rPr>
      </w:pPr>
      <w:r w:rsidRPr="004E6E3C">
        <w:rPr>
          <w:rFonts w:ascii="Times New Roman" w:hAnsi="Times New Roman"/>
          <w:sz w:val="20"/>
          <w:szCs w:val="20"/>
        </w:rPr>
        <w:t>Багатомовний юридичний словник-довідник / І. О. Голубовська, В. М. Шовковий, О. М. Лефтерова та ін. К</w:t>
      </w:r>
      <w:r w:rsidRPr="004E6E3C">
        <w:rPr>
          <w:rFonts w:ascii="Times New Roman" w:hAnsi="Times New Roman"/>
          <w:sz w:val="20"/>
          <w:szCs w:val="20"/>
          <w:lang w:val="uk-UA"/>
        </w:rPr>
        <w:t>иїв</w:t>
      </w:r>
      <w:r w:rsidRPr="004E6E3C">
        <w:rPr>
          <w:rFonts w:ascii="Times New Roman" w:hAnsi="Times New Roman"/>
          <w:sz w:val="20"/>
          <w:szCs w:val="20"/>
        </w:rPr>
        <w:t>: Видавничо-полігр</w:t>
      </w:r>
      <w:r w:rsidR="004E6E3C">
        <w:rPr>
          <w:rFonts w:ascii="Times New Roman" w:hAnsi="Times New Roman"/>
          <w:sz w:val="20"/>
          <w:szCs w:val="20"/>
        </w:rPr>
        <w:t xml:space="preserve">афічний центр </w:t>
      </w:r>
      <w:r w:rsidR="004E6E3C">
        <w:rPr>
          <w:rFonts w:ascii="Times New Roman" w:hAnsi="Times New Roman"/>
          <w:sz w:val="20"/>
          <w:szCs w:val="20"/>
          <w:lang w:val="uk-UA"/>
        </w:rPr>
        <w:t>«</w:t>
      </w:r>
      <w:r w:rsidR="004E6E3C">
        <w:rPr>
          <w:rFonts w:ascii="Times New Roman" w:hAnsi="Times New Roman"/>
          <w:sz w:val="20"/>
          <w:szCs w:val="20"/>
        </w:rPr>
        <w:t>Київський університет</w:t>
      </w:r>
      <w:r w:rsidR="004E6E3C">
        <w:rPr>
          <w:rFonts w:ascii="Times New Roman" w:hAnsi="Times New Roman"/>
          <w:sz w:val="20"/>
          <w:szCs w:val="20"/>
          <w:lang w:val="uk-UA"/>
        </w:rPr>
        <w:t>»</w:t>
      </w:r>
      <w:r w:rsidRPr="004E6E3C">
        <w:rPr>
          <w:rFonts w:ascii="Times New Roman" w:hAnsi="Times New Roman"/>
          <w:sz w:val="20"/>
          <w:szCs w:val="20"/>
        </w:rPr>
        <w:t>, 2012. 543 с</w:t>
      </w:r>
      <w:r w:rsidRPr="004E6E3C">
        <w:rPr>
          <w:rFonts w:ascii="Times New Roman" w:hAnsi="Times New Roman"/>
          <w:sz w:val="20"/>
          <w:szCs w:val="20"/>
          <w:lang w:val="uk-UA"/>
        </w:rPr>
        <w:t>.</w:t>
      </w:r>
    </w:p>
    <w:p w:rsidR="00B960A8" w:rsidRPr="004D569C" w:rsidRDefault="006A135C" w:rsidP="00B960A8">
      <w:pPr>
        <w:pStyle w:val="a7"/>
        <w:numPr>
          <w:ilvl w:val="3"/>
          <w:numId w:val="19"/>
        </w:numPr>
        <w:tabs>
          <w:tab w:val="left" w:pos="1134"/>
        </w:tabs>
        <w:spacing w:after="0" w:line="240" w:lineRule="auto"/>
        <w:ind w:left="0" w:right="-1" w:firstLine="709"/>
        <w:jc w:val="both"/>
        <w:rPr>
          <w:rFonts w:ascii="Times New Roman" w:hAnsi="Times New Roman"/>
          <w:sz w:val="20"/>
          <w:szCs w:val="20"/>
          <w:lang w:val="uk-UA"/>
        </w:rPr>
      </w:pPr>
      <w:r w:rsidRPr="004E6E3C">
        <w:rPr>
          <w:rFonts w:ascii="Times New Roman" w:hAnsi="Times New Roman"/>
          <w:sz w:val="20"/>
          <w:szCs w:val="20"/>
        </w:rPr>
        <w:t>Етимологічний словник української мови: у 7 т. / Н. С. Родзевич, Т. Б. Лукінова, Н. П. Романова та ін. К</w:t>
      </w:r>
      <w:r w:rsidRPr="004E6E3C">
        <w:rPr>
          <w:rFonts w:ascii="Times New Roman" w:hAnsi="Times New Roman"/>
          <w:sz w:val="20"/>
          <w:szCs w:val="20"/>
          <w:lang w:val="uk-UA"/>
        </w:rPr>
        <w:t>иїв: Наукова думка, 1985.</w:t>
      </w:r>
      <w:r w:rsidR="00B960A8" w:rsidRPr="004D569C">
        <w:rPr>
          <w:rFonts w:ascii="Times New Roman" w:eastAsia="Times New Roman" w:hAnsi="Times New Roman" w:cs="Times New Roman"/>
          <w:sz w:val="28"/>
          <w:szCs w:val="28"/>
        </w:rPr>
        <w:br w:type="page"/>
      </w:r>
    </w:p>
    <w:p w:rsidR="00B960A8" w:rsidRPr="00395221" w:rsidRDefault="00B960A8" w:rsidP="004E6E3C">
      <w:pPr>
        <w:spacing w:after="0" w:line="240" w:lineRule="auto"/>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b/>
          <w:sz w:val="28"/>
          <w:szCs w:val="28"/>
          <w:lang w:val="uk-UA" w:eastAsia="ru-RU"/>
        </w:rPr>
        <w:lastRenderedPageBreak/>
        <w:t>М. В. Чередник</w:t>
      </w:r>
      <w:r w:rsidR="00842B15">
        <w:rPr>
          <w:rFonts w:ascii="Times New Roman" w:eastAsia="Times New Roman" w:hAnsi="Times New Roman" w:cs="Times New Roman"/>
          <w:sz w:val="28"/>
          <w:szCs w:val="28"/>
          <w:lang w:val="uk-UA" w:eastAsia="ru-RU"/>
        </w:rPr>
        <w:t xml:space="preserve"> , студентка групи ПЗдср-21-1 (</w:t>
      </w:r>
      <w:r w:rsidRPr="00395221">
        <w:rPr>
          <w:rFonts w:ascii="Times New Roman" w:eastAsia="Times New Roman" w:hAnsi="Times New Roman" w:cs="Times New Roman"/>
          <w:i/>
          <w:sz w:val="28"/>
          <w:szCs w:val="28"/>
          <w:lang w:val="uk-UA" w:eastAsia="ru-RU"/>
        </w:rPr>
        <w:t>ХНУВС</w:t>
      </w:r>
      <w:r w:rsidRPr="00395221">
        <w:rPr>
          <w:rFonts w:ascii="Times New Roman" w:eastAsia="Times New Roman" w:hAnsi="Times New Roman" w:cs="Times New Roman"/>
          <w:sz w:val="28"/>
          <w:szCs w:val="28"/>
          <w:lang w:val="uk-UA" w:eastAsia="ru-RU"/>
        </w:rPr>
        <w:t>,</w:t>
      </w:r>
      <w:r w:rsidR="00842B15">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Харків)</w:t>
      </w:r>
    </w:p>
    <w:p w:rsidR="00B960A8" w:rsidRDefault="00B960A8" w:rsidP="004E6E3C">
      <w:pPr>
        <w:spacing w:after="0" w:line="240" w:lineRule="auto"/>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b/>
          <w:sz w:val="28"/>
          <w:szCs w:val="28"/>
          <w:lang w:val="uk-UA" w:eastAsia="ru-RU"/>
        </w:rPr>
        <w:t>В. М. Підлужна</w:t>
      </w:r>
      <w:r w:rsidRPr="00395221">
        <w:rPr>
          <w:rFonts w:ascii="Times New Roman" w:eastAsia="Times New Roman" w:hAnsi="Times New Roman" w:cs="Times New Roman"/>
          <w:sz w:val="28"/>
          <w:szCs w:val="28"/>
          <w:lang w:val="uk-UA" w:eastAsia="ru-RU"/>
        </w:rPr>
        <w:t xml:space="preserve"> , студентка групи ПЗдср-21-1 (</w:t>
      </w:r>
      <w:r w:rsidRPr="00395221">
        <w:rPr>
          <w:rFonts w:ascii="Times New Roman" w:eastAsia="Times New Roman" w:hAnsi="Times New Roman" w:cs="Times New Roman"/>
          <w:i/>
          <w:sz w:val="28"/>
          <w:szCs w:val="28"/>
          <w:lang w:val="uk-UA" w:eastAsia="ru-RU"/>
        </w:rPr>
        <w:t>ХНУВС</w:t>
      </w:r>
      <w:r w:rsidRPr="00395221">
        <w:rPr>
          <w:rFonts w:ascii="Times New Roman" w:eastAsia="Times New Roman" w:hAnsi="Times New Roman" w:cs="Times New Roman"/>
          <w:sz w:val="28"/>
          <w:szCs w:val="28"/>
          <w:lang w:val="uk-UA" w:eastAsia="ru-RU"/>
        </w:rPr>
        <w:t>,</w:t>
      </w:r>
      <w:r w:rsidR="00842B15">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Харків)</w:t>
      </w:r>
    </w:p>
    <w:p w:rsidR="00842B15" w:rsidRPr="004D569C" w:rsidRDefault="00842B15" w:rsidP="004D569C">
      <w:pPr>
        <w:spacing w:after="0" w:line="256"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В</w:t>
      </w:r>
      <w:r w:rsidRPr="00A0174F">
        <w:rPr>
          <w:rFonts w:ascii="Times New Roman" w:eastAsia="Calibri" w:hAnsi="Times New Roman" w:cs="Times New Roman"/>
          <w:b/>
          <w:bCs/>
          <w:sz w:val="28"/>
          <w:szCs w:val="28"/>
          <w:lang w:val="uk-UA"/>
        </w:rPr>
        <w:t>.</w:t>
      </w:r>
      <w:r>
        <w:rPr>
          <w:rFonts w:ascii="Times New Roman" w:eastAsia="Calibri" w:hAnsi="Times New Roman" w:cs="Times New Roman"/>
          <w:b/>
          <w:bCs/>
          <w:sz w:val="28"/>
          <w:szCs w:val="28"/>
          <w:lang w:val="uk-UA"/>
        </w:rPr>
        <w:t xml:space="preserve"> В. Заборовський</w:t>
      </w:r>
      <w:r>
        <w:rPr>
          <w:rFonts w:ascii="Times New Roman" w:eastAsia="Calibri" w:hAnsi="Times New Roman" w:cs="Times New Roman"/>
          <w:sz w:val="28"/>
          <w:szCs w:val="28"/>
          <w:lang w:val="uk-UA"/>
        </w:rPr>
        <w:t xml:space="preserve">, </w:t>
      </w:r>
      <w:r w:rsidRPr="00395221">
        <w:rPr>
          <w:rFonts w:ascii="Times New Roman" w:eastAsia="Times New Roman" w:hAnsi="Times New Roman" w:cs="Times New Roman"/>
          <w:sz w:val="28"/>
          <w:szCs w:val="28"/>
          <w:highlight w:val="white"/>
        </w:rPr>
        <w:t xml:space="preserve">канд. </w:t>
      </w:r>
      <w:r>
        <w:rPr>
          <w:rFonts w:ascii="Times New Roman" w:eastAsia="Calibri" w:hAnsi="Times New Roman" w:cs="Times New Roman"/>
          <w:sz w:val="28"/>
          <w:szCs w:val="28"/>
          <w:lang w:val="uk-UA"/>
        </w:rPr>
        <w:t>іст</w:t>
      </w:r>
      <w:r w:rsidRPr="00A0174F">
        <w:rPr>
          <w:rFonts w:ascii="Times New Roman" w:eastAsia="Calibri" w:hAnsi="Times New Roman" w:cs="Times New Roman"/>
          <w:sz w:val="28"/>
          <w:szCs w:val="28"/>
          <w:lang w:val="uk-UA"/>
        </w:rPr>
        <w:t xml:space="preserve">. </w:t>
      </w:r>
      <w:r>
        <w:rPr>
          <w:rFonts w:ascii="Times New Roman" w:eastAsia="Times New Roman" w:hAnsi="Times New Roman" w:cs="Times New Roman"/>
          <w:sz w:val="28"/>
          <w:szCs w:val="28"/>
          <w:highlight w:val="white"/>
        </w:rPr>
        <w:t xml:space="preserve">наук, </w:t>
      </w:r>
      <w:r>
        <w:rPr>
          <w:rFonts w:ascii="Times New Roman" w:eastAsia="Times New Roman" w:hAnsi="Times New Roman" w:cs="Times New Roman"/>
          <w:sz w:val="28"/>
          <w:szCs w:val="28"/>
          <w:highlight w:val="white"/>
          <w:lang w:val="uk-UA"/>
        </w:rPr>
        <w:t>доцент</w:t>
      </w:r>
      <w:r w:rsidRPr="00395221">
        <w:rPr>
          <w:rFonts w:ascii="Times New Roman" w:eastAsia="Times New Roman" w:hAnsi="Times New Roman" w:cs="Times New Roman"/>
          <w:sz w:val="28"/>
          <w:szCs w:val="28"/>
          <w:highlight w:val="white"/>
        </w:rPr>
        <w:t xml:space="preserve">. </w:t>
      </w:r>
      <w:r w:rsidRPr="00A0174F">
        <w:rPr>
          <w:rFonts w:ascii="Times New Roman" w:eastAsia="Calibri" w:hAnsi="Times New Roman" w:cs="Times New Roman"/>
          <w:i/>
          <w:iCs/>
          <w:sz w:val="28"/>
          <w:szCs w:val="28"/>
          <w:lang w:val="uk-UA"/>
        </w:rPr>
        <w:t>(ХНУВС, Харків)</w:t>
      </w:r>
      <w:r w:rsidRPr="00A0174F">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sz w:val="28"/>
          <w:szCs w:val="28"/>
        </w:rPr>
        <w:t>– науковий керівник</w:t>
      </w:r>
    </w:p>
    <w:p w:rsidR="004E6E3C" w:rsidRDefault="004E6E3C" w:rsidP="004E6E3C">
      <w:pPr>
        <w:spacing w:after="0" w:line="240" w:lineRule="auto"/>
        <w:jc w:val="center"/>
        <w:rPr>
          <w:rFonts w:ascii="Times New Roman" w:eastAsia="Times New Roman" w:hAnsi="Times New Roman" w:cs="Times New Roman"/>
          <w:b/>
          <w:sz w:val="28"/>
          <w:szCs w:val="28"/>
          <w:lang w:val="uk-UA" w:eastAsia="ru-RU"/>
        </w:rPr>
      </w:pPr>
    </w:p>
    <w:p w:rsidR="00B960A8" w:rsidRDefault="004E6E3C" w:rsidP="004E6E3C">
      <w:pPr>
        <w:spacing w:after="0" w:line="240" w:lineRule="auto"/>
        <w:jc w:val="center"/>
        <w:rPr>
          <w:rFonts w:ascii="Times New Roman" w:eastAsia="Times New Roman" w:hAnsi="Times New Roman" w:cs="Times New Roman"/>
          <w:b/>
          <w:sz w:val="28"/>
          <w:szCs w:val="28"/>
          <w:lang w:val="uk-UA" w:eastAsia="ru-RU"/>
        </w:rPr>
      </w:pPr>
      <w:r w:rsidRPr="00395221">
        <w:rPr>
          <w:rFonts w:ascii="Times New Roman" w:eastAsia="Times New Roman" w:hAnsi="Times New Roman" w:cs="Times New Roman"/>
          <w:b/>
          <w:sz w:val="28"/>
          <w:szCs w:val="28"/>
          <w:lang w:val="uk-UA" w:eastAsia="ru-RU"/>
        </w:rPr>
        <w:t>ВОЛОДИМИР КИРИЛОВИЧ ВИННИЧЕНКО</w:t>
      </w:r>
    </w:p>
    <w:p w:rsidR="004E6E3C" w:rsidRPr="00395221" w:rsidRDefault="004E6E3C" w:rsidP="004E6E3C">
      <w:pPr>
        <w:spacing w:after="0" w:line="240" w:lineRule="auto"/>
        <w:jc w:val="center"/>
        <w:rPr>
          <w:rFonts w:ascii="Times New Roman" w:eastAsia="Times New Roman" w:hAnsi="Times New Roman" w:cs="Times New Roman"/>
          <w:b/>
          <w:sz w:val="28"/>
          <w:szCs w:val="28"/>
          <w:lang w:val="uk-UA" w:eastAsia="ru-RU"/>
        </w:rPr>
      </w:pPr>
    </w:p>
    <w:p w:rsidR="00B960A8" w:rsidRPr="00395221" w:rsidRDefault="004E6E3C" w:rsidP="004E6E3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eastAsia="ru-RU"/>
        </w:rPr>
        <w:t>Володимир Винниченко</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eastAsia="ru-RU"/>
        </w:rPr>
        <w:t xml:space="preserve"> український</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eastAsia="ru-RU"/>
        </w:rPr>
        <w:t>політичний</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eastAsia="ru-RU"/>
        </w:rPr>
        <w:t>та</w:t>
      </w:r>
      <w:r>
        <w:rPr>
          <w:rFonts w:ascii="Times New Roman" w:eastAsia="Times New Roman" w:hAnsi="Times New Roman" w:cs="Times New Roman"/>
          <w:bCs/>
          <w:sz w:val="28"/>
          <w:szCs w:val="28"/>
          <w:lang w:val="uk-UA" w:eastAsia="ru-RU"/>
        </w:rPr>
        <w:t xml:space="preserve"> </w:t>
      </w:r>
      <w:r w:rsidR="00B960A8" w:rsidRPr="00395221">
        <w:rPr>
          <w:rFonts w:ascii="Times New Roman" w:eastAsia="Times New Roman" w:hAnsi="Times New Roman" w:cs="Times New Roman"/>
          <w:bCs/>
          <w:sz w:val="28"/>
          <w:szCs w:val="28"/>
          <w:lang w:eastAsia="ru-RU"/>
        </w:rPr>
        <w:t>державний діяч, прозаїк та драматург</w:t>
      </w:r>
      <w:r w:rsidR="00B960A8" w:rsidRPr="00395221">
        <w:rPr>
          <w:rFonts w:ascii="Times New Roman" w:eastAsia="Times New Roman" w:hAnsi="Times New Roman" w:cs="Times New Roman"/>
          <w:bCs/>
          <w:sz w:val="28"/>
          <w:szCs w:val="28"/>
          <w:lang w:val="uk-UA" w:eastAsia="ru-RU"/>
        </w:rPr>
        <w:t xml:space="preserve">. </w:t>
      </w:r>
      <w:r w:rsidR="00B960A8" w:rsidRPr="00395221">
        <w:rPr>
          <w:rFonts w:ascii="Times New Roman" w:eastAsia="Times New Roman" w:hAnsi="Times New Roman" w:cs="Times New Roman"/>
          <w:sz w:val="28"/>
          <w:szCs w:val="28"/>
          <w:lang w:eastAsia="ru-RU"/>
        </w:rPr>
        <w:t>Біографія Володимира Винниченка надзвичайно цікава. Він став легендарним іще за життя. Громадський діяч, патріот, філософ і талановитий письменник. Ним захоплювалися, за ним ішли, його зрікалися і ненавиділи.</w:t>
      </w:r>
      <w:r w:rsidR="00B960A8" w:rsidRPr="00395221">
        <w:rPr>
          <w:rFonts w:ascii="Times New Roman" w:eastAsia="Times New Roman" w:hAnsi="Times New Roman" w:cs="Times New Roman"/>
          <w:iCs/>
          <w:sz w:val="28"/>
          <w:szCs w:val="28"/>
          <w:shd w:val="clear" w:color="auto" w:fill="FFFFFF"/>
          <w:lang w:eastAsia="ru-RU"/>
        </w:rPr>
        <w:t xml:space="preserve"> </w:t>
      </w:r>
      <w:r w:rsidR="00B960A8" w:rsidRPr="00395221">
        <w:rPr>
          <w:rFonts w:ascii="Times New Roman" w:eastAsia="Times New Roman" w:hAnsi="Times New Roman" w:cs="Times New Roman"/>
          <w:iCs/>
          <w:sz w:val="28"/>
          <w:szCs w:val="28"/>
          <w:shd w:val="clear" w:color="auto" w:fill="FFFFFF"/>
          <w:lang w:val="uk-UA" w:eastAsia="ru-RU"/>
        </w:rPr>
        <w:t xml:space="preserve">Відомий не тільки як політичний діяч, а ще й як талановитий письменник. </w:t>
      </w:r>
      <w:r w:rsidR="00B960A8" w:rsidRPr="00395221">
        <w:rPr>
          <w:rFonts w:ascii="Times New Roman" w:eastAsia="Times New Roman" w:hAnsi="Times New Roman" w:cs="Times New Roman"/>
          <w:sz w:val="28"/>
          <w:szCs w:val="28"/>
          <w:shd w:val="clear" w:color="auto" w:fill="FFFFFF"/>
          <w:lang w:eastAsia="ru-RU"/>
        </w:rPr>
        <w:t>Літературна спадщина Володимира Винниченка вважається приналежною до золотого фонду України</w:t>
      </w:r>
      <w:r w:rsidR="00B960A8" w:rsidRPr="00395221">
        <w:rPr>
          <w:rFonts w:ascii="Times New Roman" w:eastAsia="Times New Roman" w:hAnsi="Times New Roman" w:cs="Times New Roman"/>
          <w:sz w:val="28"/>
          <w:szCs w:val="28"/>
          <w:shd w:val="clear" w:color="auto" w:fill="FFFFFF"/>
          <w:lang w:val="uk-UA" w:eastAsia="ru-RU"/>
        </w:rPr>
        <w:t xml:space="preserve">. </w:t>
      </w:r>
      <w:r w:rsidR="00B960A8" w:rsidRPr="00395221">
        <w:rPr>
          <w:rFonts w:ascii="Times New Roman" w:eastAsia="Times New Roman" w:hAnsi="Times New Roman" w:cs="Times New Roman"/>
          <w:bCs/>
          <w:iCs/>
          <w:sz w:val="28"/>
          <w:szCs w:val="28"/>
          <w:shd w:val="clear" w:color="auto" w:fill="FFFFFF"/>
          <w:lang w:eastAsia="ru-RU"/>
        </w:rPr>
        <w:t>Появу перших його творів вітали Іван Франко і Леся Українка.</w:t>
      </w:r>
      <w:r w:rsidR="00B960A8" w:rsidRPr="00395221">
        <w:rPr>
          <w:rFonts w:ascii="Times New Roman" w:eastAsia="Times New Roman" w:hAnsi="Times New Roman" w:cs="Times New Roman"/>
          <w:bCs/>
          <w:iCs/>
          <w:sz w:val="28"/>
          <w:szCs w:val="28"/>
          <w:shd w:val="clear" w:color="auto" w:fill="FFFFFF"/>
          <w:lang w:val="uk-UA" w:eastAsia="ru-RU"/>
        </w:rPr>
        <w:t xml:space="preserve"> </w:t>
      </w:r>
      <w:hyperlink r:id="rId183" w:tooltip="Франко Іван Якович" w:history="1">
        <w:r w:rsidR="00B960A8" w:rsidRPr="00395221">
          <w:rPr>
            <w:rFonts w:ascii="Times New Roman" w:eastAsia="Times New Roman" w:hAnsi="Times New Roman" w:cs="Times New Roman"/>
            <w:sz w:val="28"/>
            <w:szCs w:val="28"/>
            <w:lang w:val="uk-UA" w:eastAsia="ru-RU"/>
          </w:rPr>
          <w:t>Іван Франко</w:t>
        </w:r>
      </w:hyperlink>
      <w:r>
        <w:rPr>
          <w:rFonts w:ascii="Times New Roman" w:eastAsia="Times New Roman" w:hAnsi="Times New Roman" w:cs="Times New Roman"/>
          <w:sz w:val="28"/>
          <w:szCs w:val="28"/>
          <w:lang w:val="uk-UA" w:eastAsia="ru-RU"/>
        </w:rPr>
        <w:t xml:space="preserve"> </w:t>
      </w:r>
      <w:r w:rsidR="00B960A8" w:rsidRPr="00395221">
        <w:rPr>
          <w:rFonts w:ascii="Times New Roman" w:eastAsia="Times New Roman" w:hAnsi="Times New Roman" w:cs="Times New Roman"/>
          <w:sz w:val="28"/>
          <w:szCs w:val="28"/>
          <w:lang w:val="uk-UA" w:eastAsia="ru-RU"/>
        </w:rPr>
        <w:t>писав у рецензії на збірку оповідань Винниченка</w:t>
      </w:r>
      <w:r>
        <w:rPr>
          <w:rFonts w:ascii="Times New Roman" w:eastAsia="Times New Roman" w:hAnsi="Times New Roman" w:cs="Times New Roman"/>
          <w:sz w:val="28"/>
          <w:szCs w:val="28"/>
          <w:lang w:val="uk-UA" w:eastAsia="ru-RU"/>
        </w:rPr>
        <w:t xml:space="preserve"> </w:t>
      </w:r>
      <w:hyperlink r:id="rId184" w:tooltip="Краса і сила" w:history="1">
        <w:r w:rsidR="00B960A8" w:rsidRPr="00395221">
          <w:rPr>
            <w:rFonts w:ascii="Times New Roman" w:eastAsia="Times New Roman" w:hAnsi="Times New Roman" w:cs="Times New Roman"/>
            <w:sz w:val="28"/>
            <w:szCs w:val="28"/>
            <w:lang w:val="uk-UA" w:eastAsia="ru-RU"/>
          </w:rPr>
          <w:t>«Краса і сила»</w:t>
        </w:r>
      </w:hyperlink>
      <w:r>
        <w:rPr>
          <w:rFonts w:ascii="Times New Roman" w:eastAsia="Times New Roman" w:hAnsi="Times New Roman" w:cs="Times New Roman"/>
          <w:sz w:val="28"/>
          <w:szCs w:val="28"/>
          <w:lang w:val="uk-UA" w:eastAsia="ru-RU"/>
        </w:rPr>
        <w:t xml:space="preserve"> </w:t>
      </w:r>
      <w:r w:rsidR="00B960A8" w:rsidRPr="00395221">
        <w:rPr>
          <w:rFonts w:ascii="Times New Roman" w:eastAsia="Times New Roman" w:hAnsi="Times New Roman" w:cs="Times New Roman"/>
          <w:sz w:val="28"/>
          <w:szCs w:val="28"/>
          <w:lang w:val="uk-UA" w:eastAsia="ru-RU"/>
        </w:rPr>
        <w:t>(</w:t>
      </w:r>
      <w:hyperlink r:id="rId185" w:tooltip="1906" w:history="1">
        <w:r w:rsidR="00B960A8" w:rsidRPr="00395221">
          <w:rPr>
            <w:rFonts w:ascii="Times New Roman" w:eastAsia="Times New Roman" w:hAnsi="Times New Roman" w:cs="Times New Roman"/>
            <w:sz w:val="28"/>
            <w:szCs w:val="28"/>
            <w:lang w:val="uk-UA" w:eastAsia="ru-RU"/>
          </w:rPr>
          <w:t>1906</w:t>
        </w:r>
      </w:hyperlink>
      <w:r w:rsidR="00B960A8" w:rsidRPr="00395221">
        <w:rPr>
          <w:rFonts w:ascii="Times New Roman" w:eastAsia="Times New Roman" w:hAnsi="Times New Roman" w:cs="Times New Roman"/>
          <w:sz w:val="28"/>
          <w:szCs w:val="28"/>
          <w:lang w:val="uk-UA" w:eastAsia="ru-RU"/>
        </w:rPr>
        <w:t>): «Серед млявої тонко-аристократичної та малосилої або ординарно шаблонової та безталанної генерації сучасних українських письменників раптом виринуло щось дуже, рішуче, мускулисте і повне темпераменту, щось таке, що не лізе в кишеню за словом, а сипле його потоками, що не сіє крізь сито, а валить валом як саме життя, всуміш, українське, московське, калічене й чисте, як срібло, що не знає меж своїй обсервації і границь своїй пластичній творчості…»</w:t>
      </w:r>
    </w:p>
    <w:p w:rsidR="004E6E3C" w:rsidRDefault="00B960A8" w:rsidP="00DC66C0">
      <w:pPr>
        <w:shd w:val="clear" w:color="auto" w:fill="FFFFFF"/>
        <w:spacing w:after="0" w:line="216" w:lineRule="auto"/>
        <w:ind w:firstLine="709"/>
        <w:jc w:val="both"/>
        <w:textAlignment w:val="baseline"/>
        <w:rPr>
          <w:rFonts w:ascii="Times New Roman" w:eastAsia="Times New Roman" w:hAnsi="Times New Roman" w:cs="Times New Roman"/>
          <w:sz w:val="28"/>
          <w:szCs w:val="28"/>
          <w:shd w:val="clear" w:color="auto" w:fill="FFFFFF"/>
          <w:lang w:val="uk-UA" w:eastAsia="ru-RU"/>
        </w:rPr>
      </w:pPr>
      <w:r w:rsidRPr="00395221">
        <w:rPr>
          <w:rFonts w:ascii="Times New Roman" w:eastAsia="Times New Roman" w:hAnsi="Times New Roman" w:cs="Times New Roman"/>
          <w:sz w:val="28"/>
          <w:szCs w:val="28"/>
          <w:lang w:eastAsia="ru-RU"/>
        </w:rPr>
        <w:t>Автор першого українського фантастичного роману</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 xml:space="preserve">народився </w:t>
      </w:r>
      <w:r w:rsidR="004E6E3C">
        <w:rPr>
          <w:rFonts w:ascii="Times New Roman" w:eastAsia="Times New Roman" w:hAnsi="Times New Roman" w:cs="Times New Roman"/>
          <w:sz w:val="28"/>
          <w:szCs w:val="28"/>
          <w:lang w:val="uk-UA" w:eastAsia="ru-RU"/>
        </w:rPr>
        <w:br/>
      </w:r>
      <w:r w:rsidRPr="00395221">
        <w:rPr>
          <w:rFonts w:ascii="Times New Roman" w:eastAsia="Times New Roman" w:hAnsi="Times New Roman" w:cs="Times New Roman"/>
          <w:sz w:val="28"/>
          <w:szCs w:val="28"/>
          <w:lang w:eastAsia="ru-RU"/>
        </w:rPr>
        <w:t>26 липня 1880 року в місті Єлисаветград</w:t>
      </w:r>
      <w:r w:rsidRPr="00395221">
        <w:rPr>
          <w:rFonts w:ascii="Times New Roman" w:eastAsia="Times New Roman" w:hAnsi="Times New Roman" w:cs="Times New Roman"/>
          <w:sz w:val="28"/>
          <w:szCs w:val="28"/>
          <w:lang w:val="uk-UA" w:eastAsia="ru-RU"/>
        </w:rPr>
        <w:t xml:space="preserve">і </w:t>
      </w:r>
      <w:r w:rsidRPr="00395221">
        <w:rPr>
          <w:rFonts w:ascii="Times New Roman" w:eastAsia="Times New Roman" w:hAnsi="Times New Roman" w:cs="Times New Roman"/>
          <w:sz w:val="28"/>
          <w:szCs w:val="28"/>
          <w:shd w:val="clear" w:color="auto" w:fill="FFFFFF"/>
          <w:lang w:eastAsia="ru-RU"/>
        </w:rPr>
        <w:t>на Херсонщині</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eastAsia="ru-RU"/>
        </w:rPr>
        <w:t>у селянській родині.</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eastAsia="ru-RU"/>
        </w:rPr>
        <w:t>Навчався в сільській школі, потім у Єлисаветградській гімназії, з якої його виключили за те, що постійно встрявав у суперечки з приводу національних питань.</w:t>
      </w:r>
      <w:r w:rsidRPr="00395221">
        <w:rPr>
          <w:rFonts w:ascii="Times New Roman" w:eastAsia="Times New Roman" w:hAnsi="Times New Roman" w:cs="Times New Roman"/>
          <w:sz w:val="28"/>
          <w:szCs w:val="28"/>
          <w:lang w:val="uk-UA" w:eastAsia="ru-RU"/>
        </w:rPr>
        <w:t xml:space="preserve"> Працював на залізниці, на заводах, у поміщицьких економіях.</w:t>
      </w:r>
      <w:r w:rsidR="004E6E3C">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Готувався до атестату зрілості і склав іспит екстерном до Златопільської гімназії, де все ж таки одержує диплом.</w:t>
      </w:r>
      <w:r w:rsidR="004E6E3C">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lang w:val="uk-UA" w:eastAsia="ru-RU"/>
        </w:rPr>
        <w:t>У 1901 році він вступив на юридичний факультет Київського університету і того ж року створив таємну студентську революційну організацію,</w:t>
      </w:r>
      <w:r w:rsidRPr="00395221">
        <w:rPr>
          <w:rFonts w:ascii="Times New Roman" w:eastAsia="Times New Roman" w:hAnsi="Times New Roman" w:cs="Times New Roman"/>
          <w:sz w:val="28"/>
          <w:szCs w:val="28"/>
          <w:shd w:val="clear" w:color="auto" w:fill="FFFFFF"/>
          <w:lang w:val="uk-UA" w:eastAsia="ru-RU"/>
        </w:rPr>
        <w:t xml:space="preserve"> яка звалась </w:t>
      </w:r>
      <w:r w:rsidR="0054311E" w:rsidRPr="00395221">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Студентською громадою</w:t>
      </w:r>
      <w:r w:rsidR="0054311E" w:rsidRPr="00395221">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val="uk-UA" w:eastAsia="ru-RU"/>
        </w:rPr>
        <w:t>1902 року його було заарештовано, та через недостатність доказів було випущено.</w:t>
      </w:r>
      <w:r w:rsidR="004E6E3C">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shd w:val="clear" w:color="auto" w:fill="FFFFFF"/>
          <w:lang w:val="uk-UA" w:eastAsia="ru-RU"/>
        </w:rPr>
        <w:t>Згодом вступив до Революційної українс</w:t>
      </w:r>
      <w:r w:rsidR="004E6E3C">
        <w:rPr>
          <w:rFonts w:ascii="Times New Roman" w:eastAsia="Times New Roman" w:hAnsi="Times New Roman" w:cs="Times New Roman"/>
          <w:sz w:val="28"/>
          <w:szCs w:val="28"/>
          <w:shd w:val="clear" w:color="auto" w:fill="FFFFFF"/>
          <w:lang w:val="uk-UA" w:eastAsia="ru-RU"/>
        </w:rPr>
        <w:t>ької партії (РУП), з 1905 року –</w:t>
      </w:r>
      <w:r w:rsidRPr="00395221">
        <w:rPr>
          <w:rFonts w:ascii="Times New Roman" w:eastAsia="Times New Roman" w:hAnsi="Times New Roman" w:cs="Times New Roman"/>
          <w:sz w:val="28"/>
          <w:szCs w:val="28"/>
          <w:shd w:val="clear" w:color="auto" w:fill="FFFFFF"/>
          <w:lang w:val="uk-UA" w:eastAsia="ru-RU"/>
        </w:rPr>
        <w:t xml:space="preserve"> Українська соціал-демократична робітнича партія (УСДРП). </w:t>
      </w:r>
      <w:r w:rsidRPr="00395221">
        <w:rPr>
          <w:rFonts w:ascii="Times New Roman" w:eastAsia="Times New Roman" w:hAnsi="Times New Roman" w:cs="Times New Roman"/>
          <w:bCs/>
          <w:sz w:val="28"/>
          <w:szCs w:val="28"/>
          <w:shd w:val="clear" w:color="auto" w:fill="FFFFFF"/>
          <w:lang w:val="uk-UA" w:eastAsia="ru-RU"/>
        </w:rPr>
        <w:t>Очолював українську делегацію</w:t>
      </w:r>
      <w:r w:rsidRPr="00395221">
        <w:rPr>
          <w:rFonts w:ascii="Times New Roman" w:eastAsia="Times New Roman" w:hAnsi="Times New Roman" w:cs="Times New Roman"/>
          <w:b/>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 xml:space="preserve"> яка у травні 1917 р. передала Тимчасовому урядову вимоги Центральної Ради про надання Україні автономії .За проводження пропаганди 1903 року був заарештований, виключений з університету й ув</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язнений до одиночної камери Лук</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янівської в</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язниці в Києві, звідки йому згодом вдалося втекти. За свою активну громадянську позицію його було вигнано з університету і за участь в революційній організації він зазнав переслідувань. Винниченка неодноразово ув</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язнювали, тому він довгий час провів у еміграції та жив під чужим прізвищем.</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sz w:val="28"/>
          <w:szCs w:val="28"/>
          <w:shd w:val="clear" w:color="auto" w:fill="FFFFFF"/>
          <w:lang w:val="uk-UA" w:eastAsia="ru-RU"/>
        </w:rPr>
        <w:t>Будучи у «вигнанні» він починає писати п</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 xml:space="preserve">єси, які стають широко відомі за кордоном і постанови яких користуються шаленою популярністю. </w:t>
      </w:r>
      <w:r w:rsidRPr="00395221">
        <w:rPr>
          <w:rFonts w:ascii="Times New Roman" w:eastAsia="Times New Roman" w:hAnsi="Times New Roman" w:cs="Times New Roman"/>
          <w:sz w:val="28"/>
          <w:szCs w:val="28"/>
          <w:shd w:val="clear" w:color="auto" w:fill="FFFFFF"/>
          <w:lang w:eastAsia="ru-RU"/>
        </w:rPr>
        <w:t>П</w:t>
      </w:r>
      <w:r w:rsidR="00024959">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 xml:space="preserve">єси </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Чорна Пантера і Білий Ведмідь</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 xml:space="preserve">, </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Закон</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 xml:space="preserve">, </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Гріх</w:t>
      </w:r>
      <w:r w:rsidR="0054311E" w:rsidRPr="00395221">
        <w:rPr>
          <w:rFonts w:ascii="Times New Roman" w:eastAsia="Times New Roman" w:hAnsi="Times New Roman" w:cs="Times New Roman"/>
          <w:sz w:val="28"/>
          <w:szCs w:val="28"/>
          <w:shd w:val="clear" w:color="auto" w:fill="FFFFFF"/>
          <w:lang w:eastAsia="ru-RU"/>
        </w:rPr>
        <w:t>»</w:t>
      </w:r>
      <w:r w:rsidR="004E6E3C">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bCs/>
          <w:sz w:val="28"/>
          <w:szCs w:val="28"/>
          <w:shd w:val="clear" w:color="auto" w:fill="FFFFFF"/>
          <w:lang w:eastAsia="ru-RU"/>
        </w:rPr>
        <w:t>були переведені на німецьку мову і поставлені на багатьох європейських сценах</w:t>
      </w:r>
      <w:r w:rsidRPr="00395221">
        <w:rPr>
          <w:rFonts w:ascii="Times New Roman" w:eastAsia="Times New Roman" w:hAnsi="Times New Roman" w:cs="Times New Roman"/>
          <w:b/>
          <w:sz w:val="28"/>
          <w:szCs w:val="28"/>
          <w:shd w:val="clear" w:color="auto" w:fill="FFFFFF"/>
          <w:lang w:eastAsia="ru-RU"/>
        </w:rPr>
        <w:t>.</w:t>
      </w:r>
      <w:r w:rsidR="004E6E3C">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val="uk-UA" w:eastAsia="ru-RU"/>
        </w:rPr>
        <w:t xml:space="preserve">Так </w:t>
      </w:r>
      <w:r w:rsidRPr="00395221">
        <w:rPr>
          <w:rFonts w:ascii="Times New Roman" w:eastAsia="Times New Roman" w:hAnsi="Times New Roman" w:cs="Times New Roman"/>
          <w:sz w:val="28"/>
          <w:szCs w:val="28"/>
          <w:shd w:val="clear" w:color="auto" w:fill="FFFFFF"/>
          <w:lang w:eastAsia="ru-RU"/>
        </w:rPr>
        <w:t xml:space="preserve">у 1922 р. в кінотеатрах Німеччини демонструвався фільм </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Чорна Пантера</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 знятий за п</w:t>
      </w:r>
      <w:r w:rsidR="00024959">
        <w:rPr>
          <w:rFonts w:ascii="Times New Roman" w:eastAsia="Times New Roman" w:hAnsi="Times New Roman" w:cs="Times New Roman"/>
          <w:sz w:val="28"/>
          <w:szCs w:val="28"/>
          <w:shd w:val="clear" w:color="auto" w:fill="FFFFFF"/>
          <w:lang w:eastAsia="ru-RU"/>
        </w:rPr>
        <w:t>’</w:t>
      </w:r>
      <w:r w:rsidR="004E6E3C">
        <w:rPr>
          <w:rFonts w:ascii="Times New Roman" w:eastAsia="Times New Roman" w:hAnsi="Times New Roman" w:cs="Times New Roman"/>
          <w:sz w:val="28"/>
          <w:szCs w:val="28"/>
          <w:shd w:val="clear" w:color="auto" w:fill="FFFFFF"/>
          <w:lang w:eastAsia="ru-RU"/>
        </w:rPr>
        <w:t>єсою В.</w:t>
      </w:r>
      <w:r w:rsidR="004E6E3C">
        <w:rPr>
          <w:rFonts w:ascii="Times New Roman" w:eastAsia="Times New Roman" w:hAnsi="Times New Roman" w:cs="Times New Roman"/>
          <w:sz w:val="28"/>
          <w:szCs w:val="28"/>
          <w:shd w:val="clear" w:color="auto" w:fill="FFFFFF"/>
          <w:lang w:val="uk-UA" w:eastAsia="ru-RU"/>
        </w:rPr>
        <w:t> </w:t>
      </w:r>
      <w:r w:rsidRPr="00395221">
        <w:rPr>
          <w:rFonts w:ascii="Times New Roman" w:eastAsia="Times New Roman" w:hAnsi="Times New Roman" w:cs="Times New Roman"/>
          <w:sz w:val="28"/>
          <w:szCs w:val="28"/>
          <w:shd w:val="clear" w:color="auto" w:fill="FFFFFF"/>
          <w:lang w:eastAsia="ru-RU"/>
        </w:rPr>
        <w:t>Винниченка.</w:t>
      </w:r>
      <w:r w:rsidRPr="00395221">
        <w:rPr>
          <w:rFonts w:ascii="Times New Roman" w:eastAsia="Times New Roman" w:hAnsi="Times New Roman" w:cs="Times New Roman"/>
          <w:sz w:val="28"/>
          <w:szCs w:val="28"/>
          <w:shd w:val="clear" w:color="auto" w:fill="FFFFFF"/>
          <w:lang w:val="uk-UA" w:eastAsia="ru-RU"/>
        </w:rPr>
        <w:t xml:space="preserve"> У</w:t>
      </w:r>
      <w:r w:rsidRPr="00395221">
        <w:rPr>
          <w:rFonts w:ascii="Times New Roman" w:eastAsia="Times New Roman" w:hAnsi="Times New Roman" w:cs="Times New Roman"/>
          <w:sz w:val="28"/>
          <w:szCs w:val="28"/>
          <w:lang w:val="uk-UA" w:eastAsia="ru-RU"/>
        </w:rPr>
        <w:t xml:space="preserve"> цьому ж році Винниченко опублікував твір </w:t>
      </w:r>
      <w:r w:rsidRPr="00395221">
        <w:rPr>
          <w:rFonts w:ascii="Times New Roman" w:eastAsia="Times New Roman" w:hAnsi="Times New Roman" w:cs="Times New Roman"/>
          <w:sz w:val="28"/>
          <w:szCs w:val="28"/>
          <w:lang w:val="uk-UA" w:eastAsia="ru-RU"/>
        </w:rPr>
        <w:lastRenderedPageBreak/>
        <w:t>«</w:t>
      </w:r>
      <w:r w:rsidRPr="00395221">
        <w:rPr>
          <w:rFonts w:ascii="Times New Roman" w:eastAsia="Times New Roman" w:hAnsi="Times New Roman" w:cs="Times New Roman"/>
          <w:bCs/>
          <w:sz w:val="28"/>
          <w:szCs w:val="28"/>
          <w:lang w:val="uk-UA" w:eastAsia="ru-RU"/>
        </w:rPr>
        <w:t>Сила і краса</w:t>
      </w:r>
      <w:r w:rsidRPr="00395221">
        <w:rPr>
          <w:rFonts w:ascii="Times New Roman" w:eastAsia="Times New Roman" w:hAnsi="Times New Roman" w:cs="Times New Roman"/>
          <w:sz w:val="28"/>
          <w:szCs w:val="28"/>
          <w:lang w:val="uk-UA" w:eastAsia="ru-RU"/>
        </w:rPr>
        <w:t xml:space="preserve">». Через деякий час Винниченко виїзить за кордон. </w:t>
      </w:r>
      <w:r w:rsidRPr="00395221">
        <w:rPr>
          <w:rFonts w:ascii="Times New Roman" w:eastAsia="Times New Roman" w:hAnsi="Times New Roman" w:cs="Times New Roman"/>
          <w:bCs/>
          <w:sz w:val="28"/>
          <w:szCs w:val="28"/>
          <w:lang w:val="uk-UA" w:eastAsia="ru-RU"/>
        </w:rPr>
        <w:t>Жив у Франції, Австрії, Швейцарії, Італії. На певний час приїдив в Україну, але нелегально. У Парижі він одружується з Розалією Ліфшиць (1911 р.), яка стала не лише його музою, а й вірним другом на все життя.</w:t>
      </w:r>
      <w:r w:rsidRPr="00395221">
        <w:rPr>
          <w:rFonts w:ascii="Times New Roman" w:eastAsia="Times New Roman" w:hAnsi="Times New Roman" w:cs="Times New Roman"/>
          <w:sz w:val="28"/>
          <w:szCs w:val="28"/>
          <w:lang w:val="uk-UA" w:eastAsia="ru-RU"/>
        </w:rPr>
        <w:t xml:space="preserve"> </w:t>
      </w:r>
      <w:r w:rsidRPr="00395221">
        <w:rPr>
          <w:rFonts w:ascii="Times New Roman" w:eastAsia="Times New Roman" w:hAnsi="Times New Roman" w:cs="Times New Roman"/>
          <w:bCs/>
          <w:sz w:val="28"/>
          <w:szCs w:val="28"/>
          <w:lang w:eastAsia="ru-RU"/>
        </w:rPr>
        <w:t xml:space="preserve">На початку Першої світової війни Винниченко повернувся до Росії </w:t>
      </w:r>
      <w:r w:rsidRPr="00395221">
        <w:rPr>
          <w:rFonts w:ascii="Times New Roman" w:eastAsia="Times New Roman" w:hAnsi="Times New Roman" w:cs="Times New Roman"/>
          <w:bCs/>
          <w:sz w:val="28"/>
          <w:szCs w:val="28"/>
          <w:lang w:val="uk-UA" w:eastAsia="ru-RU"/>
        </w:rPr>
        <w:t>та</w:t>
      </w:r>
      <w:r w:rsidRPr="00395221">
        <w:rPr>
          <w:rFonts w:ascii="Times New Roman" w:eastAsia="Times New Roman" w:hAnsi="Times New Roman" w:cs="Times New Roman"/>
          <w:bCs/>
          <w:sz w:val="28"/>
          <w:szCs w:val="28"/>
          <w:lang w:eastAsia="ru-RU"/>
        </w:rPr>
        <w:t xml:space="preserve"> жив до 1917 р. під чужим ім</w:t>
      </w:r>
      <w:r w:rsidR="00024959">
        <w:rPr>
          <w:rFonts w:ascii="Times New Roman" w:eastAsia="Times New Roman" w:hAnsi="Times New Roman" w:cs="Times New Roman"/>
          <w:bCs/>
          <w:sz w:val="28"/>
          <w:szCs w:val="28"/>
          <w:lang w:eastAsia="ru-RU"/>
        </w:rPr>
        <w:t>’</w:t>
      </w:r>
      <w:r w:rsidRPr="00395221">
        <w:rPr>
          <w:rFonts w:ascii="Times New Roman" w:eastAsia="Times New Roman" w:hAnsi="Times New Roman" w:cs="Times New Roman"/>
          <w:bCs/>
          <w:sz w:val="28"/>
          <w:szCs w:val="28"/>
          <w:lang w:eastAsia="ru-RU"/>
        </w:rPr>
        <w:t>ям переважно в Москві, займаючись літературною діяльністю.</w:t>
      </w:r>
      <w:r w:rsidRPr="00395221">
        <w:rPr>
          <w:rFonts w:ascii="Times New Roman" w:eastAsia="Times New Roman" w:hAnsi="Times New Roman" w:cs="Times New Roman"/>
          <w:bCs/>
          <w:sz w:val="28"/>
          <w:szCs w:val="28"/>
          <w:lang w:val="uk-UA" w:eastAsia="ru-RU"/>
        </w:rPr>
        <w:t xml:space="preserve"> </w:t>
      </w:r>
      <w:r w:rsidRPr="00395221">
        <w:rPr>
          <w:rFonts w:ascii="Times New Roman" w:eastAsia="Times New Roman" w:hAnsi="Times New Roman" w:cs="Times New Roman"/>
          <w:sz w:val="28"/>
          <w:szCs w:val="28"/>
          <w:lang w:eastAsia="ru-RU"/>
        </w:rPr>
        <w:t>У 1917 р. очолив уряд УНР, входив до Генерального секретаріату Центральної Ради, став прем</w:t>
      </w:r>
      <w:r w:rsidR="00024959">
        <w:rPr>
          <w:rFonts w:ascii="Times New Roman" w:eastAsia="Times New Roman" w:hAnsi="Times New Roman" w:cs="Times New Roman"/>
          <w:sz w:val="28"/>
          <w:szCs w:val="28"/>
          <w:lang w:eastAsia="ru-RU"/>
        </w:rPr>
        <w:t>’</w:t>
      </w:r>
      <w:r w:rsidRPr="00395221">
        <w:rPr>
          <w:rFonts w:ascii="Times New Roman" w:eastAsia="Times New Roman" w:hAnsi="Times New Roman" w:cs="Times New Roman"/>
          <w:sz w:val="28"/>
          <w:szCs w:val="28"/>
          <w:lang w:eastAsia="ru-RU"/>
        </w:rPr>
        <w:t>єр-міністром нової республіки.</w:t>
      </w:r>
      <w:r w:rsidRPr="00395221">
        <w:rPr>
          <w:rFonts w:ascii="Times New Roman" w:eastAsia="Times New Roman" w:hAnsi="Times New Roman" w:cs="Times New Roman"/>
          <w:sz w:val="28"/>
          <w:szCs w:val="28"/>
          <w:shd w:val="clear" w:color="auto" w:fill="F9F9F9"/>
          <w:lang w:val="uk-UA" w:eastAsia="ru-RU"/>
        </w:rPr>
        <w:t xml:space="preserve"> Є а</w:t>
      </w:r>
      <w:r w:rsidRPr="00395221">
        <w:rPr>
          <w:rFonts w:ascii="Times New Roman" w:eastAsia="Times New Roman" w:hAnsi="Times New Roman" w:cs="Times New Roman"/>
          <w:bCs/>
          <w:sz w:val="28"/>
          <w:szCs w:val="28"/>
          <w:shd w:val="clear" w:color="auto" w:fill="FFFFFF"/>
          <w:lang w:eastAsia="ru-RU"/>
        </w:rPr>
        <w:t>вто</w:t>
      </w:r>
      <w:r w:rsidRPr="00395221">
        <w:rPr>
          <w:rFonts w:ascii="Times New Roman" w:eastAsia="Times New Roman" w:hAnsi="Times New Roman" w:cs="Times New Roman"/>
          <w:bCs/>
          <w:sz w:val="28"/>
          <w:szCs w:val="28"/>
          <w:shd w:val="clear" w:color="auto" w:fill="FFFFFF"/>
          <w:lang w:val="uk-UA" w:eastAsia="ru-RU"/>
        </w:rPr>
        <w:t>ром</w:t>
      </w:r>
      <w:r w:rsidRPr="00395221">
        <w:rPr>
          <w:rFonts w:ascii="Times New Roman" w:eastAsia="Times New Roman" w:hAnsi="Times New Roman" w:cs="Times New Roman"/>
          <w:bCs/>
          <w:sz w:val="28"/>
          <w:szCs w:val="28"/>
          <w:shd w:val="clear" w:color="auto" w:fill="FFFFFF"/>
          <w:lang w:eastAsia="ru-RU"/>
        </w:rPr>
        <w:t xml:space="preserve"> усіх головних законодавчих актів УНР</w:t>
      </w:r>
      <w:r w:rsidRPr="00395221">
        <w:rPr>
          <w:rFonts w:ascii="Times New Roman" w:eastAsia="Times New Roman" w:hAnsi="Times New Roman" w:cs="Times New Roman"/>
          <w:sz w:val="28"/>
          <w:szCs w:val="28"/>
          <w:shd w:val="clear" w:color="auto" w:fill="FFFFFF"/>
          <w:lang w:val="uk-UA" w:eastAsia="ru-RU"/>
        </w:rPr>
        <w:t>, п</w:t>
      </w:r>
      <w:r w:rsidRPr="00395221">
        <w:rPr>
          <w:rFonts w:ascii="Times New Roman" w:eastAsia="Times New Roman" w:hAnsi="Times New Roman" w:cs="Times New Roman"/>
          <w:sz w:val="28"/>
          <w:szCs w:val="28"/>
          <w:shd w:val="clear" w:color="auto" w:fill="FFFFFF"/>
          <w:lang w:eastAsia="ru-RU"/>
        </w:rPr>
        <w:t>роголосив I Універсал та Декларацію Генерального секретаріату.</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lang w:eastAsia="ru-RU"/>
        </w:rPr>
        <w:t>У 1920 р. Винниченка призначили заступником Голови Раднаркому України і наркомом закордонних справ. У 1918 р. був арештований гетьманськ</w:t>
      </w:r>
      <w:r w:rsidRPr="00395221">
        <w:rPr>
          <w:rFonts w:ascii="Times New Roman" w:eastAsia="Times New Roman" w:hAnsi="Times New Roman" w:cs="Times New Roman"/>
          <w:sz w:val="28"/>
          <w:szCs w:val="28"/>
          <w:lang w:val="uk-UA" w:eastAsia="ru-RU"/>
        </w:rPr>
        <w:t>ую владою, але був з</w:t>
      </w:r>
      <w:r w:rsidRPr="00395221">
        <w:rPr>
          <w:rFonts w:ascii="Times New Roman" w:eastAsia="Times New Roman" w:hAnsi="Times New Roman" w:cs="Times New Roman"/>
          <w:sz w:val="28"/>
          <w:szCs w:val="28"/>
          <w:lang w:eastAsia="ru-RU"/>
        </w:rPr>
        <w:t xml:space="preserve">вільнений через протест української громадськості. </w:t>
      </w:r>
      <w:r w:rsidRPr="00395221">
        <w:rPr>
          <w:rFonts w:ascii="Times New Roman" w:eastAsia="Times New Roman" w:hAnsi="Times New Roman" w:cs="Times New Roman"/>
          <w:sz w:val="28"/>
          <w:szCs w:val="28"/>
          <w:shd w:val="clear" w:color="auto" w:fill="FFFFFF"/>
          <w:lang w:eastAsia="ru-RU"/>
        </w:rPr>
        <w:t>У політичних уподобаннях Винниченко коливався між українською національною самостійницькою платформою і концепцією української радянської республіки. У 1920 р. Винниченко приїхав в Україну, але 23 верес</w:t>
      </w:r>
      <w:r w:rsidRPr="00395221">
        <w:rPr>
          <w:rFonts w:ascii="Times New Roman" w:eastAsia="Times New Roman" w:hAnsi="Times New Roman" w:cs="Times New Roman"/>
          <w:sz w:val="28"/>
          <w:szCs w:val="28"/>
          <w:shd w:val="clear" w:color="auto" w:fill="FFFFFF"/>
          <w:lang w:val="uk-UA" w:eastAsia="ru-RU"/>
        </w:rPr>
        <w:t>н</w:t>
      </w:r>
      <w:r w:rsidRPr="00395221">
        <w:rPr>
          <w:rFonts w:ascii="Times New Roman" w:eastAsia="Times New Roman" w:hAnsi="Times New Roman" w:cs="Times New Roman"/>
          <w:sz w:val="28"/>
          <w:szCs w:val="28"/>
          <w:shd w:val="clear" w:color="auto" w:fill="FFFFFF"/>
          <w:lang w:eastAsia="ru-RU"/>
        </w:rPr>
        <w:t>я 1920 року востаннє залишив її, відмовившись від співробітництва в уряді радянської України.</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eastAsia="ru-RU"/>
        </w:rPr>
        <w:t>Протягом 1924</w:t>
      </w:r>
      <w:r w:rsidR="0054311E" w:rsidRPr="00395221">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1928 pp. «Рух» видав «Зібрання твор</w:t>
      </w:r>
      <w:r w:rsidR="004E6E3C">
        <w:rPr>
          <w:rFonts w:ascii="Times New Roman" w:eastAsia="Times New Roman" w:hAnsi="Times New Roman" w:cs="Times New Roman"/>
          <w:sz w:val="28"/>
          <w:szCs w:val="28"/>
          <w:shd w:val="clear" w:color="auto" w:fill="FFFFFF"/>
          <w:lang w:eastAsia="ru-RU"/>
        </w:rPr>
        <w:t>ів» В. Винниченка у 23 томах. У</w:t>
      </w:r>
      <w:r w:rsidR="004E6E3C">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eastAsia="ru-RU"/>
        </w:rPr>
        <w:t>1930</w:t>
      </w:r>
      <w:r w:rsidR="0054311E" w:rsidRPr="00395221">
        <w:rPr>
          <w:rFonts w:ascii="Times New Roman" w:eastAsia="Times New Roman" w:hAnsi="Times New Roman" w:cs="Times New Roman"/>
          <w:sz w:val="28"/>
          <w:szCs w:val="28"/>
          <w:shd w:val="clear" w:color="auto" w:fill="FFFFFF"/>
          <w:lang w:eastAsia="ru-RU"/>
        </w:rPr>
        <w:t>–</w:t>
      </w:r>
      <w:r w:rsidR="00093F10">
        <w:rPr>
          <w:rFonts w:ascii="Times New Roman" w:eastAsia="Times New Roman" w:hAnsi="Times New Roman" w:cs="Times New Roman"/>
          <w:sz w:val="28"/>
          <w:szCs w:val="28"/>
          <w:shd w:val="clear" w:color="auto" w:fill="FFFFFF"/>
          <w:lang w:eastAsia="ru-RU"/>
        </w:rPr>
        <w:t>1932</w:t>
      </w:r>
      <w:r w:rsidR="00093F10">
        <w:rPr>
          <w:rFonts w:ascii="Times New Roman" w:eastAsia="Times New Roman" w:hAnsi="Times New Roman" w:cs="Times New Roman"/>
          <w:sz w:val="28"/>
          <w:szCs w:val="28"/>
          <w:shd w:val="clear" w:color="auto" w:fill="FFFFFF"/>
          <w:lang w:val="uk-UA" w:eastAsia="ru-RU"/>
        </w:rPr>
        <w:t> </w:t>
      </w:r>
      <w:r w:rsidRPr="00395221">
        <w:rPr>
          <w:rFonts w:ascii="Times New Roman" w:eastAsia="Times New Roman" w:hAnsi="Times New Roman" w:cs="Times New Roman"/>
          <w:sz w:val="28"/>
          <w:szCs w:val="28"/>
          <w:shd w:val="clear" w:color="auto" w:fill="FFFFFF"/>
          <w:lang w:eastAsia="ru-RU"/>
        </w:rPr>
        <w:t>pp. «Книгоспілка» підготувала до друку «Зі</w:t>
      </w:r>
      <w:r w:rsidR="00093F10">
        <w:rPr>
          <w:rFonts w:ascii="Times New Roman" w:eastAsia="Times New Roman" w:hAnsi="Times New Roman" w:cs="Times New Roman"/>
          <w:sz w:val="28"/>
          <w:szCs w:val="28"/>
          <w:shd w:val="clear" w:color="auto" w:fill="FFFFFF"/>
          <w:lang w:eastAsia="ru-RU"/>
        </w:rPr>
        <w:t>брання творів» письменника у 28</w:t>
      </w:r>
      <w:r w:rsidR="00093F10">
        <w:rPr>
          <w:rFonts w:ascii="Times New Roman" w:eastAsia="Times New Roman" w:hAnsi="Times New Roman" w:cs="Times New Roman"/>
          <w:sz w:val="28"/>
          <w:szCs w:val="28"/>
          <w:shd w:val="clear" w:color="auto" w:fill="FFFFFF"/>
          <w:lang w:val="uk-UA" w:eastAsia="ru-RU"/>
        </w:rPr>
        <w:t> </w:t>
      </w:r>
      <w:r w:rsidRPr="00395221">
        <w:rPr>
          <w:rFonts w:ascii="Times New Roman" w:eastAsia="Times New Roman" w:hAnsi="Times New Roman" w:cs="Times New Roman"/>
          <w:sz w:val="28"/>
          <w:szCs w:val="28"/>
          <w:shd w:val="clear" w:color="auto" w:fill="FFFFFF"/>
          <w:lang w:eastAsia="ru-RU"/>
        </w:rPr>
        <w:t>томах.</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eastAsia="ru-RU"/>
        </w:rPr>
        <w:t xml:space="preserve">У вересні 1933 р. В. Винниченко написав відкритого листа до Політбюро КП(б)У, у якому звинуватив Сталіна та Постишева </w:t>
      </w:r>
      <w:r w:rsidRPr="00395221">
        <w:rPr>
          <w:rFonts w:ascii="Times New Roman" w:eastAsia="Times New Roman" w:hAnsi="Times New Roman" w:cs="Times New Roman"/>
          <w:sz w:val="28"/>
          <w:szCs w:val="28"/>
          <w:shd w:val="clear" w:color="auto" w:fill="FFFFFF"/>
          <w:lang w:val="uk-UA" w:eastAsia="ru-RU"/>
        </w:rPr>
        <w:t>у Г</w:t>
      </w:r>
      <w:r w:rsidRPr="00395221">
        <w:rPr>
          <w:rFonts w:ascii="Times New Roman" w:eastAsia="Times New Roman" w:hAnsi="Times New Roman" w:cs="Times New Roman"/>
          <w:sz w:val="28"/>
          <w:szCs w:val="28"/>
          <w:shd w:val="clear" w:color="auto" w:fill="FFFFFF"/>
          <w:lang w:eastAsia="ru-RU"/>
        </w:rPr>
        <w:t xml:space="preserve">олодоморі </w:t>
      </w:r>
      <w:r w:rsidRPr="00395221">
        <w:rPr>
          <w:rFonts w:ascii="Times New Roman" w:eastAsia="Times New Roman" w:hAnsi="Times New Roman" w:cs="Times New Roman"/>
          <w:sz w:val="28"/>
          <w:szCs w:val="28"/>
          <w:shd w:val="clear" w:color="auto" w:fill="FFFFFF"/>
          <w:lang w:val="uk-UA" w:eastAsia="ru-RU"/>
        </w:rPr>
        <w:t>та</w:t>
      </w:r>
      <w:r w:rsidRPr="00395221">
        <w:rPr>
          <w:rFonts w:ascii="Times New Roman" w:eastAsia="Times New Roman" w:hAnsi="Times New Roman" w:cs="Times New Roman"/>
          <w:sz w:val="28"/>
          <w:szCs w:val="28"/>
          <w:shd w:val="clear" w:color="auto" w:fill="FFFFFF"/>
          <w:lang w:eastAsia="ru-RU"/>
        </w:rPr>
        <w:t xml:space="preserve"> масових репресіях проти українського народу. За цей лист книги Винниченка почали знищувати, його ім</w:t>
      </w:r>
      <w:r w:rsidR="00024959">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я замовчувалося, він став ворогом радянської влади.</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eastAsia="ru-RU"/>
        </w:rPr>
        <w:t xml:space="preserve">Останні роки письменник жив з дружиною у Франції, в невеликому містечку Мужені, неподалік від Канн, у своїй невеличкій садибі, що була названа «Закуток» </w:t>
      </w:r>
      <w:r w:rsidRPr="00395221">
        <w:rPr>
          <w:rFonts w:ascii="Times New Roman" w:eastAsia="Times New Roman" w:hAnsi="Times New Roman" w:cs="Times New Roman"/>
          <w:sz w:val="28"/>
          <w:szCs w:val="28"/>
          <w:shd w:val="clear" w:color="auto" w:fill="FFFFFF"/>
          <w:lang w:val="uk-UA" w:eastAsia="ru-RU"/>
        </w:rPr>
        <w:t>у</w:t>
      </w:r>
      <w:r w:rsidRPr="00395221">
        <w:rPr>
          <w:rFonts w:ascii="Times New Roman" w:eastAsia="Times New Roman" w:hAnsi="Times New Roman" w:cs="Times New Roman"/>
          <w:sz w:val="28"/>
          <w:szCs w:val="28"/>
          <w:shd w:val="clear" w:color="auto" w:fill="FFFFFF"/>
          <w:lang w:eastAsia="ru-RU"/>
        </w:rPr>
        <w:t xml:space="preserve"> великій матеріальній скруті і в самотності.</w:t>
      </w:r>
      <w:r w:rsidRPr="00395221">
        <w:rPr>
          <w:rFonts w:ascii="Times New Roman" w:eastAsia="Times New Roman" w:hAnsi="Times New Roman" w:cs="Times New Roman"/>
          <w:sz w:val="28"/>
          <w:szCs w:val="28"/>
          <w:shd w:val="clear" w:color="auto" w:fill="FFFFFF"/>
          <w:lang w:val="uk-UA" w:eastAsia="ru-RU"/>
        </w:rPr>
        <w:t xml:space="preserve"> Весь цей час він не переставав творити і написав більше 100 оповідань, п</w:t>
      </w:r>
      <w:r w:rsidR="00024959">
        <w:rPr>
          <w:rFonts w:ascii="Times New Roman" w:eastAsia="Times New Roman" w:hAnsi="Times New Roman" w:cs="Times New Roman"/>
          <w:sz w:val="28"/>
          <w:szCs w:val="28"/>
          <w:shd w:val="clear" w:color="auto" w:fill="FFFFFF"/>
          <w:lang w:val="uk-UA" w:eastAsia="ru-RU"/>
        </w:rPr>
        <w:t>’</w:t>
      </w:r>
      <w:r w:rsidRPr="00395221">
        <w:rPr>
          <w:rFonts w:ascii="Times New Roman" w:eastAsia="Times New Roman" w:hAnsi="Times New Roman" w:cs="Times New Roman"/>
          <w:sz w:val="28"/>
          <w:szCs w:val="28"/>
          <w:shd w:val="clear" w:color="auto" w:fill="FFFFFF"/>
          <w:lang w:val="uk-UA" w:eastAsia="ru-RU"/>
        </w:rPr>
        <w:t xml:space="preserve">єс, памфлетів, 14 романів, 40 записних книжок, 10 романів. Багато чого залишилось недопрацьованим. </w:t>
      </w:r>
      <w:r w:rsidRPr="00395221">
        <w:rPr>
          <w:rFonts w:ascii="Times New Roman" w:eastAsia="Times New Roman" w:hAnsi="Times New Roman" w:cs="Times New Roman"/>
          <w:sz w:val="28"/>
          <w:szCs w:val="28"/>
          <w:shd w:val="clear" w:color="auto" w:fill="FFFFFF"/>
          <w:lang w:eastAsia="ru-RU"/>
        </w:rPr>
        <w:t>Роки війни підірвали вже ослаблене здоров</w:t>
      </w:r>
      <w:r w:rsidR="00024959">
        <w:rPr>
          <w:rFonts w:ascii="Times New Roman" w:eastAsia="Times New Roman" w:hAnsi="Times New Roman" w:cs="Times New Roman"/>
          <w:sz w:val="28"/>
          <w:szCs w:val="28"/>
          <w:shd w:val="clear" w:color="auto" w:fill="FFFFFF"/>
          <w:lang w:eastAsia="ru-RU"/>
        </w:rPr>
        <w:t>’</w:t>
      </w:r>
      <w:r w:rsidRPr="00395221">
        <w:rPr>
          <w:rFonts w:ascii="Times New Roman" w:eastAsia="Times New Roman" w:hAnsi="Times New Roman" w:cs="Times New Roman"/>
          <w:sz w:val="28"/>
          <w:szCs w:val="28"/>
          <w:shd w:val="clear" w:color="auto" w:fill="FFFFFF"/>
          <w:lang w:eastAsia="ru-RU"/>
        </w:rPr>
        <w:t>я Винниченка. Після війни письменник відсторонився від політики</w:t>
      </w:r>
      <w:r w:rsidRPr="00395221">
        <w:rPr>
          <w:rFonts w:ascii="Times New Roman" w:eastAsia="Times New Roman" w:hAnsi="Times New Roman" w:cs="Times New Roman"/>
          <w:sz w:val="28"/>
          <w:szCs w:val="28"/>
          <w:shd w:val="clear" w:color="auto" w:fill="FFFFFF"/>
          <w:lang w:val="uk-UA" w:eastAsia="ru-RU"/>
        </w:rPr>
        <w:t xml:space="preserve">. </w:t>
      </w:r>
      <w:r w:rsidRPr="00395221">
        <w:rPr>
          <w:rFonts w:ascii="Times New Roman" w:eastAsia="Times New Roman" w:hAnsi="Times New Roman" w:cs="Times New Roman"/>
          <w:sz w:val="28"/>
          <w:szCs w:val="28"/>
          <w:shd w:val="clear" w:color="auto" w:fill="FFFFFF"/>
          <w:lang w:eastAsia="ru-RU"/>
        </w:rPr>
        <w:t>Помер Володимир Винниченко 6 березня 1951 у французькому місті Мужен. Дозволу поверутися в Україну йом</w:t>
      </w:r>
      <w:r w:rsidR="004E6E3C">
        <w:rPr>
          <w:rFonts w:ascii="Times New Roman" w:eastAsia="Times New Roman" w:hAnsi="Times New Roman" w:cs="Times New Roman"/>
          <w:sz w:val="28"/>
          <w:szCs w:val="28"/>
          <w:shd w:val="clear" w:color="auto" w:fill="FFFFFF"/>
          <w:lang w:eastAsia="ru-RU"/>
        </w:rPr>
        <w:t>у не дали, навіть перед смертю.</w:t>
      </w:r>
    </w:p>
    <w:p w:rsidR="00B960A8" w:rsidRPr="00A404D9" w:rsidRDefault="00B960A8" w:rsidP="00DC66C0">
      <w:pPr>
        <w:shd w:val="clear" w:color="auto" w:fill="FFFFFF"/>
        <w:spacing w:after="0" w:line="216" w:lineRule="auto"/>
        <w:ind w:firstLine="709"/>
        <w:jc w:val="both"/>
        <w:textAlignment w:val="baseline"/>
        <w:rPr>
          <w:rFonts w:ascii="Times New Roman" w:eastAsia="Times New Roman" w:hAnsi="Times New Roman" w:cs="Times New Roman"/>
          <w:sz w:val="28"/>
          <w:szCs w:val="28"/>
          <w:shd w:val="clear" w:color="auto" w:fill="FFFFFF"/>
          <w:lang w:val="uk-UA" w:eastAsia="ru-RU"/>
        </w:rPr>
      </w:pPr>
      <w:r w:rsidRPr="00395221">
        <w:rPr>
          <w:rFonts w:ascii="Times New Roman" w:eastAsia="Times New Roman" w:hAnsi="Times New Roman" w:cs="Times New Roman"/>
          <w:sz w:val="28"/>
          <w:szCs w:val="28"/>
          <w:lang w:val="uk-UA" w:eastAsia="ru-RU"/>
        </w:rPr>
        <w:t>Отже, Володимир Винниченко дуже цікава особистість. Він пройшов великий и тяжкий шлях через цькування, якісь непорозуміння , через десятки ув</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язнень та навіть замовчування його імені до останнього тримаючи дух націоналізму. Ще з малечку відрізнявся від своїх ровесників надзвичайною пам</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яттю і любов</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ю до книги – опанував читання в ранньому віці. Винниченко досконало володів декількома мовами – російською, латинською, грецькою, німецькою та фра</w:t>
      </w:r>
      <w:r w:rsidR="004E6E3C">
        <w:rPr>
          <w:rFonts w:ascii="Times New Roman" w:eastAsia="Times New Roman" w:hAnsi="Times New Roman" w:cs="Times New Roman"/>
          <w:sz w:val="28"/>
          <w:szCs w:val="28"/>
          <w:lang w:val="uk-UA" w:eastAsia="ru-RU"/>
        </w:rPr>
        <w:t>нцузькою. Володимир Винниченко –</w:t>
      </w:r>
      <w:r w:rsidRPr="00395221">
        <w:rPr>
          <w:rFonts w:ascii="Times New Roman" w:eastAsia="Times New Roman" w:hAnsi="Times New Roman" w:cs="Times New Roman"/>
          <w:sz w:val="28"/>
          <w:szCs w:val="28"/>
          <w:lang w:val="uk-UA" w:eastAsia="ru-RU"/>
        </w:rPr>
        <w:t xml:space="preserve"> письменник світового рівня, але в роки радянської влади його було викреслено з української літератури, за звинувачення влади у Голодоморі. Він не мав права повертатися в Україну, хоча перед смертю неодноразово намагався отримати дозвіл. Тому б</w:t>
      </w:r>
      <w:r w:rsidRPr="00395221">
        <w:rPr>
          <w:rFonts w:ascii="Times New Roman" w:eastAsia="Times New Roman" w:hAnsi="Times New Roman" w:cs="Times New Roman"/>
          <w:sz w:val="28"/>
          <w:szCs w:val="28"/>
          <w:lang w:eastAsia="ru-RU"/>
        </w:rPr>
        <w:t>ережімо і його зап</w:t>
      </w:r>
      <w:r w:rsidR="00A404D9">
        <w:rPr>
          <w:rFonts w:ascii="Times New Roman" w:eastAsia="Times New Roman" w:hAnsi="Times New Roman" w:cs="Times New Roman"/>
          <w:sz w:val="28"/>
          <w:szCs w:val="28"/>
          <w:lang w:eastAsia="ru-RU"/>
        </w:rPr>
        <w:t xml:space="preserve">овіт: </w:t>
      </w:r>
      <w:r w:rsidR="00A404D9">
        <w:rPr>
          <w:rFonts w:ascii="Times New Roman" w:eastAsia="Times New Roman" w:hAnsi="Times New Roman" w:cs="Times New Roman"/>
          <w:sz w:val="28"/>
          <w:szCs w:val="28"/>
          <w:lang w:val="uk-UA" w:eastAsia="ru-RU"/>
        </w:rPr>
        <w:t>«</w:t>
      </w:r>
      <w:r w:rsidR="00A404D9">
        <w:rPr>
          <w:rFonts w:ascii="Times New Roman" w:eastAsia="Times New Roman" w:hAnsi="Times New Roman" w:cs="Times New Roman"/>
          <w:sz w:val="28"/>
          <w:szCs w:val="28"/>
          <w:lang w:eastAsia="ru-RU"/>
        </w:rPr>
        <w:t>Стійте всіма силами за Україну…</w:t>
      </w:r>
      <w:r w:rsidR="00A404D9">
        <w:rPr>
          <w:rFonts w:ascii="Times New Roman" w:eastAsia="Times New Roman" w:hAnsi="Times New Roman" w:cs="Times New Roman"/>
          <w:sz w:val="28"/>
          <w:szCs w:val="28"/>
          <w:lang w:val="uk-UA" w:eastAsia="ru-RU"/>
        </w:rPr>
        <w:t>»</w:t>
      </w:r>
    </w:p>
    <w:p w:rsidR="00B960A8" w:rsidRPr="00A404D9" w:rsidRDefault="00B960A8" w:rsidP="00A404D9">
      <w:pPr>
        <w:pStyle w:val="a7"/>
        <w:tabs>
          <w:tab w:val="left" w:pos="1134"/>
        </w:tabs>
        <w:spacing w:after="0" w:line="256" w:lineRule="auto"/>
        <w:ind w:left="709"/>
        <w:jc w:val="center"/>
        <w:rPr>
          <w:rFonts w:ascii="Times New Roman" w:eastAsia="Times New Roman" w:hAnsi="Times New Roman" w:cs="Times New Roman"/>
          <w:b/>
          <w:sz w:val="28"/>
          <w:szCs w:val="20"/>
          <w:lang w:val="uk-UA" w:eastAsia="ru-RU"/>
        </w:rPr>
      </w:pPr>
      <w:r w:rsidRPr="00A404D9">
        <w:rPr>
          <w:rFonts w:ascii="Times New Roman" w:eastAsia="Times New Roman" w:hAnsi="Times New Roman" w:cs="Times New Roman"/>
          <w:b/>
          <w:sz w:val="28"/>
          <w:szCs w:val="20"/>
          <w:lang w:val="uk-UA" w:eastAsia="ru-RU"/>
        </w:rPr>
        <w:t>Література</w:t>
      </w:r>
    </w:p>
    <w:p w:rsidR="00A404D9" w:rsidRPr="00A404D9" w:rsidRDefault="00B960A8" w:rsidP="004205EB">
      <w:pPr>
        <w:pStyle w:val="a7"/>
        <w:numPr>
          <w:ilvl w:val="0"/>
          <w:numId w:val="20"/>
        </w:numPr>
        <w:tabs>
          <w:tab w:val="left" w:pos="1134"/>
        </w:tabs>
        <w:spacing w:after="0" w:line="256" w:lineRule="auto"/>
        <w:ind w:left="0" w:firstLine="709"/>
        <w:rPr>
          <w:rFonts w:ascii="Times New Roman" w:eastAsia="Times New Roman" w:hAnsi="Times New Roman" w:cs="Times New Roman"/>
          <w:sz w:val="20"/>
          <w:szCs w:val="20"/>
          <w:lang w:val="uk-UA" w:eastAsia="ru-RU"/>
        </w:rPr>
      </w:pPr>
      <w:r w:rsidRPr="00A404D9">
        <w:rPr>
          <w:rFonts w:ascii="Times New Roman" w:eastAsia="Times New Roman" w:hAnsi="Times New Roman" w:cs="Times New Roman"/>
          <w:sz w:val="20"/>
          <w:szCs w:val="20"/>
          <w:lang w:val="uk-UA" w:eastAsia="ru-RU"/>
        </w:rPr>
        <w:t>Річицький Андрій. Володимир Винниченко в літературі й політиці (1930)</w:t>
      </w:r>
    </w:p>
    <w:p w:rsidR="00A404D9" w:rsidRPr="00A404D9" w:rsidRDefault="00B960A8" w:rsidP="004205EB">
      <w:pPr>
        <w:pStyle w:val="a7"/>
        <w:numPr>
          <w:ilvl w:val="0"/>
          <w:numId w:val="20"/>
        </w:numPr>
        <w:tabs>
          <w:tab w:val="left" w:pos="1134"/>
        </w:tabs>
        <w:spacing w:after="0" w:line="256" w:lineRule="auto"/>
        <w:ind w:left="0" w:firstLine="709"/>
        <w:rPr>
          <w:rFonts w:ascii="Times New Roman" w:eastAsia="Times New Roman" w:hAnsi="Times New Roman" w:cs="Times New Roman"/>
          <w:sz w:val="20"/>
          <w:szCs w:val="20"/>
          <w:lang w:val="uk-UA" w:eastAsia="ru-RU"/>
        </w:rPr>
      </w:pPr>
      <w:r w:rsidRPr="00A404D9">
        <w:rPr>
          <w:rFonts w:ascii="Times New Roman" w:eastAsia="Times New Roman" w:hAnsi="Times New Roman" w:cs="Times New Roman"/>
          <w:sz w:val="20"/>
          <w:szCs w:val="20"/>
          <w:lang w:val="uk-UA" w:eastAsia="ru-RU"/>
        </w:rPr>
        <w:t>Винниченко Володимир Кирилович // Україна в міжнародних відносинах. Енциклопедичний словник-довідник. Випуск 5. Біографічна частина: А</w:t>
      </w:r>
      <w:r w:rsidR="0054311E" w:rsidRPr="00A404D9">
        <w:rPr>
          <w:rFonts w:ascii="Times New Roman" w:eastAsia="Times New Roman" w:hAnsi="Times New Roman" w:cs="Times New Roman"/>
          <w:sz w:val="20"/>
          <w:szCs w:val="20"/>
          <w:lang w:val="uk-UA" w:eastAsia="ru-RU"/>
        </w:rPr>
        <w:t>–</w:t>
      </w:r>
      <w:r w:rsidRPr="00A404D9">
        <w:rPr>
          <w:rFonts w:ascii="Times New Roman" w:eastAsia="Times New Roman" w:hAnsi="Times New Roman" w:cs="Times New Roman"/>
          <w:sz w:val="20"/>
          <w:szCs w:val="20"/>
          <w:lang w:val="uk-UA" w:eastAsia="ru-RU"/>
        </w:rPr>
        <w:t>М</w:t>
      </w:r>
      <w:r w:rsidR="00A404D9">
        <w:rPr>
          <w:rFonts w:ascii="Times New Roman" w:eastAsia="Times New Roman" w:hAnsi="Times New Roman" w:cs="Times New Roman"/>
          <w:sz w:val="20"/>
          <w:szCs w:val="20"/>
          <w:lang w:val="uk-UA" w:eastAsia="ru-RU"/>
        </w:rPr>
        <w:t xml:space="preserve"> / Відп. ред. М. М. Варварцев.</w:t>
      </w:r>
      <w:r w:rsidRPr="00A404D9">
        <w:rPr>
          <w:rFonts w:ascii="Times New Roman" w:eastAsia="Times New Roman" w:hAnsi="Times New Roman" w:cs="Times New Roman"/>
          <w:sz w:val="20"/>
          <w:szCs w:val="20"/>
          <w:lang w:val="uk-UA" w:eastAsia="ru-RU"/>
        </w:rPr>
        <w:t xml:space="preserve"> К.: Ін-т історії України НАН України, 2014.</w:t>
      </w:r>
    </w:p>
    <w:p w:rsidR="00A404D9" w:rsidRPr="00A404D9" w:rsidRDefault="00B960A8" w:rsidP="004205EB">
      <w:pPr>
        <w:pStyle w:val="a7"/>
        <w:numPr>
          <w:ilvl w:val="0"/>
          <w:numId w:val="20"/>
        </w:numPr>
        <w:tabs>
          <w:tab w:val="left" w:pos="1134"/>
        </w:tabs>
        <w:spacing w:after="0" w:line="256" w:lineRule="auto"/>
        <w:ind w:left="0" w:firstLine="709"/>
        <w:rPr>
          <w:rFonts w:ascii="Times New Roman" w:eastAsia="Times New Roman" w:hAnsi="Times New Roman" w:cs="Times New Roman"/>
          <w:sz w:val="20"/>
          <w:szCs w:val="20"/>
          <w:lang w:val="uk-UA" w:eastAsia="ru-RU"/>
        </w:rPr>
      </w:pPr>
      <w:r w:rsidRPr="00A404D9">
        <w:rPr>
          <w:rFonts w:ascii="Times New Roman" w:eastAsia="Times New Roman" w:hAnsi="Times New Roman" w:cs="Times New Roman"/>
          <w:sz w:val="20"/>
          <w:szCs w:val="20"/>
          <w:lang w:val="uk-UA" w:eastAsia="ru-RU"/>
        </w:rPr>
        <w:t>Тагліна Ю. Воло</w:t>
      </w:r>
      <w:r w:rsidR="00A404D9">
        <w:rPr>
          <w:rFonts w:ascii="Times New Roman" w:eastAsia="Times New Roman" w:hAnsi="Times New Roman" w:cs="Times New Roman"/>
          <w:sz w:val="20"/>
          <w:szCs w:val="20"/>
          <w:lang w:val="uk-UA" w:eastAsia="ru-RU"/>
        </w:rPr>
        <w:t>димир Винниченко.</w:t>
      </w:r>
      <w:r w:rsidRPr="00A404D9">
        <w:rPr>
          <w:rFonts w:ascii="Times New Roman" w:eastAsia="Times New Roman" w:hAnsi="Times New Roman" w:cs="Times New Roman"/>
          <w:sz w:val="20"/>
          <w:szCs w:val="20"/>
          <w:lang w:val="uk-UA" w:eastAsia="ru-RU"/>
        </w:rPr>
        <w:t xml:space="preserve"> Харків: Фоліо, 2016.</w:t>
      </w:r>
    </w:p>
    <w:p w:rsidR="00A404D9" w:rsidRPr="00A404D9" w:rsidRDefault="00A404D9" w:rsidP="004205EB">
      <w:pPr>
        <w:pStyle w:val="a7"/>
        <w:numPr>
          <w:ilvl w:val="0"/>
          <w:numId w:val="20"/>
        </w:numPr>
        <w:tabs>
          <w:tab w:val="left" w:pos="1134"/>
        </w:tabs>
        <w:spacing w:after="0" w:line="256" w:lineRule="auto"/>
        <w:ind w:left="0" w:firstLine="709"/>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Панченко В. Є.</w:t>
      </w:r>
      <w:r w:rsidR="00B960A8" w:rsidRPr="00A404D9">
        <w:rPr>
          <w:rFonts w:ascii="Times New Roman" w:eastAsia="Times New Roman" w:hAnsi="Times New Roman" w:cs="Times New Roman"/>
          <w:sz w:val="20"/>
          <w:szCs w:val="20"/>
          <w:lang w:val="uk-UA" w:eastAsia="ru-RU"/>
        </w:rPr>
        <w:t xml:space="preserve"> Винниченко Володимир Кирилович // Енциклопедія сучасної України : у 30 т. / ред. кол. : І. М. Дзюб</w:t>
      </w:r>
      <w:r>
        <w:rPr>
          <w:rFonts w:ascii="Times New Roman" w:eastAsia="Times New Roman" w:hAnsi="Times New Roman" w:cs="Times New Roman"/>
          <w:sz w:val="20"/>
          <w:szCs w:val="20"/>
          <w:lang w:val="uk-UA" w:eastAsia="ru-RU"/>
        </w:rPr>
        <w:t>а [та ін.] ; НАН України, НТШ. К.</w:t>
      </w:r>
      <w:r w:rsidR="00B960A8" w:rsidRPr="00A404D9">
        <w:rPr>
          <w:rFonts w:ascii="Times New Roman" w:eastAsia="Times New Roman" w:hAnsi="Times New Roman" w:cs="Times New Roman"/>
          <w:sz w:val="20"/>
          <w:szCs w:val="20"/>
          <w:lang w:val="uk-UA" w:eastAsia="ru-RU"/>
        </w:rPr>
        <w:t>, 2005.</w:t>
      </w:r>
    </w:p>
    <w:p w:rsidR="00596918" w:rsidRPr="00093F10" w:rsidRDefault="00A404D9" w:rsidP="00093F10">
      <w:pPr>
        <w:pStyle w:val="a7"/>
        <w:numPr>
          <w:ilvl w:val="0"/>
          <w:numId w:val="20"/>
        </w:numPr>
        <w:tabs>
          <w:tab w:val="left" w:pos="1134"/>
        </w:tabs>
        <w:spacing w:after="0" w:line="256" w:lineRule="auto"/>
        <w:ind w:left="0" w:firstLine="709"/>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 xml:space="preserve">Володимир Винниченко </w:t>
      </w:r>
      <w:r w:rsidR="00B960A8" w:rsidRPr="00A404D9">
        <w:rPr>
          <w:rFonts w:ascii="Times New Roman" w:eastAsia="Times New Roman" w:hAnsi="Times New Roman" w:cs="Times New Roman"/>
          <w:sz w:val="20"/>
          <w:szCs w:val="20"/>
          <w:lang w:val="uk-UA" w:eastAsia="ru-RU"/>
        </w:rPr>
        <w:t xml:space="preserve">/ С. В. </w:t>
      </w:r>
      <w:r>
        <w:rPr>
          <w:rFonts w:ascii="Times New Roman" w:eastAsia="Times New Roman" w:hAnsi="Times New Roman" w:cs="Times New Roman"/>
          <w:sz w:val="20"/>
          <w:szCs w:val="20"/>
          <w:lang w:val="uk-UA" w:eastAsia="ru-RU"/>
        </w:rPr>
        <w:t>Кульчицький, В. Ф. Солдатенко.</w:t>
      </w:r>
      <w:r w:rsidR="00B960A8" w:rsidRPr="00A404D9">
        <w:rPr>
          <w:rFonts w:ascii="Times New Roman" w:eastAsia="Times New Roman" w:hAnsi="Times New Roman" w:cs="Times New Roman"/>
          <w:sz w:val="20"/>
          <w:szCs w:val="20"/>
          <w:lang w:val="uk-UA" w:eastAsia="ru-RU"/>
        </w:rPr>
        <w:t xml:space="preserve"> К. : Альтернативи, 2005.</w:t>
      </w:r>
      <w:r w:rsidR="00571520" w:rsidRPr="00093F10">
        <w:rPr>
          <w:rFonts w:ascii="Times New Roman" w:eastAsia="Times New Roman" w:hAnsi="Times New Roman" w:cs="Times New Roman"/>
          <w:sz w:val="20"/>
          <w:szCs w:val="20"/>
          <w:lang w:val="uk-UA" w:eastAsia="ru-RU"/>
        </w:rPr>
        <w:br w:type="page"/>
      </w:r>
    </w:p>
    <w:p w:rsidR="00596918" w:rsidRPr="00596918" w:rsidRDefault="00596918" w:rsidP="00596918">
      <w:pPr>
        <w:spacing w:after="0" w:line="240" w:lineRule="auto"/>
        <w:rPr>
          <w:rFonts w:ascii="Times New Roman" w:eastAsia="Times New Roman" w:hAnsi="Times New Roman" w:cs="Times New Roman"/>
          <w:sz w:val="28"/>
          <w:szCs w:val="28"/>
          <w:lang w:val="uk-UA" w:eastAsia="ru-RU"/>
        </w:rPr>
      </w:pPr>
      <w:r w:rsidRPr="00596918">
        <w:rPr>
          <w:rFonts w:ascii="Times New Roman" w:eastAsia="Times New Roman" w:hAnsi="Times New Roman" w:cs="Times New Roman"/>
          <w:b/>
          <w:sz w:val="28"/>
          <w:szCs w:val="28"/>
          <w:lang w:val="uk-UA" w:eastAsia="ru-RU"/>
        </w:rPr>
        <w:lastRenderedPageBreak/>
        <w:t>О. В. Хмелик</w:t>
      </w:r>
      <w:r w:rsidRPr="00596918">
        <w:rPr>
          <w:rFonts w:ascii="Times New Roman" w:eastAsia="Times New Roman" w:hAnsi="Times New Roman" w:cs="Times New Roman"/>
          <w:sz w:val="28"/>
          <w:szCs w:val="28"/>
          <w:lang w:val="uk-UA" w:eastAsia="ru-RU"/>
        </w:rPr>
        <w:t xml:space="preserve">, студент 1-го курсу </w:t>
      </w:r>
      <w:r w:rsidRPr="00596918">
        <w:rPr>
          <w:rFonts w:ascii="Times New Roman" w:eastAsia="Times New Roman" w:hAnsi="Times New Roman" w:cs="Times New Roman"/>
          <w:i/>
          <w:sz w:val="28"/>
          <w:szCs w:val="28"/>
          <w:lang w:val="uk-UA" w:eastAsia="ru-RU"/>
        </w:rPr>
        <w:t>(ХНУРЕ, Харків)</w:t>
      </w:r>
    </w:p>
    <w:p w:rsidR="00596918" w:rsidRDefault="00596918" w:rsidP="00596918">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Л</w:t>
      </w:r>
      <w:r w:rsidRPr="0002495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І</w:t>
      </w:r>
      <w:r w:rsidRPr="00024959">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Бадєєва</w:t>
      </w:r>
      <w:r w:rsidRPr="00024959">
        <w:rPr>
          <w:rFonts w:ascii="Times New Roman" w:eastAsia="Times New Roman" w:hAnsi="Times New Roman" w:cs="Times New Roman"/>
          <w:sz w:val="28"/>
          <w:szCs w:val="28"/>
          <w:lang w:val="uk-UA"/>
        </w:rPr>
        <w:t xml:space="preserve">, </w:t>
      </w:r>
      <w:r w:rsidR="00842B15">
        <w:rPr>
          <w:rFonts w:ascii="Times New Roman" w:eastAsia="Times New Roman" w:hAnsi="Times New Roman" w:cs="Times New Roman"/>
          <w:sz w:val="28"/>
          <w:szCs w:val="28"/>
          <w:highlight w:val="white"/>
        </w:rPr>
        <w:t xml:space="preserve">канд. іст. наук, </w:t>
      </w:r>
      <w:r w:rsidR="00842B15">
        <w:rPr>
          <w:rFonts w:ascii="Times New Roman" w:eastAsia="Times New Roman" w:hAnsi="Times New Roman" w:cs="Times New Roman"/>
          <w:sz w:val="28"/>
          <w:szCs w:val="28"/>
          <w:highlight w:val="white"/>
          <w:lang w:val="uk-UA"/>
        </w:rPr>
        <w:t>доц</w:t>
      </w:r>
      <w:r w:rsidRPr="00395221">
        <w:rPr>
          <w:rFonts w:ascii="Times New Roman" w:eastAsia="Times New Roman" w:hAnsi="Times New Roman" w:cs="Times New Roman"/>
          <w:sz w:val="28"/>
          <w:szCs w:val="28"/>
          <w:highlight w:val="white"/>
        </w:rPr>
        <w:t xml:space="preserve">. </w:t>
      </w:r>
      <w:r w:rsidRPr="00395221">
        <w:rPr>
          <w:rFonts w:ascii="Times New Roman" w:eastAsia="Times New Roman" w:hAnsi="Times New Roman" w:cs="Times New Roman"/>
          <w:i/>
          <w:sz w:val="28"/>
          <w:szCs w:val="28"/>
        </w:rPr>
        <w:t xml:space="preserve">(ХНУРЕ, Харків) </w:t>
      </w:r>
      <w:r w:rsidRPr="00395221">
        <w:rPr>
          <w:rFonts w:ascii="Times New Roman" w:eastAsia="Times New Roman" w:hAnsi="Times New Roman" w:cs="Times New Roman"/>
          <w:sz w:val="28"/>
          <w:szCs w:val="28"/>
        </w:rPr>
        <w:t>– науковий керівник</w:t>
      </w:r>
      <w:r w:rsidRPr="00571520">
        <w:rPr>
          <w:rFonts w:ascii="Times New Roman" w:eastAsia="Times New Roman" w:hAnsi="Times New Roman" w:cs="Times New Roman"/>
          <w:b/>
          <w:sz w:val="28"/>
          <w:szCs w:val="28"/>
          <w:lang w:val="uk-UA"/>
        </w:rPr>
        <w:t xml:space="preserve"> </w:t>
      </w:r>
    </w:p>
    <w:p w:rsidR="00596918" w:rsidRDefault="00596918" w:rsidP="00571520">
      <w:pPr>
        <w:spacing w:after="0" w:line="240" w:lineRule="auto"/>
        <w:jc w:val="center"/>
        <w:rPr>
          <w:rFonts w:ascii="Times New Roman" w:eastAsia="Times New Roman" w:hAnsi="Times New Roman" w:cs="Times New Roman"/>
          <w:b/>
          <w:sz w:val="28"/>
          <w:szCs w:val="28"/>
          <w:lang w:val="uk-UA"/>
        </w:rPr>
      </w:pPr>
    </w:p>
    <w:p w:rsidR="00571520" w:rsidRPr="00571520" w:rsidRDefault="00571520" w:rsidP="00571520">
      <w:pPr>
        <w:spacing w:after="0" w:line="240" w:lineRule="auto"/>
        <w:jc w:val="center"/>
        <w:rPr>
          <w:rFonts w:ascii="Times New Roman" w:eastAsia="Times New Roman" w:hAnsi="Times New Roman" w:cs="Times New Roman"/>
          <w:b/>
          <w:sz w:val="28"/>
          <w:szCs w:val="28"/>
          <w:lang w:val="uk-UA"/>
        </w:rPr>
      </w:pPr>
      <w:r w:rsidRPr="00571520">
        <w:rPr>
          <w:rFonts w:ascii="Times New Roman" w:eastAsia="Times New Roman" w:hAnsi="Times New Roman" w:cs="Times New Roman"/>
          <w:b/>
          <w:sz w:val="28"/>
          <w:szCs w:val="28"/>
          <w:lang w:val="uk-UA"/>
        </w:rPr>
        <w:t>РОЛЬ МИКОЛИ ХВИЛЬОВОГО У ВІДРОДЖЕННІ НАЦІОНАЛЬНОЇ ЛІТЕРАТУРИ ТА КУЛЬТУРИ</w:t>
      </w:r>
    </w:p>
    <w:p w:rsidR="00571520" w:rsidRPr="00571520" w:rsidRDefault="00571520" w:rsidP="00596918">
      <w:pPr>
        <w:spacing w:after="0" w:line="240" w:lineRule="auto"/>
        <w:jc w:val="center"/>
        <w:rPr>
          <w:rFonts w:ascii="Times New Roman" w:eastAsia="Times New Roman" w:hAnsi="Times New Roman" w:cs="Times New Roman"/>
          <w:sz w:val="28"/>
          <w:szCs w:val="28"/>
          <w:lang w:val="uk-UA"/>
        </w:rPr>
      </w:pPr>
    </w:p>
    <w:p w:rsidR="00571520" w:rsidRPr="00571520" w:rsidRDefault="00571520" w:rsidP="00571520">
      <w:pPr>
        <w:spacing w:after="0" w:line="240" w:lineRule="auto"/>
        <w:ind w:firstLine="708"/>
        <w:jc w:val="both"/>
        <w:rPr>
          <w:rFonts w:ascii="Times New Roman" w:eastAsia="Times New Roman" w:hAnsi="Times New Roman" w:cs="Times New Roman"/>
          <w:color w:val="000000"/>
          <w:sz w:val="28"/>
          <w:szCs w:val="28"/>
          <w:lang w:val="uk-UA"/>
        </w:rPr>
      </w:pPr>
      <w:r w:rsidRPr="00571520">
        <w:rPr>
          <w:rFonts w:ascii="Times New Roman" w:eastAsia="Times New Roman" w:hAnsi="Times New Roman" w:cs="Times New Roman"/>
          <w:sz w:val="28"/>
          <w:szCs w:val="28"/>
          <w:lang w:val="uk-UA"/>
        </w:rPr>
        <w:t>Миколу Хвильового можна вважати одним з головних засновників пореволюційної прози, який в жанрах новела чи оповідання розкрив проблеми буття України, української культури та літератури в 20-30-х роках ХХ століття.</w:t>
      </w:r>
    </w:p>
    <w:p w:rsidR="00571520" w:rsidRPr="00571520" w:rsidRDefault="00571520" w:rsidP="00571520">
      <w:pPr>
        <w:spacing w:after="0" w:line="240" w:lineRule="auto"/>
        <w:ind w:firstLine="708"/>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Дослідження творчості Хвильового бу</w:t>
      </w:r>
      <w:r w:rsidR="00E978F5">
        <w:rPr>
          <w:rFonts w:ascii="Times New Roman" w:eastAsia="Times New Roman" w:hAnsi="Times New Roman" w:cs="Times New Roman"/>
          <w:sz w:val="28"/>
          <w:szCs w:val="28"/>
          <w:lang w:val="uk-UA"/>
        </w:rPr>
        <w:t>ли здійснені такими вченими: Р. </w:t>
      </w:r>
      <w:r w:rsidRPr="00571520">
        <w:rPr>
          <w:rFonts w:ascii="Times New Roman" w:eastAsia="Times New Roman" w:hAnsi="Times New Roman" w:cs="Times New Roman"/>
          <w:sz w:val="28"/>
          <w:szCs w:val="28"/>
          <w:lang w:val="uk-UA"/>
        </w:rPr>
        <w:t xml:space="preserve">Гармаш [1], О. Ган [2], Р. Задеснянський [3], Ю. Шерех [4], О. Авраменко [5] та іншими. Але, незважаючи на значний інтерес науковців до зазначеної проблеми, досі залишаються недостатньо відомими деякі </w:t>
      </w:r>
      <w:r w:rsidR="00E978F5">
        <w:rPr>
          <w:rFonts w:ascii="Times New Roman" w:eastAsia="Times New Roman" w:hAnsi="Times New Roman" w:cs="Times New Roman"/>
          <w:sz w:val="28"/>
          <w:szCs w:val="28"/>
          <w:lang w:val="uk-UA"/>
        </w:rPr>
        <w:t>аспекти важливості внеску М. </w:t>
      </w:r>
      <w:r w:rsidRPr="00571520">
        <w:rPr>
          <w:rFonts w:ascii="Times New Roman" w:eastAsia="Times New Roman" w:hAnsi="Times New Roman" w:cs="Times New Roman"/>
          <w:sz w:val="28"/>
          <w:szCs w:val="28"/>
          <w:lang w:val="uk-UA"/>
        </w:rPr>
        <w:t>Хвильового у відродженні національної літератури та культури.</w:t>
      </w:r>
    </w:p>
    <w:p w:rsidR="00571520" w:rsidRPr="00571520" w:rsidRDefault="00571520" w:rsidP="00571520">
      <w:pPr>
        <w:spacing w:after="0" w:line="240" w:lineRule="auto"/>
        <w:ind w:firstLine="708"/>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Метою роботи є дослідження творчості Миколи Григоровича Фітільова а також його внеску у відродженні української національної літератури та культури.</w:t>
      </w:r>
    </w:p>
    <w:p w:rsidR="00571520" w:rsidRPr="00571520" w:rsidRDefault="00571520" w:rsidP="00571520">
      <w:pPr>
        <w:spacing w:after="0" w:line="240" w:lineRule="auto"/>
        <w:ind w:firstLine="708"/>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Микола Хвильовий уважав свої</w:t>
      </w:r>
      <w:r w:rsidR="00E978F5">
        <w:rPr>
          <w:rFonts w:ascii="Times New Roman" w:eastAsia="Times New Roman" w:hAnsi="Times New Roman" w:cs="Times New Roman"/>
          <w:sz w:val="28"/>
          <w:szCs w:val="28"/>
          <w:lang w:val="uk-UA"/>
        </w:rPr>
        <w:t>м літературним учителем Михайла </w:t>
      </w:r>
      <w:r w:rsidRPr="00571520">
        <w:rPr>
          <w:rFonts w:ascii="Times New Roman" w:eastAsia="Times New Roman" w:hAnsi="Times New Roman" w:cs="Times New Roman"/>
          <w:sz w:val="28"/>
          <w:szCs w:val="28"/>
          <w:lang w:val="uk-UA"/>
        </w:rPr>
        <w:t>Коцюбинського. Творчість Хвильового можна поділити на два етапи. Перший – романтична, муз</w:t>
      </w:r>
      <w:r w:rsidR="00E978F5">
        <w:rPr>
          <w:rFonts w:ascii="Times New Roman" w:eastAsia="Times New Roman" w:hAnsi="Times New Roman" w:cs="Times New Roman"/>
          <w:sz w:val="28"/>
          <w:szCs w:val="28"/>
          <w:lang w:val="uk-UA"/>
        </w:rPr>
        <w:t>ична та безсюжетна лірика (1921–</w:t>
      </w:r>
      <w:r w:rsidRPr="00571520">
        <w:rPr>
          <w:rFonts w:ascii="Times New Roman" w:eastAsia="Times New Roman" w:hAnsi="Times New Roman" w:cs="Times New Roman"/>
          <w:sz w:val="28"/>
          <w:szCs w:val="28"/>
          <w:lang w:val="uk-UA"/>
        </w:rPr>
        <w:t>1924). До такої належить одна за перших його збірок прозових творів «Сині етюди», яка стала наступним етапом розвитку української літератури. Новели Хвильового дивували своєю стильовою та мистецькою самобутністю. Він акцентував увагу переважно на зображенні предметів чи пейзажу, передачі вражень, настроїв. Однією проблема, які у своїй творчочсті піднімав Хвильовий, була розбіжність дійсності та мрії. Герої таких новел, як «Арабески», «Дорога й ластівка», «Синій листопад» та ін. виступають із протистоянням між романтичними злетами та реальними приземленнями. Наприклад, перед головним героєм новели «Я (Романтика)» постає вибір між чекістом та людиною (застрілити свою матір чи ні).</w:t>
      </w:r>
    </w:p>
    <w:p w:rsidR="00571520" w:rsidRPr="00571520" w:rsidRDefault="00571520" w:rsidP="00571520">
      <w:pPr>
        <w:spacing w:after="0" w:line="240" w:lineRule="auto"/>
        <w:ind w:firstLine="708"/>
        <w:jc w:val="both"/>
        <w:rPr>
          <w:rFonts w:ascii="Times New Roman" w:eastAsia="Times New Roman" w:hAnsi="Times New Roman" w:cs="Times New Roman"/>
          <w:b/>
          <w:bCs/>
          <w:sz w:val="28"/>
          <w:szCs w:val="28"/>
          <w:lang w:val="uk-UA"/>
        </w:rPr>
      </w:pPr>
      <w:r w:rsidRPr="00571520">
        <w:rPr>
          <w:rFonts w:ascii="Times New Roman" w:eastAsia="Times New Roman" w:hAnsi="Times New Roman" w:cs="Times New Roman"/>
          <w:sz w:val="28"/>
          <w:szCs w:val="28"/>
          <w:lang w:val="uk-UA"/>
        </w:rPr>
        <w:t>Другий – період переходу до врівноваженої реалістичної манери письма з наявністю продуманого сюжету та часте використання іронічних або сатиричних вставок. Яскравими представниками цього пері</w:t>
      </w:r>
      <w:r w:rsidR="00E978F5">
        <w:rPr>
          <w:rFonts w:ascii="Times New Roman" w:eastAsia="Times New Roman" w:hAnsi="Times New Roman" w:cs="Times New Roman"/>
          <w:sz w:val="28"/>
          <w:szCs w:val="28"/>
          <w:lang w:val="uk-UA"/>
        </w:rPr>
        <w:t>оду є такі твори: «Ревізор», «З </w:t>
      </w:r>
      <w:r w:rsidRPr="00571520">
        <w:rPr>
          <w:rFonts w:ascii="Times New Roman" w:eastAsia="Times New Roman" w:hAnsi="Times New Roman" w:cs="Times New Roman"/>
          <w:sz w:val="28"/>
          <w:szCs w:val="28"/>
          <w:lang w:val="uk-UA"/>
        </w:rPr>
        <w:t xml:space="preserve">Вариної біографії», «Мати», «Україна чи Малоросія?», «Камо грядеши?», «Вальдшнепи» та інші. У них піднімалась тема заперечення москвофільської тенденції деяких письменників. В цей період з’явилися гасла «Геть від Москви!» та «Дайош Європу!», які зараз активно використовуються під час виборчої компанії. Письменник був проти проросійського напрямку української культури та літератури, навпаки проголошував напрямок на Європейські стилі, що митець неодноразово повторював: «Эвропа </w:t>
      </w:r>
      <w:r w:rsidR="002270C7">
        <w:rPr>
          <w:rFonts w:ascii="Times New Roman" w:eastAsia="Times New Roman" w:hAnsi="Times New Roman" w:cs="Times New Roman"/>
          <w:sz w:val="28"/>
          <w:szCs w:val="28"/>
          <w:lang w:val="uk-UA"/>
        </w:rPr>
        <w:t>–</w:t>
      </w:r>
      <w:r w:rsidRPr="00571520">
        <w:rPr>
          <w:rFonts w:ascii="Times New Roman" w:eastAsia="Times New Roman" w:hAnsi="Times New Roman" w:cs="Times New Roman"/>
          <w:sz w:val="28"/>
          <w:szCs w:val="28"/>
          <w:lang w:val="uk-UA"/>
        </w:rPr>
        <w:t xml:space="preserve"> це досвід багатьох віків. Це не та Європа, якій Шпенглер оголосив «присмерк», не та, що гниє, і до якої вся наша ненависть. Це – Європа грандіозної цивілізації, Європа – Гете, Дарвіна, Байрона, Ньютона, Маркса і т. д. Це та Європа, без якої не обійдуться перші фаланги азійського ренесансу.», «Українське суспільство, зміцнівши, не примириться зі своїм фактичним гегемоном — російським </w:t>
      </w:r>
      <w:r w:rsidRPr="00571520">
        <w:rPr>
          <w:rFonts w:ascii="Times New Roman" w:eastAsia="Times New Roman" w:hAnsi="Times New Roman" w:cs="Times New Roman"/>
          <w:sz w:val="28"/>
          <w:szCs w:val="28"/>
          <w:lang w:val="uk-UA"/>
        </w:rPr>
        <w:lastRenderedPageBreak/>
        <w:t>конкурентом. Ми повинні негайно стати на сторону молодого українського суспільства, яке втілює не лише селянина, але і робітника, і цим назавжди покінчити з контрреволюційною ідеєю створювати на Україні російську культуру.». Саме з цією метою разом з Миколою Яловим й було створено об’єднання літераторів «ВАПЛІТЕ», яке боролося проти політизації літератури також саме Фітільов був ідейним засновником студії «Урбіно». У цей час було опублікована стаття «Про «Сатану в бочці», або Про графоманів, спекулянтів та інших просвітян», за допомогою якої письменник розпочав довгу дискусію з 25 по 28 роки ХХ ст. З грудня 1927 року по березень 1928 Хвильовий займався розповсюдженням української літератури в Берліні та Відні, також знайомився з європейськими досягненнями. Після цього він став активно закликати усіх ваплітян відвідати ці Європейські міста. Під початком Хвильового було видано цикл памфлетів «Думки проти течії», «Камо грядеши?», стаття «Україна чи Малоросія?». Влада СРСР не могла просто сидіти склавши руки, тому Сталін у відкритому листі засудив діяльність Хвильового та членів його спілки, після чого «ВАПЛІТЕ» перестала існувати.</w:t>
      </w:r>
    </w:p>
    <w:p w:rsidR="00571520" w:rsidRPr="00571520" w:rsidRDefault="00571520" w:rsidP="00571520">
      <w:pPr>
        <w:spacing w:after="0" w:line="240" w:lineRule="auto"/>
        <w:ind w:firstLine="708"/>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Хвильовий жив разом із іншими українськими митцями в будинку «Слово», після початку арештів його</w:t>
      </w:r>
      <w:r w:rsidRPr="00571520">
        <w:rPr>
          <w:rFonts w:ascii="Calibri" w:eastAsia="Times New Roman" w:hAnsi="Calibri" w:cs="Times New Roman"/>
          <w:lang w:val="uk-UA"/>
        </w:rPr>
        <w:t xml:space="preserve"> </w:t>
      </w:r>
      <w:r w:rsidRPr="00571520">
        <w:rPr>
          <w:rFonts w:ascii="Times New Roman" w:eastAsia="Times New Roman" w:hAnsi="Times New Roman" w:cs="Times New Roman"/>
          <w:sz w:val="28"/>
          <w:szCs w:val="28"/>
          <w:lang w:val="uk-UA"/>
        </w:rPr>
        <w:t>співмеш</w:t>
      </w:r>
      <w:r w:rsidR="00093F10">
        <w:rPr>
          <w:rFonts w:ascii="Times New Roman" w:eastAsia="Times New Roman" w:hAnsi="Times New Roman" w:cs="Times New Roman"/>
          <w:sz w:val="28"/>
          <w:szCs w:val="28"/>
          <w:lang w:val="uk-UA"/>
        </w:rPr>
        <w:t>канців, голоду у 32-33 роках ХХ </w:t>
      </w:r>
      <w:r w:rsidRPr="00571520">
        <w:rPr>
          <w:rFonts w:ascii="Times New Roman" w:eastAsia="Times New Roman" w:hAnsi="Times New Roman" w:cs="Times New Roman"/>
          <w:sz w:val="28"/>
          <w:szCs w:val="28"/>
          <w:lang w:val="uk-UA"/>
        </w:rPr>
        <w:t xml:space="preserve">ст. Хвильовий зрозумів наміри Сталіна. Останньою краплею став арешт його найкращого друга Ялового, який був вірний </w:t>
      </w:r>
      <w:r w:rsidR="00E978F5">
        <w:rPr>
          <w:rFonts w:ascii="Times New Roman" w:eastAsia="Times New Roman" w:hAnsi="Times New Roman" w:cs="Times New Roman"/>
          <w:sz w:val="28"/>
          <w:szCs w:val="28"/>
          <w:lang w:val="uk-UA"/>
        </w:rPr>
        <w:t>ідеям комунізму, після цього 13 </w:t>
      </w:r>
      <w:r w:rsidRPr="00571520">
        <w:rPr>
          <w:rFonts w:ascii="Times New Roman" w:eastAsia="Times New Roman" w:hAnsi="Times New Roman" w:cs="Times New Roman"/>
          <w:sz w:val="28"/>
          <w:szCs w:val="28"/>
          <w:lang w:val="uk-UA"/>
        </w:rPr>
        <w:t>травня 1933 року Хвильовий застрелився в своїй кімнаті, заливши письмо, в якому він нібито підтримую ідеї комунізму, тим самим рятую свою сім’ю від тр</w:t>
      </w:r>
      <w:r w:rsidR="00E978F5">
        <w:rPr>
          <w:rFonts w:ascii="Times New Roman" w:eastAsia="Times New Roman" w:hAnsi="Times New Roman" w:cs="Times New Roman"/>
          <w:sz w:val="28"/>
          <w:szCs w:val="28"/>
          <w:lang w:val="uk-UA"/>
        </w:rPr>
        <w:t>агічної участі. «Арешт ЯЛОВОГО –</w:t>
      </w:r>
      <w:r w:rsidRPr="00571520">
        <w:rPr>
          <w:rFonts w:ascii="Times New Roman" w:eastAsia="Times New Roman" w:hAnsi="Times New Roman" w:cs="Times New Roman"/>
          <w:sz w:val="28"/>
          <w:szCs w:val="28"/>
          <w:lang w:val="uk-UA"/>
        </w:rPr>
        <w:t xml:space="preserve"> це розстріл </w:t>
      </w:r>
      <w:r w:rsidR="00093F10">
        <w:rPr>
          <w:rFonts w:ascii="Times New Roman" w:eastAsia="Times New Roman" w:hAnsi="Times New Roman" w:cs="Times New Roman"/>
          <w:sz w:val="28"/>
          <w:szCs w:val="28"/>
          <w:lang w:val="uk-UA"/>
        </w:rPr>
        <w:t>цілої генерації… За що? За </w:t>
      </w:r>
      <w:r w:rsidRPr="00571520">
        <w:rPr>
          <w:rFonts w:ascii="Times New Roman" w:eastAsia="Times New Roman" w:hAnsi="Times New Roman" w:cs="Times New Roman"/>
          <w:sz w:val="28"/>
          <w:szCs w:val="28"/>
          <w:lang w:val="uk-UA"/>
        </w:rPr>
        <w:t>те, що ми були найщирішими комуністами</w:t>
      </w:r>
      <w:r w:rsidRPr="00571520">
        <w:rPr>
          <w:rFonts w:ascii="Calibri" w:eastAsia="Times New Roman" w:hAnsi="Calibri" w:cs="Times New Roman"/>
          <w:lang w:val="uk-UA"/>
        </w:rPr>
        <w:t xml:space="preserve"> </w:t>
      </w:r>
      <w:r w:rsidRPr="00571520">
        <w:rPr>
          <w:rFonts w:ascii="Times New Roman" w:eastAsia="Times New Roman" w:hAnsi="Times New Roman" w:cs="Times New Roman"/>
          <w:sz w:val="28"/>
          <w:szCs w:val="28"/>
          <w:lang w:val="uk-UA"/>
        </w:rPr>
        <w:t>? Нічого не розумію. За генерацію Ялового відповідаю перш за все я, Микола Хвильовий… Хай живе комунізм» (М.</w:t>
      </w:r>
      <w:r w:rsidR="002270C7">
        <w:rPr>
          <w:rFonts w:ascii="Times New Roman" w:eastAsia="Times New Roman" w:hAnsi="Times New Roman" w:cs="Times New Roman"/>
          <w:sz w:val="28"/>
          <w:szCs w:val="28"/>
          <w:lang w:val="uk-UA"/>
        </w:rPr>
        <w:t> </w:t>
      </w:r>
      <w:r w:rsidRPr="00571520">
        <w:rPr>
          <w:rFonts w:ascii="Times New Roman" w:eastAsia="Times New Roman" w:hAnsi="Times New Roman" w:cs="Times New Roman"/>
          <w:sz w:val="28"/>
          <w:szCs w:val="28"/>
          <w:lang w:val="uk-UA"/>
        </w:rPr>
        <w:t>Хвильовий. Посмертна записка).</w:t>
      </w:r>
    </w:p>
    <w:p w:rsidR="00571520" w:rsidRDefault="00571520" w:rsidP="00571520">
      <w:pPr>
        <w:spacing w:after="0" w:line="240" w:lineRule="auto"/>
        <w:ind w:firstLine="708"/>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Таким чином, Микола Григорович Фітільов зробив неоціненний внесок в розвиток української літератури та культури 20-30 років ХХ століття, а саме започаткував новий етап в українській літературі, виступав проти проросійського напрямку в українській літературі, навпаки був за шлях до європейських стилів, був одним із головних діячів в українській літературі того часу та частиною таких груп як «Гарт» та «ВАПЛІТЕ».</w:t>
      </w:r>
    </w:p>
    <w:p w:rsidR="00A21EFF" w:rsidRPr="00571520" w:rsidRDefault="00A21EFF" w:rsidP="00571520">
      <w:pPr>
        <w:spacing w:after="0" w:line="240" w:lineRule="auto"/>
        <w:ind w:firstLine="708"/>
        <w:jc w:val="both"/>
        <w:rPr>
          <w:rFonts w:ascii="Times New Roman" w:eastAsia="Times New Roman" w:hAnsi="Times New Roman" w:cs="Times New Roman"/>
          <w:sz w:val="28"/>
          <w:szCs w:val="28"/>
          <w:lang w:val="uk-UA"/>
        </w:rPr>
      </w:pPr>
    </w:p>
    <w:p w:rsidR="00571520" w:rsidRPr="00093F10" w:rsidRDefault="00571520" w:rsidP="00571520">
      <w:pPr>
        <w:spacing w:after="0" w:line="240" w:lineRule="auto"/>
        <w:ind w:firstLine="708"/>
        <w:jc w:val="center"/>
        <w:rPr>
          <w:rFonts w:ascii="Times New Roman" w:eastAsia="Times New Roman" w:hAnsi="Times New Roman" w:cs="Times New Roman"/>
          <w:b/>
          <w:sz w:val="24"/>
          <w:szCs w:val="28"/>
          <w:lang w:val="uk-UA"/>
        </w:rPr>
      </w:pPr>
      <w:r w:rsidRPr="00093F10">
        <w:rPr>
          <w:rFonts w:ascii="Times New Roman" w:eastAsia="Times New Roman" w:hAnsi="Times New Roman" w:cs="Times New Roman"/>
          <w:b/>
          <w:sz w:val="24"/>
          <w:szCs w:val="28"/>
          <w:lang w:val="uk-UA"/>
        </w:rPr>
        <w:t>Література</w:t>
      </w:r>
    </w:p>
    <w:p w:rsidR="00571520" w:rsidRPr="00093F10" w:rsidRDefault="00571520" w:rsidP="004205EB">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sz w:val="24"/>
          <w:szCs w:val="28"/>
          <w:lang w:val="uk-UA"/>
        </w:rPr>
      </w:pPr>
      <w:r w:rsidRPr="00093F10">
        <w:rPr>
          <w:rFonts w:ascii="Times New Roman" w:eastAsia="Times New Roman" w:hAnsi="Times New Roman" w:cs="Times New Roman"/>
          <w:sz w:val="24"/>
          <w:szCs w:val="28"/>
          <w:lang w:val="uk-UA"/>
        </w:rPr>
        <w:t>Гармаш Р. Політична ідея «ваплітян» і українська політична думка</w:t>
      </w:r>
      <w:r w:rsidR="00E978F5" w:rsidRPr="00093F10">
        <w:rPr>
          <w:rFonts w:ascii="Times New Roman" w:eastAsia="Times New Roman" w:hAnsi="Times New Roman" w:cs="Times New Roman"/>
          <w:sz w:val="24"/>
          <w:szCs w:val="28"/>
          <w:lang w:val="uk-UA"/>
        </w:rPr>
        <w:t>.</w:t>
      </w:r>
      <w:r w:rsidR="00093F10" w:rsidRPr="00093F10">
        <w:rPr>
          <w:rFonts w:ascii="Times New Roman" w:eastAsia="Times New Roman" w:hAnsi="Times New Roman" w:cs="Times New Roman"/>
          <w:sz w:val="24"/>
          <w:szCs w:val="28"/>
          <w:lang w:val="uk-UA"/>
        </w:rPr>
        <w:t xml:space="preserve"> [Б. </w:t>
      </w:r>
      <w:r w:rsidRPr="00093F10">
        <w:rPr>
          <w:rFonts w:ascii="Times New Roman" w:eastAsia="Times New Roman" w:hAnsi="Times New Roman" w:cs="Times New Roman"/>
          <w:sz w:val="24"/>
          <w:szCs w:val="28"/>
          <w:lang w:val="uk-UA"/>
        </w:rPr>
        <w:t>м.] : Укр. критич. думка, 120 с</w:t>
      </w:r>
      <w:r w:rsidR="00E978F5" w:rsidRPr="00093F10">
        <w:rPr>
          <w:rFonts w:ascii="Times New Roman" w:eastAsia="Times New Roman" w:hAnsi="Times New Roman" w:cs="Times New Roman"/>
          <w:sz w:val="24"/>
          <w:szCs w:val="28"/>
          <w:lang w:val="uk-UA"/>
        </w:rPr>
        <w:t>.</w:t>
      </w:r>
    </w:p>
    <w:p w:rsidR="00571520" w:rsidRPr="00093F10" w:rsidRDefault="00571520" w:rsidP="004205EB">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sz w:val="24"/>
          <w:szCs w:val="28"/>
          <w:lang w:val="uk-UA"/>
        </w:rPr>
      </w:pPr>
      <w:r w:rsidRPr="00093F10">
        <w:rPr>
          <w:rFonts w:ascii="Times New Roman" w:eastAsia="Times New Roman" w:hAnsi="Times New Roman" w:cs="Times New Roman"/>
          <w:sz w:val="24"/>
          <w:szCs w:val="28"/>
          <w:lang w:val="uk-UA"/>
        </w:rPr>
        <w:t>Ган О. Трагеді</w:t>
      </w:r>
      <w:r w:rsidR="00E978F5" w:rsidRPr="00093F10">
        <w:rPr>
          <w:rFonts w:ascii="Times New Roman" w:eastAsia="Times New Roman" w:hAnsi="Times New Roman" w:cs="Times New Roman"/>
          <w:sz w:val="24"/>
          <w:szCs w:val="28"/>
          <w:lang w:val="uk-UA"/>
        </w:rPr>
        <w:t>я Миколи Хвильового. [Б. м.]:Прометей.</w:t>
      </w:r>
      <w:r w:rsidRPr="00093F10">
        <w:rPr>
          <w:rFonts w:ascii="Times New Roman" w:eastAsia="Times New Roman" w:hAnsi="Times New Roman" w:cs="Times New Roman"/>
          <w:sz w:val="24"/>
          <w:szCs w:val="28"/>
          <w:lang w:val="uk-UA"/>
        </w:rPr>
        <w:t xml:space="preserve"> 77  с.</w:t>
      </w:r>
    </w:p>
    <w:p w:rsidR="00571520" w:rsidRPr="00093F10" w:rsidRDefault="00571520" w:rsidP="004205EB">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sz w:val="24"/>
          <w:szCs w:val="28"/>
          <w:lang w:val="uk-UA"/>
        </w:rPr>
      </w:pPr>
      <w:r w:rsidRPr="00093F10">
        <w:rPr>
          <w:rFonts w:ascii="Times New Roman" w:eastAsia="Times New Roman" w:hAnsi="Times New Roman" w:cs="Times New Roman"/>
          <w:sz w:val="24"/>
          <w:szCs w:val="28"/>
          <w:lang w:val="uk-UA"/>
        </w:rPr>
        <w:t xml:space="preserve">Задеснянський Р. Що </w:t>
      </w:r>
      <w:r w:rsidR="00E978F5" w:rsidRPr="00093F10">
        <w:rPr>
          <w:rFonts w:ascii="Times New Roman" w:eastAsia="Times New Roman" w:hAnsi="Times New Roman" w:cs="Times New Roman"/>
          <w:sz w:val="24"/>
          <w:szCs w:val="28"/>
          <w:lang w:val="uk-UA"/>
        </w:rPr>
        <w:t xml:space="preserve">нам дав М. Хвильовий? </w:t>
      </w:r>
      <w:r w:rsidR="00E978F5" w:rsidRPr="00093F10">
        <w:rPr>
          <w:rFonts w:ascii="Times New Roman" w:eastAsia="Times New Roman" w:hAnsi="Times New Roman" w:cs="Times New Roman"/>
          <w:i/>
          <w:sz w:val="24"/>
          <w:szCs w:val="28"/>
          <w:lang w:val="uk-UA"/>
        </w:rPr>
        <w:t>Критичні нариси</w:t>
      </w:r>
      <w:r w:rsidR="00E978F5" w:rsidRPr="00093F10">
        <w:rPr>
          <w:rFonts w:ascii="Times New Roman" w:eastAsia="Times New Roman" w:hAnsi="Times New Roman" w:cs="Times New Roman"/>
          <w:sz w:val="24"/>
          <w:szCs w:val="28"/>
          <w:lang w:val="uk-UA"/>
        </w:rPr>
        <w:t xml:space="preserve">. Т. 5.:«Укр. критич. думка». </w:t>
      </w:r>
      <w:r w:rsidRPr="00093F10">
        <w:rPr>
          <w:rFonts w:ascii="Times New Roman" w:eastAsia="Times New Roman" w:hAnsi="Times New Roman" w:cs="Times New Roman"/>
          <w:sz w:val="24"/>
          <w:szCs w:val="28"/>
          <w:lang w:val="uk-UA"/>
        </w:rPr>
        <w:t>С. 115–171.</w:t>
      </w:r>
    </w:p>
    <w:p w:rsidR="00571520" w:rsidRPr="00093F10" w:rsidRDefault="00571520" w:rsidP="004205EB">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sz w:val="24"/>
          <w:szCs w:val="28"/>
          <w:lang w:val="uk-UA"/>
        </w:rPr>
      </w:pPr>
      <w:r w:rsidRPr="00093F10">
        <w:rPr>
          <w:rFonts w:ascii="Times New Roman" w:eastAsia="Times New Roman" w:hAnsi="Times New Roman" w:cs="Times New Roman"/>
          <w:sz w:val="24"/>
          <w:szCs w:val="28"/>
          <w:lang w:val="uk-UA"/>
        </w:rPr>
        <w:t xml:space="preserve">Шерех Ю. Хвильовий без політики. </w:t>
      </w:r>
      <w:r w:rsidR="00E978F5" w:rsidRPr="00093F10">
        <w:rPr>
          <w:rFonts w:ascii="Times New Roman" w:eastAsia="Times New Roman" w:hAnsi="Times New Roman" w:cs="Times New Roman"/>
          <w:sz w:val="24"/>
          <w:szCs w:val="28"/>
          <w:lang w:val="uk-UA"/>
        </w:rPr>
        <w:t xml:space="preserve">К.: Знання, 2010. </w:t>
      </w:r>
      <w:r w:rsidRPr="00093F10">
        <w:rPr>
          <w:rFonts w:ascii="Times New Roman" w:eastAsia="Times New Roman" w:hAnsi="Times New Roman" w:cs="Times New Roman"/>
          <w:sz w:val="24"/>
          <w:szCs w:val="28"/>
          <w:lang w:val="uk-UA"/>
        </w:rPr>
        <w:t xml:space="preserve">6  с. </w:t>
      </w:r>
    </w:p>
    <w:p w:rsidR="00571520" w:rsidRPr="00093F10" w:rsidRDefault="00571520" w:rsidP="004205EB">
      <w:pPr>
        <w:numPr>
          <w:ilvl w:val="0"/>
          <w:numId w:val="22"/>
        </w:numPr>
        <w:tabs>
          <w:tab w:val="left" w:pos="1134"/>
        </w:tabs>
        <w:spacing w:after="0" w:line="240" w:lineRule="auto"/>
        <w:ind w:left="0" w:firstLine="709"/>
        <w:contextualSpacing/>
        <w:jc w:val="both"/>
        <w:rPr>
          <w:rFonts w:ascii="Times New Roman" w:eastAsia="Times New Roman" w:hAnsi="Times New Roman" w:cs="Times New Roman"/>
          <w:sz w:val="24"/>
          <w:szCs w:val="28"/>
          <w:lang w:val="uk-UA"/>
        </w:rPr>
      </w:pPr>
      <w:r w:rsidRPr="00093F10">
        <w:rPr>
          <w:rFonts w:ascii="Times New Roman" w:eastAsia="Times New Roman" w:hAnsi="Times New Roman" w:cs="Times New Roman"/>
          <w:sz w:val="24"/>
          <w:szCs w:val="28"/>
          <w:lang w:val="uk-UA"/>
        </w:rPr>
        <w:t>Донцов Д. Мик</w:t>
      </w:r>
      <w:r w:rsidR="00E978F5" w:rsidRPr="00093F10">
        <w:rPr>
          <w:rFonts w:ascii="Times New Roman" w:eastAsia="Times New Roman" w:hAnsi="Times New Roman" w:cs="Times New Roman"/>
          <w:sz w:val="24"/>
          <w:szCs w:val="28"/>
          <w:lang w:val="uk-UA"/>
        </w:rPr>
        <w:t xml:space="preserve">ола Хвильовий. </w:t>
      </w:r>
      <w:r w:rsidRPr="00093F10">
        <w:rPr>
          <w:rFonts w:ascii="Times New Roman" w:eastAsia="Times New Roman" w:hAnsi="Times New Roman" w:cs="Times New Roman"/>
          <w:i/>
          <w:sz w:val="24"/>
          <w:szCs w:val="28"/>
          <w:lang w:val="uk-UA"/>
        </w:rPr>
        <w:t>Українське слово</w:t>
      </w:r>
      <w:r w:rsidR="00E978F5" w:rsidRPr="00093F10">
        <w:rPr>
          <w:rFonts w:ascii="Times New Roman" w:eastAsia="Times New Roman" w:hAnsi="Times New Roman" w:cs="Times New Roman"/>
          <w:sz w:val="24"/>
          <w:szCs w:val="28"/>
          <w:lang w:val="uk-UA"/>
        </w:rPr>
        <w:t xml:space="preserve">. Т. 1. </w:t>
      </w:r>
      <w:r w:rsidRPr="00093F10">
        <w:rPr>
          <w:rFonts w:ascii="Times New Roman" w:eastAsia="Times New Roman" w:hAnsi="Times New Roman" w:cs="Times New Roman"/>
          <w:sz w:val="24"/>
          <w:szCs w:val="28"/>
          <w:lang w:val="uk-UA"/>
        </w:rPr>
        <w:t>К., 1994.</w:t>
      </w:r>
    </w:p>
    <w:p w:rsidR="00571520" w:rsidRPr="00E978F5" w:rsidRDefault="00571520" w:rsidP="004205EB">
      <w:pPr>
        <w:numPr>
          <w:ilvl w:val="0"/>
          <w:numId w:val="22"/>
        </w:numPr>
        <w:tabs>
          <w:tab w:val="left" w:pos="1134"/>
        </w:tabs>
        <w:spacing w:after="0" w:line="240" w:lineRule="auto"/>
        <w:ind w:left="0" w:firstLine="709"/>
        <w:contextualSpacing/>
        <w:jc w:val="both"/>
        <w:rPr>
          <w:rFonts w:ascii="Calibri" w:eastAsia="Times New Roman" w:hAnsi="Calibri" w:cs="Times New Roman"/>
          <w:lang w:val="uk-UA"/>
        </w:rPr>
      </w:pPr>
      <w:r w:rsidRPr="00093F10">
        <w:rPr>
          <w:rFonts w:ascii="Times New Roman" w:eastAsia="Times New Roman" w:hAnsi="Times New Roman" w:cs="Times New Roman"/>
          <w:sz w:val="24"/>
          <w:szCs w:val="28"/>
          <w:lang w:val="uk-UA"/>
        </w:rPr>
        <w:t>Стусенк О.</w:t>
      </w:r>
      <w:r w:rsidR="00E978F5" w:rsidRPr="00093F10">
        <w:rPr>
          <w:rFonts w:ascii="Times New Roman" w:eastAsia="Times New Roman" w:hAnsi="Times New Roman" w:cs="Times New Roman"/>
          <w:sz w:val="24"/>
          <w:szCs w:val="28"/>
          <w:lang w:val="uk-UA"/>
        </w:rPr>
        <w:t xml:space="preserve"> Хвильовий, убивця Фітільова. </w:t>
      </w:r>
      <w:r w:rsidRPr="00093F10">
        <w:rPr>
          <w:rFonts w:ascii="Times New Roman" w:eastAsia="Times New Roman" w:hAnsi="Times New Roman" w:cs="Times New Roman"/>
          <w:i/>
          <w:sz w:val="24"/>
          <w:szCs w:val="28"/>
          <w:lang w:val="uk-UA"/>
        </w:rPr>
        <w:t>ЛітАкцент.</w:t>
      </w:r>
      <w:r w:rsidRPr="00093F10">
        <w:rPr>
          <w:rFonts w:ascii="Times New Roman" w:eastAsia="Times New Roman" w:hAnsi="Times New Roman" w:cs="Times New Roman"/>
          <w:sz w:val="24"/>
          <w:szCs w:val="28"/>
          <w:lang w:val="uk-UA"/>
        </w:rPr>
        <w:t xml:space="preserve"> </w:t>
      </w:r>
      <w:r w:rsidR="00E978F5" w:rsidRPr="00093F10">
        <w:rPr>
          <w:rFonts w:ascii="Times New Roman" w:eastAsia="Times New Roman" w:hAnsi="Times New Roman" w:cs="Times New Roman"/>
          <w:sz w:val="24"/>
          <w:szCs w:val="28"/>
          <w:lang w:val="uk-UA"/>
        </w:rPr>
        <w:br/>
      </w:r>
      <w:r w:rsidRPr="00093F10">
        <w:rPr>
          <w:rFonts w:ascii="Times New Roman" w:eastAsia="Times New Roman" w:hAnsi="Times New Roman" w:cs="Times New Roman"/>
          <w:sz w:val="24"/>
          <w:szCs w:val="28"/>
          <w:lang w:val="uk-UA"/>
        </w:rPr>
        <w:t xml:space="preserve">URL: </w:t>
      </w:r>
      <w:hyperlink r:id="rId186" w:history="1">
        <w:r w:rsidRPr="00093F10">
          <w:rPr>
            <w:rFonts w:ascii="Times New Roman" w:eastAsia="Times New Roman" w:hAnsi="Times New Roman" w:cs="Times New Roman"/>
            <w:color w:val="0563C1"/>
            <w:sz w:val="24"/>
            <w:szCs w:val="28"/>
            <w:u w:val="single"/>
            <w:lang w:val="uk-UA"/>
          </w:rPr>
          <w:t>http://litakcent.com/2010/03/03/hvylovyj-ubyvcja-fitilova/</w:t>
        </w:r>
      </w:hyperlink>
      <w:r w:rsidRPr="00E978F5">
        <w:rPr>
          <w:rFonts w:ascii="Calibri" w:eastAsia="Times New Roman" w:hAnsi="Calibri" w:cs="Times New Roman"/>
          <w:lang w:val="uk-UA"/>
        </w:rPr>
        <w:br w:type="page"/>
      </w:r>
    </w:p>
    <w:p w:rsidR="00B47C74" w:rsidRPr="00B47C74" w:rsidRDefault="00B47C74" w:rsidP="00B47C7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eastAsia="ru-RU"/>
        </w:rPr>
        <w:lastRenderedPageBreak/>
        <w:t xml:space="preserve">М. </w:t>
      </w:r>
      <w:r w:rsidRPr="00B47C74">
        <w:rPr>
          <w:rFonts w:ascii="Times New Roman" w:eastAsia="Times New Roman" w:hAnsi="Times New Roman" w:cs="Times New Roman"/>
          <w:b/>
          <w:sz w:val="28"/>
          <w:szCs w:val="28"/>
          <w:lang w:val="uk-UA" w:eastAsia="ru-RU"/>
        </w:rPr>
        <w:t xml:space="preserve">О. </w:t>
      </w:r>
      <w:r w:rsidRPr="00B47C74">
        <w:rPr>
          <w:rFonts w:ascii="Times New Roman" w:eastAsia="Times New Roman" w:hAnsi="Times New Roman" w:cs="Times New Roman"/>
          <w:b/>
          <w:sz w:val="28"/>
          <w:szCs w:val="28"/>
          <w:lang w:val="uk-UA"/>
        </w:rPr>
        <w:t>Хотян</w:t>
      </w:r>
      <w:r w:rsidRPr="00B47C74">
        <w:rPr>
          <w:rFonts w:ascii="Times New Roman" w:eastAsia="Times New Roman" w:hAnsi="Times New Roman" w:cs="Times New Roman"/>
          <w:b/>
          <w:sz w:val="28"/>
          <w:szCs w:val="28"/>
          <w:lang w:val="uk-UA" w:eastAsia="ru-RU"/>
        </w:rPr>
        <w:t>,</w:t>
      </w:r>
      <w:r w:rsidRPr="00B47C74">
        <w:rPr>
          <w:rFonts w:ascii="Times New Roman" w:eastAsia="Times New Roman" w:hAnsi="Times New Roman" w:cs="Times New Roman"/>
          <w:sz w:val="28"/>
          <w:szCs w:val="28"/>
          <w:lang w:val="uk-UA" w:eastAsia="ru-RU"/>
        </w:rPr>
        <w:t xml:space="preserve"> студент 1-го курсу </w:t>
      </w:r>
      <w:r w:rsidRPr="00B47C74">
        <w:rPr>
          <w:rFonts w:ascii="Times New Roman" w:eastAsia="Times New Roman" w:hAnsi="Times New Roman" w:cs="Times New Roman"/>
          <w:i/>
          <w:sz w:val="28"/>
          <w:szCs w:val="28"/>
          <w:lang w:val="uk-UA" w:eastAsia="ru-RU"/>
        </w:rPr>
        <w:t>(ХНУРЕ, Харків)</w:t>
      </w:r>
    </w:p>
    <w:p w:rsidR="00B47C74" w:rsidRPr="00B47C74" w:rsidRDefault="00B47C74" w:rsidP="00B47C74">
      <w:pPr>
        <w:spacing w:after="0" w:line="240" w:lineRule="auto"/>
        <w:rPr>
          <w:rFonts w:ascii="Times New Roman" w:eastAsia="Times New Roman" w:hAnsi="Times New Roman" w:cs="Times New Roman"/>
          <w:b/>
          <w:sz w:val="28"/>
          <w:szCs w:val="28"/>
          <w:lang w:val="uk-UA"/>
        </w:rPr>
      </w:pPr>
      <w:r w:rsidRPr="00B47C74">
        <w:rPr>
          <w:rFonts w:ascii="Times New Roman" w:eastAsia="Times New Roman" w:hAnsi="Times New Roman" w:cs="Times New Roman"/>
          <w:b/>
          <w:sz w:val="28"/>
          <w:szCs w:val="28"/>
          <w:lang w:val="uk-UA"/>
        </w:rPr>
        <w:t>Л. І. Бадєєва</w:t>
      </w:r>
      <w:r w:rsidRPr="00B47C74">
        <w:rPr>
          <w:rFonts w:ascii="Times New Roman" w:eastAsia="Times New Roman" w:hAnsi="Times New Roman" w:cs="Times New Roman"/>
          <w:sz w:val="28"/>
          <w:szCs w:val="28"/>
          <w:lang w:val="uk-UA"/>
        </w:rPr>
        <w:t xml:space="preserve">, </w:t>
      </w:r>
      <w:r w:rsidR="00842B15">
        <w:rPr>
          <w:rFonts w:ascii="Times New Roman" w:eastAsia="Times New Roman" w:hAnsi="Times New Roman" w:cs="Times New Roman"/>
          <w:sz w:val="28"/>
          <w:szCs w:val="28"/>
          <w:highlight w:val="white"/>
          <w:lang w:val="uk-UA"/>
        </w:rPr>
        <w:t>канд. іст. наук, доц</w:t>
      </w:r>
      <w:r w:rsidRPr="00B47C74">
        <w:rPr>
          <w:rFonts w:ascii="Times New Roman" w:eastAsia="Times New Roman" w:hAnsi="Times New Roman" w:cs="Times New Roman"/>
          <w:sz w:val="28"/>
          <w:szCs w:val="28"/>
          <w:highlight w:val="white"/>
          <w:lang w:val="uk-UA"/>
        </w:rPr>
        <w:t xml:space="preserve">. </w:t>
      </w:r>
      <w:r w:rsidRPr="00B47C74">
        <w:rPr>
          <w:rFonts w:ascii="Times New Roman" w:eastAsia="Times New Roman" w:hAnsi="Times New Roman" w:cs="Times New Roman"/>
          <w:i/>
          <w:sz w:val="28"/>
          <w:szCs w:val="28"/>
          <w:lang w:val="uk-UA"/>
        </w:rPr>
        <w:t xml:space="preserve">(ХНУРЕ, Харків) </w:t>
      </w:r>
      <w:r w:rsidRPr="00B47C74">
        <w:rPr>
          <w:rFonts w:ascii="Times New Roman" w:eastAsia="Times New Roman" w:hAnsi="Times New Roman" w:cs="Times New Roman"/>
          <w:sz w:val="28"/>
          <w:szCs w:val="28"/>
          <w:lang w:val="uk-UA"/>
        </w:rPr>
        <w:t>– науковий керівник</w:t>
      </w:r>
      <w:r w:rsidRPr="00B47C74">
        <w:rPr>
          <w:rFonts w:ascii="Times New Roman" w:eastAsia="Times New Roman" w:hAnsi="Times New Roman" w:cs="Times New Roman"/>
          <w:b/>
          <w:sz w:val="28"/>
          <w:szCs w:val="28"/>
          <w:lang w:val="uk-UA"/>
        </w:rPr>
        <w:t xml:space="preserve"> </w:t>
      </w:r>
    </w:p>
    <w:p w:rsidR="00B47C74" w:rsidRDefault="00B47C74" w:rsidP="00571520">
      <w:pPr>
        <w:spacing w:after="160" w:line="240" w:lineRule="auto"/>
        <w:jc w:val="center"/>
        <w:rPr>
          <w:rFonts w:ascii="Times New Roman" w:eastAsia="Times New Roman" w:hAnsi="Times New Roman" w:cs="Times New Roman"/>
          <w:b/>
          <w:sz w:val="28"/>
          <w:szCs w:val="28"/>
          <w:lang w:val="uk-UA"/>
        </w:rPr>
      </w:pPr>
    </w:p>
    <w:p w:rsidR="00571520" w:rsidRPr="00E978F5" w:rsidRDefault="00571520" w:rsidP="00571520">
      <w:pPr>
        <w:spacing w:after="160" w:line="240" w:lineRule="auto"/>
        <w:jc w:val="center"/>
        <w:rPr>
          <w:rFonts w:ascii="Times New Roman" w:eastAsia="Times New Roman" w:hAnsi="Times New Roman" w:cs="Times New Roman"/>
          <w:sz w:val="28"/>
          <w:szCs w:val="28"/>
          <w:lang w:val="uk-UA"/>
        </w:rPr>
      </w:pPr>
      <w:r w:rsidRPr="00E978F5">
        <w:rPr>
          <w:rFonts w:ascii="Times New Roman" w:eastAsia="Times New Roman" w:hAnsi="Times New Roman" w:cs="Times New Roman"/>
          <w:b/>
          <w:sz w:val="28"/>
          <w:szCs w:val="28"/>
          <w:lang w:val="uk-UA"/>
        </w:rPr>
        <w:t>РОЛЬ КИ</w:t>
      </w:r>
      <w:r w:rsidRPr="00571520">
        <w:rPr>
          <w:rFonts w:ascii="Times New Roman" w:eastAsia="Times New Roman" w:hAnsi="Times New Roman" w:cs="Times New Roman"/>
          <w:b/>
          <w:sz w:val="28"/>
          <w:szCs w:val="28"/>
          <w:lang w:val="uk-UA"/>
        </w:rPr>
        <w:t xml:space="preserve">ЇВСЬКИХ НЕОКЛАСИКІВ У </w:t>
      </w:r>
      <w:r w:rsidRPr="00E978F5">
        <w:rPr>
          <w:rFonts w:ascii="Times New Roman" w:eastAsia="Times New Roman" w:hAnsi="Times New Roman" w:cs="Times New Roman"/>
          <w:b/>
          <w:sz w:val="28"/>
          <w:szCs w:val="28"/>
          <w:lang w:val="uk-UA"/>
        </w:rPr>
        <w:t>НАЦІОНАЛЬН</w:t>
      </w:r>
      <w:r w:rsidRPr="00571520">
        <w:rPr>
          <w:rFonts w:ascii="Times New Roman" w:eastAsia="Times New Roman" w:hAnsi="Times New Roman" w:cs="Times New Roman"/>
          <w:b/>
          <w:sz w:val="28"/>
          <w:szCs w:val="28"/>
          <w:lang w:val="uk-UA"/>
        </w:rPr>
        <w:t>ОМУ</w:t>
      </w:r>
      <w:r w:rsidRPr="00E978F5">
        <w:rPr>
          <w:rFonts w:ascii="Times New Roman" w:eastAsia="Times New Roman" w:hAnsi="Times New Roman" w:cs="Times New Roman"/>
          <w:b/>
          <w:sz w:val="28"/>
          <w:szCs w:val="28"/>
          <w:lang w:val="uk-UA"/>
        </w:rPr>
        <w:t xml:space="preserve"> ВІДРОДЖЕНН</w:t>
      </w:r>
      <w:r w:rsidRPr="00571520">
        <w:rPr>
          <w:rFonts w:ascii="Times New Roman" w:eastAsia="Times New Roman" w:hAnsi="Times New Roman" w:cs="Times New Roman"/>
          <w:b/>
          <w:sz w:val="28"/>
          <w:szCs w:val="28"/>
          <w:lang w:val="uk-UA"/>
        </w:rPr>
        <w:t>І</w:t>
      </w:r>
      <w:r w:rsidRPr="00E978F5">
        <w:rPr>
          <w:rFonts w:ascii="Times New Roman" w:eastAsia="Times New Roman" w:hAnsi="Times New Roman" w:cs="Times New Roman"/>
          <w:b/>
          <w:sz w:val="28"/>
          <w:szCs w:val="28"/>
          <w:lang w:val="uk-UA"/>
        </w:rPr>
        <w:t xml:space="preserve"> УКРАЇНСЬКОЇ ЛІТЕРАТУРИ</w:t>
      </w:r>
    </w:p>
    <w:p w:rsidR="00571520" w:rsidRPr="00571520" w:rsidRDefault="00571520" w:rsidP="00571520">
      <w:pPr>
        <w:spacing w:after="0" w:line="240" w:lineRule="auto"/>
        <w:jc w:val="center"/>
        <w:rPr>
          <w:rFonts w:ascii="Times New Roman" w:eastAsia="Times New Roman" w:hAnsi="Times New Roman" w:cs="Times New Roman"/>
          <w:sz w:val="28"/>
          <w:szCs w:val="28"/>
          <w:lang w:val="uk-UA" w:eastAsia="ru-RU"/>
        </w:rPr>
      </w:pP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На початку ХХ століття почали з’являти</w:t>
      </w:r>
      <w:r w:rsidR="00B47C74">
        <w:rPr>
          <w:rFonts w:ascii="Times New Roman" w:eastAsia="Times New Roman" w:hAnsi="Times New Roman" w:cs="Times New Roman"/>
          <w:sz w:val="28"/>
          <w:szCs w:val="28"/>
          <w:lang w:val="uk-UA"/>
        </w:rPr>
        <w:t>ся нові напрями в літературі. В </w:t>
      </w:r>
      <w:r w:rsidRPr="00571520">
        <w:rPr>
          <w:rFonts w:ascii="Times New Roman" w:eastAsia="Times New Roman" w:hAnsi="Times New Roman" w:cs="Times New Roman"/>
          <w:sz w:val="28"/>
          <w:szCs w:val="28"/>
          <w:lang w:val="uk-UA"/>
        </w:rPr>
        <w:t xml:space="preserve">Україні на це найбільше сприяло створення СРСР та приход до влади більшовиків. Вони створили новий світогляд, що не могло не впливати на літературу. Проте були і ті, хто не вважав, </w:t>
      </w:r>
      <w:r w:rsidR="00B47C74">
        <w:rPr>
          <w:rFonts w:ascii="Times New Roman" w:eastAsia="Times New Roman" w:hAnsi="Times New Roman" w:cs="Times New Roman"/>
          <w:sz w:val="28"/>
          <w:szCs w:val="28"/>
          <w:lang w:val="uk-UA"/>
        </w:rPr>
        <w:t>що класика – вибір буржуазії. В </w:t>
      </w:r>
      <w:r w:rsidRPr="00571520">
        <w:rPr>
          <w:rFonts w:ascii="Times New Roman" w:eastAsia="Times New Roman" w:hAnsi="Times New Roman" w:cs="Times New Roman"/>
          <w:sz w:val="28"/>
          <w:szCs w:val="28"/>
          <w:lang w:val="uk-UA"/>
        </w:rPr>
        <w:t>Україні того часу найбільша група з такими поглядами – київські неокласики.</w:t>
      </w: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Дослідження творчості цих митців були здійснені такими вч</w:t>
      </w:r>
      <w:r w:rsidR="00B47C74">
        <w:rPr>
          <w:rFonts w:ascii="Times New Roman" w:eastAsia="Times New Roman" w:hAnsi="Times New Roman" w:cs="Times New Roman"/>
          <w:sz w:val="28"/>
          <w:szCs w:val="28"/>
          <w:lang w:val="uk-UA"/>
        </w:rPr>
        <w:t xml:space="preserve">еними: </w:t>
      </w:r>
      <w:r w:rsidRPr="00571520">
        <w:rPr>
          <w:rFonts w:ascii="Times New Roman" w:eastAsia="Times New Roman" w:hAnsi="Times New Roman" w:cs="Times New Roman"/>
          <w:sz w:val="28"/>
          <w:szCs w:val="28"/>
          <w:lang w:val="uk-UA"/>
        </w:rPr>
        <w:t xml:space="preserve">С. Білокінем [1], І. К. Білодідом [2], С. М. Крижанівським [3], </w:t>
      </w:r>
      <w:r w:rsidRPr="00571520">
        <w:rPr>
          <w:rFonts w:ascii="Times New Roman" w:eastAsia="Times New Roman" w:hAnsi="Times New Roman" w:cs="Times New Roman"/>
          <w:color w:val="000000"/>
          <w:sz w:val="28"/>
          <w:szCs w:val="28"/>
          <w:shd w:val="clear" w:color="auto" w:fill="FFFFFF"/>
          <w:lang w:val="uk-UA"/>
        </w:rPr>
        <w:t>О.</w:t>
      </w:r>
      <w:r w:rsidR="00B47C74">
        <w:rPr>
          <w:rFonts w:ascii="Times New Roman" w:eastAsia="Times New Roman" w:hAnsi="Times New Roman" w:cs="Times New Roman"/>
          <w:color w:val="000000"/>
          <w:sz w:val="28"/>
          <w:szCs w:val="28"/>
          <w:shd w:val="clear" w:color="auto" w:fill="FFFFFF"/>
          <w:lang w:val="uk-UA"/>
        </w:rPr>
        <w:t> </w:t>
      </w:r>
      <w:r w:rsidRPr="00571520">
        <w:rPr>
          <w:rFonts w:ascii="Times New Roman" w:eastAsia="Times New Roman" w:hAnsi="Times New Roman" w:cs="Times New Roman"/>
          <w:color w:val="000000"/>
          <w:sz w:val="28"/>
          <w:szCs w:val="28"/>
          <w:shd w:val="clear" w:color="auto" w:fill="FFFFFF"/>
          <w:lang w:val="uk-UA"/>
        </w:rPr>
        <w:t xml:space="preserve">Баганом, Т. Біленко, Л. Борецьким </w:t>
      </w:r>
      <w:r w:rsidRPr="00571520">
        <w:rPr>
          <w:rFonts w:ascii="Times New Roman" w:eastAsia="Times New Roman" w:hAnsi="Times New Roman" w:cs="Times New Roman"/>
          <w:sz w:val="28"/>
          <w:szCs w:val="28"/>
          <w:lang w:val="uk-UA"/>
        </w:rPr>
        <w:t>[4]</w:t>
      </w:r>
      <w:r w:rsidRPr="00571520">
        <w:rPr>
          <w:rFonts w:ascii="Times New Roman" w:eastAsia="Times New Roman" w:hAnsi="Times New Roman" w:cs="Times New Roman"/>
          <w:color w:val="000000"/>
          <w:sz w:val="28"/>
          <w:szCs w:val="28"/>
          <w:shd w:val="clear" w:color="auto" w:fill="FFFFFF"/>
          <w:lang w:val="uk-UA"/>
        </w:rPr>
        <w:t>,</w:t>
      </w:r>
      <w:r w:rsidRPr="00571520">
        <w:rPr>
          <w:rFonts w:ascii="Times New Roman" w:eastAsia="Times New Roman" w:hAnsi="Times New Roman" w:cs="Times New Roman"/>
          <w:sz w:val="28"/>
          <w:szCs w:val="28"/>
          <w:lang w:val="uk-UA"/>
        </w:rPr>
        <w:t xml:space="preserve"> І. Миронцем [5],</w:t>
      </w:r>
      <w:r w:rsidRPr="00571520">
        <w:rPr>
          <w:rFonts w:ascii="Times New Roman" w:eastAsia="Times New Roman" w:hAnsi="Times New Roman" w:cs="Times New Roman"/>
          <w:color w:val="202122"/>
          <w:sz w:val="28"/>
          <w:szCs w:val="28"/>
          <w:lang w:val="uk-UA"/>
        </w:rPr>
        <w:t xml:space="preserve"> Л.</w:t>
      </w:r>
      <w:r w:rsidR="00573CAF">
        <w:rPr>
          <w:rFonts w:ascii="Times New Roman" w:eastAsia="Times New Roman" w:hAnsi="Times New Roman" w:cs="Times New Roman"/>
          <w:color w:val="202122"/>
          <w:sz w:val="28"/>
          <w:szCs w:val="28"/>
          <w:lang w:val="uk-UA"/>
        </w:rPr>
        <w:t xml:space="preserve"> </w:t>
      </w:r>
      <w:r w:rsidRPr="00571520">
        <w:rPr>
          <w:rFonts w:ascii="Times New Roman" w:eastAsia="Times New Roman" w:hAnsi="Times New Roman" w:cs="Times New Roman"/>
          <w:color w:val="202122"/>
          <w:sz w:val="28"/>
          <w:szCs w:val="28"/>
          <w:lang w:val="uk-UA"/>
        </w:rPr>
        <w:t>Демською</w:t>
      </w:r>
      <w:r w:rsidRPr="00571520">
        <w:rPr>
          <w:rFonts w:ascii="Times New Roman" w:eastAsia="Times New Roman" w:hAnsi="Times New Roman" w:cs="Times New Roman"/>
          <w:sz w:val="28"/>
          <w:szCs w:val="28"/>
          <w:lang w:val="uk-UA"/>
        </w:rPr>
        <w:t>[6]. Але, незважаючи на значний інтерес науковців до зазначеної проблеми, досі залишаються недостатньо відомими деякі аспекти ролі неокласиків у відродженні національної літератури та культури.і</w:t>
      </w: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Метою роботи є дослідження впливу київских неокласиків на національне відро</w:t>
      </w:r>
      <w:r w:rsidR="00573CAF">
        <w:rPr>
          <w:rFonts w:ascii="Times New Roman" w:eastAsia="Times New Roman" w:hAnsi="Times New Roman" w:cs="Times New Roman"/>
          <w:sz w:val="28"/>
          <w:szCs w:val="28"/>
          <w:lang w:val="uk-UA"/>
        </w:rPr>
        <w:t xml:space="preserve">дження української літератури. </w:t>
      </w:r>
      <w:r w:rsidRPr="00571520">
        <w:rPr>
          <w:rFonts w:ascii="Times New Roman" w:eastAsia="Times New Roman" w:hAnsi="Times New Roman" w:cs="Times New Roman"/>
          <w:sz w:val="28"/>
          <w:szCs w:val="28"/>
        </w:rPr>
        <w:t>Дослідження в темі національного відродження в українській літературі є перспективним напрямком для подальших наукових робіт.</w:t>
      </w:r>
    </w:p>
    <w:p w:rsidR="00571520" w:rsidRPr="00571520" w:rsidRDefault="00571520" w:rsidP="00571520">
      <w:pPr>
        <w:spacing w:after="0" w:line="240" w:lineRule="auto"/>
        <w:ind w:firstLine="720"/>
        <w:jc w:val="both"/>
        <w:rPr>
          <w:rFonts w:ascii="Times New Roman" w:eastAsia="Times New Roman" w:hAnsi="Times New Roman" w:cs="Times New Roman"/>
          <w:color w:val="202122"/>
          <w:sz w:val="28"/>
          <w:szCs w:val="28"/>
        </w:rPr>
      </w:pPr>
      <w:r w:rsidRPr="00571520">
        <w:rPr>
          <w:rFonts w:ascii="Times New Roman" w:eastAsia="Times New Roman" w:hAnsi="Times New Roman" w:cs="Times New Roman"/>
          <w:sz w:val="28"/>
          <w:szCs w:val="28"/>
          <w:lang w:val="uk-UA"/>
        </w:rPr>
        <w:t xml:space="preserve"> Київські неокласики – группа </w:t>
      </w:r>
      <w:r w:rsidRPr="00571520">
        <w:rPr>
          <w:rFonts w:ascii="Times New Roman" w:eastAsia="Times New Roman" w:hAnsi="Times New Roman" w:cs="Times New Roman"/>
          <w:color w:val="202122"/>
          <w:sz w:val="28"/>
          <w:szCs w:val="28"/>
          <w:shd w:val="clear" w:color="auto" w:fill="FFFFFF"/>
        </w:rPr>
        <w:t>українських поетів та письменників</w:t>
      </w:r>
      <w:r w:rsidRPr="00571520">
        <w:rPr>
          <w:rFonts w:ascii="Times New Roman" w:eastAsia="Times New Roman" w:hAnsi="Times New Roman" w:cs="Times New Roman"/>
          <w:color w:val="202122"/>
          <w:sz w:val="28"/>
          <w:szCs w:val="28"/>
          <w:shd w:val="clear" w:color="auto" w:fill="FFFFFF"/>
          <w:lang w:val="uk-UA"/>
        </w:rPr>
        <w:t xml:space="preserve"> на початку ХХ століття. До їх складу відносять п’ятьох людей: М.</w:t>
      </w:r>
      <w:r w:rsidR="00573CAF">
        <w:rPr>
          <w:rFonts w:ascii="Times New Roman" w:eastAsia="Times New Roman" w:hAnsi="Times New Roman" w:cs="Times New Roman"/>
          <w:color w:val="202122"/>
          <w:sz w:val="28"/>
          <w:szCs w:val="28"/>
          <w:shd w:val="clear" w:color="auto" w:fill="FFFFFF"/>
          <w:lang w:val="uk-UA"/>
        </w:rPr>
        <w:t xml:space="preserve"> </w:t>
      </w:r>
      <w:r w:rsidRPr="00571520">
        <w:rPr>
          <w:rFonts w:ascii="Times New Roman" w:eastAsia="Times New Roman" w:hAnsi="Times New Roman" w:cs="Times New Roman"/>
          <w:color w:val="202122"/>
          <w:sz w:val="28"/>
          <w:szCs w:val="28"/>
          <w:shd w:val="clear" w:color="auto" w:fill="FFFFFF"/>
          <w:lang w:val="uk-UA"/>
        </w:rPr>
        <w:t>Драй-Хмару, П. Филипович, М. Рильський, Юрій Клена та їх лідера М.</w:t>
      </w:r>
      <w:r w:rsidR="00573CAF">
        <w:rPr>
          <w:rFonts w:ascii="Times New Roman" w:eastAsia="Times New Roman" w:hAnsi="Times New Roman" w:cs="Times New Roman"/>
          <w:color w:val="202122"/>
          <w:sz w:val="28"/>
          <w:szCs w:val="28"/>
          <w:shd w:val="clear" w:color="auto" w:fill="FFFFFF"/>
          <w:lang w:val="uk-UA"/>
        </w:rPr>
        <w:t xml:space="preserve"> </w:t>
      </w:r>
      <w:r w:rsidRPr="00571520">
        <w:rPr>
          <w:rFonts w:ascii="Times New Roman" w:eastAsia="Times New Roman" w:hAnsi="Times New Roman" w:cs="Times New Roman"/>
          <w:color w:val="202122"/>
          <w:sz w:val="28"/>
          <w:szCs w:val="28"/>
          <w:shd w:val="clear" w:color="auto" w:fill="FFFFFF"/>
          <w:lang w:val="uk-UA"/>
        </w:rPr>
        <w:t xml:space="preserve">Зерова. Також їх називають п’ятірним гроном. Розпочинає своє існування спілка </w:t>
      </w:r>
      <w:r w:rsidR="00573CAF">
        <w:rPr>
          <w:rFonts w:ascii="Times New Roman" w:eastAsia="Times New Roman" w:hAnsi="Times New Roman" w:cs="Times New Roman"/>
          <w:color w:val="202122"/>
          <w:sz w:val="28"/>
          <w:szCs w:val="28"/>
          <w:lang w:val="uk-UA"/>
        </w:rPr>
        <w:t>1918–</w:t>
      </w:r>
      <w:r w:rsidR="00A8497C">
        <w:rPr>
          <w:rFonts w:ascii="Times New Roman" w:eastAsia="Times New Roman" w:hAnsi="Times New Roman" w:cs="Times New Roman"/>
          <w:color w:val="202122"/>
          <w:sz w:val="28"/>
          <w:szCs w:val="28"/>
          <w:lang w:val="uk-UA"/>
        </w:rPr>
        <w:t>1919 </w:t>
      </w:r>
      <w:r w:rsidRPr="00571520">
        <w:rPr>
          <w:rFonts w:ascii="Times New Roman" w:eastAsia="Times New Roman" w:hAnsi="Times New Roman" w:cs="Times New Roman"/>
          <w:color w:val="202122"/>
          <w:sz w:val="28"/>
          <w:szCs w:val="28"/>
          <w:lang w:val="uk-UA"/>
        </w:rPr>
        <w:t xml:space="preserve">року, коли </w:t>
      </w:r>
      <w:r w:rsidR="00573CAF">
        <w:rPr>
          <w:rFonts w:ascii="Times New Roman" w:eastAsia="Times New Roman" w:hAnsi="Times New Roman" w:cs="Times New Roman"/>
          <w:color w:val="202122"/>
          <w:sz w:val="28"/>
          <w:szCs w:val="28"/>
          <w:lang w:val="uk-UA"/>
        </w:rPr>
        <w:t>Зеров редагує журнал «Книгарь»;</w:t>
      </w:r>
      <w:r w:rsidRPr="00571520">
        <w:rPr>
          <w:rFonts w:ascii="Times New Roman" w:eastAsia="Times New Roman" w:hAnsi="Times New Roman" w:cs="Times New Roman"/>
          <w:color w:val="202122"/>
          <w:sz w:val="28"/>
          <w:szCs w:val="28"/>
          <w:lang w:val="uk-UA"/>
        </w:rPr>
        <w:t xml:space="preserve"> на той час М. Зеров вже знайомий із П. Филиповичем, а також знайомиться з М.</w:t>
      </w:r>
      <w:r w:rsidRPr="00571520">
        <w:rPr>
          <w:rFonts w:ascii="Calibri" w:eastAsia="Times New Roman" w:hAnsi="Calibri" w:cs="Times New Roman"/>
          <w:lang w:val="uk-UA"/>
        </w:rPr>
        <w:t> </w:t>
      </w:r>
      <w:r w:rsidRPr="00571520">
        <w:rPr>
          <w:rFonts w:ascii="Times New Roman" w:eastAsia="Times New Roman" w:hAnsi="Times New Roman" w:cs="Times New Roman"/>
          <w:color w:val="202122"/>
          <w:sz w:val="28"/>
          <w:szCs w:val="28"/>
          <w:lang w:val="uk-UA"/>
        </w:rPr>
        <w:t>Рильським. Однак с</w:t>
      </w:r>
      <w:r w:rsidR="00573CAF">
        <w:rPr>
          <w:rFonts w:ascii="Times New Roman" w:eastAsia="Times New Roman" w:hAnsi="Times New Roman" w:cs="Times New Roman"/>
          <w:color w:val="202122"/>
          <w:sz w:val="28"/>
          <w:szCs w:val="28"/>
          <w:lang w:val="uk-UA"/>
        </w:rPr>
        <w:t>тановленням групи вважають 1920–</w:t>
      </w:r>
      <w:r w:rsidRPr="00571520">
        <w:rPr>
          <w:rFonts w:ascii="Times New Roman" w:eastAsia="Times New Roman" w:hAnsi="Times New Roman" w:cs="Times New Roman"/>
          <w:color w:val="202122"/>
          <w:sz w:val="28"/>
          <w:szCs w:val="28"/>
          <w:lang w:val="uk-UA"/>
        </w:rPr>
        <w:t xml:space="preserve">1923-ті роки, коли неокласики їдуть із Києва до Баришівки, де викладають у гімназії. </w:t>
      </w:r>
      <w:r w:rsidRPr="00571520">
        <w:rPr>
          <w:rFonts w:ascii="Times New Roman" w:eastAsia="Times New Roman" w:hAnsi="Times New Roman" w:cs="Times New Roman"/>
          <w:color w:val="202122"/>
          <w:sz w:val="28"/>
          <w:szCs w:val="28"/>
        </w:rPr>
        <w:t xml:space="preserve">Там знайомляться </w:t>
      </w:r>
      <w:r w:rsidRPr="00571520">
        <w:rPr>
          <w:rFonts w:ascii="Times New Roman" w:eastAsia="Times New Roman" w:hAnsi="Times New Roman" w:cs="Times New Roman"/>
          <w:color w:val="202122"/>
          <w:sz w:val="28"/>
          <w:szCs w:val="28"/>
          <w:lang w:val="uk-UA"/>
        </w:rPr>
        <w:t>М. </w:t>
      </w:r>
      <w:r w:rsidRPr="00571520">
        <w:rPr>
          <w:rFonts w:ascii="Times New Roman" w:eastAsia="Times New Roman" w:hAnsi="Times New Roman" w:cs="Times New Roman"/>
          <w:color w:val="202122"/>
          <w:sz w:val="28"/>
          <w:szCs w:val="28"/>
        </w:rPr>
        <w:t xml:space="preserve">Зеров і </w:t>
      </w:r>
      <w:r w:rsidRPr="00571520">
        <w:rPr>
          <w:rFonts w:ascii="Times New Roman" w:eastAsia="Times New Roman" w:hAnsi="Times New Roman" w:cs="Times New Roman"/>
          <w:color w:val="202122"/>
          <w:sz w:val="28"/>
          <w:szCs w:val="28"/>
          <w:lang w:val="uk-UA"/>
        </w:rPr>
        <w:t>О. </w:t>
      </w:r>
      <w:r w:rsidRPr="00571520">
        <w:rPr>
          <w:rFonts w:ascii="Times New Roman" w:eastAsia="Times New Roman" w:hAnsi="Times New Roman" w:cs="Times New Roman"/>
          <w:color w:val="202122"/>
          <w:sz w:val="28"/>
          <w:szCs w:val="28"/>
        </w:rPr>
        <w:t>Буркгард.</w:t>
      </w:r>
      <w:r w:rsidRPr="00571520">
        <w:rPr>
          <w:rFonts w:ascii="Times New Roman" w:eastAsia="Times New Roman" w:hAnsi="Times New Roman" w:cs="Times New Roman"/>
          <w:color w:val="202122"/>
          <w:sz w:val="28"/>
          <w:szCs w:val="28"/>
          <w:lang w:val="uk-UA"/>
        </w:rPr>
        <w:t xml:space="preserve"> </w:t>
      </w:r>
      <w:r w:rsidRPr="00571520">
        <w:rPr>
          <w:rFonts w:ascii="Times New Roman" w:eastAsia="Times New Roman" w:hAnsi="Times New Roman" w:cs="Times New Roman"/>
          <w:color w:val="202122"/>
          <w:sz w:val="28"/>
          <w:szCs w:val="28"/>
        </w:rPr>
        <w:t>Остаточно група сформувалася в 1923-му році, коли «неокласики» всі пове</w:t>
      </w:r>
      <w:r w:rsidR="00573CAF">
        <w:rPr>
          <w:rFonts w:ascii="Times New Roman" w:eastAsia="Times New Roman" w:hAnsi="Times New Roman" w:cs="Times New Roman"/>
          <w:color w:val="202122"/>
          <w:sz w:val="28"/>
          <w:szCs w:val="28"/>
        </w:rPr>
        <w:t>рнулися до Києва; тоді ж із Кам</w:t>
      </w:r>
      <w:r w:rsidR="00573CAF">
        <w:rPr>
          <w:rFonts w:ascii="Times New Roman" w:eastAsia="Times New Roman" w:hAnsi="Times New Roman" w:cs="Times New Roman"/>
          <w:color w:val="202122"/>
          <w:sz w:val="28"/>
          <w:szCs w:val="28"/>
          <w:lang w:val="uk-UA"/>
        </w:rPr>
        <w:t>’</w:t>
      </w:r>
      <w:r w:rsidRPr="00571520">
        <w:rPr>
          <w:rFonts w:ascii="Times New Roman" w:eastAsia="Times New Roman" w:hAnsi="Times New Roman" w:cs="Times New Roman"/>
          <w:color w:val="202122"/>
          <w:sz w:val="28"/>
          <w:szCs w:val="28"/>
        </w:rPr>
        <w:t xml:space="preserve">янця-Подільського до Києва прибуває </w:t>
      </w:r>
      <w:r w:rsidRPr="00571520">
        <w:rPr>
          <w:rFonts w:ascii="Times New Roman" w:eastAsia="Times New Roman" w:hAnsi="Times New Roman" w:cs="Times New Roman"/>
          <w:color w:val="202122"/>
          <w:sz w:val="28"/>
          <w:szCs w:val="28"/>
          <w:lang w:val="uk-UA"/>
        </w:rPr>
        <w:t>М. </w:t>
      </w:r>
      <w:r w:rsidRPr="00571520">
        <w:rPr>
          <w:rFonts w:ascii="Times New Roman" w:eastAsia="Times New Roman" w:hAnsi="Times New Roman" w:cs="Times New Roman"/>
          <w:color w:val="202122"/>
          <w:sz w:val="28"/>
          <w:szCs w:val="28"/>
        </w:rPr>
        <w:t>Драй-Хмара.</w:t>
      </w:r>
    </w:p>
    <w:p w:rsidR="00571520" w:rsidRPr="00573CAF" w:rsidRDefault="00571520" w:rsidP="00573CAF">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color w:val="202122"/>
          <w:sz w:val="28"/>
          <w:szCs w:val="28"/>
          <w:lang w:val="uk-UA"/>
        </w:rPr>
        <w:t>Взагалі, український неокласицизм започаткувала Леся Українка, але майже ніхто інший не писав саме в цьому стилі. Так біло до неокласиків – вони розвинули цей стиль в Україні більше ні</w:t>
      </w:r>
      <w:r w:rsidR="00573CAF">
        <w:rPr>
          <w:rFonts w:ascii="Times New Roman" w:eastAsia="Times New Roman" w:hAnsi="Times New Roman" w:cs="Times New Roman"/>
          <w:color w:val="202122"/>
          <w:sz w:val="28"/>
          <w:szCs w:val="28"/>
          <w:lang w:val="uk-UA"/>
        </w:rPr>
        <w:t>ж хто-небудь інший. На думку М. </w:t>
      </w:r>
      <w:r w:rsidRPr="00571520">
        <w:rPr>
          <w:rFonts w:ascii="Times New Roman" w:eastAsia="Times New Roman" w:hAnsi="Times New Roman" w:cs="Times New Roman"/>
          <w:color w:val="202122"/>
          <w:sz w:val="28"/>
          <w:szCs w:val="28"/>
          <w:lang w:val="uk-UA"/>
        </w:rPr>
        <w:t>Рильського,</w:t>
      </w:r>
      <w:r w:rsidR="00573CAF">
        <w:rPr>
          <w:rFonts w:ascii="Times New Roman" w:eastAsia="Times New Roman" w:hAnsi="Times New Roman" w:cs="Times New Roman"/>
          <w:color w:val="202122"/>
          <w:sz w:val="28"/>
          <w:szCs w:val="28"/>
          <w:lang w:val="uk-UA"/>
        </w:rPr>
        <w:t xml:space="preserve"> естетичною основою цих митців «</w:t>
      </w:r>
      <w:r w:rsidRPr="00571520">
        <w:rPr>
          <w:rFonts w:ascii="Times New Roman" w:eastAsia="Times New Roman" w:hAnsi="Times New Roman" w:cs="Times New Roman"/>
          <w:color w:val="202122"/>
          <w:sz w:val="28"/>
          <w:szCs w:val="28"/>
          <w:lang w:val="uk-UA"/>
        </w:rPr>
        <w:t>була любов до слова, до строгої форми, до велик</w:t>
      </w:r>
      <w:r w:rsidR="00573CAF">
        <w:rPr>
          <w:rFonts w:ascii="Times New Roman" w:eastAsia="Times New Roman" w:hAnsi="Times New Roman" w:cs="Times New Roman"/>
          <w:color w:val="202122"/>
          <w:sz w:val="28"/>
          <w:szCs w:val="28"/>
          <w:lang w:val="uk-UA"/>
        </w:rPr>
        <w:t>ої спадщини світової літератури»</w:t>
      </w:r>
      <w:r w:rsidRPr="00571520">
        <w:rPr>
          <w:rFonts w:ascii="Times New Roman" w:eastAsia="Times New Roman" w:hAnsi="Times New Roman" w:cs="Times New Roman"/>
          <w:color w:val="202122"/>
          <w:sz w:val="28"/>
          <w:szCs w:val="28"/>
          <w:lang w:val="uk-UA"/>
        </w:rPr>
        <w:t>. Саме такий погляд на неокласицизм зробив його таким, який він є на сьогодні.</w:t>
      </w: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Творчість неокласиків дуже відрізнялась від творчості інших митців цього часу, бо саме п’ятірне гроно відроджувало старі традиції класицизму, а саме ідеальну риму, ритм та форму, вважаючи це істинним мистецтвом</w:t>
      </w:r>
      <w:r w:rsidR="00573CAF">
        <w:rPr>
          <w:rFonts w:ascii="Times New Roman" w:eastAsia="Times New Roman" w:hAnsi="Times New Roman" w:cs="Times New Roman"/>
          <w:sz w:val="28"/>
          <w:szCs w:val="28"/>
          <w:lang w:val="uk-UA"/>
        </w:rPr>
        <w:t>. Їх позиція суперечила позиції</w:t>
      </w:r>
      <w:r w:rsidRPr="00571520">
        <w:rPr>
          <w:rFonts w:ascii="Times New Roman" w:eastAsia="Times New Roman" w:hAnsi="Times New Roman" w:cs="Times New Roman"/>
          <w:sz w:val="28"/>
          <w:szCs w:val="28"/>
          <w:lang w:val="uk-UA"/>
        </w:rPr>
        <w:t xml:space="preserve"> більшої частини модерністів, що підштовхнуло розвиток літератури того часу в цілому. Навколо творів неокласиків, джерел, попередніми традиціями (літературною та фольклорною, вітчизняною та </w:t>
      </w:r>
      <w:r w:rsidRPr="00571520">
        <w:rPr>
          <w:rFonts w:ascii="Times New Roman" w:eastAsia="Times New Roman" w:hAnsi="Times New Roman" w:cs="Times New Roman"/>
          <w:sz w:val="28"/>
          <w:szCs w:val="28"/>
          <w:lang w:val="uk-UA"/>
        </w:rPr>
        <w:lastRenderedPageBreak/>
        <w:t>загальноєвропейською),</w:t>
      </w:r>
      <w:r w:rsidR="00573CAF">
        <w:rPr>
          <w:rFonts w:ascii="Times New Roman" w:eastAsia="Times New Roman" w:hAnsi="Times New Roman" w:cs="Times New Roman"/>
          <w:sz w:val="28"/>
          <w:szCs w:val="28"/>
          <w:lang w:val="uk-UA"/>
        </w:rPr>
        <w:t xml:space="preserve"> </w:t>
      </w:r>
      <w:r w:rsidRPr="00571520">
        <w:rPr>
          <w:rFonts w:ascii="Times New Roman" w:eastAsia="Times New Roman" w:hAnsi="Times New Roman" w:cs="Times New Roman"/>
          <w:sz w:val="28"/>
          <w:szCs w:val="28"/>
          <w:lang w:val="uk-UA"/>
        </w:rPr>
        <w:t xml:space="preserve">з національним менталітетом, художніми напрямами й течіями, а також мови, авторської свідомості та й самої ролі цих творів у зачині нового письменства не раз виникали ідеологічні та літературознавчі дискусії, які не вщухають і досі. </w:t>
      </w: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Н</w:t>
      </w:r>
      <w:r w:rsidRPr="00571520">
        <w:rPr>
          <w:rFonts w:ascii="Times New Roman" w:eastAsia="Times New Roman" w:hAnsi="Times New Roman" w:cs="Times New Roman"/>
          <w:sz w:val="28"/>
          <w:szCs w:val="28"/>
        </w:rPr>
        <w:t>еокласицизм</w:t>
      </w:r>
      <w:r w:rsidRPr="00571520">
        <w:rPr>
          <w:rFonts w:ascii="Times New Roman" w:eastAsia="Times New Roman" w:hAnsi="Times New Roman" w:cs="Times New Roman"/>
          <w:sz w:val="28"/>
          <w:szCs w:val="28"/>
          <w:lang w:val="uk-UA"/>
        </w:rPr>
        <w:t xml:space="preserve"> – це не тільки літератури, але й інші галузі мистецтва – такі як архітектура або живопис. Існування київських неокласиків допомогло розвитку і цих напрямів, бо їх приклад надихав на створення шедеврів. Наприклад, коли неокласики писали літературні твори, писали картини відомі українські художники, як </w:t>
      </w:r>
      <w:r w:rsidRPr="00573CAF">
        <w:rPr>
          <w:rFonts w:ascii="Times New Roman" w:eastAsia="Times New Roman" w:hAnsi="Times New Roman" w:cs="Times New Roman"/>
          <w:sz w:val="28"/>
          <w:szCs w:val="28"/>
          <w:lang w:val="uk-UA"/>
        </w:rPr>
        <w:t>Глущенко</w:t>
      </w:r>
      <w:r w:rsidRPr="00571520">
        <w:rPr>
          <w:rFonts w:ascii="Times New Roman" w:eastAsia="Times New Roman" w:hAnsi="Times New Roman" w:cs="Times New Roman"/>
          <w:sz w:val="28"/>
          <w:szCs w:val="28"/>
          <w:lang w:val="uk-UA"/>
        </w:rPr>
        <w:t xml:space="preserve"> або Бабій.</w:t>
      </w:r>
    </w:p>
    <w:p w:rsidR="00571520" w:rsidRP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 xml:space="preserve">Також в творчості неокласиків помітна така деталь: в їх творах майже не було політичного підтексту, на відміну від інших митців цього проміжку часу. Але навіть це не допомогло неокласикам уникнути участі Розстріляного відродження – Юрій Клен повернувся на Батьківщину і більше ніколи не повертався до України, трьох з них було репресовано: 28 квітня 1935 р. заарештовано Зерова, у 1935 заарештовано П. Филиповича, вдруге заарештовано М. Драй-Хмару 6 вересня 1935; 19 березня 1931 </w:t>
      </w:r>
      <w:r w:rsidR="00573CAF">
        <w:rPr>
          <w:rFonts w:ascii="Times New Roman" w:eastAsia="Times New Roman" w:hAnsi="Times New Roman" w:cs="Times New Roman"/>
          <w:sz w:val="28"/>
          <w:szCs w:val="28"/>
          <w:lang w:val="uk-UA"/>
        </w:rPr>
        <w:t xml:space="preserve">р. </w:t>
      </w:r>
      <w:r w:rsidRPr="00571520">
        <w:rPr>
          <w:rFonts w:ascii="Times New Roman" w:eastAsia="Times New Roman" w:hAnsi="Times New Roman" w:cs="Times New Roman"/>
          <w:sz w:val="28"/>
          <w:szCs w:val="28"/>
          <w:lang w:val="uk-UA"/>
        </w:rPr>
        <w:t>заарештовано М. Рильського, котрий активно сприяв радянській владі, через що не був репресований, на відміну від товаришів. На цьому діяльність неокласиків закінчилась та не мала впливу на відродження української літератури.</w:t>
      </w:r>
    </w:p>
    <w:p w:rsidR="00571520" w:rsidRDefault="00571520" w:rsidP="00571520">
      <w:pPr>
        <w:spacing w:after="0" w:line="240" w:lineRule="auto"/>
        <w:ind w:firstLine="720"/>
        <w:jc w:val="both"/>
        <w:rPr>
          <w:rFonts w:ascii="Times New Roman" w:eastAsia="Times New Roman" w:hAnsi="Times New Roman" w:cs="Times New Roman"/>
          <w:sz w:val="28"/>
          <w:szCs w:val="28"/>
          <w:lang w:val="uk-UA"/>
        </w:rPr>
      </w:pPr>
      <w:r w:rsidRPr="00571520">
        <w:rPr>
          <w:rFonts w:ascii="Times New Roman" w:eastAsia="Times New Roman" w:hAnsi="Times New Roman" w:cs="Times New Roman"/>
          <w:sz w:val="28"/>
          <w:szCs w:val="28"/>
          <w:lang w:val="uk-UA"/>
        </w:rPr>
        <w:t>Таким чином, вплив київських неокласиків на відродження класичної української літератури неможливо переоцінити. Але, навіть не зважаючи на відсутність політики в текстах неокласиків, не допомогла їм уникнути участі Розстріляного відродження.</w:t>
      </w:r>
    </w:p>
    <w:p w:rsidR="00A21EFF" w:rsidRPr="00571520" w:rsidRDefault="00A21EFF" w:rsidP="00571520">
      <w:pPr>
        <w:spacing w:after="0" w:line="240" w:lineRule="auto"/>
        <w:ind w:firstLine="720"/>
        <w:jc w:val="both"/>
        <w:rPr>
          <w:rFonts w:ascii="Times New Roman" w:eastAsia="Times New Roman" w:hAnsi="Times New Roman" w:cs="Times New Roman"/>
          <w:sz w:val="28"/>
          <w:szCs w:val="28"/>
          <w:lang w:val="uk-UA"/>
        </w:rPr>
      </w:pPr>
    </w:p>
    <w:p w:rsidR="00571520" w:rsidRPr="00A21EFF" w:rsidRDefault="00571520" w:rsidP="00571520">
      <w:pPr>
        <w:spacing w:after="160" w:line="240" w:lineRule="auto"/>
        <w:jc w:val="center"/>
        <w:rPr>
          <w:rFonts w:ascii="Times New Roman" w:eastAsia="Times New Roman" w:hAnsi="Times New Roman" w:cs="Times New Roman"/>
          <w:b/>
          <w:sz w:val="40"/>
          <w:szCs w:val="28"/>
        </w:rPr>
      </w:pPr>
      <w:r w:rsidRPr="00500F89">
        <w:rPr>
          <w:rFonts w:ascii="Times New Roman" w:eastAsia="Times New Roman" w:hAnsi="Times New Roman" w:cs="Times New Roman"/>
          <w:b/>
          <w:sz w:val="28"/>
          <w:szCs w:val="28"/>
        </w:rPr>
        <w:t>Література</w:t>
      </w:r>
    </w:p>
    <w:p w:rsidR="00571520" w:rsidRPr="00A21EFF" w:rsidRDefault="00571520" w:rsidP="00500F89">
      <w:pPr>
        <w:pStyle w:val="a7"/>
        <w:numPr>
          <w:ilvl w:val="3"/>
          <w:numId w:val="28"/>
        </w:numPr>
        <w:tabs>
          <w:tab w:val="left" w:pos="1134"/>
        </w:tabs>
        <w:spacing w:after="160" w:line="240" w:lineRule="auto"/>
        <w:ind w:left="0" w:firstLine="709"/>
        <w:jc w:val="both"/>
        <w:rPr>
          <w:rFonts w:ascii="Times New Roman" w:eastAsia="Times New Roman" w:hAnsi="Times New Roman" w:cs="Times New Roman"/>
          <w:sz w:val="28"/>
          <w:szCs w:val="20"/>
        </w:rPr>
      </w:pPr>
      <w:r w:rsidRPr="00A21EFF">
        <w:rPr>
          <w:rFonts w:ascii="Times New Roman" w:eastAsia="Times New Roman" w:hAnsi="Times New Roman" w:cs="Times New Roman"/>
          <w:sz w:val="28"/>
          <w:szCs w:val="20"/>
        </w:rPr>
        <w:t>Білокінь</w:t>
      </w:r>
      <w:r w:rsidRPr="00A21EFF">
        <w:rPr>
          <w:rFonts w:ascii="Times New Roman" w:eastAsia="Times New Roman" w:hAnsi="Times New Roman" w:cs="Times New Roman"/>
          <w:sz w:val="28"/>
          <w:szCs w:val="20"/>
          <w:lang w:val="uk-UA"/>
        </w:rPr>
        <w:t xml:space="preserve"> С</w:t>
      </w:r>
      <w:r w:rsidRPr="00A21EFF">
        <w:rPr>
          <w:rFonts w:ascii="Times New Roman" w:eastAsia="Times New Roman" w:hAnsi="Times New Roman" w:cs="Times New Roman"/>
          <w:sz w:val="28"/>
          <w:szCs w:val="20"/>
        </w:rPr>
        <w:t xml:space="preserve">. Микола Зеров // Наш </w:t>
      </w:r>
      <w:r w:rsidR="00500F89">
        <w:rPr>
          <w:rFonts w:ascii="Times New Roman" w:eastAsia="Times New Roman" w:hAnsi="Times New Roman" w:cs="Times New Roman"/>
          <w:sz w:val="28"/>
          <w:szCs w:val="20"/>
        </w:rPr>
        <w:t>сучасник Микола Зеров. Упор. М. </w:t>
      </w:r>
      <w:r w:rsidRPr="00A21EFF">
        <w:rPr>
          <w:rFonts w:ascii="Times New Roman" w:eastAsia="Times New Roman" w:hAnsi="Times New Roman" w:cs="Times New Roman"/>
          <w:sz w:val="28"/>
          <w:szCs w:val="20"/>
        </w:rPr>
        <w:t>Зерова, Р.</w:t>
      </w:r>
      <w:r w:rsidR="00573CAF" w:rsidRPr="00A21EFF">
        <w:rPr>
          <w:rFonts w:ascii="Times New Roman" w:eastAsia="Times New Roman" w:hAnsi="Times New Roman" w:cs="Times New Roman"/>
          <w:sz w:val="28"/>
          <w:szCs w:val="20"/>
        </w:rPr>
        <w:t xml:space="preserve"> Корогодський, М. Коцюбинська. Луцьк, 2006. </w:t>
      </w:r>
      <w:r w:rsidRPr="00A21EFF">
        <w:rPr>
          <w:rFonts w:ascii="Times New Roman" w:eastAsia="Times New Roman" w:hAnsi="Times New Roman" w:cs="Times New Roman"/>
          <w:sz w:val="28"/>
          <w:szCs w:val="20"/>
        </w:rPr>
        <w:t>С. 223.</w:t>
      </w:r>
    </w:p>
    <w:p w:rsidR="00571520" w:rsidRPr="00A21EFF" w:rsidRDefault="00571520" w:rsidP="00500F89">
      <w:pPr>
        <w:pStyle w:val="a7"/>
        <w:numPr>
          <w:ilvl w:val="3"/>
          <w:numId w:val="28"/>
        </w:numPr>
        <w:tabs>
          <w:tab w:val="left" w:pos="1134"/>
        </w:tabs>
        <w:spacing w:after="160" w:line="240" w:lineRule="auto"/>
        <w:ind w:left="0" w:firstLine="709"/>
        <w:jc w:val="both"/>
        <w:rPr>
          <w:rFonts w:ascii="Times New Roman" w:eastAsia="Times New Roman" w:hAnsi="Times New Roman" w:cs="Times New Roman"/>
          <w:sz w:val="28"/>
          <w:szCs w:val="20"/>
          <w:lang w:val="uk-UA"/>
        </w:rPr>
      </w:pPr>
      <w:r w:rsidRPr="00A21EFF">
        <w:rPr>
          <w:rFonts w:ascii="Times New Roman" w:eastAsia="Times New Roman" w:hAnsi="Times New Roman" w:cs="Times New Roman"/>
          <w:sz w:val="28"/>
          <w:szCs w:val="20"/>
          <w:lang w:val="uk-UA"/>
        </w:rPr>
        <w:t>Білодід І. К. Поетична мова Максима Рильського : вибрані праці : в 3-х т. К. :</w:t>
      </w:r>
      <w:r w:rsidR="00573CAF" w:rsidRPr="00A21EFF">
        <w:rPr>
          <w:rFonts w:ascii="Times New Roman" w:eastAsia="Times New Roman" w:hAnsi="Times New Roman" w:cs="Times New Roman"/>
          <w:sz w:val="28"/>
          <w:szCs w:val="20"/>
          <w:lang w:val="uk-UA"/>
        </w:rPr>
        <w:t xml:space="preserve"> Наук. думка, 1986. Т. 3. </w:t>
      </w:r>
      <w:r w:rsidRPr="00A21EFF">
        <w:rPr>
          <w:rFonts w:ascii="Times New Roman" w:eastAsia="Times New Roman" w:hAnsi="Times New Roman" w:cs="Times New Roman"/>
          <w:sz w:val="28"/>
          <w:szCs w:val="20"/>
          <w:lang w:val="uk-UA"/>
        </w:rPr>
        <w:t xml:space="preserve"> С. 267–393.</w:t>
      </w:r>
    </w:p>
    <w:p w:rsidR="00571520" w:rsidRPr="00A21EFF" w:rsidRDefault="00571520" w:rsidP="00500F89">
      <w:pPr>
        <w:pStyle w:val="a7"/>
        <w:numPr>
          <w:ilvl w:val="0"/>
          <w:numId w:val="28"/>
        </w:numPr>
        <w:tabs>
          <w:tab w:val="left" w:pos="1134"/>
        </w:tabs>
        <w:spacing w:after="160" w:line="240" w:lineRule="auto"/>
        <w:ind w:left="0" w:firstLine="709"/>
        <w:jc w:val="both"/>
        <w:rPr>
          <w:rFonts w:ascii="Times New Roman" w:eastAsia="Times New Roman" w:hAnsi="Times New Roman" w:cs="Times New Roman"/>
          <w:sz w:val="28"/>
          <w:szCs w:val="20"/>
          <w:lang w:val="uk-UA"/>
        </w:rPr>
      </w:pPr>
      <w:r w:rsidRPr="00A21EFF">
        <w:rPr>
          <w:rFonts w:ascii="Times New Roman" w:eastAsia="Times New Roman" w:hAnsi="Times New Roman" w:cs="Times New Roman"/>
          <w:sz w:val="28"/>
          <w:szCs w:val="20"/>
          <w:lang w:val="uk-UA"/>
        </w:rPr>
        <w:t>Крижанівський С. М</w:t>
      </w:r>
      <w:r w:rsidR="00573CAF" w:rsidRPr="00A21EFF">
        <w:rPr>
          <w:rFonts w:ascii="Times New Roman" w:eastAsia="Times New Roman" w:hAnsi="Times New Roman" w:cs="Times New Roman"/>
          <w:sz w:val="28"/>
          <w:szCs w:val="20"/>
          <w:lang w:val="uk-UA"/>
        </w:rPr>
        <w:t xml:space="preserve">. Драй-Хмара, поет і перекладач. </w:t>
      </w:r>
      <w:r w:rsidRPr="00A21EFF">
        <w:rPr>
          <w:rFonts w:ascii="Times New Roman" w:eastAsia="Times New Roman" w:hAnsi="Times New Roman" w:cs="Times New Roman"/>
          <w:i/>
          <w:sz w:val="28"/>
          <w:szCs w:val="20"/>
          <w:lang w:val="uk-UA"/>
        </w:rPr>
        <w:t xml:space="preserve">М. Драй-Хмара </w:t>
      </w:r>
      <w:r w:rsidR="00573CAF" w:rsidRPr="00A21EFF">
        <w:rPr>
          <w:rFonts w:ascii="Times New Roman" w:eastAsia="Times New Roman" w:hAnsi="Times New Roman" w:cs="Times New Roman"/>
          <w:i/>
          <w:sz w:val="28"/>
          <w:szCs w:val="20"/>
          <w:lang w:val="uk-UA"/>
        </w:rPr>
        <w:t>Вибране</w:t>
      </w:r>
      <w:r w:rsidR="00573CAF" w:rsidRPr="00A21EFF">
        <w:rPr>
          <w:rFonts w:ascii="Times New Roman" w:eastAsia="Times New Roman" w:hAnsi="Times New Roman" w:cs="Times New Roman"/>
          <w:sz w:val="28"/>
          <w:szCs w:val="20"/>
          <w:lang w:val="uk-UA"/>
        </w:rPr>
        <w:t xml:space="preserve"> / Упор. В. Іванисенко.</w:t>
      </w:r>
      <w:r w:rsidRPr="00A21EFF">
        <w:rPr>
          <w:rFonts w:ascii="Times New Roman" w:eastAsia="Times New Roman" w:hAnsi="Times New Roman" w:cs="Times New Roman"/>
          <w:sz w:val="28"/>
          <w:szCs w:val="20"/>
          <w:lang w:val="uk-UA"/>
        </w:rPr>
        <w:t xml:space="preserve"> К.:</w:t>
      </w:r>
      <w:r w:rsidR="00573CAF" w:rsidRPr="00A21EFF">
        <w:rPr>
          <w:rFonts w:ascii="Times New Roman" w:eastAsia="Times New Roman" w:hAnsi="Times New Roman" w:cs="Times New Roman"/>
          <w:sz w:val="28"/>
          <w:szCs w:val="20"/>
          <w:lang w:val="uk-UA"/>
        </w:rPr>
        <w:t xml:space="preserve"> Радянський письменник, 1969. </w:t>
      </w:r>
      <w:r w:rsidRPr="00A21EFF">
        <w:rPr>
          <w:rFonts w:ascii="Times New Roman" w:eastAsia="Times New Roman" w:hAnsi="Times New Roman" w:cs="Times New Roman"/>
          <w:sz w:val="28"/>
          <w:szCs w:val="20"/>
          <w:lang w:val="uk-UA"/>
        </w:rPr>
        <w:t>С. 3–12.</w:t>
      </w:r>
    </w:p>
    <w:p w:rsidR="00571520" w:rsidRPr="00A21EFF" w:rsidRDefault="00571520" w:rsidP="00500F89">
      <w:pPr>
        <w:pStyle w:val="a7"/>
        <w:numPr>
          <w:ilvl w:val="0"/>
          <w:numId w:val="28"/>
        </w:numPr>
        <w:tabs>
          <w:tab w:val="left" w:pos="1134"/>
        </w:tabs>
        <w:spacing w:after="160" w:line="240" w:lineRule="auto"/>
        <w:ind w:left="0" w:firstLine="709"/>
        <w:jc w:val="both"/>
        <w:rPr>
          <w:rFonts w:ascii="Times New Roman" w:eastAsia="Times New Roman" w:hAnsi="Times New Roman" w:cs="Times New Roman"/>
          <w:sz w:val="28"/>
          <w:szCs w:val="20"/>
          <w:lang w:val="uk-UA"/>
        </w:rPr>
      </w:pPr>
      <w:r w:rsidRPr="00A21EFF">
        <w:rPr>
          <w:rFonts w:ascii="Times New Roman" w:eastAsia="Times New Roman" w:hAnsi="Times New Roman" w:cs="Times New Roman"/>
          <w:sz w:val="28"/>
          <w:szCs w:val="20"/>
          <w:bdr w:val="none" w:sz="0" w:space="0" w:color="auto" w:frame="1"/>
          <w:shd w:val="clear" w:color="auto" w:fill="FFFFFF"/>
          <w:lang w:val="uk-UA"/>
        </w:rPr>
        <w:t>Творчість Юрія Клена в контексті українського неокласицизму та вісниківського неоромантизму /</w:t>
      </w:r>
      <w:r w:rsidRPr="00A21EFF">
        <w:rPr>
          <w:rFonts w:ascii="Times New Roman" w:eastAsia="Times New Roman" w:hAnsi="Times New Roman" w:cs="Times New Roman"/>
          <w:sz w:val="28"/>
          <w:szCs w:val="20"/>
          <w:shd w:val="clear" w:color="auto" w:fill="FFFFFF"/>
          <w:lang w:val="uk-UA"/>
        </w:rPr>
        <w:t xml:space="preserve"> О.Баган, Т.  Біленко, Л. Борецький та їн.; Гол. ред. Л. Кравченко. </w:t>
      </w:r>
    </w:p>
    <w:p w:rsidR="00571520" w:rsidRPr="00A21EFF" w:rsidRDefault="00571520" w:rsidP="00573CAF">
      <w:pPr>
        <w:pStyle w:val="a7"/>
        <w:numPr>
          <w:ilvl w:val="0"/>
          <w:numId w:val="28"/>
        </w:numPr>
        <w:tabs>
          <w:tab w:val="left" w:pos="1134"/>
        </w:tabs>
        <w:spacing w:after="160" w:line="240" w:lineRule="auto"/>
        <w:ind w:left="0" w:firstLine="709"/>
        <w:rPr>
          <w:rFonts w:ascii="Times New Roman" w:eastAsia="Times New Roman" w:hAnsi="Times New Roman" w:cs="Times New Roman"/>
          <w:sz w:val="28"/>
          <w:szCs w:val="20"/>
          <w:lang w:val="uk-UA"/>
        </w:rPr>
      </w:pPr>
      <w:r w:rsidRPr="00A21EFF">
        <w:rPr>
          <w:rFonts w:ascii="Times New Roman" w:eastAsia="Times New Roman" w:hAnsi="Times New Roman" w:cs="Times New Roman"/>
          <w:sz w:val="28"/>
          <w:szCs w:val="20"/>
          <w:lang w:val="uk-UA"/>
        </w:rPr>
        <w:t>Мироне</w:t>
      </w:r>
      <w:r w:rsidR="00573CAF" w:rsidRPr="00A21EFF">
        <w:rPr>
          <w:rFonts w:ascii="Times New Roman" w:eastAsia="Times New Roman" w:hAnsi="Times New Roman" w:cs="Times New Roman"/>
          <w:sz w:val="28"/>
          <w:szCs w:val="20"/>
          <w:lang w:val="uk-UA"/>
        </w:rPr>
        <w:t xml:space="preserve">ць І. Професор. П. Филипович. </w:t>
      </w:r>
      <w:r w:rsidRPr="00A21EFF">
        <w:rPr>
          <w:rFonts w:ascii="Times New Roman" w:eastAsia="Times New Roman" w:hAnsi="Times New Roman" w:cs="Times New Roman"/>
          <w:i/>
          <w:sz w:val="28"/>
          <w:szCs w:val="20"/>
          <w:lang w:val="uk-UA"/>
        </w:rPr>
        <w:t>З новітнього українського письменства:</w:t>
      </w:r>
      <w:r w:rsidR="00573CAF" w:rsidRPr="00A21EFF">
        <w:rPr>
          <w:rFonts w:ascii="Times New Roman" w:eastAsia="Times New Roman" w:hAnsi="Times New Roman" w:cs="Times New Roman"/>
          <w:i/>
          <w:sz w:val="28"/>
          <w:szCs w:val="20"/>
          <w:lang w:val="uk-UA"/>
        </w:rPr>
        <w:t xml:space="preserve"> історично-літературні статті. «</w:t>
      </w:r>
      <w:r w:rsidRPr="00A21EFF">
        <w:rPr>
          <w:rFonts w:ascii="Times New Roman" w:eastAsia="Times New Roman" w:hAnsi="Times New Roman" w:cs="Times New Roman"/>
          <w:i/>
          <w:sz w:val="28"/>
          <w:szCs w:val="20"/>
          <w:lang w:val="uk-UA"/>
        </w:rPr>
        <w:t>Ку</w:t>
      </w:r>
      <w:r w:rsidR="00573CAF" w:rsidRPr="00A21EFF">
        <w:rPr>
          <w:rFonts w:ascii="Times New Roman" w:eastAsia="Times New Roman" w:hAnsi="Times New Roman" w:cs="Times New Roman"/>
          <w:i/>
          <w:sz w:val="28"/>
          <w:szCs w:val="20"/>
          <w:lang w:val="uk-UA"/>
        </w:rPr>
        <w:t>льтура»</w:t>
      </w:r>
      <w:r w:rsidRPr="00A21EFF">
        <w:rPr>
          <w:rFonts w:ascii="Times New Roman" w:eastAsia="Times New Roman" w:hAnsi="Times New Roman" w:cs="Times New Roman"/>
          <w:sz w:val="28"/>
          <w:szCs w:val="20"/>
          <w:lang w:val="uk-UA"/>
        </w:rPr>
        <w:t>, 192</w:t>
      </w:r>
      <w:r w:rsidR="00573CAF" w:rsidRPr="00A21EFF">
        <w:rPr>
          <w:rFonts w:ascii="Times New Roman" w:eastAsia="Times New Roman" w:hAnsi="Times New Roman" w:cs="Times New Roman"/>
          <w:sz w:val="28"/>
          <w:szCs w:val="20"/>
        </w:rPr>
        <w:t>9</w:t>
      </w:r>
      <w:r w:rsidR="00573CAF" w:rsidRPr="00A21EFF">
        <w:rPr>
          <w:rFonts w:ascii="Times New Roman" w:eastAsia="Times New Roman" w:hAnsi="Times New Roman" w:cs="Times New Roman"/>
          <w:sz w:val="28"/>
          <w:szCs w:val="20"/>
          <w:lang w:val="uk-UA"/>
        </w:rPr>
        <w:t xml:space="preserve">. </w:t>
      </w:r>
      <w:r w:rsidRPr="00A21EFF">
        <w:rPr>
          <w:rFonts w:ascii="Times New Roman" w:eastAsia="Times New Roman" w:hAnsi="Times New Roman" w:cs="Times New Roman"/>
          <w:sz w:val="28"/>
          <w:szCs w:val="20"/>
          <w:lang w:val="uk-UA"/>
        </w:rPr>
        <w:t>168 с.</w:t>
      </w:r>
    </w:p>
    <w:p w:rsidR="00571520" w:rsidRPr="00A21EFF" w:rsidRDefault="00571520" w:rsidP="00573CAF">
      <w:pPr>
        <w:pStyle w:val="a7"/>
        <w:numPr>
          <w:ilvl w:val="0"/>
          <w:numId w:val="28"/>
        </w:numPr>
        <w:shd w:val="clear" w:color="auto" w:fill="FFFFFF"/>
        <w:tabs>
          <w:tab w:val="left" w:pos="1134"/>
        </w:tabs>
        <w:spacing w:before="100" w:beforeAutospacing="1" w:after="24" w:line="240" w:lineRule="auto"/>
        <w:ind w:left="0" w:firstLine="709"/>
        <w:rPr>
          <w:rFonts w:ascii="Times New Roman" w:eastAsia="Times New Roman" w:hAnsi="Times New Roman" w:cs="Times New Roman"/>
          <w:sz w:val="40"/>
          <w:szCs w:val="28"/>
          <w:lang w:val="uk-UA"/>
        </w:rPr>
      </w:pPr>
      <w:r w:rsidRPr="00A21EFF">
        <w:rPr>
          <w:rFonts w:ascii="Times New Roman" w:eastAsia="Times New Roman" w:hAnsi="Times New Roman" w:cs="Times New Roman"/>
          <w:sz w:val="28"/>
          <w:szCs w:val="20"/>
        </w:rPr>
        <w:t>Демська</w:t>
      </w:r>
      <w:r w:rsidRPr="00A21EFF">
        <w:rPr>
          <w:rFonts w:ascii="Times New Roman" w:eastAsia="Times New Roman" w:hAnsi="Times New Roman" w:cs="Times New Roman"/>
          <w:sz w:val="28"/>
          <w:szCs w:val="20"/>
          <w:lang w:val="uk-UA"/>
        </w:rPr>
        <w:t xml:space="preserve"> Л.</w:t>
      </w:r>
      <w:r w:rsidRPr="00A21EFF">
        <w:rPr>
          <w:rFonts w:ascii="Times New Roman" w:eastAsia="Times New Roman" w:hAnsi="Times New Roman" w:cs="Times New Roman"/>
          <w:sz w:val="28"/>
          <w:szCs w:val="20"/>
        </w:rPr>
        <w:t xml:space="preserve"> Українське літературознавство від ідеї до тексту: неокласичний диск</w:t>
      </w:r>
      <w:r w:rsidR="00573CAF" w:rsidRPr="00A21EFF">
        <w:rPr>
          <w:rFonts w:ascii="Times New Roman" w:eastAsia="Times New Roman" w:hAnsi="Times New Roman" w:cs="Times New Roman"/>
          <w:sz w:val="28"/>
          <w:szCs w:val="20"/>
        </w:rPr>
        <w:t xml:space="preserve">урс. К., «Смолоскип», 2019. </w:t>
      </w:r>
      <w:r w:rsidRPr="00A21EFF">
        <w:rPr>
          <w:rFonts w:ascii="Times New Roman" w:eastAsia="Times New Roman" w:hAnsi="Times New Roman" w:cs="Times New Roman"/>
          <w:sz w:val="28"/>
          <w:szCs w:val="20"/>
        </w:rPr>
        <w:t>600 с.</w:t>
      </w:r>
      <w:r w:rsidRPr="00A21EFF">
        <w:rPr>
          <w:rFonts w:ascii="Times New Roman" w:eastAsia="Calibri" w:hAnsi="Times New Roman" w:cs="Times New Roman"/>
          <w:b/>
          <w:sz w:val="40"/>
          <w:lang w:val="uk-UA"/>
        </w:rPr>
        <w:br w:type="page"/>
      </w:r>
    </w:p>
    <w:p w:rsidR="00573CAF" w:rsidRPr="00A21EFF" w:rsidRDefault="00573CAF" w:rsidP="00573CAF">
      <w:pPr>
        <w:spacing w:after="0" w:line="240" w:lineRule="auto"/>
        <w:rPr>
          <w:rFonts w:ascii="Times New Roman" w:eastAsia="Calibri" w:hAnsi="Times New Roman" w:cs="Times New Roman"/>
          <w:sz w:val="29"/>
          <w:szCs w:val="29"/>
          <w:lang w:val="uk-UA"/>
        </w:rPr>
      </w:pPr>
      <w:r w:rsidRPr="00A21EFF">
        <w:rPr>
          <w:rFonts w:ascii="Times New Roman" w:eastAsia="Calibri" w:hAnsi="Times New Roman" w:cs="Times New Roman"/>
          <w:b/>
          <w:sz w:val="29"/>
          <w:szCs w:val="29"/>
          <w:lang w:val="uk-UA"/>
        </w:rPr>
        <w:lastRenderedPageBreak/>
        <w:t>І.</w:t>
      </w:r>
      <w:r w:rsidR="004D569C" w:rsidRPr="00A21EFF">
        <w:rPr>
          <w:rFonts w:ascii="Times New Roman" w:eastAsia="Calibri" w:hAnsi="Times New Roman" w:cs="Times New Roman"/>
          <w:b/>
          <w:sz w:val="29"/>
          <w:szCs w:val="29"/>
          <w:lang w:val="uk-UA"/>
        </w:rPr>
        <w:t xml:space="preserve"> </w:t>
      </w:r>
      <w:r w:rsidRPr="00A21EFF">
        <w:rPr>
          <w:rFonts w:ascii="Times New Roman" w:eastAsia="Calibri" w:hAnsi="Times New Roman" w:cs="Times New Roman"/>
          <w:b/>
          <w:sz w:val="29"/>
          <w:szCs w:val="29"/>
          <w:lang w:val="uk-UA"/>
        </w:rPr>
        <w:t>В. Шевченко,</w:t>
      </w:r>
      <w:r w:rsidRPr="00A21EFF">
        <w:rPr>
          <w:rFonts w:ascii="Times New Roman" w:eastAsia="Times New Roman" w:hAnsi="Times New Roman" w:cs="Times New Roman"/>
          <w:sz w:val="29"/>
          <w:szCs w:val="29"/>
          <w:lang w:val="uk-UA"/>
        </w:rPr>
        <w:t xml:space="preserve"> студент 1 курсу, факультету КН </w:t>
      </w:r>
      <w:r w:rsidRPr="00A21EFF">
        <w:rPr>
          <w:rFonts w:ascii="Times New Roman" w:eastAsia="Times New Roman" w:hAnsi="Times New Roman" w:cs="Times New Roman"/>
          <w:i/>
          <w:sz w:val="29"/>
          <w:szCs w:val="29"/>
          <w:lang w:val="uk-UA"/>
        </w:rPr>
        <w:t>(ХНУРЕ, Харків)</w:t>
      </w:r>
    </w:p>
    <w:p w:rsidR="00573CAF" w:rsidRPr="00A21EFF" w:rsidRDefault="00573CAF" w:rsidP="00573CAF">
      <w:pPr>
        <w:spacing w:after="0" w:line="240" w:lineRule="auto"/>
        <w:ind w:right="-1"/>
        <w:jc w:val="both"/>
        <w:rPr>
          <w:rFonts w:ascii="Times New Roman" w:eastAsia="Times New Roman" w:hAnsi="Times New Roman" w:cs="Times New Roman"/>
          <w:sz w:val="29"/>
          <w:szCs w:val="29"/>
          <w:lang w:val="uk-UA"/>
        </w:rPr>
      </w:pPr>
      <w:r w:rsidRPr="00A21EFF">
        <w:rPr>
          <w:rFonts w:ascii="Times New Roman" w:eastAsia="Times New Roman" w:hAnsi="Times New Roman" w:cs="Times New Roman"/>
          <w:b/>
          <w:sz w:val="29"/>
          <w:szCs w:val="29"/>
          <w:lang w:val="uk-UA"/>
        </w:rPr>
        <w:t>Л. І. Бадєєва</w:t>
      </w:r>
      <w:r w:rsidR="00842B15" w:rsidRPr="00A21EFF">
        <w:rPr>
          <w:rFonts w:ascii="Times New Roman" w:eastAsia="Times New Roman" w:hAnsi="Times New Roman" w:cs="Times New Roman"/>
          <w:sz w:val="29"/>
          <w:szCs w:val="29"/>
          <w:lang w:val="uk-UA"/>
        </w:rPr>
        <w:t>, канд. іст. наук, доц</w:t>
      </w:r>
      <w:r w:rsidRPr="00A21EFF">
        <w:rPr>
          <w:rFonts w:ascii="Times New Roman" w:eastAsia="Times New Roman" w:hAnsi="Times New Roman" w:cs="Times New Roman"/>
          <w:sz w:val="29"/>
          <w:szCs w:val="29"/>
          <w:lang w:val="uk-UA"/>
        </w:rPr>
        <w:t xml:space="preserve">. </w:t>
      </w:r>
      <w:r w:rsidRPr="00A21EFF">
        <w:rPr>
          <w:rFonts w:ascii="Times New Roman" w:eastAsia="Times New Roman" w:hAnsi="Times New Roman" w:cs="Times New Roman"/>
          <w:i/>
          <w:sz w:val="29"/>
          <w:szCs w:val="29"/>
          <w:lang w:val="uk-UA"/>
        </w:rPr>
        <w:t xml:space="preserve">(ХНУРЕ, Харків) </w:t>
      </w:r>
      <w:r w:rsidRPr="00A21EFF">
        <w:rPr>
          <w:rFonts w:ascii="Times New Roman" w:eastAsia="Times New Roman" w:hAnsi="Times New Roman" w:cs="Times New Roman"/>
          <w:sz w:val="29"/>
          <w:szCs w:val="29"/>
          <w:lang w:val="uk-UA"/>
        </w:rPr>
        <w:t>– науковий керівник</w:t>
      </w:r>
    </w:p>
    <w:p w:rsidR="00573CAF" w:rsidRPr="00A21EFF" w:rsidRDefault="00573CAF" w:rsidP="00573CAF">
      <w:pPr>
        <w:spacing w:after="0" w:line="240" w:lineRule="auto"/>
        <w:ind w:right="-1"/>
        <w:jc w:val="both"/>
        <w:rPr>
          <w:rFonts w:ascii="Times New Roman" w:eastAsia="Times New Roman" w:hAnsi="Times New Roman" w:cs="Times New Roman"/>
          <w:sz w:val="29"/>
          <w:szCs w:val="29"/>
          <w:lang w:val="uk-UA"/>
        </w:rPr>
      </w:pPr>
    </w:p>
    <w:p w:rsidR="00571520" w:rsidRPr="00A21EFF" w:rsidRDefault="00571520" w:rsidP="00573CAF">
      <w:pPr>
        <w:spacing w:after="160" w:line="256" w:lineRule="auto"/>
        <w:jc w:val="center"/>
        <w:rPr>
          <w:rFonts w:ascii="Times New Roman" w:eastAsia="Calibri" w:hAnsi="Times New Roman" w:cs="Times New Roman"/>
          <w:b/>
          <w:sz w:val="29"/>
          <w:szCs w:val="29"/>
          <w:lang w:val="uk-UA"/>
        </w:rPr>
      </w:pPr>
      <w:r w:rsidRPr="00A21EFF">
        <w:rPr>
          <w:rFonts w:ascii="Times New Roman" w:eastAsia="Calibri" w:hAnsi="Times New Roman" w:cs="Times New Roman"/>
          <w:b/>
          <w:sz w:val="29"/>
          <w:szCs w:val="29"/>
          <w:lang w:val="uk-UA"/>
        </w:rPr>
        <w:t>РОЛЬ МОВИ В ПРОЦЕСІ СТАНОВЛЕННЯ ТА УТВЕРДЖЕННЯ УКРАЇНИ</w:t>
      </w:r>
    </w:p>
    <w:p w:rsidR="00571520" w:rsidRPr="00A21EFF" w:rsidRDefault="00571520" w:rsidP="00571520">
      <w:pPr>
        <w:spacing w:after="0" w:line="240" w:lineRule="auto"/>
        <w:jc w:val="center"/>
        <w:rPr>
          <w:rFonts w:ascii="Times New Roman" w:eastAsia="Calibri" w:hAnsi="Times New Roman" w:cs="Times New Roman"/>
          <w:sz w:val="29"/>
          <w:szCs w:val="29"/>
        </w:rPr>
      </w:pPr>
    </w:p>
    <w:p w:rsidR="00571520" w:rsidRPr="00A21EFF" w:rsidRDefault="00571520" w:rsidP="00571520">
      <w:pPr>
        <w:spacing w:after="0" w:line="256" w:lineRule="auto"/>
        <w:ind w:firstLine="426"/>
        <w:jc w:val="both"/>
        <w:rPr>
          <w:rFonts w:ascii="Times New Roman" w:eastAsia="Calibri" w:hAnsi="Times New Roman" w:cs="Times New Roman"/>
          <w:color w:val="000000"/>
          <w:sz w:val="29"/>
          <w:szCs w:val="29"/>
          <w:lang w:val="uk-UA"/>
        </w:rPr>
      </w:pPr>
      <w:r w:rsidRPr="00A21EFF">
        <w:rPr>
          <w:rFonts w:ascii="Times New Roman" w:eastAsia="Calibri" w:hAnsi="Times New Roman" w:cs="Times New Roman"/>
          <w:sz w:val="29"/>
          <w:szCs w:val="29"/>
          <w:lang w:val="uk-UA"/>
        </w:rPr>
        <w:t xml:space="preserve">У сучасному світі мова є невід’ємною частиною в житті нашої країни та її народу. Саме вона дозволяє людям спілкуватися, обмінюватися інформацією та об’єднуватися у певну групу, що називається нацією. </w:t>
      </w:r>
      <w:r w:rsidRPr="00A21EFF">
        <w:rPr>
          <w:rFonts w:ascii="Times New Roman" w:eastAsia="Calibri" w:hAnsi="Times New Roman" w:cs="Times New Roman"/>
          <w:color w:val="000000"/>
          <w:sz w:val="29"/>
          <w:szCs w:val="29"/>
          <w:lang w:val="uk-UA"/>
        </w:rPr>
        <w:t xml:space="preserve">Мова є найважливішим засобом людського спілкування та інтелектуального розвитку особистості, визначальною ознакою держави, безцінною і невичерпною скарбницею культурного надбання народу. </w:t>
      </w:r>
      <w:r w:rsidRPr="00A21EFF">
        <w:rPr>
          <w:rFonts w:ascii="Times New Roman" w:eastAsia="Calibri" w:hAnsi="Times New Roman" w:cs="Times New Roman"/>
          <w:sz w:val="29"/>
          <w:szCs w:val="29"/>
          <w:lang w:val="uk-UA"/>
        </w:rPr>
        <w:t xml:space="preserve">Спільна мова є одним із головних чинників, що забезпечують національне єднання й дозволяють перейти до стабільності в державі. Можна впевнено сказати, що </w:t>
      </w:r>
      <w:r w:rsidRPr="00A21EFF">
        <w:rPr>
          <w:rFonts w:ascii="Times New Roman" w:eastAsia="Calibri" w:hAnsi="Times New Roman" w:cs="Times New Roman"/>
          <w:color w:val="000000"/>
          <w:sz w:val="29"/>
          <w:szCs w:val="29"/>
          <w:lang w:val="uk-UA"/>
        </w:rPr>
        <w:t>українській мові відводиться провідна роль у державотворчому процесі.</w:t>
      </w:r>
    </w:p>
    <w:p w:rsidR="00571520" w:rsidRPr="00A21EFF" w:rsidRDefault="00571520" w:rsidP="00571520">
      <w:pPr>
        <w:spacing w:after="0" w:line="256" w:lineRule="auto"/>
        <w:ind w:firstLine="426"/>
        <w:jc w:val="both"/>
        <w:rPr>
          <w:rFonts w:ascii="Times New Roman" w:eastAsia="Calibri" w:hAnsi="Times New Roman" w:cs="Times New Roman"/>
          <w:color w:val="000000"/>
          <w:sz w:val="29"/>
          <w:szCs w:val="29"/>
          <w:lang w:val="uk-UA"/>
        </w:rPr>
      </w:pPr>
      <w:r w:rsidRPr="00A21EFF">
        <w:rPr>
          <w:rFonts w:ascii="Times New Roman" w:eastAsia="Calibri" w:hAnsi="Times New Roman" w:cs="Times New Roman"/>
          <w:color w:val="000000"/>
          <w:sz w:val="29"/>
          <w:szCs w:val="29"/>
          <w:lang w:val="uk-UA"/>
        </w:rPr>
        <w:t>Роль мови у формуванні єдиної нації і держа</w:t>
      </w:r>
      <w:r w:rsidR="00573CAF" w:rsidRPr="00A21EFF">
        <w:rPr>
          <w:rFonts w:ascii="Times New Roman" w:eastAsia="Calibri" w:hAnsi="Times New Roman" w:cs="Times New Roman"/>
          <w:color w:val="000000"/>
          <w:sz w:val="29"/>
          <w:szCs w:val="29"/>
          <w:lang w:val="uk-UA"/>
        </w:rPr>
        <w:t>ви досліджували Г. Залізняк, Л. </w:t>
      </w:r>
      <w:r w:rsidRPr="00A21EFF">
        <w:rPr>
          <w:rFonts w:ascii="Times New Roman" w:eastAsia="Calibri" w:hAnsi="Times New Roman" w:cs="Times New Roman"/>
          <w:color w:val="000000"/>
          <w:sz w:val="29"/>
          <w:szCs w:val="29"/>
          <w:lang w:val="uk-UA"/>
        </w:rPr>
        <w:t>Залізняк, В. Іванишин</w:t>
      </w:r>
      <w:r w:rsidR="00573CAF" w:rsidRPr="00A21EFF">
        <w:rPr>
          <w:rFonts w:ascii="Times New Roman" w:eastAsia="Calibri" w:hAnsi="Times New Roman" w:cs="Times New Roman"/>
          <w:color w:val="000000"/>
          <w:sz w:val="29"/>
          <w:szCs w:val="29"/>
          <w:lang w:val="uk-UA"/>
        </w:rPr>
        <w:t> </w:t>
      </w:r>
      <w:r w:rsidRPr="00A21EFF">
        <w:rPr>
          <w:rFonts w:ascii="Times New Roman" w:eastAsia="Calibri" w:hAnsi="Times New Roman" w:cs="Times New Roman"/>
          <w:color w:val="000000"/>
          <w:sz w:val="29"/>
          <w:szCs w:val="29"/>
          <w:lang w:val="uk-UA"/>
        </w:rPr>
        <w:t>[2], Я. Радевич-Винницький</w:t>
      </w:r>
      <w:r w:rsidR="00573CAF" w:rsidRPr="00A21EFF">
        <w:rPr>
          <w:rFonts w:ascii="Times New Roman" w:eastAsia="Calibri" w:hAnsi="Times New Roman" w:cs="Times New Roman"/>
          <w:color w:val="000000"/>
          <w:sz w:val="29"/>
          <w:szCs w:val="29"/>
          <w:lang w:val="uk-UA"/>
        </w:rPr>
        <w:t> </w:t>
      </w:r>
      <w:r w:rsidRPr="00A21EFF">
        <w:rPr>
          <w:rFonts w:ascii="Times New Roman" w:eastAsia="Calibri" w:hAnsi="Times New Roman" w:cs="Times New Roman"/>
          <w:sz w:val="29"/>
          <w:szCs w:val="29"/>
          <w:lang w:val="uk-UA"/>
        </w:rPr>
        <w:t>[2]</w:t>
      </w:r>
      <w:r w:rsidR="00573CAF" w:rsidRPr="00A21EFF">
        <w:rPr>
          <w:rFonts w:ascii="Times New Roman" w:eastAsia="Calibri" w:hAnsi="Times New Roman" w:cs="Times New Roman"/>
          <w:color w:val="000000"/>
          <w:sz w:val="29"/>
          <w:szCs w:val="29"/>
          <w:lang w:val="uk-UA"/>
        </w:rPr>
        <w:t>, М. Кубаєвський, Л. </w:t>
      </w:r>
      <w:r w:rsidRPr="00A21EFF">
        <w:rPr>
          <w:rFonts w:ascii="Times New Roman" w:eastAsia="Calibri" w:hAnsi="Times New Roman" w:cs="Times New Roman"/>
          <w:color w:val="000000"/>
          <w:sz w:val="29"/>
          <w:szCs w:val="29"/>
          <w:lang w:val="uk-UA"/>
        </w:rPr>
        <w:t>Масенко, Т. Панько, М. Обушний та інші. Завдяки цьому, ця тема є доволі вивченою у наш час, це дозволяє робити певні необхідні висновки.</w:t>
      </w:r>
    </w:p>
    <w:p w:rsidR="00571520" w:rsidRPr="00A21EFF" w:rsidRDefault="00571520" w:rsidP="00571520">
      <w:pPr>
        <w:spacing w:after="0" w:line="256" w:lineRule="auto"/>
        <w:ind w:firstLine="426"/>
        <w:jc w:val="both"/>
        <w:rPr>
          <w:rFonts w:ascii="Times New Roman" w:eastAsia="Calibri" w:hAnsi="Times New Roman" w:cs="Times New Roman"/>
          <w:sz w:val="29"/>
          <w:szCs w:val="29"/>
          <w:shd w:val="clear" w:color="auto" w:fill="FFFFFF"/>
          <w:lang w:val="uk-UA"/>
        </w:rPr>
      </w:pPr>
      <w:r w:rsidRPr="00A21EFF">
        <w:rPr>
          <w:rFonts w:ascii="Times New Roman" w:eastAsia="Times New Roman" w:hAnsi="Times New Roman" w:cs="Times New Roman"/>
          <w:color w:val="000000"/>
          <w:sz w:val="29"/>
          <w:szCs w:val="29"/>
          <w:lang w:val="uk-UA" w:eastAsia="ru-RU"/>
        </w:rPr>
        <w:t xml:space="preserve">Етноспільноти, що утворюють держави, як правило, бажають, щоб акти держави в цілому, її органів зокрема, були видані мовою їхнього етносу, тобто державною мовою. </w:t>
      </w:r>
      <w:r w:rsidRPr="00A21EFF">
        <w:rPr>
          <w:rFonts w:ascii="Times New Roman" w:eastAsia="Calibri" w:hAnsi="Times New Roman" w:cs="Times New Roman"/>
          <w:sz w:val="29"/>
          <w:szCs w:val="29"/>
        </w:rPr>
        <w:t xml:space="preserve">Кожна сучасна держава в процесі свого становлення й розвитку так чи інакше стикалася з </w:t>
      </w:r>
      <w:r w:rsidRPr="00A21EFF">
        <w:rPr>
          <w:rFonts w:ascii="Times New Roman" w:eastAsia="Calibri" w:hAnsi="Times New Roman" w:cs="Times New Roman"/>
          <w:sz w:val="29"/>
          <w:szCs w:val="29"/>
          <w:lang w:val="uk-UA"/>
        </w:rPr>
        <w:t xml:space="preserve">цим </w:t>
      </w:r>
      <w:r w:rsidRPr="00A21EFF">
        <w:rPr>
          <w:rFonts w:ascii="Times New Roman" w:eastAsia="Calibri" w:hAnsi="Times New Roman" w:cs="Times New Roman"/>
          <w:sz w:val="29"/>
          <w:szCs w:val="29"/>
        </w:rPr>
        <w:t xml:space="preserve">мовним питанням. </w:t>
      </w:r>
      <w:r w:rsidR="00C83CE3">
        <w:rPr>
          <w:rFonts w:ascii="Times New Roman" w:eastAsia="Calibri" w:hAnsi="Times New Roman" w:cs="Times New Roman"/>
          <w:sz w:val="29"/>
          <w:szCs w:val="29"/>
          <w:lang w:val="uk-UA"/>
        </w:rPr>
        <w:br/>
      </w:r>
      <w:r w:rsidRPr="00A21EFF">
        <w:rPr>
          <w:rFonts w:ascii="Times New Roman" w:eastAsia="Calibri" w:hAnsi="Times New Roman" w:cs="Times New Roman"/>
          <w:sz w:val="29"/>
          <w:szCs w:val="29"/>
        </w:rPr>
        <w:t>І, як правило, рано чи пізно надавала перевагу єдиній державній, інакше кажучи офіційній, мові. Ця необхідність випливає із самої природи держави, з її суті й призначення. Адже держава, принаймні сучасна цивілізована, покликана не тільки забезпечувати захист населення певної території від зовнішніх посягань і підтримувати вну</w:t>
      </w:r>
      <w:r w:rsidR="00573CAF" w:rsidRPr="00A21EFF">
        <w:rPr>
          <w:rFonts w:ascii="Times New Roman" w:eastAsia="Calibri" w:hAnsi="Times New Roman" w:cs="Times New Roman"/>
          <w:sz w:val="29"/>
          <w:szCs w:val="29"/>
        </w:rPr>
        <w:t xml:space="preserve">трішній порядок у країні. Вона </w:t>
      </w:r>
      <w:r w:rsidR="00573CAF" w:rsidRPr="00A21EFF">
        <w:rPr>
          <w:rFonts w:ascii="Times New Roman" w:eastAsia="Calibri" w:hAnsi="Times New Roman" w:cs="Times New Roman"/>
          <w:sz w:val="29"/>
          <w:szCs w:val="29"/>
          <w:lang w:val="uk-UA"/>
        </w:rPr>
        <w:t>–</w:t>
      </w:r>
      <w:r w:rsidRPr="00A21EFF">
        <w:rPr>
          <w:rFonts w:ascii="Times New Roman" w:eastAsia="Calibri" w:hAnsi="Times New Roman" w:cs="Times New Roman"/>
          <w:sz w:val="29"/>
          <w:szCs w:val="29"/>
        </w:rPr>
        <w:t xml:space="preserve"> і це, мо</w:t>
      </w:r>
      <w:r w:rsidR="00573CAF" w:rsidRPr="00A21EFF">
        <w:rPr>
          <w:rFonts w:ascii="Times New Roman" w:eastAsia="Calibri" w:hAnsi="Times New Roman" w:cs="Times New Roman"/>
          <w:sz w:val="29"/>
          <w:szCs w:val="29"/>
        </w:rPr>
        <w:t xml:space="preserve">жливо, її найважливіша функція </w:t>
      </w:r>
      <w:r w:rsidR="00573CAF" w:rsidRPr="00A21EFF">
        <w:rPr>
          <w:rFonts w:ascii="Times New Roman" w:eastAsia="Calibri" w:hAnsi="Times New Roman" w:cs="Times New Roman"/>
          <w:sz w:val="29"/>
          <w:szCs w:val="29"/>
          <w:lang w:val="uk-UA"/>
        </w:rPr>
        <w:t>–</w:t>
      </w:r>
      <w:r w:rsidRPr="00A21EFF">
        <w:rPr>
          <w:rFonts w:ascii="Times New Roman" w:eastAsia="Calibri" w:hAnsi="Times New Roman" w:cs="Times New Roman"/>
          <w:sz w:val="29"/>
          <w:szCs w:val="29"/>
        </w:rPr>
        <w:t xml:space="preserve"> з конгломерату людей, попри всі їхні, часом навіть протилежні особисті, групові, класові, етнічні інтереси, врешті-решт творить єдине суспільство, злагоджений діючий організм, здатний цілеспрямовано сконцентровувати свої фізичні й духовні ресурси і, отже, саморозвиватися, самореалізовуватися.</w:t>
      </w:r>
      <w:r w:rsidRPr="00A21EFF">
        <w:rPr>
          <w:rFonts w:ascii="Times New Roman" w:eastAsia="Times New Roman" w:hAnsi="Times New Roman" w:cs="Times New Roman"/>
          <w:sz w:val="29"/>
          <w:szCs w:val="29"/>
          <w:lang w:val="uk-UA" w:eastAsia="ru-RU"/>
        </w:rPr>
        <w:t xml:space="preserve"> Тому, к</w:t>
      </w:r>
      <w:r w:rsidRPr="00A21EFF">
        <w:rPr>
          <w:rFonts w:ascii="Times New Roman" w:eastAsia="Calibri" w:hAnsi="Times New Roman" w:cs="Times New Roman"/>
          <w:sz w:val="29"/>
          <w:szCs w:val="29"/>
          <w:lang w:val="uk-UA"/>
        </w:rPr>
        <w:t>оли одна з мов законодавчо визначається обов’язковою для застосування у сфері управління, освіти, інформації, країна отримує додатковий державний атрибут і промовистий символ державного й культурного суверенітету</w:t>
      </w:r>
      <w:r w:rsidR="00573CAF" w:rsidRPr="00A21EFF">
        <w:rPr>
          <w:rFonts w:ascii="Times New Roman" w:eastAsia="Calibri" w:hAnsi="Times New Roman" w:cs="Times New Roman"/>
          <w:sz w:val="29"/>
          <w:szCs w:val="29"/>
          <w:lang w:val="uk-UA"/>
        </w:rPr>
        <w:t xml:space="preserve"> </w:t>
      </w:r>
      <w:r w:rsidRPr="00A21EFF">
        <w:rPr>
          <w:rFonts w:ascii="Times New Roman" w:eastAsia="Calibri" w:hAnsi="Times New Roman" w:cs="Times New Roman"/>
          <w:sz w:val="29"/>
          <w:szCs w:val="29"/>
          <w:lang w:val="uk-UA"/>
        </w:rPr>
        <w:t xml:space="preserve">[1, с. 240], що є обов’язковою частиною у процесі державотворення. </w:t>
      </w:r>
      <w:r w:rsidRPr="00A21EFF">
        <w:rPr>
          <w:rFonts w:ascii="Times New Roman" w:eastAsia="Calibri" w:hAnsi="Times New Roman" w:cs="Times New Roman"/>
          <w:iCs/>
          <w:sz w:val="29"/>
          <w:szCs w:val="29"/>
          <w:shd w:val="clear" w:color="auto" w:fill="FFFFFF"/>
          <w:lang w:val="uk-UA"/>
        </w:rPr>
        <w:t>Функціонування</w:t>
      </w:r>
      <w:r w:rsidR="00573CAF" w:rsidRPr="00A21EFF">
        <w:rPr>
          <w:rFonts w:ascii="Times New Roman" w:eastAsia="Calibri" w:hAnsi="Times New Roman" w:cs="Times New Roman"/>
          <w:sz w:val="29"/>
          <w:szCs w:val="29"/>
          <w:shd w:val="clear" w:color="auto" w:fill="FFFFFF"/>
          <w:lang w:val="uk-UA"/>
        </w:rPr>
        <w:t xml:space="preserve"> </w:t>
      </w:r>
      <w:r w:rsidRPr="00A21EFF">
        <w:rPr>
          <w:rFonts w:ascii="Times New Roman" w:eastAsia="Calibri" w:hAnsi="Times New Roman" w:cs="Times New Roman"/>
          <w:sz w:val="29"/>
          <w:szCs w:val="29"/>
          <w:shd w:val="clear" w:color="auto" w:fill="FFFFFF"/>
          <w:lang w:val="uk-UA"/>
        </w:rPr>
        <w:t>української мови як державної дозволяє виконувати природні, суспільно значущі завдання, які спрямовані на становлення, існування та утвердження держави Українського народу.</w:t>
      </w:r>
    </w:p>
    <w:p w:rsidR="00571520" w:rsidRPr="00A21EFF" w:rsidRDefault="00571520" w:rsidP="00571520">
      <w:pPr>
        <w:spacing w:after="0" w:line="256" w:lineRule="auto"/>
        <w:ind w:firstLine="426"/>
        <w:jc w:val="both"/>
        <w:rPr>
          <w:rFonts w:ascii="Times New Roman" w:eastAsia="Calibri" w:hAnsi="Times New Roman" w:cs="Times New Roman"/>
          <w:sz w:val="29"/>
          <w:szCs w:val="29"/>
          <w:shd w:val="clear" w:color="auto" w:fill="FFFFFF"/>
          <w:lang w:val="uk-UA"/>
        </w:rPr>
      </w:pPr>
      <w:r w:rsidRPr="00A21EFF">
        <w:rPr>
          <w:rFonts w:ascii="Times New Roman" w:eastAsia="Calibri" w:hAnsi="Times New Roman" w:cs="Times New Roman"/>
          <w:sz w:val="29"/>
          <w:szCs w:val="29"/>
          <w:lang w:val="uk-UA"/>
        </w:rPr>
        <w:lastRenderedPageBreak/>
        <w:t>Мова – найвагоміше надбання кожної окремої людини і найбільша суспільна цінність. Мова – явище водночас індивідуальне й соціальне: вона обслуговує і кожну окрему людину, й усе с</w:t>
      </w:r>
      <w:r w:rsidR="00573CAF" w:rsidRPr="00A21EFF">
        <w:rPr>
          <w:rFonts w:ascii="Times New Roman" w:eastAsia="Calibri" w:hAnsi="Times New Roman" w:cs="Times New Roman"/>
          <w:sz w:val="29"/>
          <w:szCs w:val="29"/>
          <w:lang w:val="uk-UA"/>
        </w:rPr>
        <w:t>успільство. Основні її функції –</w:t>
      </w:r>
      <w:r w:rsidRPr="00A21EFF">
        <w:rPr>
          <w:rFonts w:ascii="Times New Roman" w:eastAsia="Calibri" w:hAnsi="Times New Roman" w:cs="Times New Roman"/>
          <w:sz w:val="29"/>
          <w:szCs w:val="29"/>
          <w:lang w:val="uk-UA"/>
        </w:rPr>
        <w:t xml:space="preserve"> оформлення думок (мислетворча функція) і міжлюдське спілкування (комунікативна функція). Мова однаково спрямована як у внутрішній, психічний, так і в зовнішній, соціальний світ людини. Завдяки цьому вона виконує визначальні особистісні і суспільні функції, які є одними з ключових у процесі становлення будь-якої країни.</w:t>
      </w:r>
    </w:p>
    <w:p w:rsidR="00571520" w:rsidRPr="00A21EFF" w:rsidRDefault="00571520" w:rsidP="00571520">
      <w:pPr>
        <w:spacing w:after="0" w:line="256" w:lineRule="auto"/>
        <w:ind w:firstLine="426"/>
        <w:jc w:val="both"/>
        <w:rPr>
          <w:rFonts w:ascii="Times New Roman" w:eastAsia="Calibri" w:hAnsi="Times New Roman" w:cs="Times New Roman"/>
          <w:sz w:val="29"/>
          <w:szCs w:val="29"/>
          <w:shd w:val="clear" w:color="auto" w:fill="FFFFFF"/>
          <w:lang w:val="uk-UA"/>
        </w:rPr>
      </w:pPr>
      <w:r w:rsidRPr="00A21EFF">
        <w:rPr>
          <w:rFonts w:ascii="Times New Roman" w:eastAsia="Calibri" w:hAnsi="Times New Roman" w:cs="Times New Roman"/>
          <w:sz w:val="29"/>
          <w:szCs w:val="29"/>
          <w:shd w:val="clear" w:color="auto" w:fill="FFFFFF"/>
          <w:lang w:val="uk-UA"/>
        </w:rPr>
        <w:t xml:space="preserve">Мова допомагає сформувати єдину українську націю та державу. </w:t>
      </w:r>
      <w:r w:rsidR="00573CAF" w:rsidRPr="00A21EFF">
        <w:rPr>
          <w:rFonts w:ascii="Times New Roman" w:eastAsia="Calibri" w:hAnsi="Times New Roman" w:cs="Times New Roman"/>
          <w:sz w:val="29"/>
          <w:szCs w:val="29"/>
          <w:shd w:val="clear" w:color="auto" w:fill="FFFFFF"/>
          <w:lang w:val="uk-UA"/>
        </w:rPr>
        <w:br/>
      </w:r>
      <w:r w:rsidRPr="00A21EFF">
        <w:rPr>
          <w:rFonts w:ascii="Times New Roman" w:eastAsia="Calibri" w:hAnsi="Times New Roman" w:cs="Times New Roman"/>
          <w:sz w:val="29"/>
          <w:szCs w:val="29"/>
          <w:shd w:val="clear" w:color="auto" w:fill="FFFFFF"/>
          <w:lang w:val="uk-UA"/>
        </w:rPr>
        <w:t xml:space="preserve">Вона забезпечує нормальне функціонування національного організму в усіх його виявах – політичному, економічному, культурному. Мова є головною ознакою будь-якої нації, вона виражає єдність держави </w:t>
      </w:r>
      <w:r w:rsidR="00573CAF" w:rsidRPr="00A21EFF">
        <w:rPr>
          <w:rFonts w:ascii="Times New Roman" w:eastAsia="Calibri" w:hAnsi="Times New Roman" w:cs="Times New Roman"/>
          <w:sz w:val="29"/>
          <w:szCs w:val="29"/>
          <w:lang w:val="uk-UA"/>
        </w:rPr>
        <w:t>[2, с. 114–</w:t>
      </w:r>
      <w:r w:rsidRPr="00A21EFF">
        <w:rPr>
          <w:rFonts w:ascii="Times New Roman" w:eastAsia="Calibri" w:hAnsi="Times New Roman" w:cs="Times New Roman"/>
          <w:sz w:val="29"/>
          <w:szCs w:val="29"/>
          <w:lang w:val="uk-UA"/>
        </w:rPr>
        <w:t>117]</w:t>
      </w:r>
      <w:r w:rsidRPr="00A21EFF">
        <w:rPr>
          <w:rFonts w:ascii="Times New Roman" w:eastAsia="Calibri" w:hAnsi="Times New Roman" w:cs="Times New Roman"/>
          <w:sz w:val="29"/>
          <w:szCs w:val="29"/>
          <w:shd w:val="clear" w:color="auto" w:fill="FFFFFF"/>
          <w:lang w:val="uk-UA"/>
        </w:rPr>
        <w:t>. Державний статус мови, який законодавчо забезпечує функціонування країни в усіх без винятку сферах суспільного життя є одним з найважливіших чинників самоутвердження та становлення України як держави</w:t>
      </w:r>
      <w:r w:rsidR="002270C7">
        <w:rPr>
          <w:rFonts w:ascii="Times New Roman" w:eastAsia="Calibri" w:hAnsi="Times New Roman" w:cs="Times New Roman"/>
          <w:sz w:val="29"/>
          <w:szCs w:val="29"/>
          <w:shd w:val="clear" w:color="auto" w:fill="FFFFFF"/>
          <w:lang w:val="uk-UA"/>
        </w:rPr>
        <w:t xml:space="preserve"> </w:t>
      </w:r>
      <w:r w:rsidRPr="00A21EFF">
        <w:rPr>
          <w:rFonts w:ascii="Times New Roman" w:eastAsia="Calibri" w:hAnsi="Times New Roman" w:cs="Times New Roman"/>
          <w:sz w:val="29"/>
          <w:szCs w:val="29"/>
          <w:lang w:val="uk-UA"/>
        </w:rPr>
        <w:t>[2, с. 161]</w:t>
      </w:r>
      <w:r w:rsidRPr="00A21EFF">
        <w:rPr>
          <w:rFonts w:ascii="Times New Roman" w:eastAsia="Calibri" w:hAnsi="Times New Roman" w:cs="Times New Roman"/>
          <w:sz w:val="29"/>
          <w:szCs w:val="29"/>
          <w:shd w:val="clear" w:color="auto" w:fill="FFFFFF"/>
          <w:lang w:val="uk-UA"/>
        </w:rPr>
        <w:t xml:space="preserve">. </w:t>
      </w:r>
    </w:p>
    <w:p w:rsidR="00571520" w:rsidRPr="00A21EFF" w:rsidRDefault="00571520" w:rsidP="00571520">
      <w:pPr>
        <w:shd w:val="clear" w:color="auto" w:fill="FFFFFF"/>
        <w:spacing w:after="0" w:line="240" w:lineRule="auto"/>
        <w:ind w:firstLine="426"/>
        <w:jc w:val="both"/>
        <w:rPr>
          <w:rFonts w:ascii="Times New Roman" w:eastAsia="Calibri" w:hAnsi="Times New Roman" w:cs="Times New Roman"/>
          <w:sz w:val="29"/>
          <w:szCs w:val="29"/>
          <w:shd w:val="clear" w:color="auto" w:fill="FFFFFF"/>
          <w:lang w:val="uk-UA"/>
        </w:rPr>
      </w:pPr>
      <w:r w:rsidRPr="00A21EFF">
        <w:rPr>
          <w:rFonts w:ascii="Times New Roman" w:eastAsia="Calibri" w:hAnsi="Times New Roman" w:cs="Times New Roman"/>
          <w:color w:val="000000"/>
          <w:sz w:val="29"/>
          <w:szCs w:val="29"/>
          <w:shd w:val="clear" w:color="auto" w:fill="FFFFFF"/>
          <w:lang w:val="uk-UA"/>
        </w:rPr>
        <w:t>Також, м</w:t>
      </w:r>
      <w:r w:rsidRPr="00A21EFF">
        <w:rPr>
          <w:rFonts w:ascii="Times New Roman" w:eastAsia="Calibri" w:hAnsi="Times New Roman" w:cs="Times New Roman"/>
          <w:color w:val="000000"/>
          <w:sz w:val="29"/>
          <w:szCs w:val="29"/>
          <w:shd w:val="clear" w:color="auto" w:fill="FFFFFF"/>
        </w:rPr>
        <w:t xml:space="preserve">ова є важливим засобом освітнього й культурного розвитку, потужним джерелом передачі інформації, знань, досвіду, духовних цінностей. </w:t>
      </w:r>
      <w:r w:rsidRPr="00A21EFF">
        <w:rPr>
          <w:rFonts w:ascii="Times New Roman" w:eastAsia="Calibri" w:hAnsi="Times New Roman" w:cs="Times New Roman"/>
          <w:color w:val="000000"/>
          <w:sz w:val="29"/>
          <w:szCs w:val="29"/>
          <w:shd w:val="clear" w:color="auto" w:fill="FFFFFF"/>
          <w:lang w:val="uk-UA"/>
        </w:rPr>
        <w:t xml:space="preserve">У багатому й різноманітному історичному ракурсі України найвагоміше місце посідає становлення, відродження й розвиток української мови як джерела національної культури. </w:t>
      </w:r>
      <w:r w:rsidRPr="00A21EFF">
        <w:rPr>
          <w:rFonts w:ascii="Times New Roman" w:eastAsia="Calibri" w:hAnsi="Times New Roman" w:cs="Times New Roman"/>
          <w:color w:val="000000"/>
          <w:sz w:val="29"/>
          <w:szCs w:val="29"/>
          <w:shd w:val="clear" w:color="auto" w:fill="FFFFFF"/>
        </w:rPr>
        <w:t xml:space="preserve">Національна ідентичність є природним і невід’ємним чинником історичного буття будь-якого народу, і визначається вона лише двома ціннісними критеріями – мовою народу та його культурою. Мова – це найважливіша основа на якій зростає духовно і культурно кожна нація, вона утримує в одному духовному полі національної культури усіх представників певного народу. Зрозуміло, що без рідної мови немає всенародної свідомості, без такої свідомості немає нації, а без свідомості нації – немає державності, як найвищої громадської організації, в якій вона отримує найповнішу змогу свого всебічного розвитку. </w:t>
      </w:r>
      <w:r w:rsidRPr="00A21EFF">
        <w:rPr>
          <w:rFonts w:ascii="Times New Roman" w:eastAsia="Calibri" w:hAnsi="Times New Roman" w:cs="Times New Roman"/>
          <w:color w:val="000000"/>
          <w:sz w:val="29"/>
          <w:szCs w:val="29"/>
          <w:shd w:val="clear" w:color="auto" w:fill="FFFFFF"/>
          <w:lang w:val="uk-UA"/>
        </w:rPr>
        <w:t>Таким чином, мова як головне джерело української культури відіграла величезну роль</w:t>
      </w:r>
      <w:r w:rsidRPr="00A21EFF">
        <w:rPr>
          <w:rFonts w:ascii="Times New Roman" w:eastAsia="Calibri" w:hAnsi="Times New Roman" w:cs="Times New Roman"/>
          <w:color w:val="000000"/>
          <w:sz w:val="29"/>
          <w:szCs w:val="29"/>
          <w:shd w:val="clear" w:color="auto" w:fill="FFFFFF"/>
        </w:rPr>
        <w:t xml:space="preserve"> у </w:t>
      </w:r>
      <w:r w:rsidRPr="00A21EFF">
        <w:rPr>
          <w:rFonts w:ascii="Times New Roman" w:eastAsia="Calibri" w:hAnsi="Times New Roman" w:cs="Times New Roman"/>
          <w:color w:val="000000"/>
          <w:sz w:val="29"/>
          <w:szCs w:val="29"/>
          <w:shd w:val="clear" w:color="auto" w:fill="FFFFFF"/>
          <w:lang w:val="uk-UA"/>
        </w:rPr>
        <w:t xml:space="preserve">процесі становленні та утвердження </w:t>
      </w:r>
      <w:r w:rsidRPr="00A21EFF">
        <w:rPr>
          <w:rFonts w:ascii="Times New Roman" w:eastAsia="Calibri" w:hAnsi="Times New Roman" w:cs="Times New Roman"/>
          <w:color w:val="000000"/>
          <w:sz w:val="29"/>
          <w:szCs w:val="29"/>
          <w:shd w:val="clear" w:color="auto" w:fill="FFFFFF"/>
        </w:rPr>
        <w:t>України.</w:t>
      </w:r>
    </w:p>
    <w:p w:rsidR="00571520" w:rsidRPr="00A21EFF" w:rsidRDefault="00571520" w:rsidP="00571520">
      <w:pPr>
        <w:shd w:val="clear" w:color="auto" w:fill="FFFFFF"/>
        <w:spacing w:after="0" w:line="240" w:lineRule="auto"/>
        <w:jc w:val="both"/>
        <w:rPr>
          <w:rFonts w:ascii="Times New Roman" w:eastAsia="Calibri" w:hAnsi="Times New Roman" w:cs="Times New Roman"/>
          <w:sz w:val="29"/>
          <w:szCs w:val="29"/>
          <w:shd w:val="clear" w:color="auto" w:fill="FFFFFF"/>
          <w:lang w:val="uk-UA"/>
        </w:rPr>
      </w:pPr>
    </w:p>
    <w:p w:rsidR="00571520" w:rsidRPr="00C83CE3" w:rsidRDefault="00571520" w:rsidP="00571520">
      <w:pPr>
        <w:shd w:val="clear" w:color="auto" w:fill="FFFFFF"/>
        <w:spacing w:after="0" w:line="240" w:lineRule="auto"/>
        <w:jc w:val="center"/>
        <w:rPr>
          <w:rFonts w:ascii="Times New Roman" w:eastAsia="Calibri" w:hAnsi="Times New Roman" w:cs="Times New Roman"/>
          <w:b/>
          <w:sz w:val="24"/>
          <w:szCs w:val="29"/>
          <w:shd w:val="clear" w:color="auto" w:fill="FFFFFF"/>
          <w:lang w:val="uk-UA"/>
        </w:rPr>
      </w:pPr>
      <w:r w:rsidRPr="00C83CE3">
        <w:rPr>
          <w:rFonts w:ascii="Times New Roman" w:eastAsia="Calibri" w:hAnsi="Times New Roman" w:cs="Times New Roman"/>
          <w:b/>
          <w:sz w:val="24"/>
          <w:szCs w:val="29"/>
          <w:shd w:val="clear" w:color="auto" w:fill="FFFFFF"/>
          <w:lang w:val="uk-UA"/>
        </w:rPr>
        <w:t>Література</w:t>
      </w:r>
    </w:p>
    <w:p w:rsidR="00571520" w:rsidRPr="00C83CE3" w:rsidRDefault="00571520" w:rsidP="00573CAF">
      <w:pPr>
        <w:numPr>
          <w:ilvl w:val="0"/>
          <w:numId w:val="21"/>
        </w:numPr>
        <w:shd w:val="clear" w:color="auto" w:fill="FFFFFF"/>
        <w:tabs>
          <w:tab w:val="left" w:pos="1134"/>
        </w:tabs>
        <w:spacing w:after="0" w:line="240" w:lineRule="auto"/>
        <w:ind w:left="0" w:firstLine="709"/>
        <w:contextualSpacing/>
        <w:jc w:val="both"/>
        <w:rPr>
          <w:rFonts w:ascii="Times New Roman" w:eastAsia="Calibri" w:hAnsi="Times New Roman" w:cs="Times New Roman"/>
          <w:sz w:val="24"/>
          <w:szCs w:val="29"/>
          <w:shd w:val="clear" w:color="auto" w:fill="FFFFFF"/>
          <w:lang w:val="uk-UA"/>
        </w:rPr>
      </w:pPr>
      <w:r w:rsidRPr="00C83CE3">
        <w:rPr>
          <w:rFonts w:ascii="Times New Roman" w:eastAsia="Calibri" w:hAnsi="Times New Roman" w:cs="Times New Roman"/>
          <w:sz w:val="24"/>
          <w:szCs w:val="29"/>
          <w:shd w:val="clear" w:color="auto" w:fill="FFFFFF"/>
          <w:lang w:val="uk-UA"/>
        </w:rPr>
        <w:t>Нагорна Л. П. Політична мова і мовна політика. Діапазон мож</w:t>
      </w:r>
      <w:r w:rsidR="00573CAF" w:rsidRPr="00C83CE3">
        <w:rPr>
          <w:rFonts w:ascii="Times New Roman" w:eastAsia="Calibri" w:hAnsi="Times New Roman" w:cs="Times New Roman"/>
          <w:sz w:val="24"/>
          <w:szCs w:val="29"/>
          <w:shd w:val="clear" w:color="auto" w:fill="FFFFFF"/>
          <w:lang w:val="uk-UA"/>
        </w:rPr>
        <w:t xml:space="preserve">ливостей політичної лінгвістики. </w:t>
      </w:r>
      <w:r w:rsidRPr="00C83CE3">
        <w:rPr>
          <w:rFonts w:ascii="Times New Roman" w:eastAsia="Calibri" w:hAnsi="Times New Roman" w:cs="Times New Roman"/>
          <w:sz w:val="24"/>
          <w:szCs w:val="29"/>
          <w:shd w:val="clear" w:color="auto" w:fill="FFFFFF"/>
          <w:lang w:val="uk-UA"/>
        </w:rPr>
        <w:t>К. : ІПЕД НАН України, 2005. 320 с.</w:t>
      </w:r>
    </w:p>
    <w:p w:rsidR="00571520" w:rsidRPr="00C83CE3" w:rsidRDefault="00571520" w:rsidP="00573CAF">
      <w:pPr>
        <w:numPr>
          <w:ilvl w:val="0"/>
          <w:numId w:val="21"/>
        </w:numPr>
        <w:shd w:val="clear" w:color="auto" w:fill="FFFFFF"/>
        <w:tabs>
          <w:tab w:val="left" w:pos="1134"/>
        </w:tabs>
        <w:spacing w:after="0" w:line="240" w:lineRule="auto"/>
        <w:ind w:left="0" w:firstLine="709"/>
        <w:contextualSpacing/>
        <w:jc w:val="both"/>
        <w:rPr>
          <w:rFonts w:ascii="Times New Roman" w:eastAsia="Calibri" w:hAnsi="Times New Roman" w:cs="Times New Roman"/>
          <w:sz w:val="24"/>
          <w:szCs w:val="29"/>
          <w:shd w:val="clear" w:color="auto" w:fill="FFFFFF"/>
          <w:lang w:val="uk-UA"/>
        </w:rPr>
      </w:pPr>
      <w:r w:rsidRPr="00C83CE3">
        <w:rPr>
          <w:rFonts w:ascii="Times New Roman" w:eastAsia="Calibri" w:hAnsi="Times New Roman" w:cs="Times New Roman"/>
          <w:sz w:val="24"/>
          <w:szCs w:val="29"/>
          <w:shd w:val="clear" w:color="auto" w:fill="FFFFFF"/>
          <w:lang w:val="uk-UA"/>
        </w:rPr>
        <w:t>Іванишин В.</w:t>
      </w:r>
      <w:r w:rsidR="00573CAF" w:rsidRPr="00C83CE3">
        <w:rPr>
          <w:rFonts w:ascii="Times New Roman" w:eastAsia="Calibri" w:hAnsi="Times New Roman" w:cs="Times New Roman"/>
          <w:sz w:val="24"/>
          <w:szCs w:val="29"/>
          <w:shd w:val="clear" w:color="auto" w:fill="FFFFFF"/>
          <w:lang w:val="uk-UA"/>
        </w:rPr>
        <w:t xml:space="preserve">, Радевич-Винницький Я. Мова і нація. </w:t>
      </w:r>
      <w:r w:rsidRPr="00C83CE3">
        <w:rPr>
          <w:rFonts w:ascii="Times New Roman" w:eastAsia="Calibri" w:hAnsi="Times New Roman" w:cs="Times New Roman"/>
          <w:sz w:val="24"/>
          <w:szCs w:val="29"/>
          <w:shd w:val="clear" w:color="auto" w:fill="FFFFFF"/>
          <w:lang w:val="uk-UA"/>
        </w:rPr>
        <w:t>Дрогобич: Відродження, 1994.</w:t>
      </w:r>
      <w:r w:rsidR="001E3D04" w:rsidRPr="00C83CE3">
        <w:rPr>
          <w:rFonts w:ascii="Times New Roman" w:eastAsia="Calibri" w:hAnsi="Times New Roman" w:cs="Times New Roman"/>
          <w:sz w:val="24"/>
          <w:szCs w:val="29"/>
          <w:shd w:val="clear" w:color="auto" w:fill="FFFFFF"/>
          <w:lang w:val="uk-UA"/>
        </w:rPr>
        <w:t xml:space="preserve"> </w:t>
      </w:r>
      <w:r w:rsidRPr="00C83CE3">
        <w:rPr>
          <w:rFonts w:ascii="Times New Roman" w:eastAsia="Calibri" w:hAnsi="Times New Roman" w:cs="Times New Roman"/>
          <w:sz w:val="24"/>
          <w:szCs w:val="29"/>
          <w:shd w:val="clear" w:color="auto" w:fill="FFFFFF"/>
          <w:lang w:val="uk-UA"/>
        </w:rPr>
        <w:t>218 с.</w:t>
      </w:r>
    </w:p>
    <w:p w:rsidR="00B960A8" w:rsidRPr="00C83CE3" w:rsidRDefault="00571520" w:rsidP="00573CAF">
      <w:pPr>
        <w:numPr>
          <w:ilvl w:val="0"/>
          <w:numId w:val="21"/>
        </w:numPr>
        <w:shd w:val="clear" w:color="auto" w:fill="FFFFFF"/>
        <w:tabs>
          <w:tab w:val="left" w:pos="1134"/>
        </w:tabs>
        <w:spacing w:after="0" w:line="240" w:lineRule="auto"/>
        <w:ind w:left="0" w:firstLine="709"/>
        <w:contextualSpacing/>
        <w:jc w:val="both"/>
        <w:rPr>
          <w:rFonts w:ascii="Times New Roman" w:eastAsia="Calibri" w:hAnsi="Times New Roman" w:cs="Times New Roman"/>
          <w:sz w:val="24"/>
          <w:szCs w:val="29"/>
          <w:shd w:val="clear" w:color="auto" w:fill="FFFFFF"/>
          <w:lang w:val="uk-UA"/>
        </w:rPr>
      </w:pPr>
      <w:r w:rsidRPr="00C83CE3">
        <w:rPr>
          <w:rFonts w:ascii="Times New Roman" w:eastAsia="Calibri" w:hAnsi="Times New Roman" w:cs="Times New Roman"/>
          <w:sz w:val="24"/>
          <w:szCs w:val="29"/>
          <w:shd w:val="clear" w:color="auto" w:fill="FFFFFF"/>
          <w:lang w:val="uk-UA"/>
        </w:rPr>
        <w:t xml:space="preserve">Українська мова – державна // Наукова бібліотека Хмельницького національного університету. 2009. 22 вересня </w:t>
      </w:r>
      <w:r w:rsidR="00C83CE3">
        <w:rPr>
          <w:rFonts w:ascii="Times New Roman" w:eastAsia="Calibri" w:hAnsi="Times New Roman" w:cs="Times New Roman"/>
          <w:sz w:val="24"/>
          <w:szCs w:val="29"/>
          <w:shd w:val="clear" w:color="auto" w:fill="FFFFFF"/>
          <w:lang w:val="uk-UA"/>
        </w:rPr>
        <w:br/>
      </w:r>
      <w:r w:rsidRPr="00C83CE3">
        <w:rPr>
          <w:rFonts w:ascii="Times New Roman" w:eastAsia="Calibri" w:hAnsi="Times New Roman" w:cs="Times New Roman"/>
          <w:sz w:val="24"/>
          <w:szCs w:val="29"/>
          <w:shd w:val="clear" w:color="auto" w:fill="FFFFFF"/>
          <w:lang w:val="en-US"/>
        </w:rPr>
        <w:t>URL</w:t>
      </w:r>
      <w:r w:rsidRPr="00C83CE3">
        <w:rPr>
          <w:rFonts w:ascii="Times New Roman" w:eastAsia="Calibri" w:hAnsi="Times New Roman" w:cs="Times New Roman"/>
          <w:sz w:val="24"/>
          <w:szCs w:val="29"/>
          <w:shd w:val="clear" w:color="auto" w:fill="FFFFFF"/>
          <w:lang w:val="uk-UA"/>
        </w:rPr>
        <w:t xml:space="preserve">: </w:t>
      </w:r>
      <w:hyperlink r:id="rId187" w:history="1">
        <w:r w:rsidRPr="00C83CE3">
          <w:rPr>
            <w:rFonts w:ascii="Times New Roman" w:eastAsia="Calibri" w:hAnsi="Times New Roman" w:cs="Times New Roman"/>
            <w:sz w:val="24"/>
            <w:szCs w:val="29"/>
            <w:shd w:val="clear" w:color="auto" w:fill="FFFFFF"/>
            <w:lang w:val="en-US"/>
          </w:rPr>
          <w:t>http</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lib</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khnu</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km</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ua</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inf</w:t>
        </w:r>
        <w:r w:rsidRPr="00C83CE3">
          <w:rPr>
            <w:rFonts w:ascii="Times New Roman" w:eastAsia="Calibri" w:hAnsi="Times New Roman" w:cs="Times New Roman"/>
            <w:sz w:val="24"/>
            <w:szCs w:val="29"/>
            <w:shd w:val="clear" w:color="auto" w:fill="FFFFFF"/>
            <w:lang w:val="uk-UA"/>
          </w:rPr>
          <w:t>_</w:t>
        </w:r>
        <w:r w:rsidRPr="00C83CE3">
          <w:rPr>
            <w:rFonts w:ascii="Times New Roman" w:eastAsia="Calibri" w:hAnsi="Times New Roman" w:cs="Times New Roman"/>
            <w:sz w:val="24"/>
            <w:szCs w:val="29"/>
            <w:shd w:val="clear" w:color="auto" w:fill="FFFFFF"/>
            <w:lang w:val="en-US"/>
          </w:rPr>
          <w:t>res</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vistavki</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vystavka</w:t>
        </w:r>
        <w:r w:rsidRPr="00C83CE3">
          <w:rPr>
            <w:rFonts w:ascii="Times New Roman" w:eastAsia="Calibri" w:hAnsi="Times New Roman" w:cs="Times New Roman"/>
            <w:sz w:val="24"/>
            <w:szCs w:val="29"/>
            <w:shd w:val="clear" w:color="auto" w:fill="FFFFFF"/>
            <w:lang w:val="uk-UA"/>
          </w:rPr>
          <w:t>_</w:t>
        </w:r>
        <w:r w:rsidRPr="00C83CE3">
          <w:rPr>
            <w:rFonts w:ascii="Times New Roman" w:eastAsia="Calibri" w:hAnsi="Times New Roman" w:cs="Times New Roman"/>
            <w:sz w:val="24"/>
            <w:szCs w:val="29"/>
            <w:shd w:val="clear" w:color="auto" w:fill="FFFFFF"/>
            <w:lang w:val="en-US"/>
          </w:rPr>
          <w:t>mova</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Ukr</w:t>
        </w:r>
        <w:r w:rsidRPr="00C83CE3">
          <w:rPr>
            <w:rFonts w:ascii="Times New Roman" w:eastAsia="Calibri" w:hAnsi="Times New Roman" w:cs="Times New Roman"/>
            <w:sz w:val="24"/>
            <w:szCs w:val="29"/>
            <w:shd w:val="clear" w:color="auto" w:fill="FFFFFF"/>
            <w:lang w:val="uk-UA"/>
          </w:rPr>
          <w:t>_</w:t>
        </w:r>
        <w:r w:rsidRPr="00C83CE3">
          <w:rPr>
            <w:rFonts w:ascii="Times New Roman" w:eastAsia="Calibri" w:hAnsi="Times New Roman" w:cs="Times New Roman"/>
            <w:sz w:val="24"/>
            <w:szCs w:val="29"/>
            <w:shd w:val="clear" w:color="auto" w:fill="FFFFFF"/>
            <w:lang w:val="en-US"/>
          </w:rPr>
          <w:t>mova</w:t>
        </w:r>
        <w:r w:rsidRPr="00C83CE3">
          <w:rPr>
            <w:rFonts w:ascii="Times New Roman" w:eastAsia="Calibri" w:hAnsi="Times New Roman" w:cs="Times New Roman"/>
            <w:sz w:val="24"/>
            <w:szCs w:val="29"/>
            <w:shd w:val="clear" w:color="auto" w:fill="FFFFFF"/>
            <w:lang w:val="uk-UA"/>
          </w:rPr>
          <w:t>.</w:t>
        </w:r>
        <w:r w:rsidRPr="00C83CE3">
          <w:rPr>
            <w:rFonts w:ascii="Times New Roman" w:eastAsia="Calibri" w:hAnsi="Times New Roman" w:cs="Times New Roman"/>
            <w:sz w:val="24"/>
            <w:szCs w:val="29"/>
            <w:shd w:val="clear" w:color="auto" w:fill="FFFFFF"/>
            <w:lang w:val="en-US"/>
          </w:rPr>
          <w:t>html</w:t>
        </w:r>
      </w:hyperlink>
    </w:p>
    <w:p w:rsidR="00B960A8" w:rsidRPr="00395221" w:rsidRDefault="00B960A8">
      <w:pPr>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lang w:val="uk-UA"/>
        </w:rPr>
        <w:br w:type="page"/>
      </w:r>
    </w:p>
    <w:p w:rsidR="006A135C" w:rsidRDefault="006A135C" w:rsidP="00A404D9">
      <w:pPr>
        <w:spacing w:after="0" w:line="240" w:lineRule="auto"/>
        <w:ind w:right="-1"/>
        <w:rPr>
          <w:rFonts w:ascii="Times New Roman" w:eastAsia="Times New Roman" w:hAnsi="Times New Roman" w:cs="Times New Roman"/>
          <w:i/>
          <w:sz w:val="28"/>
          <w:szCs w:val="28"/>
          <w:lang w:val="uk-UA"/>
        </w:rPr>
      </w:pPr>
      <w:r w:rsidRPr="00A404D9">
        <w:rPr>
          <w:rFonts w:ascii="Times New Roman" w:eastAsia="Times New Roman" w:hAnsi="Times New Roman" w:cs="Times New Roman"/>
          <w:b/>
          <w:sz w:val="28"/>
          <w:szCs w:val="28"/>
        </w:rPr>
        <w:lastRenderedPageBreak/>
        <w:t>В. Д. Ярмоліч</w:t>
      </w:r>
      <w:r w:rsidR="00A404D9">
        <w:rPr>
          <w:rFonts w:ascii="Times New Roman" w:eastAsia="Times New Roman" w:hAnsi="Times New Roman" w:cs="Times New Roman"/>
          <w:sz w:val="28"/>
          <w:szCs w:val="28"/>
          <w:lang w:val="uk-UA"/>
        </w:rPr>
        <w:t xml:space="preserve">, </w:t>
      </w:r>
      <w:r w:rsidRPr="00395221">
        <w:rPr>
          <w:rFonts w:ascii="Times New Roman" w:eastAsia="Times New Roman" w:hAnsi="Times New Roman" w:cs="Times New Roman"/>
          <w:sz w:val="28"/>
          <w:szCs w:val="28"/>
        </w:rPr>
        <w:t>студент</w:t>
      </w:r>
      <w:r w:rsidR="00437330">
        <w:rPr>
          <w:rFonts w:ascii="Times New Roman" w:eastAsia="Times New Roman" w:hAnsi="Times New Roman" w:cs="Times New Roman"/>
          <w:sz w:val="28"/>
          <w:szCs w:val="28"/>
          <w:lang w:val="uk-UA"/>
        </w:rPr>
        <w:t>ка</w:t>
      </w:r>
      <w:r w:rsidRPr="00395221">
        <w:rPr>
          <w:rFonts w:ascii="Times New Roman" w:eastAsia="Times New Roman" w:hAnsi="Times New Roman" w:cs="Times New Roman"/>
          <w:sz w:val="28"/>
          <w:szCs w:val="28"/>
        </w:rPr>
        <w:t xml:space="preserve"> 1 курсу факультету КН </w:t>
      </w:r>
      <w:r w:rsidRPr="00395221">
        <w:rPr>
          <w:rFonts w:ascii="Times New Roman" w:eastAsia="Times New Roman" w:hAnsi="Times New Roman" w:cs="Times New Roman"/>
          <w:i/>
          <w:sz w:val="28"/>
          <w:szCs w:val="28"/>
        </w:rPr>
        <w:t>(ХНУРЕ, Харків)</w:t>
      </w:r>
    </w:p>
    <w:p w:rsidR="00A404D9" w:rsidRPr="00842B15" w:rsidRDefault="00842B15" w:rsidP="00842B15">
      <w:pPr>
        <w:spacing w:after="0" w:line="240" w:lineRule="auto"/>
        <w:ind w:right="-1"/>
        <w:jc w:val="both"/>
        <w:rPr>
          <w:rFonts w:ascii="Times New Roman" w:eastAsia="Times New Roman" w:hAnsi="Times New Roman" w:cs="Times New Roman"/>
          <w:sz w:val="28"/>
          <w:szCs w:val="28"/>
        </w:rPr>
      </w:pPr>
      <w:r w:rsidRPr="007F4617">
        <w:rPr>
          <w:rFonts w:ascii="Times New Roman" w:eastAsia="Times New Roman" w:hAnsi="Times New Roman" w:cs="Times New Roman"/>
          <w:b/>
          <w:sz w:val="28"/>
          <w:szCs w:val="28"/>
          <w:lang w:val="uk-UA"/>
        </w:rPr>
        <w:t>А. В. Сергієва</w:t>
      </w:r>
      <w:r w:rsidRPr="007F4617">
        <w:rPr>
          <w:rFonts w:ascii="Times New Roman" w:eastAsia="Times New Roman" w:hAnsi="Times New Roman" w:cs="Times New Roman"/>
          <w:sz w:val="28"/>
          <w:szCs w:val="28"/>
          <w:lang w:val="uk-UA"/>
        </w:rPr>
        <w:t>, ст. викладач</w:t>
      </w:r>
      <w:r w:rsidRPr="007F4617">
        <w:rPr>
          <w:rFonts w:ascii="Times New Roman" w:eastAsia="Times New Roman" w:hAnsi="Times New Roman" w:cs="Times New Roman"/>
          <w:sz w:val="28"/>
          <w:szCs w:val="28"/>
        </w:rPr>
        <w:t xml:space="preserve"> </w:t>
      </w:r>
      <w:r w:rsidRPr="007F4617">
        <w:rPr>
          <w:rFonts w:ascii="Times New Roman" w:eastAsia="Times New Roman" w:hAnsi="Times New Roman" w:cs="Times New Roman"/>
          <w:i/>
          <w:sz w:val="28"/>
          <w:szCs w:val="28"/>
        </w:rPr>
        <w:t xml:space="preserve">(ХНУРЕ, Харків) </w:t>
      </w:r>
      <w:r w:rsidRPr="007F4617">
        <w:rPr>
          <w:rFonts w:ascii="Times New Roman" w:eastAsia="Times New Roman" w:hAnsi="Times New Roman" w:cs="Times New Roman"/>
          <w:sz w:val="28"/>
          <w:szCs w:val="28"/>
        </w:rPr>
        <w:t>– науковий керівник</w:t>
      </w:r>
    </w:p>
    <w:p w:rsidR="006A135C" w:rsidRPr="00395221" w:rsidRDefault="006A135C" w:rsidP="006A135C">
      <w:pPr>
        <w:spacing w:after="0"/>
        <w:ind w:right="-1" w:firstLine="709"/>
        <w:jc w:val="both"/>
        <w:rPr>
          <w:rFonts w:ascii="Times New Roman" w:eastAsia="Calibri" w:hAnsi="Times New Roman" w:cs="Times New Roman"/>
          <w:sz w:val="28"/>
          <w:szCs w:val="28"/>
          <w:lang w:val="uk-UA"/>
        </w:rPr>
      </w:pPr>
    </w:p>
    <w:p w:rsidR="006A135C" w:rsidRDefault="006A135C" w:rsidP="006A135C">
      <w:pPr>
        <w:spacing w:after="0"/>
        <w:ind w:right="-1" w:firstLine="709"/>
        <w:jc w:val="center"/>
        <w:rPr>
          <w:rFonts w:ascii="Times New Roman" w:hAnsi="Times New Roman" w:cs="Times New Roman"/>
          <w:b/>
          <w:sz w:val="28"/>
          <w:szCs w:val="28"/>
          <w:lang w:val="uk-UA"/>
        </w:rPr>
      </w:pPr>
      <w:r w:rsidRPr="00395221">
        <w:rPr>
          <w:rFonts w:ascii="Times New Roman" w:hAnsi="Times New Roman" w:cs="Times New Roman"/>
          <w:b/>
          <w:sz w:val="28"/>
          <w:szCs w:val="28"/>
        </w:rPr>
        <w:t>ІСТОРІЯ ФОРМУВАННЯ УКРАЇНСЬКОГО ПРАПОРА ТА ЙОГО РОЛЬ У БОРОТЬБІ ЗА НЕЗАЛЕЖНІСТЬ</w:t>
      </w:r>
    </w:p>
    <w:p w:rsidR="00A404D9" w:rsidRPr="00A404D9" w:rsidRDefault="00A404D9" w:rsidP="006A135C">
      <w:pPr>
        <w:spacing w:after="0"/>
        <w:ind w:right="-1" w:firstLine="709"/>
        <w:jc w:val="center"/>
        <w:rPr>
          <w:rFonts w:ascii="Times New Roman" w:hAnsi="Times New Roman" w:cs="Times New Roman"/>
          <w:b/>
          <w:sz w:val="28"/>
          <w:szCs w:val="28"/>
          <w:lang w:val="uk-UA"/>
        </w:rPr>
      </w:pPr>
    </w:p>
    <w:p w:rsidR="00A404D9" w:rsidRDefault="006A135C" w:rsidP="006A135C">
      <w:pPr>
        <w:spacing w:after="0" w:line="240" w:lineRule="auto"/>
        <w:ind w:right="-1" w:firstLine="709"/>
        <w:jc w:val="both"/>
        <w:rPr>
          <w:rFonts w:ascii="Times New Roman" w:eastAsia="Times New Roman" w:hAnsi="Times New Roman" w:cs="Times New Roman"/>
          <w:sz w:val="28"/>
          <w:szCs w:val="28"/>
          <w:lang w:val="uk-UA"/>
        </w:rPr>
      </w:pPr>
      <w:r w:rsidRPr="00395221">
        <w:rPr>
          <w:rFonts w:ascii="Times New Roman" w:eastAsia="Times New Roman" w:hAnsi="Times New Roman" w:cs="Times New Roman"/>
          <w:sz w:val="28"/>
          <w:szCs w:val="28"/>
        </w:rPr>
        <w:t>Зазвичай при освітленні проблеми здобуття Україною незалежності згадують саме відомих постатей, які відіграли важливу роль в процесі державотворення, але таким чином забувають про те, що всі роки об</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єднувало цих борців. Тому при вивченні історії національної незалежності на особливу увагу заслуговує український прапор, який є обов</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язко</w:t>
      </w:r>
      <w:r w:rsidR="00A404D9">
        <w:rPr>
          <w:rFonts w:ascii="Times New Roman" w:eastAsia="Times New Roman" w:hAnsi="Times New Roman" w:cs="Times New Roman"/>
          <w:sz w:val="28"/>
          <w:szCs w:val="28"/>
        </w:rPr>
        <w:t>вим атрибутом сучасної держави.</w:t>
      </w:r>
    </w:p>
    <w:p w:rsidR="006A135C" w:rsidRPr="00395221" w:rsidRDefault="006A135C" w:rsidP="006A135C">
      <w:pPr>
        <w:spacing w:after="0" w:line="240" w:lineRule="auto"/>
        <w:ind w:right="-1" w:firstLine="709"/>
        <w:jc w:val="both"/>
        <w:rPr>
          <w:rFonts w:ascii="Times New Roman" w:eastAsia="Times New Roman" w:hAnsi="Times New Roman" w:cs="Times New Roman"/>
          <w:sz w:val="28"/>
          <w:szCs w:val="28"/>
        </w:rPr>
      </w:pPr>
      <w:r w:rsidRPr="00395221">
        <w:rPr>
          <w:rFonts w:ascii="Times New Roman" w:eastAsia="Times New Roman" w:hAnsi="Times New Roman" w:cs="Times New Roman"/>
          <w:sz w:val="28"/>
          <w:szCs w:val="28"/>
        </w:rPr>
        <w:t xml:space="preserve">Мета роботи </w:t>
      </w:r>
      <w:r w:rsidRPr="00395221">
        <w:rPr>
          <w:rStyle w:val="hgkelc"/>
        </w:rPr>
        <w:t>—</w:t>
      </w:r>
      <w:r w:rsidRPr="00395221">
        <w:rPr>
          <w:rFonts w:ascii="Times New Roman" w:eastAsia="Times New Roman" w:hAnsi="Times New Roman" w:cs="Times New Roman"/>
          <w:sz w:val="28"/>
          <w:szCs w:val="28"/>
        </w:rPr>
        <w:t xml:space="preserve"> дослідити основні трансформації українського прапора, його символічне значення та визначити його роль при боротьбі за незалежність України.</w:t>
      </w:r>
    </w:p>
    <w:p w:rsidR="006A135C" w:rsidRPr="00395221" w:rsidRDefault="006A135C" w:rsidP="006A135C">
      <w:pPr>
        <w:spacing w:after="0" w:line="240" w:lineRule="auto"/>
        <w:ind w:right="-1" w:firstLine="709"/>
        <w:jc w:val="both"/>
        <w:rPr>
          <w:rFonts w:ascii="Times New Roman" w:eastAsia="Calibri" w:hAnsi="Times New Roman" w:cs="Times New Roman"/>
          <w:sz w:val="28"/>
          <w:szCs w:val="28"/>
        </w:rPr>
      </w:pPr>
      <w:r w:rsidRPr="00395221">
        <w:rPr>
          <w:rFonts w:ascii="Times New Roman" w:eastAsia="Times New Roman" w:hAnsi="Times New Roman" w:cs="Times New Roman"/>
          <w:sz w:val="28"/>
          <w:szCs w:val="28"/>
        </w:rPr>
        <w:t>В</w:t>
      </w:r>
      <w:r w:rsidRPr="00395221">
        <w:rPr>
          <w:rStyle w:val="markedcontent"/>
          <w:rFonts w:ascii="Times New Roman" w:hAnsi="Times New Roman" w:cs="Times New Roman"/>
          <w:sz w:val="28"/>
          <w:szCs w:val="28"/>
        </w:rPr>
        <w:t>ивченню українського прапора велику увагу приділяє дослідник Андрій Гречило, який розглядав історичні етапи його формування і зміст символічного значення. Також варто згадати науковців з питань геральдики та векселології, а саме: П. Гай-Нижника, Г. Елгеніуса, Е. Касс</w:t>
      </w:r>
      <w:r w:rsidR="00A404D9">
        <w:rPr>
          <w:rStyle w:val="markedcontent"/>
          <w:rFonts w:ascii="Times New Roman" w:hAnsi="Times New Roman" w:cs="Times New Roman"/>
          <w:sz w:val="28"/>
          <w:szCs w:val="28"/>
        </w:rPr>
        <w:t>ірер, О. Кохану, Ю. Лотмана, А.</w:t>
      </w:r>
      <w:r w:rsidR="00A404D9">
        <w:rPr>
          <w:rStyle w:val="markedcontent"/>
          <w:rFonts w:ascii="Times New Roman" w:hAnsi="Times New Roman" w:cs="Times New Roman"/>
          <w:sz w:val="28"/>
          <w:szCs w:val="28"/>
          <w:lang w:val="uk-UA"/>
        </w:rPr>
        <w:t> </w:t>
      </w:r>
      <w:r w:rsidRPr="00395221">
        <w:rPr>
          <w:rStyle w:val="markedcontent"/>
          <w:rFonts w:ascii="Times New Roman" w:hAnsi="Times New Roman" w:cs="Times New Roman"/>
          <w:sz w:val="28"/>
          <w:szCs w:val="28"/>
        </w:rPr>
        <w:t>Плахоніну, В. Похльобкіну, К. Свасьяна, Ю. Савчука та інших, які склали основу дослідження історичних аспектів розвитку інституту державних символів України.</w:t>
      </w:r>
    </w:p>
    <w:p w:rsidR="006A135C" w:rsidRPr="00395221" w:rsidRDefault="006A135C" w:rsidP="006A135C">
      <w:pPr>
        <w:spacing w:after="0" w:line="240" w:lineRule="auto"/>
        <w:ind w:right="-1" w:firstLine="709"/>
        <w:jc w:val="both"/>
        <w:rPr>
          <w:rFonts w:ascii="Calibri" w:hAnsi="Calibri" w:cs="Calibri"/>
        </w:rPr>
      </w:pPr>
      <w:r w:rsidRPr="00395221">
        <w:rPr>
          <w:rFonts w:ascii="Times New Roman" w:hAnsi="Times New Roman" w:cs="Times New Roman"/>
          <w:sz w:val="28"/>
          <w:szCs w:val="28"/>
        </w:rPr>
        <w:t xml:space="preserve">Державний Прапор України </w:t>
      </w:r>
      <w:r w:rsidRPr="00395221">
        <w:rPr>
          <w:rStyle w:val="hgkelc"/>
        </w:rPr>
        <w:t>—</w:t>
      </w:r>
      <w:r w:rsidRPr="00395221">
        <w:rPr>
          <w:rFonts w:ascii="Times New Roman" w:hAnsi="Times New Roman" w:cs="Times New Roman"/>
          <w:sz w:val="28"/>
          <w:szCs w:val="28"/>
        </w:rPr>
        <w:t xml:space="preserve"> стяг із двох рівновеликих горизонтальних смуг синього і жовтого кольорів, символ суверенності держави. Щоб дізнатися, звідки виникла ідея поєднання саме синьо-жовтих кольорів, варто звернутися до історії нашої країни. «Про те, </w:t>
      </w:r>
      <w:r w:rsidRPr="00395221">
        <w:rPr>
          <w:rStyle w:val="spelle"/>
          <w:rFonts w:ascii="Times New Roman" w:hAnsi="Times New Roman" w:cs="Times New Roman"/>
          <w:sz w:val="28"/>
          <w:szCs w:val="28"/>
        </w:rPr>
        <w:t>що поєднання</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синьо-жовтих</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кольорів</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властиве</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Україні</w:t>
      </w:r>
      <w:r w:rsidRPr="00395221">
        <w:rPr>
          <w:rFonts w:ascii="Times New Roman" w:hAnsi="Times New Roman" w:cs="Times New Roman"/>
          <w:sz w:val="28"/>
          <w:szCs w:val="28"/>
        </w:rPr>
        <w:t xml:space="preserve">, </w:t>
      </w:r>
      <w:r w:rsidRPr="00395221">
        <w:rPr>
          <w:rStyle w:val="grame"/>
          <w:rFonts w:ascii="Times New Roman" w:hAnsi="Times New Roman" w:cs="Times New Roman"/>
          <w:sz w:val="28"/>
          <w:szCs w:val="28"/>
        </w:rPr>
        <w:t>св</w:t>
      </w:r>
      <w:r w:rsidRPr="00395221">
        <w:rPr>
          <w:rStyle w:val="spelle"/>
          <w:rFonts w:ascii="Times New Roman" w:hAnsi="Times New Roman" w:cs="Times New Roman"/>
          <w:sz w:val="28"/>
          <w:szCs w:val="28"/>
        </w:rPr>
        <w:t>ідчить</w:t>
      </w:r>
      <w:r w:rsidRPr="00395221">
        <w:rPr>
          <w:rFonts w:ascii="Times New Roman" w:hAnsi="Times New Roman" w:cs="Times New Roman"/>
          <w:sz w:val="28"/>
          <w:szCs w:val="28"/>
        </w:rPr>
        <w:t xml:space="preserve"> той факт, </w:t>
      </w:r>
      <w:r w:rsidRPr="00395221">
        <w:rPr>
          <w:rStyle w:val="spelle"/>
          <w:rFonts w:ascii="Times New Roman" w:hAnsi="Times New Roman" w:cs="Times New Roman"/>
          <w:sz w:val="28"/>
          <w:szCs w:val="28"/>
        </w:rPr>
        <w:t>що</w:t>
      </w:r>
      <w:r w:rsidRPr="00395221">
        <w:rPr>
          <w:rFonts w:ascii="Times New Roman" w:hAnsi="Times New Roman" w:cs="Times New Roman"/>
          <w:sz w:val="28"/>
          <w:szCs w:val="28"/>
        </w:rPr>
        <w:t xml:space="preserve"> Данило </w:t>
      </w:r>
      <w:r w:rsidRPr="00395221">
        <w:rPr>
          <w:rStyle w:val="spelle"/>
          <w:rFonts w:ascii="Times New Roman" w:hAnsi="Times New Roman" w:cs="Times New Roman"/>
          <w:sz w:val="28"/>
          <w:szCs w:val="28"/>
        </w:rPr>
        <w:t>Галицький</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засновуючи</w:t>
      </w:r>
      <w:r w:rsidRPr="00395221">
        <w:rPr>
          <w:rFonts w:ascii="Times New Roman" w:hAnsi="Times New Roman" w:cs="Times New Roman"/>
          <w:sz w:val="28"/>
          <w:szCs w:val="28"/>
        </w:rPr>
        <w:t xml:space="preserve"> на честь </w:t>
      </w:r>
      <w:r w:rsidRPr="00395221">
        <w:rPr>
          <w:rStyle w:val="spelle"/>
          <w:rFonts w:ascii="Times New Roman" w:hAnsi="Times New Roman" w:cs="Times New Roman"/>
          <w:sz w:val="28"/>
          <w:szCs w:val="28"/>
        </w:rPr>
        <w:t>свого</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сина</w:t>
      </w:r>
      <w:r w:rsidRPr="00395221">
        <w:rPr>
          <w:rFonts w:ascii="Times New Roman" w:hAnsi="Times New Roman" w:cs="Times New Roman"/>
          <w:sz w:val="28"/>
          <w:szCs w:val="28"/>
        </w:rPr>
        <w:t xml:space="preserve"> Лева </w:t>
      </w:r>
      <w:r w:rsidRPr="00395221">
        <w:rPr>
          <w:rStyle w:val="spelle"/>
          <w:rFonts w:ascii="Times New Roman" w:hAnsi="Times New Roman" w:cs="Times New Roman"/>
          <w:sz w:val="28"/>
          <w:szCs w:val="28"/>
        </w:rPr>
        <w:t>місто</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Львів</w:t>
      </w:r>
      <w:r w:rsidRPr="00395221">
        <w:rPr>
          <w:rFonts w:ascii="Times New Roman" w:hAnsi="Times New Roman" w:cs="Times New Roman"/>
          <w:sz w:val="28"/>
          <w:szCs w:val="28"/>
        </w:rPr>
        <w:t xml:space="preserve"> (перша </w:t>
      </w:r>
      <w:r w:rsidRPr="00395221">
        <w:rPr>
          <w:rStyle w:val="spelle"/>
          <w:rFonts w:ascii="Times New Roman" w:hAnsi="Times New Roman" w:cs="Times New Roman"/>
          <w:sz w:val="28"/>
          <w:szCs w:val="28"/>
        </w:rPr>
        <w:t>згадка</w:t>
      </w:r>
      <w:r w:rsidRPr="00395221">
        <w:rPr>
          <w:rFonts w:ascii="Times New Roman" w:hAnsi="Times New Roman" w:cs="Times New Roman"/>
          <w:sz w:val="28"/>
          <w:szCs w:val="28"/>
        </w:rPr>
        <w:t xml:space="preserve"> 1256 р.), </w:t>
      </w:r>
      <w:r w:rsidRPr="00395221">
        <w:rPr>
          <w:rStyle w:val="spelle"/>
          <w:rFonts w:ascii="Times New Roman" w:hAnsi="Times New Roman" w:cs="Times New Roman"/>
          <w:sz w:val="28"/>
          <w:szCs w:val="28"/>
        </w:rPr>
        <w:t>подарував</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його</w:t>
      </w:r>
      <w:r w:rsidRPr="00395221">
        <w:rPr>
          <w:rFonts w:ascii="Times New Roman" w:hAnsi="Times New Roman" w:cs="Times New Roman"/>
          <w:sz w:val="28"/>
          <w:szCs w:val="28"/>
        </w:rPr>
        <w:t xml:space="preserve"> жителям герб, на </w:t>
      </w:r>
      <w:r w:rsidRPr="00395221">
        <w:rPr>
          <w:rStyle w:val="spelle"/>
          <w:rFonts w:ascii="Times New Roman" w:hAnsi="Times New Roman" w:cs="Times New Roman"/>
          <w:sz w:val="28"/>
          <w:szCs w:val="28"/>
        </w:rPr>
        <w:t>якому</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зображено</w:t>
      </w:r>
      <w:r w:rsidRPr="00395221">
        <w:rPr>
          <w:rFonts w:ascii="Times New Roman" w:hAnsi="Times New Roman" w:cs="Times New Roman"/>
          <w:sz w:val="28"/>
          <w:szCs w:val="28"/>
        </w:rPr>
        <w:t xml:space="preserve"> золотого лева на </w:t>
      </w:r>
      <w:r w:rsidRPr="00395221">
        <w:rPr>
          <w:rStyle w:val="spelle"/>
          <w:rFonts w:ascii="Times New Roman" w:hAnsi="Times New Roman" w:cs="Times New Roman"/>
          <w:sz w:val="28"/>
          <w:szCs w:val="28"/>
        </w:rPr>
        <w:t>синьому</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тлі</w:t>
      </w:r>
      <w:r w:rsidRPr="00395221">
        <w:rPr>
          <w:rFonts w:ascii="Times New Roman" w:hAnsi="Times New Roman" w:cs="Times New Roman"/>
          <w:sz w:val="28"/>
          <w:szCs w:val="28"/>
        </w:rPr>
        <w:t xml:space="preserve">. А </w:t>
      </w:r>
      <w:r w:rsidRPr="00395221">
        <w:rPr>
          <w:rStyle w:val="spelle"/>
          <w:rFonts w:ascii="Times New Roman" w:hAnsi="Times New Roman" w:cs="Times New Roman"/>
          <w:sz w:val="28"/>
          <w:szCs w:val="28"/>
        </w:rPr>
        <w:t>прапори</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зазвичай</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виготовлялися</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відповідно</w:t>
      </w:r>
      <w:r w:rsidRPr="00395221">
        <w:rPr>
          <w:rFonts w:ascii="Times New Roman" w:hAnsi="Times New Roman" w:cs="Times New Roman"/>
          <w:sz w:val="28"/>
          <w:szCs w:val="28"/>
        </w:rPr>
        <w:t xml:space="preserve"> до, </w:t>
      </w:r>
      <w:r w:rsidRPr="00395221">
        <w:rPr>
          <w:rStyle w:val="spelle"/>
          <w:rFonts w:ascii="Times New Roman" w:hAnsi="Times New Roman" w:cs="Times New Roman"/>
          <w:sz w:val="28"/>
          <w:szCs w:val="28"/>
        </w:rPr>
        <w:t>кольорів</w:t>
      </w:r>
      <w:r w:rsidRPr="00395221">
        <w:rPr>
          <w:rFonts w:ascii="Times New Roman" w:hAnsi="Times New Roman" w:cs="Times New Roman"/>
          <w:sz w:val="28"/>
          <w:szCs w:val="28"/>
        </w:rPr>
        <w:t xml:space="preserve"> герба </w:t>
      </w:r>
      <w:r w:rsidRPr="00395221">
        <w:rPr>
          <w:rStyle w:val="spelle"/>
          <w:rFonts w:ascii="Times New Roman" w:hAnsi="Times New Roman" w:cs="Times New Roman"/>
          <w:sz w:val="28"/>
          <w:szCs w:val="28"/>
        </w:rPr>
        <w:t>тієї</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чи</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іншої</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землі</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або</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країни</w:t>
      </w:r>
      <w:r w:rsidRPr="00395221">
        <w:rPr>
          <w:rFonts w:ascii="Times New Roman" w:hAnsi="Times New Roman" w:cs="Times New Roman"/>
          <w:sz w:val="28"/>
          <w:szCs w:val="28"/>
        </w:rPr>
        <w:t>» [4]. Також ці кольори були зображені на прапорах Руського Воєводства за часів Речі Посполитої.</w:t>
      </w:r>
    </w:p>
    <w:p w:rsidR="006A135C" w:rsidRPr="00395221" w:rsidRDefault="006A135C" w:rsidP="006A135C">
      <w:pPr>
        <w:spacing w:after="0" w:line="240" w:lineRule="auto"/>
        <w:ind w:right="-1" w:firstLine="709"/>
        <w:jc w:val="both"/>
        <w:rPr>
          <w:rFonts w:ascii="Times New Roman" w:hAnsi="Times New Roman" w:cs="Times New Roman"/>
          <w:sz w:val="28"/>
          <w:szCs w:val="28"/>
        </w:rPr>
      </w:pPr>
      <w:r w:rsidRPr="00395221">
        <w:rPr>
          <w:rFonts w:ascii="Times New Roman" w:eastAsia="Times New Roman" w:hAnsi="Times New Roman" w:cs="Times New Roman"/>
          <w:sz w:val="28"/>
          <w:szCs w:val="28"/>
        </w:rPr>
        <w:t>До козацької доби це були більш поодинокі випадки використання синьо-жовтих прапорів, і тому не можна стверджувати, що вони мають тісний зв</w:t>
      </w:r>
      <w:r w:rsidR="00024959">
        <w:rPr>
          <w:rFonts w:ascii="Times New Roman" w:eastAsia="Times New Roman" w:hAnsi="Times New Roman" w:cs="Times New Roman"/>
          <w:sz w:val="28"/>
          <w:szCs w:val="28"/>
        </w:rPr>
        <w:t>’</w:t>
      </w:r>
      <w:r w:rsidRPr="00395221">
        <w:rPr>
          <w:rFonts w:ascii="Times New Roman" w:eastAsia="Times New Roman" w:hAnsi="Times New Roman" w:cs="Times New Roman"/>
          <w:sz w:val="28"/>
          <w:szCs w:val="28"/>
        </w:rPr>
        <w:t xml:space="preserve">язок із сучасним державним прапором. Козацьке військо на початку не мало визначеного символу і використовувало корогви різних кольорів: </w:t>
      </w:r>
      <w:r w:rsidRPr="00395221">
        <w:rPr>
          <w:rFonts w:ascii="Times New Roman" w:hAnsi="Times New Roman" w:cs="Times New Roman"/>
          <w:sz w:val="28"/>
          <w:szCs w:val="28"/>
        </w:rPr>
        <w:t>сині, жовті, зелені, синьо-жовті, білі. Але головні стяги були червоного або малинового кольору із зображенням архангела Михаїла, які підіймали у ворожий час, адже червоний колір символізує запеклість збройної боротьби та пам</w:t>
      </w:r>
      <w:r w:rsidR="00024959">
        <w:rPr>
          <w:rFonts w:ascii="Times New Roman" w:hAnsi="Times New Roman" w:cs="Times New Roman"/>
          <w:sz w:val="28"/>
          <w:szCs w:val="28"/>
        </w:rPr>
        <w:t>’</w:t>
      </w:r>
      <w:r w:rsidRPr="00395221">
        <w:rPr>
          <w:rFonts w:ascii="Times New Roman" w:hAnsi="Times New Roman" w:cs="Times New Roman"/>
          <w:sz w:val="28"/>
          <w:szCs w:val="28"/>
        </w:rPr>
        <w:t>ять про загиблих побратимів.</w:t>
      </w:r>
      <w:r w:rsidRPr="00395221">
        <w:rPr>
          <w:sz w:val="30"/>
          <w:szCs w:val="30"/>
        </w:rPr>
        <w:t xml:space="preserve"> </w:t>
      </w:r>
      <w:r w:rsidRPr="00395221">
        <w:rPr>
          <w:rFonts w:ascii="Times New Roman" w:hAnsi="Times New Roman" w:cs="Times New Roman"/>
          <w:sz w:val="28"/>
          <w:szCs w:val="28"/>
        </w:rPr>
        <w:t>Особливо популярним використання прапорів серед козаків стало в часи національно-визвольної війни. Очевидець штурму козак</w:t>
      </w:r>
      <w:r w:rsidR="00A404D9">
        <w:rPr>
          <w:rFonts w:ascii="Times New Roman" w:hAnsi="Times New Roman" w:cs="Times New Roman"/>
          <w:sz w:val="28"/>
          <w:szCs w:val="28"/>
        </w:rPr>
        <w:t>ами м. Гомеля в</w:t>
      </w:r>
      <w:r w:rsidR="00A404D9">
        <w:rPr>
          <w:rFonts w:ascii="Times New Roman" w:hAnsi="Times New Roman" w:cs="Times New Roman"/>
          <w:sz w:val="28"/>
          <w:szCs w:val="28"/>
          <w:lang w:val="uk-UA"/>
        </w:rPr>
        <w:t> </w:t>
      </w:r>
      <w:r w:rsidR="00A404D9">
        <w:rPr>
          <w:rFonts w:ascii="Times New Roman" w:hAnsi="Times New Roman" w:cs="Times New Roman"/>
          <w:sz w:val="28"/>
          <w:szCs w:val="28"/>
        </w:rPr>
        <w:t>1651</w:t>
      </w:r>
      <w:r w:rsidR="00A404D9">
        <w:rPr>
          <w:rFonts w:ascii="Times New Roman" w:hAnsi="Times New Roman" w:cs="Times New Roman"/>
          <w:sz w:val="28"/>
          <w:szCs w:val="28"/>
          <w:lang w:val="uk-UA"/>
        </w:rPr>
        <w:t> </w:t>
      </w:r>
      <w:r w:rsidR="00A404D9">
        <w:rPr>
          <w:rFonts w:ascii="Times New Roman" w:hAnsi="Times New Roman" w:cs="Times New Roman"/>
          <w:sz w:val="28"/>
          <w:szCs w:val="28"/>
        </w:rPr>
        <w:t xml:space="preserve">р. писав: </w:t>
      </w:r>
      <w:r w:rsidR="00A404D9">
        <w:rPr>
          <w:rFonts w:ascii="Times New Roman" w:hAnsi="Times New Roman" w:cs="Times New Roman"/>
          <w:sz w:val="28"/>
          <w:szCs w:val="28"/>
          <w:lang w:val="uk-UA"/>
        </w:rPr>
        <w:t>«</w:t>
      </w:r>
      <w:r w:rsidRPr="00395221">
        <w:rPr>
          <w:rFonts w:ascii="Times New Roman" w:hAnsi="Times New Roman" w:cs="Times New Roman"/>
          <w:sz w:val="28"/>
          <w:szCs w:val="28"/>
        </w:rPr>
        <w:t xml:space="preserve">О 8 годині рано при зміні варти побачили спершу корогву червону з білим хрестом і білою обвідкою, потім показалася друга, червона корогва, а коло неї – три білі і </w:t>
      </w:r>
      <w:r w:rsidR="00A404D9">
        <w:rPr>
          <w:rFonts w:ascii="Times New Roman" w:hAnsi="Times New Roman" w:cs="Times New Roman"/>
          <w:sz w:val="28"/>
          <w:szCs w:val="28"/>
        </w:rPr>
        <w:t xml:space="preserve">дві чорні, і дві </w:t>
      </w:r>
      <w:r w:rsidR="00B13DA3">
        <w:rPr>
          <w:rFonts w:ascii="Times New Roman" w:hAnsi="Times New Roman" w:cs="Times New Roman"/>
          <w:sz w:val="28"/>
          <w:szCs w:val="28"/>
          <w:lang w:val="uk-UA"/>
        </w:rPr>
        <w:br/>
      </w:r>
      <w:r w:rsidR="00A404D9">
        <w:rPr>
          <w:rFonts w:ascii="Times New Roman" w:hAnsi="Times New Roman" w:cs="Times New Roman"/>
          <w:sz w:val="28"/>
          <w:szCs w:val="28"/>
        </w:rPr>
        <w:lastRenderedPageBreak/>
        <w:t>жовто-блакитні</w:t>
      </w:r>
      <w:r w:rsidR="00A404D9">
        <w:rPr>
          <w:rFonts w:ascii="Times New Roman" w:hAnsi="Times New Roman" w:cs="Times New Roman"/>
          <w:sz w:val="28"/>
          <w:szCs w:val="28"/>
          <w:lang w:val="uk-UA"/>
        </w:rPr>
        <w:t>»</w:t>
      </w:r>
      <w:r w:rsidRPr="00395221">
        <w:rPr>
          <w:rFonts w:ascii="Times New Roman" w:hAnsi="Times New Roman" w:cs="Times New Roman"/>
          <w:sz w:val="28"/>
          <w:szCs w:val="28"/>
        </w:rPr>
        <w:t xml:space="preserve"> [2, </w:t>
      </w:r>
      <w:r w:rsidRPr="00395221">
        <w:rPr>
          <w:rFonts w:ascii="Times New Roman" w:hAnsi="Times New Roman" w:cs="Times New Roman"/>
          <w:sz w:val="28"/>
          <w:szCs w:val="28"/>
          <w:lang w:val="en-US"/>
        </w:rPr>
        <w:t>c</w:t>
      </w:r>
      <w:r w:rsidR="00A404D9">
        <w:rPr>
          <w:rFonts w:ascii="Times New Roman" w:hAnsi="Times New Roman" w:cs="Times New Roman"/>
          <w:sz w:val="28"/>
          <w:szCs w:val="28"/>
        </w:rPr>
        <w:t>.</w:t>
      </w:r>
      <w:r w:rsidR="00917841">
        <w:rPr>
          <w:rFonts w:ascii="Times New Roman" w:hAnsi="Times New Roman" w:cs="Times New Roman"/>
          <w:sz w:val="28"/>
          <w:szCs w:val="28"/>
          <w:lang w:val="uk-UA"/>
        </w:rPr>
        <w:t xml:space="preserve"> </w:t>
      </w:r>
      <w:r w:rsidR="00A404D9">
        <w:rPr>
          <w:rFonts w:ascii="Times New Roman" w:hAnsi="Times New Roman" w:cs="Times New Roman"/>
          <w:sz w:val="28"/>
          <w:szCs w:val="28"/>
        </w:rPr>
        <w:t>4]. Вже з XVIII</w:t>
      </w:r>
      <w:r w:rsidR="00A404D9">
        <w:rPr>
          <w:rFonts w:ascii="Times New Roman" w:hAnsi="Times New Roman" w:cs="Times New Roman"/>
          <w:sz w:val="28"/>
          <w:szCs w:val="28"/>
          <w:lang w:val="uk-UA"/>
        </w:rPr>
        <w:t> </w:t>
      </w:r>
      <w:r w:rsidRPr="00395221">
        <w:rPr>
          <w:rFonts w:ascii="Times New Roman" w:hAnsi="Times New Roman" w:cs="Times New Roman"/>
          <w:sz w:val="28"/>
          <w:szCs w:val="28"/>
        </w:rPr>
        <w:t>ст. стали виготовляти саме блакитні полотнища із нанесенням на них золотих чи жовтих хрестів, зображень зброї, небесних світил та святих. Але разом із ліквідацією Запорізької Січі у 1775 році зникають і всі здобутки символіки, яка стає навіть забороненою на територіях, які входили до складу Російської імперії.</w:t>
      </w:r>
    </w:p>
    <w:p w:rsidR="006A135C" w:rsidRPr="00395221" w:rsidRDefault="006A135C"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Після майже столітнього занепаду в розвитку державної символіки в австро-угорській частині України внаслідок революції з</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являється жовто-блакитний український прапор. </w:t>
      </w:r>
      <w:r w:rsidRPr="00FF6DFF">
        <w:rPr>
          <w:rFonts w:ascii="Times New Roman" w:hAnsi="Times New Roman" w:cs="Times New Roman"/>
          <w:b/>
          <w:sz w:val="28"/>
          <w:szCs w:val="28"/>
        </w:rPr>
        <w:t>«</w:t>
      </w:r>
      <w:r w:rsidRPr="00FF6DFF">
        <w:rPr>
          <w:rStyle w:val="af1"/>
          <w:b w:val="0"/>
          <w:sz w:val="28"/>
          <w:szCs w:val="28"/>
        </w:rPr>
        <w:t>Утвердження синьо-жовтого поєднання як українських національних кольорів відбулося у 1848 р. Сталося це під час європейської «весни народів». У червні 1848 року на міській ратуші Львова вперше замайорів жовто-блакитний прапор» [3]. Відтоді це колірне поєднання поширилося з часом і на інші землі країни, особливої актуальності набуло під час Першої світової війни.</w:t>
      </w:r>
      <w:r w:rsidRPr="00395221">
        <w:rPr>
          <w:rStyle w:val="af1"/>
          <w:sz w:val="28"/>
          <w:szCs w:val="28"/>
        </w:rPr>
        <w:t xml:space="preserve"> </w:t>
      </w:r>
      <w:r w:rsidRPr="00395221">
        <w:rPr>
          <w:rFonts w:ascii="Times New Roman" w:hAnsi="Times New Roman" w:cs="Times New Roman"/>
          <w:sz w:val="28"/>
          <w:szCs w:val="28"/>
        </w:rPr>
        <w:t xml:space="preserve">22 </w:t>
      </w:r>
      <w:r w:rsidRPr="00395221">
        <w:rPr>
          <w:rStyle w:val="spelle"/>
          <w:rFonts w:ascii="Times New Roman" w:hAnsi="Times New Roman" w:cs="Times New Roman"/>
          <w:sz w:val="28"/>
          <w:szCs w:val="28"/>
        </w:rPr>
        <w:t>березня</w:t>
      </w:r>
      <w:r w:rsidRPr="00395221">
        <w:rPr>
          <w:rFonts w:ascii="Times New Roman" w:hAnsi="Times New Roman" w:cs="Times New Roman"/>
          <w:sz w:val="28"/>
          <w:szCs w:val="28"/>
        </w:rPr>
        <w:t xml:space="preserve"> 1918 року Центральна Рада </w:t>
      </w:r>
      <w:r w:rsidRPr="00395221">
        <w:rPr>
          <w:rStyle w:val="spelle"/>
          <w:rFonts w:ascii="Times New Roman" w:hAnsi="Times New Roman" w:cs="Times New Roman"/>
          <w:sz w:val="28"/>
          <w:szCs w:val="28"/>
        </w:rPr>
        <w:t>ухвалила</w:t>
      </w:r>
      <w:r w:rsidRPr="00395221">
        <w:rPr>
          <w:rFonts w:ascii="Times New Roman" w:hAnsi="Times New Roman" w:cs="Times New Roman"/>
          <w:sz w:val="28"/>
          <w:szCs w:val="28"/>
        </w:rPr>
        <w:t xml:space="preserve"> Закон про </w:t>
      </w:r>
      <w:r w:rsidRPr="00395221">
        <w:rPr>
          <w:rStyle w:val="spelle"/>
          <w:rFonts w:ascii="Times New Roman" w:hAnsi="Times New Roman" w:cs="Times New Roman"/>
          <w:sz w:val="28"/>
          <w:szCs w:val="28"/>
        </w:rPr>
        <w:t>Державний</w:t>
      </w:r>
      <w:r w:rsidRPr="00395221">
        <w:rPr>
          <w:rFonts w:ascii="Times New Roman" w:hAnsi="Times New Roman" w:cs="Times New Roman"/>
          <w:sz w:val="28"/>
          <w:szCs w:val="28"/>
        </w:rPr>
        <w:t xml:space="preserve"> прапор </w:t>
      </w:r>
      <w:r w:rsidRPr="00395221">
        <w:rPr>
          <w:rStyle w:val="spelle"/>
          <w:rFonts w:ascii="Times New Roman" w:hAnsi="Times New Roman" w:cs="Times New Roman"/>
          <w:sz w:val="28"/>
          <w:szCs w:val="28"/>
        </w:rPr>
        <w:t>республіки</w:t>
      </w:r>
      <w:r w:rsidRPr="00395221">
        <w:rPr>
          <w:rFonts w:ascii="Times New Roman" w:hAnsi="Times New Roman" w:cs="Times New Roman"/>
          <w:sz w:val="28"/>
          <w:szCs w:val="28"/>
        </w:rPr>
        <w:t xml:space="preserve">, затвердивши </w:t>
      </w:r>
      <w:r w:rsidRPr="00395221">
        <w:rPr>
          <w:rStyle w:val="spelle"/>
          <w:rFonts w:ascii="Times New Roman" w:hAnsi="Times New Roman" w:cs="Times New Roman"/>
          <w:sz w:val="28"/>
          <w:szCs w:val="28"/>
        </w:rPr>
        <w:t>жовто-блакитний</w:t>
      </w:r>
      <w:r w:rsidRPr="00395221">
        <w:rPr>
          <w:rFonts w:ascii="Times New Roman" w:hAnsi="Times New Roman" w:cs="Times New Roman"/>
          <w:sz w:val="28"/>
          <w:szCs w:val="28"/>
        </w:rPr>
        <w:t xml:space="preserve"> прапор символом </w:t>
      </w:r>
      <w:r w:rsidRPr="00395221">
        <w:rPr>
          <w:rStyle w:val="spelle"/>
          <w:rFonts w:ascii="Times New Roman" w:hAnsi="Times New Roman" w:cs="Times New Roman"/>
          <w:sz w:val="28"/>
          <w:szCs w:val="28"/>
        </w:rPr>
        <w:t>Української</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Народної</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Республіки</w:t>
      </w:r>
      <w:r w:rsidRPr="00395221">
        <w:rPr>
          <w:rFonts w:ascii="Times New Roman" w:hAnsi="Times New Roman" w:cs="Times New Roman"/>
          <w:sz w:val="28"/>
          <w:szCs w:val="28"/>
        </w:rPr>
        <w:t>. Пізніше його було затверджено і в ЗУНР, Підкарпатській Русі та Карпатській Україні. Але український прапор проіснував недовго, бо владу захопили більшовики та Україна була остаточно приєднана до СРСР, і використання жовто-блакитної символіки заборонялося. І звичний нам прапор був замінений на червоний зі схрещеними молотом і серпом, червоною п</w:t>
      </w:r>
      <w:r w:rsidR="00024959">
        <w:rPr>
          <w:rFonts w:ascii="Times New Roman" w:hAnsi="Times New Roman" w:cs="Times New Roman"/>
          <w:sz w:val="28"/>
          <w:szCs w:val="28"/>
        </w:rPr>
        <w:t>’</w:t>
      </w:r>
      <w:r w:rsidRPr="00395221">
        <w:rPr>
          <w:rFonts w:ascii="Times New Roman" w:hAnsi="Times New Roman" w:cs="Times New Roman"/>
          <w:sz w:val="28"/>
          <w:szCs w:val="28"/>
        </w:rPr>
        <w:t xml:space="preserve">ятикутною зіркою, облямованою золотом, і внизу – абревіатура УРСР. Попри заборони, боротьба за незалежність все одно продовжувалася і в другій половині </w:t>
      </w:r>
      <w:r w:rsidRPr="00395221">
        <w:rPr>
          <w:rFonts w:ascii="Times New Roman" w:hAnsi="Times New Roman" w:cs="Times New Roman"/>
          <w:sz w:val="28"/>
          <w:szCs w:val="28"/>
          <w:lang w:val="en-US"/>
        </w:rPr>
        <w:t>XX</w:t>
      </w:r>
      <w:r w:rsidRPr="00395221">
        <w:rPr>
          <w:rFonts w:ascii="Times New Roman" w:hAnsi="Times New Roman" w:cs="Times New Roman"/>
          <w:sz w:val="28"/>
          <w:szCs w:val="28"/>
        </w:rPr>
        <w:t xml:space="preserve"> ст. спостерігалися спроби піднести блакитно-жовт</w:t>
      </w:r>
      <w:r w:rsidR="00917841">
        <w:rPr>
          <w:rFonts w:ascii="Times New Roman" w:hAnsi="Times New Roman" w:cs="Times New Roman"/>
          <w:sz w:val="28"/>
          <w:szCs w:val="28"/>
        </w:rPr>
        <w:t>ий прапор. А вже 4 вересня 1991</w:t>
      </w:r>
      <w:r w:rsidR="00917841">
        <w:rPr>
          <w:rFonts w:ascii="Times New Roman" w:hAnsi="Times New Roman" w:cs="Times New Roman"/>
          <w:sz w:val="28"/>
          <w:szCs w:val="28"/>
          <w:lang w:val="uk-UA"/>
        </w:rPr>
        <w:t> </w:t>
      </w:r>
      <w:r w:rsidRPr="00395221">
        <w:rPr>
          <w:rFonts w:ascii="Times New Roman" w:hAnsi="Times New Roman" w:cs="Times New Roman"/>
          <w:sz w:val="28"/>
          <w:szCs w:val="28"/>
        </w:rPr>
        <w:t>р., після прог</w:t>
      </w:r>
      <w:r w:rsidR="00DF49B2">
        <w:rPr>
          <w:rFonts w:ascii="Times New Roman" w:hAnsi="Times New Roman" w:cs="Times New Roman"/>
          <w:sz w:val="28"/>
          <w:szCs w:val="28"/>
        </w:rPr>
        <w:t xml:space="preserve">олошення незалежності України, </w:t>
      </w:r>
      <w:r w:rsidRPr="00395221">
        <w:rPr>
          <w:rFonts w:ascii="Times New Roman" w:hAnsi="Times New Roman" w:cs="Times New Roman"/>
          <w:sz w:val="28"/>
          <w:szCs w:val="28"/>
        </w:rPr>
        <w:t xml:space="preserve">національний синьо-жовтий прапор піднято над Верховною Радою України, і 28 </w:t>
      </w:r>
      <w:r w:rsidRPr="00395221">
        <w:rPr>
          <w:rStyle w:val="spelle"/>
          <w:rFonts w:ascii="Times New Roman" w:hAnsi="Times New Roman" w:cs="Times New Roman"/>
          <w:sz w:val="28"/>
          <w:szCs w:val="28"/>
        </w:rPr>
        <w:t>січня</w:t>
      </w:r>
      <w:r w:rsidRPr="00395221">
        <w:rPr>
          <w:rFonts w:ascii="Times New Roman" w:hAnsi="Times New Roman" w:cs="Times New Roman"/>
          <w:sz w:val="28"/>
          <w:szCs w:val="28"/>
        </w:rPr>
        <w:t xml:space="preserve"> 1992 року </w:t>
      </w:r>
      <w:r w:rsidRPr="00395221">
        <w:rPr>
          <w:rStyle w:val="spelle"/>
          <w:rFonts w:ascii="Times New Roman" w:hAnsi="Times New Roman" w:cs="Times New Roman"/>
          <w:sz w:val="28"/>
          <w:szCs w:val="28"/>
        </w:rPr>
        <w:t>сесія</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Верховно</w:t>
      </w:r>
      <w:r w:rsidRPr="00395221">
        <w:rPr>
          <w:rStyle w:val="grame"/>
          <w:rFonts w:ascii="Times New Roman" w:hAnsi="Times New Roman" w:cs="Times New Roman"/>
          <w:sz w:val="28"/>
          <w:szCs w:val="28"/>
        </w:rPr>
        <w:t>ї Р</w:t>
      </w:r>
      <w:r w:rsidRPr="00395221">
        <w:rPr>
          <w:rFonts w:ascii="Times New Roman" w:hAnsi="Times New Roman" w:cs="Times New Roman"/>
          <w:sz w:val="28"/>
          <w:szCs w:val="28"/>
        </w:rPr>
        <w:t xml:space="preserve">ади </w:t>
      </w:r>
      <w:r w:rsidRPr="00395221">
        <w:rPr>
          <w:rStyle w:val="spelle"/>
          <w:rFonts w:ascii="Times New Roman" w:hAnsi="Times New Roman" w:cs="Times New Roman"/>
          <w:sz w:val="28"/>
          <w:szCs w:val="28"/>
        </w:rPr>
        <w:t>України</w:t>
      </w:r>
      <w:r w:rsidRPr="00395221">
        <w:rPr>
          <w:rFonts w:ascii="Times New Roman" w:hAnsi="Times New Roman" w:cs="Times New Roman"/>
          <w:sz w:val="28"/>
          <w:szCs w:val="28"/>
        </w:rPr>
        <w:t xml:space="preserve"> </w:t>
      </w:r>
      <w:r w:rsidRPr="00395221">
        <w:rPr>
          <w:rStyle w:val="spelle"/>
          <w:rFonts w:ascii="Times New Roman" w:hAnsi="Times New Roman" w:cs="Times New Roman"/>
          <w:sz w:val="28"/>
          <w:szCs w:val="28"/>
        </w:rPr>
        <w:t>прийняла</w:t>
      </w:r>
      <w:r w:rsidR="00DF49B2">
        <w:rPr>
          <w:rFonts w:ascii="Times New Roman" w:hAnsi="Times New Roman" w:cs="Times New Roman"/>
          <w:sz w:val="28"/>
          <w:szCs w:val="28"/>
        </w:rPr>
        <w:t xml:space="preserve"> Постанову </w:t>
      </w:r>
      <w:r w:rsidR="00DF49B2">
        <w:rPr>
          <w:rFonts w:ascii="Times New Roman" w:hAnsi="Times New Roman" w:cs="Times New Roman"/>
          <w:sz w:val="28"/>
          <w:szCs w:val="28"/>
          <w:lang w:val="uk-UA"/>
        </w:rPr>
        <w:t>«</w:t>
      </w:r>
      <w:r w:rsidRPr="00395221">
        <w:rPr>
          <w:rFonts w:ascii="Times New Roman" w:hAnsi="Times New Roman" w:cs="Times New Roman"/>
          <w:sz w:val="28"/>
          <w:szCs w:val="28"/>
        </w:rPr>
        <w:t xml:space="preserve">Про </w:t>
      </w:r>
      <w:r w:rsidRPr="00395221">
        <w:rPr>
          <w:rStyle w:val="spelle"/>
          <w:rFonts w:ascii="Times New Roman" w:hAnsi="Times New Roman" w:cs="Times New Roman"/>
          <w:sz w:val="28"/>
          <w:szCs w:val="28"/>
        </w:rPr>
        <w:t>Державний</w:t>
      </w:r>
      <w:r w:rsidRPr="00395221">
        <w:rPr>
          <w:rFonts w:ascii="Times New Roman" w:hAnsi="Times New Roman" w:cs="Times New Roman"/>
          <w:sz w:val="28"/>
          <w:szCs w:val="28"/>
        </w:rPr>
        <w:t xml:space="preserve"> прапор </w:t>
      </w:r>
      <w:r w:rsidRPr="00395221">
        <w:rPr>
          <w:rStyle w:val="spelle"/>
          <w:rFonts w:ascii="Times New Roman" w:hAnsi="Times New Roman" w:cs="Times New Roman"/>
          <w:sz w:val="28"/>
          <w:szCs w:val="28"/>
        </w:rPr>
        <w:t>України</w:t>
      </w:r>
      <w:r w:rsidR="00DF49B2">
        <w:rPr>
          <w:rFonts w:ascii="Times New Roman" w:hAnsi="Times New Roman" w:cs="Times New Roman"/>
          <w:sz w:val="28"/>
          <w:szCs w:val="28"/>
          <w:lang w:val="uk-UA"/>
        </w:rPr>
        <w:t>»</w:t>
      </w:r>
      <w:r w:rsidRPr="00395221">
        <w:rPr>
          <w:rFonts w:ascii="Times New Roman" w:hAnsi="Times New Roman" w:cs="Times New Roman"/>
          <w:sz w:val="28"/>
          <w:szCs w:val="28"/>
        </w:rPr>
        <w:t>.</w:t>
      </w:r>
    </w:p>
    <w:p w:rsidR="006A135C" w:rsidRPr="00395221" w:rsidRDefault="006A135C" w:rsidP="006A135C">
      <w:pPr>
        <w:spacing w:after="0" w:line="240" w:lineRule="auto"/>
        <w:ind w:right="-1" w:firstLine="709"/>
        <w:jc w:val="both"/>
        <w:rPr>
          <w:rFonts w:ascii="Times New Roman" w:hAnsi="Times New Roman" w:cs="Times New Roman"/>
          <w:sz w:val="28"/>
          <w:szCs w:val="28"/>
        </w:rPr>
      </w:pPr>
      <w:r w:rsidRPr="00395221">
        <w:rPr>
          <w:rFonts w:ascii="Times New Roman" w:hAnsi="Times New Roman" w:cs="Times New Roman"/>
          <w:sz w:val="28"/>
          <w:szCs w:val="28"/>
        </w:rPr>
        <w:t>Отже, український прапор є символом здобуття незалежності, адже він, як і наша держава, на своєму шляху зазнавав утисків, але все одно завдяки народу зміг зберегтися у початковому варіанті, який зараз визнано державним. Також блакитно-жовтий прапор був тим, що об</w:t>
      </w:r>
      <w:r w:rsidR="00024959">
        <w:rPr>
          <w:rFonts w:ascii="Times New Roman" w:hAnsi="Times New Roman" w:cs="Times New Roman"/>
          <w:sz w:val="28"/>
          <w:szCs w:val="28"/>
        </w:rPr>
        <w:t>’</w:t>
      </w:r>
      <w:r w:rsidRPr="00395221">
        <w:rPr>
          <w:rFonts w:ascii="Times New Roman" w:hAnsi="Times New Roman" w:cs="Times New Roman"/>
          <w:sz w:val="28"/>
          <w:szCs w:val="28"/>
        </w:rPr>
        <w:t>єднувало народ під час боротьби за незалежність: хоча й України, як окремої держави, не існувало, люди під цим прапором виокремлювали себе з-поміж інших народностей та показували, що вони вважають себе і є українцями.</w:t>
      </w:r>
    </w:p>
    <w:p w:rsidR="006A135C" w:rsidRPr="00395221" w:rsidRDefault="006A135C" w:rsidP="006A135C">
      <w:pPr>
        <w:spacing w:after="0" w:line="240" w:lineRule="auto"/>
        <w:ind w:right="-1" w:firstLine="709"/>
        <w:jc w:val="both"/>
        <w:rPr>
          <w:rFonts w:ascii="Times New Roman" w:hAnsi="Times New Roman" w:cs="Times New Roman"/>
          <w:sz w:val="28"/>
          <w:szCs w:val="28"/>
        </w:rPr>
      </w:pPr>
    </w:p>
    <w:p w:rsidR="006A135C" w:rsidRPr="00B13DA3" w:rsidRDefault="006A135C" w:rsidP="006A135C">
      <w:pPr>
        <w:spacing w:after="0" w:line="240" w:lineRule="auto"/>
        <w:ind w:right="-1" w:firstLine="709"/>
        <w:jc w:val="center"/>
        <w:rPr>
          <w:rFonts w:ascii="Times New Roman" w:eastAsia="Times New Roman" w:hAnsi="Times New Roman" w:cs="Times New Roman"/>
          <w:b/>
          <w:iCs/>
          <w:sz w:val="24"/>
          <w:szCs w:val="28"/>
        </w:rPr>
      </w:pPr>
      <w:r w:rsidRPr="00B13DA3">
        <w:rPr>
          <w:rFonts w:ascii="Times New Roman" w:eastAsia="Times New Roman" w:hAnsi="Times New Roman" w:cs="Times New Roman"/>
          <w:b/>
          <w:iCs/>
          <w:sz w:val="24"/>
          <w:szCs w:val="28"/>
        </w:rPr>
        <w:t>Література</w:t>
      </w:r>
    </w:p>
    <w:p w:rsidR="006A135C" w:rsidRPr="00B13DA3" w:rsidRDefault="006A135C" w:rsidP="004205EB">
      <w:pPr>
        <w:pStyle w:val="a7"/>
        <w:numPr>
          <w:ilvl w:val="3"/>
          <w:numId w:val="20"/>
        </w:numPr>
        <w:tabs>
          <w:tab w:val="left" w:pos="1134"/>
        </w:tabs>
        <w:spacing w:after="0" w:line="240" w:lineRule="auto"/>
        <w:ind w:left="0" w:right="-1" w:firstLine="709"/>
        <w:jc w:val="both"/>
        <w:rPr>
          <w:rFonts w:ascii="Times New Roman" w:eastAsia="Times New Roman" w:hAnsi="Times New Roman" w:cs="Times New Roman"/>
          <w:sz w:val="24"/>
          <w:szCs w:val="28"/>
        </w:rPr>
      </w:pPr>
      <w:r w:rsidRPr="00B13DA3">
        <w:rPr>
          <w:rFonts w:ascii="Times New Roman" w:hAnsi="Times New Roman" w:cs="Times New Roman"/>
          <w:sz w:val="24"/>
          <w:szCs w:val="28"/>
        </w:rPr>
        <w:t xml:space="preserve">Гречило А. Становлення українських національно-державних символів у 1917–1920 роках. </w:t>
      </w:r>
      <w:r w:rsidRPr="00B13DA3">
        <w:rPr>
          <w:rFonts w:ascii="Times New Roman" w:hAnsi="Times New Roman" w:cs="Times New Roman"/>
          <w:i/>
          <w:iCs/>
          <w:sz w:val="24"/>
          <w:szCs w:val="28"/>
        </w:rPr>
        <w:t>Записки наукового товариства ім. Шевченка.</w:t>
      </w:r>
      <w:r w:rsidRPr="00B13DA3">
        <w:rPr>
          <w:rFonts w:ascii="Times New Roman" w:hAnsi="Times New Roman" w:cs="Times New Roman"/>
          <w:sz w:val="24"/>
          <w:szCs w:val="28"/>
        </w:rPr>
        <w:t xml:space="preserve"> Львів, 2006.</w:t>
      </w:r>
    </w:p>
    <w:p w:rsidR="006A135C" w:rsidRPr="00B13DA3" w:rsidRDefault="006A135C" w:rsidP="004205EB">
      <w:pPr>
        <w:pStyle w:val="a7"/>
        <w:numPr>
          <w:ilvl w:val="3"/>
          <w:numId w:val="20"/>
        </w:numPr>
        <w:tabs>
          <w:tab w:val="left" w:pos="1134"/>
        </w:tabs>
        <w:spacing w:after="0" w:line="240" w:lineRule="auto"/>
        <w:ind w:left="0" w:right="-1" w:firstLine="709"/>
        <w:jc w:val="both"/>
        <w:rPr>
          <w:rFonts w:ascii="Times New Roman" w:eastAsia="Times New Roman" w:hAnsi="Times New Roman" w:cs="Times New Roman"/>
          <w:sz w:val="24"/>
          <w:szCs w:val="28"/>
        </w:rPr>
      </w:pPr>
      <w:r w:rsidRPr="00B13DA3">
        <w:rPr>
          <w:rFonts w:ascii="Times New Roman" w:eastAsia="Times New Roman" w:hAnsi="Times New Roman" w:cs="Times New Roman"/>
          <w:sz w:val="24"/>
          <w:szCs w:val="28"/>
        </w:rPr>
        <w:t xml:space="preserve">Кукса В. В. Історія становлення й утвердження Державного прапора України. </w:t>
      </w:r>
      <w:r w:rsidRPr="00B13DA3">
        <w:rPr>
          <w:rFonts w:ascii="Times New Roman" w:eastAsia="Times New Roman" w:hAnsi="Times New Roman" w:cs="Times New Roman"/>
          <w:i/>
          <w:iCs/>
          <w:sz w:val="24"/>
          <w:szCs w:val="28"/>
        </w:rPr>
        <w:t>Газета «Київський політехник».</w:t>
      </w:r>
      <w:r w:rsidRPr="00B13DA3">
        <w:rPr>
          <w:rFonts w:ascii="Times New Roman" w:eastAsia="Times New Roman" w:hAnsi="Times New Roman" w:cs="Times New Roman"/>
          <w:sz w:val="24"/>
          <w:szCs w:val="28"/>
        </w:rPr>
        <w:t xml:space="preserve"> 2011. Серпень. №25. С. 4</w:t>
      </w:r>
    </w:p>
    <w:p w:rsidR="006A135C" w:rsidRPr="00B13DA3" w:rsidRDefault="006A135C" w:rsidP="004205EB">
      <w:pPr>
        <w:pStyle w:val="a7"/>
        <w:numPr>
          <w:ilvl w:val="3"/>
          <w:numId w:val="20"/>
        </w:numPr>
        <w:tabs>
          <w:tab w:val="left" w:pos="1134"/>
        </w:tabs>
        <w:spacing w:after="0" w:line="240" w:lineRule="auto"/>
        <w:ind w:left="0" w:right="-1" w:firstLine="709"/>
        <w:jc w:val="both"/>
        <w:rPr>
          <w:rFonts w:ascii="Times New Roman" w:eastAsia="Times New Roman" w:hAnsi="Times New Roman" w:cs="Times New Roman"/>
          <w:sz w:val="24"/>
          <w:szCs w:val="28"/>
        </w:rPr>
      </w:pPr>
      <w:r w:rsidRPr="00B13DA3">
        <w:rPr>
          <w:rFonts w:ascii="Times New Roman" w:eastAsia="Times New Roman" w:hAnsi="Times New Roman" w:cs="Times New Roman"/>
          <w:sz w:val="24"/>
          <w:szCs w:val="28"/>
        </w:rPr>
        <w:t xml:space="preserve">Синьо-жовтий прапор: від національного до державного: веб-сайт. </w:t>
      </w:r>
      <w:r w:rsidR="0049488A" w:rsidRPr="00B13DA3">
        <w:rPr>
          <w:rFonts w:ascii="Times New Roman" w:eastAsia="Times New Roman" w:hAnsi="Times New Roman" w:cs="Times New Roman"/>
          <w:sz w:val="24"/>
          <w:szCs w:val="28"/>
          <w:lang w:val="uk-UA"/>
        </w:rPr>
        <w:br/>
      </w:r>
      <w:r w:rsidRPr="00B13DA3">
        <w:rPr>
          <w:rFonts w:ascii="Times New Roman" w:eastAsia="Times New Roman" w:hAnsi="Times New Roman" w:cs="Times New Roman"/>
          <w:sz w:val="24"/>
          <w:szCs w:val="28"/>
        </w:rPr>
        <w:t xml:space="preserve">URL: </w:t>
      </w:r>
      <w:hyperlink r:id="rId188" w:history="1">
        <w:r w:rsidRPr="00B13DA3">
          <w:rPr>
            <w:rStyle w:val="a4"/>
            <w:rFonts w:ascii="Times New Roman" w:eastAsia="Times New Roman" w:hAnsi="Times New Roman" w:cs="Times New Roman"/>
            <w:color w:val="auto"/>
            <w:sz w:val="24"/>
            <w:szCs w:val="28"/>
            <w:u w:val="none"/>
          </w:rPr>
          <w:t>https://old.uinp.gov.ua</w:t>
        </w:r>
      </w:hyperlink>
      <w:r w:rsidRPr="00B13DA3">
        <w:rPr>
          <w:rFonts w:ascii="Times New Roman" w:eastAsia="Times New Roman" w:hAnsi="Times New Roman" w:cs="Times New Roman"/>
          <w:sz w:val="24"/>
          <w:szCs w:val="28"/>
        </w:rPr>
        <w:t xml:space="preserve"> (дата звернення: 01.11.2021) </w:t>
      </w:r>
    </w:p>
    <w:p w:rsidR="006A135C" w:rsidRPr="00B13DA3" w:rsidRDefault="006A135C" w:rsidP="004205EB">
      <w:pPr>
        <w:pStyle w:val="a7"/>
        <w:numPr>
          <w:ilvl w:val="3"/>
          <w:numId w:val="20"/>
        </w:numPr>
        <w:tabs>
          <w:tab w:val="left" w:pos="1134"/>
        </w:tabs>
        <w:spacing w:after="0" w:line="240" w:lineRule="auto"/>
        <w:ind w:left="0" w:right="-1" w:firstLine="709"/>
        <w:jc w:val="both"/>
        <w:rPr>
          <w:rFonts w:ascii="Times New Roman" w:eastAsia="Times New Roman" w:hAnsi="Times New Roman" w:cs="Times New Roman"/>
          <w:sz w:val="24"/>
          <w:szCs w:val="28"/>
        </w:rPr>
      </w:pPr>
      <w:r w:rsidRPr="00B13DA3">
        <w:rPr>
          <w:rFonts w:ascii="Times New Roman" w:eastAsia="Times New Roman" w:hAnsi="Times New Roman" w:cs="Times New Roman"/>
          <w:sz w:val="24"/>
          <w:szCs w:val="28"/>
        </w:rPr>
        <w:t xml:space="preserve">Цікаве з історії Державного прапору України: веб-сайт. </w:t>
      </w:r>
      <w:r w:rsidR="0049488A" w:rsidRPr="00B13DA3">
        <w:rPr>
          <w:rFonts w:ascii="Times New Roman" w:eastAsia="Times New Roman" w:hAnsi="Times New Roman" w:cs="Times New Roman"/>
          <w:sz w:val="24"/>
          <w:szCs w:val="28"/>
          <w:lang w:val="uk-UA"/>
        </w:rPr>
        <w:br/>
      </w:r>
      <w:r w:rsidRPr="00B13DA3">
        <w:rPr>
          <w:rFonts w:ascii="Times New Roman" w:eastAsia="Times New Roman" w:hAnsi="Times New Roman" w:cs="Times New Roman"/>
          <w:sz w:val="24"/>
          <w:szCs w:val="28"/>
        </w:rPr>
        <w:t xml:space="preserve">URL: </w:t>
      </w:r>
      <w:hyperlink r:id="rId189" w:history="1">
        <w:r w:rsidRPr="00B13DA3">
          <w:rPr>
            <w:rStyle w:val="a4"/>
            <w:rFonts w:ascii="Times New Roman" w:eastAsia="Times New Roman" w:hAnsi="Times New Roman" w:cs="Times New Roman"/>
            <w:color w:val="auto"/>
            <w:sz w:val="24"/>
            <w:szCs w:val="28"/>
            <w:u w:val="none"/>
          </w:rPr>
          <w:t>https://www.treasury.gov.ua</w:t>
        </w:r>
      </w:hyperlink>
      <w:r w:rsidRPr="00B13DA3">
        <w:rPr>
          <w:rFonts w:ascii="Times New Roman" w:eastAsia="Times New Roman" w:hAnsi="Times New Roman" w:cs="Times New Roman"/>
          <w:sz w:val="24"/>
          <w:szCs w:val="28"/>
        </w:rPr>
        <w:t xml:space="preserve"> (дата звернення: 01.11.2021)</w:t>
      </w:r>
    </w:p>
    <w:p w:rsidR="004F7884" w:rsidRPr="00395221" w:rsidRDefault="004F7884" w:rsidP="00B960A8">
      <w:pPr>
        <w:ind w:right="-1"/>
        <w:rPr>
          <w:rFonts w:ascii="Times New Roman" w:hAnsi="Times New Roman"/>
          <w:b/>
          <w:sz w:val="28"/>
          <w:szCs w:val="28"/>
          <w:shd w:val="clear" w:color="auto" w:fill="FFFFFF"/>
        </w:rPr>
      </w:pPr>
      <w:r w:rsidRPr="00395221">
        <w:rPr>
          <w:rFonts w:ascii="Times New Roman" w:eastAsia="Times New Roman" w:hAnsi="Times New Roman" w:cs="Times New Roman"/>
          <w:sz w:val="28"/>
          <w:szCs w:val="28"/>
          <w:lang w:val="uk-UA" w:eastAsia="ru-RU"/>
        </w:rPr>
        <w:br w:type="page"/>
      </w:r>
    </w:p>
    <w:p w:rsidR="00E77199" w:rsidRPr="00395221" w:rsidRDefault="00E77199" w:rsidP="006A135C">
      <w:pPr>
        <w:ind w:right="-1" w:firstLine="709"/>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C5491C" w:rsidRPr="00395221" w:rsidRDefault="00C5491C" w:rsidP="006A135C">
      <w:pPr>
        <w:spacing w:after="0"/>
        <w:ind w:right="-1" w:firstLine="709"/>
        <w:jc w:val="center"/>
        <w:rPr>
          <w:rFonts w:ascii="Times New Roman" w:hAnsi="Times New Roman" w:cs="Times New Roman"/>
          <w:sz w:val="28"/>
          <w:lang w:val="uk-UA" w:eastAsia="ru-RU"/>
        </w:rPr>
      </w:pPr>
    </w:p>
    <w:p w:rsidR="00BF27ED" w:rsidRPr="00395221" w:rsidRDefault="00BF27ED" w:rsidP="006A135C">
      <w:pPr>
        <w:pStyle w:val="af2"/>
        <w:jc w:val="center"/>
        <w:rPr>
          <w:rFonts w:ascii="Times New Roman" w:hAnsi="Times New Roman" w:cs="Times New Roman"/>
          <w:sz w:val="28"/>
          <w:lang w:val="uk-UA"/>
        </w:rPr>
      </w:pPr>
      <w:r w:rsidRPr="00395221">
        <w:rPr>
          <w:rFonts w:ascii="Times New Roman" w:hAnsi="Times New Roman" w:cs="Times New Roman"/>
          <w:sz w:val="28"/>
          <w:lang w:val="uk-UA"/>
        </w:rPr>
        <w:t>Всеукраїнський науковий форум</w:t>
      </w:r>
    </w:p>
    <w:p w:rsidR="00F143D5" w:rsidRDefault="00BF27ED" w:rsidP="006A135C">
      <w:pPr>
        <w:pStyle w:val="af2"/>
        <w:jc w:val="center"/>
        <w:rPr>
          <w:rFonts w:ascii="Times New Roman" w:hAnsi="Times New Roman" w:cs="Times New Roman"/>
          <w:sz w:val="28"/>
          <w:lang w:val="uk-UA"/>
        </w:rPr>
      </w:pPr>
      <w:r w:rsidRPr="00395221">
        <w:rPr>
          <w:rFonts w:ascii="Times New Roman" w:hAnsi="Times New Roman" w:cs="Times New Roman"/>
          <w:sz w:val="28"/>
          <w:lang w:val="uk-UA"/>
        </w:rPr>
        <w:t xml:space="preserve">«Українська національна революція 1917–1921 рр. – досвід та уроки боротьби за державність», присвячений 100-й річниці завершення </w:t>
      </w:r>
    </w:p>
    <w:p w:rsidR="00BF27ED" w:rsidRPr="00395221" w:rsidRDefault="00BF27ED" w:rsidP="006A135C">
      <w:pPr>
        <w:pStyle w:val="af2"/>
        <w:jc w:val="center"/>
        <w:rPr>
          <w:rFonts w:ascii="Times New Roman" w:hAnsi="Times New Roman" w:cs="Times New Roman"/>
          <w:sz w:val="28"/>
          <w:lang w:val="uk-UA"/>
        </w:rPr>
      </w:pPr>
      <w:r w:rsidRPr="00395221">
        <w:rPr>
          <w:rFonts w:ascii="Times New Roman" w:hAnsi="Times New Roman" w:cs="Times New Roman"/>
          <w:sz w:val="28"/>
          <w:lang w:val="uk-UA"/>
        </w:rPr>
        <w:t>Української національної революції</w:t>
      </w: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4A55E7">
      <w:pPr>
        <w:tabs>
          <w:tab w:val="left" w:pos="993"/>
        </w:tabs>
        <w:spacing w:after="0" w:line="240" w:lineRule="auto"/>
        <w:ind w:right="-1"/>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 xml:space="preserve">Відповідальний випусковий: </w:t>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t>В. Л. Циганенко</w:t>
      </w:r>
    </w:p>
    <w:p w:rsidR="005F2186" w:rsidRPr="00395221" w:rsidRDefault="005F2186" w:rsidP="003130CC">
      <w:pPr>
        <w:tabs>
          <w:tab w:val="left" w:pos="993"/>
        </w:tabs>
        <w:spacing w:after="0" w:line="240" w:lineRule="auto"/>
        <w:ind w:right="-1"/>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Редакційна колегія:</w:t>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t>В. Л. Циганенко</w:t>
      </w: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t>Н. О. Ластовець</w:t>
      </w:r>
    </w:p>
    <w:p w:rsidR="003130CC" w:rsidRDefault="003130CC" w:rsidP="003130C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t>Н. О. Очкурова</w:t>
      </w:r>
    </w:p>
    <w:p w:rsidR="003130CC" w:rsidRPr="00395221" w:rsidRDefault="003130CC" w:rsidP="003130C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А. В. Сергієва</w:t>
      </w: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Комп</w:t>
      </w:r>
      <w:r w:rsidR="00024959">
        <w:rPr>
          <w:rFonts w:ascii="Times New Roman" w:eastAsia="Times New Roman" w:hAnsi="Times New Roman" w:cs="Times New Roman"/>
          <w:sz w:val="28"/>
          <w:szCs w:val="28"/>
          <w:lang w:val="uk-UA" w:eastAsia="ru-RU"/>
        </w:rPr>
        <w:t>’</w:t>
      </w:r>
      <w:r w:rsidRPr="00395221">
        <w:rPr>
          <w:rFonts w:ascii="Times New Roman" w:eastAsia="Times New Roman" w:hAnsi="Times New Roman" w:cs="Times New Roman"/>
          <w:sz w:val="28"/>
          <w:szCs w:val="28"/>
          <w:lang w:val="uk-UA" w:eastAsia="ru-RU"/>
        </w:rPr>
        <w:t xml:space="preserve">ютерна верстка: </w:t>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r>
      <w:r w:rsidRPr="00395221">
        <w:rPr>
          <w:rFonts w:ascii="Times New Roman" w:eastAsia="Times New Roman" w:hAnsi="Times New Roman" w:cs="Times New Roman"/>
          <w:sz w:val="28"/>
          <w:szCs w:val="28"/>
          <w:lang w:val="uk-UA" w:eastAsia="ru-RU"/>
        </w:rPr>
        <w:tab/>
        <w:t>Н. О. Ластовець</w:t>
      </w: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p>
    <w:p w:rsidR="005F2186" w:rsidRPr="00395221" w:rsidRDefault="005F2186" w:rsidP="004A55E7">
      <w:pPr>
        <w:tabs>
          <w:tab w:val="left" w:pos="993"/>
        </w:tabs>
        <w:spacing w:after="0" w:line="240" w:lineRule="auto"/>
        <w:ind w:right="-1"/>
        <w:contextualSpacing/>
        <w:jc w:val="both"/>
        <w:rPr>
          <w:rFonts w:ascii="Times New Roman" w:eastAsia="Times New Roman" w:hAnsi="Times New Roman" w:cs="Times New Roman"/>
          <w:sz w:val="28"/>
          <w:szCs w:val="28"/>
          <w:lang w:val="uk-UA" w:eastAsia="ru-RU"/>
        </w:rPr>
      </w:pPr>
    </w:p>
    <w:p w:rsidR="005F2186" w:rsidRPr="00395221" w:rsidRDefault="005F2186" w:rsidP="006A135C">
      <w:pPr>
        <w:tabs>
          <w:tab w:val="left" w:pos="993"/>
        </w:tabs>
        <w:spacing w:after="0" w:line="240" w:lineRule="auto"/>
        <w:ind w:right="-1" w:firstLine="709"/>
        <w:contextualSpacing/>
        <w:jc w:val="both"/>
        <w:rPr>
          <w:rFonts w:ascii="Times New Roman" w:eastAsia="Times New Roman" w:hAnsi="Times New Roman" w:cs="Times New Roman"/>
          <w:sz w:val="28"/>
          <w:szCs w:val="28"/>
          <w:lang w:val="uk-UA" w:eastAsia="ru-RU"/>
        </w:rPr>
      </w:pPr>
      <w:r w:rsidRPr="00395221">
        <w:rPr>
          <w:rFonts w:ascii="Times New Roman" w:eastAsia="Times New Roman" w:hAnsi="Times New Roman" w:cs="Times New Roman"/>
          <w:sz w:val="28"/>
          <w:szCs w:val="28"/>
          <w:lang w:val="uk-UA" w:eastAsia="ru-RU"/>
        </w:rPr>
        <w:t>Матеріали збірника друкуються в авторському варіанті</w:t>
      </w:r>
    </w:p>
    <w:p w:rsidR="00F931CD" w:rsidRDefault="00F931CD" w:rsidP="006A135C">
      <w:pPr>
        <w:spacing w:line="240" w:lineRule="auto"/>
        <w:ind w:right="-1" w:firstLine="709"/>
        <w:contextualSpacing/>
        <w:rPr>
          <w:rFonts w:ascii="Times New Roman" w:hAnsi="Times New Roman" w:cs="Times New Roman"/>
          <w:sz w:val="28"/>
          <w:szCs w:val="28"/>
          <w:lang w:val="uk-UA"/>
        </w:rPr>
      </w:pPr>
    </w:p>
    <w:p w:rsidR="00704087" w:rsidRDefault="00EB5886" w:rsidP="006A135C">
      <w:pPr>
        <w:spacing w:line="240" w:lineRule="auto"/>
        <w:ind w:right="-1"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Зображення для обкладинки: </w:t>
      </w:r>
      <w:r w:rsidRPr="00EB5886">
        <w:rPr>
          <w:rFonts w:ascii="Times New Roman" w:hAnsi="Times New Roman" w:cs="Times New Roman"/>
          <w:sz w:val="28"/>
          <w:szCs w:val="28"/>
          <w:lang w:val="uk-UA"/>
        </w:rPr>
        <w:t>File:Ukrainian_revolution_1917-19</w:t>
      </w:r>
      <w:r>
        <w:rPr>
          <w:rFonts w:ascii="Times New Roman" w:hAnsi="Times New Roman" w:cs="Times New Roman"/>
          <w:sz w:val="28"/>
          <w:szCs w:val="28"/>
          <w:lang w:val="uk-UA"/>
        </w:rPr>
        <w:t xml:space="preserve">21_monthly_contest_logo-02.png Автор: </w:t>
      </w:r>
      <w:r w:rsidRPr="00EB5886">
        <w:rPr>
          <w:rFonts w:ascii="Times New Roman" w:hAnsi="Times New Roman" w:cs="Times New Roman"/>
          <w:sz w:val="28"/>
          <w:szCs w:val="28"/>
          <w:lang w:val="uk-UA"/>
        </w:rPr>
        <w:t>Наталія Ластовець</w:t>
      </w:r>
      <w:r>
        <w:rPr>
          <w:rFonts w:ascii="Times New Roman" w:hAnsi="Times New Roman" w:cs="Times New Roman"/>
          <w:sz w:val="28"/>
          <w:szCs w:val="28"/>
          <w:lang w:val="uk-UA"/>
        </w:rPr>
        <w:t xml:space="preserve">, </w:t>
      </w:r>
      <w:r w:rsidRPr="00EB5886">
        <w:rPr>
          <w:rFonts w:ascii="Times New Roman" w:hAnsi="Times New Roman" w:cs="Times New Roman"/>
          <w:sz w:val="28"/>
          <w:szCs w:val="28"/>
          <w:lang w:val="uk-UA"/>
        </w:rPr>
        <w:t>CC BY-SA 4.0</w:t>
      </w:r>
      <w:r>
        <w:rPr>
          <w:rFonts w:ascii="Times New Roman" w:hAnsi="Times New Roman" w:cs="Times New Roman"/>
          <w:sz w:val="28"/>
          <w:szCs w:val="28"/>
          <w:lang w:val="uk-UA"/>
        </w:rPr>
        <w:t xml:space="preserve"> </w:t>
      </w:r>
      <w:r w:rsidRPr="00EB5886">
        <w:rPr>
          <w:rFonts w:ascii="Times New Roman" w:hAnsi="Times New Roman" w:cs="Times New Roman"/>
          <w:sz w:val="28"/>
          <w:szCs w:val="28"/>
          <w:lang w:val="uk-UA"/>
        </w:rPr>
        <w:t>via Wikimedia Commons</w:t>
      </w:r>
    </w:p>
    <w:p w:rsidR="004A55E7" w:rsidRDefault="004A55E7" w:rsidP="006A135C">
      <w:pPr>
        <w:spacing w:line="240" w:lineRule="auto"/>
        <w:ind w:right="-1" w:firstLine="709"/>
        <w:contextualSpacing/>
        <w:rPr>
          <w:rFonts w:ascii="Times New Roman" w:hAnsi="Times New Roman" w:cs="Times New Roman"/>
          <w:sz w:val="28"/>
          <w:szCs w:val="28"/>
          <w:lang w:val="uk-UA"/>
        </w:rPr>
      </w:pPr>
    </w:p>
    <w:p w:rsidR="004A55E7" w:rsidRDefault="004A55E7" w:rsidP="006A135C">
      <w:pPr>
        <w:spacing w:line="240" w:lineRule="auto"/>
        <w:ind w:right="-1" w:firstLine="709"/>
        <w:contextualSpacing/>
        <w:rPr>
          <w:rFonts w:ascii="Times New Roman" w:hAnsi="Times New Roman" w:cs="Times New Roman"/>
          <w:sz w:val="28"/>
          <w:szCs w:val="28"/>
          <w:lang w:val="uk-UA"/>
        </w:rPr>
      </w:pPr>
    </w:p>
    <w:p w:rsidR="004A55E7" w:rsidRPr="004A55E7" w:rsidRDefault="004A55E7" w:rsidP="004A55E7">
      <w:pPr>
        <w:pStyle w:val="Default"/>
        <w:jc w:val="center"/>
        <w:rPr>
          <w:sz w:val="28"/>
          <w:szCs w:val="28"/>
        </w:rPr>
      </w:pPr>
      <w:r>
        <w:rPr>
          <w:sz w:val="28"/>
          <w:szCs w:val="28"/>
        </w:rPr>
        <w:t xml:space="preserve">Підп. до друку </w:t>
      </w:r>
      <w:r>
        <w:rPr>
          <w:sz w:val="28"/>
          <w:szCs w:val="28"/>
          <w:lang w:val="uk-UA"/>
        </w:rPr>
        <w:t>24</w:t>
      </w:r>
      <w:r>
        <w:rPr>
          <w:sz w:val="28"/>
          <w:szCs w:val="28"/>
        </w:rPr>
        <w:t>.</w:t>
      </w:r>
      <w:r>
        <w:rPr>
          <w:sz w:val="28"/>
          <w:szCs w:val="28"/>
          <w:lang w:val="uk-UA"/>
        </w:rPr>
        <w:t>11</w:t>
      </w:r>
      <w:r>
        <w:rPr>
          <w:sz w:val="28"/>
          <w:szCs w:val="28"/>
        </w:rPr>
        <w:t>.20</w:t>
      </w:r>
      <w:r>
        <w:rPr>
          <w:sz w:val="28"/>
          <w:szCs w:val="28"/>
          <w:lang w:val="uk-UA"/>
        </w:rPr>
        <w:t>21</w:t>
      </w:r>
      <w:r w:rsidRPr="004A55E7">
        <w:rPr>
          <w:sz w:val="28"/>
          <w:szCs w:val="28"/>
        </w:rPr>
        <w:t xml:space="preserve"> Формат 60х841/16. Спосіб друку – ризографія.</w:t>
      </w:r>
    </w:p>
    <w:p w:rsidR="004A55E7" w:rsidRPr="004A55E7" w:rsidRDefault="004A55E7" w:rsidP="004A55E7">
      <w:pPr>
        <w:pStyle w:val="Default"/>
        <w:jc w:val="center"/>
        <w:rPr>
          <w:sz w:val="28"/>
          <w:szCs w:val="28"/>
        </w:rPr>
      </w:pPr>
      <w:r>
        <w:rPr>
          <w:sz w:val="28"/>
          <w:szCs w:val="28"/>
        </w:rPr>
        <w:t xml:space="preserve">Умов. друк. арк. </w:t>
      </w:r>
      <w:r w:rsidR="00B13DA3">
        <w:rPr>
          <w:sz w:val="28"/>
          <w:szCs w:val="28"/>
          <w:lang w:val="uk-UA"/>
        </w:rPr>
        <w:t>7</w:t>
      </w:r>
      <w:r w:rsidR="00503211">
        <w:rPr>
          <w:sz w:val="28"/>
          <w:szCs w:val="28"/>
        </w:rPr>
        <w:t xml:space="preserve"> Тираж </w:t>
      </w:r>
      <w:r w:rsidR="00503211">
        <w:rPr>
          <w:sz w:val="28"/>
          <w:szCs w:val="28"/>
          <w:lang w:val="uk-UA"/>
        </w:rPr>
        <w:t>7</w:t>
      </w:r>
      <w:r w:rsidRPr="004A55E7">
        <w:rPr>
          <w:sz w:val="28"/>
          <w:szCs w:val="28"/>
        </w:rPr>
        <w:t>0 прим.</w:t>
      </w:r>
    </w:p>
    <w:p w:rsidR="004A55E7" w:rsidRPr="004A55E7" w:rsidRDefault="004A55E7" w:rsidP="004A55E7">
      <w:pPr>
        <w:pStyle w:val="Default"/>
        <w:jc w:val="center"/>
        <w:rPr>
          <w:sz w:val="28"/>
          <w:szCs w:val="28"/>
        </w:rPr>
      </w:pPr>
      <w:r w:rsidRPr="004A55E7">
        <w:rPr>
          <w:sz w:val="28"/>
          <w:szCs w:val="28"/>
        </w:rPr>
        <w:t>Зам. №</w:t>
      </w:r>
      <w:r w:rsidR="00B13DA3">
        <w:rPr>
          <w:sz w:val="28"/>
          <w:szCs w:val="28"/>
          <w:lang w:val="uk-UA"/>
        </w:rPr>
        <w:t>__</w:t>
      </w:r>
      <w:r w:rsidRPr="004A55E7">
        <w:rPr>
          <w:sz w:val="28"/>
          <w:szCs w:val="28"/>
        </w:rPr>
        <w:t xml:space="preserve"> Ціна договірна.</w:t>
      </w:r>
    </w:p>
    <w:p w:rsidR="004A55E7" w:rsidRPr="004A55E7" w:rsidRDefault="004A55E7" w:rsidP="004A55E7">
      <w:pPr>
        <w:pStyle w:val="Default"/>
        <w:jc w:val="center"/>
        <w:rPr>
          <w:sz w:val="28"/>
          <w:szCs w:val="28"/>
        </w:rPr>
      </w:pPr>
      <w:r w:rsidRPr="004A55E7">
        <w:rPr>
          <w:sz w:val="28"/>
          <w:szCs w:val="28"/>
        </w:rPr>
        <w:t>ХНУРЕ, 61166, Харків, пр. Науки, 14</w:t>
      </w:r>
    </w:p>
    <w:p w:rsidR="004A55E7" w:rsidRPr="004A55E7" w:rsidRDefault="004A55E7" w:rsidP="004A55E7">
      <w:pPr>
        <w:pStyle w:val="Default"/>
        <w:jc w:val="center"/>
        <w:rPr>
          <w:sz w:val="28"/>
          <w:szCs w:val="28"/>
        </w:rPr>
      </w:pPr>
      <w:r w:rsidRPr="004A55E7">
        <w:rPr>
          <w:sz w:val="28"/>
          <w:szCs w:val="28"/>
        </w:rPr>
        <w:t>Віддруковано в редакційно-видавничому відділі ХНУРЕ</w:t>
      </w:r>
    </w:p>
    <w:p w:rsidR="004A55E7" w:rsidRPr="004143D6" w:rsidRDefault="004143D6" w:rsidP="004143D6">
      <w:pPr>
        <w:spacing w:line="240" w:lineRule="auto"/>
        <w:ind w:right="-1"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5377A9B" wp14:editId="4C6775E2">
                <wp:simplePos x="0" y="0"/>
                <wp:positionH relativeFrom="column">
                  <wp:posOffset>2430327</wp:posOffset>
                </wp:positionH>
                <wp:positionV relativeFrom="paragraph">
                  <wp:posOffset>250830</wp:posOffset>
                </wp:positionV>
                <wp:extent cx="1071880" cy="552450"/>
                <wp:effectExtent l="0" t="0" r="13970" b="19050"/>
                <wp:wrapNone/>
                <wp:docPr id="11" name="Прямоугольник 11"/>
                <wp:cNvGraphicFramePr/>
                <a:graphic xmlns:a="http://schemas.openxmlformats.org/drawingml/2006/main">
                  <a:graphicData uri="http://schemas.microsoft.com/office/word/2010/wordprocessingShape">
                    <wps:wsp>
                      <wps:cNvSpPr/>
                      <wps:spPr>
                        <a:xfrm>
                          <a:off x="0" y="0"/>
                          <a:ext cx="107188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191.35pt;margin-top:19.75pt;width:84.4pt;height: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" fillcolor="white [3212]" strokecolor="white [3212]" strokeweight="2pt"/>
            </w:pict>
          </mc:Fallback>
        </mc:AlternateContent>
      </w:r>
      <w:r w:rsidR="004A55E7" w:rsidRPr="004A55E7">
        <w:rPr>
          <w:rFonts w:ascii="Times New Roman" w:hAnsi="Times New Roman" w:cs="Times New Roman"/>
          <w:sz w:val="28"/>
          <w:szCs w:val="28"/>
        </w:rPr>
        <w:t>61166, Харків, пр. Науки, 14</w:t>
      </w:r>
      <w:r w:rsidR="004A55E7">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0ABAABE" wp14:editId="34C21F94">
                <wp:simplePos x="0" y="0"/>
                <wp:positionH relativeFrom="column">
                  <wp:posOffset>2661153</wp:posOffset>
                </wp:positionH>
                <wp:positionV relativeFrom="paragraph">
                  <wp:posOffset>9135055</wp:posOffset>
                </wp:positionV>
                <wp:extent cx="1072282" cy="552587"/>
                <wp:effectExtent l="0" t="0" r="13970" b="19050"/>
                <wp:wrapNone/>
                <wp:docPr id="12" name="Прямоугольник 12"/>
                <wp:cNvGraphicFramePr/>
                <a:graphic xmlns:a="http://schemas.openxmlformats.org/drawingml/2006/main">
                  <a:graphicData uri="http://schemas.microsoft.com/office/word/2010/wordprocessingShape">
                    <wps:wsp>
                      <wps:cNvSpPr/>
                      <wps:spPr>
                        <a:xfrm>
                          <a:off x="0" y="0"/>
                          <a:ext cx="1072282" cy="5525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209.55pt;margin-top:719.3pt;width:84.45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" fillcolor="white [3212]" strokecolor="white [3212]" strokeweight="2pt"/>
            </w:pict>
          </mc:Fallback>
        </mc:AlternateContent>
      </w:r>
    </w:p>
    <w:sectPr w:rsidR="004A55E7" w:rsidRPr="004143D6" w:rsidSect="00A237C2">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62D" w:rsidRDefault="0067462D" w:rsidP="003F7067">
      <w:pPr>
        <w:spacing w:after="0" w:line="240" w:lineRule="auto"/>
      </w:pPr>
      <w:r>
        <w:separator/>
      </w:r>
    </w:p>
  </w:endnote>
  <w:endnote w:type="continuationSeparator" w:id="0">
    <w:p w:rsidR="0067462D" w:rsidRDefault="0067462D" w:rsidP="003F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Open Sans">
    <w:altName w:val="Arial"/>
    <w:charset w:val="00"/>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Italic">
    <w:altName w:val="Harlow Solid Italic"/>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63632625"/>
      <w:docPartObj>
        <w:docPartGallery w:val="Page Numbers (Bottom of Page)"/>
        <w:docPartUnique/>
      </w:docPartObj>
    </w:sdtPr>
    <w:sdtContent>
      <w:p w:rsidR="00F50017" w:rsidRPr="00194DE3" w:rsidRDefault="00F50017">
        <w:pPr>
          <w:pStyle w:val="ab"/>
          <w:jc w:val="center"/>
          <w:rPr>
            <w:rFonts w:ascii="Times New Roman" w:hAnsi="Times New Roman" w:cs="Times New Roman"/>
          </w:rPr>
        </w:pPr>
        <w:r w:rsidRPr="00194DE3">
          <w:rPr>
            <w:rFonts w:ascii="Times New Roman" w:hAnsi="Times New Roman" w:cs="Times New Roman"/>
          </w:rPr>
          <w:fldChar w:fldCharType="begin"/>
        </w:r>
        <w:r w:rsidRPr="00194DE3">
          <w:rPr>
            <w:rFonts w:ascii="Times New Roman" w:hAnsi="Times New Roman" w:cs="Times New Roman"/>
          </w:rPr>
          <w:instrText>PAGE   \* MERGEFORMAT</w:instrText>
        </w:r>
        <w:r w:rsidRPr="00194DE3">
          <w:rPr>
            <w:rFonts w:ascii="Times New Roman" w:hAnsi="Times New Roman" w:cs="Times New Roman"/>
          </w:rPr>
          <w:fldChar w:fldCharType="separate"/>
        </w:r>
        <w:r w:rsidR="005150AC">
          <w:rPr>
            <w:rFonts w:ascii="Times New Roman" w:hAnsi="Times New Roman" w:cs="Times New Roman"/>
            <w:noProof/>
          </w:rPr>
          <w:t>3</w:t>
        </w:r>
        <w:r w:rsidRPr="00194DE3">
          <w:rPr>
            <w:rFonts w:ascii="Times New Roman" w:hAnsi="Times New Roman" w:cs="Times New Roman"/>
          </w:rPr>
          <w:fldChar w:fldCharType="end"/>
        </w:r>
      </w:p>
    </w:sdtContent>
  </w:sdt>
  <w:p w:rsidR="00F50017" w:rsidRPr="00194DE3" w:rsidRDefault="00F50017">
    <w:pPr>
      <w:pStyle w:val="ab"/>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62D" w:rsidRDefault="0067462D" w:rsidP="003F7067">
      <w:pPr>
        <w:spacing w:after="0" w:line="240" w:lineRule="auto"/>
      </w:pPr>
      <w:r>
        <w:separator/>
      </w:r>
    </w:p>
  </w:footnote>
  <w:footnote w:type="continuationSeparator" w:id="0">
    <w:p w:rsidR="0067462D" w:rsidRDefault="0067462D" w:rsidP="003F70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1C2B"/>
    <w:multiLevelType w:val="multilevel"/>
    <w:tmpl w:val="8A8A32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nsid w:val="06DE16AA"/>
    <w:multiLevelType w:val="hybridMultilevel"/>
    <w:tmpl w:val="54C69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54464E"/>
    <w:multiLevelType w:val="hybridMultilevel"/>
    <w:tmpl w:val="B49A0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CB06B5A"/>
    <w:multiLevelType w:val="hybridMultilevel"/>
    <w:tmpl w:val="C2BC49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552F0C"/>
    <w:multiLevelType w:val="hybridMultilevel"/>
    <w:tmpl w:val="3E0E1F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67A6BE72">
      <w:start w:val="1"/>
      <w:numFmt w:val="decimal"/>
      <w:lvlText w:val="%4."/>
      <w:lvlJc w:val="left"/>
      <w:pPr>
        <w:ind w:left="2880" w:hanging="360"/>
      </w:pPr>
      <w:rPr>
        <w:rFonts w:cs="Times New Roman"/>
        <w:sz w:val="24"/>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FBB201B"/>
    <w:multiLevelType w:val="hybridMultilevel"/>
    <w:tmpl w:val="B9404EB0"/>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6">
    <w:nsid w:val="18412EB3"/>
    <w:multiLevelType w:val="hybridMultilevel"/>
    <w:tmpl w:val="80AAA1D2"/>
    <w:lvl w:ilvl="0" w:tplc="9E083D7E">
      <w:start w:val="1"/>
      <w:numFmt w:val="decimal"/>
      <w:lvlText w:val="%1."/>
      <w:lvlJc w:val="left"/>
      <w:pPr>
        <w:ind w:left="1069" w:hanging="360"/>
      </w:pPr>
      <w:rPr>
        <w:i w:val="0"/>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B694DDF"/>
    <w:multiLevelType w:val="hybridMultilevel"/>
    <w:tmpl w:val="CD467292"/>
    <w:lvl w:ilvl="0" w:tplc="C06EB66A">
      <w:start w:val="1"/>
      <w:numFmt w:val="decimal"/>
      <w:lvlText w:val="%1."/>
      <w:lvlJc w:val="left"/>
      <w:pPr>
        <w:ind w:left="360" w:hanging="360"/>
      </w:pPr>
      <w:rPr>
        <w:sz w:val="28"/>
        <w:szCs w:val="20"/>
      </w:rPr>
    </w:lvl>
    <w:lvl w:ilvl="1" w:tplc="04190019">
      <w:start w:val="1"/>
      <w:numFmt w:val="lowerLetter"/>
      <w:lvlText w:val="%2."/>
      <w:lvlJc w:val="left"/>
      <w:pPr>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F35035"/>
    <w:multiLevelType w:val="multilevel"/>
    <w:tmpl w:val="D2A6B3E2"/>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56775A"/>
    <w:multiLevelType w:val="hybridMultilevel"/>
    <w:tmpl w:val="2B9AF7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16292C"/>
    <w:multiLevelType w:val="hybridMultilevel"/>
    <w:tmpl w:val="53DE056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2FDF2931"/>
    <w:multiLevelType w:val="multilevel"/>
    <w:tmpl w:val="CD9C548E"/>
    <w:lvl w:ilvl="0">
      <w:start w:val="1"/>
      <w:numFmt w:val="decimal"/>
      <w:lvlText w:val="%1."/>
      <w:lvlJc w:val="left"/>
      <w:pPr>
        <w:ind w:left="720" w:hanging="360"/>
      </w:pPr>
      <w:rPr>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nsid w:val="321F063E"/>
    <w:multiLevelType w:val="multilevel"/>
    <w:tmpl w:val="93968B54"/>
    <w:lvl w:ilvl="0">
      <w:start w:val="1"/>
      <w:numFmt w:val="decimal"/>
      <w:lvlText w:val="%1."/>
      <w:lvlJc w:val="left"/>
      <w:pPr>
        <w:ind w:left="720" w:hanging="360"/>
      </w:pPr>
      <w:rPr>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sz w:val="24"/>
        <w:szCs w:val="28"/>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2E41746"/>
    <w:multiLevelType w:val="multilevel"/>
    <w:tmpl w:val="02FCF28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14">
    <w:nsid w:val="34112003"/>
    <w:multiLevelType w:val="multilevel"/>
    <w:tmpl w:val="6154610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rPr>
        <w:b w:val="0"/>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36947F0B"/>
    <w:multiLevelType w:val="hybridMultilevel"/>
    <w:tmpl w:val="3A705220"/>
    <w:lvl w:ilvl="0" w:tplc="EC809D64">
      <w:start w:val="1"/>
      <w:numFmt w:val="decimal"/>
      <w:lvlText w:val="%1."/>
      <w:lvlJc w:val="left"/>
      <w:pPr>
        <w:ind w:left="1429" w:hanging="360"/>
      </w:pPr>
      <w:rPr>
        <w:sz w:val="20"/>
        <w:szCs w:val="20"/>
      </w:r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16">
    <w:nsid w:val="398572E9"/>
    <w:multiLevelType w:val="hybridMultilevel"/>
    <w:tmpl w:val="2F7C1770"/>
    <w:lvl w:ilvl="0" w:tplc="992A4D18">
      <w:start w:val="1"/>
      <w:numFmt w:val="decimal"/>
      <w:lvlText w:val="%1."/>
      <w:lvlJc w:val="left"/>
      <w:pPr>
        <w:ind w:left="360" w:hanging="360"/>
      </w:pPr>
      <w:rPr>
        <w:i w:val="0"/>
        <w:sz w:val="20"/>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45575822"/>
    <w:multiLevelType w:val="hybridMultilevel"/>
    <w:tmpl w:val="24089A88"/>
    <w:lvl w:ilvl="0" w:tplc="EB968BE2">
      <w:start w:val="1"/>
      <w:numFmt w:val="decimal"/>
      <w:lvlText w:val="%1."/>
      <w:lvlJc w:val="left"/>
      <w:pPr>
        <w:ind w:left="1068" w:hanging="360"/>
      </w:pPr>
      <w:rPr>
        <w:rFonts w:ascii="Times New Roman" w:hAnsi="Times New Roman" w:cs="Times New Roman" w:hint="default"/>
        <w:sz w:val="28"/>
        <w:szCs w:val="28"/>
      </w:rPr>
    </w:lvl>
    <w:lvl w:ilvl="1" w:tplc="20000019">
      <w:start w:val="1"/>
      <w:numFmt w:val="lowerLetter"/>
      <w:lvlText w:val="%2."/>
      <w:lvlJc w:val="left"/>
      <w:pPr>
        <w:ind w:left="1788" w:hanging="360"/>
      </w:pPr>
    </w:lvl>
    <w:lvl w:ilvl="2" w:tplc="2000001B">
      <w:start w:val="1"/>
      <w:numFmt w:val="lowerRoman"/>
      <w:lvlText w:val="%3."/>
      <w:lvlJc w:val="right"/>
      <w:pPr>
        <w:ind w:left="2508" w:hanging="180"/>
      </w:pPr>
    </w:lvl>
    <w:lvl w:ilvl="3" w:tplc="2000000F">
      <w:start w:val="1"/>
      <w:numFmt w:val="decimal"/>
      <w:lvlText w:val="%4."/>
      <w:lvlJc w:val="left"/>
      <w:pPr>
        <w:ind w:left="3228" w:hanging="360"/>
      </w:pPr>
    </w:lvl>
    <w:lvl w:ilvl="4" w:tplc="20000019">
      <w:start w:val="1"/>
      <w:numFmt w:val="lowerLetter"/>
      <w:lvlText w:val="%5."/>
      <w:lvlJc w:val="left"/>
      <w:pPr>
        <w:ind w:left="3948" w:hanging="360"/>
      </w:pPr>
    </w:lvl>
    <w:lvl w:ilvl="5" w:tplc="2000001B">
      <w:start w:val="1"/>
      <w:numFmt w:val="lowerRoman"/>
      <w:lvlText w:val="%6."/>
      <w:lvlJc w:val="right"/>
      <w:pPr>
        <w:ind w:left="4668" w:hanging="180"/>
      </w:pPr>
    </w:lvl>
    <w:lvl w:ilvl="6" w:tplc="2000000F">
      <w:start w:val="1"/>
      <w:numFmt w:val="decimal"/>
      <w:lvlText w:val="%7."/>
      <w:lvlJc w:val="left"/>
      <w:pPr>
        <w:ind w:left="5388" w:hanging="360"/>
      </w:pPr>
    </w:lvl>
    <w:lvl w:ilvl="7" w:tplc="20000019">
      <w:start w:val="1"/>
      <w:numFmt w:val="lowerLetter"/>
      <w:lvlText w:val="%8."/>
      <w:lvlJc w:val="left"/>
      <w:pPr>
        <w:ind w:left="6108" w:hanging="360"/>
      </w:pPr>
    </w:lvl>
    <w:lvl w:ilvl="8" w:tplc="2000001B">
      <w:start w:val="1"/>
      <w:numFmt w:val="lowerRoman"/>
      <w:lvlText w:val="%9."/>
      <w:lvlJc w:val="right"/>
      <w:pPr>
        <w:ind w:left="6828" w:hanging="180"/>
      </w:pPr>
    </w:lvl>
  </w:abstractNum>
  <w:abstractNum w:abstractNumId="18">
    <w:nsid w:val="4B275F89"/>
    <w:multiLevelType w:val="hybridMultilevel"/>
    <w:tmpl w:val="9BA6ABB2"/>
    <w:lvl w:ilvl="0" w:tplc="2000000F">
      <w:start w:val="1"/>
      <w:numFmt w:val="decimal"/>
      <w:lvlText w:val="%1."/>
      <w:lvlJc w:val="left"/>
      <w:pPr>
        <w:ind w:left="1429" w:hanging="360"/>
      </w:p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19">
    <w:nsid w:val="4C2910EE"/>
    <w:multiLevelType w:val="multilevel"/>
    <w:tmpl w:val="F6D6F74E"/>
    <w:lvl w:ilvl="0">
      <w:start w:val="1"/>
      <w:numFmt w:val="decimal"/>
      <w:lvlText w:val="%1."/>
      <w:lvlJc w:val="left"/>
      <w:pPr>
        <w:ind w:left="720" w:hanging="360"/>
      </w:pPr>
      <w:rPr>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sz w:val="22"/>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4EF01010"/>
    <w:multiLevelType w:val="multilevel"/>
    <w:tmpl w:val="EB6C324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506B4D65"/>
    <w:multiLevelType w:val="multilevel"/>
    <w:tmpl w:val="EB6C4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nsid w:val="50B576E9"/>
    <w:multiLevelType w:val="hybridMultilevel"/>
    <w:tmpl w:val="2A94F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054841"/>
    <w:multiLevelType w:val="hybridMultilevel"/>
    <w:tmpl w:val="74C2C148"/>
    <w:lvl w:ilvl="0" w:tplc="881E5DA6">
      <w:start w:val="1"/>
      <w:numFmt w:val="decimal"/>
      <w:lvlText w:val="%1."/>
      <w:lvlJc w:val="left"/>
      <w:pPr>
        <w:ind w:left="1069" w:hanging="360"/>
      </w:pPr>
      <w:rPr>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5A2B646D"/>
    <w:multiLevelType w:val="hybridMultilevel"/>
    <w:tmpl w:val="AD5292E6"/>
    <w:lvl w:ilvl="0" w:tplc="FE800AC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C3492F"/>
    <w:multiLevelType w:val="multilevel"/>
    <w:tmpl w:val="161C8308"/>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sz w:val="28"/>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nsid w:val="69204C3E"/>
    <w:multiLevelType w:val="multilevel"/>
    <w:tmpl w:val="6728D07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nsid w:val="6C5122B2"/>
    <w:multiLevelType w:val="hybridMultilevel"/>
    <w:tmpl w:val="69FEB0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5A92E0F"/>
    <w:multiLevelType w:val="hybridMultilevel"/>
    <w:tmpl w:val="14683BFC"/>
    <w:lvl w:ilvl="0" w:tplc="0419000F">
      <w:start w:val="1"/>
      <w:numFmt w:val="decimal"/>
      <w:lvlText w:val="%1."/>
      <w:lvlJc w:val="left"/>
      <w:pPr>
        <w:ind w:left="720" w:hanging="360"/>
      </w:pPr>
    </w:lvl>
    <w:lvl w:ilvl="1" w:tplc="C3C4AB2C">
      <w:start w:val="4"/>
      <w:numFmt w:val="bullet"/>
      <w:lvlText w:val="•"/>
      <w:lvlJc w:val="left"/>
      <w:pPr>
        <w:ind w:left="1860" w:hanging="78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426EA0"/>
    <w:multiLevelType w:val="hybridMultilevel"/>
    <w:tmpl w:val="9FDE7C18"/>
    <w:lvl w:ilvl="0" w:tplc="0C7E77EC">
      <w:start w:val="1"/>
      <w:numFmt w:val="decimal"/>
      <w:lvlText w:val="%1."/>
      <w:lvlJc w:val="left"/>
      <w:pPr>
        <w:ind w:left="644" w:hanging="360"/>
      </w:pPr>
      <w:rPr>
        <w:sz w:val="2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4"/>
  </w:num>
  <w:num w:numId="18">
    <w:abstractNumId w:val="25"/>
  </w:num>
  <w:num w:numId="19">
    <w:abstractNumId w:val="19"/>
  </w:num>
  <w:num w:numId="20">
    <w:abstractNumId w:val="12"/>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num>
  <w:num w:numId="26">
    <w:abstractNumId w:val="1"/>
  </w:num>
  <w:num w:numId="27">
    <w:abstractNumId w:val="27"/>
  </w:num>
  <w:num w:numId="28">
    <w:abstractNumId w:val="24"/>
  </w:num>
  <w:num w:numId="29">
    <w:abstractNumId w:val="5"/>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C3"/>
    <w:rsid w:val="00002927"/>
    <w:rsid w:val="00004487"/>
    <w:rsid w:val="00006CD7"/>
    <w:rsid w:val="00021D9F"/>
    <w:rsid w:val="00024959"/>
    <w:rsid w:val="00025B75"/>
    <w:rsid w:val="00030F6A"/>
    <w:rsid w:val="00033833"/>
    <w:rsid w:val="00042018"/>
    <w:rsid w:val="00046333"/>
    <w:rsid w:val="0004697A"/>
    <w:rsid w:val="0005114F"/>
    <w:rsid w:val="00052591"/>
    <w:rsid w:val="000678BE"/>
    <w:rsid w:val="000923CB"/>
    <w:rsid w:val="00093F10"/>
    <w:rsid w:val="0009508E"/>
    <w:rsid w:val="000B1FEC"/>
    <w:rsid w:val="000B24FD"/>
    <w:rsid w:val="000B2F21"/>
    <w:rsid w:val="000B3CF0"/>
    <w:rsid w:val="000C4296"/>
    <w:rsid w:val="000D1590"/>
    <w:rsid w:val="000D2154"/>
    <w:rsid w:val="000D220C"/>
    <w:rsid w:val="000E007A"/>
    <w:rsid w:val="000E5412"/>
    <w:rsid w:val="00100FF8"/>
    <w:rsid w:val="00127410"/>
    <w:rsid w:val="00146191"/>
    <w:rsid w:val="0015270D"/>
    <w:rsid w:val="0015497B"/>
    <w:rsid w:val="00157C0B"/>
    <w:rsid w:val="001626BC"/>
    <w:rsid w:val="00163EC7"/>
    <w:rsid w:val="00164856"/>
    <w:rsid w:val="00166318"/>
    <w:rsid w:val="001908CD"/>
    <w:rsid w:val="00194DE3"/>
    <w:rsid w:val="001A0A52"/>
    <w:rsid w:val="001A1642"/>
    <w:rsid w:val="001A1EE6"/>
    <w:rsid w:val="001B17F1"/>
    <w:rsid w:val="001C6582"/>
    <w:rsid w:val="001D3A49"/>
    <w:rsid w:val="001E3C16"/>
    <w:rsid w:val="001E3D04"/>
    <w:rsid w:val="001F1D79"/>
    <w:rsid w:val="0020339A"/>
    <w:rsid w:val="00206883"/>
    <w:rsid w:val="00207A4F"/>
    <w:rsid w:val="00210026"/>
    <w:rsid w:val="002110D0"/>
    <w:rsid w:val="002162FF"/>
    <w:rsid w:val="00220829"/>
    <w:rsid w:val="00224775"/>
    <w:rsid w:val="002270C7"/>
    <w:rsid w:val="00232B2E"/>
    <w:rsid w:val="00234E0D"/>
    <w:rsid w:val="002411BE"/>
    <w:rsid w:val="00242321"/>
    <w:rsid w:val="00243698"/>
    <w:rsid w:val="0025681B"/>
    <w:rsid w:val="0027071E"/>
    <w:rsid w:val="00274CB3"/>
    <w:rsid w:val="002768B8"/>
    <w:rsid w:val="00296A59"/>
    <w:rsid w:val="002A6FD8"/>
    <w:rsid w:val="002B0361"/>
    <w:rsid w:val="002B308D"/>
    <w:rsid w:val="002B3925"/>
    <w:rsid w:val="002B3EBE"/>
    <w:rsid w:val="002C02AB"/>
    <w:rsid w:val="002F464C"/>
    <w:rsid w:val="0030049E"/>
    <w:rsid w:val="00302DE8"/>
    <w:rsid w:val="003047F7"/>
    <w:rsid w:val="003130CC"/>
    <w:rsid w:val="003503C8"/>
    <w:rsid w:val="00353203"/>
    <w:rsid w:val="00367385"/>
    <w:rsid w:val="00375987"/>
    <w:rsid w:val="003768C7"/>
    <w:rsid w:val="003773D7"/>
    <w:rsid w:val="00377F46"/>
    <w:rsid w:val="0038198F"/>
    <w:rsid w:val="00387C7E"/>
    <w:rsid w:val="00395221"/>
    <w:rsid w:val="00396AF2"/>
    <w:rsid w:val="003A2EAE"/>
    <w:rsid w:val="003A36E8"/>
    <w:rsid w:val="003B3263"/>
    <w:rsid w:val="003B4DA4"/>
    <w:rsid w:val="003D00CE"/>
    <w:rsid w:val="003D2FD9"/>
    <w:rsid w:val="003D331B"/>
    <w:rsid w:val="003E47B1"/>
    <w:rsid w:val="003F2A56"/>
    <w:rsid w:val="003F4EF0"/>
    <w:rsid w:val="003F7067"/>
    <w:rsid w:val="004143D6"/>
    <w:rsid w:val="00417EB6"/>
    <w:rsid w:val="004205EB"/>
    <w:rsid w:val="00420A79"/>
    <w:rsid w:val="00426800"/>
    <w:rsid w:val="00431B48"/>
    <w:rsid w:val="004356E6"/>
    <w:rsid w:val="00436ABD"/>
    <w:rsid w:val="00437023"/>
    <w:rsid w:val="00437330"/>
    <w:rsid w:val="00466124"/>
    <w:rsid w:val="004709DF"/>
    <w:rsid w:val="004709F3"/>
    <w:rsid w:val="004754C3"/>
    <w:rsid w:val="0049488A"/>
    <w:rsid w:val="00494E57"/>
    <w:rsid w:val="00495C26"/>
    <w:rsid w:val="00496773"/>
    <w:rsid w:val="004A0CBF"/>
    <w:rsid w:val="004A1699"/>
    <w:rsid w:val="004A2B30"/>
    <w:rsid w:val="004A3CF3"/>
    <w:rsid w:val="004A55E7"/>
    <w:rsid w:val="004A55E9"/>
    <w:rsid w:val="004B03C9"/>
    <w:rsid w:val="004C0A82"/>
    <w:rsid w:val="004C2901"/>
    <w:rsid w:val="004C6895"/>
    <w:rsid w:val="004C70E2"/>
    <w:rsid w:val="004D569C"/>
    <w:rsid w:val="004E6E3C"/>
    <w:rsid w:val="004E72D0"/>
    <w:rsid w:val="004F7884"/>
    <w:rsid w:val="00500F89"/>
    <w:rsid w:val="00503211"/>
    <w:rsid w:val="00506C97"/>
    <w:rsid w:val="005079D1"/>
    <w:rsid w:val="005150AC"/>
    <w:rsid w:val="00520EB9"/>
    <w:rsid w:val="0052426E"/>
    <w:rsid w:val="00525BE6"/>
    <w:rsid w:val="00530614"/>
    <w:rsid w:val="0053133B"/>
    <w:rsid w:val="00536FE2"/>
    <w:rsid w:val="0054311E"/>
    <w:rsid w:val="00547D4A"/>
    <w:rsid w:val="00570FEA"/>
    <w:rsid w:val="00571520"/>
    <w:rsid w:val="005736EF"/>
    <w:rsid w:val="00573CAF"/>
    <w:rsid w:val="00586EDC"/>
    <w:rsid w:val="00595775"/>
    <w:rsid w:val="00596918"/>
    <w:rsid w:val="005A27A1"/>
    <w:rsid w:val="005B1810"/>
    <w:rsid w:val="005B4BF5"/>
    <w:rsid w:val="005C57A6"/>
    <w:rsid w:val="005D7338"/>
    <w:rsid w:val="005E1A47"/>
    <w:rsid w:val="005E1B14"/>
    <w:rsid w:val="005E6779"/>
    <w:rsid w:val="005F2186"/>
    <w:rsid w:val="005F4CFE"/>
    <w:rsid w:val="00601894"/>
    <w:rsid w:val="00602556"/>
    <w:rsid w:val="006100E3"/>
    <w:rsid w:val="0061096E"/>
    <w:rsid w:val="00613BC1"/>
    <w:rsid w:val="00624E4B"/>
    <w:rsid w:val="006439B3"/>
    <w:rsid w:val="00644B8E"/>
    <w:rsid w:val="00656A97"/>
    <w:rsid w:val="0067462D"/>
    <w:rsid w:val="00682854"/>
    <w:rsid w:val="00692DAA"/>
    <w:rsid w:val="00694F90"/>
    <w:rsid w:val="006A115D"/>
    <w:rsid w:val="006A135C"/>
    <w:rsid w:val="006A742B"/>
    <w:rsid w:val="006B31C5"/>
    <w:rsid w:val="006B7D55"/>
    <w:rsid w:val="006D6764"/>
    <w:rsid w:val="006E3876"/>
    <w:rsid w:val="006E54B4"/>
    <w:rsid w:val="006E6E64"/>
    <w:rsid w:val="00701BC8"/>
    <w:rsid w:val="00704087"/>
    <w:rsid w:val="00707114"/>
    <w:rsid w:val="00714E93"/>
    <w:rsid w:val="00725057"/>
    <w:rsid w:val="007338C0"/>
    <w:rsid w:val="007635C9"/>
    <w:rsid w:val="0076540F"/>
    <w:rsid w:val="00774A66"/>
    <w:rsid w:val="0077650F"/>
    <w:rsid w:val="007A0350"/>
    <w:rsid w:val="007A255C"/>
    <w:rsid w:val="007B0969"/>
    <w:rsid w:val="007B2486"/>
    <w:rsid w:val="007C29A5"/>
    <w:rsid w:val="007C7166"/>
    <w:rsid w:val="007D0E6D"/>
    <w:rsid w:val="007E5611"/>
    <w:rsid w:val="007F4617"/>
    <w:rsid w:val="007F6EEE"/>
    <w:rsid w:val="00804105"/>
    <w:rsid w:val="008326CD"/>
    <w:rsid w:val="00832EFE"/>
    <w:rsid w:val="00835353"/>
    <w:rsid w:val="00842B15"/>
    <w:rsid w:val="00845F9A"/>
    <w:rsid w:val="008655C2"/>
    <w:rsid w:val="00867E44"/>
    <w:rsid w:val="00881F0D"/>
    <w:rsid w:val="00883A3C"/>
    <w:rsid w:val="008A5EB3"/>
    <w:rsid w:val="008B6192"/>
    <w:rsid w:val="008D1386"/>
    <w:rsid w:val="008E1D51"/>
    <w:rsid w:val="008E1E3F"/>
    <w:rsid w:val="008F7406"/>
    <w:rsid w:val="00901813"/>
    <w:rsid w:val="0090245C"/>
    <w:rsid w:val="00914271"/>
    <w:rsid w:val="00917841"/>
    <w:rsid w:val="00920C37"/>
    <w:rsid w:val="00942474"/>
    <w:rsid w:val="00955BE8"/>
    <w:rsid w:val="009603F9"/>
    <w:rsid w:val="009755E7"/>
    <w:rsid w:val="0098472D"/>
    <w:rsid w:val="00992E4E"/>
    <w:rsid w:val="0099565E"/>
    <w:rsid w:val="009A7BA3"/>
    <w:rsid w:val="009B2E06"/>
    <w:rsid w:val="009C58AF"/>
    <w:rsid w:val="009C6CF7"/>
    <w:rsid w:val="009D7E67"/>
    <w:rsid w:val="009E1584"/>
    <w:rsid w:val="00A0174F"/>
    <w:rsid w:val="00A12F4E"/>
    <w:rsid w:val="00A20BDE"/>
    <w:rsid w:val="00A21EFF"/>
    <w:rsid w:val="00A237C2"/>
    <w:rsid w:val="00A25735"/>
    <w:rsid w:val="00A27ADF"/>
    <w:rsid w:val="00A33E92"/>
    <w:rsid w:val="00A404D9"/>
    <w:rsid w:val="00A4415E"/>
    <w:rsid w:val="00A52FCD"/>
    <w:rsid w:val="00A60C25"/>
    <w:rsid w:val="00A62B28"/>
    <w:rsid w:val="00A66474"/>
    <w:rsid w:val="00A8497C"/>
    <w:rsid w:val="00A878D5"/>
    <w:rsid w:val="00A87B45"/>
    <w:rsid w:val="00AA3582"/>
    <w:rsid w:val="00AA4141"/>
    <w:rsid w:val="00AB7272"/>
    <w:rsid w:val="00AC4437"/>
    <w:rsid w:val="00AC4AFA"/>
    <w:rsid w:val="00AD1465"/>
    <w:rsid w:val="00AD25B9"/>
    <w:rsid w:val="00AD6830"/>
    <w:rsid w:val="00AE2842"/>
    <w:rsid w:val="00AF4F29"/>
    <w:rsid w:val="00AF5ACF"/>
    <w:rsid w:val="00AF74BD"/>
    <w:rsid w:val="00B01EFD"/>
    <w:rsid w:val="00B052E2"/>
    <w:rsid w:val="00B13DA3"/>
    <w:rsid w:val="00B1648D"/>
    <w:rsid w:val="00B310D0"/>
    <w:rsid w:val="00B33399"/>
    <w:rsid w:val="00B34D20"/>
    <w:rsid w:val="00B379D2"/>
    <w:rsid w:val="00B429EB"/>
    <w:rsid w:val="00B460A1"/>
    <w:rsid w:val="00B47C74"/>
    <w:rsid w:val="00B56830"/>
    <w:rsid w:val="00B72989"/>
    <w:rsid w:val="00B960A8"/>
    <w:rsid w:val="00B976CB"/>
    <w:rsid w:val="00BA16C3"/>
    <w:rsid w:val="00BD11E4"/>
    <w:rsid w:val="00BD6243"/>
    <w:rsid w:val="00BD7B43"/>
    <w:rsid w:val="00BE0B07"/>
    <w:rsid w:val="00BE161C"/>
    <w:rsid w:val="00BF2107"/>
    <w:rsid w:val="00BF27ED"/>
    <w:rsid w:val="00C068AD"/>
    <w:rsid w:val="00C0769C"/>
    <w:rsid w:val="00C13B70"/>
    <w:rsid w:val="00C21462"/>
    <w:rsid w:val="00C229FE"/>
    <w:rsid w:val="00C47C80"/>
    <w:rsid w:val="00C53676"/>
    <w:rsid w:val="00C5491C"/>
    <w:rsid w:val="00C6461C"/>
    <w:rsid w:val="00C74E8F"/>
    <w:rsid w:val="00C76A50"/>
    <w:rsid w:val="00C8221C"/>
    <w:rsid w:val="00C83CE3"/>
    <w:rsid w:val="00C92098"/>
    <w:rsid w:val="00CB636C"/>
    <w:rsid w:val="00CC5EAD"/>
    <w:rsid w:val="00CD7ADB"/>
    <w:rsid w:val="00CE063A"/>
    <w:rsid w:val="00CE1464"/>
    <w:rsid w:val="00CE796F"/>
    <w:rsid w:val="00CF4C18"/>
    <w:rsid w:val="00CF66B0"/>
    <w:rsid w:val="00D064BA"/>
    <w:rsid w:val="00D23F18"/>
    <w:rsid w:val="00D30280"/>
    <w:rsid w:val="00D36E51"/>
    <w:rsid w:val="00D47FB4"/>
    <w:rsid w:val="00D54BC7"/>
    <w:rsid w:val="00D6139E"/>
    <w:rsid w:val="00D63ADE"/>
    <w:rsid w:val="00D65B66"/>
    <w:rsid w:val="00D72006"/>
    <w:rsid w:val="00D83ED9"/>
    <w:rsid w:val="00D86A8B"/>
    <w:rsid w:val="00D92F6B"/>
    <w:rsid w:val="00DA7C5D"/>
    <w:rsid w:val="00DC1D7C"/>
    <w:rsid w:val="00DC66C0"/>
    <w:rsid w:val="00DC736B"/>
    <w:rsid w:val="00DD252A"/>
    <w:rsid w:val="00DD3CD0"/>
    <w:rsid w:val="00DF49B2"/>
    <w:rsid w:val="00DF5C88"/>
    <w:rsid w:val="00E04F69"/>
    <w:rsid w:val="00E2236D"/>
    <w:rsid w:val="00E5132C"/>
    <w:rsid w:val="00E70836"/>
    <w:rsid w:val="00E71486"/>
    <w:rsid w:val="00E77199"/>
    <w:rsid w:val="00E91B27"/>
    <w:rsid w:val="00E92295"/>
    <w:rsid w:val="00E978F5"/>
    <w:rsid w:val="00EB5886"/>
    <w:rsid w:val="00ED79C5"/>
    <w:rsid w:val="00EE665B"/>
    <w:rsid w:val="00EF1964"/>
    <w:rsid w:val="00EF429D"/>
    <w:rsid w:val="00F143D5"/>
    <w:rsid w:val="00F26732"/>
    <w:rsid w:val="00F30D03"/>
    <w:rsid w:val="00F3547D"/>
    <w:rsid w:val="00F4114B"/>
    <w:rsid w:val="00F41D39"/>
    <w:rsid w:val="00F4604F"/>
    <w:rsid w:val="00F50003"/>
    <w:rsid w:val="00F50017"/>
    <w:rsid w:val="00F57DE5"/>
    <w:rsid w:val="00F7188E"/>
    <w:rsid w:val="00F805E1"/>
    <w:rsid w:val="00F84FDE"/>
    <w:rsid w:val="00F92AF0"/>
    <w:rsid w:val="00F931CD"/>
    <w:rsid w:val="00F944AD"/>
    <w:rsid w:val="00FA5FB4"/>
    <w:rsid w:val="00FB2D0D"/>
    <w:rsid w:val="00FC7252"/>
    <w:rsid w:val="00FD6866"/>
    <w:rsid w:val="00FE1930"/>
    <w:rsid w:val="00FE51F9"/>
    <w:rsid w:val="00FF493C"/>
    <w:rsid w:val="00FF5C50"/>
    <w:rsid w:val="00FF6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7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6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4087"/>
    <w:rPr>
      <w:color w:val="0000FF"/>
      <w:u w:val="single"/>
    </w:rPr>
  </w:style>
  <w:style w:type="paragraph" w:styleId="a5">
    <w:name w:val="Balloon Text"/>
    <w:basedOn w:val="a"/>
    <w:link w:val="a6"/>
    <w:uiPriority w:val="99"/>
    <w:semiHidden/>
    <w:unhideWhenUsed/>
    <w:rsid w:val="00704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4087"/>
    <w:rPr>
      <w:rFonts w:ascii="Tahoma" w:hAnsi="Tahoma" w:cs="Tahoma"/>
      <w:sz w:val="16"/>
      <w:szCs w:val="16"/>
    </w:rPr>
  </w:style>
  <w:style w:type="paragraph" w:styleId="a7">
    <w:name w:val="List Paragraph"/>
    <w:basedOn w:val="a"/>
    <w:uiPriority w:val="34"/>
    <w:qFormat/>
    <w:rsid w:val="00DD252A"/>
    <w:pPr>
      <w:ind w:left="720"/>
      <w:contextualSpacing/>
    </w:pPr>
  </w:style>
  <w:style w:type="character" w:styleId="a8">
    <w:name w:val="FollowedHyperlink"/>
    <w:basedOn w:val="a0"/>
    <w:uiPriority w:val="99"/>
    <w:semiHidden/>
    <w:unhideWhenUsed/>
    <w:rsid w:val="00536FE2"/>
    <w:rPr>
      <w:color w:val="800080" w:themeColor="followedHyperlink"/>
      <w:u w:val="single"/>
    </w:rPr>
  </w:style>
  <w:style w:type="paragraph" w:styleId="a9">
    <w:name w:val="header"/>
    <w:basedOn w:val="a"/>
    <w:link w:val="aa"/>
    <w:uiPriority w:val="99"/>
    <w:unhideWhenUsed/>
    <w:rsid w:val="003F70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7067"/>
  </w:style>
  <w:style w:type="paragraph" w:styleId="ab">
    <w:name w:val="footer"/>
    <w:basedOn w:val="a"/>
    <w:link w:val="ac"/>
    <w:uiPriority w:val="99"/>
    <w:unhideWhenUsed/>
    <w:rsid w:val="003F70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7067"/>
  </w:style>
  <w:style w:type="paragraph" w:styleId="ad">
    <w:name w:val="Body Text"/>
    <w:basedOn w:val="a"/>
    <w:link w:val="ae"/>
    <w:uiPriority w:val="1"/>
    <w:semiHidden/>
    <w:unhideWhenUsed/>
    <w:qFormat/>
    <w:rsid w:val="00C229FE"/>
    <w:pPr>
      <w:widowControl w:val="0"/>
      <w:autoSpaceDE w:val="0"/>
      <w:autoSpaceDN w:val="0"/>
      <w:spacing w:after="0" w:line="240" w:lineRule="auto"/>
      <w:ind w:left="112"/>
    </w:pPr>
    <w:rPr>
      <w:rFonts w:ascii="Times New Roman" w:eastAsia="Times New Roman" w:hAnsi="Times New Roman" w:cs="Times New Roman"/>
      <w:sz w:val="24"/>
      <w:szCs w:val="24"/>
      <w:lang w:eastAsia="ru-RU" w:bidi="ru-RU"/>
    </w:rPr>
  </w:style>
  <w:style w:type="character" w:customStyle="1" w:styleId="ae">
    <w:name w:val="Основной текст Знак"/>
    <w:basedOn w:val="a0"/>
    <w:link w:val="ad"/>
    <w:uiPriority w:val="1"/>
    <w:semiHidden/>
    <w:rsid w:val="00C229FE"/>
    <w:rPr>
      <w:rFonts w:ascii="Times New Roman" w:eastAsia="Times New Roman" w:hAnsi="Times New Roman" w:cs="Times New Roman"/>
      <w:sz w:val="24"/>
      <w:szCs w:val="24"/>
      <w:lang w:eastAsia="ru-RU" w:bidi="ru-RU"/>
    </w:rPr>
  </w:style>
  <w:style w:type="table" w:styleId="af">
    <w:name w:val="Table Grid"/>
    <w:basedOn w:val="a1"/>
    <w:uiPriority w:val="59"/>
    <w:rsid w:val="00F5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0">
    <w:name w:val="rvps10"/>
    <w:basedOn w:val="a"/>
    <w:rsid w:val="00E771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E77199"/>
  </w:style>
  <w:style w:type="character" w:styleId="af0">
    <w:name w:val="Emphasis"/>
    <w:uiPriority w:val="20"/>
    <w:qFormat/>
    <w:rsid w:val="00E77199"/>
    <w:rPr>
      <w:rFonts w:ascii="Times New Roman" w:hAnsi="Times New Roman" w:cs="Times New Roman" w:hint="default"/>
      <w:i/>
      <w:iCs w:val="0"/>
    </w:rPr>
  </w:style>
  <w:style w:type="character" w:styleId="af1">
    <w:name w:val="Strong"/>
    <w:uiPriority w:val="22"/>
    <w:qFormat/>
    <w:rsid w:val="00E77199"/>
    <w:rPr>
      <w:rFonts w:ascii="Times New Roman" w:hAnsi="Times New Roman" w:cs="Times New Roman" w:hint="default"/>
      <w:b/>
      <w:bCs w:val="0"/>
    </w:rPr>
  </w:style>
  <w:style w:type="paragraph" w:customStyle="1" w:styleId="Textbody">
    <w:name w:val="Text body"/>
    <w:basedOn w:val="a"/>
    <w:uiPriority w:val="99"/>
    <w:rsid w:val="00E77199"/>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character" w:customStyle="1" w:styleId="citation">
    <w:name w:val="citation"/>
    <w:basedOn w:val="a0"/>
    <w:rsid w:val="00E77199"/>
  </w:style>
  <w:style w:type="character" w:customStyle="1" w:styleId="markedcontent">
    <w:name w:val="markedcontent"/>
    <w:basedOn w:val="a0"/>
    <w:rsid w:val="006A135C"/>
  </w:style>
  <w:style w:type="character" w:customStyle="1" w:styleId="hgkelc">
    <w:name w:val="hgkelc"/>
    <w:basedOn w:val="a0"/>
    <w:rsid w:val="006A135C"/>
  </w:style>
  <w:style w:type="character" w:customStyle="1" w:styleId="spelle">
    <w:name w:val="spelle"/>
    <w:basedOn w:val="a0"/>
    <w:rsid w:val="006A135C"/>
  </w:style>
  <w:style w:type="character" w:customStyle="1" w:styleId="grame">
    <w:name w:val="grame"/>
    <w:basedOn w:val="a0"/>
    <w:rsid w:val="006A135C"/>
  </w:style>
  <w:style w:type="paragraph" w:styleId="af2">
    <w:name w:val="No Spacing"/>
    <w:uiPriority w:val="1"/>
    <w:qFormat/>
    <w:rsid w:val="006A135C"/>
    <w:pPr>
      <w:spacing w:after="0" w:line="240" w:lineRule="auto"/>
    </w:pPr>
  </w:style>
  <w:style w:type="character" w:customStyle="1" w:styleId="af3">
    <w:name w:val="Реферат Знак"/>
    <w:basedOn w:val="a0"/>
    <w:link w:val="af4"/>
    <w:locked/>
    <w:rsid w:val="00CD7ADB"/>
    <w:rPr>
      <w:rFonts w:ascii="Times New Roman" w:hAnsi="Times New Roman" w:cs="Times New Roman"/>
      <w:sz w:val="28"/>
      <w:lang w:val="uk-UA"/>
    </w:rPr>
  </w:style>
  <w:style w:type="paragraph" w:customStyle="1" w:styleId="af4">
    <w:name w:val="Реферат"/>
    <w:basedOn w:val="a"/>
    <w:link w:val="af3"/>
    <w:qFormat/>
    <w:rsid w:val="00CD7ADB"/>
    <w:pPr>
      <w:spacing w:after="0" w:line="360" w:lineRule="auto"/>
      <w:ind w:firstLine="709"/>
    </w:pPr>
    <w:rPr>
      <w:rFonts w:ascii="Times New Roman" w:hAnsi="Times New Roman" w:cs="Times New Roman"/>
      <w:sz w:val="28"/>
      <w:lang w:val="uk-UA"/>
    </w:rPr>
  </w:style>
  <w:style w:type="paragraph" w:customStyle="1" w:styleId="Style1">
    <w:name w:val="Style1"/>
    <w:basedOn w:val="a"/>
    <w:rsid w:val="00B333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B3339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1">
    <w:name w:val="Font Style11"/>
    <w:basedOn w:val="a0"/>
    <w:rsid w:val="00B33399"/>
    <w:rPr>
      <w:rFonts w:ascii="Times New Roman" w:hAnsi="Times New Roman" w:cs="Times New Roman" w:hint="default"/>
      <w:b/>
      <w:bCs/>
      <w:sz w:val="26"/>
      <w:szCs w:val="26"/>
    </w:rPr>
  </w:style>
  <w:style w:type="character" w:customStyle="1" w:styleId="FontStyle12">
    <w:name w:val="Font Style12"/>
    <w:basedOn w:val="a0"/>
    <w:rsid w:val="00B33399"/>
    <w:rPr>
      <w:rFonts w:ascii="Franklin Gothic Heavy" w:hAnsi="Franklin Gothic Heavy" w:cs="Franklin Gothic Heavy" w:hint="default"/>
      <w:sz w:val="32"/>
      <w:szCs w:val="32"/>
    </w:rPr>
  </w:style>
  <w:style w:type="character" w:customStyle="1" w:styleId="FontStyle15">
    <w:name w:val="Font Style15"/>
    <w:basedOn w:val="a0"/>
    <w:rsid w:val="00B33399"/>
    <w:rPr>
      <w:rFonts w:ascii="Times New Roman" w:hAnsi="Times New Roman" w:cs="Times New Roman" w:hint="default"/>
      <w:sz w:val="26"/>
      <w:szCs w:val="26"/>
    </w:rPr>
  </w:style>
  <w:style w:type="character" w:customStyle="1" w:styleId="FontStyle17">
    <w:name w:val="Font Style17"/>
    <w:basedOn w:val="a0"/>
    <w:rsid w:val="00B33399"/>
    <w:rPr>
      <w:rFonts w:ascii="Times New Roman" w:hAnsi="Times New Roman" w:cs="Times New Roman" w:hint="default"/>
      <w:spacing w:val="-10"/>
      <w:sz w:val="26"/>
      <w:szCs w:val="26"/>
    </w:rPr>
  </w:style>
  <w:style w:type="character" w:customStyle="1" w:styleId="FontStyle18">
    <w:name w:val="Font Style18"/>
    <w:basedOn w:val="a0"/>
    <w:rsid w:val="00B33399"/>
    <w:rPr>
      <w:rFonts w:ascii="Times New Roman" w:hAnsi="Times New Roman" w:cs="Times New Roman" w:hint="default"/>
      <w:b/>
      <w:bCs/>
      <w:sz w:val="22"/>
      <w:szCs w:val="22"/>
    </w:rPr>
  </w:style>
  <w:style w:type="paragraph" w:customStyle="1" w:styleId="Default">
    <w:name w:val="Default"/>
    <w:rsid w:val="004A55E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7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16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4087"/>
    <w:rPr>
      <w:color w:val="0000FF"/>
      <w:u w:val="single"/>
    </w:rPr>
  </w:style>
  <w:style w:type="paragraph" w:styleId="a5">
    <w:name w:val="Balloon Text"/>
    <w:basedOn w:val="a"/>
    <w:link w:val="a6"/>
    <w:uiPriority w:val="99"/>
    <w:semiHidden/>
    <w:unhideWhenUsed/>
    <w:rsid w:val="00704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04087"/>
    <w:rPr>
      <w:rFonts w:ascii="Tahoma" w:hAnsi="Tahoma" w:cs="Tahoma"/>
      <w:sz w:val="16"/>
      <w:szCs w:val="16"/>
    </w:rPr>
  </w:style>
  <w:style w:type="paragraph" w:styleId="a7">
    <w:name w:val="List Paragraph"/>
    <w:basedOn w:val="a"/>
    <w:uiPriority w:val="34"/>
    <w:qFormat/>
    <w:rsid w:val="00DD252A"/>
    <w:pPr>
      <w:ind w:left="720"/>
      <w:contextualSpacing/>
    </w:pPr>
  </w:style>
  <w:style w:type="character" w:styleId="a8">
    <w:name w:val="FollowedHyperlink"/>
    <w:basedOn w:val="a0"/>
    <w:uiPriority w:val="99"/>
    <w:semiHidden/>
    <w:unhideWhenUsed/>
    <w:rsid w:val="00536FE2"/>
    <w:rPr>
      <w:color w:val="800080" w:themeColor="followedHyperlink"/>
      <w:u w:val="single"/>
    </w:rPr>
  </w:style>
  <w:style w:type="paragraph" w:styleId="a9">
    <w:name w:val="header"/>
    <w:basedOn w:val="a"/>
    <w:link w:val="aa"/>
    <w:uiPriority w:val="99"/>
    <w:unhideWhenUsed/>
    <w:rsid w:val="003F706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7067"/>
  </w:style>
  <w:style w:type="paragraph" w:styleId="ab">
    <w:name w:val="footer"/>
    <w:basedOn w:val="a"/>
    <w:link w:val="ac"/>
    <w:uiPriority w:val="99"/>
    <w:unhideWhenUsed/>
    <w:rsid w:val="003F70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F7067"/>
  </w:style>
  <w:style w:type="paragraph" w:styleId="ad">
    <w:name w:val="Body Text"/>
    <w:basedOn w:val="a"/>
    <w:link w:val="ae"/>
    <w:uiPriority w:val="1"/>
    <w:semiHidden/>
    <w:unhideWhenUsed/>
    <w:qFormat/>
    <w:rsid w:val="00C229FE"/>
    <w:pPr>
      <w:widowControl w:val="0"/>
      <w:autoSpaceDE w:val="0"/>
      <w:autoSpaceDN w:val="0"/>
      <w:spacing w:after="0" w:line="240" w:lineRule="auto"/>
      <w:ind w:left="112"/>
    </w:pPr>
    <w:rPr>
      <w:rFonts w:ascii="Times New Roman" w:eastAsia="Times New Roman" w:hAnsi="Times New Roman" w:cs="Times New Roman"/>
      <w:sz w:val="24"/>
      <w:szCs w:val="24"/>
      <w:lang w:eastAsia="ru-RU" w:bidi="ru-RU"/>
    </w:rPr>
  </w:style>
  <w:style w:type="character" w:customStyle="1" w:styleId="ae">
    <w:name w:val="Основной текст Знак"/>
    <w:basedOn w:val="a0"/>
    <w:link w:val="ad"/>
    <w:uiPriority w:val="1"/>
    <w:semiHidden/>
    <w:rsid w:val="00C229FE"/>
    <w:rPr>
      <w:rFonts w:ascii="Times New Roman" w:eastAsia="Times New Roman" w:hAnsi="Times New Roman" w:cs="Times New Roman"/>
      <w:sz w:val="24"/>
      <w:szCs w:val="24"/>
      <w:lang w:eastAsia="ru-RU" w:bidi="ru-RU"/>
    </w:rPr>
  </w:style>
  <w:style w:type="table" w:styleId="af">
    <w:name w:val="Table Grid"/>
    <w:basedOn w:val="a1"/>
    <w:uiPriority w:val="59"/>
    <w:rsid w:val="00F5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0">
    <w:name w:val="rvps10"/>
    <w:basedOn w:val="a"/>
    <w:rsid w:val="00E771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E77199"/>
  </w:style>
  <w:style w:type="character" w:styleId="af0">
    <w:name w:val="Emphasis"/>
    <w:uiPriority w:val="20"/>
    <w:qFormat/>
    <w:rsid w:val="00E77199"/>
    <w:rPr>
      <w:rFonts w:ascii="Times New Roman" w:hAnsi="Times New Roman" w:cs="Times New Roman" w:hint="default"/>
      <w:i/>
      <w:iCs w:val="0"/>
    </w:rPr>
  </w:style>
  <w:style w:type="character" w:styleId="af1">
    <w:name w:val="Strong"/>
    <w:uiPriority w:val="22"/>
    <w:qFormat/>
    <w:rsid w:val="00E77199"/>
    <w:rPr>
      <w:rFonts w:ascii="Times New Roman" w:hAnsi="Times New Roman" w:cs="Times New Roman" w:hint="default"/>
      <w:b/>
      <w:bCs w:val="0"/>
    </w:rPr>
  </w:style>
  <w:style w:type="paragraph" w:customStyle="1" w:styleId="Textbody">
    <w:name w:val="Text body"/>
    <w:basedOn w:val="a"/>
    <w:uiPriority w:val="99"/>
    <w:rsid w:val="00E77199"/>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character" w:customStyle="1" w:styleId="citation">
    <w:name w:val="citation"/>
    <w:basedOn w:val="a0"/>
    <w:rsid w:val="00E77199"/>
  </w:style>
  <w:style w:type="character" w:customStyle="1" w:styleId="markedcontent">
    <w:name w:val="markedcontent"/>
    <w:basedOn w:val="a0"/>
    <w:rsid w:val="006A135C"/>
  </w:style>
  <w:style w:type="character" w:customStyle="1" w:styleId="hgkelc">
    <w:name w:val="hgkelc"/>
    <w:basedOn w:val="a0"/>
    <w:rsid w:val="006A135C"/>
  </w:style>
  <w:style w:type="character" w:customStyle="1" w:styleId="spelle">
    <w:name w:val="spelle"/>
    <w:basedOn w:val="a0"/>
    <w:rsid w:val="006A135C"/>
  </w:style>
  <w:style w:type="character" w:customStyle="1" w:styleId="grame">
    <w:name w:val="grame"/>
    <w:basedOn w:val="a0"/>
    <w:rsid w:val="006A135C"/>
  </w:style>
  <w:style w:type="paragraph" w:styleId="af2">
    <w:name w:val="No Spacing"/>
    <w:uiPriority w:val="1"/>
    <w:qFormat/>
    <w:rsid w:val="006A135C"/>
    <w:pPr>
      <w:spacing w:after="0" w:line="240" w:lineRule="auto"/>
    </w:pPr>
  </w:style>
  <w:style w:type="character" w:customStyle="1" w:styleId="af3">
    <w:name w:val="Реферат Знак"/>
    <w:basedOn w:val="a0"/>
    <w:link w:val="af4"/>
    <w:locked/>
    <w:rsid w:val="00CD7ADB"/>
    <w:rPr>
      <w:rFonts w:ascii="Times New Roman" w:hAnsi="Times New Roman" w:cs="Times New Roman"/>
      <w:sz w:val="28"/>
      <w:lang w:val="uk-UA"/>
    </w:rPr>
  </w:style>
  <w:style w:type="paragraph" w:customStyle="1" w:styleId="af4">
    <w:name w:val="Реферат"/>
    <w:basedOn w:val="a"/>
    <w:link w:val="af3"/>
    <w:qFormat/>
    <w:rsid w:val="00CD7ADB"/>
    <w:pPr>
      <w:spacing w:after="0" w:line="360" w:lineRule="auto"/>
      <w:ind w:firstLine="709"/>
    </w:pPr>
    <w:rPr>
      <w:rFonts w:ascii="Times New Roman" w:hAnsi="Times New Roman" w:cs="Times New Roman"/>
      <w:sz w:val="28"/>
      <w:lang w:val="uk-UA"/>
    </w:rPr>
  </w:style>
  <w:style w:type="paragraph" w:customStyle="1" w:styleId="Style1">
    <w:name w:val="Style1"/>
    <w:basedOn w:val="a"/>
    <w:rsid w:val="00B333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B3339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1">
    <w:name w:val="Font Style11"/>
    <w:basedOn w:val="a0"/>
    <w:rsid w:val="00B33399"/>
    <w:rPr>
      <w:rFonts w:ascii="Times New Roman" w:hAnsi="Times New Roman" w:cs="Times New Roman" w:hint="default"/>
      <w:b/>
      <w:bCs/>
      <w:sz w:val="26"/>
      <w:szCs w:val="26"/>
    </w:rPr>
  </w:style>
  <w:style w:type="character" w:customStyle="1" w:styleId="FontStyle12">
    <w:name w:val="Font Style12"/>
    <w:basedOn w:val="a0"/>
    <w:rsid w:val="00B33399"/>
    <w:rPr>
      <w:rFonts w:ascii="Franklin Gothic Heavy" w:hAnsi="Franklin Gothic Heavy" w:cs="Franklin Gothic Heavy" w:hint="default"/>
      <w:sz w:val="32"/>
      <w:szCs w:val="32"/>
    </w:rPr>
  </w:style>
  <w:style w:type="character" w:customStyle="1" w:styleId="FontStyle15">
    <w:name w:val="Font Style15"/>
    <w:basedOn w:val="a0"/>
    <w:rsid w:val="00B33399"/>
    <w:rPr>
      <w:rFonts w:ascii="Times New Roman" w:hAnsi="Times New Roman" w:cs="Times New Roman" w:hint="default"/>
      <w:sz w:val="26"/>
      <w:szCs w:val="26"/>
    </w:rPr>
  </w:style>
  <w:style w:type="character" w:customStyle="1" w:styleId="FontStyle17">
    <w:name w:val="Font Style17"/>
    <w:basedOn w:val="a0"/>
    <w:rsid w:val="00B33399"/>
    <w:rPr>
      <w:rFonts w:ascii="Times New Roman" w:hAnsi="Times New Roman" w:cs="Times New Roman" w:hint="default"/>
      <w:spacing w:val="-10"/>
      <w:sz w:val="26"/>
      <w:szCs w:val="26"/>
    </w:rPr>
  </w:style>
  <w:style w:type="character" w:customStyle="1" w:styleId="FontStyle18">
    <w:name w:val="Font Style18"/>
    <w:basedOn w:val="a0"/>
    <w:rsid w:val="00B33399"/>
    <w:rPr>
      <w:rFonts w:ascii="Times New Roman" w:hAnsi="Times New Roman" w:cs="Times New Roman" w:hint="default"/>
      <w:b/>
      <w:bCs/>
      <w:sz w:val="22"/>
      <w:szCs w:val="22"/>
    </w:rPr>
  </w:style>
  <w:style w:type="paragraph" w:customStyle="1" w:styleId="Default">
    <w:name w:val="Default"/>
    <w:rsid w:val="004A55E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289">
      <w:bodyDiv w:val="1"/>
      <w:marLeft w:val="0"/>
      <w:marRight w:val="0"/>
      <w:marTop w:val="0"/>
      <w:marBottom w:val="0"/>
      <w:divBdr>
        <w:top w:val="none" w:sz="0" w:space="0" w:color="auto"/>
        <w:left w:val="none" w:sz="0" w:space="0" w:color="auto"/>
        <w:bottom w:val="none" w:sz="0" w:space="0" w:color="auto"/>
        <w:right w:val="none" w:sz="0" w:space="0" w:color="auto"/>
      </w:divBdr>
    </w:div>
    <w:div w:id="59014864">
      <w:bodyDiv w:val="1"/>
      <w:marLeft w:val="0"/>
      <w:marRight w:val="0"/>
      <w:marTop w:val="0"/>
      <w:marBottom w:val="0"/>
      <w:divBdr>
        <w:top w:val="none" w:sz="0" w:space="0" w:color="auto"/>
        <w:left w:val="none" w:sz="0" w:space="0" w:color="auto"/>
        <w:bottom w:val="none" w:sz="0" w:space="0" w:color="auto"/>
        <w:right w:val="none" w:sz="0" w:space="0" w:color="auto"/>
      </w:divBdr>
    </w:div>
    <w:div w:id="64886646">
      <w:bodyDiv w:val="1"/>
      <w:marLeft w:val="0"/>
      <w:marRight w:val="0"/>
      <w:marTop w:val="0"/>
      <w:marBottom w:val="0"/>
      <w:divBdr>
        <w:top w:val="none" w:sz="0" w:space="0" w:color="auto"/>
        <w:left w:val="none" w:sz="0" w:space="0" w:color="auto"/>
        <w:bottom w:val="none" w:sz="0" w:space="0" w:color="auto"/>
        <w:right w:val="none" w:sz="0" w:space="0" w:color="auto"/>
      </w:divBdr>
    </w:div>
    <w:div w:id="115491268">
      <w:bodyDiv w:val="1"/>
      <w:marLeft w:val="0"/>
      <w:marRight w:val="0"/>
      <w:marTop w:val="0"/>
      <w:marBottom w:val="0"/>
      <w:divBdr>
        <w:top w:val="none" w:sz="0" w:space="0" w:color="auto"/>
        <w:left w:val="none" w:sz="0" w:space="0" w:color="auto"/>
        <w:bottom w:val="none" w:sz="0" w:space="0" w:color="auto"/>
        <w:right w:val="none" w:sz="0" w:space="0" w:color="auto"/>
      </w:divBdr>
    </w:div>
    <w:div w:id="183324623">
      <w:bodyDiv w:val="1"/>
      <w:marLeft w:val="0"/>
      <w:marRight w:val="0"/>
      <w:marTop w:val="0"/>
      <w:marBottom w:val="0"/>
      <w:divBdr>
        <w:top w:val="none" w:sz="0" w:space="0" w:color="auto"/>
        <w:left w:val="none" w:sz="0" w:space="0" w:color="auto"/>
        <w:bottom w:val="none" w:sz="0" w:space="0" w:color="auto"/>
        <w:right w:val="none" w:sz="0" w:space="0" w:color="auto"/>
      </w:divBdr>
    </w:div>
    <w:div w:id="257447772">
      <w:bodyDiv w:val="1"/>
      <w:marLeft w:val="0"/>
      <w:marRight w:val="0"/>
      <w:marTop w:val="0"/>
      <w:marBottom w:val="0"/>
      <w:divBdr>
        <w:top w:val="none" w:sz="0" w:space="0" w:color="auto"/>
        <w:left w:val="none" w:sz="0" w:space="0" w:color="auto"/>
        <w:bottom w:val="none" w:sz="0" w:space="0" w:color="auto"/>
        <w:right w:val="none" w:sz="0" w:space="0" w:color="auto"/>
      </w:divBdr>
    </w:div>
    <w:div w:id="284385307">
      <w:bodyDiv w:val="1"/>
      <w:marLeft w:val="0"/>
      <w:marRight w:val="0"/>
      <w:marTop w:val="0"/>
      <w:marBottom w:val="0"/>
      <w:divBdr>
        <w:top w:val="none" w:sz="0" w:space="0" w:color="auto"/>
        <w:left w:val="none" w:sz="0" w:space="0" w:color="auto"/>
        <w:bottom w:val="none" w:sz="0" w:space="0" w:color="auto"/>
        <w:right w:val="none" w:sz="0" w:space="0" w:color="auto"/>
      </w:divBdr>
    </w:div>
    <w:div w:id="316423726">
      <w:bodyDiv w:val="1"/>
      <w:marLeft w:val="0"/>
      <w:marRight w:val="0"/>
      <w:marTop w:val="0"/>
      <w:marBottom w:val="0"/>
      <w:divBdr>
        <w:top w:val="none" w:sz="0" w:space="0" w:color="auto"/>
        <w:left w:val="none" w:sz="0" w:space="0" w:color="auto"/>
        <w:bottom w:val="none" w:sz="0" w:space="0" w:color="auto"/>
        <w:right w:val="none" w:sz="0" w:space="0" w:color="auto"/>
      </w:divBdr>
    </w:div>
    <w:div w:id="327755828">
      <w:bodyDiv w:val="1"/>
      <w:marLeft w:val="0"/>
      <w:marRight w:val="0"/>
      <w:marTop w:val="0"/>
      <w:marBottom w:val="0"/>
      <w:divBdr>
        <w:top w:val="none" w:sz="0" w:space="0" w:color="auto"/>
        <w:left w:val="none" w:sz="0" w:space="0" w:color="auto"/>
        <w:bottom w:val="none" w:sz="0" w:space="0" w:color="auto"/>
        <w:right w:val="none" w:sz="0" w:space="0" w:color="auto"/>
      </w:divBdr>
    </w:div>
    <w:div w:id="329646307">
      <w:bodyDiv w:val="1"/>
      <w:marLeft w:val="0"/>
      <w:marRight w:val="0"/>
      <w:marTop w:val="0"/>
      <w:marBottom w:val="0"/>
      <w:divBdr>
        <w:top w:val="none" w:sz="0" w:space="0" w:color="auto"/>
        <w:left w:val="none" w:sz="0" w:space="0" w:color="auto"/>
        <w:bottom w:val="none" w:sz="0" w:space="0" w:color="auto"/>
        <w:right w:val="none" w:sz="0" w:space="0" w:color="auto"/>
      </w:divBdr>
    </w:div>
    <w:div w:id="335428240">
      <w:bodyDiv w:val="1"/>
      <w:marLeft w:val="0"/>
      <w:marRight w:val="0"/>
      <w:marTop w:val="0"/>
      <w:marBottom w:val="0"/>
      <w:divBdr>
        <w:top w:val="none" w:sz="0" w:space="0" w:color="auto"/>
        <w:left w:val="none" w:sz="0" w:space="0" w:color="auto"/>
        <w:bottom w:val="none" w:sz="0" w:space="0" w:color="auto"/>
        <w:right w:val="none" w:sz="0" w:space="0" w:color="auto"/>
      </w:divBdr>
    </w:div>
    <w:div w:id="353461481">
      <w:bodyDiv w:val="1"/>
      <w:marLeft w:val="0"/>
      <w:marRight w:val="0"/>
      <w:marTop w:val="0"/>
      <w:marBottom w:val="0"/>
      <w:divBdr>
        <w:top w:val="none" w:sz="0" w:space="0" w:color="auto"/>
        <w:left w:val="none" w:sz="0" w:space="0" w:color="auto"/>
        <w:bottom w:val="none" w:sz="0" w:space="0" w:color="auto"/>
        <w:right w:val="none" w:sz="0" w:space="0" w:color="auto"/>
      </w:divBdr>
    </w:div>
    <w:div w:id="359942447">
      <w:bodyDiv w:val="1"/>
      <w:marLeft w:val="0"/>
      <w:marRight w:val="0"/>
      <w:marTop w:val="0"/>
      <w:marBottom w:val="0"/>
      <w:divBdr>
        <w:top w:val="none" w:sz="0" w:space="0" w:color="auto"/>
        <w:left w:val="none" w:sz="0" w:space="0" w:color="auto"/>
        <w:bottom w:val="none" w:sz="0" w:space="0" w:color="auto"/>
        <w:right w:val="none" w:sz="0" w:space="0" w:color="auto"/>
      </w:divBdr>
    </w:div>
    <w:div w:id="362677104">
      <w:bodyDiv w:val="1"/>
      <w:marLeft w:val="0"/>
      <w:marRight w:val="0"/>
      <w:marTop w:val="0"/>
      <w:marBottom w:val="0"/>
      <w:divBdr>
        <w:top w:val="none" w:sz="0" w:space="0" w:color="auto"/>
        <w:left w:val="none" w:sz="0" w:space="0" w:color="auto"/>
        <w:bottom w:val="none" w:sz="0" w:space="0" w:color="auto"/>
        <w:right w:val="none" w:sz="0" w:space="0" w:color="auto"/>
      </w:divBdr>
    </w:div>
    <w:div w:id="383675002">
      <w:bodyDiv w:val="1"/>
      <w:marLeft w:val="0"/>
      <w:marRight w:val="0"/>
      <w:marTop w:val="0"/>
      <w:marBottom w:val="0"/>
      <w:divBdr>
        <w:top w:val="none" w:sz="0" w:space="0" w:color="auto"/>
        <w:left w:val="none" w:sz="0" w:space="0" w:color="auto"/>
        <w:bottom w:val="none" w:sz="0" w:space="0" w:color="auto"/>
        <w:right w:val="none" w:sz="0" w:space="0" w:color="auto"/>
      </w:divBdr>
    </w:div>
    <w:div w:id="404575123">
      <w:bodyDiv w:val="1"/>
      <w:marLeft w:val="0"/>
      <w:marRight w:val="0"/>
      <w:marTop w:val="0"/>
      <w:marBottom w:val="0"/>
      <w:divBdr>
        <w:top w:val="none" w:sz="0" w:space="0" w:color="auto"/>
        <w:left w:val="none" w:sz="0" w:space="0" w:color="auto"/>
        <w:bottom w:val="none" w:sz="0" w:space="0" w:color="auto"/>
        <w:right w:val="none" w:sz="0" w:space="0" w:color="auto"/>
      </w:divBdr>
    </w:div>
    <w:div w:id="431362248">
      <w:bodyDiv w:val="1"/>
      <w:marLeft w:val="0"/>
      <w:marRight w:val="0"/>
      <w:marTop w:val="0"/>
      <w:marBottom w:val="0"/>
      <w:divBdr>
        <w:top w:val="none" w:sz="0" w:space="0" w:color="auto"/>
        <w:left w:val="none" w:sz="0" w:space="0" w:color="auto"/>
        <w:bottom w:val="none" w:sz="0" w:space="0" w:color="auto"/>
        <w:right w:val="none" w:sz="0" w:space="0" w:color="auto"/>
      </w:divBdr>
    </w:div>
    <w:div w:id="476453937">
      <w:bodyDiv w:val="1"/>
      <w:marLeft w:val="0"/>
      <w:marRight w:val="0"/>
      <w:marTop w:val="0"/>
      <w:marBottom w:val="0"/>
      <w:divBdr>
        <w:top w:val="none" w:sz="0" w:space="0" w:color="auto"/>
        <w:left w:val="none" w:sz="0" w:space="0" w:color="auto"/>
        <w:bottom w:val="none" w:sz="0" w:space="0" w:color="auto"/>
        <w:right w:val="none" w:sz="0" w:space="0" w:color="auto"/>
      </w:divBdr>
    </w:div>
    <w:div w:id="477696896">
      <w:bodyDiv w:val="1"/>
      <w:marLeft w:val="0"/>
      <w:marRight w:val="0"/>
      <w:marTop w:val="0"/>
      <w:marBottom w:val="0"/>
      <w:divBdr>
        <w:top w:val="none" w:sz="0" w:space="0" w:color="auto"/>
        <w:left w:val="none" w:sz="0" w:space="0" w:color="auto"/>
        <w:bottom w:val="none" w:sz="0" w:space="0" w:color="auto"/>
        <w:right w:val="none" w:sz="0" w:space="0" w:color="auto"/>
      </w:divBdr>
    </w:div>
    <w:div w:id="521364529">
      <w:bodyDiv w:val="1"/>
      <w:marLeft w:val="0"/>
      <w:marRight w:val="0"/>
      <w:marTop w:val="0"/>
      <w:marBottom w:val="0"/>
      <w:divBdr>
        <w:top w:val="none" w:sz="0" w:space="0" w:color="auto"/>
        <w:left w:val="none" w:sz="0" w:space="0" w:color="auto"/>
        <w:bottom w:val="none" w:sz="0" w:space="0" w:color="auto"/>
        <w:right w:val="none" w:sz="0" w:space="0" w:color="auto"/>
      </w:divBdr>
    </w:div>
    <w:div w:id="532421824">
      <w:bodyDiv w:val="1"/>
      <w:marLeft w:val="0"/>
      <w:marRight w:val="0"/>
      <w:marTop w:val="0"/>
      <w:marBottom w:val="0"/>
      <w:divBdr>
        <w:top w:val="none" w:sz="0" w:space="0" w:color="auto"/>
        <w:left w:val="none" w:sz="0" w:space="0" w:color="auto"/>
        <w:bottom w:val="none" w:sz="0" w:space="0" w:color="auto"/>
        <w:right w:val="none" w:sz="0" w:space="0" w:color="auto"/>
      </w:divBdr>
    </w:div>
    <w:div w:id="555432724">
      <w:bodyDiv w:val="1"/>
      <w:marLeft w:val="0"/>
      <w:marRight w:val="0"/>
      <w:marTop w:val="0"/>
      <w:marBottom w:val="0"/>
      <w:divBdr>
        <w:top w:val="none" w:sz="0" w:space="0" w:color="auto"/>
        <w:left w:val="none" w:sz="0" w:space="0" w:color="auto"/>
        <w:bottom w:val="none" w:sz="0" w:space="0" w:color="auto"/>
        <w:right w:val="none" w:sz="0" w:space="0" w:color="auto"/>
      </w:divBdr>
    </w:div>
    <w:div w:id="612178785">
      <w:bodyDiv w:val="1"/>
      <w:marLeft w:val="0"/>
      <w:marRight w:val="0"/>
      <w:marTop w:val="0"/>
      <w:marBottom w:val="0"/>
      <w:divBdr>
        <w:top w:val="none" w:sz="0" w:space="0" w:color="auto"/>
        <w:left w:val="none" w:sz="0" w:space="0" w:color="auto"/>
        <w:bottom w:val="none" w:sz="0" w:space="0" w:color="auto"/>
        <w:right w:val="none" w:sz="0" w:space="0" w:color="auto"/>
      </w:divBdr>
    </w:div>
    <w:div w:id="620191969">
      <w:bodyDiv w:val="1"/>
      <w:marLeft w:val="0"/>
      <w:marRight w:val="0"/>
      <w:marTop w:val="0"/>
      <w:marBottom w:val="0"/>
      <w:divBdr>
        <w:top w:val="none" w:sz="0" w:space="0" w:color="auto"/>
        <w:left w:val="none" w:sz="0" w:space="0" w:color="auto"/>
        <w:bottom w:val="none" w:sz="0" w:space="0" w:color="auto"/>
        <w:right w:val="none" w:sz="0" w:space="0" w:color="auto"/>
      </w:divBdr>
    </w:div>
    <w:div w:id="650867369">
      <w:bodyDiv w:val="1"/>
      <w:marLeft w:val="0"/>
      <w:marRight w:val="0"/>
      <w:marTop w:val="0"/>
      <w:marBottom w:val="0"/>
      <w:divBdr>
        <w:top w:val="none" w:sz="0" w:space="0" w:color="auto"/>
        <w:left w:val="none" w:sz="0" w:space="0" w:color="auto"/>
        <w:bottom w:val="none" w:sz="0" w:space="0" w:color="auto"/>
        <w:right w:val="none" w:sz="0" w:space="0" w:color="auto"/>
      </w:divBdr>
    </w:div>
    <w:div w:id="690690757">
      <w:bodyDiv w:val="1"/>
      <w:marLeft w:val="0"/>
      <w:marRight w:val="0"/>
      <w:marTop w:val="0"/>
      <w:marBottom w:val="0"/>
      <w:divBdr>
        <w:top w:val="none" w:sz="0" w:space="0" w:color="auto"/>
        <w:left w:val="none" w:sz="0" w:space="0" w:color="auto"/>
        <w:bottom w:val="none" w:sz="0" w:space="0" w:color="auto"/>
        <w:right w:val="none" w:sz="0" w:space="0" w:color="auto"/>
      </w:divBdr>
    </w:div>
    <w:div w:id="700519923">
      <w:bodyDiv w:val="1"/>
      <w:marLeft w:val="0"/>
      <w:marRight w:val="0"/>
      <w:marTop w:val="0"/>
      <w:marBottom w:val="0"/>
      <w:divBdr>
        <w:top w:val="none" w:sz="0" w:space="0" w:color="auto"/>
        <w:left w:val="none" w:sz="0" w:space="0" w:color="auto"/>
        <w:bottom w:val="none" w:sz="0" w:space="0" w:color="auto"/>
        <w:right w:val="none" w:sz="0" w:space="0" w:color="auto"/>
      </w:divBdr>
    </w:div>
    <w:div w:id="862746160">
      <w:bodyDiv w:val="1"/>
      <w:marLeft w:val="0"/>
      <w:marRight w:val="0"/>
      <w:marTop w:val="0"/>
      <w:marBottom w:val="0"/>
      <w:divBdr>
        <w:top w:val="none" w:sz="0" w:space="0" w:color="auto"/>
        <w:left w:val="none" w:sz="0" w:space="0" w:color="auto"/>
        <w:bottom w:val="none" w:sz="0" w:space="0" w:color="auto"/>
        <w:right w:val="none" w:sz="0" w:space="0" w:color="auto"/>
      </w:divBdr>
    </w:div>
    <w:div w:id="882251866">
      <w:bodyDiv w:val="1"/>
      <w:marLeft w:val="0"/>
      <w:marRight w:val="0"/>
      <w:marTop w:val="0"/>
      <w:marBottom w:val="0"/>
      <w:divBdr>
        <w:top w:val="none" w:sz="0" w:space="0" w:color="auto"/>
        <w:left w:val="none" w:sz="0" w:space="0" w:color="auto"/>
        <w:bottom w:val="none" w:sz="0" w:space="0" w:color="auto"/>
        <w:right w:val="none" w:sz="0" w:space="0" w:color="auto"/>
      </w:divBdr>
    </w:div>
    <w:div w:id="906958313">
      <w:bodyDiv w:val="1"/>
      <w:marLeft w:val="0"/>
      <w:marRight w:val="0"/>
      <w:marTop w:val="0"/>
      <w:marBottom w:val="0"/>
      <w:divBdr>
        <w:top w:val="none" w:sz="0" w:space="0" w:color="auto"/>
        <w:left w:val="none" w:sz="0" w:space="0" w:color="auto"/>
        <w:bottom w:val="none" w:sz="0" w:space="0" w:color="auto"/>
        <w:right w:val="none" w:sz="0" w:space="0" w:color="auto"/>
      </w:divBdr>
    </w:div>
    <w:div w:id="945623368">
      <w:bodyDiv w:val="1"/>
      <w:marLeft w:val="0"/>
      <w:marRight w:val="0"/>
      <w:marTop w:val="0"/>
      <w:marBottom w:val="0"/>
      <w:divBdr>
        <w:top w:val="none" w:sz="0" w:space="0" w:color="auto"/>
        <w:left w:val="none" w:sz="0" w:space="0" w:color="auto"/>
        <w:bottom w:val="none" w:sz="0" w:space="0" w:color="auto"/>
        <w:right w:val="none" w:sz="0" w:space="0" w:color="auto"/>
      </w:divBdr>
    </w:div>
    <w:div w:id="998653072">
      <w:bodyDiv w:val="1"/>
      <w:marLeft w:val="0"/>
      <w:marRight w:val="0"/>
      <w:marTop w:val="0"/>
      <w:marBottom w:val="0"/>
      <w:divBdr>
        <w:top w:val="none" w:sz="0" w:space="0" w:color="auto"/>
        <w:left w:val="none" w:sz="0" w:space="0" w:color="auto"/>
        <w:bottom w:val="none" w:sz="0" w:space="0" w:color="auto"/>
        <w:right w:val="none" w:sz="0" w:space="0" w:color="auto"/>
      </w:divBdr>
    </w:div>
    <w:div w:id="1065756995">
      <w:bodyDiv w:val="1"/>
      <w:marLeft w:val="0"/>
      <w:marRight w:val="0"/>
      <w:marTop w:val="0"/>
      <w:marBottom w:val="0"/>
      <w:divBdr>
        <w:top w:val="none" w:sz="0" w:space="0" w:color="auto"/>
        <w:left w:val="none" w:sz="0" w:space="0" w:color="auto"/>
        <w:bottom w:val="none" w:sz="0" w:space="0" w:color="auto"/>
        <w:right w:val="none" w:sz="0" w:space="0" w:color="auto"/>
      </w:divBdr>
    </w:div>
    <w:div w:id="1092360369">
      <w:bodyDiv w:val="1"/>
      <w:marLeft w:val="0"/>
      <w:marRight w:val="0"/>
      <w:marTop w:val="0"/>
      <w:marBottom w:val="0"/>
      <w:divBdr>
        <w:top w:val="none" w:sz="0" w:space="0" w:color="auto"/>
        <w:left w:val="none" w:sz="0" w:space="0" w:color="auto"/>
        <w:bottom w:val="none" w:sz="0" w:space="0" w:color="auto"/>
        <w:right w:val="none" w:sz="0" w:space="0" w:color="auto"/>
      </w:divBdr>
    </w:div>
    <w:div w:id="1117677471">
      <w:bodyDiv w:val="1"/>
      <w:marLeft w:val="0"/>
      <w:marRight w:val="0"/>
      <w:marTop w:val="0"/>
      <w:marBottom w:val="0"/>
      <w:divBdr>
        <w:top w:val="none" w:sz="0" w:space="0" w:color="auto"/>
        <w:left w:val="none" w:sz="0" w:space="0" w:color="auto"/>
        <w:bottom w:val="none" w:sz="0" w:space="0" w:color="auto"/>
        <w:right w:val="none" w:sz="0" w:space="0" w:color="auto"/>
      </w:divBdr>
    </w:div>
    <w:div w:id="1139494126">
      <w:bodyDiv w:val="1"/>
      <w:marLeft w:val="0"/>
      <w:marRight w:val="0"/>
      <w:marTop w:val="0"/>
      <w:marBottom w:val="0"/>
      <w:divBdr>
        <w:top w:val="none" w:sz="0" w:space="0" w:color="auto"/>
        <w:left w:val="none" w:sz="0" w:space="0" w:color="auto"/>
        <w:bottom w:val="none" w:sz="0" w:space="0" w:color="auto"/>
        <w:right w:val="none" w:sz="0" w:space="0" w:color="auto"/>
      </w:divBdr>
    </w:div>
    <w:div w:id="1223905534">
      <w:bodyDiv w:val="1"/>
      <w:marLeft w:val="0"/>
      <w:marRight w:val="0"/>
      <w:marTop w:val="0"/>
      <w:marBottom w:val="0"/>
      <w:divBdr>
        <w:top w:val="none" w:sz="0" w:space="0" w:color="auto"/>
        <w:left w:val="none" w:sz="0" w:space="0" w:color="auto"/>
        <w:bottom w:val="none" w:sz="0" w:space="0" w:color="auto"/>
        <w:right w:val="none" w:sz="0" w:space="0" w:color="auto"/>
      </w:divBdr>
    </w:div>
    <w:div w:id="1223909601">
      <w:bodyDiv w:val="1"/>
      <w:marLeft w:val="0"/>
      <w:marRight w:val="0"/>
      <w:marTop w:val="0"/>
      <w:marBottom w:val="0"/>
      <w:divBdr>
        <w:top w:val="none" w:sz="0" w:space="0" w:color="auto"/>
        <w:left w:val="none" w:sz="0" w:space="0" w:color="auto"/>
        <w:bottom w:val="none" w:sz="0" w:space="0" w:color="auto"/>
        <w:right w:val="none" w:sz="0" w:space="0" w:color="auto"/>
      </w:divBdr>
    </w:div>
    <w:div w:id="1231233764">
      <w:bodyDiv w:val="1"/>
      <w:marLeft w:val="0"/>
      <w:marRight w:val="0"/>
      <w:marTop w:val="0"/>
      <w:marBottom w:val="0"/>
      <w:divBdr>
        <w:top w:val="none" w:sz="0" w:space="0" w:color="auto"/>
        <w:left w:val="none" w:sz="0" w:space="0" w:color="auto"/>
        <w:bottom w:val="none" w:sz="0" w:space="0" w:color="auto"/>
        <w:right w:val="none" w:sz="0" w:space="0" w:color="auto"/>
      </w:divBdr>
    </w:div>
    <w:div w:id="1246307583">
      <w:bodyDiv w:val="1"/>
      <w:marLeft w:val="0"/>
      <w:marRight w:val="0"/>
      <w:marTop w:val="0"/>
      <w:marBottom w:val="0"/>
      <w:divBdr>
        <w:top w:val="none" w:sz="0" w:space="0" w:color="auto"/>
        <w:left w:val="none" w:sz="0" w:space="0" w:color="auto"/>
        <w:bottom w:val="none" w:sz="0" w:space="0" w:color="auto"/>
        <w:right w:val="none" w:sz="0" w:space="0" w:color="auto"/>
      </w:divBdr>
    </w:div>
    <w:div w:id="1268197358">
      <w:bodyDiv w:val="1"/>
      <w:marLeft w:val="0"/>
      <w:marRight w:val="0"/>
      <w:marTop w:val="0"/>
      <w:marBottom w:val="0"/>
      <w:divBdr>
        <w:top w:val="none" w:sz="0" w:space="0" w:color="auto"/>
        <w:left w:val="none" w:sz="0" w:space="0" w:color="auto"/>
        <w:bottom w:val="none" w:sz="0" w:space="0" w:color="auto"/>
        <w:right w:val="none" w:sz="0" w:space="0" w:color="auto"/>
      </w:divBdr>
    </w:div>
    <w:div w:id="1309434480">
      <w:bodyDiv w:val="1"/>
      <w:marLeft w:val="0"/>
      <w:marRight w:val="0"/>
      <w:marTop w:val="0"/>
      <w:marBottom w:val="0"/>
      <w:divBdr>
        <w:top w:val="none" w:sz="0" w:space="0" w:color="auto"/>
        <w:left w:val="none" w:sz="0" w:space="0" w:color="auto"/>
        <w:bottom w:val="none" w:sz="0" w:space="0" w:color="auto"/>
        <w:right w:val="none" w:sz="0" w:space="0" w:color="auto"/>
      </w:divBdr>
    </w:div>
    <w:div w:id="1377895284">
      <w:bodyDiv w:val="1"/>
      <w:marLeft w:val="0"/>
      <w:marRight w:val="0"/>
      <w:marTop w:val="0"/>
      <w:marBottom w:val="0"/>
      <w:divBdr>
        <w:top w:val="none" w:sz="0" w:space="0" w:color="auto"/>
        <w:left w:val="none" w:sz="0" w:space="0" w:color="auto"/>
        <w:bottom w:val="none" w:sz="0" w:space="0" w:color="auto"/>
        <w:right w:val="none" w:sz="0" w:space="0" w:color="auto"/>
      </w:divBdr>
    </w:div>
    <w:div w:id="1390615864">
      <w:bodyDiv w:val="1"/>
      <w:marLeft w:val="0"/>
      <w:marRight w:val="0"/>
      <w:marTop w:val="0"/>
      <w:marBottom w:val="0"/>
      <w:divBdr>
        <w:top w:val="none" w:sz="0" w:space="0" w:color="auto"/>
        <w:left w:val="none" w:sz="0" w:space="0" w:color="auto"/>
        <w:bottom w:val="none" w:sz="0" w:space="0" w:color="auto"/>
        <w:right w:val="none" w:sz="0" w:space="0" w:color="auto"/>
      </w:divBdr>
    </w:div>
    <w:div w:id="1427192056">
      <w:bodyDiv w:val="1"/>
      <w:marLeft w:val="0"/>
      <w:marRight w:val="0"/>
      <w:marTop w:val="0"/>
      <w:marBottom w:val="0"/>
      <w:divBdr>
        <w:top w:val="none" w:sz="0" w:space="0" w:color="auto"/>
        <w:left w:val="none" w:sz="0" w:space="0" w:color="auto"/>
        <w:bottom w:val="none" w:sz="0" w:space="0" w:color="auto"/>
        <w:right w:val="none" w:sz="0" w:space="0" w:color="auto"/>
      </w:divBdr>
    </w:div>
    <w:div w:id="1458259571">
      <w:bodyDiv w:val="1"/>
      <w:marLeft w:val="0"/>
      <w:marRight w:val="0"/>
      <w:marTop w:val="0"/>
      <w:marBottom w:val="0"/>
      <w:divBdr>
        <w:top w:val="none" w:sz="0" w:space="0" w:color="auto"/>
        <w:left w:val="none" w:sz="0" w:space="0" w:color="auto"/>
        <w:bottom w:val="none" w:sz="0" w:space="0" w:color="auto"/>
        <w:right w:val="none" w:sz="0" w:space="0" w:color="auto"/>
      </w:divBdr>
    </w:div>
    <w:div w:id="1464807639">
      <w:bodyDiv w:val="1"/>
      <w:marLeft w:val="0"/>
      <w:marRight w:val="0"/>
      <w:marTop w:val="0"/>
      <w:marBottom w:val="0"/>
      <w:divBdr>
        <w:top w:val="none" w:sz="0" w:space="0" w:color="auto"/>
        <w:left w:val="none" w:sz="0" w:space="0" w:color="auto"/>
        <w:bottom w:val="none" w:sz="0" w:space="0" w:color="auto"/>
        <w:right w:val="none" w:sz="0" w:space="0" w:color="auto"/>
      </w:divBdr>
    </w:div>
    <w:div w:id="1484194740">
      <w:bodyDiv w:val="1"/>
      <w:marLeft w:val="0"/>
      <w:marRight w:val="0"/>
      <w:marTop w:val="0"/>
      <w:marBottom w:val="0"/>
      <w:divBdr>
        <w:top w:val="none" w:sz="0" w:space="0" w:color="auto"/>
        <w:left w:val="none" w:sz="0" w:space="0" w:color="auto"/>
        <w:bottom w:val="none" w:sz="0" w:space="0" w:color="auto"/>
        <w:right w:val="none" w:sz="0" w:space="0" w:color="auto"/>
      </w:divBdr>
    </w:div>
    <w:div w:id="1658848040">
      <w:bodyDiv w:val="1"/>
      <w:marLeft w:val="0"/>
      <w:marRight w:val="0"/>
      <w:marTop w:val="0"/>
      <w:marBottom w:val="0"/>
      <w:divBdr>
        <w:top w:val="none" w:sz="0" w:space="0" w:color="auto"/>
        <w:left w:val="none" w:sz="0" w:space="0" w:color="auto"/>
        <w:bottom w:val="none" w:sz="0" w:space="0" w:color="auto"/>
        <w:right w:val="none" w:sz="0" w:space="0" w:color="auto"/>
      </w:divBdr>
    </w:div>
    <w:div w:id="1689746046">
      <w:bodyDiv w:val="1"/>
      <w:marLeft w:val="0"/>
      <w:marRight w:val="0"/>
      <w:marTop w:val="0"/>
      <w:marBottom w:val="0"/>
      <w:divBdr>
        <w:top w:val="none" w:sz="0" w:space="0" w:color="auto"/>
        <w:left w:val="none" w:sz="0" w:space="0" w:color="auto"/>
        <w:bottom w:val="none" w:sz="0" w:space="0" w:color="auto"/>
        <w:right w:val="none" w:sz="0" w:space="0" w:color="auto"/>
      </w:divBdr>
    </w:div>
    <w:div w:id="1692879074">
      <w:bodyDiv w:val="1"/>
      <w:marLeft w:val="0"/>
      <w:marRight w:val="0"/>
      <w:marTop w:val="0"/>
      <w:marBottom w:val="0"/>
      <w:divBdr>
        <w:top w:val="none" w:sz="0" w:space="0" w:color="auto"/>
        <w:left w:val="none" w:sz="0" w:space="0" w:color="auto"/>
        <w:bottom w:val="none" w:sz="0" w:space="0" w:color="auto"/>
        <w:right w:val="none" w:sz="0" w:space="0" w:color="auto"/>
      </w:divBdr>
    </w:div>
    <w:div w:id="1711760485">
      <w:bodyDiv w:val="1"/>
      <w:marLeft w:val="0"/>
      <w:marRight w:val="0"/>
      <w:marTop w:val="0"/>
      <w:marBottom w:val="0"/>
      <w:divBdr>
        <w:top w:val="none" w:sz="0" w:space="0" w:color="auto"/>
        <w:left w:val="none" w:sz="0" w:space="0" w:color="auto"/>
        <w:bottom w:val="none" w:sz="0" w:space="0" w:color="auto"/>
        <w:right w:val="none" w:sz="0" w:space="0" w:color="auto"/>
      </w:divBdr>
    </w:div>
    <w:div w:id="1736318407">
      <w:bodyDiv w:val="1"/>
      <w:marLeft w:val="0"/>
      <w:marRight w:val="0"/>
      <w:marTop w:val="0"/>
      <w:marBottom w:val="0"/>
      <w:divBdr>
        <w:top w:val="none" w:sz="0" w:space="0" w:color="auto"/>
        <w:left w:val="none" w:sz="0" w:space="0" w:color="auto"/>
        <w:bottom w:val="none" w:sz="0" w:space="0" w:color="auto"/>
        <w:right w:val="none" w:sz="0" w:space="0" w:color="auto"/>
      </w:divBdr>
    </w:div>
    <w:div w:id="1743869884">
      <w:bodyDiv w:val="1"/>
      <w:marLeft w:val="0"/>
      <w:marRight w:val="0"/>
      <w:marTop w:val="0"/>
      <w:marBottom w:val="0"/>
      <w:divBdr>
        <w:top w:val="none" w:sz="0" w:space="0" w:color="auto"/>
        <w:left w:val="none" w:sz="0" w:space="0" w:color="auto"/>
        <w:bottom w:val="none" w:sz="0" w:space="0" w:color="auto"/>
        <w:right w:val="none" w:sz="0" w:space="0" w:color="auto"/>
      </w:divBdr>
    </w:div>
    <w:div w:id="1745638795">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
    <w:div w:id="1811628436">
      <w:bodyDiv w:val="1"/>
      <w:marLeft w:val="0"/>
      <w:marRight w:val="0"/>
      <w:marTop w:val="0"/>
      <w:marBottom w:val="0"/>
      <w:divBdr>
        <w:top w:val="none" w:sz="0" w:space="0" w:color="auto"/>
        <w:left w:val="none" w:sz="0" w:space="0" w:color="auto"/>
        <w:bottom w:val="none" w:sz="0" w:space="0" w:color="auto"/>
        <w:right w:val="none" w:sz="0" w:space="0" w:color="auto"/>
      </w:divBdr>
    </w:div>
    <w:div w:id="1849560823">
      <w:bodyDiv w:val="1"/>
      <w:marLeft w:val="0"/>
      <w:marRight w:val="0"/>
      <w:marTop w:val="0"/>
      <w:marBottom w:val="0"/>
      <w:divBdr>
        <w:top w:val="none" w:sz="0" w:space="0" w:color="auto"/>
        <w:left w:val="none" w:sz="0" w:space="0" w:color="auto"/>
        <w:bottom w:val="none" w:sz="0" w:space="0" w:color="auto"/>
        <w:right w:val="none" w:sz="0" w:space="0" w:color="auto"/>
      </w:divBdr>
    </w:div>
    <w:div w:id="1905292070">
      <w:bodyDiv w:val="1"/>
      <w:marLeft w:val="0"/>
      <w:marRight w:val="0"/>
      <w:marTop w:val="0"/>
      <w:marBottom w:val="0"/>
      <w:divBdr>
        <w:top w:val="none" w:sz="0" w:space="0" w:color="auto"/>
        <w:left w:val="none" w:sz="0" w:space="0" w:color="auto"/>
        <w:bottom w:val="none" w:sz="0" w:space="0" w:color="auto"/>
        <w:right w:val="none" w:sz="0" w:space="0" w:color="auto"/>
      </w:divBdr>
    </w:div>
    <w:div w:id="1946183125">
      <w:bodyDiv w:val="1"/>
      <w:marLeft w:val="0"/>
      <w:marRight w:val="0"/>
      <w:marTop w:val="0"/>
      <w:marBottom w:val="0"/>
      <w:divBdr>
        <w:top w:val="none" w:sz="0" w:space="0" w:color="auto"/>
        <w:left w:val="none" w:sz="0" w:space="0" w:color="auto"/>
        <w:bottom w:val="none" w:sz="0" w:space="0" w:color="auto"/>
        <w:right w:val="none" w:sz="0" w:space="0" w:color="auto"/>
      </w:divBdr>
    </w:div>
    <w:div w:id="1986619631">
      <w:bodyDiv w:val="1"/>
      <w:marLeft w:val="0"/>
      <w:marRight w:val="0"/>
      <w:marTop w:val="0"/>
      <w:marBottom w:val="0"/>
      <w:divBdr>
        <w:top w:val="none" w:sz="0" w:space="0" w:color="auto"/>
        <w:left w:val="none" w:sz="0" w:space="0" w:color="auto"/>
        <w:bottom w:val="none" w:sz="0" w:space="0" w:color="auto"/>
        <w:right w:val="none" w:sz="0" w:space="0" w:color="auto"/>
      </w:divBdr>
    </w:div>
    <w:div w:id="2026206800">
      <w:bodyDiv w:val="1"/>
      <w:marLeft w:val="0"/>
      <w:marRight w:val="0"/>
      <w:marTop w:val="0"/>
      <w:marBottom w:val="0"/>
      <w:divBdr>
        <w:top w:val="none" w:sz="0" w:space="0" w:color="auto"/>
        <w:left w:val="none" w:sz="0" w:space="0" w:color="auto"/>
        <w:bottom w:val="none" w:sz="0" w:space="0" w:color="auto"/>
        <w:right w:val="none" w:sz="0" w:space="0" w:color="auto"/>
      </w:divBdr>
    </w:div>
    <w:div w:id="2028751325">
      <w:bodyDiv w:val="1"/>
      <w:marLeft w:val="0"/>
      <w:marRight w:val="0"/>
      <w:marTop w:val="0"/>
      <w:marBottom w:val="0"/>
      <w:divBdr>
        <w:top w:val="none" w:sz="0" w:space="0" w:color="auto"/>
        <w:left w:val="none" w:sz="0" w:space="0" w:color="auto"/>
        <w:bottom w:val="none" w:sz="0" w:space="0" w:color="auto"/>
        <w:right w:val="none" w:sz="0" w:space="0" w:color="auto"/>
      </w:divBdr>
    </w:div>
    <w:div w:id="2029603017">
      <w:bodyDiv w:val="1"/>
      <w:marLeft w:val="0"/>
      <w:marRight w:val="0"/>
      <w:marTop w:val="0"/>
      <w:marBottom w:val="0"/>
      <w:divBdr>
        <w:top w:val="none" w:sz="0" w:space="0" w:color="auto"/>
        <w:left w:val="none" w:sz="0" w:space="0" w:color="auto"/>
        <w:bottom w:val="none" w:sz="0" w:space="0" w:color="auto"/>
        <w:right w:val="none" w:sz="0" w:space="0" w:color="auto"/>
      </w:divBdr>
    </w:div>
    <w:div w:id="2040354126">
      <w:bodyDiv w:val="1"/>
      <w:marLeft w:val="0"/>
      <w:marRight w:val="0"/>
      <w:marTop w:val="0"/>
      <w:marBottom w:val="0"/>
      <w:divBdr>
        <w:top w:val="none" w:sz="0" w:space="0" w:color="auto"/>
        <w:left w:val="none" w:sz="0" w:space="0" w:color="auto"/>
        <w:bottom w:val="none" w:sz="0" w:space="0" w:color="auto"/>
        <w:right w:val="none" w:sz="0" w:space="0" w:color="auto"/>
      </w:divBdr>
    </w:div>
    <w:div w:id="2079088565">
      <w:bodyDiv w:val="1"/>
      <w:marLeft w:val="0"/>
      <w:marRight w:val="0"/>
      <w:marTop w:val="0"/>
      <w:marBottom w:val="0"/>
      <w:divBdr>
        <w:top w:val="none" w:sz="0" w:space="0" w:color="auto"/>
        <w:left w:val="none" w:sz="0" w:space="0" w:color="auto"/>
        <w:bottom w:val="none" w:sz="0" w:space="0" w:color="auto"/>
        <w:right w:val="none" w:sz="0" w:space="0" w:color="auto"/>
      </w:divBdr>
    </w:div>
    <w:div w:id="2106263115">
      <w:bodyDiv w:val="1"/>
      <w:marLeft w:val="0"/>
      <w:marRight w:val="0"/>
      <w:marTop w:val="0"/>
      <w:marBottom w:val="0"/>
      <w:divBdr>
        <w:top w:val="none" w:sz="0" w:space="0" w:color="auto"/>
        <w:left w:val="none" w:sz="0" w:space="0" w:color="auto"/>
        <w:bottom w:val="none" w:sz="0" w:space="0" w:color="auto"/>
        <w:right w:val="none" w:sz="0" w:space="0" w:color="auto"/>
      </w:divBdr>
    </w:div>
    <w:div w:id="21208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3%D0%BA%D1%80%D0%B0%D1%97%D0%BD%D1%81%D1%8C%D0%BA%D0%B0_%D0%B3%D0%B0%D0%BB%D0%B8%D1%86%D1%8C%D0%BA%D0%B0_%D0%B0%D1%80%D0%BC%D1%96%D1%8F" TargetMode="External"/><Relationship Id="rId117" Type="http://schemas.openxmlformats.org/officeDocument/2006/relationships/hyperlink" Target="https://uk.wikipedia.org/wiki/%D0%A1%D1%82%D0%B0%D0%BB%D1%96%D0%BD_%D0%99%D0%BE%D1%81%D0%B8%D0%BF_%D0%92%D1%96%D1%81%D1%81%D0%B0%D1%80%D1%96%D0%BE%D0%BD%D0%BE%D0%B2%D0%B8%D1%87" TargetMode="External"/><Relationship Id="rId21" Type="http://schemas.openxmlformats.org/officeDocument/2006/relationships/hyperlink" Target="https://uk.wikipedia.org/wiki/1907" TargetMode="External"/><Relationship Id="rId42" Type="http://schemas.openxmlformats.org/officeDocument/2006/relationships/hyperlink" Target="https://uk.wikipedia.org/wiki/%D0%91%D0%BE%D0%B3%D0%B4%D0%B0%D0%BD_%D0%9F%D1%96%D0%B4%D0%B3%D0%B0%D0%B9%D0%BD%D0%B8%D0%B9" TargetMode="External"/><Relationship Id="rId47" Type="http://schemas.openxmlformats.org/officeDocument/2006/relationships/hyperlink" Target="https://uk.wikipedia.org/wiki/2_%D0%BB%D1%8E%D1%82%D0%BE%D0%B3%D0%BE" TargetMode="External"/><Relationship Id="rId63" Type="http://schemas.openxmlformats.org/officeDocument/2006/relationships/hyperlink" Target="https://uk.wikipedia.org/wiki/%D0%A7%D0%B5%D1%80%D0%B2%D0%B5%D0%BD%D1%8C" TargetMode="External"/><Relationship Id="rId68" Type="http://schemas.openxmlformats.org/officeDocument/2006/relationships/hyperlink" Target="https://uk.wikipedia.org/wiki/6_%D0%BB%D0%B8%D0%BF%D0%BD%D1%8F" TargetMode="External"/><Relationship Id="rId84" Type="http://schemas.openxmlformats.org/officeDocument/2006/relationships/hyperlink" Target="https://uk.wikipedia.org/wiki/%D0%9A%D0%B0%D1%80%D0%BF%D0%B0%D1%82%D1%81%D1%8C%D0%BA%D0%B0_%D0%A3%D0%BA%D1%80%D0%B0%D1%97%D0%BD%D0%B0" TargetMode="External"/><Relationship Id="rId89" Type="http://schemas.openxmlformats.org/officeDocument/2006/relationships/hyperlink" Target="https://uk.wikipedia.org/wiki/%D0%9A%D1%80%D0%B0%D0%BA%D1%96%D0%B2" TargetMode="External"/><Relationship Id="rId112" Type="http://schemas.openxmlformats.org/officeDocument/2006/relationships/hyperlink" Target="https://uk.wikipedia.org/wiki/%D0%A3%D0%BA%D1%80%D0%B0%D1%97%D0%BD%D0%B0" TargetMode="External"/><Relationship Id="rId133" Type="http://schemas.openxmlformats.org/officeDocument/2006/relationships/hyperlink" Target="https://archive.org/stream/Politychna" TargetMode="External"/><Relationship Id="rId138" Type="http://schemas.openxmlformats.org/officeDocument/2006/relationships/hyperlink" Target="https://ipiend.gov.ua/wp-content/uploads/2018/07/paharev_politicheskie.pdf" TargetMode="External"/><Relationship Id="rId154" Type="http://schemas.openxmlformats.org/officeDocument/2006/relationships/hyperlink" Target="https://uk.wikipedia.org/wiki/%D0%A0%D1%83%D1%81%D1%8C" TargetMode="External"/><Relationship Id="rId159" Type="http://schemas.openxmlformats.org/officeDocument/2006/relationships/hyperlink" Target="https://uk.wikipedia.org/wiki/1906" TargetMode="External"/><Relationship Id="rId175" Type="http://schemas.openxmlformats.org/officeDocument/2006/relationships/hyperlink" Target="https://uk.wikipedia.org/wiki/%D0%9B%D1%8E%D0%B1%D0%B5%D1%86%D1%8C%D0%BA%D0%B8%D0%B9_%D0%B7%27%D1%97%D0%B7%D0%B4_1097" TargetMode="External"/><Relationship Id="rId170" Type="http://schemas.openxmlformats.org/officeDocument/2006/relationships/hyperlink" Target="https://uk.wikipedia.org/wiki/%D0%A5%D1%80%D0%B5%D1%89%D0%B5%D0%BD%D0%BD%D1%8F_%D0%9A%D0%B8%D1%97%D0%B2%D1%81%D1%8C%D0%BA%D0%BE%D1%97_%D0%A0%D1%83%D1%81%D1%96" TargetMode="External"/><Relationship Id="rId191" Type="http://schemas.openxmlformats.org/officeDocument/2006/relationships/theme" Target="theme/theme1.xml"/><Relationship Id="rId16" Type="http://schemas.microsoft.com/office/2007/relationships/hdphoto" Target="media/hdphoto2.wdp"/><Relationship Id="rId107" Type="http://schemas.openxmlformats.org/officeDocument/2006/relationships/hyperlink" Target="http://irbis-nbuv.gov.ua/ulib/item/UKR0000745" TargetMode="External"/><Relationship Id="rId11" Type="http://schemas.openxmlformats.org/officeDocument/2006/relationships/image" Target="media/image3.png"/><Relationship Id="rId32" Type="http://schemas.openxmlformats.org/officeDocument/2006/relationships/hyperlink" Target="https://uk.wikipedia.org/wiki/%D0%92%D0%BE%D0%BB%D0%B5%D0%B9%D0%B1%D0%BE%D0%BB" TargetMode="External"/><Relationship Id="rId37" Type="http://schemas.openxmlformats.org/officeDocument/2006/relationships/hyperlink" Target="https://uk.wikipedia.org/wiki/%D0%A3%D0%BA%D1%80%D0%B0%D1%97%D0%BD%D1%81%D1%8C%D0%BA%D0%B0_%D0%B2%D1%96%D0%B9%D1%81%D1%8C%D0%BA%D0%BE%D0%B2%D0%B0_%D0%BE%D1%80%D0%B3%D0%B0%D0%BD%D1%96%D0%B7%D0%B0%D1%86%D1%96%D1%8F" TargetMode="External"/><Relationship Id="rId53" Type="http://schemas.openxmlformats.org/officeDocument/2006/relationships/hyperlink" Target="https://uk.wikipedia.org/wiki/%D0%9A%D1%80%D0%B0%D0%B9%D0%BE%D0%B2%D0%B0_%D0%95%D0%BA%D0%B7%D0%B5%D0%BA%D1%83%D1%82%D0%B8%D0%B2%D0%B0_%D0%9E%D0%A3%D0%9D" TargetMode="External"/><Relationship Id="rId58" Type="http://schemas.openxmlformats.org/officeDocument/2006/relationships/hyperlink" Target="https://uk.wikipedia.org/wiki/%D0%AF%D1%80%D0%BE%D1%81%D0%BB%D0%B0%D0%B2_%D0%A1%D1%82%D0%B5%D1%86%D1%8C%D0%BA%D0%BE" TargetMode="External"/><Relationship Id="rId74" Type="http://schemas.openxmlformats.org/officeDocument/2006/relationships/hyperlink" Target="https://uk.wikipedia.org/wiki/1935" TargetMode="External"/><Relationship Id="rId79" Type="http://schemas.openxmlformats.org/officeDocument/2006/relationships/hyperlink" Target="https://uk.wikipedia.org/wiki/27_%D1%81%D1%96%D1%87%D0%BD%D1%8F" TargetMode="External"/><Relationship Id="rId102" Type="http://schemas.openxmlformats.org/officeDocument/2006/relationships/hyperlink" Target="http://www.istpravda.com.ua/research/2014/01/29/141189/" TargetMode="External"/><Relationship Id="rId123" Type="http://schemas.openxmlformats.org/officeDocument/2006/relationships/hyperlink" Target="https://uk.wikipedia.org/wiki/%D0%9A%D1%83%D0%BB%D1%96%D1%88_%D0%9C%D0%B8%D0%BA%D0%BE%D0%BB%D0%B0_%D0%93%D1%83%D1%80%D0%BE%D0%B2%D0%B8%D1%87" TargetMode="External"/><Relationship Id="rId128" Type="http://schemas.openxmlformats.org/officeDocument/2006/relationships/hyperlink" Target="https://uk.wikipedia.org/wiki/%D0%9F%D0%BE%D0%BB%D1%96%D1%89%D1%83%D0%BA_%D0%92%D0%B0%D0%BB%D0%B5%D1%80%27%D1%8F%D0%BD_%D0%9B%D1%8C%D0%B2%D0%BE%D0%B2%D0%B8%D1%87" TargetMode="External"/><Relationship Id="rId144" Type="http://schemas.openxmlformats.org/officeDocument/2006/relationships/hyperlink" Target="https://uk.wikipedia.org/wiki/%D0%9F%D0%BE%D0%B2%D0%B5%D1%80%D1%85%D0%BD%D1%8F_%D0%97%D0%B5%D0%BC%D0%BB%D1%96" TargetMode="External"/><Relationship Id="rId149" Type="http://schemas.openxmlformats.org/officeDocument/2006/relationships/hyperlink" Target="https://uk.wikipedia.org/wiki/%D0%92%D0%B5%D1%80%D1%85%D0%BD%D1%96%D0%B9_%D0%A1%D0%B0%D0%BB%D1%82%D1%96%D0%B2" TargetMode="External"/><Relationship Id="rId5" Type="http://schemas.openxmlformats.org/officeDocument/2006/relationships/settings" Target="settings.xml"/><Relationship Id="rId90" Type="http://schemas.openxmlformats.org/officeDocument/2006/relationships/hyperlink" Target="https://uk.wikipedia.org/wiki/%D0%A0%D0%B5%D1%84%D0%B5%D1%80%D0%B5%D0%BD%D1%82" TargetMode="External"/><Relationship Id="rId95" Type="http://schemas.openxmlformats.org/officeDocument/2006/relationships/hyperlink" Target="https://uk.wikipedia.org/wiki/%D0%A0%D0%B5%D0%B2%D0%BE%D0%BB%D1%8E%D1%86%D1%96%D0%B9%D0%BD%D0%B8%D0%B9_%D0%9F%D1%80%D0%BE%D0%B2%D1%96%D0%B4_%D0%9E%D0%A3%D0%9D" TargetMode="External"/><Relationship Id="rId160" Type="http://schemas.openxmlformats.org/officeDocument/2006/relationships/hyperlink" Target="https://uk.wikipedia.org/wiki/%D0%9C%D0%B8%D1%85%D0%B0%D0%B9%D0%BB%D0%BE_%D0%93%D1%80%D1%83%D1%88%D0%B5%D0%B2%D1%81%D1%8C%D0%BA%D0%B8%D0%B9" TargetMode="External"/><Relationship Id="rId165" Type="http://schemas.openxmlformats.org/officeDocument/2006/relationships/hyperlink" Target="https://uk.wikipedia.org/wiki/%D0%9F%D0%BE%D0%BB%D1%8F%D0%BD%D0%B8_(%D1%81%D1%85%D1%96%D0%B4%D0%BD%D1%96)" TargetMode="External"/><Relationship Id="rId181" Type="http://schemas.openxmlformats.org/officeDocument/2006/relationships/hyperlink" Target="https://www.radiosvoboda.org/a/29790030.html" TargetMode="External"/><Relationship Id="rId186" Type="http://schemas.openxmlformats.org/officeDocument/2006/relationships/hyperlink" Target="http://litakcent.com/2010/03/03/hvylovyj-ubyvcja-fitilova/" TargetMode="External"/><Relationship Id="rId22" Type="http://schemas.openxmlformats.org/officeDocument/2006/relationships/hyperlink" Target="https://uk.wikipedia.org/wiki/XIX_%D1%81%D1%82%D0%BE%D0%BB%D1%96%D1%82%D1%82%D1%8F" TargetMode="External"/><Relationship Id="rId27" Type="http://schemas.openxmlformats.org/officeDocument/2006/relationships/hyperlink" Target="https://uk.wikipedia.org/wiki/%D0%A1%D1%82%D1%80%D0%B8%D0%B9_(%D1%80%D0%BE%D0%B4%D0%B8%D1%87)" TargetMode="External"/><Relationship Id="rId43" Type="http://schemas.openxmlformats.org/officeDocument/2006/relationships/hyperlink" Target="https://uk.wikipedia.org/wiki/%D0%91%D0%BE%D0%B3%D0%B4%D0%B0%D0%BD_%D0%9F%D1%96%D0%B4%D0%B3%D0%B0%D0%B9%D0%BD%D0%B8%D0%B9" TargetMode="External"/><Relationship Id="rId48" Type="http://schemas.openxmlformats.org/officeDocument/2006/relationships/hyperlink" Target="https://uk.wikipedia.org/wiki/1929" TargetMode="External"/><Relationship Id="rId64" Type="http://schemas.openxmlformats.org/officeDocument/2006/relationships/hyperlink" Target="https://uk.wikipedia.org/wiki/1934" TargetMode="External"/><Relationship Id="rId69" Type="http://schemas.openxmlformats.org/officeDocument/2006/relationships/hyperlink" Target="https://uk.wikipedia.org/wiki/7_%D0%BB%D0%B8%D0%BF%D0%BD%D1%8F" TargetMode="External"/><Relationship Id="rId113" Type="http://schemas.openxmlformats.org/officeDocument/2006/relationships/hyperlink" Target="https://uk.wikipedia.org/wiki/%D0%9B%D1%96%D1%82%D0%B5%D1%80%D0%B0%D1%82%D1%83%D1%80%D0%B0" TargetMode="External"/><Relationship Id="rId118" Type="http://schemas.openxmlformats.org/officeDocument/2006/relationships/hyperlink" Target="https://uk.wikipedia.org/wiki/%D0%9F%D0%BE%D0%BB%D1%96%D1%82%D0%B8%D1%87%D0%BD%D0%B8%D0%B9_%D1%80%D0%B5%D0%B6%D0%B8%D0%BC" TargetMode="External"/><Relationship Id="rId134" Type="http://schemas.openxmlformats.org/officeDocument/2006/relationships/hyperlink" Target="https://archive.org/stream/etnoderzhavoznavstvo" TargetMode="External"/><Relationship Id="rId139" Type="http://schemas.openxmlformats.org/officeDocument/2006/relationships/hyperlink" Target="http://id.atiso.ru/files/tiso_11_12_2014.pdf" TargetMode="External"/><Relationship Id="rId80" Type="http://schemas.openxmlformats.org/officeDocument/2006/relationships/hyperlink" Target="https://uk.wikipedia.org/wiki/1937" TargetMode="External"/><Relationship Id="rId85" Type="http://schemas.openxmlformats.org/officeDocument/2006/relationships/hyperlink" Target="https://uk.wikipedia.org/wiki/%D0%93%D1%80%D1%83%D0%B4%D0%B5%D0%BD%D1%8C" TargetMode="External"/><Relationship Id="rId150" Type="http://schemas.openxmlformats.org/officeDocument/2006/relationships/hyperlink" Target="https://uk.wikipedia.org/wiki/%D0%9B%D1%83%D1%87%D0%B8%D0%BA_%D0%92%D0%B0%D1%81%D0%B8%D0%BB%D1%8C_%D0%92%D1%96%D0%BA%D1%82%D0%BE%D1%80%D0%BE%D0%B2%D0%B8%D1%87" TargetMode="External"/><Relationship Id="rId155" Type="http://schemas.openxmlformats.org/officeDocument/2006/relationships/hyperlink" Target="https://uk.wikipedia.org/wiki/%D0%9F%D0%B5%D1%82%D0%B5%D1%80%D0%B1%D1%83%D1%80%D0%B7%D1%8C%D0%BA%D0%B0_%D0%B0%D0%BA%D0%B0%D0%B4%D0%B5%D0%BC%D1%96%D1%8F_%D0%BD%D0%B0%D1%83%D0%BA" TargetMode="External"/><Relationship Id="rId171" Type="http://schemas.openxmlformats.org/officeDocument/2006/relationships/hyperlink" Target="https://uk.wikipedia.org/wiki/%D0%9A%D0%B8%D1%97%D0%B2%D1%81%D1%8C%D0%BA%D0%B0_%D0%BC%D0%B8%D1%82%D1%80%D0%BE%D0%BF%D0%BE%D0%BB%D1%96%D1%8F_(988-1240)" TargetMode="External"/><Relationship Id="rId176" Type="http://schemas.openxmlformats.org/officeDocument/2006/relationships/hyperlink" Target="https://uk.wikipedia.org/wiki/%D0%92%D0%B8%D1%82%D0%B5%D1%87%D1%96%D0%B2%D1%81%D1%8C%D0%BA%D0%B8%D0%B9_%D0%B7%27%D1%97%D0%B7%D0%B4_1100"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hyperlink" Target="https://uk.wikipedia.org/wiki/%D0%A4%D1%83%D1%82%D0%B1%D0%BE%D0%BB" TargetMode="External"/><Relationship Id="rId38" Type="http://schemas.openxmlformats.org/officeDocument/2006/relationships/hyperlink" Target="https://uk.wikipedia.org/wiki/%D0%A3%D0%92%D0%9E" TargetMode="External"/><Relationship Id="rId59" Type="http://schemas.openxmlformats.org/officeDocument/2006/relationships/hyperlink" Target="https://uk.wikipedia.org/wiki/%D0%AF%D1%80%D0%BE%D1%81%D0%BB%D0%B0%D0%B2_%D0%A1%D1%82%D0%B0%D1%80%D1%83%D1%85" TargetMode="External"/><Relationship Id="rId103" Type="http://schemas.openxmlformats.org/officeDocument/2006/relationships/hyperlink" Target="http://kruty.org.ua/spogady/60-2008-10-04-20-48-42" TargetMode="External"/><Relationship Id="rId108" Type="http://schemas.openxmlformats.org/officeDocument/2006/relationships/hyperlink" Target="http://irbis-nbuv.gov.ua/dlib/item/0001096" TargetMode="External"/><Relationship Id="rId124" Type="http://schemas.openxmlformats.org/officeDocument/2006/relationships/hyperlink" Target="https://uk.wikipedia.org/wiki/%D0%AF%D0%B2%D0%BE%D1%80%D1%81%D1%8C%D0%BA%D0%B8%D0%B9_%D0%9C%D0%B0%D1%82%D0%B2%D1%96%D0%B9_%D0%86%D0%B2%D0%B0%D0%BD%D0%BE%D0%B2%D0%B8%D1%87" TargetMode="External"/><Relationship Id="rId129" Type="http://schemas.openxmlformats.org/officeDocument/2006/relationships/hyperlink" Target="https://uk.wikipedia.org/wiki/%D0%92%D0%BE%D1%80%D0%BE%D0%BD%D0%B8%D0%B9_%D0%9C%D0%B0%D1%80%D0%BA%D0%BE_%D0%9C%D0%B8%D0%BA%D0%BE%D0%BB%D0%B0%D0%B9%D0%BE%D0%B2%D0%B8%D1%87" TargetMode="External"/><Relationship Id="rId54" Type="http://schemas.openxmlformats.org/officeDocument/2006/relationships/hyperlink" Target="https://uk.wikipedia.org/wiki/1930" TargetMode="External"/><Relationship Id="rId70" Type="http://schemas.openxmlformats.org/officeDocument/2006/relationships/hyperlink" Target="https://uk.wikipedia.org/wiki/%D0%9A%D0%BE%D0%BD%D1%86%D1%82%D0%B0%D0%B1%D1%96%D1%80" TargetMode="External"/><Relationship Id="rId75" Type="http://schemas.openxmlformats.org/officeDocument/2006/relationships/hyperlink" Target="https://uk.wikipedia.org/wiki/13_%D1%81%D1%96%D1%87%D0%BD%D1%8F" TargetMode="External"/><Relationship Id="rId91" Type="http://schemas.openxmlformats.org/officeDocument/2006/relationships/hyperlink" Target="https://uk.wikipedia.org/wiki/%D0%9F%D0%A3%D0%9D" TargetMode="External"/><Relationship Id="rId96" Type="http://schemas.openxmlformats.org/officeDocument/2006/relationships/hyperlink" Target="https://uk.wikipedia.org/wiki/%D0%9A%D1%80%D0%B0%D0%B9%D0%BE%D0%B2%D0%B8%D0%B9_%D0%9F%D1%80%D0%BE%D0%B2%D1%96%D0%B4_%D0%9E%D0%A3%D0%9D" TargetMode="External"/><Relationship Id="rId140" Type="http://schemas.openxmlformats.org/officeDocument/2006/relationships/hyperlink" Target="https://www.dsnews.ua/ukr/nasha_revolyutsiya_1917/mikola-hviloviy-u-1917-mu-soldat-povstanets-komunar-28032017220000" TargetMode="External"/><Relationship Id="rId145" Type="http://schemas.openxmlformats.org/officeDocument/2006/relationships/hyperlink" Target="https://uk.wikipedia.org/wiki/XVII_%D1%81%D1%82%D0%BE%D0%BB%D1%96%D1%82%D1%82%D1%8F" TargetMode="External"/><Relationship Id="rId161" Type="http://schemas.openxmlformats.org/officeDocument/2006/relationships/hyperlink" Target="https://uk.wikipedia.org/wiki/%D0%90%D0%BD%D1%82%D0%B8" TargetMode="External"/><Relationship Id="rId166" Type="http://schemas.openxmlformats.org/officeDocument/2006/relationships/hyperlink" Target="https://uk.wikipedia.org/wiki/%D0%86%D1%81%D1%82%D0%BE%D1%80%D1%96%D1%8F_%D0%A3%D0%BA%D1%80%D0%B0%D1%97%D0%BD%D0%B8" TargetMode="External"/><Relationship Id="rId182" Type="http://schemas.openxmlformats.org/officeDocument/2006/relationships/hyperlink" Target="https://uk.wikipedia.org/wiki/&#1058;&#1077;&#1082;&#1089;&#1090;" TargetMode="External"/><Relationship Id="rId187" Type="http://schemas.openxmlformats.org/officeDocument/2006/relationships/hyperlink" Target="http://lib.khnu.km.ua/inf_res/vistavki/vystavka_mova/Ukr_mova.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uk.wikipedia.org/wiki/%D0%9A%D1%80%D0%B0%D0%BA%D0%BE%D0%B2%D0%B5%D1%86%D1%8C" TargetMode="External"/><Relationship Id="rId28" Type="http://schemas.openxmlformats.org/officeDocument/2006/relationships/hyperlink" Target="https://uk.wikipedia.org/wiki/%D0%9A%D0%BE%D0%BD%D0%BE%D0%B2%D0%B0%D0%BB%D0%B5%D1%86%D1%8C_%D0%84%D0%B2%D0%B3%D0%B5%D0%BD_%D0%9C%D0%B8%D1%85%D0%B0%D0%B9%D0%BB%D0%BE%D0%B2%D0%B8%D1%87" TargetMode="External"/><Relationship Id="rId49" Type="http://schemas.openxmlformats.org/officeDocument/2006/relationships/hyperlink" Target="https://uk.wikipedia.org/wiki/%D0%92%D1%96%D0%B4%D0%B5%D0%BD%D1%8C" TargetMode="External"/><Relationship Id="rId114" Type="http://schemas.openxmlformats.org/officeDocument/2006/relationships/hyperlink" Target="https://uk.wikipedia.org/wiki/%D0%A4%D1%96%D0%BB%D0%BE%D1%81%D0%BE%D1%84%D1%96%D1%8F" TargetMode="External"/><Relationship Id="rId119" Type="http://schemas.openxmlformats.org/officeDocument/2006/relationships/hyperlink" Target="https://uk.wikipedia.org/wiki/%D0%AF%D0%BB%D0%BE%D0%B2%D0%B8%D0%B9_%D0%9C%D0%B8%D1%85%D0%B0%D0%B9%D0%BB%D0%BE_%D0%9E%D0%BC%D0%B5%D0%BB%D1%8F%D0%BD%D0%BE%D0%B2%D0%B8%D1%87" TargetMode="External"/><Relationship Id="rId44" Type="http://schemas.openxmlformats.org/officeDocument/2006/relationships/hyperlink" Target="https://uk.wikipedia.org/wiki/%D0%A1%D1%82%D0%B0%D0%BD%D1%96%D1%81%D0%BB%D0%B0%D0%B2_%D0%A1%D0%BE%D0%B1%D1%96%D0%BD%D1%81%D1%8C%D0%BA%D0%B8%D0%B9" TargetMode="External"/><Relationship Id="rId60" Type="http://schemas.openxmlformats.org/officeDocument/2006/relationships/hyperlink" Target="https://uk.wikipedia.org/wiki/%D0%97%D0%B5%D0%BD%D0%BE%D0%BD_%D0%9A%D0%BE%D1%81%D1%81%D0%B0%D0%BA" TargetMode="External"/><Relationship Id="rId65" Type="http://schemas.openxmlformats.org/officeDocument/2006/relationships/hyperlink" Target="https://uk.wikipedia.org/wiki/%D0%9F%D0%B5%D1%80%D0%B0%D1%86%D1%8C%D0%BA%D0%B8%D0%B9_%D0%91%D1%80%D0%BE%D0%BD%D1%96%D1%81%D0%BB%D0%B0%D0%B2" TargetMode="External"/><Relationship Id="rId81" Type="http://schemas.openxmlformats.org/officeDocument/2006/relationships/hyperlink" Target="https://uk.wikipedia.org/wiki/%D0%96%D0%BE%D0%B2%D1%82%D0%B5%D0%BD%D1%8C" TargetMode="External"/><Relationship Id="rId86" Type="http://schemas.openxmlformats.org/officeDocument/2006/relationships/hyperlink" Target="https://uk.wikipedia.org/wiki/1938" TargetMode="External"/><Relationship Id="rId130" Type="http://schemas.openxmlformats.org/officeDocument/2006/relationships/hyperlink" Target="https://uk.wikipedia.org/wiki/%D0%AF%D0%BB%D0%BE%D0%B2%D0%B8%D0%B9_%D0%9C%D0%B8%D1%85%D0%B0%D0%B9%D0%BB%D0%BE_%D0%9E%D0%BC%D0%B5%D0%BB%D1%8F%D0%BD%D0%BE%D0%B2%D0%B8%D1%87" TargetMode="External"/><Relationship Id="rId135" Type="http://schemas.openxmlformats.org/officeDocument/2006/relationships/hyperlink" Target="https://uk.wikipedia.org/wiki/%D0%A0%D0%B8%D0%BC%D0%B0%D1%80%D0%B5%D0%BD%D0%BA%D0%BE_%D0%AE%D1%80%D1%96%D0%B9_%D0%86%D0%B2%D0%B0%D0%BD%D0%BE%D0%B2%D0%B8%D1%87" TargetMode="External"/><Relationship Id="rId151" Type="http://schemas.openxmlformats.org/officeDocument/2006/relationships/hyperlink" Target="https://uk.wikipedia.org/wiki/%D0%95%D1%82%D0%B8%D0%BC%D0%BE%D0%BB%D0%BE%D0%B3%D1%96%D1%87%D0%BD%D0%B8%D0%B9_%D1%81%D0%BB%D0%BE%D0%B2%D0%BD%D0%B8%D0%BA_%D1%82%D0%BE%D0%BF%D0%BE%D0%BD%D1%96%D0%BC%D1%96%D0%B2_%D0%A3%D0%BA%D1%80%D0%B0%D1%97%D0%BD%D0%B8" TargetMode="External"/><Relationship Id="rId156" Type="http://schemas.openxmlformats.org/officeDocument/2006/relationships/hyperlink" Target="https://uk.wikipedia.org/wiki/%D0%93%D0%BE%D1%82%D0%BB%D1%96%D0%B1-%D0%97%D1%96%D0%B3%D1%84%D1%80%D1%96%D0%B4_%D0%91%D0%B0%D0%B9%D1%94%D1%80" TargetMode="External"/><Relationship Id="rId177" Type="http://schemas.openxmlformats.org/officeDocument/2006/relationships/hyperlink" Target="https://uk.wikipedia.org/wiki/%D0%A2%D0%BE%D0%BB%D0%BE%D1%87%D0%BA%D0%BE_%D0%9F%D0%B5%D1%82%D1%80%D0%BE_%D0%9F%D0%B5%D1%82%D1%80%D0%BE%D0%B2%D0%B8%D1%87" TargetMode="External"/><Relationship Id="rId172" Type="http://schemas.openxmlformats.org/officeDocument/2006/relationships/hyperlink" Target="https://uk.wikipedia.org/wiki/%D0%9A%D0%BE%D0%BD%D1%81%D1%82%D0%B0%D0%BD%D1%82%D0%B8%D0%BD%D0%BE%D0%BF%D0%BE%D0%BB%D1%8C%D1%81%D1%8C%D0%BA%D0%B8%D0%B9_%D0%BF%D0%B0%D1%82%D1%80%D1%96%D0%B0%D1%80%D1%85%D0%B0%D1%82" TargetMode="External"/><Relationship Id="rId13" Type="http://schemas.openxmlformats.org/officeDocument/2006/relationships/image" Target="media/image4.png"/><Relationship Id="rId18" Type="http://schemas.microsoft.com/office/2007/relationships/hdphoto" Target="media/hdphoto3.wdp"/><Relationship Id="rId39" Type="http://schemas.openxmlformats.org/officeDocument/2006/relationships/hyperlink" Target="https://uk.wikipedia.org/wiki/%D0%A1%D0%BE%D0%B1%D1%96%D0%BD%D1%81%D1%8C%D0%BA%D0%B8%D0%B9_%D0%A1%D1%82%D0%B0%D0%BD%D1%96%D1%81%D0%BB%D0%B0%D0%B2" TargetMode="External"/><Relationship Id="rId109" Type="http://schemas.openxmlformats.org/officeDocument/2006/relationships/hyperlink" Target="https://uk.wikipedia.org/wiki/%D0%A3%D0%BA%D1%80%D0%B0%D1%97%D0%BD%D1%81%D1%8C%D0%BA%D0%B0_%D0%BB%D1%96%D1%82%D0%B5%D1%80%D0%B0%D1%82%D1%83%D1%80%D0%B0" TargetMode="External"/><Relationship Id="rId34" Type="http://schemas.openxmlformats.org/officeDocument/2006/relationships/hyperlink" Target="https://uk.wikipedia.org/wiki/%D0%9F%D0%BB%D0%B0%D0%BD%D0%B5%D1%80%D0%B8%D0%B7%D0%BC" TargetMode="External"/><Relationship Id="rId50" Type="http://schemas.openxmlformats.org/officeDocument/2006/relationships/hyperlink" Target="https://uk.wikipedia.org/wiki/%D0%9E%D1%80%D0%B3%D0%B0%D0%BD%D1%96%D0%B7%D0%B0%D1%86%D1%96%D1%8F_%D0%A3%D0%BA%D1%80%D0%B0%D1%97%D0%BD%D1%81%D1%8C%D0%BA%D0%B8%D1%85_%D0%9D%D0%B0%D1%86%D1%96%D0%BE%D0%BD%D0%B0%D0%BB%D1%96%D1%81%D1%82%D1%96%D0%B2" TargetMode="External"/><Relationship Id="rId55" Type="http://schemas.openxmlformats.org/officeDocument/2006/relationships/hyperlink" Target="https://uk.wikipedia.org/wiki/%D0%93%D0%B0%D0%BB%D0%B8%D1%87%D0%B8%D0%BD%D0%B0" TargetMode="External"/><Relationship Id="rId76" Type="http://schemas.openxmlformats.org/officeDocument/2006/relationships/hyperlink" Target="https://uk.wikipedia.org/wiki/%D0%A3%D0%BA%D1%80%D0%B0%D1%97%D0%BD%D1%81%D1%8C%D0%BA%D0%B0_%D0%BC%D0%BE%D0%B2%D0%B0" TargetMode="External"/><Relationship Id="rId97" Type="http://schemas.openxmlformats.org/officeDocument/2006/relationships/hyperlink" Target="https://uk.wikipedia.org/wiki/%D0%A3%D0%A0%D0%A1%D0%A0" TargetMode="External"/><Relationship Id="rId104" Type="http://schemas.openxmlformats.org/officeDocument/2006/relationships/hyperlink" Target="http://www.istpravda.com.ua/articles/2013/01/29/110360/" TargetMode="External"/><Relationship Id="rId120" Type="http://schemas.openxmlformats.org/officeDocument/2006/relationships/hyperlink" Target="https://uk.wikipedia.org/wiki/%D0%9C%D0%B8%D0%BA%D0%BE%D0%BB%D0%B0_%D0%A5%D0%B2%D0%B8%D0%BB%D1%8C%D0%BE%D0%B2%D0%B8%D0%B9" TargetMode="External"/><Relationship Id="rId125" Type="http://schemas.openxmlformats.org/officeDocument/2006/relationships/hyperlink" Target="https://uk.wikipedia.org/wiki/%D0%A7%D0%B5%D1%85%D1%96%D0%B2%D1%81%D1%8C%D0%BA%D0%B8%D0%B9_%D0%92%D0%BE%D0%BB%D0%BE%D0%B4%D0%B8%D0%BC%D0%B8%D1%80_%D0%9C%D1%83%D1%81%D1%96%D0%B9%D0%BE%D0%B2%D0%B8%D1%87" TargetMode="External"/><Relationship Id="rId141" Type="http://schemas.openxmlformats.org/officeDocument/2006/relationships/hyperlink" Target="https://esu.com.ua/search_articles.php?id=44059" TargetMode="External"/><Relationship Id="rId146" Type="http://schemas.openxmlformats.org/officeDocument/2006/relationships/hyperlink" Target="https://uk.wikipedia.org/wiki/%D0%A1%D1%83%D0%BC%D0%B8" TargetMode="External"/><Relationship Id="rId167" Type="http://schemas.openxmlformats.org/officeDocument/2006/relationships/hyperlink" Target="https://uk.wikipedia.org/wiki/988" TargetMode="External"/><Relationship Id="rId188" Type="http://schemas.openxmlformats.org/officeDocument/2006/relationships/hyperlink" Target="https://old.uinp.gov.ua/news/sino-zhovtii-prapor-vid-natsionalnogo-do-derzhavnogo" TargetMode="External"/><Relationship Id="rId7" Type="http://schemas.openxmlformats.org/officeDocument/2006/relationships/footnotes" Target="footnotes.xml"/><Relationship Id="rId71" Type="http://schemas.openxmlformats.org/officeDocument/2006/relationships/hyperlink" Target="https://uk.wikipedia.org/wiki/%D0%91%D0%B5%D1%80%D0%B5%D0%B7%D0%B0_%D0%9A%D0%B0%D1%80%D1%82%D1%83%D0%B7%D1%8C%D0%BA%D0%B0" TargetMode="External"/><Relationship Id="rId92" Type="http://schemas.openxmlformats.org/officeDocument/2006/relationships/hyperlink" Target="https://uk.wikipedia.org/wiki/%D0%9C%D0%B5%D0%BB%D1%8C%D0%BD%D0%B8%D0%BA_%D0%90%D0%BD%D0%B4%D1%80%D1%96%D0%B9_%D0%90%D1%82%D0%B0%D0%BD%D0%B0%D1%81%D0%BE%D0%B2%D0%B8%D1%87" TargetMode="External"/><Relationship Id="rId162" Type="http://schemas.openxmlformats.org/officeDocument/2006/relationships/hyperlink" Target="https://uk.wikipedia.org/wiki/VI_%D1%81%D1%82%D0%BE%D0%BB%D1%96%D1%82%D1%82%D1%8F" TargetMode="External"/><Relationship Id="rId183" Type="http://schemas.openxmlformats.org/officeDocument/2006/relationships/hyperlink" Target="https://uk.wikipedia.org/wiki/%D0%A4%D1%80%D0%B0%D0%BD%D0%BA%D0%BE_%D0%86%D0%B2%D0%B0%D0%BD_%D0%AF%D0%BA%D0%BE%D0%B2%D0%B8%D1%87" TargetMode="External"/><Relationship Id="rId2" Type="http://schemas.openxmlformats.org/officeDocument/2006/relationships/numbering" Target="numbering.xml"/><Relationship Id="rId29" Type="http://schemas.openxmlformats.org/officeDocument/2006/relationships/hyperlink" Target="https://uk.wikipedia.org/wiki/%D0%A3%D0%BA%D1%80%D0%B0%D1%97%D0%BD%D1%81%D1%8C%D0%BA%D0%B0_%D0%B2%D1%96%D0%B9%D1%81%D1%8C%D0%BA%D0%BE%D0%B2%D0%B0_%D0%BE%D1%80%D0%B3%D0%B0%D0%BD%D1%96%D0%B7%D0%B0%D1%86%D1%96%D1%8F" TargetMode="External"/><Relationship Id="rId24" Type="http://schemas.openxmlformats.org/officeDocument/2006/relationships/hyperlink" Target="https://uk.wikipedia.org/wiki/%D0%9B%D1%8C%D0%B2%D1%96%D0%B2%D1%81%D1%8C%D0%BA%D0%B0_%D0%B0%D0%BA%D0%B0%D0%B4%D0%B5%D0%BC%D1%96%D1%87%D0%BD%D0%B0_%D0%B3%D1%96%D0%BC%D0%BD%D0%B0%D0%B7%D1%96%D1%8F" TargetMode="External"/><Relationship Id="rId40" Type="http://schemas.openxmlformats.org/officeDocument/2006/relationships/hyperlink" Target="https://uk.wikipedia.org/wiki/19_%D0%B6%D0%BE%D0%B2%D1%82%D0%BD%D1%8F" TargetMode="External"/><Relationship Id="rId45" Type="http://schemas.openxmlformats.org/officeDocument/2006/relationships/hyperlink" Target="https://uk.wikipedia.org/wiki/1928" TargetMode="External"/><Relationship Id="rId66" Type="http://schemas.openxmlformats.org/officeDocument/2006/relationships/hyperlink" Target="https://uk.wikipedia.org/wiki/%D0%9F%D0%BE%D0%BB%D1%96%D1%86%D1%96%D1%8F" TargetMode="External"/><Relationship Id="rId87" Type="http://schemas.openxmlformats.org/officeDocument/2006/relationships/hyperlink" Target="https://uk.wikipedia.org/w/index.php?title=%D0%93%D0%B5%D0%BD%D0%B5%D1%80%D0%B0%D0%BB%D1%8C%D0%BD%D0%B8%D0%B9_%D1%88%D1%82%D0%B0%D0%B1_%D0%BD%D0%B0%D1%86%D1%96%D0%BE%D0%BD%D0%B0%D0%BB%D1%8C%D0%BD%D0%BE%D1%97_%D0%BE%D0%B1%D0%BE%D1%80%D0%BE%D0%BD%D0%B8_%D0%9A%D0%B0%D1%80%D0%BF%D0%B0%D1%82%D1%81%D1%8C%D0%BA%D0%BE%D1%97_%D0%A3%D0%BA%D1%80%D0%B0%D1%97%D0%BD%D0%B8&amp;action=edit&amp;redlink=1" TargetMode="External"/><Relationship Id="rId110" Type="http://schemas.openxmlformats.org/officeDocument/2006/relationships/hyperlink" Target="https://uk.wikipedia.org/wiki/%D0%A3%D0%BA%D1%80%D0%B0%D1%97%D0%BD%D1%81%D1%8C%D0%BA%D0%B5_%D0%BC%D0%B8%D1%81%D1%82%D0%B5%D1%86%D1%82%D0%B2%D0%BE" TargetMode="External"/><Relationship Id="rId115" Type="http://schemas.openxmlformats.org/officeDocument/2006/relationships/hyperlink" Target="https://uk.wikipedia.org/wiki/%D0%96%D0%B8%D0%B2%D0%BE%D0%BF%D0%B8%D1%81" TargetMode="External"/><Relationship Id="rId131" Type="http://schemas.openxmlformats.org/officeDocument/2006/relationships/hyperlink" Target="https://uk.wikipedia.org/wiki/1930-%D1%82%D1%96" TargetMode="External"/><Relationship Id="rId136" Type="http://schemas.openxmlformats.org/officeDocument/2006/relationships/hyperlink" Target="https://uatv.ua/aleksandr-karpenko-smena-politicheskih-elit-neobratimyj-protsess/" TargetMode="External"/><Relationship Id="rId157" Type="http://schemas.openxmlformats.org/officeDocument/2006/relationships/hyperlink" Target="https://uk.wikipedia.org/wiki/%D0%93%D0%B5%D1%80%D0%B0%D1%80%D0%B4-%D0%A4%D1%80%D1%96%D0%B4%D1%80%D1%96%D1%85_%D0%9C%D1%96%D0%BB%D0%BB%D0%B5%D1%80" TargetMode="External"/><Relationship Id="rId178" Type="http://schemas.openxmlformats.org/officeDocument/2006/relationships/hyperlink" Target="https://uk.wikipedia.org/wiki/%D0%95%D0%BD%D1%86%D0%B8%D0%BA%D0%BB%D0%BE%D0%BF%D0%B5%D0%B4%D1%96%D1%8F_%D1%96%D1%81%D1%82%D0%BE%D1%80%D1%96%D1%97_%D0%A3%D0%BA%D1%80%D0%B0%D1%97%D0%BD%D0%B8" TargetMode="External"/><Relationship Id="rId61" Type="http://schemas.openxmlformats.org/officeDocument/2006/relationships/hyperlink" Target="https://uk.wikipedia.org/wiki/%D0%9C%D0%B8%D1%85%D0%B0%D0%B9%D0%BB%D0%BE_%D0%9A%D0%BE%D0%BB%D0%BE%D0%B4%D0%B7%D1%96%D0%BD%D1%81%D1%8C%D0%BA%D0%B8%D0%B9" TargetMode="External"/><Relationship Id="rId82" Type="http://schemas.openxmlformats.org/officeDocument/2006/relationships/hyperlink" Target="https://uk.wikipedia.org/wiki/1938" TargetMode="External"/><Relationship Id="rId152" Type="http://schemas.openxmlformats.org/officeDocument/2006/relationships/hyperlink" Target="https://uk.wikipedia.org/wiki/%D0%A1%D1%85%D1%96%D0%B4%D0%BD%D1%96_%D1%81%D0%BB%D0%BE%D0%B2%27%D1%8F%D0%BD%D0%B8" TargetMode="External"/><Relationship Id="rId173" Type="http://schemas.openxmlformats.org/officeDocument/2006/relationships/hyperlink" Target="https://uk.wikipedia.org/wiki/%D0%91%D1%96%D0%B1%D0%BB%D1%96%D0%BE%D1%82%D0%B5%D0%BA%D0%B0_%D0%AF%D1%80%D0%BE%D1%81%D0%BB%D0%B0%D0%B2%D0%B0_%D0%9C%D1%83%D0%B4%D1%80%D0%BE%D0%B3%D0%BE" TargetMode="External"/><Relationship Id="rId19" Type="http://schemas.openxmlformats.org/officeDocument/2006/relationships/hyperlink" Target="http://www.history.org.ua/?termin=Ukrainska_Nar_Respublika" TargetMode="External"/><Relationship Id="rId14" Type="http://schemas.microsoft.com/office/2007/relationships/hdphoto" Target="media/hdphoto1.wdp"/><Relationship Id="rId30" Type="http://schemas.openxmlformats.org/officeDocument/2006/relationships/hyperlink" Target="https://uk.wikipedia.org/wiki/%D0%A8%D0%B0%D1%85_%D0%A1%D1%82%D0%B5%D0%BF%D0%B0%D0%BD" TargetMode="External"/><Relationship Id="rId35" Type="http://schemas.openxmlformats.org/officeDocument/2006/relationships/hyperlink" Target="https://uk.wikipedia.org/wiki/%D0%9F%D0%BB%D0%B0%D1%81%D1%82_(%D0%BE%D1%80%D0%B3%D0%B0%D0%BD%D1%96%D0%B7%D0%B0%D1%86%D1%96%D1%8F)" TargetMode="External"/><Relationship Id="rId56" Type="http://schemas.openxmlformats.org/officeDocument/2006/relationships/hyperlink" Target="https://uk.wikipedia.org/wiki/%D0%A1%D1%82%D0%B5%D0%BF%D0%B0%D0%BD_%D0%91%D0%B0%D0%BD%D0%B4%D0%B5%D1%80%D0%B0" TargetMode="External"/><Relationship Id="rId77" Type="http://schemas.openxmlformats.org/officeDocument/2006/relationships/hyperlink" Target="https://uk.wikipedia.org/wiki/%D0%97%D0%BB%D0%BE%D1%82%D0%B8%D0%B9" TargetMode="External"/><Relationship Id="rId100" Type="http://schemas.openxmlformats.org/officeDocument/2006/relationships/hyperlink" Target="https://day.kyiv.ua/uk/article/istoriya-i-ya/simvol-ukrayinskogo-geroyizmu" TargetMode="External"/><Relationship Id="rId105" Type="http://schemas.openxmlformats.org/officeDocument/2006/relationships/hyperlink" Target="https://uain.press/blogs/petro-gulak-artemovskyj-drugyj-poet-pislya-kotlyarevskogo-1160951" TargetMode="External"/><Relationship Id="rId126" Type="http://schemas.openxmlformats.org/officeDocument/2006/relationships/hyperlink" Target="https://uk.wikipedia.org/wiki/%D0%9F%D1%96%D0%B4%D0%BC%D0%BE%D0%B3%D0%B8%D0%BB%D1%8C%D0%BD%D0%B8%D0%B9_%D0%92%D0%B0%D0%BB%D0%B5%D1%80%27%D1%8F%D0%BD_%D0%9F%D0%B5%D1%82%D1%80%D0%BE%D0%B2%D0%B8%D1%87" TargetMode="External"/><Relationship Id="rId147" Type="http://schemas.openxmlformats.org/officeDocument/2006/relationships/hyperlink" Target="https://uk.wikipedia.org/wiki/XVII_%D1%81%D1%82%D0%BE%D0%BB%D1%96%D1%82%D1%82%D1%8F" TargetMode="External"/><Relationship Id="rId168" Type="http://schemas.openxmlformats.org/officeDocument/2006/relationships/hyperlink" Target="https://uk.wikipedia.org/wiki/%D0%A5%D1%80%D0%B5%D1%89%D0%B5%D0%BD%D0%BD%D1%8F" TargetMode="External"/><Relationship Id="rId8" Type="http://schemas.openxmlformats.org/officeDocument/2006/relationships/endnotes" Target="endnotes.xml"/><Relationship Id="rId51" Type="http://schemas.openxmlformats.org/officeDocument/2006/relationships/hyperlink" Target="https://uk.wikipedia.org/wiki/1930" TargetMode="External"/><Relationship Id="rId72" Type="http://schemas.openxmlformats.org/officeDocument/2006/relationships/hyperlink" Target="https://uk.wikipedia.org/wiki/%D0%92%D0%B0%D1%80%D1%88%D0%B0%D0%B2%D1%81%D1%8C%D0%BA%D0%B8%D0%B9_%D0%BF%D1%80%D0%BE%D1%86%D0%B5%D1%81" TargetMode="External"/><Relationship Id="rId93" Type="http://schemas.openxmlformats.org/officeDocument/2006/relationships/hyperlink" Target="https://uk.wikipedia.org/wiki/10_%D0%BB%D1%8E%D1%82%D0%BE%D0%B3%D0%BE" TargetMode="External"/><Relationship Id="rId98" Type="http://schemas.openxmlformats.org/officeDocument/2006/relationships/hyperlink" Target="https://uk.wikipedia.org/wiki/%D0%9F%D1%96%D0%B4%D0%BF%D1%96%D0%BB%D0%BB%D1%8F" TargetMode="External"/><Relationship Id="rId121" Type="http://schemas.openxmlformats.org/officeDocument/2006/relationships/hyperlink" Target="https://uk.wikipedia.org/wiki/%D0%A2%D1%80%D1%96%D0%B9%D0%BA%D0%B0_%D0%9D%D0%9A%D0%92%D0%A1" TargetMode="External"/><Relationship Id="rId142" Type="http://schemas.openxmlformats.org/officeDocument/2006/relationships/hyperlink" Target="https://res.in.ua/anarhistsekij-ruh-v-ukrayini-u-1917-1921-rr.html" TargetMode="External"/><Relationship Id="rId163" Type="http://schemas.openxmlformats.org/officeDocument/2006/relationships/hyperlink" Target="https://uk.wikipedia.org/wiki/XX_%D1%81%D1%82%D0%BE%D0%BB%D1%96%D1%82%D1%82%D1%8F" TargetMode="External"/><Relationship Id="rId184" Type="http://schemas.openxmlformats.org/officeDocument/2006/relationships/hyperlink" Target="https://uk.wikipedia.org/wiki/%D0%9A%D1%80%D0%B0%D1%81%D0%B0_%D1%96_%D1%81%D0%B8%D0%BB%D0%B0" TargetMode="External"/><Relationship Id="rId189" Type="http://schemas.openxmlformats.org/officeDocument/2006/relationships/hyperlink" Target="https://www.treasury.gov.ua" TargetMode="External"/><Relationship Id="rId3" Type="http://schemas.openxmlformats.org/officeDocument/2006/relationships/styles" Target="styles.xml"/><Relationship Id="rId25" Type="http://schemas.openxmlformats.org/officeDocument/2006/relationships/hyperlink" Target="https://uk.wikipedia.org/wiki/%D0%97%D0%B0%D1%85%D1%96%D0%B4%D0%BD%D0%BE%D1%83%D0%BA%D1%80%D0%B0%D1%97%D0%BD%D1%81%D1%8C%D0%BA%D0%B0_%D0%9D%D0%B0%D1%80%D0%BE%D0%B4%D0%BD%D0%B0_%D0%A0%D0%B5%D1%81%D0%BF%D1%83%D0%B1%D0%BB%D1%96%D0%BA%D0%B0" TargetMode="External"/><Relationship Id="rId46" Type="http://schemas.openxmlformats.org/officeDocument/2006/relationships/hyperlink" Target="https://uk.wikipedia.org/wiki/1929" TargetMode="External"/><Relationship Id="rId67" Type="http://schemas.openxmlformats.org/officeDocument/2006/relationships/hyperlink" Target="https://uk.wikipedia.org/wiki/18_%D1%87%D0%B5%D1%80%D0%B2%D0%BD%D1%8F" TargetMode="External"/><Relationship Id="rId116" Type="http://schemas.openxmlformats.org/officeDocument/2006/relationships/hyperlink" Target="https://uk.wikipedia.org/wiki/%D0%9C%D1%83%D0%B7%D0%B8%D0%BA%D0%B0" TargetMode="External"/><Relationship Id="rId137" Type="http://schemas.openxmlformats.org/officeDocument/2006/relationships/hyperlink" Target="http://poli.vub.ac.be/publi/etni-2/kutsenko.htm" TargetMode="External"/><Relationship Id="rId158" Type="http://schemas.openxmlformats.org/officeDocument/2006/relationships/hyperlink" Target="https://uk.wikipedia.org/wiki/%D0%92%D0%B0%D1%80%D1%8F%D0%B3%D0%B8" TargetMode="External"/><Relationship Id="rId20" Type="http://schemas.openxmlformats.org/officeDocument/2006/relationships/hyperlink" Target="https://uk.wikipedia.org/wiki/30_%D1%87%D0%B5%D1%80%D0%B2%D0%BD%D1%8F" TargetMode="External"/><Relationship Id="rId41" Type="http://schemas.openxmlformats.org/officeDocument/2006/relationships/hyperlink" Target="https://uk.wikipedia.org/wiki/1926" TargetMode="External"/><Relationship Id="rId62" Type="http://schemas.openxmlformats.org/officeDocument/2006/relationships/hyperlink" Target="https://uk.wikipedia.org/wiki/%D0%9A%D1%80%D0%B0%D0%B9%D0%BE%D0%B2%D0%B8%D0%B9_%D0%9F%D1%80%D0%BE%D0%B2%D1%96%D0%B4_%D0%9E%D0%A3%D0%9D" TargetMode="External"/><Relationship Id="rId83" Type="http://schemas.openxmlformats.org/officeDocument/2006/relationships/hyperlink" Target="https://uk.wikipedia.org/wiki/%D0%97%D0%B0%D0%BA%D0%B0%D1%80%D0%BF%D0%B0%D1%82%D1%82%D1%8F" TargetMode="External"/><Relationship Id="rId88" Type="http://schemas.openxmlformats.org/officeDocument/2006/relationships/hyperlink" Target="https://uk.wikipedia.org/wiki/%D0%9E%D1%81%D1%96%D0%BD%D1%8C" TargetMode="External"/><Relationship Id="rId111" Type="http://schemas.openxmlformats.org/officeDocument/2006/relationships/hyperlink" Target="https://uk.wikipedia.org/wiki/1930-%D1%82%D1%96" TargetMode="External"/><Relationship Id="rId132" Type="http://schemas.openxmlformats.org/officeDocument/2006/relationships/hyperlink" Target="https://uk.wikipedia.org/wiki/%D0%A1%D0%BB%D0%BE%D0%B2%D0%BE_%28%D0%BE%D0%B1%27%D1%94%D0%B4%D0%BD%D0%B0%D0%BD%D0%BD%D1%8F%29" TargetMode="External"/><Relationship Id="rId153" Type="http://schemas.openxmlformats.org/officeDocument/2006/relationships/hyperlink" Target="https://uk.wikipedia.org/wiki/%D0%A5%D1%80%D0%B8%D1%81%D1%82%D0%B8%D1%8F%D0%BD%D1%81%D1%82%D0%B2%D0%BE" TargetMode="External"/><Relationship Id="rId174" Type="http://schemas.openxmlformats.org/officeDocument/2006/relationships/hyperlink" Target="https://uk.wikipedia.org/wiki/%D0%A0%D0%B5%D0%B7%D0%B0_(%D0%B2%D1%96%D0%B4%D1%81%D0%BE%D1%82%D0%BE%D0%BA)" TargetMode="External"/><Relationship Id="rId179" Type="http://schemas.openxmlformats.org/officeDocument/2006/relationships/hyperlink" Target="https://www.radiosvoboda.org/a/30090635.html" TargetMode="External"/><Relationship Id="rId190"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hyperlink" Target="https://uk.wikipedia.org/wiki/1925" TargetMode="External"/><Relationship Id="rId57" Type="http://schemas.openxmlformats.org/officeDocument/2006/relationships/hyperlink" Target="https://uk.wikipedia.org/wiki/%D0%A1%D1%82%D0%B5%D0%BF%D0%B0%D0%BD_%D0%9B%D0%B5%D0%BD%D0%BA%D0%B0%D0%B2%D1%81%D1%8C%D0%BA%D0%B8%D0%B9" TargetMode="External"/><Relationship Id="rId106" Type="http://schemas.openxmlformats.org/officeDocument/2006/relationships/hyperlink" Target="http://irbis-nbuv.gov.ua/dlib/item/0001096" TargetMode="External"/><Relationship Id="rId127" Type="http://schemas.openxmlformats.org/officeDocument/2006/relationships/hyperlink" Target="https://uk.wikipedia.org/wiki/%D0%A4%D0%B8%D0%BB%D0%B8%D0%BF%D0%BE%D0%B2%D0%B8%D1%87_%D0%9F%D0%B0%D0%B2%D0%BB%D0%BE_%D0%9F%D0%B5%D1%82%D1%80%D0%BE%D0%B2%D0%B8%D1%87" TargetMode="External"/><Relationship Id="rId10" Type="http://schemas.openxmlformats.org/officeDocument/2006/relationships/image" Target="media/image2.jpeg"/><Relationship Id="rId31" Type="http://schemas.openxmlformats.org/officeDocument/2006/relationships/hyperlink" Target="https://uk.wikipedia.org/wiki/%D0%91%D0%B0%D1%81%D0%BA%D0%B5%D1%82%D0%B1%D0%BE%D0%BB" TargetMode="External"/><Relationship Id="rId52" Type="http://schemas.openxmlformats.org/officeDocument/2006/relationships/hyperlink" Target="https://uk.wikipedia.org/wiki/1934" TargetMode="External"/><Relationship Id="rId73" Type="http://schemas.openxmlformats.org/officeDocument/2006/relationships/hyperlink" Target="https://uk.wikipedia.org/wiki/18_%D0%BB%D0%B8%D1%81%D1%82%D0%BE%D0%BF%D0%B0%D0%B4%D0%B0" TargetMode="External"/><Relationship Id="rId78" Type="http://schemas.openxmlformats.org/officeDocument/2006/relationships/hyperlink" Target="https://uk.wikipedia.org/wiki/%D0%90%D0%BC%D0%BD%D1%96%D1%81%D1%82%D1%96%D1%8F" TargetMode="External"/><Relationship Id="rId94" Type="http://schemas.openxmlformats.org/officeDocument/2006/relationships/hyperlink" Target="https://uk.wikipedia.org/wiki/1940" TargetMode="External"/><Relationship Id="rId99" Type="http://schemas.openxmlformats.org/officeDocument/2006/relationships/hyperlink" Target="https://znohistory.ed-era.com/m4/l21" TargetMode="External"/><Relationship Id="rId101" Type="http://schemas.openxmlformats.org/officeDocument/2006/relationships/hyperlink" Target="http://blogs.pravda.com.ua/authors/viatrovych/56ab02d9b630d/" TargetMode="External"/><Relationship Id="rId122" Type="http://schemas.openxmlformats.org/officeDocument/2006/relationships/hyperlink" Target="https://uk.wikipedia.org/wiki/%D0%9B%D0%B5%D1%81%D1%8C_%D0%9A%D1%83%D1%80%D0%B1%D0%B0%D1%81" TargetMode="External"/><Relationship Id="rId143" Type="http://schemas.openxmlformats.org/officeDocument/2006/relationships/hyperlink" Target="https://uk.wikipedia.org/wiki/%D0%9D%D0%B0%D0%B7%D0%B2%D0%B0" TargetMode="External"/><Relationship Id="rId148" Type="http://schemas.openxmlformats.org/officeDocument/2006/relationships/hyperlink" Target="https://uk.wikipedia.org/wiki/%D0%A5%D0%B0%D0%B7%D0%B0%D1%80%D1%81%D1%8C%D0%BA%D0%B8%D0%B9_%D0%BA%D0%B0%D0%B3%D0%B0%D0%BD%D0%B0%D1%82" TargetMode="External"/><Relationship Id="rId164" Type="http://schemas.openxmlformats.org/officeDocument/2006/relationships/hyperlink" Target="https://uk.wikipedia.org/wiki/%D0%9D%D0%BE%D1%80%D0%BC%D0%B0%D0%BD%D1%81%D1%8C%D0%BA%D0%B0_%D1%82%D0%B5%D0%BE%D1%80%D1%96%D1%8F" TargetMode="External"/><Relationship Id="rId169" Type="http://schemas.openxmlformats.org/officeDocument/2006/relationships/hyperlink" Target="https://uk.wikipedia.org/wiki/%D0%92%D0%B0%D1%81%D0%B8%D0%BB%D1%8C" TargetMode="External"/><Relationship Id="rId185" Type="http://schemas.openxmlformats.org/officeDocument/2006/relationships/hyperlink" Target="https://uk.wikipedia.org/wiki/1906"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md-eksperiment.org/etv_page.php?page_id=3500&amp;album_id=120&amp;category=STATJ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7795B-D4C8-456C-B7E1-DA0B4F29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119</Pages>
  <Words>50528</Words>
  <Characters>288012</Characters>
  <Application>Microsoft Office Word</Application>
  <DocSecurity>0</DocSecurity>
  <Lines>2400</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HNURE</Company>
  <LinksUpToDate>false</LinksUpToDate>
  <CharactersWithSpaces>337865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Nataliya</cp:lastModifiedBy>
  <cp:revision>281</cp:revision>
  <cp:lastPrinted>2021-11-30T12:15:00Z</cp:lastPrinted>
  <dcterms:created xsi:type="dcterms:W3CDTF">2021-11-17T08:58:00Z</dcterms:created>
  <dcterms:modified xsi:type="dcterms:W3CDTF">2021-12-22T11:07:00Z</dcterms:modified>
</cp:coreProperties>
</file>