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8FE" w:rsidRPr="00F406B1" w:rsidRDefault="00F406B1" w:rsidP="00F406B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06B1">
        <w:rPr>
          <w:rFonts w:ascii="Times New Roman" w:hAnsi="Times New Roman" w:cs="Times New Roman"/>
          <w:b/>
          <w:sz w:val="28"/>
          <w:szCs w:val="28"/>
          <w:lang w:val="uk-UA"/>
        </w:rPr>
        <w:t>« Набір розробника вбудованих систем на базі програмованої ПЛІС»</w:t>
      </w:r>
    </w:p>
    <w:p w:rsidR="00F406B1" w:rsidRDefault="00F406B1" w:rsidP="00F4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06B1">
        <w:rPr>
          <w:rFonts w:ascii="Times New Roman" w:hAnsi="Times New Roman" w:cs="Times New Roman"/>
          <w:b/>
          <w:sz w:val="28"/>
          <w:szCs w:val="28"/>
          <w:lang w:val="uk-UA"/>
        </w:rPr>
        <w:t>Автор</w:t>
      </w:r>
      <w:r>
        <w:rPr>
          <w:rFonts w:ascii="Times New Roman" w:hAnsi="Times New Roman" w:cs="Times New Roman"/>
          <w:sz w:val="28"/>
          <w:szCs w:val="28"/>
          <w:lang w:val="uk-UA"/>
        </w:rPr>
        <w:t>: Романенко Олександр Олександрович, ст. гр. ЕПСу-16-1, ХНУРЕ.</w:t>
      </w:r>
    </w:p>
    <w:p w:rsidR="00F406B1" w:rsidRDefault="00F406B1" w:rsidP="00F4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C46"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Галат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О.Б.,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Карнаушенко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В.П,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каф. МЕЕПП, ХНУРЕ.</w:t>
      </w:r>
    </w:p>
    <w:p w:rsidR="00F406B1" w:rsidRDefault="00F406B1" w:rsidP="00F4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Макет розробника вбудованих систем на базі програмованої логіки є інструментом вивчення сучасних пристроїв, виконуючих функції збору, обробки і відображення інформації. Макет має набір компонентів, що забезпечують широкий спектр функцій, потрібних для створення сучасних контрольно-вимірювальних систем на базі інформаційних технологій.</w:t>
      </w:r>
    </w:p>
    <w:p w:rsidR="00F406B1" w:rsidRPr="00F406B1" w:rsidRDefault="00F406B1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F406B1" w:rsidRPr="00F406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6B1"/>
    <w:rsid w:val="008733EC"/>
    <w:rsid w:val="00DB28FE"/>
    <w:rsid w:val="00F40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82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2019-05-23T06:43:00Z</dcterms:created>
  <dcterms:modified xsi:type="dcterms:W3CDTF">2019-05-23T06:50:00Z</dcterms:modified>
</cp:coreProperties>
</file>