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49B3" w:rsidRPr="00C949B3" w:rsidRDefault="003A1C05" w:rsidP="00C949B3">
      <w:pPr>
        <w:spacing w:after="0" w:line="240" w:lineRule="auto"/>
        <w:ind w:firstLine="567"/>
        <w:jc w:val="center"/>
        <w:rPr>
          <w:rFonts w:ascii="Times New Roman" w:hAnsi="Times New Roman" w:cs="Times New Roman"/>
          <w:sz w:val="28"/>
          <w:szCs w:val="28"/>
        </w:rPr>
      </w:pPr>
      <w:r>
        <w:rPr>
          <w:rFonts w:ascii="Times New Roman" w:hAnsi="Times New Roman" w:cs="Times New Roman"/>
          <w:sz w:val="28"/>
          <w:szCs w:val="28"/>
          <w:lang w:val="ru-RU"/>
        </w:rPr>
        <w:t>ОСНОВНЫЕ ОСОБЕННОСТИ ОБУЧЕНИЯ СТУДЕНТОВ ТЕХНИЧЕСКИХ СПЕЦИАЛЬНОСТЕЙ</w:t>
      </w:r>
    </w:p>
    <w:p w:rsidR="00C949B3" w:rsidRPr="00C949B3" w:rsidRDefault="00A8699A" w:rsidP="00C949B3">
      <w:pPr>
        <w:spacing w:after="0" w:line="240" w:lineRule="auto"/>
        <w:ind w:firstLine="567"/>
        <w:jc w:val="center"/>
        <w:rPr>
          <w:rFonts w:ascii="Times New Roman" w:hAnsi="Times New Roman" w:cs="Times New Roman"/>
          <w:sz w:val="28"/>
          <w:szCs w:val="28"/>
        </w:rPr>
      </w:pPr>
      <w:r>
        <w:rPr>
          <w:rFonts w:ascii="Times New Roman" w:hAnsi="Times New Roman" w:cs="Times New Roman"/>
          <w:sz w:val="28"/>
          <w:szCs w:val="28"/>
          <w:lang w:val="ru-RU"/>
        </w:rPr>
        <w:t>Носова</w:t>
      </w:r>
      <w:r w:rsidR="00C949B3" w:rsidRPr="00C949B3">
        <w:rPr>
          <w:rFonts w:ascii="Times New Roman" w:hAnsi="Times New Roman" w:cs="Times New Roman"/>
          <w:sz w:val="28"/>
          <w:szCs w:val="28"/>
        </w:rPr>
        <w:t xml:space="preserve"> </w:t>
      </w:r>
      <w:r>
        <w:rPr>
          <w:rFonts w:ascii="Times New Roman" w:hAnsi="Times New Roman" w:cs="Times New Roman"/>
          <w:sz w:val="28"/>
          <w:szCs w:val="28"/>
          <w:lang w:val="ru-RU"/>
        </w:rPr>
        <w:t>Я.</w:t>
      </w:r>
      <w:r w:rsidR="00C949B3" w:rsidRPr="00C949B3">
        <w:rPr>
          <w:rFonts w:ascii="Times New Roman" w:hAnsi="Times New Roman" w:cs="Times New Roman"/>
          <w:sz w:val="28"/>
          <w:szCs w:val="28"/>
        </w:rPr>
        <w:t>В.</w:t>
      </w:r>
    </w:p>
    <w:p w:rsidR="00C949B3" w:rsidRPr="00C949B3" w:rsidRDefault="00A8699A" w:rsidP="00C949B3">
      <w:pPr>
        <w:spacing w:after="0" w:line="240" w:lineRule="auto"/>
        <w:ind w:firstLine="567"/>
        <w:jc w:val="center"/>
        <w:rPr>
          <w:rFonts w:ascii="Times New Roman" w:hAnsi="Times New Roman" w:cs="Times New Roman"/>
          <w:sz w:val="28"/>
          <w:szCs w:val="28"/>
        </w:rPr>
      </w:pPr>
      <w:proofErr w:type="spellStart"/>
      <w:r>
        <w:rPr>
          <w:rFonts w:ascii="Times New Roman" w:hAnsi="Times New Roman" w:cs="Times New Roman"/>
          <w:sz w:val="28"/>
          <w:szCs w:val="28"/>
        </w:rPr>
        <w:t>Научный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руководитель</w:t>
      </w:r>
      <w:proofErr w:type="spellEnd"/>
      <w:r>
        <w:rPr>
          <w:rFonts w:ascii="Times New Roman" w:hAnsi="Times New Roman" w:cs="Times New Roman"/>
          <w:sz w:val="28"/>
          <w:szCs w:val="28"/>
        </w:rPr>
        <w:t xml:space="preserve"> – </w:t>
      </w:r>
      <w:r>
        <w:rPr>
          <w:rFonts w:ascii="Times New Roman" w:hAnsi="Times New Roman" w:cs="Times New Roman"/>
          <w:sz w:val="28"/>
          <w:szCs w:val="28"/>
          <w:lang w:val="ru-RU"/>
        </w:rPr>
        <w:t>к</w:t>
      </w:r>
      <w:proofErr w:type="spellStart"/>
      <w:r w:rsidR="00C949B3" w:rsidRPr="00C949B3">
        <w:rPr>
          <w:rFonts w:ascii="Times New Roman" w:hAnsi="Times New Roman" w:cs="Times New Roman"/>
          <w:sz w:val="28"/>
          <w:szCs w:val="28"/>
        </w:rPr>
        <w:t>.т.н</w:t>
      </w:r>
      <w:proofErr w:type="spellEnd"/>
      <w:r w:rsidR="00C949B3" w:rsidRPr="00C949B3">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доц</w:t>
      </w:r>
      <w:proofErr w:type="spellEnd"/>
      <w:r w:rsidR="00C949B3" w:rsidRPr="00C949B3">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Митцева</w:t>
      </w:r>
      <w:proofErr w:type="spellEnd"/>
      <w:r w:rsidR="00C949B3" w:rsidRPr="00C949B3">
        <w:rPr>
          <w:rFonts w:ascii="Times New Roman" w:hAnsi="Times New Roman" w:cs="Times New Roman"/>
          <w:sz w:val="28"/>
          <w:szCs w:val="28"/>
        </w:rPr>
        <w:t xml:space="preserve"> </w:t>
      </w:r>
      <w:r>
        <w:rPr>
          <w:rFonts w:ascii="Times New Roman" w:hAnsi="Times New Roman" w:cs="Times New Roman"/>
          <w:sz w:val="28"/>
          <w:szCs w:val="28"/>
          <w:lang w:val="ru-RU"/>
        </w:rPr>
        <w:t>О</w:t>
      </w:r>
      <w:r w:rsidR="00C949B3" w:rsidRPr="00C949B3">
        <w:rPr>
          <w:rFonts w:ascii="Times New Roman" w:hAnsi="Times New Roman" w:cs="Times New Roman"/>
          <w:sz w:val="28"/>
          <w:szCs w:val="28"/>
        </w:rPr>
        <w:t>.</w:t>
      </w:r>
      <w:r>
        <w:rPr>
          <w:rFonts w:ascii="Times New Roman" w:hAnsi="Times New Roman" w:cs="Times New Roman"/>
          <w:sz w:val="28"/>
          <w:szCs w:val="28"/>
          <w:lang w:val="ru-RU"/>
        </w:rPr>
        <w:t>С</w:t>
      </w:r>
      <w:r w:rsidR="00C949B3" w:rsidRPr="00C949B3">
        <w:rPr>
          <w:rFonts w:ascii="Times New Roman" w:hAnsi="Times New Roman" w:cs="Times New Roman"/>
          <w:sz w:val="28"/>
          <w:szCs w:val="28"/>
        </w:rPr>
        <w:t>.</w:t>
      </w:r>
    </w:p>
    <w:p w:rsidR="00C949B3" w:rsidRPr="00C949B3" w:rsidRDefault="00C949B3" w:rsidP="00C949B3">
      <w:pPr>
        <w:spacing w:after="0" w:line="240" w:lineRule="auto"/>
        <w:ind w:firstLine="567"/>
        <w:jc w:val="center"/>
        <w:rPr>
          <w:rFonts w:ascii="Times New Roman" w:hAnsi="Times New Roman" w:cs="Times New Roman"/>
          <w:sz w:val="28"/>
          <w:szCs w:val="28"/>
        </w:rPr>
      </w:pPr>
      <w:proofErr w:type="spellStart"/>
      <w:r w:rsidRPr="00C949B3">
        <w:rPr>
          <w:rFonts w:ascii="Times New Roman" w:hAnsi="Times New Roman" w:cs="Times New Roman"/>
          <w:sz w:val="28"/>
          <w:szCs w:val="28"/>
        </w:rPr>
        <w:t>Харьковский</w:t>
      </w:r>
      <w:proofErr w:type="spellEnd"/>
      <w:r w:rsidRPr="00C949B3">
        <w:rPr>
          <w:rFonts w:ascii="Times New Roman" w:hAnsi="Times New Roman" w:cs="Times New Roman"/>
          <w:sz w:val="28"/>
          <w:szCs w:val="28"/>
        </w:rPr>
        <w:t xml:space="preserve"> </w:t>
      </w:r>
      <w:proofErr w:type="spellStart"/>
      <w:r w:rsidRPr="00C949B3">
        <w:rPr>
          <w:rFonts w:ascii="Times New Roman" w:hAnsi="Times New Roman" w:cs="Times New Roman"/>
          <w:sz w:val="28"/>
          <w:szCs w:val="28"/>
        </w:rPr>
        <w:t>национальный</w:t>
      </w:r>
      <w:proofErr w:type="spellEnd"/>
      <w:r w:rsidRPr="00C949B3">
        <w:rPr>
          <w:rFonts w:ascii="Times New Roman" w:hAnsi="Times New Roman" w:cs="Times New Roman"/>
          <w:sz w:val="28"/>
          <w:szCs w:val="28"/>
        </w:rPr>
        <w:t xml:space="preserve"> </w:t>
      </w:r>
      <w:proofErr w:type="spellStart"/>
      <w:r w:rsidRPr="00C949B3">
        <w:rPr>
          <w:rFonts w:ascii="Times New Roman" w:hAnsi="Times New Roman" w:cs="Times New Roman"/>
          <w:sz w:val="28"/>
          <w:szCs w:val="28"/>
        </w:rPr>
        <w:t>университет</w:t>
      </w:r>
      <w:proofErr w:type="spellEnd"/>
      <w:r w:rsidRPr="00C949B3">
        <w:rPr>
          <w:rFonts w:ascii="Times New Roman" w:hAnsi="Times New Roman" w:cs="Times New Roman"/>
          <w:sz w:val="28"/>
          <w:szCs w:val="28"/>
        </w:rPr>
        <w:t xml:space="preserve"> </w:t>
      </w:r>
      <w:proofErr w:type="spellStart"/>
      <w:r w:rsidRPr="00C949B3">
        <w:rPr>
          <w:rFonts w:ascii="Times New Roman" w:hAnsi="Times New Roman" w:cs="Times New Roman"/>
          <w:sz w:val="28"/>
          <w:szCs w:val="28"/>
        </w:rPr>
        <w:t>радиоэлектроники</w:t>
      </w:r>
      <w:proofErr w:type="spellEnd"/>
    </w:p>
    <w:p w:rsidR="00C949B3" w:rsidRPr="00C949B3" w:rsidRDefault="00C949B3" w:rsidP="00C949B3">
      <w:pPr>
        <w:spacing w:after="0" w:line="240" w:lineRule="auto"/>
        <w:ind w:firstLine="567"/>
        <w:jc w:val="center"/>
        <w:rPr>
          <w:rFonts w:ascii="Times New Roman" w:hAnsi="Times New Roman" w:cs="Times New Roman"/>
          <w:sz w:val="28"/>
          <w:szCs w:val="28"/>
        </w:rPr>
      </w:pPr>
      <w:r w:rsidRPr="00C949B3">
        <w:rPr>
          <w:rFonts w:ascii="Times New Roman" w:hAnsi="Times New Roman" w:cs="Times New Roman"/>
          <w:sz w:val="28"/>
          <w:szCs w:val="28"/>
        </w:rPr>
        <w:t xml:space="preserve">(61166, </w:t>
      </w:r>
      <w:proofErr w:type="spellStart"/>
      <w:r w:rsidRPr="00C949B3">
        <w:rPr>
          <w:rFonts w:ascii="Times New Roman" w:hAnsi="Times New Roman" w:cs="Times New Roman"/>
          <w:sz w:val="28"/>
          <w:szCs w:val="28"/>
        </w:rPr>
        <w:t>Харьков</w:t>
      </w:r>
      <w:proofErr w:type="spellEnd"/>
      <w:r w:rsidRPr="00C949B3">
        <w:rPr>
          <w:rFonts w:ascii="Times New Roman" w:hAnsi="Times New Roman" w:cs="Times New Roman"/>
          <w:sz w:val="28"/>
          <w:szCs w:val="28"/>
        </w:rPr>
        <w:t xml:space="preserve">, пр. Ленина,14, каф. </w:t>
      </w:r>
      <w:proofErr w:type="gramStart"/>
      <w:r w:rsidR="00A8699A">
        <w:rPr>
          <w:rFonts w:ascii="Times New Roman" w:hAnsi="Times New Roman" w:cs="Times New Roman"/>
          <w:sz w:val="28"/>
          <w:szCs w:val="28"/>
          <w:lang w:val="ru-RU"/>
        </w:rPr>
        <w:t>Философии</w:t>
      </w:r>
      <w:r w:rsidRPr="00C949B3">
        <w:rPr>
          <w:rFonts w:ascii="Times New Roman" w:hAnsi="Times New Roman" w:cs="Times New Roman"/>
          <w:sz w:val="28"/>
          <w:szCs w:val="28"/>
        </w:rPr>
        <w:t>, тел. (057) 702-13-06)</w:t>
      </w:r>
      <w:proofErr w:type="gramEnd"/>
    </w:p>
    <w:p w:rsidR="00C949B3" w:rsidRPr="00C949B3" w:rsidRDefault="00C949B3" w:rsidP="00C949B3">
      <w:pPr>
        <w:spacing w:after="0" w:line="240" w:lineRule="auto"/>
        <w:ind w:firstLine="567"/>
        <w:jc w:val="center"/>
        <w:rPr>
          <w:rFonts w:ascii="Times New Roman" w:hAnsi="Times New Roman" w:cs="Times New Roman"/>
          <w:sz w:val="28"/>
          <w:szCs w:val="28"/>
        </w:rPr>
      </w:pPr>
      <w:r w:rsidRPr="00C949B3">
        <w:rPr>
          <w:rFonts w:ascii="Times New Roman" w:hAnsi="Times New Roman" w:cs="Times New Roman"/>
          <w:sz w:val="28"/>
          <w:szCs w:val="28"/>
        </w:rPr>
        <w:t>e-</w:t>
      </w:r>
      <w:proofErr w:type="spellStart"/>
      <w:r w:rsidRPr="00C949B3">
        <w:rPr>
          <w:rFonts w:ascii="Times New Roman" w:hAnsi="Times New Roman" w:cs="Times New Roman"/>
          <w:sz w:val="28"/>
          <w:szCs w:val="28"/>
        </w:rPr>
        <w:t>mail</w:t>
      </w:r>
      <w:proofErr w:type="spellEnd"/>
      <w:r w:rsidRPr="00C949B3">
        <w:rPr>
          <w:rFonts w:ascii="Times New Roman" w:hAnsi="Times New Roman" w:cs="Times New Roman"/>
          <w:sz w:val="28"/>
          <w:szCs w:val="28"/>
        </w:rPr>
        <w:t xml:space="preserve">: </w:t>
      </w:r>
      <w:r w:rsidR="006474C9">
        <w:rPr>
          <w:rFonts w:ascii="Times New Roman" w:hAnsi="Times New Roman" w:cs="Times New Roman"/>
          <w:sz w:val="28"/>
          <w:szCs w:val="28"/>
          <w:lang w:val="en-US"/>
        </w:rPr>
        <w:t>nyav007</w:t>
      </w:r>
      <w:r w:rsidR="006474C9">
        <w:rPr>
          <w:rFonts w:ascii="Times New Roman" w:hAnsi="Times New Roman" w:cs="Times New Roman"/>
          <w:sz w:val="28"/>
          <w:szCs w:val="28"/>
        </w:rPr>
        <w:t>@</w:t>
      </w:r>
      <w:proofErr w:type="spellStart"/>
      <w:r w:rsidR="006474C9">
        <w:rPr>
          <w:rFonts w:ascii="Times New Roman" w:hAnsi="Times New Roman" w:cs="Times New Roman"/>
          <w:sz w:val="28"/>
          <w:szCs w:val="28"/>
          <w:lang w:val="en-US"/>
        </w:rPr>
        <w:t>gmail</w:t>
      </w:r>
      <w:proofErr w:type="spellEnd"/>
      <w:r w:rsidRPr="00C949B3">
        <w:rPr>
          <w:rFonts w:ascii="Times New Roman" w:hAnsi="Times New Roman" w:cs="Times New Roman"/>
          <w:sz w:val="28"/>
          <w:szCs w:val="28"/>
        </w:rPr>
        <w:t>.</w:t>
      </w:r>
      <w:r w:rsidR="006474C9">
        <w:rPr>
          <w:rFonts w:ascii="Times New Roman" w:hAnsi="Times New Roman" w:cs="Times New Roman"/>
          <w:sz w:val="28"/>
          <w:szCs w:val="28"/>
          <w:lang w:val="en-US"/>
        </w:rPr>
        <w:t>com</w:t>
      </w:r>
    </w:p>
    <w:p w:rsidR="00362553" w:rsidRPr="00D909BA" w:rsidRDefault="00362553" w:rsidP="00C949B3">
      <w:pPr>
        <w:spacing w:after="0" w:line="240" w:lineRule="auto"/>
        <w:ind w:firstLine="567"/>
        <w:jc w:val="both"/>
        <w:rPr>
          <w:rFonts w:ascii="Times New Roman" w:hAnsi="Times New Roman" w:cs="Times New Roman"/>
          <w:sz w:val="28"/>
          <w:szCs w:val="28"/>
          <w:lang w:val="en-US"/>
        </w:rPr>
      </w:pPr>
      <w:r w:rsidRPr="00362553">
        <w:rPr>
          <w:rFonts w:ascii="Times New Roman" w:hAnsi="Times New Roman" w:cs="Times New Roman"/>
          <w:sz w:val="28"/>
          <w:szCs w:val="28"/>
          <w:lang w:val="en-US"/>
        </w:rPr>
        <w:t xml:space="preserve">This work is devoted to the education of students of technical specialties. Particular attention is paid to students' independent work. </w:t>
      </w:r>
      <w:proofErr w:type="gramStart"/>
      <w:r w:rsidRPr="00362553">
        <w:rPr>
          <w:rFonts w:ascii="Times New Roman" w:hAnsi="Times New Roman" w:cs="Times New Roman"/>
          <w:sz w:val="28"/>
          <w:szCs w:val="28"/>
          <w:lang w:val="en-US"/>
        </w:rPr>
        <w:t>Specificity education students of technical specialties is</w:t>
      </w:r>
      <w:proofErr w:type="gramEnd"/>
      <w:r w:rsidRPr="00362553">
        <w:rPr>
          <w:rFonts w:ascii="Times New Roman" w:hAnsi="Times New Roman" w:cs="Times New Roman"/>
          <w:sz w:val="28"/>
          <w:szCs w:val="28"/>
          <w:lang w:val="en-US"/>
        </w:rPr>
        <w:t xml:space="preserve"> in acquisition of practical skills and access to complex instrument. Solution of this problem is to use interactive educational and methodological materials. Electronic textbooks and virtual simulators are fully satisfied are modern requirements and have the flexibility.</w:t>
      </w:r>
    </w:p>
    <w:p w:rsidR="00C949B3" w:rsidRPr="00C949B3" w:rsidRDefault="00C949B3" w:rsidP="00C949B3">
      <w:pPr>
        <w:spacing w:after="0" w:line="240" w:lineRule="auto"/>
        <w:ind w:firstLine="567"/>
        <w:jc w:val="both"/>
        <w:rPr>
          <w:rFonts w:ascii="Times New Roman" w:hAnsi="Times New Roman" w:cs="Times New Roman"/>
          <w:sz w:val="28"/>
          <w:szCs w:val="28"/>
        </w:rPr>
      </w:pPr>
    </w:p>
    <w:p w:rsidR="00A8699A" w:rsidRPr="006474C9" w:rsidRDefault="007918B7" w:rsidP="00C949B3">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В условиях Болонской кредитно-модульной системы достаточно большое количество времени выделяется на самостоятельную работу студента. Однако студенты технических специальностей ВУЗов нуждаются в приобретении практических навыков, что в условиях самостоятельной работы дома не всегда представляется возможным. Для повышения качества образования</w:t>
      </w:r>
      <w:r w:rsidR="006474C9">
        <w:rPr>
          <w:rFonts w:ascii="Times New Roman" w:hAnsi="Times New Roman" w:cs="Times New Roman"/>
          <w:sz w:val="28"/>
          <w:szCs w:val="28"/>
          <w:lang w:val="ru-RU"/>
        </w:rPr>
        <w:t>,</w:t>
      </w:r>
      <w:r>
        <w:rPr>
          <w:rFonts w:ascii="Times New Roman" w:hAnsi="Times New Roman" w:cs="Times New Roman"/>
          <w:sz w:val="28"/>
          <w:szCs w:val="28"/>
          <w:lang w:val="ru-RU"/>
        </w:rPr>
        <w:t xml:space="preserve"> с учетом специфики каждой отдельно взятой технической специальности</w:t>
      </w:r>
      <w:r w:rsidR="006474C9">
        <w:rPr>
          <w:rFonts w:ascii="Times New Roman" w:hAnsi="Times New Roman" w:cs="Times New Roman"/>
          <w:sz w:val="28"/>
          <w:szCs w:val="28"/>
          <w:lang w:val="ru-RU"/>
        </w:rPr>
        <w:t>,</w:t>
      </w:r>
      <w:r>
        <w:rPr>
          <w:rFonts w:ascii="Times New Roman" w:hAnsi="Times New Roman" w:cs="Times New Roman"/>
          <w:sz w:val="28"/>
          <w:szCs w:val="28"/>
          <w:lang w:val="ru-RU"/>
        </w:rPr>
        <w:t xml:space="preserve"> необходимо применять</w:t>
      </w:r>
      <w:r w:rsidR="006474C9">
        <w:rPr>
          <w:rFonts w:ascii="Times New Roman" w:hAnsi="Times New Roman" w:cs="Times New Roman"/>
          <w:sz w:val="28"/>
          <w:szCs w:val="28"/>
          <w:lang w:val="ru-RU"/>
        </w:rPr>
        <w:t xml:space="preserve"> в учебном процессе </w:t>
      </w:r>
      <w:r>
        <w:rPr>
          <w:rFonts w:ascii="Times New Roman" w:hAnsi="Times New Roman" w:cs="Times New Roman"/>
          <w:sz w:val="28"/>
          <w:szCs w:val="28"/>
          <w:lang w:val="ru-RU"/>
        </w:rPr>
        <w:t>средства обучения в виде виртуальных тренажеров и электронных учебных пособий</w:t>
      </w:r>
      <w:r w:rsidR="00F259D2">
        <w:rPr>
          <w:rFonts w:ascii="Times New Roman" w:hAnsi="Times New Roman" w:cs="Times New Roman"/>
          <w:sz w:val="28"/>
          <w:szCs w:val="28"/>
          <w:lang w:val="ru-RU"/>
        </w:rPr>
        <w:t>. То есть при обучении студентов необходимо применять интерактивные учебные материалы.</w:t>
      </w:r>
    </w:p>
    <w:p w:rsidR="006474C9" w:rsidRDefault="00FE188D" w:rsidP="00C949B3">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Одним из</w:t>
      </w:r>
      <w:r w:rsidR="005E7EA9">
        <w:rPr>
          <w:rFonts w:ascii="Times New Roman" w:hAnsi="Times New Roman" w:cs="Times New Roman"/>
          <w:sz w:val="28"/>
          <w:szCs w:val="28"/>
          <w:lang w:val="ru-RU"/>
        </w:rPr>
        <w:t xml:space="preserve"> таких</w:t>
      </w:r>
      <w:r>
        <w:rPr>
          <w:rFonts w:ascii="Times New Roman" w:hAnsi="Times New Roman" w:cs="Times New Roman"/>
          <w:sz w:val="28"/>
          <w:szCs w:val="28"/>
          <w:lang w:val="ru-RU"/>
        </w:rPr>
        <w:t xml:space="preserve"> видов </w:t>
      </w:r>
      <w:r w:rsidR="00AB5FCF">
        <w:rPr>
          <w:rFonts w:ascii="Times New Roman" w:hAnsi="Times New Roman" w:cs="Times New Roman"/>
          <w:sz w:val="28"/>
          <w:szCs w:val="28"/>
          <w:lang w:val="ru-RU"/>
        </w:rPr>
        <w:t>методической литературы, котор</w:t>
      </w:r>
      <w:r w:rsidR="005E7EA9">
        <w:rPr>
          <w:rFonts w:ascii="Times New Roman" w:hAnsi="Times New Roman" w:cs="Times New Roman"/>
          <w:sz w:val="28"/>
          <w:szCs w:val="28"/>
          <w:lang w:val="ru-RU"/>
        </w:rPr>
        <w:t>ый бы</w:t>
      </w:r>
      <w:r w:rsidR="00AB5FCF">
        <w:rPr>
          <w:rFonts w:ascii="Times New Roman" w:hAnsi="Times New Roman" w:cs="Times New Roman"/>
          <w:sz w:val="28"/>
          <w:szCs w:val="28"/>
          <w:lang w:val="ru-RU"/>
        </w:rPr>
        <w:t xml:space="preserve"> позволил как получать теоретические сведенья об изучаемом предмете, так и практические навыки является виртуальный тренажер для обучения проведению ультразвукового сканирования.</w:t>
      </w:r>
    </w:p>
    <w:p w:rsidR="006474C9" w:rsidRDefault="00883495" w:rsidP="00C949B3">
      <w:pPr>
        <w:spacing w:after="0" w:line="240" w:lineRule="auto"/>
        <w:ind w:firstLine="567"/>
        <w:jc w:val="both"/>
        <w:rPr>
          <w:rFonts w:ascii="Times New Roman" w:hAnsi="Times New Roman" w:cs="Times New Roman"/>
          <w:sz w:val="28"/>
          <w:szCs w:val="28"/>
          <w:lang w:val="ru-RU"/>
        </w:rPr>
      </w:pPr>
      <w:proofErr w:type="gramStart"/>
      <w:r w:rsidRPr="005E325C">
        <w:rPr>
          <w:rFonts w:ascii="Times New Roman" w:hAnsi="Times New Roman"/>
          <w:sz w:val="28"/>
          <w:szCs w:val="28"/>
          <w:lang w:val="ru-RU"/>
        </w:rPr>
        <w:t xml:space="preserve">Имитируя реальную обстановку в виде учебной информационной модели, можно для каждого этапа обучения выделять не только ту информацию, которая действительно необходима в данной ситуации, но </w:t>
      </w:r>
      <w:r>
        <w:rPr>
          <w:rFonts w:ascii="Times New Roman" w:hAnsi="Times New Roman"/>
          <w:sz w:val="28"/>
          <w:szCs w:val="28"/>
          <w:lang w:val="ru-RU"/>
        </w:rPr>
        <w:t xml:space="preserve">и </w:t>
      </w:r>
      <w:r w:rsidRPr="005E325C">
        <w:rPr>
          <w:rFonts w:ascii="Times New Roman" w:hAnsi="Times New Roman"/>
          <w:sz w:val="28"/>
          <w:szCs w:val="28"/>
          <w:lang w:val="ru-RU"/>
        </w:rPr>
        <w:t xml:space="preserve">менять сложность имитируемой ситуации в зависимости от </w:t>
      </w:r>
      <w:r>
        <w:rPr>
          <w:rFonts w:ascii="Times New Roman" w:hAnsi="Times New Roman"/>
          <w:sz w:val="28"/>
          <w:szCs w:val="28"/>
          <w:lang w:val="ru-RU"/>
        </w:rPr>
        <w:t>достигнутых результатов</w:t>
      </w:r>
      <w:r w:rsidRPr="005E325C">
        <w:rPr>
          <w:rFonts w:ascii="Times New Roman" w:hAnsi="Times New Roman"/>
          <w:sz w:val="28"/>
          <w:szCs w:val="28"/>
          <w:lang w:val="ru-RU"/>
        </w:rPr>
        <w:t>, изменять параметры и масштаб времени процессов, создавать экстремальные условия, аварийные и предельные ситуации, одновременно обеспечивая максимальную жизнедеятельность человек</w:t>
      </w:r>
      <w:r w:rsidR="00D909BA">
        <w:rPr>
          <w:rFonts w:ascii="Times New Roman" w:hAnsi="Times New Roman"/>
          <w:sz w:val="28"/>
          <w:szCs w:val="28"/>
          <w:lang w:val="ru-RU"/>
        </w:rPr>
        <w:t>а, сохранения его функции</w:t>
      </w:r>
      <w:r w:rsidR="00DA4AA1" w:rsidRPr="00DA4AA1">
        <w:rPr>
          <w:rFonts w:ascii="Times New Roman" w:hAnsi="Times New Roman"/>
          <w:sz w:val="28"/>
          <w:szCs w:val="28"/>
          <w:lang w:val="ru-RU"/>
        </w:rPr>
        <w:t xml:space="preserve"> [</w:t>
      </w:r>
      <w:r w:rsidR="005E7EA9">
        <w:rPr>
          <w:rFonts w:ascii="Times New Roman" w:hAnsi="Times New Roman"/>
          <w:sz w:val="28"/>
          <w:szCs w:val="28"/>
          <w:lang w:val="ru-RU"/>
        </w:rPr>
        <w:t>1</w:t>
      </w:r>
      <w:r w:rsidR="00DA4AA1" w:rsidRPr="00DA4AA1">
        <w:rPr>
          <w:rFonts w:ascii="Times New Roman" w:hAnsi="Times New Roman"/>
          <w:sz w:val="28"/>
          <w:szCs w:val="28"/>
          <w:lang w:val="ru-RU"/>
        </w:rPr>
        <w:t>]</w:t>
      </w:r>
      <w:r w:rsidRPr="005E325C">
        <w:rPr>
          <w:rFonts w:ascii="Times New Roman" w:hAnsi="Times New Roman"/>
          <w:sz w:val="28"/>
          <w:szCs w:val="28"/>
          <w:lang w:val="ru-RU"/>
        </w:rPr>
        <w:t>.</w:t>
      </w:r>
      <w:proofErr w:type="gramEnd"/>
    </w:p>
    <w:p w:rsidR="006474C9" w:rsidRDefault="00DA4AA1" w:rsidP="00C949B3">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Преимуществом данной технологии является возможность обновления (модернизации) виртуальной среды и ее максимальное приближение к реальным условиям эксплуатации изучаемого оборудования </w:t>
      </w:r>
      <w:r w:rsidRPr="00DA4AA1">
        <w:rPr>
          <w:rFonts w:ascii="Times New Roman" w:hAnsi="Times New Roman"/>
          <w:sz w:val="28"/>
          <w:szCs w:val="28"/>
          <w:lang w:val="ru-RU"/>
        </w:rPr>
        <w:t>[</w:t>
      </w:r>
      <w:r w:rsidR="005E7EA9">
        <w:rPr>
          <w:rFonts w:ascii="Times New Roman" w:hAnsi="Times New Roman"/>
          <w:sz w:val="28"/>
          <w:szCs w:val="28"/>
          <w:lang w:val="ru-RU"/>
        </w:rPr>
        <w:t>2</w:t>
      </w:r>
      <w:r w:rsidRPr="00DA4AA1">
        <w:rPr>
          <w:rFonts w:ascii="Times New Roman" w:hAnsi="Times New Roman"/>
          <w:sz w:val="28"/>
          <w:szCs w:val="28"/>
          <w:lang w:val="ru-RU"/>
        </w:rPr>
        <w:t>]</w:t>
      </w:r>
      <w:r>
        <w:rPr>
          <w:rFonts w:ascii="Times New Roman" w:hAnsi="Times New Roman" w:cs="Times New Roman"/>
          <w:sz w:val="28"/>
          <w:szCs w:val="28"/>
          <w:lang w:val="ru-RU"/>
        </w:rPr>
        <w:t>.</w:t>
      </w:r>
    </w:p>
    <w:p w:rsidR="00F259D2" w:rsidRPr="00F259D2" w:rsidRDefault="00F259D2" w:rsidP="00F259D2">
      <w:pPr>
        <w:spacing w:after="0" w:line="240" w:lineRule="auto"/>
        <w:ind w:firstLine="567"/>
        <w:jc w:val="both"/>
        <w:rPr>
          <w:rFonts w:ascii="Times New Roman" w:hAnsi="Times New Roman" w:cs="Times New Roman"/>
          <w:sz w:val="28"/>
          <w:szCs w:val="28"/>
          <w:lang w:val="ru-RU"/>
        </w:rPr>
      </w:pPr>
      <w:r w:rsidRPr="00F259D2">
        <w:rPr>
          <w:rFonts w:ascii="Times New Roman" w:hAnsi="Times New Roman" w:cs="Times New Roman"/>
          <w:sz w:val="28"/>
          <w:szCs w:val="28"/>
          <w:lang w:val="ru-RU"/>
        </w:rPr>
        <w:t>Интерактивные технологии как нельзя лучше способствуют реализации поставленных задач</w:t>
      </w:r>
      <w:r>
        <w:rPr>
          <w:rFonts w:ascii="Times New Roman" w:hAnsi="Times New Roman" w:cs="Times New Roman"/>
          <w:sz w:val="28"/>
          <w:szCs w:val="28"/>
          <w:lang w:val="ru-RU"/>
        </w:rPr>
        <w:t xml:space="preserve"> </w:t>
      </w:r>
      <w:r w:rsidRPr="00F259D2">
        <w:rPr>
          <w:rFonts w:ascii="Times New Roman" w:hAnsi="Times New Roman" w:cs="Times New Roman"/>
          <w:sz w:val="28"/>
          <w:szCs w:val="28"/>
          <w:lang w:val="ru-RU"/>
        </w:rPr>
        <w:t>(знание, опыт применения, эмоциональное восприятие, ко</w:t>
      </w:r>
      <w:r w:rsidR="005E7EA9">
        <w:rPr>
          <w:rFonts w:ascii="Times New Roman" w:hAnsi="Times New Roman" w:cs="Times New Roman"/>
          <w:sz w:val="28"/>
          <w:szCs w:val="28"/>
          <w:lang w:val="ru-RU"/>
        </w:rPr>
        <w:t>мпетентность).</w:t>
      </w:r>
    </w:p>
    <w:p w:rsidR="006474C9" w:rsidRDefault="00F259D2" w:rsidP="00F259D2">
      <w:pPr>
        <w:spacing w:after="0" w:line="240" w:lineRule="auto"/>
        <w:ind w:firstLine="567"/>
        <w:jc w:val="both"/>
        <w:rPr>
          <w:rFonts w:ascii="Times New Roman" w:hAnsi="Times New Roman" w:cs="Times New Roman"/>
          <w:sz w:val="28"/>
          <w:szCs w:val="28"/>
          <w:lang w:val="ru-RU"/>
        </w:rPr>
      </w:pPr>
      <w:r w:rsidRPr="00F259D2">
        <w:rPr>
          <w:rFonts w:ascii="Times New Roman" w:hAnsi="Times New Roman" w:cs="Times New Roman"/>
          <w:sz w:val="28"/>
          <w:szCs w:val="28"/>
          <w:lang w:val="ru-RU"/>
        </w:rPr>
        <w:lastRenderedPageBreak/>
        <w:t>Слово "</w:t>
      </w:r>
      <w:proofErr w:type="spellStart"/>
      <w:r w:rsidRPr="00F259D2">
        <w:rPr>
          <w:rFonts w:ascii="Times New Roman" w:hAnsi="Times New Roman" w:cs="Times New Roman"/>
          <w:sz w:val="28"/>
          <w:szCs w:val="28"/>
          <w:lang w:val="ru-RU"/>
        </w:rPr>
        <w:t>интерактив</w:t>
      </w:r>
      <w:proofErr w:type="spellEnd"/>
      <w:r w:rsidRPr="00F259D2">
        <w:rPr>
          <w:rFonts w:ascii="Times New Roman" w:hAnsi="Times New Roman" w:cs="Times New Roman"/>
          <w:sz w:val="28"/>
          <w:szCs w:val="28"/>
          <w:lang w:val="ru-RU"/>
        </w:rPr>
        <w:t xml:space="preserve">" от английского слова </w:t>
      </w:r>
      <w:proofErr w:type="spellStart"/>
      <w:r w:rsidRPr="00F259D2">
        <w:rPr>
          <w:rFonts w:ascii="Times New Roman" w:hAnsi="Times New Roman" w:cs="Times New Roman"/>
          <w:sz w:val="28"/>
          <w:szCs w:val="28"/>
          <w:lang w:val="ru-RU"/>
        </w:rPr>
        <w:t>interact</w:t>
      </w:r>
      <w:proofErr w:type="spellEnd"/>
      <w:r w:rsidRPr="00F259D2">
        <w:rPr>
          <w:rFonts w:ascii="Times New Roman" w:hAnsi="Times New Roman" w:cs="Times New Roman"/>
          <w:sz w:val="28"/>
          <w:szCs w:val="28"/>
          <w:lang w:val="ru-RU"/>
        </w:rPr>
        <w:t xml:space="preserve"> (</w:t>
      </w:r>
      <w:proofErr w:type="spellStart"/>
      <w:r w:rsidRPr="00F259D2">
        <w:rPr>
          <w:rFonts w:ascii="Times New Roman" w:hAnsi="Times New Roman" w:cs="Times New Roman"/>
          <w:sz w:val="28"/>
          <w:szCs w:val="28"/>
          <w:lang w:val="ru-RU"/>
        </w:rPr>
        <w:t>inter</w:t>
      </w:r>
      <w:proofErr w:type="spellEnd"/>
      <w:r w:rsidRPr="00F259D2">
        <w:rPr>
          <w:rFonts w:ascii="Times New Roman" w:hAnsi="Times New Roman" w:cs="Times New Roman"/>
          <w:sz w:val="28"/>
          <w:szCs w:val="28"/>
          <w:lang w:val="ru-RU"/>
        </w:rPr>
        <w:t xml:space="preserve"> - </w:t>
      </w:r>
      <w:proofErr w:type="gramStart"/>
      <w:r w:rsidRPr="00F259D2">
        <w:rPr>
          <w:rFonts w:ascii="Times New Roman" w:hAnsi="Times New Roman" w:cs="Times New Roman"/>
          <w:sz w:val="28"/>
          <w:szCs w:val="28"/>
          <w:lang w:val="ru-RU"/>
        </w:rPr>
        <w:t>взаимный</w:t>
      </w:r>
      <w:proofErr w:type="gramEnd"/>
      <w:r w:rsidRPr="00F259D2">
        <w:rPr>
          <w:rFonts w:ascii="Times New Roman" w:hAnsi="Times New Roman" w:cs="Times New Roman"/>
          <w:sz w:val="28"/>
          <w:szCs w:val="28"/>
          <w:lang w:val="ru-RU"/>
        </w:rPr>
        <w:t xml:space="preserve">, </w:t>
      </w:r>
      <w:proofErr w:type="spellStart"/>
      <w:r w:rsidRPr="00F259D2">
        <w:rPr>
          <w:rFonts w:ascii="Times New Roman" w:hAnsi="Times New Roman" w:cs="Times New Roman"/>
          <w:sz w:val="28"/>
          <w:szCs w:val="28"/>
          <w:lang w:val="ru-RU"/>
        </w:rPr>
        <w:t>act</w:t>
      </w:r>
      <w:proofErr w:type="spellEnd"/>
      <w:r w:rsidRPr="00F259D2">
        <w:rPr>
          <w:rFonts w:ascii="Times New Roman" w:hAnsi="Times New Roman" w:cs="Times New Roman"/>
          <w:sz w:val="28"/>
          <w:szCs w:val="28"/>
          <w:lang w:val="ru-RU"/>
        </w:rPr>
        <w:t xml:space="preserve"> - действовать). </w:t>
      </w:r>
      <w:proofErr w:type="gramStart"/>
      <w:r w:rsidRPr="00F259D2">
        <w:rPr>
          <w:rFonts w:ascii="Times New Roman" w:hAnsi="Times New Roman" w:cs="Times New Roman"/>
          <w:sz w:val="28"/>
          <w:szCs w:val="28"/>
          <w:lang w:val="ru-RU"/>
        </w:rPr>
        <w:t>Интерактивный</w:t>
      </w:r>
      <w:proofErr w:type="gramEnd"/>
      <w:r w:rsidRPr="00F259D2">
        <w:rPr>
          <w:rFonts w:ascii="Times New Roman" w:hAnsi="Times New Roman" w:cs="Times New Roman"/>
          <w:sz w:val="28"/>
          <w:szCs w:val="28"/>
          <w:lang w:val="ru-RU"/>
        </w:rPr>
        <w:t xml:space="preserve"> означает способность взаимодействовать или находиться в режиме беседы, диалога с чем-либо (например, компьютером) или кем-либо (человеком). Следовательно, интерактивное обучение – это, прежде всего, диалоговое обучение, в ходе которого осуществляется взаимодействие</w:t>
      </w:r>
      <w:r w:rsidR="005E7EA9">
        <w:rPr>
          <w:rFonts w:ascii="Times New Roman" w:hAnsi="Times New Roman" w:cs="Times New Roman"/>
          <w:sz w:val="28"/>
          <w:szCs w:val="28"/>
          <w:lang w:val="ru-RU"/>
        </w:rPr>
        <w:t xml:space="preserve"> </w:t>
      </w:r>
      <w:r w:rsidR="005E7EA9" w:rsidRPr="00DA4AA1">
        <w:rPr>
          <w:rFonts w:ascii="Times New Roman" w:hAnsi="Times New Roman"/>
          <w:sz w:val="28"/>
          <w:szCs w:val="28"/>
          <w:lang w:val="ru-RU"/>
        </w:rPr>
        <w:t>[</w:t>
      </w:r>
      <w:r w:rsidR="005E7EA9">
        <w:rPr>
          <w:rFonts w:ascii="Times New Roman" w:hAnsi="Times New Roman"/>
          <w:sz w:val="28"/>
          <w:szCs w:val="28"/>
          <w:lang w:val="ru-RU"/>
        </w:rPr>
        <w:t>3</w:t>
      </w:r>
      <w:r w:rsidR="005E7EA9" w:rsidRPr="00DA4AA1">
        <w:rPr>
          <w:rFonts w:ascii="Times New Roman" w:hAnsi="Times New Roman"/>
          <w:sz w:val="28"/>
          <w:szCs w:val="28"/>
          <w:lang w:val="ru-RU"/>
        </w:rPr>
        <w:t>]</w:t>
      </w:r>
      <w:r w:rsidRPr="00F259D2">
        <w:rPr>
          <w:rFonts w:ascii="Times New Roman" w:hAnsi="Times New Roman" w:cs="Times New Roman"/>
          <w:sz w:val="28"/>
          <w:szCs w:val="28"/>
          <w:lang w:val="ru-RU"/>
        </w:rPr>
        <w:t>.</w:t>
      </w:r>
    </w:p>
    <w:p w:rsidR="006474C9" w:rsidRDefault="00F259D2" w:rsidP="00C949B3">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Ярким примером применения в обучении </w:t>
      </w:r>
      <w:r w:rsidR="005E7EA9">
        <w:rPr>
          <w:rFonts w:ascii="Times New Roman" w:hAnsi="Times New Roman" w:cs="Times New Roman"/>
          <w:sz w:val="28"/>
          <w:szCs w:val="28"/>
          <w:lang w:val="ru-RU"/>
        </w:rPr>
        <w:t xml:space="preserve">интерактивных средств обучения являются </w:t>
      </w:r>
      <w:r>
        <w:rPr>
          <w:rFonts w:ascii="Times New Roman" w:hAnsi="Times New Roman" w:cs="Times New Roman"/>
          <w:sz w:val="28"/>
          <w:szCs w:val="28"/>
          <w:lang w:val="ru-RU"/>
        </w:rPr>
        <w:t>электронны</w:t>
      </w:r>
      <w:r w:rsidR="005E7EA9">
        <w:rPr>
          <w:rFonts w:ascii="Times New Roman" w:hAnsi="Times New Roman" w:cs="Times New Roman"/>
          <w:sz w:val="28"/>
          <w:szCs w:val="28"/>
          <w:lang w:val="ru-RU"/>
        </w:rPr>
        <w:t>е</w:t>
      </w:r>
      <w:r>
        <w:rPr>
          <w:rFonts w:ascii="Times New Roman" w:hAnsi="Times New Roman" w:cs="Times New Roman"/>
          <w:sz w:val="28"/>
          <w:szCs w:val="28"/>
          <w:lang w:val="ru-RU"/>
        </w:rPr>
        <w:t xml:space="preserve"> учебны</w:t>
      </w:r>
      <w:r w:rsidR="005E7EA9">
        <w:rPr>
          <w:rFonts w:ascii="Times New Roman" w:hAnsi="Times New Roman" w:cs="Times New Roman"/>
          <w:sz w:val="28"/>
          <w:szCs w:val="28"/>
          <w:lang w:val="ru-RU"/>
        </w:rPr>
        <w:t>е</w:t>
      </w:r>
      <w:r>
        <w:rPr>
          <w:rFonts w:ascii="Times New Roman" w:hAnsi="Times New Roman" w:cs="Times New Roman"/>
          <w:sz w:val="28"/>
          <w:szCs w:val="28"/>
          <w:lang w:val="ru-RU"/>
        </w:rPr>
        <w:t xml:space="preserve"> пособи</w:t>
      </w:r>
      <w:r w:rsidR="005E7EA9">
        <w:rPr>
          <w:rFonts w:ascii="Times New Roman" w:hAnsi="Times New Roman" w:cs="Times New Roman"/>
          <w:sz w:val="28"/>
          <w:szCs w:val="28"/>
          <w:lang w:val="ru-RU"/>
        </w:rPr>
        <w:t>я</w:t>
      </w:r>
      <w:r>
        <w:rPr>
          <w:rFonts w:ascii="Times New Roman" w:hAnsi="Times New Roman" w:cs="Times New Roman"/>
          <w:sz w:val="28"/>
          <w:szCs w:val="28"/>
          <w:lang w:val="ru-RU"/>
        </w:rPr>
        <w:t>, содержащи</w:t>
      </w:r>
      <w:r w:rsidR="005E7EA9">
        <w:rPr>
          <w:rFonts w:ascii="Times New Roman" w:hAnsi="Times New Roman" w:cs="Times New Roman"/>
          <w:sz w:val="28"/>
          <w:szCs w:val="28"/>
          <w:lang w:val="ru-RU"/>
        </w:rPr>
        <w:t>е</w:t>
      </w:r>
      <w:r>
        <w:rPr>
          <w:rFonts w:ascii="Times New Roman" w:hAnsi="Times New Roman" w:cs="Times New Roman"/>
          <w:sz w:val="28"/>
          <w:szCs w:val="28"/>
          <w:lang w:val="ru-RU"/>
        </w:rPr>
        <w:t xml:space="preserve"> интерактивные карты изображений</w:t>
      </w:r>
      <w:r w:rsidR="005E7EA9">
        <w:rPr>
          <w:rFonts w:ascii="Times New Roman" w:hAnsi="Times New Roman" w:cs="Times New Roman"/>
          <w:sz w:val="28"/>
          <w:szCs w:val="28"/>
          <w:lang w:val="ru-RU"/>
        </w:rPr>
        <w:t>,</w:t>
      </w:r>
      <w:r>
        <w:rPr>
          <w:rFonts w:ascii="Times New Roman" w:hAnsi="Times New Roman" w:cs="Times New Roman"/>
          <w:sz w:val="28"/>
          <w:szCs w:val="28"/>
          <w:lang w:val="ru-RU"/>
        </w:rPr>
        <w:t xml:space="preserve"> объекты на которых выделены активными областями и могут акцентироваться цветом в реальном масштабе времени при изучении соответствующего материала.</w:t>
      </w:r>
    </w:p>
    <w:p w:rsidR="006474C9" w:rsidRDefault="00BC2CB9" w:rsidP="00C949B3">
      <w:pPr>
        <w:spacing w:after="0" w:line="240" w:lineRule="auto"/>
        <w:ind w:firstLine="567"/>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 xml:space="preserve">Использование мультимедийных технологий позволяет создавать дополнительные психологические структуры, оказывающие на обучаемого положительное эмоциональное воздействие и способствующее лучшему восприятию и запоминанию материала </w:t>
      </w:r>
      <w:r w:rsidRPr="00DA4AA1">
        <w:rPr>
          <w:rFonts w:ascii="Times New Roman" w:hAnsi="Times New Roman"/>
          <w:sz w:val="28"/>
          <w:szCs w:val="28"/>
          <w:lang w:val="ru-RU"/>
        </w:rPr>
        <w:t>[</w:t>
      </w:r>
      <w:r w:rsidR="005E7EA9">
        <w:rPr>
          <w:rFonts w:ascii="Times New Roman" w:hAnsi="Times New Roman"/>
          <w:sz w:val="28"/>
          <w:szCs w:val="28"/>
          <w:lang w:val="ru-RU"/>
        </w:rPr>
        <w:t>4</w:t>
      </w:r>
      <w:r w:rsidRPr="00DA4AA1">
        <w:rPr>
          <w:rFonts w:ascii="Times New Roman" w:hAnsi="Times New Roman"/>
          <w:sz w:val="28"/>
          <w:szCs w:val="28"/>
          <w:lang w:val="ru-RU"/>
        </w:rPr>
        <w:t>]</w:t>
      </w:r>
      <w:r>
        <w:rPr>
          <w:rFonts w:ascii="Times New Roman" w:hAnsi="Times New Roman" w:cs="Times New Roman"/>
          <w:sz w:val="28"/>
          <w:szCs w:val="28"/>
          <w:lang w:val="ru-RU"/>
        </w:rPr>
        <w:t>.</w:t>
      </w:r>
      <w:proofErr w:type="gramEnd"/>
    </w:p>
    <w:p w:rsidR="00E23F8D" w:rsidRDefault="00E23F8D" w:rsidP="00E23F8D">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Еще 300 лет назад Ян Коменский в своей знаменитой «Великой дидактике» говорил о том, что </w:t>
      </w:r>
      <w:r w:rsidRPr="00C949B3">
        <w:rPr>
          <w:rFonts w:ascii="Times New Roman" w:hAnsi="Times New Roman" w:cs="Times New Roman"/>
          <w:sz w:val="28"/>
          <w:szCs w:val="28"/>
        </w:rPr>
        <w:t xml:space="preserve">школа </w:t>
      </w:r>
      <w:proofErr w:type="spellStart"/>
      <w:r w:rsidRPr="00C949B3">
        <w:rPr>
          <w:rFonts w:ascii="Times New Roman" w:hAnsi="Times New Roman" w:cs="Times New Roman"/>
          <w:sz w:val="28"/>
          <w:szCs w:val="28"/>
        </w:rPr>
        <w:t>должна</w:t>
      </w:r>
      <w:proofErr w:type="spellEnd"/>
      <w:r w:rsidRPr="00C949B3">
        <w:rPr>
          <w:rFonts w:ascii="Times New Roman" w:hAnsi="Times New Roman" w:cs="Times New Roman"/>
          <w:sz w:val="28"/>
          <w:szCs w:val="28"/>
        </w:rPr>
        <w:t xml:space="preserve"> </w:t>
      </w:r>
      <w:proofErr w:type="spellStart"/>
      <w:r w:rsidRPr="00C949B3">
        <w:rPr>
          <w:rFonts w:ascii="Times New Roman" w:hAnsi="Times New Roman" w:cs="Times New Roman"/>
          <w:sz w:val="28"/>
          <w:szCs w:val="28"/>
        </w:rPr>
        <w:t>иметь</w:t>
      </w:r>
      <w:proofErr w:type="spellEnd"/>
      <w:r w:rsidRPr="00C949B3">
        <w:rPr>
          <w:rFonts w:ascii="Times New Roman" w:hAnsi="Times New Roman" w:cs="Times New Roman"/>
          <w:sz w:val="28"/>
          <w:szCs w:val="28"/>
        </w:rPr>
        <w:t xml:space="preserve"> "</w:t>
      </w:r>
      <w:proofErr w:type="spellStart"/>
      <w:r w:rsidRPr="00C949B3">
        <w:rPr>
          <w:rFonts w:ascii="Times New Roman" w:hAnsi="Times New Roman" w:cs="Times New Roman"/>
          <w:sz w:val="28"/>
          <w:szCs w:val="28"/>
        </w:rPr>
        <w:t>достаточный</w:t>
      </w:r>
      <w:proofErr w:type="spellEnd"/>
      <w:r w:rsidRPr="00C949B3">
        <w:rPr>
          <w:rFonts w:ascii="Times New Roman" w:hAnsi="Times New Roman" w:cs="Times New Roman"/>
          <w:sz w:val="28"/>
          <w:szCs w:val="28"/>
        </w:rPr>
        <w:t xml:space="preserve"> запас </w:t>
      </w:r>
      <w:proofErr w:type="spellStart"/>
      <w:r w:rsidRPr="00C949B3">
        <w:rPr>
          <w:rFonts w:ascii="Times New Roman" w:hAnsi="Times New Roman" w:cs="Times New Roman"/>
          <w:sz w:val="28"/>
          <w:szCs w:val="28"/>
        </w:rPr>
        <w:t>панметодических</w:t>
      </w:r>
      <w:proofErr w:type="spellEnd"/>
      <w:r w:rsidRPr="00C949B3">
        <w:rPr>
          <w:rFonts w:ascii="Times New Roman" w:hAnsi="Times New Roman" w:cs="Times New Roman"/>
          <w:sz w:val="28"/>
          <w:szCs w:val="28"/>
        </w:rPr>
        <w:t xml:space="preserve"> книг". </w:t>
      </w:r>
      <w:r>
        <w:rPr>
          <w:rFonts w:ascii="Times New Roman" w:hAnsi="Times New Roman" w:cs="Times New Roman"/>
          <w:sz w:val="28"/>
          <w:szCs w:val="28"/>
          <w:lang w:val="ru-RU"/>
        </w:rPr>
        <w:t xml:space="preserve">Исходя из сегодняшних реалий, высшая школа должна полностью обеспечить студентов современной методической литературой, </w:t>
      </w:r>
      <w:r w:rsidR="00726FD8">
        <w:rPr>
          <w:rFonts w:ascii="Times New Roman" w:hAnsi="Times New Roman" w:cs="Times New Roman"/>
          <w:sz w:val="28"/>
          <w:szCs w:val="28"/>
          <w:lang w:val="ru-RU"/>
        </w:rPr>
        <w:t xml:space="preserve">отличительной особенностью которой является преобразование фундаментальных знаний педагога по специальности, его личного опыта посредством </w:t>
      </w:r>
      <w:r>
        <w:rPr>
          <w:rFonts w:ascii="Times New Roman" w:hAnsi="Times New Roman" w:cs="Times New Roman"/>
          <w:sz w:val="28"/>
          <w:szCs w:val="28"/>
          <w:lang w:val="ru-RU"/>
        </w:rPr>
        <w:t>новейших достижений науки и техники</w:t>
      </w:r>
      <w:r w:rsidR="00726FD8">
        <w:rPr>
          <w:rFonts w:ascii="Times New Roman" w:hAnsi="Times New Roman" w:cs="Times New Roman"/>
          <w:sz w:val="28"/>
          <w:szCs w:val="28"/>
          <w:lang w:val="ru-RU"/>
        </w:rPr>
        <w:t xml:space="preserve"> в материальную форму – интерактивные обучающие материалы</w:t>
      </w:r>
      <w:r>
        <w:rPr>
          <w:rFonts w:ascii="Times New Roman" w:hAnsi="Times New Roman" w:cs="Times New Roman"/>
          <w:sz w:val="28"/>
          <w:szCs w:val="28"/>
          <w:lang w:val="ru-RU"/>
        </w:rPr>
        <w:t>.</w:t>
      </w:r>
      <w:bookmarkStart w:id="0" w:name="_GoBack"/>
      <w:bookmarkEnd w:id="0"/>
    </w:p>
    <w:p w:rsidR="006474C9" w:rsidRDefault="006474C9" w:rsidP="00C949B3">
      <w:pPr>
        <w:spacing w:after="0" w:line="240" w:lineRule="auto"/>
        <w:ind w:firstLine="567"/>
        <w:jc w:val="both"/>
        <w:rPr>
          <w:rFonts w:ascii="Times New Roman" w:hAnsi="Times New Roman" w:cs="Times New Roman"/>
          <w:sz w:val="28"/>
          <w:szCs w:val="28"/>
          <w:lang w:val="ru-RU"/>
        </w:rPr>
      </w:pPr>
    </w:p>
    <w:p w:rsidR="006474C9" w:rsidRDefault="00E23F8D" w:rsidP="00E23F8D">
      <w:pPr>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Список источников</w:t>
      </w:r>
    </w:p>
    <w:p w:rsidR="005E7EA9" w:rsidRDefault="005E7EA9" w:rsidP="005E7EA9">
      <w:pPr>
        <w:autoSpaceDE w:val="0"/>
        <w:autoSpaceDN w:val="0"/>
        <w:spacing w:after="0" w:line="240" w:lineRule="auto"/>
        <w:ind w:firstLine="567"/>
        <w:contextualSpacing/>
        <w:jc w:val="both"/>
        <w:rPr>
          <w:rFonts w:ascii="Times New Roman" w:hAnsi="Times New Roman"/>
          <w:sz w:val="28"/>
          <w:szCs w:val="28"/>
          <w:lang w:val="ru-RU"/>
        </w:rPr>
      </w:pPr>
      <w:r>
        <w:rPr>
          <w:rFonts w:ascii="Times New Roman" w:hAnsi="Times New Roman"/>
          <w:sz w:val="28"/>
          <w:szCs w:val="28"/>
          <w:lang w:val="ru-RU"/>
        </w:rPr>
        <w:t xml:space="preserve">1. Носова Я.В. Использование информационных моделей при разработке виртуальных обучающих систем // Медицинские приборы и технологии: Международный сборник научных статей. – Тула: </w:t>
      </w:r>
      <w:proofErr w:type="spellStart"/>
      <w:r>
        <w:rPr>
          <w:rFonts w:ascii="Times New Roman" w:hAnsi="Times New Roman"/>
          <w:sz w:val="28"/>
          <w:szCs w:val="28"/>
          <w:lang w:val="ru-RU"/>
        </w:rPr>
        <w:t>ТулГУ</w:t>
      </w:r>
      <w:proofErr w:type="spellEnd"/>
      <w:r>
        <w:rPr>
          <w:rFonts w:ascii="Times New Roman" w:hAnsi="Times New Roman"/>
          <w:sz w:val="28"/>
          <w:szCs w:val="28"/>
          <w:lang w:val="ru-RU"/>
        </w:rPr>
        <w:t>, 2013</w:t>
      </w:r>
    </w:p>
    <w:p w:rsidR="005E7EA9" w:rsidRPr="00DA4AA1" w:rsidRDefault="005E7EA9" w:rsidP="005E7EA9">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2. </w:t>
      </w:r>
      <w:proofErr w:type="spellStart"/>
      <w:r>
        <w:rPr>
          <w:rFonts w:ascii="Times New Roman" w:hAnsi="Times New Roman" w:cs="Times New Roman"/>
          <w:sz w:val="28"/>
          <w:szCs w:val="28"/>
          <w:lang w:val="ru-RU"/>
        </w:rPr>
        <w:t>Аврунин</w:t>
      </w:r>
      <w:proofErr w:type="spellEnd"/>
      <w:r>
        <w:rPr>
          <w:rFonts w:ascii="Times New Roman" w:hAnsi="Times New Roman" w:cs="Times New Roman"/>
          <w:sz w:val="28"/>
          <w:szCs w:val="28"/>
          <w:lang w:val="ru-RU"/>
        </w:rPr>
        <w:t xml:space="preserve"> О.Г., Носова Я.В. Применение виртуальных тренажеров в лабораторном практикуме при дистанционном обучении // </w:t>
      </w:r>
      <w:proofErr w:type="spellStart"/>
      <w:r>
        <w:rPr>
          <w:rFonts w:ascii="Times New Roman" w:hAnsi="Times New Roman" w:cs="Times New Roman"/>
          <w:sz w:val="28"/>
          <w:szCs w:val="28"/>
          <w:lang w:val="ru-RU"/>
        </w:rPr>
        <w:t>Проблеми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теор</w:t>
      </w:r>
      <w:r>
        <w:rPr>
          <w:rFonts w:ascii="Times New Roman" w:hAnsi="Times New Roman" w:cs="Times New Roman"/>
          <w:sz w:val="28"/>
          <w:szCs w:val="28"/>
        </w:rPr>
        <w:t>ії</w:t>
      </w:r>
      <w:proofErr w:type="spellEnd"/>
      <w:r>
        <w:rPr>
          <w:rFonts w:ascii="Times New Roman" w:hAnsi="Times New Roman" w:cs="Times New Roman"/>
          <w:sz w:val="28"/>
          <w:szCs w:val="28"/>
        </w:rPr>
        <w:t xml:space="preserve"> та практики дистанційної освіти в Україні. </w:t>
      </w:r>
      <w:proofErr w:type="gramStart"/>
      <w:r>
        <w:rPr>
          <w:rFonts w:ascii="Times New Roman" w:hAnsi="Times New Roman" w:cs="Times New Roman"/>
          <w:sz w:val="28"/>
          <w:szCs w:val="28"/>
        </w:rPr>
        <w:t>Матер</w:t>
      </w:r>
      <w:proofErr w:type="gramEnd"/>
      <w:r>
        <w:rPr>
          <w:rFonts w:ascii="Times New Roman" w:hAnsi="Times New Roman" w:cs="Times New Roman"/>
          <w:sz w:val="28"/>
          <w:szCs w:val="28"/>
        </w:rPr>
        <w:t xml:space="preserve">іали міжвузівської конференції 2012р. – Харків: </w:t>
      </w:r>
      <w:proofErr w:type="spellStart"/>
      <w:r>
        <w:rPr>
          <w:rFonts w:ascii="Times New Roman" w:hAnsi="Times New Roman" w:cs="Times New Roman"/>
          <w:sz w:val="28"/>
          <w:szCs w:val="28"/>
        </w:rPr>
        <w:t>Харк</w:t>
      </w:r>
      <w:proofErr w:type="spellEnd"/>
      <w:r>
        <w:rPr>
          <w:rFonts w:ascii="Times New Roman" w:hAnsi="Times New Roman" w:cs="Times New Roman"/>
          <w:sz w:val="28"/>
          <w:szCs w:val="28"/>
        </w:rPr>
        <w:t xml:space="preserve">. нац. ун-т </w:t>
      </w:r>
      <w:proofErr w:type="spellStart"/>
      <w:r>
        <w:rPr>
          <w:rFonts w:ascii="Times New Roman" w:hAnsi="Times New Roman" w:cs="Times New Roman"/>
          <w:sz w:val="28"/>
          <w:szCs w:val="28"/>
        </w:rPr>
        <w:t>будів</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архіт</w:t>
      </w:r>
      <w:proofErr w:type="spellEnd"/>
      <w:r>
        <w:rPr>
          <w:rFonts w:ascii="Times New Roman" w:hAnsi="Times New Roman" w:cs="Times New Roman"/>
          <w:sz w:val="28"/>
          <w:szCs w:val="28"/>
        </w:rPr>
        <w:t xml:space="preserve">., 2012. – С. 6 – 10. </w:t>
      </w:r>
    </w:p>
    <w:p w:rsidR="006474C9" w:rsidRPr="005E7EA9" w:rsidRDefault="005E7EA9" w:rsidP="00F259D2">
      <w:pPr>
        <w:spacing w:after="0" w:line="240" w:lineRule="auto"/>
        <w:ind w:firstLine="567"/>
        <w:jc w:val="both"/>
        <w:rPr>
          <w:rFonts w:ascii="Times New Roman CYR" w:hAnsi="Times New Roman CYR" w:cs="Times New Roman CYR"/>
          <w:sz w:val="28"/>
          <w:szCs w:val="28"/>
        </w:rPr>
      </w:pPr>
      <w:r w:rsidRPr="005E7EA9">
        <w:rPr>
          <w:rFonts w:ascii="Times New Roman CYR" w:hAnsi="Times New Roman CYR" w:cs="Times New Roman CYR"/>
          <w:sz w:val="28"/>
          <w:szCs w:val="28"/>
        </w:rPr>
        <w:t xml:space="preserve">3. </w:t>
      </w:r>
      <w:r w:rsidR="00F259D2" w:rsidRPr="00F259D2">
        <w:rPr>
          <w:rFonts w:ascii="Times New Roman CYR" w:hAnsi="Times New Roman CYR" w:cs="Times New Roman CYR"/>
          <w:sz w:val="28"/>
          <w:szCs w:val="28"/>
        </w:rPr>
        <w:t>В</w:t>
      </w:r>
      <w:r>
        <w:rPr>
          <w:rFonts w:ascii="Times New Roman CYR" w:hAnsi="Times New Roman CYR" w:cs="Times New Roman CYR"/>
          <w:sz w:val="28"/>
          <w:szCs w:val="28"/>
        </w:rPr>
        <w:t>.</w:t>
      </w:r>
      <w:r w:rsidR="00F259D2" w:rsidRPr="00F259D2">
        <w:rPr>
          <w:rFonts w:ascii="Times New Roman CYR" w:hAnsi="Times New Roman CYR" w:cs="Times New Roman CYR"/>
          <w:sz w:val="28"/>
          <w:szCs w:val="28"/>
        </w:rPr>
        <w:t xml:space="preserve">В. </w:t>
      </w:r>
      <w:proofErr w:type="spellStart"/>
      <w:r w:rsidR="00F259D2" w:rsidRPr="00F259D2">
        <w:rPr>
          <w:rFonts w:ascii="Times New Roman CYR" w:hAnsi="Times New Roman CYR" w:cs="Times New Roman CYR"/>
          <w:sz w:val="28"/>
          <w:szCs w:val="28"/>
        </w:rPr>
        <w:t>Гузеев</w:t>
      </w:r>
      <w:proofErr w:type="spellEnd"/>
      <w:r w:rsidR="00F259D2" w:rsidRPr="005E7EA9">
        <w:rPr>
          <w:rFonts w:ascii="Times New Roman CYR" w:hAnsi="Times New Roman CYR" w:cs="Times New Roman CYR"/>
          <w:sz w:val="28"/>
          <w:szCs w:val="28"/>
        </w:rPr>
        <w:t xml:space="preserve"> </w:t>
      </w:r>
      <w:proofErr w:type="spellStart"/>
      <w:r w:rsidR="00F259D2" w:rsidRPr="005E7EA9">
        <w:rPr>
          <w:rFonts w:ascii="Times New Roman CYR" w:hAnsi="Times New Roman CYR" w:cs="Times New Roman CYR"/>
          <w:sz w:val="28"/>
          <w:szCs w:val="28"/>
        </w:rPr>
        <w:t>Интерактивные</w:t>
      </w:r>
      <w:proofErr w:type="spellEnd"/>
      <w:r w:rsidR="00F259D2" w:rsidRPr="005E7EA9">
        <w:rPr>
          <w:rFonts w:ascii="Times New Roman CYR" w:hAnsi="Times New Roman CYR" w:cs="Times New Roman CYR"/>
          <w:sz w:val="28"/>
          <w:szCs w:val="28"/>
        </w:rPr>
        <w:t xml:space="preserve"> </w:t>
      </w:r>
      <w:proofErr w:type="spellStart"/>
      <w:r w:rsidR="00F259D2" w:rsidRPr="005E7EA9">
        <w:rPr>
          <w:rFonts w:ascii="Times New Roman CYR" w:hAnsi="Times New Roman CYR" w:cs="Times New Roman CYR"/>
          <w:sz w:val="28"/>
          <w:szCs w:val="28"/>
        </w:rPr>
        <w:t>технологии</w:t>
      </w:r>
      <w:proofErr w:type="spellEnd"/>
      <w:r w:rsidR="00F259D2" w:rsidRPr="005E7EA9">
        <w:rPr>
          <w:rFonts w:ascii="Times New Roman CYR" w:hAnsi="Times New Roman CYR" w:cs="Times New Roman CYR"/>
          <w:sz w:val="28"/>
          <w:szCs w:val="28"/>
        </w:rPr>
        <w:t xml:space="preserve"> в </w:t>
      </w:r>
      <w:proofErr w:type="spellStart"/>
      <w:r w:rsidR="00F259D2" w:rsidRPr="005E7EA9">
        <w:rPr>
          <w:rFonts w:ascii="Times New Roman CYR" w:hAnsi="Times New Roman CYR" w:cs="Times New Roman CYR"/>
          <w:sz w:val="28"/>
          <w:szCs w:val="28"/>
        </w:rPr>
        <w:t>образовательном</w:t>
      </w:r>
      <w:proofErr w:type="spellEnd"/>
      <w:r w:rsidR="00F259D2" w:rsidRPr="005E7EA9">
        <w:rPr>
          <w:rFonts w:ascii="Times New Roman CYR" w:hAnsi="Times New Roman CYR" w:cs="Times New Roman CYR"/>
          <w:sz w:val="28"/>
          <w:szCs w:val="28"/>
        </w:rPr>
        <w:t xml:space="preserve"> </w:t>
      </w:r>
      <w:proofErr w:type="spellStart"/>
      <w:r w:rsidR="00F259D2" w:rsidRPr="005E7EA9">
        <w:rPr>
          <w:rFonts w:ascii="Times New Roman CYR" w:hAnsi="Times New Roman CYR" w:cs="Times New Roman CYR"/>
          <w:sz w:val="28"/>
          <w:szCs w:val="28"/>
        </w:rPr>
        <w:t>процессе</w:t>
      </w:r>
      <w:proofErr w:type="spellEnd"/>
      <w:r w:rsidR="00F259D2" w:rsidRPr="00F259D2">
        <w:t xml:space="preserve"> </w:t>
      </w:r>
      <w:r w:rsidR="00F259D2" w:rsidRPr="005E7EA9">
        <w:rPr>
          <w:rFonts w:ascii="Times New Roman CYR" w:hAnsi="Times New Roman CYR" w:cs="Times New Roman CYR"/>
          <w:sz w:val="28"/>
          <w:szCs w:val="28"/>
        </w:rPr>
        <w:t>- [</w:t>
      </w:r>
      <w:proofErr w:type="spellStart"/>
      <w:r w:rsidR="00F259D2" w:rsidRPr="005E7EA9">
        <w:rPr>
          <w:rFonts w:ascii="Times New Roman CYR" w:hAnsi="Times New Roman CYR" w:cs="Times New Roman CYR"/>
          <w:sz w:val="28"/>
          <w:szCs w:val="28"/>
        </w:rPr>
        <w:t>Электронный</w:t>
      </w:r>
      <w:proofErr w:type="spellEnd"/>
      <w:r w:rsidR="00F259D2" w:rsidRPr="005E7EA9">
        <w:rPr>
          <w:rFonts w:ascii="Times New Roman CYR" w:hAnsi="Times New Roman CYR" w:cs="Times New Roman CYR"/>
          <w:sz w:val="28"/>
          <w:szCs w:val="28"/>
        </w:rPr>
        <w:t xml:space="preserve"> ресурс] </w:t>
      </w:r>
      <w:proofErr w:type="spellStart"/>
      <w:r w:rsidRPr="005E7EA9">
        <w:rPr>
          <w:rFonts w:ascii="Times New Roman CYR" w:hAnsi="Times New Roman CYR" w:cs="Times New Roman CYR"/>
          <w:sz w:val="28"/>
          <w:szCs w:val="28"/>
          <w:lang w:val="ru-RU"/>
        </w:rPr>
        <w:t>http</w:t>
      </w:r>
      <w:proofErr w:type="spellEnd"/>
      <w:r w:rsidRPr="005E7EA9">
        <w:rPr>
          <w:rFonts w:ascii="Times New Roman CYR" w:hAnsi="Times New Roman CYR" w:cs="Times New Roman CYR"/>
          <w:sz w:val="28"/>
          <w:szCs w:val="28"/>
        </w:rPr>
        <w:t>://</w:t>
      </w:r>
      <w:proofErr w:type="spellStart"/>
      <w:r w:rsidRPr="005E7EA9">
        <w:rPr>
          <w:rFonts w:ascii="Times New Roman CYR" w:hAnsi="Times New Roman CYR" w:cs="Times New Roman CYR"/>
          <w:sz w:val="28"/>
          <w:szCs w:val="28"/>
          <w:lang w:val="ru-RU"/>
        </w:rPr>
        <w:t>moi</w:t>
      </w:r>
      <w:proofErr w:type="spellEnd"/>
      <w:r w:rsidRPr="005E7EA9">
        <w:rPr>
          <w:rFonts w:ascii="Times New Roman CYR" w:hAnsi="Times New Roman CYR" w:cs="Times New Roman CYR"/>
          <w:sz w:val="28"/>
          <w:szCs w:val="28"/>
        </w:rPr>
        <w:t>-</w:t>
      </w:r>
      <w:proofErr w:type="spellStart"/>
      <w:r w:rsidRPr="005E7EA9">
        <w:rPr>
          <w:rFonts w:ascii="Times New Roman CYR" w:hAnsi="Times New Roman CYR" w:cs="Times New Roman CYR"/>
          <w:sz w:val="28"/>
          <w:szCs w:val="28"/>
          <w:lang w:val="ru-RU"/>
        </w:rPr>
        <w:t>amour</w:t>
      </w:r>
      <w:proofErr w:type="spellEnd"/>
      <w:r w:rsidRPr="005E7EA9">
        <w:rPr>
          <w:rFonts w:ascii="Times New Roman CYR" w:hAnsi="Times New Roman CYR" w:cs="Times New Roman CYR"/>
          <w:sz w:val="28"/>
          <w:szCs w:val="28"/>
        </w:rPr>
        <w:t>.</w:t>
      </w:r>
      <w:proofErr w:type="spellStart"/>
      <w:r w:rsidRPr="005E7EA9">
        <w:rPr>
          <w:rFonts w:ascii="Times New Roman CYR" w:hAnsi="Times New Roman CYR" w:cs="Times New Roman CYR"/>
          <w:sz w:val="28"/>
          <w:szCs w:val="28"/>
          <w:lang w:val="ru-RU"/>
        </w:rPr>
        <w:t>ru</w:t>
      </w:r>
      <w:proofErr w:type="spellEnd"/>
      <w:r w:rsidRPr="005E7EA9">
        <w:rPr>
          <w:rFonts w:ascii="Times New Roman CYR" w:hAnsi="Times New Roman CYR" w:cs="Times New Roman CYR"/>
          <w:sz w:val="28"/>
          <w:szCs w:val="28"/>
        </w:rPr>
        <w:t>/</w:t>
      </w:r>
      <w:proofErr w:type="spellStart"/>
      <w:r w:rsidRPr="005E7EA9">
        <w:rPr>
          <w:rFonts w:ascii="Times New Roman CYR" w:hAnsi="Times New Roman CYR" w:cs="Times New Roman CYR"/>
          <w:sz w:val="28"/>
          <w:szCs w:val="28"/>
          <w:lang w:val="ru-RU"/>
        </w:rPr>
        <w:t>publ</w:t>
      </w:r>
      <w:proofErr w:type="spellEnd"/>
      <w:r w:rsidRPr="005E7EA9">
        <w:rPr>
          <w:rFonts w:ascii="Times New Roman CYR" w:hAnsi="Times New Roman CYR" w:cs="Times New Roman CYR"/>
          <w:sz w:val="28"/>
          <w:szCs w:val="28"/>
        </w:rPr>
        <w:t xml:space="preserve">  / </w:t>
      </w:r>
      <w:proofErr w:type="spellStart"/>
      <w:r w:rsidRPr="005E7EA9">
        <w:rPr>
          <w:rFonts w:ascii="Times New Roman CYR" w:hAnsi="Times New Roman CYR" w:cs="Times New Roman CYR"/>
          <w:sz w:val="28"/>
          <w:szCs w:val="28"/>
          <w:lang w:val="ru-RU"/>
        </w:rPr>
        <w:t>aktivnye</w:t>
      </w:r>
      <w:proofErr w:type="spellEnd"/>
      <w:r w:rsidRPr="005E7EA9">
        <w:rPr>
          <w:rFonts w:ascii="Times New Roman CYR" w:hAnsi="Times New Roman CYR" w:cs="Times New Roman CYR"/>
          <w:sz w:val="28"/>
          <w:szCs w:val="28"/>
        </w:rPr>
        <w:t>_</w:t>
      </w:r>
      <w:proofErr w:type="spellStart"/>
      <w:r w:rsidRPr="005E7EA9">
        <w:rPr>
          <w:rFonts w:ascii="Times New Roman CYR" w:hAnsi="Times New Roman CYR" w:cs="Times New Roman CYR"/>
          <w:sz w:val="28"/>
          <w:szCs w:val="28"/>
          <w:lang w:val="ru-RU"/>
        </w:rPr>
        <w:t>metody</w:t>
      </w:r>
      <w:proofErr w:type="spellEnd"/>
      <w:r w:rsidRPr="005E7EA9">
        <w:rPr>
          <w:rFonts w:ascii="Times New Roman CYR" w:hAnsi="Times New Roman CYR" w:cs="Times New Roman CYR"/>
          <w:sz w:val="28"/>
          <w:szCs w:val="28"/>
        </w:rPr>
        <w:t>_</w:t>
      </w:r>
      <w:proofErr w:type="spellStart"/>
      <w:r w:rsidRPr="005E7EA9">
        <w:rPr>
          <w:rFonts w:ascii="Times New Roman CYR" w:hAnsi="Times New Roman CYR" w:cs="Times New Roman CYR"/>
          <w:sz w:val="28"/>
          <w:szCs w:val="28"/>
          <w:lang w:val="ru-RU"/>
        </w:rPr>
        <w:t>obuchenija</w:t>
      </w:r>
      <w:proofErr w:type="spellEnd"/>
      <w:r w:rsidRPr="005E7EA9">
        <w:rPr>
          <w:rFonts w:ascii="Times New Roman CYR" w:hAnsi="Times New Roman CYR" w:cs="Times New Roman CYR"/>
          <w:sz w:val="28"/>
          <w:szCs w:val="28"/>
        </w:rPr>
        <w:t>_</w:t>
      </w:r>
      <w:proofErr w:type="spellStart"/>
      <w:r w:rsidRPr="005E7EA9">
        <w:rPr>
          <w:rFonts w:ascii="Times New Roman CYR" w:hAnsi="Times New Roman CYR" w:cs="Times New Roman CYR"/>
          <w:sz w:val="28"/>
          <w:szCs w:val="28"/>
          <w:lang w:val="ru-RU"/>
        </w:rPr>
        <w:t>vzroslykh</w:t>
      </w:r>
      <w:proofErr w:type="spellEnd"/>
      <w:r w:rsidRPr="005E7EA9">
        <w:rPr>
          <w:rFonts w:ascii="Times New Roman CYR" w:hAnsi="Times New Roman CYR" w:cs="Times New Roman CYR"/>
          <w:sz w:val="28"/>
          <w:szCs w:val="28"/>
        </w:rPr>
        <w:t xml:space="preserve"> / </w:t>
      </w:r>
      <w:proofErr w:type="spellStart"/>
      <w:r w:rsidRPr="005E7EA9">
        <w:rPr>
          <w:rFonts w:ascii="Times New Roman CYR" w:hAnsi="Times New Roman CYR" w:cs="Times New Roman CYR"/>
          <w:sz w:val="28"/>
          <w:szCs w:val="28"/>
          <w:lang w:val="ru-RU"/>
        </w:rPr>
        <w:t>aktivnye</w:t>
      </w:r>
      <w:proofErr w:type="spellEnd"/>
      <w:r w:rsidRPr="005E7EA9">
        <w:rPr>
          <w:rFonts w:ascii="Times New Roman CYR" w:hAnsi="Times New Roman CYR" w:cs="Times New Roman CYR"/>
          <w:sz w:val="28"/>
          <w:szCs w:val="28"/>
        </w:rPr>
        <w:t>_</w:t>
      </w:r>
      <w:proofErr w:type="spellStart"/>
      <w:r w:rsidRPr="005E7EA9">
        <w:rPr>
          <w:rFonts w:ascii="Times New Roman CYR" w:hAnsi="Times New Roman CYR" w:cs="Times New Roman CYR"/>
          <w:sz w:val="28"/>
          <w:szCs w:val="28"/>
          <w:lang w:val="ru-RU"/>
        </w:rPr>
        <w:t>metody</w:t>
      </w:r>
      <w:proofErr w:type="spellEnd"/>
      <w:r w:rsidRPr="005E7EA9">
        <w:rPr>
          <w:rFonts w:ascii="Times New Roman CYR" w:hAnsi="Times New Roman CYR" w:cs="Times New Roman CYR"/>
          <w:sz w:val="28"/>
          <w:szCs w:val="28"/>
        </w:rPr>
        <w:t>_</w:t>
      </w:r>
      <w:proofErr w:type="spellStart"/>
      <w:r w:rsidRPr="005E7EA9">
        <w:rPr>
          <w:rFonts w:ascii="Times New Roman CYR" w:hAnsi="Times New Roman CYR" w:cs="Times New Roman CYR"/>
          <w:sz w:val="28"/>
          <w:szCs w:val="28"/>
          <w:lang w:val="ru-RU"/>
        </w:rPr>
        <w:t>obuchenija</w:t>
      </w:r>
      <w:proofErr w:type="spellEnd"/>
      <w:r w:rsidRPr="005E7EA9">
        <w:rPr>
          <w:rFonts w:ascii="Times New Roman CYR" w:hAnsi="Times New Roman CYR" w:cs="Times New Roman CYR"/>
          <w:sz w:val="28"/>
          <w:szCs w:val="28"/>
        </w:rPr>
        <w:t>_</w:t>
      </w:r>
      <w:r w:rsidRPr="005E7EA9">
        <w:rPr>
          <w:rFonts w:ascii="Times New Roman CYR" w:hAnsi="Times New Roman CYR" w:cs="Times New Roman CYR"/>
          <w:sz w:val="28"/>
          <w:szCs w:val="28"/>
          <w:lang w:val="ru-RU"/>
        </w:rPr>
        <w:t>v</w:t>
      </w:r>
      <w:r w:rsidRPr="005E7EA9">
        <w:rPr>
          <w:rFonts w:ascii="Times New Roman CYR" w:hAnsi="Times New Roman CYR" w:cs="Times New Roman CYR"/>
          <w:sz w:val="28"/>
          <w:szCs w:val="28"/>
        </w:rPr>
        <w:t>_</w:t>
      </w:r>
      <w:proofErr w:type="spellStart"/>
      <w:r w:rsidRPr="005E7EA9">
        <w:rPr>
          <w:rFonts w:ascii="Times New Roman CYR" w:hAnsi="Times New Roman CYR" w:cs="Times New Roman CYR"/>
          <w:sz w:val="28"/>
          <w:szCs w:val="28"/>
          <w:lang w:val="ru-RU"/>
        </w:rPr>
        <w:t>obrazovanii</w:t>
      </w:r>
      <w:proofErr w:type="spellEnd"/>
      <w:r w:rsidRPr="005E7EA9">
        <w:rPr>
          <w:rFonts w:ascii="Times New Roman CYR" w:hAnsi="Times New Roman CYR" w:cs="Times New Roman CYR"/>
          <w:sz w:val="28"/>
          <w:szCs w:val="28"/>
        </w:rPr>
        <w:t>_</w:t>
      </w:r>
      <w:proofErr w:type="spellStart"/>
      <w:r w:rsidRPr="005E7EA9">
        <w:rPr>
          <w:rFonts w:ascii="Times New Roman CYR" w:hAnsi="Times New Roman CYR" w:cs="Times New Roman CYR"/>
          <w:sz w:val="28"/>
          <w:szCs w:val="28"/>
          <w:lang w:val="ru-RU"/>
        </w:rPr>
        <w:t>vzroslykh</w:t>
      </w:r>
      <w:proofErr w:type="spellEnd"/>
      <w:r w:rsidRPr="005E7EA9">
        <w:rPr>
          <w:rFonts w:ascii="Times New Roman CYR" w:hAnsi="Times New Roman CYR" w:cs="Times New Roman CYR"/>
          <w:sz w:val="28"/>
          <w:szCs w:val="28"/>
        </w:rPr>
        <w:t xml:space="preserve"> / </w:t>
      </w:r>
      <w:proofErr w:type="spellStart"/>
      <w:r w:rsidRPr="005E7EA9">
        <w:rPr>
          <w:rFonts w:ascii="Times New Roman CYR" w:hAnsi="Times New Roman CYR" w:cs="Times New Roman CYR"/>
          <w:sz w:val="28"/>
          <w:szCs w:val="28"/>
          <w:lang w:val="ru-RU"/>
        </w:rPr>
        <w:t>interaktivnye</w:t>
      </w:r>
      <w:proofErr w:type="spellEnd"/>
      <w:r w:rsidRPr="005E7EA9">
        <w:rPr>
          <w:rFonts w:ascii="Times New Roman CYR" w:hAnsi="Times New Roman CYR" w:cs="Times New Roman CYR"/>
          <w:sz w:val="28"/>
          <w:szCs w:val="28"/>
        </w:rPr>
        <w:t>_</w:t>
      </w:r>
      <w:proofErr w:type="spellStart"/>
      <w:r w:rsidRPr="005E7EA9">
        <w:rPr>
          <w:rFonts w:ascii="Times New Roman CYR" w:hAnsi="Times New Roman CYR" w:cs="Times New Roman CYR"/>
          <w:sz w:val="28"/>
          <w:szCs w:val="28"/>
          <w:lang w:val="ru-RU"/>
        </w:rPr>
        <w:t>tekhnologii</w:t>
      </w:r>
      <w:proofErr w:type="spellEnd"/>
      <w:r w:rsidRPr="005E7EA9">
        <w:rPr>
          <w:rFonts w:ascii="Times New Roman CYR" w:hAnsi="Times New Roman CYR" w:cs="Times New Roman CYR"/>
          <w:sz w:val="28"/>
          <w:szCs w:val="28"/>
        </w:rPr>
        <w:t>_</w:t>
      </w:r>
      <w:r w:rsidRPr="005E7EA9">
        <w:rPr>
          <w:rFonts w:ascii="Times New Roman CYR" w:hAnsi="Times New Roman CYR" w:cs="Times New Roman CYR"/>
          <w:sz w:val="28"/>
          <w:szCs w:val="28"/>
          <w:lang w:val="ru-RU"/>
        </w:rPr>
        <w:t>v</w:t>
      </w:r>
      <w:r w:rsidRPr="005E7EA9">
        <w:rPr>
          <w:rFonts w:ascii="Times New Roman CYR" w:hAnsi="Times New Roman CYR" w:cs="Times New Roman CYR"/>
          <w:sz w:val="28"/>
          <w:szCs w:val="28"/>
        </w:rPr>
        <w:t>_</w:t>
      </w:r>
      <w:proofErr w:type="spellStart"/>
      <w:r w:rsidRPr="005E7EA9">
        <w:rPr>
          <w:rFonts w:ascii="Times New Roman CYR" w:hAnsi="Times New Roman CYR" w:cs="Times New Roman CYR"/>
          <w:sz w:val="28"/>
          <w:szCs w:val="28"/>
          <w:lang w:val="ru-RU"/>
        </w:rPr>
        <w:t>obrazovatelnom</w:t>
      </w:r>
      <w:proofErr w:type="spellEnd"/>
      <w:r w:rsidRPr="005E7EA9">
        <w:rPr>
          <w:rFonts w:ascii="Times New Roman CYR" w:hAnsi="Times New Roman CYR" w:cs="Times New Roman CYR"/>
          <w:sz w:val="28"/>
          <w:szCs w:val="28"/>
        </w:rPr>
        <w:t>_</w:t>
      </w:r>
      <w:proofErr w:type="spellStart"/>
      <w:r w:rsidRPr="005E7EA9">
        <w:rPr>
          <w:rFonts w:ascii="Times New Roman CYR" w:hAnsi="Times New Roman CYR" w:cs="Times New Roman CYR"/>
          <w:sz w:val="28"/>
          <w:szCs w:val="28"/>
          <w:lang w:val="ru-RU"/>
        </w:rPr>
        <w:t>processe</w:t>
      </w:r>
      <w:proofErr w:type="spellEnd"/>
      <w:r w:rsidRPr="005E7EA9">
        <w:rPr>
          <w:rFonts w:ascii="Times New Roman CYR" w:hAnsi="Times New Roman CYR" w:cs="Times New Roman CYR"/>
          <w:sz w:val="28"/>
          <w:szCs w:val="28"/>
        </w:rPr>
        <w:t xml:space="preserve"> / </w:t>
      </w:r>
      <w:r w:rsidR="00F259D2" w:rsidRPr="005E7EA9">
        <w:rPr>
          <w:rFonts w:ascii="Times New Roman CYR" w:hAnsi="Times New Roman CYR" w:cs="Times New Roman CYR"/>
          <w:sz w:val="28"/>
          <w:szCs w:val="28"/>
        </w:rPr>
        <w:t>152-1-0-245</w:t>
      </w:r>
    </w:p>
    <w:p w:rsidR="005E7EA9" w:rsidRPr="005E7EA9" w:rsidRDefault="005E7EA9" w:rsidP="005E7EA9">
      <w:pPr>
        <w:autoSpaceDE w:val="0"/>
        <w:autoSpaceDN w:val="0"/>
        <w:spacing w:after="0" w:line="240" w:lineRule="auto"/>
        <w:ind w:firstLine="567"/>
        <w:contextualSpacing/>
        <w:jc w:val="both"/>
        <w:rPr>
          <w:rFonts w:ascii="Times New Roman" w:hAnsi="Times New Roman"/>
          <w:sz w:val="28"/>
          <w:szCs w:val="28"/>
          <w:lang w:val="ru-RU"/>
        </w:rPr>
      </w:pPr>
      <w:r>
        <w:rPr>
          <w:rFonts w:ascii="Times New Roman" w:hAnsi="Times New Roman"/>
          <w:sz w:val="28"/>
          <w:szCs w:val="28"/>
          <w:lang w:val="ru-RU"/>
        </w:rPr>
        <w:t xml:space="preserve">4. </w:t>
      </w:r>
      <w:r w:rsidR="00883495">
        <w:rPr>
          <w:rFonts w:ascii="Times New Roman" w:hAnsi="Times New Roman"/>
          <w:sz w:val="28"/>
          <w:szCs w:val="28"/>
          <w:lang w:val="ru-RU"/>
        </w:rPr>
        <w:t xml:space="preserve">Носова Я.В. </w:t>
      </w:r>
      <w:r w:rsidR="00C03C01">
        <w:rPr>
          <w:rFonts w:ascii="Times New Roman" w:hAnsi="Times New Roman"/>
          <w:sz w:val="28"/>
          <w:szCs w:val="28"/>
          <w:lang w:val="ru-RU"/>
        </w:rPr>
        <w:t>Создание электронного гипертекстового пособия с элементами интерактивности // Медицинские приборы и технологии: Международный сборник научных статей. –</w:t>
      </w:r>
      <w:r w:rsidR="00883495">
        <w:rPr>
          <w:rFonts w:ascii="Times New Roman" w:hAnsi="Times New Roman"/>
          <w:sz w:val="28"/>
          <w:szCs w:val="28"/>
          <w:lang w:val="ru-RU"/>
        </w:rPr>
        <w:t xml:space="preserve"> Тула</w:t>
      </w:r>
      <w:r w:rsidR="00C03C01">
        <w:rPr>
          <w:rFonts w:ascii="Times New Roman" w:hAnsi="Times New Roman"/>
          <w:sz w:val="28"/>
          <w:szCs w:val="28"/>
          <w:lang w:val="ru-RU"/>
        </w:rPr>
        <w:t xml:space="preserve">: </w:t>
      </w:r>
      <w:proofErr w:type="spellStart"/>
      <w:r w:rsidR="00C03C01">
        <w:rPr>
          <w:rFonts w:ascii="Times New Roman" w:hAnsi="Times New Roman"/>
          <w:sz w:val="28"/>
          <w:szCs w:val="28"/>
          <w:lang w:val="ru-RU"/>
        </w:rPr>
        <w:t>ТулГУ</w:t>
      </w:r>
      <w:proofErr w:type="spellEnd"/>
      <w:r w:rsidR="00C03C01">
        <w:rPr>
          <w:rFonts w:ascii="Times New Roman" w:hAnsi="Times New Roman"/>
          <w:sz w:val="28"/>
          <w:szCs w:val="28"/>
          <w:lang w:val="ru-RU"/>
        </w:rPr>
        <w:t>, 2011 – С. 201 - 203.</w:t>
      </w:r>
    </w:p>
    <w:sectPr w:rsidR="005E7EA9" w:rsidRPr="005E7EA9" w:rsidSect="00C949B3">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9B3"/>
    <w:rsid w:val="00362553"/>
    <w:rsid w:val="003A1C05"/>
    <w:rsid w:val="005E7EA9"/>
    <w:rsid w:val="006474C9"/>
    <w:rsid w:val="00726FD8"/>
    <w:rsid w:val="007918B7"/>
    <w:rsid w:val="00883495"/>
    <w:rsid w:val="008C0CEB"/>
    <w:rsid w:val="00A8699A"/>
    <w:rsid w:val="00A97117"/>
    <w:rsid w:val="00AB5FCF"/>
    <w:rsid w:val="00B26004"/>
    <w:rsid w:val="00BC2CB9"/>
    <w:rsid w:val="00C03C01"/>
    <w:rsid w:val="00C937AE"/>
    <w:rsid w:val="00C949B3"/>
    <w:rsid w:val="00D909BA"/>
    <w:rsid w:val="00DA4AA1"/>
    <w:rsid w:val="00E23F8D"/>
    <w:rsid w:val="00F259D2"/>
    <w:rsid w:val="00FE18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7EA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7EA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347</TotalTime>
  <Pages>2</Pages>
  <Words>3056</Words>
  <Characters>1742</Characters>
  <Application>Microsoft Office Word</Application>
  <DocSecurity>0</DocSecurity>
  <Lines>14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Яна</dc:creator>
  <cp:lastModifiedBy>Яна</cp:lastModifiedBy>
  <cp:revision>7</cp:revision>
  <dcterms:created xsi:type="dcterms:W3CDTF">2014-02-18T21:30:00Z</dcterms:created>
  <dcterms:modified xsi:type="dcterms:W3CDTF">2014-02-19T10:49:00Z</dcterms:modified>
</cp:coreProperties>
</file>