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709" w:rsidRPr="00B76244" w:rsidRDefault="00515C9C" w:rsidP="00B76244">
      <w:pPr>
        <w:widowControl w:val="0"/>
        <w:spacing w:after="0" w:line="259" w:lineRule="auto"/>
        <w:jc w:val="center"/>
        <w:rPr>
          <w:snapToGrid w:val="0"/>
          <w:szCs w:val="20"/>
          <w:lang w:val="uk-UA"/>
        </w:rPr>
      </w:pPr>
      <w:r w:rsidRPr="00515C9C">
        <w:rPr>
          <w:noProof/>
          <w:lang w:val="en-US" w:eastAsia="en-US"/>
        </w:rPr>
        <w:pict>
          <v:rect id="_x0000_s1026" style="position:absolute;left:0;text-align:left;margin-left:459pt;margin-top:-45pt;width:55.9pt;height:36.65pt;z-index:251657216" stroked="f"/>
        </w:pict>
      </w:r>
      <w:r w:rsidR="00C73709" w:rsidRPr="00B76244">
        <w:rPr>
          <w:snapToGrid w:val="0"/>
          <w:szCs w:val="20"/>
          <w:lang w:val="uk-UA"/>
        </w:rPr>
        <w:t>Міністерство освіти і науки України</w:t>
      </w:r>
    </w:p>
    <w:p w:rsidR="00C73709" w:rsidRPr="00B76244" w:rsidRDefault="00C73709" w:rsidP="00B76244">
      <w:pPr>
        <w:widowControl w:val="0"/>
        <w:spacing w:after="0" w:line="260" w:lineRule="auto"/>
        <w:ind w:left="1280" w:right="1200"/>
        <w:jc w:val="center"/>
        <w:rPr>
          <w:snapToGrid w:val="0"/>
          <w:szCs w:val="20"/>
          <w:lang w:val="uk-UA"/>
        </w:rPr>
      </w:pPr>
      <w:r w:rsidRPr="00B76244">
        <w:rPr>
          <w:snapToGrid w:val="0"/>
          <w:szCs w:val="20"/>
          <w:lang w:val="uk-UA"/>
        </w:rPr>
        <w:t>Харківський національний університет радіоелектроніки</w:t>
      </w:r>
    </w:p>
    <w:p w:rsidR="00C73709" w:rsidRPr="00B76244" w:rsidRDefault="00C73709" w:rsidP="00B76244">
      <w:pPr>
        <w:widowControl w:val="0"/>
        <w:spacing w:after="0" w:line="260" w:lineRule="auto"/>
        <w:ind w:left="1280" w:right="1200"/>
        <w:jc w:val="center"/>
        <w:rPr>
          <w:snapToGrid w:val="0"/>
          <w:szCs w:val="20"/>
          <w:lang w:val="uk-UA"/>
        </w:rPr>
      </w:pPr>
    </w:p>
    <w:tbl>
      <w:tblPr>
        <w:tblW w:w="9639" w:type="dxa"/>
        <w:tblInd w:w="250" w:type="dxa"/>
        <w:tblLayout w:type="fixed"/>
        <w:tblLook w:val="0000"/>
      </w:tblPr>
      <w:tblGrid>
        <w:gridCol w:w="1276"/>
        <w:gridCol w:w="742"/>
        <w:gridCol w:w="7621"/>
      </w:tblGrid>
      <w:tr w:rsidR="00C73709" w:rsidRPr="00B76244" w:rsidTr="00B76244">
        <w:trPr>
          <w:trHeight w:val="127"/>
        </w:trPr>
        <w:tc>
          <w:tcPr>
            <w:tcW w:w="2018" w:type="dxa"/>
            <w:gridSpan w:val="2"/>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Факультет </w:t>
            </w:r>
          </w:p>
        </w:tc>
        <w:tc>
          <w:tcPr>
            <w:tcW w:w="7621" w:type="dxa"/>
          </w:tcPr>
          <w:p w:rsidR="00C73709" w:rsidRPr="00B76244" w:rsidRDefault="00C73709" w:rsidP="00B76244">
            <w:pPr>
              <w:autoSpaceDE w:val="0"/>
              <w:autoSpaceDN w:val="0"/>
              <w:adjustRightInd w:val="0"/>
              <w:spacing w:after="0" w:line="240" w:lineRule="auto"/>
              <w:ind w:right="93" w:hanging="850"/>
              <w:jc w:val="center"/>
              <w:rPr>
                <w:color w:val="000000"/>
                <w:szCs w:val="28"/>
                <w:u w:val="single"/>
                <w:lang w:val="uk-UA"/>
              </w:rPr>
            </w:pPr>
            <w:r w:rsidRPr="00B76244">
              <w:rPr>
                <w:color w:val="000000"/>
                <w:szCs w:val="28"/>
                <w:u w:val="single"/>
                <w:lang w:val="uk-UA"/>
              </w:rPr>
              <w:t>Автоматики і комп’ютеризованих технологій</w:t>
            </w:r>
          </w:p>
        </w:tc>
      </w:tr>
      <w:tr w:rsidR="00C73709" w:rsidRPr="00B76244" w:rsidTr="00B76244">
        <w:trPr>
          <w:trHeight w:val="90"/>
        </w:trPr>
        <w:tc>
          <w:tcPr>
            <w:tcW w:w="9639" w:type="dxa"/>
            <w:gridSpan w:val="3"/>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 xml:space="preserve">       (повна назва)</w:t>
            </w:r>
          </w:p>
        </w:tc>
      </w:tr>
      <w:tr w:rsidR="00C73709" w:rsidRPr="00B76244" w:rsidTr="00B76244">
        <w:trPr>
          <w:trHeight w:val="127"/>
        </w:trPr>
        <w:tc>
          <w:tcPr>
            <w:tcW w:w="1276"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Кафедра </w:t>
            </w:r>
          </w:p>
        </w:tc>
        <w:tc>
          <w:tcPr>
            <w:tcW w:w="8363" w:type="dxa"/>
            <w:gridSpan w:val="2"/>
          </w:tcPr>
          <w:p w:rsidR="00C73709" w:rsidRPr="00B76244" w:rsidRDefault="00C73709" w:rsidP="00B76244">
            <w:pPr>
              <w:autoSpaceDE w:val="0"/>
              <w:autoSpaceDN w:val="0"/>
              <w:adjustRightInd w:val="0"/>
              <w:spacing w:after="0" w:line="240" w:lineRule="auto"/>
              <w:ind w:right="-256"/>
              <w:rPr>
                <w:color w:val="000000"/>
                <w:szCs w:val="28"/>
                <w:u w:val="single"/>
                <w:lang w:val="uk-UA"/>
              </w:rPr>
            </w:pPr>
            <w:r w:rsidRPr="00B76244">
              <w:rPr>
                <w:color w:val="000000"/>
                <w:szCs w:val="28"/>
                <w:u w:val="single"/>
                <w:lang w:val="uk-UA"/>
              </w:rPr>
              <w:t>Комп’ютерно-інтегрованих технологій, автоматизації та мехатроніки</w:t>
            </w:r>
          </w:p>
        </w:tc>
      </w:tr>
      <w:tr w:rsidR="00C73709" w:rsidRPr="00B76244" w:rsidTr="00B76244">
        <w:trPr>
          <w:trHeight w:val="90"/>
        </w:trPr>
        <w:tc>
          <w:tcPr>
            <w:tcW w:w="9639" w:type="dxa"/>
            <w:gridSpan w:val="3"/>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 xml:space="preserve">     (повна назва)</w:t>
            </w:r>
          </w:p>
        </w:tc>
      </w:tr>
    </w:tbl>
    <w:p w:rsidR="00C73709" w:rsidRPr="00B76244" w:rsidRDefault="00C73709" w:rsidP="00B76244">
      <w:pPr>
        <w:widowControl w:val="0"/>
        <w:spacing w:after="0" w:line="260" w:lineRule="auto"/>
        <w:ind w:left="1280" w:right="1200"/>
        <w:jc w:val="center"/>
        <w:rPr>
          <w:snapToGrid w:val="0"/>
          <w:szCs w:val="20"/>
          <w:lang w:val="uk-UA"/>
        </w:rPr>
      </w:pPr>
    </w:p>
    <w:p w:rsidR="00C73709" w:rsidRPr="00B76244" w:rsidRDefault="00C73709" w:rsidP="00B76244">
      <w:pPr>
        <w:widowControl w:val="0"/>
        <w:spacing w:before="600" w:after="0" w:line="360" w:lineRule="auto"/>
        <w:ind w:firstLine="284"/>
        <w:jc w:val="center"/>
        <w:rPr>
          <w:snapToGrid w:val="0"/>
          <w:sz w:val="40"/>
          <w:szCs w:val="20"/>
          <w:lang w:val="uk-UA"/>
        </w:rPr>
      </w:pPr>
      <w:r w:rsidRPr="00B76244">
        <w:rPr>
          <w:snapToGrid w:val="0"/>
          <w:sz w:val="40"/>
          <w:szCs w:val="20"/>
          <w:lang w:val="uk-UA"/>
        </w:rPr>
        <w:t>АТЕСТАЦІЙНА РОБОТА</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6237"/>
      </w:tblGrid>
      <w:tr w:rsidR="00C73709" w:rsidRPr="00B76244" w:rsidTr="00B76244">
        <w:trPr>
          <w:trHeight w:val="127"/>
        </w:trPr>
        <w:tc>
          <w:tcPr>
            <w:tcW w:w="9214" w:type="dxa"/>
            <w:gridSpan w:val="2"/>
            <w:tcBorders>
              <w:top w:val="nil"/>
              <w:left w:val="nil"/>
              <w:bottom w:val="nil"/>
              <w:right w:val="nil"/>
            </w:tcBorders>
          </w:tcPr>
          <w:p w:rsidR="00C73709" w:rsidRPr="00B76244" w:rsidRDefault="00C73709" w:rsidP="00B76244">
            <w:pPr>
              <w:spacing w:line="240" w:lineRule="auto"/>
              <w:ind w:firstLine="317"/>
              <w:contextualSpacing/>
              <w:jc w:val="center"/>
              <w:rPr>
                <w:color w:val="000000"/>
                <w:sz w:val="40"/>
                <w:szCs w:val="40"/>
                <w:lang w:val="uk-UA"/>
              </w:rPr>
            </w:pPr>
            <w:r w:rsidRPr="00B76244">
              <w:rPr>
                <w:color w:val="000000"/>
                <w:sz w:val="40"/>
                <w:szCs w:val="40"/>
                <w:lang w:val="uk-UA"/>
              </w:rPr>
              <w:t>Пояснювальна записка</w:t>
            </w:r>
          </w:p>
        </w:tc>
      </w:tr>
      <w:tr w:rsidR="00C73709" w:rsidRPr="00B76244" w:rsidTr="00B76244">
        <w:trPr>
          <w:trHeight w:val="282"/>
        </w:trPr>
        <w:tc>
          <w:tcPr>
            <w:tcW w:w="2977" w:type="dxa"/>
            <w:vMerge w:val="restart"/>
            <w:tcBorders>
              <w:top w:val="nil"/>
              <w:left w:val="nil"/>
              <w:bottom w:val="nil"/>
              <w:right w:val="nil"/>
            </w:tcBorders>
          </w:tcPr>
          <w:p w:rsidR="00C73709" w:rsidRPr="00B76244" w:rsidRDefault="00C73709" w:rsidP="00B76244">
            <w:pPr>
              <w:spacing w:line="240" w:lineRule="auto"/>
              <w:ind w:right="269"/>
              <w:contextualSpacing/>
              <w:jc w:val="center"/>
              <w:rPr>
                <w:color w:val="000000"/>
                <w:szCs w:val="28"/>
                <w:lang w:val="uk-UA"/>
              </w:rPr>
            </w:pPr>
            <w:r w:rsidRPr="00B76244">
              <w:rPr>
                <w:color w:val="000000"/>
                <w:szCs w:val="28"/>
                <w:lang w:val="uk-UA"/>
              </w:rPr>
              <w:t>рівень вищої освіти</w:t>
            </w:r>
          </w:p>
        </w:tc>
        <w:tc>
          <w:tcPr>
            <w:tcW w:w="6237" w:type="dxa"/>
            <w:tcBorders>
              <w:top w:val="nil"/>
              <w:left w:val="nil"/>
              <w:right w:val="nil"/>
            </w:tcBorders>
          </w:tcPr>
          <w:p w:rsidR="00C73709" w:rsidRPr="00B76244" w:rsidRDefault="00C73709" w:rsidP="00B76244">
            <w:pPr>
              <w:spacing w:line="240" w:lineRule="auto"/>
              <w:ind w:right="269"/>
              <w:contextualSpacing/>
              <w:jc w:val="center"/>
              <w:rPr>
                <w:color w:val="000000"/>
                <w:szCs w:val="28"/>
                <w:lang w:val="uk-UA"/>
              </w:rPr>
            </w:pPr>
            <w:r w:rsidRPr="00B76244">
              <w:rPr>
                <w:color w:val="000000"/>
                <w:szCs w:val="28"/>
                <w:lang w:val="uk-UA"/>
              </w:rPr>
              <w:t>другий (магістерський)</w:t>
            </w:r>
          </w:p>
        </w:tc>
      </w:tr>
      <w:tr w:rsidR="00C73709" w:rsidRPr="00B76244" w:rsidTr="00B76244">
        <w:trPr>
          <w:gridAfter w:val="1"/>
          <w:wAfter w:w="6237" w:type="dxa"/>
          <w:trHeight w:val="522"/>
        </w:trPr>
        <w:tc>
          <w:tcPr>
            <w:tcW w:w="2977" w:type="dxa"/>
            <w:vMerge/>
            <w:tcBorders>
              <w:left w:val="nil"/>
              <w:bottom w:val="nil"/>
              <w:right w:val="nil"/>
            </w:tcBorders>
          </w:tcPr>
          <w:p w:rsidR="00C73709" w:rsidRPr="00B76244" w:rsidRDefault="00C73709" w:rsidP="00B76244">
            <w:pPr>
              <w:spacing w:line="240" w:lineRule="auto"/>
              <w:ind w:right="269"/>
              <w:contextualSpacing/>
              <w:jc w:val="center"/>
              <w:rPr>
                <w:color w:val="000000"/>
                <w:szCs w:val="28"/>
                <w:lang w:val="uk-UA"/>
              </w:rPr>
            </w:pPr>
          </w:p>
        </w:tc>
      </w:tr>
      <w:tr w:rsidR="00C73709" w:rsidRPr="00B76244" w:rsidTr="00B76244">
        <w:trPr>
          <w:trHeight w:val="315"/>
        </w:trPr>
        <w:tc>
          <w:tcPr>
            <w:tcW w:w="9214" w:type="dxa"/>
            <w:gridSpan w:val="2"/>
            <w:tcBorders>
              <w:top w:val="nil"/>
              <w:left w:val="nil"/>
              <w:right w:val="nil"/>
            </w:tcBorders>
            <w:vAlign w:val="bottom"/>
          </w:tcPr>
          <w:p w:rsidR="00C73709" w:rsidRPr="00B76244" w:rsidRDefault="00C73709" w:rsidP="00B76244">
            <w:pPr>
              <w:spacing w:line="240" w:lineRule="auto"/>
              <w:contextualSpacing/>
              <w:jc w:val="center"/>
              <w:rPr>
                <w:color w:val="000000"/>
                <w:szCs w:val="28"/>
                <w:lang w:val="uk-UA"/>
              </w:rPr>
            </w:pPr>
            <w:r>
              <w:rPr>
                <w:color w:val="000000"/>
                <w:szCs w:val="28"/>
                <w:lang w:val="uk-UA"/>
              </w:rPr>
              <w:t>Автоматизація вимірювань фотоелектричних параметрів</w:t>
            </w:r>
            <w:r w:rsidRPr="00B76244">
              <w:rPr>
                <w:color w:val="000000"/>
                <w:szCs w:val="28"/>
                <w:lang w:val="uk-UA"/>
              </w:rPr>
              <w:t xml:space="preserve"> </w:t>
            </w:r>
          </w:p>
        </w:tc>
      </w:tr>
      <w:tr w:rsidR="00C73709" w:rsidRPr="00B76244" w:rsidTr="00B76244">
        <w:trPr>
          <w:trHeight w:val="630"/>
        </w:trPr>
        <w:tc>
          <w:tcPr>
            <w:tcW w:w="9214" w:type="dxa"/>
            <w:gridSpan w:val="2"/>
            <w:tcBorders>
              <w:left w:val="nil"/>
              <w:right w:val="nil"/>
            </w:tcBorders>
            <w:vAlign w:val="bottom"/>
          </w:tcPr>
          <w:p w:rsidR="00C73709" w:rsidRPr="00B76244" w:rsidRDefault="00C73709" w:rsidP="00B76244">
            <w:pPr>
              <w:spacing w:line="240" w:lineRule="auto"/>
              <w:contextualSpacing/>
              <w:jc w:val="center"/>
              <w:rPr>
                <w:color w:val="000000"/>
                <w:szCs w:val="28"/>
                <w:lang w:val="uk-UA"/>
              </w:rPr>
            </w:pPr>
            <w:r>
              <w:rPr>
                <w:color w:val="000000"/>
                <w:szCs w:val="28"/>
                <w:lang w:val="uk-UA"/>
              </w:rPr>
              <w:t>кремнієвого фокліного сонячного модуля</w:t>
            </w:r>
          </w:p>
        </w:tc>
      </w:tr>
    </w:tbl>
    <w:p w:rsidR="00C73709" w:rsidRPr="00B76244" w:rsidRDefault="00C73709" w:rsidP="00B76244">
      <w:pPr>
        <w:widowControl w:val="0"/>
        <w:spacing w:before="600" w:after="0" w:line="240" w:lineRule="auto"/>
        <w:ind w:firstLine="284"/>
        <w:contextualSpacing/>
        <w:jc w:val="center"/>
        <w:rPr>
          <w:snapToGrid w:val="0"/>
          <w:sz w:val="40"/>
          <w:szCs w:val="20"/>
          <w:lang w:val="uk-UA"/>
        </w:rPr>
      </w:pPr>
      <w:r w:rsidRPr="00B76244">
        <w:rPr>
          <w:color w:val="000000"/>
          <w:sz w:val="20"/>
          <w:szCs w:val="20"/>
          <w:lang w:val="uk-UA"/>
        </w:rPr>
        <w:t>(тема)</w:t>
      </w:r>
    </w:p>
    <w:p w:rsidR="00C73709" w:rsidRPr="00B76244" w:rsidRDefault="00C73709" w:rsidP="00B76244">
      <w:pPr>
        <w:widowControl w:val="0"/>
        <w:spacing w:before="20" w:after="0" w:line="240" w:lineRule="auto"/>
        <w:rPr>
          <w:snapToGrid w:val="0"/>
          <w:szCs w:val="28"/>
          <w:lang w:val="uk-UA"/>
        </w:rPr>
      </w:pPr>
    </w:p>
    <w:p w:rsidR="00C73709" w:rsidRPr="00B76244" w:rsidRDefault="00C73709" w:rsidP="00B76244">
      <w:pPr>
        <w:widowControl w:val="0"/>
        <w:spacing w:before="20" w:after="0" w:line="240" w:lineRule="auto"/>
        <w:jc w:val="center"/>
        <w:rPr>
          <w:snapToGrid w:val="0"/>
          <w:szCs w:val="28"/>
          <w:lang w:val="uk-UA"/>
        </w:rPr>
      </w:pPr>
    </w:p>
    <w:tbl>
      <w:tblPr>
        <w:tblW w:w="0" w:type="auto"/>
        <w:jc w:val="right"/>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70"/>
        <w:gridCol w:w="1320"/>
        <w:gridCol w:w="10"/>
        <w:gridCol w:w="400"/>
        <w:gridCol w:w="1474"/>
        <w:gridCol w:w="1863"/>
      </w:tblGrid>
      <w:tr w:rsidR="00C73709" w:rsidRPr="00B76244" w:rsidTr="00B76244">
        <w:trPr>
          <w:trHeight w:val="127"/>
          <w:jc w:val="right"/>
        </w:trPr>
        <w:tc>
          <w:tcPr>
            <w:tcW w:w="2800" w:type="dxa"/>
            <w:gridSpan w:val="3"/>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Виконав:</w:t>
            </w:r>
          </w:p>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студент</w:t>
            </w:r>
          </w:p>
        </w:tc>
        <w:tc>
          <w:tcPr>
            <w:tcW w:w="400" w:type="dxa"/>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u w:val="single"/>
                <w:lang w:val="uk-UA"/>
              </w:rPr>
            </w:pPr>
          </w:p>
          <w:p w:rsidR="00C73709" w:rsidRPr="00B76244" w:rsidRDefault="00C73709" w:rsidP="00B76244">
            <w:pPr>
              <w:autoSpaceDE w:val="0"/>
              <w:autoSpaceDN w:val="0"/>
              <w:adjustRightInd w:val="0"/>
              <w:spacing w:after="0" w:line="240" w:lineRule="auto"/>
              <w:rPr>
                <w:color w:val="000000"/>
                <w:szCs w:val="28"/>
                <w:u w:val="single"/>
                <w:lang w:val="uk-UA"/>
              </w:rPr>
            </w:pPr>
            <w:r w:rsidRPr="00B76244">
              <w:rPr>
                <w:color w:val="000000"/>
                <w:szCs w:val="28"/>
                <w:u w:val="single"/>
                <w:lang w:val="uk-UA"/>
              </w:rPr>
              <w:t xml:space="preserve">2 </w:t>
            </w:r>
          </w:p>
        </w:tc>
        <w:tc>
          <w:tcPr>
            <w:tcW w:w="1474" w:type="dxa"/>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p>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курсу, гр.</w:t>
            </w:r>
          </w:p>
        </w:tc>
        <w:tc>
          <w:tcPr>
            <w:tcW w:w="1863" w:type="dxa"/>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u w:val="single"/>
                <w:lang w:val="uk-UA"/>
              </w:rPr>
            </w:pPr>
          </w:p>
          <w:p w:rsidR="00C73709" w:rsidRPr="00B76244" w:rsidRDefault="00C73709" w:rsidP="00B76244">
            <w:pPr>
              <w:autoSpaceDE w:val="0"/>
              <w:autoSpaceDN w:val="0"/>
              <w:adjustRightInd w:val="0"/>
              <w:spacing w:after="0" w:line="240" w:lineRule="auto"/>
              <w:rPr>
                <w:color w:val="000000"/>
                <w:szCs w:val="28"/>
                <w:u w:val="single"/>
                <w:lang w:val="uk-UA"/>
              </w:rPr>
            </w:pPr>
            <w:r>
              <w:rPr>
                <w:color w:val="000000"/>
                <w:szCs w:val="28"/>
                <w:u w:val="single"/>
                <w:lang w:val="uk-UA"/>
              </w:rPr>
              <w:t>АУТП</w:t>
            </w:r>
            <w:r w:rsidRPr="00B76244">
              <w:rPr>
                <w:color w:val="000000"/>
                <w:szCs w:val="28"/>
                <w:u w:val="single"/>
                <w:lang w:val="uk-UA"/>
              </w:rPr>
              <w:t xml:space="preserve">м-18-1 </w:t>
            </w:r>
          </w:p>
        </w:tc>
      </w:tr>
      <w:tr w:rsidR="00C73709" w:rsidRPr="00B76244" w:rsidTr="00B76244">
        <w:trPr>
          <w:trHeight w:val="127"/>
          <w:jc w:val="right"/>
        </w:trPr>
        <w:tc>
          <w:tcPr>
            <w:tcW w:w="6537" w:type="dxa"/>
            <w:gridSpan w:val="6"/>
            <w:tcBorders>
              <w:top w:val="nil"/>
              <w:left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Pr>
                <w:color w:val="000000"/>
                <w:szCs w:val="28"/>
                <w:lang w:val="uk-UA"/>
              </w:rPr>
              <w:t>Райков В.Р.</w:t>
            </w:r>
          </w:p>
        </w:tc>
      </w:tr>
      <w:tr w:rsidR="00C73709" w:rsidRPr="00B76244" w:rsidTr="00B76244">
        <w:trPr>
          <w:trHeight w:val="127"/>
          <w:jc w:val="right"/>
        </w:trPr>
        <w:tc>
          <w:tcPr>
            <w:tcW w:w="6537" w:type="dxa"/>
            <w:gridSpan w:val="6"/>
            <w:tcBorders>
              <w:left w:val="nil"/>
              <w:bottom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sidRPr="00B76244">
              <w:rPr>
                <w:color w:val="000000"/>
                <w:sz w:val="20"/>
                <w:szCs w:val="20"/>
                <w:lang w:val="uk-UA"/>
              </w:rPr>
              <w:t>(прізвище, ініціали)</w:t>
            </w:r>
          </w:p>
        </w:tc>
      </w:tr>
      <w:tr w:rsidR="00C73709" w:rsidRPr="00B76244" w:rsidTr="00B76244">
        <w:trPr>
          <w:trHeight w:val="127"/>
          <w:jc w:val="right"/>
        </w:trPr>
        <w:tc>
          <w:tcPr>
            <w:tcW w:w="2790" w:type="dxa"/>
            <w:gridSpan w:val="2"/>
            <w:tcBorders>
              <w:top w:val="nil"/>
              <w:left w:val="nil"/>
              <w:bottom w:val="nil"/>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 xml:space="preserve">Спеціальності </w:t>
            </w:r>
          </w:p>
        </w:tc>
        <w:tc>
          <w:tcPr>
            <w:tcW w:w="3747" w:type="dxa"/>
            <w:gridSpan w:val="4"/>
            <w:tcBorders>
              <w:top w:val="nil"/>
              <w:left w:val="nil"/>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Pr>
                <w:color w:val="000000"/>
                <w:szCs w:val="28"/>
                <w:lang w:val="uk-UA"/>
              </w:rPr>
              <w:t>151</w:t>
            </w:r>
            <w:r w:rsidRPr="00B76244">
              <w:rPr>
                <w:color w:val="000000"/>
                <w:szCs w:val="28"/>
                <w:lang w:val="uk-UA"/>
              </w:rPr>
              <w:t xml:space="preserve"> </w:t>
            </w:r>
            <w:r>
              <w:rPr>
                <w:color w:val="000000"/>
                <w:szCs w:val="28"/>
                <w:lang w:val="uk-UA"/>
              </w:rPr>
              <w:t>Автоматизація та</w:t>
            </w:r>
            <w:r w:rsidRPr="00B76244">
              <w:rPr>
                <w:color w:val="000000"/>
                <w:szCs w:val="28"/>
                <w:lang w:val="uk-UA"/>
              </w:rPr>
              <w:t xml:space="preserve"> </w:t>
            </w:r>
          </w:p>
        </w:tc>
      </w:tr>
      <w:tr w:rsidR="00C73709" w:rsidRPr="00B76244" w:rsidTr="00B76244">
        <w:trPr>
          <w:trHeight w:val="127"/>
          <w:jc w:val="right"/>
        </w:trPr>
        <w:tc>
          <w:tcPr>
            <w:tcW w:w="6537" w:type="dxa"/>
            <w:gridSpan w:val="6"/>
            <w:tcBorders>
              <w:top w:val="nil"/>
              <w:left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Pr>
                <w:color w:val="000000"/>
                <w:szCs w:val="28"/>
                <w:lang w:val="uk-UA"/>
              </w:rPr>
              <w:t>комп’ютерно-інтегровані технології</w:t>
            </w:r>
          </w:p>
        </w:tc>
      </w:tr>
      <w:tr w:rsidR="00C73709" w:rsidRPr="00B76244" w:rsidTr="00B76244">
        <w:trPr>
          <w:trHeight w:val="127"/>
          <w:jc w:val="right"/>
        </w:trPr>
        <w:tc>
          <w:tcPr>
            <w:tcW w:w="6537" w:type="dxa"/>
            <w:gridSpan w:val="6"/>
            <w:tcBorders>
              <w:left w:val="nil"/>
              <w:bottom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sidRPr="00B76244">
              <w:rPr>
                <w:color w:val="000000"/>
                <w:sz w:val="20"/>
                <w:szCs w:val="20"/>
                <w:lang w:val="uk-UA"/>
              </w:rPr>
              <w:t>(код і повна назва спеціальності)</w:t>
            </w:r>
          </w:p>
        </w:tc>
      </w:tr>
      <w:tr w:rsidR="00C73709" w:rsidRPr="00B76244" w:rsidTr="00B76244">
        <w:trPr>
          <w:trHeight w:val="127"/>
          <w:jc w:val="right"/>
        </w:trPr>
        <w:tc>
          <w:tcPr>
            <w:tcW w:w="2790" w:type="dxa"/>
            <w:gridSpan w:val="2"/>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Тип програми</w:t>
            </w:r>
          </w:p>
        </w:tc>
        <w:tc>
          <w:tcPr>
            <w:tcW w:w="3747" w:type="dxa"/>
            <w:gridSpan w:val="4"/>
            <w:tcBorders>
              <w:top w:val="nil"/>
              <w:left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sidRPr="00B76244">
              <w:rPr>
                <w:color w:val="000000"/>
                <w:szCs w:val="28"/>
                <w:lang w:val="uk-UA"/>
              </w:rPr>
              <w:t>освітньо-професійний</w:t>
            </w:r>
          </w:p>
        </w:tc>
      </w:tr>
      <w:tr w:rsidR="00C73709" w:rsidRPr="00B76244" w:rsidTr="00B76244">
        <w:trPr>
          <w:trHeight w:val="127"/>
          <w:jc w:val="right"/>
        </w:trPr>
        <w:tc>
          <w:tcPr>
            <w:tcW w:w="2790" w:type="dxa"/>
            <w:gridSpan w:val="2"/>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Освітня програма </w:t>
            </w:r>
          </w:p>
        </w:tc>
        <w:tc>
          <w:tcPr>
            <w:tcW w:w="3747" w:type="dxa"/>
            <w:gridSpan w:val="4"/>
            <w:tcBorders>
              <w:left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Pr>
                <w:color w:val="000000"/>
                <w:szCs w:val="28"/>
                <w:lang w:val="uk-UA"/>
              </w:rPr>
              <w:t>Автоматизація управління</w:t>
            </w:r>
          </w:p>
        </w:tc>
      </w:tr>
      <w:tr w:rsidR="00C73709" w:rsidRPr="00B76244" w:rsidTr="00B76244">
        <w:trPr>
          <w:trHeight w:val="127"/>
          <w:jc w:val="right"/>
        </w:trPr>
        <w:tc>
          <w:tcPr>
            <w:tcW w:w="6537" w:type="dxa"/>
            <w:gridSpan w:val="6"/>
            <w:tcBorders>
              <w:top w:val="nil"/>
              <w:left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Pr>
                <w:color w:val="000000"/>
                <w:szCs w:val="28"/>
                <w:lang w:val="uk-UA"/>
              </w:rPr>
              <w:t>технологічними процесами</w:t>
            </w:r>
          </w:p>
        </w:tc>
      </w:tr>
      <w:tr w:rsidR="00C73709" w:rsidRPr="00B76244" w:rsidTr="00B76244">
        <w:trPr>
          <w:trHeight w:val="90"/>
          <w:jc w:val="right"/>
        </w:trPr>
        <w:tc>
          <w:tcPr>
            <w:tcW w:w="6537" w:type="dxa"/>
            <w:gridSpan w:val="6"/>
            <w:tcBorders>
              <w:left w:val="nil"/>
              <w:bottom w:val="nil"/>
              <w:right w:val="nil"/>
            </w:tcBorders>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(повна назва освітньої програми)</w:t>
            </w:r>
          </w:p>
        </w:tc>
      </w:tr>
      <w:tr w:rsidR="00C73709" w:rsidRPr="00B76244" w:rsidTr="00B76244">
        <w:trPr>
          <w:trHeight w:val="127"/>
          <w:jc w:val="right"/>
        </w:trPr>
        <w:tc>
          <w:tcPr>
            <w:tcW w:w="1470" w:type="dxa"/>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Керівник</w:t>
            </w:r>
          </w:p>
        </w:tc>
        <w:tc>
          <w:tcPr>
            <w:tcW w:w="5067" w:type="dxa"/>
            <w:gridSpan w:val="5"/>
            <w:tcBorders>
              <w:top w:val="nil"/>
              <w:left w:val="nil"/>
              <w:right w:val="nil"/>
            </w:tcBorders>
          </w:tcPr>
          <w:p w:rsidR="00C73709" w:rsidRPr="00B76244" w:rsidRDefault="00C73709" w:rsidP="00B76244">
            <w:pPr>
              <w:autoSpaceDE w:val="0"/>
              <w:autoSpaceDN w:val="0"/>
              <w:adjustRightInd w:val="0"/>
              <w:spacing w:after="0" w:line="240" w:lineRule="auto"/>
              <w:jc w:val="center"/>
              <w:rPr>
                <w:color w:val="000000"/>
                <w:szCs w:val="28"/>
                <w:lang w:val="uk-UA"/>
              </w:rPr>
            </w:pPr>
            <w:r>
              <w:rPr>
                <w:color w:val="000000"/>
                <w:szCs w:val="28"/>
                <w:lang w:val="uk-UA"/>
              </w:rPr>
              <w:t>доц. Письменецький В.О.</w:t>
            </w:r>
          </w:p>
        </w:tc>
      </w:tr>
      <w:tr w:rsidR="00C73709" w:rsidRPr="00B76244" w:rsidTr="00B76244">
        <w:trPr>
          <w:trHeight w:val="90"/>
          <w:jc w:val="right"/>
        </w:trPr>
        <w:tc>
          <w:tcPr>
            <w:tcW w:w="6537" w:type="dxa"/>
            <w:gridSpan w:val="6"/>
            <w:tcBorders>
              <w:top w:val="nil"/>
              <w:left w:val="nil"/>
              <w:bottom w:val="nil"/>
              <w:right w:val="nil"/>
            </w:tcBorders>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(посада, прізвище, ініціали)</w:t>
            </w:r>
          </w:p>
        </w:tc>
      </w:tr>
    </w:tbl>
    <w:p w:rsidR="00C73709" w:rsidRPr="00B76244" w:rsidRDefault="00C73709" w:rsidP="00B76244">
      <w:pPr>
        <w:spacing w:after="0" w:line="240" w:lineRule="auto"/>
        <w:contextualSpacing/>
        <w:jc w:val="right"/>
        <w:rPr>
          <w:szCs w:val="20"/>
          <w:lang w:val="uk-UA"/>
        </w:rPr>
      </w:pPr>
    </w:p>
    <w:tbl>
      <w:tblPr>
        <w:tblW w:w="9356" w:type="dxa"/>
        <w:tblInd w:w="108" w:type="dxa"/>
        <w:tblLayout w:type="fixed"/>
        <w:tblLook w:val="0000"/>
      </w:tblPr>
      <w:tblGrid>
        <w:gridCol w:w="3969"/>
        <w:gridCol w:w="2694"/>
        <w:gridCol w:w="509"/>
        <w:gridCol w:w="2184"/>
      </w:tblGrid>
      <w:tr w:rsidR="00C73709" w:rsidRPr="00B76244" w:rsidTr="00B76244">
        <w:trPr>
          <w:trHeight w:val="127"/>
        </w:trPr>
        <w:tc>
          <w:tcPr>
            <w:tcW w:w="3969" w:type="dxa"/>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Допускається до захисту </w:t>
            </w:r>
          </w:p>
          <w:p w:rsidR="00C73709" w:rsidRPr="00B76244" w:rsidRDefault="00C73709" w:rsidP="00B76244">
            <w:pPr>
              <w:autoSpaceDE w:val="0"/>
              <w:autoSpaceDN w:val="0"/>
              <w:adjustRightInd w:val="0"/>
              <w:spacing w:after="0" w:line="240" w:lineRule="auto"/>
              <w:rPr>
                <w:color w:val="000000"/>
                <w:szCs w:val="28"/>
                <w:lang w:val="uk-UA"/>
              </w:rPr>
            </w:pPr>
          </w:p>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Зав. кафедри </w:t>
            </w:r>
          </w:p>
        </w:tc>
        <w:tc>
          <w:tcPr>
            <w:tcW w:w="2694" w:type="dxa"/>
            <w:tcBorders>
              <w:top w:val="nil"/>
              <w:left w:val="nil"/>
              <w:bottom w:val="single" w:sz="4" w:space="0" w:color="auto"/>
              <w:right w:val="nil"/>
            </w:tcBorders>
          </w:tcPr>
          <w:p w:rsidR="00C73709" w:rsidRPr="00B76244" w:rsidRDefault="00C73709" w:rsidP="00B76244">
            <w:pPr>
              <w:spacing w:after="0" w:line="240" w:lineRule="auto"/>
              <w:rPr>
                <w:color w:val="000000"/>
                <w:szCs w:val="28"/>
                <w:lang w:val="uk-UA"/>
              </w:rPr>
            </w:pPr>
          </w:p>
          <w:p w:rsidR="00C73709" w:rsidRPr="00B76244" w:rsidRDefault="00C73709" w:rsidP="00B76244">
            <w:pPr>
              <w:autoSpaceDE w:val="0"/>
              <w:autoSpaceDN w:val="0"/>
              <w:adjustRightInd w:val="0"/>
              <w:spacing w:after="0" w:line="240" w:lineRule="auto"/>
              <w:rPr>
                <w:color w:val="000000"/>
                <w:szCs w:val="28"/>
                <w:lang w:val="uk-UA"/>
              </w:rPr>
            </w:pPr>
          </w:p>
        </w:tc>
        <w:tc>
          <w:tcPr>
            <w:tcW w:w="509" w:type="dxa"/>
            <w:tcBorders>
              <w:top w:val="nil"/>
              <w:left w:val="nil"/>
              <w:bottom w:val="nil"/>
            </w:tcBorders>
          </w:tcPr>
          <w:p w:rsidR="00C73709" w:rsidRPr="00B76244" w:rsidRDefault="00C73709" w:rsidP="00B76244">
            <w:pPr>
              <w:spacing w:after="0" w:line="240" w:lineRule="auto"/>
              <w:rPr>
                <w:color w:val="000000"/>
                <w:szCs w:val="28"/>
                <w:lang w:val="uk-UA"/>
              </w:rPr>
            </w:pPr>
          </w:p>
          <w:p w:rsidR="00C73709" w:rsidRPr="00B76244" w:rsidRDefault="00C73709" w:rsidP="00B76244">
            <w:pPr>
              <w:autoSpaceDE w:val="0"/>
              <w:autoSpaceDN w:val="0"/>
              <w:adjustRightInd w:val="0"/>
              <w:spacing w:after="0" w:line="240" w:lineRule="auto"/>
              <w:rPr>
                <w:color w:val="000000"/>
                <w:szCs w:val="28"/>
                <w:lang w:val="uk-UA"/>
              </w:rPr>
            </w:pPr>
          </w:p>
        </w:tc>
        <w:tc>
          <w:tcPr>
            <w:tcW w:w="2184" w:type="dxa"/>
            <w:tcBorders>
              <w:bottom w:val="single" w:sz="4" w:space="0" w:color="auto"/>
            </w:tcBorders>
            <w:vAlign w:val="bottom"/>
          </w:tcPr>
          <w:p w:rsidR="00C73709" w:rsidRPr="00B76244" w:rsidRDefault="00C73709" w:rsidP="00B76244">
            <w:pPr>
              <w:autoSpaceDE w:val="0"/>
              <w:autoSpaceDN w:val="0"/>
              <w:adjustRightInd w:val="0"/>
              <w:spacing w:after="0" w:line="240" w:lineRule="auto"/>
              <w:jc w:val="center"/>
              <w:rPr>
                <w:color w:val="000000"/>
                <w:szCs w:val="28"/>
                <w:lang w:val="uk-UA"/>
              </w:rPr>
            </w:pPr>
            <w:r w:rsidRPr="00B76244">
              <w:rPr>
                <w:color w:val="000000"/>
                <w:szCs w:val="28"/>
                <w:lang w:val="uk-UA"/>
              </w:rPr>
              <w:t>Невлюдов І.Ш.</w:t>
            </w:r>
          </w:p>
        </w:tc>
      </w:tr>
      <w:tr w:rsidR="00C73709" w:rsidRPr="00B76244" w:rsidTr="00B76244">
        <w:trPr>
          <w:trHeight w:val="90"/>
        </w:trPr>
        <w:tc>
          <w:tcPr>
            <w:tcW w:w="3969" w:type="dxa"/>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 w:val="20"/>
                <w:szCs w:val="20"/>
                <w:lang w:val="uk-UA"/>
              </w:rPr>
            </w:pPr>
          </w:p>
        </w:tc>
        <w:tc>
          <w:tcPr>
            <w:tcW w:w="2694" w:type="dxa"/>
            <w:tcBorders>
              <w:top w:val="single" w:sz="4" w:space="0" w:color="auto"/>
              <w:left w:val="nil"/>
              <w:bottom w:val="nil"/>
              <w:right w:val="nil"/>
            </w:tcBorders>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(підпис)</w:t>
            </w:r>
          </w:p>
        </w:tc>
        <w:tc>
          <w:tcPr>
            <w:tcW w:w="509" w:type="dxa"/>
            <w:tcBorders>
              <w:top w:val="nil"/>
              <w:left w:val="nil"/>
              <w:bottom w:val="nil"/>
            </w:tcBorders>
          </w:tcPr>
          <w:p w:rsidR="00C73709" w:rsidRPr="00B76244" w:rsidRDefault="00C73709" w:rsidP="00B76244">
            <w:pPr>
              <w:autoSpaceDE w:val="0"/>
              <w:autoSpaceDN w:val="0"/>
              <w:adjustRightInd w:val="0"/>
              <w:spacing w:after="0" w:line="240" w:lineRule="auto"/>
              <w:rPr>
                <w:color w:val="000000"/>
                <w:sz w:val="20"/>
                <w:szCs w:val="20"/>
                <w:lang w:val="uk-UA"/>
              </w:rPr>
            </w:pPr>
          </w:p>
        </w:tc>
        <w:tc>
          <w:tcPr>
            <w:tcW w:w="2184" w:type="dxa"/>
            <w:tcBorders>
              <w:top w:val="single" w:sz="4" w:space="0" w:color="auto"/>
            </w:tcBorders>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(прізвище, ініціали)</w:t>
            </w:r>
          </w:p>
        </w:tc>
      </w:tr>
    </w:tbl>
    <w:p w:rsidR="00C73709" w:rsidRPr="00B76244" w:rsidRDefault="00C73709" w:rsidP="00B76244">
      <w:pPr>
        <w:spacing w:after="0" w:line="240" w:lineRule="auto"/>
        <w:contextualSpacing/>
        <w:jc w:val="right"/>
        <w:rPr>
          <w:szCs w:val="20"/>
          <w:lang w:val="uk-UA"/>
        </w:rPr>
      </w:pPr>
    </w:p>
    <w:p w:rsidR="00C73709" w:rsidRPr="00B76244" w:rsidRDefault="00C73709" w:rsidP="00B76244">
      <w:pPr>
        <w:widowControl w:val="0"/>
        <w:spacing w:before="400" w:after="0" w:line="240" w:lineRule="auto"/>
        <w:jc w:val="center"/>
        <w:rPr>
          <w:snapToGrid w:val="0"/>
          <w:szCs w:val="20"/>
          <w:lang w:val="uk-UA"/>
        </w:rPr>
      </w:pPr>
      <w:r w:rsidRPr="00B76244">
        <w:rPr>
          <w:snapToGrid w:val="0"/>
          <w:szCs w:val="20"/>
          <w:lang w:val="uk-UA"/>
        </w:rPr>
        <w:t>2019 р.</w:t>
      </w:r>
    </w:p>
    <w:p w:rsidR="00C73709" w:rsidRPr="00B76244" w:rsidRDefault="00C73709" w:rsidP="00B76244">
      <w:pPr>
        <w:widowControl w:val="0"/>
        <w:spacing w:before="400" w:after="0" w:line="240" w:lineRule="auto"/>
        <w:jc w:val="center"/>
        <w:rPr>
          <w:snapToGrid w:val="0"/>
          <w:szCs w:val="20"/>
          <w:lang w:val="uk-UA"/>
        </w:rPr>
      </w:pPr>
      <w:r w:rsidRPr="00B76244">
        <w:rPr>
          <w:snapToGrid w:val="0"/>
          <w:szCs w:val="20"/>
          <w:lang w:val="uk-UA"/>
        </w:rPr>
        <w:br w:type="page"/>
      </w:r>
      <w:r w:rsidR="00515C9C" w:rsidRPr="00515C9C">
        <w:rPr>
          <w:noProof/>
          <w:lang w:val="en-US" w:eastAsia="en-US"/>
        </w:rPr>
        <w:lastRenderedPageBreak/>
        <w:pict>
          <v:rect id="_x0000_s1027" style="position:absolute;left:0;text-align:left;margin-left:459pt;margin-top:-43.25pt;width:55.9pt;height:36.65pt;z-index:251658240" stroked="f"/>
        </w:pict>
      </w:r>
      <w:r w:rsidRPr="00B76244">
        <w:rPr>
          <w:snapToGrid w:val="0"/>
          <w:szCs w:val="20"/>
          <w:lang w:val="uk-UA"/>
        </w:rPr>
        <w:t>Харківський національний університет радіоелектроніки</w:t>
      </w:r>
    </w:p>
    <w:p w:rsidR="00C73709" w:rsidRPr="00B76244" w:rsidRDefault="00C73709" w:rsidP="00B76244">
      <w:pPr>
        <w:widowControl w:val="0"/>
        <w:spacing w:after="0" w:line="260" w:lineRule="auto"/>
        <w:ind w:left="120"/>
        <w:jc w:val="center"/>
        <w:rPr>
          <w:snapToGrid w:val="0"/>
          <w:szCs w:val="20"/>
          <w:lang w:val="uk-UA"/>
        </w:rPr>
      </w:pPr>
    </w:p>
    <w:tbl>
      <w:tblPr>
        <w:tblW w:w="9464" w:type="dxa"/>
        <w:tblLayout w:type="fixed"/>
        <w:tblLook w:val="0000"/>
      </w:tblPr>
      <w:tblGrid>
        <w:gridCol w:w="2708"/>
        <w:gridCol w:w="6756"/>
      </w:tblGrid>
      <w:tr w:rsidR="00C73709" w:rsidRPr="00B76244" w:rsidTr="00B76244">
        <w:trPr>
          <w:trHeight w:val="127"/>
        </w:trPr>
        <w:tc>
          <w:tcPr>
            <w:tcW w:w="2708"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Факультет </w:t>
            </w:r>
          </w:p>
        </w:tc>
        <w:tc>
          <w:tcPr>
            <w:tcW w:w="6756" w:type="dxa"/>
            <w:tcBorders>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Автоматики і комп’ютеризованих технологій </w:t>
            </w:r>
          </w:p>
        </w:tc>
      </w:tr>
      <w:tr w:rsidR="00C73709" w:rsidRPr="00B76244" w:rsidTr="00B76244">
        <w:trPr>
          <w:trHeight w:val="127"/>
        </w:trPr>
        <w:tc>
          <w:tcPr>
            <w:tcW w:w="2708"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Кафедра </w:t>
            </w:r>
          </w:p>
        </w:tc>
        <w:tc>
          <w:tcPr>
            <w:tcW w:w="6756" w:type="dxa"/>
            <w:tcBorders>
              <w:top w:val="single" w:sz="4" w:space="0" w:color="auto"/>
              <w:bottom w:val="single" w:sz="4" w:space="0" w:color="auto"/>
            </w:tcBorders>
            <w:vAlign w:val="center"/>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Комп’ютерно-інтегрованих технологій, автоматизації та мехатроніки</w:t>
            </w:r>
          </w:p>
        </w:tc>
      </w:tr>
      <w:tr w:rsidR="00C73709" w:rsidRPr="00B76244" w:rsidTr="00B76244">
        <w:trPr>
          <w:trHeight w:val="127"/>
        </w:trPr>
        <w:tc>
          <w:tcPr>
            <w:tcW w:w="2708"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Рівень вищої освіти </w:t>
            </w:r>
          </w:p>
        </w:tc>
        <w:tc>
          <w:tcPr>
            <w:tcW w:w="6756" w:type="dxa"/>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другий (магістерський) </w:t>
            </w:r>
          </w:p>
        </w:tc>
      </w:tr>
      <w:tr w:rsidR="00C73709" w:rsidRPr="00B76244" w:rsidTr="00B76244">
        <w:trPr>
          <w:trHeight w:val="127"/>
        </w:trPr>
        <w:tc>
          <w:tcPr>
            <w:tcW w:w="2708"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Спеціальність </w:t>
            </w:r>
          </w:p>
        </w:tc>
        <w:tc>
          <w:tcPr>
            <w:tcW w:w="6756" w:type="dxa"/>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Pr>
                <w:color w:val="000000"/>
                <w:szCs w:val="28"/>
                <w:lang w:val="uk-UA"/>
              </w:rPr>
              <w:t>151 Автоматизація та комп’ютерно-інтегровані технології</w:t>
            </w:r>
          </w:p>
        </w:tc>
      </w:tr>
      <w:tr w:rsidR="00C73709" w:rsidRPr="00B76244" w:rsidTr="00B76244">
        <w:trPr>
          <w:trHeight w:val="127"/>
        </w:trPr>
        <w:tc>
          <w:tcPr>
            <w:tcW w:w="2708"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Тип програми</w:t>
            </w:r>
          </w:p>
        </w:tc>
        <w:tc>
          <w:tcPr>
            <w:tcW w:w="6756" w:type="dxa"/>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освітньо-професійний</w:t>
            </w:r>
          </w:p>
        </w:tc>
      </w:tr>
      <w:tr w:rsidR="00C73709" w:rsidRPr="00B76244" w:rsidTr="00B76244">
        <w:trPr>
          <w:trHeight w:val="299"/>
        </w:trPr>
        <w:tc>
          <w:tcPr>
            <w:tcW w:w="2708" w:type="dxa"/>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Освітня програма </w:t>
            </w:r>
          </w:p>
        </w:tc>
        <w:tc>
          <w:tcPr>
            <w:tcW w:w="6756" w:type="dxa"/>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Pr>
                <w:color w:val="000000"/>
                <w:szCs w:val="28"/>
                <w:lang w:val="uk-UA"/>
              </w:rPr>
              <w:t>Автоматизоване управління технологічними процесами</w:t>
            </w:r>
          </w:p>
        </w:tc>
      </w:tr>
      <w:tr w:rsidR="00C73709" w:rsidRPr="00B76244" w:rsidTr="00B76244">
        <w:trPr>
          <w:trHeight w:val="90"/>
        </w:trPr>
        <w:tc>
          <w:tcPr>
            <w:tcW w:w="9464" w:type="dxa"/>
            <w:gridSpan w:val="2"/>
          </w:tcPr>
          <w:p w:rsidR="00C73709" w:rsidRPr="00B76244" w:rsidRDefault="00C73709" w:rsidP="00B76244">
            <w:pPr>
              <w:autoSpaceDE w:val="0"/>
              <w:autoSpaceDN w:val="0"/>
              <w:adjustRightInd w:val="0"/>
              <w:spacing w:after="0" w:line="240" w:lineRule="auto"/>
              <w:jc w:val="center"/>
              <w:rPr>
                <w:color w:val="000000"/>
                <w:sz w:val="20"/>
                <w:szCs w:val="20"/>
                <w:lang w:val="uk-UA"/>
              </w:rPr>
            </w:pPr>
            <w:r w:rsidRPr="00B76244">
              <w:rPr>
                <w:color w:val="000000"/>
                <w:sz w:val="20"/>
                <w:szCs w:val="20"/>
                <w:lang w:val="uk-UA"/>
              </w:rPr>
              <w:t xml:space="preserve">                                                      (код і повна назва)</w:t>
            </w:r>
          </w:p>
        </w:tc>
      </w:tr>
    </w:tbl>
    <w:p w:rsidR="00C73709" w:rsidRPr="00B76244" w:rsidRDefault="00C73709" w:rsidP="00B76244">
      <w:pPr>
        <w:widowControl w:val="0"/>
        <w:spacing w:after="0" w:line="260" w:lineRule="auto"/>
        <w:ind w:left="120"/>
        <w:jc w:val="center"/>
        <w:rPr>
          <w:snapToGrid w:val="0"/>
          <w:szCs w:val="20"/>
          <w:lang w:val="uk-UA"/>
        </w:rPr>
      </w:pPr>
    </w:p>
    <w:tbl>
      <w:tblPr>
        <w:tblW w:w="0" w:type="auto"/>
        <w:tblInd w:w="5808" w:type="dxa"/>
        <w:tblLook w:val="01E0"/>
      </w:tblPr>
      <w:tblGrid>
        <w:gridCol w:w="1788"/>
        <w:gridCol w:w="2257"/>
      </w:tblGrid>
      <w:tr w:rsidR="00C73709" w:rsidRPr="00B76244" w:rsidTr="00B76244">
        <w:tc>
          <w:tcPr>
            <w:tcW w:w="4763" w:type="dxa"/>
            <w:gridSpan w:val="2"/>
          </w:tcPr>
          <w:p w:rsidR="00C73709" w:rsidRPr="00B76244" w:rsidRDefault="00C73709" w:rsidP="00B76244">
            <w:pPr>
              <w:widowControl w:val="0"/>
              <w:autoSpaceDE w:val="0"/>
              <w:autoSpaceDN w:val="0"/>
              <w:adjustRightInd w:val="0"/>
              <w:spacing w:after="0" w:line="240" w:lineRule="auto"/>
              <w:rPr>
                <w:szCs w:val="28"/>
                <w:lang w:val="uk-UA"/>
              </w:rPr>
            </w:pPr>
            <w:r w:rsidRPr="00B76244">
              <w:rPr>
                <w:szCs w:val="28"/>
                <w:lang w:val="uk-UA"/>
              </w:rPr>
              <w:t>ЗАТВЕРДЖУЮ:</w:t>
            </w:r>
          </w:p>
        </w:tc>
      </w:tr>
      <w:tr w:rsidR="00C73709" w:rsidRPr="00B76244" w:rsidTr="00B76244">
        <w:tc>
          <w:tcPr>
            <w:tcW w:w="1800" w:type="dxa"/>
          </w:tcPr>
          <w:p w:rsidR="00C73709" w:rsidRPr="00B76244" w:rsidRDefault="00C73709" w:rsidP="00B76244">
            <w:pPr>
              <w:widowControl w:val="0"/>
              <w:autoSpaceDE w:val="0"/>
              <w:autoSpaceDN w:val="0"/>
              <w:adjustRightInd w:val="0"/>
              <w:spacing w:after="0" w:line="240" w:lineRule="auto"/>
              <w:rPr>
                <w:szCs w:val="28"/>
                <w:lang w:val="uk-UA"/>
              </w:rPr>
            </w:pPr>
            <w:r w:rsidRPr="00B76244">
              <w:rPr>
                <w:szCs w:val="28"/>
                <w:lang w:val="uk-UA"/>
              </w:rPr>
              <w:t xml:space="preserve">Зав. кафедри </w:t>
            </w:r>
          </w:p>
        </w:tc>
        <w:tc>
          <w:tcPr>
            <w:tcW w:w="2963" w:type="dxa"/>
            <w:tcBorders>
              <w:bottom w:val="single" w:sz="4" w:space="0" w:color="auto"/>
            </w:tcBorders>
          </w:tcPr>
          <w:p w:rsidR="00C73709" w:rsidRPr="00B76244" w:rsidRDefault="00C73709" w:rsidP="00B76244">
            <w:pPr>
              <w:widowControl w:val="0"/>
              <w:autoSpaceDE w:val="0"/>
              <w:autoSpaceDN w:val="0"/>
              <w:adjustRightInd w:val="0"/>
              <w:spacing w:after="0" w:line="240" w:lineRule="auto"/>
              <w:rPr>
                <w:szCs w:val="28"/>
                <w:lang w:val="uk-UA"/>
              </w:rPr>
            </w:pPr>
          </w:p>
        </w:tc>
      </w:tr>
      <w:tr w:rsidR="00C73709" w:rsidRPr="00B76244" w:rsidTr="00B76244">
        <w:tc>
          <w:tcPr>
            <w:tcW w:w="4763" w:type="dxa"/>
            <w:gridSpan w:val="2"/>
          </w:tcPr>
          <w:p w:rsidR="00C73709" w:rsidRPr="00B76244" w:rsidRDefault="00C73709" w:rsidP="00B76244">
            <w:pPr>
              <w:widowControl w:val="0"/>
              <w:autoSpaceDE w:val="0"/>
              <w:autoSpaceDN w:val="0"/>
              <w:adjustRightInd w:val="0"/>
              <w:spacing w:after="0" w:line="240" w:lineRule="auto"/>
              <w:jc w:val="center"/>
              <w:rPr>
                <w:szCs w:val="28"/>
                <w:lang w:val="uk-UA"/>
              </w:rPr>
            </w:pPr>
            <w:r w:rsidRPr="00B76244">
              <w:rPr>
                <w:sz w:val="18"/>
                <w:szCs w:val="18"/>
                <w:lang w:val="uk-UA"/>
              </w:rPr>
              <w:t xml:space="preserve">                                       (підпис)</w:t>
            </w:r>
          </w:p>
        </w:tc>
      </w:tr>
      <w:tr w:rsidR="00C73709" w:rsidRPr="00B76244" w:rsidTr="00B76244">
        <w:tc>
          <w:tcPr>
            <w:tcW w:w="4763" w:type="dxa"/>
            <w:gridSpan w:val="2"/>
          </w:tcPr>
          <w:p w:rsidR="00C73709" w:rsidRPr="00B76244" w:rsidRDefault="00C73709" w:rsidP="00B76244">
            <w:pPr>
              <w:widowControl w:val="0"/>
              <w:autoSpaceDE w:val="0"/>
              <w:autoSpaceDN w:val="0"/>
              <w:adjustRightInd w:val="0"/>
              <w:spacing w:after="0" w:line="240" w:lineRule="auto"/>
              <w:jc w:val="center"/>
              <w:rPr>
                <w:szCs w:val="28"/>
                <w:lang w:val="uk-UA"/>
              </w:rPr>
            </w:pPr>
            <w:r>
              <w:rPr>
                <w:szCs w:val="28"/>
                <w:lang w:val="uk-UA"/>
              </w:rPr>
              <w:t>«_____»__________ 2019</w:t>
            </w:r>
            <w:r w:rsidRPr="00B76244">
              <w:rPr>
                <w:szCs w:val="28"/>
                <w:lang w:val="uk-UA"/>
              </w:rPr>
              <w:t>_ р.</w:t>
            </w:r>
          </w:p>
        </w:tc>
      </w:tr>
    </w:tbl>
    <w:p w:rsidR="00C73709" w:rsidRPr="00B76244" w:rsidRDefault="00C73709" w:rsidP="00B76244">
      <w:pPr>
        <w:widowControl w:val="0"/>
        <w:spacing w:after="0" w:line="260" w:lineRule="auto"/>
        <w:ind w:left="120"/>
        <w:jc w:val="center"/>
        <w:rPr>
          <w:snapToGrid w:val="0"/>
          <w:szCs w:val="20"/>
          <w:lang w:val="uk-UA"/>
        </w:rPr>
      </w:pPr>
    </w:p>
    <w:p w:rsidR="00C73709" w:rsidRPr="00B76244" w:rsidRDefault="00C73709" w:rsidP="00B76244">
      <w:pPr>
        <w:widowControl w:val="0"/>
        <w:spacing w:after="0" w:line="240" w:lineRule="auto"/>
        <w:ind w:left="4520"/>
        <w:rPr>
          <w:snapToGrid w:val="0"/>
          <w:sz w:val="22"/>
          <w:szCs w:val="20"/>
          <w:lang w:val="uk-UA"/>
        </w:rPr>
      </w:pPr>
    </w:p>
    <w:p w:rsidR="00C73709" w:rsidRPr="00B76244" w:rsidRDefault="00C73709" w:rsidP="00B76244">
      <w:pPr>
        <w:widowControl w:val="0"/>
        <w:spacing w:before="320" w:after="0" w:line="240" w:lineRule="auto"/>
        <w:jc w:val="center"/>
        <w:rPr>
          <w:snapToGrid w:val="0"/>
          <w:sz w:val="32"/>
          <w:szCs w:val="20"/>
          <w:lang w:val="uk-UA"/>
        </w:rPr>
      </w:pPr>
      <w:r w:rsidRPr="00B76244">
        <w:rPr>
          <w:snapToGrid w:val="0"/>
          <w:sz w:val="32"/>
          <w:szCs w:val="20"/>
          <w:lang w:val="uk-UA"/>
        </w:rPr>
        <w:t>ЗАВДАННЯ</w:t>
      </w:r>
    </w:p>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НА АТЕСТАЦІЙНУ РОБОТУ</w:t>
      </w:r>
    </w:p>
    <w:p w:rsidR="00C73709" w:rsidRPr="00B76244" w:rsidRDefault="00C73709" w:rsidP="00B76244">
      <w:pPr>
        <w:widowControl w:val="0"/>
        <w:spacing w:after="0" w:line="240" w:lineRule="auto"/>
        <w:jc w:val="center"/>
        <w:rPr>
          <w:snapToGrid w:val="0"/>
          <w:szCs w:val="28"/>
          <w:lang w:val="uk-UA"/>
        </w:rPr>
      </w:pPr>
    </w:p>
    <w:tbl>
      <w:tblPr>
        <w:tblW w:w="9889" w:type="dxa"/>
        <w:tblLayout w:type="fixed"/>
        <w:tblLook w:val="0000"/>
      </w:tblPr>
      <w:tblGrid>
        <w:gridCol w:w="1695"/>
        <w:gridCol w:w="405"/>
        <w:gridCol w:w="1208"/>
        <w:gridCol w:w="1195"/>
        <w:gridCol w:w="702"/>
        <w:gridCol w:w="1563"/>
        <w:gridCol w:w="1040"/>
        <w:gridCol w:w="1939"/>
        <w:gridCol w:w="142"/>
      </w:tblGrid>
      <w:tr w:rsidR="00C73709" w:rsidRPr="00B76244" w:rsidTr="0059762E">
        <w:trPr>
          <w:gridAfter w:val="1"/>
          <w:wAfter w:w="142" w:type="dxa"/>
          <w:trHeight w:val="345"/>
        </w:trPr>
        <w:tc>
          <w:tcPr>
            <w:tcW w:w="1695" w:type="dxa"/>
            <w:vMerge w:val="restart"/>
            <w:tcBorders>
              <w:top w:val="nil"/>
              <w:left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студентові </w:t>
            </w:r>
          </w:p>
        </w:tc>
        <w:tc>
          <w:tcPr>
            <w:tcW w:w="8052" w:type="dxa"/>
            <w:gridSpan w:val="7"/>
            <w:tcBorders>
              <w:top w:val="nil"/>
              <w:left w:val="nil"/>
              <w:bottom w:val="single" w:sz="4" w:space="0" w:color="auto"/>
              <w:right w:val="nil"/>
            </w:tcBorders>
          </w:tcPr>
          <w:p w:rsidR="00C73709" w:rsidRPr="00B76244" w:rsidRDefault="00C73709" w:rsidP="00B76244">
            <w:pPr>
              <w:widowControl w:val="0"/>
              <w:autoSpaceDE w:val="0"/>
              <w:autoSpaceDN w:val="0"/>
              <w:adjustRightInd w:val="0"/>
              <w:spacing w:after="0" w:line="240" w:lineRule="auto"/>
              <w:jc w:val="center"/>
              <w:rPr>
                <w:color w:val="000000"/>
                <w:sz w:val="20"/>
                <w:szCs w:val="20"/>
                <w:lang w:val="uk-UA"/>
              </w:rPr>
            </w:pPr>
            <w:r>
              <w:rPr>
                <w:color w:val="000000"/>
                <w:szCs w:val="28"/>
                <w:lang w:val="uk-UA"/>
              </w:rPr>
              <w:t>Райков Владиславу Руслановичу</w:t>
            </w:r>
          </w:p>
        </w:tc>
      </w:tr>
      <w:tr w:rsidR="00C73709" w:rsidRPr="00B76244" w:rsidTr="0059762E">
        <w:trPr>
          <w:gridAfter w:val="1"/>
          <w:wAfter w:w="142" w:type="dxa"/>
          <w:trHeight w:val="195"/>
        </w:trPr>
        <w:tc>
          <w:tcPr>
            <w:tcW w:w="1695" w:type="dxa"/>
            <w:vMerge/>
            <w:tcBorders>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p>
        </w:tc>
        <w:tc>
          <w:tcPr>
            <w:tcW w:w="8052" w:type="dxa"/>
            <w:gridSpan w:val="7"/>
            <w:tcBorders>
              <w:top w:val="single" w:sz="4" w:space="0" w:color="auto"/>
              <w:left w:val="nil"/>
              <w:bottom w:val="nil"/>
              <w:right w:val="nil"/>
            </w:tcBorders>
          </w:tcPr>
          <w:p w:rsidR="00C73709" w:rsidRPr="00B76244" w:rsidRDefault="00C73709" w:rsidP="00B76244">
            <w:pPr>
              <w:widowControl w:val="0"/>
              <w:autoSpaceDE w:val="0"/>
              <w:autoSpaceDN w:val="0"/>
              <w:adjustRightInd w:val="0"/>
              <w:spacing w:after="0" w:line="240" w:lineRule="auto"/>
              <w:jc w:val="center"/>
              <w:rPr>
                <w:color w:val="000000"/>
                <w:szCs w:val="28"/>
                <w:lang w:val="uk-UA"/>
              </w:rPr>
            </w:pPr>
            <w:r w:rsidRPr="00B76244">
              <w:rPr>
                <w:color w:val="000000"/>
                <w:sz w:val="20"/>
                <w:szCs w:val="20"/>
                <w:lang w:val="uk-UA"/>
              </w:rPr>
              <w:t>(прізвище, ім’я, по батькові)</w:t>
            </w:r>
          </w:p>
        </w:tc>
      </w:tr>
      <w:tr w:rsidR="00C73709" w:rsidRPr="00B76244" w:rsidTr="0059762E">
        <w:trPr>
          <w:gridAfter w:val="1"/>
          <w:wAfter w:w="142" w:type="dxa"/>
          <w:trHeight w:val="151"/>
        </w:trPr>
        <w:tc>
          <w:tcPr>
            <w:tcW w:w="2100" w:type="dxa"/>
            <w:gridSpan w:val="2"/>
            <w:tcBorders>
              <w:top w:val="nil"/>
              <w:left w:val="nil"/>
              <w:bottom w:val="nil"/>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1. Тема роботи </w:t>
            </w:r>
          </w:p>
        </w:tc>
        <w:tc>
          <w:tcPr>
            <w:tcW w:w="7647" w:type="dxa"/>
            <w:gridSpan w:val="6"/>
            <w:tcBorders>
              <w:top w:val="nil"/>
              <w:left w:val="nil"/>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Pr>
                <w:color w:val="000000"/>
                <w:szCs w:val="28"/>
                <w:lang w:val="uk-UA"/>
              </w:rPr>
              <w:t>Автоматизація вимірювань фотоелектричних параметрів</w:t>
            </w:r>
          </w:p>
        </w:tc>
      </w:tr>
      <w:tr w:rsidR="00C73709" w:rsidRPr="00B76244" w:rsidTr="0059762E">
        <w:trPr>
          <w:gridAfter w:val="1"/>
          <w:wAfter w:w="142" w:type="dxa"/>
          <w:trHeight w:val="150"/>
        </w:trPr>
        <w:tc>
          <w:tcPr>
            <w:tcW w:w="9747" w:type="dxa"/>
            <w:gridSpan w:val="8"/>
            <w:tcBorders>
              <w:top w:val="nil"/>
              <w:bottom w:val="single" w:sz="4" w:space="0" w:color="auto"/>
            </w:tcBorders>
          </w:tcPr>
          <w:p w:rsidR="00C73709" w:rsidRPr="00B76244" w:rsidRDefault="00C73709" w:rsidP="00B76244">
            <w:pPr>
              <w:autoSpaceDE w:val="0"/>
              <w:autoSpaceDN w:val="0"/>
              <w:adjustRightInd w:val="0"/>
              <w:spacing w:after="0" w:line="240" w:lineRule="auto"/>
              <w:rPr>
                <w:color w:val="000000"/>
                <w:szCs w:val="28"/>
                <w:lang w:val="uk-UA"/>
              </w:rPr>
            </w:pPr>
            <w:r>
              <w:rPr>
                <w:color w:val="000000"/>
                <w:szCs w:val="28"/>
                <w:lang w:val="uk-UA"/>
              </w:rPr>
              <w:t>кремнієвого фокліного сонячного модуля</w:t>
            </w:r>
          </w:p>
        </w:tc>
      </w:tr>
      <w:tr w:rsidR="00C73709" w:rsidRPr="00B76244" w:rsidTr="0059762E">
        <w:trPr>
          <w:gridAfter w:val="1"/>
          <w:wAfter w:w="142" w:type="dxa"/>
          <w:trHeight w:val="127"/>
        </w:trPr>
        <w:tc>
          <w:tcPr>
            <w:tcW w:w="5205" w:type="dxa"/>
            <w:gridSpan w:val="5"/>
            <w:tcBorders>
              <w:top w:val="single" w:sz="4" w:space="0" w:color="auto"/>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затверджена наказом по університету від</w:t>
            </w:r>
          </w:p>
        </w:tc>
        <w:tc>
          <w:tcPr>
            <w:tcW w:w="4542" w:type="dxa"/>
            <w:gridSpan w:val="3"/>
            <w:tcBorders>
              <w:top w:val="nil"/>
              <w:left w:val="nil"/>
              <w:bottom w:val="single" w:sz="4" w:space="0" w:color="auto"/>
              <w:right w:val="nil"/>
            </w:tcBorders>
          </w:tcPr>
          <w:p w:rsidR="00C73709" w:rsidRPr="00B76244" w:rsidRDefault="00C73709" w:rsidP="00B76244">
            <w:pPr>
              <w:widowControl w:val="0"/>
              <w:autoSpaceDE w:val="0"/>
              <w:autoSpaceDN w:val="0"/>
              <w:adjustRightInd w:val="0"/>
              <w:spacing w:after="0" w:line="240" w:lineRule="auto"/>
              <w:rPr>
                <w:color w:val="000000"/>
                <w:szCs w:val="28"/>
                <w:lang w:val="uk-UA"/>
              </w:rPr>
            </w:pPr>
            <w:r>
              <w:rPr>
                <w:color w:val="000000"/>
                <w:szCs w:val="28"/>
                <w:lang w:val="uk-UA"/>
              </w:rPr>
              <w:t xml:space="preserve"> 04.11.2019 р. № 1650</w:t>
            </w:r>
            <w:r w:rsidRPr="00B76244">
              <w:rPr>
                <w:color w:val="000000"/>
                <w:szCs w:val="28"/>
                <w:lang w:val="uk-UA"/>
              </w:rPr>
              <w:t xml:space="preserve"> Ст</w:t>
            </w:r>
          </w:p>
        </w:tc>
      </w:tr>
      <w:tr w:rsidR="00C73709" w:rsidRPr="00B76244" w:rsidTr="0059762E">
        <w:trPr>
          <w:gridAfter w:val="1"/>
          <w:wAfter w:w="142" w:type="dxa"/>
          <w:trHeight w:val="127"/>
        </w:trPr>
        <w:tc>
          <w:tcPr>
            <w:tcW w:w="7808" w:type="dxa"/>
            <w:gridSpan w:val="7"/>
            <w:tcBorders>
              <w:right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2. Термін подання студентом роботи до екзаменаційної комісії</w:t>
            </w:r>
          </w:p>
        </w:tc>
        <w:tc>
          <w:tcPr>
            <w:tcW w:w="1939" w:type="dxa"/>
            <w:tcBorders>
              <w:top w:val="nil"/>
              <w:left w:val="nil"/>
              <w:bottom w:val="single" w:sz="4" w:space="0" w:color="auto"/>
              <w:right w:val="nil"/>
            </w:tcBorders>
          </w:tcPr>
          <w:p w:rsidR="00C73709" w:rsidRPr="00B76244" w:rsidRDefault="00C73709" w:rsidP="00B76244">
            <w:pPr>
              <w:widowControl w:val="0"/>
              <w:autoSpaceDE w:val="0"/>
              <w:autoSpaceDN w:val="0"/>
              <w:adjustRightInd w:val="0"/>
              <w:spacing w:after="0" w:line="240" w:lineRule="auto"/>
              <w:ind w:hanging="11"/>
              <w:rPr>
                <w:color w:val="000000"/>
                <w:szCs w:val="28"/>
                <w:lang w:val="uk-UA"/>
              </w:rPr>
            </w:pPr>
            <w:r w:rsidRPr="00B76244">
              <w:rPr>
                <w:color w:val="000000"/>
                <w:szCs w:val="28"/>
                <w:lang w:val="uk-UA"/>
              </w:rPr>
              <w:t xml:space="preserve"> 20.12.2019 р.</w:t>
            </w:r>
          </w:p>
        </w:tc>
      </w:tr>
      <w:tr w:rsidR="00C73709" w:rsidRPr="00B76244" w:rsidTr="0059762E">
        <w:trPr>
          <w:gridAfter w:val="1"/>
          <w:wAfter w:w="142" w:type="dxa"/>
          <w:trHeight w:val="150"/>
        </w:trPr>
        <w:tc>
          <w:tcPr>
            <w:tcW w:w="3308" w:type="dxa"/>
            <w:gridSpan w:val="3"/>
            <w:tcBorders>
              <w:bottom w:val="nil"/>
            </w:tcBorders>
          </w:tcPr>
          <w:p w:rsidR="00C73709" w:rsidRPr="00B76244" w:rsidRDefault="00C73709" w:rsidP="00B76244">
            <w:pPr>
              <w:autoSpaceDE w:val="0"/>
              <w:autoSpaceDN w:val="0"/>
              <w:adjustRightInd w:val="0"/>
              <w:spacing w:after="0" w:line="240" w:lineRule="auto"/>
              <w:rPr>
                <w:color w:val="000000"/>
                <w:szCs w:val="28"/>
                <w:lang w:val="uk-UA"/>
              </w:rPr>
            </w:pPr>
            <w:r w:rsidRPr="00B76244">
              <w:rPr>
                <w:color w:val="000000"/>
                <w:szCs w:val="28"/>
                <w:lang w:val="uk-UA"/>
              </w:rPr>
              <w:t xml:space="preserve">3. Вихідні дані до роботи </w:t>
            </w:r>
          </w:p>
        </w:tc>
        <w:tc>
          <w:tcPr>
            <w:tcW w:w="6439" w:type="dxa"/>
            <w:gridSpan w:val="5"/>
            <w:tcBorders>
              <w:top w:val="nil"/>
              <w:bottom w:val="single" w:sz="4" w:space="0" w:color="auto"/>
            </w:tcBorders>
          </w:tcPr>
          <w:p w:rsidR="00C73709" w:rsidRPr="0059762E" w:rsidRDefault="00C73709" w:rsidP="00B76244">
            <w:pPr>
              <w:autoSpaceDE w:val="0"/>
              <w:autoSpaceDN w:val="0"/>
              <w:adjustRightInd w:val="0"/>
              <w:spacing w:after="0" w:line="240" w:lineRule="auto"/>
              <w:rPr>
                <w:color w:val="000000"/>
                <w:szCs w:val="28"/>
                <w:lang w:val="uk-UA"/>
              </w:rPr>
            </w:pPr>
            <w:r>
              <w:rPr>
                <w:color w:val="000000"/>
                <w:szCs w:val="28"/>
                <w:lang w:val="uk-UA"/>
              </w:rPr>
              <w:t xml:space="preserve">мікроконтролер Arduino; вимірювання електричних </w:t>
            </w:r>
          </w:p>
        </w:tc>
      </w:tr>
      <w:tr w:rsidR="00C73709" w:rsidRPr="00B76244" w:rsidTr="0059762E">
        <w:trPr>
          <w:gridAfter w:val="1"/>
          <w:wAfter w:w="142" w:type="dxa"/>
          <w:trHeight w:val="151"/>
        </w:trPr>
        <w:tc>
          <w:tcPr>
            <w:tcW w:w="9747" w:type="dxa"/>
            <w:gridSpan w:val="8"/>
            <w:tcBorders>
              <w:top w:val="nil"/>
              <w:bottom w:val="single" w:sz="4" w:space="0" w:color="auto"/>
            </w:tcBorders>
          </w:tcPr>
          <w:p w:rsidR="00C73709" w:rsidRPr="00B76244" w:rsidRDefault="00C73709" w:rsidP="00B76244">
            <w:pPr>
              <w:autoSpaceDE w:val="0"/>
              <w:autoSpaceDN w:val="0"/>
              <w:adjustRightInd w:val="0"/>
              <w:spacing w:after="0" w:line="240" w:lineRule="auto"/>
              <w:jc w:val="both"/>
              <w:rPr>
                <w:color w:val="000000"/>
                <w:szCs w:val="28"/>
                <w:lang w:val="uk-UA"/>
              </w:rPr>
            </w:pPr>
            <w:r>
              <w:rPr>
                <w:color w:val="000000"/>
                <w:szCs w:val="28"/>
                <w:lang w:val="uk-UA"/>
              </w:rPr>
              <w:t>параметрів, напруги до 25 В, струму до 5 А, потужність до 100 Вт; габарити не більші ніж 200 мм х 150 мм х 100 мм, маса не більше 1 кГ.</w:t>
            </w:r>
            <w:r w:rsidRPr="00B76244">
              <w:rPr>
                <w:color w:val="000000"/>
                <w:szCs w:val="28"/>
                <w:lang w:val="uk-UA"/>
              </w:rPr>
              <w:t xml:space="preserve"> </w:t>
            </w:r>
          </w:p>
        </w:tc>
      </w:tr>
      <w:tr w:rsidR="00C73709" w:rsidRPr="00B76244" w:rsidTr="0059762E">
        <w:trPr>
          <w:gridAfter w:val="1"/>
          <w:wAfter w:w="142" w:type="dxa"/>
          <w:trHeight w:val="151"/>
        </w:trPr>
        <w:tc>
          <w:tcPr>
            <w:tcW w:w="9747" w:type="dxa"/>
            <w:gridSpan w:val="8"/>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jc w:val="both"/>
              <w:rPr>
                <w:color w:val="000000"/>
                <w:szCs w:val="28"/>
                <w:lang w:val="uk-UA"/>
              </w:rPr>
            </w:pPr>
          </w:p>
        </w:tc>
      </w:tr>
      <w:tr w:rsidR="00C73709" w:rsidRPr="00B76244" w:rsidTr="001A2AFE">
        <w:trPr>
          <w:gridAfter w:val="1"/>
          <w:wAfter w:w="142" w:type="dxa"/>
          <w:trHeight w:val="312"/>
        </w:trPr>
        <w:tc>
          <w:tcPr>
            <w:tcW w:w="9747" w:type="dxa"/>
            <w:gridSpan w:val="8"/>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jc w:val="both"/>
              <w:rPr>
                <w:color w:val="000000"/>
                <w:szCs w:val="28"/>
                <w:lang w:val="uk-UA"/>
              </w:rPr>
            </w:pPr>
          </w:p>
        </w:tc>
      </w:tr>
      <w:tr w:rsidR="00C73709" w:rsidRPr="00B76244" w:rsidTr="001A2AFE">
        <w:trPr>
          <w:gridAfter w:val="1"/>
          <w:wAfter w:w="142" w:type="dxa"/>
          <w:trHeight w:val="312"/>
        </w:trPr>
        <w:tc>
          <w:tcPr>
            <w:tcW w:w="9747" w:type="dxa"/>
            <w:gridSpan w:val="8"/>
            <w:tcBorders>
              <w:top w:val="single" w:sz="4" w:space="0" w:color="auto"/>
              <w:left w:val="nil"/>
              <w:bottom w:val="single" w:sz="4" w:space="0" w:color="auto"/>
              <w:right w:val="single" w:sz="4" w:space="0" w:color="auto"/>
            </w:tcBorders>
          </w:tcPr>
          <w:p w:rsidR="00C73709" w:rsidRPr="00B76244" w:rsidRDefault="00C73709" w:rsidP="00B76244">
            <w:pPr>
              <w:autoSpaceDE w:val="0"/>
              <w:autoSpaceDN w:val="0"/>
              <w:adjustRightInd w:val="0"/>
              <w:spacing w:after="0" w:line="240" w:lineRule="auto"/>
              <w:jc w:val="both"/>
              <w:rPr>
                <w:color w:val="000000"/>
                <w:szCs w:val="28"/>
                <w:lang w:val="uk-UA"/>
              </w:rPr>
            </w:pPr>
          </w:p>
        </w:tc>
      </w:tr>
      <w:tr w:rsidR="00C73709" w:rsidRPr="00B76244" w:rsidTr="001A2AFE">
        <w:trPr>
          <w:gridAfter w:val="1"/>
          <w:wAfter w:w="142" w:type="dxa"/>
          <w:trHeight w:val="151"/>
        </w:trPr>
        <w:tc>
          <w:tcPr>
            <w:tcW w:w="6768" w:type="dxa"/>
            <w:gridSpan w:val="6"/>
            <w:tcBorders>
              <w:top w:val="single" w:sz="4" w:space="0" w:color="auto"/>
              <w:left w:val="single" w:sz="4" w:space="0" w:color="auto"/>
              <w:bottom w:val="nil"/>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4. Перелік питань, що потрібно опрацювати в роботі</w:t>
            </w:r>
          </w:p>
        </w:tc>
        <w:tc>
          <w:tcPr>
            <w:tcW w:w="2979" w:type="dxa"/>
            <w:gridSpan w:val="2"/>
            <w:tcBorders>
              <w:top w:val="nil"/>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p>
        </w:tc>
      </w:tr>
      <w:tr w:rsidR="00C73709" w:rsidRPr="00B76244" w:rsidTr="001A2AFE">
        <w:trPr>
          <w:gridAfter w:val="1"/>
          <w:wAfter w:w="142" w:type="dxa"/>
          <w:trHeight w:val="171"/>
        </w:trPr>
        <w:tc>
          <w:tcPr>
            <w:tcW w:w="9747" w:type="dxa"/>
            <w:gridSpan w:val="8"/>
            <w:tcBorders>
              <w:top w:val="nil"/>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1</w:t>
            </w:r>
            <w:r>
              <w:rPr>
                <w:color w:val="000000"/>
                <w:szCs w:val="28"/>
                <w:lang w:val="uk-UA"/>
              </w:rPr>
              <w:t>)</w:t>
            </w:r>
            <w:r w:rsidRPr="00B76244">
              <w:rPr>
                <w:color w:val="000000"/>
                <w:szCs w:val="28"/>
                <w:lang w:val="uk-UA"/>
              </w:rPr>
              <w:t xml:space="preserve"> </w:t>
            </w:r>
            <w:r>
              <w:rPr>
                <w:color w:val="000000"/>
                <w:szCs w:val="28"/>
                <w:lang w:val="uk-UA"/>
              </w:rPr>
              <w:t>Аналіз предметної області;</w:t>
            </w:r>
          </w:p>
        </w:tc>
      </w:tr>
      <w:tr w:rsidR="00C73709" w:rsidRPr="00B76244" w:rsidTr="001A2AFE">
        <w:trPr>
          <w:gridAfter w:val="1"/>
          <w:wAfter w:w="142" w:type="dxa"/>
          <w:trHeight w:val="151"/>
        </w:trPr>
        <w:tc>
          <w:tcPr>
            <w:tcW w:w="9747" w:type="dxa"/>
            <w:gridSpan w:val="8"/>
            <w:tcBorders>
              <w:top w:val="single" w:sz="4" w:space="0" w:color="auto"/>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szCs w:val="28"/>
                <w:lang w:val="uk-UA"/>
              </w:rPr>
              <w:t>2</w:t>
            </w:r>
            <w:r>
              <w:rPr>
                <w:szCs w:val="28"/>
                <w:lang w:val="uk-UA"/>
              </w:rPr>
              <w:t>) Розробка апаратної частини</w:t>
            </w:r>
            <w:r w:rsidRPr="00B76244">
              <w:rPr>
                <w:szCs w:val="28"/>
                <w:lang w:val="uk-UA"/>
              </w:rPr>
              <w:t>;</w:t>
            </w:r>
          </w:p>
        </w:tc>
      </w:tr>
      <w:tr w:rsidR="00C73709" w:rsidRPr="00B76244" w:rsidTr="001A2AFE">
        <w:trPr>
          <w:gridAfter w:val="1"/>
          <w:wAfter w:w="142" w:type="dxa"/>
          <w:trHeight w:val="151"/>
        </w:trPr>
        <w:tc>
          <w:tcPr>
            <w:tcW w:w="9747" w:type="dxa"/>
            <w:gridSpan w:val="8"/>
            <w:tcBorders>
              <w:top w:val="single" w:sz="4" w:space="0" w:color="auto"/>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Pr>
                <w:szCs w:val="28"/>
                <w:lang w:val="uk-UA"/>
              </w:rPr>
              <w:t>3) Розробка програмної частини</w:t>
            </w:r>
            <w:r w:rsidRPr="00B76244">
              <w:rPr>
                <w:szCs w:val="28"/>
                <w:lang w:val="uk-UA"/>
              </w:rPr>
              <w:t>;</w:t>
            </w:r>
          </w:p>
        </w:tc>
      </w:tr>
      <w:tr w:rsidR="00C73709" w:rsidRPr="00B76244" w:rsidTr="001A2AFE">
        <w:trPr>
          <w:gridAfter w:val="1"/>
          <w:wAfter w:w="142" w:type="dxa"/>
          <w:trHeight w:val="127"/>
        </w:trPr>
        <w:tc>
          <w:tcPr>
            <w:tcW w:w="9747" w:type="dxa"/>
            <w:gridSpan w:val="8"/>
            <w:tcBorders>
              <w:top w:val="single" w:sz="4" w:space="0" w:color="auto"/>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Pr>
                <w:color w:val="000000"/>
                <w:szCs w:val="28"/>
                <w:lang w:val="uk-UA"/>
              </w:rPr>
              <w:t>4) Аналіз техніко-економічних показників;</w:t>
            </w:r>
          </w:p>
        </w:tc>
      </w:tr>
      <w:tr w:rsidR="00C73709" w:rsidRPr="00B76244" w:rsidTr="001A2AFE">
        <w:trPr>
          <w:gridAfter w:val="1"/>
          <w:wAfter w:w="142" w:type="dxa"/>
          <w:trHeight w:val="127"/>
        </w:trPr>
        <w:tc>
          <w:tcPr>
            <w:tcW w:w="9747" w:type="dxa"/>
            <w:gridSpan w:val="8"/>
            <w:tcBorders>
              <w:top w:val="single" w:sz="4" w:space="0" w:color="auto"/>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Pr>
                <w:color w:val="000000"/>
                <w:szCs w:val="28"/>
                <w:lang w:val="uk-UA"/>
              </w:rPr>
              <w:t>5) Охорона праці;</w:t>
            </w:r>
          </w:p>
        </w:tc>
      </w:tr>
      <w:tr w:rsidR="00C73709" w:rsidRPr="00B76244" w:rsidTr="001A2AFE">
        <w:trPr>
          <w:gridAfter w:val="1"/>
          <w:wAfter w:w="142" w:type="dxa"/>
          <w:trHeight w:val="151"/>
        </w:trPr>
        <w:tc>
          <w:tcPr>
            <w:tcW w:w="9747" w:type="dxa"/>
            <w:gridSpan w:val="8"/>
            <w:tcBorders>
              <w:top w:val="single" w:sz="4" w:space="0" w:color="auto"/>
              <w:left w:val="nil"/>
              <w:bottom w:val="single" w:sz="4" w:space="0" w:color="auto"/>
              <w:right w:val="nil"/>
            </w:tcBorders>
          </w:tcPr>
          <w:p w:rsidR="00C73709" w:rsidRPr="00B76244" w:rsidRDefault="00C73709" w:rsidP="00B76244">
            <w:pPr>
              <w:autoSpaceDE w:val="0"/>
              <w:autoSpaceDN w:val="0"/>
              <w:adjustRightInd w:val="0"/>
              <w:spacing w:after="0" w:line="240" w:lineRule="auto"/>
              <w:jc w:val="both"/>
              <w:rPr>
                <w:color w:val="000000"/>
                <w:szCs w:val="28"/>
                <w:lang w:val="uk-UA"/>
              </w:rPr>
            </w:pPr>
          </w:p>
        </w:tc>
      </w:tr>
      <w:tr w:rsidR="00C73709" w:rsidRPr="00B76244" w:rsidTr="001A2AFE">
        <w:trPr>
          <w:gridAfter w:val="1"/>
          <w:wAfter w:w="142" w:type="dxa"/>
          <w:trHeight w:val="77"/>
        </w:trPr>
        <w:tc>
          <w:tcPr>
            <w:tcW w:w="9747" w:type="dxa"/>
            <w:gridSpan w:val="8"/>
            <w:tcBorders>
              <w:top w:val="nil"/>
              <w:left w:val="nil"/>
              <w:bottom w:val="single" w:sz="4" w:space="0" w:color="auto"/>
            </w:tcBorders>
          </w:tcPr>
          <w:p w:rsidR="00C73709" w:rsidRPr="00F7679A" w:rsidRDefault="00C73709" w:rsidP="001A2AFE">
            <w:pPr>
              <w:autoSpaceDE w:val="0"/>
              <w:autoSpaceDN w:val="0"/>
              <w:adjustRightInd w:val="0"/>
              <w:spacing w:after="0" w:line="240" w:lineRule="auto"/>
              <w:jc w:val="both"/>
              <w:rPr>
                <w:color w:val="000000"/>
                <w:szCs w:val="28"/>
                <w:lang w:val="en-US"/>
              </w:rPr>
            </w:pPr>
          </w:p>
        </w:tc>
      </w:tr>
      <w:tr w:rsidR="00C73709" w:rsidRPr="00B602BA" w:rsidTr="0059762E">
        <w:trPr>
          <w:trHeight w:val="127"/>
        </w:trPr>
        <w:tc>
          <w:tcPr>
            <w:tcW w:w="9889" w:type="dxa"/>
            <w:gridSpan w:val="9"/>
          </w:tcPr>
          <w:p w:rsidR="00C73709" w:rsidRPr="00B76244" w:rsidRDefault="00515C9C" w:rsidP="00B76244">
            <w:pPr>
              <w:autoSpaceDE w:val="0"/>
              <w:autoSpaceDN w:val="0"/>
              <w:adjustRightInd w:val="0"/>
              <w:spacing w:after="0" w:line="240" w:lineRule="auto"/>
              <w:jc w:val="both"/>
              <w:rPr>
                <w:color w:val="000000"/>
                <w:szCs w:val="28"/>
                <w:lang w:val="uk-UA"/>
              </w:rPr>
            </w:pPr>
            <w:r w:rsidRPr="00515C9C">
              <w:rPr>
                <w:noProof/>
                <w:lang w:val="en-US" w:eastAsia="en-US"/>
              </w:rPr>
              <w:lastRenderedPageBreak/>
              <w:pict>
                <v:rect id="_x0000_s1028" style="position:absolute;left:0;text-align:left;margin-left:441.5pt;margin-top:-44.3pt;width:55.9pt;height:36.65pt;z-index:251659264;mso-position-horizontal-relative:text;mso-position-vertical-relative:text" stroked="f"/>
              </w:pict>
            </w:r>
            <w:r w:rsidR="00C73709" w:rsidRPr="00B76244">
              <w:rPr>
                <w:color w:val="000000"/>
                <w:szCs w:val="28"/>
                <w:lang w:val="uk-UA"/>
              </w:rPr>
              <w:t xml:space="preserve">5. Перелік графічного матеріалу із зазначенням креслеників, схем, плакатів, </w:t>
            </w:r>
          </w:p>
        </w:tc>
      </w:tr>
      <w:tr w:rsidR="00C73709" w:rsidRPr="00B602BA" w:rsidTr="0059762E">
        <w:trPr>
          <w:trHeight w:val="127"/>
        </w:trPr>
        <w:tc>
          <w:tcPr>
            <w:tcW w:w="4503" w:type="dxa"/>
            <w:gridSpan w:val="4"/>
            <w:tcBorders>
              <w:bottom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 xml:space="preserve">комп’ютерних ілюстрацій (слайдів) </w:t>
            </w:r>
          </w:p>
        </w:tc>
        <w:tc>
          <w:tcPr>
            <w:tcW w:w="5386" w:type="dxa"/>
            <w:gridSpan w:val="5"/>
            <w:tcBorders>
              <w:top w:val="nil"/>
              <w:bottom w:val="nil"/>
            </w:tcBorders>
          </w:tcPr>
          <w:p w:rsidR="00C73709" w:rsidRPr="00B76244"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Демонстраційний матеріал представлений</w:t>
            </w:r>
          </w:p>
        </w:tc>
      </w:tr>
      <w:tr w:rsidR="00C73709" w:rsidRPr="00B602BA" w:rsidTr="0059762E">
        <w:trPr>
          <w:trHeight w:val="127"/>
        </w:trPr>
        <w:tc>
          <w:tcPr>
            <w:tcW w:w="9889" w:type="dxa"/>
            <w:gridSpan w:val="9"/>
            <w:tcBorders>
              <w:top w:val="nil"/>
              <w:bottom w:val="single" w:sz="4" w:space="0" w:color="auto"/>
            </w:tcBorders>
          </w:tcPr>
          <w:p w:rsidR="00C73709" w:rsidRPr="00563633" w:rsidRDefault="00C73709" w:rsidP="00B76244">
            <w:pPr>
              <w:autoSpaceDE w:val="0"/>
              <w:autoSpaceDN w:val="0"/>
              <w:adjustRightInd w:val="0"/>
              <w:spacing w:after="0" w:line="240" w:lineRule="auto"/>
              <w:jc w:val="both"/>
              <w:rPr>
                <w:color w:val="000000"/>
                <w:szCs w:val="28"/>
                <w:lang w:val="uk-UA"/>
              </w:rPr>
            </w:pPr>
            <w:r w:rsidRPr="00B76244">
              <w:rPr>
                <w:color w:val="000000"/>
                <w:szCs w:val="28"/>
                <w:lang w:val="uk-UA"/>
              </w:rPr>
              <w:t>у форматі пр</w:t>
            </w:r>
            <w:r>
              <w:rPr>
                <w:color w:val="000000"/>
                <w:szCs w:val="28"/>
                <w:lang w:val="uk-UA"/>
              </w:rPr>
              <w:t>езентації PowerPoint (*.ppt) – 15</w:t>
            </w:r>
            <w:r w:rsidRPr="00B76244">
              <w:rPr>
                <w:color w:val="000000"/>
                <w:szCs w:val="28"/>
                <w:lang w:val="uk-UA"/>
              </w:rPr>
              <w:t xml:space="preserve"> с. формату А4</w:t>
            </w:r>
            <w:r>
              <w:rPr>
                <w:color w:val="000000"/>
                <w:szCs w:val="28"/>
                <w:lang w:val="uk-UA"/>
              </w:rPr>
              <w:t>, схема електрична</w:t>
            </w:r>
          </w:p>
        </w:tc>
      </w:tr>
      <w:tr w:rsidR="00C73709" w:rsidRPr="00B602BA" w:rsidTr="0059762E">
        <w:trPr>
          <w:trHeight w:val="127"/>
        </w:trPr>
        <w:tc>
          <w:tcPr>
            <w:tcW w:w="9889" w:type="dxa"/>
            <w:gridSpan w:val="9"/>
            <w:tcBorders>
              <w:top w:val="single" w:sz="4" w:space="0" w:color="auto"/>
              <w:bottom w:val="single" w:sz="4" w:space="0" w:color="auto"/>
            </w:tcBorders>
          </w:tcPr>
          <w:p w:rsidR="00C73709" w:rsidRPr="00F85450" w:rsidRDefault="00C73709" w:rsidP="00B76244">
            <w:pPr>
              <w:autoSpaceDE w:val="0"/>
              <w:autoSpaceDN w:val="0"/>
              <w:adjustRightInd w:val="0"/>
              <w:spacing w:after="0" w:line="240" w:lineRule="auto"/>
              <w:rPr>
                <w:color w:val="000000"/>
                <w:szCs w:val="28"/>
                <w:lang w:val="uk-UA"/>
              </w:rPr>
            </w:pPr>
            <w:r>
              <w:rPr>
                <w:color w:val="000000"/>
                <w:szCs w:val="28"/>
                <w:lang w:val="uk-UA"/>
              </w:rPr>
              <w:t>принципова – 1.</w:t>
            </w:r>
            <w:r>
              <w:rPr>
                <w:color w:val="000000"/>
                <w:szCs w:val="28"/>
              </w:rPr>
              <w:t>с формату А4, схема друкованої плати – 1с. фо</w:t>
            </w:r>
            <w:r>
              <w:rPr>
                <w:color w:val="000000"/>
                <w:szCs w:val="28"/>
                <w:lang w:val="uk-UA"/>
              </w:rPr>
              <w:t>р</w:t>
            </w:r>
            <w:r>
              <w:rPr>
                <w:color w:val="000000"/>
                <w:szCs w:val="28"/>
              </w:rPr>
              <w:t xml:space="preserve">мату </w:t>
            </w:r>
            <w:r>
              <w:rPr>
                <w:color w:val="000000"/>
                <w:szCs w:val="28"/>
                <w:lang w:val="uk-UA"/>
              </w:rPr>
              <w:t>А4</w:t>
            </w:r>
          </w:p>
        </w:tc>
      </w:tr>
      <w:tr w:rsidR="00C73709" w:rsidRPr="00B602BA" w:rsidTr="0059762E">
        <w:trPr>
          <w:trHeight w:val="127"/>
        </w:trPr>
        <w:tc>
          <w:tcPr>
            <w:tcW w:w="9889" w:type="dxa"/>
            <w:gridSpan w:val="9"/>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rPr>
                <w:color w:val="000000"/>
                <w:szCs w:val="28"/>
              </w:rPr>
            </w:pPr>
          </w:p>
        </w:tc>
      </w:tr>
      <w:tr w:rsidR="00C73709" w:rsidRPr="00B602BA" w:rsidTr="0059762E">
        <w:trPr>
          <w:trHeight w:val="127"/>
        </w:trPr>
        <w:tc>
          <w:tcPr>
            <w:tcW w:w="9889" w:type="dxa"/>
            <w:gridSpan w:val="9"/>
            <w:tcBorders>
              <w:top w:val="single" w:sz="4" w:space="0" w:color="auto"/>
              <w:bottom w:val="single" w:sz="4" w:space="0" w:color="auto"/>
            </w:tcBorders>
          </w:tcPr>
          <w:p w:rsidR="00C73709" w:rsidRPr="00B76244" w:rsidRDefault="00C73709" w:rsidP="00B76244">
            <w:pPr>
              <w:autoSpaceDE w:val="0"/>
              <w:autoSpaceDN w:val="0"/>
              <w:adjustRightInd w:val="0"/>
              <w:spacing w:after="0" w:line="240" w:lineRule="auto"/>
              <w:ind w:right="-108"/>
              <w:rPr>
                <w:color w:val="000000"/>
                <w:szCs w:val="28"/>
              </w:rPr>
            </w:pPr>
          </w:p>
        </w:tc>
      </w:tr>
      <w:tr w:rsidR="00C73709" w:rsidRPr="00B602BA" w:rsidTr="001A2AFE">
        <w:trPr>
          <w:trHeight w:val="127"/>
        </w:trPr>
        <w:tc>
          <w:tcPr>
            <w:tcW w:w="9889" w:type="dxa"/>
            <w:gridSpan w:val="9"/>
            <w:tcBorders>
              <w:top w:val="single" w:sz="4" w:space="0" w:color="auto"/>
              <w:bottom w:val="nil"/>
            </w:tcBorders>
          </w:tcPr>
          <w:p w:rsidR="00C73709" w:rsidRPr="00B76244" w:rsidRDefault="00C73709" w:rsidP="00B76244">
            <w:pPr>
              <w:autoSpaceDE w:val="0"/>
              <w:autoSpaceDN w:val="0"/>
              <w:adjustRightInd w:val="0"/>
              <w:spacing w:after="0" w:line="240" w:lineRule="auto"/>
              <w:rPr>
                <w:color w:val="000000"/>
                <w:szCs w:val="28"/>
              </w:rPr>
            </w:pPr>
          </w:p>
        </w:tc>
      </w:tr>
    </w:tbl>
    <w:p w:rsidR="00C73709" w:rsidRPr="00B76244" w:rsidRDefault="00C73709" w:rsidP="00B76244">
      <w:pPr>
        <w:widowControl w:val="0"/>
        <w:spacing w:after="0" w:line="240" w:lineRule="auto"/>
        <w:jc w:val="center"/>
        <w:rPr>
          <w:snapToGrid w:val="0"/>
          <w:szCs w:val="28"/>
        </w:rPr>
      </w:pPr>
    </w:p>
    <w:p w:rsidR="00C73709" w:rsidRPr="00B76244" w:rsidRDefault="00C73709" w:rsidP="00B76244">
      <w:pPr>
        <w:widowControl w:val="0"/>
        <w:spacing w:after="0" w:line="240" w:lineRule="auto"/>
        <w:rPr>
          <w:snapToGrid w:val="0"/>
          <w:sz w:val="22"/>
          <w:szCs w:val="20"/>
          <w:lang w:val="uk-UA"/>
        </w:rPr>
      </w:pPr>
    </w:p>
    <w:p w:rsidR="00C73709" w:rsidRPr="00B76244" w:rsidRDefault="00C73709" w:rsidP="00B76244">
      <w:pPr>
        <w:widowControl w:val="0"/>
        <w:spacing w:after="0" w:line="240" w:lineRule="auto"/>
        <w:jc w:val="both"/>
        <w:rPr>
          <w:snapToGrid w:val="0"/>
          <w:szCs w:val="28"/>
          <w:lang w:val="uk-UA"/>
        </w:rPr>
      </w:pPr>
      <w:r w:rsidRPr="00B76244">
        <w:rPr>
          <w:snapToGrid w:val="0"/>
          <w:szCs w:val="28"/>
          <w:lang w:val="uk-UA"/>
        </w:rPr>
        <w:t>6. Консультанти розділів роботи (п.6 включається до завдання за наявності консультантів згідно з наказом, зазначеним у п.1 )</w:t>
      </w:r>
    </w:p>
    <w:p w:rsidR="00C73709" w:rsidRPr="00B76244" w:rsidRDefault="00C73709" w:rsidP="00B76244">
      <w:pPr>
        <w:widowControl w:val="0"/>
        <w:spacing w:after="0" w:line="240" w:lineRule="auto"/>
        <w:rPr>
          <w:snapToGrid w:val="0"/>
          <w:szCs w:val="28"/>
          <w:lang w:val="uk-UA"/>
        </w:rPr>
      </w:pPr>
    </w:p>
    <w:tbl>
      <w:tblPr>
        <w:tblW w:w="9923" w:type="dxa"/>
        <w:tblInd w:w="-102" w:type="dxa"/>
        <w:tblLayout w:type="fixed"/>
        <w:tblCellMar>
          <w:left w:w="40" w:type="dxa"/>
          <w:right w:w="40" w:type="dxa"/>
        </w:tblCellMar>
        <w:tblLook w:val="0000"/>
      </w:tblPr>
      <w:tblGrid>
        <w:gridCol w:w="2694"/>
        <w:gridCol w:w="3827"/>
        <w:gridCol w:w="1701"/>
        <w:gridCol w:w="1701"/>
      </w:tblGrid>
      <w:tr w:rsidR="00C73709" w:rsidRPr="00B76244" w:rsidTr="00B76244">
        <w:trPr>
          <w:cantSplit/>
          <w:trHeight w:hRule="exact" w:val="702"/>
        </w:trPr>
        <w:tc>
          <w:tcPr>
            <w:tcW w:w="2694" w:type="dxa"/>
            <w:vMerge w:val="restart"/>
            <w:tcBorders>
              <w:top w:val="single" w:sz="6" w:space="0" w:color="auto"/>
              <w:left w:val="single" w:sz="6" w:space="0" w:color="auto"/>
              <w:right w:val="single" w:sz="6" w:space="0" w:color="auto"/>
            </w:tcBorders>
            <w:vAlign w:val="center"/>
          </w:tcPr>
          <w:p w:rsidR="00C73709" w:rsidRPr="00B76244" w:rsidRDefault="00C73709" w:rsidP="00B76244">
            <w:pPr>
              <w:widowControl w:val="0"/>
              <w:spacing w:before="20" w:after="0" w:line="260" w:lineRule="auto"/>
              <w:jc w:val="center"/>
              <w:rPr>
                <w:snapToGrid w:val="0"/>
                <w:szCs w:val="28"/>
                <w:lang w:val="uk-UA"/>
              </w:rPr>
            </w:pPr>
            <w:r w:rsidRPr="00B76244">
              <w:rPr>
                <w:snapToGrid w:val="0"/>
                <w:szCs w:val="28"/>
                <w:lang w:val="uk-UA"/>
              </w:rPr>
              <w:t>Найменування</w:t>
            </w:r>
          </w:p>
          <w:p w:rsidR="00C73709" w:rsidRPr="00B76244" w:rsidRDefault="00C73709" w:rsidP="00B76244">
            <w:pPr>
              <w:widowControl w:val="0"/>
              <w:spacing w:before="20" w:after="0" w:line="260" w:lineRule="auto"/>
              <w:jc w:val="center"/>
              <w:rPr>
                <w:snapToGrid w:val="0"/>
                <w:szCs w:val="28"/>
                <w:lang w:val="uk-UA"/>
              </w:rPr>
            </w:pPr>
            <w:r w:rsidRPr="00B76244">
              <w:rPr>
                <w:snapToGrid w:val="0"/>
                <w:szCs w:val="28"/>
                <w:lang w:val="uk-UA"/>
              </w:rPr>
              <w:t>розділу</w:t>
            </w:r>
          </w:p>
        </w:tc>
        <w:tc>
          <w:tcPr>
            <w:tcW w:w="3827" w:type="dxa"/>
            <w:vMerge w:val="restart"/>
            <w:tcBorders>
              <w:top w:val="single" w:sz="6" w:space="0" w:color="auto"/>
              <w:left w:val="single" w:sz="6" w:space="0" w:color="auto"/>
              <w:right w:val="single" w:sz="6" w:space="0" w:color="auto"/>
            </w:tcBorders>
            <w:vAlign w:val="center"/>
          </w:tcPr>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Консультант</w:t>
            </w:r>
          </w:p>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(посада, прізвище, ім’я, по батькові)</w:t>
            </w:r>
          </w:p>
        </w:tc>
        <w:tc>
          <w:tcPr>
            <w:tcW w:w="3402" w:type="dxa"/>
            <w:gridSpan w:val="2"/>
            <w:tcBorders>
              <w:top w:val="single" w:sz="6" w:space="0" w:color="auto"/>
              <w:left w:val="single" w:sz="6" w:space="0" w:color="auto"/>
              <w:bottom w:val="single" w:sz="6" w:space="0" w:color="auto"/>
              <w:right w:val="single" w:sz="6" w:space="0" w:color="auto"/>
            </w:tcBorders>
            <w:vAlign w:val="center"/>
          </w:tcPr>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Позначка консультанта</w:t>
            </w:r>
          </w:p>
          <w:p w:rsidR="00C73709" w:rsidRPr="00B76244" w:rsidRDefault="00C73709" w:rsidP="00B76244">
            <w:pPr>
              <w:widowControl w:val="0"/>
              <w:spacing w:before="20" w:after="0" w:line="260" w:lineRule="auto"/>
              <w:jc w:val="center"/>
              <w:rPr>
                <w:snapToGrid w:val="0"/>
                <w:szCs w:val="28"/>
                <w:lang w:val="uk-UA"/>
              </w:rPr>
            </w:pPr>
            <w:r w:rsidRPr="00B76244">
              <w:rPr>
                <w:snapToGrid w:val="0"/>
                <w:szCs w:val="28"/>
                <w:lang w:val="uk-UA"/>
              </w:rPr>
              <w:t>про виконання розділу</w:t>
            </w:r>
          </w:p>
        </w:tc>
      </w:tr>
      <w:tr w:rsidR="00C73709" w:rsidRPr="00B76244" w:rsidTr="00B76244">
        <w:trPr>
          <w:cantSplit/>
          <w:trHeight w:hRule="exact" w:val="286"/>
        </w:trPr>
        <w:tc>
          <w:tcPr>
            <w:tcW w:w="2694" w:type="dxa"/>
            <w:vMerge/>
            <w:tcBorders>
              <w:left w:val="single" w:sz="6" w:space="0" w:color="auto"/>
              <w:bottom w:val="single" w:sz="6" w:space="0" w:color="auto"/>
              <w:right w:val="single" w:sz="6" w:space="0" w:color="auto"/>
            </w:tcBorders>
          </w:tcPr>
          <w:p w:rsidR="00C73709" w:rsidRPr="00B76244" w:rsidRDefault="00C73709" w:rsidP="00B76244">
            <w:pPr>
              <w:widowControl w:val="0"/>
              <w:spacing w:after="0" w:line="240" w:lineRule="auto"/>
              <w:rPr>
                <w:snapToGrid w:val="0"/>
                <w:szCs w:val="28"/>
                <w:lang w:val="uk-UA"/>
              </w:rPr>
            </w:pPr>
          </w:p>
        </w:tc>
        <w:tc>
          <w:tcPr>
            <w:tcW w:w="3827" w:type="dxa"/>
            <w:vMerge/>
            <w:tcBorders>
              <w:left w:val="single" w:sz="6" w:space="0" w:color="auto"/>
              <w:bottom w:val="single" w:sz="6" w:space="0" w:color="auto"/>
              <w:right w:val="single" w:sz="6" w:space="0" w:color="auto"/>
            </w:tcBorders>
          </w:tcPr>
          <w:p w:rsidR="00C73709" w:rsidRPr="00B76244" w:rsidRDefault="00C73709" w:rsidP="00B76244">
            <w:pPr>
              <w:widowControl w:val="0"/>
              <w:spacing w:after="0" w:line="240" w:lineRule="auto"/>
              <w:rPr>
                <w:snapToGrid w:val="0"/>
                <w:szCs w:val="28"/>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підпис</w:t>
            </w:r>
          </w:p>
        </w:tc>
        <w:tc>
          <w:tcPr>
            <w:tcW w:w="1701" w:type="dxa"/>
            <w:tcBorders>
              <w:top w:val="single" w:sz="6" w:space="0" w:color="auto"/>
              <w:left w:val="single" w:sz="6" w:space="0" w:color="auto"/>
              <w:bottom w:val="single" w:sz="6" w:space="0" w:color="auto"/>
              <w:right w:val="single" w:sz="6" w:space="0" w:color="auto"/>
            </w:tcBorders>
            <w:vAlign w:val="center"/>
          </w:tcPr>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дата</w:t>
            </w:r>
          </w:p>
        </w:tc>
      </w:tr>
      <w:tr w:rsidR="00C73709" w:rsidRPr="00B76244" w:rsidTr="00B76244">
        <w:trPr>
          <w:trHeight w:hRule="exact" w:val="320"/>
        </w:trPr>
        <w:tc>
          <w:tcPr>
            <w:tcW w:w="269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c>
          <w:tcPr>
            <w:tcW w:w="3827"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r>
      <w:tr w:rsidR="00C73709" w:rsidRPr="00B76244" w:rsidTr="00B76244">
        <w:trPr>
          <w:trHeight w:hRule="exact" w:val="320"/>
        </w:trPr>
        <w:tc>
          <w:tcPr>
            <w:tcW w:w="269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c>
          <w:tcPr>
            <w:tcW w:w="3827"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c>
          <w:tcPr>
            <w:tcW w:w="1701"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r>
    </w:tbl>
    <w:p w:rsidR="00C73709" w:rsidRPr="00B76244" w:rsidRDefault="00C73709" w:rsidP="00B76244">
      <w:pPr>
        <w:widowControl w:val="0"/>
        <w:spacing w:after="0" w:line="240" w:lineRule="auto"/>
        <w:ind w:firstLine="720"/>
        <w:rPr>
          <w:snapToGrid w:val="0"/>
          <w:sz w:val="20"/>
          <w:szCs w:val="20"/>
          <w:lang w:val="uk-UA"/>
        </w:rPr>
      </w:pPr>
    </w:p>
    <w:p w:rsidR="00C73709" w:rsidRPr="00B76244" w:rsidRDefault="00C73709" w:rsidP="00B76244">
      <w:pPr>
        <w:keepNext/>
        <w:widowControl w:val="0"/>
        <w:spacing w:before="240" w:after="240" w:line="240" w:lineRule="auto"/>
        <w:jc w:val="center"/>
        <w:outlineLvl w:val="0"/>
        <w:rPr>
          <w:b/>
          <w:snapToGrid w:val="0"/>
          <w:szCs w:val="28"/>
          <w:lang w:val="uk-UA"/>
        </w:rPr>
      </w:pPr>
      <w:r w:rsidRPr="00B76244">
        <w:rPr>
          <w:b/>
          <w:snapToGrid w:val="0"/>
          <w:szCs w:val="28"/>
          <w:lang w:val="uk-UA"/>
        </w:rPr>
        <w:t>КАЛЕНДАРНИЙ ПЛАН</w:t>
      </w:r>
    </w:p>
    <w:tbl>
      <w:tblPr>
        <w:tblW w:w="9923" w:type="dxa"/>
        <w:tblInd w:w="-102" w:type="dxa"/>
        <w:tblLayout w:type="fixed"/>
        <w:tblCellMar>
          <w:left w:w="40" w:type="dxa"/>
          <w:right w:w="40" w:type="dxa"/>
        </w:tblCellMar>
        <w:tblLook w:val="0000"/>
      </w:tblPr>
      <w:tblGrid>
        <w:gridCol w:w="568"/>
        <w:gridCol w:w="5174"/>
        <w:gridCol w:w="2622"/>
        <w:gridCol w:w="1559"/>
      </w:tblGrid>
      <w:tr w:rsidR="00C73709" w:rsidRPr="00B76244" w:rsidTr="00B76244">
        <w:trPr>
          <w:trHeight w:hRule="exact" w:val="1065"/>
        </w:trPr>
        <w:tc>
          <w:tcPr>
            <w:tcW w:w="568" w:type="dxa"/>
            <w:tcBorders>
              <w:top w:val="single" w:sz="6" w:space="0" w:color="auto"/>
              <w:left w:val="single" w:sz="6" w:space="0" w:color="auto"/>
              <w:bottom w:val="single" w:sz="6" w:space="0" w:color="auto"/>
              <w:right w:val="single" w:sz="6" w:space="0" w:color="auto"/>
            </w:tcBorders>
            <w:vAlign w:val="center"/>
          </w:tcPr>
          <w:p w:rsidR="00C73709" w:rsidRPr="00B76244" w:rsidRDefault="00C73709" w:rsidP="00B76244">
            <w:pPr>
              <w:widowControl w:val="0"/>
              <w:spacing w:before="40" w:after="0" w:line="240" w:lineRule="auto"/>
              <w:jc w:val="center"/>
              <w:rPr>
                <w:snapToGrid w:val="0"/>
                <w:szCs w:val="28"/>
                <w:lang w:val="uk-UA"/>
              </w:rPr>
            </w:pPr>
            <w:r w:rsidRPr="00B76244">
              <w:rPr>
                <w:snapToGrid w:val="0"/>
                <w:szCs w:val="28"/>
                <w:lang w:val="uk-UA"/>
              </w:rPr>
              <w:t>№</w:t>
            </w:r>
          </w:p>
        </w:tc>
        <w:tc>
          <w:tcPr>
            <w:tcW w:w="5174" w:type="dxa"/>
            <w:tcBorders>
              <w:top w:val="single" w:sz="6" w:space="0" w:color="auto"/>
              <w:left w:val="single" w:sz="6" w:space="0" w:color="auto"/>
              <w:bottom w:val="single" w:sz="6" w:space="0" w:color="auto"/>
              <w:right w:val="single" w:sz="6" w:space="0" w:color="auto"/>
            </w:tcBorders>
            <w:vAlign w:val="center"/>
          </w:tcPr>
          <w:p w:rsidR="00C73709" w:rsidRPr="00B76244" w:rsidRDefault="00C73709" w:rsidP="00B76244">
            <w:pPr>
              <w:widowControl w:val="0"/>
              <w:spacing w:before="40" w:after="0" w:line="240" w:lineRule="auto"/>
              <w:jc w:val="center"/>
              <w:rPr>
                <w:snapToGrid w:val="0"/>
                <w:szCs w:val="28"/>
                <w:lang w:val="uk-UA"/>
              </w:rPr>
            </w:pPr>
            <w:r w:rsidRPr="00B76244">
              <w:rPr>
                <w:snapToGrid w:val="0"/>
                <w:szCs w:val="28"/>
                <w:lang w:val="uk-UA"/>
              </w:rPr>
              <w:t xml:space="preserve">Назва етапів роботи </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40" w:after="0" w:line="240" w:lineRule="auto"/>
              <w:jc w:val="center"/>
              <w:rPr>
                <w:snapToGrid w:val="0"/>
                <w:szCs w:val="28"/>
                <w:lang w:val="uk-UA"/>
              </w:rPr>
            </w:pPr>
            <w:r w:rsidRPr="00B76244">
              <w:rPr>
                <w:snapToGrid w:val="0"/>
                <w:szCs w:val="28"/>
                <w:lang w:val="uk-UA"/>
              </w:rPr>
              <w:t>Терміни</w:t>
            </w:r>
          </w:p>
          <w:p w:rsidR="00C73709" w:rsidRPr="00B76244" w:rsidRDefault="00C73709" w:rsidP="00B76244">
            <w:pPr>
              <w:widowControl w:val="0"/>
              <w:spacing w:after="0" w:line="240" w:lineRule="auto"/>
              <w:jc w:val="center"/>
              <w:rPr>
                <w:snapToGrid w:val="0"/>
                <w:szCs w:val="28"/>
                <w:lang w:val="uk-UA"/>
              </w:rPr>
            </w:pPr>
            <w:r w:rsidRPr="00B76244">
              <w:rPr>
                <w:snapToGrid w:val="0"/>
                <w:szCs w:val="28"/>
                <w:lang w:val="uk-UA"/>
              </w:rPr>
              <w:t xml:space="preserve"> виконання етапів роботи</w:t>
            </w:r>
          </w:p>
          <w:p w:rsidR="00C73709" w:rsidRPr="00B76244" w:rsidRDefault="00C73709" w:rsidP="00B76244">
            <w:pPr>
              <w:widowControl w:val="0"/>
              <w:spacing w:before="40" w:after="0" w:line="240" w:lineRule="auto"/>
              <w:jc w:val="center"/>
              <w:rPr>
                <w:snapToGrid w:val="0"/>
                <w:szCs w:val="28"/>
                <w:lang w:val="uk-UA"/>
              </w:rPr>
            </w:pPr>
          </w:p>
        </w:tc>
        <w:tc>
          <w:tcPr>
            <w:tcW w:w="1559" w:type="dxa"/>
            <w:tcBorders>
              <w:top w:val="single" w:sz="6" w:space="0" w:color="auto"/>
              <w:left w:val="single" w:sz="6" w:space="0" w:color="auto"/>
              <w:bottom w:val="single" w:sz="6" w:space="0" w:color="auto"/>
              <w:right w:val="single" w:sz="6" w:space="0" w:color="auto"/>
            </w:tcBorders>
            <w:vAlign w:val="center"/>
          </w:tcPr>
          <w:p w:rsidR="00C73709" w:rsidRPr="00B76244" w:rsidRDefault="00C73709" w:rsidP="00B76244">
            <w:pPr>
              <w:widowControl w:val="0"/>
              <w:spacing w:before="40" w:after="0" w:line="240" w:lineRule="auto"/>
              <w:jc w:val="center"/>
              <w:rPr>
                <w:snapToGrid w:val="0"/>
                <w:szCs w:val="28"/>
                <w:lang w:val="uk-UA"/>
              </w:rPr>
            </w:pPr>
            <w:r w:rsidRPr="00B76244">
              <w:rPr>
                <w:snapToGrid w:val="0"/>
                <w:szCs w:val="28"/>
                <w:lang w:val="uk-UA"/>
              </w:rPr>
              <w:t>Примітка</w:t>
            </w:r>
          </w:p>
        </w:tc>
      </w:tr>
      <w:tr w:rsidR="00C73709" w:rsidRPr="00B76244" w:rsidTr="0059762E">
        <w:trPr>
          <w:trHeight w:hRule="exact" w:val="716"/>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1</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Аналіз вихідних даних та предметної області</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15.11.2019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78"/>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2</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 xml:space="preserve">Аналіз </w:t>
            </w:r>
            <w:r>
              <w:rPr>
                <w:snapToGrid w:val="0"/>
                <w:szCs w:val="28"/>
                <w:lang w:val="uk-UA"/>
              </w:rPr>
              <w:t>аналогічних пристроїв</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17.11.2019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35"/>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3</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Опис необхідних функцій пристрою</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18.11.2019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52"/>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4</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Розробка структури ПЗ</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19.11.2019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71"/>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5</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Розробка апаратної частини</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22.11.2019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76"/>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6</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Розробка програмного забезпечення</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1.12.2019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76"/>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7</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Тестування пристрою</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13.12.2019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384"/>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8</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Pr>
                <w:snapToGrid w:val="0"/>
                <w:szCs w:val="28"/>
                <w:lang w:val="uk-UA"/>
              </w:rPr>
              <w:t>Охорона праці</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15.12.2019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422"/>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10</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 xml:space="preserve">Подання роботи </w:t>
            </w:r>
            <w:r>
              <w:rPr>
                <w:snapToGrid w:val="0"/>
                <w:szCs w:val="28"/>
                <w:lang w:val="uk-UA"/>
              </w:rPr>
              <w:t>в ЕК</w:t>
            </w: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16.12.2019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r w:rsidR="00C73709" w:rsidRPr="00B76244" w:rsidTr="00B76244">
        <w:trPr>
          <w:trHeight w:hRule="exact" w:val="299"/>
        </w:trPr>
        <w:tc>
          <w:tcPr>
            <w:tcW w:w="568"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r w:rsidRPr="00B76244">
              <w:rPr>
                <w:snapToGrid w:val="0"/>
                <w:szCs w:val="28"/>
                <w:lang w:val="uk-UA"/>
              </w:rPr>
              <w:t>11</w:t>
            </w:r>
          </w:p>
        </w:tc>
        <w:tc>
          <w:tcPr>
            <w:tcW w:w="5174"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rPr>
                <w:snapToGrid w:val="0"/>
                <w:szCs w:val="28"/>
                <w:lang w:val="uk-UA"/>
              </w:rPr>
            </w:pPr>
          </w:p>
        </w:tc>
        <w:tc>
          <w:tcPr>
            <w:tcW w:w="2622" w:type="dxa"/>
            <w:tcBorders>
              <w:top w:val="single" w:sz="6" w:space="0" w:color="auto"/>
              <w:left w:val="single" w:sz="6" w:space="0" w:color="auto"/>
              <w:bottom w:val="single" w:sz="6" w:space="0" w:color="auto"/>
              <w:right w:val="single" w:sz="6" w:space="0" w:color="auto"/>
            </w:tcBorders>
          </w:tcPr>
          <w:p w:rsidR="00C73709" w:rsidRPr="00B76244" w:rsidRDefault="00C73709" w:rsidP="00B76244">
            <w:pPr>
              <w:widowControl w:val="0"/>
              <w:spacing w:before="20" w:after="0" w:line="240" w:lineRule="auto"/>
              <w:jc w:val="center"/>
              <w:rPr>
                <w:snapToGrid w:val="0"/>
                <w:szCs w:val="28"/>
                <w:lang w:val="uk-UA"/>
              </w:rPr>
            </w:pPr>
            <w:r>
              <w:rPr>
                <w:snapToGrid w:val="0"/>
                <w:szCs w:val="28"/>
                <w:lang w:val="uk-UA"/>
              </w:rPr>
              <w:t>18.12.2019</w:t>
            </w:r>
          </w:p>
        </w:tc>
        <w:tc>
          <w:tcPr>
            <w:tcW w:w="1559" w:type="dxa"/>
            <w:tcBorders>
              <w:top w:val="single" w:sz="6" w:space="0" w:color="auto"/>
              <w:left w:val="single" w:sz="6" w:space="0" w:color="auto"/>
              <w:bottom w:val="single" w:sz="6" w:space="0" w:color="auto"/>
              <w:right w:val="single" w:sz="6" w:space="0" w:color="auto"/>
            </w:tcBorders>
          </w:tcPr>
          <w:p w:rsidR="00C73709" w:rsidRPr="00B76244" w:rsidRDefault="00C73709" w:rsidP="00456F7E">
            <w:pPr>
              <w:widowControl w:val="0"/>
              <w:spacing w:before="20" w:after="0" w:line="240" w:lineRule="auto"/>
              <w:jc w:val="center"/>
              <w:rPr>
                <w:snapToGrid w:val="0"/>
                <w:szCs w:val="28"/>
                <w:lang w:val="uk-UA"/>
              </w:rPr>
            </w:pPr>
            <w:r>
              <w:rPr>
                <w:snapToGrid w:val="0"/>
                <w:szCs w:val="28"/>
                <w:lang w:val="uk-UA"/>
              </w:rPr>
              <w:t>Виконав</w:t>
            </w:r>
          </w:p>
        </w:tc>
      </w:tr>
    </w:tbl>
    <w:p w:rsidR="00C73709" w:rsidRPr="00B76244" w:rsidRDefault="00C73709" w:rsidP="00B76244">
      <w:pPr>
        <w:widowControl w:val="0"/>
        <w:spacing w:after="0" w:line="240" w:lineRule="auto"/>
        <w:ind w:firstLine="680"/>
        <w:rPr>
          <w:snapToGrid w:val="0"/>
          <w:sz w:val="24"/>
          <w:szCs w:val="20"/>
          <w:lang w:val="uk-UA"/>
        </w:rPr>
      </w:pPr>
    </w:p>
    <w:p w:rsidR="00C73709" w:rsidRPr="00B76244" w:rsidRDefault="00C73709" w:rsidP="00B76244">
      <w:pPr>
        <w:widowControl w:val="0"/>
        <w:spacing w:after="0" w:line="240" w:lineRule="auto"/>
        <w:ind w:firstLine="680"/>
        <w:rPr>
          <w:snapToGrid w:val="0"/>
          <w:szCs w:val="28"/>
          <w:lang w:val="uk-UA"/>
        </w:rPr>
      </w:pPr>
      <w:r>
        <w:rPr>
          <w:snapToGrid w:val="0"/>
          <w:szCs w:val="28"/>
          <w:lang w:val="uk-UA"/>
        </w:rPr>
        <w:t>Дата видачі завдання _</w:t>
      </w:r>
      <w:r w:rsidRPr="001D66AC">
        <w:rPr>
          <w:snapToGrid w:val="0"/>
          <w:szCs w:val="28"/>
          <w:u w:val="single"/>
        </w:rPr>
        <w:t>10</w:t>
      </w:r>
      <w:r w:rsidRPr="00B76244">
        <w:rPr>
          <w:snapToGrid w:val="0"/>
          <w:szCs w:val="28"/>
          <w:lang w:val="uk-UA"/>
        </w:rPr>
        <w:t xml:space="preserve">_ </w:t>
      </w:r>
      <w:r>
        <w:rPr>
          <w:snapToGrid w:val="0"/>
          <w:szCs w:val="28"/>
          <w:lang w:val="uk-UA"/>
        </w:rPr>
        <w:t>__</w:t>
      </w:r>
      <w:r w:rsidRPr="001D66AC">
        <w:rPr>
          <w:snapToGrid w:val="0"/>
          <w:szCs w:val="28"/>
          <w:u w:val="single"/>
        </w:rPr>
        <w:t>листопаду</w:t>
      </w:r>
      <w:r>
        <w:rPr>
          <w:snapToGrid w:val="0"/>
          <w:szCs w:val="28"/>
          <w:lang w:val="uk-UA"/>
        </w:rPr>
        <w:t>_ 2019</w:t>
      </w:r>
      <w:r w:rsidRPr="00B76244">
        <w:rPr>
          <w:snapToGrid w:val="0"/>
          <w:szCs w:val="28"/>
          <w:lang w:val="uk-UA"/>
        </w:rPr>
        <w:t xml:space="preserve">  р.</w:t>
      </w:r>
    </w:p>
    <w:p w:rsidR="00C73709" w:rsidRPr="00B76244" w:rsidRDefault="00C73709" w:rsidP="00B76244">
      <w:pPr>
        <w:widowControl w:val="0"/>
        <w:spacing w:after="0" w:line="240" w:lineRule="auto"/>
        <w:ind w:firstLine="680"/>
        <w:rPr>
          <w:snapToGrid w:val="0"/>
          <w:szCs w:val="28"/>
          <w:lang w:val="uk-UA"/>
        </w:rPr>
      </w:pPr>
    </w:p>
    <w:p w:rsidR="00C73709" w:rsidRPr="00B76244" w:rsidRDefault="00C73709" w:rsidP="00B76244">
      <w:pPr>
        <w:widowControl w:val="0"/>
        <w:spacing w:after="0" w:line="240" w:lineRule="auto"/>
        <w:ind w:firstLine="680"/>
        <w:rPr>
          <w:snapToGrid w:val="0"/>
          <w:szCs w:val="28"/>
          <w:lang w:val="uk-UA"/>
        </w:rPr>
      </w:pPr>
      <w:r w:rsidRPr="00B76244">
        <w:rPr>
          <w:snapToGrid w:val="0"/>
          <w:szCs w:val="28"/>
          <w:lang w:val="uk-UA"/>
        </w:rPr>
        <w:t>Студент ___________________________________</w:t>
      </w:r>
    </w:p>
    <w:p w:rsidR="00C73709" w:rsidRPr="00B76244" w:rsidRDefault="00C73709" w:rsidP="00B76244">
      <w:pPr>
        <w:widowControl w:val="0"/>
        <w:spacing w:after="0" w:line="280" w:lineRule="auto"/>
        <w:ind w:right="2400"/>
        <w:rPr>
          <w:snapToGrid w:val="0"/>
          <w:szCs w:val="28"/>
          <w:lang w:val="uk-UA"/>
        </w:rPr>
      </w:pPr>
      <w:r w:rsidRPr="00B76244">
        <w:rPr>
          <w:snapToGrid w:val="0"/>
          <w:szCs w:val="28"/>
          <w:lang w:val="uk-UA"/>
        </w:rPr>
        <w:t xml:space="preserve">                                                            (підпис)</w:t>
      </w:r>
    </w:p>
    <w:p w:rsidR="00C73709" w:rsidRPr="00B76244" w:rsidRDefault="00C73709" w:rsidP="00B76244">
      <w:pPr>
        <w:widowControl w:val="0"/>
        <w:spacing w:after="0" w:line="240" w:lineRule="auto"/>
        <w:ind w:firstLine="680"/>
        <w:rPr>
          <w:snapToGrid w:val="0"/>
          <w:szCs w:val="28"/>
          <w:lang w:val="uk-UA"/>
        </w:rPr>
      </w:pPr>
      <w:r w:rsidRPr="00B76244">
        <w:rPr>
          <w:snapToGrid w:val="0"/>
          <w:szCs w:val="28"/>
          <w:lang w:val="uk-UA"/>
        </w:rPr>
        <w:t>Kepiвник роботи __________________   _</w:t>
      </w:r>
      <w:r>
        <w:rPr>
          <w:snapToGrid w:val="0"/>
          <w:szCs w:val="28"/>
          <w:u w:val="single"/>
          <w:lang w:val="uk-UA"/>
        </w:rPr>
        <w:t>доц. Письменецький</w:t>
      </w:r>
      <w:r w:rsidRPr="00B76244">
        <w:rPr>
          <w:snapToGrid w:val="0"/>
          <w:szCs w:val="28"/>
          <w:u w:val="single"/>
          <w:lang w:val="uk-UA"/>
        </w:rPr>
        <w:t>.</w:t>
      </w:r>
      <w:r>
        <w:rPr>
          <w:snapToGrid w:val="0"/>
          <w:szCs w:val="28"/>
          <w:u w:val="single"/>
          <w:lang w:val="uk-UA"/>
        </w:rPr>
        <w:t xml:space="preserve"> В.О.</w:t>
      </w:r>
      <w:r w:rsidRPr="00B76244">
        <w:rPr>
          <w:snapToGrid w:val="0"/>
          <w:szCs w:val="28"/>
          <w:u w:val="single"/>
          <w:lang w:val="uk-UA"/>
        </w:rPr>
        <w:t xml:space="preserve">                  </w:t>
      </w:r>
      <w:r w:rsidRPr="00B76244">
        <w:rPr>
          <w:snapToGrid w:val="0"/>
          <w:szCs w:val="28"/>
          <w:lang w:val="uk-UA"/>
        </w:rPr>
        <w:t>_</w:t>
      </w:r>
    </w:p>
    <w:p w:rsidR="00C73709" w:rsidRPr="00B76244" w:rsidRDefault="00C73709" w:rsidP="00B76244">
      <w:pPr>
        <w:widowControl w:val="0"/>
        <w:spacing w:after="0" w:line="240" w:lineRule="auto"/>
        <w:rPr>
          <w:snapToGrid w:val="0"/>
          <w:szCs w:val="28"/>
          <w:lang w:val="uk-UA"/>
        </w:rPr>
      </w:pPr>
      <w:r w:rsidRPr="00B76244">
        <w:rPr>
          <w:snapToGrid w:val="0"/>
          <w:szCs w:val="28"/>
          <w:lang w:val="uk-UA"/>
        </w:rPr>
        <w:t xml:space="preserve">                                                   (підпис)               (посада, прізвище, ініціали)</w:t>
      </w:r>
    </w:p>
    <w:p w:rsidR="00C73709" w:rsidRPr="00B76244" w:rsidRDefault="00C73709" w:rsidP="00B76244">
      <w:pPr>
        <w:tabs>
          <w:tab w:val="left" w:pos="5334"/>
        </w:tabs>
        <w:spacing w:line="360" w:lineRule="auto"/>
        <w:contextualSpacing/>
        <w:rPr>
          <w:sz w:val="20"/>
          <w:szCs w:val="20"/>
          <w:lang w:val="uk-UA"/>
        </w:rPr>
      </w:pPr>
      <w:r w:rsidRPr="00B76244">
        <w:rPr>
          <w:iCs/>
          <w:snapToGrid w:val="0"/>
          <w:szCs w:val="20"/>
          <w:lang w:val="uk-UA"/>
        </w:rPr>
        <w:br w:type="page"/>
      </w:r>
      <w:r w:rsidR="00515C9C" w:rsidRPr="00515C9C">
        <w:rPr>
          <w:noProof/>
          <w:lang w:val="en-US" w:eastAsia="en-US"/>
        </w:rPr>
        <w:lastRenderedPageBreak/>
        <w:pict>
          <v:rect id="_x0000_s1029" style="position:absolute;margin-left:440.15pt;margin-top:-37.9pt;width:55.9pt;height:36.65pt;z-index:251660288" stroked="f"/>
        </w:pict>
      </w:r>
    </w:p>
    <w:p w:rsidR="00C73709" w:rsidRPr="00E62DF9" w:rsidRDefault="00515C9C" w:rsidP="00874466">
      <w:pPr>
        <w:spacing w:after="0" w:line="360" w:lineRule="auto"/>
        <w:ind w:firstLine="680"/>
        <w:jc w:val="center"/>
        <w:rPr>
          <w:b/>
          <w:snapToGrid w:val="0"/>
          <w:szCs w:val="28"/>
          <w:lang w:val="uk-UA"/>
        </w:rPr>
      </w:pPr>
      <w:r w:rsidRPr="00515C9C">
        <w:rPr>
          <w:noProof/>
          <w:lang w:val="en-US" w:eastAsia="en-US"/>
        </w:rPr>
        <w:pict>
          <v:rect id="_x0000_s1030" style="position:absolute;left:0;text-align:left;margin-left:459pt;margin-top:-34.25pt;width:36pt;height:18.65pt;z-index:-251665408" wrapcoords="-450 0 -450 20736 21600 20736 21600 0 -450 0" stroked="f">
            <w10:wrap type="tight"/>
          </v:rect>
        </w:pict>
      </w:r>
      <w:r w:rsidR="00C73709" w:rsidRPr="00361275">
        <w:rPr>
          <w:b/>
          <w:snapToGrid w:val="0"/>
          <w:szCs w:val="28"/>
          <w:lang w:val="uk-UA"/>
        </w:rPr>
        <w:t>РЕФЕРАТ</w:t>
      </w:r>
    </w:p>
    <w:p w:rsidR="00C73709" w:rsidRPr="00E62DF9" w:rsidRDefault="00C73709" w:rsidP="00874466">
      <w:pPr>
        <w:spacing w:after="0" w:line="360" w:lineRule="auto"/>
        <w:ind w:firstLine="680"/>
        <w:rPr>
          <w:szCs w:val="28"/>
          <w:lang w:val="uk-UA" w:eastAsia="en-US"/>
        </w:rPr>
      </w:pPr>
    </w:p>
    <w:p w:rsidR="00C73709" w:rsidRPr="00E62DF9" w:rsidRDefault="00C73709" w:rsidP="00874466">
      <w:pPr>
        <w:spacing w:after="0" w:line="360" w:lineRule="auto"/>
        <w:ind w:firstLine="680"/>
        <w:rPr>
          <w:szCs w:val="28"/>
          <w:lang w:val="uk-UA" w:eastAsia="en-US"/>
        </w:rPr>
      </w:pPr>
    </w:p>
    <w:p w:rsidR="00C73709" w:rsidRPr="00E62DF9" w:rsidRDefault="00C73709" w:rsidP="00874466">
      <w:pPr>
        <w:spacing w:after="0" w:line="360" w:lineRule="auto"/>
        <w:ind w:firstLine="709"/>
        <w:jc w:val="both"/>
        <w:rPr>
          <w:szCs w:val="28"/>
          <w:lang w:val="uk-UA"/>
        </w:rPr>
      </w:pPr>
      <w:r w:rsidRPr="00E95CC0">
        <w:rPr>
          <w:szCs w:val="28"/>
          <w:lang w:val="uk-UA"/>
        </w:rPr>
        <w:t xml:space="preserve">Пояснювальна записка: </w:t>
      </w:r>
      <w:r>
        <w:rPr>
          <w:szCs w:val="28"/>
          <w:lang w:val="uk-UA"/>
        </w:rPr>
        <w:t>7</w:t>
      </w:r>
      <w:r w:rsidRPr="001D66AC">
        <w:rPr>
          <w:szCs w:val="28"/>
        </w:rPr>
        <w:t>2</w:t>
      </w:r>
      <w:r w:rsidRPr="00E95CC0">
        <w:rPr>
          <w:szCs w:val="28"/>
          <w:lang w:val="uk-UA"/>
        </w:rPr>
        <w:t xml:space="preserve"> с., 38 рис., 10 табл., 2 додатки, </w:t>
      </w:r>
      <w:r w:rsidRPr="001D66AC">
        <w:rPr>
          <w:szCs w:val="28"/>
        </w:rPr>
        <w:t>23</w:t>
      </w:r>
      <w:r w:rsidRPr="00E95CC0">
        <w:rPr>
          <w:szCs w:val="28"/>
          <w:lang w:val="uk-UA"/>
        </w:rPr>
        <w:t xml:space="preserve"> джерел за переліком посилань.</w:t>
      </w:r>
      <w:r w:rsidRPr="00E62DF9">
        <w:rPr>
          <w:szCs w:val="28"/>
          <w:lang w:val="uk-UA"/>
        </w:rPr>
        <w:t xml:space="preserve"> </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widowControl w:val="0"/>
        <w:spacing w:after="0" w:line="360" w:lineRule="auto"/>
        <w:ind w:firstLine="680"/>
        <w:jc w:val="both"/>
        <w:rPr>
          <w:szCs w:val="28"/>
          <w:lang w:val="uk-UA"/>
        </w:rPr>
      </w:pPr>
      <w:r w:rsidRPr="00E62DF9">
        <w:rPr>
          <w:szCs w:val="28"/>
          <w:lang w:val="uk-UA"/>
        </w:rPr>
        <w:t>СОНЯЧНИЙ МОДУЛЬ, АВТОМАТИЗАЦІЯ, НАДІЙНІСТЬ, ПРОДУКТИВНІСТЬ, ПРОГРАМНИЙ ЗАСІБ, ІНТЕРФЕЙС.</w:t>
      </w:r>
    </w:p>
    <w:p w:rsidR="00C73709" w:rsidRPr="00E62DF9" w:rsidRDefault="00C73709" w:rsidP="00874466">
      <w:pPr>
        <w:widowControl w:val="0"/>
        <w:spacing w:after="0" w:line="360" w:lineRule="auto"/>
        <w:ind w:firstLine="680"/>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Об’єкт розробки –</w:t>
      </w:r>
      <w:r>
        <w:rPr>
          <w:szCs w:val="28"/>
          <w:lang w:val="uk-UA"/>
        </w:rPr>
        <w:t xml:space="preserve"> </w:t>
      </w:r>
      <w:r w:rsidRPr="00E62DF9">
        <w:rPr>
          <w:szCs w:val="28"/>
          <w:lang w:val="uk-UA"/>
        </w:rPr>
        <w:t>пристрій автоматизації зняття фотоелектричних параметрів сонячних модулів на базі контролера Arduino, програмне забезпечення (ПЗ) для управління пристроєм</w:t>
      </w:r>
      <w:r>
        <w:rPr>
          <w:szCs w:val="28"/>
          <w:lang w:val="uk-UA"/>
        </w:rPr>
        <w:t xml:space="preserve"> та програмне забез</w:t>
      </w:r>
      <w:r w:rsidRPr="00E62DF9">
        <w:rPr>
          <w:szCs w:val="28"/>
          <w:lang w:val="uk-UA"/>
        </w:rPr>
        <w:t>печення для комп’ютеру для відображення та з</w:t>
      </w:r>
      <w:r>
        <w:rPr>
          <w:szCs w:val="28"/>
          <w:lang w:val="uk-UA"/>
        </w:rPr>
        <w:t>береження результатів вимірюван</w:t>
      </w:r>
      <w:r w:rsidRPr="00E62DF9">
        <w:rPr>
          <w:szCs w:val="28"/>
          <w:lang w:val="uk-UA"/>
        </w:rPr>
        <w:t>ь.</w:t>
      </w:r>
    </w:p>
    <w:p w:rsidR="00C73709" w:rsidRPr="00E62DF9" w:rsidRDefault="00C73709" w:rsidP="00874466">
      <w:pPr>
        <w:spacing w:after="0" w:line="360" w:lineRule="auto"/>
        <w:ind w:firstLine="709"/>
        <w:jc w:val="both"/>
        <w:rPr>
          <w:szCs w:val="28"/>
          <w:lang w:val="uk-UA"/>
        </w:rPr>
      </w:pPr>
      <w:r w:rsidRPr="00E62DF9">
        <w:rPr>
          <w:szCs w:val="28"/>
          <w:lang w:val="uk-UA"/>
        </w:rPr>
        <w:t xml:space="preserve">Мета роботи – розробка комплексу для автоматизації зняття параметрів кремнієвого </w:t>
      </w:r>
      <w:r>
        <w:rPr>
          <w:szCs w:val="28"/>
          <w:lang w:val="uk-UA"/>
        </w:rPr>
        <w:t>фокліного</w:t>
      </w:r>
      <w:r w:rsidRPr="00E62DF9">
        <w:rPr>
          <w:szCs w:val="28"/>
          <w:lang w:val="uk-UA"/>
        </w:rPr>
        <w:t xml:space="preserve"> сонячного модулю з можливістю вести статистику. При цьому даний пристрій слід реалізувати на основі контролера Arduino.</w:t>
      </w:r>
    </w:p>
    <w:p w:rsidR="00C73709" w:rsidRPr="00E62DF9" w:rsidRDefault="00C73709" w:rsidP="00874466">
      <w:pPr>
        <w:spacing w:after="0" w:line="360" w:lineRule="auto"/>
        <w:ind w:firstLine="709"/>
        <w:jc w:val="both"/>
        <w:rPr>
          <w:szCs w:val="28"/>
          <w:lang w:val="uk-UA"/>
        </w:rPr>
      </w:pPr>
      <w:r w:rsidRPr="00E62DF9">
        <w:rPr>
          <w:szCs w:val="28"/>
          <w:lang w:val="uk-UA"/>
        </w:rPr>
        <w:t xml:space="preserve">Розроблено </w:t>
      </w:r>
      <w:r>
        <w:rPr>
          <w:szCs w:val="28"/>
          <w:lang w:val="uk-UA"/>
        </w:rPr>
        <w:t>комплекс для автоматичного</w:t>
      </w:r>
      <w:r w:rsidRPr="00E62DF9">
        <w:rPr>
          <w:szCs w:val="28"/>
          <w:lang w:val="uk-UA"/>
        </w:rPr>
        <w:t xml:space="preserve"> зняття фотоелектричних параметрів</w:t>
      </w:r>
      <w:r>
        <w:rPr>
          <w:szCs w:val="28"/>
          <w:lang w:val="uk-UA"/>
        </w:rPr>
        <w:t>. В складі цього комплексу розроблено</w:t>
      </w:r>
      <w:r w:rsidRPr="00E62DF9">
        <w:rPr>
          <w:szCs w:val="28"/>
          <w:lang w:val="uk-UA"/>
        </w:rPr>
        <w:t xml:space="preserve"> </w:t>
      </w:r>
      <w:r>
        <w:rPr>
          <w:szCs w:val="28"/>
          <w:lang w:val="uk-UA"/>
        </w:rPr>
        <w:t>прошивку мікроконтролеру</w:t>
      </w:r>
      <w:r w:rsidRPr="00E62DF9">
        <w:rPr>
          <w:szCs w:val="28"/>
          <w:lang w:val="uk-UA"/>
        </w:rPr>
        <w:t xml:space="preserve">, який </w:t>
      </w:r>
      <w:r>
        <w:rPr>
          <w:szCs w:val="28"/>
          <w:lang w:val="uk-UA"/>
        </w:rPr>
        <w:t xml:space="preserve">до </w:t>
      </w:r>
      <w:r w:rsidRPr="00E62DF9">
        <w:rPr>
          <w:szCs w:val="28"/>
          <w:lang w:val="uk-UA"/>
        </w:rPr>
        <w:t>ПК</w:t>
      </w:r>
      <w:r>
        <w:rPr>
          <w:szCs w:val="28"/>
          <w:lang w:val="uk-UA"/>
        </w:rPr>
        <w:t>. Розроблено програмне забезпечення для комп’ютеру який</w:t>
      </w:r>
      <w:r w:rsidRPr="00E62DF9">
        <w:rPr>
          <w:szCs w:val="28"/>
          <w:lang w:val="uk-UA"/>
        </w:rPr>
        <w:t xml:space="preserve"> дозволяє </w:t>
      </w:r>
      <w:r>
        <w:rPr>
          <w:szCs w:val="28"/>
          <w:lang w:val="uk-UA"/>
        </w:rPr>
        <w:t>зчитувати з мікроконтролеру значення параметрів, відображати їх на екрані комп’ютера, зберігати їх у базі даних та на основі збережених даних розраховує статистичні показники</w:t>
      </w:r>
      <w:r w:rsidRPr="00E62DF9">
        <w:rPr>
          <w:szCs w:val="28"/>
          <w:lang w:val="uk-UA"/>
        </w:rPr>
        <w:t>.</w:t>
      </w:r>
    </w:p>
    <w:p w:rsidR="00C73709" w:rsidRPr="00361275" w:rsidRDefault="00C73709" w:rsidP="00874466">
      <w:pPr>
        <w:widowControl w:val="0"/>
        <w:spacing w:after="0" w:line="360" w:lineRule="auto"/>
        <w:contextualSpacing/>
        <w:jc w:val="center"/>
        <w:rPr>
          <w:snapToGrid w:val="0"/>
          <w:szCs w:val="28"/>
          <w:lang w:val="uk-UA"/>
        </w:rPr>
      </w:pPr>
      <w:r w:rsidRPr="00E62DF9">
        <w:rPr>
          <w:szCs w:val="28"/>
          <w:lang w:val="uk-UA"/>
        </w:rPr>
        <w:br w:type="page"/>
      </w:r>
      <w:r w:rsidR="00515C9C" w:rsidRPr="00515C9C">
        <w:rPr>
          <w:noProof/>
          <w:lang w:val="en-US" w:eastAsia="en-US"/>
        </w:rPr>
        <w:lastRenderedPageBreak/>
        <w:pict>
          <v:rect id="_x0000_s1031" style="position:absolute;left:0;text-align:left;margin-left:468pt;margin-top:-34.25pt;width:36pt;height:18.65pt;z-index:-251664384" wrapcoords="-450 0 -450 20736 21600 20736 21600 0 -450 0" stroked="f">
            <w10:wrap type="tight"/>
          </v:rect>
        </w:pict>
      </w:r>
      <w:r w:rsidRPr="00361275">
        <w:rPr>
          <w:b/>
          <w:snapToGrid w:val="0"/>
          <w:szCs w:val="28"/>
          <w:lang w:val="uk-UA"/>
        </w:rPr>
        <w:t>ABSTRACT</w:t>
      </w:r>
    </w:p>
    <w:p w:rsidR="00C73709" w:rsidRPr="00E62DF9" w:rsidRDefault="00C73709" w:rsidP="00874466">
      <w:pPr>
        <w:widowControl w:val="0"/>
        <w:spacing w:after="0" w:line="360" w:lineRule="auto"/>
        <w:ind w:firstLine="709"/>
        <w:contextualSpacing/>
        <w:jc w:val="both"/>
        <w:rPr>
          <w:snapToGrid w:val="0"/>
          <w:szCs w:val="28"/>
          <w:highlight w:val="yellow"/>
          <w:lang w:val="uk-UA"/>
        </w:rPr>
      </w:pPr>
    </w:p>
    <w:p w:rsidR="00C73709" w:rsidRPr="00E62DF9" w:rsidRDefault="00C73709" w:rsidP="00874466">
      <w:pPr>
        <w:widowControl w:val="0"/>
        <w:spacing w:after="0" w:line="360" w:lineRule="auto"/>
        <w:ind w:firstLine="709"/>
        <w:contextualSpacing/>
        <w:jc w:val="both"/>
        <w:rPr>
          <w:snapToGrid w:val="0"/>
          <w:szCs w:val="28"/>
          <w:highlight w:val="yellow"/>
          <w:lang w:val="uk-UA"/>
        </w:rPr>
      </w:pPr>
    </w:p>
    <w:p w:rsidR="00C73709" w:rsidRPr="00515A18" w:rsidRDefault="00C73709" w:rsidP="00874466">
      <w:pPr>
        <w:widowControl w:val="0"/>
        <w:spacing w:after="0" w:line="360" w:lineRule="auto"/>
        <w:ind w:firstLine="709"/>
        <w:contextualSpacing/>
        <w:jc w:val="both"/>
        <w:rPr>
          <w:snapToGrid w:val="0"/>
          <w:szCs w:val="28"/>
          <w:lang w:val="en-US"/>
        </w:rPr>
      </w:pPr>
      <w:r w:rsidRPr="00515A18">
        <w:rPr>
          <w:snapToGrid w:val="0"/>
          <w:szCs w:val="28"/>
          <w:lang w:val="en-US"/>
        </w:rPr>
        <w:t xml:space="preserve">Explanatory note </w:t>
      </w:r>
      <w:r>
        <w:rPr>
          <w:snapToGrid w:val="0"/>
          <w:szCs w:val="28"/>
          <w:lang w:val="uk-UA"/>
        </w:rPr>
        <w:t>7</w:t>
      </w:r>
      <w:r>
        <w:rPr>
          <w:snapToGrid w:val="0"/>
          <w:szCs w:val="28"/>
          <w:lang w:val="en-US"/>
        </w:rPr>
        <w:t>2</w:t>
      </w:r>
      <w:r w:rsidRPr="00515A18">
        <w:rPr>
          <w:snapToGrid w:val="0"/>
          <w:szCs w:val="28"/>
          <w:lang w:val="en-US"/>
        </w:rPr>
        <w:t xml:space="preserve"> p., 3</w:t>
      </w:r>
      <w:r>
        <w:rPr>
          <w:snapToGrid w:val="0"/>
          <w:szCs w:val="28"/>
          <w:lang w:val="uk-UA"/>
        </w:rPr>
        <w:t>8</w:t>
      </w:r>
      <w:r w:rsidRPr="00515A18">
        <w:rPr>
          <w:snapToGrid w:val="0"/>
          <w:szCs w:val="28"/>
          <w:lang w:val="en-US"/>
        </w:rPr>
        <w:t xml:space="preserve"> fig., 10 tables</w:t>
      </w:r>
      <w:r>
        <w:rPr>
          <w:snapToGrid w:val="0"/>
          <w:szCs w:val="28"/>
          <w:lang w:val="uk-UA"/>
        </w:rPr>
        <w:t xml:space="preserve">, </w:t>
      </w:r>
      <w:r w:rsidRPr="00515A18">
        <w:rPr>
          <w:snapToGrid w:val="0"/>
          <w:szCs w:val="28"/>
          <w:lang w:val="en-US"/>
        </w:rPr>
        <w:t>2</w:t>
      </w:r>
      <w:r w:rsidRPr="00515A18">
        <w:rPr>
          <w:szCs w:val="28"/>
          <w:lang w:val="en-US"/>
        </w:rPr>
        <w:t xml:space="preserve"> applications , </w:t>
      </w:r>
      <w:r>
        <w:rPr>
          <w:snapToGrid w:val="0"/>
          <w:szCs w:val="28"/>
          <w:lang w:val="uk-UA"/>
        </w:rPr>
        <w:t>2</w:t>
      </w:r>
      <w:r>
        <w:rPr>
          <w:snapToGrid w:val="0"/>
          <w:szCs w:val="28"/>
          <w:lang w:val="en-US"/>
        </w:rPr>
        <w:t>3</w:t>
      </w:r>
      <w:r w:rsidRPr="00515A18">
        <w:rPr>
          <w:snapToGrid w:val="0"/>
          <w:szCs w:val="28"/>
          <w:lang w:val="en-US"/>
        </w:rPr>
        <w:t xml:space="preserve"> sources for the list of links.</w:t>
      </w:r>
    </w:p>
    <w:p w:rsidR="00C73709" w:rsidRPr="00515A18" w:rsidRDefault="00C73709" w:rsidP="00874466">
      <w:pPr>
        <w:widowControl w:val="0"/>
        <w:spacing w:after="0" w:line="360" w:lineRule="auto"/>
        <w:ind w:firstLine="709"/>
        <w:contextualSpacing/>
        <w:jc w:val="both"/>
        <w:rPr>
          <w:snapToGrid w:val="0"/>
          <w:szCs w:val="28"/>
          <w:highlight w:val="yellow"/>
          <w:lang w:val="en-US"/>
        </w:rPr>
      </w:pPr>
    </w:p>
    <w:p w:rsidR="00C73709" w:rsidRPr="00515A18" w:rsidRDefault="00C73709" w:rsidP="00874466">
      <w:pPr>
        <w:widowControl w:val="0"/>
        <w:spacing w:after="0" w:line="360" w:lineRule="auto"/>
        <w:ind w:firstLine="709"/>
        <w:contextualSpacing/>
        <w:jc w:val="both"/>
        <w:rPr>
          <w:snapToGrid w:val="0"/>
          <w:szCs w:val="28"/>
          <w:lang w:val="en-US"/>
        </w:rPr>
      </w:pPr>
      <w:r w:rsidRPr="00515A18">
        <w:rPr>
          <w:snapToGrid w:val="0"/>
          <w:szCs w:val="28"/>
          <w:lang w:val="en-US"/>
        </w:rPr>
        <w:t>SOLAR MODULE, AUTOMATION, RELIABILITY, ALGORITHM PRODUCTIVITY, SOFTWARE, INTERFACE.</w:t>
      </w:r>
    </w:p>
    <w:p w:rsidR="00C73709" w:rsidRPr="00515A18" w:rsidRDefault="00C73709" w:rsidP="00874466">
      <w:pPr>
        <w:widowControl w:val="0"/>
        <w:spacing w:after="0" w:line="360" w:lineRule="auto"/>
        <w:ind w:firstLine="709"/>
        <w:contextualSpacing/>
        <w:jc w:val="both"/>
        <w:rPr>
          <w:snapToGrid w:val="0"/>
          <w:szCs w:val="28"/>
          <w:lang w:val="en-US"/>
        </w:rPr>
      </w:pPr>
    </w:p>
    <w:p w:rsidR="00C73709" w:rsidRPr="00515A18" w:rsidRDefault="00C73709" w:rsidP="00874466">
      <w:pPr>
        <w:widowControl w:val="0"/>
        <w:spacing w:after="0" w:line="360" w:lineRule="auto"/>
        <w:ind w:firstLine="709"/>
        <w:contextualSpacing/>
        <w:jc w:val="both"/>
        <w:rPr>
          <w:snapToGrid w:val="0"/>
          <w:szCs w:val="28"/>
          <w:lang w:val="en-US"/>
        </w:rPr>
      </w:pPr>
      <w:r w:rsidRPr="00515A18">
        <w:rPr>
          <w:snapToGrid w:val="0"/>
          <w:szCs w:val="28"/>
          <w:lang w:val="en-US"/>
        </w:rPr>
        <w:t>The object of development is the automation program complex for analyzing parameters of solar elements based on the Arduino controller and software to controlling the device.</w:t>
      </w:r>
    </w:p>
    <w:p w:rsidR="00C73709" w:rsidRPr="00515A18" w:rsidRDefault="00C73709" w:rsidP="00874466">
      <w:pPr>
        <w:widowControl w:val="0"/>
        <w:spacing w:after="0" w:line="360" w:lineRule="auto"/>
        <w:ind w:firstLine="709"/>
        <w:contextualSpacing/>
        <w:jc w:val="both"/>
        <w:rPr>
          <w:snapToGrid w:val="0"/>
          <w:szCs w:val="28"/>
          <w:highlight w:val="yellow"/>
          <w:lang w:val="en-US"/>
        </w:rPr>
      </w:pPr>
      <w:r w:rsidRPr="00515A18">
        <w:rPr>
          <w:snapToGrid w:val="0"/>
          <w:szCs w:val="28"/>
          <w:lang w:val="en-US"/>
        </w:rPr>
        <w:t>The purpose of the work is to develop a complex for automated analyze of photovoltaic parameters of a fockline solar module</w:t>
      </w:r>
      <w:r>
        <w:rPr>
          <w:snapToGrid w:val="0"/>
          <w:szCs w:val="28"/>
          <w:lang w:val="en-US"/>
        </w:rPr>
        <w:t xml:space="preserve">. Software must be able to store data and perform static analyze of it. </w:t>
      </w:r>
      <w:r w:rsidRPr="00515A18">
        <w:rPr>
          <w:snapToGrid w:val="0"/>
          <w:szCs w:val="28"/>
          <w:lang w:val="en-US"/>
        </w:rPr>
        <w:t xml:space="preserve">The </w:t>
      </w:r>
      <w:r>
        <w:rPr>
          <w:snapToGrid w:val="0"/>
          <w:szCs w:val="28"/>
          <w:lang w:val="en-US"/>
        </w:rPr>
        <w:t>complex</w:t>
      </w:r>
      <w:r w:rsidRPr="00515A18">
        <w:rPr>
          <w:snapToGrid w:val="0"/>
          <w:szCs w:val="28"/>
          <w:lang w:val="en-US"/>
        </w:rPr>
        <w:t xml:space="preserve"> for automation of photovoltaic parameters </w:t>
      </w:r>
      <w:r>
        <w:rPr>
          <w:snapToGrid w:val="0"/>
          <w:szCs w:val="28"/>
          <w:lang w:val="en-US"/>
        </w:rPr>
        <w:t>analyze</w:t>
      </w:r>
      <w:r w:rsidRPr="00515A18">
        <w:rPr>
          <w:snapToGrid w:val="0"/>
          <w:szCs w:val="28"/>
          <w:lang w:val="en-US"/>
        </w:rPr>
        <w:t xml:space="preserve"> has been developed. A </w:t>
      </w:r>
      <w:r>
        <w:rPr>
          <w:snapToGrid w:val="0"/>
          <w:szCs w:val="28"/>
          <w:lang w:val="en-US"/>
        </w:rPr>
        <w:t xml:space="preserve">software for Arduino microcontroller </w:t>
      </w:r>
      <w:r w:rsidRPr="00515A18">
        <w:rPr>
          <w:snapToGrid w:val="0"/>
          <w:szCs w:val="28"/>
          <w:lang w:val="en-US"/>
        </w:rPr>
        <w:t xml:space="preserve"> has been created and software that</w:t>
      </w:r>
      <w:r>
        <w:rPr>
          <w:snapToGrid w:val="0"/>
          <w:szCs w:val="28"/>
          <w:lang w:val="en-US"/>
        </w:rPr>
        <w:t xml:space="preserve"> </w:t>
      </w:r>
      <w:r w:rsidRPr="00515A18">
        <w:rPr>
          <w:snapToGrid w:val="0"/>
          <w:szCs w:val="28"/>
          <w:lang w:val="en-US"/>
        </w:rPr>
        <w:t>connec</w:t>
      </w:r>
      <w:r>
        <w:rPr>
          <w:snapToGrid w:val="0"/>
          <w:szCs w:val="28"/>
          <w:lang w:val="en-US"/>
        </w:rPr>
        <w:t xml:space="preserve">t </w:t>
      </w:r>
      <w:r w:rsidRPr="00515A18">
        <w:rPr>
          <w:snapToGrid w:val="0"/>
          <w:szCs w:val="28"/>
          <w:lang w:val="en-US"/>
        </w:rPr>
        <w:t>module and the PC has been developed. The d</w:t>
      </w:r>
      <w:r>
        <w:rPr>
          <w:snapToGrid w:val="0"/>
          <w:szCs w:val="28"/>
          <w:lang w:val="en-US"/>
        </w:rPr>
        <w:t>eveloped software allows you to see</w:t>
      </w:r>
      <w:r w:rsidRPr="00515A18">
        <w:rPr>
          <w:snapToGrid w:val="0"/>
          <w:szCs w:val="28"/>
          <w:lang w:val="en-US"/>
        </w:rPr>
        <w:t xml:space="preserve"> the basic</w:t>
      </w:r>
      <w:r>
        <w:rPr>
          <w:snapToGrid w:val="0"/>
          <w:szCs w:val="28"/>
          <w:lang w:val="en-US"/>
        </w:rPr>
        <w:t xml:space="preserve"> parameters of the solar module, store them in database and perform a static analyze.</w:t>
      </w:r>
    </w:p>
    <w:p w:rsidR="00C73709" w:rsidRPr="00515A18" w:rsidRDefault="00C73709" w:rsidP="00874466">
      <w:pPr>
        <w:widowControl w:val="0"/>
        <w:spacing w:after="0" w:line="360" w:lineRule="auto"/>
        <w:ind w:firstLine="709"/>
        <w:contextualSpacing/>
        <w:jc w:val="both"/>
        <w:rPr>
          <w:snapToGrid w:val="0"/>
          <w:szCs w:val="28"/>
          <w:highlight w:val="yellow"/>
          <w:lang w:val="en-US"/>
        </w:rPr>
      </w:pPr>
    </w:p>
    <w:p w:rsidR="00C73709" w:rsidRPr="00E62DF9" w:rsidRDefault="00C73709" w:rsidP="00874466">
      <w:pPr>
        <w:widowControl w:val="0"/>
        <w:spacing w:after="0" w:line="360" w:lineRule="auto"/>
        <w:ind w:firstLine="709"/>
        <w:contextualSpacing/>
        <w:jc w:val="both"/>
        <w:rPr>
          <w:snapToGrid w:val="0"/>
          <w:szCs w:val="28"/>
          <w:lang w:val="uk-UA"/>
        </w:rPr>
      </w:pPr>
    </w:p>
    <w:p w:rsidR="00C73709" w:rsidRDefault="00C73709" w:rsidP="00874466">
      <w:pPr>
        <w:spacing w:after="0" w:line="360" w:lineRule="auto"/>
        <w:ind w:firstLine="709"/>
        <w:jc w:val="center"/>
        <w:rPr>
          <w:b/>
          <w:szCs w:val="28"/>
          <w:lang w:val="uk-UA"/>
        </w:rPr>
      </w:pPr>
      <w:r w:rsidRPr="00E62DF9">
        <w:rPr>
          <w:b/>
          <w:szCs w:val="28"/>
          <w:lang w:val="uk-UA"/>
        </w:rPr>
        <w:br w:type="page"/>
      </w:r>
      <w:r w:rsidR="00515C9C" w:rsidRPr="00515C9C">
        <w:rPr>
          <w:noProof/>
          <w:lang w:val="en-US" w:eastAsia="en-US"/>
        </w:rPr>
        <w:lastRenderedPageBreak/>
        <w:pict>
          <v:rect id="_x0000_s1032" style="position:absolute;left:0;text-align:left;margin-left:459pt;margin-top:-34.25pt;width:36pt;height:18.65pt;z-index:-251663360" wrapcoords="-450 0 -450 20736 21600 20736 21600 0 -450 0" stroked="f">
            <w10:wrap type="tight"/>
          </v:rect>
        </w:pict>
      </w:r>
      <w:r w:rsidRPr="00E62DF9">
        <w:rPr>
          <w:b/>
          <w:szCs w:val="28"/>
          <w:lang w:val="uk-UA"/>
        </w:rPr>
        <w:t>ЗМІСТ</w:t>
      </w:r>
    </w:p>
    <w:p w:rsidR="00C73709" w:rsidRDefault="00C73709" w:rsidP="00874466">
      <w:pPr>
        <w:spacing w:after="0" w:line="360" w:lineRule="auto"/>
        <w:ind w:firstLine="709"/>
        <w:jc w:val="center"/>
        <w:rPr>
          <w:b/>
          <w:szCs w:val="28"/>
          <w:lang w:val="uk-UA"/>
        </w:rPr>
      </w:pPr>
    </w:p>
    <w:p w:rsidR="00C73709" w:rsidRDefault="00C73709" w:rsidP="00874466">
      <w:pPr>
        <w:spacing w:after="0" w:line="360" w:lineRule="auto"/>
        <w:ind w:firstLine="709"/>
        <w:jc w:val="center"/>
        <w:rPr>
          <w:b/>
          <w:szCs w:val="28"/>
          <w:lang w:val="uk-UA"/>
        </w:rPr>
      </w:pPr>
    </w:p>
    <w:p w:rsidR="00C73709" w:rsidRPr="00AD3480" w:rsidRDefault="00C73709" w:rsidP="00AD3480">
      <w:pPr>
        <w:tabs>
          <w:tab w:val="left" w:pos="9540"/>
        </w:tabs>
        <w:rPr>
          <w:lang w:val="uk-UA"/>
        </w:rPr>
      </w:pPr>
      <w:r w:rsidRPr="001D66AC">
        <w:t>СКОРОЧЕННЯ ТА УМОВНІ ПОЗНАКИ</w:t>
      </w:r>
      <w:r>
        <w:rPr>
          <w:lang w:val="uk-UA"/>
        </w:rPr>
        <w:t>………………………………</w:t>
      </w:r>
      <w:r w:rsidRPr="001D66AC">
        <w:t>…</w:t>
      </w:r>
      <w:r>
        <w:rPr>
          <w:lang w:val="uk-UA"/>
        </w:rPr>
        <w:t>………8</w:t>
      </w:r>
    </w:p>
    <w:p w:rsidR="00C73709" w:rsidRPr="00AD3480" w:rsidRDefault="00C73709" w:rsidP="006603A6">
      <w:pPr>
        <w:tabs>
          <w:tab w:val="left" w:pos="9540"/>
        </w:tabs>
        <w:rPr>
          <w:lang w:val="uk-UA"/>
        </w:rPr>
      </w:pPr>
      <w:bookmarkStart w:id="0" w:name="_Toc12376156"/>
      <w:r w:rsidRPr="004A54F1">
        <w:rPr>
          <w:lang w:val="uk-UA"/>
        </w:rPr>
        <w:t>Вступ</w:t>
      </w:r>
      <w:r>
        <w:rPr>
          <w:lang w:val="uk-UA"/>
        </w:rPr>
        <w:t>………………………………………………………………………</w:t>
      </w:r>
      <w:r w:rsidRPr="001D66AC">
        <w:t>…</w:t>
      </w:r>
      <w:r>
        <w:rPr>
          <w:lang w:val="uk-UA"/>
        </w:rPr>
        <w:t>……..10</w:t>
      </w:r>
    </w:p>
    <w:p w:rsidR="00C73709" w:rsidRPr="004A54F1" w:rsidRDefault="00C73709" w:rsidP="008C5B5F">
      <w:pPr>
        <w:rPr>
          <w:lang w:val="uk-UA"/>
        </w:rPr>
      </w:pPr>
      <w:r>
        <w:rPr>
          <w:lang w:val="uk-UA"/>
        </w:rPr>
        <w:t>1 АНАЛІЗ ПРЕДМЕТНОЇ ОБЛАСТІ.………………………….…………</w:t>
      </w:r>
      <w:r w:rsidRPr="001D66AC">
        <w:t>……...</w:t>
      </w:r>
      <w:r>
        <w:rPr>
          <w:lang w:val="uk-UA"/>
        </w:rPr>
        <w:t>.11</w:t>
      </w:r>
    </w:p>
    <w:p w:rsidR="00C73709" w:rsidRPr="004A54F1" w:rsidRDefault="00C73709" w:rsidP="008C5B5F">
      <w:pPr>
        <w:ind w:firstLine="720"/>
        <w:rPr>
          <w:lang w:val="uk-UA"/>
        </w:rPr>
      </w:pPr>
      <w:r w:rsidRPr="004A54F1">
        <w:rPr>
          <w:lang w:val="uk-UA"/>
        </w:rPr>
        <w:t xml:space="preserve">1.1 </w:t>
      </w:r>
      <w:r>
        <w:rPr>
          <w:lang w:val="uk-UA"/>
        </w:rPr>
        <w:t>Аналіз технічного завдання……………………………</w:t>
      </w:r>
      <w:r w:rsidRPr="001D66AC">
        <w:t>………………</w:t>
      </w:r>
      <w:r>
        <w:rPr>
          <w:lang w:val="uk-UA"/>
        </w:rPr>
        <w:t>.11</w:t>
      </w:r>
    </w:p>
    <w:p w:rsidR="00C73709" w:rsidRPr="001D66AC" w:rsidRDefault="00C73709" w:rsidP="008C5B5F">
      <w:pPr>
        <w:ind w:firstLine="720"/>
      </w:pPr>
      <w:r w:rsidRPr="004A54F1">
        <w:rPr>
          <w:lang w:val="uk-UA"/>
        </w:rPr>
        <w:t xml:space="preserve">1.2 </w:t>
      </w:r>
      <w:r>
        <w:rPr>
          <w:lang w:val="uk-UA"/>
        </w:rPr>
        <w:t>Класифікація та особливості сонячних модулів...……</w:t>
      </w:r>
      <w:r w:rsidRPr="001D66AC">
        <w:t>..</w:t>
      </w:r>
      <w:r>
        <w:rPr>
          <w:lang w:val="uk-UA"/>
        </w:rPr>
        <w:t>……………...11</w:t>
      </w:r>
    </w:p>
    <w:p w:rsidR="00C73709" w:rsidRPr="001D66AC" w:rsidRDefault="00C73709" w:rsidP="006603A6">
      <w:pPr>
        <w:tabs>
          <w:tab w:val="left" w:pos="9540"/>
        </w:tabs>
        <w:ind w:firstLine="720"/>
      </w:pPr>
      <w:r w:rsidRPr="001D66AC">
        <w:t xml:space="preserve">1.3 </w:t>
      </w:r>
      <w:r w:rsidRPr="00635EE3">
        <w:t>Кремнієві фоклінові сонячні модулі</w:t>
      </w:r>
      <w:r w:rsidRPr="001D66AC">
        <w:t>…………………………...……</w:t>
      </w:r>
      <w:r>
        <w:rPr>
          <w:lang w:val="uk-UA"/>
        </w:rPr>
        <w:t>…</w:t>
      </w:r>
      <w:r w:rsidRPr="001D66AC">
        <w:t>17</w:t>
      </w:r>
    </w:p>
    <w:p w:rsidR="00C73709" w:rsidRPr="001D66AC" w:rsidRDefault="00C73709" w:rsidP="006603A6">
      <w:pPr>
        <w:tabs>
          <w:tab w:val="left" w:pos="9540"/>
        </w:tabs>
        <w:spacing w:after="0" w:line="360" w:lineRule="auto"/>
        <w:ind w:firstLine="709"/>
        <w:jc w:val="both"/>
        <w:rPr>
          <w:szCs w:val="28"/>
        </w:rPr>
      </w:pPr>
      <w:r w:rsidRPr="00E62DF9">
        <w:rPr>
          <w:szCs w:val="28"/>
          <w:lang w:val="uk-UA"/>
        </w:rPr>
        <w:t>1.4 Вольт-амперна характеристика сонячних елементів</w:t>
      </w:r>
      <w:r w:rsidRPr="001D66AC">
        <w:rPr>
          <w:szCs w:val="28"/>
        </w:rPr>
        <w:t>…………….…</w:t>
      </w:r>
      <w:r>
        <w:rPr>
          <w:szCs w:val="28"/>
          <w:lang w:val="uk-UA"/>
        </w:rPr>
        <w:t>...</w:t>
      </w:r>
      <w:r w:rsidRPr="001D66AC">
        <w:rPr>
          <w:szCs w:val="28"/>
        </w:rPr>
        <w:t>18</w:t>
      </w:r>
    </w:p>
    <w:p w:rsidR="00C73709" w:rsidRPr="001D66AC" w:rsidRDefault="00C73709" w:rsidP="006603A6">
      <w:pPr>
        <w:tabs>
          <w:tab w:val="left" w:pos="9540"/>
        </w:tabs>
        <w:spacing w:after="0" w:line="360" w:lineRule="auto"/>
        <w:ind w:firstLine="709"/>
        <w:jc w:val="both"/>
        <w:rPr>
          <w:szCs w:val="28"/>
        </w:rPr>
      </w:pPr>
      <w:r w:rsidRPr="001D66AC">
        <w:rPr>
          <w:szCs w:val="28"/>
        </w:rPr>
        <w:t>1.5 Аналоги систем контролю параметрів фотоперетворювачів та сонячних батарей…</w:t>
      </w:r>
      <w:r>
        <w:rPr>
          <w:szCs w:val="28"/>
          <w:lang w:val="uk-UA"/>
        </w:rPr>
        <w:t>……………………………………………………………….</w:t>
      </w:r>
      <w:r w:rsidRPr="001D66AC">
        <w:rPr>
          <w:szCs w:val="28"/>
        </w:rPr>
        <w:t>.21</w:t>
      </w:r>
    </w:p>
    <w:p w:rsidR="00C73709" w:rsidRPr="00A413E9" w:rsidRDefault="00C73709" w:rsidP="00A413E9">
      <w:pPr>
        <w:spacing w:after="0" w:line="360" w:lineRule="auto"/>
        <w:ind w:firstLine="709"/>
        <w:jc w:val="both"/>
        <w:rPr>
          <w:szCs w:val="28"/>
          <w:lang w:val="uk-UA"/>
        </w:rPr>
      </w:pPr>
      <w:r w:rsidRPr="001D66AC">
        <w:rPr>
          <w:szCs w:val="28"/>
        </w:rPr>
        <w:t>1.6 Висновки</w:t>
      </w:r>
      <w:r>
        <w:rPr>
          <w:szCs w:val="28"/>
          <w:lang w:val="uk-UA"/>
        </w:rPr>
        <w:t xml:space="preserve"> до першого розділу...</w:t>
      </w:r>
      <w:r w:rsidRPr="001D66AC">
        <w:rPr>
          <w:szCs w:val="28"/>
        </w:rPr>
        <w:t>…</w:t>
      </w:r>
      <w:r>
        <w:rPr>
          <w:szCs w:val="28"/>
          <w:lang w:val="uk-UA"/>
        </w:rPr>
        <w:t>………………………………..…... 27</w:t>
      </w:r>
    </w:p>
    <w:p w:rsidR="00C73709" w:rsidRPr="004A54F1" w:rsidRDefault="00C73709" w:rsidP="008C5B5F">
      <w:pPr>
        <w:rPr>
          <w:lang w:val="uk-UA"/>
        </w:rPr>
      </w:pPr>
      <w:r w:rsidRPr="004A54F1">
        <w:rPr>
          <w:lang w:val="uk-UA"/>
        </w:rPr>
        <w:t xml:space="preserve">2 </w:t>
      </w:r>
      <w:r w:rsidRPr="00A413E9">
        <w:rPr>
          <w:lang w:val="uk-UA"/>
        </w:rPr>
        <w:t xml:space="preserve">РОЗРОБКА АПАРАТНОЇ ЧАСТИНИ </w:t>
      </w:r>
      <w:r>
        <w:rPr>
          <w:lang w:val="uk-UA"/>
        </w:rPr>
        <w:t>………………….......…….…………...28</w:t>
      </w:r>
    </w:p>
    <w:p w:rsidR="00C73709" w:rsidRPr="004A54F1" w:rsidRDefault="00C73709" w:rsidP="008C5B5F">
      <w:pPr>
        <w:ind w:firstLine="720"/>
        <w:rPr>
          <w:lang w:val="uk-UA"/>
        </w:rPr>
      </w:pPr>
      <w:r w:rsidRPr="004A54F1">
        <w:rPr>
          <w:lang w:val="uk-UA"/>
        </w:rPr>
        <w:t xml:space="preserve">2.1 </w:t>
      </w:r>
      <w:r>
        <w:rPr>
          <w:lang w:val="uk-UA"/>
        </w:rPr>
        <w:t>Вибір контролеру…………….</w:t>
      </w:r>
      <w:r w:rsidRPr="004A54F1">
        <w:rPr>
          <w:lang w:val="uk-UA"/>
        </w:rPr>
        <w:t>………………………</w:t>
      </w:r>
      <w:r>
        <w:rPr>
          <w:lang w:val="uk-UA"/>
        </w:rPr>
        <w:t>…..….…….……28</w:t>
      </w:r>
    </w:p>
    <w:p w:rsidR="00C73709" w:rsidRPr="001D66AC" w:rsidRDefault="00C73709" w:rsidP="006603A6">
      <w:pPr>
        <w:pStyle w:val="a7"/>
        <w:tabs>
          <w:tab w:val="left" w:pos="9540"/>
        </w:tabs>
        <w:outlineLvl w:val="0"/>
        <w:rPr>
          <w:lang w:val="ru-RU"/>
        </w:rPr>
      </w:pPr>
      <w:r w:rsidRPr="001D66AC">
        <w:rPr>
          <w:lang w:val="ru-RU"/>
        </w:rPr>
        <w:t xml:space="preserve">2.2 </w:t>
      </w:r>
      <w:r w:rsidRPr="001D66AC">
        <w:rPr>
          <w:bCs/>
          <w:color w:val="000000"/>
          <w:lang w:val="ru-RU"/>
        </w:rPr>
        <w:t>Функціонал пристрою</w:t>
      </w:r>
      <w:r w:rsidRPr="001D66AC">
        <w:rPr>
          <w:lang w:val="ru-RU"/>
        </w:rPr>
        <w:t>…………………………………………….…….30</w:t>
      </w:r>
    </w:p>
    <w:p w:rsidR="00C73709" w:rsidRPr="001D66AC" w:rsidRDefault="00C73709" w:rsidP="00C61E33">
      <w:pPr>
        <w:pStyle w:val="a7"/>
        <w:rPr>
          <w:lang w:val="ru-RU"/>
        </w:rPr>
      </w:pPr>
      <w:r w:rsidRPr="001D66AC">
        <w:rPr>
          <w:lang w:val="ru-RU"/>
        </w:rPr>
        <w:t>2.3 Вибір модулів для вирішення поставленого завдання…...…...……...30</w:t>
      </w:r>
    </w:p>
    <w:p w:rsidR="00C73709" w:rsidRPr="001D66AC" w:rsidRDefault="00C73709" w:rsidP="00855966">
      <w:pPr>
        <w:pStyle w:val="a7"/>
        <w:rPr>
          <w:lang w:val="ru-RU"/>
        </w:rPr>
      </w:pPr>
      <w:r w:rsidRPr="001D66AC">
        <w:rPr>
          <w:lang w:val="ru-RU"/>
        </w:rPr>
        <w:t>2.4 Апаратна реалізація модулю автоматизації …………………...……...32</w:t>
      </w:r>
    </w:p>
    <w:p w:rsidR="00C73709" w:rsidRPr="001D66AC" w:rsidRDefault="00C73709" w:rsidP="00C61E33">
      <w:pPr>
        <w:pStyle w:val="a7"/>
        <w:rPr>
          <w:lang w:val="ru-RU"/>
        </w:rPr>
      </w:pPr>
      <w:r w:rsidRPr="001D66AC">
        <w:rPr>
          <w:lang w:val="ru-RU"/>
        </w:rPr>
        <w:t>2.5 Висновки до другого розділу…………………………………………..37</w:t>
      </w:r>
    </w:p>
    <w:p w:rsidR="00C73709" w:rsidRPr="004A54F1" w:rsidRDefault="00C73709" w:rsidP="008C5B5F">
      <w:pPr>
        <w:rPr>
          <w:lang w:val="uk-UA"/>
        </w:rPr>
      </w:pPr>
      <w:r>
        <w:rPr>
          <w:lang w:val="uk-UA"/>
        </w:rPr>
        <w:t>3</w:t>
      </w:r>
      <w:r w:rsidRPr="004A54F1">
        <w:rPr>
          <w:lang w:val="uk-UA"/>
        </w:rPr>
        <w:t xml:space="preserve"> </w:t>
      </w:r>
      <w:r>
        <w:rPr>
          <w:lang w:val="uk-UA"/>
        </w:rPr>
        <w:t>РОЗРОБКА ПРОГРАМНОЇ ЧАСТИНИ…………...…………………………..38</w:t>
      </w:r>
    </w:p>
    <w:p w:rsidR="00C73709" w:rsidRDefault="00C73709" w:rsidP="00A64F9F">
      <w:pPr>
        <w:ind w:firstLine="709"/>
        <w:rPr>
          <w:lang w:val="uk-UA"/>
        </w:rPr>
      </w:pPr>
      <w:r>
        <w:rPr>
          <w:lang w:val="uk-UA"/>
        </w:rPr>
        <w:t>3.1 Алгоритм роботи…………………………………………………...…...38</w:t>
      </w:r>
    </w:p>
    <w:p w:rsidR="00C73709" w:rsidRPr="004A54F1" w:rsidRDefault="00C73709" w:rsidP="00A64F9F">
      <w:pPr>
        <w:ind w:firstLine="709"/>
        <w:rPr>
          <w:lang w:val="uk-UA"/>
        </w:rPr>
      </w:pPr>
      <w:r>
        <w:rPr>
          <w:lang w:val="uk-UA"/>
        </w:rPr>
        <w:t>3.2</w:t>
      </w:r>
      <w:r w:rsidRPr="004A54F1">
        <w:rPr>
          <w:lang w:val="uk-UA"/>
        </w:rPr>
        <w:t xml:space="preserve"> </w:t>
      </w:r>
      <w:r w:rsidRPr="00A64F9F">
        <w:rPr>
          <w:lang w:val="uk-UA"/>
        </w:rPr>
        <w:t xml:space="preserve">Порядок написання програми </w:t>
      </w:r>
      <w:r>
        <w:rPr>
          <w:lang w:val="uk-UA"/>
        </w:rPr>
        <w:t>……………………………….………...39</w:t>
      </w:r>
    </w:p>
    <w:p w:rsidR="00C73709" w:rsidRDefault="00C73709" w:rsidP="00A64F9F">
      <w:pPr>
        <w:ind w:firstLine="709"/>
        <w:rPr>
          <w:lang w:val="uk-UA"/>
        </w:rPr>
      </w:pPr>
      <w:r>
        <w:rPr>
          <w:lang w:val="uk-UA"/>
        </w:rPr>
        <w:t>3.3</w:t>
      </w:r>
      <w:r w:rsidRPr="004A54F1">
        <w:rPr>
          <w:lang w:val="uk-UA"/>
        </w:rPr>
        <w:t xml:space="preserve"> </w:t>
      </w:r>
      <w:r w:rsidRPr="00013135">
        <w:t>Структура ПЗ</w:t>
      </w:r>
      <w:r w:rsidRPr="004A54F1">
        <w:rPr>
          <w:lang w:val="uk-UA"/>
        </w:rPr>
        <w:t xml:space="preserve"> …………</w:t>
      </w:r>
      <w:r>
        <w:rPr>
          <w:lang w:val="uk-UA"/>
        </w:rPr>
        <w:t>……………………..</w:t>
      </w:r>
      <w:r w:rsidRPr="004A54F1">
        <w:rPr>
          <w:lang w:val="uk-UA"/>
        </w:rPr>
        <w:t>…………</w:t>
      </w:r>
      <w:r>
        <w:rPr>
          <w:lang w:val="uk-UA"/>
        </w:rPr>
        <w:t>……………….44</w:t>
      </w:r>
    </w:p>
    <w:p w:rsidR="00C73709" w:rsidRPr="001D66AC" w:rsidRDefault="00C73709" w:rsidP="00A64F9F">
      <w:pPr>
        <w:pStyle w:val="a7"/>
        <w:rPr>
          <w:lang w:val="ru-RU"/>
        </w:rPr>
      </w:pPr>
      <w:r w:rsidRPr="001D66AC">
        <w:rPr>
          <w:lang w:val="ru-RU"/>
        </w:rPr>
        <w:t>3.4 Вибір середовища програмування…………………………….……….45</w:t>
      </w:r>
    </w:p>
    <w:p w:rsidR="00C73709" w:rsidRPr="001D66AC" w:rsidRDefault="00C73709" w:rsidP="006603A6">
      <w:pPr>
        <w:pStyle w:val="a7"/>
        <w:tabs>
          <w:tab w:val="left" w:pos="9540"/>
        </w:tabs>
        <w:rPr>
          <w:lang w:val="ru-RU"/>
        </w:rPr>
      </w:pPr>
      <w:r w:rsidRPr="001D66AC">
        <w:rPr>
          <w:lang w:val="ru-RU"/>
        </w:rPr>
        <w:t>3.5 Загальний опис програми «</w:t>
      </w:r>
      <w:r w:rsidRPr="00E95CC0">
        <w:t>SolarControll</w:t>
      </w:r>
      <w:r w:rsidRPr="001D66AC">
        <w:rPr>
          <w:lang w:val="ru-RU"/>
        </w:rPr>
        <w:t xml:space="preserve"> 2020»……………….……....46</w:t>
      </w:r>
    </w:p>
    <w:p w:rsidR="00C73709" w:rsidRPr="001D66AC" w:rsidRDefault="00C73709" w:rsidP="006603A6">
      <w:pPr>
        <w:pStyle w:val="a7"/>
        <w:tabs>
          <w:tab w:val="left" w:pos="9540"/>
        </w:tabs>
        <w:jc w:val="left"/>
        <w:rPr>
          <w:lang w:val="ru-RU"/>
        </w:rPr>
      </w:pPr>
      <w:r w:rsidRPr="001D66AC">
        <w:rPr>
          <w:lang w:val="ru-RU"/>
        </w:rPr>
        <w:t>3.6 Висновки до третього розділу…………………………………..……...49</w:t>
      </w:r>
    </w:p>
    <w:p w:rsidR="00C73709" w:rsidRPr="004A54F1" w:rsidRDefault="00C73709" w:rsidP="008C5B5F">
      <w:pPr>
        <w:rPr>
          <w:lang w:val="uk-UA"/>
        </w:rPr>
      </w:pPr>
      <w:r>
        <w:rPr>
          <w:lang w:val="uk-UA"/>
        </w:rPr>
        <w:t>4</w:t>
      </w:r>
      <w:r w:rsidRPr="004A54F1">
        <w:rPr>
          <w:lang w:val="uk-UA"/>
        </w:rPr>
        <w:t xml:space="preserve">. </w:t>
      </w:r>
      <w:r>
        <w:rPr>
          <w:lang w:val="uk-UA"/>
        </w:rPr>
        <w:t>РОЗРАХУНОК ТЕХНІКО-ЕКОНОМІЧНИХ ПОКАЗНИКІВ...……………...50</w:t>
      </w:r>
    </w:p>
    <w:p w:rsidR="00C73709" w:rsidRPr="004A54F1" w:rsidRDefault="00C73709" w:rsidP="006603A6">
      <w:pPr>
        <w:tabs>
          <w:tab w:val="left" w:pos="9540"/>
        </w:tabs>
        <w:ind w:firstLine="720"/>
        <w:rPr>
          <w:lang w:val="uk-UA"/>
        </w:rPr>
      </w:pPr>
      <w:r>
        <w:rPr>
          <w:lang w:val="uk-UA"/>
        </w:rPr>
        <w:lastRenderedPageBreak/>
        <w:t>4</w:t>
      </w:r>
      <w:r w:rsidRPr="004A54F1">
        <w:rPr>
          <w:lang w:val="uk-UA"/>
        </w:rPr>
        <w:t xml:space="preserve">.1 Розрахунок </w:t>
      </w:r>
      <w:r>
        <w:rPr>
          <w:lang w:val="uk-UA"/>
        </w:rPr>
        <w:t>надійності……………………………………………..…..50</w:t>
      </w:r>
    </w:p>
    <w:p w:rsidR="00C73709" w:rsidRPr="001D66AC" w:rsidRDefault="00C73709" w:rsidP="00855966">
      <w:pPr>
        <w:pStyle w:val="a7"/>
        <w:tabs>
          <w:tab w:val="right" w:pos="9496"/>
        </w:tabs>
        <w:rPr>
          <w:lang w:val="ru-RU"/>
        </w:rPr>
      </w:pPr>
      <w:r w:rsidRPr="001D66AC">
        <w:rPr>
          <w:lang w:val="ru-RU"/>
        </w:rPr>
        <w:t>4.2 Економіка виробництва модулю………………………………...…….52</w:t>
      </w:r>
    </w:p>
    <w:p w:rsidR="00C73709" w:rsidRPr="001D66AC" w:rsidRDefault="00C73709" w:rsidP="00855966">
      <w:pPr>
        <w:pStyle w:val="a7"/>
        <w:tabs>
          <w:tab w:val="right" w:pos="9496"/>
        </w:tabs>
        <w:rPr>
          <w:lang w:val="ru-RU"/>
        </w:rPr>
      </w:pPr>
      <w:r w:rsidRPr="001D66AC">
        <w:rPr>
          <w:lang w:val="ru-RU"/>
        </w:rPr>
        <w:t>4.3 Розрахунок трудомісткості розробки програмного забезпечення…..58</w:t>
      </w:r>
    </w:p>
    <w:p w:rsidR="00C73709" w:rsidRPr="003F2EBB" w:rsidRDefault="00C73709" w:rsidP="006603A6">
      <w:pPr>
        <w:tabs>
          <w:tab w:val="left" w:pos="9540"/>
        </w:tabs>
        <w:ind w:firstLine="720"/>
        <w:rPr>
          <w:szCs w:val="28"/>
          <w:lang w:val="uk-UA"/>
        </w:rPr>
      </w:pPr>
      <w:r>
        <w:rPr>
          <w:szCs w:val="28"/>
          <w:lang w:val="uk-UA"/>
        </w:rPr>
        <w:t>4.4 Висновки до четвертого розділу……………………………………....62</w:t>
      </w:r>
    </w:p>
    <w:p w:rsidR="00C73709" w:rsidRPr="004A54F1" w:rsidRDefault="00C73709" w:rsidP="003F2EBB">
      <w:pPr>
        <w:rPr>
          <w:szCs w:val="28"/>
          <w:lang w:val="uk-UA"/>
        </w:rPr>
      </w:pPr>
      <w:r>
        <w:rPr>
          <w:szCs w:val="28"/>
          <w:lang w:val="uk-UA"/>
        </w:rPr>
        <w:t>5</w:t>
      </w:r>
      <w:r w:rsidRPr="004A54F1">
        <w:rPr>
          <w:szCs w:val="28"/>
          <w:lang w:val="uk-UA"/>
        </w:rPr>
        <w:t xml:space="preserve"> ОХОРОНА ПРАЦІ</w:t>
      </w:r>
      <w:r>
        <w:rPr>
          <w:szCs w:val="28"/>
          <w:lang w:val="uk-UA"/>
        </w:rPr>
        <w:t>………………………………………………………….…...63</w:t>
      </w:r>
    </w:p>
    <w:p w:rsidR="00C73709" w:rsidRDefault="00C73709" w:rsidP="008C5B5F">
      <w:pPr>
        <w:ind w:firstLine="720"/>
        <w:rPr>
          <w:szCs w:val="28"/>
          <w:lang w:val="uk-UA"/>
        </w:rPr>
      </w:pPr>
      <w:r>
        <w:rPr>
          <w:szCs w:val="28"/>
          <w:lang w:val="uk-UA"/>
        </w:rPr>
        <w:t>5.1</w:t>
      </w:r>
      <w:r w:rsidRPr="004A54F1">
        <w:rPr>
          <w:szCs w:val="28"/>
          <w:lang w:val="uk-UA"/>
        </w:rPr>
        <w:t xml:space="preserve"> Промислова безпека у </w:t>
      </w:r>
      <w:r>
        <w:rPr>
          <w:szCs w:val="28"/>
          <w:lang w:val="uk-UA"/>
        </w:rPr>
        <w:t>приміщенні……………………………………63</w:t>
      </w:r>
    </w:p>
    <w:p w:rsidR="00C73709" w:rsidRPr="004A54F1" w:rsidRDefault="00C73709" w:rsidP="008C5B5F">
      <w:pPr>
        <w:ind w:firstLine="720"/>
        <w:rPr>
          <w:lang w:val="uk-UA"/>
        </w:rPr>
      </w:pPr>
      <w:r>
        <w:rPr>
          <w:szCs w:val="28"/>
          <w:lang w:val="uk-UA"/>
        </w:rPr>
        <w:t>5.2</w:t>
      </w:r>
      <w:r w:rsidRPr="004A54F1">
        <w:rPr>
          <w:szCs w:val="28"/>
          <w:lang w:val="uk-UA"/>
        </w:rPr>
        <w:t xml:space="preserve"> Виробнича сані</w:t>
      </w:r>
      <w:r>
        <w:rPr>
          <w:szCs w:val="28"/>
          <w:lang w:val="uk-UA"/>
        </w:rPr>
        <w:t>тарія в приміщенні……………………………..……...64</w:t>
      </w:r>
    </w:p>
    <w:p w:rsidR="00C73709" w:rsidRPr="004A54F1" w:rsidRDefault="00C73709" w:rsidP="008C5B5F">
      <w:pPr>
        <w:rPr>
          <w:lang w:val="uk-UA"/>
        </w:rPr>
      </w:pPr>
      <w:r w:rsidRPr="004A54F1">
        <w:rPr>
          <w:lang w:val="uk-UA"/>
        </w:rPr>
        <w:t>Висновки…</w:t>
      </w:r>
      <w:r>
        <w:rPr>
          <w:lang w:val="uk-UA"/>
        </w:rPr>
        <w:t>…………………………………………………………………...…....67</w:t>
      </w:r>
    </w:p>
    <w:p w:rsidR="00C73709" w:rsidRPr="003F2EBB" w:rsidRDefault="00C73709" w:rsidP="008C5B5F">
      <w:pPr>
        <w:rPr>
          <w:lang w:val="uk-UA"/>
        </w:rPr>
      </w:pPr>
      <w:r w:rsidRPr="004A54F1">
        <w:rPr>
          <w:lang w:val="uk-UA"/>
        </w:rPr>
        <w:t xml:space="preserve">Перелік </w:t>
      </w:r>
      <w:r>
        <w:rPr>
          <w:lang w:val="uk-UA"/>
        </w:rPr>
        <w:t>посилань…………………………………………………………...……...68</w:t>
      </w:r>
    </w:p>
    <w:p w:rsidR="00C73709" w:rsidRDefault="00C73709" w:rsidP="008C5B5F">
      <w:pPr>
        <w:jc w:val="center"/>
        <w:rPr>
          <w:lang w:val="uk-UA"/>
        </w:rPr>
      </w:pPr>
      <w:r w:rsidRPr="004A54F1">
        <w:rPr>
          <w:lang w:val="uk-UA"/>
        </w:rPr>
        <w:t xml:space="preserve">Додаток А </w:t>
      </w:r>
      <w:r>
        <w:rPr>
          <w:lang w:val="uk-UA"/>
        </w:rPr>
        <w:t>Технічне завдання………..…………………………………………..70</w:t>
      </w:r>
    </w:p>
    <w:p w:rsidR="00C73709" w:rsidRDefault="00C73709" w:rsidP="006E27DF">
      <w:pPr>
        <w:jc w:val="center"/>
        <w:rPr>
          <w:highlight w:val="green"/>
          <w:lang w:val="uk-UA"/>
        </w:rPr>
      </w:pPr>
      <w:r>
        <w:rPr>
          <w:lang w:val="uk-UA"/>
        </w:rPr>
        <w:t>Додаток Б</w:t>
      </w:r>
      <w:r w:rsidRPr="004A54F1">
        <w:rPr>
          <w:lang w:val="uk-UA"/>
        </w:rPr>
        <w:t xml:space="preserve"> </w:t>
      </w:r>
      <w:r>
        <w:rPr>
          <w:lang w:val="uk-UA"/>
        </w:rPr>
        <w:t>Демонстраційний матеріал у вигляді презентації…...……………...72</w:t>
      </w:r>
    </w:p>
    <w:p w:rsidR="00C73709" w:rsidRDefault="00C73709" w:rsidP="008C5B5F">
      <w:pPr>
        <w:jc w:val="center"/>
        <w:rPr>
          <w:highlight w:val="green"/>
          <w:lang w:val="uk-UA"/>
        </w:rPr>
      </w:pPr>
    </w:p>
    <w:p w:rsidR="00C73709" w:rsidRPr="008C5B5F" w:rsidRDefault="00C73709" w:rsidP="008C5B5F">
      <w:pPr>
        <w:jc w:val="center"/>
      </w:pPr>
      <w:r w:rsidRPr="003A519D">
        <w:rPr>
          <w:highlight w:val="green"/>
          <w:lang w:val="uk-UA"/>
        </w:rPr>
        <w:br w:type="page"/>
      </w:r>
      <w:r w:rsidR="00515C9C" w:rsidRPr="00515C9C">
        <w:rPr>
          <w:noProof/>
          <w:lang w:val="en-US" w:eastAsia="en-US"/>
        </w:rPr>
        <w:lastRenderedPageBreak/>
        <w:pict>
          <v:rect id="_x0000_s1033" style="position:absolute;left:0;text-align:left;margin-left:459pt;margin-top:-34.25pt;width:36pt;height:18.65pt;z-index:-251662336" wrapcoords="-450 0 -450 20736 21600 20736 21600 0 -450 0" stroked="f">
            <w10:wrap type="tight"/>
          </v:rect>
        </w:pict>
      </w:r>
      <w:r w:rsidRPr="00361275">
        <w:rPr>
          <w:lang w:val="uk-UA"/>
        </w:rPr>
        <w:t>CКОРОЧЕННЯ ТА УМОВНІ ПОЗНАКИ</w:t>
      </w:r>
      <w:bookmarkEnd w:id="0"/>
    </w:p>
    <w:p w:rsidR="00C73709" w:rsidRPr="00E62DF9" w:rsidRDefault="00C73709" w:rsidP="00874466">
      <w:pPr>
        <w:spacing w:after="0" w:line="360" w:lineRule="auto"/>
        <w:ind w:firstLine="709"/>
        <w:contextualSpacing/>
        <w:jc w:val="both"/>
        <w:rPr>
          <w:szCs w:val="28"/>
          <w:lang w:val="uk-UA"/>
        </w:rPr>
      </w:pPr>
    </w:p>
    <w:p w:rsidR="00C73709" w:rsidRPr="00E62DF9" w:rsidRDefault="00C73709" w:rsidP="00874466">
      <w:pPr>
        <w:spacing w:after="0" w:line="360" w:lineRule="auto"/>
        <w:ind w:firstLine="709"/>
        <w:contextualSpacing/>
        <w:jc w:val="both"/>
        <w:rPr>
          <w:szCs w:val="28"/>
          <w:lang w:val="uk-UA"/>
        </w:rPr>
      </w:pPr>
    </w:p>
    <w:p w:rsidR="00C73709" w:rsidRPr="00E62DF9" w:rsidRDefault="00C73709" w:rsidP="00874466">
      <w:pPr>
        <w:spacing w:after="0" w:line="360" w:lineRule="auto"/>
        <w:rPr>
          <w:szCs w:val="28"/>
          <w:lang w:val="uk-UA"/>
        </w:rPr>
      </w:pPr>
      <w:r w:rsidRPr="00E62DF9">
        <w:rPr>
          <w:szCs w:val="28"/>
          <w:lang w:val="uk-UA"/>
        </w:rPr>
        <w:t>ВАХ – вольт-амперна характеристика.</w:t>
      </w:r>
    </w:p>
    <w:p w:rsidR="00C73709" w:rsidRPr="00E62DF9" w:rsidRDefault="00C73709" w:rsidP="00874466">
      <w:pPr>
        <w:spacing w:after="0" w:line="360" w:lineRule="auto"/>
        <w:rPr>
          <w:szCs w:val="28"/>
          <w:lang w:val="uk-UA"/>
        </w:rPr>
      </w:pPr>
      <w:bookmarkStart w:id="1" w:name="_Toc8951019"/>
      <w:r w:rsidRPr="00E62DF9">
        <w:rPr>
          <w:szCs w:val="28"/>
          <w:lang w:val="uk-UA"/>
        </w:rPr>
        <w:t>ЕВА – ет</w:t>
      </w:r>
      <w:r>
        <w:rPr>
          <w:szCs w:val="28"/>
          <w:lang w:val="uk-UA"/>
        </w:rPr>
        <w:t>и</w:t>
      </w:r>
      <w:r w:rsidRPr="00E62DF9">
        <w:rPr>
          <w:szCs w:val="28"/>
          <w:lang w:val="uk-UA"/>
        </w:rPr>
        <w:t>л</w:t>
      </w:r>
      <w:r w:rsidRPr="001D66AC">
        <w:rPr>
          <w:szCs w:val="28"/>
        </w:rPr>
        <w:t>ен</w:t>
      </w:r>
      <w:r>
        <w:rPr>
          <w:szCs w:val="28"/>
          <w:lang w:val="uk-UA"/>
        </w:rPr>
        <w:t>вініла</w:t>
      </w:r>
      <w:r w:rsidRPr="00E62DF9">
        <w:rPr>
          <w:szCs w:val="28"/>
          <w:lang w:val="uk-UA"/>
        </w:rPr>
        <w:t xml:space="preserve">цитатна плівка. </w:t>
      </w:r>
    </w:p>
    <w:p w:rsidR="00C73709" w:rsidRPr="00E62DF9" w:rsidRDefault="00C73709" w:rsidP="00874466">
      <w:pPr>
        <w:spacing w:after="0" w:line="360" w:lineRule="auto"/>
        <w:rPr>
          <w:szCs w:val="28"/>
          <w:lang w:val="uk-UA"/>
        </w:rPr>
      </w:pPr>
      <w:r>
        <w:rPr>
          <w:szCs w:val="28"/>
          <w:lang w:val="uk-UA"/>
        </w:rPr>
        <w:t xml:space="preserve">ЕРС – </w:t>
      </w:r>
      <w:r w:rsidRPr="00782B5C">
        <w:rPr>
          <w:szCs w:val="28"/>
          <w:lang w:val="uk-UA"/>
        </w:rPr>
        <w:t>електрорушійна сила</w:t>
      </w:r>
      <w:r w:rsidRPr="00E62DF9">
        <w:rPr>
          <w:szCs w:val="28"/>
          <w:lang w:val="uk-UA"/>
        </w:rPr>
        <w:t xml:space="preserve">. </w:t>
      </w:r>
    </w:p>
    <w:p w:rsidR="00C73709" w:rsidRPr="00E62DF9" w:rsidRDefault="00C73709" w:rsidP="00874466">
      <w:pPr>
        <w:spacing w:after="0" w:line="360" w:lineRule="auto"/>
        <w:rPr>
          <w:szCs w:val="28"/>
          <w:lang w:val="uk-UA"/>
        </w:rPr>
      </w:pPr>
      <w:r w:rsidRPr="00E62DF9">
        <w:rPr>
          <w:szCs w:val="28"/>
          <w:lang w:val="uk-UA"/>
        </w:rPr>
        <w:t xml:space="preserve">ККД – коефіцієнт корисної дії. </w:t>
      </w:r>
    </w:p>
    <w:p w:rsidR="00C73709" w:rsidRPr="00E62DF9" w:rsidRDefault="00C73709" w:rsidP="00874466">
      <w:pPr>
        <w:spacing w:after="0" w:line="360" w:lineRule="auto"/>
        <w:rPr>
          <w:szCs w:val="28"/>
          <w:lang w:val="uk-UA"/>
        </w:rPr>
      </w:pPr>
      <w:r w:rsidRPr="00E62DF9">
        <w:rPr>
          <w:szCs w:val="28"/>
          <w:lang w:val="uk-UA"/>
        </w:rPr>
        <w:t xml:space="preserve">ПЗ – програмне забезпечення. </w:t>
      </w:r>
    </w:p>
    <w:p w:rsidR="00C73709" w:rsidRPr="00E62DF9" w:rsidRDefault="00C73709" w:rsidP="00874466">
      <w:pPr>
        <w:spacing w:after="0" w:line="360" w:lineRule="auto"/>
        <w:rPr>
          <w:szCs w:val="28"/>
          <w:lang w:val="uk-UA"/>
        </w:rPr>
      </w:pPr>
      <w:r w:rsidRPr="00E62DF9">
        <w:rPr>
          <w:szCs w:val="28"/>
          <w:lang w:val="uk-UA"/>
        </w:rPr>
        <w:t>САПР – система автоматизованого проектування.</w:t>
      </w:r>
    </w:p>
    <w:p w:rsidR="00C73709" w:rsidRPr="00E62DF9" w:rsidRDefault="00C73709" w:rsidP="00874466">
      <w:pPr>
        <w:spacing w:after="0" w:line="360" w:lineRule="auto"/>
        <w:rPr>
          <w:szCs w:val="28"/>
          <w:lang w:val="uk-UA"/>
        </w:rPr>
      </w:pPr>
      <w:r w:rsidRPr="00E62DF9">
        <w:rPr>
          <w:szCs w:val="28"/>
          <w:lang w:val="uk-UA"/>
        </w:rPr>
        <w:t xml:space="preserve">ТЗ – технічне завдання. </w:t>
      </w:r>
    </w:p>
    <w:p w:rsidR="00C73709" w:rsidRPr="00E62DF9" w:rsidRDefault="00C73709" w:rsidP="00874466">
      <w:pPr>
        <w:spacing w:after="0" w:line="360" w:lineRule="auto"/>
        <w:rPr>
          <w:szCs w:val="28"/>
          <w:lang w:val="uk-UA"/>
        </w:rPr>
      </w:pPr>
      <w:r>
        <w:rPr>
          <w:szCs w:val="28"/>
          <w:lang w:val="uk-UA"/>
        </w:rPr>
        <w:t>ФЕП – фото</w:t>
      </w:r>
      <w:r w:rsidRPr="00E62DF9">
        <w:rPr>
          <w:szCs w:val="28"/>
          <w:lang w:val="uk-UA"/>
        </w:rPr>
        <w:t xml:space="preserve">електричний перетворювач. </w:t>
      </w:r>
    </w:p>
    <w:p w:rsidR="00C73709" w:rsidRPr="00E62DF9" w:rsidRDefault="00C73709" w:rsidP="00874466">
      <w:pPr>
        <w:spacing w:after="0" w:line="360" w:lineRule="auto"/>
        <w:rPr>
          <w:szCs w:val="28"/>
          <w:lang w:val="uk-UA"/>
        </w:rPr>
      </w:pPr>
      <w:r w:rsidRPr="00E62DF9">
        <w:rPr>
          <w:color w:val="000000"/>
          <w:szCs w:val="28"/>
          <w:lang w:val="uk-UA"/>
        </w:rPr>
        <w:t xml:space="preserve">ФОП </w:t>
      </w:r>
      <w:r w:rsidRPr="00E62DF9">
        <w:rPr>
          <w:szCs w:val="28"/>
          <w:lang w:val="uk-UA"/>
        </w:rPr>
        <w:t>– фонд оплати праці.</w:t>
      </w:r>
    </w:p>
    <w:p w:rsidR="00C73709" w:rsidRPr="00E62DF9" w:rsidRDefault="00C73709" w:rsidP="00874466">
      <w:pPr>
        <w:spacing w:after="0" w:line="360" w:lineRule="auto"/>
        <w:rPr>
          <w:szCs w:val="28"/>
          <w:lang w:val="uk-UA"/>
        </w:rPr>
      </w:pPr>
      <w:r w:rsidRPr="00E62DF9">
        <w:rPr>
          <w:szCs w:val="28"/>
          <w:lang w:val="uk-UA"/>
        </w:rPr>
        <w:t>ЦАП – цифро-аналоговий перетворювач.</w:t>
      </w:r>
    </w:p>
    <w:p w:rsidR="00C73709" w:rsidRPr="00E62DF9" w:rsidRDefault="00C73709" w:rsidP="00874466">
      <w:pPr>
        <w:spacing w:after="0" w:line="360" w:lineRule="auto"/>
        <w:rPr>
          <w:szCs w:val="28"/>
          <w:lang w:val="uk-UA"/>
        </w:rPr>
      </w:pPr>
      <w:r w:rsidRPr="00E62DF9">
        <w:rPr>
          <w:szCs w:val="28"/>
          <w:lang w:val="uk-UA"/>
        </w:rPr>
        <w:t>ШІМ – широко імпульсна модуляція.</w:t>
      </w:r>
    </w:p>
    <w:p w:rsidR="00C73709" w:rsidRPr="00E62DF9" w:rsidRDefault="00C73709" w:rsidP="00874466">
      <w:pPr>
        <w:spacing w:after="0" w:line="360" w:lineRule="auto"/>
        <w:rPr>
          <w:szCs w:val="28"/>
          <w:lang w:val="uk-UA"/>
        </w:rPr>
      </w:pPr>
      <w:r w:rsidRPr="00E62DF9">
        <w:rPr>
          <w:szCs w:val="28"/>
          <w:lang w:val="uk-UA"/>
        </w:rPr>
        <w:t xml:space="preserve">EEPROM – постійний запам’ятовуючий пристрій. </w:t>
      </w:r>
    </w:p>
    <w:p w:rsidR="00C73709" w:rsidRPr="00E62DF9" w:rsidRDefault="00C73709" w:rsidP="00874466">
      <w:pPr>
        <w:spacing w:after="0" w:line="360" w:lineRule="auto"/>
        <w:rPr>
          <w:szCs w:val="28"/>
          <w:lang w:val="uk-UA"/>
        </w:rPr>
      </w:pPr>
      <w:r w:rsidRPr="00E62DF9">
        <w:rPr>
          <w:szCs w:val="28"/>
          <w:lang w:val="uk-UA"/>
        </w:rPr>
        <w:t>FF – fill factor.</w:t>
      </w:r>
    </w:p>
    <w:p w:rsidR="00C73709" w:rsidRPr="00E62DF9" w:rsidRDefault="00C73709" w:rsidP="00874466">
      <w:pPr>
        <w:spacing w:after="0" w:line="360" w:lineRule="auto"/>
        <w:rPr>
          <w:szCs w:val="28"/>
          <w:lang w:val="uk-UA"/>
        </w:rPr>
      </w:pPr>
      <w:r w:rsidRPr="00E62DF9">
        <w:rPr>
          <w:szCs w:val="28"/>
          <w:lang w:val="uk-UA"/>
        </w:rPr>
        <w:t>IDE – інтуїтивне середовище програмування.</w:t>
      </w:r>
    </w:p>
    <w:p w:rsidR="00C73709" w:rsidRDefault="00C73709" w:rsidP="00874466">
      <w:pPr>
        <w:spacing w:after="0" w:line="360" w:lineRule="auto"/>
        <w:rPr>
          <w:bCs/>
          <w:color w:val="222222"/>
          <w:szCs w:val="28"/>
          <w:shd w:val="clear" w:color="auto" w:fill="FFFFFF"/>
          <w:lang w:val="uk-UA"/>
        </w:rPr>
      </w:pPr>
      <w:r w:rsidRPr="00E62DF9">
        <w:rPr>
          <w:szCs w:val="28"/>
          <w:lang w:val="uk-UA"/>
        </w:rPr>
        <w:t xml:space="preserve">MFC – </w:t>
      </w:r>
      <w:r w:rsidRPr="00E62DF9">
        <w:rPr>
          <w:bCs/>
          <w:color w:val="222222"/>
          <w:szCs w:val="28"/>
          <w:shd w:val="clear" w:color="auto" w:fill="FFFFFF"/>
          <w:lang w:val="uk-UA"/>
        </w:rPr>
        <w:t>Microsoft Foundation Classes.</w:t>
      </w:r>
    </w:p>
    <w:p w:rsidR="00C73709" w:rsidRPr="00F52B75" w:rsidRDefault="00C73709" w:rsidP="00874466">
      <w:pPr>
        <w:spacing w:after="0" w:line="360" w:lineRule="auto"/>
        <w:rPr>
          <w:szCs w:val="28"/>
          <w:lang w:val="uk-UA"/>
        </w:rPr>
      </w:pPr>
      <w:r>
        <w:rPr>
          <w:bCs/>
          <w:color w:val="222222"/>
          <w:szCs w:val="28"/>
          <w:shd w:val="clear" w:color="auto" w:fill="FFFFFF"/>
          <w:lang w:val="uk-UA"/>
        </w:rPr>
        <w:t xml:space="preserve">USB – Universal </w:t>
      </w:r>
      <w:r>
        <w:rPr>
          <w:bCs/>
          <w:color w:val="222222"/>
          <w:szCs w:val="28"/>
          <w:shd w:val="clear" w:color="auto" w:fill="FFFFFF"/>
          <w:lang w:val="en-US"/>
        </w:rPr>
        <w:t>Serial</w:t>
      </w:r>
      <w:r w:rsidRPr="008678BB">
        <w:rPr>
          <w:bCs/>
          <w:color w:val="222222"/>
          <w:szCs w:val="28"/>
          <w:shd w:val="clear" w:color="auto" w:fill="FFFFFF"/>
          <w:lang w:val="uk-UA"/>
        </w:rPr>
        <w:t xml:space="preserve"> </w:t>
      </w:r>
      <w:r>
        <w:rPr>
          <w:bCs/>
          <w:color w:val="222222"/>
          <w:szCs w:val="28"/>
          <w:shd w:val="clear" w:color="auto" w:fill="FFFFFF"/>
          <w:lang w:val="en-US"/>
        </w:rPr>
        <w:t>Bus</w:t>
      </w:r>
    </w:p>
    <w:p w:rsidR="00C73709" w:rsidRPr="001D66AC" w:rsidRDefault="00C73709" w:rsidP="007C44EE">
      <w:pPr>
        <w:pStyle w:val="a7"/>
        <w:jc w:val="center"/>
        <w:rPr>
          <w:lang w:val="uk-UA"/>
        </w:rPr>
      </w:pPr>
      <w:r w:rsidRPr="001D66AC">
        <w:rPr>
          <w:highlight w:val="yellow"/>
          <w:lang w:val="uk-UA"/>
        </w:rPr>
        <w:br w:type="page"/>
      </w:r>
      <w:bookmarkStart w:id="2" w:name="_Toc11996828"/>
      <w:bookmarkStart w:id="3" w:name="_Toc12376157"/>
      <w:r w:rsidR="00515C9C" w:rsidRPr="00515C9C">
        <w:rPr>
          <w:noProof/>
          <w:lang w:eastAsia="en-US"/>
        </w:rPr>
        <w:lastRenderedPageBreak/>
        <w:pict>
          <v:rect id="_x0000_s1034" style="position:absolute;left:0;text-align:left;margin-left:450pt;margin-top:-25.25pt;width:36pt;height:18.65pt;z-index:-251661312" wrapcoords="-450 0 -450 20736 21600 20736 21600 0 -450 0" stroked="f">
            <w10:wrap type="tight"/>
          </v:rect>
        </w:pict>
      </w:r>
      <w:r w:rsidRPr="001D66AC">
        <w:rPr>
          <w:lang w:val="uk-UA"/>
        </w:rPr>
        <w:t>ВСТУП</w:t>
      </w:r>
      <w:bookmarkEnd w:id="1"/>
      <w:bookmarkEnd w:id="2"/>
      <w:bookmarkEnd w:id="3"/>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 xml:space="preserve">В даний час спостерігається зростання інтересу до вирішення завдання автоматизації усіх рівнів та галузей промислового виробництва та контролю. Контроль параметрів ФП є необхідним для управління процесами їх виготовлення, вирішування задач розбраковки, сортування та ідентифікації </w:t>
      </w:r>
      <w:r>
        <w:rPr>
          <w:szCs w:val="28"/>
          <w:lang w:val="uk-UA"/>
        </w:rPr>
        <w:t>сонячних елементів</w:t>
      </w:r>
      <w:r w:rsidRPr="00E62DF9">
        <w:rPr>
          <w:szCs w:val="28"/>
          <w:lang w:val="uk-UA"/>
        </w:rPr>
        <w:t xml:space="preserve"> у процесі </w:t>
      </w:r>
      <w:r>
        <w:rPr>
          <w:szCs w:val="28"/>
          <w:lang w:val="uk-UA"/>
        </w:rPr>
        <w:t xml:space="preserve">застосування </w:t>
      </w:r>
      <w:r w:rsidRPr="00E62DF9">
        <w:rPr>
          <w:szCs w:val="28"/>
          <w:lang w:val="uk-UA"/>
        </w:rPr>
        <w:t xml:space="preserve">нових матеріалів і структур ФП. </w:t>
      </w:r>
    </w:p>
    <w:p w:rsidR="00C73709" w:rsidRPr="00E62DF9" w:rsidRDefault="00C73709" w:rsidP="00874466">
      <w:pPr>
        <w:spacing w:after="0" w:line="360" w:lineRule="auto"/>
        <w:ind w:firstLine="709"/>
        <w:jc w:val="both"/>
        <w:rPr>
          <w:szCs w:val="28"/>
          <w:lang w:val="uk-UA"/>
        </w:rPr>
      </w:pPr>
      <w:r>
        <w:rPr>
          <w:szCs w:val="28"/>
          <w:lang w:val="uk-UA"/>
        </w:rPr>
        <w:t xml:space="preserve">Сонячні батареї </w:t>
      </w:r>
      <w:r w:rsidRPr="00E62DF9">
        <w:rPr>
          <w:szCs w:val="28"/>
          <w:lang w:val="uk-UA"/>
        </w:rPr>
        <w:t>іспитуються в стандартн</w:t>
      </w:r>
      <w:r>
        <w:rPr>
          <w:szCs w:val="28"/>
          <w:lang w:val="uk-UA"/>
        </w:rPr>
        <w:t>их умовах</w:t>
      </w:r>
      <w:r w:rsidRPr="00E62DF9">
        <w:rPr>
          <w:szCs w:val="28"/>
          <w:lang w:val="uk-UA"/>
        </w:rPr>
        <w:t>. Ці умови включають температуру фотоперетворювачів (25</w:t>
      </w:r>
      <w:r>
        <w:rPr>
          <w:szCs w:val="28"/>
          <w:lang w:val="uk-UA"/>
        </w:rPr>
        <w:t> </w:t>
      </w:r>
      <w:r w:rsidRPr="0088020E">
        <w:rPr>
          <w:szCs w:val="28"/>
          <w:lang w:val="uk-UA"/>
        </w:rPr>
        <w:t>°</w:t>
      </w:r>
      <w:r>
        <w:rPr>
          <w:szCs w:val="28"/>
          <w:lang w:val="uk-UA"/>
        </w:rPr>
        <w:t>С</w:t>
      </w:r>
      <w:r w:rsidRPr="00E62DF9">
        <w:rPr>
          <w:szCs w:val="28"/>
          <w:lang w:val="uk-UA"/>
        </w:rPr>
        <w:t>), інтенсивність випромінювання (1 кВт/квадратний метр) і спектральне розповсюдження сонячного світла.. Модулі орієнтуються перпендикулярно сонячним променям, температура повітря становить 0</w:t>
      </w:r>
      <w:r>
        <w:rPr>
          <w:szCs w:val="28"/>
          <w:lang w:val="en-US"/>
        </w:rPr>
        <w:t> </w:t>
      </w:r>
      <w:r w:rsidRPr="0088020E">
        <w:rPr>
          <w:szCs w:val="28"/>
          <w:lang w:val="uk-UA"/>
        </w:rPr>
        <w:t>°</w:t>
      </w:r>
      <w:r>
        <w:rPr>
          <w:szCs w:val="28"/>
          <w:lang w:val="uk-UA"/>
        </w:rPr>
        <w:t>С</w:t>
      </w:r>
      <w:r w:rsidRPr="00E62DF9">
        <w:rPr>
          <w:szCs w:val="28"/>
          <w:lang w:val="uk-UA"/>
        </w:rPr>
        <w:t>. В виробництві прилади</w:t>
      </w:r>
      <w:r>
        <w:rPr>
          <w:szCs w:val="28"/>
          <w:lang w:val="uk-UA"/>
        </w:rPr>
        <w:t>,</w:t>
      </w:r>
      <w:r w:rsidRPr="00E62DF9">
        <w:rPr>
          <w:szCs w:val="28"/>
          <w:lang w:val="uk-UA"/>
        </w:rPr>
        <w:t xml:space="preserve"> </w:t>
      </w:r>
      <w:r>
        <w:rPr>
          <w:szCs w:val="28"/>
          <w:lang w:val="uk-UA"/>
        </w:rPr>
        <w:t xml:space="preserve">що іспитуються, опромінюються </w:t>
      </w:r>
      <w:r w:rsidRPr="00E62DF9">
        <w:rPr>
          <w:szCs w:val="28"/>
          <w:lang w:val="uk-UA"/>
        </w:rPr>
        <w:t>за допомогою фотоспалахів.</w:t>
      </w:r>
    </w:p>
    <w:p w:rsidR="00C73709" w:rsidRPr="00F43EB8" w:rsidRDefault="00C73709" w:rsidP="00874466">
      <w:pPr>
        <w:spacing w:after="0" w:line="360" w:lineRule="auto"/>
        <w:ind w:firstLine="709"/>
        <w:jc w:val="both"/>
        <w:rPr>
          <w:szCs w:val="28"/>
          <w:lang w:val="uk-UA"/>
        </w:rPr>
      </w:pPr>
      <w:r w:rsidRPr="00F43EB8">
        <w:rPr>
          <w:szCs w:val="28"/>
          <w:lang w:val="uk-UA"/>
        </w:rPr>
        <w:t>Дуже часто умови експлуатації не відповідають стандартним умовам через географічні та кліматичні особливості і тому важливо знати реальні характеристики сонячних батарей та модулів в певних умовах. Іноді з часом окремі модулі можуть змінювати параметри, тому прилад, що дозволяє контролювати вихідні характеристики та параметри сонячних батарей є незамінним у польових умовах та при періодичній повірці модулів.</w:t>
      </w:r>
    </w:p>
    <w:p w:rsidR="00C73709" w:rsidRPr="00F43EB8" w:rsidRDefault="00C73709" w:rsidP="00874466">
      <w:pPr>
        <w:spacing w:after="0" w:line="360" w:lineRule="auto"/>
        <w:ind w:firstLine="709"/>
        <w:contextualSpacing/>
        <w:jc w:val="both"/>
        <w:rPr>
          <w:szCs w:val="28"/>
          <w:lang w:val="uk-UA"/>
        </w:rPr>
      </w:pPr>
      <w:r w:rsidRPr="00F43EB8">
        <w:rPr>
          <w:szCs w:val="28"/>
          <w:lang w:val="uk-UA"/>
        </w:rPr>
        <w:t>Мета атестаційної роботи – є розробка апаратного модулю автоматизації зняття фотоелектричних показань з кремнієвого фокліного сонячного модулю. При цьому даний пристрій слід реалізувати на основі контролера Arduino.</w:t>
      </w:r>
    </w:p>
    <w:p w:rsidR="00C73709" w:rsidRPr="00E62DF9" w:rsidRDefault="00C73709" w:rsidP="00874466">
      <w:pPr>
        <w:spacing w:after="0" w:line="360" w:lineRule="auto"/>
        <w:ind w:firstLine="709"/>
        <w:contextualSpacing/>
        <w:jc w:val="both"/>
        <w:rPr>
          <w:szCs w:val="28"/>
          <w:lang w:val="uk-UA"/>
        </w:rPr>
      </w:pPr>
      <w:r w:rsidRPr="00E62DF9">
        <w:rPr>
          <w:szCs w:val="28"/>
          <w:lang w:val="uk-UA"/>
        </w:rPr>
        <w:t>Для досягнення поставленої мети необхідно вирішити такі завдання:</w:t>
      </w:r>
    </w:p>
    <w:p w:rsidR="00C73709" w:rsidRPr="00E62DF9" w:rsidRDefault="00C73709" w:rsidP="00635EE3">
      <w:pPr>
        <w:numPr>
          <w:ilvl w:val="0"/>
          <w:numId w:val="25"/>
        </w:numPr>
        <w:spacing w:after="0" w:line="360" w:lineRule="auto"/>
        <w:contextualSpacing/>
        <w:jc w:val="both"/>
        <w:rPr>
          <w:szCs w:val="28"/>
          <w:lang w:val="uk-UA"/>
        </w:rPr>
      </w:pPr>
      <w:r w:rsidRPr="00E62DF9">
        <w:rPr>
          <w:szCs w:val="28"/>
          <w:lang w:val="uk-UA"/>
        </w:rPr>
        <w:t>проаналізувати особливості існуючих сонячних модулів;</w:t>
      </w:r>
    </w:p>
    <w:p w:rsidR="00C73709" w:rsidRPr="00E62DF9" w:rsidRDefault="00C73709" w:rsidP="00635EE3">
      <w:pPr>
        <w:numPr>
          <w:ilvl w:val="0"/>
          <w:numId w:val="25"/>
        </w:numPr>
        <w:spacing w:after="0" w:line="360" w:lineRule="auto"/>
        <w:contextualSpacing/>
        <w:jc w:val="both"/>
        <w:rPr>
          <w:szCs w:val="28"/>
          <w:lang w:val="uk-UA"/>
        </w:rPr>
      </w:pPr>
      <w:r w:rsidRPr="00E62DF9">
        <w:rPr>
          <w:szCs w:val="28"/>
          <w:lang w:val="uk-UA"/>
        </w:rPr>
        <w:t>розглянути особливості реалізації пристроїв аналогічного призначення;</w:t>
      </w:r>
    </w:p>
    <w:p w:rsidR="00C73709" w:rsidRPr="00E62DF9" w:rsidRDefault="00C73709" w:rsidP="00635EE3">
      <w:pPr>
        <w:numPr>
          <w:ilvl w:val="0"/>
          <w:numId w:val="25"/>
        </w:numPr>
        <w:spacing w:after="0" w:line="360" w:lineRule="auto"/>
        <w:contextualSpacing/>
        <w:jc w:val="both"/>
        <w:rPr>
          <w:szCs w:val="28"/>
          <w:lang w:val="uk-UA"/>
        </w:rPr>
      </w:pPr>
      <w:r>
        <w:rPr>
          <w:szCs w:val="28"/>
          <w:lang w:val="uk-UA"/>
        </w:rPr>
        <w:t>розроби</w:t>
      </w:r>
      <w:r w:rsidRPr="00E62DF9">
        <w:rPr>
          <w:szCs w:val="28"/>
          <w:lang w:val="uk-UA"/>
        </w:rPr>
        <w:t xml:space="preserve">ти схему </w:t>
      </w:r>
      <w:r>
        <w:rPr>
          <w:szCs w:val="28"/>
          <w:lang w:val="uk-UA"/>
        </w:rPr>
        <w:t xml:space="preserve">електричну </w:t>
      </w:r>
      <w:r w:rsidRPr="00E62DF9">
        <w:rPr>
          <w:szCs w:val="28"/>
          <w:lang w:val="uk-UA"/>
        </w:rPr>
        <w:t>принципову;</w:t>
      </w:r>
    </w:p>
    <w:p w:rsidR="00C73709" w:rsidRPr="00E62DF9" w:rsidRDefault="00C73709" w:rsidP="00635EE3">
      <w:pPr>
        <w:numPr>
          <w:ilvl w:val="0"/>
          <w:numId w:val="25"/>
        </w:numPr>
        <w:spacing w:after="0" w:line="360" w:lineRule="auto"/>
        <w:contextualSpacing/>
        <w:jc w:val="both"/>
        <w:rPr>
          <w:szCs w:val="28"/>
          <w:lang w:val="uk-UA"/>
        </w:rPr>
      </w:pPr>
      <w:r w:rsidRPr="00E62DF9">
        <w:rPr>
          <w:szCs w:val="28"/>
          <w:lang w:val="uk-UA"/>
        </w:rPr>
        <w:t xml:space="preserve">вибрати тип контролера </w:t>
      </w:r>
      <w:r>
        <w:rPr>
          <w:szCs w:val="28"/>
          <w:lang w:val="uk-UA"/>
        </w:rPr>
        <w:t xml:space="preserve">та модулів </w:t>
      </w:r>
      <w:r w:rsidRPr="00E62DF9">
        <w:rPr>
          <w:szCs w:val="28"/>
          <w:lang w:val="uk-UA"/>
        </w:rPr>
        <w:t xml:space="preserve">для реалізації функцій </w:t>
      </w:r>
      <w:r>
        <w:rPr>
          <w:szCs w:val="28"/>
          <w:lang w:val="uk-UA"/>
        </w:rPr>
        <w:t>пристрою</w:t>
      </w:r>
      <w:r w:rsidRPr="00E62DF9">
        <w:rPr>
          <w:szCs w:val="28"/>
          <w:lang w:val="uk-UA"/>
        </w:rPr>
        <w:t>;</w:t>
      </w:r>
    </w:p>
    <w:p w:rsidR="00C73709" w:rsidRPr="007E4FAF" w:rsidRDefault="00C73709" w:rsidP="00635EE3">
      <w:pPr>
        <w:numPr>
          <w:ilvl w:val="0"/>
          <w:numId w:val="25"/>
        </w:numPr>
        <w:spacing w:after="0" w:line="360" w:lineRule="auto"/>
        <w:contextualSpacing/>
        <w:jc w:val="both"/>
        <w:rPr>
          <w:szCs w:val="28"/>
          <w:lang w:val="uk-UA"/>
        </w:rPr>
      </w:pPr>
      <w:r w:rsidRPr="00E62DF9">
        <w:rPr>
          <w:szCs w:val="28"/>
          <w:lang w:val="uk-UA"/>
        </w:rPr>
        <w:t>розробити алгоритм і програму для виконання функцій пристрою.</w:t>
      </w:r>
    </w:p>
    <w:p w:rsidR="00C73709" w:rsidRPr="001D66AC" w:rsidRDefault="00C73709" w:rsidP="00AF4D39">
      <w:pPr>
        <w:spacing w:after="0" w:line="360" w:lineRule="auto"/>
        <w:contextualSpacing/>
        <w:jc w:val="center"/>
        <w:rPr>
          <w:szCs w:val="28"/>
        </w:rPr>
      </w:pPr>
      <w:r w:rsidRPr="00C61E33">
        <w:t>Робота виконана</w:t>
      </w:r>
      <w:r w:rsidRPr="001D66AC">
        <w:t xml:space="preserve"> </w:t>
      </w:r>
      <w:r>
        <w:t xml:space="preserve">згідно з </w:t>
      </w:r>
      <w:r w:rsidRPr="001D66AC">
        <w:t>ДСТУ</w:t>
      </w:r>
      <w:r>
        <w:t xml:space="preserve"> 3008-2015[</w:t>
      </w:r>
      <w:r w:rsidRPr="001D66AC">
        <w:t>1</w:t>
      </w:r>
      <w:r>
        <w:t>] та методичними вказівками</w:t>
      </w:r>
      <w:r w:rsidRPr="001D66AC">
        <w:t>.[2][3]</w:t>
      </w:r>
      <w:bookmarkStart w:id="4" w:name="_Toc516957446"/>
      <w:bookmarkStart w:id="5" w:name="_Toc11996829"/>
      <w:bookmarkStart w:id="6" w:name="_Toc12376158"/>
      <w:r>
        <w:br w:type="page"/>
      </w:r>
      <w:r w:rsidRPr="00361275">
        <w:lastRenderedPageBreak/>
        <w:t>1 АНАЛІЗ ПРЕДМЕТНОЇ ОБЛАСТІ</w:t>
      </w:r>
      <w:bookmarkEnd w:id="4"/>
      <w:bookmarkEnd w:id="5"/>
      <w:bookmarkEnd w:id="6"/>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p>
    <w:p w:rsidR="00C73709" w:rsidRPr="001D66AC" w:rsidRDefault="00C73709" w:rsidP="001B6EFD">
      <w:pPr>
        <w:pStyle w:val="a7"/>
        <w:rPr>
          <w:lang w:val="uk-UA"/>
        </w:rPr>
      </w:pPr>
      <w:bookmarkStart w:id="7" w:name="_Toc11996830"/>
      <w:bookmarkStart w:id="8" w:name="_Toc12376159"/>
      <w:r w:rsidRPr="001D66AC">
        <w:rPr>
          <w:lang w:val="uk-UA"/>
        </w:rPr>
        <w:t>1.1 Аналіз технічного завдання</w:t>
      </w:r>
      <w:bookmarkEnd w:id="7"/>
      <w:bookmarkEnd w:id="8"/>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 xml:space="preserve">Згідно вимог технічного завдання (ТЗ) у ході </w:t>
      </w:r>
      <w:r>
        <w:rPr>
          <w:szCs w:val="28"/>
          <w:lang w:val="uk-UA"/>
        </w:rPr>
        <w:t xml:space="preserve">магістерської </w:t>
      </w:r>
      <w:r w:rsidRPr="00E62DF9">
        <w:rPr>
          <w:szCs w:val="28"/>
          <w:lang w:val="uk-UA"/>
        </w:rPr>
        <w:t xml:space="preserve">роботи необхідно розробити програмно-апаратний комплекс для автоматизації вимірювань фотоелектричних параметрів кремнієвого </w:t>
      </w:r>
      <w:r>
        <w:rPr>
          <w:szCs w:val="28"/>
          <w:lang w:val="uk-UA"/>
        </w:rPr>
        <w:t>фокліного</w:t>
      </w:r>
      <w:r w:rsidRPr="00E62DF9">
        <w:rPr>
          <w:szCs w:val="28"/>
          <w:lang w:val="uk-UA"/>
        </w:rPr>
        <w:t xml:space="preserve"> сонячного модуля з можливістю ведення статистики</w:t>
      </w:r>
      <w:r>
        <w:rPr>
          <w:szCs w:val="28"/>
          <w:lang w:val="uk-UA"/>
        </w:rPr>
        <w:t xml:space="preserve"> досліджень</w:t>
      </w:r>
      <w:r w:rsidRPr="00E62DF9">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Система повинна виконувати наступні функції та властивості:</w:t>
      </w:r>
    </w:p>
    <w:p w:rsidR="00C73709" w:rsidRPr="00E62DF9" w:rsidRDefault="00C73709" w:rsidP="0015458F">
      <w:pPr>
        <w:numPr>
          <w:ilvl w:val="0"/>
          <w:numId w:val="2"/>
        </w:numPr>
        <w:spacing w:after="0" w:line="360" w:lineRule="auto"/>
        <w:jc w:val="both"/>
        <w:rPr>
          <w:szCs w:val="28"/>
          <w:lang w:val="uk-UA"/>
        </w:rPr>
      </w:pPr>
      <w:r w:rsidRPr="00E62DF9">
        <w:rPr>
          <w:szCs w:val="28"/>
          <w:lang w:val="uk-UA"/>
        </w:rPr>
        <w:t>ВАХ діагностика сонячних модулів;</w:t>
      </w:r>
    </w:p>
    <w:p w:rsidR="00C73709" w:rsidRPr="00E62DF9" w:rsidRDefault="00C73709" w:rsidP="00874466">
      <w:pPr>
        <w:numPr>
          <w:ilvl w:val="0"/>
          <w:numId w:val="2"/>
        </w:numPr>
        <w:spacing w:after="0" w:line="360" w:lineRule="auto"/>
        <w:jc w:val="both"/>
        <w:rPr>
          <w:szCs w:val="28"/>
          <w:lang w:val="uk-UA"/>
        </w:rPr>
      </w:pPr>
      <w:r w:rsidRPr="00E62DF9">
        <w:rPr>
          <w:szCs w:val="28"/>
          <w:lang w:val="uk-UA"/>
        </w:rPr>
        <w:t>автоматизація вимірювання основних параметрів;</w:t>
      </w:r>
    </w:p>
    <w:p w:rsidR="00C73709" w:rsidRPr="00E62DF9" w:rsidRDefault="00C73709" w:rsidP="00874466">
      <w:pPr>
        <w:numPr>
          <w:ilvl w:val="0"/>
          <w:numId w:val="2"/>
        </w:numPr>
        <w:spacing w:after="0" w:line="360" w:lineRule="auto"/>
        <w:jc w:val="both"/>
        <w:rPr>
          <w:szCs w:val="28"/>
          <w:lang w:val="uk-UA"/>
        </w:rPr>
      </w:pPr>
      <w:r w:rsidRPr="00E62DF9">
        <w:rPr>
          <w:szCs w:val="28"/>
          <w:lang w:val="uk-UA"/>
        </w:rPr>
        <w:t>обробка та збереження параметрів;</w:t>
      </w:r>
    </w:p>
    <w:p w:rsidR="00C73709" w:rsidRPr="00E62DF9" w:rsidRDefault="00C73709" w:rsidP="00874466">
      <w:pPr>
        <w:numPr>
          <w:ilvl w:val="0"/>
          <w:numId w:val="2"/>
        </w:numPr>
        <w:spacing w:after="0" w:line="360" w:lineRule="auto"/>
        <w:jc w:val="both"/>
        <w:rPr>
          <w:szCs w:val="28"/>
          <w:lang w:val="uk-UA"/>
        </w:rPr>
      </w:pPr>
      <w:r w:rsidRPr="00E62DF9">
        <w:rPr>
          <w:szCs w:val="28"/>
          <w:lang w:val="uk-UA"/>
        </w:rPr>
        <w:t>забезпечення візуалізації отриманих параметрів та їх подальша обробка.</w:t>
      </w:r>
    </w:p>
    <w:p w:rsidR="00C73709" w:rsidRPr="00E62DF9" w:rsidRDefault="00C73709" w:rsidP="00874466">
      <w:pPr>
        <w:spacing w:after="0" w:line="360" w:lineRule="auto"/>
        <w:ind w:firstLine="709"/>
        <w:jc w:val="both"/>
        <w:rPr>
          <w:szCs w:val="28"/>
          <w:lang w:val="uk-UA"/>
        </w:rPr>
      </w:pPr>
      <w:r w:rsidRPr="00E62DF9">
        <w:rPr>
          <w:szCs w:val="28"/>
          <w:lang w:val="uk-UA"/>
        </w:rPr>
        <w:t>Отже, для досягнення поставленої мети необхідно вирішити такі завдання:</w:t>
      </w:r>
    </w:p>
    <w:p w:rsidR="00C73709" w:rsidRPr="00E62DF9" w:rsidRDefault="00C73709" w:rsidP="0015458F">
      <w:pPr>
        <w:numPr>
          <w:ilvl w:val="0"/>
          <w:numId w:val="3"/>
        </w:numPr>
        <w:spacing w:after="0" w:line="360" w:lineRule="auto"/>
        <w:jc w:val="both"/>
        <w:rPr>
          <w:szCs w:val="28"/>
          <w:lang w:val="uk-UA"/>
        </w:rPr>
      </w:pPr>
      <w:r w:rsidRPr="00E62DF9">
        <w:rPr>
          <w:szCs w:val="28"/>
          <w:lang w:val="uk-UA"/>
        </w:rPr>
        <w:t>провести аналіз існуючих методів автоматизацій вимірювальних систем, виявити їх недоліки;</w:t>
      </w:r>
    </w:p>
    <w:p w:rsidR="00C73709" w:rsidRPr="00E62DF9" w:rsidRDefault="00C73709" w:rsidP="00874466">
      <w:pPr>
        <w:numPr>
          <w:ilvl w:val="0"/>
          <w:numId w:val="3"/>
        </w:numPr>
        <w:spacing w:after="0" w:line="360" w:lineRule="auto"/>
        <w:jc w:val="both"/>
        <w:rPr>
          <w:szCs w:val="28"/>
          <w:lang w:val="uk-UA"/>
        </w:rPr>
      </w:pPr>
      <w:r>
        <w:rPr>
          <w:szCs w:val="28"/>
          <w:lang w:val="uk-UA"/>
        </w:rPr>
        <w:t>провести аналіз методів</w:t>
      </w:r>
      <w:r w:rsidRPr="00E62DF9">
        <w:rPr>
          <w:szCs w:val="28"/>
          <w:lang w:val="uk-UA"/>
        </w:rPr>
        <w:t xml:space="preserve"> вимірюв</w:t>
      </w:r>
      <w:r>
        <w:rPr>
          <w:szCs w:val="28"/>
          <w:lang w:val="uk-UA"/>
        </w:rPr>
        <w:t>ань фотоелектричних параметрів;</w:t>
      </w:r>
    </w:p>
    <w:p w:rsidR="00C73709" w:rsidRPr="00E62DF9" w:rsidRDefault="00C73709" w:rsidP="00874466">
      <w:pPr>
        <w:numPr>
          <w:ilvl w:val="0"/>
          <w:numId w:val="3"/>
        </w:numPr>
        <w:spacing w:after="0" w:line="360" w:lineRule="auto"/>
        <w:jc w:val="both"/>
        <w:rPr>
          <w:szCs w:val="28"/>
          <w:lang w:val="uk-UA"/>
        </w:rPr>
      </w:pPr>
      <w:r w:rsidRPr="00E62DF9">
        <w:rPr>
          <w:szCs w:val="28"/>
          <w:lang w:val="uk-UA"/>
        </w:rPr>
        <w:t xml:space="preserve">розробити прошивку для контролеру </w:t>
      </w:r>
      <w:r>
        <w:rPr>
          <w:szCs w:val="28"/>
          <w:lang w:val="uk-UA"/>
        </w:rPr>
        <w:t>Arduino</w:t>
      </w:r>
      <w:r w:rsidRPr="00E62DF9">
        <w:rPr>
          <w:szCs w:val="28"/>
          <w:lang w:val="uk-UA"/>
        </w:rPr>
        <w:t>;</w:t>
      </w:r>
    </w:p>
    <w:p w:rsidR="00C73709" w:rsidRPr="00E62DF9" w:rsidRDefault="00C73709" w:rsidP="00874466">
      <w:pPr>
        <w:numPr>
          <w:ilvl w:val="0"/>
          <w:numId w:val="3"/>
        </w:numPr>
        <w:spacing w:after="0" w:line="360" w:lineRule="auto"/>
        <w:jc w:val="both"/>
        <w:rPr>
          <w:szCs w:val="28"/>
          <w:lang w:val="uk-UA"/>
        </w:rPr>
      </w:pPr>
      <w:r w:rsidRPr="00E62DF9">
        <w:rPr>
          <w:szCs w:val="28"/>
          <w:lang w:val="uk-UA"/>
        </w:rPr>
        <w:t>розробити програму для ві</w:t>
      </w:r>
      <w:r>
        <w:rPr>
          <w:szCs w:val="28"/>
          <w:lang w:val="uk-UA"/>
        </w:rPr>
        <w:t>зуального визначення вимірювань</w:t>
      </w:r>
      <w:r w:rsidRPr="001D66AC">
        <w:rPr>
          <w:szCs w:val="28"/>
        </w:rPr>
        <w:t>;</w:t>
      </w:r>
    </w:p>
    <w:p w:rsidR="00C73709" w:rsidRPr="00E62DF9" w:rsidRDefault="00C73709" w:rsidP="00874466">
      <w:pPr>
        <w:numPr>
          <w:ilvl w:val="0"/>
          <w:numId w:val="3"/>
        </w:numPr>
        <w:spacing w:after="0" w:line="360" w:lineRule="auto"/>
        <w:jc w:val="both"/>
        <w:rPr>
          <w:szCs w:val="28"/>
          <w:lang w:val="uk-UA"/>
        </w:rPr>
      </w:pPr>
      <w:r w:rsidRPr="00E62DF9">
        <w:rPr>
          <w:szCs w:val="28"/>
          <w:lang w:val="uk-UA"/>
        </w:rPr>
        <w:t>Розробити базу даних для збереження результатів вимірювань</w:t>
      </w:r>
      <w:r w:rsidRPr="001D66AC">
        <w:rPr>
          <w:szCs w:val="28"/>
        </w:rPr>
        <w:t>.</w:t>
      </w:r>
    </w:p>
    <w:p w:rsidR="00C73709" w:rsidRPr="00E62DF9" w:rsidRDefault="00C73709" w:rsidP="00874466">
      <w:pPr>
        <w:spacing w:after="0" w:line="360" w:lineRule="auto"/>
        <w:ind w:firstLine="709"/>
        <w:jc w:val="both"/>
        <w:rPr>
          <w:szCs w:val="28"/>
          <w:lang w:val="uk-UA"/>
        </w:rPr>
      </w:pPr>
    </w:p>
    <w:p w:rsidR="00C73709" w:rsidRPr="001D66AC" w:rsidRDefault="00C73709" w:rsidP="0015458F">
      <w:pPr>
        <w:pStyle w:val="a7"/>
        <w:rPr>
          <w:lang w:val="uk-UA"/>
        </w:rPr>
      </w:pPr>
      <w:bookmarkStart w:id="9" w:name="_Toc8951024"/>
      <w:bookmarkStart w:id="10" w:name="_Toc11996831"/>
      <w:bookmarkStart w:id="11" w:name="_Toc12376160"/>
      <w:r w:rsidRPr="001D66AC">
        <w:rPr>
          <w:lang w:val="uk-UA"/>
        </w:rPr>
        <w:t>1.2 Класифікація та особливості сонячних модулів</w:t>
      </w:r>
      <w:bookmarkEnd w:id="9"/>
      <w:bookmarkEnd w:id="10"/>
      <w:bookmarkEnd w:id="11"/>
    </w:p>
    <w:p w:rsidR="00C73709" w:rsidRPr="00E62DF9" w:rsidRDefault="00C73709" w:rsidP="00874466">
      <w:pPr>
        <w:spacing w:after="0" w:line="360" w:lineRule="auto"/>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 xml:space="preserve">Сонячний елемент, фотогальванічний елемент, фотоелемент, фотоелектричний перетворювач (ФЕП) – електричний пристрій, який діє як перетворювач, і служить для перетворення частини світлової енергії (як </w:t>
      </w:r>
      <w:r w:rsidRPr="00E62DF9">
        <w:rPr>
          <w:szCs w:val="28"/>
          <w:lang w:val="uk-UA"/>
        </w:rPr>
        <w:lastRenderedPageBreak/>
        <w:t>правило, видимих і інфрачервоних електромагнітних хвиль) у електричну за допомогою фотоелектричного ефекту.</w:t>
      </w:r>
    </w:p>
    <w:p w:rsidR="00C73709" w:rsidRPr="00E62DF9" w:rsidRDefault="00C73709" w:rsidP="00874466">
      <w:pPr>
        <w:spacing w:after="0" w:line="360" w:lineRule="auto"/>
        <w:ind w:firstLine="709"/>
        <w:jc w:val="both"/>
        <w:rPr>
          <w:szCs w:val="28"/>
          <w:lang w:val="uk-UA"/>
        </w:rPr>
      </w:pPr>
      <w:r w:rsidRPr="00E62DF9">
        <w:rPr>
          <w:szCs w:val="28"/>
          <w:lang w:val="uk-UA"/>
        </w:rPr>
        <w:t>За принципом дії розрізняють фотоелементи із зовнішнім та внутрішнім фотоефектом</w:t>
      </w:r>
      <w:r>
        <w:rPr>
          <w:szCs w:val="28"/>
          <w:lang w:val="uk-UA"/>
        </w:rPr>
        <w:t>. Використовують</w:t>
      </w:r>
      <w:r w:rsidRPr="00E62DF9">
        <w:rPr>
          <w:szCs w:val="28"/>
          <w:lang w:val="uk-UA"/>
        </w:rPr>
        <w:t xml:space="preserve"> як екологічно чисте джерело альтернативного чи основного живлення (рис.1.1).</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0" o:spid="_x0000_i1025" type="#_x0000_t75" alt="https://upload.wikimedia.org/wikipedia/commons/thumb/9/90/Solar_cell.png/200px-Solar_cell.png" style="width:145.65pt;height:128.95pt;visibility:visible">
            <v:imagedata r:id="rId7" o:title="" gain="74473f" blacklevel="1966f"/>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1.1 – Типовий сонячний елемент</w:t>
      </w:r>
    </w:p>
    <w:p w:rsidR="00C73709" w:rsidRPr="00E62DF9" w:rsidRDefault="00C73709" w:rsidP="00874466">
      <w:pPr>
        <w:spacing w:after="0" w:line="360" w:lineRule="auto"/>
        <w:ind w:firstLine="709"/>
        <w:jc w:val="both"/>
        <w:rPr>
          <w:szCs w:val="28"/>
          <w:lang w:val="uk-UA"/>
        </w:rPr>
      </w:pPr>
    </w:p>
    <w:p w:rsidR="00C73709" w:rsidRDefault="00C73709" w:rsidP="00874466">
      <w:pPr>
        <w:spacing w:after="0" w:line="360" w:lineRule="auto"/>
        <w:ind w:firstLine="709"/>
        <w:jc w:val="both"/>
        <w:rPr>
          <w:szCs w:val="28"/>
          <w:lang w:val="uk-UA"/>
        </w:rPr>
      </w:pPr>
      <w:r>
        <w:rPr>
          <w:szCs w:val="28"/>
          <w:lang w:val="uk-UA"/>
        </w:rPr>
        <w:t>Сонячна</w:t>
      </w:r>
      <w:r w:rsidRPr="00E62DF9">
        <w:rPr>
          <w:szCs w:val="28"/>
          <w:lang w:val="uk-UA"/>
        </w:rPr>
        <w:t xml:space="preserve"> </w:t>
      </w:r>
      <w:r>
        <w:rPr>
          <w:szCs w:val="28"/>
          <w:lang w:val="uk-UA"/>
        </w:rPr>
        <w:t xml:space="preserve">панель – </w:t>
      </w:r>
      <w:r w:rsidRPr="00E62DF9">
        <w:rPr>
          <w:szCs w:val="28"/>
          <w:lang w:val="uk-UA"/>
        </w:rPr>
        <w:t xml:space="preserve">кілька фотоелектричних </w:t>
      </w:r>
      <w:r>
        <w:rPr>
          <w:szCs w:val="28"/>
          <w:lang w:val="uk-UA"/>
        </w:rPr>
        <w:t>елементів</w:t>
      </w:r>
      <w:r w:rsidRPr="00E62DF9">
        <w:rPr>
          <w:szCs w:val="28"/>
          <w:lang w:val="uk-UA"/>
        </w:rPr>
        <w:t xml:space="preserve"> певним чином електрич</w:t>
      </w:r>
      <w:r>
        <w:rPr>
          <w:szCs w:val="28"/>
          <w:lang w:val="uk-UA"/>
        </w:rPr>
        <w:t>н</w:t>
      </w:r>
      <w:r w:rsidRPr="00E62DF9">
        <w:rPr>
          <w:szCs w:val="28"/>
          <w:lang w:val="uk-UA"/>
        </w:rPr>
        <w:t>о з'єднаних між собою</w:t>
      </w:r>
      <w:r>
        <w:rPr>
          <w:szCs w:val="28"/>
          <w:lang w:val="uk-UA"/>
        </w:rPr>
        <w:t xml:space="preserve"> та вставлених у корпус.</w:t>
      </w:r>
    </w:p>
    <w:p w:rsidR="00C73709" w:rsidRPr="00E62DF9" w:rsidRDefault="00C73709" w:rsidP="00874466">
      <w:pPr>
        <w:spacing w:after="0" w:line="360" w:lineRule="auto"/>
        <w:ind w:firstLine="709"/>
        <w:jc w:val="both"/>
        <w:rPr>
          <w:szCs w:val="28"/>
          <w:lang w:val="uk-UA"/>
        </w:rPr>
      </w:pPr>
      <w:r w:rsidRPr="00E62DF9">
        <w:rPr>
          <w:szCs w:val="28"/>
          <w:lang w:val="uk-UA"/>
        </w:rPr>
        <w:t>Фотоелектричн</w:t>
      </w:r>
      <w:r>
        <w:rPr>
          <w:szCs w:val="28"/>
          <w:lang w:val="uk-UA"/>
        </w:rPr>
        <w:t>ий</w:t>
      </w:r>
      <w:r w:rsidRPr="00E62DF9">
        <w:rPr>
          <w:szCs w:val="28"/>
          <w:lang w:val="uk-UA"/>
        </w:rPr>
        <w:t xml:space="preserve"> </w:t>
      </w:r>
      <w:r>
        <w:rPr>
          <w:szCs w:val="28"/>
          <w:lang w:val="uk-UA"/>
        </w:rPr>
        <w:t>елемент</w:t>
      </w:r>
      <w:r w:rsidRPr="00E62DF9">
        <w:rPr>
          <w:szCs w:val="28"/>
          <w:lang w:val="uk-UA"/>
        </w:rPr>
        <w:t xml:space="preserve"> працює в значній мірі як фотодіод, але має дуже велику площу кристала в порівнянні з фотодіодом. Фотоелектричним ефектом є створення електричного потенціалу. Фотодіоди мають прозорий електрод, через який на електронно-дірковий p-n перехід поступає світло</w:t>
      </w:r>
      <w:r>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Принцип роботи сучасних фотоелементів базується на напівпровідниковому p-n переході. При поглинанні фотона в області прилеглої до p-n переходу, створюється пара електрон-дірка. Одна із цих часток є неосновним зарядом і з великою ймовірністю проникає крізь перехід. В результаті створені завдяки поглинанню енергії фотона заряди розділяються в просторі й не можуть рекомбінувати. Як наслідок порушується рівновага густини зарядів. При під'єднанні елементу до зовнішнього навантаження у колі протікає струм.</w:t>
      </w:r>
    </w:p>
    <w:p w:rsidR="00C73709" w:rsidRPr="00E62DF9" w:rsidRDefault="00C73709" w:rsidP="00874466">
      <w:pPr>
        <w:spacing w:after="0" w:line="360" w:lineRule="auto"/>
        <w:ind w:firstLine="709"/>
        <w:jc w:val="both"/>
        <w:rPr>
          <w:szCs w:val="28"/>
          <w:lang w:val="uk-UA"/>
        </w:rPr>
      </w:pPr>
      <w:r w:rsidRPr="00E62DF9">
        <w:rPr>
          <w:szCs w:val="28"/>
          <w:lang w:val="uk-UA"/>
        </w:rPr>
        <w:t xml:space="preserve">Говорять про напругу холостого ходу і струм короткого замикання. Напруга холостого ходу – максимальна напруга яку може генерувати елемент </w:t>
      </w:r>
      <w:r w:rsidRPr="00E62DF9">
        <w:rPr>
          <w:szCs w:val="28"/>
          <w:lang w:val="uk-UA"/>
        </w:rPr>
        <w:lastRenderedPageBreak/>
        <w:t>за умови відсутності навантаження. А струм короткого замикання (I</w:t>
      </w:r>
      <w:r w:rsidRPr="00361275">
        <w:rPr>
          <w:szCs w:val="28"/>
          <w:vertAlign w:val="subscript"/>
          <w:lang w:val="uk-UA"/>
        </w:rPr>
        <w:t>sc</w:t>
      </w:r>
      <w:r w:rsidRPr="00E62DF9">
        <w:rPr>
          <w:szCs w:val="28"/>
          <w:lang w:val="uk-UA"/>
        </w:rPr>
        <w:t>), це максимальний струм який може генерувати елемент. У робочому режимі напруга і струм є меншими, і при певних значеннях (V</w:t>
      </w:r>
      <w:r w:rsidRPr="00361275">
        <w:rPr>
          <w:szCs w:val="28"/>
          <w:vertAlign w:val="subscript"/>
          <w:lang w:val="uk-UA"/>
        </w:rPr>
        <w:t>max</w:t>
      </w:r>
      <w:r>
        <w:rPr>
          <w:szCs w:val="28"/>
          <w:lang w:val="uk-UA"/>
        </w:rPr>
        <w:t xml:space="preserve"> </w:t>
      </w:r>
      <w:r w:rsidRPr="00E62DF9">
        <w:rPr>
          <w:szCs w:val="28"/>
          <w:lang w:val="uk-UA"/>
        </w:rPr>
        <w:t>і I</w:t>
      </w:r>
      <w:r w:rsidRPr="00361275">
        <w:rPr>
          <w:szCs w:val="28"/>
          <w:vertAlign w:val="subscript"/>
          <w:lang w:val="uk-UA"/>
        </w:rPr>
        <w:t>max</w:t>
      </w:r>
      <w:r w:rsidRPr="00E62DF9">
        <w:rPr>
          <w:szCs w:val="28"/>
          <w:lang w:val="uk-UA"/>
        </w:rPr>
        <w:t>) елемент має максимальну потужність (P</w:t>
      </w:r>
      <w:r w:rsidRPr="00361275">
        <w:rPr>
          <w:szCs w:val="28"/>
          <w:vertAlign w:val="subscript"/>
          <w:lang w:val="uk-UA"/>
        </w:rPr>
        <w:t>max</w:t>
      </w:r>
      <w:r w:rsidRPr="00E62DF9">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Основні необоротні втрати енергії у фотоелементах пов'язані з:</w:t>
      </w:r>
    </w:p>
    <w:p w:rsidR="00C73709" w:rsidRPr="00E62DF9" w:rsidRDefault="00C73709" w:rsidP="00F43EB8">
      <w:pPr>
        <w:numPr>
          <w:ilvl w:val="0"/>
          <w:numId w:val="48"/>
        </w:numPr>
        <w:spacing w:after="0" w:line="360" w:lineRule="auto"/>
        <w:jc w:val="both"/>
        <w:rPr>
          <w:szCs w:val="28"/>
          <w:lang w:val="uk-UA"/>
        </w:rPr>
      </w:pPr>
      <w:r w:rsidRPr="00E62DF9">
        <w:rPr>
          <w:szCs w:val="28"/>
          <w:lang w:val="uk-UA"/>
        </w:rPr>
        <w:t>відбиванням сонячного випромінювання від поверхні перетворювача;</w:t>
      </w:r>
    </w:p>
    <w:p w:rsidR="00C73709" w:rsidRPr="00E62DF9" w:rsidRDefault="00C73709" w:rsidP="00F43EB8">
      <w:pPr>
        <w:numPr>
          <w:ilvl w:val="0"/>
          <w:numId w:val="48"/>
        </w:numPr>
        <w:spacing w:after="0" w:line="360" w:lineRule="auto"/>
        <w:jc w:val="both"/>
        <w:rPr>
          <w:szCs w:val="28"/>
          <w:lang w:val="uk-UA"/>
        </w:rPr>
      </w:pPr>
      <w:r w:rsidRPr="00E62DF9">
        <w:rPr>
          <w:szCs w:val="28"/>
          <w:lang w:val="uk-UA"/>
        </w:rPr>
        <w:t>проходженням частини випромінювання через фотоелемент без поглинання в ньому;</w:t>
      </w:r>
    </w:p>
    <w:p w:rsidR="00C73709" w:rsidRPr="00E62DF9" w:rsidRDefault="00C73709" w:rsidP="00F43EB8">
      <w:pPr>
        <w:numPr>
          <w:ilvl w:val="0"/>
          <w:numId w:val="48"/>
        </w:numPr>
        <w:spacing w:after="0" w:line="360" w:lineRule="auto"/>
        <w:jc w:val="both"/>
        <w:rPr>
          <w:szCs w:val="28"/>
          <w:lang w:val="uk-UA"/>
        </w:rPr>
      </w:pPr>
      <w:r w:rsidRPr="00E62DF9">
        <w:rPr>
          <w:szCs w:val="28"/>
          <w:lang w:val="uk-UA"/>
        </w:rPr>
        <w:t>розсіюванням на теплових коливаннях кристалічної ґратки надлишкової енергії фотонів;</w:t>
      </w:r>
    </w:p>
    <w:p w:rsidR="00C73709" w:rsidRPr="00E62DF9" w:rsidRDefault="00C73709" w:rsidP="00F43EB8">
      <w:pPr>
        <w:numPr>
          <w:ilvl w:val="0"/>
          <w:numId w:val="48"/>
        </w:numPr>
        <w:spacing w:after="0" w:line="360" w:lineRule="auto"/>
        <w:jc w:val="both"/>
        <w:rPr>
          <w:szCs w:val="28"/>
          <w:lang w:val="uk-UA"/>
        </w:rPr>
      </w:pPr>
      <w:r w:rsidRPr="00E62DF9">
        <w:rPr>
          <w:szCs w:val="28"/>
          <w:lang w:val="uk-UA"/>
        </w:rPr>
        <w:t>рекомбінацією фотопар, що утворилися на поверхнях і в об'ємі фотоелемента;</w:t>
      </w:r>
    </w:p>
    <w:p w:rsidR="00C73709" w:rsidRPr="00E62DF9" w:rsidRDefault="00C73709" w:rsidP="00F43EB8">
      <w:pPr>
        <w:numPr>
          <w:ilvl w:val="0"/>
          <w:numId w:val="48"/>
        </w:numPr>
        <w:spacing w:after="0" w:line="360" w:lineRule="auto"/>
        <w:jc w:val="both"/>
        <w:rPr>
          <w:szCs w:val="28"/>
          <w:lang w:val="uk-UA"/>
        </w:rPr>
      </w:pPr>
      <w:r w:rsidRPr="00E62DF9">
        <w:rPr>
          <w:szCs w:val="28"/>
          <w:lang w:val="uk-UA"/>
        </w:rPr>
        <w:t>внутрішнім опором перетворювача;</w:t>
      </w:r>
    </w:p>
    <w:p w:rsidR="00C73709" w:rsidRPr="00E23D87" w:rsidRDefault="00C73709" w:rsidP="00F43EB8">
      <w:pPr>
        <w:numPr>
          <w:ilvl w:val="0"/>
          <w:numId w:val="48"/>
        </w:numPr>
        <w:spacing w:after="0" w:line="360" w:lineRule="auto"/>
        <w:jc w:val="both"/>
        <w:rPr>
          <w:szCs w:val="28"/>
          <w:lang w:val="en-US"/>
        </w:rPr>
      </w:pPr>
      <w:r w:rsidRPr="00E62DF9">
        <w:rPr>
          <w:szCs w:val="28"/>
          <w:lang w:val="uk-UA"/>
        </w:rPr>
        <w:t>деякими іншими фізичними процесами.</w:t>
      </w:r>
      <w:r>
        <w:rPr>
          <w:szCs w:val="28"/>
          <w:lang w:val="en-US"/>
        </w:rPr>
        <w:t>[4]</w:t>
      </w:r>
    </w:p>
    <w:p w:rsidR="00C73709" w:rsidRPr="00E62DF9" w:rsidRDefault="00C73709" w:rsidP="00874466">
      <w:pPr>
        <w:spacing w:after="0" w:line="360" w:lineRule="auto"/>
        <w:ind w:firstLine="709"/>
        <w:jc w:val="both"/>
        <w:rPr>
          <w:szCs w:val="28"/>
          <w:lang w:val="uk-UA"/>
        </w:rPr>
      </w:pPr>
      <w:r w:rsidRPr="00E62DF9">
        <w:rPr>
          <w:szCs w:val="28"/>
          <w:lang w:val="uk-UA"/>
        </w:rPr>
        <w:t>У серпні 2009 р. вчені університету Нового Південного Уельсу досягли рекордної ефект</w:t>
      </w:r>
      <w:r>
        <w:rPr>
          <w:szCs w:val="28"/>
          <w:lang w:val="uk-UA"/>
        </w:rPr>
        <w:t>ивності сонячних батарей</w:t>
      </w:r>
      <w:r w:rsidRPr="00E62DF9">
        <w:rPr>
          <w:szCs w:val="28"/>
          <w:lang w:val="uk-UA"/>
        </w:rPr>
        <w:t xml:space="preserve"> 43</w:t>
      </w:r>
      <w:r>
        <w:rPr>
          <w:szCs w:val="28"/>
          <w:lang w:val="en-US"/>
        </w:rPr>
        <w:t> </w:t>
      </w:r>
      <w:r w:rsidRPr="00E62DF9">
        <w:rPr>
          <w:szCs w:val="28"/>
          <w:lang w:val="uk-UA"/>
        </w:rPr>
        <w:t>% сонячної енергії перетворюється на електричну). Однак, новий рекорд було встановлено в лабораторних умовах. Так, світло перед попаданням на батареї було сфокусовано спеціальними лінзами. Крім того, вартість усього обладнання далека від значень, котрі дозволили б виробляти її в промислових масштабах. Рекорд для однієї сонячної батареї в реальних умовах становить приблизно 25</w:t>
      </w:r>
      <w:r>
        <w:rPr>
          <w:szCs w:val="28"/>
          <w:lang w:val="en-US"/>
        </w:rPr>
        <w:t> </w:t>
      </w:r>
      <w:r w:rsidRPr="00E62DF9">
        <w:rPr>
          <w:szCs w:val="28"/>
          <w:lang w:val="uk-UA"/>
        </w:rPr>
        <w:t>%</w:t>
      </w:r>
      <w:r>
        <w:rPr>
          <w:szCs w:val="28"/>
          <w:lang w:val="uk-UA"/>
        </w:rPr>
        <w:t xml:space="preserve"> [</w:t>
      </w:r>
      <w:r w:rsidRPr="001D66AC">
        <w:rPr>
          <w:szCs w:val="28"/>
        </w:rPr>
        <w:t>5</w:t>
      </w:r>
      <w:r w:rsidRPr="00E62DF9">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Сонячні панелі використову</w:t>
      </w:r>
      <w:r>
        <w:rPr>
          <w:szCs w:val="28"/>
          <w:lang w:val="uk-UA"/>
        </w:rPr>
        <w:t xml:space="preserve">ють в автономних системах, які </w:t>
      </w:r>
      <w:r w:rsidRPr="00E62DF9">
        <w:rPr>
          <w:szCs w:val="28"/>
          <w:lang w:val="uk-UA"/>
        </w:rPr>
        <w:t xml:space="preserve">тривалий період часу </w:t>
      </w:r>
      <w:r>
        <w:rPr>
          <w:szCs w:val="28"/>
          <w:lang w:val="uk-UA"/>
        </w:rPr>
        <w:t xml:space="preserve">мають працювати без обслуговування оператора та/або мережевих джерел живлення. </w:t>
      </w:r>
      <w:r w:rsidRPr="00E62DF9">
        <w:rPr>
          <w:szCs w:val="28"/>
          <w:lang w:val="uk-UA"/>
        </w:rPr>
        <w:t xml:space="preserve">Низька концентрація сонячної енергії передбачає покриття фотовольтаїчними елементами значних площ, а отже </w:t>
      </w:r>
      <w:r>
        <w:rPr>
          <w:szCs w:val="28"/>
          <w:lang w:val="uk-UA"/>
        </w:rPr>
        <w:t>вимагає</w:t>
      </w:r>
      <w:r w:rsidRPr="001D66AC">
        <w:rPr>
          <w:szCs w:val="28"/>
          <w:lang w:val="uk-UA"/>
        </w:rPr>
        <w:t xml:space="preserve"> </w:t>
      </w:r>
      <w:r>
        <w:rPr>
          <w:szCs w:val="28"/>
          <w:lang w:val="uk-UA"/>
        </w:rPr>
        <w:t>видобування</w:t>
      </w:r>
      <w:r w:rsidRPr="00E62DF9">
        <w:rPr>
          <w:szCs w:val="28"/>
          <w:lang w:val="uk-UA"/>
        </w:rPr>
        <w:t xml:space="preserve"> достатньої кількості кремнію для елементів. Для </w:t>
      </w:r>
      <w:r>
        <w:rPr>
          <w:szCs w:val="28"/>
          <w:lang w:val="uk-UA"/>
        </w:rPr>
        <w:t>виробництва</w:t>
      </w:r>
      <w:r w:rsidRPr="00E62DF9">
        <w:rPr>
          <w:szCs w:val="28"/>
          <w:lang w:val="uk-UA"/>
        </w:rPr>
        <w:t xml:space="preserve"> сонячних фотоперетворювачів використовують й інші напівпровідники, проте в масовому виробництві дешевий кремній з </w:t>
      </w:r>
      <w:r>
        <w:rPr>
          <w:szCs w:val="28"/>
          <w:lang w:val="uk-UA"/>
        </w:rPr>
        <w:t>багатими</w:t>
      </w:r>
      <w:r w:rsidRPr="00E62DF9">
        <w:rPr>
          <w:szCs w:val="28"/>
          <w:lang w:val="uk-UA"/>
        </w:rPr>
        <w:t xml:space="preserve"> запасами сировини не має конкурентів. </w:t>
      </w:r>
    </w:p>
    <w:p w:rsidR="00C73709" w:rsidRPr="00E62DF9" w:rsidRDefault="00C73709" w:rsidP="00874466">
      <w:pPr>
        <w:spacing w:after="0" w:line="360" w:lineRule="auto"/>
        <w:ind w:firstLine="709"/>
        <w:jc w:val="both"/>
        <w:rPr>
          <w:szCs w:val="28"/>
          <w:lang w:val="uk-UA"/>
        </w:rPr>
      </w:pPr>
      <w:r w:rsidRPr="00E62DF9">
        <w:rPr>
          <w:szCs w:val="28"/>
          <w:lang w:val="uk-UA"/>
        </w:rPr>
        <w:lastRenderedPageBreak/>
        <w:t>Фотоелементи виготовляють з різноманітних напівпровідникових матеріалів. В даний час використовується для фотоелектричних сонячних елементів такі матеріали: монокристалічний кремній, полікристалічний кремній, аморфний кремній, телурид кадмію, арсенід галію, сульфат кадмію і ін. Процес виготовлення фотоелемента близький до процесів виготовлення інших напівпровідників</w:t>
      </w:r>
      <w:r>
        <w:rPr>
          <w:szCs w:val="28"/>
          <w:lang w:val="uk-UA"/>
        </w:rPr>
        <w:t xml:space="preserve"> [</w:t>
      </w:r>
      <w:r w:rsidRPr="001D66AC">
        <w:rPr>
          <w:szCs w:val="28"/>
        </w:rPr>
        <w:t>6</w:t>
      </w:r>
      <w:r w:rsidRPr="00E62DF9">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Монокристалічні сонячні панелі (рис</w:t>
      </w:r>
      <w:r w:rsidRPr="001D66AC">
        <w:rPr>
          <w:szCs w:val="28"/>
        </w:rPr>
        <w:t xml:space="preserve"> </w:t>
      </w:r>
      <w:r w:rsidRPr="00E62DF9">
        <w:rPr>
          <w:szCs w:val="28"/>
          <w:lang w:val="uk-UA"/>
        </w:rPr>
        <w:t>1.2). Монокристалічні фото</w:t>
      </w:r>
      <w:r w:rsidRPr="001D66AC">
        <w:rPr>
          <w:szCs w:val="28"/>
          <w:lang w:val="uk-UA"/>
        </w:rPr>
        <w:t xml:space="preserve"> - </w:t>
      </w:r>
      <w:r w:rsidRPr="00E62DF9">
        <w:rPr>
          <w:szCs w:val="28"/>
          <w:lang w:val="uk-UA"/>
        </w:rPr>
        <w:t>елементи найбільш складні і дорогі оскільки для їх виготовлення потрібен кристалічний кремній, однак мають найбільшу ефективність (14 %-20 % перетворення світла у електричну енергію).</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pict>
          <v:shape id="Рисунок 33" o:spid="_x0000_i1026" type="#_x0000_t75" alt="Монокристалічні сонячні панелі" style="width:185pt;height:175.8pt;visibility:visible">
            <v:imagedata r:id="rId8" o:title=""/>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1.2 – Типовий монокристалічний фотоелемент</w:t>
      </w:r>
    </w:p>
    <w:p w:rsidR="00C73709" w:rsidRPr="00E62DF9" w:rsidRDefault="00C73709" w:rsidP="00874466">
      <w:pPr>
        <w:spacing w:after="0" w:line="360" w:lineRule="auto"/>
        <w:ind w:firstLine="709"/>
        <w:jc w:val="center"/>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Монокристалічні сонячні батареї передбачають використання кристалічного кремнію. Серединою модуля є сонячні елементи, які зверху і знизу закриваються плівкою-герметиком. Вона запобігає потраплянню вологого повітря на сонячний елемент, в результаті чого може відбутися окислення і вихід з ладу останнього. Етиленвінілацетатна плівка ЕВА, застосовувана досі, залишає бажати кращого, оскільки через деякий час втрачає прозорість. У цьому напрямку ведуться розробки по всьому світу, проте в промислових масштабах дослідники поки нічого не запропонували.</w:t>
      </w:r>
    </w:p>
    <w:p w:rsidR="00C73709" w:rsidRPr="00E62DF9" w:rsidRDefault="00C73709" w:rsidP="00874466">
      <w:pPr>
        <w:spacing w:after="0" w:line="360" w:lineRule="auto"/>
        <w:ind w:firstLine="709"/>
        <w:jc w:val="both"/>
        <w:rPr>
          <w:szCs w:val="28"/>
          <w:lang w:val="uk-UA"/>
        </w:rPr>
      </w:pPr>
      <w:r w:rsidRPr="00E62DF9">
        <w:rPr>
          <w:szCs w:val="28"/>
          <w:lang w:val="uk-UA"/>
        </w:rPr>
        <w:lastRenderedPageBreak/>
        <w:t>Полікристалічні панелі чи мультикристалічні фотоелементи (рис.1.3) дешевші ніж монокристалічні, однак менш ефективні</w:t>
      </w:r>
      <w:r>
        <w:rPr>
          <w:szCs w:val="28"/>
          <w:lang w:val="uk-UA"/>
        </w:rPr>
        <w:t xml:space="preserve"> [</w:t>
      </w:r>
      <w:r w:rsidRPr="001D66AC">
        <w:rPr>
          <w:szCs w:val="28"/>
          <w:lang w:val="uk-UA"/>
        </w:rPr>
        <w:t>7</w:t>
      </w:r>
      <w:r w:rsidRPr="00E62DF9">
        <w:rPr>
          <w:szCs w:val="28"/>
          <w:lang w:val="uk-UA"/>
        </w:rPr>
        <w:t>].</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pict>
          <v:shape id="Рисунок 32" o:spid="_x0000_i1027" type="#_x0000_t75" alt="Полікристалічні сонячні панелі" style="width:192.55pt;height:131.45pt;visibility:visible">
            <v:imagedata r:id="rId9" o:title=""/>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1.3 – Типовий мультикристалічний фотоелемент</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Візуальна відмінність цього виду панелей - зернистий візерунок, обумовлений сукупністю великої кількості кристалів. При виробництві панелей з полікристалів використовується кремній середнього очищення і відсутня технологічна стадія витягування, тому витрати на виготовлення виходять меншими порівняно з монокристалами. Полікристали мають квадратну форму з причини прямокутної конфігурації заготовок. Колір їх неоднорідний, що пояснюється сукупністю неоднакових кремнієвих елементів та вмістом домішок.</w:t>
      </w:r>
    </w:p>
    <w:p w:rsidR="00C73709" w:rsidRPr="00E62DF9" w:rsidRDefault="00C73709" w:rsidP="00874466">
      <w:pPr>
        <w:spacing w:after="0" w:line="360" w:lineRule="auto"/>
        <w:ind w:firstLine="709"/>
        <w:jc w:val="both"/>
        <w:rPr>
          <w:szCs w:val="28"/>
          <w:lang w:val="uk-UA"/>
        </w:rPr>
      </w:pPr>
      <w:r>
        <w:rPr>
          <w:szCs w:val="28"/>
          <w:lang w:val="uk-UA"/>
        </w:rPr>
        <w:t>Перевагами полікристалічних елементів</w:t>
      </w:r>
      <w:r w:rsidRPr="00E62DF9">
        <w:rPr>
          <w:szCs w:val="28"/>
          <w:lang w:val="uk-UA"/>
        </w:rPr>
        <w:t xml:space="preserve"> є більш доступна для споживача ціна, а також поліпшена </w:t>
      </w:r>
      <w:r>
        <w:rPr>
          <w:szCs w:val="28"/>
          <w:lang w:val="uk-UA"/>
        </w:rPr>
        <w:t>ефективність</w:t>
      </w:r>
      <w:r w:rsidRPr="00E62DF9">
        <w:rPr>
          <w:szCs w:val="28"/>
          <w:lang w:val="uk-UA"/>
        </w:rPr>
        <w:t xml:space="preserve"> акумуляції денного світла у похмурі дні.</w:t>
      </w:r>
    </w:p>
    <w:p w:rsidR="00C73709" w:rsidRPr="00E62DF9" w:rsidRDefault="00C73709" w:rsidP="00874466">
      <w:pPr>
        <w:spacing w:after="0" w:line="360" w:lineRule="auto"/>
        <w:ind w:firstLine="709"/>
        <w:jc w:val="both"/>
        <w:rPr>
          <w:szCs w:val="28"/>
          <w:lang w:val="uk-UA"/>
        </w:rPr>
      </w:pPr>
      <w:r>
        <w:rPr>
          <w:szCs w:val="28"/>
          <w:lang w:val="uk-UA"/>
        </w:rPr>
        <w:t>Тонкоплівкові фотоелементи – елементи які в</w:t>
      </w:r>
      <w:r w:rsidRPr="00E62DF9">
        <w:rPr>
          <w:szCs w:val="28"/>
          <w:lang w:val="uk-UA"/>
        </w:rPr>
        <w:t>икористовують тонкі плівки що виготовляються з розплавленого кремнію, сульфату кадмію. Такі фотоелементи найменш ефективні.</w:t>
      </w:r>
      <w:r>
        <w:rPr>
          <w:szCs w:val="28"/>
          <w:lang w:val="uk-UA"/>
        </w:rPr>
        <w:t>(рис 1.4)</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pict>
          <v:shape id="Рисунок 31" o:spid="_x0000_i1028" type="#_x0000_t75" alt="Тонкоплівкові сонячні батареї" style="width:169.95pt;height:90.4pt;visibility:visible">
            <v:imagedata r:id="rId10" o:title=""/>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1.4 – Типовий тонкоплівковий фотоелемент</w:t>
      </w:r>
    </w:p>
    <w:p w:rsidR="00C73709" w:rsidRPr="00E62DF9" w:rsidRDefault="00C73709" w:rsidP="00874466">
      <w:pPr>
        <w:spacing w:after="0" w:line="360" w:lineRule="auto"/>
        <w:ind w:firstLine="709"/>
        <w:jc w:val="both"/>
        <w:rPr>
          <w:szCs w:val="28"/>
          <w:lang w:val="uk-UA"/>
        </w:rPr>
      </w:pPr>
      <w:r w:rsidRPr="00E62DF9">
        <w:rPr>
          <w:szCs w:val="28"/>
          <w:lang w:val="uk-UA"/>
        </w:rPr>
        <w:lastRenderedPageBreak/>
        <w:t>Сонячні батареї можуть містити фотоелектричні модулі Дабл. У них використовується плівковий аморфний кремній а-Si разом з плівкою та кремній підвищеної прозорості μc-Si. Сутність цієї технології наступна: аморфний кремній бере участь у перетворенні енергії, одержуваної з видимої частини спектру, а мікроплівка працює з інфрачервоним випромінюванням. У порівнянні з одноплівковою конструкцією аморфна технологія сприяє зростанню потужності на цілих 50</w:t>
      </w:r>
      <w:r>
        <w:rPr>
          <w:szCs w:val="28"/>
          <w:lang w:val="en-US"/>
        </w:rPr>
        <w:t> </w:t>
      </w:r>
      <w:r w:rsidRPr="00E62DF9">
        <w:rPr>
          <w:szCs w:val="28"/>
          <w:lang w:val="uk-UA"/>
        </w:rPr>
        <w:t>%, а розміри модуля при цьому залишаються незмінними!</w:t>
      </w:r>
    </w:p>
    <w:p w:rsidR="00C73709" w:rsidRPr="00E62DF9" w:rsidRDefault="00C73709" w:rsidP="00874466">
      <w:pPr>
        <w:spacing w:after="0" w:line="360" w:lineRule="auto"/>
        <w:ind w:firstLine="709"/>
        <w:jc w:val="both"/>
        <w:rPr>
          <w:szCs w:val="28"/>
          <w:lang w:val="uk-UA"/>
        </w:rPr>
      </w:pPr>
      <w:r w:rsidRPr="00E62DF9">
        <w:rPr>
          <w:szCs w:val="28"/>
          <w:lang w:val="uk-UA"/>
        </w:rPr>
        <w:t>Коефіцієнт оптичного поглинання денного світла у аморфного кремнію в 20 разів вище, ніж у кристалічного. Тому досить використовувати його шар товщиною в 0,5-1 мікрон. А для досягнення такого ж показника</w:t>
      </w:r>
      <w:r>
        <w:rPr>
          <w:szCs w:val="28"/>
          <w:lang w:val="uk-UA"/>
        </w:rPr>
        <w:t xml:space="preserve"> коефіцієнту поглинання світла у кристалічному кремнії</w:t>
      </w:r>
      <w:r w:rsidRPr="00E62DF9">
        <w:rPr>
          <w:szCs w:val="28"/>
          <w:lang w:val="uk-UA"/>
        </w:rPr>
        <w:t xml:space="preserve"> потрібний виріб товщиною в 300 мікрон</w:t>
      </w:r>
      <w:r>
        <w:rPr>
          <w:szCs w:val="28"/>
          <w:lang w:val="uk-UA"/>
        </w:rPr>
        <w:t xml:space="preserve"> [</w:t>
      </w:r>
      <w:r w:rsidRPr="001D66AC">
        <w:rPr>
          <w:szCs w:val="28"/>
        </w:rPr>
        <w:t>8</w:t>
      </w:r>
      <w:r w:rsidRPr="00E62DF9">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Для тонкоплівкового кремнієвого фотоелемента застосовують силан (кремневодень) – він наноситься шаром в 100 разів більш тонким, ніж фотокристалічний кремній. Термін експлуатації таких батарей значно нижчий за ті, що виготовлені з чистого кремнію, що пояснюється вигорянням від сонячної радіації тонкої плівки фотоелемента</w:t>
      </w:r>
      <w:r>
        <w:rPr>
          <w:szCs w:val="28"/>
          <w:lang w:val="uk-UA"/>
        </w:rPr>
        <w:t xml:space="preserve"> [</w:t>
      </w:r>
      <w:r w:rsidRPr="001D66AC">
        <w:rPr>
          <w:szCs w:val="28"/>
          <w:lang w:val="uk-UA"/>
        </w:rPr>
        <w:t>9</w:t>
      </w:r>
      <w:r w:rsidRPr="00E62DF9">
        <w:rPr>
          <w:szCs w:val="28"/>
          <w:lang w:val="uk-UA"/>
        </w:rPr>
        <w:t>].</w:t>
      </w:r>
    </w:p>
    <w:p w:rsidR="00C73709" w:rsidRPr="00E62DF9" w:rsidRDefault="00C73709" w:rsidP="00874466">
      <w:pPr>
        <w:spacing w:after="0" w:line="360" w:lineRule="auto"/>
        <w:ind w:firstLine="709"/>
        <w:jc w:val="both"/>
        <w:rPr>
          <w:szCs w:val="28"/>
          <w:lang w:val="uk-UA"/>
        </w:rPr>
      </w:pPr>
      <w:r>
        <w:rPr>
          <w:szCs w:val="28"/>
          <w:lang w:val="uk-UA"/>
        </w:rPr>
        <w:t xml:space="preserve">Гетерофотоелементи – багато перехідні </w:t>
      </w:r>
      <w:r w:rsidRPr="00E62DF9">
        <w:rPr>
          <w:szCs w:val="28"/>
          <w:lang w:val="uk-UA"/>
        </w:rPr>
        <w:t>сонячні елементи. Таки</w:t>
      </w:r>
      <w:r>
        <w:rPr>
          <w:szCs w:val="28"/>
          <w:lang w:val="uk-UA"/>
        </w:rPr>
        <w:t>й елемент складається з декілько</w:t>
      </w:r>
      <w:r w:rsidRPr="00E62DF9">
        <w:rPr>
          <w:szCs w:val="28"/>
          <w:lang w:val="uk-UA"/>
        </w:rPr>
        <w:t>х p-n переходів (AlGaAs-GaAs), кожен з яких вловлює світло певного спектру. Такі сонячні елементи досягають найвищої ефективності — 35 %. Велика складність виготовлення таких пристроїв робить їх малопоширеними.</w:t>
      </w:r>
    </w:p>
    <w:p w:rsidR="00C73709" w:rsidRPr="00E62DF9" w:rsidRDefault="00C73709" w:rsidP="00874466">
      <w:pPr>
        <w:spacing w:after="0" w:line="360" w:lineRule="auto"/>
        <w:ind w:firstLine="709"/>
        <w:jc w:val="both"/>
        <w:rPr>
          <w:szCs w:val="28"/>
          <w:lang w:val="uk-UA"/>
        </w:rPr>
      </w:pPr>
      <w:r w:rsidRPr="00E62DF9">
        <w:rPr>
          <w:szCs w:val="28"/>
          <w:lang w:val="uk-UA"/>
        </w:rPr>
        <w:t>У наш час ведуться дослідження по створенню гнучких плівкових сонячних елементів, а також напівпровідникових фарб, використанню органічних напівпровідників.</w:t>
      </w:r>
    </w:p>
    <w:p w:rsidR="00C73709" w:rsidRPr="00E62DF9" w:rsidRDefault="00C73709" w:rsidP="00874466">
      <w:pPr>
        <w:spacing w:after="0" w:line="360" w:lineRule="auto"/>
        <w:ind w:firstLine="709"/>
        <w:jc w:val="both"/>
        <w:rPr>
          <w:szCs w:val="28"/>
          <w:lang w:val="uk-UA"/>
        </w:rPr>
      </w:pPr>
      <w:r w:rsidRPr="00E62DF9">
        <w:rPr>
          <w:szCs w:val="28"/>
          <w:lang w:val="uk-UA"/>
        </w:rPr>
        <w:t>Важливим моментом роботи сонячних елементів є їхній температурний режим. При нагріванні е</w:t>
      </w:r>
      <w:r>
        <w:rPr>
          <w:szCs w:val="28"/>
          <w:lang w:val="uk-UA"/>
        </w:rPr>
        <w:t>лемента на один градус понад 25°C він втрачає в напрузі 0,002 </w:t>
      </w:r>
      <w:r w:rsidRPr="00E62DF9">
        <w:rPr>
          <w:szCs w:val="28"/>
          <w:lang w:val="uk-UA"/>
        </w:rPr>
        <w:t xml:space="preserve">В, тобто 0,4 %/градус. Це становить проблему для фотоелементів </w:t>
      </w:r>
      <w:r w:rsidRPr="00E62DF9">
        <w:rPr>
          <w:szCs w:val="28"/>
          <w:lang w:val="uk-UA"/>
        </w:rPr>
        <w:lastRenderedPageBreak/>
        <w:t>з оптикою</w:t>
      </w:r>
      <w:r>
        <w:rPr>
          <w:szCs w:val="28"/>
          <w:lang w:val="uk-UA"/>
        </w:rPr>
        <w:t xml:space="preserve"> для концентрування</w:t>
      </w:r>
      <w:r w:rsidRPr="00E62DF9">
        <w:rPr>
          <w:szCs w:val="28"/>
          <w:lang w:val="uk-UA"/>
        </w:rPr>
        <w:t>. Тому вони потребують додаткового охолодження</w:t>
      </w:r>
      <w:r>
        <w:rPr>
          <w:szCs w:val="28"/>
          <w:lang w:val="uk-UA"/>
        </w:rPr>
        <w:t xml:space="preserve"> [</w:t>
      </w:r>
      <w:r>
        <w:rPr>
          <w:szCs w:val="28"/>
          <w:lang w:val="en-US"/>
        </w:rPr>
        <w:t>10</w:t>
      </w:r>
      <w:r w:rsidRPr="00E62DF9">
        <w:rPr>
          <w:szCs w:val="28"/>
          <w:lang w:val="uk-UA"/>
        </w:rPr>
        <w:t>].</w:t>
      </w:r>
    </w:p>
    <w:p w:rsidR="00C73709" w:rsidRPr="00E62DF9" w:rsidRDefault="00C73709" w:rsidP="00874466">
      <w:pPr>
        <w:spacing w:after="0" w:line="360" w:lineRule="auto"/>
        <w:ind w:firstLine="709"/>
        <w:jc w:val="both"/>
        <w:rPr>
          <w:szCs w:val="28"/>
          <w:lang w:val="uk-UA"/>
        </w:rPr>
      </w:pPr>
      <w:r w:rsidRPr="00E62DF9">
        <w:rPr>
          <w:szCs w:val="28"/>
          <w:lang w:val="uk-UA"/>
        </w:rPr>
        <w:t>Напруга холостого ходу, яка генерується одним елементом, дещо змінюється від однієї фірми-виробника до іншої (та навіть від одного елемента до іншого в одній партії) і становить близько 0,6 В. Ця величина не залежить від розмірів елемента та його осві</w:t>
      </w:r>
      <w:r>
        <w:rPr>
          <w:szCs w:val="28"/>
          <w:lang w:val="uk-UA"/>
        </w:rPr>
        <w:t xml:space="preserve">тленості. Щоб підвищити вихідну напругу сонячні елементи </w:t>
      </w:r>
      <w:r w:rsidRPr="00E62DF9">
        <w:rPr>
          <w:szCs w:val="28"/>
          <w:lang w:val="uk-UA"/>
        </w:rPr>
        <w:t>з'єднують послі</w:t>
      </w:r>
      <w:r>
        <w:rPr>
          <w:szCs w:val="28"/>
          <w:lang w:val="uk-UA"/>
        </w:rPr>
        <w:t>довно</w:t>
      </w:r>
      <w:r w:rsidRPr="00E62DF9">
        <w:rPr>
          <w:szCs w:val="28"/>
          <w:lang w:val="uk-UA"/>
        </w:rPr>
        <w:t>. Недоліком такого з'єднання є менша надійність, оскільки у разі виходу з ладу одного елемента (або просто потра</w:t>
      </w:r>
      <w:r>
        <w:rPr>
          <w:szCs w:val="28"/>
          <w:lang w:val="uk-UA"/>
        </w:rPr>
        <w:t xml:space="preserve">пляння його в тінь) зменшується струм </w:t>
      </w:r>
      <w:r w:rsidRPr="00E62DF9">
        <w:rPr>
          <w:szCs w:val="28"/>
          <w:lang w:val="uk-UA"/>
        </w:rPr>
        <w:t>у цілій батареї в цілому. Втім</w:t>
      </w:r>
      <w:r>
        <w:rPr>
          <w:szCs w:val="28"/>
          <w:lang w:val="uk-UA"/>
        </w:rPr>
        <w:t xml:space="preserve">, сонячні елементи не  </w:t>
      </w:r>
      <w:r w:rsidRPr="00E62DF9">
        <w:rPr>
          <w:szCs w:val="28"/>
          <w:lang w:val="uk-UA"/>
        </w:rPr>
        <w:t>короткого замикання.</w:t>
      </w:r>
    </w:p>
    <w:p w:rsidR="00C73709" w:rsidRPr="00E62DF9" w:rsidRDefault="00C73709" w:rsidP="00874466">
      <w:pPr>
        <w:spacing w:after="0" w:line="360" w:lineRule="auto"/>
        <w:ind w:firstLine="709"/>
        <w:jc w:val="both"/>
        <w:rPr>
          <w:szCs w:val="28"/>
          <w:lang w:val="uk-UA"/>
        </w:rPr>
      </w:pPr>
      <w:r w:rsidRPr="00E62DF9">
        <w:rPr>
          <w:szCs w:val="28"/>
          <w:lang w:val="uk-UA"/>
        </w:rPr>
        <w:t>Стандартними умовами для паспортизації сонячних батарей в усьому світі визнаються такі:</w:t>
      </w:r>
    </w:p>
    <w:p w:rsidR="00C73709" w:rsidRPr="00E62DF9" w:rsidRDefault="00C73709" w:rsidP="00F43EB8">
      <w:pPr>
        <w:numPr>
          <w:ilvl w:val="0"/>
          <w:numId w:val="49"/>
        </w:numPr>
        <w:spacing w:after="0" w:line="360" w:lineRule="auto"/>
        <w:jc w:val="both"/>
        <w:rPr>
          <w:szCs w:val="28"/>
          <w:lang w:val="uk-UA"/>
        </w:rPr>
      </w:pPr>
      <w:r>
        <w:rPr>
          <w:szCs w:val="28"/>
          <w:lang w:val="uk-UA"/>
        </w:rPr>
        <w:t>освітленість=</w:t>
      </w:r>
      <w:r w:rsidRPr="00E62DF9">
        <w:rPr>
          <w:szCs w:val="28"/>
          <w:lang w:val="uk-UA"/>
        </w:rPr>
        <w:t>1000 Вт/м²;</w:t>
      </w:r>
    </w:p>
    <w:p w:rsidR="00C73709" w:rsidRPr="00E62DF9" w:rsidRDefault="00C73709" w:rsidP="00F43EB8">
      <w:pPr>
        <w:numPr>
          <w:ilvl w:val="0"/>
          <w:numId w:val="49"/>
        </w:numPr>
        <w:spacing w:after="0" w:line="360" w:lineRule="auto"/>
        <w:jc w:val="both"/>
        <w:rPr>
          <w:szCs w:val="28"/>
          <w:lang w:val="uk-UA"/>
        </w:rPr>
      </w:pPr>
      <w:r>
        <w:rPr>
          <w:szCs w:val="28"/>
          <w:lang w:val="uk-UA"/>
        </w:rPr>
        <w:t>температура=25</w:t>
      </w:r>
      <w:r>
        <w:rPr>
          <w:szCs w:val="28"/>
          <w:lang w:val="en-US"/>
        </w:rPr>
        <w:t> </w:t>
      </w:r>
      <w:r w:rsidRPr="00E62DF9">
        <w:rPr>
          <w:szCs w:val="28"/>
          <w:lang w:val="uk-UA"/>
        </w:rPr>
        <w:t>°C;</w:t>
      </w:r>
    </w:p>
    <w:p w:rsidR="00C73709" w:rsidRPr="00E62DF9" w:rsidRDefault="00C73709" w:rsidP="00F43EB8">
      <w:pPr>
        <w:numPr>
          <w:ilvl w:val="0"/>
          <w:numId w:val="49"/>
        </w:numPr>
        <w:spacing w:after="0" w:line="360" w:lineRule="auto"/>
        <w:jc w:val="both"/>
        <w:rPr>
          <w:szCs w:val="28"/>
          <w:lang w:val="uk-UA"/>
        </w:rPr>
      </w:pPr>
      <w:r>
        <w:rPr>
          <w:szCs w:val="28"/>
          <w:lang w:val="uk-UA"/>
        </w:rPr>
        <w:t>спектр</w:t>
      </w:r>
      <w:r w:rsidRPr="00E62DF9">
        <w:rPr>
          <w:szCs w:val="28"/>
          <w:lang w:val="uk-UA"/>
        </w:rPr>
        <w:t xml:space="preserve"> випро</w:t>
      </w:r>
      <w:r>
        <w:rPr>
          <w:szCs w:val="28"/>
          <w:lang w:val="uk-UA"/>
        </w:rPr>
        <w:t>мінювання=</w:t>
      </w:r>
      <w:r w:rsidRPr="00E62DF9">
        <w:rPr>
          <w:szCs w:val="28"/>
          <w:lang w:val="uk-UA"/>
        </w:rPr>
        <w:t>1,5.</w:t>
      </w:r>
    </w:p>
    <w:p w:rsidR="00C73709" w:rsidRPr="00E62DF9" w:rsidRDefault="00C73709" w:rsidP="00874466">
      <w:pPr>
        <w:spacing w:after="0" w:line="360" w:lineRule="auto"/>
        <w:ind w:firstLine="709"/>
        <w:jc w:val="both"/>
        <w:rPr>
          <w:szCs w:val="28"/>
          <w:lang w:val="uk-UA"/>
        </w:rPr>
      </w:pPr>
      <w:r w:rsidRPr="00E62DF9">
        <w:rPr>
          <w:szCs w:val="28"/>
          <w:lang w:val="uk-UA"/>
        </w:rPr>
        <w:t xml:space="preserve"> </w:t>
      </w:r>
    </w:p>
    <w:p w:rsidR="00C73709" w:rsidRPr="00635EE3" w:rsidRDefault="00C73709" w:rsidP="00635EE3">
      <w:pPr>
        <w:pStyle w:val="a7"/>
        <w:rPr>
          <w:lang w:val="ru-RU"/>
        </w:rPr>
      </w:pPr>
      <w:bookmarkStart w:id="12" w:name="_Toc11996832"/>
      <w:bookmarkStart w:id="13" w:name="_Toc12376161"/>
      <w:r w:rsidRPr="00635EE3">
        <w:t>1.3 Кремнієві фоклінові сонячні модулі</w:t>
      </w:r>
      <w:bookmarkEnd w:id="12"/>
      <w:bookmarkEnd w:id="13"/>
    </w:p>
    <w:p w:rsidR="00C73709" w:rsidRPr="00E62DF9" w:rsidRDefault="00C73709" w:rsidP="00874466">
      <w:pPr>
        <w:spacing w:after="0" w:line="360" w:lineRule="auto"/>
        <w:ind w:firstLine="709"/>
        <w:jc w:val="both"/>
        <w:rPr>
          <w:szCs w:val="28"/>
          <w:lang w:val="uk-UA"/>
        </w:rPr>
      </w:pPr>
    </w:p>
    <w:p w:rsidR="00C73709" w:rsidRDefault="00C73709" w:rsidP="00874466">
      <w:pPr>
        <w:spacing w:after="0" w:line="360" w:lineRule="auto"/>
        <w:ind w:firstLine="709"/>
        <w:jc w:val="both"/>
        <w:rPr>
          <w:szCs w:val="28"/>
          <w:lang w:val="uk-UA"/>
        </w:rPr>
      </w:pPr>
      <w:r>
        <w:rPr>
          <w:szCs w:val="28"/>
          <w:lang w:val="uk-UA"/>
        </w:rPr>
        <w:t>Для підвищення ефективності сонячних панелей без значного підвищення їх вартості, через використання більш якісних або більш ефективних елементів, може застосовуватися метод концентрації сонячного випромінювання.</w:t>
      </w:r>
    </w:p>
    <w:p w:rsidR="00C73709" w:rsidRDefault="00C73709" w:rsidP="00874466">
      <w:pPr>
        <w:spacing w:after="0" w:line="360" w:lineRule="auto"/>
        <w:ind w:firstLine="709"/>
        <w:jc w:val="both"/>
        <w:rPr>
          <w:szCs w:val="28"/>
          <w:lang w:val="uk-UA"/>
        </w:rPr>
      </w:pPr>
      <w:r>
        <w:rPr>
          <w:szCs w:val="28"/>
          <w:lang w:val="uk-UA"/>
        </w:rPr>
        <w:t>Найбільш поширенішими на даний час є два способи концентрування, це рефлектори, або фокліни, та лінзи Френеля.</w:t>
      </w:r>
    </w:p>
    <w:p w:rsidR="00C73709" w:rsidRDefault="00C73709" w:rsidP="00874466">
      <w:pPr>
        <w:spacing w:after="0" w:line="360" w:lineRule="auto"/>
        <w:ind w:firstLine="709"/>
        <w:jc w:val="both"/>
        <w:rPr>
          <w:szCs w:val="28"/>
          <w:lang w:val="uk-UA"/>
        </w:rPr>
      </w:pPr>
      <w:r>
        <w:rPr>
          <w:szCs w:val="28"/>
          <w:lang w:val="uk-UA"/>
        </w:rPr>
        <w:t xml:space="preserve">Лінзи Френеля мають коефіцієнт концентрації від 6 до 25. Сонячна панель зроблена з використанням такої технології при тій же площі матиме значно меншу кількість сонячних елементів на котрі буде падати сконцентроване лінзами випромінювання. Це дозволяє зменшити вартість сонячної панелі при приблизно тій же самій потужності. Але такий великий коефіцієнт концентрації сонячного випромінювання призводить до значного нагріву сонячної панелі, що призводить до потреби у використанні активного </w:t>
      </w:r>
      <w:r>
        <w:rPr>
          <w:szCs w:val="28"/>
          <w:lang w:val="uk-UA"/>
        </w:rPr>
        <w:lastRenderedPageBreak/>
        <w:t xml:space="preserve">охолодження панелі, адже, як раніше було сказано, нагрів сонячного елементу понад 25 градусів </w:t>
      </w:r>
      <w:r w:rsidRPr="0088020E">
        <w:rPr>
          <w:szCs w:val="28"/>
          <w:lang w:val="uk-UA"/>
        </w:rPr>
        <w:t>Цельсія</w:t>
      </w:r>
      <w:r>
        <w:rPr>
          <w:szCs w:val="28"/>
          <w:lang w:val="en-US"/>
        </w:rPr>
        <w:t xml:space="preserve"> </w:t>
      </w:r>
      <w:r>
        <w:rPr>
          <w:szCs w:val="28"/>
          <w:lang w:val="uk-UA"/>
        </w:rPr>
        <w:t>призводить до зниження його ефективності, також з підвищенням температури пришвидшується деградація сонячних елементів. Також виробництво лінз Френеля значно складніше ніж плоских концентраторів.</w:t>
      </w:r>
    </w:p>
    <w:p w:rsidR="00C73709" w:rsidRPr="00797206" w:rsidRDefault="00C73709" w:rsidP="00874466">
      <w:pPr>
        <w:spacing w:after="0" w:line="360" w:lineRule="auto"/>
        <w:ind w:firstLine="709"/>
        <w:jc w:val="both"/>
        <w:rPr>
          <w:szCs w:val="28"/>
          <w:lang w:val="uk-UA"/>
        </w:rPr>
      </w:pPr>
      <w:r>
        <w:rPr>
          <w:szCs w:val="28"/>
          <w:lang w:val="uk-UA"/>
        </w:rPr>
        <w:t>Концентрація сонячного випромінювання за допомогою плоских відбивачів, або фок лінів, має коефіцієнт концентрації до трьох раз. Фокліни, на відміну від лінз Френеля, не потребують виробництва спеціальних сонячних панелей, а можуть бути встановлені на будь яку сонячну панель, зазвичай їх встановлюють тільки по довгій стороні сонячної панелі. Також менший коефіцієнт концентрації означає менший нагрів сонячної панелі, що дозволяє використовувати лише пасивне самостійне охолодження сонячної панелі. Також вони значно дешевші у виробництві, так як являють собою плоскі пластини з матеріалу з великим показником відбивання світла, які встановлені під певним кутом до панелі. Усе це дозволяє підвищити ефективність сонячної панелі з мінімальним підвищенням її вартості. Типову конструкцію сонячної панелі з фокліновим концентратором представлено на рисунку 1.5.</w:t>
      </w:r>
    </w:p>
    <w:p w:rsidR="00C73709" w:rsidRDefault="00C73709" w:rsidP="00874466">
      <w:pPr>
        <w:spacing w:after="0" w:line="360" w:lineRule="auto"/>
        <w:ind w:firstLine="709"/>
        <w:jc w:val="center"/>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rPr>
        <w:pict>
          <v:shape id="_x0000_i1029" type="#_x0000_t75" style="width:315.65pt;height:90.4pt">
            <v:imagedata r:id="rId11" o:title=""/>
          </v:shape>
        </w:pict>
      </w:r>
    </w:p>
    <w:p w:rsidR="00C73709" w:rsidRPr="00E62DF9" w:rsidRDefault="00C73709" w:rsidP="00874466">
      <w:pPr>
        <w:spacing w:after="0" w:line="360" w:lineRule="auto"/>
        <w:ind w:firstLine="709"/>
        <w:jc w:val="both"/>
        <w:rPr>
          <w:szCs w:val="28"/>
          <w:lang w:val="uk-UA"/>
        </w:rPr>
      </w:pPr>
      <w:r w:rsidRPr="00E62DF9">
        <w:rPr>
          <w:szCs w:val="28"/>
          <w:lang w:val="uk-UA"/>
        </w:rPr>
        <w:t xml:space="preserve">Рисунок 1.5 – Конструкція </w:t>
      </w:r>
      <w:r>
        <w:rPr>
          <w:szCs w:val="28"/>
          <w:lang w:val="uk-UA"/>
        </w:rPr>
        <w:t>фокліного</w:t>
      </w:r>
      <w:r w:rsidRPr="00E62DF9">
        <w:rPr>
          <w:szCs w:val="28"/>
          <w:lang w:val="uk-UA"/>
        </w:rPr>
        <w:t xml:space="preserve"> сонячного елемента</w:t>
      </w:r>
    </w:p>
    <w:p w:rsidR="00C73709" w:rsidRPr="00E62DF9" w:rsidRDefault="00C73709" w:rsidP="0000360F">
      <w:pPr>
        <w:spacing w:after="0" w:line="360" w:lineRule="auto"/>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1.4 Вольт-амперна характеристика сонячних елементів</w:t>
      </w:r>
    </w:p>
    <w:p w:rsidR="00C73709" w:rsidRPr="00E62DF9" w:rsidRDefault="00C73709" w:rsidP="00874466">
      <w:pPr>
        <w:spacing w:after="0" w:line="360" w:lineRule="auto"/>
        <w:ind w:firstLine="709"/>
        <w:jc w:val="center"/>
        <w:rPr>
          <w:szCs w:val="28"/>
          <w:lang w:val="uk-UA"/>
        </w:rPr>
      </w:pPr>
    </w:p>
    <w:p w:rsidR="00C73709" w:rsidRDefault="00C73709" w:rsidP="00874466">
      <w:pPr>
        <w:spacing w:after="0" w:line="360" w:lineRule="auto"/>
        <w:ind w:firstLine="709"/>
        <w:jc w:val="both"/>
        <w:rPr>
          <w:szCs w:val="28"/>
          <w:lang w:val="uk-UA"/>
        </w:rPr>
      </w:pPr>
      <w:r w:rsidRPr="00E62DF9">
        <w:rPr>
          <w:szCs w:val="28"/>
          <w:lang w:val="uk-UA"/>
        </w:rPr>
        <w:t xml:space="preserve">Вольт-амперна характеристика – основна характеристика фотоелектричних пристроїв. Завдяки вимірюванню ВАХ з'являється можливість дослідження характеристик приладів таких як ефективність </w:t>
      </w:r>
      <w:r w:rsidRPr="00E62DF9">
        <w:rPr>
          <w:szCs w:val="28"/>
          <w:lang w:val="uk-UA"/>
        </w:rPr>
        <w:lastRenderedPageBreak/>
        <w:t>перетворення, фактора заповнення и т.п.. Ці дані важливі для дослідження і оцінки якості.</w:t>
      </w:r>
    </w:p>
    <w:p w:rsidR="00C73709" w:rsidRPr="00E62DF9" w:rsidRDefault="00C73709" w:rsidP="00874466">
      <w:pPr>
        <w:spacing w:after="0" w:line="360" w:lineRule="auto"/>
        <w:ind w:firstLine="709"/>
        <w:jc w:val="both"/>
        <w:rPr>
          <w:szCs w:val="28"/>
          <w:lang w:val="uk-UA"/>
        </w:rPr>
      </w:pPr>
      <w:r w:rsidRPr="00E62DF9">
        <w:rPr>
          <w:szCs w:val="28"/>
          <w:lang w:val="uk-UA"/>
        </w:rPr>
        <w:t>Коли СЕ висвітлюється, поглинені фотони генерують не</w:t>
      </w:r>
      <w:r>
        <w:rPr>
          <w:szCs w:val="28"/>
          <w:lang w:val="uk-UA"/>
        </w:rPr>
        <w:t>в</w:t>
      </w:r>
      <w:r w:rsidRPr="00E62DF9">
        <w:rPr>
          <w:szCs w:val="28"/>
          <w:lang w:val="uk-UA"/>
        </w:rPr>
        <w:t>рівноважені електрон-діркові пари.</w:t>
      </w:r>
      <w:r>
        <w:rPr>
          <w:szCs w:val="28"/>
          <w:lang w:val="uk-UA"/>
        </w:rPr>
        <w:t xml:space="preserve"> Електрони, які генеруються в p </w:t>
      </w:r>
      <w:r w:rsidRPr="00E62DF9">
        <w:rPr>
          <w:szCs w:val="28"/>
          <w:lang w:val="uk-UA"/>
        </w:rPr>
        <w:t>шарі поблизу p-n</w:t>
      </w:r>
      <w:r>
        <w:rPr>
          <w:szCs w:val="28"/>
          <w:lang w:val="uk-UA"/>
        </w:rPr>
        <w:t xml:space="preserve"> переходу, підходять до p-n </w:t>
      </w:r>
      <w:r w:rsidRPr="00E62DF9">
        <w:rPr>
          <w:szCs w:val="28"/>
          <w:lang w:val="uk-UA"/>
        </w:rPr>
        <w:t>переходу і існуючим в ньому електрични</w:t>
      </w:r>
      <w:r>
        <w:rPr>
          <w:szCs w:val="28"/>
          <w:lang w:val="uk-UA"/>
        </w:rPr>
        <w:t xml:space="preserve">м полем виносяться в n </w:t>
      </w:r>
      <w:r w:rsidRPr="00E62DF9">
        <w:rPr>
          <w:szCs w:val="28"/>
          <w:lang w:val="uk-UA"/>
        </w:rPr>
        <w:t>область. Аналогічно і</w:t>
      </w:r>
      <w:r>
        <w:rPr>
          <w:szCs w:val="28"/>
          <w:lang w:val="uk-UA"/>
        </w:rPr>
        <w:t xml:space="preserve"> надлишкові дірки, створені в n </w:t>
      </w:r>
      <w:r w:rsidRPr="00E62DF9">
        <w:rPr>
          <w:szCs w:val="28"/>
          <w:lang w:val="uk-UA"/>
        </w:rPr>
        <w:t>шарі, част</w:t>
      </w:r>
      <w:r>
        <w:rPr>
          <w:szCs w:val="28"/>
          <w:lang w:val="uk-UA"/>
        </w:rPr>
        <w:t xml:space="preserve">ково переносяться в p </w:t>
      </w:r>
      <w:r w:rsidRPr="00E62DF9">
        <w:rPr>
          <w:szCs w:val="28"/>
          <w:lang w:val="uk-UA"/>
        </w:rPr>
        <w:t>шар</w:t>
      </w:r>
      <w:r>
        <w:rPr>
          <w:szCs w:val="28"/>
          <w:lang w:val="uk-UA"/>
        </w:rPr>
        <w:t xml:space="preserve">. В результаті n </w:t>
      </w:r>
      <w:r w:rsidRPr="00E62DF9">
        <w:rPr>
          <w:szCs w:val="28"/>
          <w:lang w:val="uk-UA"/>
        </w:rPr>
        <w:t xml:space="preserve">шар набуває </w:t>
      </w:r>
      <w:r>
        <w:rPr>
          <w:szCs w:val="28"/>
          <w:lang w:val="uk-UA"/>
        </w:rPr>
        <w:t>негативний заряд, а p шар</w:t>
      </w:r>
      <w:r w:rsidRPr="00E62DF9">
        <w:rPr>
          <w:szCs w:val="28"/>
          <w:lang w:val="uk-UA"/>
        </w:rPr>
        <w:t xml:space="preserve"> позитивний</w:t>
      </w:r>
      <w:r>
        <w:rPr>
          <w:szCs w:val="28"/>
          <w:lang w:val="uk-UA"/>
        </w:rPr>
        <w:t xml:space="preserve"> заряд</w:t>
      </w:r>
      <w:r w:rsidRPr="00E62DF9">
        <w:rPr>
          <w:szCs w:val="28"/>
          <w:lang w:val="uk-UA"/>
        </w:rPr>
        <w:t>. Знижується первісна контактна різниця потенціалів між</w:t>
      </w:r>
      <w:r>
        <w:rPr>
          <w:szCs w:val="28"/>
          <w:lang w:val="uk-UA"/>
        </w:rPr>
        <w:t xml:space="preserve"> p і n </w:t>
      </w:r>
      <w:r w:rsidRPr="00E62DF9">
        <w:rPr>
          <w:szCs w:val="28"/>
          <w:lang w:val="uk-UA"/>
        </w:rPr>
        <w:t>шарам</w:t>
      </w:r>
      <w:r>
        <w:rPr>
          <w:szCs w:val="28"/>
          <w:lang w:val="uk-UA"/>
        </w:rPr>
        <w:t>и напівпровідника, і у зовнішньому ланцюзі з'являється напруга</w:t>
      </w:r>
      <w:r w:rsidRPr="00E62DF9">
        <w:rPr>
          <w:szCs w:val="28"/>
          <w:lang w:val="uk-UA"/>
        </w:rPr>
        <w:t xml:space="preserve">. </w:t>
      </w:r>
    </w:p>
    <w:p w:rsidR="00C73709" w:rsidRPr="00E62DF9" w:rsidRDefault="00C73709" w:rsidP="00874466">
      <w:pPr>
        <w:spacing w:after="0" w:line="360" w:lineRule="auto"/>
        <w:ind w:firstLine="709"/>
        <w:jc w:val="both"/>
        <w:rPr>
          <w:szCs w:val="28"/>
          <w:lang w:val="uk-UA"/>
        </w:rPr>
      </w:pPr>
      <w:r>
        <w:rPr>
          <w:szCs w:val="28"/>
          <w:lang w:val="uk-UA"/>
        </w:rPr>
        <w:t xml:space="preserve">Величина сталої </w:t>
      </w:r>
      <w:r w:rsidRPr="00E62DF9">
        <w:rPr>
          <w:szCs w:val="28"/>
          <w:lang w:val="uk-UA"/>
        </w:rPr>
        <w:t>ЕДС</w:t>
      </w:r>
      <w:r>
        <w:rPr>
          <w:szCs w:val="28"/>
          <w:lang w:val="uk-UA"/>
        </w:rPr>
        <w:t xml:space="preserve"> фотоефекту</w:t>
      </w:r>
      <w:r w:rsidRPr="00E62DF9">
        <w:rPr>
          <w:szCs w:val="28"/>
          <w:lang w:val="uk-UA"/>
        </w:rPr>
        <w:t xml:space="preserve"> при висвітленні переходу випромінюванням постійної інтенсивності описується рівнянням</w:t>
      </w:r>
      <w:r>
        <w:rPr>
          <w:szCs w:val="28"/>
          <w:lang w:val="uk-UA"/>
        </w:rPr>
        <w:t xml:space="preserve"> </w:t>
      </w:r>
      <w:r w:rsidRPr="00E62DF9">
        <w:rPr>
          <w:szCs w:val="28"/>
          <w:lang w:val="uk-UA"/>
        </w:rPr>
        <w:t xml:space="preserve"> вольт-амперної характеристики (ВАХ) (рис. 1.6)</w:t>
      </w:r>
      <w:r>
        <w:rPr>
          <w:szCs w:val="28"/>
          <w:lang w:val="uk-UA"/>
        </w:rPr>
        <w:t xml:space="preserve"> яке представлено формулою 1.1.</w:t>
      </w:r>
    </w:p>
    <w:p w:rsidR="00C73709" w:rsidRPr="00E62DF9" w:rsidRDefault="00C73709" w:rsidP="00874466">
      <w:pPr>
        <w:spacing w:after="0" w:line="360" w:lineRule="auto"/>
        <w:ind w:firstLine="709"/>
        <w:jc w:val="both"/>
        <w:rPr>
          <w:szCs w:val="28"/>
          <w:lang w:val="uk-UA"/>
        </w:rPr>
      </w:pPr>
    </w:p>
    <w:p w:rsidR="00C73709" w:rsidRPr="00E62DF9" w:rsidRDefault="00C73709" w:rsidP="003F7B8A">
      <w:pPr>
        <w:spacing w:after="0" w:line="360" w:lineRule="auto"/>
        <w:ind w:firstLine="709"/>
        <w:jc w:val="right"/>
        <w:rPr>
          <w:rStyle w:val="ae"/>
          <w:b w:val="0"/>
          <w:bCs/>
          <w:color w:val="292B2C"/>
          <w:szCs w:val="28"/>
          <w:shd w:val="clear" w:color="auto" w:fill="FFFFFF"/>
          <w:lang w:val="uk-UA"/>
        </w:rPr>
      </w:pPr>
      <w:r w:rsidRPr="00E62DF9">
        <w:rPr>
          <w:rStyle w:val="ae"/>
          <w:b w:val="0"/>
          <w:bCs/>
          <w:color w:val="292B2C"/>
          <w:szCs w:val="28"/>
          <w:shd w:val="clear" w:color="auto" w:fill="FFFFFF"/>
          <w:lang w:val="uk-UA"/>
        </w:rPr>
        <w:t>U = (kT/q)ln((</w:t>
      </w:r>
      <w:r w:rsidRPr="007C44EE">
        <w:rPr>
          <w:rStyle w:val="ae"/>
          <w:b w:val="0"/>
          <w:bCs/>
          <w:color w:val="292B2C"/>
          <w:szCs w:val="28"/>
          <w:shd w:val="clear" w:color="auto" w:fill="FFFFFF"/>
          <w:lang w:val="uk-UA"/>
        </w:rPr>
        <w:t>I</w:t>
      </w:r>
      <w:r w:rsidRPr="007C44EE">
        <w:rPr>
          <w:rStyle w:val="ae"/>
          <w:b w:val="0"/>
          <w:bCs/>
          <w:color w:val="292B2C"/>
          <w:szCs w:val="28"/>
          <w:shd w:val="clear" w:color="auto" w:fill="FFFFFF"/>
          <w:vertAlign w:val="subscript"/>
          <w:lang w:val="uk-UA"/>
        </w:rPr>
        <w:t>ph</w:t>
      </w:r>
      <w:r w:rsidRPr="007C44EE">
        <w:rPr>
          <w:rStyle w:val="ae"/>
          <w:b w:val="0"/>
          <w:bCs/>
          <w:color w:val="292B2C"/>
          <w:szCs w:val="28"/>
          <w:shd w:val="clear" w:color="auto" w:fill="FFFFFF"/>
          <w:lang w:val="uk-UA"/>
        </w:rPr>
        <w:t>-I)I</w:t>
      </w:r>
      <w:r w:rsidRPr="007C44EE">
        <w:rPr>
          <w:rStyle w:val="ae"/>
          <w:b w:val="0"/>
          <w:bCs/>
          <w:color w:val="292B2C"/>
          <w:szCs w:val="28"/>
          <w:shd w:val="clear" w:color="auto" w:fill="FFFFFF"/>
          <w:vertAlign w:val="subscript"/>
          <w:lang w:val="uk-UA"/>
        </w:rPr>
        <w:t>s</w:t>
      </w:r>
      <w:r w:rsidRPr="007C44EE">
        <w:rPr>
          <w:rStyle w:val="ae"/>
          <w:b w:val="0"/>
          <w:bCs/>
          <w:color w:val="292B2C"/>
          <w:szCs w:val="28"/>
          <w:shd w:val="clear" w:color="auto" w:fill="FFFFFF"/>
          <w:lang w:val="uk-UA"/>
        </w:rPr>
        <w:t>/+1),</w:t>
      </w:r>
      <w:r>
        <w:rPr>
          <w:rStyle w:val="ae"/>
          <w:b w:val="0"/>
          <w:bCs/>
          <w:color w:val="292B2C"/>
          <w:szCs w:val="28"/>
          <w:shd w:val="clear" w:color="auto" w:fill="FFFFFF"/>
          <w:lang w:val="uk-UA"/>
        </w:rPr>
        <w:tab/>
      </w:r>
      <w:r>
        <w:rPr>
          <w:rStyle w:val="ae"/>
          <w:b w:val="0"/>
          <w:bCs/>
          <w:color w:val="292B2C"/>
          <w:szCs w:val="28"/>
          <w:shd w:val="clear" w:color="auto" w:fill="FFFFFF"/>
          <w:lang w:val="uk-UA"/>
        </w:rPr>
        <w:tab/>
      </w:r>
      <w:r>
        <w:rPr>
          <w:rStyle w:val="ae"/>
          <w:b w:val="0"/>
          <w:bCs/>
          <w:color w:val="292B2C"/>
          <w:szCs w:val="28"/>
          <w:shd w:val="clear" w:color="auto" w:fill="FFFFFF"/>
          <w:lang w:val="uk-UA"/>
        </w:rPr>
        <w:tab/>
        <w:t>(1.1)</w:t>
      </w:r>
    </w:p>
    <w:p w:rsidR="00C73709" w:rsidRPr="00E62DF9" w:rsidRDefault="00C73709" w:rsidP="00874466">
      <w:pPr>
        <w:spacing w:after="0" w:line="360" w:lineRule="auto"/>
        <w:ind w:firstLine="709"/>
        <w:jc w:val="right"/>
        <w:rPr>
          <w:rStyle w:val="ae"/>
          <w:b w:val="0"/>
          <w:bCs/>
          <w:color w:val="292B2C"/>
          <w:szCs w:val="28"/>
          <w:shd w:val="clear" w:color="auto" w:fill="FFFFFF"/>
          <w:lang w:val="uk-UA"/>
        </w:rPr>
      </w:pPr>
    </w:p>
    <w:p w:rsidR="00C73709" w:rsidRDefault="00C73709" w:rsidP="008C5B5F">
      <w:pPr>
        <w:spacing w:after="0" w:line="360" w:lineRule="auto"/>
        <w:rPr>
          <w:color w:val="292B2C"/>
          <w:szCs w:val="28"/>
          <w:shd w:val="clear" w:color="auto" w:fill="FFFFFF"/>
          <w:lang w:val="uk-UA"/>
        </w:rPr>
      </w:pPr>
      <w:r>
        <w:rPr>
          <w:color w:val="292B2C"/>
          <w:szCs w:val="28"/>
          <w:shd w:val="clear" w:color="auto" w:fill="FFFFFF"/>
          <w:lang w:val="uk-UA"/>
        </w:rPr>
        <w:t>де</w:t>
      </w:r>
      <w:r w:rsidRPr="00E62DF9">
        <w:rPr>
          <w:color w:val="292B2C"/>
          <w:szCs w:val="28"/>
          <w:shd w:val="clear" w:color="auto" w:fill="FFFFFF"/>
          <w:lang w:val="uk-UA"/>
        </w:rPr>
        <w:t xml:space="preserve"> </w:t>
      </w:r>
      <w:r>
        <w:rPr>
          <w:color w:val="292B2C"/>
          <w:szCs w:val="28"/>
          <w:shd w:val="clear" w:color="auto" w:fill="FFFFFF"/>
          <w:lang w:val="uk-UA"/>
        </w:rPr>
        <w:tab/>
      </w:r>
      <w:r w:rsidRPr="00E62DF9">
        <w:rPr>
          <w:color w:val="292B2C"/>
          <w:szCs w:val="28"/>
          <w:shd w:val="clear" w:color="auto" w:fill="FFFFFF"/>
          <w:lang w:val="uk-UA"/>
        </w:rPr>
        <w:t>I</w:t>
      </w:r>
      <w:r w:rsidRPr="00E62DF9">
        <w:rPr>
          <w:color w:val="292B2C"/>
          <w:szCs w:val="28"/>
          <w:shd w:val="clear" w:color="auto" w:fill="FFFFFF"/>
          <w:vertAlign w:val="subscript"/>
          <w:lang w:val="uk-UA"/>
        </w:rPr>
        <w:t xml:space="preserve">s </w:t>
      </w:r>
      <w:r w:rsidRPr="00E62DF9">
        <w:rPr>
          <w:szCs w:val="28"/>
          <w:lang w:val="uk-UA"/>
        </w:rPr>
        <w:t>–</w:t>
      </w:r>
      <w:r>
        <w:rPr>
          <w:color w:val="292B2C"/>
          <w:szCs w:val="28"/>
          <w:shd w:val="clear" w:color="auto" w:fill="FFFFFF"/>
          <w:lang w:val="uk-UA"/>
        </w:rPr>
        <w:t xml:space="preserve"> струм насичення,</w:t>
      </w:r>
      <w:r w:rsidRPr="00E62DF9">
        <w:rPr>
          <w:color w:val="292B2C"/>
          <w:szCs w:val="28"/>
          <w:shd w:val="clear" w:color="auto" w:fill="FFFFFF"/>
          <w:lang w:val="uk-UA"/>
        </w:rPr>
        <w:t xml:space="preserve"> </w:t>
      </w:r>
    </w:p>
    <w:p w:rsidR="00C73709" w:rsidRPr="00E62DF9" w:rsidRDefault="00C73709" w:rsidP="002A46CD">
      <w:pPr>
        <w:spacing w:after="0" w:line="360" w:lineRule="auto"/>
        <w:ind w:firstLine="709"/>
        <w:rPr>
          <w:rStyle w:val="ae"/>
          <w:b w:val="0"/>
          <w:bCs/>
          <w:color w:val="292B2C"/>
          <w:szCs w:val="28"/>
          <w:shd w:val="clear" w:color="auto" w:fill="FFFFFF"/>
          <w:lang w:val="uk-UA"/>
        </w:rPr>
      </w:pPr>
      <w:r w:rsidRPr="00E62DF9">
        <w:rPr>
          <w:color w:val="292B2C"/>
          <w:szCs w:val="28"/>
          <w:shd w:val="clear" w:color="auto" w:fill="FFFFFF"/>
          <w:lang w:val="uk-UA"/>
        </w:rPr>
        <w:t>I</w:t>
      </w:r>
      <w:r w:rsidRPr="00E62DF9">
        <w:rPr>
          <w:color w:val="292B2C"/>
          <w:szCs w:val="28"/>
          <w:shd w:val="clear" w:color="auto" w:fill="FFFFFF"/>
          <w:vertAlign w:val="subscript"/>
          <w:lang w:val="uk-UA"/>
        </w:rPr>
        <w:t>ph</w:t>
      </w:r>
      <w:r w:rsidRPr="00E62DF9">
        <w:rPr>
          <w:color w:val="292B2C"/>
          <w:szCs w:val="28"/>
          <w:shd w:val="clear" w:color="auto" w:fill="FFFFFF"/>
          <w:lang w:val="uk-UA"/>
        </w:rPr>
        <w:t xml:space="preserve"> </w:t>
      </w:r>
      <w:r w:rsidRPr="00E62DF9">
        <w:rPr>
          <w:szCs w:val="28"/>
          <w:lang w:val="uk-UA"/>
        </w:rPr>
        <w:t>–</w:t>
      </w:r>
      <w:r w:rsidRPr="00E62DF9">
        <w:rPr>
          <w:color w:val="292B2C"/>
          <w:szCs w:val="28"/>
          <w:shd w:val="clear" w:color="auto" w:fill="FFFFFF"/>
          <w:lang w:val="uk-UA"/>
        </w:rPr>
        <w:t xml:space="preserve"> фотострум.</w:t>
      </w:r>
    </w:p>
    <w:p w:rsidR="00C73709" w:rsidRPr="00E62DF9" w:rsidRDefault="00C73709" w:rsidP="00874466">
      <w:pPr>
        <w:spacing w:after="0" w:line="360" w:lineRule="auto"/>
        <w:ind w:firstLine="709"/>
        <w:jc w:val="right"/>
        <w:rPr>
          <w:rStyle w:val="ae"/>
          <w:b w:val="0"/>
          <w:bCs/>
          <w:color w:val="292B2C"/>
          <w:szCs w:val="28"/>
          <w:shd w:val="clear" w:color="auto" w:fill="FFFFFF"/>
          <w:lang w:val="uk-UA"/>
        </w:rPr>
      </w:pPr>
    </w:p>
    <w:p w:rsidR="00C73709" w:rsidRPr="00E62DF9" w:rsidRDefault="00515C9C" w:rsidP="00874466">
      <w:pPr>
        <w:spacing w:after="0" w:line="360" w:lineRule="auto"/>
        <w:ind w:firstLine="709"/>
        <w:jc w:val="center"/>
        <w:rPr>
          <w:lang w:val="uk-UA"/>
        </w:rPr>
      </w:pPr>
      <w:r w:rsidRPr="00515C9C">
        <w:rPr>
          <w:lang w:val="uk-UA"/>
        </w:rPr>
        <w:pict>
          <v:shape id="_x0000_i1030" type="#_x0000_t75" style="width:154.05pt;height:161.6pt">
            <v:imagedata r:id="rId12" o:title=""/>
          </v:shape>
        </w:pict>
      </w:r>
    </w:p>
    <w:p w:rsidR="00C73709" w:rsidRPr="00E62DF9" w:rsidRDefault="00C73709" w:rsidP="00874466">
      <w:pPr>
        <w:spacing w:after="0" w:line="360" w:lineRule="auto"/>
        <w:ind w:firstLine="709"/>
        <w:jc w:val="center"/>
        <w:rPr>
          <w:szCs w:val="28"/>
          <w:lang w:val="uk-UA"/>
        </w:rPr>
      </w:pPr>
      <w:r w:rsidRPr="00E62DF9">
        <w:rPr>
          <w:lang w:val="uk-UA"/>
        </w:rPr>
        <w:t>Рисунок 1.6</w:t>
      </w:r>
      <w:r w:rsidRPr="00E62DF9">
        <w:rPr>
          <w:szCs w:val="28"/>
          <w:lang w:val="uk-UA"/>
        </w:rPr>
        <w:t xml:space="preserve"> – ВАХ сонячної панелі</w:t>
      </w:r>
    </w:p>
    <w:p w:rsidR="00C73709" w:rsidRDefault="00C73709" w:rsidP="00874466">
      <w:pPr>
        <w:spacing w:after="0" w:line="360" w:lineRule="auto"/>
        <w:ind w:firstLine="709"/>
        <w:jc w:val="center"/>
        <w:rPr>
          <w:szCs w:val="28"/>
          <w:lang w:val="en-US"/>
        </w:rPr>
      </w:pPr>
    </w:p>
    <w:p w:rsidR="00C73709" w:rsidRPr="00224922" w:rsidRDefault="00C73709" w:rsidP="00874466">
      <w:pPr>
        <w:spacing w:after="0" w:line="360" w:lineRule="auto"/>
        <w:ind w:firstLine="709"/>
        <w:jc w:val="center"/>
        <w:rPr>
          <w:szCs w:val="28"/>
          <w:lang w:val="en-US"/>
        </w:rPr>
      </w:pPr>
    </w:p>
    <w:p w:rsidR="00C73709" w:rsidRPr="00E62DF9" w:rsidRDefault="00C73709" w:rsidP="00874466">
      <w:pPr>
        <w:spacing w:after="0" w:line="360" w:lineRule="auto"/>
        <w:ind w:firstLine="709"/>
        <w:jc w:val="both"/>
        <w:rPr>
          <w:szCs w:val="28"/>
          <w:lang w:val="uk-UA"/>
        </w:rPr>
      </w:pPr>
      <w:r w:rsidRPr="00E62DF9">
        <w:rPr>
          <w:szCs w:val="28"/>
          <w:lang w:val="uk-UA"/>
        </w:rPr>
        <w:t>ВАХ пояснює еквівалентна схема фотоелемента, що включає джерело струму I</w:t>
      </w:r>
      <w:r w:rsidRPr="008C5B5F">
        <w:rPr>
          <w:szCs w:val="28"/>
          <w:vertAlign w:val="subscript"/>
          <w:lang w:val="uk-UA"/>
        </w:rPr>
        <w:t>ph</w:t>
      </w:r>
      <w:r w:rsidRPr="00E62DF9">
        <w:rPr>
          <w:szCs w:val="28"/>
          <w:lang w:val="uk-UA"/>
        </w:rPr>
        <w:t xml:space="preserve"> = SqN0Q, де S - площа фотоелемента, а коефіцієнт збирання Q - </w:t>
      </w:r>
      <w:r w:rsidRPr="00E62DF9">
        <w:rPr>
          <w:szCs w:val="28"/>
          <w:lang w:val="uk-UA"/>
        </w:rPr>
        <w:lastRenderedPageBreak/>
        <w:t>безрозмірний множник (&lt;1), що показує, яка частка всіх створених світлом електронно-дірочних пар (SN0) збирається p-n-переходом. Паралельно джерела струму включений p-n-перехід, струм через який дорівнює I</w:t>
      </w:r>
      <w:r w:rsidRPr="008C5B5F">
        <w:rPr>
          <w:szCs w:val="28"/>
          <w:vertAlign w:val="subscript"/>
          <w:lang w:val="uk-UA"/>
        </w:rPr>
        <w:t>s</w:t>
      </w:r>
      <w:r w:rsidRPr="00E62DF9">
        <w:rPr>
          <w:szCs w:val="28"/>
          <w:lang w:val="uk-UA"/>
        </w:rPr>
        <w:t xml:space="preserve"> [eqU / kT-1]. p-n-перехід шунтує навантаження, і при збільшенні напруги струм через нього швидко зростає. У навантаження (опір R) відбирається </w:t>
      </w:r>
      <w:r>
        <w:rPr>
          <w:szCs w:val="28"/>
          <w:lang w:val="uk-UA"/>
        </w:rPr>
        <w:t>струм</w:t>
      </w:r>
      <w:r w:rsidRPr="00E62DF9">
        <w:rPr>
          <w:szCs w:val="28"/>
          <w:lang w:val="uk-UA"/>
        </w:rPr>
        <w:t xml:space="preserve"> I. Рівняння ВАХ справедливо і при висвітленні фотоелемента світлом довільного спектрального складу, змінює</w:t>
      </w:r>
      <w:r>
        <w:rPr>
          <w:szCs w:val="28"/>
          <w:lang w:val="uk-UA"/>
        </w:rPr>
        <w:t>ться лише значення фотоструму</w:t>
      </w:r>
      <w:r w:rsidRPr="00E62DF9">
        <w:rPr>
          <w:szCs w:val="28"/>
          <w:lang w:val="uk-UA"/>
        </w:rPr>
        <w:t>. Максимальна потужність відбирається в тому випадку, коли фотоелемент знаходиться в режимі, зазначеному точкою а (рис. 1.6).</w:t>
      </w:r>
    </w:p>
    <w:p w:rsidR="00C73709" w:rsidRPr="00E62DF9" w:rsidRDefault="00C73709" w:rsidP="00874466">
      <w:pPr>
        <w:spacing w:after="0" w:line="360" w:lineRule="auto"/>
        <w:ind w:firstLine="709"/>
        <w:jc w:val="both"/>
        <w:rPr>
          <w:szCs w:val="28"/>
          <w:lang w:val="uk-UA"/>
        </w:rPr>
      </w:pPr>
      <w:r w:rsidRPr="00E62DF9">
        <w:rPr>
          <w:szCs w:val="28"/>
          <w:lang w:val="uk-UA"/>
        </w:rPr>
        <w:t>Максимальна потужність, що знімається з одиниці площі</w:t>
      </w:r>
      <w:r>
        <w:rPr>
          <w:szCs w:val="28"/>
          <w:lang w:val="uk-UA"/>
        </w:rPr>
        <w:t xml:space="preserve"> виражена формулою 1.2.</w:t>
      </w:r>
    </w:p>
    <w:p w:rsidR="00C73709" w:rsidRPr="00E62DF9" w:rsidRDefault="00C73709" w:rsidP="00874466">
      <w:pPr>
        <w:spacing w:after="0" w:line="360" w:lineRule="auto"/>
        <w:ind w:firstLine="709"/>
        <w:jc w:val="both"/>
        <w:rPr>
          <w:szCs w:val="28"/>
          <w:lang w:val="uk-UA"/>
        </w:rPr>
      </w:pPr>
    </w:p>
    <w:p w:rsidR="00C73709" w:rsidRPr="003F7B8A" w:rsidRDefault="00C73709" w:rsidP="003F7B8A">
      <w:pPr>
        <w:spacing w:after="0" w:line="360" w:lineRule="auto"/>
        <w:ind w:firstLine="709"/>
        <w:jc w:val="right"/>
        <w:rPr>
          <w:rStyle w:val="ae"/>
          <w:b w:val="0"/>
          <w:bCs/>
          <w:color w:val="292B2C"/>
          <w:szCs w:val="28"/>
          <w:shd w:val="clear" w:color="auto" w:fill="FFFFFF"/>
          <w:lang w:val="uk-UA"/>
        </w:rPr>
      </w:pPr>
      <w:r w:rsidRPr="00E62DF9">
        <w:rPr>
          <w:rStyle w:val="ae"/>
          <w:b w:val="0"/>
          <w:bCs/>
          <w:color w:val="292B2C"/>
          <w:szCs w:val="28"/>
          <w:shd w:val="clear" w:color="auto" w:fill="FFFFFF"/>
          <w:lang w:val="uk-UA"/>
        </w:rPr>
        <w:t>P = I</w:t>
      </w:r>
      <w:r w:rsidRPr="00E62DF9">
        <w:rPr>
          <w:rStyle w:val="ae"/>
          <w:b w:val="0"/>
          <w:bCs/>
          <w:color w:val="292B2C"/>
          <w:szCs w:val="28"/>
          <w:shd w:val="clear" w:color="auto" w:fill="FFFFFF"/>
          <w:vertAlign w:val="subscript"/>
          <w:lang w:val="uk-UA"/>
        </w:rPr>
        <w:t>ph</w:t>
      </w:r>
      <w:r w:rsidRPr="00E62DF9">
        <w:rPr>
          <w:rStyle w:val="ae"/>
          <w:b w:val="0"/>
          <w:bCs/>
          <w:color w:val="292B2C"/>
          <w:szCs w:val="28"/>
          <w:shd w:val="clear" w:color="auto" w:fill="FFFFFF"/>
          <w:lang w:val="uk-UA"/>
        </w:rPr>
        <w:t>*U = x*I</w:t>
      </w:r>
      <w:r w:rsidRPr="00E62DF9">
        <w:rPr>
          <w:rStyle w:val="ae"/>
          <w:b w:val="0"/>
          <w:bCs/>
          <w:color w:val="292B2C"/>
          <w:szCs w:val="28"/>
          <w:shd w:val="clear" w:color="auto" w:fill="FFFFFF"/>
          <w:vertAlign w:val="subscript"/>
          <w:lang w:val="uk-UA"/>
        </w:rPr>
        <w:t>кз</w:t>
      </w:r>
      <w:r w:rsidRPr="00E62DF9">
        <w:rPr>
          <w:rStyle w:val="ae"/>
          <w:b w:val="0"/>
          <w:bCs/>
          <w:color w:val="292B2C"/>
          <w:szCs w:val="28"/>
          <w:shd w:val="clear" w:color="auto" w:fill="FFFFFF"/>
          <w:lang w:val="uk-UA"/>
        </w:rPr>
        <w:t>*U</w:t>
      </w:r>
      <w:r w:rsidRPr="00E62DF9">
        <w:rPr>
          <w:rStyle w:val="ae"/>
          <w:b w:val="0"/>
          <w:bCs/>
          <w:color w:val="292B2C"/>
          <w:szCs w:val="28"/>
          <w:shd w:val="clear" w:color="auto" w:fill="FFFFFF"/>
          <w:vertAlign w:val="subscript"/>
          <w:lang w:val="uk-UA"/>
        </w:rPr>
        <w:t>хх</w:t>
      </w:r>
      <w:r>
        <w:rPr>
          <w:rStyle w:val="ae"/>
          <w:b w:val="0"/>
          <w:bCs/>
          <w:color w:val="292B2C"/>
          <w:szCs w:val="28"/>
          <w:shd w:val="clear" w:color="auto" w:fill="FFFFFF"/>
          <w:vertAlign w:val="subscript"/>
          <w:lang w:val="uk-UA"/>
        </w:rPr>
        <w:t>,</w:t>
      </w:r>
      <w:r>
        <w:rPr>
          <w:rStyle w:val="ae"/>
          <w:b w:val="0"/>
          <w:bCs/>
          <w:color w:val="292B2C"/>
          <w:szCs w:val="28"/>
          <w:shd w:val="clear" w:color="auto" w:fill="FFFFFF"/>
          <w:vertAlign w:val="subscript"/>
          <w:lang w:val="uk-UA"/>
        </w:rPr>
        <w:tab/>
      </w:r>
      <w:r>
        <w:rPr>
          <w:rStyle w:val="ae"/>
          <w:b w:val="0"/>
          <w:bCs/>
          <w:color w:val="292B2C"/>
          <w:szCs w:val="28"/>
          <w:shd w:val="clear" w:color="auto" w:fill="FFFFFF"/>
          <w:vertAlign w:val="subscript"/>
          <w:lang w:val="uk-UA"/>
        </w:rPr>
        <w:tab/>
      </w:r>
      <w:r>
        <w:rPr>
          <w:rStyle w:val="ae"/>
          <w:b w:val="0"/>
          <w:bCs/>
          <w:color w:val="292B2C"/>
          <w:szCs w:val="28"/>
          <w:shd w:val="clear" w:color="auto" w:fill="FFFFFF"/>
          <w:vertAlign w:val="subscript"/>
          <w:lang w:val="uk-UA"/>
        </w:rPr>
        <w:tab/>
      </w:r>
      <w:r>
        <w:rPr>
          <w:rStyle w:val="ae"/>
          <w:b w:val="0"/>
          <w:bCs/>
          <w:color w:val="292B2C"/>
          <w:szCs w:val="28"/>
          <w:shd w:val="clear" w:color="auto" w:fill="FFFFFF"/>
          <w:vertAlign w:val="subscript"/>
          <w:lang w:val="uk-UA"/>
        </w:rPr>
        <w:tab/>
      </w:r>
      <w:r>
        <w:rPr>
          <w:rStyle w:val="ae"/>
          <w:b w:val="0"/>
          <w:bCs/>
          <w:color w:val="292B2C"/>
          <w:szCs w:val="28"/>
          <w:shd w:val="clear" w:color="auto" w:fill="FFFFFF"/>
          <w:lang w:val="uk-UA"/>
        </w:rPr>
        <w:t xml:space="preserve"> (1.2)</w:t>
      </w:r>
    </w:p>
    <w:p w:rsidR="00C73709" w:rsidRPr="00E62DF9" w:rsidRDefault="00C73709" w:rsidP="00874466">
      <w:pPr>
        <w:spacing w:after="0" w:line="360" w:lineRule="auto"/>
        <w:ind w:firstLine="709"/>
        <w:jc w:val="right"/>
        <w:rPr>
          <w:b/>
          <w:szCs w:val="28"/>
          <w:lang w:val="uk-UA"/>
        </w:rPr>
      </w:pPr>
    </w:p>
    <w:p w:rsidR="00C73709" w:rsidRDefault="00C73709" w:rsidP="008C5B5F">
      <w:pPr>
        <w:spacing w:after="0" w:line="360" w:lineRule="auto"/>
        <w:jc w:val="both"/>
        <w:rPr>
          <w:szCs w:val="28"/>
          <w:lang w:val="uk-UA"/>
        </w:rPr>
      </w:pPr>
      <w:r>
        <w:rPr>
          <w:szCs w:val="28"/>
          <w:lang w:val="uk-UA"/>
        </w:rPr>
        <w:t>де</w:t>
      </w:r>
      <w:r>
        <w:rPr>
          <w:szCs w:val="28"/>
          <w:lang w:val="uk-UA"/>
        </w:rPr>
        <w:tab/>
      </w:r>
      <w:r w:rsidRPr="00E62DF9">
        <w:rPr>
          <w:szCs w:val="28"/>
          <w:lang w:val="uk-UA"/>
        </w:rPr>
        <w:t>x – коефіцієнт форми або коефіцієнт заповнення вольт-амперної характеристики,</w:t>
      </w:r>
    </w:p>
    <w:p w:rsidR="00C73709" w:rsidRDefault="00C73709" w:rsidP="002A46CD">
      <w:pPr>
        <w:spacing w:after="0" w:line="360" w:lineRule="auto"/>
        <w:ind w:firstLine="709"/>
        <w:jc w:val="both"/>
        <w:rPr>
          <w:szCs w:val="28"/>
          <w:lang w:val="uk-UA"/>
        </w:rPr>
      </w:pPr>
      <w:r w:rsidRPr="00E62DF9">
        <w:rPr>
          <w:szCs w:val="28"/>
          <w:lang w:val="uk-UA"/>
        </w:rPr>
        <w:t>I</w:t>
      </w:r>
      <w:r w:rsidRPr="008C5B5F">
        <w:rPr>
          <w:szCs w:val="28"/>
          <w:vertAlign w:val="subscript"/>
          <w:lang w:val="uk-UA"/>
        </w:rPr>
        <w:t>кз</w:t>
      </w:r>
      <w:r w:rsidRPr="00E62DF9">
        <w:rPr>
          <w:szCs w:val="28"/>
          <w:lang w:val="uk-UA"/>
        </w:rPr>
        <w:t xml:space="preserve"> –</w:t>
      </w:r>
      <w:r>
        <w:rPr>
          <w:szCs w:val="28"/>
          <w:lang w:val="uk-UA"/>
        </w:rPr>
        <w:t xml:space="preserve"> струм короткого замикання,</w:t>
      </w:r>
    </w:p>
    <w:p w:rsidR="00C73709" w:rsidRPr="00E62DF9" w:rsidRDefault="00C73709" w:rsidP="002A46CD">
      <w:pPr>
        <w:spacing w:after="0" w:line="360" w:lineRule="auto"/>
        <w:ind w:firstLine="709"/>
        <w:jc w:val="both"/>
        <w:rPr>
          <w:szCs w:val="28"/>
          <w:lang w:val="uk-UA"/>
        </w:rPr>
      </w:pPr>
      <w:r w:rsidRPr="00E62DF9">
        <w:rPr>
          <w:szCs w:val="28"/>
          <w:lang w:val="uk-UA"/>
        </w:rPr>
        <w:t>U</w:t>
      </w:r>
      <w:r w:rsidRPr="008C5B5F">
        <w:rPr>
          <w:szCs w:val="28"/>
          <w:vertAlign w:val="subscript"/>
          <w:lang w:val="uk-UA"/>
        </w:rPr>
        <w:t>хх</w:t>
      </w:r>
      <w:r w:rsidRPr="00E62DF9">
        <w:rPr>
          <w:szCs w:val="28"/>
          <w:lang w:val="uk-UA"/>
        </w:rPr>
        <w:t xml:space="preserve"> – напруга холостого ходу.</w:t>
      </w:r>
    </w:p>
    <w:p w:rsidR="00C73709" w:rsidRPr="00E62DF9" w:rsidRDefault="00C73709" w:rsidP="00874466">
      <w:pPr>
        <w:spacing w:after="0" w:line="360" w:lineRule="auto"/>
        <w:ind w:firstLine="709"/>
        <w:jc w:val="both"/>
        <w:rPr>
          <w:szCs w:val="28"/>
          <w:lang w:val="uk-UA"/>
        </w:rPr>
      </w:pPr>
    </w:p>
    <w:p w:rsidR="00C73709" w:rsidRPr="00E62DF9" w:rsidRDefault="00515C9C" w:rsidP="00A22C6C">
      <w:pPr>
        <w:spacing w:after="0" w:line="360" w:lineRule="auto"/>
        <w:ind w:firstLine="709"/>
        <w:jc w:val="center"/>
        <w:rPr>
          <w:lang w:val="uk-UA" w:eastAsia="uk-UA"/>
        </w:rPr>
      </w:pPr>
      <w:r>
        <w:pict>
          <v:shape id="_x0000_i1031" type="#_x0000_t75" style="width:155.7pt;height:113pt">
            <v:imagedata r:id="rId13" o:title=""/>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1.7 – Еквівалентна схема сонячного елементу</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 xml:space="preserve">Коефіцієнт заповнення ВАХ сонячного елемента (fill factor - FF) - це відношення реальної потужності (Vpmax x Ipmax) до гіпотетичної потужності Voc x Isc. Цей коефіцієнт є одним з найголовніших параметрів, за яким можна судити про якість фотоелектричного перетворювача. Типові якісні серійно </w:t>
      </w:r>
      <w:r w:rsidRPr="00E62DF9">
        <w:rPr>
          <w:szCs w:val="28"/>
          <w:lang w:val="uk-UA"/>
        </w:rPr>
        <w:lastRenderedPageBreak/>
        <w:t>випускаються сонячні елементи м</w:t>
      </w:r>
      <w:r>
        <w:rPr>
          <w:szCs w:val="28"/>
          <w:lang w:val="uk-UA"/>
        </w:rPr>
        <w:t>ають коефіцієнт заповнення ВАХ&gt;</w:t>
      </w:r>
      <w:r w:rsidRPr="00E62DF9">
        <w:rPr>
          <w:szCs w:val="28"/>
          <w:lang w:val="uk-UA"/>
        </w:rPr>
        <w:t>0.70. Елементи низької я</w:t>
      </w:r>
      <w:r>
        <w:rPr>
          <w:szCs w:val="28"/>
          <w:lang w:val="uk-UA"/>
        </w:rPr>
        <w:t>кості, другого сорту</w:t>
      </w:r>
      <w:r w:rsidRPr="00E62DF9">
        <w:rPr>
          <w:szCs w:val="28"/>
          <w:lang w:val="uk-UA"/>
        </w:rPr>
        <w:t xml:space="preserve">, які зазвичай </w:t>
      </w:r>
      <w:r>
        <w:rPr>
          <w:szCs w:val="28"/>
          <w:lang w:val="uk-UA"/>
        </w:rPr>
        <w:t xml:space="preserve">продаються </w:t>
      </w:r>
      <w:r w:rsidRPr="00E62DF9">
        <w:rPr>
          <w:szCs w:val="28"/>
          <w:lang w:val="uk-UA"/>
        </w:rPr>
        <w:t>у роздрібних магазинах мають коефіцієнт заповнення ВАХ в діапазоні від 0.4 до 0.65. У гнучких елементах і інших тонкоплівкових фотоелектричних перетворювачах коефіцієнт заповнення ВАХ знаходиться в діапазоні 0.4 - 0.7.</w:t>
      </w:r>
    </w:p>
    <w:p w:rsidR="00C73709" w:rsidRPr="00E62DF9" w:rsidRDefault="00C73709" w:rsidP="00874466">
      <w:pPr>
        <w:spacing w:after="0" w:line="360" w:lineRule="auto"/>
        <w:ind w:firstLine="709"/>
        <w:jc w:val="both"/>
        <w:rPr>
          <w:szCs w:val="28"/>
          <w:lang w:val="uk-UA"/>
        </w:rPr>
      </w:pPr>
      <w:r w:rsidRPr="00E62DF9">
        <w:rPr>
          <w:szCs w:val="28"/>
          <w:lang w:val="uk-UA"/>
        </w:rPr>
        <w:t>Теоретична потужність - це «площа» квадрата ВАХ, а реальна потужність відповідає лінії ВАХ елементу. Коефіцієнт заповнення ВАХ (FF) – це відношення площі фігури відокремленої лінією до площі квадрату ВАХ. Можна сказати, що чим більше FF, тим менше втрати в ел</w:t>
      </w:r>
      <w:r>
        <w:rPr>
          <w:szCs w:val="28"/>
          <w:lang w:val="uk-UA"/>
        </w:rPr>
        <w:t>ементі через внутрішній</w:t>
      </w:r>
      <w:r w:rsidRPr="00E62DF9">
        <w:rPr>
          <w:szCs w:val="28"/>
          <w:lang w:val="uk-UA"/>
        </w:rPr>
        <w:t xml:space="preserve"> опір. Коефіцієнт заповнення ВАХ може також використовуватися для визначення опору сонячного елем</w:t>
      </w:r>
      <w:r>
        <w:rPr>
          <w:szCs w:val="28"/>
          <w:lang w:val="uk-UA"/>
        </w:rPr>
        <w:t>ента. Математично це представле</w:t>
      </w:r>
      <w:r w:rsidRPr="00E62DF9">
        <w:rPr>
          <w:szCs w:val="28"/>
          <w:lang w:val="uk-UA"/>
        </w:rPr>
        <w:t xml:space="preserve">но у формулі </w:t>
      </w:r>
      <w:r>
        <w:rPr>
          <w:szCs w:val="28"/>
          <w:lang w:val="uk-UA"/>
        </w:rPr>
        <w:t>1.3.</w:t>
      </w:r>
    </w:p>
    <w:p w:rsidR="00C73709" w:rsidRDefault="00C73709" w:rsidP="002A46CD">
      <w:pPr>
        <w:spacing w:after="0" w:line="360" w:lineRule="auto"/>
        <w:jc w:val="center"/>
        <w:rPr>
          <w:lang w:val="en-US"/>
        </w:rPr>
      </w:pPr>
    </w:p>
    <w:p w:rsidR="00C73709" w:rsidRPr="00E62DF9" w:rsidRDefault="00C73709" w:rsidP="002A46CD">
      <w:pPr>
        <w:spacing w:after="0" w:line="360" w:lineRule="auto"/>
        <w:jc w:val="right"/>
        <w:rPr>
          <w:szCs w:val="28"/>
          <w:lang w:val="uk-UA"/>
        </w:rPr>
      </w:pPr>
      <w:r w:rsidRPr="00D60AC4">
        <w:rPr>
          <w:position w:val="-30"/>
        </w:rPr>
        <w:object w:dxaOrig="1560" w:dyaOrig="720">
          <v:shape id="_x0000_i1032" type="#_x0000_t75" style="width:95.45pt;height:43.55pt" o:ole="">
            <v:imagedata r:id="rId14" o:title=""/>
          </v:shape>
          <o:OLEObject Type="Embed" ProgID="Equation.3" ShapeID="_x0000_i1032" DrawAspect="Content" ObjectID="_1643100675" r:id="rId15"/>
        </w:object>
      </w:r>
      <w:r>
        <w:t>,</w:t>
      </w:r>
      <w:r>
        <w:rPr>
          <w:lang w:val="en-US"/>
        </w:rPr>
        <w:tab/>
      </w:r>
      <w:r>
        <w:rPr>
          <w:lang w:val="en-US"/>
        </w:rPr>
        <w:tab/>
      </w:r>
      <w:r>
        <w:rPr>
          <w:lang w:val="en-US"/>
        </w:rPr>
        <w:tab/>
      </w:r>
      <w:r>
        <w:rPr>
          <w:lang w:val="en-US"/>
        </w:rPr>
        <w:tab/>
      </w:r>
      <w:r>
        <w:rPr>
          <w:lang w:val="en-US"/>
        </w:rPr>
        <w:tab/>
      </w:r>
      <w:r>
        <w:rPr>
          <w:lang w:val="en-US"/>
        </w:rPr>
        <w:tab/>
      </w:r>
      <w:r>
        <w:rPr>
          <w:szCs w:val="28"/>
          <w:lang w:val="uk-UA"/>
        </w:rPr>
        <w:t>(1.3)</w:t>
      </w:r>
    </w:p>
    <w:p w:rsidR="00C73709" w:rsidRPr="00E62DF9" w:rsidRDefault="00C73709" w:rsidP="00874466">
      <w:pPr>
        <w:spacing w:after="0" w:line="360" w:lineRule="auto"/>
        <w:ind w:firstLine="709"/>
        <w:jc w:val="both"/>
        <w:rPr>
          <w:szCs w:val="28"/>
          <w:lang w:val="uk-UA"/>
        </w:rPr>
      </w:pPr>
    </w:p>
    <w:p w:rsidR="00C73709" w:rsidRDefault="00C73709" w:rsidP="002A46CD">
      <w:pPr>
        <w:spacing w:after="0" w:line="360" w:lineRule="auto"/>
        <w:jc w:val="both"/>
        <w:rPr>
          <w:szCs w:val="28"/>
          <w:lang w:val="uk-UA"/>
        </w:rPr>
      </w:pPr>
      <w:r w:rsidRPr="00E62DF9">
        <w:rPr>
          <w:szCs w:val="28"/>
          <w:lang w:val="uk-UA"/>
        </w:rPr>
        <w:t>де</w:t>
      </w:r>
      <w:r>
        <w:rPr>
          <w:szCs w:val="28"/>
          <w:lang w:val="uk-UA"/>
        </w:rPr>
        <w:tab/>
        <w:t>V</w:t>
      </w:r>
      <w:r w:rsidRPr="002A46CD">
        <w:rPr>
          <w:szCs w:val="28"/>
          <w:vertAlign w:val="subscript"/>
          <w:lang w:val="uk-UA"/>
        </w:rPr>
        <w:t>mpp</w:t>
      </w:r>
      <w:r>
        <w:rPr>
          <w:szCs w:val="28"/>
          <w:lang w:val="uk-UA"/>
        </w:rPr>
        <w:t xml:space="preserve"> –</w:t>
      </w:r>
      <w:r w:rsidRPr="00E62DF9">
        <w:rPr>
          <w:szCs w:val="28"/>
          <w:lang w:val="uk-UA"/>
        </w:rPr>
        <w:t xml:space="preserve"> напруга в то</w:t>
      </w:r>
      <w:r>
        <w:rPr>
          <w:szCs w:val="28"/>
          <w:lang w:val="uk-UA"/>
        </w:rPr>
        <w:t>чці максимальної потужності (ТМП</w:t>
      </w:r>
      <w:r w:rsidRPr="00E62DF9">
        <w:rPr>
          <w:szCs w:val="28"/>
          <w:lang w:val="uk-UA"/>
        </w:rPr>
        <w:t>)</w:t>
      </w:r>
      <w:r>
        <w:rPr>
          <w:szCs w:val="28"/>
          <w:lang w:val="uk-UA"/>
        </w:rPr>
        <w:t>;</w:t>
      </w:r>
    </w:p>
    <w:p w:rsidR="00C73709" w:rsidRDefault="00C73709" w:rsidP="002A46CD">
      <w:pPr>
        <w:spacing w:after="0" w:line="360" w:lineRule="auto"/>
        <w:ind w:firstLine="709"/>
        <w:jc w:val="both"/>
        <w:rPr>
          <w:szCs w:val="28"/>
          <w:lang w:val="uk-UA"/>
        </w:rPr>
      </w:pPr>
      <w:r>
        <w:rPr>
          <w:szCs w:val="28"/>
          <w:lang w:val="uk-UA"/>
        </w:rPr>
        <w:t>I</w:t>
      </w:r>
      <w:r w:rsidRPr="002A46CD">
        <w:rPr>
          <w:szCs w:val="28"/>
          <w:vertAlign w:val="subscript"/>
          <w:lang w:val="uk-UA"/>
        </w:rPr>
        <w:t>mpp</w:t>
      </w:r>
      <w:r>
        <w:rPr>
          <w:szCs w:val="28"/>
          <w:lang w:val="uk-UA"/>
        </w:rPr>
        <w:t xml:space="preserve"> –</w:t>
      </w:r>
      <w:r w:rsidRPr="00E62DF9">
        <w:rPr>
          <w:szCs w:val="28"/>
          <w:lang w:val="uk-UA"/>
        </w:rPr>
        <w:t xml:space="preserve"> </w:t>
      </w:r>
      <w:r>
        <w:rPr>
          <w:szCs w:val="28"/>
          <w:lang w:val="uk-UA"/>
        </w:rPr>
        <w:t>струм в ТМП;</w:t>
      </w:r>
    </w:p>
    <w:p w:rsidR="00C73709" w:rsidRDefault="00C73709" w:rsidP="002A46CD">
      <w:pPr>
        <w:spacing w:after="0" w:line="360" w:lineRule="auto"/>
        <w:ind w:firstLine="709"/>
        <w:jc w:val="both"/>
        <w:rPr>
          <w:szCs w:val="28"/>
          <w:lang w:val="uk-UA"/>
        </w:rPr>
      </w:pPr>
      <w:r>
        <w:rPr>
          <w:szCs w:val="28"/>
          <w:lang w:val="uk-UA"/>
        </w:rPr>
        <w:t>V</w:t>
      </w:r>
      <w:r w:rsidRPr="002A46CD">
        <w:rPr>
          <w:szCs w:val="28"/>
          <w:vertAlign w:val="subscript"/>
          <w:lang w:val="uk-UA"/>
        </w:rPr>
        <w:t>oc</w:t>
      </w:r>
      <w:r>
        <w:rPr>
          <w:szCs w:val="28"/>
          <w:lang w:val="uk-UA"/>
        </w:rPr>
        <w:t xml:space="preserve"> – напруга холостого ходу;</w:t>
      </w:r>
    </w:p>
    <w:p w:rsidR="00C73709" w:rsidRPr="00E62DF9" w:rsidRDefault="00C73709" w:rsidP="002A46CD">
      <w:pPr>
        <w:spacing w:after="0" w:line="360" w:lineRule="auto"/>
        <w:ind w:firstLine="709"/>
        <w:jc w:val="both"/>
        <w:rPr>
          <w:szCs w:val="28"/>
          <w:lang w:val="uk-UA"/>
        </w:rPr>
      </w:pPr>
      <w:r>
        <w:rPr>
          <w:szCs w:val="28"/>
          <w:lang w:val="uk-UA"/>
        </w:rPr>
        <w:t>I</w:t>
      </w:r>
      <w:r w:rsidRPr="002A46CD">
        <w:rPr>
          <w:szCs w:val="28"/>
          <w:vertAlign w:val="subscript"/>
          <w:lang w:val="uk-UA"/>
        </w:rPr>
        <w:t>sc</w:t>
      </w:r>
      <w:r>
        <w:rPr>
          <w:szCs w:val="28"/>
          <w:lang w:val="uk-UA"/>
        </w:rPr>
        <w:t xml:space="preserve"> –</w:t>
      </w:r>
      <w:r w:rsidRPr="00E62DF9">
        <w:rPr>
          <w:szCs w:val="28"/>
          <w:lang w:val="uk-UA"/>
        </w:rPr>
        <w:t xml:space="preserve"> струм короткого замикання.</w:t>
      </w:r>
    </w:p>
    <w:p w:rsidR="00C73709" w:rsidRDefault="00C73709" w:rsidP="00874466">
      <w:pPr>
        <w:spacing w:after="0" w:line="360" w:lineRule="auto"/>
        <w:ind w:firstLine="709"/>
        <w:jc w:val="both"/>
        <w:rPr>
          <w:szCs w:val="28"/>
          <w:lang w:val="uk-UA"/>
        </w:rPr>
      </w:pPr>
      <w:r w:rsidRPr="00E62DF9">
        <w:rPr>
          <w:szCs w:val="28"/>
          <w:lang w:val="uk-UA"/>
        </w:rPr>
        <w:t>При виробництві кожен сонячний елемент тестується і при</w:t>
      </w:r>
      <w:r>
        <w:rPr>
          <w:szCs w:val="28"/>
          <w:lang w:val="uk-UA"/>
        </w:rPr>
        <w:t xml:space="preserve"> цьому вимірюється його ВАХ </w:t>
      </w:r>
      <w:r>
        <w:rPr>
          <w:szCs w:val="28"/>
          <w:lang w:val="en-US"/>
        </w:rPr>
        <w:t>[11</w:t>
      </w:r>
      <w:r w:rsidRPr="00E62DF9">
        <w:rPr>
          <w:szCs w:val="28"/>
          <w:lang w:val="uk-UA"/>
        </w:rPr>
        <w:t xml:space="preserve">]. Якщо </w:t>
      </w:r>
      <w:r>
        <w:rPr>
          <w:szCs w:val="28"/>
          <w:lang w:val="uk-UA"/>
        </w:rPr>
        <w:t>коефіцієнт заповнення ВАХ</w:t>
      </w:r>
      <w:r w:rsidRPr="00E62DF9">
        <w:rPr>
          <w:szCs w:val="28"/>
          <w:lang w:val="uk-UA"/>
        </w:rPr>
        <w:t xml:space="preserve"> менше 0,7, то елемент класифікується як </w:t>
      </w:r>
      <w:r>
        <w:rPr>
          <w:szCs w:val="28"/>
          <w:lang w:val="uk-UA"/>
        </w:rPr>
        <w:t xml:space="preserve">другий сорт </w:t>
      </w:r>
      <w:r w:rsidRPr="00E62DF9">
        <w:rPr>
          <w:szCs w:val="28"/>
          <w:lang w:val="uk-UA"/>
        </w:rPr>
        <w:t>і використовується для продажу як окремі елементи</w:t>
      </w:r>
    </w:p>
    <w:p w:rsidR="00C73709" w:rsidRPr="00E62DF9" w:rsidRDefault="00C73709" w:rsidP="00874466">
      <w:pPr>
        <w:spacing w:after="0" w:line="360" w:lineRule="auto"/>
        <w:ind w:firstLine="709"/>
        <w:jc w:val="both"/>
        <w:rPr>
          <w:szCs w:val="28"/>
          <w:lang w:val="uk-UA"/>
        </w:rPr>
      </w:pPr>
    </w:p>
    <w:p w:rsidR="00C73709" w:rsidRPr="00E62DF9" w:rsidRDefault="00C73709" w:rsidP="00224922">
      <w:pPr>
        <w:pStyle w:val="a7"/>
      </w:pPr>
      <w:bookmarkStart w:id="14" w:name="_Toc8951025"/>
      <w:bookmarkStart w:id="15" w:name="_Toc11996833"/>
      <w:bookmarkStart w:id="16" w:name="_Toc12376162"/>
      <w:r w:rsidRPr="00E62DF9">
        <w:t>1.</w:t>
      </w:r>
      <w:r>
        <w:t>5</w:t>
      </w:r>
      <w:r w:rsidRPr="00E62DF9">
        <w:t xml:space="preserve"> Аналоги систем контролю параметрів фотоперетворювачів та сонячних батарей</w:t>
      </w:r>
      <w:bookmarkEnd w:id="14"/>
      <w:bookmarkEnd w:id="15"/>
      <w:bookmarkEnd w:id="16"/>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Основними технологіями, на основі котрих створюються сонячні (фотоелектричні) елементи, є:</w:t>
      </w:r>
    </w:p>
    <w:p w:rsidR="00C73709" w:rsidRPr="00E62DF9" w:rsidRDefault="00C73709" w:rsidP="00874466">
      <w:pPr>
        <w:numPr>
          <w:ilvl w:val="0"/>
          <w:numId w:val="6"/>
        </w:numPr>
        <w:spacing w:after="0" w:line="360" w:lineRule="auto"/>
        <w:jc w:val="both"/>
        <w:rPr>
          <w:szCs w:val="28"/>
          <w:lang w:val="uk-UA"/>
        </w:rPr>
      </w:pPr>
      <w:r w:rsidRPr="00E62DF9">
        <w:rPr>
          <w:szCs w:val="28"/>
          <w:lang w:val="uk-UA"/>
        </w:rPr>
        <w:t>Mono Crystalline-Si (монокристалічний кремній);</w:t>
      </w:r>
    </w:p>
    <w:p w:rsidR="00C73709" w:rsidRPr="00E62DF9" w:rsidRDefault="00C73709" w:rsidP="00874466">
      <w:pPr>
        <w:numPr>
          <w:ilvl w:val="0"/>
          <w:numId w:val="6"/>
        </w:numPr>
        <w:spacing w:after="0" w:line="360" w:lineRule="auto"/>
        <w:jc w:val="both"/>
        <w:rPr>
          <w:szCs w:val="28"/>
          <w:lang w:val="uk-UA"/>
        </w:rPr>
      </w:pPr>
      <w:r w:rsidRPr="00E62DF9">
        <w:rPr>
          <w:szCs w:val="28"/>
          <w:lang w:val="uk-UA"/>
        </w:rPr>
        <w:lastRenderedPageBreak/>
        <w:t>Poly Crystalline-Si (полікристалічний кремній);</w:t>
      </w:r>
    </w:p>
    <w:p w:rsidR="00C73709" w:rsidRPr="00E62DF9" w:rsidRDefault="00C73709" w:rsidP="00874466">
      <w:pPr>
        <w:numPr>
          <w:ilvl w:val="0"/>
          <w:numId w:val="6"/>
        </w:numPr>
        <w:spacing w:after="0" w:line="360" w:lineRule="auto"/>
        <w:jc w:val="both"/>
        <w:rPr>
          <w:szCs w:val="28"/>
          <w:lang w:val="uk-UA"/>
        </w:rPr>
      </w:pPr>
      <w:r w:rsidRPr="00E62DF9">
        <w:rPr>
          <w:szCs w:val="28"/>
          <w:lang w:val="uk-UA"/>
        </w:rPr>
        <w:t>Amorphous Si (аморфний кремній);</w:t>
      </w:r>
    </w:p>
    <w:p w:rsidR="00C73709" w:rsidRPr="00E62DF9" w:rsidRDefault="00C73709" w:rsidP="00874466">
      <w:pPr>
        <w:numPr>
          <w:ilvl w:val="0"/>
          <w:numId w:val="6"/>
        </w:numPr>
        <w:spacing w:after="0" w:line="360" w:lineRule="auto"/>
        <w:jc w:val="both"/>
        <w:rPr>
          <w:szCs w:val="28"/>
          <w:lang w:val="uk-UA"/>
        </w:rPr>
      </w:pPr>
      <w:r w:rsidRPr="00E62DF9">
        <w:rPr>
          <w:szCs w:val="28"/>
          <w:lang w:val="uk-UA"/>
        </w:rPr>
        <w:t>CIGS (діселеніда міді-індію (галію));</w:t>
      </w:r>
    </w:p>
    <w:p w:rsidR="00C73709" w:rsidRPr="00E62DF9" w:rsidRDefault="00C73709" w:rsidP="00874466">
      <w:pPr>
        <w:numPr>
          <w:ilvl w:val="0"/>
          <w:numId w:val="6"/>
        </w:numPr>
        <w:spacing w:after="0" w:line="360" w:lineRule="auto"/>
        <w:jc w:val="both"/>
        <w:rPr>
          <w:szCs w:val="28"/>
          <w:lang w:val="uk-UA"/>
        </w:rPr>
      </w:pPr>
      <w:r w:rsidRPr="00E62DF9">
        <w:rPr>
          <w:szCs w:val="28"/>
          <w:lang w:val="uk-UA"/>
        </w:rPr>
        <w:t>CdTe (кадмій телур);</w:t>
      </w:r>
    </w:p>
    <w:p w:rsidR="00C73709" w:rsidRPr="00E62DF9" w:rsidRDefault="00C73709" w:rsidP="00874466">
      <w:pPr>
        <w:numPr>
          <w:ilvl w:val="0"/>
          <w:numId w:val="6"/>
        </w:numPr>
        <w:spacing w:after="0" w:line="360" w:lineRule="auto"/>
        <w:jc w:val="both"/>
        <w:rPr>
          <w:szCs w:val="28"/>
          <w:lang w:val="uk-UA"/>
        </w:rPr>
      </w:pPr>
      <w:r w:rsidRPr="00E62DF9">
        <w:rPr>
          <w:szCs w:val="28"/>
          <w:lang w:val="uk-UA"/>
        </w:rPr>
        <w:t>Polymer Organic (органічний полімер).</w:t>
      </w:r>
    </w:p>
    <w:p w:rsidR="00C73709" w:rsidRPr="00E62DF9" w:rsidRDefault="00C73709" w:rsidP="00874466">
      <w:pPr>
        <w:spacing w:after="0" w:line="360" w:lineRule="auto"/>
        <w:ind w:firstLine="709"/>
        <w:jc w:val="both"/>
        <w:rPr>
          <w:szCs w:val="28"/>
          <w:lang w:val="uk-UA"/>
        </w:rPr>
      </w:pPr>
      <w:r w:rsidRPr="00E62DF9">
        <w:rPr>
          <w:szCs w:val="28"/>
          <w:lang w:val="uk-UA"/>
        </w:rPr>
        <w:t>Вимірюються такі параметри, як:</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напруга холостого ходу (Voc);</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струм короткого замикання (Isc);</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максимальна вихідна потужність (Pmax);</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напруга, за якої досягається максимальна вихідна потужність (Vmax);</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коефіцієнт заповнення ВАХ (ff);</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послідовний опір (Rs);</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ККД сонячного елементу (η);</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концентрація домішок (N);</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опір шунта (Rsh);</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питомий опір;</w:t>
      </w:r>
    </w:p>
    <w:p w:rsidR="00C73709" w:rsidRPr="00E62DF9" w:rsidRDefault="00C73709" w:rsidP="00874466">
      <w:pPr>
        <w:numPr>
          <w:ilvl w:val="0"/>
          <w:numId w:val="7"/>
        </w:numPr>
        <w:spacing w:after="0" w:line="360" w:lineRule="auto"/>
        <w:jc w:val="both"/>
        <w:rPr>
          <w:szCs w:val="28"/>
          <w:lang w:val="uk-UA"/>
        </w:rPr>
      </w:pPr>
      <w:r w:rsidRPr="00E62DF9">
        <w:rPr>
          <w:szCs w:val="28"/>
          <w:lang w:val="uk-UA"/>
        </w:rPr>
        <w:t>щільність дефектів.</w:t>
      </w:r>
    </w:p>
    <w:p w:rsidR="00C73709" w:rsidRPr="001C066F" w:rsidRDefault="00C73709" w:rsidP="00874466">
      <w:pPr>
        <w:spacing w:after="0" w:line="360" w:lineRule="auto"/>
        <w:ind w:firstLine="709"/>
        <w:jc w:val="both"/>
        <w:rPr>
          <w:szCs w:val="28"/>
          <w:lang w:val="en-US"/>
        </w:rPr>
      </w:pPr>
      <w:r w:rsidRPr="00E62DF9">
        <w:rPr>
          <w:szCs w:val="28"/>
          <w:lang w:val="uk-UA"/>
        </w:rPr>
        <w:t xml:space="preserve">Для тестування фотоелементів застосовуються </w:t>
      </w:r>
      <w:r>
        <w:rPr>
          <w:szCs w:val="28"/>
          <w:lang w:val="uk-UA"/>
        </w:rPr>
        <w:t>різні прилади фірми  Keithley</w:t>
      </w:r>
      <w:r>
        <w:rPr>
          <w:szCs w:val="28"/>
          <w:lang w:val="en-US"/>
        </w:rPr>
        <w:t>.</w:t>
      </w:r>
    </w:p>
    <w:p w:rsidR="00C73709" w:rsidRPr="00E62DF9" w:rsidRDefault="00C73709" w:rsidP="001C066F">
      <w:pPr>
        <w:spacing w:after="0" w:line="360" w:lineRule="auto"/>
        <w:ind w:firstLine="709"/>
        <w:jc w:val="both"/>
        <w:rPr>
          <w:szCs w:val="28"/>
          <w:lang w:val="uk-UA"/>
        </w:rPr>
      </w:pPr>
      <w:r w:rsidRPr="00E62DF9">
        <w:rPr>
          <w:szCs w:val="28"/>
          <w:lang w:val="uk-UA"/>
        </w:rPr>
        <w:t>Keithley 4200 SCS з опцією CV має такі параметри:</w:t>
      </w:r>
    </w:p>
    <w:p w:rsidR="00C73709" w:rsidRPr="00E62DF9" w:rsidRDefault="00C73709" w:rsidP="005722BA">
      <w:pPr>
        <w:numPr>
          <w:ilvl w:val="0"/>
          <w:numId w:val="46"/>
        </w:numPr>
        <w:spacing w:after="0" w:line="360" w:lineRule="auto"/>
        <w:jc w:val="both"/>
        <w:rPr>
          <w:szCs w:val="28"/>
          <w:lang w:val="uk-UA"/>
        </w:rPr>
      </w:pPr>
      <w:r w:rsidRPr="00E62DF9">
        <w:rPr>
          <w:szCs w:val="28"/>
          <w:lang w:val="uk-UA"/>
        </w:rPr>
        <w:t>повністю інтегрована система для зняття вольт</w:t>
      </w:r>
      <w:r>
        <w:rPr>
          <w:szCs w:val="28"/>
          <w:lang w:val="uk-UA"/>
        </w:rPr>
        <w:t xml:space="preserve"> </w:t>
      </w:r>
      <w:r w:rsidRPr="00E62DF9">
        <w:rPr>
          <w:szCs w:val="28"/>
          <w:lang w:val="uk-UA"/>
        </w:rPr>
        <w:t>амперних та вольт</w:t>
      </w:r>
      <w:r>
        <w:rPr>
          <w:szCs w:val="28"/>
          <w:lang w:val="uk-UA"/>
        </w:rPr>
        <w:t xml:space="preserve"> </w:t>
      </w:r>
      <w:r w:rsidRPr="00E62DF9">
        <w:rPr>
          <w:szCs w:val="28"/>
          <w:lang w:val="uk-UA"/>
        </w:rPr>
        <w:t>фарадних характеристик з графічним інтерфейсом;</w:t>
      </w:r>
    </w:p>
    <w:p w:rsidR="00C73709" w:rsidRPr="00E62DF9" w:rsidRDefault="00C73709" w:rsidP="005722BA">
      <w:pPr>
        <w:numPr>
          <w:ilvl w:val="0"/>
          <w:numId w:val="46"/>
        </w:numPr>
        <w:spacing w:after="0" w:line="360" w:lineRule="auto"/>
        <w:jc w:val="both"/>
        <w:rPr>
          <w:szCs w:val="28"/>
          <w:lang w:val="uk-UA"/>
        </w:rPr>
      </w:pPr>
      <w:r w:rsidRPr="00E62DF9">
        <w:rPr>
          <w:szCs w:val="28"/>
          <w:lang w:val="uk-UA"/>
        </w:rPr>
        <w:t>вбудовані бібліотеки для вимірювання параметрів, розширеного аналізу та інструментальні програмні засоби відображення інформації;</w:t>
      </w:r>
    </w:p>
    <w:p w:rsidR="00C73709" w:rsidRPr="00E62DF9" w:rsidRDefault="00C73709" w:rsidP="005722BA">
      <w:pPr>
        <w:numPr>
          <w:ilvl w:val="0"/>
          <w:numId w:val="46"/>
        </w:numPr>
        <w:spacing w:after="0" w:line="360" w:lineRule="auto"/>
        <w:jc w:val="both"/>
        <w:rPr>
          <w:szCs w:val="28"/>
          <w:lang w:val="uk-UA"/>
        </w:rPr>
      </w:pPr>
      <w:r w:rsidRPr="00E62DF9">
        <w:rPr>
          <w:szCs w:val="28"/>
          <w:lang w:val="uk-UA"/>
        </w:rPr>
        <w:t>4-х квадрантні (режими генерації і вимірювання) операції (джерело-вимірювач);</w:t>
      </w:r>
    </w:p>
    <w:p w:rsidR="00C73709" w:rsidRPr="001C066F" w:rsidRDefault="00C73709" w:rsidP="005722BA">
      <w:pPr>
        <w:numPr>
          <w:ilvl w:val="0"/>
          <w:numId w:val="46"/>
        </w:numPr>
        <w:spacing w:after="0" w:line="360" w:lineRule="auto"/>
        <w:jc w:val="both"/>
        <w:rPr>
          <w:szCs w:val="28"/>
        </w:rPr>
      </w:pPr>
      <w:r w:rsidRPr="00E62DF9">
        <w:rPr>
          <w:szCs w:val="28"/>
          <w:lang w:val="uk-UA"/>
        </w:rPr>
        <w:t>діапазон: 1</w:t>
      </w:r>
      <w:r>
        <w:rPr>
          <w:szCs w:val="28"/>
          <w:lang w:val="uk-UA"/>
        </w:rPr>
        <w:t xml:space="preserve"> </w:t>
      </w:r>
      <w:r w:rsidRPr="00E62DF9">
        <w:rPr>
          <w:szCs w:val="28"/>
          <w:lang w:val="uk-UA"/>
        </w:rPr>
        <w:t>А, 20</w:t>
      </w:r>
      <w:r>
        <w:rPr>
          <w:szCs w:val="28"/>
          <w:lang w:val="uk-UA"/>
        </w:rPr>
        <w:t xml:space="preserve"> В або 0,1 </w:t>
      </w:r>
      <w:r w:rsidRPr="00E62DF9">
        <w:rPr>
          <w:szCs w:val="28"/>
          <w:lang w:val="uk-UA"/>
        </w:rPr>
        <w:t>А, 200</w:t>
      </w:r>
      <w:r>
        <w:rPr>
          <w:szCs w:val="28"/>
          <w:lang w:val="uk-UA"/>
        </w:rPr>
        <w:t xml:space="preserve"> </w:t>
      </w:r>
      <w:r w:rsidRPr="00E62DF9">
        <w:rPr>
          <w:szCs w:val="28"/>
          <w:lang w:val="uk-UA"/>
        </w:rPr>
        <w:t>В;</w:t>
      </w:r>
      <w:r>
        <w:rPr>
          <w:szCs w:val="28"/>
          <w:lang w:val="uk-UA"/>
        </w:rPr>
        <w:t>[</w:t>
      </w:r>
      <w:r>
        <w:rPr>
          <w:szCs w:val="28"/>
          <w:lang w:val="en-US"/>
        </w:rPr>
        <w:t>12</w:t>
      </w:r>
      <w:r>
        <w:rPr>
          <w:szCs w:val="28"/>
          <w:lang w:val="uk-UA"/>
        </w:rPr>
        <w:t>](рис 1.8)</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lastRenderedPageBreak/>
        <w:pict>
          <v:shape id="Рисунок 40" o:spid="_x0000_i1033" type="#_x0000_t75" alt="http://www.eliks.ru/upload/keithley/Keithley4200.jpg" style="width:149.85pt;height:104.65pt;visibility:visible">
            <v:imagedata r:id="rId16" o:title=""/>
          </v:shape>
        </w:pict>
      </w:r>
    </w:p>
    <w:p w:rsidR="00C73709" w:rsidRDefault="00C73709" w:rsidP="00874466">
      <w:pPr>
        <w:spacing w:after="0" w:line="360" w:lineRule="auto"/>
        <w:ind w:firstLine="709"/>
        <w:jc w:val="center"/>
        <w:rPr>
          <w:szCs w:val="28"/>
          <w:lang w:val="en-US"/>
        </w:rPr>
      </w:pPr>
      <w:r w:rsidRPr="00E62DF9">
        <w:rPr>
          <w:szCs w:val="28"/>
          <w:lang w:val="uk-UA"/>
        </w:rPr>
        <w:t>Рисунок 1.</w:t>
      </w:r>
      <w:r>
        <w:rPr>
          <w:szCs w:val="28"/>
          <w:lang w:val="uk-UA"/>
        </w:rPr>
        <w:t>8</w:t>
      </w:r>
      <w:r w:rsidRPr="00E62DF9">
        <w:rPr>
          <w:szCs w:val="28"/>
          <w:lang w:val="uk-UA"/>
        </w:rPr>
        <w:t xml:space="preserve"> – Система вимірювання параметрів напівпровідників Keithley 4200 SCS з опцією CV</w:t>
      </w:r>
    </w:p>
    <w:p w:rsidR="00C73709" w:rsidRPr="00224922" w:rsidRDefault="00C73709" w:rsidP="00874466">
      <w:pPr>
        <w:spacing w:after="0" w:line="360" w:lineRule="auto"/>
        <w:ind w:firstLine="709"/>
        <w:jc w:val="center"/>
        <w:rPr>
          <w:szCs w:val="28"/>
          <w:lang w:val="en-US"/>
        </w:rPr>
      </w:pPr>
    </w:p>
    <w:p w:rsidR="00C73709" w:rsidRPr="00E62DF9" w:rsidRDefault="00C73709" w:rsidP="00874466">
      <w:pPr>
        <w:spacing w:after="0" w:line="360" w:lineRule="auto"/>
        <w:ind w:firstLine="709"/>
        <w:jc w:val="both"/>
        <w:rPr>
          <w:szCs w:val="28"/>
          <w:lang w:val="uk-UA"/>
        </w:rPr>
      </w:pPr>
      <w:r w:rsidRPr="00E62DF9">
        <w:rPr>
          <w:szCs w:val="28"/>
          <w:lang w:val="uk-UA"/>
        </w:rPr>
        <w:t>Keithley 2440 має такі параметри:</w:t>
      </w:r>
    </w:p>
    <w:p w:rsidR="00C73709" w:rsidRPr="00E62DF9" w:rsidRDefault="00C73709" w:rsidP="005722BA">
      <w:pPr>
        <w:numPr>
          <w:ilvl w:val="0"/>
          <w:numId w:val="47"/>
        </w:numPr>
        <w:spacing w:after="0" w:line="360" w:lineRule="auto"/>
        <w:jc w:val="both"/>
        <w:rPr>
          <w:szCs w:val="28"/>
          <w:lang w:val="uk-UA"/>
        </w:rPr>
      </w:pPr>
      <w:r w:rsidRPr="00E62DF9">
        <w:rPr>
          <w:szCs w:val="28"/>
          <w:lang w:val="uk-UA"/>
        </w:rPr>
        <w:t>робота в 4-х квадрантній області (режими генерації і вимірювання) для зняття ВАХ;</w:t>
      </w:r>
    </w:p>
    <w:p w:rsidR="00C73709" w:rsidRPr="00E62DF9" w:rsidRDefault="00C73709" w:rsidP="005722BA">
      <w:pPr>
        <w:numPr>
          <w:ilvl w:val="0"/>
          <w:numId w:val="47"/>
        </w:numPr>
        <w:spacing w:after="0" w:line="360" w:lineRule="auto"/>
        <w:jc w:val="both"/>
        <w:rPr>
          <w:szCs w:val="28"/>
          <w:lang w:val="uk-UA"/>
        </w:rPr>
      </w:pPr>
      <w:r w:rsidRPr="00E62DF9">
        <w:rPr>
          <w:szCs w:val="28"/>
          <w:lang w:val="uk-UA"/>
        </w:rPr>
        <w:t>вбудовані рішення для зняття ВАХ: комбінація програмованих джерел живлення, прецизійного мультиметра і електронної навантаження;</w:t>
      </w:r>
    </w:p>
    <w:p w:rsidR="00C73709" w:rsidRPr="00E62DF9" w:rsidRDefault="00C73709" w:rsidP="005722BA">
      <w:pPr>
        <w:numPr>
          <w:ilvl w:val="0"/>
          <w:numId w:val="47"/>
        </w:numPr>
        <w:spacing w:after="0" w:line="360" w:lineRule="auto"/>
        <w:jc w:val="both"/>
        <w:rPr>
          <w:szCs w:val="28"/>
          <w:lang w:val="uk-UA"/>
        </w:rPr>
      </w:pPr>
      <w:r w:rsidRPr="00E62DF9">
        <w:rPr>
          <w:szCs w:val="28"/>
          <w:lang w:val="uk-UA"/>
        </w:rPr>
        <w:t>діапазон: 5</w:t>
      </w:r>
      <w:r>
        <w:rPr>
          <w:szCs w:val="28"/>
          <w:lang w:val="en-US"/>
        </w:rPr>
        <w:t xml:space="preserve"> </w:t>
      </w:r>
      <w:r w:rsidRPr="00E62DF9">
        <w:rPr>
          <w:szCs w:val="28"/>
          <w:lang w:val="uk-UA"/>
        </w:rPr>
        <w:t>A, 10</w:t>
      </w:r>
      <w:r>
        <w:rPr>
          <w:szCs w:val="28"/>
          <w:lang w:val="en-US"/>
        </w:rPr>
        <w:t xml:space="preserve"> </w:t>
      </w:r>
      <w:r w:rsidRPr="00E62DF9">
        <w:rPr>
          <w:szCs w:val="28"/>
          <w:lang w:val="uk-UA"/>
        </w:rPr>
        <w:t>В (Keithley 2440); 3</w:t>
      </w:r>
      <w:r>
        <w:rPr>
          <w:szCs w:val="28"/>
          <w:lang w:val="en-US"/>
        </w:rPr>
        <w:t xml:space="preserve"> </w:t>
      </w:r>
      <w:r w:rsidRPr="00E62DF9">
        <w:rPr>
          <w:szCs w:val="28"/>
          <w:lang w:val="uk-UA"/>
        </w:rPr>
        <w:t>A, 20В (Keithley 2425) і 1</w:t>
      </w:r>
      <w:r>
        <w:rPr>
          <w:szCs w:val="28"/>
          <w:lang w:val="en-US"/>
        </w:rPr>
        <w:t xml:space="preserve"> </w:t>
      </w:r>
      <w:r w:rsidRPr="00E62DF9">
        <w:rPr>
          <w:szCs w:val="28"/>
          <w:lang w:val="uk-UA"/>
        </w:rPr>
        <w:t>A, 100</w:t>
      </w:r>
      <w:r>
        <w:rPr>
          <w:szCs w:val="28"/>
          <w:lang w:val="en-US"/>
        </w:rPr>
        <w:t xml:space="preserve"> </w:t>
      </w:r>
      <w:r w:rsidRPr="00E62DF9">
        <w:rPr>
          <w:szCs w:val="28"/>
          <w:lang w:val="uk-UA"/>
        </w:rPr>
        <w:t>В (Keithley 2425);</w:t>
      </w:r>
    </w:p>
    <w:p w:rsidR="00C73709" w:rsidRDefault="00C73709" w:rsidP="005722BA">
      <w:pPr>
        <w:numPr>
          <w:ilvl w:val="0"/>
          <w:numId w:val="47"/>
        </w:numPr>
        <w:spacing w:after="0" w:line="360" w:lineRule="auto"/>
        <w:jc w:val="both"/>
        <w:rPr>
          <w:szCs w:val="28"/>
        </w:rPr>
      </w:pPr>
      <w:r w:rsidRPr="00E62DF9">
        <w:rPr>
          <w:szCs w:val="28"/>
          <w:lang w:val="uk-UA"/>
        </w:rPr>
        <w:t>комбінація з мультиплексорами Keithley 7001 і 7002 для мультіелементного тестування.</w:t>
      </w:r>
      <w:r>
        <w:rPr>
          <w:szCs w:val="28"/>
          <w:lang w:val="en-US"/>
        </w:rPr>
        <w:t>[11]</w:t>
      </w:r>
      <w:r>
        <w:rPr>
          <w:szCs w:val="28"/>
        </w:rPr>
        <w:t>(рис 1.9)</w:t>
      </w:r>
    </w:p>
    <w:p w:rsidR="00C73709" w:rsidRPr="001C066F" w:rsidRDefault="00C73709" w:rsidP="00874466">
      <w:pPr>
        <w:spacing w:after="0" w:line="360" w:lineRule="auto"/>
        <w:ind w:firstLine="709"/>
        <w:jc w:val="both"/>
        <w:rPr>
          <w:szCs w:val="28"/>
        </w:rPr>
      </w:pPr>
    </w:p>
    <w:p w:rsidR="00C73709" w:rsidRPr="00E62DF9" w:rsidRDefault="00515C9C" w:rsidP="001C066F">
      <w:pPr>
        <w:spacing w:after="0" w:line="360" w:lineRule="auto"/>
        <w:ind w:firstLine="709"/>
        <w:jc w:val="center"/>
        <w:rPr>
          <w:szCs w:val="28"/>
          <w:lang w:val="uk-UA"/>
        </w:rPr>
      </w:pPr>
      <w:r w:rsidRPr="00515C9C">
        <w:rPr>
          <w:szCs w:val="28"/>
          <w:lang w:val="uk-UA" w:eastAsia="uk-UA"/>
        </w:rPr>
        <w:pict>
          <v:shape id="Рисунок 39" o:spid="_x0000_i1034" type="#_x0000_t75" alt="http://www.eliks.ru/upload/keithley/Keithley_2430.jpg" style="width:182.5pt;height:90.4pt;visibility:visible">
            <v:imagedata r:id="rId17" o:title=""/>
          </v:shape>
        </w:pict>
      </w:r>
    </w:p>
    <w:p w:rsidR="00C73709" w:rsidRPr="00E62DF9" w:rsidRDefault="00C73709" w:rsidP="001C066F">
      <w:pPr>
        <w:spacing w:after="0" w:line="360" w:lineRule="auto"/>
        <w:ind w:firstLine="709"/>
        <w:jc w:val="center"/>
        <w:rPr>
          <w:szCs w:val="28"/>
          <w:lang w:val="uk-UA"/>
        </w:rPr>
      </w:pPr>
      <w:r w:rsidRPr="00E62DF9">
        <w:rPr>
          <w:szCs w:val="28"/>
          <w:lang w:val="uk-UA"/>
        </w:rPr>
        <w:t>Рисунок 1.</w:t>
      </w:r>
      <w:r>
        <w:rPr>
          <w:szCs w:val="28"/>
          <w:lang w:val="en-US"/>
        </w:rPr>
        <w:t>9</w:t>
      </w:r>
      <w:r w:rsidRPr="00E62DF9">
        <w:rPr>
          <w:szCs w:val="28"/>
          <w:lang w:val="uk-UA"/>
        </w:rPr>
        <w:t xml:space="preserve"> – Джерело-вимірювач Keithley 2440 або Keithley 2425</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Keithley 2602A має такі параметри:</w:t>
      </w:r>
    </w:p>
    <w:p w:rsidR="00C73709" w:rsidRPr="00E62DF9" w:rsidRDefault="00C73709" w:rsidP="00635EE3">
      <w:pPr>
        <w:numPr>
          <w:ilvl w:val="0"/>
          <w:numId w:val="24"/>
        </w:numPr>
        <w:spacing w:after="0" w:line="360" w:lineRule="auto"/>
        <w:jc w:val="both"/>
        <w:rPr>
          <w:szCs w:val="28"/>
          <w:lang w:val="uk-UA"/>
        </w:rPr>
      </w:pPr>
      <w:r>
        <w:rPr>
          <w:szCs w:val="28"/>
          <w:lang w:val="uk-UA"/>
        </w:rPr>
        <w:t>робота в 4-х квадрантні</w:t>
      </w:r>
      <w:r w:rsidRPr="00E62DF9">
        <w:rPr>
          <w:szCs w:val="28"/>
          <w:lang w:val="uk-UA"/>
        </w:rPr>
        <w:t>й області (режими генерації і вимірювання) для зняття ВАХ;</w:t>
      </w:r>
    </w:p>
    <w:p w:rsidR="00C73709" w:rsidRPr="00E62DF9" w:rsidRDefault="00C73709" w:rsidP="00635EE3">
      <w:pPr>
        <w:numPr>
          <w:ilvl w:val="0"/>
          <w:numId w:val="24"/>
        </w:numPr>
        <w:spacing w:after="0" w:line="360" w:lineRule="auto"/>
        <w:jc w:val="both"/>
        <w:rPr>
          <w:szCs w:val="28"/>
          <w:lang w:val="uk-UA"/>
        </w:rPr>
      </w:pPr>
      <w:r w:rsidRPr="00E62DF9">
        <w:rPr>
          <w:szCs w:val="28"/>
          <w:lang w:val="uk-UA"/>
        </w:rPr>
        <w:t>вбудовані рішення для зняття ВАХ: комбінація джерела живлення, прецизійного мультиметра і електронної навантаження;</w:t>
      </w:r>
    </w:p>
    <w:p w:rsidR="00C73709" w:rsidRPr="00E62DF9" w:rsidRDefault="00C73709" w:rsidP="00635EE3">
      <w:pPr>
        <w:numPr>
          <w:ilvl w:val="0"/>
          <w:numId w:val="24"/>
        </w:numPr>
        <w:spacing w:after="0" w:line="360" w:lineRule="auto"/>
        <w:jc w:val="both"/>
        <w:rPr>
          <w:szCs w:val="28"/>
          <w:lang w:val="uk-UA"/>
        </w:rPr>
      </w:pPr>
      <w:r w:rsidRPr="00E62DF9">
        <w:rPr>
          <w:szCs w:val="28"/>
          <w:lang w:val="uk-UA"/>
        </w:rPr>
        <w:t>2 канали;</w:t>
      </w:r>
    </w:p>
    <w:p w:rsidR="00C73709" w:rsidRPr="00E62DF9" w:rsidRDefault="00C73709" w:rsidP="00635EE3">
      <w:pPr>
        <w:numPr>
          <w:ilvl w:val="0"/>
          <w:numId w:val="24"/>
        </w:numPr>
        <w:spacing w:after="0" w:line="360" w:lineRule="auto"/>
        <w:jc w:val="both"/>
        <w:rPr>
          <w:szCs w:val="28"/>
          <w:lang w:val="uk-UA"/>
        </w:rPr>
      </w:pPr>
      <w:r w:rsidRPr="00E62DF9">
        <w:rPr>
          <w:szCs w:val="28"/>
          <w:lang w:val="uk-UA"/>
        </w:rPr>
        <w:lastRenderedPageBreak/>
        <w:t>діапазон: 3</w:t>
      </w:r>
      <w:r>
        <w:rPr>
          <w:szCs w:val="28"/>
          <w:lang w:val="en-US"/>
        </w:rPr>
        <w:t xml:space="preserve"> </w:t>
      </w:r>
      <w:r w:rsidRPr="00E62DF9">
        <w:rPr>
          <w:szCs w:val="28"/>
          <w:lang w:val="uk-UA"/>
        </w:rPr>
        <w:t>А, 6</w:t>
      </w:r>
      <w:r>
        <w:rPr>
          <w:szCs w:val="28"/>
          <w:lang w:val="en-US"/>
        </w:rPr>
        <w:t xml:space="preserve"> </w:t>
      </w:r>
      <w:r w:rsidRPr="00E62DF9">
        <w:rPr>
          <w:szCs w:val="28"/>
          <w:lang w:val="uk-UA"/>
        </w:rPr>
        <w:t>В; 1</w:t>
      </w:r>
      <w:r>
        <w:rPr>
          <w:szCs w:val="28"/>
          <w:lang w:val="en-US"/>
        </w:rPr>
        <w:t xml:space="preserve"> </w:t>
      </w:r>
      <w:r w:rsidRPr="00E62DF9">
        <w:rPr>
          <w:szCs w:val="28"/>
          <w:lang w:val="uk-UA"/>
        </w:rPr>
        <w:t>А, 20</w:t>
      </w:r>
      <w:r>
        <w:rPr>
          <w:szCs w:val="28"/>
          <w:lang w:val="en-US"/>
        </w:rPr>
        <w:t xml:space="preserve"> </w:t>
      </w:r>
      <w:r w:rsidRPr="00E62DF9">
        <w:rPr>
          <w:szCs w:val="28"/>
          <w:lang w:val="uk-UA"/>
        </w:rPr>
        <w:t>В; 10</w:t>
      </w:r>
      <w:r>
        <w:rPr>
          <w:szCs w:val="28"/>
          <w:lang w:val="en-US"/>
        </w:rPr>
        <w:t xml:space="preserve"> </w:t>
      </w:r>
      <w:r w:rsidRPr="00E62DF9">
        <w:rPr>
          <w:szCs w:val="28"/>
          <w:lang w:val="uk-UA"/>
        </w:rPr>
        <w:t>А, 20</w:t>
      </w:r>
      <w:r>
        <w:rPr>
          <w:szCs w:val="28"/>
          <w:lang w:val="en-US"/>
        </w:rPr>
        <w:t xml:space="preserve"> </w:t>
      </w:r>
      <w:r w:rsidRPr="00E62DF9">
        <w:rPr>
          <w:szCs w:val="28"/>
          <w:lang w:val="uk-UA"/>
        </w:rPr>
        <w:t>В (імпульсний режим);</w:t>
      </w:r>
    </w:p>
    <w:p w:rsidR="00C73709" w:rsidRPr="00E62DF9" w:rsidRDefault="00C73709" w:rsidP="00635EE3">
      <w:pPr>
        <w:numPr>
          <w:ilvl w:val="0"/>
          <w:numId w:val="24"/>
        </w:numPr>
        <w:spacing w:after="0" w:line="360" w:lineRule="auto"/>
        <w:jc w:val="both"/>
        <w:rPr>
          <w:szCs w:val="28"/>
          <w:lang w:val="uk-UA"/>
        </w:rPr>
      </w:pPr>
      <w:r w:rsidRPr="00E62DF9">
        <w:rPr>
          <w:szCs w:val="28"/>
          <w:lang w:val="uk-UA"/>
        </w:rPr>
        <w:t>вбудований TSP процесор і вбудоване програмне забезпечення TSP Express Software. Це істотно спрощує і прискорює зняття ВАХ досліджуваних елементів;</w:t>
      </w:r>
    </w:p>
    <w:p w:rsidR="00C73709" w:rsidRDefault="00C73709" w:rsidP="00635EE3">
      <w:pPr>
        <w:numPr>
          <w:ilvl w:val="0"/>
          <w:numId w:val="24"/>
        </w:numPr>
        <w:spacing w:after="0" w:line="360" w:lineRule="auto"/>
        <w:jc w:val="both"/>
        <w:rPr>
          <w:szCs w:val="28"/>
        </w:rPr>
      </w:pPr>
      <w:r>
        <w:rPr>
          <w:szCs w:val="28"/>
          <w:lang w:val="uk-UA"/>
        </w:rPr>
        <w:t>Basic Software з попередньо налаштованим</w:t>
      </w:r>
      <w:r w:rsidRPr="00E62DF9">
        <w:rPr>
          <w:szCs w:val="28"/>
          <w:lang w:val="uk-UA"/>
        </w:rPr>
        <w:t xml:space="preserve"> Solar Project.</w:t>
      </w:r>
      <w:r>
        <w:rPr>
          <w:szCs w:val="28"/>
          <w:lang w:val="en-US"/>
        </w:rPr>
        <w:t>[12]</w:t>
      </w:r>
      <w:r>
        <w:rPr>
          <w:szCs w:val="28"/>
        </w:rPr>
        <w:t xml:space="preserve"> (рис 1.10)</w:t>
      </w:r>
    </w:p>
    <w:p w:rsidR="00C73709" w:rsidRDefault="00C73709" w:rsidP="001C066F">
      <w:pPr>
        <w:spacing w:after="0" w:line="360" w:lineRule="auto"/>
        <w:ind w:left="709"/>
        <w:jc w:val="both"/>
        <w:rPr>
          <w:szCs w:val="28"/>
        </w:rPr>
      </w:pPr>
    </w:p>
    <w:p w:rsidR="00C73709" w:rsidRPr="00E62DF9" w:rsidRDefault="00515C9C" w:rsidP="001C066F">
      <w:pPr>
        <w:spacing w:after="0" w:line="360" w:lineRule="auto"/>
        <w:ind w:firstLine="709"/>
        <w:jc w:val="center"/>
        <w:rPr>
          <w:szCs w:val="28"/>
          <w:lang w:val="uk-UA" w:eastAsia="uk-UA"/>
        </w:rPr>
      </w:pPr>
      <w:r w:rsidRPr="00515C9C">
        <w:rPr>
          <w:szCs w:val="28"/>
          <w:lang w:val="uk-UA" w:eastAsia="uk-UA"/>
        </w:rPr>
        <w:pict>
          <v:shape id="Рисунок 38" o:spid="_x0000_i1035" type="#_x0000_t75" alt="http://www.eliks.ru/upload/keithley/Keithley_2600A_sm.jpg" style="width:189.2pt;height:86.25pt;visibility:visible">
            <v:imagedata r:id="rId18" o:title=""/>
          </v:shape>
        </w:pict>
      </w:r>
    </w:p>
    <w:p w:rsidR="00C73709" w:rsidRDefault="00C73709" w:rsidP="001C066F">
      <w:pPr>
        <w:spacing w:after="0" w:line="360" w:lineRule="auto"/>
        <w:ind w:firstLine="709"/>
        <w:jc w:val="center"/>
        <w:rPr>
          <w:szCs w:val="28"/>
          <w:lang w:val="en-US"/>
        </w:rPr>
      </w:pPr>
      <w:r w:rsidRPr="00E62DF9">
        <w:rPr>
          <w:szCs w:val="28"/>
          <w:lang w:val="uk-UA"/>
        </w:rPr>
        <w:t>Рисунок 1.</w:t>
      </w:r>
      <w:r>
        <w:rPr>
          <w:szCs w:val="28"/>
          <w:lang w:val="uk-UA"/>
        </w:rPr>
        <w:t>10</w:t>
      </w:r>
      <w:r w:rsidRPr="00E62DF9">
        <w:rPr>
          <w:szCs w:val="28"/>
          <w:lang w:val="uk-UA"/>
        </w:rPr>
        <w:t>– Джерело-вимірювач Keithley 2602A</w:t>
      </w:r>
    </w:p>
    <w:p w:rsidR="00C73709" w:rsidRPr="00A413E9" w:rsidRDefault="00C73709" w:rsidP="001C066F">
      <w:pPr>
        <w:spacing w:after="0" w:line="360" w:lineRule="auto"/>
        <w:ind w:firstLine="709"/>
        <w:jc w:val="center"/>
        <w:rPr>
          <w:szCs w:val="28"/>
          <w:lang w:val="en-US"/>
        </w:rPr>
      </w:pPr>
    </w:p>
    <w:p w:rsidR="00C73709" w:rsidRPr="00E62DF9" w:rsidRDefault="00C73709" w:rsidP="00874466">
      <w:pPr>
        <w:spacing w:after="0" w:line="360" w:lineRule="auto"/>
        <w:ind w:firstLine="709"/>
        <w:jc w:val="both"/>
        <w:rPr>
          <w:szCs w:val="28"/>
          <w:lang w:val="uk-UA"/>
        </w:rPr>
      </w:pPr>
      <w:r w:rsidRPr="00E62DF9">
        <w:rPr>
          <w:szCs w:val="28"/>
          <w:lang w:val="uk-UA"/>
        </w:rPr>
        <w:t>Типова пряма ВАХ сонячного елемента наведена на рис.1.</w:t>
      </w:r>
      <w:r>
        <w:rPr>
          <w:szCs w:val="28"/>
          <w:lang w:val="uk-UA"/>
        </w:rPr>
        <w:t>11</w:t>
      </w:r>
      <w:r w:rsidRPr="00E62DF9">
        <w:rPr>
          <w:szCs w:val="28"/>
          <w:lang w:val="uk-UA"/>
        </w:rPr>
        <w:t>. Подібний аналіз можливий при застосуванні системи вимірювання параметрів напівпровідників Keithley 4200 SCS з опцією CV.</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pict>
          <v:shape id="Рисунок 37" o:spid="_x0000_i1036" type="#_x0000_t75" alt="http://www.eliks.ru/upload/keithley/max_power_solar1.jpg" style="width:266.25pt;height:171.65pt;visibility:visible">
            <v:imagedata r:id="rId19" o:title=""/>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w:t>
      </w:r>
      <w:r>
        <w:rPr>
          <w:szCs w:val="28"/>
          <w:lang w:val="uk-UA"/>
        </w:rPr>
        <w:t>11</w:t>
      </w:r>
      <w:r w:rsidRPr="00E62DF9">
        <w:rPr>
          <w:szCs w:val="28"/>
          <w:lang w:val="uk-UA"/>
        </w:rPr>
        <w:t xml:space="preserve"> – Типова пряма ВАХ сонячного елемента</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Значення послідовного опору (Rs) може бути оцінений на прямій ВАХ сонячного елемента при різному рівні освітленості (рис.1.1</w:t>
      </w:r>
      <w:r>
        <w:rPr>
          <w:szCs w:val="28"/>
          <w:lang w:val="uk-UA"/>
        </w:rPr>
        <w:t>2</w:t>
      </w:r>
      <w:r w:rsidRPr="00E62DF9">
        <w:rPr>
          <w:szCs w:val="28"/>
          <w:lang w:val="uk-UA"/>
        </w:rPr>
        <w:t>).</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lastRenderedPageBreak/>
        <w:pict>
          <v:shape id="Рисунок 35" o:spid="_x0000_i1037" type="#_x0000_t75" alt="http://www.eliks.ru/upload/keithley/series_resist_solar.jpg" style="width:148.2pt;height:141.5pt;visibility:visible">
            <v:imagedata r:id="rId20" o:title=""/>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1.1</w:t>
      </w:r>
      <w:r>
        <w:rPr>
          <w:szCs w:val="28"/>
          <w:lang w:val="uk-UA"/>
        </w:rPr>
        <w:t>2</w:t>
      </w:r>
      <w:r w:rsidRPr="00E62DF9">
        <w:rPr>
          <w:szCs w:val="28"/>
          <w:lang w:val="uk-UA"/>
        </w:rPr>
        <w:t xml:space="preserve"> – Пряма ВАХ сонячного елемента</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Концентрація домішок (N) кристала кремнію сонячного елемента може бути встановлена як залежність зміни напруги (рис.1.1</w:t>
      </w:r>
      <w:r>
        <w:rPr>
          <w:szCs w:val="28"/>
          <w:lang w:val="uk-UA"/>
        </w:rPr>
        <w:t>3</w:t>
      </w:r>
      <w:r w:rsidRPr="00E62DF9">
        <w:rPr>
          <w:szCs w:val="28"/>
          <w:lang w:val="uk-UA"/>
        </w:rPr>
        <w:t>).</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pict>
          <v:shape id="Рисунок 34" o:spid="_x0000_i1038" type="#_x0000_t75" alt="http://www.eliks.ru/upload/keithley/doping_density_screen_solar.jpg" style="width:274.6pt;height:200.95pt;visibility:visible">
            <v:imagedata r:id="rId21" o:title=""/>
          </v:shape>
        </w:pict>
      </w:r>
    </w:p>
    <w:p w:rsidR="00C73709" w:rsidRPr="00E62DF9" w:rsidRDefault="00C73709" w:rsidP="00874466">
      <w:pPr>
        <w:spacing w:after="0" w:line="360" w:lineRule="auto"/>
        <w:ind w:firstLine="709"/>
        <w:jc w:val="both"/>
        <w:rPr>
          <w:szCs w:val="28"/>
          <w:lang w:val="uk-UA"/>
        </w:rPr>
      </w:pPr>
      <w:r w:rsidRPr="00E62DF9">
        <w:rPr>
          <w:szCs w:val="28"/>
          <w:lang w:val="uk-UA"/>
        </w:rPr>
        <w:t>Рисунок 1.1</w:t>
      </w:r>
      <w:r>
        <w:rPr>
          <w:szCs w:val="28"/>
          <w:lang w:val="uk-UA"/>
        </w:rPr>
        <w:t>3</w:t>
      </w:r>
      <w:r w:rsidRPr="00E62DF9">
        <w:rPr>
          <w:szCs w:val="28"/>
          <w:lang w:val="uk-UA"/>
        </w:rPr>
        <w:t xml:space="preserve"> – Залежність концентрації домішок та зміни напруги</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Серія приладів для аналізу вольт-амперної характеристики (ВАХ) сонячних батарей (фотовольтаїчному елементів) різного розміру на основі симуляторів сонячного випромінювання (р</w:t>
      </w:r>
      <w:r>
        <w:rPr>
          <w:szCs w:val="28"/>
          <w:lang w:val="uk-UA"/>
        </w:rPr>
        <w:t>ис.1.14</w:t>
      </w:r>
      <w:r w:rsidRPr="00E62DF9">
        <w:rPr>
          <w:szCs w:val="28"/>
          <w:lang w:val="uk-UA"/>
        </w:rPr>
        <w:t>)</w:t>
      </w:r>
      <w:r>
        <w:rPr>
          <w:szCs w:val="28"/>
          <w:lang w:val="uk-UA"/>
        </w:rPr>
        <w:t>[1</w:t>
      </w:r>
      <w:r>
        <w:rPr>
          <w:szCs w:val="28"/>
          <w:lang w:val="en-US"/>
        </w:rPr>
        <w:t>3</w:t>
      </w:r>
      <w:r w:rsidRPr="00E62DF9">
        <w:rPr>
          <w:szCs w:val="28"/>
          <w:lang w:val="uk-UA"/>
        </w:rPr>
        <w:t>].</w:t>
      </w:r>
    </w:p>
    <w:p w:rsidR="00C73709" w:rsidRPr="00E62DF9" w:rsidRDefault="00C73709" w:rsidP="00874466">
      <w:pPr>
        <w:spacing w:after="0" w:line="360" w:lineRule="auto"/>
        <w:ind w:firstLine="709"/>
        <w:jc w:val="both"/>
        <w:rPr>
          <w:szCs w:val="28"/>
          <w:lang w:val="uk-UA"/>
        </w:rPr>
      </w:pPr>
    </w:p>
    <w:p w:rsidR="00C73709" w:rsidRPr="00E62DF9" w:rsidRDefault="00515C9C" w:rsidP="00874466">
      <w:pPr>
        <w:spacing w:after="0" w:line="360" w:lineRule="auto"/>
        <w:ind w:firstLine="709"/>
        <w:jc w:val="center"/>
        <w:rPr>
          <w:szCs w:val="28"/>
          <w:lang w:val="uk-UA"/>
        </w:rPr>
      </w:pPr>
      <w:r w:rsidRPr="00515C9C">
        <w:rPr>
          <w:szCs w:val="28"/>
          <w:lang w:val="uk-UA" w:eastAsia="uk-UA"/>
        </w:rPr>
        <w:lastRenderedPageBreak/>
        <w:pict>
          <v:shape id="Рисунок 41" o:spid="_x0000_i1039" type="#_x0000_t75" alt="https://sphotonics.ru/upload/resize_cache/iblock/a80/334_334_1/a8055a9f4e8ce324fa91646d11b33251.bmp.jpg" style="width:185pt;height:180.85pt;visibility:visible">
            <v:imagedata r:id="rId22" o:title="" croptop="2485f" cropbottom="1635f" cropleft="2291f"/>
          </v:shape>
        </w:pict>
      </w:r>
    </w:p>
    <w:p w:rsidR="00C73709" w:rsidRPr="00E62DF9" w:rsidRDefault="00C73709" w:rsidP="00874466">
      <w:pPr>
        <w:spacing w:after="0" w:line="360" w:lineRule="auto"/>
        <w:ind w:firstLine="709"/>
        <w:jc w:val="center"/>
        <w:rPr>
          <w:szCs w:val="28"/>
          <w:lang w:val="uk-UA"/>
        </w:rPr>
      </w:pPr>
      <w:r w:rsidRPr="00E62DF9">
        <w:rPr>
          <w:szCs w:val="28"/>
          <w:lang w:val="uk-UA"/>
        </w:rPr>
        <w:t>Рисунок 1.1</w:t>
      </w:r>
      <w:r>
        <w:rPr>
          <w:szCs w:val="28"/>
          <w:lang w:val="uk-UA"/>
        </w:rPr>
        <w:t>4</w:t>
      </w:r>
      <w:r w:rsidRPr="00E62DF9">
        <w:rPr>
          <w:szCs w:val="28"/>
          <w:lang w:val="uk-UA"/>
        </w:rPr>
        <w:t xml:space="preserve"> – Комплекси SolarIV для вимірювання ВАХ сонячних батарей</w:t>
      </w:r>
    </w:p>
    <w:p w:rsidR="00C73709" w:rsidRPr="00E62DF9" w:rsidRDefault="00C73709" w:rsidP="00874466">
      <w:pPr>
        <w:spacing w:after="0" w:line="360" w:lineRule="auto"/>
        <w:ind w:firstLine="709"/>
        <w:jc w:val="both"/>
        <w:rPr>
          <w:szCs w:val="28"/>
          <w:lang w:val="uk-UA"/>
        </w:rPr>
      </w:pPr>
    </w:p>
    <w:p w:rsidR="00C73709" w:rsidRPr="00E62DF9" w:rsidRDefault="00C73709" w:rsidP="00874466">
      <w:pPr>
        <w:spacing w:after="0" w:line="360" w:lineRule="auto"/>
        <w:ind w:firstLine="709"/>
        <w:jc w:val="both"/>
        <w:rPr>
          <w:szCs w:val="28"/>
          <w:lang w:val="uk-UA"/>
        </w:rPr>
      </w:pPr>
      <w:r w:rsidRPr="00E62DF9">
        <w:rPr>
          <w:szCs w:val="28"/>
          <w:lang w:val="uk-UA"/>
        </w:rPr>
        <w:t>SolarIV має такі параметри:</w:t>
      </w:r>
    </w:p>
    <w:p w:rsidR="00C73709" w:rsidRPr="00E62DF9" w:rsidRDefault="00C73709" w:rsidP="00874466">
      <w:pPr>
        <w:numPr>
          <w:ilvl w:val="0"/>
          <w:numId w:val="8"/>
        </w:numPr>
        <w:spacing w:after="0" w:line="360" w:lineRule="auto"/>
        <w:jc w:val="both"/>
        <w:rPr>
          <w:szCs w:val="28"/>
          <w:lang w:val="uk-UA"/>
        </w:rPr>
      </w:pPr>
      <w:r w:rsidRPr="00E62DF9">
        <w:rPr>
          <w:szCs w:val="28"/>
          <w:lang w:val="uk-UA"/>
        </w:rPr>
        <w:t>спектральний відповідність AM1.5G, клас А</w:t>
      </w:r>
      <w:r>
        <w:rPr>
          <w:szCs w:val="28"/>
          <w:lang w:val="en-US"/>
        </w:rPr>
        <w:t>;</w:t>
      </w:r>
    </w:p>
    <w:p w:rsidR="00C73709" w:rsidRPr="00E62DF9" w:rsidRDefault="00C73709" w:rsidP="00874466">
      <w:pPr>
        <w:numPr>
          <w:ilvl w:val="0"/>
          <w:numId w:val="8"/>
        </w:numPr>
        <w:spacing w:after="0" w:line="360" w:lineRule="auto"/>
        <w:jc w:val="both"/>
        <w:rPr>
          <w:szCs w:val="28"/>
          <w:lang w:val="uk-UA"/>
        </w:rPr>
      </w:pPr>
      <w:r w:rsidRPr="00E62DF9">
        <w:rPr>
          <w:szCs w:val="28"/>
          <w:lang w:val="uk-UA"/>
        </w:rPr>
        <w:t>освітленість 1200 Вт / м2</w:t>
      </w:r>
      <w:r>
        <w:rPr>
          <w:szCs w:val="28"/>
          <w:lang w:val="en-US"/>
        </w:rPr>
        <w:t>;</w:t>
      </w:r>
    </w:p>
    <w:p w:rsidR="00C73709" w:rsidRPr="00E62DF9" w:rsidRDefault="00C73709" w:rsidP="00874466">
      <w:pPr>
        <w:numPr>
          <w:ilvl w:val="0"/>
          <w:numId w:val="8"/>
        </w:numPr>
        <w:spacing w:after="0" w:line="360" w:lineRule="auto"/>
        <w:jc w:val="both"/>
        <w:rPr>
          <w:szCs w:val="28"/>
          <w:lang w:val="uk-UA"/>
        </w:rPr>
      </w:pPr>
      <w:r w:rsidRPr="00E62DF9">
        <w:rPr>
          <w:szCs w:val="28"/>
          <w:lang w:val="uk-UA"/>
        </w:rPr>
        <w:t>вимірювання струму 0 - 5 А</w:t>
      </w:r>
      <w:r>
        <w:rPr>
          <w:szCs w:val="28"/>
          <w:lang w:val="en-US"/>
        </w:rPr>
        <w:t>;</w:t>
      </w:r>
    </w:p>
    <w:p w:rsidR="00C73709" w:rsidRPr="00E62DF9" w:rsidRDefault="00C73709" w:rsidP="00874466">
      <w:pPr>
        <w:numPr>
          <w:ilvl w:val="0"/>
          <w:numId w:val="8"/>
        </w:numPr>
        <w:spacing w:after="0" w:line="360" w:lineRule="auto"/>
        <w:jc w:val="both"/>
        <w:rPr>
          <w:szCs w:val="28"/>
          <w:lang w:val="uk-UA"/>
        </w:rPr>
      </w:pPr>
      <w:r w:rsidRPr="00E62DF9">
        <w:rPr>
          <w:szCs w:val="28"/>
          <w:lang w:val="uk-UA"/>
        </w:rPr>
        <w:t>напруга джерела 0 - 40 В</w:t>
      </w:r>
      <w:r>
        <w:rPr>
          <w:szCs w:val="28"/>
          <w:lang w:val="en-US"/>
        </w:rPr>
        <w:t>.</w:t>
      </w:r>
    </w:p>
    <w:p w:rsidR="00C73709" w:rsidRPr="00E62DF9" w:rsidRDefault="00C73709" w:rsidP="00874466">
      <w:pPr>
        <w:spacing w:after="0" w:line="360" w:lineRule="auto"/>
        <w:ind w:firstLine="709"/>
        <w:jc w:val="both"/>
        <w:rPr>
          <w:szCs w:val="28"/>
          <w:lang w:val="uk-UA"/>
        </w:rPr>
      </w:pPr>
      <w:r w:rsidRPr="00E62DF9">
        <w:rPr>
          <w:szCs w:val="28"/>
          <w:lang w:val="uk-UA"/>
        </w:rPr>
        <w:t>Особливості SolarIV:</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вимірювання ВАХ з освітленням і без і її аналіз;</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відповідність стандарту IEC 60904-9;</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мінімальні помилки вимірювання;</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контроль температури відповідно до стандарту IEC 60904-5;</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вакуумний тримач зразка;</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ПО з графічним інтерфейсом;</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експорт даних в Excel, ASII і XML;</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друк з автоматичним створенням звіту;</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вимірювання Voc, Isc, Jsc, Vmpp, Impp, FF, Eta;</w:t>
      </w:r>
    </w:p>
    <w:p w:rsidR="00C73709" w:rsidRPr="00E62DF9" w:rsidRDefault="00C73709" w:rsidP="00874466">
      <w:pPr>
        <w:numPr>
          <w:ilvl w:val="0"/>
          <w:numId w:val="9"/>
        </w:numPr>
        <w:spacing w:after="0" w:line="360" w:lineRule="auto"/>
        <w:jc w:val="both"/>
        <w:rPr>
          <w:szCs w:val="28"/>
          <w:lang w:val="uk-UA"/>
        </w:rPr>
      </w:pPr>
      <w:r>
        <w:rPr>
          <w:szCs w:val="28"/>
          <w:lang w:val="uk-UA"/>
        </w:rPr>
        <w:t>віднімання «тіньового</w:t>
      </w:r>
      <w:r w:rsidRPr="00E62DF9">
        <w:rPr>
          <w:szCs w:val="28"/>
          <w:lang w:val="uk-UA"/>
        </w:rPr>
        <w:t xml:space="preserve"> струму»;</w:t>
      </w:r>
    </w:p>
    <w:p w:rsidR="00C73709" w:rsidRPr="00E62DF9" w:rsidRDefault="00C73709" w:rsidP="00874466">
      <w:pPr>
        <w:numPr>
          <w:ilvl w:val="0"/>
          <w:numId w:val="9"/>
        </w:numPr>
        <w:spacing w:after="0" w:line="360" w:lineRule="auto"/>
        <w:jc w:val="both"/>
        <w:rPr>
          <w:szCs w:val="28"/>
          <w:lang w:val="uk-UA"/>
        </w:rPr>
      </w:pPr>
      <w:r w:rsidRPr="00E62DF9">
        <w:rPr>
          <w:szCs w:val="28"/>
          <w:lang w:val="uk-UA"/>
        </w:rPr>
        <w:t>стандартна функція корекції сонячних осередків.</w:t>
      </w:r>
    </w:p>
    <w:p w:rsidR="00C73709" w:rsidRPr="00E62DF9" w:rsidRDefault="00C73709" w:rsidP="00874466">
      <w:pPr>
        <w:spacing w:after="0" w:line="360" w:lineRule="auto"/>
        <w:ind w:firstLine="709"/>
        <w:jc w:val="both"/>
        <w:rPr>
          <w:szCs w:val="28"/>
          <w:lang w:val="uk-UA"/>
        </w:rPr>
      </w:pPr>
    </w:p>
    <w:p w:rsidR="00C73709" w:rsidRDefault="00C73709" w:rsidP="0031372E">
      <w:pPr>
        <w:tabs>
          <w:tab w:val="left" w:pos="3300"/>
        </w:tabs>
        <w:spacing w:after="0" w:line="360" w:lineRule="auto"/>
        <w:ind w:firstLine="709"/>
        <w:rPr>
          <w:szCs w:val="28"/>
          <w:lang w:val="en-US"/>
        </w:rPr>
      </w:pPr>
    </w:p>
    <w:p w:rsidR="00C73709" w:rsidRDefault="00C73709" w:rsidP="00DB5A79">
      <w:pPr>
        <w:tabs>
          <w:tab w:val="left" w:pos="3300"/>
        </w:tabs>
        <w:spacing w:after="0" w:line="360" w:lineRule="auto"/>
        <w:ind w:firstLine="709"/>
        <w:rPr>
          <w:szCs w:val="28"/>
          <w:lang w:val="uk-UA"/>
        </w:rPr>
      </w:pPr>
      <w:r>
        <w:rPr>
          <w:szCs w:val="28"/>
          <w:lang w:val="uk-UA"/>
        </w:rPr>
        <w:lastRenderedPageBreak/>
        <w:t>1. 6. Висновки до першого розділу.</w:t>
      </w:r>
    </w:p>
    <w:p w:rsidR="00C73709" w:rsidRDefault="00C73709" w:rsidP="0031372E">
      <w:pPr>
        <w:tabs>
          <w:tab w:val="left" w:pos="3300"/>
        </w:tabs>
        <w:spacing w:after="0" w:line="360" w:lineRule="auto"/>
        <w:ind w:firstLine="709"/>
        <w:rPr>
          <w:szCs w:val="28"/>
          <w:lang w:val="uk-UA"/>
        </w:rPr>
      </w:pPr>
    </w:p>
    <w:p w:rsidR="00C73709" w:rsidRPr="00E62DF9" w:rsidRDefault="00C73709" w:rsidP="0031372E">
      <w:pPr>
        <w:pStyle w:val="a7"/>
      </w:pPr>
      <w:r>
        <w:t>Було проведено аналіз основних фотоелектричних параметрів сонячних елементів. Розглянуто особливості сонячних панелей з концентраторними модулями, та переваги фоклінових концентраторів. Розглянуто аналогічні пристрої для вимірювання фотоелектричних параметрів сонячних елементів, їх функціонал та основні параметри. На основі проведеного аналізу було виявлено що достатніми фотоелектричними параметрами для вимірювання е ВАХ модулів та коефіцієнт її заповнення. Достатнім для вимірювання буде забезпечити границі вимірювання фотоелектричними параметрів в межах 25 Вольт напруги та 5 Ампер струму з максимальним комутованою потужністю до 100 Вт.</w:t>
      </w:r>
    </w:p>
    <w:p w:rsidR="00C73709" w:rsidRPr="002A46CD" w:rsidRDefault="00C73709" w:rsidP="00874466">
      <w:pPr>
        <w:pStyle w:val="a7"/>
        <w:ind w:firstLine="284"/>
        <w:jc w:val="center"/>
        <w:outlineLvl w:val="0"/>
        <w:rPr>
          <w:b/>
          <w:lang w:val="ru-RU"/>
        </w:rPr>
      </w:pPr>
      <w:bookmarkStart w:id="17" w:name="_Toc516957454"/>
      <w:r w:rsidRPr="00E62DF9">
        <w:br w:type="page"/>
      </w:r>
      <w:bookmarkStart w:id="18" w:name="_Toc12376164"/>
      <w:r w:rsidRPr="002A46CD">
        <w:rPr>
          <w:b/>
          <w:bCs/>
          <w:color w:val="000000"/>
        </w:rPr>
        <w:lastRenderedPageBreak/>
        <w:t xml:space="preserve">2 </w:t>
      </w:r>
      <w:bookmarkEnd w:id="17"/>
      <w:bookmarkEnd w:id="18"/>
      <w:r w:rsidRPr="002A46CD">
        <w:rPr>
          <w:b/>
          <w:bCs/>
          <w:color w:val="000000"/>
          <w:lang w:val="ru-RU"/>
        </w:rPr>
        <w:t>РОЗРОБКА АПАРАТНОЇ ЧАСТИНИ</w:t>
      </w:r>
    </w:p>
    <w:p w:rsidR="00C73709" w:rsidRDefault="00C73709" w:rsidP="00874466">
      <w:pPr>
        <w:pStyle w:val="11"/>
        <w:spacing w:after="0" w:line="360" w:lineRule="auto"/>
        <w:ind w:left="0" w:firstLine="709"/>
        <w:rPr>
          <w:szCs w:val="28"/>
          <w:lang w:val="uk-UA"/>
        </w:rPr>
      </w:pPr>
    </w:p>
    <w:p w:rsidR="00C73709" w:rsidRPr="002A46CD" w:rsidRDefault="00C73709" w:rsidP="00874466">
      <w:pPr>
        <w:pStyle w:val="11"/>
        <w:spacing w:after="0" w:line="360" w:lineRule="auto"/>
        <w:ind w:left="0" w:firstLine="709"/>
        <w:rPr>
          <w:szCs w:val="28"/>
          <w:lang w:val="uk-UA"/>
        </w:rPr>
      </w:pPr>
    </w:p>
    <w:p w:rsidR="00C73709" w:rsidRPr="00E62DF9" w:rsidRDefault="00C73709" w:rsidP="00047FF5">
      <w:pPr>
        <w:pStyle w:val="a7"/>
        <w:outlineLvl w:val="0"/>
      </w:pPr>
      <w:bookmarkStart w:id="19" w:name="_Toc12376163"/>
      <w:r w:rsidRPr="002A46CD">
        <w:rPr>
          <w:bCs/>
          <w:color w:val="000000"/>
        </w:rPr>
        <w:t xml:space="preserve">2.1 </w:t>
      </w:r>
      <w:bookmarkEnd w:id="19"/>
      <w:r>
        <w:rPr>
          <w:bCs/>
          <w:color w:val="000000"/>
        </w:rPr>
        <w:t>Вибір контролеру</w:t>
      </w:r>
    </w:p>
    <w:p w:rsidR="00C73709" w:rsidRPr="00E62DF9" w:rsidRDefault="00C73709" w:rsidP="00047FF5">
      <w:pPr>
        <w:spacing w:after="0" w:line="360" w:lineRule="auto"/>
        <w:ind w:firstLine="709"/>
        <w:jc w:val="both"/>
        <w:rPr>
          <w:szCs w:val="28"/>
          <w:lang w:val="uk-UA"/>
        </w:rPr>
      </w:pPr>
    </w:p>
    <w:p w:rsidR="00C73709" w:rsidRPr="00E62DF9" w:rsidRDefault="00C73709" w:rsidP="00047FF5">
      <w:pPr>
        <w:spacing w:after="0" w:line="360" w:lineRule="auto"/>
        <w:ind w:firstLine="709"/>
        <w:jc w:val="both"/>
        <w:rPr>
          <w:szCs w:val="28"/>
          <w:lang w:val="uk-UA"/>
        </w:rPr>
      </w:pPr>
      <w:r w:rsidRPr="00E62DF9">
        <w:rPr>
          <w:szCs w:val="28"/>
          <w:lang w:val="uk-UA"/>
        </w:rPr>
        <w:t>Arduino – серія мікроконтролерів у зручному для програмуван</w:t>
      </w:r>
      <w:r>
        <w:rPr>
          <w:szCs w:val="28"/>
          <w:lang w:val="uk-UA"/>
        </w:rPr>
        <w:t>н</w:t>
      </w:r>
      <w:r w:rsidRPr="00E62DF9">
        <w:rPr>
          <w:szCs w:val="28"/>
          <w:lang w:val="uk-UA"/>
        </w:rPr>
        <w:t>я та використа</w:t>
      </w:r>
      <w:r>
        <w:rPr>
          <w:szCs w:val="28"/>
          <w:lang w:val="uk-UA"/>
        </w:rPr>
        <w:t>н</w:t>
      </w:r>
      <w:r w:rsidRPr="00E62DF9">
        <w:rPr>
          <w:szCs w:val="28"/>
          <w:lang w:val="uk-UA"/>
        </w:rPr>
        <w:t>ня виконані. Програмування даних контр</w:t>
      </w:r>
      <w:r>
        <w:rPr>
          <w:szCs w:val="28"/>
          <w:lang w:val="uk-UA"/>
        </w:rPr>
        <w:t xml:space="preserve">олерів відбувається в </w:t>
      </w:r>
      <w:r w:rsidRPr="00E62DF9">
        <w:rPr>
          <w:szCs w:val="28"/>
          <w:lang w:val="uk-UA"/>
        </w:rPr>
        <w:t>середовищі програмування – Arduino IDE. Це середовище зручне для користувачів з мінімальним знаннями та навичками програмування. Програми пиш</w:t>
      </w:r>
      <w:r>
        <w:rPr>
          <w:szCs w:val="28"/>
          <w:lang w:val="uk-UA"/>
        </w:rPr>
        <w:t>уться на мові програмування С++</w:t>
      </w:r>
      <w:r w:rsidRPr="00E62DF9">
        <w:rPr>
          <w:szCs w:val="28"/>
          <w:lang w:val="uk-UA"/>
        </w:rPr>
        <w:t xml:space="preserve">. Для спрощення роботи існує безліч бібліотек, що спрощують роботу з </w:t>
      </w:r>
      <w:r w:rsidRPr="00793329">
        <w:rPr>
          <w:szCs w:val="28"/>
          <w:lang w:val="uk-UA"/>
        </w:rPr>
        <w:t>пристроєм.(рис.2.1).</w:t>
      </w:r>
    </w:p>
    <w:p w:rsidR="00C73709" w:rsidRPr="00E62DF9" w:rsidRDefault="00C73709" w:rsidP="00047FF5">
      <w:pPr>
        <w:spacing w:after="0" w:line="360" w:lineRule="auto"/>
        <w:ind w:firstLine="709"/>
        <w:jc w:val="both"/>
        <w:rPr>
          <w:szCs w:val="28"/>
          <w:lang w:val="uk-UA"/>
        </w:rPr>
      </w:pPr>
    </w:p>
    <w:p w:rsidR="00C73709" w:rsidRPr="00E62DF9" w:rsidRDefault="00515C9C" w:rsidP="00047FF5">
      <w:pPr>
        <w:spacing w:after="0" w:line="360" w:lineRule="auto"/>
        <w:ind w:firstLine="709"/>
        <w:jc w:val="center"/>
        <w:rPr>
          <w:szCs w:val="28"/>
          <w:lang w:val="uk-UA"/>
        </w:rPr>
      </w:pPr>
      <w:r w:rsidRPr="00515C9C">
        <w:rPr>
          <w:lang w:val="uk-UA" w:eastAsia="uk-UA"/>
        </w:rPr>
        <w:pict>
          <v:shape id="Рисунок 2" o:spid="_x0000_i1040" type="#_x0000_t75" alt="ÐÑÐ¾Ð³ÑÐ°Ð¼Ð¼Ð¸ÑÐ¾Ð²Ð°Ð½Ð¸Ðµ ÐÑÐ¾Ð³ÑÐ°Ð¼Ð¼Ð¸ÑÑÐµÐ¼ÑÐ¹ ÐºÐ¾Ð½ÑÑÐ¾Ð»Ð»ÐµÑÐ° ÐÑÐ´ÑÐ¸Ð½Ð¾" style="width:285.5pt;height:241.1pt;visibility:visible">
            <v:imagedata r:id="rId23" o:title="" croptop="3589f" cropbottom="1870f"/>
          </v:shape>
        </w:pict>
      </w:r>
    </w:p>
    <w:p w:rsidR="00C73709" w:rsidRPr="00793329" w:rsidRDefault="00C73709" w:rsidP="00047FF5">
      <w:pPr>
        <w:spacing w:after="0" w:line="360" w:lineRule="auto"/>
        <w:ind w:firstLine="709"/>
        <w:jc w:val="both"/>
        <w:rPr>
          <w:szCs w:val="28"/>
          <w:lang w:val="en-US"/>
        </w:rPr>
      </w:pPr>
      <w:r>
        <w:rPr>
          <w:szCs w:val="28"/>
          <w:lang w:val="uk-UA"/>
        </w:rPr>
        <w:t>Рисунок 2</w:t>
      </w:r>
      <w:r w:rsidRPr="00793329">
        <w:rPr>
          <w:szCs w:val="28"/>
          <w:lang w:val="uk-UA"/>
        </w:rPr>
        <w:t>.1 – І</w:t>
      </w:r>
      <w:r>
        <w:rPr>
          <w:szCs w:val="28"/>
          <w:lang w:val="uk-UA"/>
        </w:rPr>
        <w:t xml:space="preserve">нтерфейс середовища програмування </w:t>
      </w:r>
      <w:r w:rsidRPr="00793329">
        <w:rPr>
          <w:szCs w:val="28"/>
          <w:lang w:val="uk-UA"/>
        </w:rPr>
        <w:t>Arduino</w:t>
      </w:r>
      <w:r>
        <w:rPr>
          <w:szCs w:val="28"/>
          <w:lang w:val="en-US"/>
        </w:rPr>
        <w:t xml:space="preserve"> IDE</w:t>
      </w:r>
    </w:p>
    <w:p w:rsidR="00C73709" w:rsidRPr="00E62DF9" w:rsidRDefault="00C73709" w:rsidP="00047FF5">
      <w:pPr>
        <w:spacing w:after="0" w:line="360" w:lineRule="auto"/>
        <w:ind w:firstLine="709"/>
        <w:jc w:val="both"/>
        <w:rPr>
          <w:szCs w:val="28"/>
          <w:lang w:val="uk-UA"/>
        </w:rPr>
      </w:pPr>
    </w:p>
    <w:p w:rsidR="00C73709" w:rsidRDefault="00C73709" w:rsidP="00047FF5">
      <w:pPr>
        <w:spacing w:after="0" w:line="360" w:lineRule="auto"/>
        <w:ind w:firstLine="709"/>
        <w:jc w:val="both"/>
        <w:rPr>
          <w:szCs w:val="28"/>
          <w:lang w:val="uk-UA"/>
        </w:rPr>
      </w:pPr>
      <w:r w:rsidRPr="00E62DF9">
        <w:rPr>
          <w:szCs w:val="28"/>
          <w:lang w:val="uk-UA"/>
        </w:rPr>
        <w:t xml:space="preserve">Серед багатьох мікроконтролерів Arduino найбільш популярними е UNO R3 та Nano R3. Мікроконтролер UNO має тринадцять цифрових контактів які можуть працювати як в режимі входу так і в режимі виходу. Серед них дев’ять контактів можуть працювати як ШІМ виходи, вони позначені тильдою біля номеру контакту. П’ять Аналогових контактів які також можуть бути входами </w:t>
      </w:r>
      <w:r w:rsidRPr="00E62DF9">
        <w:rPr>
          <w:szCs w:val="28"/>
          <w:lang w:val="uk-UA"/>
        </w:rPr>
        <w:lastRenderedPageBreak/>
        <w:t>та виходами. Контакти послідовного інтерфейсу, контакти живлення та роз’єми програмування та живле</w:t>
      </w:r>
      <w:r>
        <w:rPr>
          <w:szCs w:val="28"/>
          <w:lang w:val="uk-UA"/>
        </w:rPr>
        <w:t>ння. (рис 2.2)</w:t>
      </w:r>
    </w:p>
    <w:p w:rsidR="00C73709" w:rsidRPr="00C70BE4" w:rsidRDefault="00C73709" w:rsidP="00047FF5">
      <w:pPr>
        <w:spacing w:after="0" w:line="360" w:lineRule="auto"/>
        <w:ind w:firstLine="709"/>
        <w:jc w:val="both"/>
        <w:rPr>
          <w:szCs w:val="28"/>
          <w:lang w:val="uk-UA"/>
        </w:rPr>
      </w:pPr>
    </w:p>
    <w:p w:rsidR="00C73709" w:rsidRPr="00E62DF9" w:rsidRDefault="00515C9C" w:rsidP="00047FF5">
      <w:pPr>
        <w:spacing w:after="0" w:line="360" w:lineRule="auto"/>
        <w:ind w:firstLine="709"/>
        <w:jc w:val="center"/>
        <w:rPr>
          <w:szCs w:val="28"/>
          <w:lang w:val="uk-UA"/>
        </w:rPr>
      </w:pPr>
      <w:r w:rsidRPr="00515C9C">
        <w:rPr>
          <w:lang w:val="uk-UA" w:eastAsia="uk-UA"/>
        </w:rPr>
        <w:pict>
          <v:shape id="Рисунок 3" o:spid="_x0000_i1041" type="#_x0000_t75" alt="ÐÐ»Ð°ÑÐ° Arduino UNO R3" style="width:292.2pt;height:217.65pt;visibility:visible">
            <v:imagedata r:id="rId24" o:title="" cropleft="1720f" gain="74473f" blacklevel="1966f"/>
          </v:shape>
        </w:pict>
      </w:r>
    </w:p>
    <w:p w:rsidR="00C73709" w:rsidRPr="00E62DF9" w:rsidRDefault="00C73709" w:rsidP="00047FF5">
      <w:pPr>
        <w:spacing w:after="0" w:line="360" w:lineRule="auto"/>
        <w:ind w:firstLine="709"/>
        <w:jc w:val="center"/>
        <w:rPr>
          <w:szCs w:val="28"/>
          <w:lang w:val="uk-UA"/>
        </w:rPr>
      </w:pPr>
      <w:r>
        <w:rPr>
          <w:szCs w:val="28"/>
          <w:lang w:val="uk-UA"/>
        </w:rPr>
        <w:t>Рисунок 2.2</w:t>
      </w:r>
      <w:r w:rsidRPr="00E62DF9">
        <w:rPr>
          <w:szCs w:val="28"/>
          <w:lang w:val="uk-UA"/>
        </w:rPr>
        <w:t xml:space="preserve"> – </w:t>
      </w:r>
      <w:r>
        <w:rPr>
          <w:szCs w:val="28"/>
          <w:lang w:val="uk-UA"/>
        </w:rPr>
        <w:t>Arduino</w:t>
      </w:r>
      <w:r w:rsidRPr="00E62DF9">
        <w:rPr>
          <w:szCs w:val="28"/>
          <w:lang w:val="uk-UA"/>
        </w:rPr>
        <w:t xml:space="preserve"> УНО</w:t>
      </w:r>
    </w:p>
    <w:p w:rsidR="00C73709" w:rsidRPr="00E62DF9" w:rsidRDefault="00C73709" w:rsidP="00047FF5">
      <w:pPr>
        <w:spacing w:after="0" w:line="360" w:lineRule="auto"/>
        <w:ind w:firstLine="709"/>
        <w:jc w:val="both"/>
        <w:rPr>
          <w:szCs w:val="28"/>
          <w:lang w:val="uk-UA"/>
        </w:rPr>
      </w:pPr>
    </w:p>
    <w:p w:rsidR="00C73709" w:rsidRPr="00E62DF9" w:rsidRDefault="00C73709" w:rsidP="00047FF5">
      <w:pPr>
        <w:spacing w:after="0" w:line="360" w:lineRule="auto"/>
        <w:ind w:firstLine="709"/>
        <w:jc w:val="both"/>
        <w:rPr>
          <w:szCs w:val="28"/>
          <w:lang w:val="uk-UA"/>
        </w:rPr>
      </w:pPr>
      <w:r w:rsidRPr="00E62DF9">
        <w:rPr>
          <w:szCs w:val="28"/>
          <w:lang w:val="uk-UA"/>
        </w:rPr>
        <w:t>Мікроконтролер Nano е зменшеною версію мікроконтролеру UNO, в ньому та сама кількість виводів та параметри, але відсутній роз’</w:t>
      </w:r>
      <w:r>
        <w:rPr>
          <w:szCs w:val="28"/>
          <w:lang w:val="uk-UA"/>
        </w:rPr>
        <w:t>ї</w:t>
      </w:r>
      <w:r w:rsidRPr="00E62DF9">
        <w:rPr>
          <w:szCs w:val="28"/>
          <w:lang w:val="uk-UA"/>
        </w:rPr>
        <w:t>м для підключення зовнішнього джерела живлення, живлен</w:t>
      </w:r>
      <w:r>
        <w:rPr>
          <w:szCs w:val="28"/>
          <w:lang w:val="uk-UA"/>
        </w:rPr>
        <w:t>ня відбуває</w:t>
      </w:r>
      <w:r w:rsidRPr="00E62DF9">
        <w:rPr>
          <w:szCs w:val="28"/>
          <w:lang w:val="uk-UA"/>
        </w:rPr>
        <w:t xml:space="preserve">ться тільки через роз’їм USB. </w:t>
      </w:r>
      <w:r w:rsidRPr="00C70BE4">
        <w:rPr>
          <w:szCs w:val="28"/>
          <w:lang w:val="uk-UA"/>
        </w:rPr>
        <w:t>(рис</w:t>
      </w:r>
      <w:r>
        <w:rPr>
          <w:szCs w:val="28"/>
          <w:lang w:val="uk-UA"/>
        </w:rPr>
        <w:t xml:space="preserve"> 2.3</w:t>
      </w:r>
      <w:r w:rsidRPr="00C70BE4">
        <w:rPr>
          <w:szCs w:val="28"/>
          <w:lang w:val="uk-UA"/>
        </w:rPr>
        <w:t>)</w:t>
      </w:r>
    </w:p>
    <w:p w:rsidR="00C73709" w:rsidRPr="00E62DF9" w:rsidRDefault="00C73709" w:rsidP="00047FF5">
      <w:pPr>
        <w:spacing w:after="0" w:line="360" w:lineRule="auto"/>
        <w:ind w:firstLine="709"/>
        <w:jc w:val="center"/>
        <w:rPr>
          <w:szCs w:val="28"/>
          <w:lang w:val="uk-UA"/>
        </w:rPr>
      </w:pPr>
    </w:p>
    <w:p w:rsidR="00C73709" w:rsidRPr="00E62DF9" w:rsidRDefault="00515C9C" w:rsidP="00047FF5">
      <w:pPr>
        <w:pStyle w:val="11"/>
        <w:tabs>
          <w:tab w:val="left" w:pos="0"/>
        </w:tabs>
        <w:spacing w:after="0" w:line="360" w:lineRule="auto"/>
        <w:ind w:left="0" w:firstLine="709"/>
        <w:jc w:val="center"/>
        <w:rPr>
          <w:lang w:val="uk-UA" w:eastAsia="uk-UA"/>
        </w:rPr>
      </w:pPr>
      <w:r w:rsidRPr="00515C9C">
        <w:rPr>
          <w:szCs w:val="28"/>
          <w:lang w:val="uk-UA"/>
        </w:rPr>
        <w:pict>
          <v:shape id="_x0000_i1042" type="#_x0000_t75" style="width:239.45pt;height:191.7pt">
            <v:imagedata r:id="rId25" o:title="" croptop="1684f" cropbottom="3224f" cropleft="1718f" cropright="1725f" gain="79922f" blacklevel="3932f"/>
          </v:shape>
        </w:pict>
      </w:r>
    </w:p>
    <w:p w:rsidR="00C73709" w:rsidRPr="00E62DF9" w:rsidRDefault="00C73709" w:rsidP="00047FF5">
      <w:pPr>
        <w:pStyle w:val="11"/>
        <w:tabs>
          <w:tab w:val="left" w:pos="0"/>
        </w:tabs>
        <w:spacing w:after="0" w:line="360" w:lineRule="auto"/>
        <w:ind w:left="0" w:firstLine="709"/>
        <w:jc w:val="center"/>
        <w:rPr>
          <w:szCs w:val="28"/>
          <w:lang w:val="uk-UA" w:eastAsia="uk-UA"/>
        </w:rPr>
      </w:pPr>
      <w:r w:rsidRPr="00C70BE4">
        <w:rPr>
          <w:szCs w:val="28"/>
          <w:lang w:val="uk-UA" w:eastAsia="uk-UA"/>
        </w:rPr>
        <w:t>Р</w:t>
      </w:r>
      <w:r>
        <w:rPr>
          <w:szCs w:val="28"/>
          <w:lang w:val="uk-UA" w:eastAsia="uk-UA"/>
        </w:rPr>
        <w:t>исунок 2.3</w:t>
      </w:r>
      <w:r w:rsidRPr="00E62DF9">
        <w:rPr>
          <w:szCs w:val="28"/>
          <w:lang w:val="uk-UA" w:eastAsia="uk-UA"/>
        </w:rPr>
        <w:t xml:space="preserve"> – </w:t>
      </w:r>
      <w:r>
        <w:rPr>
          <w:szCs w:val="28"/>
          <w:lang w:val="uk-UA" w:eastAsia="uk-UA"/>
        </w:rPr>
        <w:t>Arduino</w:t>
      </w:r>
      <w:r w:rsidRPr="00E62DF9">
        <w:rPr>
          <w:szCs w:val="28"/>
          <w:lang w:val="uk-UA" w:eastAsia="uk-UA"/>
        </w:rPr>
        <w:t xml:space="preserve"> нано</w:t>
      </w:r>
    </w:p>
    <w:p w:rsidR="00C73709" w:rsidRPr="00E62DF9" w:rsidRDefault="00C73709" w:rsidP="00047FF5">
      <w:pPr>
        <w:spacing w:after="0" w:line="360" w:lineRule="auto"/>
        <w:ind w:firstLine="709"/>
        <w:jc w:val="center"/>
        <w:rPr>
          <w:szCs w:val="28"/>
          <w:lang w:val="uk-UA"/>
        </w:rPr>
      </w:pPr>
    </w:p>
    <w:p w:rsidR="00C73709" w:rsidRPr="00E62DF9" w:rsidRDefault="00C73709" w:rsidP="00047FF5">
      <w:pPr>
        <w:spacing w:after="0" w:line="360" w:lineRule="auto"/>
        <w:ind w:firstLine="709"/>
        <w:jc w:val="both"/>
        <w:rPr>
          <w:szCs w:val="28"/>
          <w:lang w:val="uk-UA"/>
        </w:rPr>
      </w:pPr>
      <w:r w:rsidRPr="00E62DF9">
        <w:rPr>
          <w:szCs w:val="28"/>
          <w:lang w:val="uk-UA"/>
        </w:rPr>
        <w:lastRenderedPageBreak/>
        <w:t xml:space="preserve">При необхідності змінювати параметри роботи радіоелементу, слід підключати його до ШІМ. Якщо досить просто вмикати або вимикати елемент схеми </w:t>
      </w:r>
      <w:r>
        <w:rPr>
          <w:szCs w:val="28"/>
          <w:lang w:val="uk-UA"/>
        </w:rPr>
        <w:t>–</w:t>
      </w:r>
      <w:r w:rsidRPr="00E62DF9">
        <w:rPr>
          <w:szCs w:val="28"/>
          <w:lang w:val="uk-UA"/>
        </w:rPr>
        <w:t xml:space="preserve"> можна використовувати будь-який порт Arduino.</w:t>
      </w:r>
    </w:p>
    <w:p w:rsidR="00C73709" w:rsidRDefault="00C73709" w:rsidP="00047FF5">
      <w:pPr>
        <w:spacing w:after="0" w:line="360" w:lineRule="auto"/>
        <w:rPr>
          <w:szCs w:val="28"/>
          <w:lang w:val="uk-UA"/>
        </w:rPr>
      </w:pPr>
      <w:r w:rsidRPr="00E62DF9">
        <w:rPr>
          <w:szCs w:val="28"/>
          <w:lang w:val="uk-UA"/>
        </w:rPr>
        <w:t>Іншим і останнім важливим критерієм портів плати Arduino, є їх електричні парам</w:t>
      </w:r>
      <w:r>
        <w:rPr>
          <w:szCs w:val="28"/>
          <w:lang w:val="uk-UA"/>
        </w:rPr>
        <w:t xml:space="preserve">етри, кожен пін: має напругу у </w:t>
      </w:r>
      <w:r w:rsidRPr="00E62DF9">
        <w:rPr>
          <w:szCs w:val="28"/>
          <w:lang w:val="uk-UA"/>
        </w:rPr>
        <w:t>5</w:t>
      </w:r>
      <w:r>
        <w:rPr>
          <w:szCs w:val="28"/>
          <w:lang w:val="uk-UA"/>
        </w:rPr>
        <w:t xml:space="preserve"> </w:t>
      </w:r>
      <w:r w:rsidRPr="00E62DF9">
        <w:rPr>
          <w:szCs w:val="28"/>
          <w:lang w:val="uk-UA"/>
        </w:rPr>
        <w:t>В. та максимальний струм у 0,02</w:t>
      </w:r>
      <w:r>
        <w:rPr>
          <w:szCs w:val="28"/>
          <w:lang w:val="uk-UA"/>
        </w:rPr>
        <w:t xml:space="preserve"> </w:t>
      </w:r>
      <w:r w:rsidRPr="00E62DF9">
        <w:rPr>
          <w:szCs w:val="28"/>
          <w:lang w:val="uk-UA"/>
        </w:rPr>
        <w:t>А.</w:t>
      </w:r>
    </w:p>
    <w:p w:rsidR="00C73709" w:rsidRPr="00E62DF9" w:rsidRDefault="00C73709" w:rsidP="00047FF5">
      <w:pPr>
        <w:spacing w:after="0" w:line="360" w:lineRule="auto"/>
        <w:rPr>
          <w:szCs w:val="28"/>
          <w:lang w:val="uk-UA"/>
        </w:rPr>
      </w:pPr>
    </w:p>
    <w:p w:rsidR="00C73709" w:rsidRPr="00E62DF9" w:rsidRDefault="00C73709" w:rsidP="00874466">
      <w:pPr>
        <w:pStyle w:val="a7"/>
        <w:outlineLvl w:val="0"/>
      </w:pPr>
      <w:bookmarkStart w:id="20" w:name="_Toc516957455"/>
      <w:bookmarkStart w:id="21" w:name="_Toc12376165"/>
      <w:r w:rsidRPr="002A46CD">
        <w:rPr>
          <w:bCs/>
          <w:color w:val="000000"/>
        </w:rPr>
        <w:t>2.2. Функціонал пристрою</w:t>
      </w:r>
      <w:bookmarkEnd w:id="20"/>
      <w:bookmarkEnd w:id="21"/>
    </w:p>
    <w:p w:rsidR="00C73709" w:rsidRPr="00E62DF9" w:rsidRDefault="00C73709" w:rsidP="00874466">
      <w:pPr>
        <w:pStyle w:val="11"/>
        <w:spacing w:after="0" w:line="360" w:lineRule="auto"/>
        <w:ind w:left="0" w:firstLine="709"/>
        <w:rPr>
          <w:szCs w:val="28"/>
          <w:lang w:val="uk-UA"/>
        </w:rPr>
      </w:pPr>
    </w:p>
    <w:p w:rsidR="00C73709" w:rsidRPr="00E62DF9" w:rsidRDefault="00C73709" w:rsidP="00874466">
      <w:pPr>
        <w:pStyle w:val="11"/>
        <w:spacing w:after="0" w:line="360" w:lineRule="auto"/>
        <w:ind w:left="0" w:firstLine="709"/>
        <w:jc w:val="both"/>
        <w:rPr>
          <w:szCs w:val="28"/>
          <w:lang w:val="uk-UA"/>
        </w:rPr>
      </w:pPr>
      <w:r w:rsidRPr="00E62DF9">
        <w:rPr>
          <w:szCs w:val="28"/>
          <w:lang w:val="uk-UA"/>
        </w:rPr>
        <w:t>В ході проведеного аналізу аналогічних пристроїв був вибраний наступний функціонал модулю автоматизації зняття фотоелектричних параметрів:</w:t>
      </w:r>
    </w:p>
    <w:p w:rsidR="00C73709" w:rsidRPr="00E62DF9" w:rsidRDefault="00C73709" w:rsidP="00874466">
      <w:pPr>
        <w:pStyle w:val="11"/>
        <w:numPr>
          <w:ilvl w:val="0"/>
          <w:numId w:val="10"/>
        </w:numPr>
        <w:spacing w:after="0" w:line="360" w:lineRule="auto"/>
        <w:ind w:left="0"/>
        <w:jc w:val="both"/>
        <w:rPr>
          <w:szCs w:val="28"/>
          <w:lang w:val="uk-UA"/>
        </w:rPr>
      </w:pPr>
      <w:r w:rsidRPr="00E62DF9">
        <w:rPr>
          <w:szCs w:val="28"/>
          <w:lang w:val="uk-UA"/>
        </w:rPr>
        <w:t>Зв</w:t>
      </w:r>
      <w:r>
        <w:rPr>
          <w:szCs w:val="28"/>
          <w:lang w:val="uk-UA"/>
        </w:rPr>
        <w:t>’</w:t>
      </w:r>
      <w:r w:rsidRPr="00E62DF9">
        <w:rPr>
          <w:szCs w:val="28"/>
          <w:lang w:val="uk-UA"/>
        </w:rPr>
        <w:t>язок з ПК організувати підключенням по USB кабелю</w:t>
      </w:r>
      <w:r>
        <w:rPr>
          <w:szCs w:val="28"/>
          <w:lang w:val="uk-UA"/>
        </w:rPr>
        <w:t>;</w:t>
      </w:r>
    </w:p>
    <w:p w:rsidR="00C73709" w:rsidRDefault="00C73709" w:rsidP="00874466">
      <w:pPr>
        <w:pStyle w:val="11"/>
        <w:numPr>
          <w:ilvl w:val="0"/>
          <w:numId w:val="10"/>
        </w:numPr>
        <w:spacing w:after="0" w:line="360" w:lineRule="auto"/>
        <w:ind w:left="0"/>
        <w:jc w:val="both"/>
        <w:rPr>
          <w:szCs w:val="28"/>
          <w:lang w:val="uk-UA"/>
        </w:rPr>
      </w:pPr>
      <w:r w:rsidRPr="00E62DF9">
        <w:rPr>
          <w:szCs w:val="28"/>
          <w:lang w:val="uk-UA"/>
        </w:rPr>
        <w:t>Номінальна потужність комутованого навантаження до 100</w:t>
      </w:r>
      <w:r>
        <w:rPr>
          <w:szCs w:val="28"/>
          <w:lang w:val="uk-UA"/>
        </w:rPr>
        <w:t xml:space="preserve"> Вт з наступними параметрами: </w:t>
      </w:r>
    </w:p>
    <w:p w:rsidR="00C73709" w:rsidRDefault="00C73709" w:rsidP="00874466">
      <w:pPr>
        <w:pStyle w:val="11"/>
        <w:numPr>
          <w:ilvl w:val="1"/>
          <w:numId w:val="10"/>
        </w:numPr>
        <w:spacing w:after="0" w:line="360" w:lineRule="auto"/>
        <w:ind w:left="0"/>
        <w:jc w:val="both"/>
        <w:rPr>
          <w:szCs w:val="28"/>
          <w:lang w:val="uk-UA"/>
        </w:rPr>
      </w:pPr>
      <w:r>
        <w:rPr>
          <w:szCs w:val="28"/>
          <w:lang w:val="uk-UA"/>
        </w:rPr>
        <w:t>Максимальна напруга до 25 В;</w:t>
      </w:r>
    </w:p>
    <w:p w:rsidR="00C73709" w:rsidRDefault="00C73709" w:rsidP="00874466">
      <w:pPr>
        <w:pStyle w:val="11"/>
        <w:numPr>
          <w:ilvl w:val="1"/>
          <w:numId w:val="10"/>
        </w:numPr>
        <w:spacing w:after="0" w:line="360" w:lineRule="auto"/>
        <w:ind w:left="0"/>
        <w:jc w:val="both"/>
        <w:rPr>
          <w:szCs w:val="28"/>
          <w:lang w:val="uk-UA"/>
        </w:rPr>
      </w:pPr>
      <w:r>
        <w:rPr>
          <w:szCs w:val="28"/>
          <w:lang w:val="uk-UA"/>
        </w:rPr>
        <w:t>Максимальний струм до 5 А;</w:t>
      </w:r>
    </w:p>
    <w:p w:rsidR="00C73709" w:rsidRPr="00E62DF9" w:rsidRDefault="00C73709" w:rsidP="00874466">
      <w:pPr>
        <w:pStyle w:val="11"/>
        <w:numPr>
          <w:ilvl w:val="0"/>
          <w:numId w:val="10"/>
        </w:numPr>
        <w:spacing w:after="0" w:line="360" w:lineRule="auto"/>
        <w:ind w:left="0"/>
        <w:jc w:val="both"/>
        <w:rPr>
          <w:szCs w:val="28"/>
          <w:lang w:val="uk-UA"/>
        </w:rPr>
      </w:pPr>
      <w:r w:rsidRPr="00E62DF9">
        <w:rPr>
          <w:szCs w:val="28"/>
          <w:lang w:val="uk-UA"/>
        </w:rPr>
        <w:t>В якості комутуючого елемента використовувати електромеханічне реле;</w:t>
      </w:r>
    </w:p>
    <w:p w:rsidR="00C73709" w:rsidRDefault="00C73709" w:rsidP="00874466">
      <w:pPr>
        <w:pStyle w:val="11"/>
        <w:numPr>
          <w:ilvl w:val="0"/>
          <w:numId w:val="10"/>
        </w:numPr>
        <w:spacing w:after="0" w:line="360" w:lineRule="auto"/>
        <w:ind w:left="0"/>
        <w:jc w:val="both"/>
        <w:rPr>
          <w:szCs w:val="28"/>
          <w:lang w:val="uk-UA"/>
        </w:rPr>
      </w:pPr>
      <w:r w:rsidRPr="00E62DF9">
        <w:rPr>
          <w:szCs w:val="28"/>
          <w:lang w:val="uk-UA"/>
        </w:rPr>
        <w:t>Зняття вольт амперних параметрів сонячних елементів здійснювати окр</w:t>
      </w:r>
      <w:r>
        <w:rPr>
          <w:szCs w:val="28"/>
          <w:lang w:val="uk-UA"/>
        </w:rPr>
        <w:t>емими спеціалізованими модулями;</w:t>
      </w:r>
    </w:p>
    <w:p w:rsidR="00C73709" w:rsidRPr="00E62DF9" w:rsidRDefault="00C73709" w:rsidP="00874466">
      <w:pPr>
        <w:pStyle w:val="11"/>
        <w:numPr>
          <w:ilvl w:val="0"/>
          <w:numId w:val="10"/>
        </w:numPr>
        <w:spacing w:after="0" w:line="360" w:lineRule="auto"/>
        <w:ind w:left="0"/>
        <w:jc w:val="both"/>
        <w:rPr>
          <w:szCs w:val="28"/>
          <w:lang w:val="uk-UA"/>
        </w:rPr>
      </w:pPr>
      <w:r>
        <w:rPr>
          <w:szCs w:val="28"/>
          <w:lang w:val="uk-UA"/>
        </w:rPr>
        <w:t>Живлення пристрою виконувати з USB джерела;</w:t>
      </w:r>
    </w:p>
    <w:p w:rsidR="00C73709" w:rsidRPr="00E62DF9" w:rsidRDefault="00C73709" w:rsidP="00874466">
      <w:pPr>
        <w:pStyle w:val="11"/>
        <w:spacing w:after="0" w:line="360" w:lineRule="auto"/>
        <w:ind w:left="0" w:firstLine="709"/>
        <w:jc w:val="both"/>
        <w:rPr>
          <w:szCs w:val="28"/>
          <w:lang w:val="uk-UA"/>
        </w:rPr>
      </w:pPr>
      <w:r w:rsidRPr="00E62DF9">
        <w:rPr>
          <w:szCs w:val="28"/>
          <w:lang w:val="uk-UA"/>
        </w:rPr>
        <w:t>Можливості прошивки контролера:</w:t>
      </w:r>
    </w:p>
    <w:p w:rsidR="00C73709" w:rsidRDefault="00C73709" w:rsidP="00874466">
      <w:pPr>
        <w:pStyle w:val="11"/>
        <w:numPr>
          <w:ilvl w:val="0"/>
          <w:numId w:val="11"/>
        </w:numPr>
        <w:spacing w:after="0" w:line="360" w:lineRule="auto"/>
        <w:ind w:left="0"/>
        <w:jc w:val="both"/>
        <w:rPr>
          <w:szCs w:val="28"/>
          <w:lang w:val="uk-UA"/>
        </w:rPr>
      </w:pPr>
      <w:r w:rsidRPr="00E62DF9">
        <w:rPr>
          <w:szCs w:val="28"/>
          <w:lang w:val="uk-UA"/>
        </w:rPr>
        <w:t>Автоматичний режим управління навантаженням;</w:t>
      </w:r>
    </w:p>
    <w:p w:rsidR="00C73709" w:rsidRPr="00E62DF9" w:rsidRDefault="00C73709" w:rsidP="00874466">
      <w:pPr>
        <w:pStyle w:val="11"/>
        <w:numPr>
          <w:ilvl w:val="0"/>
          <w:numId w:val="11"/>
        </w:numPr>
        <w:spacing w:after="0" w:line="360" w:lineRule="auto"/>
        <w:ind w:left="0"/>
        <w:jc w:val="both"/>
        <w:rPr>
          <w:szCs w:val="28"/>
          <w:lang w:val="uk-UA"/>
        </w:rPr>
      </w:pPr>
      <w:r>
        <w:rPr>
          <w:szCs w:val="28"/>
          <w:lang w:val="uk-UA"/>
        </w:rPr>
        <w:t>Зняття параметрів вимірюваного сонячного елементу в автоматичному режимі;</w:t>
      </w:r>
    </w:p>
    <w:p w:rsidR="00C73709" w:rsidRPr="00E62DF9" w:rsidRDefault="00C73709" w:rsidP="00874466">
      <w:pPr>
        <w:pStyle w:val="11"/>
        <w:numPr>
          <w:ilvl w:val="0"/>
          <w:numId w:val="11"/>
        </w:numPr>
        <w:spacing w:after="0" w:line="360" w:lineRule="auto"/>
        <w:ind w:left="0"/>
        <w:jc w:val="both"/>
        <w:rPr>
          <w:szCs w:val="28"/>
          <w:lang w:val="uk-UA"/>
        </w:rPr>
      </w:pPr>
      <w:r w:rsidRPr="00E62DF9">
        <w:rPr>
          <w:szCs w:val="28"/>
          <w:lang w:val="uk-UA"/>
        </w:rPr>
        <w:t>Передача даних до підключеного комп’ютеру.</w:t>
      </w:r>
    </w:p>
    <w:p w:rsidR="00C73709" w:rsidRPr="00E62DF9" w:rsidRDefault="00C73709" w:rsidP="00874466">
      <w:pPr>
        <w:pStyle w:val="11"/>
        <w:spacing w:after="0" w:line="360" w:lineRule="auto"/>
        <w:ind w:left="0" w:firstLine="709"/>
        <w:rPr>
          <w:szCs w:val="28"/>
          <w:lang w:val="uk-UA"/>
        </w:rPr>
      </w:pPr>
    </w:p>
    <w:p w:rsidR="00C73709" w:rsidRPr="00E62DF9" w:rsidRDefault="00C73709" w:rsidP="00874466">
      <w:pPr>
        <w:pStyle w:val="a7"/>
        <w:outlineLvl w:val="0"/>
      </w:pPr>
      <w:bookmarkStart w:id="22" w:name="_Toc516957456"/>
      <w:bookmarkStart w:id="23" w:name="_Toc12376166"/>
      <w:r>
        <w:rPr>
          <w:bCs/>
          <w:color w:val="000000"/>
        </w:rPr>
        <w:t>2.3</w:t>
      </w:r>
      <w:r w:rsidRPr="002A46CD">
        <w:rPr>
          <w:bCs/>
          <w:color w:val="000000"/>
        </w:rPr>
        <w:t xml:space="preserve"> Вибір модулів для вирішення поставленого завдання</w:t>
      </w:r>
      <w:bookmarkEnd w:id="22"/>
      <w:bookmarkEnd w:id="23"/>
    </w:p>
    <w:p w:rsidR="00C73709" w:rsidRPr="00E62DF9" w:rsidRDefault="00C73709" w:rsidP="00874466">
      <w:pPr>
        <w:pStyle w:val="11"/>
        <w:spacing w:after="0" w:line="360" w:lineRule="auto"/>
        <w:ind w:left="0" w:firstLine="709"/>
        <w:rPr>
          <w:szCs w:val="28"/>
          <w:lang w:val="uk-UA"/>
        </w:rPr>
      </w:pPr>
    </w:p>
    <w:p w:rsidR="00C73709" w:rsidRDefault="00C73709" w:rsidP="00874466">
      <w:pPr>
        <w:pStyle w:val="11"/>
        <w:tabs>
          <w:tab w:val="left" w:pos="0"/>
        </w:tabs>
        <w:spacing w:after="0" w:line="360" w:lineRule="auto"/>
        <w:ind w:left="0" w:firstLine="709"/>
        <w:jc w:val="both"/>
        <w:rPr>
          <w:szCs w:val="28"/>
          <w:lang w:val="uk-UA"/>
        </w:rPr>
      </w:pPr>
      <w:r w:rsidRPr="00E62DF9">
        <w:rPr>
          <w:szCs w:val="28"/>
          <w:lang w:val="uk-UA"/>
        </w:rPr>
        <w:t xml:space="preserve">За технічним завданням необхідно обрати мікроконтролер серії Arduino. Для створення програмно-апаратного комплексу який зможе виконувати усі </w:t>
      </w:r>
      <w:r w:rsidRPr="00E62DF9">
        <w:rPr>
          <w:szCs w:val="28"/>
          <w:lang w:val="uk-UA"/>
        </w:rPr>
        <w:lastRenderedPageBreak/>
        <w:t>покладені на нього в рамках цієї роботи завдання, буде достатньо мікроконтролер</w:t>
      </w:r>
      <w:r>
        <w:rPr>
          <w:szCs w:val="28"/>
          <w:lang w:val="uk-UA"/>
        </w:rPr>
        <w:t>у</w:t>
      </w:r>
      <w:r w:rsidRPr="00E62DF9">
        <w:rPr>
          <w:szCs w:val="28"/>
          <w:lang w:val="uk-UA"/>
        </w:rPr>
        <w:t xml:space="preserve"> UNO або його аналогів. Було обрано мікроконтролер </w:t>
      </w:r>
      <w:r>
        <w:rPr>
          <w:szCs w:val="28"/>
          <w:lang w:val="uk-UA"/>
        </w:rPr>
        <w:t>Arduin</w:t>
      </w:r>
      <w:r>
        <w:rPr>
          <w:szCs w:val="28"/>
          <w:lang w:val="en-US"/>
        </w:rPr>
        <w:t>o</w:t>
      </w:r>
      <w:r w:rsidRPr="00E62DF9">
        <w:rPr>
          <w:szCs w:val="28"/>
          <w:lang w:val="uk-UA"/>
        </w:rPr>
        <w:t xml:space="preserve"> UNO R3, так як реалізація апаратної частини не потребує мінімізації габаритів яку забезпечив би мікроконтролер </w:t>
      </w:r>
      <w:r>
        <w:rPr>
          <w:szCs w:val="28"/>
          <w:lang w:val="en-US"/>
        </w:rPr>
        <w:t>Arduino</w:t>
      </w:r>
      <w:r w:rsidRPr="008678BB">
        <w:rPr>
          <w:szCs w:val="28"/>
          <w:lang w:val="uk-UA"/>
        </w:rPr>
        <w:t xml:space="preserve"> </w:t>
      </w:r>
      <w:r w:rsidRPr="00E62DF9">
        <w:rPr>
          <w:szCs w:val="28"/>
          <w:lang w:val="uk-UA"/>
        </w:rPr>
        <w:t>Nano</w:t>
      </w:r>
      <w:r>
        <w:rPr>
          <w:szCs w:val="28"/>
          <w:lang w:val="uk-UA"/>
        </w:rPr>
        <w:t xml:space="preserve">. </w:t>
      </w:r>
      <w:r w:rsidRPr="00E62DF9">
        <w:rPr>
          <w:szCs w:val="28"/>
          <w:lang w:val="uk-UA"/>
        </w:rPr>
        <w:t>UNO R3 використовує для приєдна</w:t>
      </w:r>
      <w:r>
        <w:rPr>
          <w:szCs w:val="28"/>
          <w:lang w:val="uk-UA"/>
        </w:rPr>
        <w:t>н</w:t>
      </w:r>
      <w:r w:rsidRPr="00E62DF9">
        <w:rPr>
          <w:szCs w:val="28"/>
          <w:lang w:val="uk-UA"/>
        </w:rPr>
        <w:t xml:space="preserve">ня до комп’ютеру </w:t>
      </w:r>
      <w:r>
        <w:rPr>
          <w:szCs w:val="28"/>
          <w:lang w:val="uk-UA"/>
        </w:rPr>
        <w:t xml:space="preserve">роз’їм USB Type B який є більш надійним та зручним ніж USB Type A mini що використовується у </w:t>
      </w:r>
      <w:r>
        <w:rPr>
          <w:szCs w:val="28"/>
          <w:lang w:val="en-US"/>
        </w:rPr>
        <w:t>Arduino</w:t>
      </w:r>
      <w:r w:rsidRPr="008678BB">
        <w:rPr>
          <w:szCs w:val="28"/>
          <w:lang w:val="uk-UA"/>
        </w:rPr>
        <w:t xml:space="preserve"> </w:t>
      </w:r>
      <w:r w:rsidRPr="00E62DF9">
        <w:rPr>
          <w:szCs w:val="28"/>
          <w:lang w:val="uk-UA"/>
        </w:rPr>
        <w:t>Nano</w:t>
      </w:r>
      <w:r>
        <w:rPr>
          <w:szCs w:val="28"/>
          <w:lang w:val="uk-UA"/>
        </w:rPr>
        <w:t>. Також UNO R3 має дублюванні контакти тобто кожен вивід має як роз’їм типу «мама» так і роз’їм типу «папа», що значно спрощує комутацію та проектування пристрою.</w:t>
      </w:r>
    </w:p>
    <w:p w:rsidR="00C73709" w:rsidRDefault="00C73709" w:rsidP="00874466">
      <w:pPr>
        <w:pStyle w:val="11"/>
        <w:tabs>
          <w:tab w:val="left" w:pos="0"/>
        </w:tabs>
        <w:spacing w:after="0" w:line="360" w:lineRule="auto"/>
        <w:ind w:left="0" w:firstLine="709"/>
        <w:jc w:val="both"/>
        <w:rPr>
          <w:szCs w:val="28"/>
          <w:lang w:val="uk-UA"/>
        </w:rPr>
      </w:pPr>
      <w:r>
        <w:rPr>
          <w:szCs w:val="28"/>
          <w:lang w:val="uk-UA"/>
        </w:rPr>
        <w:t xml:space="preserve">Для вимірювання напруги досліджуваного елемента серед багатьох різних способів вимірювання напруги було вирішено використати аналогові входи мікроконтролеру які в режимі входу перетворюють напругу яка на них подається в цифрове значення з діапазоном від 0 до 1023. Але, через обмеження максимальної напруги на виводах мікроконтролеру у п’ять вольт для виконання умови технічного завдання у максимальну напругу досліджуваних елементів, необхідно використати дільник напруги з коефіцієнтом ділення 5 до 1. Для спрощення схеми пристрою та зручності комутації було використано готовий модуль дільника напруги 5 до 1, який представлено на </w:t>
      </w:r>
      <w:r w:rsidRPr="00C70BE4">
        <w:rPr>
          <w:szCs w:val="28"/>
          <w:lang w:val="uk-UA"/>
        </w:rPr>
        <w:t>рисунку</w:t>
      </w:r>
      <w:r>
        <w:rPr>
          <w:szCs w:val="28"/>
          <w:lang w:val="uk-UA"/>
        </w:rPr>
        <w:t xml:space="preserve"> 2.4</w:t>
      </w:r>
    </w:p>
    <w:p w:rsidR="00C73709" w:rsidRDefault="00C73709" w:rsidP="00874466">
      <w:pPr>
        <w:pStyle w:val="11"/>
        <w:tabs>
          <w:tab w:val="left" w:pos="0"/>
        </w:tabs>
        <w:spacing w:after="0" w:line="360" w:lineRule="auto"/>
        <w:ind w:left="0" w:firstLine="709"/>
        <w:jc w:val="both"/>
        <w:rPr>
          <w:szCs w:val="28"/>
          <w:lang w:val="uk-UA"/>
        </w:rPr>
      </w:pPr>
    </w:p>
    <w:p w:rsidR="00C73709" w:rsidRDefault="00515C9C" w:rsidP="00032854">
      <w:pPr>
        <w:pStyle w:val="11"/>
        <w:tabs>
          <w:tab w:val="left" w:pos="0"/>
        </w:tabs>
        <w:spacing w:after="0" w:line="360" w:lineRule="auto"/>
        <w:ind w:left="0" w:firstLine="709"/>
        <w:jc w:val="center"/>
      </w:pPr>
      <w:r>
        <w:pict>
          <v:shape id="_x0000_i1043" type="#_x0000_t75" style="width:165.75pt;height:123.05pt">
            <v:imagedata r:id="rId26" o:title="" cropbottom="2751f"/>
          </v:shape>
        </w:pict>
      </w:r>
    </w:p>
    <w:p w:rsidR="00C73709" w:rsidRDefault="00C73709" w:rsidP="00032854">
      <w:pPr>
        <w:pStyle w:val="11"/>
        <w:tabs>
          <w:tab w:val="left" w:pos="0"/>
        </w:tabs>
        <w:spacing w:after="0" w:line="360" w:lineRule="auto"/>
        <w:ind w:left="0" w:firstLine="709"/>
        <w:jc w:val="center"/>
        <w:rPr>
          <w:szCs w:val="28"/>
          <w:lang w:val="uk-UA"/>
        </w:rPr>
      </w:pPr>
      <w:r>
        <w:rPr>
          <w:szCs w:val="28"/>
          <w:lang w:val="uk-UA"/>
        </w:rPr>
        <w:t>Рисунок 2.4 – Модуль вимірювання напруги</w:t>
      </w:r>
    </w:p>
    <w:p w:rsidR="00C73709" w:rsidRPr="00032854" w:rsidRDefault="00C73709" w:rsidP="00874466">
      <w:pPr>
        <w:pStyle w:val="11"/>
        <w:tabs>
          <w:tab w:val="left" w:pos="0"/>
        </w:tabs>
        <w:spacing w:after="0" w:line="360" w:lineRule="auto"/>
        <w:ind w:left="0" w:firstLine="709"/>
        <w:jc w:val="both"/>
        <w:rPr>
          <w:szCs w:val="28"/>
        </w:rPr>
      </w:pPr>
    </w:p>
    <w:p w:rsidR="00C73709" w:rsidRDefault="00C73709" w:rsidP="00874466">
      <w:pPr>
        <w:pStyle w:val="11"/>
        <w:tabs>
          <w:tab w:val="left" w:pos="0"/>
        </w:tabs>
        <w:spacing w:after="0" w:line="360" w:lineRule="auto"/>
        <w:ind w:left="0" w:firstLine="709"/>
        <w:jc w:val="both"/>
        <w:rPr>
          <w:szCs w:val="28"/>
          <w:lang w:val="uk-UA"/>
        </w:rPr>
      </w:pPr>
      <w:r>
        <w:rPr>
          <w:szCs w:val="28"/>
          <w:lang w:val="uk-UA"/>
        </w:rPr>
        <w:t xml:space="preserve">Для вимірювання струму було обрано готовий модуль вимірювання струму на основі датчику Холу який представлено </w:t>
      </w:r>
      <w:r w:rsidRPr="00032854">
        <w:rPr>
          <w:szCs w:val="28"/>
          <w:lang w:val="uk-UA"/>
        </w:rPr>
        <w:t>на рисунку</w:t>
      </w:r>
      <w:r>
        <w:rPr>
          <w:szCs w:val="28"/>
          <w:lang w:val="uk-UA"/>
        </w:rPr>
        <w:t xml:space="preserve"> 2.5</w:t>
      </w:r>
      <w:r w:rsidRPr="00032854">
        <w:rPr>
          <w:szCs w:val="28"/>
          <w:lang w:val="uk-UA"/>
        </w:rPr>
        <w:t>.</w:t>
      </w:r>
    </w:p>
    <w:p w:rsidR="00C73709" w:rsidRDefault="00C73709" w:rsidP="00874466">
      <w:pPr>
        <w:pStyle w:val="11"/>
        <w:tabs>
          <w:tab w:val="left" w:pos="0"/>
        </w:tabs>
        <w:spacing w:after="0" w:line="360" w:lineRule="auto"/>
        <w:ind w:left="0" w:firstLine="709"/>
        <w:jc w:val="both"/>
        <w:rPr>
          <w:szCs w:val="28"/>
          <w:lang w:val="uk-UA"/>
        </w:rPr>
      </w:pPr>
    </w:p>
    <w:p w:rsidR="00C73709" w:rsidRDefault="00515C9C" w:rsidP="00032854">
      <w:pPr>
        <w:pStyle w:val="11"/>
        <w:tabs>
          <w:tab w:val="left" w:pos="0"/>
        </w:tabs>
        <w:spacing w:after="0" w:line="360" w:lineRule="auto"/>
        <w:ind w:left="0" w:firstLine="709"/>
        <w:jc w:val="center"/>
        <w:rPr>
          <w:szCs w:val="28"/>
          <w:lang w:val="uk-UA"/>
        </w:rPr>
      </w:pPr>
      <w:r>
        <w:lastRenderedPageBreak/>
        <w:pict>
          <v:shape id="_x0000_i1044" type="#_x0000_t75" style="width:133.1pt;height:135.65pt">
            <v:imagedata r:id="rId27" o:title="" croptop="2075f" cropleft="3340f"/>
          </v:shape>
        </w:pict>
      </w:r>
    </w:p>
    <w:p w:rsidR="00C73709" w:rsidRDefault="00C73709" w:rsidP="00032854">
      <w:pPr>
        <w:pStyle w:val="11"/>
        <w:tabs>
          <w:tab w:val="left" w:pos="0"/>
        </w:tabs>
        <w:spacing w:after="0" w:line="360" w:lineRule="auto"/>
        <w:ind w:left="0" w:firstLine="709"/>
        <w:jc w:val="center"/>
        <w:rPr>
          <w:szCs w:val="28"/>
          <w:lang w:val="uk-UA"/>
        </w:rPr>
      </w:pPr>
      <w:r>
        <w:rPr>
          <w:szCs w:val="28"/>
          <w:lang w:val="uk-UA"/>
        </w:rPr>
        <w:t>Рисунок 2.5 – Модуль вимірювання струму</w:t>
      </w:r>
    </w:p>
    <w:p w:rsidR="00C73709" w:rsidRDefault="00C73709" w:rsidP="00874466">
      <w:pPr>
        <w:pStyle w:val="11"/>
        <w:tabs>
          <w:tab w:val="left" w:pos="0"/>
        </w:tabs>
        <w:spacing w:after="0" w:line="360" w:lineRule="auto"/>
        <w:ind w:left="0" w:firstLine="709"/>
        <w:jc w:val="both"/>
        <w:rPr>
          <w:szCs w:val="28"/>
          <w:lang w:val="uk-UA"/>
        </w:rPr>
      </w:pPr>
    </w:p>
    <w:p w:rsidR="00C73709" w:rsidRDefault="00C73709" w:rsidP="00874466">
      <w:pPr>
        <w:pStyle w:val="11"/>
        <w:tabs>
          <w:tab w:val="left" w:pos="0"/>
        </w:tabs>
        <w:spacing w:after="0" w:line="360" w:lineRule="auto"/>
        <w:ind w:left="0" w:firstLine="709"/>
        <w:jc w:val="both"/>
        <w:rPr>
          <w:szCs w:val="28"/>
          <w:lang w:val="uk-UA"/>
        </w:rPr>
      </w:pPr>
      <w:r>
        <w:rPr>
          <w:szCs w:val="28"/>
          <w:lang w:val="uk-UA"/>
        </w:rPr>
        <w:t>Для вимірювання температури сонячного елементу було обрано датчики температури компанії Dallas DS18B20</w:t>
      </w:r>
      <w:r w:rsidRPr="008678BB">
        <w:rPr>
          <w:szCs w:val="28"/>
        </w:rPr>
        <w:t>.</w:t>
      </w:r>
      <w:r>
        <w:rPr>
          <w:szCs w:val="28"/>
          <w:lang w:val="uk-UA"/>
        </w:rPr>
        <w:t xml:space="preserve"> Датчики являються зборкою із чутливого елементу та мікросхеми керування датчиком, яка дозволяє змінювати роздільну властивість датчика, встановлювати критичні рівні температури та перетворює сигнал з чутливого елементу в значення температури в одиницях Цельсію та Фаренгейту. Датчики представлено на </w:t>
      </w:r>
      <w:r w:rsidRPr="00032854">
        <w:rPr>
          <w:szCs w:val="28"/>
          <w:lang w:val="uk-UA"/>
        </w:rPr>
        <w:t>рисунку</w:t>
      </w:r>
      <w:r>
        <w:rPr>
          <w:szCs w:val="28"/>
          <w:lang w:val="uk-UA"/>
        </w:rPr>
        <w:t xml:space="preserve"> 2.6.</w:t>
      </w:r>
    </w:p>
    <w:p w:rsidR="00C73709" w:rsidRDefault="00C73709" w:rsidP="00874466">
      <w:pPr>
        <w:pStyle w:val="11"/>
        <w:tabs>
          <w:tab w:val="left" w:pos="0"/>
        </w:tabs>
        <w:spacing w:after="0" w:line="360" w:lineRule="auto"/>
        <w:ind w:left="0" w:firstLine="709"/>
        <w:jc w:val="both"/>
        <w:rPr>
          <w:szCs w:val="28"/>
          <w:lang w:val="uk-UA"/>
        </w:rPr>
      </w:pPr>
    </w:p>
    <w:p w:rsidR="00C73709" w:rsidRDefault="00515C9C" w:rsidP="002D70BB">
      <w:pPr>
        <w:pStyle w:val="11"/>
        <w:tabs>
          <w:tab w:val="left" w:pos="0"/>
        </w:tabs>
        <w:spacing w:after="0" w:line="360" w:lineRule="auto"/>
        <w:ind w:left="0" w:firstLine="709"/>
        <w:jc w:val="center"/>
        <w:rPr>
          <w:szCs w:val="28"/>
          <w:lang w:val="uk-UA"/>
        </w:rPr>
      </w:pPr>
      <w:r>
        <w:pict>
          <v:shape id="_x0000_i1045" type="#_x0000_t75" style="width:106.35pt;height:108.85pt">
            <v:imagedata r:id="rId28" o:title=""/>
          </v:shape>
        </w:pict>
      </w:r>
    </w:p>
    <w:p w:rsidR="00C73709" w:rsidRPr="00032854" w:rsidRDefault="00C73709" w:rsidP="00FC6FD9">
      <w:pPr>
        <w:pStyle w:val="11"/>
        <w:tabs>
          <w:tab w:val="left" w:pos="0"/>
        </w:tabs>
        <w:spacing w:after="0" w:line="360" w:lineRule="auto"/>
        <w:ind w:left="0" w:firstLine="709"/>
        <w:jc w:val="center"/>
        <w:rPr>
          <w:szCs w:val="28"/>
          <w:lang w:val="uk-UA"/>
        </w:rPr>
      </w:pPr>
      <w:r>
        <w:rPr>
          <w:szCs w:val="28"/>
          <w:lang w:val="uk-UA"/>
        </w:rPr>
        <w:t>Рисунок 2.6 – Датчики температури</w:t>
      </w:r>
    </w:p>
    <w:p w:rsidR="00C73709" w:rsidRPr="00E62DF9" w:rsidRDefault="00C73709" w:rsidP="00874466">
      <w:pPr>
        <w:pStyle w:val="11"/>
        <w:tabs>
          <w:tab w:val="left" w:pos="0"/>
        </w:tabs>
        <w:spacing w:after="0" w:line="360" w:lineRule="auto"/>
        <w:ind w:left="0" w:firstLine="709"/>
        <w:jc w:val="center"/>
        <w:rPr>
          <w:szCs w:val="28"/>
          <w:lang w:val="uk-UA"/>
        </w:rPr>
      </w:pPr>
    </w:p>
    <w:p w:rsidR="00C73709" w:rsidRPr="00E62DF9" w:rsidRDefault="00C73709" w:rsidP="00032854">
      <w:pPr>
        <w:pStyle w:val="a7"/>
      </w:pPr>
      <w:bookmarkStart w:id="24" w:name="_Toc516957457"/>
      <w:bookmarkStart w:id="25" w:name="_Toc11996834"/>
      <w:bookmarkStart w:id="26" w:name="_Toc12376167"/>
      <w:r>
        <w:t>2.4</w:t>
      </w:r>
      <w:r w:rsidRPr="002A46CD">
        <w:t xml:space="preserve"> Апаратна реалізація </w:t>
      </w:r>
      <w:bookmarkEnd w:id="24"/>
      <w:r w:rsidRPr="002A46CD">
        <w:t>модулю автоматизації</w:t>
      </w:r>
      <w:bookmarkEnd w:id="25"/>
      <w:bookmarkEnd w:id="26"/>
    </w:p>
    <w:p w:rsidR="00C73709" w:rsidRPr="00E62DF9" w:rsidRDefault="00C73709" w:rsidP="00874466">
      <w:pPr>
        <w:pStyle w:val="11"/>
        <w:spacing w:after="0" w:line="360" w:lineRule="auto"/>
        <w:ind w:left="0" w:firstLine="709"/>
        <w:rPr>
          <w:szCs w:val="28"/>
          <w:lang w:val="uk-UA"/>
        </w:rPr>
      </w:pPr>
    </w:p>
    <w:p w:rsidR="00C73709" w:rsidRPr="008678BB" w:rsidRDefault="00C73709" w:rsidP="00874466">
      <w:pPr>
        <w:pStyle w:val="11"/>
        <w:spacing w:after="0" w:line="360" w:lineRule="auto"/>
        <w:ind w:left="0" w:firstLine="709"/>
        <w:jc w:val="both"/>
        <w:rPr>
          <w:szCs w:val="28"/>
          <w:lang w:val="uk-UA"/>
        </w:rPr>
      </w:pPr>
      <w:r w:rsidRPr="00E62DF9">
        <w:rPr>
          <w:szCs w:val="28"/>
          <w:lang w:val="uk-UA"/>
        </w:rPr>
        <w:t>Апаратна реалізація модулю автоматизації була проведена за доп</w:t>
      </w:r>
      <w:r>
        <w:rPr>
          <w:szCs w:val="28"/>
          <w:lang w:val="uk-UA"/>
        </w:rPr>
        <w:t xml:space="preserve">омогою програмного забезпечення </w:t>
      </w:r>
      <w:r>
        <w:rPr>
          <w:szCs w:val="28"/>
          <w:lang w:val="en-US"/>
        </w:rPr>
        <w:t>NI</w:t>
      </w:r>
      <w:r w:rsidRPr="008678BB">
        <w:rPr>
          <w:szCs w:val="28"/>
          <w:lang w:val="uk-UA"/>
        </w:rPr>
        <w:t xml:space="preserve"> </w:t>
      </w:r>
      <w:r>
        <w:rPr>
          <w:szCs w:val="28"/>
          <w:lang w:val="en-US"/>
        </w:rPr>
        <w:t>Multisim</w:t>
      </w:r>
      <w:r w:rsidRPr="008678BB">
        <w:rPr>
          <w:szCs w:val="28"/>
          <w:lang w:val="uk-UA"/>
        </w:rPr>
        <w:t xml:space="preserve"> </w:t>
      </w:r>
      <w:r>
        <w:rPr>
          <w:szCs w:val="28"/>
          <w:lang w:val="en-US"/>
        </w:rPr>
        <w:t>Circuit</w:t>
      </w:r>
      <w:r w:rsidRPr="008678BB">
        <w:rPr>
          <w:szCs w:val="28"/>
          <w:lang w:val="uk-UA"/>
        </w:rPr>
        <w:t xml:space="preserve"> </w:t>
      </w:r>
      <w:r>
        <w:rPr>
          <w:szCs w:val="28"/>
          <w:lang w:val="en-US"/>
        </w:rPr>
        <w:t>Design</w:t>
      </w:r>
      <w:r w:rsidRPr="008678BB">
        <w:rPr>
          <w:szCs w:val="28"/>
          <w:lang w:val="uk-UA"/>
        </w:rPr>
        <w:t xml:space="preserve"> </w:t>
      </w:r>
      <w:r>
        <w:rPr>
          <w:szCs w:val="28"/>
          <w:lang w:val="en-US"/>
        </w:rPr>
        <w:t>Suite</w:t>
      </w:r>
      <w:r>
        <w:rPr>
          <w:szCs w:val="28"/>
          <w:lang w:val="uk-UA"/>
        </w:rPr>
        <w:t xml:space="preserve"> для розробки схеми електричної принципової</w:t>
      </w:r>
      <w:r w:rsidRPr="008678BB">
        <w:rPr>
          <w:szCs w:val="28"/>
          <w:lang w:val="uk-UA"/>
        </w:rPr>
        <w:t xml:space="preserve"> та </w:t>
      </w:r>
      <w:r>
        <w:rPr>
          <w:szCs w:val="28"/>
          <w:lang w:val="uk-UA"/>
        </w:rPr>
        <w:t>Sp</w:t>
      </w:r>
      <w:r>
        <w:rPr>
          <w:szCs w:val="28"/>
          <w:lang w:val="en-US"/>
        </w:rPr>
        <w:t>r</w:t>
      </w:r>
      <w:r>
        <w:rPr>
          <w:szCs w:val="28"/>
          <w:lang w:val="uk-UA"/>
        </w:rPr>
        <w:t>in</w:t>
      </w:r>
      <w:r>
        <w:rPr>
          <w:szCs w:val="28"/>
          <w:lang w:val="en-US"/>
        </w:rPr>
        <w:t>t</w:t>
      </w:r>
      <w:r w:rsidRPr="008678BB">
        <w:rPr>
          <w:szCs w:val="28"/>
          <w:lang w:val="uk-UA"/>
        </w:rPr>
        <w:t>-</w:t>
      </w:r>
      <w:r>
        <w:rPr>
          <w:szCs w:val="28"/>
          <w:lang w:val="en-US"/>
        </w:rPr>
        <w:t>Layout</w:t>
      </w:r>
      <w:r>
        <w:rPr>
          <w:szCs w:val="28"/>
          <w:lang w:val="uk-UA"/>
        </w:rPr>
        <w:t xml:space="preserve"> для розробки друкованої плати на основі раніше розробленої схеми електричної принципової</w:t>
      </w:r>
      <w:r w:rsidRPr="008678BB">
        <w:rPr>
          <w:szCs w:val="28"/>
          <w:lang w:val="uk-UA"/>
        </w:rPr>
        <w:t>.</w:t>
      </w:r>
    </w:p>
    <w:p w:rsidR="00C73709" w:rsidRPr="007C1B24" w:rsidRDefault="00C73709" w:rsidP="00874466">
      <w:pPr>
        <w:pStyle w:val="11"/>
        <w:spacing w:after="0" w:line="360" w:lineRule="auto"/>
        <w:ind w:left="0" w:firstLine="709"/>
        <w:jc w:val="both"/>
        <w:rPr>
          <w:szCs w:val="28"/>
          <w:lang w:val="uk-UA"/>
        </w:rPr>
      </w:pPr>
      <w:r>
        <w:rPr>
          <w:szCs w:val="28"/>
          <w:lang w:val="en-US"/>
        </w:rPr>
        <w:lastRenderedPageBreak/>
        <w:t xml:space="preserve">NI Multisim Circuit Design Suite – </w:t>
      </w:r>
      <w:r>
        <w:rPr>
          <w:szCs w:val="28"/>
          <w:lang w:val="uk-UA"/>
        </w:rPr>
        <w:t>програмне забезпечення для проектування та тестування принципових електричних схем. Дозволяє спроектувати принципові схеми на основі великої бібліотеки електронних елементів з можливістю додавати свої та провести симуляцію зібраної схеми.</w:t>
      </w:r>
    </w:p>
    <w:p w:rsidR="00C73709" w:rsidRPr="002D70BB" w:rsidRDefault="00C73709" w:rsidP="00874466">
      <w:pPr>
        <w:pStyle w:val="11"/>
        <w:spacing w:after="0" w:line="360" w:lineRule="auto"/>
        <w:ind w:left="0" w:firstLine="709"/>
        <w:jc w:val="both"/>
        <w:rPr>
          <w:szCs w:val="28"/>
          <w:lang w:val="en-US"/>
        </w:rPr>
      </w:pPr>
      <w:r>
        <w:rPr>
          <w:szCs w:val="28"/>
          <w:lang w:val="en-US"/>
        </w:rPr>
        <w:t>Sprint</w:t>
      </w:r>
      <w:r w:rsidRPr="008678BB">
        <w:rPr>
          <w:szCs w:val="28"/>
        </w:rPr>
        <w:t>-</w:t>
      </w:r>
      <w:r>
        <w:rPr>
          <w:szCs w:val="28"/>
          <w:lang w:val="en-US"/>
        </w:rPr>
        <w:t>Layout</w:t>
      </w:r>
      <w:r w:rsidRPr="008678BB">
        <w:rPr>
          <w:szCs w:val="28"/>
        </w:rPr>
        <w:t xml:space="preserve"> </w:t>
      </w:r>
      <w:r>
        <w:rPr>
          <w:szCs w:val="28"/>
          <w:lang w:val="uk-UA"/>
        </w:rPr>
        <w:t>– програмний пакет для проектування друкованих плат. Програма включає в собі лише необхідний мінімум інструментів та функцій для проектування та підготовки друкованих плат до виробництва. Вона дозволяє створювати двосторонні друковані плати з максимальним розміром 0,3м на 0,3м з одним шаром маркування. Має вбудований напівавтоматичний трасувальник провідників та велику кількість елементів в бібліотеці.</w:t>
      </w:r>
      <w:r>
        <w:rPr>
          <w:szCs w:val="28"/>
          <w:lang w:val="en-US"/>
        </w:rPr>
        <w:t>[15]</w:t>
      </w:r>
    </w:p>
    <w:p w:rsidR="00C73709" w:rsidRDefault="00C73709" w:rsidP="00874466">
      <w:pPr>
        <w:pStyle w:val="11"/>
        <w:spacing w:after="0" w:line="360" w:lineRule="auto"/>
        <w:ind w:left="0" w:firstLine="709"/>
        <w:jc w:val="both"/>
        <w:rPr>
          <w:lang w:val="en-US"/>
        </w:rPr>
      </w:pPr>
      <w:r w:rsidRPr="00E62DF9">
        <w:rPr>
          <w:lang w:val="uk-UA"/>
        </w:rPr>
        <w:t>Результат розробки</w:t>
      </w:r>
      <w:r>
        <w:rPr>
          <w:lang w:val="uk-UA"/>
        </w:rPr>
        <w:t xml:space="preserve"> електричної принципової схеми</w:t>
      </w:r>
      <w:r w:rsidRPr="00E62DF9">
        <w:rPr>
          <w:lang w:val="uk-UA"/>
        </w:rPr>
        <w:t xml:space="preserve"> </w:t>
      </w:r>
      <w:r>
        <w:rPr>
          <w:lang w:val="uk-UA"/>
        </w:rPr>
        <w:t>пристрою представлено на рисунку</w:t>
      </w:r>
      <w:r w:rsidRPr="00E62DF9">
        <w:rPr>
          <w:lang w:val="uk-UA"/>
        </w:rPr>
        <w:t xml:space="preserve"> 2.</w:t>
      </w:r>
      <w:r>
        <w:rPr>
          <w:lang w:val="en-US"/>
        </w:rPr>
        <w:t>7</w:t>
      </w:r>
      <w:r>
        <w:rPr>
          <w:lang w:val="uk-UA"/>
        </w:rPr>
        <w:t>.</w:t>
      </w:r>
    </w:p>
    <w:p w:rsidR="00C73709" w:rsidRPr="00BD58A6" w:rsidRDefault="00C73709" w:rsidP="00874466">
      <w:pPr>
        <w:pStyle w:val="11"/>
        <w:spacing w:after="0" w:line="360" w:lineRule="auto"/>
        <w:ind w:left="0" w:firstLine="709"/>
        <w:jc w:val="both"/>
        <w:rPr>
          <w:lang w:val="en-US"/>
        </w:rPr>
      </w:pPr>
    </w:p>
    <w:p w:rsidR="00C73709" w:rsidRPr="00E62DF9" w:rsidRDefault="00515C9C" w:rsidP="00874466">
      <w:pPr>
        <w:pStyle w:val="11"/>
        <w:spacing w:after="0" w:line="360" w:lineRule="auto"/>
        <w:ind w:left="0" w:firstLine="709"/>
        <w:jc w:val="center"/>
        <w:rPr>
          <w:lang w:val="uk-UA"/>
        </w:rPr>
      </w:pPr>
      <w:r w:rsidRPr="00515C9C">
        <w:rPr>
          <w:lang w:val="uk-UA"/>
        </w:rPr>
        <w:pict>
          <v:shape id="_x0000_i1046" type="#_x0000_t75" style="width:286.35pt;height:269.6pt">
            <v:imagedata r:id="rId29" o:title=""/>
          </v:shape>
        </w:pict>
      </w:r>
    </w:p>
    <w:p w:rsidR="00C73709" w:rsidRPr="00E62DF9" w:rsidRDefault="00C73709" w:rsidP="00874466">
      <w:pPr>
        <w:pStyle w:val="11"/>
        <w:spacing w:after="0" w:line="360" w:lineRule="auto"/>
        <w:ind w:left="0" w:firstLine="709"/>
        <w:jc w:val="center"/>
        <w:rPr>
          <w:lang w:val="uk-UA"/>
        </w:rPr>
      </w:pPr>
      <w:r w:rsidRPr="00E62DF9">
        <w:rPr>
          <w:lang w:val="uk-UA"/>
        </w:rPr>
        <w:t>Рисунок 2.</w:t>
      </w:r>
      <w:r>
        <w:rPr>
          <w:lang w:val="en-US"/>
        </w:rPr>
        <w:t>7</w:t>
      </w:r>
      <w:r w:rsidRPr="00E62DF9">
        <w:rPr>
          <w:lang w:val="uk-UA"/>
        </w:rPr>
        <w:t xml:space="preserve"> – Електрична принципова схема пристрою</w:t>
      </w:r>
    </w:p>
    <w:p w:rsidR="00C73709" w:rsidRDefault="00C73709" w:rsidP="00874466">
      <w:pPr>
        <w:pStyle w:val="a7"/>
        <w:ind w:firstLine="0"/>
      </w:pPr>
      <w:bookmarkStart w:id="27" w:name="_Toc516957459"/>
    </w:p>
    <w:p w:rsidR="00C73709" w:rsidRDefault="00C73709" w:rsidP="00874466">
      <w:pPr>
        <w:pStyle w:val="a7"/>
        <w:ind w:firstLine="0"/>
      </w:pPr>
      <w:r>
        <w:t>На схеми розташовано наступні елементи:</w:t>
      </w:r>
    </w:p>
    <w:p w:rsidR="00C73709" w:rsidRPr="00E851CA" w:rsidRDefault="00C73709" w:rsidP="00874466">
      <w:pPr>
        <w:pStyle w:val="a7"/>
        <w:numPr>
          <w:ilvl w:val="0"/>
          <w:numId w:val="12"/>
        </w:numPr>
      </w:pPr>
      <w:r>
        <w:t>Роз’єми</w:t>
      </w:r>
      <w:r>
        <w:rPr>
          <w:lang w:val="ru-RU"/>
        </w:rPr>
        <w:t>;</w:t>
      </w:r>
    </w:p>
    <w:p w:rsidR="00C73709" w:rsidRDefault="00C73709" w:rsidP="00874466">
      <w:pPr>
        <w:pStyle w:val="a7"/>
        <w:numPr>
          <w:ilvl w:val="1"/>
          <w:numId w:val="12"/>
        </w:numPr>
      </w:pPr>
      <w:r>
        <w:t>INPUT – роз’їм для підключення елементу для тестування;</w:t>
      </w:r>
    </w:p>
    <w:p w:rsidR="00C73709" w:rsidRDefault="00C73709" w:rsidP="00874466">
      <w:pPr>
        <w:pStyle w:val="a7"/>
        <w:numPr>
          <w:ilvl w:val="1"/>
          <w:numId w:val="12"/>
        </w:numPr>
      </w:pPr>
      <w:r>
        <w:lastRenderedPageBreak/>
        <w:t>POWER – колодка виводів живлення мікроконтролеру Arduino ;</w:t>
      </w:r>
    </w:p>
    <w:p w:rsidR="00C73709" w:rsidRDefault="00C73709" w:rsidP="00874466">
      <w:pPr>
        <w:pStyle w:val="a7"/>
        <w:numPr>
          <w:ilvl w:val="1"/>
          <w:numId w:val="12"/>
        </w:numPr>
      </w:pPr>
      <w:r>
        <w:t>DIGITAL1 – колодка цифрових виводів мікроконтролеру Arduino;</w:t>
      </w:r>
    </w:p>
    <w:p w:rsidR="00C73709" w:rsidRDefault="00C73709" w:rsidP="00874466">
      <w:pPr>
        <w:pStyle w:val="a7"/>
        <w:numPr>
          <w:ilvl w:val="1"/>
          <w:numId w:val="12"/>
        </w:numPr>
      </w:pPr>
      <w:r>
        <w:t>THERMAL – колодка для підключення шин датчиків температури;</w:t>
      </w:r>
    </w:p>
    <w:p w:rsidR="00C73709" w:rsidRPr="00E67DD2" w:rsidRDefault="00C73709" w:rsidP="00874466">
      <w:pPr>
        <w:pStyle w:val="a7"/>
        <w:numPr>
          <w:ilvl w:val="1"/>
          <w:numId w:val="12"/>
        </w:numPr>
      </w:pPr>
      <w:r>
        <w:t>Analog – колодка аналогових виводів мікроконтролеру Arduino;</w:t>
      </w:r>
    </w:p>
    <w:p w:rsidR="00C73709" w:rsidRPr="00E851CA" w:rsidRDefault="00C73709" w:rsidP="00874466">
      <w:pPr>
        <w:pStyle w:val="a7"/>
        <w:numPr>
          <w:ilvl w:val="0"/>
          <w:numId w:val="12"/>
        </w:numPr>
      </w:pPr>
      <w:r>
        <w:t>Активні елементи:</w:t>
      </w:r>
    </w:p>
    <w:p w:rsidR="00C73709" w:rsidRPr="00E851CA" w:rsidRDefault="00C73709" w:rsidP="00874466">
      <w:pPr>
        <w:pStyle w:val="a7"/>
        <w:numPr>
          <w:ilvl w:val="1"/>
          <w:numId w:val="12"/>
        </w:numPr>
      </w:pPr>
      <w:r>
        <w:t>VOLTSENSOR – датчик напруги;</w:t>
      </w:r>
    </w:p>
    <w:p w:rsidR="00C73709" w:rsidRPr="00E851CA" w:rsidRDefault="00C73709" w:rsidP="00874466">
      <w:pPr>
        <w:pStyle w:val="a7"/>
        <w:numPr>
          <w:ilvl w:val="1"/>
          <w:numId w:val="12"/>
        </w:numPr>
      </w:pPr>
      <w:r>
        <w:t>CURRENTSENSOR – датчик струму;</w:t>
      </w:r>
    </w:p>
    <w:p w:rsidR="00C73709" w:rsidRPr="00E851CA" w:rsidRDefault="00C73709" w:rsidP="00874466">
      <w:pPr>
        <w:pStyle w:val="a7"/>
        <w:numPr>
          <w:ilvl w:val="1"/>
          <w:numId w:val="12"/>
        </w:numPr>
      </w:pPr>
      <w:r>
        <w:t>RELAYMODULE – модуль реле;</w:t>
      </w:r>
    </w:p>
    <w:p w:rsidR="00C73709" w:rsidRDefault="00C73709" w:rsidP="00874466">
      <w:pPr>
        <w:pStyle w:val="a7"/>
        <w:numPr>
          <w:ilvl w:val="0"/>
          <w:numId w:val="12"/>
        </w:numPr>
      </w:pPr>
      <w:r>
        <w:t>Пасивні елементи:</w:t>
      </w:r>
    </w:p>
    <w:p w:rsidR="00C73709" w:rsidRDefault="00C73709" w:rsidP="00874466">
      <w:pPr>
        <w:pStyle w:val="a7"/>
        <w:numPr>
          <w:ilvl w:val="1"/>
          <w:numId w:val="12"/>
        </w:numPr>
      </w:pPr>
      <w:r>
        <w:t>R2 – підтягаючий резистор шини даних датчиків температури до VCC;</w:t>
      </w:r>
    </w:p>
    <w:p w:rsidR="00C73709" w:rsidRPr="00E67DD2" w:rsidRDefault="00C73709" w:rsidP="00874466">
      <w:pPr>
        <w:pStyle w:val="a7"/>
        <w:numPr>
          <w:ilvl w:val="1"/>
          <w:numId w:val="12"/>
        </w:numPr>
      </w:pPr>
      <w:r>
        <w:t>R3 – підтягаючий резистор управляючих контактів релейного модулі до землі;</w:t>
      </w:r>
    </w:p>
    <w:p w:rsidR="00C73709" w:rsidRPr="002D70BB" w:rsidRDefault="00C73709" w:rsidP="00874466">
      <w:pPr>
        <w:pStyle w:val="a7"/>
        <w:numPr>
          <w:ilvl w:val="1"/>
          <w:numId w:val="12"/>
        </w:numPr>
      </w:pPr>
      <w:r>
        <w:t>ModeSwitch – кнопка керування режимом вимірювання.</w:t>
      </w:r>
    </w:p>
    <w:p w:rsidR="00C73709" w:rsidRDefault="00C73709" w:rsidP="00D959DD">
      <w:pPr>
        <w:pStyle w:val="a7"/>
        <w:ind w:firstLine="382"/>
        <w:rPr>
          <w:szCs w:val="24"/>
        </w:rPr>
      </w:pPr>
      <w:r>
        <w:t xml:space="preserve">На основі схеми електричної принципової було розроблено схему друкованої плати з урахуванням розмірів модулів та рекомендації виробників щодо їх розміщення та підключення. Для зменшення розмірів плати та спрощення розводки провідників плата була виконана у двосторонньому вигляді, де зеленим кольором позначено нижній шар провідників, а синім верхній. </w:t>
      </w:r>
      <w:r>
        <w:rPr>
          <w:szCs w:val="24"/>
        </w:rPr>
        <w:t>Результат розробки друкованої плати представлено на рисунку 2.8</w:t>
      </w:r>
    </w:p>
    <w:bookmarkEnd w:id="27"/>
    <w:p w:rsidR="00C73709" w:rsidRPr="00E62DF9" w:rsidRDefault="00515C9C" w:rsidP="00874466">
      <w:pPr>
        <w:pStyle w:val="11"/>
        <w:spacing w:after="0" w:line="360" w:lineRule="auto"/>
        <w:ind w:left="0" w:firstLine="709"/>
        <w:jc w:val="center"/>
        <w:rPr>
          <w:lang w:val="uk-UA"/>
        </w:rPr>
      </w:pPr>
      <w:r w:rsidRPr="00515C9C">
        <w:rPr>
          <w:lang w:val="uk-UA"/>
        </w:rPr>
        <w:lastRenderedPageBreak/>
        <w:pict>
          <v:shape id="_x0000_i1047" type="#_x0000_t75" style="width:220.2pt;height:293.85pt">
            <v:imagedata r:id="rId30" o:title="" gain="74473f" blacklevel="1966f"/>
          </v:shape>
        </w:pict>
      </w:r>
    </w:p>
    <w:p w:rsidR="00C73709" w:rsidRDefault="00C73709" w:rsidP="00874466">
      <w:pPr>
        <w:pStyle w:val="11"/>
        <w:spacing w:after="0" w:line="360" w:lineRule="auto"/>
        <w:ind w:left="0" w:firstLine="709"/>
        <w:jc w:val="center"/>
        <w:rPr>
          <w:lang w:val="uk-UA"/>
        </w:rPr>
      </w:pPr>
      <w:r w:rsidRPr="00E62DF9">
        <w:rPr>
          <w:lang w:val="uk-UA"/>
        </w:rPr>
        <w:t>Рисунок 2.</w:t>
      </w:r>
      <w:r>
        <w:rPr>
          <w:lang w:val="uk-UA"/>
        </w:rPr>
        <w:t>8</w:t>
      </w:r>
      <w:r w:rsidRPr="00E62DF9">
        <w:rPr>
          <w:lang w:val="uk-UA"/>
        </w:rPr>
        <w:t xml:space="preserve"> </w:t>
      </w:r>
      <w:r w:rsidRPr="00E62DF9">
        <w:rPr>
          <w:rFonts w:ascii="Agency FB" w:hAnsi="Agency FB"/>
          <w:lang w:val="uk-UA"/>
        </w:rPr>
        <w:t>—</w:t>
      </w:r>
      <w:r w:rsidRPr="00E62DF9">
        <w:rPr>
          <w:lang w:val="uk-UA"/>
        </w:rPr>
        <w:t xml:space="preserve"> Загальний вигляд друкованої плати </w:t>
      </w:r>
    </w:p>
    <w:p w:rsidR="00C73709" w:rsidRPr="00E62DF9" w:rsidRDefault="00C73709" w:rsidP="00874466">
      <w:pPr>
        <w:pStyle w:val="11"/>
        <w:spacing w:after="0" w:line="360" w:lineRule="auto"/>
        <w:ind w:left="0" w:firstLine="709"/>
        <w:jc w:val="center"/>
        <w:rPr>
          <w:lang w:val="uk-UA"/>
        </w:rPr>
      </w:pPr>
    </w:p>
    <w:p w:rsidR="00C73709" w:rsidRPr="009F6A6F" w:rsidRDefault="00C73709" w:rsidP="00D959DD">
      <w:pPr>
        <w:pStyle w:val="a7"/>
        <w:ind w:firstLine="0"/>
        <w:rPr>
          <w:szCs w:val="24"/>
        </w:rPr>
      </w:pPr>
      <w:r>
        <w:rPr>
          <w:szCs w:val="24"/>
        </w:rPr>
        <w:t>На платі розташовано наступні елементи:</w:t>
      </w:r>
    </w:p>
    <w:p w:rsidR="00C73709" w:rsidRDefault="00C73709" w:rsidP="00D959DD">
      <w:pPr>
        <w:pStyle w:val="a7"/>
        <w:numPr>
          <w:ilvl w:val="0"/>
          <w:numId w:val="13"/>
        </w:numPr>
      </w:pPr>
      <w:r>
        <w:t>A – роз’їм для підключення елементу для тестування;</w:t>
      </w:r>
    </w:p>
    <w:p w:rsidR="00C73709" w:rsidRPr="00E851CA" w:rsidRDefault="00C73709" w:rsidP="00D959DD">
      <w:pPr>
        <w:pStyle w:val="a7"/>
        <w:numPr>
          <w:ilvl w:val="0"/>
          <w:numId w:val="13"/>
        </w:numPr>
      </w:pPr>
      <w:r>
        <w:t>B – датчик напруги;</w:t>
      </w:r>
    </w:p>
    <w:p w:rsidR="00C73709" w:rsidRPr="00E851CA" w:rsidRDefault="00C73709" w:rsidP="00D959DD">
      <w:pPr>
        <w:pStyle w:val="a7"/>
        <w:numPr>
          <w:ilvl w:val="0"/>
          <w:numId w:val="13"/>
        </w:numPr>
      </w:pPr>
      <w:r>
        <w:t>C – модуль реле;</w:t>
      </w:r>
    </w:p>
    <w:p w:rsidR="00C73709" w:rsidRPr="001C4CF4" w:rsidRDefault="00C73709" w:rsidP="00D959DD">
      <w:pPr>
        <w:pStyle w:val="a7"/>
        <w:numPr>
          <w:ilvl w:val="0"/>
          <w:numId w:val="14"/>
        </w:numPr>
      </w:pPr>
      <w:r>
        <w:t>D – датчик струму;</w:t>
      </w:r>
      <w:r w:rsidRPr="001C4CF4">
        <w:t xml:space="preserve"> </w:t>
      </w:r>
    </w:p>
    <w:p w:rsidR="00C73709" w:rsidRPr="00E851CA" w:rsidRDefault="00C73709" w:rsidP="00D959DD">
      <w:pPr>
        <w:pStyle w:val="a7"/>
        <w:numPr>
          <w:ilvl w:val="0"/>
          <w:numId w:val="15"/>
        </w:numPr>
      </w:pPr>
      <w:r>
        <w:t>E – кнопка керування режимом вимірювання;</w:t>
      </w:r>
    </w:p>
    <w:p w:rsidR="00C73709" w:rsidRDefault="00C73709" w:rsidP="00D959DD">
      <w:pPr>
        <w:pStyle w:val="a7"/>
        <w:numPr>
          <w:ilvl w:val="0"/>
          <w:numId w:val="15"/>
        </w:numPr>
      </w:pPr>
      <w:r>
        <w:t>F – колодка виводів живлення мікроконтролеру Arduino ;</w:t>
      </w:r>
    </w:p>
    <w:p w:rsidR="00C73709" w:rsidRDefault="00C73709" w:rsidP="00D959DD">
      <w:pPr>
        <w:pStyle w:val="a7"/>
        <w:numPr>
          <w:ilvl w:val="0"/>
          <w:numId w:val="15"/>
        </w:numPr>
      </w:pPr>
      <w:r>
        <w:t>G – підтягаючий резистор шини даних датчиків температури до VCC;</w:t>
      </w:r>
    </w:p>
    <w:p w:rsidR="00C73709" w:rsidRPr="00E67DD2" w:rsidRDefault="00C73709" w:rsidP="00D959DD">
      <w:pPr>
        <w:pStyle w:val="a7"/>
        <w:numPr>
          <w:ilvl w:val="0"/>
          <w:numId w:val="15"/>
        </w:numPr>
      </w:pPr>
      <w:r>
        <w:t>H – підтягаючий резистор управляючих контактів релейного модулі до землі.</w:t>
      </w:r>
    </w:p>
    <w:p w:rsidR="00C73709" w:rsidRDefault="00C73709" w:rsidP="00874466">
      <w:pPr>
        <w:pStyle w:val="11"/>
        <w:spacing w:after="0" w:line="360" w:lineRule="auto"/>
        <w:ind w:left="0" w:firstLine="709"/>
        <w:rPr>
          <w:lang w:val="uk-UA"/>
        </w:rPr>
      </w:pPr>
    </w:p>
    <w:p w:rsidR="00C73709" w:rsidRDefault="00C73709" w:rsidP="00874466">
      <w:pPr>
        <w:pStyle w:val="11"/>
        <w:spacing w:after="0" w:line="360" w:lineRule="auto"/>
        <w:ind w:left="0" w:firstLine="709"/>
        <w:rPr>
          <w:lang w:val="uk-UA"/>
        </w:rPr>
      </w:pPr>
      <w:r w:rsidRPr="00E62DF9">
        <w:rPr>
          <w:lang w:val="uk-UA"/>
        </w:rPr>
        <w:t>Підключення до ПК здійснюється</w:t>
      </w:r>
      <w:r>
        <w:rPr>
          <w:lang w:val="uk-UA"/>
        </w:rPr>
        <w:t xml:space="preserve"> через інтерфейс USB</w:t>
      </w:r>
      <w:r w:rsidRPr="00E62DF9">
        <w:rPr>
          <w:lang w:val="uk-UA"/>
        </w:rPr>
        <w:t xml:space="preserve"> </w:t>
      </w:r>
      <w:r>
        <w:rPr>
          <w:lang w:val="uk-UA"/>
        </w:rPr>
        <w:t xml:space="preserve">за допомогою перетворювача інтерфейсу USB-TTL </w:t>
      </w:r>
      <w:r w:rsidRPr="00E62DF9">
        <w:rPr>
          <w:lang w:val="uk-UA"/>
        </w:rPr>
        <w:t xml:space="preserve">розташованим у основі </w:t>
      </w:r>
      <w:r>
        <w:rPr>
          <w:lang w:val="uk-UA"/>
        </w:rPr>
        <w:t>контролеру. За допомогою тог</w:t>
      </w:r>
      <w:r w:rsidRPr="00E62DF9">
        <w:rPr>
          <w:lang w:val="uk-UA"/>
        </w:rPr>
        <w:t>о ж самого інтерфейсу виконується і живлення приладу</w:t>
      </w:r>
    </w:p>
    <w:p w:rsidR="00C73709" w:rsidRDefault="00C73709" w:rsidP="00874466">
      <w:pPr>
        <w:pStyle w:val="11"/>
        <w:spacing w:after="0" w:line="360" w:lineRule="auto"/>
        <w:ind w:left="0" w:firstLine="709"/>
        <w:rPr>
          <w:lang w:val="uk-UA"/>
        </w:rPr>
      </w:pPr>
      <w:r>
        <w:rPr>
          <w:lang w:val="uk-UA"/>
        </w:rPr>
        <w:lastRenderedPageBreak/>
        <w:t>Розроблену апаратну частину було реалізовано в якості прототипу. Реалізовану друковану плату представлено на рисунку 2.9.</w:t>
      </w:r>
    </w:p>
    <w:p w:rsidR="00C73709" w:rsidRDefault="00C73709" w:rsidP="00874466">
      <w:pPr>
        <w:pStyle w:val="11"/>
        <w:spacing w:after="0" w:line="360" w:lineRule="auto"/>
        <w:ind w:left="0" w:firstLine="709"/>
        <w:rPr>
          <w:lang w:val="uk-UA"/>
        </w:rPr>
      </w:pPr>
    </w:p>
    <w:p w:rsidR="00C73709" w:rsidRPr="000E3D97" w:rsidRDefault="00515C9C" w:rsidP="000E3D97">
      <w:pPr>
        <w:pStyle w:val="11"/>
        <w:spacing w:after="0" w:line="360" w:lineRule="auto"/>
        <w:ind w:left="0"/>
        <w:jc w:val="center"/>
        <w:rPr>
          <w:lang w:val="uk-UA"/>
        </w:rPr>
      </w:pPr>
      <w:r>
        <w:pict>
          <v:shape id="_x0000_i1048" type="#_x0000_t75" style="width:159.9pt;height:227.7pt">
            <v:imagedata r:id="rId31" o:title=""/>
          </v:shape>
        </w:pict>
      </w:r>
    </w:p>
    <w:p w:rsidR="00C73709" w:rsidRDefault="00C73709" w:rsidP="000E3D97">
      <w:pPr>
        <w:pStyle w:val="11"/>
        <w:spacing w:after="0" w:line="360" w:lineRule="auto"/>
        <w:ind w:left="0"/>
        <w:jc w:val="center"/>
        <w:rPr>
          <w:lang w:val="uk-UA"/>
        </w:rPr>
      </w:pPr>
      <w:r>
        <w:rPr>
          <w:lang w:val="uk-UA"/>
        </w:rPr>
        <w:t>Рисунок 2.9 – Друкована плата прототипу</w:t>
      </w:r>
    </w:p>
    <w:p w:rsidR="00C73709" w:rsidRDefault="00C73709" w:rsidP="00FC6FD9">
      <w:pPr>
        <w:pStyle w:val="11"/>
        <w:spacing w:after="0" w:line="360" w:lineRule="auto"/>
        <w:ind w:left="0" w:firstLine="709"/>
        <w:jc w:val="center"/>
        <w:rPr>
          <w:lang w:val="uk-UA"/>
        </w:rPr>
      </w:pPr>
    </w:p>
    <w:p w:rsidR="00C73709" w:rsidRDefault="00C73709" w:rsidP="00FC6FD9">
      <w:pPr>
        <w:pStyle w:val="11"/>
        <w:spacing w:after="0" w:line="360" w:lineRule="auto"/>
        <w:ind w:left="0" w:firstLine="709"/>
        <w:jc w:val="both"/>
        <w:rPr>
          <w:lang w:val="uk-UA"/>
        </w:rPr>
      </w:pPr>
      <w:r>
        <w:rPr>
          <w:lang w:val="uk-UA"/>
        </w:rPr>
        <w:t>Для спрощення прототипування пристрою друковану плату частково реалізовано навісним монтажем.</w:t>
      </w:r>
    </w:p>
    <w:p w:rsidR="00C73709" w:rsidRDefault="00C73709" w:rsidP="00FC6FD9">
      <w:pPr>
        <w:pStyle w:val="11"/>
        <w:spacing w:after="0" w:line="360" w:lineRule="auto"/>
        <w:ind w:left="0" w:firstLine="709"/>
        <w:jc w:val="both"/>
        <w:rPr>
          <w:lang w:val="en-US"/>
        </w:rPr>
      </w:pPr>
      <w:r>
        <w:rPr>
          <w:lang w:val="uk-UA"/>
        </w:rPr>
        <w:t>Для виконання вимог ТЗ щодо захисту пристрою від зовнішніх впливів та умов використання пристрій реалізовано в корпусі який забезпечує герметичність внутрішнього простору. Пристрій в зборі в корпусі представлено на рисунку 2.10.</w:t>
      </w:r>
    </w:p>
    <w:p w:rsidR="00C73709" w:rsidRPr="000E3D97" w:rsidRDefault="00C73709" w:rsidP="00FC6FD9">
      <w:pPr>
        <w:pStyle w:val="11"/>
        <w:spacing w:after="0" w:line="360" w:lineRule="auto"/>
        <w:ind w:left="0" w:firstLine="709"/>
        <w:jc w:val="both"/>
        <w:rPr>
          <w:lang w:val="en-US"/>
        </w:rPr>
      </w:pPr>
    </w:p>
    <w:p w:rsidR="00C73709" w:rsidRPr="000E3D97" w:rsidRDefault="00515C9C" w:rsidP="000E3D97">
      <w:pPr>
        <w:pStyle w:val="11"/>
        <w:spacing w:after="0" w:line="360" w:lineRule="auto"/>
        <w:ind w:left="0"/>
        <w:jc w:val="center"/>
        <w:rPr>
          <w:lang w:val="en-US"/>
        </w:rPr>
      </w:pPr>
      <w:r>
        <w:pict>
          <v:shape id="_x0000_i1049" type="#_x0000_t75" style="width:118.9pt;height:152.35pt">
            <v:imagedata r:id="rId32" o:title="" cropright="968f"/>
          </v:shape>
        </w:pict>
      </w:r>
    </w:p>
    <w:p w:rsidR="00C73709" w:rsidRDefault="00C73709" w:rsidP="000E3D97">
      <w:pPr>
        <w:pStyle w:val="11"/>
        <w:spacing w:after="0" w:line="360" w:lineRule="auto"/>
        <w:ind w:left="0"/>
        <w:jc w:val="center"/>
        <w:rPr>
          <w:lang w:val="en-US"/>
        </w:rPr>
      </w:pPr>
      <w:r>
        <w:rPr>
          <w:lang w:val="uk-UA"/>
        </w:rPr>
        <w:t>Рисунок 2.10 – Пристрій в зборі</w:t>
      </w:r>
    </w:p>
    <w:p w:rsidR="00C73709" w:rsidRPr="00591652" w:rsidRDefault="00C73709" w:rsidP="00F9151F">
      <w:pPr>
        <w:pStyle w:val="11"/>
        <w:spacing w:after="0" w:line="360" w:lineRule="auto"/>
        <w:ind w:left="0"/>
        <w:rPr>
          <w:lang w:val="uk-UA"/>
        </w:rPr>
      </w:pPr>
      <w:r>
        <w:rPr>
          <w:lang w:val="uk-UA"/>
        </w:rPr>
        <w:lastRenderedPageBreak/>
        <w:t xml:space="preserve">2.5 </w:t>
      </w:r>
      <w:r w:rsidRPr="00591652">
        <w:rPr>
          <w:lang w:val="uk-UA"/>
        </w:rPr>
        <w:t xml:space="preserve">Висновки </w:t>
      </w:r>
      <w:r>
        <w:rPr>
          <w:lang w:val="uk-UA"/>
        </w:rPr>
        <w:t>до другого розділу</w:t>
      </w:r>
    </w:p>
    <w:p w:rsidR="00C73709" w:rsidRDefault="00C73709" w:rsidP="00F9151F">
      <w:pPr>
        <w:pStyle w:val="11"/>
        <w:spacing w:after="0" w:line="360" w:lineRule="auto"/>
        <w:ind w:left="0"/>
        <w:rPr>
          <w:lang w:val="uk-UA"/>
        </w:rPr>
      </w:pPr>
    </w:p>
    <w:p w:rsidR="00C73709" w:rsidRDefault="00C73709" w:rsidP="00591652">
      <w:pPr>
        <w:pStyle w:val="11"/>
        <w:spacing w:after="0" w:line="360" w:lineRule="auto"/>
        <w:ind w:left="0" w:firstLine="709"/>
        <w:jc w:val="both"/>
        <w:rPr>
          <w:lang w:val="uk-UA"/>
        </w:rPr>
      </w:pPr>
      <w:r>
        <w:rPr>
          <w:lang w:val="uk-UA"/>
        </w:rPr>
        <w:t xml:space="preserve">Було виконано вибір необхідних модулів які зможуть забезпечити виконання необхідного функціоналу пристрою. Було обрано модель мікроконтролеру </w:t>
      </w:r>
      <w:r>
        <w:rPr>
          <w:lang w:val="en-US"/>
        </w:rPr>
        <w:t xml:space="preserve">Arduino, </w:t>
      </w:r>
      <w:r>
        <w:rPr>
          <w:lang w:val="uk-UA"/>
        </w:rPr>
        <w:t xml:space="preserve">весь необхідний функціонал з достатньою простотою реалізації забезпечить модель </w:t>
      </w:r>
      <w:r>
        <w:rPr>
          <w:lang w:val="en-US"/>
        </w:rPr>
        <w:t xml:space="preserve">Arduino UNO R3. </w:t>
      </w:r>
      <w:r>
        <w:rPr>
          <w:lang w:val="uk-UA"/>
        </w:rPr>
        <w:t>Базуючись на обраних компонентах пристрою, їх документації та рекомендацій виробникові щодо їх підключення було розроблено схеми електричну принципову та друкованої плати.</w:t>
      </w:r>
    </w:p>
    <w:p w:rsidR="00C73709" w:rsidRPr="00417ED7" w:rsidRDefault="00C73709" w:rsidP="00591652">
      <w:pPr>
        <w:pStyle w:val="11"/>
        <w:spacing w:after="0" w:line="360" w:lineRule="auto"/>
        <w:ind w:left="0" w:firstLine="709"/>
        <w:jc w:val="both"/>
        <w:rPr>
          <w:lang w:val="uk-UA"/>
        </w:rPr>
      </w:pPr>
      <w:r>
        <w:rPr>
          <w:lang w:val="uk-UA"/>
        </w:rPr>
        <w:t>На основі розроблених схем було побудовано прототип пристрою, для спрощення побудови прототипу та його наладки частину провідників друкованої плати було виконано навісним методом. Прототип відповідає усім вимогам технічного завдання. Через обмеженість технічних можливостей при побудові прототипу не було реалізовано вимірювання температури досліджуваного елементу, температурні датчики встановлено в середині корпусу пристрою.</w:t>
      </w:r>
    </w:p>
    <w:p w:rsidR="00C73709" w:rsidRPr="00C739E1" w:rsidRDefault="00C73709" w:rsidP="000E3D97">
      <w:pPr>
        <w:pStyle w:val="11"/>
        <w:spacing w:after="0" w:line="360" w:lineRule="auto"/>
        <w:ind w:left="0"/>
        <w:jc w:val="center"/>
        <w:rPr>
          <w:lang w:val="en-US"/>
        </w:rPr>
      </w:pPr>
    </w:p>
    <w:p w:rsidR="00C73709" w:rsidRPr="00E62DF9" w:rsidRDefault="00C73709" w:rsidP="00361275">
      <w:pPr>
        <w:pStyle w:val="11"/>
        <w:spacing w:after="0" w:line="360" w:lineRule="auto"/>
        <w:ind w:left="0" w:firstLine="709"/>
        <w:jc w:val="center"/>
      </w:pPr>
      <w:r>
        <w:rPr>
          <w:lang w:val="uk-UA"/>
        </w:rPr>
        <w:br w:type="page"/>
      </w:r>
      <w:bookmarkStart w:id="28" w:name="_Toc516957460"/>
      <w:bookmarkStart w:id="29" w:name="_Toc11996835"/>
      <w:bookmarkStart w:id="30" w:name="_Toc12376170"/>
      <w:r w:rsidRPr="00417ED7">
        <w:lastRenderedPageBreak/>
        <w:t xml:space="preserve">3 РОЗРОБКА </w:t>
      </w:r>
      <w:bookmarkEnd w:id="28"/>
      <w:bookmarkEnd w:id="29"/>
      <w:bookmarkEnd w:id="30"/>
      <w:r w:rsidRPr="00417ED7">
        <w:t>ПРОГРАМНОЇ ЧАСТИНИ</w:t>
      </w:r>
    </w:p>
    <w:p w:rsidR="00C73709" w:rsidRPr="00E62DF9" w:rsidRDefault="00C73709" w:rsidP="00874466">
      <w:pPr>
        <w:pStyle w:val="11"/>
        <w:spacing w:after="0" w:line="360" w:lineRule="auto"/>
        <w:ind w:left="0" w:firstLine="709"/>
        <w:rPr>
          <w:lang w:val="uk-UA"/>
        </w:rPr>
      </w:pPr>
    </w:p>
    <w:p w:rsidR="00C73709" w:rsidRPr="00E62DF9" w:rsidRDefault="00C73709" w:rsidP="00874466">
      <w:pPr>
        <w:pStyle w:val="11"/>
        <w:spacing w:after="0" w:line="360" w:lineRule="auto"/>
        <w:ind w:left="0" w:firstLine="709"/>
        <w:rPr>
          <w:lang w:val="uk-UA"/>
        </w:rPr>
      </w:pPr>
    </w:p>
    <w:p w:rsidR="00C73709" w:rsidRDefault="00C73709" w:rsidP="00874466">
      <w:pPr>
        <w:pStyle w:val="11"/>
        <w:spacing w:after="0" w:line="360" w:lineRule="auto"/>
        <w:ind w:left="0" w:firstLine="709"/>
        <w:jc w:val="both"/>
        <w:rPr>
          <w:lang w:val="uk-UA"/>
        </w:rPr>
      </w:pPr>
      <w:r>
        <w:rPr>
          <w:lang w:val="uk-UA"/>
        </w:rPr>
        <w:t>3.1 Алгоритм роботи</w:t>
      </w:r>
    </w:p>
    <w:p w:rsidR="00C73709" w:rsidRPr="00E62DF9" w:rsidRDefault="00C73709" w:rsidP="00874466">
      <w:pPr>
        <w:pStyle w:val="11"/>
        <w:spacing w:after="0" w:line="360" w:lineRule="auto"/>
        <w:ind w:left="0" w:firstLine="709"/>
        <w:jc w:val="both"/>
        <w:rPr>
          <w:lang w:val="uk-UA"/>
        </w:rPr>
      </w:pPr>
      <w:r w:rsidRPr="00E62DF9">
        <w:rPr>
          <w:lang w:val="uk-UA"/>
        </w:rPr>
        <w:t xml:space="preserve">Програмне забезпечення складається з двох частин </w:t>
      </w:r>
      <w:r w:rsidRPr="00E62DF9">
        <w:rPr>
          <w:rFonts w:ascii="Agency FB" w:hAnsi="Agency FB"/>
          <w:lang w:val="uk-UA"/>
        </w:rPr>
        <w:t>—</w:t>
      </w:r>
      <w:r w:rsidRPr="00E62DF9">
        <w:rPr>
          <w:lang w:val="uk-UA"/>
        </w:rPr>
        <w:t xml:space="preserve"> низького рівня (прошивка) і ви</w:t>
      </w:r>
      <w:r>
        <w:rPr>
          <w:lang w:val="uk-UA"/>
        </w:rPr>
        <w:t>сокого рівня (програма для ПК).</w:t>
      </w:r>
    </w:p>
    <w:p w:rsidR="00C73709" w:rsidRPr="00E62DF9" w:rsidRDefault="00C73709" w:rsidP="00874466">
      <w:pPr>
        <w:pStyle w:val="11"/>
        <w:spacing w:after="0" w:line="360" w:lineRule="auto"/>
        <w:ind w:left="0" w:firstLine="709"/>
        <w:jc w:val="both"/>
        <w:rPr>
          <w:lang w:val="uk-UA"/>
        </w:rPr>
      </w:pPr>
      <w:r w:rsidRPr="00E62DF9">
        <w:rPr>
          <w:lang w:val="uk-UA"/>
        </w:rPr>
        <w:t>Для розробки низького рівня був використаний програмний продукт</w:t>
      </w:r>
      <w:r>
        <w:rPr>
          <w:lang w:val="uk-UA"/>
        </w:rPr>
        <w:t xml:space="preserve"> Arduino IDE, яка е офіційним середовищем розробки для мікроконтролерів Arduino</w:t>
      </w:r>
      <w:r w:rsidRPr="00E62DF9">
        <w:rPr>
          <w:lang w:val="uk-UA"/>
        </w:rPr>
        <w:t>.</w:t>
      </w:r>
    </w:p>
    <w:p w:rsidR="00C73709" w:rsidRPr="00E62DF9" w:rsidRDefault="00C73709" w:rsidP="00874466">
      <w:pPr>
        <w:spacing w:after="0" w:line="360" w:lineRule="auto"/>
        <w:ind w:firstLine="709"/>
        <w:contextualSpacing/>
        <w:jc w:val="both"/>
        <w:rPr>
          <w:szCs w:val="28"/>
          <w:lang w:val="uk-UA"/>
        </w:rPr>
      </w:pPr>
      <w:r w:rsidRPr="00E62DF9">
        <w:rPr>
          <w:szCs w:val="28"/>
          <w:lang w:val="uk-UA"/>
        </w:rPr>
        <w:t>Розробка будь-якого програмного забезпечення починається зі складання відповідного алгоритму. Алгоритм роботи програ</w:t>
      </w:r>
      <w:r>
        <w:rPr>
          <w:szCs w:val="28"/>
          <w:lang w:val="uk-UA"/>
        </w:rPr>
        <w:t>ми представлений на рисунку 3.1</w:t>
      </w:r>
      <w:r w:rsidRPr="00E62DF9">
        <w:rPr>
          <w:szCs w:val="28"/>
          <w:lang w:val="uk-UA"/>
        </w:rPr>
        <w:t>.</w:t>
      </w:r>
    </w:p>
    <w:p w:rsidR="00C73709" w:rsidRDefault="00515C9C" w:rsidP="00874466">
      <w:pPr>
        <w:spacing w:after="0" w:line="360" w:lineRule="auto"/>
        <w:ind w:firstLine="709"/>
        <w:contextualSpacing/>
        <w:jc w:val="center"/>
        <w:rPr>
          <w:lang w:val="en-US" w:eastAsia="en-US"/>
        </w:rPr>
      </w:pPr>
      <w:r w:rsidRPr="00515C9C">
        <w:rPr>
          <w:lang w:val="uk-UA" w:eastAsia="en-US"/>
        </w:rPr>
        <w:pict>
          <v:shape id="_x0000_i1050" type="#_x0000_t75" style="width:128.1pt;height:339.05pt">
            <v:imagedata r:id="rId33" o:title=""/>
          </v:shape>
        </w:pict>
      </w:r>
    </w:p>
    <w:p w:rsidR="00C73709" w:rsidRDefault="00C73709" w:rsidP="00874466">
      <w:pPr>
        <w:spacing w:after="0" w:line="360" w:lineRule="auto"/>
        <w:ind w:firstLine="709"/>
        <w:contextualSpacing/>
        <w:jc w:val="center"/>
        <w:rPr>
          <w:lang w:val="uk-UA" w:eastAsia="en-US"/>
        </w:rPr>
      </w:pPr>
      <w:r w:rsidRPr="00E62DF9">
        <w:rPr>
          <w:lang w:val="uk-UA" w:eastAsia="en-US"/>
        </w:rPr>
        <w:t xml:space="preserve">Рисунок 3.1 </w:t>
      </w:r>
      <w:r w:rsidRPr="00E62DF9">
        <w:rPr>
          <w:rFonts w:ascii="Agency FB" w:hAnsi="Agency FB"/>
          <w:lang w:val="uk-UA" w:eastAsia="en-US"/>
        </w:rPr>
        <w:t>—</w:t>
      </w:r>
      <w:r w:rsidRPr="00E62DF9">
        <w:rPr>
          <w:lang w:val="uk-UA" w:eastAsia="en-US"/>
        </w:rPr>
        <w:t xml:space="preserve"> Алгоритм роботи ПЗ</w:t>
      </w:r>
      <w:bookmarkStart w:id="31" w:name="_Toc516957463"/>
    </w:p>
    <w:p w:rsidR="00C73709" w:rsidRPr="00E62DF9" w:rsidRDefault="00C73709" w:rsidP="00013D26">
      <w:pPr>
        <w:spacing w:after="0" w:line="360" w:lineRule="auto"/>
        <w:ind w:firstLine="709"/>
        <w:contextualSpacing/>
        <w:rPr>
          <w:lang w:eastAsia="en-US"/>
        </w:rPr>
      </w:pPr>
      <w:r>
        <w:rPr>
          <w:lang w:val="uk-UA" w:eastAsia="en-US"/>
        </w:rPr>
        <w:br w:type="page"/>
      </w:r>
      <w:bookmarkStart w:id="32" w:name="_Toc11996837"/>
      <w:bookmarkStart w:id="33" w:name="_Toc12376172"/>
      <w:r w:rsidRPr="002A46CD">
        <w:lastRenderedPageBreak/>
        <w:t>3.2 Порядок написання програми</w:t>
      </w:r>
      <w:bookmarkEnd w:id="31"/>
      <w:bookmarkEnd w:id="32"/>
      <w:bookmarkEnd w:id="33"/>
    </w:p>
    <w:p w:rsidR="00C73709" w:rsidRPr="00E62DF9" w:rsidRDefault="00C73709" w:rsidP="00874466">
      <w:pPr>
        <w:spacing w:after="0" w:line="360" w:lineRule="auto"/>
        <w:ind w:firstLine="709"/>
        <w:contextualSpacing/>
        <w:jc w:val="both"/>
        <w:rPr>
          <w:szCs w:val="28"/>
          <w:lang w:val="uk-UA" w:eastAsia="en-US"/>
        </w:rPr>
      </w:pPr>
    </w:p>
    <w:p w:rsidR="00C73709" w:rsidRDefault="00C73709" w:rsidP="00874466">
      <w:pPr>
        <w:spacing w:after="0" w:line="360" w:lineRule="auto"/>
        <w:ind w:firstLine="709"/>
        <w:contextualSpacing/>
        <w:jc w:val="both"/>
        <w:rPr>
          <w:lang w:val="uk-UA" w:eastAsia="en-US"/>
        </w:rPr>
      </w:pPr>
      <w:r w:rsidRPr="00E62DF9">
        <w:rPr>
          <w:lang w:val="uk-UA" w:eastAsia="en-US"/>
        </w:rPr>
        <w:t xml:space="preserve">Проаналізувавши </w:t>
      </w:r>
      <w:r>
        <w:rPr>
          <w:lang w:val="uk-UA" w:eastAsia="en-US"/>
        </w:rPr>
        <w:t>технічне завдання</w:t>
      </w:r>
      <w:r w:rsidRPr="00E62DF9">
        <w:rPr>
          <w:lang w:val="uk-UA" w:eastAsia="en-US"/>
        </w:rPr>
        <w:t xml:space="preserve"> </w:t>
      </w:r>
      <w:r>
        <w:rPr>
          <w:lang w:val="uk-UA" w:eastAsia="en-US"/>
        </w:rPr>
        <w:t xml:space="preserve"> визначаємо</w:t>
      </w:r>
      <w:r w:rsidRPr="00E62DF9">
        <w:rPr>
          <w:lang w:val="uk-UA" w:eastAsia="en-US"/>
        </w:rPr>
        <w:t xml:space="preserve"> </w:t>
      </w:r>
      <w:r>
        <w:rPr>
          <w:lang w:val="uk-UA" w:eastAsia="en-US"/>
        </w:rPr>
        <w:t>що пристрій має виконувати наступні функції:</w:t>
      </w:r>
    </w:p>
    <w:p w:rsidR="00C73709" w:rsidRDefault="00C73709" w:rsidP="00874466">
      <w:pPr>
        <w:numPr>
          <w:ilvl w:val="0"/>
          <w:numId w:val="18"/>
        </w:numPr>
        <w:spacing w:after="0" w:line="360" w:lineRule="auto"/>
        <w:contextualSpacing/>
        <w:jc w:val="both"/>
        <w:rPr>
          <w:lang w:val="uk-UA" w:eastAsia="en-US"/>
        </w:rPr>
      </w:pPr>
      <w:r>
        <w:rPr>
          <w:lang w:val="uk-UA" w:eastAsia="en-US"/>
        </w:rPr>
        <w:t>Комутація навантаження досліджуваного елементу;</w:t>
      </w:r>
    </w:p>
    <w:p w:rsidR="00C73709" w:rsidRDefault="00C73709" w:rsidP="00874466">
      <w:pPr>
        <w:numPr>
          <w:ilvl w:val="0"/>
          <w:numId w:val="18"/>
        </w:numPr>
        <w:spacing w:after="0" w:line="360" w:lineRule="auto"/>
        <w:contextualSpacing/>
        <w:jc w:val="both"/>
        <w:rPr>
          <w:lang w:val="uk-UA" w:eastAsia="en-US"/>
        </w:rPr>
      </w:pPr>
      <w:r>
        <w:rPr>
          <w:lang w:val="uk-UA" w:eastAsia="en-US"/>
        </w:rPr>
        <w:t>Зчитування та керування датчиками параметрів;</w:t>
      </w:r>
    </w:p>
    <w:p w:rsidR="00C73709" w:rsidRDefault="00C73709" w:rsidP="00874466">
      <w:pPr>
        <w:numPr>
          <w:ilvl w:val="0"/>
          <w:numId w:val="18"/>
        </w:numPr>
        <w:spacing w:after="0" w:line="360" w:lineRule="auto"/>
        <w:contextualSpacing/>
        <w:jc w:val="both"/>
        <w:rPr>
          <w:lang w:val="uk-UA" w:eastAsia="en-US"/>
        </w:rPr>
      </w:pPr>
      <w:r>
        <w:rPr>
          <w:lang w:val="uk-UA" w:eastAsia="en-US"/>
        </w:rPr>
        <w:t>Перетворення даних отриманих з датчиків в вигляд зручний для роботи вигляд;</w:t>
      </w:r>
    </w:p>
    <w:p w:rsidR="00C73709" w:rsidRDefault="00C73709" w:rsidP="00874466">
      <w:pPr>
        <w:numPr>
          <w:ilvl w:val="0"/>
          <w:numId w:val="18"/>
        </w:numPr>
        <w:spacing w:after="0" w:line="360" w:lineRule="auto"/>
        <w:contextualSpacing/>
        <w:jc w:val="both"/>
        <w:rPr>
          <w:lang w:val="uk-UA" w:eastAsia="en-US"/>
        </w:rPr>
      </w:pPr>
      <w:r>
        <w:rPr>
          <w:lang w:val="uk-UA" w:eastAsia="en-US"/>
        </w:rPr>
        <w:t>Відправку даних на комп’ютер.</w:t>
      </w:r>
    </w:p>
    <w:p w:rsidR="00C73709" w:rsidRDefault="00C73709" w:rsidP="00874466">
      <w:pPr>
        <w:spacing w:after="0" w:line="360" w:lineRule="auto"/>
        <w:ind w:firstLine="709"/>
        <w:contextualSpacing/>
        <w:jc w:val="both"/>
        <w:rPr>
          <w:color w:val="000000"/>
          <w:szCs w:val="28"/>
          <w:lang w:val="uk-UA"/>
        </w:rPr>
      </w:pPr>
      <w:r>
        <w:rPr>
          <w:lang w:val="uk-UA" w:eastAsia="en-US"/>
        </w:rPr>
        <w:t>Можна приступа</w:t>
      </w:r>
      <w:r w:rsidRPr="00E62DF9">
        <w:rPr>
          <w:lang w:val="uk-UA" w:eastAsia="en-US"/>
        </w:rPr>
        <w:t xml:space="preserve">ти до написання коду програми. </w:t>
      </w:r>
      <w:r w:rsidRPr="00E62DF9">
        <w:rPr>
          <w:color w:val="000000"/>
          <w:szCs w:val="28"/>
          <w:lang w:val="uk-UA"/>
        </w:rPr>
        <w:t xml:space="preserve">Спочатку необхідно оголосити всі необхідні бібліотеки. Бібліотеки для подальшої реалізації функцій </w:t>
      </w:r>
      <w:r>
        <w:rPr>
          <w:color w:val="000000"/>
          <w:szCs w:val="28"/>
          <w:lang w:val="uk-UA"/>
        </w:rPr>
        <w:t>пристрою</w:t>
      </w:r>
      <w:r w:rsidRPr="00E62DF9">
        <w:rPr>
          <w:color w:val="000000"/>
          <w:szCs w:val="28"/>
          <w:lang w:val="uk-UA"/>
        </w:rPr>
        <w:t xml:space="preserve"> наведені на рис</w:t>
      </w:r>
      <w:r w:rsidRPr="00A5649D">
        <w:rPr>
          <w:color w:val="000000"/>
          <w:szCs w:val="28"/>
          <w:lang w:val="uk-UA"/>
        </w:rPr>
        <w:t>унку</w:t>
      </w:r>
      <w:r w:rsidRPr="00E62DF9">
        <w:rPr>
          <w:color w:val="000000"/>
          <w:szCs w:val="28"/>
          <w:lang w:val="uk-UA"/>
        </w:rPr>
        <w:t xml:space="preserve"> 3.2.</w:t>
      </w:r>
    </w:p>
    <w:p w:rsidR="00C73709" w:rsidRPr="00DA7FAB" w:rsidRDefault="00C73709" w:rsidP="00874466">
      <w:pPr>
        <w:spacing w:after="0" w:line="360" w:lineRule="auto"/>
        <w:ind w:firstLine="709"/>
        <w:contextualSpacing/>
        <w:jc w:val="both"/>
        <w:rPr>
          <w:lang w:val="uk-UA" w:eastAsia="en-US"/>
        </w:rPr>
      </w:pPr>
    </w:p>
    <w:p w:rsidR="00C73709" w:rsidRPr="00E62DF9" w:rsidRDefault="00515C9C" w:rsidP="00874466">
      <w:pPr>
        <w:tabs>
          <w:tab w:val="left" w:pos="0"/>
        </w:tabs>
        <w:spacing w:after="0" w:line="360" w:lineRule="auto"/>
        <w:contextualSpacing/>
        <w:jc w:val="center"/>
        <w:rPr>
          <w:lang w:val="uk-UA"/>
        </w:rPr>
      </w:pPr>
      <w:r>
        <w:pict>
          <v:shape id="_x0000_i1051" type="#_x0000_t75" style="width:196.75pt;height:42.7pt" o:allowoverlap="f">
            <v:imagedata r:id="rId34" o:title=""/>
          </v:shape>
        </w:pict>
      </w:r>
    </w:p>
    <w:p w:rsidR="00C73709" w:rsidRPr="00E62DF9" w:rsidRDefault="00C73709" w:rsidP="00874466">
      <w:pPr>
        <w:spacing w:after="0" w:line="360" w:lineRule="auto"/>
        <w:contextualSpacing/>
        <w:jc w:val="center"/>
        <w:rPr>
          <w:lang w:val="uk-UA"/>
        </w:rPr>
      </w:pPr>
      <w:r w:rsidRPr="00E62DF9">
        <w:rPr>
          <w:lang w:val="uk-UA"/>
        </w:rPr>
        <w:t xml:space="preserve">Рисунок 3.2 – </w:t>
      </w:r>
      <w:r>
        <w:rPr>
          <w:lang w:val="uk-UA"/>
        </w:rPr>
        <w:t xml:space="preserve">Витяг з </w:t>
      </w:r>
      <w:r w:rsidRPr="00E62DF9">
        <w:rPr>
          <w:lang w:val="uk-UA"/>
        </w:rPr>
        <w:t>код</w:t>
      </w:r>
      <w:r>
        <w:rPr>
          <w:lang w:val="uk-UA"/>
        </w:rPr>
        <w:t>у прошивки</w:t>
      </w:r>
    </w:p>
    <w:p w:rsidR="00C73709" w:rsidRPr="00E62DF9" w:rsidRDefault="00C73709" w:rsidP="00874466">
      <w:pPr>
        <w:spacing w:after="0" w:line="360" w:lineRule="auto"/>
        <w:ind w:firstLine="709"/>
        <w:contextualSpacing/>
        <w:jc w:val="both"/>
        <w:rPr>
          <w:lang w:val="uk-UA" w:eastAsia="en-US"/>
        </w:rPr>
      </w:pPr>
    </w:p>
    <w:p w:rsidR="00C73709" w:rsidRDefault="00C73709" w:rsidP="00874466">
      <w:pPr>
        <w:spacing w:after="0" w:line="360" w:lineRule="auto"/>
        <w:ind w:firstLine="709"/>
        <w:contextualSpacing/>
        <w:jc w:val="both"/>
        <w:rPr>
          <w:lang w:val="uk-UA" w:eastAsia="en-US"/>
        </w:rPr>
      </w:pPr>
      <w:r>
        <w:rPr>
          <w:lang w:val="uk-UA" w:eastAsia="en-US"/>
        </w:rPr>
        <w:t xml:space="preserve">Бібліотека </w:t>
      </w:r>
      <w:r>
        <w:rPr>
          <w:lang w:val="en-US" w:eastAsia="en-US"/>
        </w:rPr>
        <w:t>OneWire</w:t>
      </w:r>
      <w:r w:rsidRPr="008678BB">
        <w:rPr>
          <w:lang w:val="uk-UA" w:eastAsia="en-US"/>
        </w:rPr>
        <w:t xml:space="preserve"> –</w:t>
      </w:r>
      <w:r>
        <w:rPr>
          <w:lang w:val="uk-UA" w:eastAsia="en-US"/>
        </w:rPr>
        <w:t xml:space="preserve"> використовується для з’єднання та роботи з зовнішніми модулями за допомогою лише одного провідника, що зменшує потребу в контактах, кількість котрих значно обмежена.</w:t>
      </w:r>
    </w:p>
    <w:p w:rsidR="00C73709" w:rsidRDefault="00C73709" w:rsidP="00874466">
      <w:pPr>
        <w:spacing w:after="0" w:line="360" w:lineRule="auto"/>
        <w:ind w:firstLine="709"/>
        <w:contextualSpacing/>
        <w:jc w:val="both"/>
        <w:rPr>
          <w:lang w:val="uk-UA" w:eastAsia="en-US"/>
        </w:rPr>
      </w:pPr>
      <w:r>
        <w:rPr>
          <w:lang w:val="uk-UA" w:eastAsia="en-US"/>
        </w:rPr>
        <w:t>Бібліотека TroykaCurrent – використовується для роботи з аналоговими датчиками струму, спрощуючи отримання та перетворення аналогового сигналу з датчику в значення струму.</w:t>
      </w:r>
    </w:p>
    <w:p w:rsidR="00C73709" w:rsidRDefault="00C73709" w:rsidP="00874466">
      <w:pPr>
        <w:spacing w:after="0" w:line="360" w:lineRule="auto"/>
        <w:ind w:firstLine="709"/>
        <w:contextualSpacing/>
        <w:jc w:val="both"/>
        <w:rPr>
          <w:lang w:val="uk-UA" w:eastAsia="en-US"/>
        </w:rPr>
      </w:pPr>
      <w:r>
        <w:rPr>
          <w:lang w:val="uk-UA" w:eastAsia="en-US"/>
        </w:rPr>
        <w:t>Бібліотека DallasTemperature</w:t>
      </w:r>
      <w:r w:rsidRPr="008678BB">
        <w:rPr>
          <w:lang w:val="uk-UA" w:eastAsia="en-US"/>
        </w:rPr>
        <w:t xml:space="preserve"> – </w:t>
      </w:r>
      <w:r>
        <w:rPr>
          <w:lang w:val="uk-UA" w:eastAsia="en-US"/>
        </w:rPr>
        <w:t>офіційна бібліотека для роботи з датчиками температури компанії Dallas. Забезпечує ідентифікацію, управління та отримання значень датчиків.</w:t>
      </w:r>
    </w:p>
    <w:p w:rsidR="00C73709" w:rsidRDefault="00C73709" w:rsidP="00874466">
      <w:pPr>
        <w:spacing w:after="0" w:line="360" w:lineRule="auto"/>
        <w:ind w:firstLine="709"/>
        <w:contextualSpacing/>
        <w:jc w:val="both"/>
        <w:rPr>
          <w:lang w:val="uk-UA" w:eastAsia="en-US"/>
        </w:rPr>
      </w:pPr>
      <w:r>
        <w:rPr>
          <w:lang w:val="uk-UA" w:eastAsia="en-US"/>
        </w:rPr>
        <w:t>Спочатку для спрощення подальшої розробки прошивки прив’яжемо константи до виводів. Це дозволить в подальшому використовувати константу замість номеру виводу, що підвищує читаність коду та зменшить шанс на помилку.</w:t>
      </w:r>
    </w:p>
    <w:p w:rsidR="00C73709" w:rsidRPr="00E62DF9" w:rsidRDefault="00C73709" w:rsidP="00874466">
      <w:pPr>
        <w:spacing w:after="0" w:line="360" w:lineRule="auto"/>
        <w:ind w:firstLine="709"/>
        <w:contextualSpacing/>
        <w:jc w:val="both"/>
        <w:rPr>
          <w:lang w:val="uk-UA" w:eastAsia="en-US"/>
        </w:rPr>
      </w:pPr>
    </w:p>
    <w:p w:rsidR="00C73709" w:rsidRDefault="00515C9C" w:rsidP="00874466">
      <w:pPr>
        <w:spacing w:after="0" w:line="360" w:lineRule="auto"/>
        <w:contextualSpacing/>
        <w:jc w:val="center"/>
        <w:rPr>
          <w:lang w:val="uk-UA"/>
        </w:rPr>
      </w:pPr>
      <w:r>
        <w:pict>
          <v:shape id="_x0000_i1052" type="#_x0000_t75" style="width:4in;height:49.4pt" o:allowoverlap="f">
            <v:imagedata r:id="rId35" o:title=""/>
          </v:shape>
        </w:pict>
      </w:r>
    </w:p>
    <w:p w:rsidR="00C73709" w:rsidRDefault="00C73709" w:rsidP="00874466">
      <w:pPr>
        <w:spacing w:after="0" w:line="360" w:lineRule="auto"/>
        <w:contextualSpacing/>
        <w:jc w:val="center"/>
        <w:rPr>
          <w:lang w:val="uk-UA" w:eastAsia="en-US"/>
        </w:rPr>
      </w:pPr>
      <w:r>
        <w:rPr>
          <w:lang w:val="uk-UA" w:eastAsia="en-US"/>
        </w:rPr>
        <w:t>Рисунок 3.3 – Оголошення прив’язки констант до виводів</w:t>
      </w:r>
    </w:p>
    <w:p w:rsidR="00C73709" w:rsidRDefault="00C73709" w:rsidP="00874466">
      <w:pPr>
        <w:spacing w:after="0" w:line="360" w:lineRule="auto"/>
        <w:contextualSpacing/>
        <w:jc w:val="both"/>
        <w:rPr>
          <w:lang w:val="uk-UA" w:eastAsia="en-US"/>
        </w:rPr>
      </w:pPr>
      <w:r>
        <w:rPr>
          <w:lang w:val="uk-UA" w:eastAsia="en-US"/>
        </w:rPr>
        <w:t>Де:</w:t>
      </w:r>
    </w:p>
    <w:p w:rsidR="00C73709" w:rsidRPr="000F6597" w:rsidRDefault="00C73709" w:rsidP="00874466">
      <w:pPr>
        <w:numPr>
          <w:ilvl w:val="0"/>
          <w:numId w:val="19"/>
        </w:numPr>
        <w:spacing w:after="0" w:line="360" w:lineRule="auto"/>
        <w:contextualSpacing/>
        <w:jc w:val="both"/>
        <w:rPr>
          <w:lang w:val="uk-UA" w:eastAsia="en-US"/>
        </w:rPr>
      </w:pPr>
      <w:r>
        <w:rPr>
          <w:lang w:val="uk-UA" w:eastAsia="en-US"/>
        </w:rPr>
        <w:t>VoltageSensor – контакт для підключення шини даних температурних датчиків;</w:t>
      </w:r>
    </w:p>
    <w:p w:rsidR="00C73709" w:rsidRPr="000F6597" w:rsidRDefault="00C73709" w:rsidP="00874466">
      <w:pPr>
        <w:numPr>
          <w:ilvl w:val="0"/>
          <w:numId w:val="19"/>
        </w:numPr>
        <w:spacing w:after="0" w:line="360" w:lineRule="auto"/>
        <w:contextualSpacing/>
        <w:jc w:val="both"/>
        <w:rPr>
          <w:lang w:val="uk-UA" w:eastAsia="en-US"/>
        </w:rPr>
      </w:pPr>
      <w:r w:rsidRPr="000F6597">
        <w:rPr>
          <w:lang w:val="uk-UA" w:eastAsia="en-US"/>
        </w:rPr>
        <w:t>CurrentS</w:t>
      </w:r>
      <w:r>
        <w:rPr>
          <w:lang w:val="uk-UA" w:eastAsia="en-US"/>
        </w:rPr>
        <w:t>enso</w:t>
      </w:r>
      <w:r>
        <w:rPr>
          <w:lang w:val="en-US" w:eastAsia="en-US"/>
        </w:rPr>
        <w:t>r</w:t>
      </w:r>
      <w:r>
        <w:rPr>
          <w:lang w:val="uk-UA" w:eastAsia="en-US"/>
        </w:rPr>
        <w:t xml:space="preserve"> – контакт для підключення виводу даних з датчику струму;</w:t>
      </w:r>
    </w:p>
    <w:p w:rsidR="00C73709" w:rsidRPr="000F6597" w:rsidRDefault="00C73709" w:rsidP="00874466">
      <w:pPr>
        <w:numPr>
          <w:ilvl w:val="0"/>
          <w:numId w:val="19"/>
        </w:numPr>
        <w:spacing w:after="0" w:line="360" w:lineRule="auto"/>
        <w:contextualSpacing/>
        <w:jc w:val="both"/>
        <w:rPr>
          <w:lang w:val="uk-UA" w:eastAsia="en-US"/>
        </w:rPr>
      </w:pPr>
      <w:r w:rsidRPr="000F6597">
        <w:rPr>
          <w:lang w:val="uk-UA" w:eastAsia="en-US"/>
        </w:rPr>
        <w:t>MeasureModeCha</w:t>
      </w:r>
      <w:r>
        <w:rPr>
          <w:lang w:val="uk-UA" w:eastAsia="en-US"/>
        </w:rPr>
        <w:t>nge – контакт для керування релейним модулем;</w:t>
      </w:r>
    </w:p>
    <w:p w:rsidR="00C73709" w:rsidRPr="00C364A1" w:rsidRDefault="00C73709" w:rsidP="00874466">
      <w:pPr>
        <w:numPr>
          <w:ilvl w:val="0"/>
          <w:numId w:val="19"/>
        </w:numPr>
        <w:spacing w:after="0" w:line="360" w:lineRule="auto"/>
        <w:contextualSpacing/>
        <w:jc w:val="both"/>
        <w:rPr>
          <w:lang w:val="uk-UA" w:eastAsia="en-US"/>
        </w:rPr>
      </w:pPr>
      <w:r w:rsidRPr="000F6597">
        <w:rPr>
          <w:lang w:val="uk-UA" w:eastAsia="en-US"/>
        </w:rPr>
        <w:t>But</w:t>
      </w:r>
      <w:r>
        <w:rPr>
          <w:lang w:val="uk-UA" w:eastAsia="en-US"/>
        </w:rPr>
        <w:t>ton – контакт для підключення кнопки керування режимом вимірювання.</w:t>
      </w:r>
    </w:p>
    <w:p w:rsidR="00C73709" w:rsidRDefault="00C73709" w:rsidP="00874466">
      <w:pPr>
        <w:spacing w:after="0" w:line="360" w:lineRule="auto"/>
        <w:ind w:firstLine="709"/>
        <w:contextualSpacing/>
        <w:jc w:val="both"/>
        <w:rPr>
          <w:lang w:val="uk-UA" w:eastAsia="en-US"/>
        </w:rPr>
      </w:pPr>
      <w:r>
        <w:rPr>
          <w:lang w:val="uk-UA" w:eastAsia="en-US"/>
        </w:rPr>
        <w:t>Далі оголошуємо загальні константи та перемінні (рис 3.4)</w:t>
      </w:r>
    </w:p>
    <w:p w:rsidR="00C73709" w:rsidRDefault="00C73709" w:rsidP="00874466">
      <w:pPr>
        <w:spacing w:after="0" w:line="360" w:lineRule="auto"/>
        <w:ind w:firstLine="709"/>
        <w:contextualSpacing/>
        <w:jc w:val="both"/>
        <w:rPr>
          <w:lang w:val="uk-UA" w:eastAsia="en-US"/>
        </w:rPr>
      </w:pPr>
    </w:p>
    <w:p w:rsidR="00C73709" w:rsidRDefault="00515C9C" w:rsidP="00874466">
      <w:pPr>
        <w:spacing w:after="0" w:line="360" w:lineRule="auto"/>
        <w:contextualSpacing/>
        <w:jc w:val="center"/>
        <w:rPr>
          <w:lang w:val="uk-UA"/>
        </w:rPr>
      </w:pPr>
      <w:r>
        <w:pict>
          <v:shape id="_x0000_i1053" type="#_x0000_t75" style="width:413.6pt;height:155.7pt" o:allowoverlap="f">
            <v:imagedata r:id="rId36" o:title="" cropbottom="19406f"/>
          </v:shape>
        </w:pict>
      </w:r>
    </w:p>
    <w:p w:rsidR="00C73709" w:rsidRDefault="00C73709" w:rsidP="00874466">
      <w:pPr>
        <w:spacing w:after="0" w:line="360" w:lineRule="auto"/>
        <w:contextualSpacing/>
        <w:jc w:val="center"/>
        <w:rPr>
          <w:lang w:val="uk-UA" w:eastAsia="en-US"/>
        </w:rPr>
      </w:pPr>
      <w:r>
        <w:rPr>
          <w:lang w:val="uk-UA" w:eastAsia="en-US"/>
        </w:rPr>
        <w:t>Рисунок 3.4 – Оголошення змінних.</w:t>
      </w:r>
    </w:p>
    <w:p w:rsidR="00C73709" w:rsidRDefault="00C73709" w:rsidP="00874466">
      <w:pPr>
        <w:spacing w:after="0" w:line="360" w:lineRule="auto"/>
        <w:contextualSpacing/>
        <w:jc w:val="center"/>
        <w:rPr>
          <w:lang w:val="uk-UA" w:eastAsia="en-US"/>
        </w:rPr>
      </w:pPr>
    </w:p>
    <w:p w:rsidR="00C73709" w:rsidRDefault="00C73709" w:rsidP="00874466">
      <w:pPr>
        <w:spacing w:after="0" w:line="360" w:lineRule="auto"/>
        <w:contextualSpacing/>
        <w:jc w:val="both"/>
        <w:rPr>
          <w:lang w:val="uk-UA" w:eastAsia="en-US"/>
        </w:rPr>
      </w:pPr>
      <w:r>
        <w:rPr>
          <w:lang w:val="uk-UA" w:eastAsia="en-US"/>
        </w:rPr>
        <w:t>Де:</w:t>
      </w:r>
    </w:p>
    <w:p w:rsidR="00C73709" w:rsidRDefault="00C73709" w:rsidP="00874466">
      <w:pPr>
        <w:numPr>
          <w:ilvl w:val="0"/>
          <w:numId w:val="20"/>
        </w:numPr>
        <w:spacing w:after="0" w:line="360" w:lineRule="auto"/>
        <w:contextualSpacing/>
        <w:jc w:val="both"/>
        <w:rPr>
          <w:lang w:val="uk-UA" w:eastAsia="en-US"/>
        </w:rPr>
      </w:pPr>
      <w:r>
        <w:rPr>
          <w:lang w:val="uk-UA" w:eastAsia="en-US"/>
        </w:rPr>
        <w:t>MeasureMode – режим вимірювання;</w:t>
      </w:r>
    </w:p>
    <w:p w:rsidR="00C73709" w:rsidRDefault="00C73709" w:rsidP="00874466">
      <w:pPr>
        <w:numPr>
          <w:ilvl w:val="0"/>
          <w:numId w:val="20"/>
        </w:numPr>
        <w:spacing w:after="0" w:line="360" w:lineRule="auto"/>
        <w:contextualSpacing/>
        <w:jc w:val="both"/>
        <w:rPr>
          <w:lang w:val="uk-UA" w:eastAsia="en-US"/>
        </w:rPr>
      </w:pPr>
      <w:r w:rsidRPr="002D0059">
        <w:rPr>
          <w:lang w:val="uk-UA" w:eastAsia="en-US"/>
        </w:rPr>
        <w:t>ButtonState</w:t>
      </w:r>
      <w:r>
        <w:rPr>
          <w:lang w:val="uk-UA" w:eastAsia="en-US"/>
        </w:rPr>
        <w:t xml:space="preserve"> – статус кнопки зміни режиму</w:t>
      </w:r>
      <w:r w:rsidRPr="002D0059">
        <w:rPr>
          <w:lang w:val="uk-UA" w:eastAsia="en-US"/>
        </w:rPr>
        <w:t>;</w:t>
      </w:r>
    </w:p>
    <w:p w:rsidR="00C73709" w:rsidRDefault="00C73709" w:rsidP="00874466">
      <w:pPr>
        <w:numPr>
          <w:ilvl w:val="0"/>
          <w:numId w:val="20"/>
        </w:numPr>
        <w:spacing w:after="0" w:line="360" w:lineRule="auto"/>
        <w:contextualSpacing/>
        <w:jc w:val="both"/>
        <w:rPr>
          <w:lang w:val="uk-UA" w:eastAsia="en-US"/>
        </w:rPr>
      </w:pPr>
      <w:r w:rsidRPr="002D0059">
        <w:rPr>
          <w:lang w:val="uk-UA" w:eastAsia="en-US"/>
        </w:rPr>
        <w:t>TempSensorsQuantity</w:t>
      </w:r>
      <w:r>
        <w:rPr>
          <w:lang w:val="uk-UA" w:eastAsia="en-US"/>
        </w:rPr>
        <w:t xml:space="preserve"> – кількість температурних датчиків</w:t>
      </w:r>
      <w:r w:rsidRPr="002D0059">
        <w:rPr>
          <w:lang w:val="uk-UA" w:eastAsia="en-US"/>
        </w:rPr>
        <w:t>;</w:t>
      </w:r>
    </w:p>
    <w:p w:rsidR="00C73709" w:rsidRDefault="00C73709" w:rsidP="00874466">
      <w:pPr>
        <w:numPr>
          <w:ilvl w:val="0"/>
          <w:numId w:val="20"/>
        </w:numPr>
        <w:spacing w:after="0" w:line="360" w:lineRule="auto"/>
        <w:contextualSpacing/>
        <w:jc w:val="both"/>
        <w:rPr>
          <w:lang w:val="uk-UA" w:eastAsia="en-US"/>
        </w:rPr>
      </w:pPr>
      <w:r>
        <w:rPr>
          <w:lang w:val="uk-UA" w:eastAsia="en-US"/>
        </w:rPr>
        <w:t>VoltageCorrection – корекція значення напруги</w:t>
      </w:r>
    </w:p>
    <w:p w:rsidR="00C73709" w:rsidRDefault="00C73709" w:rsidP="00874466">
      <w:pPr>
        <w:numPr>
          <w:ilvl w:val="0"/>
          <w:numId w:val="20"/>
        </w:numPr>
        <w:spacing w:after="0" w:line="360" w:lineRule="auto"/>
        <w:contextualSpacing/>
        <w:jc w:val="both"/>
        <w:rPr>
          <w:lang w:val="uk-UA" w:eastAsia="en-US"/>
        </w:rPr>
      </w:pPr>
      <w:r w:rsidRPr="002D0059">
        <w:rPr>
          <w:lang w:val="uk-UA" w:eastAsia="en-US"/>
        </w:rPr>
        <w:t>Voltag</w:t>
      </w:r>
      <w:r>
        <w:rPr>
          <w:lang w:val="uk-UA" w:eastAsia="en-US"/>
        </w:rPr>
        <w:t>eSensorValue  - значення напруги отримане з датчику;</w:t>
      </w:r>
    </w:p>
    <w:p w:rsidR="00C73709" w:rsidRDefault="00C73709" w:rsidP="00013D26">
      <w:pPr>
        <w:spacing w:after="0" w:line="360" w:lineRule="auto"/>
        <w:contextualSpacing/>
        <w:jc w:val="both"/>
        <w:rPr>
          <w:lang w:val="uk-UA" w:eastAsia="en-US"/>
        </w:rPr>
      </w:pPr>
      <w:r>
        <w:rPr>
          <w:lang w:val="uk-UA" w:eastAsia="en-US"/>
        </w:rPr>
        <w:br w:type="page"/>
      </w:r>
    </w:p>
    <w:p w:rsidR="00C73709" w:rsidRDefault="00C73709" w:rsidP="00874466">
      <w:pPr>
        <w:numPr>
          <w:ilvl w:val="0"/>
          <w:numId w:val="20"/>
        </w:numPr>
        <w:spacing w:after="0" w:line="360" w:lineRule="auto"/>
        <w:contextualSpacing/>
        <w:jc w:val="both"/>
        <w:rPr>
          <w:lang w:val="uk-UA" w:eastAsia="en-US"/>
        </w:rPr>
      </w:pPr>
      <w:r w:rsidRPr="002D0059">
        <w:rPr>
          <w:lang w:val="uk-UA" w:eastAsia="en-US"/>
        </w:rPr>
        <w:t>T</w:t>
      </w:r>
      <w:r>
        <w:rPr>
          <w:lang w:val="uk-UA" w:eastAsia="en-US"/>
        </w:rPr>
        <w:t>emp – масив значень температури отриманої з датчиків;</w:t>
      </w:r>
    </w:p>
    <w:p w:rsidR="00C73709" w:rsidRDefault="00C73709" w:rsidP="00874466">
      <w:pPr>
        <w:numPr>
          <w:ilvl w:val="0"/>
          <w:numId w:val="20"/>
        </w:numPr>
        <w:spacing w:after="0" w:line="360" w:lineRule="auto"/>
        <w:contextualSpacing/>
        <w:jc w:val="both"/>
        <w:rPr>
          <w:lang w:val="uk-UA" w:eastAsia="en-US"/>
        </w:rPr>
      </w:pPr>
      <w:r>
        <w:rPr>
          <w:lang w:val="uk-UA" w:eastAsia="en-US"/>
        </w:rPr>
        <w:t>Voltage – поточне значення напруги після усіх перетворень;</w:t>
      </w:r>
    </w:p>
    <w:p w:rsidR="00C73709" w:rsidRDefault="00C73709" w:rsidP="00874466">
      <w:pPr>
        <w:numPr>
          <w:ilvl w:val="0"/>
          <w:numId w:val="20"/>
        </w:numPr>
        <w:spacing w:after="0" w:line="360" w:lineRule="auto"/>
        <w:contextualSpacing/>
        <w:jc w:val="both"/>
        <w:rPr>
          <w:lang w:val="uk-UA" w:eastAsia="en-US"/>
        </w:rPr>
      </w:pPr>
      <w:r>
        <w:rPr>
          <w:lang w:val="uk-UA" w:eastAsia="en-US"/>
        </w:rPr>
        <w:t>VoltageMax – максимальне значення напруги;</w:t>
      </w:r>
    </w:p>
    <w:p w:rsidR="00C73709" w:rsidRDefault="00C73709" w:rsidP="00874466">
      <w:pPr>
        <w:numPr>
          <w:ilvl w:val="0"/>
          <w:numId w:val="20"/>
        </w:numPr>
        <w:spacing w:after="0" w:line="360" w:lineRule="auto"/>
        <w:contextualSpacing/>
        <w:jc w:val="both"/>
        <w:rPr>
          <w:lang w:val="uk-UA" w:eastAsia="en-US"/>
        </w:rPr>
      </w:pPr>
      <w:r w:rsidRPr="002D0059">
        <w:rPr>
          <w:lang w:val="uk-UA" w:eastAsia="en-US"/>
        </w:rPr>
        <w:t>Cu</w:t>
      </w:r>
      <w:r>
        <w:rPr>
          <w:lang w:val="uk-UA" w:eastAsia="en-US"/>
        </w:rPr>
        <w:t>rrent – поточне значення струму отримане з датчику;</w:t>
      </w:r>
    </w:p>
    <w:p w:rsidR="00C73709" w:rsidRDefault="00C73709" w:rsidP="00874466">
      <w:pPr>
        <w:numPr>
          <w:ilvl w:val="0"/>
          <w:numId w:val="20"/>
        </w:numPr>
        <w:spacing w:after="0" w:line="360" w:lineRule="auto"/>
        <w:contextualSpacing/>
        <w:jc w:val="both"/>
        <w:rPr>
          <w:lang w:val="uk-UA" w:eastAsia="en-US"/>
        </w:rPr>
      </w:pPr>
      <w:r>
        <w:rPr>
          <w:lang w:val="uk-UA" w:eastAsia="en-US"/>
        </w:rPr>
        <w:t>CurrentMax – максимальне значення струму;</w:t>
      </w:r>
    </w:p>
    <w:p w:rsidR="00C73709" w:rsidRDefault="00C73709" w:rsidP="00874466">
      <w:pPr>
        <w:numPr>
          <w:ilvl w:val="0"/>
          <w:numId w:val="20"/>
        </w:numPr>
        <w:spacing w:after="0" w:line="360" w:lineRule="auto"/>
        <w:contextualSpacing/>
        <w:jc w:val="both"/>
        <w:rPr>
          <w:lang w:val="uk-UA" w:eastAsia="en-US"/>
        </w:rPr>
      </w:pPr>
      <w:r>
        <w:rPr>
          <w:lang w:val="uk-UA" w:eastAsia="en-US"/>
        </w:rPr>
        <w:t>Power – розрахункове значення поточної потужності;</w:t>
      </w:r>
    </w:p>
    <w:p w:rsidR="00C73709" w:rsidRDefault="00C73709" w:rsidP="00874466">
      <w:pPr>
        <w:numPr>
          <w:ilvl w:val="0"/>
          <w:numId w:val="20"/>
        </w:numPr>
        <w:spacing w:after="0" w:line="360" w:lineRule="auto"/>
        <w:contextualSpacing/>
        <w:jc w:val="both"/>
        <w:rPr>
          <w:lang w:val="uk-UA" w:eastAsia="en-US"/>
        </w:rPr>
      </w:pPr>
      <w:r>
        <w:rPr>
          <w:lang w:val="uk-UA" w:eastAsia="en-US"/>
        </w:rPr>
        <w:t>PowerMax – максимальне значення елементу;</w:t>
      </w:r>
    </w:p>
    <w:p w:rsidR="00C73709" w:rsidRPr="00013135" w:rsidRDefault="00C73709" w:rsidP="00874466">
      <w:pPr>
        <w:spacing w:after="0" w:line="360" w:lineRule="auto"/>
        <w:ind w:firstLine="709"/>
        <w:contextualSpacing/>
        <w:rPr>
          <w:lang w:val="uk-UA" w:eastAsia="en-US"/>
        </w:rPr>
      </w:pPr>
      <w:r w:rsidRPr="009C6577">
        <w:rPr>
          <w:lang w:val="uk-UA" w:eastAsia="en-US"/>
        </w:rPr>
        <w:t xml:space="preserve">Далі виконуємо налаштування мікроконтролеру (рис. 3.5.). Встановлюємо режим роботи виводів мікроконтролерів, встановлюємо частоту </w:t>
      </w:r>
      <w:r w:rsidRPr="00013135">
        <w:rPr>
          <w:lang w:val="uk-UA" w:eastAsia="en-US"/>
        </w:rPr>
        <w:t>роботи послідовного інтерфейсу.</w:t>
      </w:r>
    </w:p>
    <w:p w:rsidR="00C73709" w:rsidRPr="00013135" w:rsidRDefault="00C73709" w:rsidP="00874466">
      <w:pPr>
        <w:spacing w:after="0" w:line="360" w:lineRule="auto"/>
        <w:ind w:firstLine="709"/>
        <w:contextualSpacing/>
        <w:rPr>
          <w:lang w:val="uk-UA" w:eastAsia="en-US"/>
        </w:rPr>
      </w:pPr>
    </w:p>
    <w:p w:rsidR="00C73709" w:rsidRPr="00013135" w:rsidRDefault="00515C9C" w:rsidP="00874466">
      <w:pPr>
        <w:spacing w:after="0" w:line="360" w:lineRule="auto"/>
        <w:contextualSpacing/>
        <w:jc w:val="center"/>
        <w:rPr>
          <w:lang w:val="uk-UA" w:eastAsia="en-US"/>
        </w:rPr>
      </w:pPr>
      <w:bookmarkStart w:id="34" w:name="_Toc516957464"/>
      <w:r>
        <w:pict>
          <v:shape id="_x0000_i1054" type="#_x0000_t75" style="width:210.15pt;height:72.85pt">
            <v:imagedata r:id="rId37" o:title=""/>
          </v:shape>
        </w:pict>
      </w:r>
    </w:p>
    <w:p w:rsidR="00C73709" w:rsidRDefault="00C73709" w:rsidP="00874466">
      <w:pPr>
        <w:spacing w:after="0" w:line="360" w:lineRule="auto"/>
        <w:jc w:val="center"/>
        <w:rPr>
          <w:lang w:val="uk-UA" w:eastAsia="en-US"/>
        </w:rPr>
      </w:pPr>
      <w:r w:rsidRPr="00013135">
        <w:rPr>
          <w:lang w:eastAsia="en-US"/>
        </w:rPr>
        <w:t xml:space="preserve">Рисунок 3.5 – </w:t>
      </w:r>
      <w:r w:rsidRPr="002A46CD">
        <w:rPr>
          <w:lang w:val="uk-UA" w:eastAsia="en-US"/>
        </w:rPr>
        <w:t>Налаштування</w:t>
      </w:r>
      <w:r w:rsidRPr="00013135">
        <w:rPr>
          <w:lang w:eastAsia="en-US"/>
        </w:rPr>
        <w:t xml:space="preserve"> мікроконтролеру</w:t>
      </w:r>
      <w:bookmarkStart w:id="35" w:name="_Toc11996838"/>
      <w:bookmarkStart w:id="36" w:name="_Toc12376173"/>
    </w:p>
    <w:p w:rsidR="00C73709" w:rsidRPr="00013135" w:rsidRDefault="00C73709" w:rsidP="00874466">
      <w:pPr>
        <w:spacing w:after="0" w:line="360" w:lineRule="auto"/>
        <w:jc w:val="center"/>
        <w:rPr>
          <w:lang w:val="uk-UA" w:eastAsia="en-US"/>
        </w:rPr>
      </w:pPr>
    </w:p>
    <w:p w:rsidR="00C73709" w:rsidRDefault="00C73709" w:rsidP="00874466">
      <w:pPr>
        <w:spacing w:after="0" w:line="360" w:lineRule="auto"/>
        <w:ind w:firstLine="709"/>
        <w:rPr>
          <w:lang w:val="uk-UA" w:eastAsia="en-US"/>
        </w:rPr>
      </w:pPr>
      <w:r w:rsidRPr="00013135">
        <w:rPr>
          <w:lang w:val="uk-UA" w:eastAsia="en-US"/>
        </w:rPr>
        <w:t>Далі виконуємо налаштування температурних датчиків (рис 3.6). Активуємо датчики, рахуємо їх кількість на шині даних, отримуємо їх адреса та встановлюємо роздільну здатність к</w:t>
      </w:r>
      <w:r>
        <w:rPr>
          <w:lang w:val="uk-UA" w:eastAsia="en-US"/>
        </w:rPr>
        <w:t>ожного датчику на рівні 0.25 </w:t>
      </w:r>
      <w:r>
        <w:rPr>
          <w:lang w:val="en-US" w:eastAsia="en-US"/>
        </w:rPr>
        <w:t>°</w:t>
      </w:r>
      <w:r>
        <w:rPr>
          <w:lang w:val="uk-UA" w:eastAsia="en-US"/>
        </w:rPr>
        <w:t xml:space="preserve">С. Така роздільна здатність була обрана як оптимальна з точки зору точності вимірювань та часу що необхідне кожному датчику на виконання вимірювання. </w:t>
      </w:r>
    </w:p>
    <w:p w:rsidR="00C73709" w:rsidRPr="00115DC8" w:rsidRDefault="00C73709" w:rsidP="00874466">
      <w:pPr>
        <w:spacing w:after="0" w:line="360" w:lineRule="auto"/>
        <w:ind w:firstLine="709"/>
        <w:rPr>
          <w:lang w:val="en-US" w:eastAsia="en-US"/>
        </w:rPr>
      </w:pPr>
    </w:p>
    <w:p w:rsidR="00C73709" w:rsidRPr="00013135" w:rsidRDefault="00515C9C" w:rsidP="00874466">
      <w:pPr>
        <w:spacing w:line="360" w:lineRule="auto"/>
        <w:jc w:val="center"/>
        <w:rPr>
          <w:lang w:val="uk-UA"/>
        </w:rPr>
      </w:pPr>
      <w:r>
        <w:lastRenderedPageBreak/>
        <w:pict>
          <v:shape id="_x0000_i1055" type="#_x0000_t75" style="width:427pt;height:215.15pt">
            <v:imagedata r:id="rId38" o:title=""/>
          </v:shape>
        </w:pict>
      </w:r>
    </w:p>
    <w:p w:rsidR="00C73709" w:rsidRPr="00013135" w:rsidRDefault="00C73709" w:rsidP="00874466">
      <w:pPr>
        <w:spacing w:line="360" w:lineRule="auto"/>
        <w:jc w:val="center"/>
        <w:rPr>
          <w:lang w:val="uk-UA"/>
        </w:rPr>
      </w:pPr>
      <w:r w:rsidRPr="00013135">
        <w:rPr>
          <w:lang w:val="uk-UA" w:eastAsia="en-US"/>
        </w:rPr>
        <w:t>Рисунок 3.6 – Налаштування температурних датчиків</w:t>
      </w:r>
    </w:p>
    <w:p w:rsidR="00C73709" w:rsidRDefault="00C73709" w:rsidP="00874466">
      <w:pPr>
        <w:pStyle w:val="a7"/>
        <w:jc w:val="left"/>
        <w:rPr>
          <w:lang w:eastAsia="en-US"/>
        </w:rPr>
      </w:pPr>
      <w:bookmarkStart w:id="37" w:name="_Toc516957465"/>
      <w:bookmarkEnd w:id="34"/>
      <w:bookmarkEnd w:id="35"/>
      <w:bookmarkEnd w:id="36"/>
      <w:r>
        <w:rPr>
          <w:lang w:eastAsia="en-US"/>
        </w:rPr>
        <w:t>На цьому процес налаштування пристрою закінчується. Далі створюємо робочу частину прошивки контролеру в якій буде відбуватися робота з модулями пристрою та даними з них.</w:t>
      </w:r>
    </w:p>
    <w:p w:rsidR="00C73709" w:rsidRPr="009F2D59" w:rsidRDefault="00C73709" w:rsidP="00874466">
      <w:pPr>
        <w:pStyle w:val="a7"/>
      </w:pPr>
      <w:r>
        <w:t>Спочатку виконаємо замір температури. Для цього відправимо на датчики температури команду виконати замір температури, зачекаємо доки вони виконають процедуру заміру потім запитаємо результати вимірювання з кожного датчику за його адресою (рис 3.7).</w:t>
      </w:r>
    </w:p>
    <w:p w:rsidR="00C73709" w:rsidRDefault="00C73709" w:rsidP="00874466">
      <w:pPr>
        <w:pStyle w:val="a7"/>
      </w:pPr>
    </w:p>
    <w:p w:rsidR="00C73709" w:rsidRDefault="00515C9C" w:rsidP="00874466">
      <w:pPr>
        <w:pStyle w:val="a7"/>
        <w:ind w:firstLine="0"/>
        <w:jc w:val="center"/>
      </w:pPr>
      <w:r>
        <w:pict>
          <v:shape id="_x0000_i1056" type="#_x0000_t75" style="width:246.15pt;height:100.45pt">
            <v:imagedata r:id="rId39" o:title=""/>
          </v:shape>
        </w:pict>
      </w:r>
    </w:p>
    <w:p w:rsidR="00C73709" w:rsidRDefault="00C73709" w:rsidP="00874466">
      <w:pPr>
        <w:pStyle w:val="a7"/>
        <w:ind w:firstLine="0"/>
        <w:jc w:val="center"/>
      </w:pPr>
      <w:r w:rsidRPr="00115DC8">
        <w:t>Рисунок</w:t>
      </w:r>
      <w:r>
        <w:t xml:space="preserve"> 3.7 – Опитування датчиків температури</w:t>
      </w:r>
    </w:p>
    <w:p w:rsidR="00C73709" w:rsidRDefault="00C73709" w:rsidP="00874466">
      <w:pPr>
        <w:pStyle w:val="a7"/>
        <w:ind w:firstLine="0"/>
        <w:jc w:val="center"/>
      </w:pPr>
    </w:p>
    <w:p w:rsidR="00C73709" w:rsidRDefault="00C73709" w:rsidP="00874466">
      <w:pPr>
        <w:pStyle w:val="a7"/>
      </w:pPr>
      <w:r>
        <w:t xml:space="preserve">Далі виконаємо замір напруги. Для цього зчитаємо поточне значення на аналоговому вході, після цього виконаємо перетворення отриманого значення на значення напруги врахувавши похибку вимірювання. Похибка вимірювання виникає через не ідеальність чутливого елементу, опір провідників, перехідний </w:t>
      </w:r>
      <w:r>
        <w:lastRenderedPageBreak/>
        <w:t>опір на з’єднаннях, та похибку при перетвореннях. Для розрахунку величину похибки необхідно виконати замір стабілізованого джерела напруги датчиком напруги та каліброваним вольтметром, різниця між вимірюваннями і буде похибкою. (рис.3.8)</w:t>
      </w:r>
    </w:p>
    <w:p w:rsidR="00C73709" w:rsidRPr="00115DC8" w:rsidRDefault="00C73709" w:rsidP="00874466">
      <w:pPr>
        <w:pStyle w:val="a7"/>
        <w:ind w:firstLine="0"/>
      </w:pPr>
    </w:p>
    <w:p w:rsidR="00C73709" w:rsidRDefault="00515C9C" w:rsidP="00874466">
      <w:pPr>
        <w:pStyle w:val="a7"/>
        <w:ind w:firstLine="0"/>
        <w:jc w:val="center"/>
      </w:pPr>
      <w:r>
        <w:pict>
          <v:shape id="_x0000_i1057" type="#_x0000_t75" style="width:400.2pt;height:112.2pt">
            <v:imagedata r:id="rId40" o:title=""/>
          </v:shape>
        </w:pict>
      </w:r>
    </w:p>
    <w:p w:rsidR="00C73709" w:rsidRDefault="00C73709" w:rsidP="00874466">
      <w:pPr>
        <w:pStyle w:val="a7"/>
        <w:ind w:firstLine="0"/>
        <w:jc w:val="center"/>
      </w:pPr>
      <w:r>
        <w:t>Рисунок 3.8 – Опитування датчику напруги</w:t>
      </w:r>
    </w:p>
    <w:p w:rsidR="00C73709" w:rsidRDefault="00C73709" w:rsidP="00874466">
      <w:pPr>
        <w:pStyle w:val="a7"/>
        <w:ind w:firstLine="0"/>
        <w:jc w:val="center"/>
      </w:pPr>
    </w:p>
    <w:p w:rsidR="00C73709" w:rsidRDefault="00C73709" w:rsidP="00874466">
      <w:pPr>
        <w:pStyle w:val="a7"/>
      </w:pPr>
      <w:r>
        <w:t xml:space="preserve">Далі виконаємо замір значення струму. Для цього відправимо на датчик струму команду передати поточне значення вимірювання і зчитаємо його. Завдяки використанню бібліотеки для роботи з датчиками струму більше нічого робити не потрібно, бібліотека сама виконає усі перетворення та розрахунки.(рис. 3.9) </w:t>
      </w:r>
    </w:p>
    <w:p w:rsidR="00C73709" w:rsidRDefault="00C73709" w:rsidP="00874466">
      <w:pPr>
        <w:pStyle w:val="a7"/>
      </w:pPr>
      <w:r>
        <w:t>Після отримання усіх параметрів виконаємо розрахунок поточної потужності елементу (рис. 3.9). Також при кожному вимірюванні параметрів напруги та струму виконуємо їх порівняння з максимальним значенням та при необхідності оновлюємо його, відповідно перераховуємо значення максимальної потужності.</w:t>
      </w:r>
    </w:p>
    <w:p w:rsidR="00C73709" w:rsidRPr="007829F2" w:rsidRDefault="00C73709" w:rsidP="00874466">
      <w:pPr>
        <w:pStyle w:val="a7"/>
      </w:pPr>
    </w:p>
    <w:p w:rsidR="00C73709" w:rsidRDefault="00515C9C" w:rsidP="00874466">
      <w:pPr>
        <w:pStyle w:val="a7"/>
        <w:ind w:firstLine="0"/>
        <w:jc w:val="center"/>
      </w:pPr>
      <w:r>
        <w:pict>
          <v:shape id="_x0000_i1058" type="#_x0000_t75" style="width:211.8pt;height:139.8pt">
            <v:imagedata r:id="rId41" o:title=""/>
          </v:shape>
        </w:pict>
      </w:r>
    </w:p>
    <w:p w:rsidR="00C73709" w:rsidRDefault="00C73709" w:rsidP="00013D26">
      <w:pPr>
        <w:pStyle w:val="a7"/>
        <w:ind w:firstLine="0"/>
        <w:jc w:val="center"/>
      </w:pPr>
      <w:r>
        <w:t>Рисунок 3.9 – Опитування датчику струму</w:t>
      </w:r>
      <w:r>
        <w:br w:type="page"/>
      </w:r>
    </w:p>
    <w:p w:rsidR="00C73709" w:rsidRDefault="00C73709" w:rsidP="00874466">
      <w:pPr>
        <w:pStyle w:val="a7"/>
        <w:ind w:firstLine="0"/>
      </w:pPr>
      <w:r>
        <w:t>Після отримання значень усіх параметрів і розрахунків, відправляємо їх на комп’ютер через послідовний інтерфейс. (рис 3.10)</w:t>
      </w:r>
    </w:p>
    <w:p w:rsidR="00C73709" w:rsidRDefault="00C73709" w:rsidP="00874466">
      <w:pPr>
        <w:pStyle w:val="a7"/>
        <w:ind w:firstLine="0"/>
      </w:pPr>
    </w:p>
    <w:p w:rsidR="00C73709" w:rsidRDefault="00515C9C" w:rsidP="00874466">
      <w:pPr>
        <w:pStyle w:val="a7"/>
        <w:ind w:firstLine="0"/>
        <w:jc w:val="center"/>
      </w:pPr>
      <w:r>
        <w:pict>
          <v:shape id="_x0000_i1059" type="#_x0000_t75" style="width:189.2pt;height:1in">
            <v:imagedata r:id="rId42" o:title=""/>
          </v:shape>
        </w:pict>
      </w:r>
    </w:p>
    <w:p w:rsidR="00C73709" w:rsidRPr="00115DC8" w:rsidRDefault="00C73709" w:rsidP="00874466">
      <w:pPr>
        <w:pStyle w:val="a7"/>
        <w:ind w:firstLine="0"/>
        <w:jc w:val="center"/>
      </w:pPr>
      <w:r>
        <w:t>Рисунок 3.10 – Відправка параметрів на комп’ютер (витяг)</w:t>
      </w:r>
    </w:p>
    <w:p w:rsidR="00C73709" w:rsidRDefault="00C73709" w:rsidP="008A571E">
      <w:pPr>
        <w:pStyle w:val="a7"/>
        <w:ind w:firstLine="0"/>
        <w:jc w:val="left"/>
        <w:rPr>
          <w:lang w:val="ru-RU"/>
        </w:rPr>
      </w:pPr>
      <w:bookmarkStart w:id="38" w:name="_Toc11996839"/>
      <w:bookmarkStart w:id="39" w:name="_Toc12376174"/>
    </w:p>
    <w:p w:rsidR="00C73709" w:rsidRPr="00013135" w:rsidRDefault="00C73709" w:rsidP="008A571E">
      <w:pPr>
        <w:pStyle w:val="a7"/>
        <w:ind w:firstLine="0"/>
        <w:jc w:val="left"/>
        <w:rPr>
          <w:lang w:eastAsia="en-US"/>
        </w:rPr>
      </w:pPr>
      <w:r>
        <w:t>3.3</w:t>
      </w:r>
      <w:r w:rsidRPr="00013135">
        <w:t xml:space="preserve"> Структура ПЗ</w:t>
      </w:r>
      <w:bookmarkEnd w:id="37"/>
      <w:bookmarkEnd w:id="38"/>
      <w:bookmarkEnd w:id="39"/>
    </w:p>
    <w:p w:rsidR="00C73709" w:rsidRPr="00013135" w:rsidRDefault="00C73709" w:rsidP="00874466">
      <w:pPr>
        <w:spacing w:after="0" w:line="360" w:lineRule="auto"/>
        <w:ind w:firstLine="709"/>
        <w:contextualSpacing/>
        <w:rPr>
          <w:lang w:val="uk-UA" w:eastAsia="en-US"/>
        </w:rPr>
      </w:pPr>
    </w:p>
    <w:p w:rsidR="00C73709" w:rsidRDefault="00C73709" w:rsidP="00874466">
      <w:pPr>
        <w:tabs>
          <w:tab w:val="left" w:pos="3480"/>
        </w:tabs>
        <w:spacing w:after="0" w:line="360" w:lineRule="auto"/>
        <w:ind w:firstLine="709"/>
        <w:rPr>
          <w:szCs w:val="28"/>
          <w:lang w:val="uk-UA"/>
        </w:rPr>
      </w:pPr>
      <w:r w:rsidRPr="00013135">
        <w:rPr>
          <w:szCs w:val="28"/>
          <w:lang w:val="uk-UA"/>
        </w:rPr>
        <w:t>Програмне забезпечення має включати в себе основні функції, такі як підключення до модуля, упр</w:t>
      </w:r>
      <w:r>
        <w:rPr>
          <w:szCs w:val="28"/>
          <w:lang w:val="uk-UA"/>
        </w:rPr>
        <w:t>авління навантаженням каналів,</w:t>
      </w:r>
      <w:r>
        <w:rPr>
          <w:szCs w:val="28"/>
          <w:lang w:val="en-US"/>
        </w:rPr>
        <w:t xml:space="preserve"> </w:t>
      </w:r>
      <w:r>
        <w:rPr>
          <w:szCs w:val="28"/>
          <w:lang w:val="uk-UA"/>
        </w:rPr>
        <w:t>відображення</w:t>
      </w:r>
      <w:r w:rsidRPr="00013135">
        <w:rPr>
          <w:szCs w:val="28"/>
          <w:lang w:val="uk-UA"/>
        </w:rPr>
        <w:t xml:space="preserve"> параметрів ВАХ, управління режимами </w:t>
      </w:r>
      <w:r>
        <w:rPr>
          <w:szCs w:val="28"/>
          <w:lang w:val="uk-UA"/>
        </w:rPr>
        <w:t xml:space="preserve">модулю, зберігання отриманих параметрів, статична обробка параметрів та збереження статистики. </w:t>
      </w:r>
      <w:r w:rsidRPr="00013135">
        <w:rPr>
          <w:szCs w:val="28"/>
          <w:lang w:val="uk-UA"/>
        </w:rPr>
        <w:t>Структура головного вікна прог</w:t>
      </w:r>
      <w:bookmarkStart w:id="40" w:name="_Hlk484138913"/>
      <w:r w:rsidRPr="00013135">
        <w:rPr>
          <w:szCs w:val="28"/>
          <w:lang w:val="uk-UA"/>
        </w:rPr>
        <w:t xml:space="preserve">рами наведена на рисунку </w:t>
      </w:r>
      <w:r>
        <w:rPr>
          <w:szCs w:val="28"/>
          <w:lang w:val="uk-UA"/>
        </w:rPr>
        <w:t>3</w:t>
      </w:r>
      <w:r w:rsidRPr="00013135">
        <w:rPr>
          <w:szCs w:val="28"/>
          <w:lang w:val="uk-UA"/>
        </w:rPr>
        <w:t>.</w:t>
      </w:r>
      <w:r>
        <w:rPr>
          <w:szCs w:val="28"/>
          <w:lang w:val="uk-UA"/>
        </w:rPr>
        <w:t>1</w:t>
      </w:r>
      <w:r w:rsidRPr="00013135">
        <w:rPr>
          <w:szCs w:val="28"/>
          <w:lang w:val="uk-UA"/>
        </w:rPr>
        <w:t>1.</w:t>
      </w:r>
      <w:bookmarkEnd w:id="40"/>
    </w:p>
    <w:p w:rsidR="00C73709" w:rsidRPr="00013135" w:rsidRDefault="00C73709" w:rsidP="00874466">
      <w:pPr>
        <w:tabs>
          <w:tab w:val="left" w:pos="3480"/>
        </w:tabs>
        <w:spacing w:after="0" w:line="360" w:lineRule="auto"/>
        <w:ind w:firstLine="709"/>
        <w:rPr>
          <w:szCs w:val="28"/>
          <w:lang w:val="uk-UA"/>
        </w:rPr>
      </w:pPr>
    </w:p>
    <w:p w:rsidR="00C73709" w:rsidRPr="00E62DF9" w:rsidRDefault="00515C9C" w:rsidP="00874466">
      <w:pPr>
        <w:tabs>
          <w:tab w:val="left" w:pos="3480"/>
        </w:tabs>
        <w:spacing w:after="0" w:line="360" w:lineRule="auto"/>
        <w:ind w:firstLine="680"/>
        <w:jc w:val="center"/>
        <w:rPr>
          <w:szCs w:val="28"/>
          <w:lang w:val="uk-UA"/>
        </w:rPr>
      </w:pPr>
      <w:r>
        <w:pict>
          <v:shape id="_x0000_i1060" type="#_x0000_t75" style="width:304.75pt;height:113pt">
            <v:imagedata r:id="rId43" o:title=""/>
          </v:shape>
        </w:pict>
      </w:r>
    </w:p>
    <w:p w:rsidR="00C73709" w:rsidRPr="00E62DF9" w:rsidRDefault="00C73709" w:rsidP="00874466">
      <w:pPr>
        <w:tabs>
          <w:tab w:val="left" w:pos="3480"/>
        </w:tabs>
        <w:spacing w:after="0" w:line="360" w:lineRule="auto"/>
        <w:ind w:firstLine="680"/>
        <w:jc w:val="center"/>
        <w:rPr>
          <w:rFonts w:cs="Calibri"/>
          <w:lang w:val="uk-UA"/>
        </w:rPr>
      </w:pPr>
      <w:r>
        <w:rPr>
          <w:szCs w:val="28"/>
          <w:lang w:val="uk-UA"/>
        </w:rPr>
        <w:t xml:space="preserve">Рисунок </w:t>
      </w:r>
      <w:r>
        <w:rPr>
          <w:szCs w:val="28"/>
          <w:lang w:val="en-US"/>
        </w:rPr>
        <w:t>3.</w:t>
      </w:r>
      <w:r w:rsidRPr="00E62DF9">
        <w:rPr>
          <w:szCs w:val="28"/>
          <w:lang w:val="uk-UA"/>
        </w:rPr>
        <w:t>1</w:t>
      </w:r>
      <w:r>
        <w:rPr>
          <w:szCs w:val="28"/>
          <w:lang w:val="en-US"/>
        </w:rPr>
        <w:t>1</w:t>
      </w:r>
      <w:r w:rsidRPr="00E62DF9">
        <w:rPr>
          <w:szCs w:val="28"/>
          <w:lang w:val="uk-UA"/>
        </w:rPr>
        <w:t xml:space="preserve"> – Структура головного вікна ПЗ</w:t>
      </w:r>
    </w:p>
    <w:p w:rsidR="00C73709" w:rsidRPr="00E62DF9" w:rsidRDefault="00C73709" w:rsidP="00874466">
      <w:pPr>
        <w:tabs>
          <w:tab w:val="left" w:pos="3480"/>
        </w:tabs>
        <w:spacing w:after="0" w:line="360" w:lineRule="auto"/>
        <w:ind w:firstLine="680"/>
        <w:jc w:val="center"/>
        <w:rPr>
          <w:szCs w:val="28"/>
          <w:lang w:val="uk-UA"/>
        </w:rPr>
      </w:pPr>
    </w:p>
    <w:p w:rsidR="00C73709" w:rsidRPr="00E62DF9" w:rsidRDefault="00C73709" w:rsidP="00874466">
      <w:pPr>
        <w:spacing w:after="0" w:line="360" w:lineRule="auto"/>
        <w:ind w:firstLine="709"/>
        <w:contextualSpacing/>
        <w:jc w:val="both"/>
        <w:rPr>
          <w:szCs w:val="28"/>
          <w:lang w:val="uk-UA"/>
        </w:rPr>
      </w:pPr>
      <w:r w:rsidRPr="00E62DF9">
        <w:rPr>
          <w:szCs w:val="28"/>
          <w:lang w:val="uk-UA"/>
        </w:rPr>
        <w:t>Програма має надавати користувачеві простий і зрозумілий інтерфейс взаємодії з пристроєм, який дозволить йому легко орієнтуватися та вибирати необхідні параметри роботи дозатора. Тому було розділено програму на три блоки:</w:t>
      </w:r>
    </w:p>
    <w:p w:rsidR="00C73709" w:rsidRPr="00E62DF9" w:rsidRDefault="00C73709" w:rsidP="002A46CD">
      <w:pPr>
        <w:numPr>
          <w:ilvl w:val="0"/>
          <w:numId w:val="43"/>
        </w:numPr>
        <w:spacing w:after="0" w:line="360" w:lineRule="auto"/>
        <w:contextualSpacing/>
        <w:jc w:val="both"/>
        <w:rPr>
          <w:szCs w:val="28"/>
          <w:lang w:val="uk-UA"/>
        </w:rPr>
      </w:pPr>
      <w:r>
        <w:rPr>
          <w:szCs w:val="28"/>
          <w:lang w:val="uk-UA"/>
        </w:rPr>
        <w:t>налаштування мікроконтролеру</w:t>
      </w:r>
      <w:r w:rsidRPr="00E62DF9">
        <w:rPr>
          <w:szCs w:val="28"/>
          <w:lang w:val="uk-UA"/>
        </w:rPr>
        <w:t>;</w:t>
      </w:r>
    </w:p>
    <w:p w:rsidR="00C73709" w:rsidRPr="00E62DF9" w:rsidRDefault="00C73709" w:rsidP="002A46CD">
      <w:pPr>
        <w:numPr>
          <w:ilvl w:val="0"/>
          <w:numId w:val="43"/>
        </w:numPr>
        <w:spacing w:after="0" w:line="360" w:lineRule="auto"/>
        <w:contextualSpacing/>
        <w:jc w:val="both"/>
        <w:rPr>
          <w:szCs w:val="28"/>
          <w:lang w:val="uk-UA"/>
        </w:rPr>
      </w:pPr>
      <w:r>
        <w:rPr>
          <w:szCs w:val="28"/>
          <w:lang w:val="uk-UA"/>
        </w:rPr>
        <w:lastRenderedPageBreak/>
        <w:t>відображення параметрів ВАХ</w:t>
      </w:r>
      <w:r w:rsidRPr="00E62DF9">
        <w:rPr>
          <w:szCs w:val="28"/>
          <w:lang w:val="uk-UA"/>
        </w:rPr>
        <w:t>;</w:t>
      </w:r>
    </w:p>
    <w:p w:rsidR="00C73709" w:rsidRPr="000A67D3" w:rsidRDefault="00C73709" w:rsidP="002A46CD">
      <w:pPr>
        <w:numPr>
          <w:ilvl w:val="0"/>
          <w:numId w:val="43"/>
        </w:numPr>
        <w:spacing w:after="0" w:line="360" w:lineRule="auto"/>
        <w:contextualSpacing/>
        <w:jc w:val="both"/>
        <w:rPr>
          <w:szCs w:val="28"/>
          <w:lang w:val="uk-UA"/>
        </w:rPr>
      </w:pPr>
      <w:r>
        <w:rPr>
          <w:szCs w:val="28"/>
          <w:lang w:val="uk-UA"/>
        </w:rPr>
        <w:t>Статистичні дані</w:t>
      </w:r>
      <w:r w:rsidRPr="00E62DF9">
        <w:rPr>
          <w:szCs w:val="28"/>
          <w:lang w:val="uk-UA"/>
        </w:rPr>
        <w:t>.</w:t>
      </w:r>
    </w:p>
    <w:p w:rsidR="00C73709" w:rsidRPr="00E62DF9" w:rsidRDefault="00C73709" w:rsidP="000A67D3">
      <w:pPr>
        <w:spacing w:after="0" w:line="360" w:lineRule="auto"/>
        <w:contextualSpacing/>
        <w:jc w:val="both"/>
        <w:rPr>
          <w:szCs w:val="28"/>
          <w:lang w:val="uk-UA"/>
        </w:rPr>
      </w:pPr>
    </w:p>
    <w:p w:rsidR="00C73709" w:rsidRPr="00E62DF9" w:rsidRDefault="00C73709" w:rsidP="000A67D3">
      <w:pPr>
        <w:pStyle w:val="a7"/>
        <w:rPr>
          <w:lang w:eastAsia="en-US"/>
        </w:rPr>
      </w:pPr>
      <w:bookmarkStart w:id="41" w:name="_Toc516957466"/>
      <w:bookmarkStart w:id="42" w:name="_Toc11996840"/>
      <w:bookmarkStart w:id="43" w:name="_Toc12376175"/>
      <w:r>
        <w:t>3.4</w:t>
      </w:r>
      <w:r w:rsidRPr="00E62DF9">
        <w:t xml:space="preserve"> Вибір с</w:t>
      </w:r>
      <w:r w:rsidRPr="000A67D3">
        <w:t>е</w:t>
      </w:r>
      <w:r w:rsidRPr="00E62DF9">
        <w:t>редовища програмування</w:t>
      </w:r>
      <w:bookmarkEnd w:id="41"/>
      <w:bookmarkEnd w:id="42"/>
      <w:bookmarkEnd w:id="43"/>
      <w:r w:rsidRPr="00E62DF9">
        <w:rPr>
          <w:lang w:eastAsia="en-US"/>
        </w:rPr>
        <w:t xml:space="preserve"> </w:t>
      </w:r>
    </w:p>
    <w:p w:rsidR="00C73709" w:rsidRPr="00E62DF9" w:rsidRDefault="00C73709" w:rsidP="000A67D3">
      <w:pPr>
        <w:pStyle w:val="a7"/>
        <w:rPr>
          <w:lang w:eastAsia="en-US"/>
        </w:rPr>
      </w:pPr>
    </w:p>
    <w:p w:rsidR="00C73709" w:rsidRPr="00E62DF9" w:rsidRDefault="00C73709" w:rsidP="00874466">
      <w:pPr>
        <w:spacing w:after="0" w:line="360" w:lineRule="auto"/>
        <w:ind w:firstLine="708"/>
        <w:contextualSpacing/>
        <w:jc w:val="both"/>
        <w:rPr>
          <w:lang w:val="uk-UA" w:eastAsia="en-US"/>
        </w:rPr>
      </w:pPr>
      <w:r w:rsidRPr="00E62DF9">
        <w:rPr>
          <w:lang w:val="uk-UA" w:eastAsia="en-US"/>
        </w:rPr>
        <w:t>Програмне забезпечення було розроблено в програмному середовищі Microsoft VS 1</w:t>
      </w:r>
      <w:r>
        <w:rPr>
          <w:lang w:val="uk-UA" w:eastAsia="en-US"/>
        </w:rPr>
        <w:t>9</w:t>
      </w:r>
      <w:r w:rsidRPr="00E62DF9">
        <w:rPr>
          <w:lang w:val="uk-UA" w:eastAsia="en-US"/>
        </w:rPr>
        <w:t xml:space="preserve"> за</w:t>
      </w:r>
      <w:r>
        <w:rPr>
          <w:lang w:val="uk-UA" w:eastAsia="en-US"/>
        </w:rPr>
        <w:t xml:space="preserve"> допомогою бібліотеки Microsoft Windows Forms</w:t>
      </w:r>
      <w:r w:rsidRPr="00E62DF9">
        <w:rPr>
          <w:lang w:val="uk-UA" w:eastAsia="en-US"/>
        </w:rPr>
        <w:t>.</w:t>
      </w:r>
    </w:p>
    <w:p w:rsidR="00C73709" w:rsidRPr="00E62DF9" w:rsidRDefault="00C73709" w:rsidP="00874466">
      <w:pPr>
        <w:spacing w:after="0" w:line="360" w:lineRule="auto"/>
        <w:ind w:firstLine="709"/>
        <w:contextualSpacing/>
        <w:jc w:val="both"/>
        <w:rPr>
          <w:lang w:val="uk-UA" w:eastAsia="en-US"/>
        </w:rPr>
      </w:pPr>
      <w:r w:rsidRPr="00E62DF9">
        <w:rPr>
          <w:lang w:val="uk-UA" w:eastAsia="en-US"/>
        </w:rPr>
        <w:t xml:space="preserve">Microsoft Visual Studio </w:t>
      </w:r>
      <w:r w:rsidRPr="00E62DF9">
        <w:rPr>
          <w:rFonts w:ascii="Agency FB" w:hAnsi="Agency FB"/>
          <w:lang w:val="uk-UA" w:eastAsia="en-US"/>
        </w:rPr>
        <w:t>—</w:t>
      </w:r>
      <w:r w:rsidRPr="00E62DF9">
        <w:rPr>
          <w:lang w:val="uk-UA" w:eastAsia="en-US"/>
        </w:rPr>
        <w:t xml:space="preserve"> лінійка продуктів компанії Microsoft, що включають інтегроване середовище розробки програмного забезпечення і ряд інших інструментальних засобів. Дані продукти дозволяють розробляти як консольні додатки, так і додатки з графічним інтерфейсом, в тому числі з підтримкою технології Windows Forms, а також веб-сайти, веб-додатки, веб-служби як в рідному, так і в керованому кодах для всіх платформ, підтримуваних Windows, Windows Mobile, Windows CE, .NET Framework, Xbox, Windows Phone .NET Compact Framework і Silverlight [1</w:t>
      </w:r>
      <w:r>
        <w:rPr>
          <w:lang w:val="en-US" w:eastAsia="en-US"/>
        </w:rPr>
        <w:t>6</w:t>
      </w:r>
      <w:r w:rsidRPr="00E62DF9">
        <w:rPr>
          <w:color w:val="000000"/>
          <w:szCs w:val="28"/>
          <w:lang w:val="uk-UA"/>
        </w:rPr>
        <w:t>–</w:t>
      </w:r>
      <w:r w:rsidRPr="00E62DF9">
        <w:rPr>
          <w:lang w:val="uk-UA" w:eastAsia="en-US"/>
        </w:rPr>
        <w:t>1</w:t>
      </w:r>
      <w:r>
        <w:rPr>
          <w:lang w:val="en-US" w:eastAsia="en-US"/>
        </w:rPr>
        <w:t>7</w:t>
      </w:r>
      <w:r w:rsidRPr="00E62DF9">
        <w:rPr>
          <w:lang w:val="uk-UA" w:eastAsia="en-US"/>
        </w:rPr>
        <w:t>].</w:t>
      </w:r>
    </w:p>
    <w:p w:rsidR="00C73709" w:rsidRDefault="00C73709" w:rsidP="00874466">
      <w:pPr>
        <w:spacing w:after="0" w:line="360" w:lineRule="auto"/>
        <w:ind w:firstLine="709"/>
        <w:contextualSpacing/>
        <w:jc w:val="both"/>
        <w:rPr>
          <w:lang w:val="uk-UA" w:eastAsia="en-US"/>
        </w:rPr>
      </w:pPr>
      <w:r w:rsidRPr="00E62DF9">
        <w:rPr>
          <w:lang w:val="uk-UA" w:eastAsia="en-US"/>
        </w:rPr>
        <w:t>Visual Studio включає в себе редактор вихідного коду з підтримкою технології IntelliSense і можливістю найпростішого рефакторінга коду. Вбудований відладчик може працювати як відладчик рівня вихідного коду, так і відладчик машинного рівня. Решта вбудовані інструменти включають в себе редактор форм для спрощення створення графічного інтерфейсу додатку, веб-редактор, дизайнер класів і дизайнер схеми бази даних. Visual Studio дозволяє створювати і підключати сторонні додатки (плагіни) для розширення функціональності практично на кожному рівні, включаючи додавання підтримки систем контролю версій вихідного коду (наприклад, Subversion і Visual SourceSafe), додавання нових наборів інструментів (наприклад, для редагування і візуального проектування коду на предметно-орієнтованих мовах програмування) або інструментів для інших аспектів процесу розробки програмного забезпечення (наприклад, клієнт Team Explorer для роботи з Team Foundation Server) [</w:t>
      </w:r>
      <w:r>
        <w:rPr>
          <w:lang w:val="uk-UA" w:eastAsia="en-US"/>
        </w:rPr>
        <w:t>1</w:t>
      </w:r>
      <w:r>
        <w:rPr>
          <w:lang w:val="en-US" w:eastAsia="en-US"/>
        </w:rPr>
        <w:t>8</w:t>
      </w:r>
      <w:r w:rsidRPr="00E62DF9">
        <w:rPr>
          <w:lang w:val="uk-UA" w:eastAsia="en-US"/>
        </w:rPr>
        <w:t>].</w:t>
      </w:r>
    </w:p>
    <w:p w:rsidR="00C73709" w:rsidRPr="00E62DF9" w:rsidRDefault="00C73709" w:rsidP="000A53FF">
      <w:pPr>
        <w:spacing w:after="0" w:line="360" w:lineRule="auto"/>
        <w:ind w:firstLine="709"/>
        <w:contextualSpacing/>
        <w:jc w:val="both"/>
        <w:rPr>
          <w:lang w:eastAsia="en-US"/>
        </w:rPr>
      </w:pPr>
      <w:r>
        <w:rPr>
          <w:lang w:val="uk-UA" w:eastAsia="en-US"/>
        </w:rPr>
        <w:br w:type="page"/>
      </w:r>
      <w:bookmarkStart w:id="44" w:name="_Toc516957467"/>
      <w:bookmarkStart w:id="45" w:name="_Toc11996841"/>
      <w:bookmarkStart w:id="46" w:name="_Toc12376176"/>
      <w:r w:rsidRPr="00E95CC0">
        <w:lastRenderedPageBreak/>
        <w:t>3.</w:t>
      </w:r>
      <w:r>
        <w:t>5</w:t>
      </w:r>
      <w:r w:rsidRPr="00E95CC0">
        <w:t xml:space="preserve"> Загальний опис програми «SolarControll 2020»</w:t>
      </w:r>
      <w:bookmarkEnd w:id="44"/>
      <w:bookmarkEnd w:id="45"/>
      <w:bookmarkEnd w:id="46"/>
    </w:p>
    <w:p w:rsidR="00C73709" w:rsidRPr="00E62DF9" w:rsidRDefault="00C73709" w:rsidP="00874466">
      <w:pPr>
        <w:pStyle w:val="a7"/>
        <w:rPr>
          <w:lang w:eastAsia="en-US"/>
        </w:rPr>
      </w:pPr>
    </w:p>
    <w:p w:rsidR="00C73709" w:rsidRPr="00E62DF9" w:rsidRDefault="00C73709" w:rsidP="00874466">
      <w:pPr>
        <w:pStyle w:val="a7"/>
        <w:rPr>
          <w:lang w:eastAsia="en-US"/>
        </w:rPr>
      </w:pPr>
      <w:r w:rsidRPr="00E62DF9">
        <w:rPr>
          <w:lang w:eastAsia="en-US"/>
        </w:rPr>
        <w:t>Було розроблено інтерфейс прогр</w:t>
      </w:r>
      <w:r>
        <w:rPr>
          <w:lang w:eastAsia="en-US"/>
        </w:rPr>
        <w:t>ами керування SolarControll 2020</w:t>
      </w:r>
      <w:r w:rsidRPr="00E62DF9">
        <w:rPr>
          <w:lang w:eastAsia="en-US"/>
        </w:rPr>
        <w:t xml:space="preserve"> (рис.</w:t>
      </w:r>
      <w:r>
        <w:rPr>
          <w:lang w:eastAsia="en-US"/>
        </w:rPr>
        <w:t>3</w:t>
      </w:r>
      <w:r w:rsidRPr="00E62DF9">
        <w:rPr>
          <w:lang w:eastAsia="en-US"/>
        </w:rPr>
        <w:t>.</w:t>
      </w:r>
      <w:r>
        <w:rPr>
          <w:lang w:eastAsia="en-US"/>
        </w:rPr>
        <w:t>1</w:t>
      </w:r>
      <w:r w:rsidRPr="00E62DF9">
        <w:rPr>
          <w:lang w:eastAsia="en-US"/>
        </w:rPr>
        <w:t>2).</w:t>
      </w:r>
      <w:r>
        <w:rPr>
          <w:lang w:eastAsia="en-US"/>
        </w:rPr>
        <w:t xml:space="preserve"> Програма дозволяє зчитувати значення параметрів з мікроконтролеру, зберігати їх в базі даних, виконує розрахунок добової статистики та зберігає її в базі даних. Також вона дозволяє керувати налаштуваннями вимірювання фотоелектричних параметрів мікроконтролером.</w:t>
      </w:r>
    </w:p>
    <w:p w:rsidR="00C73709" w:rsidRPr="00E62DF9" w:rsidRDefault="00C73709" w:rsidP="00874466">
      <w:pPr>
        <w:spacing w:after="0" w:line="360" w:lineRule="auto"/>
        <w:ind w:firstLine="709"/>
        <w:contextualSpacing/>
        <w:jc w:val="both"/>
        <w:rPr>
          <w:lang w:val="uk-UA" w:eastAsia="en-US"/>
        </w:rPr>
      </w:pPr>
    </w:p>
    <w:p w:rsidR="00C73709" w:rsidRPr="00E62DF9" w:rsidRDefault="00515C9C" w:rsidP="002E1146">
      <w:pPr>
        <w:spacing w:after="0" w:line="360" w:lineRule="auto"/>
        <w:contextualSpacing/>
        <w:jc w:val="center"/>
        <w:rPr>
          <w:lang w:val="uk-UA" w:eastAsia="en-US"/>
        </w:rPr>
      </w:pPr>
      <w:r>
        <w:pict>
          <v:shape id="_x0000_i1061" type="#_x0000_t75" style="width:370.05pt;height:296.35pt">
            <v:imagedata r:id="rId44" o:title=""/>
          </v:shape>
        </w:pict>
      </w:r>
    </w:p>
    <w:p w:rsidR="00C73709" w:rsidRDefault="00C73709" w:rsidP="00874466">
      <w:pPr>
        <w:spacing w:after="0" w:line="360" w:lineRule="auto"/>
        <w:ind w:firstLine="709"/>
        <w:contextualSpacing/>
        <w:jc w:val="center"/>
        <w:rPr>
          <w:szCs w:val="28"/>
          <w:lang w:val="uk-UA" w:eastAsia="en-US"/>
        </w:rPr>
      </w:pPr>
      <w:r>
        <w:rPr>
          <w:lang w:val="uk-UA" w:eastAsia="en-US"/>
        </w:rPr>
        <w:t xml:space="preserve">Рисунок </w:t>
      </w:r>
      <w:r>
        <w:rPr>
          <w:lang w:val="en-US" w:eastAsia="en-US"/>
        </w:rPr>
        <w:t>3</w:t>
      </w:r>
      <w:r w:rsidRPr="00E62DF9">
        <w:rPr>
          <w:lang w:val="uk-UA" w:eastAsia="en-US"/>
        </w:rPr>
        <w:t>.</w:t>
      </w:r>
      <w:r>
        <w:rPr>
          <w:lang w:val="en-US" w:eastAsia="en-US"/>
        </w:rPr>
        <w:t>1</w:t>
      </w:r>
      <w:r w:rsidRPr="00E62DF9">
        <w:rPr>
          <w:lang w:val="uk-UA" w:eastAsia="en-US"/>
        </w:rPr>
        <w:t xml:space="preserve">2 – </w:t>
      </w:r>
      <w:r>
        <w:rPr>
          <w:szCs w:val="28"/>
          <w:lang w:val="uk-UA" w:eastAsia="en-US"/>
        </w:rPr>
        <w:t>Головне вікно SolarControll 2020</w:t>
      </w:r>
    </w:p>
    <w:p w:rsidR="00C73709" w:rsidRPr="00775D4A" w:rsidRDefault="00C73709" w:rsidP="00874466">
      <w:pPr>
        <w:spacing w:after="0" w:line="360" w:lineRule="auto"/>
        <w:ind w:firstLine="709"/>
        <w:contextualSpacing/>
        <w:jc w:val="center"/>
        <w:rPr>
          <w:lang w:val="en-US" w:eastAsia="en-US"/>
        </w:rPr>
      </w:pPr>
    </w:p>
    <w:p w:rsidR="00C73709" w:rsidRPr="00E62DF9" w:rsidRDefault="00C73709" w:rsidP="00874466">
      <w:pPr>
        <w:pStyle w:val="a7"/>
      </w:pPr>
      <w:bookmarkStart w:id="47" w:name="_Toc516957472"/>
      <w:r w:rsidRPr="00E62DF9">
        <w:t xml:space="preserve">Розглянемо функціонал </w:t>
      </w:r>
      <w:r>
        <w:t>головного вікна</w:t>
      </w:r>
      <w:r w:rsidRPr="00E62DF9">
        <w:t>:</w:t>
      </w:r>
    </w:p>
    <w:p w:rsidR="00C73709" w:rsidRDefault="00C73709" w:rsidP="0047188C">
      <w:pPr>
        <w:pStyle w:val="a7"/>
        <w:numPr>
          <w:ilvl w:val="0"/>
          <w:numId w:val="27"/>
        </w:numPr>
      </w:pPr>
      <w:r>
        <w:t>Start – кнопка запуску циклу зчитування параметрів;</w:t>
      </w:r>
    </w:p>
    <w:p w:rsidR="00C73709" w:rsidRDefault="00C73709" w:rsidP="0047188C">
      <w:pPr>
        <w:pStyle w:val="a7"/>
        <w:numPr>
          <w:ilvl w:val="0"/>
          <w:numId w:val="27"/>
        </w:numPr>
      </w:pPr>
      <w:r>
        <w:t>Stop – кнопка зупинки циклу зчитування параметрів;</w:t>
      </w:r>
    </w:p>
    <w:p w:rsidR="00C73709" w:rsidRDefault="00C73709" w:rsidP="0047188C">
      <w:pPr>
        <w:pStyle w:val="a7"/>
        <w:numPr>
          <w:ilvl w:val="0"/>
          <w:numId w:val="27"/>
        </w:numPr>
      </w:pPr>
      <w:r>
        <w:t>Stat – кнопка переходу до вікна відображення статистики;</w:t>
      </w:r>
    </w:p>
    <w:p w:rsidR="00C73709" w:rsidRDefault="00C73709" w:rsidP="0047188C">
      <w:pPr>
        <w:pStyle w:val="a7"/>
        <w:numPr>
          <w:ilvl w:val="0"/>
          <w:numId w:val="27"/>
        </w:numPr>
      </w:pPr>
      <w:r>
        <w:t>Config – кнопка переходу до вікна налаштування пристрою;</w:t>
      </w:r>
    </w:p>
    <w:p w:rsidR="00C73709" w:rsidRDefault="00C73709" w:rsidP="0047188C">
      <w:pPr>
        <w:pStyle w:val="a7"/>
        <w:numPr>
          <w:ilvl w:val="0"/>
          <w:numId w:val="27"/>
        </w:numPr>
      </w:pPr>
      <w:r>
        <w:br w:type="page"/>
      </w:r>
      <w:r>
        <w:lastRenderedPageBreak/>
        <w:t>Таблиця відображення збережених значень параметрів з мікроконтролеру.</w:t>
      </w:r>
    </w:p>
    <w:p w:rsidR="00C73709" w:rsidRDefault="00C73709" w:rsidP="00874466">
      <w:pPr>
        <w:pStyle w:val="a7"/>
      </w:pPr>
      <w:r>
        <w:t>Після натискання кнопки запуску циклу програма підключається до мікроконтролеру за допомогою послідовного інтерфейсу, очікує від мікроконтролеру пакету виміряних значень, розпізнає їх, зберігає в базі даних та відображає їх в таблиці на головному вікні. Цикл зчитування працює в двох режимах:</w:t>
      </w:r>
    </w:p>
    <w:p w:rsidR="00C73709" w:rsidRDefault="00C73709" w:rsidP="003D41BF">
      <w:pPr>
        <w:pStyle w:val="a7"/>
        <w:numPr>
          <w:ilvl w:val="0"/>
          <w:numId w:val="44"/>
        </w:numPr>
      </w:pPr>
      <w:r>
        <w:t>тестування;</w:t>
      </w:r>
    </w:p>
    <w:p w:rsidR="00C73709" w:rsidRDefault="00C73709" w:rsidP="003D41BF">
      <w:pPr>
        <w:pStyle w:val="a7"/>
        <w:numPr>
          <w:ilvl w:val="0"/>
          <w:numId w:val="44"/>
        </w:numPr>
      </w:pPr>
      <w:r>
        <w:t>поточний.</w:t>
      </w:r>
    </w:p>
    <w:p w:rsidR="00C73709" w:rsidRDefault="00C73709" w:rsidP="003D41BF">
      <w:pPr>
        <w:pStyle w:val="a7"/>
      </w:pPr>
      <w:r>
        <w:t>В режимі тестування цикл зчитування обмежений ста ітераціями, після чого він зупиняється і потрібно заново його запускати, такий режим роботи забезпечує швидке визначення фотоелектричних параметрів сонячних модулів.</w:t>
      </w:r>
    </w:p>
    <w:p w:rsidR="00C73709" w:rsidRDefault="00C73709" w:rsidP="003D41BF">
      <w:pPr>
        <w:pStyle w:val="a7"/>
      </w:pPr>
      <w:r>
        <w:t>В поточному режимі тестування цикл зчитування не обмежений кількістю зчитувань. Після запуску циклу зчитування в такому режимі програма виконує десять ітерацій обробки пакетів від мікроконтролеру, призупиняє його для перевірки стану кнопки зупинки циклу, після чого або зупиняє цикл зчитування, або робить ще десять ітерацій.</w:t>
      </w:r>
    </w:p>
    <w:p w:rsidR="00C73709" w:rsidRDefault="00C73709" w:rsidP="003D41BF">
      <w:pPr>
        <w:pStyle w:val="a7"/>
      </w:pPr>
      <w:r>
        <w:t>Кнопка Config відкриває вікно налаштувань яке представлено на рисунку 3.13.</w:t>
      </w:r>
    </w:p>
    <w:p w:rsidR="00C73709" w:rsidRPr="007E1888" w:rsidRDefault="00C73709" w:rsidP="003D41BF">
      <w:pPr>
        <w:pStyle w:val="a7"/>
      </w:pPr>
    </w:p>
    <w:p w:rsidR="00C73709" w:rsidRPr="002E1146" w:rsidRDefault="00515C9C" w:rsidP="002E1146">
      <w:pPr>
        <w:pStyle w:val="a7"/>
        <w:jc w:val="center"/>
      </w:pPr>
      <w:r>
        <w:pict>
          <v:shape id="_x0000_i1062" type="#_x0000_t75" style="width:267.05pt;height:154.05pt">
            <v:imagedata r:id="rId45" o:title=""/>
          </v:shape>
        </w:pict>
      </w:r>
    </w:p>
    <w:p w:rsidR="00C73709" w:rsidRDefault="00C73709" w:rsidP="00455067">
      <w:pPr>
        <w:pStyle w:val="a7"/>
        <w:jc w:val="center"/>
      </w:pPr>
      <w:r>
        <w:t>Рисунок 3.13 – Вікно налаштування пристрою</w:t>
      </w:r>
    </w:p>
    <w:p w:rsidR="00C73709" w:rsidRDefault="00C73709" w:rsidP="00455067">
      <w:pPr>
        <w:pStyle w:val="a7"/>
        <w:jc w:val="center"/>
      </w:pPr>
    </w:p>
    <w:p w:rsidR="00C73709" w:rsidRPr="00E62DF9" w:rsidRDefault="00C73709" w:rsidP="00455067">
      <w:pPr>
        <w:pStyle w:val="a7"/>
      </w:pPr>
      <w:r w:rsidRPr="00E62DF9">
        <w:t xml:space="preserve">Розглянемо функціонал </w:t>
      </w:r>
      <w:r>
        <w:t>вікна налаштування пристрою</w:t>
      </w:r>
      <w:r w:rsidRPr="00E62DF9">
        <w:t>:</w:t>
      </w:r>
    </w:p>
    <w:p w:rsidR="00C73709" w:rsidRDefault="00C73709" w:rsidP="00455067">
      <w:pPr>
        <w:pStyle w:val="a7"/>
        <w:numPr>
          <w:ilvl w:val="0"/>
          <w:numId w:val="28"/>
        </w:numPr>
      </w:pPr>
      <w:r w:rsidRPr="00E62DF9">
        <w:lastRenderedPageBreak/>
        <w:t>потужність</w:t>
      </w:r>
      <w:r>
        <w:t xml:space="preserve"> – паспортна потужність досліджуваного елементу,</w:t>
      </w:r>
    </w:p>
    <w:p w:rsidR="00C73709" w:rsidRDefault="00C73709" w:rsidP="00455067">
      <w:pPr>
        <w:pStyle w:val="a7"/>
        <w:numPr>
          <w:ilvl w:val="0"/>
          <w:numId w:val="28"/>
        </w:numPr>
      </w:pPr>
      <w:r>
        <w:t>корекція напруги – корекція похибки вимірювання напруги;</w:t>
      </w:r>
    </w:p>
    <w:p w:rsidR="00C73709" w:rsidRDefault="00C73709" w:rsidP="00455067">
      <w:pPr>
        <w:pStyle w:val="a7"/>
        <w:numPr>
          <w:ilvl w:val="0"/>
          <w:numId w:val="28"/>
        </w:numPr>
      </w:pPr>
      <w:r>
        <w:t>режим вимірювання – переключення між режимами вимірювання поточних параметрів та режимом вимірювання максимальних параметрів.</w:t>
      </w:r>
    </w:p>
    <w:p w:rsidR="00C73709" w:rsidRDefault="00C73709" w:rsidP="00455067">
      <w:pPr>
        <w:pStyle w:val="a7"/>
        <w:numPr>
          <w:ilvl w:val="0"/>
          <w:numId w:val="28"/>
        </w:numPr>
      </w:pPr>
      <w:r>
        <w:t>номер порту – номер порту послідовного інтерфейсу до котрого підключено пристрій,</w:t>
      </w:r>
    </w:p>
    <w:p w:rsidR="00C73709" w:rsidRDefault="00C73709" w:rsidP="00455067">
      <w:pPr>
        <w:pStyle w:val="a7"/>
        <w:numPr>
          <w:ilvl w:val="0"/>
          <w:numId w:val="28"/>
        </w:numPr>
      </w:pPr>
      <w:r>
        <w:t>швидкість зв’язку – задає швидкість роботи послідовного інтерфейсу.</w:t>
      </w:r>
    </w:p>
    <w:p w:rsidR="00C73709" w:rsidRPr="00E62DF9" w:rsidRDefault="00C73709" w:rsidP="003F6878">
      <w:pPr>
        <w:pStyle w:val="a7"/>
        <w:ind w:firstLine="0"/>
      </w:pPr>
      <w:r>
        <w:t>Після натискання кнопки ОК, програма підключається до мікроконтролеру та відправляє на нього команди для змінення налаштувань.</w:t>
      </w:r>
    </w:p>
    <w:p w:rsidR="00C73709" w:rsidRDefault="00C73709" w:rsidP="001A66A1">
      <w:pPr>
        <w:pStyle w:val="a7"/>
        <w:ind w:firstLine="0"/>
      </w:pPr>
      <w:bookmarkStart w:id="48" w:name="_Toc516957473"/>
      <w:bookmarkStart w:id="49" w:name="_Toc11996843"/>
      <w:bookmarkStart w:id="50" w:name="_Toc12376178"/>
      <w:bookmarkEnd w:id="47"/>
      <w:r>
        <w:t>Кнопка Stat головного вікна відкриває вікно статистичних даних (рис 3.14).</w:t>
      </w:r>
    </w:p>
    <w:p w:rsidR="00C73709" w:rsidRPr="003F6878" w:rsidRDefault="00C73709" w:rsidP="001A66A1">
      <w:pPr>
        <w:pStyle w:val="a7"/>
        <w:ind w:firstLine="0"/>
      </w:pPr>
    </w:p>
    <w:p w:rsidR="00C73709" w:rsidRDefault="00515C9C" w:rsidP="009172F2">
      <w:pPr>
        <w:pStyle w:val="a7"/>
        <w:ind w:firstLine="0"/>
        <w:jc w:val="center"/>
      </w:pPr>
      <w:r>
        <w:pict>
          <v:shape id="_x0000_i1063" type="#_x0000_t75" style="width:339.05pt;height:162.4pt">
            <v:imagedata r:id="rId46" o:title=""/>
          </v:shape>
        </w:pict>
      </w:r>
    </w:p>
    <w:p w:rsidR="00C73709" w:rsidRDefault="00C73709" w:rsidP="009172F2">
      <w:pPr>
        <w:pStyle w:val="a7"/>
        <w:ind w:firstLine="0"/>
        <w:jc w:val="center"/>
      </w:pPr>
      <w:r>
        <w:t>Рисунок 3.14 – Вікно статистики</w:t>
      </w:r>
    </w:p>
    <w:p w:rsidR="00C73709" w:rsidRDefault="00C73709" w:rsidP="009172F2">
      <w:pPr>
        <w:pStyle w:val="a7"/>
        <w:ind w:firstLine="0"/>
        <w:jc w:val="center"/>
      </w:pPr>
    </w:p>
    <w:p w:rsidR="00C73709" w:rsidRPr="00E62DF9" w:rsidRDefault="00C73709" w:rsidP="001A66A1">
      <w:pPr>
        <w:pStyle w:val="a7"/>
      </w:pPr>
      <w:r w:rsidRPr="00E62DF9">
        <w:t xml:space="preserve">Розглянемо функціонал </w:t>
      </w:r>
      <w:r>
        <w:t>вікна налаштування пристрою</w:t>
      </w:r>
      <w:r w:rsidRPr="00E62DF9">
        <w:t>:</w:t>
      </w:r>
    </w:p>
    <w:p w:rsidR="00C73709" w:rsidRDefault="00C73709" w:rsidP="001A66A1">
      <w:pPr>
        <w:pStyle w:val="a7"/>
        <w:numPr>
          <w:ilvl w:val="0"/>
          <w:numId w:val="45"/>
        </w:numPr>
      </w:pPr>
      <w:r>
        <w:t>Stat – кнопка запуску статистичної обробки.</w:t>
      </w:r>
    </w:p>
    <w:p w:rsidR="00C73709" w:rsidRDefault="00C73709" w:rsidP="001A66A1">
      <w:pPr>
        <w:pStyle w:val="a7"/>
        <w:numPr>
          <w:ilvl w:val="0"/>
          <w:numId w:val="45"/>
        </w:numPr>
      </w:pPr>
      <w:r>
        <w:t>Текстове поле – поле для вводу дати за яку потрібно виконати статистичний розрахунок.</w:t>
      </w:r>
    </w:p>
    <w:p w:rsidR="00C73709" w:rsidRDefault="00C73709" w:rsidP="001A66A1">
      <w:pPr>
        <w:pStyle w:val="a7"/>
        <w:numPr>
          <w:ilvl w:val="0"/>
          <w:numId w:val="45"/>
        </w:numPr>
      </w:pPr>
      <w:r>
        <w:t>Таблиця з відображенням статистичних даних</w:t>
      </w:r>
    </w:p>
    <w:p w:rsidR="00C73709" w:rsidRPr="008C35E0" w:rsidRDefault="00C73709" w:rsidP="008C35E0">
      <w:pPr>
        <w:pStyle w:val="a7"/>
      </w:pPr>
      <w:r>
        <w:t>Після натискання кнопки Stat програма зчитує дату яку було введено в текстове поле, розпізнає її, виконує статистичний розрахунок значень фотоелектричних параметрів за цю дату, після чого зберігає результати у базу даних та відображає їх на екрані.</w:t>
      </w:r>
    </w:p>
    <w:p w:rsidR="00C73709" w:rsidRDefault="00C73709" w:rsidP="009172F2">
      <w:pPr>
        <w:pStyle w:val="a7"/>
        <w:ind w:firstLine="0"/>
        <w:jc w:val="center"/>
      </w:pPr>
    </w:p>
    <w:p w:rsidR="00C73709" w:rsidRDefault="00C73709" w:rsidP="00414FB9">
      <w:pPr>
        <w:pStyle w:val="a7"/>
        <w:ind w:firstLine="0"/>
        <w:jc w:val="left"/>
      </w:pPr>
      <w:r>
        <w:lastRenderedPageBreak/>
        <w:t>3.7 Висновки до третього розділу</w:t>
      </w:r>
    </w:p>
    <w:p w:rsidR="00C73709" w:rsidRDefault="00C73709" w:rsidP="00414FB9">
      <w:pPr>
        <w:pStyle w:val="a7"/>
        <w:ind w:firstLine="0"/>
        <w:jc w:val="left"/>
      </w:pPr>
    </w:p>
    <w:p w:rsidR="00C73709" w:rsidRDefault="00C73709" w:rsidP="00FC39D9">
      <w:pPr>
        <w:pStyle w:val="a7"/>
      </w:pPr>
      <w:r>
        <w:t xml:space="preserve">Було розроблено прошивку для мікроконтролеру, мікроконтролер за допомогою прошивки керує режимом роботи датчиків, виконує зчитування та перетворення значень з датчиків, та відправляє значення на комп’ютер за допомогою послідовного інтерфейсу. Було розроблено програмне забезпечення для комп’ютеру. Програмне забезпечення забезпечує зв’язок з пристроєм через послідовний інтерфейс, керує налаштуваннями послідовного інтерфейсу та параметрами режимів вимірювання. Отримує значення параметрів відправлені мікроконтролером, розпізнає та перетворює їх, зберігає їх у базі даних та відображає на екрані. Також воно забезпечує статистичний аналіз параметрів у вигляді підрахунку середнього значення кожного параметру за обраний період часу, добу. Програмний засіб має простий до використання та зрозумілий інтерфейс. </w:t>
      </w:r>
    </w:p>
    <w:p w:rsidR="00C73709" w:rsidRPr="00361275" w:rsidRDefault="00C73709" w:rsidP="007E4FAF">
      <w:pPr>
        <w:pStyle w:val="a7"/>
        <w:jc w:val="center"/>
      </w:pPr>
      <w:r>
        <w:br w:type="page"/>
      </w:r>
      <w:r>
        <w:lastRenderedPageBreak/>
        <w:t>4.РОЗРАХУНОК ТЕХНІКО-ЕКОНОМІЧНИХ ПОКАЗНИКІВ</w:t>
      </w:r>
    </w:p>
    <w:p w:rsidR="00C73709" w:rsidRDefault="00C73709" w:rsidP="00C739E1">
      <w:pPr>
        <w:pStyle w:val="western"/>
        <w:spacing w:before="0" w:beforeAutospacing="0" w:after="0" w:afterAutospacing="0" w:line="360" w:lineRule="auto"/>
        <w:ind w:firstLine="709"/>
        <w:jc w:val="both"/>
        <w:rPr>
          <w:color w:val="000000"/>
          <w:sz w:val="28"/>
          <w:szCs w:val="28"/>
          <w:lang w:val="en-US"/>
        </w:rPr>
      </w:pPr>
    </w:p>
    <w:p w:rsidR="00C73709" w:rsidRPr="000A67D3" w:rsidRDefault="00C73709" w:rsidP="00C739E1">
      <w:pPr>
        <w:pStyle w:val="western"/>
        <w:spacing w:before="0" w:beforeAutospacing="0" w:after="0" w:afterAutospacing="0" w:line="360" w:lineRule="auto"/>
        <w:ind w:firstLine="709"/>
        <w:jc w:val="both"/>
        <w:rPr>
          <w:color w:val="000000"/>
          <w:sz w:val="28"/>
          <w:szCs w:val="28"/>
          <w:lang w:val="en-US"/>
        </w:rPr>
      </w:pPr>
    </w:p>
    <w:p w:rsidR="00C73709" w:rsidRDefault="00C73709" w:rsidP="00C739E1">
      <w:pPr>
        <w:pStyle w:val="11"/>
        <w:spacing w:after="0" w:line="360" w:lineRule="auto"/>
        <w:ind w:left="0" w:firstLine="709"/>
        <w:jc w:val="both"/>
        <w:rPr>
          <w:lang w:val="uk-UA"/>
        </w:rPr>
      </w:pPr>
      <w:r>
        <w:rPr>
          <w:lang w:val="uk-UA"/>
        </w:rPr>
        <w:t>Для аналізу економічних параметрів виробництва пристрою у промислових масштабах необхідно виконати розрахунок техніко-економічних показників розробленого пристрою. Буде виконано розрахунок надійності пристрою або його на рахунку на відмову, затрати часу на виробництво однієї одиниці пристрою, розрахунок собівартості пристрою з урахуванням витрат на компоненти, матеріали та оплату праці.</w:t>
      </w:r>
    </w:p>
    <w:p w:rsidR="00C73709" w:rsidRDefault="00C73709" w:rsidP="00C739E1">
      <w:pPr>
        <w:pStyle w:val="11"/>
        <w:spacing w:after="0" w:line="360" w:lineRule="auto"/>
        <w:ind w:left="0" w:firstLine="709"/>
        <w:jc w:val="both"/>
        <w:rPr>
          <w:lang w:val="uk-UA"/>
        </w:rPr>
      </w:pPr>
    </w:p>
    <w:p w:rsidR="00C73709" w:rsidRDefault="00C73709" w:rsidP="00C739E1">
      <w:pPr>
        <w:pStyle w:val="11"/>
        <w:spacing w:after="0" w:line="360" w:lineRule="auto"/>
        <w:ind w:left="0" w:firstLine="709"/>
        <w:jc w:val="both"/>
        <w:rPr>
          <w:lang w:val="uk-UA"/>
        </w:rPr>
      </w:pPr>
      <w:r>
        <w:rPr>
          <w:lang w:val="uk-UA"/>
        </w:rPr>
        <w:t>4.1 Розрахунок надійності</w:t>
      </w:r>
    </w:p>
    <w:p w:rsidR="00C73709" w:rsidRDefault="00C73709" w:rsidP="00C739E1">
      <w:pPr>
        <w:pStyle w:val="11"/>
        <w:spacing w:after="0" w:line="360" w:lineRule="auto"/>
        <w:ind w:left="0" w:firstLine="709"/>
        <w:jc w:val="both"/>
        <w:rPr>
          <w:lang w:val="uk-UA"/>
        </w:rPr>
      </w:pPr>
    </w:p>
    <w:p w:rsidR="00C73709" w:rsidRPr="00052151" w:rsidRDefault="00C73709" w:rsidP="00C739E1">
      <w:pPr>
        <w:pStyle w:val="11"/>
        <w:spacing w:after="0" w:line="360" w:lineRule="auto"/>
        <w:ind w:left="0" w:firstLine="709"/>
        <w:jc w:val="both"/>
        <w:rPr>
          <w:lang w:val="uk-UA"/>
        </w:rPr>
      </w:pPr>
      <w:r w:rsidRPr="00052151">
        <w:rPr>
          <w:lang w:val="uk-UA"/>
        </w:rPr>
        <w:t xml:space="preserve">Надійність — властивість об'єктів зберігати у часі в установлених межах значення всіх параметрів, які характеризують здатність виконувати потрібні функції в заданих режимах та умовах застосування, технічного обслуговування, зберігання та транспортування. </w:t>
      </w:r>
    </w:p>
    <w:p w:rsidR="00C73709" w:rsidRPr="00052151" w:rsidRDefault="00C73709" w:rsidP="00C739E1">
      <w:pPr>
        <w:pStyle w:val="11"/>
        <w:spacing w:after="0" w:line="360" w:lineRule="auto"/>
        <w:ind w:left="0" w:firstLine="709"/>
        <w:jc w:val="both"/>
        <w:rPr>
          <w:lang w:val="uk-UA"/>
        </w:rPr>
      </w:pPr>
      <w:r w:rsidRPr="00052151">
        <w:rPr>
          <w:lang w:val="uk-UA"/>
        </w:rPr>
        <w:t>Під технічними об'єктами розуміють пристрої, прилади, механізми, машини, комплекси обладнання, будівельні конструкції і споруди, технологічні операції і процеси, системи зв'язку, інформаційні системи, автоматизовані системи управління технологічними процесами тощо.</w:t>
      </w:r>
    </w:p>
    <w:p w:rsidR="00C73709" w:rsidRPr="00052151" w:rsidRDefault="00C73709" w:rsidP="00C739E1">
      <w:pPr>
        <w:pStyle w:val="11"/>
        <w:spacing w:after="0" w:line="360" w:lineRule="auto"/>
        <w:ind w:left="0" w:firstLine="709"/>
        <w:jc w:val="both"/>
        <w:rPr>
          <w:lang w:val="uk-UA"/>
        </w:rPr>
      </w:pPr>
      <w:r w:rsidRPr="00052151">
        <w:rPr>
          <w:lang w:val="uk-UA"/>
        </w:rPr>
        <w:t>Методи теорії і практики дослідження надійності базуються на застосуванні апарату теорії ймовірностей і випадкових процесів, математичної статистики, моделювання.</w:t>
      </w:r>
    </w:p>
    <w:p w:rsidR="00C73709" w:rsidRPr="00361275" w:rsidRDefault="00C73709" w:rsidP="00C739E1">
      <w:pPr>
        <w:pStyle w:val="11"/>
        <w:spacing w:after="0" w:line="360" w:lineRule="auto"/>
        <w:ind w:left="0" w:firstLine="709"/>
        <w:jc w:val="both"/>
        <w:rPr>
          <w:lang w:val="uk-UA"/>
        </w:rPr>
      </w:pPr>
      <w:r w:rsidRPr="00361275">
        <w:rPr>
          <w:lang w:val="uk-UA"/>
        </w:rPr>
        <w:t>Надійність в інженерній практиці відрізняється від безпеки ставленням до видів небезпек, з якими вона має справу. Надійність в техніці головним чином пов’язана з оцінкою вартісних показників. Вони стосуються тих небезпек з точки зору надійності, які можуть перерости в аварії, що приведуть до додаткових витрат коштів розробника та/або замовника. Це може статися через збитки з причини неготовності системи, несподівано високих витрат на запасні частини та ремонт, перерви у нормальній роботі тощо.</w:t>
      </w:r>
    </w:p>
    <w:p w:rsidR="00C73709" w:rsidRDefault="00C73709" w:rsidP="00C739E1">
      <w:pPr>
        <w:pStyle w:val="11"/>
        <w:spacing w:after="0" w:line="360" w:lineRule="auto"/>
        <w:ind w:left="0" w:firstLine="709"/>
        <w:jc w:val="both"/>
        <w:rPr>
          <w:szCs w:val="28"/>
          <w:lang w:val="uk-UA"/>
        </w:rPr>
      </w:pPr>
      <w:r>
        <w:rPr>
          <w:szCs w:val="28"/>
          <w:lang w:val="uk-UA"/>
        </w:rPr>
        <w:lastRenderedPageBreak/>
        <w:t>Заповнимо таблицю відмов для кожного компонента пристрою згідно їх документації</w:t>
      </w:r>
    </w:p>
    <w:p w:rsidR="00C73709" w:rsidRDefault="00C73709" w:rsidP="00C739E1">
      <w:pPr>
        <w:pStyle w:val="11"/>
        <w:spacing w:after="0" w:line="360" w:lineRule="auto"/>
        <w:ind w:left="0" w:firstLine="709"/>
        <w:jc w:val="both"/>
        <w:rPr>
          <w:szCs w:val="28"/>
          <w:lang w:val="uk-UA"/>
        </w:rPr>
      </w:pPr>
    </w:p>
    <w:p w:rsidR="00C73709" w:rsidRPr="00052151" w:rsidRDefault="00C73709" w:rsidP="00C739E1">
      <w:pPr>
        <w:pStyle w:val="11"/>
        <w:spacing w:after="0" w:line="360" w:lineRule="auto"/>
        <w:ind w:left="0" w:firstLine="709"/>
        <w:jc w:val="both"/>
        <w:rPr>
          <w:szCs w:val="28"/>
          <w:lang w:val="uk-UA"/>
        </w:rPr>
      </w:pPr>
      <w:r w:rsidRPr="00052151">
        <w:rPr>
          <w:szCs w:val="28"/>
          <w:lang w:val="uk-UA"/>
        </w:rPr>
        <w:t xml:space="preserve">Таблиця </w:t>
      </w:r>
      <w:r>
        <w:rPr>
          <w:szCs w:val="28"/>
          <w:lang w:val="uk-UA"/>
        </w:rPr>
        <w:t>4</w:t>
      </w:r>
      <w:r w:rsidRPr="00052151">
        <w:rPr>
          <w:szCs w:val="28"/>
          <w:lang w:val="uk-UA"/>
        </w:rPr>
        <w:t>.1 — Розрахунок інтенсивності відмов</w:t>
      </w:r>
    </w:p>
    <w:tbl>
      <w:tblPr>
        <w:tblW w:w="0" w:type="auto"/>
        <w:jc w:val="center"/>
        <w:tblLook w:val="0000"/>
      </w:tblPr>
      <w:tblGrid>
        <w:gridCol w:w="1772"/>
        <w:gridCol w:w="1110"/>
        <w:gridCol w:w="764"/>
        <w:gridCol w:w="1037"/>
        <w:gridCol w:w="1632"/>
        <w:gridCol w:w="1278"/>
        <w:gridCol w:w="761"/>
        <w:gridCol w:w="743"/>
        <w:gridCol w:w="756"/>
      </w:tblGrid>
      <w:tr w:rsidR="00C73709" w:rsidRPr="00052151" w:rsidTr="009602E8">
        <w:trPr>
          <w:trHeight w:val="20"/>
          <w:jc w:val="center"/>
        </w:trPr>
        <w:tc>
          <w:tcPr>
            <w:tcW w:w="0" w:type="auto"/>
            <w:tcBorders>
              <w:top w:val="single" w:sz="8" w:space="0" w:color="auto"/>
              <w:left w:val="single" w:sz="8" w:space="0" w:color="auto"/>
              <w:bottom w:val="nil"/>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Найменування радіоелемента</w:t>
            </w:r>
          </w:p>
        </w:tc>
        <w:tc>
          <w:tcPr>
            <w:tcW w:w="0" w:type="auto"/>
            <w:tcBorders>
              <w:top w:val="single" w:sz="8" w:space="0" w:color="auto"/>
              <w:left w:val="nil"/>
              <w:bottom w:val="nil"/>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Тип</w:t>
            </w:r>
          </w:p>
        </w:tc>
        <w:tc>
          <w:tcPr>
            <w:tcW w:w="0" w:type="auto"/>
            <w:tcBorders>
              <w:top w:val="single" w:sz="8" w:space="0" w:color="auto"/>
              <w:left w:val="nil"/>
              <w:bottom w:val="nil"/>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ru-RU" w:eastAsia="uk-UA"/>
              </w:rPr>
            </w:pPr>
            <w:r w:rsidRPr="00517FCB">
              <w:rPr>
                <w:sz w:val="20"/>
                <w:szCs w:val="28"/>
                <w:lang w:val="uk-UA" w:eastAsia="uk-UA"/>
              </w:rPr>
              <w:t>Кіль</w:t>
            </w:r>
            <w:r w:rsidRPr="00517FCB">
              <w:rPr>
                <w:sz w:val="20"/>
                <w:szCs w:val="28"/>
                <w:lang w:val="ru-RU" w:eastAsia="uk-UA"/>
              </w:rPr>
              <w:t>-</w:t>
            </w:r>
            <w:r w:rsidRPr="00517FCB">
              <w:rPr>
                <w:sz w:val="20"/>
                <w:szCs w:val="28"/>
                <w:lang w:val="uk-UA" w:eastAsia="uk-UA"/>
              </w:rPr>
              <w:t>кі</w:t>
            </w:r>
            <w:r w:rsidRPr="00517FCB">
              <w:rPr>
                <w:sz w:val="20"/>
                <w:szCs w:val="28"/>
                <w:lang w:val="ru-RU" w:eastAsia="uk-UA"/>
              </w:rPr>
              <w:t>с</w:t>
            </w:r>
            <w:r w:rsidRPr="00517FCB">
              <w:rPr>
                <w:sz w:val="20"/>
                <w:szCs w:val="28"/>
                <w:lang w:val="uk-UA" w:eastAsia="uk-UA"/>
              </w:rPr>
              <w:t>ть, n</w:t>
            </w:r>
          </w:p>
        </w:tc>
        <w:tc>
          <w:tcPr>
            <w:tcW w:w="0" w:type="auto"/>
            <w:tcBorders>
              <w:top w:val="single" w:sz="8" w:space="0" w:color="auto"/>
              <w:left w:val="nil"/>
              <w:bottom w:val="nil"/>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ru-RU" w:eastAsia="uk-UA"/>
              </w:rPr>
            </w:pPr>
            <w:r w:rsidRPr="00517FCB">
              <w:rPr>
                <w:sz w:val="20"/>
                <w:szCs w:val="28"/>
                <w:lang w:val="uk-UA" w:eastAsia="uk-UA"/>
              </w:rPr>
              <w:t>Темпера</w:t>
            </w:r>
            <w:r w:rsidRPr="00517FCB">
              <w:rPr>
                <w:sz w:val="20"/>
                <w:szCs w:val="28"/>
                <w:lang w:val="ru-RU" w:eastAsia="uk-UA"/>
              </w:rPr>
              <w:t>-</w:t>
            </w:r>
          </w:p>
          <w:p w:rsidR="00C73709" w:rsidRPr="00517FCB" w:rsidRDefault="00C73709" w:rsidP="009602E8">
            <w:pPr>
              <w:pStyle w:val="a7"/>
              <w:widowControl w:val="0"/>
              <w:spacing w:line="240" w:lineRule="auto"/>
              <w:ind w:firstLine="0"/>
              <w:jc w:val="center"/>
              <w:rPr>
                <w:sz w:val="20"/>
                <w:szCs w:val="28"/>
                <w:lang w:val="ru-RU" w:eastAsia="uk-UA"/>
              </w:rPr>
            </w:pPr>
            <w:r w:rsidRPr="00517FCB">
              <w:rPr>
                <w:sz w:val="20"/>
                <w:szCs w:val="28"/>
                <w:lang w:val="uk-UA" w:eastAsia="uk-UA"/>
              </w:rPr>
              <w:t>тура, tср. °C</w:t>
            </w:r>
          </w:p>
        </w:tc>
        <w:tc>
          <w:tcPr>
            <w:tcW w:w="0" w:type="auto"/>
            <w:tcBorders>
              <w:top w:val="single" w:sz="8" w:space="0" w:color="auto"/>
              <w:left w:val="nil"/>
              <w:bottom w:val="nil"/>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 xml:space="preserve">Коефіцієнт навантаження, </w:t>
            </w:r>
            <w:r w:rsidRPr="00517FCB">
              <w:rPr>
                <w:iCs/>
                <w:sz w:val="20"/>
                <w:szCs w:val="28"/>
                <w:lang w:val="uk-UA" w:eastAsia="uk-UA"/>
              </w:rPr>
              <w:t>кн.</w:t>
            </w:r>
          </w:p>
        </w:tc>
        <w:tc>
          <w:tcPr>
            <w:tcW w:w="0" w:type="auto"/>
            <w:tcBorders>
              <w:top w:val="single" w:sz="8" w:space="0" w:color="auto"/>
              <w:left w:val="nil"/>
              <w:bottom w:val="nil"/>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Коефіцієнт впливу, б</w:t>
            </w:r>
          </w:p>
        </w:tc>
        <w:tc>
          <w:tcPr>
            <w:tcW w:w="761" w:type="dxa"/>
            <w:tcBorders>
              <w:top w:val="single" w:sz="8" w:space="0" w:color="auto"/>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iCs/>
                <w:sz w:val="20"/>
                <w:szCs w:val="28"/>
                <w:lang w:val="uk-UA"/>
              </w:rPr>
            </w:pPr>
            <w:r w:rsidRPr="00517FCB">
              <w:rPr>
                <w:iCs/>
                <w:sz w:val="20"/>
                <w:szCs w:val="28"/>
                <w:lang w:val="uk-UA" w:eastAsia="uk-UA"/>
              </w:rPr>
              <w:t>л0</w:t>
            </w:r>
            <w:r w:rsidRPr="00517FCB">
              <w:rPr>
                <w:iCs/>
                <w:sz w:val="20"/>
                <w:lang w:val="uk-UA" w:eastAsia="uk-UA"/>
              </w:rPr>
              <w:t>*10</w:t>
            </w:r>
            <w:r w:rsidRPr="00517FCB">
              <w:rPr>
                <w:iCs/>
                <w:sz w:val="20"/>
                <w:vertAlign w:val="superscript"/>
                <w:lang w:val="uk-UA" w:eastAsia="uk-UA"/>
              </w:rPr>
              <w:t>-6</w:t>
            </w:r>
          </w:p>
        </w:tc>
        <w:tc>
          <w:tcPr>
            <w:tcW w:w="743" w:type="dxa"/>
            <w:tcBorders>
              <w:top w:val="single" w:sz="8" w:space="0" w:color="auto"/>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iCs/>
                <w:sz w:val="20"/>
                <w:szCs w:val="28"/>
                <w:lang w:val="uk-UA"/>
              </w:rPr>
            </w:pPr>
            <w:r w:rsidRPr="00517FCB">
              <w:rPr>
                <w:iCs/>
                <w:sz w:val="20"/>
                <w:szCs w:val="28"/>
                <w:lang w:val="uk-UA" w:eastAsia="uk-UA"/>
              </w:rPr>
              <w:t>лі</w:t>
            </w:r>
            <w:r w:rsidRPr="00517FCB">
              <w:rPr>
                <w:iCs/>
                <w:sz w:val="20"/>
                <w:lang w:val="uk-UA" w:eastAsia="uk-UA"/>
              </w:rPr>
              <w:t>*10</w:t>
            </w:r>
            <w:r w:rsidRPr="00517FCB">
              <w:rPr>
                <w:iCs/>
                <w:sz w:val="20"/>
                <w:vertAlign w:val="superscript"/>
                <w:lang w:val="uk-UA" w:eastAsia="uk-UA"/>
              </w:rPr>
              <w:t>-6</w:t>
            </w:r>
          </w:p>
        </w:tc>
        <w:tc>
          <w:tcPr>
            <w:tcW w:w="0" w:type="auto"/>
            <w:tcBorders>
              <w:top w:val="single" w:sz="8" w:space="0" w:color="auto"/>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iCs/>
                <w:sz w:val="20"/>
                <w:szCs w:val="28"/>
                <w:lang w:val="uk-UA"/>
              </w:rPr>
            </w:pPr>
            <w:r w:rsidRPr="00517FCB">
              <w:rPr>
                <w:iCs/>
                <w:sz w:val="20"/>
                <w:szCs w:val="28"/>
                <w:lang w:val="uk-UA" w:eastAsia="uk-UA"/>
              </w:rPr>
              <w:t>лc</w:t>
            </w:r>
            <w:r w:rsidRPr="00517FCB">
              <w:rPr>
                <w:iCs/>
                <w:sz w:val="20"/>
                <w:lang w:val="uk-UA" w:eastAsia="uk-UA"/>
              </w:rPr>
              <w:t>*10</w:t>
            </w:r>
            <w:r w:rsidRPr="00517FCB">
              <w:rPr>
                <w:iCs/>
                <w:sz w:val="20"/>
                <w:vertAlign w:val="superscript"/>
                <w:lang w:val="uk-UA" w:eastAsia="uk-UA"/>
              </w:rPr>
              <w:t>-6</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Мікроконтролер</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Arduino UNO v.3</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1</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0,75</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0,9</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0,997</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0,997</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0,997</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Датчик</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Current sensor 5A</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rPr>
              <w:t>1</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Датчик</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Voltage sensor 25V</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1</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0,564</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0,564</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0,564</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Датчик</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DS18B20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2</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0,8</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0,83</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0,83</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0,99</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Реле</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Relay module</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1</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0,7</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0,9</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0,9</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rPr>
              <w:t>0,9</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Пайка</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ПОС-61</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12</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0,005</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0,005</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0,12</w:t>
            </w:r>
          </w:p>
        </w:tc>
      </w:tr>
      <w:tr w:rsidR="00C73709" w:rsidRPr="00052151" w:rsidTr="009602E8">
        <w:trPr>
          <w:trHeight w:val="20"/>
          <w:jc w:val="center"/>
        </w:trPr>
        <w:tc>
          <w:tcPr>
            <w:tcW w:w="0" w:type="auto"/>
            <w:tcBorders>
              <w:top w:val="nil"/>
              <w:left w:val="single" w:sz="8" w:space="0" w:color="auto"/>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F261E0">
              <w:rPr>
                <w:sz w:val="20"/>
                <w:szCs w:val="28"/>
                <w:lang w:eastAsia="uk-UA"/>
              </w:rPr>
              <w:t>Розїми</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VC-2</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2</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30</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w:t>
            </w:r>
          </w:p>
        </w:tc>
        <w:tc>
          <w:tcPr>
            <w:tcW w:w="761"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0,004</w:t>
            </w:r>
          </w:p>
        </w:tc>
        <w:tc>
          <w:tcPr>
            <w:tcW w:w="743" w:type="dxa"/>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0,004</w:t>
            </w:r>
          </w:p>
        </w:tc>
        <w:tc>
          <w:tcPr>
            <w:tcW w:w="0" w:type="auto"/>
            <w:tcBorders>
              <w:top w:val="nil"/>
              <w:left w:val="nil"/>
              <w:bottom w:val="single" w:sz="8" w:space="0" w:color="auto"/>
              <w:right w:val="single" w:sz="8" w:space="0" w:color="auto"/>
            </w:tcBorders>
            <w:vAlign w:val="center"/>
          </w:tcPr>
          <w:p w:rsidR="00C73709" w:rsidRPr="00517FCB" w:rsidRDefault="00C73709" w:rsidP="009602E8">
            <w:pPr>
              <w:pStyle w:val="a7"/>
              <w:widowControl w:val="0"/>
              <w:spacing w:line="240" w:lineRule="auto"/>
              <w:ind w:firstLine="0"/>
              <w:jc w:val="center"/>
              <w:rPr>
                <w:sz w:val="20"/>
                <w:szCs w:val="28"/>
                <w:lang w:val="uk-UA"/>
              </w:rPr>
            </w:pPr>
            <w:r w:rsidRPr="00517FCB">
              <w:rPr>
                <w:sz w:val="20"/>
                <w:szCs w:val="28"/>
                <w:lang w:val="uk-UA" w:eastAsia="uk-UA"/>
              </w:rPr>
              <w:t>0,008</w:t>
            </w:r>
          </w:p>
        </w:tc>
      </w:tr>
    </w:tbl>
    <w:p w:rsidR="00C73709" w:rsidRPr="00052151" w:rsidRDefault="00C73709" w:rsidP="00C739E1">
      <w:pPr>
        <w:spacing w:after="0" w:line="360" w:lineRule="auto"/>
        <w:ind w:firstLine="709"/>
        <w:rPr>
          <w:szCs w:val="28"/>
          <w:lang w:val="uk-UA"/>
        </w:rPr>
      </w:pPr>
    </w:p>
    <w:p w:rsidR="00C73709" w:rsidRPr="00052151" w:rsidRDefault="00C73709" w:rsidP="00C739E1">
      <w:pPr>
        <w:spacing w:after="0" w:line="360" w:lineRule="auto"/>
        <w:ind w:firstLine="709"/>
        <w:rPr>
          <w:szCs w:val="28"/>
          <w:lang w:val="uk-UA"/>
        </w:rPr>
      </w:pPr>
      <w:r w:rsidRPr="00052151">
        <w:rPr>
          <w:szCs w:val="28"/>
          <w:lang w:val="uk-UA"/>
        </w:rPr>
        <w:t xml:space="preserve">Розрахуємо сумарну </w:t>
      </w:r>
      <w:r w:rsidRPr="00052151">
        <w:rPr>
          <w:snapToGrid w:val="0"/>
          <w:szCs w:val="28"/>
          <w:lang w:val="uk-UA"/>
        </w:rPr>
        <w:t>інтенсивність відмов за формулою</w:t>
      </w:r>
      <w:r>
        <w:rPr>
          <w:snapToGrid w:val="0"/>
          <w:szCs w:val="28"/>
          <w:lang w:val="uk-UA"/>
        </w:rPr>
        <w:t xml:space="preserve"> 4.1</w:t>
      </w:r>
      <w:r w:rsidRPr="00052151">
        <w:rPr>
          <w:szCs w:val="28"/>
          <w:lang w:val="uk-UA"/>
        </w:rPr>
        <w:t>.</w:t>
      </w:r>
    </w:p>
    <w:p w:rsidR="00C73709" w:rsidRPr="00052151" w:rsidRDefault="00C73709" w:rsidP="00C739E1">
      <w:pPr>
        <w:spacing w:after="0" w:line="360" w:lineRule="auto"/>
        <w:ind w:firstLine="709"/>
        <w:rPr>
          <w:szCs w:val="28"/>
          <w:lang w:val="uk-UA"/>
        </w:rPr>
      </w:pPr>
    </w:p>
    <w:p w:rsidR="00C73709" w:rsidRPr="00052151" w:rsidRDefault="00C73709" w:rsidP="00C739E1">
      <w:pPr>
        <w:spacing w:after="0" w:line="360" w:lineRule="auto"/>
        <w:jc w:val="right"/>
        <w:rPr>
          <w:snapToGrid w:val="0"/>
          <w:szCs w:val="28"/>
          <w:lang w:val="uk-UA"/>
        </w:rPr>
      </w:pPr>
      <w:r w:rsidRPr="00052151">
        <w:object w:dxaOrig="999" w:dyaOrig="400">
          <v:shape id="_x0000_i1064" type="#_x0000_t75" style="width:67pt;height:25.95pt" o:ole="">
            <v:imagedata r:id="rId47" o:title=""/>
          </v:shape>
          <o:OLEObject Type="Embed" ProgID="Equation.3" ShapeID="_x0000_i1064" DrawAspect="Content" ObjectID="_1643100676" r:id="rId48"/>
        </w:object>
      </w:r>
      <w:r>
        <w:rPr>
          <w:lang w:val="uk-UA"/>
        </w:rPr>
        <w:t xml:space="preserve"> ,</w:t>
      </w:r>
      <w:r w:rsidRPr="00052151">
        <w:rPr>
          <w:lang w:val="uk-UA"/>
        </w:rPr>
        <w:tab/>
      </w:r>
      <w:r w:rsidRPr="00052151">
        <w:rPr>
          <w:lang w:val="uk-UA"/>
        </w:rPr>
        <w:tab/>
      </w:r>
      <w:r>
        <w:rPr>
          <w:lang w:val="uk-UA"/>
        </w:rPr>
        <w:tab/>
      </w:r>
      <w:r>
        <w:rPr>
          <w:lang w:val="uk-UA"/>
        </w:rPr>
        <w:tab/>
        <w:t>(4.1)</w:t>
      </w:r>
    </w:p>
    <w:p w:rsidR="00C73709" w:rsidRPr="00052151" w:rsidRDefault="00C73709" w:rsidP="00C739E1">
      <w:pPr>
        <w:spacing w:after="0" w:line="360" w:lineRule="auto"/>
        <w:ind w:firstLine="709"/>
        <w:jc w:val="both"/>
        <w:rPr>
          <w:lang w:val="uk-UA"/>
        </w:rPr>
      </w:pPr>
    </w:p>
    <w:p w:rsidR="00C73709" w:rsidRDefault="00C73709" w:rsidP="008A571E">
      <w:pPr>
        <w:spacing w:after="0" w:line="360" w:lineRule="auto"/>
        <w:rPr>
          <w:snapToGrid w:val="0"/>
          <w:szCs w:val="28"/>
          <w:lang w:val="uk-UA"/>
        </w:rPr>
      </w:pPr>
      <w:r w:rsidRPr="00052151">
        <w:rPr>
          <w:snapToGrid w:val="0"/>
          <w:szCs w:val="28"/>
          <w:lang w:val="uk-UA"/>
        </w:rPr>
        <w:t>де</w:t>
      </w:r>
      <w:r w:rsidRPr="00052151">
        <w:rPr>
          <w:snapToGrid w:val="0"/>
          <w:szCs w:val="28"/>
          <w:lang w:val="uk-UA"/>
        </w:rPr>
        <w:tab/>
        <w:t>λ</w:t>
      </w:r>
      <w:r w:rsidRPr="00052151">
        <w:rPr>
          <w:snapToGrid w:val="0"/>
          <w:szCs w:val="28"/>
          <w:vertAlign w:val="subscript"/>
          <w:lang w:val="uk-UA"/>
        </w:rPr>
        <w:t xml:space="preserve">с </w:t>
      </w:r>
      <w:r w:rsidRPr="00052151">
        <w:rPr>
          <w:snapToGrid w:val="0"/>
          <w:szCs w:val="28"/>
          <w:lang w:val="uk-UA"/>
        </w:rPr>
        <w:t>– інтенсивність відмов елементу;</w:t>
      </w:r>
    </w:p>
    <w:p w:rsidR="00C73709" w:rsidRPr="00832DA4" w:rsidRDefault="00C73709" w:rsidP="00C739E1">
      <w:pPr>
        <w:spacing w:after="0" w:line="360" w:lineRule="auto"/>
        <w:ind w:firstLine="709"/>
        <w:rPr>
          <w:iCs/>
          <w:szCs w:val="20"/>
          <w:lang w:val="uk-UA" w:eastAsia="uk-UA"/>
        </w:rPr>
      </w:pPr>
      <w:r>
        <w:rPr>
          <w:snapToGrid w:val="0"/>
          <w:szCs w:val="28"/>
          <w:lang w:val="uk-UA"/>
        </w:rPr>
        <w:t>Підставивши значення у формулу отримаємо інтенсивність відмов у 4,279</w:t>
      </w:r>
      <w:r w:rsidRPr="00832DA4">
        <w:rPr>
          <w:snapToGrid w:val="0"/>
          <w:szCs w:val="28"/>
          <w:lang w:val="uk-UA"/>
        </w:rPr>
        <w:t>·</w:t>
      </w:r>
      <w:r w:rsidRPr="00832DA4">
        <w:rPr>
          <w:iCs/>
          <w:szCs w:val="20"/>
          <w:lang w:eastAsia="uk-UA"/>
        </w:rPr>
        <w:t>10</w:t>
      </w:r>
      <w:r w:rsidRPr="00832DA4">
        <w:rPr>
          <w:iCs/>
          <w:szCs w:val="20"/>
          <w:vertAlign w:val="superscript"/>
          <w:lang w:eastAsia="uk-UA"/>
        </w:rPr>
        <w:t>-6</w:t>
      </w:r>
      <w:r w:rsidRPr="00832DA4">
        <w:rPr>
          <w:iCs/>
          <w:szCs w:val="20"/>
          <w:lang w:val="en-US" w:eastAsia="uk-UA"/>
        </w:rPr>
        <w:t>·</w:t>
      </w:r>
      <w:r>
        <w:rPr>
          <w:iCs/>
          <w:szCs w:val="20"/>
          <w:lang w:val="en-US" w:eastAsia="uk-UA"/>
        </w:rPr>
        <w:t>1/ч</w:t>
      </w:r>
      <w:r>
        <w:rPr>
          <w:iCs/>
          <w:szCs w:val="20"/>
          <w:lang w:val="uk-UA" w:eastAsia="uk-UA"/>
        </w:rPr>
        <w:t>.</w:t>
      </w:r>
    </w:p>
    <w:p w:rsidR="00C73709" w:rsidRPr="00832DA4" w:rsidRDefault="00C73709" w:rsidP="00C739E1">
      <w:pPr>
        <w:spacing w:after="0" w:line="360" w:lineRule="auto"/>
        <w:ind w:firstLine="709"/>
        <w:rPr>
          <w:snapToGrid w:val="0"/>
          <w:szCs w:val="28"/>
          <w:lang w:val="en-US"/>
        </w:rPr>
      </w:pPr>
      <w:r w:rsidRPr="00052151">
        <w:rPr>
          <w:lang w:val="uk-UA"/>
        </w:rPr>
        <w:t>Далі розрахуємо надійність пристрою за формулою</w:t>
      </w:r>
      <w:r>
        <w:rPr>
          <w:lang w:val="uk-UA"/>
        </w:rPr>
        <w:t xml:space="preserve"> 4.2</w:t>
      </w:r>
      <w:r w:rsidRPr="00052151">
        <w:rPr>
          <w:lang w:val="uk-UA"/>
        </w:rPr>
        <w:t>.</w:t>
      </w:r>
    </w:p>
    <w:p w:rsidR="00C73709" w:rsidRPr="00052151" w:rsidRDefault="00C73709" w:rsidP="00C739E1">
      <w:pPr>
        <w:spacing w:after="0" w:line="360" w:lineRule="auto"/>
        <w:ind w:firstLine="709"/>
        <w:jc w:val="both"/>
        <w:rPr>
          <w:lang w:val="uk-UA"/>
        </w:rPr>
      </w:pPr>
    </w:p>
    <w:p w:rsidR="00C73709" w:rsidRPr="00052151" w:rsidRDefault="00C73709" w:rsidP="00C739E1">
      <w:pPr>
        <w:spacing w:after="0" w:line="360" w:lineRule="auto"/>
        <w:jc w:val="right"/>
        <w:rPr>
          <w:snapToGrid w:val="0"/>
          <w:szCs w:val="28"/>
          <w:lang w:val="uk-UA"/>
        </w:rPr>
      </w:pPr>
      <w:r w:rsidRPr="00052151">
        <w:object w:dxaOrig="760" w:dyaOrig="620">
          <v:shape id="_x0000_i1065" type="#_x0000_t75" style="width:58.6pt;height:46.9pt" o:ole="">
            <v:imagedata r:id="rId49" o:title=""/>
          </v:shape>
          <o:OLEObject Type="Embed" ProgID="Equation.3" ShapeID="_x0000_i1065" DrawAspect="Content" ObjectID="_1643100677" r:id="rId50"/>
        </w:object>
      </w:r>
      <w:r>
        <w:rPr>
          <w:lang w:val="uk-UA"/>
        </w:rPr>
        <w:t>,</w:t>
      </w:r>
      <w:r>
        <w:rPr>
          <w:lang w:val="uk-UA"/>
        </w:rPr>
        <w:tab/>
      </w:r>
      <w:r>
        <w:rPr>
          <w:lang w:val="uk-UA"/>
        </w:rPr>
        <w:tab/>
      </w:r>
      <w:r>
        <w:rPr>
          <w:lang w:val="uk-UA"/>
        </w:rPr>
        <w:tab/>
      </w:r>
      <w:r>
        <w:rPr>
          <w:lang w:val="uk-UA"/>
        </w:rPr>
        <w:tab/>
      </w:r>
      <w:r>
        <w:rPr>
          <w:lang w:val="uk-UA"/>
        </w:rPr>
        <w:tab/>
        <w:t>(4.2)</w:t>
      </w:r>
    </w:p>
    <w:p w:rsidR="00C73709" w:rsidRPr="00052151" w:rsidRDefault="00C73709" w:rsidP="00C739E1">
      <w:pPr>
        <w:spacing w:after="0" w:line="360" w:lineRule="auto"/>
        <w:ind w:firstLine="709"/>
        <w:rPr>
          <w:szCs w:val="28"/>
          <w:lang w:val="uk-UA"/>
        </w:rPr>
      </w:pPr>
    </w:p>
    <w:p w:rsidR="00C73709" w:rsidRDefault="00C73709" w:rsidP="00C739E1">
      <w:pPr>
        <w:spacing w:after="0" w:line="360" w:lineRule="auto"/>
        <w:ind w:firstLine="709"/>
        <w:jc w:val="both"/>
        <w:rPr>
          <w:snapToGrid w:val="0"/>
          <w:szCs w:val="28"/>
          <w:lang w:val="uk-UA"/>
        </w:rPr>
      </w:pPr>
      <w:r>
        <w:rPr>
          <w:snapToGrid w:val="0"/>
          <w:szCs w:val="28"/>
          <w:lang w:val="uk-UA"/>
        </w:rPr>
        <w:t>Підставивши значення у формулу отримаємо надійність пристрою у 233700 годин напрацювання на відмову.</w:t>
      </w:r>
    </w:p>
    <w:p w:rsidR="00C73709" w:rsidRDefault="00C73709" w:rsidP="00C739E1">
      <w:pPr>
        <w:spacing w:after="0" w:line="360" w:lineRule="auto"/>
        <w:ind w:firstLine="709"/>
        <w:jc w:val="both"/>
        <w:rPr>
          <w:snapToGrid w:val="0"/>
          <w:szCs w:val="28"/>
          <w:lang w:val="uk-UA"/>
        </w:rPr>
      </w:pPr>
    </w:p>
    <w:p w:rsidR="00C73709" w:rsidRPr="00F6630D" w:rsidRDefault="00C73709" w:rsidP="00C739E1">
      <w:pPr>
        <w:spacing w:after="0" w:line="360" w:lineRule="auto"/>
        <w:ind w:firstLine="709"/>
        <w:jc w:val="both"/>
        <w:rPr>
          <w:snapToGrid w:val="0"/>
          <w:szCs w:val="28"/>
          <w:lang w:val="uk-UA"/>
        </w:rPr>
      </w:pPr>
    </w:p>
    <w:p w:rsidR="00C73709" w:rsidRPr="00052151" w:rsidRDefault="00C73709" w:rsidP="00C739E1">
      <w:pPr>
        <w:pStyle w:val="a7"/>
      </w:pPr>
      <w:bookmarkStart w:id="51" w:name="_Toc12376169"/>
      <w:r>
        <w:lastRenderedPageBreak/>
        <w:t>4.2</w:t>
      </w:r>
      <w:r w:rsidRPr="00052151">
        <w:t xml:space="preserve"> Економіка виробництва модулю</w:t>
      </w:r>
      <w:bookmarkEnd w:id="51"/>
    </w:p>
    <w:p w:rsidR="00C73709" w:rsidRPr="00052151" w:rsidRDefault="00C73709" w:rsidP="00C739E1">
      <w:pPr>
        <w:pStyle w:val="11"/>
        <w:spacing w:after="0" w:line="360" w:lineRule="auto"/>
        <w:ind w:left="0" w:firstLine="709"/>
        <w:jc w:val="both"/>
        <w:rPr>
          <w:lang w:val="uk-UA"/>
        </w:rPr>
      </w:pPr>
    </w:p>
    <w:p w:rsidR="00C73709" w:rsidRPr="00052151" w:rsidRDefault="00C73709" w:rsidP="00C739E1">
      <w:pPr>
        <w:pStyle w:val="11"/>
        <w:spacing w:after="0" w:line="360" w:lineRule="auto"/>
        <w:ind w:left="0" w:firstLine="709"/>
        <w:jc w:val="both"/>
        <w:rPr>
          <w:lang w:val="en-US"/>
        </w:rPr>
      </w:pPr>
      <w:r w:rsidRPr="00052151">
        <w:rPr>
          <w:lang w:val="uk-UA"/>
        </w:rPr>
        <w:t>Відповідно до комплектації пристрою та ціни компонентів складається т</w:t>
      </w:r>
      <w:r>
        <w:rPr>
          <w:lang w:val="uk-UA"/>
        </w:rPr>
        <w:t>аблиця 4</w:t>
      </w:r>
      <w:r w:rsidRPr="00052151">
        <w:rPr>
          <w:lang w:val="uk-UA"/>
        </w:rPr>
        <w:t>.2.</w:t>
      </w:r>
    </w:p>
    <w:p w:rsidR="00C73709" w:rsidRPr="00052151" w:rsidRDefault="00C73709" w:rsidP="00C739E1">
      <w:pPr>
        <w:pStyle w:val="western"/>
        <w:spacing w:before="0" w:beforeAutospacing="0" w:after="0" w:afterAutospacing="0" w:line="360" w:lineRule="auto"/>
        <w:ind w:firstLine="709"/>
        <w:jc w:val="both"/>
        <w:rPr>
          <w:sz w:val="28"/>
          <w:szCs w:val="28"/>
        </w:rPr>
      </w:pPr>
      <w:r>
        <w:rPr>
          <w:bCs/>
          <w:iCs/>
          <w:sz w:val="28"/>
          <w:szCs w:val="28"/>
        </w:rPr>
        <w:t>Таблиця 4</w:t>
      </w:r>
      <w:r w:rsidRPr="00052151">
        <w:rPr>
          <w:bCs/>
          <w:iCs/>
          <w:sz w:val="28"/>
          <w:szCs w:val="28"/>
        </w:rPr>
        <w:t>.2</w:t>
      </w:r>
      <w:r w:rsidRPr="00052151">
        <w:rPr>
          <w:sz w:val="28"/>
          <w:szCs w:val="28"/>
        </w:rPr>
        <w:t xml:space="preserve"> </w:t>
      </w:r>
      <w:r w:rsidRPr="00052151">
        <w:rPr>
          <w:color w:val="000000"/>
          <w:sz w:val="28"/>
          <w:szCs w:val="28"/>
        </w:rPr>
        <w:t>–</w:t>
      </w:r>
      <w:r w:rsidRPr="00052151">
        <w:rPr>
          <w:sz w:val="28"/>
          <w:szCs w:val="28"/>
        </w:rPr>
        <w:t xml:space="preserve"> </w:t>
      </w:r>
      <w:r w:rsidRPr="00052151">
        <w:rPr>
          <w:color w:val="000000"/>
          <w:sz w:val="28"/>
          <w:szCs w:val="28"/>
        </w:rPr>
        <w:t>Розрахунок</w:t>
      </w:r>
      <w:r w:rsidRPr="00052151">
        <w:rPr>
          <w:sz w:val="28"/>
          <w:szCs w:val="28"/>
        </w:rPr>
        <w:t xml:space="preserve"> вартості комплектуючих електронного пристрою.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2"/>
        <w:gridCol w:w="1337"/>
        <w:gridCol w:w="1246"/>
        <w:gridCol w:w="915"/>
      </w:tblGrid>
      <w:tr w:rsidR="00C73709" w:rsidRPr="00052151" w:rsidTr="009602E8">
        <w:trPr>
          <w:trHeight w:val="20"/>
          <w:jc w:val="center"/>
        </w:trPr>
        <w:tc>
          <w:tcPr>
            <w:tcW w:w="2122" w:type="dxa"/>
            <w:vAlign w:val="center"/>
          </w:tcPr>
          <w:p w:rsidR="00C73709" w:rsidRPr="00517FCB" w:rsidRDefault="00C73709" w:rsidP="009602E8">
            <w:pPr>
              <w:pStyle w:val="a7"/>
              <w:spacing w:line="240" w:lineRule="auto"/>
              <w:ind w:firstLine="0"/>
              <w:rPr>
                <w:szCs w:val="28"/>
                <w:lang w:val="uk-UA"/>
              </w:rPr>
            </w:pPr>
            <w:r w:rsidRPr="00517FCB">
              <w:rPr>
                <w:szCs w:val="28"/>
                <w:lang w:val="uk-UA"/>
              </w:rPr>
              <w:t xml:space="preserve">Найменування </w:t>
            </w:r>
          </w:p>
          <w:p w:rsidR="00C73709" w:rsidRPr="00517FCB" w:rsidRDefault="00C73709" w:rsidP="009602E8">
            <w:pPr>
              <w:pStyle w:val="a7"/>
              <w:spacing w:line="240" w:lineRule="auto"/>
              <w:ind w:firstLine="0"/>
              <w:rPr>
                <w:szCs w:val="28"/>
                <w:lang w:val="uk-UA"/>
              </w:rPr>
            </w:pPr>
            <w:r w:rsidRPr="00517FCB">
              <w:rPr>
                <w:szCs w:val="28"/>
                <w:lang w:val="uk-UA"/>
              </w:rPr>
              <w:t>комплектуючих</w:t>
            </w:r>
          </w:p>
        </w:tc>
        <w:tc>
          <w:tcPr>
            <w:tcW w:w="1337" w:type="dxa"/>
            <w:vAlign w:val="center"/>
          </w:tcPr>
          <w:p w:rsidR="00C73709" w:rsidRPr="00517FCB" w:rsidRDefault="00C73709" w:rsidP="009602E8">
            <w:pPr>
              <w:pStyle w:val="a7"/>
              <w:spacing w:line="240" w:lineRule="auto"/>
              <w:ind w:firstLine="0"/>
              <w:rPr>
                <w:iCs/>
                <w:szCs w:val="28"/>
                <w:lang w:val="uk-UA"/>
              </w:rPr>
            </w:pPr>
            <w:r w:rsidRPr="00517FCB">
              <w:rPr>
                <w:iCs/>
                <w:szCs w:val="28"/>
                <w:lang w:val="uk-UA"/>
              </w:rPr>
              <w:t>Кількість</w:t>
            </w:r>
          </w:p>
        </w:tc>
        <w:tc>
          <w:tcPr>
            <w:tcW w:w="1246" w:type="dxa"/>
            <w:vAlign w:val="center"/>
          </w:tcPr>
          <w:p w:rsidR="00C73709" w:rsidRPr="00517FCB" w:rsidRDefault="00C73709" w:rsidP="009602E8">
            <w:pPr>
              <w:pStyle w:val="a7"/>
              <w:spacing w:line="240" w:lineRule="auto"/>
              <w:ind w:firstLine="0"/>
              <w:rPr>
                <w:iCs/>
                <w:szCs w:val="28"/>
                <w:lang w:val="uk-UA"/>
              </w:rPr>
            </w:pPr>
            <w:r w:rsidRPr="00517FCB">
              <w:rPr>
                <w:iCs/>
                <w:szCs w:val="28"/>
                <w:lang w:val="uk-UA"/>
              </w:rPr>
              <w:t>Ціна одиниці, грн.</w:t>
            </w:r>
          </w:p>
        </w:tc>
        <w:tc>
          <w:tcPr>
            <w:tcW w:w="915" w:type="dxa"/>
            <w:vAlign w:val="center"/>
          </w:tcPr>
          <w:p w:rsidR="00C73709" w:rsidRPr="00517FCB" w:rsidRDefault="00C73709" w:rsidP="009602E8">
            <w:pPr>
              <w:pStyle w:val="a7"/>
              <w:spacing w:line="240" w:lineRule="auto"/>
              <w:ind w:firstLine="0"/>
              <w:rPr>
                <w:iCs/>
                <w:szCs w:val="28"/>
                <w:lang w:val="uk-UA"/>
              </w:rPr>
            </w:pPr>
            <w:r w:rsidRPr="00517FCB">
              <w:rPr>
                <w:iCs/>
                <w:szCs w:val="28"/>
                <w:lang w:val="uk-UA"/>
              </w:rPr>
              <w:t>Сума, грн.</w:t>
            </w:r>
          </w:p>
        </w:tc>
      </w:tr>
      <w:tr w:rsidR="00C73709" w:rsidRPr="00052151" w:rsidTr="009602E8">
        <w:trPr>
          <w:trHeight w:val="20"/>
          <w:jc w:val="center"/>
        </w:trPr>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Датчик температури</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2</w:t>
            </w:r>
          </w:p>
        </w:tc>
        <w:tc>
          <w:tcPr>
            <w:tcW w:w="0" w:type="dxa"/>
            <w:vAlign w:val="center"/>
          </w:tcPr>
          <w:p w:rsidR="00C73709" w:rsidRPr="00F261E0" w:rsidRDefault="00C73709" w:rsidP="009602E8">
            <w:pPr>
              <w:pStyle w:val="a7"/>
              <w:spacing w:line="240" w:lineRule="auto"/>
              <w:ind w:firstLine="0"/>
              <w:rPr>
                <w:szCs w:val="28"/>
              </w:rPr>
            </w:pPr>
            <w:r w:rsidRPr="00F261E0">
              <w:rPr>
                <w:szCs w:val="28"/>
              </w:rPr>
              <w:t>16</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32</w:t>
            </w:r>
          </w:p>
        </w:tc>
      </w:tr>
      <w:tr w:rsidR="00C73709" w:rsidRPr="00052151" w:rsidTr="009602E8">
        <w:trPr>
          <w:trHeight w:val="20"/>
          <w:jc w:val="center"/>
        </w:trPr>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Датчик напруги</w:t>
            </w:r>
          </w:p>
        </w:tc>
        <w:tc>
          <w:tcPr>
            <w:tcW w:w="0" w:type="dxa"/>
            <w:vAlign w:val="center"/>
          </w:tcPr>
          <w:p w:rsidR="00C73709" w:rsidRPr="00F261E0" w:rsidRDefault="00C73709" w:rsidP="009602E8">
            <w:pPr>
              <w:pStyle w:val="a7"/>
              <w:spacing w:line="240" w:lineRule="auto"/>
              <w:ind w:firstLine="0"/>
              <w:rPr>
                <w:szCs w:val="28"/>
              </w:rPr>
            </w:pPr>
            <w:r w:rsidRPr="00F261E0">
              <w:rPr>
                <w:szCs w:val="28"/>
              </w:rPr>
              <w:t>1</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8</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8</w:t>
            </w:r>
          </w:p>
        </w:tc>
      </w:tr>
      <w:tr w:rsidR="00C73709" w:rsidRPr="00052151" w:rsidTr="009602E8">
        <w:trPr>
          <w:trHeight w:val="20"/>
          <w:jc w:val="center"/>
        </w:trPr>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Датчик току</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1</w:t>
            </w:r>
          </w:p>
        </w:tc>
        <w:tc>
          <w:tcPr>
            <w:tcW w:w="0" w:type="dxa"/>
            <w:vAlign w:val="center"/>
          </w:tcPr>
          <w:p w:rsidR="00C73709" w:rsidRPr="00517FCB" w:rsidRDefault="00C73709" w:rsidP="009602E8">
            <w:pPr>
              <w:pStyle w:val="a7"/>
              <w:spacing w:line="240" w:lineRule="auto"/>
              <w:ind w:firstLine="0"/>
              <w:rPr>
                <w:szCs w:val="28"/>
                <w:lang w:val="uk-UA"/>
              </w:rPr>
            </w:pPr>
            <w:r w:rsidRPr="00F261E0">
              <w:rPr>
                <w:szCs w:val="28"/>
              </w:rPr>
              <w:t>55</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55</w:t>
            </w:r>
          </w:p>
        </w:tc>
      </w:tr>
      <w:tr w:rsidR="00C73709" w:rsidRPr="00052151" w:rsidTr="009602E8">
        <w:trPr>
          <w:trHeight w:val="20"/>
          <w:jc w:val="center"/>
        </w:trPr>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Кнопки</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2</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5</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10</w:t>
            </w:r>
          </w:p>
        </w:tc>
      </w:tr>
      <w:tr w:rsidR="00C73709" w:rsidRPr="00052151" w:rsidTr="009602E8">
        <w:trPr>
          <w:trHeight w:val="20"/>
          <w:jc w:val="center"/>
        </w:trPr>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Роз’їм</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2</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2</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4</w:t>
            </w:r>
          </w:p>
        </w:tc>
      </w:tr>
      <w:tr w:rsidR="00C73709" w:rsidRPr="00052151" w:rsidTr="009602E8">
        <w:trPr>
          <w:trHeight w:val="20"/>
          <w:jc w:val="center"/>
        </w:trPr>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Реле</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1</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20</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20</w:t>
            </w:r>
          </w:p>
        </w:tc>
      </w:tr>
      <w:tr w:rsidR="00C73709" w:rsidRPr="00052151" w:rsidTr="009602E8">
        <w:trPr>
          <w:trHeight w:val="20"/>
          <w:jc w:val="center"/>
        </w:trPr>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 xml:space="preserve">Контролер </w:t>
            </w:r>
          </w:p>
          <w:p w:rsidR="00C73709" w:rsidRPr="00517FCB" w:rsidRDefault="00C73709" w:rsidP="009602E8">
            <w:pPr>
              <w:pStyle w:val="a7"/>
              <w:spacing w:line="240" w:lineRule="auto"/>
              <w:ind w:firstLine="0"/>
              <w:rPr>
                <w:szCs w:val="28"/>
                <w:lang w:val="uk-UA"/>
              </w:rPr>
            </w:pPr>
            <w:r w:rsidRPr="00517FCB">
              <w:rPr>
                <w:szCs w:val="28"/>
                <w:lang w:val="uk-UA"/>
              </w:rPr>
              <w:t xml:space="preserve">Arduino </w:t>
            </w:r>
            <w:r w:rsidRPr="00F261E0">
              <w:rPr>
                <w:szCs w:val="28"/>
              </w:rPr>
              <w:t>Uno</w:t>
            </w:r>
            <w:r w:rsidRPr="00517FCB">
              <w:rPr>
                <w:szCs w:val="28"/>
                <w:lang w:val="uk-UA"/>
              </w:rPr>
              <w:t xml:space="preserve"> 3.0</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1</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90</w:t>
            </w:r>
          </w:p>
        </w:tc>
        <w:tc>
          <w:tcPr>
            <w:tcW w:w="0" w:type="dxa"/>
            <w:tcBorders>
              <w:top w:val="nil"/>
            </w:tcBorders>
            <w:vAlign w:val="center"/>
          </w:tcPr>
          <w:p w:rsidR="00C73709" w:rsidRPr="00517FCB" w:rsidRDefault="00C73709" w:rsidP="009602E8">
            <w:pPr>
              <w:pStyle w:val="a7"/>
              <w:spacing w:line="240" w:lineRule="auto"/>
              <w:ind w:firstLine="0"/>
              <w:rPr>
                <w:szCs w:val="28"/>
                <w:lang w:val="uk-UA"/>
              </w:rPr>
            </w:pPr>
            <w:r w:rsidRPr="00517FCB">
              <w:rPr>
                <w:szCs w:val="28"/>
                <w:lang w:val="uk-UA"/>
              </w:rPr>
              <w:t>90</w:t>
            </w:r>
          </w:p>
        </w:tc>
      </w:tr>
      <w:tr w:rsidR="00C73709" w:rsidRPr="00052151" w:rsidTr="009602E8">
        <w:trPr>
          <w:trHeight w:val="20"/>
          <w:jc w:val="center"/>
        </w:trPr>
        <w:tc>
          <w:tcPr>
            <w:tcW w:w="4705" w:type="dxa"/>
            <w:gridSpan w:val="3"/>
            <w:vAlign w:val="center"/>
          </w:tcPr>
          <w:p w:rsidR="00C73709" w:rsidRPr="00517FCB" w:rsidRDefault="00C73709" w:rsidP="009602E8">
            <w:pPr>
              <w:pStyle w:val="a7"/>
              <w:spacing w:line="240" w:lineRule="auto"/>
              <w:ind w:firstLine="0"/>
              <w:jc w:val="center"/>
              <w:rPr>
                <w:szCs w:val="28"/>
                <w:lang w:val="uk-UA"/>
              </w:rPr>
            </w:pPr>
            <w:r w:rsidRPr="00517FCB">
              <w:rPr>
                <w:szCs w:val="28"/>
                <w:lang w:val="uk-UA"/>
              </w:rPr>
              <w:t>Разом</w:t>
            </w:r>
          </w:p>
        </w:tc>
        <w:tc>
          <w:tcPr>
            <w:tcW w:w="0" w:type="dxa"/>
            <w:vAlign w:val="center"/>
          </w:tcPr>
          <w:p w:rsidR="00C73709" w:rsidRPr="00517FCB" w:rsidRDefault="00C73709" w:rsidP="009602E8">
            <w:pPr>
              <w:pStyle w:val="a7"/>
              <w:spacing w:line="240" w:lineRule="auto"/>
              <w:ind w:firstLine="0"/>
              <w:rPr>
                <w:szCs w:val="28"/>
                <w:lang w:val="uk-UA"/>
              </w:rPr>
            </w:pPr>
            <w:r w:rsidRPr="00517FCB">
              <w:rPr>
                <w:szCs w:val="28"/>
                <w:lang w:val="uk-UA"/>
              </w:rPr>
              <w:t>219</w:t>
            </w:r>
          </w:p>
        </w:tc>
      </w:tr>
    </w:tbl>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Розрахунок коефіцієнта трудомісткості праці</w:t>
      </w:r>
      <w:r>
        <w:rPr>
          <w:color w:val="000000"/>
          <w:sz w:val="28"/>
          <w:szCs w:val="28"/>
        </w:rPr>
        <w:t xml:space="preserve"> (формула 4.3)</w:t>
      </w:r>
      <w:r w:rsidRPr="00052151">
        <w:rPr>
          <w:color w:val="000000"/>
          <w:sz w:val="28"/>
          <w:szCs w:val="28"/>
        </w:rPr>
        <w:t xml:space="preserve"> проводиться для того щоб проаналізувати, наскільки ефективно використовується робоча сила.</w:t>
      </w:r>
    </w:p>
    <w:p w:rsidR="00C73709" w:rsidRPr="00052151" w:rsidRDefault="00C73709" w:rsidP="00C739E1">
      <w:pPr>
        <w:pStyle w:val="western"/>
        <w:spacing w:before="0" w:beforeAutospacing="0" w:after="0" w:afterAutospacing="0" w:line="360" w:lineRule="auto"/>
        <w:ind w:firstLine="709"/>
        <w:jc w:val="center"/>
        <w:rPr>
          <w:color w:val="000000"/>
          <w:sz w:val="28"/>
          <w:szCs w:val="28"/>
        </w:rPr>
      </w:pPr>
    </w:p>
    <w:p w:rsidR="00C73709" w:rsidRPr="00052151" w:rsidRDefault="00C73709" w:rsidP="00C739E1">
      <w:pPr>
        <w:pStyle w:val="western"/>
        <w:spacing w:before="0" w:beforeAutospacing="0" w:after="0" w:afterAutospacing="0" w:line="360" w:lineRule="auto"/>
        <w:ind w:firstLine="709"/>
        <w:jc w:val="right"/>
        <w:rPr>
          <w:color w:val="000000"/>
          <w:sz w:val="28"/>
          <w:szCs w:val="28"/>
        </w:rPr>
      </w:pPr>
      <w:r w:rsidRPr="00F6630D">
        <w:rPr>
          <w:position w:val="-30"/>
          <w:sz w:val="28"/>
        </w:rPr>
        <w:object w:dxaOrig="780" w:dyaOrig="680">
          <v:shape id="_x0000_i1066" type="#_x0000_t75" style="width:53.6pt;height:45.2pt" o:ole="">
            <v:imagedata r:id="rId51" o:title=""/>
          </v:shape>
          <o:OLEObject Type="Embed" ProgID="Equation.3" ShapeID="_x0000_i1066" DrawAspect="Content" ObjectID="_1643100678" r:id="rId52"/>
        </w:object>
      </w:r>
      <w:r>
        <w:rPr>
          <w:sz w:val="28"/>
        </w:rPr>
        <w:t>,</w:t>
      </w:r>
      <w:r>
        <w:rPr>
          <w:sz w:val="28"/>
        </w:rPr>
        <w:tab/>
      </w:r>
      <w:r>
        <w:rPr>
          <w:sz w:val="28"/>
        </w:rPr>
        <w:tab/>
      </w:r>
      <w:r>
        <w:rPr>
          <w:sz w:val="28"/>
        </w:rPr>
        <w:tab/>
      </w:r>
      <w:r>
        <w:rPr>
          <w:sz w:val="28"/>
        </w:rPr>
        <w:tab/>
      </w:r>
      <w:r>
        <w:rPr>
          <w:sz w:val="28"/>
        </w:rPr>
        <w:tab/>
        <w:t>(4.3)</w:t>
      </w:r>
    </w:p>
    <w:p w:rsidR="00C73709" w:rsidRPr="00052151" w:rsidRDefault="00C73709" w:rsidP="00C739E1">
      <w:pPr>
        <w:pStyle w:val="western"/>
        <w:spacing w:before="0" w:beforeAutospacing="0" w:after="0" w:afterAutospacing="0" w:line="360" w:lineRule="auto"/>
        <w:ind w:firstLine="709"/>
        <w:jc w:val="center"/>
        <w:rPr>
          <w:color w:val="000000"/>
          <w:sz w:val="28"/>
          <w:szCs w:val="28"/>
        </w:rPr>
      </w:pPr>
    </w:p>
    <w:p w:rsidR="00C73709" w:rsidRPr="00052151" w:rsidRDefault="00C73709" w:rsidP="00C739E1">
      <w:pPr>
        <w:pStyle w:val="western"/>
        <w:spacing w:before="0" w:beforeAutospacing="0" w:after="0" w:afterAutospacing="0" w:line="360" w:lineRule="auto"/>
        <w:jc w:val="both"/>
        <w:rPr>
          <w:color w:val="000000"/>
          <w:sz w:val="28"/>
          <w:szCs w:val="28"/>
        </w:rPr>
      </w:pPr>
      <w:r>
        <w:rPr>
          <w:color w:val="000000"/>
          <w:sz w:val="28"/>
          <w:szCs w:val="28"/>
        </w:rPr>
        <w:t>де</w:t>
      </w:r>
      <w:r>
        <w:rPr>
          <w:color w:val="000000"/>
          <w:sz w:val="28"/>
          <w:szCs w:val="28"/>
        </w:rPr>
        <w:tab/>
      </w:r>
      <w:r w:rsidRPr="00052151">
        <w:rPr>
          <w:color w:val="000000"/>
          <w:sz w:val="28"/>
          <w:szCs w:val="28"/>
        </w:rPr>
        <w:t>T – трудомістк</w:t>
      </w:r>
      <w:r>
        <w:rPr>
          <w:color w:val="000000"/>
          <w:sz w:val="28"/>
          <w:szCs w:val="28"/>
        </w:rPr>
        <w:t>ість виготовлення одного товару,</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К</w:t>
      </w:r>
      <w:r w:rsidRPr="00052151">
        <w:rPr>
          <w:color w:val="000000"/>
          <w:sz w:val="28"/>
          <w:szCs w:val="28"/>
          <w:vertAlign w:val="subscript"/>
        </w:rPr>
        <w:t>п</w:t>
      </w:r>
      <w:r w:rsidRPr="00052151">
        <w:rPr>
          <w:color w:val="000000"/>
          <w:sz w:val="28"/>
          <w:szCs w:val="28"/>
        </w:rPr>
        <w:t xml:space="preserve"> – кількість виготовлених товарів (н</w:t>
      </w:r>
      <w:r>
        <w:rPr>
          <w:color w:val="000000"/>
          <w:sz w:val="28"/>
          <w:szCs w:val="28"/>
        </w:rPr>
        <w:t>аданих послуг, виконаних робіт),</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Р</w:t>
      </w:r>
      <w:r>
        <w:rPr>
          <w:color w:val="000000"/>
          <w:sz w:val="28"/>
          <w:szCs w:val="28"/>
          <w:vertAlign w:val="subscript"/>
        </w:rPr>
        <w:t>м</w:t>
      </w:r>
      <w:r w:rsidRPr="00052151">
        <w:rPr>
          <w:color w:val="000000"/>
          <w:sz w:val="28"/>
          <w:szCs w:val="28"/>
        </w:rPr>
        <w:t xml:space="preserve"> – робочий час, витрачений на виробництво даної кількості товарів </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(надання послуг).</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Розцінка визначається по формулі</w:t>
      </w:r>
      <w:r>
        <w:rPr>
          <w:color w:val="000000"/>
          <w:sz w:val="28"/>
          <w:szCs w:val="28"/>
        </w:rPr>
        <w:t xml:space="preserve"> 4.4</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spacing w:after="0" w:line="360" w:lineRule="auto"/>
        <w:ind w:firstLine="709"/>
        <w:jc w:val="right"/>
        <w:rPr>
          <w:szCs w:val="28"/>
          <w:lang w:val="uk-UA"/>
        </w:rPr>
      </w:pPr>
      <w:r w:rsidRPr="00052151">
        <w:object w:dxaOrig="1160" w:dyaOrig="380">
          <v:shape id="_x0000_i1067" type="#_x0000_t75" style="width:75.35pt;height:24.3pt" o:ole="">
            <v:imagedata r:id="rId53" o:title=""/>
          </v:shape>
          <o:OLEObject Type="Embed" ProgID="Equation.3" ShapeID="_x0000_i1067" DrawAspect="Content" ObjectID="_1643100679" r:id="rId54"/>
        </w:object>
      </w:r>
      <w:r>
        <w:rPr>
          <w:szCs w:val="28"/>
          <w:lang w:val="uk-UA"/>
        </w:rPr>
        <w:t>,</w:t>
      </w:r>
      <w:r>
        <w:rPr>
          <w:szCs w:val="28"/>
          <w:lang w:val="uk-UA"/>
        </w:rPr>
        <w:tab/>
      </w:r>
      <w:r>
        <w:rPr>
          <w:szCs w:val="28"/>
          <w:lang w:val="uk-UA"/>
        </w:rPr>
        <w:tab/>
      </w:r>
      <w:r>
        <w:rPr>
          <w:szCs w:val="28"/>
          <w:lang w:val="uk-UA"/>
        </w:rPr>
        <w:tab/>
      </w:r>
      <w:r>
        <w:rPr>
          <w:szCs w:val="28"/>
          <w:lang w:val="uk-UA"/>
        </w:rPr>
        <w:tab/>
        <w:t>(4.4)</w:t>
      </w:r>
    </w:p>
    <w:p w:rsidR="00C73709" w:rsidRPr="00052151" w:rsidRDefault="00C73709" w:rsidP="00C739E1">
      <w:pPr>
        <w:spacing w:after="0" w:line="360" w:lineRule="auto"/>
        <w:ind w:firstLine="709"/>
        <w:jc w:val="center"/>
        <w:rPr>
          <w:szCs w:val="28"/>
          <w:lang w:val="uk-UA"/>
        </w:rPr>
      </w:pPr>
    </w:p>
    <w:p w:rsidR="00C73709" w:rsidRPr="00052151" w:rsidRDefault="00C73709" w:rsidP="00C739E1">
      <w:pPr>
        <w:pStyle w:val="western"/>
        <w:spacing w:before="0" w:beforeAutospacing="0" w:after="0" w:afterAutospacing="0" w:line="360" w:lineRule="auto"/>
        <w:jc w:val="both"/>
        <w:rPr>
          <w:color w:val="000000"/>
          <w:sz w:val="28"/>
          <w:szCs w:val="28"/>
        </w:rPr>
      </w:pPr>
      <w:r>
        <w:rPr>
          <w:color w:val="000000"/>
          <w:sz w:val="28"/>
          <w:szCs w:val="28"/>
        </w:rPr>
        <w:t>де</w:t>
      </w:r>
      <w:r>
        <w:rPr>
          <w:color w:val="000000"/>
          <w:sz w:val="28"/>
          <w:szCs w:val="28"/>
        </w:rPr>
        <w:tab/>
      </w:r>
      <w:r w:rsidRPr="00052151">
        <w:rPr>
          <w:color w:val="000000"/>
          <w:sz w:val="28"/>
          <w:szCs w:val="28"/>
        </w:rPr>
        <w:t>Т</w:t>
      </w:r>
      <w:r w:rsidRPr="00052151">
        <w:rPr>
          <w:color w:val="000000"/>
          <w:sz w:val="28"/>
          <w:szCs w:val="28"/>
          <w:vertAlign w:val="subscript"/>
        </w:rPr>
        <w:t>с</w:t>
      </w:r>
      <w:r w:rsidRPr="00052151">
        <w:rPr>
          <w:color w:val="000000"/>
          <w:sz w:val="28"/>
          <w:szCs w:val="28"/>
        </w:rPr>
        <w:t xml:space="preserve"> – годинна тарифна ставка, грн;</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Н</w:t>
      </w:r>
      <w:r w:rsidRPr="00052151">
        <w:rPr>
          <w:color w:val="000000"/>
          <w:sz w:val="28"/>
          <w:szCs w:val="28"/>
          <w:vertAlign w:val="subscript"/>
        </w:rPr>
        <w:t>вр</w:t>
      </w:r>
      <w:r w:rsidRPr="00052151">
        <w:rPr>
          <w:color w:val="000000"/>
          <w:sz w:val="28"/>
          <w:szCs w:val="28"/>
        </w:rPr>
        <w:t xml:space="preserve"> – норма часу.</w:t>
      </w:r>
    </w:p>
    <w:p w:rsidR="00C73709" w:rsidRDefault="00C73709" w:rsidP="00C739E1">
      <w:pPr>
        <w:pStyle w:val="western"/>
        <w:spacing w:before="0" w:beforeAutospacing="0" w:after="0" w:afterAutospacing="0" w:line="360" w:lineRule="auto"/>
        <w:ind w:firstLine="709"/>
        <w:jc w:val="both"/>
        <w:rPr>
          <w:color w:val="000000"/>
          <w:sz w:val="28"/>
          <w:szCs w:val="28"/>
        </w:rPr>
      </w:pPr>
      <w:r>
        <w:rPr>
          <w:color w:val="000000"/>
          <w:sz w:val="28"/>
          <w:szCs w:val="28"/>
        </w:rPr>
        <w:t>Розраховані значення заносимо у таблицю 4.3.</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Pr>
          <w:color w:val="000000"/>
          <w:sz w:val="28"/>
          <w:szCs w:val="28"/>
        </w:rPr>
        <w:t>Таблиця 4</w:t>
      </w:r>
      <w:r w:rsidRPr="00052151">
        <w:rPr>
          <w:color w:val="000000"/>
          <w:sz w:val="28"/>
          <w:szCs w:val="28"/>
        </w:rPr>
        <w:t>.3 – Розрахунок трудових витрат і розцінки</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5"/>
        <w:gridCol w:w="1410"/>
        <w:gridCol w:w="1551"/>
        <w:gridCol w:w="1416"/>
        <w:gridCol w:w="1269"/>
        <w:gridCol w:w="1410"/>
      </w:tblGrid>
      <w:tr w:rsidR="00C73709" w:rsidRPr="00F6630D" w:rsidTr="009602E8">
        <w:trPr>
          <w:trHeight w:val="808"/>
        </w:trPr>
        <w:tc>
          <w:tcPr>
            <w:tcW w:w="2795" w:type="dxa"/>
            <w:vMerge w:val="restart"/>
            <w:vAlign w:val="center"/>
          </w:tcPr>
          <w:p w:rsidR="00C73709" w:rsidRPr="00F6630D" w:rsidRDefault="00C73709" w:rsidP="009602E8">
            <w:pPr>
              <w:spacing w:after="0" w:line="240" w:lineRule="auto"/>
              <w:jc w:val="center"/>
              <w:rPr>
                <w:szCs w:val="28"/>
                <w:lang w:val="uk-UA"/>
              </w:rPr>
            </w:pPr>
            <w:r w:rsidRPr="00F6630D">
              <w:rPr>
                <w:szCs w:val="28"/>
                <w:lang w:val="uk-UA"/>
              </w:rPr>
              <w:t>Найменування робіт</w:t>
            </w:r>
          </w:p>
        </w:tc>
        <w:tc>
          <w:tcPr>
            <w:tcW w:w="1410" w:type="dxa"/>
            <w:vMerge w:val="restart"/>
            <w:vAlign w:val="center"/>
          </w:tcPr>
          <w:p w:rsidR="00C73709" w:rsidRPr="00F6630D" w:rsidRDefault="00C73709" w:rsidP="009602E8">
            <w:pPr>
              <w:spacing w:after="0" w:line="240" w:lineRule="auto"/>
              <w:jc w:val="center"/>
              <w:rPr>
                <w:szCs w:val="28"/>
                <w:lang w:val="uk-UA"/>
              </w:rPr>
            </w:pPr>
            <w:r w:rsidRPr="00F6630D">
              <w:rPr>
                <w:szCs w:val="28"/>
                <w:lang w:val="uk-UA"/>
              </w:rPr>
              <w:t>Часова тарифна ставка</w:t>
            </w:r>
          </w:p>
        </w:tc>
        <w:tc>
          <w:tcPr>
            <w:tcW w:w="1551" w:type="dxa"/>
            <w:vMerge w:val="restart"/>
            <w:vAlign w:val="center"/>
          </w:tcPr>
          <w:p w:rsidR="00C73709" w:rsidRPr="00F6630D" w:rsidRDefault="00C73709" w:rsidP="009602E8">
            <w:pPr>
              <w:spacing w:after="0" w:line="240" w:lineRule="auto"/>
              <w:jc w:val="center"/>
              <w:rPr>
                <w:szCs w:val="28"/>
                <w:lang w:val="uk-UA"/>
              </w:rPr>
            </w:pPr>
            <w:r w:rsidRPr="00F6630D">
              <w:rPr>
                <w:szCs w:val="28"/>
                <w:lang w:val="uk-UA"/>
              </w:rPr>
              <w:t>Кількість одиниць</w:t>
            </w:r>
          </w:p>
        </w:tc>
        <w:tc>
          <w:tcPr>
            <w:tcW w:w="2685" w:type="dxa"/>
            <w:gridSpan w:val="2"/>
            <w:vAlign w:val="center"/>
          </w:tcPr>
          <w:p w:rsidR="00C73709" w:rsidRPr="00F6630D" w:rsidRDefault="00C73709" w:rsidP="009602E8">
            <w:pPr>
              <w:spacing w:after="0" w:line="240" w:lineRule="auto"/>
              <w:jc w:val="center"/>
              <w:rPr>
                <w:szCs w:val="28"/>
                <w:lang w:val="uk-UA"/>
              </w:rPr>
            </w:pPr>
            <w:r w:rsidRPr="00F6630D">
              <w:rPr>
                <w:szCs w:val="28"/>
                <w:lang w:val="uk-UA"/>
              </w:rPr>
              <w:t>Трудові витрати, людино-годин</w:t>
            </w:r>
          </w:p>
        </w:tc>
        <w:tc>
          <w:tcPr>
            <w:tcW w:w="1410" w:type="dxa"/>
            <w:vMerge w:val="restart"/>
            <w:vAlign w:val="center"/>
          </w:tcPr>
          <w:p w:rsidR="00C73709" w:rsidRPr="00F6630D" w:rsidRDefault="00C73709" w:rsidP="009602E8">
            <w:pPr>
              <w:spacing w:after="0" w:line="240" w:lineRule="auto"/>
              <w:jc w:val="center"/>
              <w:rPr>
                <w:szCs w:val="28"/>
                <w:lang w:val="uk-UA"/>
              </w:rPr>
            </w:pPr>
            <w:r w:rsidRPr="00F6630D">
              <w:rPr>
                <w:szCs w:val="28"/>
                <w:lang w:val="uk-UA"/>
              </w:rPr>
              <w:t>Розцінка</w:t>
            </w:r>
          </w:p>
          <w:p w:rsidR="00C73709" w:rsidRPr="00F6630D" w:rsidRDefault="00C73709" w:rsidP="009602E8">
            <w:pPr>
              <w:spacing w:after="0" w:line="240" w:lineRule="auto"/>
              <w:jc w:val="center"/>
              <w:rPr>
                <w:szCs w:val="28"/>
                <w:lang w:val="uk-UA"/>
              </w:rPr>
            </w:pPr>
            <w:r w:rsidRPr="00F6630D">
              <w:rPr>
                <w:szCs w:val="28"/>
                <w:lang w:val="uk-UA"/>
              </w:rPr>
              <w:t>грн.</w:t>
            </w:r>
          </w:p>
        </w:tc>
      </w:tr>
      <w:tr w:rsidR="00C73709" w:rsidRPr="00F6630D" w:rsidTr="009602E8">
        <w:trPr>
          <w:trHeight w:val="707"/>
        </w:trPr>
        <w:tc>
          <w:tcPr>
            <w:tcW w:w="2795" w:type="dxa"/>
            <w:vMerge/>
            <w:vAlign w:val="center"/>
          </w:tcPr>
          <w:p w:rsidR="00C73709" w:rsidRPr="00F6630D" w:rsidRDefault="00C73709" w:rsidP="009602E8">
            <w:pPr>
              <w:spacing w:after="0" w:line="240" w:lineRule="auto"/>
              <w:jc w:val="center"/>
              <w:rPr>
                <w:szCs w:val="28"/>
                <w:lang w:val="uk-UA"/>
              </w:rPr>
            </w:pPr>
          </w:p>
        </w:tc>
        <w:tc>
          <w:tcPr>
            <w:tcW w:w="1410" w:type="dxa"/>
            <w:vMerge/>
            <w:vAlign w:val="center"/>
          </w:tcPr>
          <w:p w:rsidR="00C73709" w:rsidRPr="00F6630D" w:rsidRDefault="00C73709" w:rsidP="009602E8">
            <w:pPr>
              <w:spacing w:after="0" w:line="240" w:lineRule="auto"/>
              <w:jc w:val="center"/>
              <w:rPr>
                <w:szCs w:val="28"/>
                <w:lang w:val="uk-UA"/>
              </w:rPr>
            </w:pPr>
          </w:p>
        </w:tc>
        <w:tc>
          <w:tcPr>
            <w:tcW w:w="1551" w:type="dxa"/>
            <w:vMerge/>
            <w:vAlign w:val="center"/>
          </w:tcPr>
          <w:p w:rsidR="00C73709" w:rsidRPr="00F6630D" w:rsidRDefault="00C73709" w:rsidP="009602E8">
            <w:pPr>
              <w:spacing w:after="0" w:line="240" w:lineRule="auto"/>
              <w:jc w:val="center"/>
              <w:rPr>
                <w:szCs w:val="28"/>
                <w:lang w:val="uk-UA"/>
              </w:rPr>
            </w:pPr>
          </w:p>
        </w:tc>
        <w:tc>
          <w:tcPr>
            <w:tcW w:w="1416" w:type="dxa"/>
            <w:vAlign w:val="center"/>
          </w:tcPr>
          <w:p w:rsidR="00C73709" w:rsidRPr="00F6630D" w:rsidRDefault="00C73709" w:rsidP="009602E8">
            <w:pPr>
              <w:spacing w:after="0" w:line="240" w:lineRule="auto"/>
              <w:jc w:val="center"/>
              <w:rPr>
                <w:szCs w:val="28"/>
                <w:lang w:val="uk-UA"/>
              </w:rPr>
            </w:pPr>
            <w:r w:rsidRPr="00F6630D">
              <w:rPr>
                <w:szCs w:val="28"/>
                <w:lang w:val="uk-UA"/>
              </w:rPr>
              <w:t>На одиницю</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Всього</w:t>
            </w:r>
          </w:p>
        </w:tc>
        <w:tc>
          <w:tcPr>
            <w:tcW w:w="1410" w:type="dxa"/>
            <w:vMerge/>
            <w:vAlign w:val="center"/>
          </w:tcPr>
          <w:p w:rsidR="00C73709" w:rsidRPr="00F6630D" w:rsidRDefault="00C73709" w:rsidP="009602E8">
            <w:pPr>
              <w:spacing w:after="0" w:line="240" w:lineRule="auto"/>
              <w:jc w:val="center"/>
              <w:rPr>
                <w:szCs w:val="28"/>
                <w:lang w:val="uk-UA"/>
              </w:rPr>
            </w:pPr>
          </w:p>
        </w:tc>
      </w:tr>
      <w:tr w:rsidR="00C73709" w:rsidRPr="00F6630D" w:rsidTr="009602E8">
        <w:trPr>
          <w:trHeight w:val="461"/>
        </w:trPr>
        <w:tc>
          <w:tcPr>
            <w:tcW w:w="2795" w:type="dxa"/>
            <w:vAlign w:val="center"/>
          </w:tcPr>
          <w:p w:rsidR="00C73709" w:rsidRPr="00F6630D" w:rsidRDefault="00C73709" w:rsidP="009602E8">
            <w:pPr>
              <w:spacing w:after="0" w:line="240" w:lineRule="auto"/>
              <w:jc w:val="center"/>
              <w:rPr>
                <w:szCs w:val="28"/>
                <w:lang w:val="uk-UA"/>
              </w:rPr>
            </w:pPr>
            <w:r w:rsidRPr="00F6630D">
              <w:rPr>
                <w:szCs w:val="28"/>
                <w:lang w:val="uk-UA"/>
              </w:rPr>
              <w:t>Підготовка плати до монтажу</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65</w:t>
            </w:r>
          </w:p>
        </w:tc>
        <w:tc>
          <w:tcPr>
            <w:tcW w:w="1551" w:type="dxa"/>
            <w:vAlign w:val="center"/>
          </w:tcPr>
          <w:p w:rsidR="00C73709" w:rsidRPr="00F6630D" w:rsidRDefault="00C73709" w:rsidP="009602E8">
            <w:pPr>
              <w:spacing w:after="0" w:line="240" w:lineRule="auto"/>
              <w:jc w:val="center"/>
              <w:rPr>
                <w:szCs w:val="28"/>
                <w:lang w:val="uk-UA"/>
              </w:rPr>
            </w:pPr>
            <w:r w:rsidRPr="00F6630D">
              <w:rPr>
                <w:szCs w:val="28"/>
                <w:lang w:val="uk-UA"/>
              </w:rPr>
              <w:t>1</w:t>
            </w:r>
          </w:p>
        </w:tc>
        <w:tc>
          <w:tcPr>
            <w:tcW w:w="1416" w:type="dxa"/>
            <w:vAlign w:val="center"/>
          </w:tcPr>
          <w:p w:rsidR="00C73709" w:rsidRPr="00F6630D" w:rsidRDefault="00C73709" w:rsidP="009602E8">
            <w:pPr>
              <w:spacing w:after="0" w:line="240" w:lineRule="auto"/>
              <w:jc w:val="center"/>
              <w:rPr>
                <w:szCs w:val="28"/>
                <w:lang w:val="uk-UA"/>
              </w:rPr>
            </w:pPr>
            <w:r w:rsidRPr="00F6630D">
              <w:rPr>
                <w:szCs w:val="28"/>
                <w:lang w:val="uk-UA"/>
              </w:rPr>
              <w:t>0,2</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0,2</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13</w:t>
            </w:r>
          </w:p>
        </w:tc>
      </w:tr>
      <w:tr w:rsidR="00C73709" w:rsidRPr="00F6630D" w:rsidTr="009602E8">
        <w:trPr>
          <w:trHeight w:val="384"/>
        </w:trPr>
        <w:tc>
          <w:tcPr>
            <w:tcW w:w="2795" w:type="dxa"/>
            <w:vAlign w:val="center"/>
          </w:tcPr>
          <w:p w:rsidR="00C73709" w:rsidRPr="00F6630D" w:rsidRDefault="00C73709" w:rsidP="009602E8">
            <w:pPr>
              <w:spacing w:after="0" w:line="240" w:lineRule="auto"/>
              <w:jc w:val="center"/>
              <w:rPr>
                <w:szCs w:val="28"/>
                <w:lang w:val="uk-UA"/>
              </w:rPr>
            </w:pPr>
            <w:r w:rsidRPr="00F6630D">
              <w:rPr>
                <w:szCs w:val="28"/>
                <w:lang w:val="uk-UA"/>
              </w:rPr>
              <w:t>Монтаж елементів</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65</w:t>
            </w:r>
          </w:p>
        </w:tc>
        <w:tc>
          <w:tcPr>
            <w:tcW w:w="1551" w:type="dxa"/>
            <w:vAlign w:val="center"/>
          </w:tcPr>
          <w:p w:rsidR="00C73709" w:rsidRPr="00F6630D" w:rsidRDefault="00C73709" w:rsidP="009602E8">
            <w:pPr>
              <w:spacing w:after="0" w:line="240" w:lineRule="auto"/>
              <w:jc w:val="center"/>
              <w:rPr>
                <w:szCs w:val="28"/>
                <w:lang w:val="uk-UA"/>
              </w:rPr>
            </w:pPr>
            <w:r w:rsidRPr="00F6630D">
              <w:rPr>
                <w:szCs w:val="28"/>
                <w:lang w:val="uk-UA"/>
              </w:rPr>
              <w:t>9</w:t>
            </w:r>
          </w:p>
        </w:tc>
        <w:tc>
          <w:tcPr>
            <w:tcW w:w="1416" w:type="dxa"/>
            <w:vAlign w:val="center"/>
          </w:tcPr>
          <w:p w:rsidR="00C73709" w:rsidRPr="00F6630D" w:rsidRDefault="00C73709" w:rsidP="009602E8">
            <w:pPr>
              <w:spacing w:after="0" w:line="240" w:lineRule="auto"/>
              <w:jc w:val="center"/>
              <w:rPr>
                <w:szCs w:val="28"/>
                <w:lang w:val="uk-UA"/>
              </w:rPr>
            </w:pPr>
            <w:r w:rsidRPr="00F6630D">
              <w:rPr>
                <w:szCs w:val="28"/>
                <w:lang w:val="uk-UA"/>
              </w:rPr>
              <w:t>0,2</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1,8</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117</w:t>
            </w:r>
          </w:p>
        </w:tc>
      </w:tr>
      <w:tr w:rsidR="00C73709" w:rsidRPr="00F6630D" w:rsidTr="009602E8">
        <w:trPr>
          <w:trHeight w:val="419"/>
        </w:trPr>
        <w:tc>
          <w:tcPr>
            <w:tcW w:w="2795" w:type="dxa"/>
            <w:vAlign w:val="center"/>
          </w:tcPr>
          <w:p w:rsidR="00C73709" w:rsidRPr="00F6630D" w:rsidRDefault="00C73709" w:rsidP="009602E8">
            <w:pPr>
              <w:spacing w:after="0" w:line="240" w:lineRule="auto"/>
              <w:jc w:val="center"/>
              <w:rPr>
                <w:szCs w:val="28"/>
                <w:lang w:val="uk-UA"/>
              </w:rPr>
            </w:pPr>
            <w:r w:rsidRPr="00F6630D">
              <w:rPr>
                <w:szCs w:val="28"/>
                <w:lang w:val="uk-UA"/>
              </w:rPr>
              <w:t>Корпусування</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65</w:t>
            </w:r>
          </w:p>
        </w:tc>
        <w:tc>
          <w:tcPr>
            <w:tcW w:w="1551" w:type="dxa"/>
            <w:vAlign w:val="center"/>
          </w:tcPr>
          <w:p w:rsidR="00C73709" w:rsidRPr="00F6630D" w:rsidRDefault="00C73709" w:rsidP="009602E8">
            <w:pPr>
              <w:spacing w:after="0" w:line="240" w:lineRule="auto"/>
              <w:jc w:val="center"/>
              <w:rPr>
                <w:szCs w:val="28"/>
                <w:lang w:val="uk-UA"/>
              </w:rPr>
            </w:pPr>
            <w:r w:rsidRPr="00F6630D">
              <w:rPr>
                <w:szCs w:val="28"/>
                <w:lang w:val="uk-UA"/>
              </w:rPr>
              <w:t>1</w:t>
            </w:r>
          </w:p>
        </w:tc>
        <w:tc>
          <w:tcPr>
            <w:tcW w:w="1416" w:type="dxa"/>
            <w:vAlign w:val="center"/>
          </w:tcPr>
          <w:p w:rsidR="00C73709" w:rsidRPr="00F6630D" w:rsidRDefault="00C73709" w:rsidP="009602E8">
            <w:pPr>
              <w:spacing w:after="0" w:line="240" w:lineRule="auto"/>
              <w:jc w:val="center"/>
              <w:rPr>
                <w:szCs w:val="28"/>
                <w:lang w:val="uk-UA"/>
              </w:rPr>
            </w:pPr>
            <w:r w:rsidRPr="00F6630D">
              <w:rPr>
                <w:szCs w:val="28"/>
                <w:lang w:val="uk-UA"/>
              </w:rPr>
              <w:t>0,5</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0,5</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32,5</w:t>
            </w:r>
          </w:p>
        </w:tc>
      </w:tr>
      <w:tr w:rsidR="00C73709" w:rsidRPr="00F6630D" w:rsidTr="009602E8">
        <w:trPr>
          <w:trHeight w:val="419"/>
        </w:trPr>
        <w:tc>
          <w:tcPr>
            <w:tcW w:w="2795" w:type="dxa"/>
            <w:vAlign w:val="center"/>
          </w:tcPr>
          <w:p w:rsidR="00C73709" w:rsidRPr="00F6630D" w:rsidRDefault="00C73709" w:rsidP="009602E8">
            <w:pPr>
              <w:spacing w:after="0" w:line="240" w:lineRule="auto"/>
              <w:jc w:val="center"/>
              <w:rPr>
                <w:szCs w:val="28"/>
                <w:lang w:val="uk-UA"/>
              </w:rPr>
            </w:pPr>
            <w:r w:rsidRPr="00F6630D">
              <w:rPr>
                <w:szCs w:val="28"/>
                <w:lang w:val="uk-UA"/>
              </w:rPr>
              <w:t>Перевірка роботи</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65</w:t>
            </w:r>
          </w:p>
        </w:tc>
        <w:tc>
          <w:tcPr>
            <w:tcW w:w="1551" w:type="dxa"/>
            <w:vAlign w:val="center"/>
          </w:tcPr>
          <w:p w:rsidR="00C73709" w:rsidRPr="00F6630D" w:rsidRDefault="00C73709" w:rsidP="009602E8">
            <w:pPr>
              <w:spacing w:after="0" w:line="240" w:lineRule="auto"/>
              <w:jc w:val="center"/>
              <w:rPr>
                <w:szCs w:val="28"/>
                <w:lang w:val="uk-UA"/>
              </w:rPr>
            </w:pPr>
            <w:r w:rsidRPr="00F6630D">
              <w:rPr>
                <w:szCs w:val="28"/>
                <w:lang w:val="uk-UA"/>
              </w:rPr>
              <w:t>1</w:t>
            </w:r>
          </w:p>
        </w:tc>
        <w:tc>
          <w:tcPr>
            <w:tcW w:w="1416" w:type="dxa"/>
            <w:vAlign w:val="center"/>
          </w:tcPr>
          <w:p w:rsidR="00C73709" w:rsidRPr="00F6630D" w:rsidRDefault="00C73709" w:rsidP="009602E8">
            <w:pPr>
              <w:spacing w:after="0" w:line="240" w:lineRule="auto"/>
              <w:jc w:val="center"/>
              <w:rPr>
                <w:szCs w:val="28"/>
                <w:lang w:val="uk-UA"/>
              </w:rPr>
            </w:pPr>
            <w:r w:rsidRPr="00F6630D">
              <w:rPr>
                <w:szCs w:val="28"/>
                <w:lang w:val="uk-UA"/>
              </w:rPr>
              <w:t>0,5</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0,5</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32,5</w:t>
            </w:r>
          </w:p>
        </w:tc>
      </w:tr>
      <w:tr w:rsidR="00C73709" w:rsidRPr="00F6630D" w:rsidTr="009602E8">
        <w:trPr>
          <w:trHeight w:val="192"/>
        </w:trPr>
        <w:tc>
          <w:tcPr>
            <w:tcW w:w="7172" w:type="dxa"/>
            <w:gridSpan w:val="4"/>
            <w:vAlign w:val="center"/>
          </w:tcPr>
          <w:p w:rsidR="00C73709" w:rsidRPr="00F6630D" w:rsidRDefault="00C73709" w:rsidP="009602E8">
            <w:pPr>
              <w:spacing w:after="0" w:line="240" w:lineRule="auto"/>
              <w:jc w:val="center"/>
              <w:rPr>
                <w:szCs w:val="28"/>
                <w:lang w:val="uk-UA"/>
              </w:rPr>
            </w:pPr>
            <w:r w:rsidRPr="00F6630D">
              <w:rPr>
                <w:szCs w:val="28"/>
                <w:lang w:val="uk-UA"/>
              </w:rPr>
              <w:t>Разом</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3</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195</w:t>
            </w:r>
          </w:p>
        </w:tc>
      </w:tr>
      <w:tr w:rsidR="00C73709" w:rsidRPr="00F6630D" w:rsidTr="009602E8">
        <w:trPr>
          <w:trHeight w:val="355"/>
        </w:trPr>
        <w:tc>
          <w:tcPr>
            <w:tcW w:w="7172" w:type="dxa"/>
            <w:gridSpan w:val="4"/>
            <w:vAlign w:val="center"/>
          </w:tcPr>
          <w:p w:rsidR="00C73709" w:rsidRPr="00F6630D" w:rsidRDefault="00C73709" w:rsidP="009602E8">
            <w:pPr>
              <w:spacing w:after="0" w:line="240" w:lineRule="auto"/>
              <w:jc w:val="center"/>
              <w:rPr>
                <w:szCs w:val="28"/>
                <w:lang w:val="uk-UA"/>
              </w:rPr>
            </w:pPr>
            <w:r w:rsidRPr="00F6630D">
              <w:rPr>
                <w:szCs w:val="28"/>
                <w:lang w:val="uk-UA"/>
              </w:rPr>
              <w:t>Невраховані роботи (4%)</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0,12</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8</w:t>
            </w:r>
          </w:p>
        </w:tc>
      </w:tr>
      <w:tr w:rsidR="00C73709" w:rsidRPr="00F6630D" w:rsidTr="009602E8">
        <w:trPr>
          <w:trHeight w:val="296"/>
        </w:trPr>
        <w:tc>
          <w:tcPr>
            <w:tcW w:w="7172" w:type="dxa"/>
            <w:gridSpan w:val="4"/>
            <w:vAlign w:val="center"/>
          </w:tcPr>
          <w:p w:rsidR="00C73709" w:rsidRPr="00F6630D" w:rsidRDefault="00C73709" w:rsidP="009602E8">
            <w:pPr>
              <w:spacing w:after="0" w:line="240" w:lineRule="auto"/>
              <w:jc w:val="center"/>
              <w:rPr>
                <w:szCs w:val="28"/>
                <w:lang w:val="uk-UA"/>
              </w:rPr>
            </w:pPr>
            <w:r w:rsidRPr="00F6630D">
              <w:rPr>
                <w:szCs w:val="28"/>
                <w:lang w:val="uk-UA"/>
              </w:rPr>
              <w:t>Всього</w:t>
            </w:r>
          </w:p>
        </w:tc>
        <w:tc>
          <w:tcPr>
            <w:tcW w:w="1269" w:type="dxa"/>
            <w:vAlign w:val="center"/>
          </w:tcPr>
          <w:p w:rsidR="00C73709" w:rsidRPr="00F6630D" w:rsidRDefault="00C73709" w:rsidP="009602E8">
            <w:pPr>
              <w:spacing w:after="0" w:line="240" w:lineRule="auto"/>
              <w:jc w:val="center"/>
              <w:rPr>
                <w:szCs w:val="28"/>
                <w:lang w:val="uk-UA"/>
              </w:rPr>
            </w:pPr>
            <w:r w:rsidRPr="00F6630D">
              <w:rPr>
                <w:szCs w:val="28"/>
                <w:lang w:val="uk-UA"/>
              </w:rPr>
              <w:t>3,12</w:t>
            </w:r>
          </w:p>
        </w:tc>
        <w:tc>
          <w:tcPr>
            <w:tcW w:w="1410" w:type="dxa"/>
            <w:vAlign w:val="center"/>
          </w:tcPr>
          <w:p w:rsidR="00C73709" w:rsidRPr="00F6630D" w:rsidRDefault="00C73709" w:rsidP="009602E8">
            <w:pPr>
              <w:spacing w:after="0" w:line="240" w:lineRule="auto"/>
              <w:jc w:val="center"/>
              <w:rPr>
                <w:szCs w:val="28"/>
                <w:lang w:val="uk-UA"/>
              </w:rPr>
            </w:pPr>
            <w:r w:rsidRPr="00F6630D">
              <w:rPr>
                <w:szCs w:val="28"/>
                <w:lang w:val="uk-UA"/>
              </w:rPr>
              <w:t>203</w:t>
            </w:r>
          </w:p>
        </w:tc>
      </w:tr>
    </w:tbl>
    <w:p w:rsidR="00C73709" w:rsidRPr="00052151" w:rsidRDefault="00C73709" w:rsidP="00C739E1">
      <w:pPr>
        <w:spacing w:after="0" w:line="360" w:lineRule="auto"/>
        <w:ind w:firstLine="709"/>
        <w:rPr>
          <w:szCs w:val="28"/>
          <w:lang w:val="uk-UA"/>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 xml:space="preserve">Трудові витрати на монтажно-налагоджувальні роботи склали </w:t>
      </w:r>
      <w:r w:rsidRPr="00052151">
        <w:rPr>
          <w:color w:val="000000"/>
          <w:sz w:val="28"/>
          <w:szCs w:val="28"/>
        </w:rPr>
        <w:sym w:font="Symbol" w:char="F053"/>
      </w:r>
      <w:r w:rsidRPr="00052151">
        <w:rPr>
          <w:color w:val="000000"/>
          <w:sz w:val="28"/>
          <w:szCs w:val="28"/>
          <w:vertAlign w:val="subscript"/>
        </w:rPr>
        <w:t>t</w:t>
      </w:r>
      <w:r w:rsidRPr="00052151">
        <w:rPr>
          <w:color w:val="000000"/>
          <w:sz w:val="28"/>
          <w:szCs w:val="28"/>
        </w:rPr>
        <w:t xml:space="preserve"> = 3,12 ,чол-годин, а розцінки Р = 203 грн.</w:t>
      </w:r>
    </w:p>
    <w:p w:rsidR="00C73709" w:rsidRPr="00052151" w:rsidRDefault="00C73709" w:rsidP="00C739E1">
      <w:pPr>
        <w:pStyle w:val="western"/>
        <w:spacing w:before="0" w:beforeAutospacing="0" w:after="0" w:afterAutospacing="0" w:line="360" w:lineRule="auto"/>
        <w:ind w:firstLine="709"/>
        <w:jc w:val="both"/>
        <w:rPr>
          <w:sz w:val="28"/>
        </w:rPr>
      </w:pPr>
      <w:r w:rsidRPr="00052151">
        <w:rPr>
          <w:sz w:val="28"/>
        </w:rPr>
        <w:t>Розрахунок витрат і вартості матеріалів на монтажно-налагоджувальні роботи. Витрати матеріалів визначаються по формулі</w:t>
      </w:r>
      <w:r>
        <w:rPr>
          <w:sz w:val="28"/>
        </w:rPr>
        <w:t xml:space="preserve"> 4.5</w:t>
      </w:r>
    </w:p>
    <w:p w:rsidR="00C73709" w:rsidRPr="00052151" w:rsidRDefault="00C73709" w:rsidP="00C739E1">
      <w:pPr>
        <w:pStyle w:val="western"/>
        <w:spacing w:before="0" w:beforeAutospacing="0" w:after="0" w:afterAutospacing="0" w:line="360" w:lineRule="auto"/>
        <w:ind w:firstLine="709"/>
        <w:jc w:val="both"/>
        <w:rPr>
          <w:sz w:val="28"/>
        </w:rPr>
      </w:pPr>
    </w:p>
    <w:p w:rsidR="00C73709" w:rsidRPr="00052151" w:rsidRDefault="00515C9C" w:rsidP="00C739E1">
      <w:pPr>
        <w:pStyle w:val="western"/>
        <w:spacing w:before="0" w:beforeAutospacing="0" w:after="0" w:afterAutospacing="0" w:line="360" w:lineRule="auto"/>
        <w:ind w:firstLine="709"/>
        <w:jc w:val="right"/>
        <w:rPr>
          <w:color w:val="000000"/>
          <w:sz w:val="28"/>
          <w:szCs w:val="28"/>
        </w:rPr>
      </w:pPr>
      <w:r w:rsidRPr="00515C9C">
        <w:rPr>
          <w:sz w:val="28"/>
        </w:rPr>
        <w:pict>
          <v:shape id="_x0000_i1068" type="#_x0000_t75" style="width:80.35pt;height:39.35pt">
            <v:imagedata r:id="rId55" o:title=""/>
          </v:shape>
        </w:pict>
      </w:r>
      <w:r w:rsidR="00C73709">
        <w:rPr>
          <w:sz w:val="28"/>
        </w:rPr>
        <w:t>.</w:t>
      </w:r>
      <w:r w:rsidR="00C73709">
        <w:rPr>
          <w:sz w:val="28"/>
        </w:rPr>
        <w:tab/>
      </w:r>
      <w:r w:rsidR="00C73709">
        <w:rPr>
          <w:sz w:val="28"/>
        </w:rPr>
        <w:tab/>
      </w:r>
      <w:r w:rsidR="00C73709">
        <w:rPr>
          <w:sz w:val="28"/>
        </w:rPr>
        <w:tab/>
      </w:r>
      <w:r w:rsidR="00C73709">
        <w:rPr>
          <w:sz w:val="28"/>
        </w:rPr>
        <w:tab/>
      </w:r>
      <w:r w:rsidR="00C73709">
        <w:rPr>
          <w:sz w:val="28"/>
        </w:rPr>
        <w:tab/>
        <w:t>(4.</w:t>
      </w:r>
      <w:r w:rsidR="00C73709">
        <w:rPr>
          <w:sz w:val="28"/>
          <w:lang w:val="ru-RU"/>
        </w:rPr>
        <w:t>5</w:t>
      </w:r>
      <w:r w:rsidR="00C73709">
        <w:rPr>
          <w:sz w:val="28"/>
        </w:rPr>
        <w:t>)</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Default="00C73709" w:rsidP="00C739E1">
      <w:pPr>
        <w:pStyle w:val="western"/>
        <w:spacing w:before="0" w:beforeAutospacing="0" w:after="0" w:afterAutospacing="0" w:line="360" w:lineRule="auto"/>
        <w:jc w:val="both"/>
        <w:rPr>
          <w:color w:val="000000"/>
          <w:sz w:val="28"/>
          <w:szCs w:val="28"/>
        </w:rPr>
      </w:pPr>
      <w:r>
        <w:rPr>
          <w:color w:val="000000"/>
          <w:sz w:val="28"/>
          <w:szCs w:val="28"/>
        </w:rPr>
        <w:t>де</w:t>
      </w:r>
      <w:r>
        <w:rPr>
          <w:color w:val="000000"/>
          <w:sz w:val="28"/>
          <w:szCs w:val="28"/>
        </w:rPr>
        <w:tab/>
      </w:r>
      <w:r w:rsidRPr="00052151">
        <w:rPr>
          <w:color w:val="000000"/>
          <w:sz w:val="28"/>
          <w:szCs w:val="28"/>
        </w:rPr>
        <w:t>Н</w:t>
      </w:r>
      <w:r w:rsidRPr="00052151">
        <w:rPr>
          <w:color w:val="000000"/>
          <w:sz w:val="28"/>
          <w:szCs w:val="28"/>
          <w:vertAlign w:val="subscript"/>
        </w:rPr>
        <w:t>м</w:t>
      </w:r>
      <w:r w:rsidRPr="00052151">
        <w:rPr>
          <w:color w:val="000000"/>
          <w:sz w:val="28"/>
          <w:szCs w:val="28"/>
        </w:rPr>
        <w:t xml:space="preserve"> – норма витрати матеріалів на 100 людино-годин трудомісткості м</w:t>
      </w:r>
      <w:r>
        <w:rPr>
          <w:color w:val="000000"/>
          <w:sz w:val="28"/>
          <w:szCs w:val="28"/>
        </w:rPr>
        <w:t>онтажно-налагоджувальних робіт,</w:t>
      </w:r>
    </w:p>
    <w:p w:rsidR="00C73709" w:rsidRPr="00052151" w:rsidRDefault="00C73709" w:rsidP="000A67D3">
      <w:pPr>
        <w:pStyle w:val="western"/>
        <w:spacing w:before="0" w:beforeAutospacing="0" w:after="0" w:afterAutospacing="0" w:line="360" w:lineRule="auto"/>
        <w:ind w:firstLine="709"/>
        <w:jc w:val="both"/>
        <w:rPr>
          <w:color w:val="000000"/>
          <w:sz w:val="28"/>
          <w:szCs w:val="28"/>
        </w:rPr>
      </w:pPr>
      <w:r w:rsidRPr="00052151">
        <w:rPr>
          <w:color w:val="000000"/>
          <w:sz w:val="28"/>
          <w:szCs w:val="28"/>
        </w:rPr>
        <w:sym w:font="Symbol" w:char="F053"/>
      </w:r>
      <w:r w:rsidRPr="00052151">
        <w:rPr>
          <w:color w:val="000000"/>
          <w:sz w:val="28"/>
          <w:szCs w:val="28"/>
          <w:vertAlign w:val="subscript"/>
        </w:rPr>
        <w:t>t</w:t>
      </w:r>
      <w:r w:rsidRPr="00052151">
        <w:rPr>
          <w:color w:val="000000"/>
          <w:sz w:val="28"/>
          <w:szCs w:val="28"/>
        </w:rPr>
        <w:t xml:space="preserve"> – трудомісткість монтажно-налагоджувальних робіт.(таблиця 2.4).</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 xml:space="preserve">Вартість матеріалів </w:t>
      </w:r>
      <w:r>
        <w:rPr>
          <w:color w:val="000000"/>
          <w:sz w:val="28"/>
          <w:szCs w:val="28"/>
        </w:rPr>
        <w:t xml:space="preserve">даного виду визначається </w:t>
      </w:r>
      <w:r w:rsidRPr="00AF4D39">
        <w:rPr>
          <w:color w:val="000000"/>
          <w:sz w:val="28"/>
          <w:szCs w:val="28"/>
        </w:rPr>
        <w:t>формулою</w:t>
      </w:r>
      <w:r>
        <w:rPr>
          <w:color w:val="000000"/>
          <w:sz w:val="28"/>
          <w:szCs w:val="28"/>
        </w:rPr>
        <w:t xml:space="preserve"> 4.6.</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515C9C" w:rsidP="00C739E1">
      <w:pPr>
        <w:spacing w:after="0" w:line="360" w:lineRule="auto"/>
        <w:ind w:firstLine="709"/>
        <w:jc w:val="right"/>
        <w:rPr>
          <w:lang w:val="uk-UA"/>
        </w:rPr>
      </w:pPr>
      <w:r w:rsidRPr="00515C9C">
        <w:rPr>
          <w:lang w:val="uk-UA"/>
        </w:rPr>
        <w:pict>
          <v:shape id="_x0000_i1069" type="#_x0000_t75" style="width:62.8pt;height:19.25pt">
            <v:imagedata r:id="rId56" o:title=""/>
          </v:shape>
        </w:pict>
      </w:r>
      <w:r w:rsidR="00C73709">
        <w:rPr>
          <w:lang w:val="uk-UA"/>
        </w:rPr>
        <w:t>,</w:t>
      </w:r>
      <w:r w:rsidR="00C73709">
        <w:rPr>
          <w:lang w:val="uk-UA"/>
        </w:rPr>
        <w:tab/>
      </w:r>
      <w:r w:rsidR="00C73709">
        <w:rPr>
          <w:lang w:val="uk-UA"/>
        </w:rPr>
        <w:tab/>
      </w:r>
      <w:r w:rsidR="00C73709">
        <w:rPr>
          <w:lang w:val="uk-UA"/>
        </w:rPr>
        <w:tab/>
      </w:r>
      <w:r w:rsidR="00C73709">
        <w:rPr>
          <w:lang w:val="uk-UA"/>
        </w:rPr>
        <w:tab/>
      </w:r>
      <w:r w:rsidR="00C73709">
        <w:rPr>
          <w:lang w:val="uk-UA"/>
        </w:rPr>
        <w:tab/>
        <w:t>(4.6</w:t>
      </w:r>
      <w:r w:rsidR="00C73709" w:rsidRPr="00AF4D39">
        <w:rPr>
          <w:lang w:val="uk-UA"/>
        </w:rPr>
        <w:t>)</w:t>
      </w:r>
    </w:p>
    <w:p w:rsidR="00C73709" w:rsidRPr="00052151" w:rsidRDefault="00C73709" w:rsidP="00C739E1">
      <w:pPr>
        <w:spacing w:after="0" w:line="360" w:lineRule="auto"/>
        <w:ind w:firstLine="709"/>
        <w:jc w:val="center"/>
        <w:rPr>
          <w:lang w:val="uk-UA"/>
        </w:rPr>
      </w:pPr>
    </w:p>
    <w:p w:rsidR="00C73709" w:rsidRPr="00052151" w:rsidRDefault="00C73709" w:rsidP="00C739E1">
      <w:pPr>
        <w:pStyle w:val="western"/>
        <w:spacing w:before="0" w:beforeAutospacing="0" w:after="0" w:afterAutospacing="0" w:line="360" w:lineRule="auto"/>
        <w:jc w:val="both"/>
        <w:rPr>
          <w:color w:val="000000"/>
          <w:sz w:val="28"/>
          <w:szCs w:val="28"/>
        </w:rPr>
      </w:pPr>
      <w:r w:rsidRPr="00052151">
        <w:rPr>
          <w:color w:val="000000"/>
          <w:sz w:val="28"/>
          <w:szCs w:val="28"/>
        </w:rPr>
        <w:t>де</w:t>
      </w:r>
      <w:r w:rsidRPr="00052151">
        <w:rPr>
          <w:color w:val="000000"/>
          <w:sz w:val="28"/>
          <w:szCs w:val="28"/>
        </w:rPr>
        <w:tab/>
        <w:t>Ц – ціна одиниці матеріалів.</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Табл</w:t>
      </w:r>
      <w:r>
        <w:rPr>
          <w:color w:val="000000"/>
          <w:sz w:val="28"/>
          <w:szCs w:val="28"/>
        </w:rPr>
        <w:t>иця 4</w:t>
      </w:r>
      <w:r w:rsidRPr="00052151">
        <w:rPr>
          <w:color w:val="000000"/>
          <w:sz w:val="28"/>
          <w:szCs w:val="28"/>
        </w:rPr>
        <w:t>.4 – Матеріали для виробництва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9"/>
        <w:gridCol w:w="1238"/>
        <w:gridCol w:w="2003"/>
        <w:gridCol w:w="1456"/>
        <w:gridCol w:w="1246"/>
        <w:gridCol w:w="1526"/>
      </w:tblGrid>
      <w:tr w:rsidR="00C73709" w:rsidRPr="00052151" w:rsidTr="009602E8">
        <w:trPr>
          <w:trHeight w:val="20"/>
          <w:jc w:val="center"/>
        </w:trPr>
        <w:tc>
          <w:tcPr>
            <w:tcW w:w="1969"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Найменування матеріалів</w:t>
            </w:r>
          </w:p>
        </w:tc>
        <w:tc>
          <w:tcPr>
            <w:tcW w:w="1238" w:type="dxa"/>
            <w:vAlign w:val="center"/>
          </w:tcPr>
          <w:p w:rsidR="00C73709" w:rsidRPr="00052151" w:rsidRDefault="00C73709" w:rsidP="009602E8">
            <w:pPr>
              <w:spacing w:after="0" w:line="240" w:lineRule="auto"/>
              <w:jc w:val="center"/>
              <w:rPr>
                <w:bCs/>
                <w:lang w:val="uk-UA"/>
              </w:rPr>
            </w:pPr>
            <w:r w:rsidRPr="00052151">
              <w:rPr>
                <w:bCs/>
                <w:lang w:val="uk-UA"/>
              </w:rPr>
              <w:t>Одиниці виміру</w:t>
            </w:r>
          </w:p>
        </w:tc>
        <w:tc>
          <w:tcPr>
            <w:tcW w:w="2003" w:type="dxa"/>
            <w:vAlign w:val="center"/>
          </w:tcPr>
          <w:p w:rsidR="00C73709" w:rsidRPr="00052151" w:rsidRDefault="00C73709" w:rsidP="009602E8">
            <w:pPr>
              <w:spacing w:after="0" w:line="240" w:lineRule="auto"/>
              <w:jc w:val="center"/>
              <w:rPr>
                <w:bCs/>
                <w:lang w:val="uk-UA"/>
              </w:rPr>
            </w:pPr>
            <w:r w:rsidRPr="00052151">
              <w:rPr>
                <w:bCs/>
                <w:lang w:val="uk-UA"/>
              </w:rPr>
              <w:t>Норма витрати на 100чол.-годин трудомісткості робіт</w:t>
            </w:r>
          </w:p>
        </w:tc>
        <w:tc>
          <w:tcPr>
            <w:tcW w:w="1456"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Витрати матеріалів</w:t>
            </w:r>
          </w:p>
        </w:tc>
        <w:tc>
          <w:tcPr>
            <w:tcW w:w="1246"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Ціна одиниці, грн.</w:t>
            </w:r>
          </w:p>
        </w:tc>
        <w:tc>
          <w:tcPr>
            <w:tcW w:w="1526"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Вартість матеріалів, грн.</w:t>
            </w:r>
          </w:p>
        </w:tc>
      </w:tr>
      <w:tr w:rsidR="00C73709" w:rsidRPr="00052151" w:rsidTr="009602E8">
        <w:trPr>
          <w:trHeight w:val="20"/>
          <w:jc w:val="center"/>
        </w:trPr>
        <w:tc>
          <w:tcPr>
            <w:tcW w:w="1969" w:type="dxa"/>
            <w:vAlign w:val="center"/>
          </w:tcPr>
          <w:p w:rsidR="00C73709" w:rsidRPr="00052151" w:rsidRDefault="00C73709" w:rsidP="009602E8">
            <w:pPr>
              <w:tabs>
                <w:tab w:val="left" w:pos="372"/>
              </w:tabs>
              <w:spacing w:after="0" w:line="240" w:lineRule="auto"/>
              <w:jc w:val="center"/>
              <w:rPr>
                <w:szCs w:val="28"/>
                <w:lang w:val="uk-UA"/>
              </w:rPr>
            </w:pPr>
            <w:r w:rsidRPr="00052151">
              <w:rPr>
                <w:szCs w:val="28"/>
                <w:lang w:val="uk-UA"/>
              </w:rPr>
              <w:t>Флюс</w:t>
            </w:r>
          </w:p>
        </w:tc>
        <w:tc>
          <w:tcPr>
            <w:tcW w:w="1238" w:type="dxa"/>
            <w:vAlign w:val="center"/>
          </w:tcPr>
          <w:p w:rsidR="00C73709" w:rsidRPr="00052151" w:rsidRDefault="00C73709" w:rsidP="009602E8">
            <w:pPr>
              <w:spacing w:after="0" w:line="240" w:lineRule="auto"/>
              <w:jc w:val="center"/>
              <w:rPr>
                <w:szCs w:val="28"/>
                <w:lang w:val="uk-UA"/>
              </w:rPr>
            </w:pPr>
            <w:r w:rsidRPr="00052151">
              <w:rPr>
                <w:szCs w:val="28"/>
                <w:lang w:val="uk-UA"/>
              </w:rPr>
              <w:t>гр</w:t>
            </w:r>
          </w:p>
        </w:tc>
        <w:tc>
          <w:tcPr>
            <w:tcW w:w="2003" w:type="dxa"/>
            <w:vAlign w:val="center"/>
          </w:tcPr>
          <w:p w:rsidR="00C73709" w:rsidRPr="00052151" w:rsidRDefault="00C73709" w:rsidP="009602E8">
            <w:pPr>
              <w:spacing w:after="0" w:line="240" w:lineRule="auto"/>
              <w:jc w:val="center"/>
              <w:rPr>
                <w:szCs w:val="28"/>
                <w:lang w:val="uk-UA"/>
              </w:rPr>
            </w:pPr>
            <w:r w:rsidRPr="00052151">
              <w:rPr>
                <w:szCs w:val="28"/>
                <w:lang w:val="uk-UA"/>
              </w:rPr>
              <w:t>1000</w:t>
            </w:r>
          </w:p>
        </w:tc>
        <w:tc>
          <w:tcPr>
            <w:tcW w:w="1456" w:type="dxa"/>
            <w:vAlign w:val="center"/>
          </w:tcPr>
          <w:p w:rsidR="00C73709" w:rsidRPr="00052151" w:rsidRDefault="00C73709" w:rsidP="009602E8">
            <w:pPr>
              <w:spacing w:after="0" w:line="240" w:lineRule="auto"/>
              <w:jc w:val="center"/>
              <w:rPr>
                <w:szCs w:val="28"/>
                <w:lang w:val="uk-UA"/>
              </w:rPr>
            </w:pPr>
            <w:r w:rsidRPr="00052151">
              <w:rPr>
                <w:szCs w:val="28"/>
                <w:lang w:val="uk-UA"/>
              </w:rPr>
              <w:t>20</w:t>
            </w:r>
          </w:p>
        </w:tc>
        <w:tc>
          <w:tcPr>
            <w:tcW w:w="1246" w:type="dxa"/>
            <w:vAlign w:val="center"/>
          </w:tcPr>
          <w:p w:rsidR="00C73709" w:rsidRPr="00052151" w:rsidRDefault="00C73709" w:rsidP="009602E8">
            <w:pPr>
              <w:spacing w:after="0" w:line="240" w:lineRule="auto"/>
              <w:jc w:val="center"/>
              <w:rPr>
                <w:szCs w:val="28"/>
                <w:lang w:val="uk-UA"/>
              </w:rPr>
            </w:pPr>
            <w:r w:rsidRPr="00052151">
              <w:rPr>
                <w:szCs w:val="28"/>
                <w:lang w:val="uk-UA"/>
              </w:rPr>
              <w:t>1,2</w:t>
            </w:r>
          </w:p>
        </w:tc>
        <w:tc>
          <w:tcPr>
            <w:tcW w:w="1526" w:type="dxa"/>
            <w:vAlign w:val="center"/>
          </w:tcPr>
          <w:p w:rsidR="00C73709" w:rsidRPr="00052151" w:rsidRDefault="00C73709" w:rsidP="009602E8">
            <w:pPr>
              <w:spacing w:after="0" w:line="240" w:lineRule="auto"/>
              <w:jc w:val="center"/>
              <w:rPr>
                <w:szCs w:val="28"/>
                <w:lang w:val="uk-UA"/>
              </w:rPr>
            </w:pPr>
            <w:r w:rsidRPr="00052151">
              <w:rPr>
                <w:szCs w:val="28"/>
                <w:lang w:val="uk-UA"/>
              </w:rPr>
              <w:t>24</w:t>
            </w:r>
          </w:p>
        </w:tc>
      </w:tr>
      <w:tr w:rsidR="00C73709" w:rsidRPr="00052151" w:rsidTr="009602E8">
        <w:trPr>
          <w:trHeight w:val="20"/>
          <w:jc w:val="center"/>
        </w:trPr>
        <w:tc>
          <w:tcPr>
            <w:tcW w:w="1969" w:type="dxa"/>
            <w:vAlign w:val="center"/>
          </w:tcPr>
          <w:p w:rsidR="00C73709" w:rsidRPr="00052151" w:rsidRDefault="00C73709" w:rsidP="009602E8">
            <w:pPr>
              <w:tabs>
                <w:tab w:val="left" w:pos="372"/>
              </w:tabs>
              <w:spacing w:after="0" w:line="240" w:lineRule="auto"/>
              <w:jc w:val="center"/>
              <w:rPr>
                <w:szCs w:val="28"/>
                <w:lang w:val="uk-UA"/>
              </w:rPr>
            </w:pPr>
            <w:r w:rsidRPr="00052151">
              <w:rPr>
                <w:szCs w:val="28"/>
                <w:lang w:val="uk-UA"/>
              </w:rPr>
              <w:t>Олово</w:t>
            </w:r>
          </w:p>
        </w:tc>
        <w:tc>
          <w:tcPr>
            <w:tcW w:w="1238" w:type="dxa"/>
            <w:vAlign w:val="center"/>
          </w:tcPr>
          <w:p w:rsidR="00C73709" w:rsidRPr="00052151" w:rsidRDefault="00C73709" w:rsidP="009602E8">
            <w:pPr>
              <w:spacing w:after="0" w:line="240" w:lineRule="auto"/>
              <w:jc w:val="center"/>
              <w:rPr>
                <w:szCs w:val="28"/>
                <w:lang w:val="uk-UA"/>
              </w:rPr>
            </w:pPr>
            <w:r w:rsidRPr="00052151">
              <w:rPr>
                <w:szCs w:val="28"/>
                <w:lang w:val="uk-UA"/>
              </w:rPr>
              <w:t>гр</w:t>
            </w:r>
          </w:p>
        </w:tc>
        <w:tc>
          <w:tcPr>
            <w:tcW w:w="2003" w:type="dxa"/>
            <w:vAlign w:val="center"/>
          </w:tcPr>
          <w:p w:rsidR="00C73709" w:rsidRPr="00052151" w:rsidRDefault="00C73709" w:rsidP="009602E8">
            <w:pPr>
              <w:spacing w:after="0" w:line="240" w:lineRule="auto"/>
              <w:jc w:val="center"/>
              <w:rPr>
                <w:szCs w:val="28"/>
                <w:lang w:val="uk-UA"/>
              </w:rPr>
            </w:pPr>
            <w:r w:rsidRPr="00052151">
              <w:rPr>
                <w:szCs w:val="28"/>
                <w:lang w:val="uk-UA"/>
              </w:rPr>
              <w:t>3000</w:t>
            </w:r>
          </w:p>
        </w:tc>
        <w:tc>
          <w:tcPr>
            <w:tcW w:w="1456" w:type="dxa"/>
            <w:vAlign w:val="center"/>
          </w:tcPr>
          <w:p w:rsidR="00C73709" w:rsidRPr="00052151" w:rsidRDefault="00C73709" w:rsidP="009602E8">
            <w:pPr>
              <w:spacing w:after="0" w:line="240" w:lineRule="auto"/>
              <w:jc w:val="center"/>
              <w:rPr>
                <w:szCs w:val="28"/>
                <w:lang w:val="uk-UA"/>
              </w:rPr>
            </w:pPr>
            <w:r w:rsidRPr="00052151">
              <w:rPr>
                <w:szCs w:val="28"/>
                <w:lang w:val="uk-UA"/>
              </w:rPr>
              <w:t>60</w:t>
            </w:r>
          </w:p>
        </w:tc>
        <w:tc>
          <w:tcPr>
            <w:tcW w:w="1246" w:type="dxa"/>
            <w:vAlign w:val="center"/>
          </w:tcPr>
          <w:p w:rsidR="00C73709" w:rsidRPr="00052151" w:rsidRDefault="00C73709" w:rsidP="009602E8">
            <w:pPr>
              <w:spacing w:after="0" w:line="240" w:lineRule="auto"/>
              <w:jc w:val="center"/>
              <w:rPr>
                <w:szCs w:val="28"/>
                <w:lang w:val="uk-UA"/>
              </w:rPr>
            </w:pPr>
            <w:r w:rsidRPr="00052151">
              <w:rPr>
                <w:szCs w:val="28"/>
                <w:lang w:val="uk-UA"/>
              </w:rPr>
              <w:t>1,6</w:t>
            </w:r>
          </w:p>
        </w:tc>
        <w:tc>
          <w:tcPr>
            <w:tcW w:w="1526" w:type="dxa"/>
            <w:vAlign w:val="center"/>
          </w:tcPr>
          <w:p w:rsidR="00C73709" w:rsidRPr="00052151" w:rsidRDefault="00C73709" w:rsidP="009602E8">
            <w:pPr>
              <w:spacing w:after="0" w:line="240" w:lineRule="auto"/>
              <w:jc w:val="center"/>
              <w:rPr>
                <w:szCs w:val="28"/>
                <w:lang w:val="uk-UA"/>
              </w:rPr>
            </w:pPr>
            <w:r w:rsidRPr="00052151">
              <w:rPr>
                <w:szCs w:val="28"/>
                <w:lang w:val="uk-UA"/>
              </w:rPr>
              <w:t>96</w:t>
            </w:r>
          </w:p>
        </w:tc>
      </w:tr>
      <w:tr w:rsidR="00C73709" w:rsidRPr="00052151" w:rsidTr="009602E8">
        <w:trPr>
          <w:trHeight w:val="20"/>
          <w:jc w:val="center"/>
        </w:trPr>
        <w:tc>
          <w:tcPr>
            <w:tcW w:w="0" w:type="dxa"/>
            <w:vAlign w:val="center"/>
          </w:tcPr>
          <w:p w:rsidR="00C73709" w:rsidRPr="00052151" w:rsidRDefault="00C73709" w:rsidP="009602E8">
            <w:pPr>
              <w:tabs>
                <w:tab w:val="left" w:pos="372"/>
              </w:tabs>
              <w:spacing w:after="0" w:line="240" w:lineRule="auto"/>
              <w:jc w:val="center"/>
              <w:rPr>
                <w:szCs w:val="28"/>
                <w:lang w:val="uk-UA"/>
              </w:rPr>
            </w:pPr>
            <w:r w:rsidRPr="00052151">
              <w:rPr>
                <w:szCs w:val="28"/>
                <w:lang w:val="uk-UA"/>
              </w:rPr>
              <w:t>Рідина для травлення</w:t>
            </w:r>
          </w:p>
        </w:tc>
        <w:tc>
          <w:tcPr>
            <w:tcW w:w="0" w:type="dxa"/>
            <w:vAlign w:val="center"/>
          </w:tcPr>
          <w:p w:rsidR="00C73709" w:rsidRPr="00052151" w:rsidRDefault="00C73709" w:rsidP="009602E8">
            <w:pPr>
              <w:spacing w:after="0" w:line="240" w:lineRule="auto"/>
              <w:jc w:val="center"/>
              <w:rPr>
                <w:szCs w:val="28"/>
                <w:lang w:val="uk-UA"/>
              </w:rPr>
            </w:pPr>
            <w:r w:rsidRPr="00052151">
              <w:rPr>
                <w:szCs w:val="28"/>
                <w:lang w:val="uk-UA"/>
              </w:rPr>
              <w:t>л</w:t>
            </w:r>
          </w:p>
        </w:tc>
        <w:tc>
          <w:tcPr>
            <w:tcW w:w="0" w:type="dxa"/>
            <w:vAlign w:val="center"/>
          </w:tcPr>
          <w:p w:rsidR="00C73709" w:rsidRPr="00052151" w:rsidRDefault="00C73709" w:rsidP="009602E8">
            <w:pPr>
              <w:spacing w:after="0" w:line="240" w:lineRule="auto"/>
              <w:jc w:val="center"/>
              <w:rPr>
                <w:szCs w:val="28"/>
                <w:lang w:val="uk-UA"/>
              </w:rPr>
            </w:pPr>
            <w:r w:rsidRPr="00052151">
              <w:rPr>
                <w:szCs w:val="28"/>
                <w:lang w:val="uk-UA"/>
              </w:rPr>
              <w:t>10</w:t>
            </w:r>
          </w:p>
        </w:tc>
        <w:tc>
          <w:tcPr>
            <w:tcW w:w="0" w:type="dxa"/>
            <w:vAlign w:val="center"/>
          </w:tcPr>
          <w:p w:rsidR="00C73709" w:rsidRPr="00052151" w:rsidRDefault="00C73709" w:rsidP="009602E8">
            <w:pPr>
              <w:spacing w:after="0" w:line="240" w:lineRule="auto"/>
              <w:jc w:val="center"/>
              <w:rPr>
                <w:szCs w:val="28"/>
                <w:lang w:val="uk-UA"/>
              </w:rPr>
            </w:pPr>
            <w:r w:rsidRPr="00052151">
              <w:rPr>
                <w:szCs w:val="28"/>
                <w:lang w:val="uk-UA"/>
              </w:rPr>
              <w:t>0,2</w:t>
            </w:r>
          </w:p>
        </w:tc>
        <w:tc>
          <w:tcPr>
            <w:tcW w:w="0" w:type="dxa"/>
            <w:vAlign w:val="center"/>
          </w:tcPr>
          <w:p w:rsidR="00C73709" w:rsidRPr="00052151" w:rsidRDefault="00C73709" w:rsidP="009602E8">
            <w:pPr>
              <w:spacing w:after="0" w:line="240" w:lineRule="auto"/>
              <w:jc w:val="center"/>
              <w:rPr>
                <w:szCs w:val="28"/>
                <w:lang w:val="uk-UA"/>
              </w:rPr>
            </w:pPr>
            <w:r w:rsidRPr="00052151">
              <w:rPr>
                <w:szCs w:val="28"/>
                <w:lang w:val="uk-UA"/>
              </w:rPr>
              <w:t>100</w:t>
            </w:r>
          </w:p>
        </w:tc>
        <w:tc>
          <w:tcPr>
            <w:tcW w:w="0" w:type="dxa"/>
            <w:vAlign w:val="center"/>
          </w:tcPr>
          <w:p w:rsidR="00C73709" w:rsidRPr="00052151" w:rsidRDefault="00C73709" w:rsidP="009602E8">
            <w:pPr>
              <w:spacing w:after="0" w:line="240" w:lineRule="auto"/>
              <w:jc w:val="center"/>
              <w:rPr>
                <w:szCs w:val="28"/>
                <w:lang w:val="uk-UA"/>
              </w:rPr>
            </w:pPr>
            <w:r w:rsidRPr="00052151">
              <w:rPr>
                <w:szCs w:val="28"/>
                <w:lang w:val="uk-UA"/>
              </w:rPr>
              <w:t>20</w:t>
            </w:r>
          </w:p>
        </w:tc>
      </w:tr>
      <w:tr w:rsidR="00C73709" w:rsidRPr="00052151" w:rsidTr="009602E8">
        <w:trPr>
          <w:trHeight w:val="20"/>
          <w:jc w:val="center"/>
        </w:trPr>
        <w:tc>
          <w:tcPr>
            <w:tcW w:w="7912" w:type="dxa"/>
            <w:gridSpan w:val="5"/>
            <w:vAlign w:val="center"/>
          </w:tcPr>
          <w:p w:rsidR="00C73709" w:rsidRPr="00052151" w:rsidRDefault="00C73709" w:rsidP="009602E8">
            <w:pPr>
              <w:spacing w:after="0" w:line="240" w:lineRule="auto"/>
              <w:jc w:val="center"/>
              <w:rPr>
                <w:szCs w:val="28"/>
                <w:lang w:val="uk-UA"/>
              </w:rPr>
            </w:pPr>
            <w:r w:rsidRPr="00052151">
              <w:rPr>
                <w:szCs w:val="28"/>
                <w:lang w:val="uk-UA"/>
              </w:rPr>
              <w:t>Разом</w:t>
            </w:r>
          </w:p>
        </w:tc>
        <w:tc>
          <w:tcPr>
            <w:tcW w:w="0" w:type="dxa"/>
            <w:vAlign w:val="center"/>
          </w:tcPr>
          <w:p w:rsidR="00C73709" w:rsidRPr="00052151" w:rsidRDefault="00C73709" w:rsidP="009602E8">
            <w:pPr>
              <w:spacing w:after="0" w:line="240" w:lineRule="auto"/>
              <w:jc w:val="center"/>
              <w:rPr>
                <w:szCs w:val="28"/>
                <w:lang w:val="uk-UA"/>
              </w:rPr>
            </w:pPr>
            <w:r w:rsidRPr="00052151">
              <w:rPr>
                <w:szCs w:val="28"/>
                <w:lang w:val="uk-UA"/>
              </w:rPr>
              <w:t>140</w:t>
            </w:r>
          </w:p>
        </w:tc>
      </w:tr>
      <w:tr w:rsidR="00C73709" w:rsidRPr="00052151" w:rsidTr="009602E8">
        <w:trPr>
          <w:trHeight w:val="20"/>
          <w:jc w:val="center"/>
        </w:trPr>
        <w:tc>
          <w:tcPr>
            <w:tcW w:w="7912" w:type="dxa"/>
            <w:gridSpan w:val="5"/>
            <w:vAlign w:val="center"/>
          </w:tcPr>
          <w:p w:rsidR="00C73709" w:rsidRPr="00052151" w:rsidRDefault="00C73709" w:rsidP="009602E8">
            <w:pPr>
              <w:spacing w:after="0" w:line="240" w:lineRule="auto"/>
              <w:jc w:val="center"/>
              <w:rPr>
                <w:szCs w:val="28"/>
                <w:lang w:val="uk-UA"/>
              </w:rPr>
            </w:pPr>
            <w:r w:rsidRPr="00052151">
              <w:rPr>
                <w:lang w:val="uk-UA"/>
              </w:rPr>
              <w:t xml:space="preserve">Невраховані матеріали (10%) </w:t>
            </w:r>
          </w:p>
        </w:tc>
        <w:tc>
          <w:tcPr>
            <w:tcW w:w="1526" w:type="dxa"/>
            <w:vAlign w:val="center"/>
          </w:tcPr>
          <w:p w:rsidR="00C73709" w:rsidRPr="00052151" w:rsidRDefault="00C73709" w:rsidP="009602E8">
            <w:pPr>
              <w:spacing w:after="0" w:line="240" w:lineRule="auto"/>
              <w:jc w:val="center"/>
              <w:rPr>
                <w:szCs w:val="28"/>
                <w:lang w:val="uk-UA"/>
              </w:rPr>
            </w:pPr>
            <w:r w:rsidRPr="00052151">
              <w:rPr>
                <w:szCs w:val="28"/>
                <w:lang w:val="uk-UA"/>
              </w:rPr>
              <w:t>5,6</w:t>
            </w:r>
          </w:p>
        </w:tc>
      </w:tr>
      <w:tr w:rsidR="00C73709" w:rsidRPr="00052151" w:rsidTr="009602E8">
        <w:trPr>
          <w:trHeight w:val="20"/>
          <w:jc w:val="center"/>
        </w:trPr>
        <w:tc>
          <w:tcPr>
            <w:tcW w:w="7912" w:type="dxa"/>
            <w:gridSpan w:val="5"/>
            <w:vAlign w:val="center"/>
          </w:tcPr>
          <w:p w:rsidR="00C73709" w:rsidRPr="00052151" w:rsidRDefault="00C73709" w:rsidP="009602E8">
            <w:pPr>
              <w:spacing w:after="0" w:line="240" w:lineRule="auto"/>
              <w:jc w:val="center"/>
              <w:rPr>
                <w:szCs w:val="28"/>
                <w:lang w:val="uk-UA"/>
              </w:rPr>
            </w:pPr>
            <w:r w:rsidRPr="00052151">
              <w:rPr>
                <w:szCs w:val="28"/>
                <w:lang w:val="uk-UA"/>
              </w:rPr>
              <w:t>Всього</w:t>
            </w:r>
          </w:p>
        </w:tc>
        <w:tc>
          <w:tcPr>
            <w:tcW w:w="1526" w:type="dxa"/>
            <w:vAlign w:val="center"/>
          </w:tcPr>
          <w:p w:rsidR="00C73709" w:rsidRPr="00052151" w:rsidRDefault="00C73709" w:rsidP="009602E8">
            <w:pPr>
              <w:spacing w:after="0" w:line="240" w:lineRule="auto"/>
              <w:jc w:val="center"/>
              <w:rPr>
                <w:szCs w:val="28"/>
                <w:lang w:val="uk-UA"/>
              </w:rPr>
            </w:pPr>
            <w:r w:rsidRPr="00052151">
              <w:rPr>
                <w:szCs w:val="28"/>
                <w:lang w:val="uk-UA"/>
              </w:rPr>
              <w:t>145,6</w:t>
            </w:r>
          </w:p>
        </w:tc>
      </w:tr>
    </w:tbl>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Визначення фонду оплати праці за виконаний обсяг робіт.</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Плановий фонд оплати праці (ФОП) – це вся сума коштів, що виділяється для оплати праці працівників за виконану роботу та відпрацьований час, з урахуванням суми доплат, які передбачені державними законодавчими актами та діючими преміальними системами.</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Фонд оплати праці включає наступні види виплат:</w:t>
      </w:r>
    </w:p>
    <w:p w:rsidR="00C73709" w:rsidRPr="00052151" w:rsidRDefault="00C73709" w:rsidP="00C739E1">
      <w:pPr>
        <w:pStyle w:val="western"/>
        <w:numPr>
          <w:ilvl w:val="0"/>
          <w:numId w:val="40"/>
        </w:numPr>
        <w:spacing w:before="0" w:beforeAutospacing="0" w:after="0" w:afterAutospacing="0" w:line="360" w:lineRule="auto"/>
        <w:jc w:val="both"/>
        <w:rPr>
          <w:color w:val="000000"/>
          <w:sz w:val="28"/>
          <w:szCs w:val="28"/>
        </w:rPr>
      </w:pPr>
      <w:r w:rsidRPr="00052151">
        <w:rPr>
          <w:color w:val="000000"/>
          <w:sz w:val="28"/>
          <w:szCs w:val="28"/>
        </w:rPr>
        <w:t>основна заробітна плата (З</w:t>
      </w:r>
      <w:r w:rsidRPr="00052151">
        <w:rPr>
          <w:color w:val="000000"/>
          <w:sz w:val="28"/>
          <w:szCs w:val="28"/>
          <w:vertAlign w:val="subscript"/>
        </w:rPr>
        <w:t>осн</w:t>
      </w:r>
      <w:r w:rsidRPr="00052151">
        <w:rPr>
          <w:color w:val="000000"/>
          <w:sz w:val="28"/>
          <w:szCs w:val="28"/>
        </w:rPr>
        <w:t>).</w:t>
      </w:r>
    </w:p>
    <w:p w:rsidR="00C73709" w:rsidRPr="00052151" w:rsidRDefault="00C73709" w:rsidP="00C739E1">
      <w:pPr>
        <w:pStyle w:val="western"/>
        <w:numPr>
          <w:ilvl w:val="0"/>
          <w:numId w:val="40"/>
        </w:numPr>
        <w:spacing w:before="0" w:beforeAutospacing="0" w:after="0" w:afterAutospacing="0" w:line="360" w:lineRule="auto"/>
        <w:jc w:val="both"/>
        <w:rPr>
          <w:color w:val="000000"/>
          <w:sz w:val="28"/>
          <w:szCs w:val="28"/>
        </w:rPr>
      </w:pPr>
      <w:r w:rsidRPr="00052151">
        <w:rPr>
          <w:color w:val="000000"/>
          <w:sz w:val="28"/>
          <w:szCs w:val="28"/>
        </w:rPr>
        <w:t>премії (С</w:t>
      </w:r>
      <w:r w:rsidRPr="00052151">
        <w:rPr>
          <w:color w:val="000000"/>
          <w:sz w:val="28"/>
          <w:szCs w:val="28"/>
          <w:vertAlign w:val="subscript"/>
        </w:rPr>
        <w:t>пр</w:t>
      </w:r>
      <w:r w:rsidRPr="00052151">
        <w:rPr>
          <w:color w:val="000000"/>
          <w:sz w:val="28"/>
          <w:szCs w:val="28"/>
        </w:rPr>
        <w:t>),</w:t>
      </w:r>
    </w:p>
    <w:p w:rsidR="00C73709" w:rsidRPr="00052151" w:rsidRDefault="00C73709" w:rsidP="00C739E1">
      <w:pPr>
        <w:pStyle w:val="western"/>
        <w:numPr>
          <w:ilvl w:val="0"/>
          <w:numId w:val="40"/>
        </w:numPr>
        <w:spacing w:before="0" w:beforeAutospacing="0" w:after="0" w:afterAutospacing="0" w:line="360" w:lineRule="auto"/>
        <w:jc w:val="both"/>
        <w:rPr>
          <w:color w:val="000000"/>
          <w:sz w:val="28"/>
          <w:szCs w:val="28"/>
        </w:rPr>
      </w:pPr>
      <w:r w:rsidRPr="00052151">
        <w:rPr>
          <w:color w:val="000000"/>
          <w:sz w:val="28"/>
          <w:szCs w:val="28"/>
        </w:rPr>
        <w:t>оплата за роботу у не робочий час,</w:t>
      </w:r>
    </w:p>
    <w:p w:rsidR="00C73709" w:rsidRPr="00052151" w:rsidRDefault="00C73709" w:rsidP="00C739E1">
      <w:pPr>
        <w:pStyle w:val="western"/>
        <w:numPr>
          <w:ilvl w:val="0"/>
          <w:numId w:val="40"/>
        </w:numPr>
        <w:spacing w:before="0" w:beforeAutospacing="0" w:after="0" w:afterAutospacing="0" w:line="360" w:lineRule="auto"/>
        <w:jc w:val="both"/>
        <w:rPr>
          <w:color w:val="000000"/>
          <w:sz w:val="28"/>
          <w:szCs w:val="28"/>
        </w:rPr>
      </w:pPr>
      <w:r w:rsidRPr="00052151">
        <w:rPr>
          <w:color w:val="000000"/>
          <w:sz w:val="28"/>
          <w:szCs w:val="28"/>
        </w:rPr>
        <w:t>оплата відпустки, винагорода за вислугу років,</w:t>
      </w:r>
    </w:p>
    <w:p w:rsidR="00C73709" w:rsidRPr="00052151" w:rsidRDefault="00C73709" w:rsidP="00C739E1">
      <w:pPr>
        <w:pStyle w:val="western"/>
        <w:numPr>
          <w:ilvl w:val="0"/>
          <w:numId w:val="40"/>
        </w:numPr>
        <w:spacing w:before="0" w:beforeAutospacing="0" w:after="0" w:afterAutospacing="0" w:line="360" w:lineRule="auto"/>
        <w:jc w:val="both"/>
        <w:rPr>
          <w:color w:val="000000"/>
          <w:sz w:val="28"/>
          <w:szCs w:val="28"/>
        </w:rPr>
      </w:pPr>
      <w:r w:rsidRPr="00052151">
        <w:rPr>
          <w:color w:val="000000"/>
          <w:sz w:val="28"/>
          <w:szCs w:val="28"/>
        </w:rPr>
        <w:t>інші доплати.</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 xml:space="preserve">Основна заробітна плата – </w:t>
      </w:r>
      <w:r w:rsidRPr="00052151">
        <w:rPr>
          <w:color w:val="000000"/>
          <w:sz w:val="28"/>
          <w:szCs w:val="28"/>
          <w:lang w:val="ru-RU"/>
        </w:rPr>
        <w:t>65</w:t>
      </w:r>
      <w:r w:rsidRPr="00052151">
        <w:rPr>
          <w:color w:val="000000"/>
          <w:sz w:val="28"/>
          <w:szCs w:val="28"/>
        </w:rPr>
        <w:t xml:space="preserve"> грн. </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Сума премії при її розмірі 15 % рівна С</w:t>
      </w:r>
      <w:r w:rsidRPr="00052151">
        <w:rPr>
          <w:color w:val="000000"/>
          <w:sz w:val="28"/>
          <w:szCs w:val="28"/>
          <w:vertAlign w:val="subscript"/>
        </w:rPr>
        <w:t>пр</w:t>
      </w:r>
      <w:r w:rsidRPr="00052151">
        <w:rPr>
          <w:color w:val="000000"/>
          <w:sz w:val="28"/>
          <w:szCs w:val="28"/>
        </w:rPr>
        <w:t xml:space="preserve"> = </w:t>
      </w:r>
      <w:r w:rsidRPr="00052151">
        <w:rPr>
          <w:color w:val="000000"/>
          <w:sz w:val="28"/>
          <w:szCs w:val="28"/>
          <w:lang w:val="ru-RU"/>
        </w:rPr>
        <w:t>9,75</w:t>
      </w:r>
      <w:r w:rsidRPr="00052151">
        <w:rPr>
          <w:color w:val="000000"/>
          <w:sz w:val="28"/>
          <w:szCs w:val="28"/>
        </w:rPr>
        <w:t xml:space="preserve"> грн.</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 xml:space="preserve">Інші доплати (Д) складають 10 % = </w:t>
      </w:r>
      <w:r w:rsidRPr="00052151">
        <w:rPr>
          <w:color w:val="000000"/>
          <w:sz w:val="28"/>
          <w:szCs w:val="28"/>
          <w:lang w:val="ru-RU"/>
        </w:rPr>
        <w:t>6,5</w:t>
      </w:r>
      <w:r w:rsidRPr="00052151">
        <w:rPr>
          <w:color w:val="000000"/>
          <w:sz w:val="28"/>
          <w:szCs w:val="28"/>
        </w:rPr>
        <w:t xml:space="preserve"> грн.</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Фонд оплати праці дорівнює:</w:t>
      </w:r>
    </w:p>
    <w:p w:rsidR="00C73709" w:rsidRPr="00052151" w:rsidRDefault="00C73709" w:rsidP="00C739E1">
      <w:pPr>
        <w:pStyle w:val="western"/>
        <w:spacing w:before="0" w:beforeAutospacing="0" w:after="0" w:afterAutospacing="0" w:line="360" w:lineRule="auto"/>
        <w:ind w:firstLine="709"/>
        <w:jc w:val="center"/>
        <w:rPr>
          <w:color w:val="000000"/>
          <w:sz w:val="28"/>
          <w:szCs w:val="28"/>
        </w:rPr>
      </w:pPr>
      <w:r w:rsidRPr="00052151">
        <w:rPr>
          <w:sz w:val="28"/>
        </w:rPr>
        <w:object w:dxaOrig="2880" w:dyaOrig="380">
          <v:shape id="_x0000_i1070" type="#_x0000_t75" style="width:184.2pt;height:24.3pt" o:ole="">
            <v:imagedata r:id="rId57" o:title=""/>
          </v:shape>
          <o:OLEObject Type="Embed" ProgID="Equation.3" ShapeID="_x0000_i1070" DrawAspect="Content" ObjectID="_1643100680" r:id="rId58"/>
        </w:object>
      </w:r>
      <w:r>
        <w:rPr>
          <w:sz w:val="28"/>
        </w:rPr>
        <w:t>,</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Середньоденна заробітна плата працівника дорівнює:</w:t>
      </w:r>
    </w:p>
    <w:p w:rsidR="00C73709" w:rsidRPr="00052151" w:rsidRDefault="00515C9C" w:rsidP="00C739E1">
      <w:pPr>
        <w:pStyle w:val="western"/>
        <w:spacing w:before="0" w:beforeAutospacing="0" w:after="0" w:afterAutospacing="0" w:line="360" w:lineRule="auto"/>
        <w:ind w:firstLine="709"/>
        <w:jc w:val="center"/>
        <w:rPr>
          <w:sz w:val="28"/>
          <w:szCs w:val="28"/>
        </w:rPr>
      </w:pPr>
      <w:r w:rsidRPr="00515C9C">
        <w:rPr>
          <w:sz w:val="28"/>
          <w:szCs w:val="28"/>
        </w:rPr>
        <w:pict>
          <v:shape id="_x0000_i1071" type="#_x0000_t75" style="width:77.85pt;height:36.85pt">
            <v:imagedata r:id="rId59" o:title=""/>
          </v:shape>
        </w:pict>
      </w:r>
      <w:r w:rsidR="00C73709">
        <w:rPr>
          <w:sz w:val="28"/>
          <w:szCs w:val="28"/>
        </w:rPr>
        <w:t>,</w:t>
      </w:r>
    </w:p>
    <w:p w:rsidR="00C73709" w:rsidRPr="00052151" w:rsidRDefault="00C73709" w:rsidP="00C739E1">
      <w:pPr>
        <w:pStyle w:val="western"/>
        <w:spacing w:before="0" w:beforeAutospacing="0" w:after="0" w:afterAutospacing="0" w:line="360" w:lineRule="auto"/>
        <w:ind w:firstLine="709"/>
        <w:jc w:val="center"/>
        <w:rPr>
          <w:color w:val="000000"/>
          <w:sz w:val="28"/>
          <w:szCs w:val="28"/>
          <w:lang w:val="ru-RU"/>
        </w:rPr>
      </w:pPr>
      <w:r w:rsidRPr="00052151">
        <w:rPr>
          <w:sz w:val="28"/>
        </w:rPr>
        <w:object w:dxaOrig="1760" w:dyaOrig="360">
          <v:shape id="_x0000_i1072" type="#_x0000_t75" style="width:111.35pt;height:22.6pt" o:ole="">
            <v:imagedata r:id="rId60" o:title=""/>
          </v:shape>
          <o:OLEObject Type="Embed" ProgID="Equation.3" ShapeID="_x0000_i1072" DrawAspect="Content" ObjectID="_1643100681" r:id="rId61"/>
        </w:object>
      </w:r>
      <w:r>
        <w:rPr>
          <w:color w:val="000000"/>
          <w:sz w:val="28"/>
          <w:szCs w:val="28"/>
        </w:rPr>
        <w:t>,</w:t>
      </w:r>
    </w:p>
    <w:p w:rsidR="00C73709" w:rsidRPr="00052151" w:rsidRDefault="00C73709" w:rsidP="00C739E1">
      <w:pPr>
        <w:pStyle w:val="western"/>
        <w:spacing w:before="0" w:beforeAutospacing="0" w:after="0" w:afterAutospacing="0" w:line="360" w:lineRule="auto"/>
        <w:ind w:firstLine="709"/>
        <w:jc w:val="center"/>
        <w:rPr>
          <w:color w:val="000000"/>
          <w:sz w:val="28"/>
          <w:szCs w:val="28"/>
          <w:lang w:val="ru-RU"/>
        </w:rPr>
      </w:pPr>
    </w:p>
    <w:p w:rsidR="00C73709" w:rsidRPr="00052151" w:rsidRDefault="00C73709" w:rsidP="00C739E1">
      <w:pPr>
        <w:pStyle w:val="western"/>
        <w:spacing w:before="0" w:beforeAutospacing="0" w:after="0" w:afterAutospacing="0" w:line="360" w:lineRule="auto"/>
        <w:rPr>
          <w:color w:val="000000"/>
          <w:sz w:val="28"/>
          <w:szCs w:val="28"/>
        </w:rPr>
      </w:pPr>
      <w:r w:rsidRPr="00052151">
        <w:rPr>
          <w:color w:val="000000"/>
          <w:sz w:val="28"/>
          <w:szCs w:val="28"/>
          <w:lang w:val="ru-RU"/>
        </w:rPr>
        <w:t>де</w:t>
      </w:r>
      <w:r w:rsidRPr="00052151">
        <w:rPr>
          <w:color w:val="000000"/>
          <w:sz w:val="28"/>
          <w:szCs w:val="28"/>
          <w:lang w:val="ru-RU"/>
        </w:rPr>
        <w:tab/>
      </w:r>
      <w:r w:rsidRPr="00052151">
        <w:rPr>
          <w:color w:val="000000"/>
          <w:sz w:val="28"/>
          <w:szCs w:val="28"/>
        </w:rPr>
        <w:t>t</w:t>
      </w:r>
      <w:r w:rsidRPr="00052151">
        <w:rPr>
          <w:color w:val="000000"/>
          <w:sz w:val="28"/>
          <w:szCs w:val="28"/>
          <w:vertAlign w:val="subscript"/>
        </w:rPr>
        <w:t>см</w:t>
      </w:r>
      <w:r w:rsidRPr="00052151">
        <w:rPr>
          <w:color w:val="000000"/>
          <w:sz w:val="28"/>
          <w:szCs w:val="28"/>
        </w:rPr>
        <w:t xml:space="preserve"> – тривалість зміни в годинах.</w:t>
      </w:r>
    </w:p>
    <w:p w:rsidR="00C73709" w:rsidRPr="000A67D3" w:rsidRDefault="00C73709" w:rsidP="00C43988">
      <w:pPr>
        <w:pStyle w:val="a7"/>
      </w:pPr>
      <w:r w:rsidRPr="00052151">
        <w:t xml:space="preserve">Середньомісячна заробітна плата працівника </w:t>
      </w:r>
      <w:r w:rsidRPr="00052151">
        <w:rPr>
          <w:lang w:val="ru-RU"/>
        </w:rPr>
        <w:t>13000</w:t>
      </w:r>
      <w:r w:rsidRPr="00052151">
        <w:t xml:space="preserve"> грн.</w:t>
      </w:r>
      <w:r>
        <w:t xml:space="preserve"> </w:t>
      </w:r>
      <w:r w:rsidRPr="00052151">
        <w:t>В суспіл</w:t>
      </w:r>
      <w:r>
        <w:t xml:space="preserve">ьні фонди на соціальні потреби </w:t>
      </w:r>
      <w:r w:rsidRPr="00052151">
        <w:t>відраховуються 38,6 % від фонду оплати праці</w:t>
      </w:r>
      <w:r>
        <w:t xml:space="preserve"> </w:t>
      </w:r>
      <w:r w:rsidRPr="00052151">
        <w:t>Відрахув</w:t>
      </w:r>
      <w:r>
        <w:t>ання на соціальні потреби рівні</w:t>
      </w:r>
      <w:r w:rsidRPr="00052151">
        <w:t xml:space="preserve"> </w:t>
      </w:r>
      <w:r w:rsidRPr="00052151">
        <w:rPr>
          <w:lang w:val="ru-RU"/>
        </w:rPr>
        <w:t>4955</w:t>
      </w:r>
      <w:r w:rsidRPr="00052151">
        <w:t xml:space="preserve"> грн.</w:t>
      </w:r>
    </w:p>
    <w:p w:rsidR="00C73709" w:rsidRPr="00052151" w:rsidRDefault="00C73709" w:rsidP="00C43988">
      <w:pPr>
        <w:pStyle w:val="a7"/>
      </w:pPr>
      <w:r w:rsidRPr="00052151">
        <w:t>Розрахунок витрат і вартості електроенергії.</w:t>
      </w:r>
      <w:r>
        <w:t xml:space="preserve"> </w:t>
      </w:r>
      <w:r w:rsidRPr="00052151">
        <w:t>Електроенергія витрачається при паяльних і налагоджувальних роботах. Номінальна потужність паяльника 0,0</w:t>
      </w:r>
      <w:r w:rsidRPr="00052151">
        <w:rPr>
          <w:lang w:val="ru-RU"/>
        </w:rPr>
        <w:t>8 </w:t>
      </w:r>
      <w:r w:rsidRPr="00052151">
        <w:t>кВт. Розрахункова потужність визначається по формулі</w:t>
      </w:r>
      <w:r>
        <w:t xml:space="preserve"> 4.7</w:t>
      </w:r>
      <w:r w:rsidRPr="00052151">
        <w:t>.</w:t>
      </w:r>
    </w:p>
    <w:p w:rsidR="00C73709" w:rsidRPr="00052151" w:rsidRDefault="00C73709" w:rsidP="00C43988">
      <w:pPr>
        <w:pStyle w:val="a7"/>
      </w:pPr>
    </w:p>
    <w:p w:rsidR="00C73709" w:rsidRPr="00052151" w:rsidRDefault="00C73709" w:rsidP="00C43988">
      <w:pPr>
        <w:pStyle w:val="a7"/>
        <w:jc w:val="right"/>
        <w:rPr>
          <w:lang w:val="ru-RU"/>
        </w:rPr>
      </w:pPr>
      <w:r w:rsidRPr="00C43988">
        <w:rPr>
          <w:position w:val="-14"/>
        </w:rPr>
        <w:object w:dxaOrig="1219" w:dyaOrig="380">
          <v:shape id="_x0000_i1073" type="#_x0000_t75" style="width:82.9pt;height:25.1pt" o:ole="">
            <v:imagedata r:id="rId62" o:title=""/>
          </v:shape>
          <o:OLEObject Type="Embed" ProgID="Equation.3" ShapeID="_x0000_i1073" DrawAspect="Content" ObjectID="_1643100682" r:id="rId63"/>
        </w:object>
      </w:r>
      <w:r>
        <w:t>,</w:t>
      </w:r>
      <w:r>
        <w:tab/>
      </w:r>
      <w:r>
        <w:tab/>
      </w:r>
      <w:r>
        <w:tab/>
      </w:r>
      <w:r>
        <w:tab/>
      </w:r>
      <w:r>
        <w:tab/>
        <w:t>(4.7)</w:t>
      </w:r>
    </w:p>
    <w:p w:rsidR="00C73709" w:rsidRPr="00052151" w:rsidRDefault="00C73709" w:rsidP="00C43988">
      <w:pPr>
        <w:pStyle w:val="a7"/>
        <w:rPr>
          <w:lang w:val="ru-RU"/>
        </w:rPr>
      </w:pPr>
    </w:p>
    <w:p w:rsidR="00C73709" w:rsidRDefault="00C73709" w:rsidP="00C43988">
      <w:pPr>
        <w:pStyle w:val="a7"/>
        <w:ind w:firstLine="0"/>
      </w:pPr>
      <w:r w:rsidRPr="00052151">
        <w:rPr>
          <w:lang w:val="ru-RU"/>
        </w:rPr>
        <w:t>де</w:t>
      </w:r>
      <w:r w:rsidRPr="00052151">
        <w:rPr>
          <w:lang w:val="ru-RU"/>
        </w:rPr>
        <w:tab/>
      </w:r>
      <w:r>
        <w:t>Рн – номінальна потужність,</w:t>
      </w:r>
    </w:p>
    <w:p w:rsidR="00C73709" w:rsidRPr="00C43988" w:rsidRDefault="00C73709" w:rsidP="00C43988">
      <w:pPr>
        <w:pStyle w:val="a7"/>
      </w:pPr>
      <w:r w:rsidRPr="00052151">
        <w:t xml:space="preserve">Кв – коефіцієнт </w:t>
      </w:r>
      <w:r w:rsidRPr="00C43988">
        <w:t>використання (Кв = 0,9).Витрати електроенергії:</w:t>
      </w:r>
    </w:p>
    <w:p w:rsidR="00C73709" w:rsidRPr="00C43988" w:rsidRDefault="00515C9C" w:rsidP="00C43988">
      <w:pPr>
        <w:pStyle w:val="a7"/>
        <w:jc w:val="center"/>
      </w:pPr>
      <w:r>
        <w:pict>
          <v:shape id="_x0000_i1074" type="#_x0000_t75" style="width:80.35pt;height:24.3pt">
            <v:imagedata r:id="rId64" o:title=""/>
          </v:shape>
        </w:pict>
      </w:r>
      <w:r w:rsidRPr="00515C9C">
        <w:rPr>
          <w:noProof/>
          <w:lang w:eastAsia="en-US"/>
        </w:rPr>
        <w:pict>
          <v:shape id="_x0000_s1035" type="#_x0000_t75" style="position:absolute;left:0;text-align:left;margin-left:0;margin-top:0;width:9pt;height:17pt;z-index:251656192;mso-position-horizontal-relative:text;mso-position-vertical-relative:text">
            <v:imagedata r:id="rId65" o:title=""/>
            <w10:wrap type="topAndBottom"/>
          </v:shape>
          <o:OLEObject Type="Embed" ProgID="Equation.3" ShapeID="_x0000_s1035" DrawAspect="Content" ObjectID="_1643100687" r:id="rId66"/>
        </w:pict>
      </w:r>
      <w:r w:rsidR="00C73709">
        <w:t>,</w:t>
      </w:r>
    </w:p>
    <w:p w:rsidR="00C73709" w:rsidRPr="00C43988" w:rsidRDefault="00C73709" w:rsidP="00C43988">
      <w:pPr>
        <w:pStyle w:val="a7"/>
      </w:pPr>
    </w:p>
    <w:p w:rsidR="00C73709" w:rsidRPr="00C43988" w:rsidRDefault="00C73709" w:rsidP="008A571E">
      <w:pPr>
        <w:pStyle w:val="a7"/>
        <w:ind w:firstLine="0"/>
      </w:pPr>
      <w:r w:rsidRPr="00C43988">
        <w:t>де</w:t>
      </w:r>
      <w:r w:rsidRPr="00C43988">
        <w:tab/>
        <w:t>Тр – час роботи паяльника (8 год.).</w:t>
      </w:r>
    </w:p>
    <w:p w:rsidR="00C73709" w:rsidRPr="00052151" w:rsidRDefault="00C73709" w:rsidP="00C43988">
      <w:pPr>
        <w:pStyle w:val="a7"/>
      </w:pPr>
      <w:r w:rsidRPr="00052151">
        <w:t>Витрати електроенергії при налагоджувальних роботах, що  продовжувалися 4 годин</w:t>
      </w:r>
      <w:r>
        <w:t>и</w:t>
      </w:r>
      <w:r w:rsidRPr="00052151">
        <w:t xml:space="preserve"> визначається виходячи з розрахункової потужності електронного пристрою. Розрахункова потужність 0.04 кВт. сумарна витрата енергії на наладку 0,16 кВт (W</w:t>
      </w:r>
      <w:r w:rsidRPr="00052151">
        <w:rPr>
          <w:vertAlign w:val="subscript"/>
        </w:rPr>
        <w:t>2</w:t>
      </w:r>
      <w:r w:rsidRPr="00052151">
        <w:t>).</w:t>
      </w:r>
    </w:p>
    <w:p w:rsidR="00C73709" w:rsidRPr="00052151" w:rsidRDefault="00C73709" w:rsidP="00C43988">
      <w:pPr>
        <w:pStyle w:val="western"/>
        <w:spacing w:before="0" w:beforeAutospacing="0" w:after="0" w:afterAutospacing="0" w:line="360" w:lineRule="auto"/>
        <w:ind w:firstLine="709"/>
        <w:jc w:val="both"/>
        <w:rPr>
          <w:color w:val="000000"/>
          <w:sz w:val="28"/>
          <w:szCs w:val="28"/>
        </w:rPr>
      </w:pPr>
      <w:r w:rsidRPr="00052151">
        <w:rPr>
          <w:color w:val="000000"/>
          <w:sz w:val="28"/>
          <w:szCs w:val="28"/>
        </w:rPr>
        <w:lastRenderedPageBreak/>
        <w:t>Загальні витрати електроенергії з урахування</w:t>
      </w:r>
      <w:r>
        <w:rPr>
          <w:color w:val="000000"/>
          <w:sz w:val="28"/>
          <w:szCs w:val="28"/>
        </w:rPr>
        <w:t>м інших витрат можна визначити за формулою 4.8.</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515C9C" w:rsidP="00C739E1">
      <w:pPr>
        <w:pStyle w:val="western"/>
        <w:spacing w:before="0" w:beforeAutospacing="0" w:after="0" w:afterAutospacing="0" w:line="360" w:lineRule="auto"/>
        <w:ind w:firstLine="709"/>
        <w:jc w:val="right"/>
        <w:rPr>
          <w:color w:val="000000"/>
          <w:sz w:val="28"/>
          <w:szCs w:val="28"/>
        </w:rPr>
      </w:pPr>
      <w:r w:rsidRPr="00515C9C">
        <w:rPr>
          <w:color w:val="000000"/>
          <w:sz w:val="28"/>
          <w:szCs w:val="28"/>
        </w:rPr>
        <w:pict>
          <v:shape id="_x0000_i1076" type="#_x0000_t75" style="width:114.7pt;height:21.75pt">
            <v:imagedata r:id="rId67" o:title="" cropright="26487f"/>
          </v:shape>
        </w:pict>
      </w:r>
      <w:r w:rsidR="00C73709">
        <w:rPr>
          <w:color w:val="000000"/>
          <w:sz w:val="28"/>
          <w:szCs w:val="28"/>
        </w:rPr>
        <w:t>,</w:t>
      </w:r>
      <w:r w:rsidR="00C73709">
        <w:rPr>
          <w:color w:val="000000"/>
          <w:sz w:val="28"/>
          <w:szCs w:val="28"/>
        </w:rPr>
        <w:tab/>
      </w:r>
      <w:r w:rsidR="00C73709">
        <w:rPr>
          <w:color w:val="000000"/>
          <w:sz w:val="28"/>
          <w:szCs w:val="28"/>
        </w:rPr>
        <w:tab/>
      </w:r>
      <w:r w:rsidR="00C73709">
        <w:rPr>
          <w:color w:val="000000"/>
          <w:sz w:val="28"/>
          <w:szCs w:val="28"/>
        </w:rPr>
        <w:tab/>
      </w:r>
      <w:r w:rsidR="00C73709">
        <w:rPr>
          <w:color w:val="000000"/>
          <w:sz w:val="28"/>
          <w:szCs w:val="28"/>
        </w:rPr>
        <w:tab/>
        <w:t>(4.8)</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jc w:val="both"/>
        <w:rPr>
          <w:color w:val="000000"/>
          <w:sz w:val="28"/>
          <w:szCs w:val="28"/>
        </w:rPr>
      </w:pPr>
      <w:r w:rsidRPr="00052151">
        <w:rPr>
          <w:color w:val="000000"/>
          <w:sz w:val="28"/>
          <w:szCs w:val="28"/>
        </w:rPr>
        <w:t>де</w:t>
      </w:r>
      <w:r w:rsidRPr="00052151">
        <w:rPr>
          <w:color w:val="000000"/>
          <w:sz w:val="28"/>
          <w:szCs w:val="28"/>
        </w:rPr>
        <w:tab/>
        <w:t>Кпр – коефіцієнт, що враховує інші витрати електроенергії (Кпр = 1,1).</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Вартість електроенергії:</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8A571E" w:rsidRDefault="00515C9C" w:rsidP="00C739E1">
      <w:pPr>
        <w:pStyle w:val="western"/>
        <w:spacing w:before="0" w:beforeAutospacing="0" w:after="0" w:afterAutospacing="0" w:line="360" w:lineRule="auto"/>
        <w:ind w:firstLine="709"/>
        <w:jc w:val="center"/>
        <w:rPr>
          <w:color w:val="000000"/>
          <w:sz w:val="28"/>
          <w:szCs w:val="28"/>
          <w:lang w:val="ru-RU"/>
        </w:rPr>
      </w:pPr>
      <w:r w:rsidRPr="00515C9C">
        <w:rPr>
          <w:color w:val="000000"/>
          <w:sz w:val="28"/>
          <w:szCs w:val="28"/>
        </w:rPr>
        <w:pict>
          <v:shape id="_x0000_i1077" type="#_x0000_t75" style="width:60.3pt;height:19.25pt">
            <v:imagedata r:id="rId68" o:title=""/>
          </v:shape>
        </w:pict>
      </w:r>
      <w:r w:rsidR="00C73709">
        <w:rPr>
          <w:color w:val="000000"/>
          <w:sz w:val="28"/>
          <w:szCs w:val="28"/>
          <w:lang w:val="ru-RU"/>
        </w:rPr>
        <w:t>,</w:t>
      </w:r>
    </w:p>
    <w:p w:rsidR="00C73709" w:rsidRPr="008A571E" w:rsidRDefault="00C73709" w:rsidP="00C739E1">
      <w:pPr>
        <w:pStyle w:val="western"/>
        <w:spacing w:before="0" w:beforeAutospacing="0" w:after="0" w:afterAutospacing="0" w:line="360" w:lineRule="auto"/>
        <w:ind w:firstLine="709"/>
        <w:jc w:val="center"/>
        <w:rPr>
          <w:color w:val="000000"/>
          <w:sz w:val="28"/>
          <w:szCs w:val="28"/>
          <w:lang w:val="ru-RU"/>
        </w:rPr>
      </w:pPr>
      <w:r w:rsidRPr="00052151">
        <w:rPr>
          <w:color w:val="000000"/>
          <w:sz w:val="28"/>
          <w:szCs w:val="28"/>
        </w:rPr>
        <w:t>С = 0,1</w:t>
      </w:r>
      <w:r w:rsidRPr="00052151">
        <w:rPr>
          <w:color w:val="000000"/>
          <w:sz w:val="28"/>
          <w:szCs w:val="28"/>
          <w:lang w:val="en-US"/>
        </w:rPr>
        <w:t>6</w:t>
      </w:r>
      <w:r w:rsidRPr="00052151">
        <w:rPr>
          <w:color w:val="000000"/>
          <w:sz w:val="28"/>
          <w:szCs w:val="28"/>
        </w:rPr>
        <w:t xml:space="preserve"> 0,74 = 0,12 грн.</w:t>
      </w:r>
      <w:r>
        <w:rPr>
          <w:color w:val="000000"/>
          <w:sz w:val="28"/>
          <w:szCs w:val="28"/>
          <w:lang w:val="ru-RU"/>
        </w:rPr>
        <w:t>,</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jc w:val="both"/>
        <w:rPr>
          <w:color w:val="000000"/>
          <w:sz w:val="28"/>
          <w:szCs w:val="28"/>
        </w:rPr>
      </w:pPr>
      <w:r>
        <w:rPr>
          <w:color w:val="000000"/>
          <w:sz w:val="28"/>
          <w:szCs w:val="28"/>
        </w:rPr>
        <w:t>де</w:t>
      </w:r>
      <w:r>
        <w:rPr>
          <w:color w:val="000000"/>
          <w:sz w:val="28"/>
          <w:szCs w:val="28"/>
        </w:rPr>
        <w:tab/>
      </w:r>
      <w:r w:rsidRPr="00052151">
        <w:rPr>
          <w:color w:val="000000"/>
          <w:sz w:val="28"/>
          <w:szCs w:val="28"/>
        </w:rPr>
        <w:t xml:space="preserve">в – тариф 1 </w:t>
      </w:r>
      <w:r w:rsidR="00515C9C" w:rsidRPr="00515C9C">
        <w:rPr>
          <w:color w:val="000000"/>
          <w:sz w:val="28"/>
          <w:szCs w:val="28"/>
        </w:rPr>
        <w:pict>
          <v:shape id="_x0000_i1078" type="#_x0000_t75" style="width:43.55pt;height:9.2pt">
            <v:imagedata r:id="rId69" o:title=""/>
          </v:shape>
        </w:pict>
      </w:r>
      <w:r w:rsidRPr="00052151">
        <w:rPr>
          <w:color w:val="000000"/>
          <w:sz w:val="28"/>
          <w:szCs w:val="28"/>
        </w:rPr>
        <w:t xml:space="preserve"> електроенергії.</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Складання переліку витрат, собівартості продукції, на виготовлення і наладку електронного пристрою.</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Перелік містить у собі наступні елементи витрат:</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прямі витрати,</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фонд оплати праці,</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відрахування на соціальні потреби,</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комплектуючі вироби,</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матеріали,</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експлуатація механізмів, інструментів,</w:t>
      </w:r>
    </w:p>
    <w:p w:rsidR="00C73709" w:rsidRPr="00052151" w:rsidRDefault="00C73709" w:rsidP="00C739E1">
      <w:pPr>
        <w:pStyle w:val="western"/>
        <w:numPr>
          <w:ilvl w:val="0"/>
          <w:numId w:val="41"/>
        </w:numPr>
        <w:spacing w:before="0" w:beforeAutospacing="0" w:after="0" w:afterAutospacing="0" w:line="360" w:lineRule="auto"/>
        <w:jc w:val="both"/>
        <w:rPr>
          <w:color w:val="000000"/>
          <w:sz w:val="28"/>
          <w:szCs w:val="28"/>
        </w:rPr>
      </w:pPr>
      <w:r w:rsidRPr="00052151">
        <w:rPr>
          <w:color w:val="000000"/>
          <w:sz w:val="28"/>
          <w:szCs w:val="28"/>
        </w:rPr>
        <w:t>накладні витрати, що пов'язані з керуванням, обслуговуванням і реалізацією продукції.</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Для електронно-обчислювальної техніки накладні витрати плануються в розмірі 36 % основної заробітної плати.</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 xml:space="preserve">Собівартість продукції – це грошовий вираз </w:t>
      </w:r>
      <w:r>
        <w:rPr>
          <w:color w:val="000000"/>
          <w:sz w:val="28"/>
          <w:szCs w:val="28"/>
        </w:rPr>
        <w:t>витрат</w:t>
      </w:r>
      <w:r w:rsidRPr="00052151">
        <w:rPr>
          <w:color w:val="000000"/>
          <w:sz w:val="28"/>
          <w:szCs w:val="28"/>
        </w:rPr>
        <w:t xml:space="preserve"> підприємства на виробництво і реалізацію продукції. </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lastRenderedPageBreak/>
        <w:t>Собівартість продукції характеризує ефективність всього процесу виробництва на підприємстві, оскільки у ній відображаються рівень організації виробничого процесу, технічний рівень, продуктивність праці та інше.</w:t>
      </w:r>
    </w:p>
    <w:p w:rsidR="00C73709"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Собівартість продукції</w:t>
      </w:r>
      <w:r>
        <w:rPr>
          <w:color w:val="000000"/>
          <w:sz w:val="28"/>
          <w:szCs w:val="28"/>
        </w:rPr>
        <w:t xml:space="preserve"> (таблиця 4.5)</w:t>
      </w:r>
      <w:r w:rsidRPr="00052151">
        <w:rPr>
          <w:color w:val="000000"/>
          <w:sz w:val="28"/>
          <w:szCs w:val="28"/>
        </w:rPr>
        <w:t xml:space="preserve"> як показник використовується для контролю за використанням ресурсів виробництва, визначення економічної ефективності організаційно-технічних заходів, встановлення цін на продукцію. Зниження собівартості є основним джерелом зр</w:t>
      </w:r>
      <w:r>
        <w:rPr>
          <w:color w:val="000000"/>
          <w:sz w:val="28"/>
          <w:szCs w:val="28"/>
        </w:rPr>
        <w:t>остання прибутку підприємства.[</w:t>
      </w:r>
      <w:r>
        <w:rPr>
          <w:color w:val="000000"/>
          <w:sz w:val="28"/>
          <w:szCs w:val="28"/>
          <w:lang w:val="en-US"/>
        </w:rPr>
        <w:t>19</w:t>
      </w:r>
      <w:r w:rsidRPr="00052151">
        <w:rPr>
          <w:color w:val="000000"/>
          <w:sz w:val="28"/>
          <w:szCs w:val="28"/>
        </w:rPr>
        <w:t>]</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EF49E0">
        <w:rPr>
          <w:color w:val="000000"/>
          <w:sz w:val="28"/>
          <w:szCs w:val="28"/>
        </w:rPr>
        <w:t xml:space="preserve">Таблиця </w:t>
      </w:r>
      <w:r>
        <w:rPr>
          <w:color w:val="000000"/>
          <w:sz w:val="28"/>
          <w:szCs w:val="28"/>
        </w:rPr>
        <w:t>4</w:t>
      </w:r>
      <w:r w:rsidRPr="00EF49E0">
        <w:rPr>
          <w:color w:val="000000"/>
          <w:sz w:val="28"/>
          <w:szCs w:val="28"/>
        </w:rPr>
        <w:t>.5 – Кошторис витрат</w:t>
      </w:r>
    </w:p>
    <w:tbl>
      <w:tblPr>
        <w:tblW w:w="0" w:type="auto"/>
        <w:jc w:val="center"/>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17"/>
        <w:gridCol w:w="1389"/>
      </w:tblGrid>
      <w:tr w:rsidR="00C73709" w:rsidRPr="00052151" w:rsidTr="009602E8">
        <w:trPr>
          <w:trHeight w:val="20"/>
          <w:jc w:val="center"/>
        </w:trPr>
        <w:tc>
          <w:tcPr>
            <w:tcW w:w="0" w:type="auto"/>
            <w:vAlign w:val="center"/>
          </w:tcPr>
          <w:p w:rsidR="00C73709" w:rsidRPr="00052151" w:rsidRDefault="00C73709" w:rsidP="009602E8">
            <w:pPr>
              <w:tabs>
                <w:tab w:val="left" w:pos="360"/>
                <w:tab w:val="left" w:pos="480"/>
              </w:tabs>
              <w:spacing w:after="0" w:line="240" w:lineRule="auto"/>
              <w:jc w:val="center"/>
              <w:rPr>
                <w:szCs w:val="28"/>
                <w:lang w:val="uk-UA"/>
              </w:rPr>
            </w:pPr>
            <w:r w:rsidRPr="00052151">
              <w:rPr>
                <w:iCs/>
                <w:szCs w:val="28"/>
                <w:lang w:val="uk-UA"/>
              </w:rPr>
              <w:t>Найменування витрат</w:t>
            </w:r>
          </w:p>
        </w:tc>
        <w:tc>
          <w:tcPr>
            <w:tcW w:w="0" w:type="auto"/>
            <w:vAlign w:val="center"/>
          </w:tcPr>
          <w:p w:rsidR="00C73709" w:rsidRPr="00052151" w:rsidRDefault="00C73709" w:rsidP="009602E8">
            <w:pPr>
              <w:tabs>
                <w:tab w:val="left" w:pos="360"/>
                <w:tab w:val="left" w:pos="480"/>
              </w:tabs>
              <w:spacing w:after="0" w:line="240" w:lineRule="auto"/>
              <w:jc w:val="center"/>
              <w:rPr>
                <w:iCs/>
                <w:szCs w:val="28"/>
                <w:lang w:val="uk-UA"/>
              </w:rPr>
            </w:pPr>
            <w:r w:rsidRPr="00052151">
              <w:rPr>
                <w:iCs/>
                <w:szCs w:val="28"/>
                <w:lang w:val="uk-UA"/>
              </w:rPr>
              <w:t>Сума, грн</w:t>
            </w:r>
          </w:p>
        </w:tc>
      </w:tr>
      <w:tr w:rsidR="00C73709" w:rsidRPr="00052151" w:rsidTr="009602E8">
        <w:trPr>
          <w:trHeight w:val="20"/>
          <w:jc w:val="center"/>
        </w:trPr>
        <w:tc>
          <w:tcPr>
            <w:tcW w:w="0" w:type="auto"/>
            <w:vAlign w:val="center"/>
          </w:tcPr>
          <w:p w:rsidR="00C73709" w:rsidRPr="00052151" w:rsidRDefault="00C73709" w:rsidP="009602E8">
            <w:pPr>
              <w:tabs>
                <w:tab w:val="left" w:pos="360"/>
                <w:tab w:val="left" w:pos="480"/>
              </w:tabs>
              <w:spacing w:after="0" w:line="240" w:lineRule="auto"/>
              <w:jc w:val="center"/>
              <w:rPr>
                <w:szCs w:val="28"/>
                <w:lang w:val="uk-UA"/>
              </w:rPr>
            </w:pPr>
            <w:r w:rsidRPr="00052151">
              <w:rPr>
                <w:szCs w:val="28"/>
                <w:lang w:val="uk-UA"/>
              </w:rPr>
              <w:t>Витрати на компоненти</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219</w:t>
            </w:r>
          </w:p>
        </w:tc>
      </w:tr>
      <w:tr w:rsidR="00C73709" w:rsidRPr="00052151" w:rsidTr="009602E8">
        <w:trPr>
          <w:trHeight w:val="20"/>
          <w:jc w:val="center"/>
        </w:trPr>
        <w:tc>
          <w:tcPr>
            <w:tcW w:w="0" w:type="auto"/>
            <w:vAlign w:val="center"/>
          </w:tcPr>
          <w:p w:rsidR="00C73709" w:rsidRPr="00052151" w:rsidRDefault="00C73709" w:rsidP="009602E8">
            <w:pPr>
              <w:tabs>
                <w:tab w:val="left" w:pos="360"/>
                <w:tab w:val="left" w:pos="480"/>
              </w:tabs>
              <w:spacing w:after="0" w:line="240" w:lineRule="auto"/>
              <w:jc w:val="center"/>
              <w:rPr>
                <w:szCs w:val="28"/>
                <w:lang w:val="uk-UA"/>
              </w:rPr>
            </w:pPr>
            <w:r w:rsidRPr="00052151">
              <w:rPr>
                <w:szCs w:val="28"/>
                <w:lang w:val="uk-UA"/>
              </w:rPr>
              <w:t>Витрати на матеріали</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145,6</w:t>
            </w:r>
          </w:p>
        </w:tc>
      </w:tr>
      <w:tr w:rsidR="00C73709" w:rsidRPr="00052151" w:rsidTr="009602E8">
        <w:trPr>
          <w:trHeight w:val="20"/>
          <w:jc w:val="center"/>
        </w:trPr>
        <w:tc>
          <w:tcPr>
            <w:tcW w:w="0" w:type="auto"/>
            <w:vAlign w:val="center"/>
          </w:tcPr>
          <w:p w:rsidR="00C73709" w:rsidRPr="00052151" w:rsidRDefault="00C73709" w:rsidP="009602E8">
            <w:pPr>
              <w:tabs>
                <w:tab w:val="left" w:pos="360"/>
                <w:tab w:val="left" w:pos="480"/>
              </w:tabs>
              <w:spacing w:after="0" w:line="240" w:lineRule="auto"/>
              <w:jc w:val="center"/>
              <w:rPr>
                <w:szCs w:val="28"/>
                <w:lang w:val="uk-UA"/>
              </w:rPr>
            </w:pPr>
            <w:r w:rsidRPr="00052151">
              <w:rPr>
                <w:szCs w:val="28"/>
                <w:lang w:val="uk-UA"/>
              </w:rPr>
              <w:t>Фонд оплати праці</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203</w:t>
            </w:r>
          </w:p>
        </w:tc>
      </w:tr>
      <w:tr w:rsidR="00C73709" w:rsidRPr="00052151" w:rsidTr="009602E8">
        <w:trPr>
          <w:trHeight w:val="20"/>
          <w:jc w:val="center"/>
        </w:trPr>
        <w:tc>
          <w:tcPr>
            <w:tcW w:w="0" w:type="auto"/>
            <w:vAlign w:val="center"/>
          </w:tcPr>
          <w:p w:rsidR="00C73709" w:rsidRPr="00052151" w:rsidRDefault="00C73709" w:rsidP="009602E8">
            <w:pPr>
              <w:tabs>
                <w:tab w:val="left" w:pos="360"/>
                <w:tab w:val="left" w:pos="480"/>
              </w:tabs>
              <w:spacing w:after="0" w:line="240" w:lineRule="auto"/>
              <w:jc w:val="center"/>
              <w:rPr>
                <w:szCs w:val="28"/>
                <w:lang w:val="uk-UA"/>
              </w:rPr>
            </w:pPr>
            <w:r w:rsidRPr="00052151">
              <w:rPr>
                <w:szCs w:val="28"/>
                <w:lang w:val="uk-UA"/>
              </w:rPr>
              <w:t>Відрахування на соціальні потреби</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77</w:t>
            </w:r>
          </w:p>
        </w:tc>
      </w:tr>
      <w:tr w:rsidR="00C73709" w:rsidRPr="00052151" w:rsidTr="009602E8">
        <w:trPr>
          <w:trHeight w:val="20"/>
          <w:jc w:val="center"/>
        </w:trPr>
        <w:tc>
          <w:tcPr>
            <w:tcW w:w="0" w:type="auto"/>
            <w:vAlign w:val="center"/>
          </w:tcPr>
          <w:p w:rsidR="00C73709" w:rsidRPr="00052151" w:rsidRDefault="00C73709" w:rsidP="009602E8">
            <w:pPr>
              <w:tabs>
                <w:tab w:val="left" w:pos="360"/>
                <w:tab w:val="left" w:pos="480"/>
              </w:tabs>
              <w:spacing w:after="0" w:line="240" w:lineRule="auto"/>
              <w:jc w:val="center"/>
              <w:rPr>
                <w:szCs w:val="28"/>
                <w:lang w:val="uk-UA"/>
              </w:rPr>
            </w:pPr>
            <w:r w:rsidRPr="00052151">
              <w:rPr>
                <w:szCs w:val="28"/>
                <w:lang w:val="uk-UA"/>
              </w:rPr>
              <w:t>Витрати на електроенергію</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0,12</w:t>
            </w:r>
          </w:p>
        </w:tc>
      </w:tr>
      <w:tr w:rsidR="00C73709" w:rsidRPr="00052151" w:rsidTr="009602E8">
        <w:trPr>
          <w:trHeight w:val="20"/>
          <w:jc w:val="center"/>
        </w:trPr>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Разом прямі витрати</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645</w:t>
            </w:r>
          </w:p>
        </w:tc>
      </w:tr>
      <w:tr w:rsidR="00C73709" w:rsidRPr="00052151" w:rsidTr="009602E8">
        <w:trPr>
          <w:trHeight w:val="20"/>
          <w:jc w:val="center"/>
        </w:trPr>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Накладні витрати 36%</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232</w:t>
            </w:r>
          </w:p>
        </w:tc>
      </w:tr>
      <w:tr w:rsidR="00C73709" w:rsidRPr="00052151" w:rsidTr="009602E8">
        <w:trPr>
          <w:trHeight w:val="20"/>
          <w:jc w:val="center"/>
        </w:trPr>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Усього повна собівартість</w:t>
            </w:r>
          </w:p>
        </w:tc>
        <w:tc>
          <w:tcPr>
            <w:tcW w:w="0" w:type="auto"/>
            <w:vAlign w:val="center"/>
          </w:tcPr>
          <w:p w:rsidR="00C73709" w:rsidRPr="00052151" w:rsidRDefault="00C73709" w:rsidP="009602E8">
            <w:pPr>
              <w:spacing w:after="0" w:line="240" w:lineRule="auto"/>
              <w:jc w:val="center"/>
              <w:rPr>
                <w:szCs w:val="28"/>
                <w:lang w:val="uk-UA"/>
              </w:rPr>
            </w:pPr>
            <w:r w:rsidRPr="00052151">
              <w:rPr>
                <w:szCs w:val="28"/>
                <w:lang w:val="uk-UA"/>
              </w:rPr>
              <w:t>877</w:t>
            </w:r>
          </w:p>
        </w:tc>
      </w:tr>
    </w:tbl>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Визначення ціни електронного пристрою.</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Ціна – грошове вираження вартості товару, по якій його реалізують.</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r w:rsidRPr="00052151">
        <w:rPr>
          <w:color w:val="000000"/>
          <w:sz w:val="28"/>
          <w:szCs w:val="28"/>
        </w:rPr>
        <w:t>Оптова ціна без ПДВ:</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8A571E" w:rsidRDefault="00C73709" w:rsidP="00C739E1">
      <w:pPr>
        <w:pStyle w:val="western"/>
        <w:spacing w:before="0" w:beforeAutospacing="0" w:after="0" w:afterAutospacing="0" w:line="360" w:lineRule="auto"/>
        <w:ind w:firstLine="709"/>
        <w:jc w:val="center"/>
        <w:rPr>
          <w:color w:val="000000"/>
          <w:sz w:val="28"/>
          <w:szCs w:val="28"/>
          <w:lang w:val="ru-RU"/>
        </w:rPr>
      </w:pPr>
      <w:r w:rsidRPr="00052151">
        <w:rPr>
          <w:sz w:val="28"/>
        </w:rPr>
        <w:object w:dxaOrig="1780" w:dyaOrig="360">
          <v:shape id="_x0000_i1079" type="#_x0000_t75" style="width:109.65pt;height:22.6pt" o:ole="">
            <v:imagedata r:id="rId70" o:title=""/>
          </v:shape>
          <o:OLEObject Type="Embed" ProgID="Equation.3" ShapeID="_x0000_i1079" DrawAspect="Content" ObjectID="_1643100683" r:id="rId71"/>
        </w:object>
      </w:r>
      <w:r>
        <w:rPr>
          <w:sz w:val="28"/>
          <w:lang w:val="ru-RU"/>
        </w:rPr>
        <w:t>,</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jc w:val="both"/>
        <w:rPr>
          <w:color w:val="000000"/>
          <w:sz w:val="28"/>
          <w:szCs w:val="28"/>
        </w:rPr>
      </w:pPr>
      <w:r w:rsidRPr="00052151">
        <w:rPr>
          <w:color w:val="000000"/>
          <w:sz w:val="28"/>
          <w:szCs w:val="28"/>
        </w:rPr>
        <w:t>де</w:t>
      </w:r>
      <w:r w:rsidRPr="00052151">
        <w:rPr>
          <w:color w:val="000000"/>
          <w:sz w:val="28"/>
          <w:szCs w:val="28"/>
        </w:rPr>
        <w:tab/>
        <w:t>Сп – повна собівартість одиниці продукції,</w:t>
      </w:r>
    </w:p>
    <w:p w:rsidR="00C73709" w:rsidRPr="00052151" w:rsidRDefault="00C73709" w:rsidP="008A571E">
      <w:pPr>
        <w:pStyle w:val="western"/>
        <w:spacing w:before="0" w:beforeAutospacing="0" w:after="0" w:afterAutospacing="0" w:line="360" w:lineRule="auto"/>
        <w:ind w:firstLine="709"/>
        <w:jc w:val="both"/>
        <w:rPr>
          <w:color w:val="000000"/>
          <w:sz w:val="28"/>
          <w:szCs w:val="28"/>
        </w:rPr>
      </w:pPr>
      <w:r w:rsidRPr="00052151">
        <w:rPr>
          <w:color w:val="000000"/>
          <w:sz w:val="28"/>
          <w:szCs w:val="28"/>
        </w:rPr>
        <w:t>Рп – рентабельність продукції у відсотках від собівартості.</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jc w:val="center"/>
        <w:rPr>
          <w:color w:val="000000"/>
          <w:sz w:val="28"/>
          <w:szCs w:val="28"/>
        </w:rPr>
      </w:pPr>
      <w:r w:rsidRPr="00052151">
        <w:rPr>
          <w:sz w:val="28"/>
        </w:rPr>
        <w:object w:dxaOrig="2920" w:dyaOrig="320">
          <v:shape id="_x0000_i1080" type="#_x0000_t75" style="width:176.65pt;height:19.25pt" o:ole="">
            <v:imagedata r:id="rId72" o:title=""/>
          </v:shape>
          <o:OLEObject Type="Embed" ProgID="Equation.3" ShapeID="_x0000_i1080" DrawAspect="Content" ObjectID="_1643100684" r:id="rId73"/>
        </w:object>
      </w:r>
      <w:r>
        <w:rPr>
          <w:sz w:val="28"/>
        </w:rPr>
        <w:t>,</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spacing w:after="0" w:line="360" w:lineRule="auto"/>
        <w:ind w:firstLine="709"/>
        <w:jc w:val="both"/>
        <w:rPr>
          <w:szCs w:val="28"/>
          <w:lang w:val="uk-UA"/>
        </w:rPr>
      </w:pPr>
      <w:r w:rsidRPr="00052151">
        <w:rPr>
          <w:szCs w:val="28"/>
          <w:lang w:val="uk-UA"/>
        </w:rPr>
        <w:lastRenderedPageBreak/>
        <w:t>Техніко-економічні показники.</w:t>
      </w:r>
      <w:r w:rsidRPr="00052151">
        <w:rPr>
          <w:lang w:val="uk-UA"/>
        </w:rPr>
        <w:t xml:space="preserve"> </w:t>
      </w:r>
      <w:r w:rsidRPr="00052151">
        <w:rPr>
          <w:color w:val="000000"/>
          <w:szCs w:val="28"/>
          <w:lang w:val="uk-UA"/>
        </w:rPr>
        <w:t>Всі основні показники, пов'язані з виготовленням і налагодженням електронно</w:t>
      </w:r>
      <w:r>
        <w:rPr>
          <w:color w:val="000000"/>
          <w:szCs w:val="28"/>
          <w:lang w:val="uk-UA"/>
        </w:rPr>
        <w:t>го пристрою, зводимо в таблицю 4</w:t>
      </w:r>
      <w:r w:rsidRPr="00052151">
        <w:rPr>
          <w:color w:val="000000"/>
          <w:szCs w:val="28"/>
          <w:lang w:val="uk-UA"/>
        </w:rPr>
        <w:t>.6.</w:t>
      </w:r>
    </w:p>
    <w:p w:rsidR="00C73709" w:rsidRPr="00052151" w:rsidRDefault="00C73709" w:rsidP="00C739E1">
      <w:pPr>
        <w:pStyle w:val="western"/>
        <w:spacing w:before="0" w:beforeAutospacing="0" w:after="0" w:afterAutospacing="0" w:line="360" w:lineRule="auto"/>
        <w:ind w:firstLine="709"/>
        <w:jc w:val="both"/>
        <w:rPr>
          <w:color w:val="000000"/>
          <w:sz w:val="28"/>
          <w:szCs w:val="28"/>
        </w:rPr>
      </w:pPr>
    </w:p>
    <w:p w:rsidR="00C73709" w:rsidRPr="00052151" w:rsidRDefault="00C73709" w:rsidP="00C739E1">
      <w:pPr>
        <w:pStyle w:val="western"/>
        <w:spacing w:before="0" w:beforeAutospacing="0" w:after="0" w:afterAutospacing="0" w:line="360" w:lineRule="auto"/>
        <w:ind w:firstLine="709"/>
        <w:rPr>
          <w:color w:val="000000"/>
          <w:sz w:val="28"/>
          <w:szCs w:val="28"/>
        </w:rPr>
      </w:pPr>
      <w:r>
        <w:rPr>
          <w:color w:val="000000"/>
          <w:sz w:val="28"/>
          <w:szCs w:val="28"/>
        </w:rPr>
        <w:t>Таблиця 4</w:t>
      </w:r>
      <w:r w:rsidRPr="00052151">
        <w:rPr>
          <w:color w:val="000000"/>
          <w:sz w:val="28"/>
          <w:szCs w:val="28"/>
        </w:rPr>
        <w:t>.6 – Техніко-економічні показники</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98"/>
        <w:gridCol w:w="2278"/>
        <w:gridCol w:w="1477"/>
      </w:tblGrid>
      <w:tr w:rsidR="00C73709" w:rsidRPr="00052151" w:rsidTr="00C62882">
        <w:trPr>
          <w:jc w:val="center"/>
        </w:trPr>
        <w:tc>
          <w:tcPr>
            <w:tcW w:w="6098"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Найменування показників</w:t>
            </w:r>
          </w:p>
        </w:tc>
        <w:tc>
          <w:tcPr>
            <w:tcW w:w="2278"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Одиниці виміру</w:t>
            </w:r>
          </w:p>
        </w:tc>
        <w:tc>
          <w:tcPr>
            <w:tcW w:w="1477" w:type="dxa"/>
            <w:vAlign w:val="center"/>
          </w:tcPr>
          <w:p w:rsidR="00C73709" w:rsidRPr="00052151" w:rsidRDefault="00C73709" w:rsidP="009602E8">
            <w:pPr>
              <w:spacing w:after="0" w:line="240" w:lineRule="auto"/>
              <w:jc w:val="center"/>
              <w:rPr>
                <w:bCs/>
                <w:szCs w:val="28"/>
                <w:lang w:val="uk-UA"/>
              </w:rPr>
            </w:pPr>
            <w:r w:rsidRPr="00052151">
              <w:rPr>
                <w:bCs/>
                <w:szCs w:val="28"/>
                <w:lang w:val="uk-UA"/>
              </w:rPr>
              <w:t>Кількість</w:t>
            </w:r>
          </w:p>
        </w:tc>
      </w:tr>
      <w:tr w:rsidR="00C73709" w:rsidRPr="00052151" w:rsidTr="00C62882">
        <w:trPr>
          <w:jc w:val="center"/>
        </w:trPr>
        <w:tc>
          <w:tcPr>
            <w:tcW w:w="6098" w:type="dxa"/>
            <w:tcBorders>
              <w:bottom w:val="nil"/>
            </w:tcBorders>
            <w:vAlign w:val="center"/>
          </w:tcPr>
          <w:p w:rsidR="00C73709" w:rsidRPr="00052151" w:rsidRDefault="00C73709" w:rsidP="009602E8">
            <w:pPr>
              <w:tabs>
                <w:tab w:val="left" w:pos="240"/>
                <w:tab w:val="num" w:pos="2160"/>
              </w:tabs>
              <w:spacing w:after="0" w:line="240" w:lineRule="auto"/>
              <w:contextualSpacing/>
              <w:rPr>
                <w:szCs w:val="28"/>
                <w:lang w:val="uk-UA"/>
              </w:rPr>
            </w:pPr>
            <w:r w:rsidRPr="00052151">
              <w:rPr>
                <w:szCs w:val="28"/>
                <w:lang w:val="uk-UA"/>
              </w:rPr>
              <w:t>Трудові витрати на виготовлення і налагодження електронного пристрою</w:t>
            </w:r>
          </w:p>
        </w:tc>
        <w:tc>
          <w:tcPr>
            <w:tcW w:w="2278" w:type="dxa"/>
            <w:tcBorders>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Людино-години</w:t>
            </w:r>
          </w:p>
        </w:tc>
        <w:tc>
          <w:tcPr>
            <w:tcW w:w="1477" w:type="dxa"/>
            <w:tcBorders>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3,12</w:t>
            </w:r>
          </w:p>
        </w:tc>
      </w:tr>
      <w:tr w:rsidR="00C73709" w:rsidRPr="00052151" w:rsidTr="00C62882">
        <w:trPr>
          <w:jc w:val="center"/>
        </w:trPr>
        <w:tc>
          <w:tcPr>
            <w:tcW w:w="6098" w:type="dxa"/>
            <w:tcBorders>
              <w:top w:val="nil"/>
              <w:bottom w:val="nil"/>
            </w:tcBorders>
            <w:vAlign w:val="center"/>
          </w:tcPr>
          <w:p w:rsidR="00C73709" w:rsidRPr="00052151" w:rsidRDefault="00C73709" w:rsidP="009602E8">
            <w:pPr>
              <w:tabs>
                <w:tab w:val="left" w:pos="240"/>
              </w:tabs>
              <w:spacing w:after="0" w:line="240" w:lineRule="auto"/>
              <w:contextualSpacing/>
              <w:rPr>
                <w:szCs w:val="28"/>
                <w:lang w:val="uk-UA"/>
              </w:rPr>
            </w:pPr>
            <w:r w:rsidRPr="00052151">
              <w:rPr>
                <w:szCs w:val="28"/>
                <w:lang w:val="uk-UA"/>
              </w:rPr>
              <w:t>Розцінка</w:t>
            </w:r>
          </w:p>
        </w:tc>
        <w:tc>
          <w:tcPr>
            <w:tcW w:w="2278" w:type="dxa"/>
            <w:tcBorders>
              <w:top w:val="nil"/>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Грн.</w:t>
            </w:r>
          </w:p>
        </w:tc>
        <w:tc>
          <w:tcPr>
            <w:tcW w:w="1477" w:type="dxa"/>
            <w:tcBorders>
              <w:top w:val="nil"/>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145,6</w:t>
            </w:r>
          </w:p>
        </w:tc>
      </w:tr>
      <w:tr w:rsidR="00C73709" w:rsidRPr="00052151" w:rsidTr="00C62882">
        <w:trPr>
          <w:jc w:val="center"/>
        </w:trPr>
        <w:tc>
          <w:tcPr>
            <w:tcW w:w="6098" w:type="dxa"/>
            <w:tcBorders>
              <w:top w:val="nil"/>
              <w:bottom w:val="nil"/>
            </w:tcBorders>
            <w:vAlign w:val="center"/>
          </w:tcPr>
          <w:p w:rsidR="00C73709" w:rsidRPr="00052151" w:rsidRDefault="00C73709" w:rsidP="009602E8">
            <w:pPr>
              <w:spacing w:after="0" w:line="240" w:lineRule="auto"/>
              <w:contextualSpacing/>
              <w:rPr>
                <w:szCs w:val="28"/>
                <w:lang w:val="uk-UA"/>
              </w:rPr>
            </w:pPr>
            <w:r w:rsidRPr="00052151">
              <w:rPr>
                <w:szCs w:val="28"/>
                <w:lang w:val="uk-UA"/>
              </w:rPr>
              <w:t>Фонд оплати праці за виконану роботу</w:t>
            </w:r>
          </w:p>
        </w:tc>
        <w:tc>
          <w:tcPr>
            <w:tcW w:w="2278" w:type="dxa"/>
            <w:tcBorders>
              <w:top w:val="nil"/>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Грн.</w:t>
            </w:r>
          </w:p>
        </w:tc>
        <w:tc>
          <w:tcPr>
            <w:tcW w:w="1477" w:type="dxa"/>
            <w:tcBorders>
              <w:top w:val="nil"/>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203</w:t>
            </w:r>
          </w:p>
        </w:tc>
      </w:tr>
      <w:tr w:rsidR="00C73709" w:rsidRPr="00052151" w:rsidTr="00C62882">
        <w:trPr>
          <w:jc w:val="center"/>
        </w:trPr>
        <w:tc>
          <w:tcPr>
            <w:tcW w:w="6098" w:type="dxa"/>
            <w:tcBorders>
              <w:top w:val="nil"/>
              <w:bottom w:val="nil"/>
            </w:tcBorders>
            <w:vAlign w:val="center"/>
          </w:tcPr>
          <w:p w:rsidR="00C73709" w:rsidRPr="00052151" w:rsidRDefault="00C73709" w:rsidP="009602E8">
            <w:pPr>
              <w:spacing w:after="0" w:line="240" w:lineRule="auto"/>
              <w:contextualSpacing/>
              <w:rPr>
                <w:szCs w:val="28"/>
                <w:lang w:val="uk-UA"/>
              </w:rPr>
            </w:pPr>
            <w:r w:rsidRPr="00052151">
              <w:rPr>
                <w:szCs w:val="28"/>
                <w:lang w:val="uk-UA"/>
              </w:rPr>
              <w:t>Середньоденна заробітна плата</w:t>
            </w:r>
          </w:p>
        </w:tc>
        <w:tc>
          <w:tcPr>
            <w:tcW w:w="2278" w:type="dxa"/>
            <w:tcBorders>
              <w:top w:val="nil"/>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Грн.</w:t>
            </w:r>
          </w:p>
        </w:tc>
        <w:tc>
          <w:tcPr>
            <w:tcW w:w="1477" w:type="dxa"/>
            <w:tcBorders>
              <w:top w:val="nil"/>
              <w:bottom w:val="nil"/>
            </w:tcBorders>
            <w:vAlign w:val="center"/>
          </w:tcPr>
          <w:p w:rsidR="00C73709" w:rsidRPr="00052151" w:rsidRDefault="00C73709" w:rsidP="009602E8">
            <w:pPr>
              <w:spacing w:after="0" w:line="240" w:lineRule="auto"/>
              <w:jc w:val="center"/>
              <w:rPr>
                <w:szCs w:val="28"/>
                <w:lang w:val="uk-UA"/>
              </w:rPr>
            </w:pPr>
            <w:r w:rsidRPr="00052151">
              <w:rPr>
                <w:szCs w:val="28"/>
                <w:lang w:val="uk-UA"/>
              </w:rPr>
              <w:t>652</w:t>
            </w:r>
          </w:p>
        </w:tc>
      </w:tr>
      <w:tr w:rsidR="00C73709" w:rsidRPr="00052151" w:rsidTr="00C62882">
        <w:trPr>
          <w:jc w:val="center"/>
        </w:trPr>
        <w:tc>
          <w:tcPr>
            <w:tcW w:w="6098" w:type="dxa"/>
            <w:tcBorders>
              <w:top w:val="nil"/>
              <w:bottom w:val="nil"/>
            </w:tcBorders>
            <w:vAlign w:val="center"/>
          </w:tcPr>
          <w:p w:rsidR="00C73709" w:rsidRPr="00052151" w:rsidRDefault="00C73709" w:rsidP="00641D17">
            <w:pPr>
              <w:spacing w:after="0" w:line="240" w:lineRule="auto"/>
              <w:contextualSpacing/>
              <w:rPr>
                <w:szCs w:val="28"/>
                <w:lang w:val="uk-UA"/>
              </w:rPr>
            </w:pPr>
            <w:r w:rsidRPr="00052151">
              <w:rPr>
                <w:szCs w:val="28"/>
                <w:lang w:val="uk-UA"/>
              </w:rPr>
              <w:t>Середньомісячна заробітна плата</w:t>
            </w:r>
          </w:p>
        </w:tc>
        <w:tc>
          <w:tcPr>
            <w:tcW w:w="2278" w:type="dxa"/>
            <w:tcBorders>
              <w:top w:val="nil"/>
              <w:bottom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Грн.</w:t>
            </w:r>
          </w:p>
        </w:tc>
        <w:tc>
          <w:tcPr>
            <w:tcW w:w="1477" w:type="dxa"/>
            <w:tcBorders>
              <w:top w:val="nil"/>
              <w:bottom w:val="nil"/>
            </w:tcBorders>
            <w:vAlign w:val="center"/>
          </w:tcPr>
          <w:p w:rsidR="00C73709" w:rsidRPr="00052151" w:rsidRDefault="00C73709" w:rsidP="00641D17">
            <w:pPr>
              <w:spacing w:after="0" w:line="240" w:lineRule="auto"/>
              <w:jc w:val="center"/>
              <w:rPr>
                <w:szCs w:val="28"/>
                <w:lang w:val="uk-UA"/>
              </w:rPr>
            </w:pPr>
            <w:r w:rsidRPr="00052151">
              <w:rPr>
                <w:color w:val="000000"/>
                <w:szCs w:val="28"/>
                <w:lang w:val="uk-UA"/>
              </w:rPr>
              <w:t>13000</w:t>
            </w:r>
          </w:p>
        </w:tc>
      </w:tr>
      <w:tr w:rsidR="00C73709" w:rsidRPr="00052151" w:rsidTr="00C62882">
        <w:trPr>
          <w:trHeight w:val="296"/>
          <w:jc w:val="center"/>
        </w:trPr>
        <w:tc>
          <w:tcPr>
            <w:tcW w:w="6098" w:type="dxa"/>
            <w:tcBorders>
              <w:top w:val="nil"/>
              <w:bottom w:val="nil"/>
            </w:tcBorders>
            <w:vAlign w:val="center"/>
          </w:tcPr>
          <w:p w:rsidR="00C73709" w:rsidRPr="00052151" w:rsidRDefault="00C73709" w:rsidP="00641D17">
            <w:pPr>
              <w:spacing w:after="0" w:line="240" w:lineRule="auto"/>
              <w:contextualSpacing/>
              <w:rPr>
                <w:szCs w:val="28"/>
                <w:lang w:val="uk-UA"/>
              </w:rPr>
            </w:pPr>
            <w:r w:rsidRPr="00052151">
              <w:rPr>
                <w:szCs w:val="28"/>
                <w:lang w:val="uk-UA"/>
              </w:rPr>
              <w:t>Собівартість електронного пристрою</w:t>
            </w:r>
          </w:p>
        </w:tc>
        <w:tc>
          <w:tcPr>
            <w:tcW w:w="2278" w:type="dxa"/>
            <w:tcBorders>
              <w:top w:val="nil"/>
              <w:bottom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Грн.</w:t>
            </w:r>
          </w:p>
        </w:tc>
        <w:tc>
          <w:tcPr>
            <w:tcW w:w="1477" w:type="dxa"/>
            <w:tcBorders>
              <w:top w:val="nil"/>
              <w:bottom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877</w:t>
            </w:r>
          </w:p>
        </w:tc>
      </w:tr>
      <w:tr w:rsidR="00C73709" w:rsidRPr="00052151" w:rsidTr="00C62882">
        <w:trPr>
          <w:jc w:val="center"/>
        </w:trPr>
        <w:tc>
          <w:tcPr>
            <w:tcW w:w="6098" w:type="dxa"/>
            <w:tcBorders>
              <w:top w:val="nil"/>
              <w:bottom w:val="nil"/>
            </w:tcBorders>
            <w:vAlign w:val="center"/>
          </w:tcPr>
          <w:p w:rsidR="00C73709" w:rsidRPr="00052151" w:rsidRDefault="00C73709" w:rsidP="00641D17">
            <w:pPr>
              <w:spacing w:after="0" w:line="240" w:lineRule="auto"/>
              <w:contextualSpacing/>
              <w:rPr>
                <w:szCs w:val="28"/>
                <w:lang w:val="uk-UA"/>
              </w:rPr>
            </w:pPr>
            <w:r w:rsidRPr="00052151">
              <w:rPr>
                <w:szCs w:val="28"/>
                <w:lang w:val="uk-UA"/>
              </w:rPr>
              <w:t>Оптова ціна без ПДВ</w:t>
            </w:r>
          </w:p>
        </w:tc>
        <w:tc>
          <w:tcPr>
            <w:tcW w:w="2278" w:type="dxa"/>
            <w:tcBorders>
              <w:top w:val="nil"/>
              <w:bottom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Грн.</w:t>
            </w:r>
          </w:p>
        </w:tc>
        <w:tc>
          <w:tcPr>
            <w:tcW w:w="1477" w:type="dxa"/>
            <w:tcBorders>
              <w:top w:val="nil"/>
              <w:bottom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1004</w:t>
            </w:r>
          </w:p>
        </w:tc>
      </w:tr>
      <w:tr w:rsidR="00C73709" w:rsidRPr="00052151" w:rsidTr="00C62882">
        <w:trPr>
          <w:jc w:val="center"/>
        </w:trPr>
        <w:tc>
          <w:tcPr>
            <w:tcW w:w="6098" w:type="dxa"/>
            <w:tcBorders>
              <w:top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8. Рентабельність продукції</w:t>
            </w:r>
          </w:p>
        </w:tc>
        <w:tc>
          <w:tcPr>
            <w:tcW w:w="2278" w:type="dxa"/>
            <w:tcBorders>
              <w:top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w:t>
            </w:r>
          </w:p>
        </w:tc>
        <w:tc>
          <w:tcPr>
            <w:tcW w:w="1477" w:type="dxa"/>
            <w:tcBorders>
              <w:top w:val="nil"/>
            </w:tcBorders>
            <w:vAlign w:val="center"/>
          </w:tcPr>
          <w:p w:rsidR="00C73709" w:rsidRPr="00052151" w:rsidRDefault="00C73709" w:rsidP="00641D17">
            <w:pPr>
              <w:spacing w:after="0" w:line="240" w:lineRule="auto"/>
              <w:jc w:val="center"/>
              <w:rPr>
                <w:szCs w:val="28"/>
                <w:lang w:val="uk-UA"/>
              </w:rPr>
            </w:pPr>
            <w:r w:rsidRPr="00052151">
              <w:rPr>
                <w:szCs w:val="28"/>
                <w:lang w:val="uk-UA"/>
              </w:rPr>
              <w:t>15</w:t>
            </w:r>
          </w:p>
        </w:tc>
      </w:tr>
    </w:tbl>
    <w:p w:rsidR="00C73709" w:rsidRPr="00473118" w:rsidRDefault="00C73709" w:rsidP="00C739E1">
      <w:pPr>
        <w:spacing w:after="0" w:line="360" w:lineRule="auto"/>
        <w:ind w:firstLine="709"/>
        <w:rPr>
          <w:bCs/>
          <w:szCs w:val="28"/>
          <w:lang w:val="uk-UA"/>
        </w:rPr>
      </w:pPr>
    </w:p>
    <w:p w:rsidR="00C73709" w:rsidRDefault="00C73709" w:rsidP="00C739E1">
      <w:pPr>
        <w:spacing w:after="0" w:line="360" w:lineRule="auto"/>
        <w:ind w:firstLine="709"/>
        <w:rPr>
          <w:bCs/>
          <w:szCs w:val="28"/>
          <w:lang w:val="uk-UA"/>
        </w:rPr>
      </w:pPr>
      <w:r>
        <w:rPr>
          <w:bCs/>
          <w:szCs w:val="28"/>
          <w:lang w:val="uk-UA"/>
        </w:rPr>
        <w:t>За результатами розрахунків собівартість одного екземпляру пристрою складає вісімсот сімдесят сім гривень, а вартість продажу з урахуванням прибутку у п’ятнадцять відсотків складає одну тисячу чотири гривні.</w:t>
      </w:r>
    </w:p>
    <w:p w:rsidR="00C73709" w:rsidRDefault="00C73709" w:rsidP="00C739E1">
      <w:pPr>
        <w:spacing w:after="0" w:line="360" w:lineRule="auto"/>
        <w:ind w:firstLine="709"/>
        <w:rPr>
          <w:bCs/>
          <w:szCs w:val="28"/>
          <w:lang w:val="uk-UA"/>
        </w:rPr>
      </w:pPr>
    </w:p>
    <w:p w:rsidR="00C73709" w:rsidRPr="00052151" w:rsidRDefault="00C73709" w:rsidP="00C43988">
      <w:pPr>
        <w:pStyle w:val="a7"/>
        <w:rPr>
          <w:lang w:eastAsia="en-US"/>
        </w:rPr>
      </w:pPr>
      <w:bookmarkStart w:id="52" w:name="_Toc11996842"/>
      <w:bookmarkStart w:id="53" w:name="_Toc12376177"/>
      <w:r>
        <w:t>4.3</w:t>
      </w:r>
      <w:r w:rsidRPr="00052151">
        <w:t xml:space="preserve"> Розрахунок трудомісткості розробки програмного забезпечення</w:t>
      </w:r>
      <w:bookmarkEnd w:id="52"/>
      <w:bookmarkEnd w:id="53"/>
    </w:p>
    <w:p w:rsidR="00C73709" w:rsidRPr="00052151" w:rsidRDefault="00C73709" w:rsidP="00C43988">
      <w:pPr>
        <w:tabs>
          <w:tab w:val="left" w:pos="3480"/>
        </w:tabs>
        <w:spacing w:after="0" w:line="360" w:lineRule="auto"/>
        <w:ind w:firstLine="709"/>
        <w:rPr>
          <w:szCs w:val="28"/>
          <w:lang w:val="uk-UA"/>
        </w:rPr>
      </w:pPr>
    </w:p>
    <w:p w:rsidR="00C73709" w:rsidRPr="00565670" w:rsidRDefault="00C73709" w:rsidP="00C43988">
      <w:pPr>
        <w:spacing w:after="0" w:line="360" w:lineRule="auto"/>
        <w:ind w:firstLine="709"/>
        <w:rPr>
          <w:lang w:val="uk-UA"/>
        </w:rPr>
      </w:pPr>
      <w:r w:rsidRPr="00C43988">
        <w:t>Базовий показник для визначення складових витрат праці під час розробки ПЗ обчислюється за формулою</w:t>
      </w:r>
      <w:r>
        <w:t xml:space="preserve"> 4.</w:t>
      </w:r>
      <w:r>
        <w:rPr>
          <w:lang w:val="uk-UA"/>
        </w:rPr>
        <w:t>9</w:t>
      </w:r>
    </w:p>
    <w:p w:rsidR="00C73709" w:rsidRPr="00C43988" w:rsidRDefault="00C73709" w:rsidP="00C43988">
      <w:pPr>
        <w:spacing w:after="0" w:line="360" w:lineRule="auto"/>
        <w:ind w:firstLine="709"/>
        <w:rPr>
          <w:lang w:val="uk-UA"/>
        </w:rPr>
      </w:pPr>
    </w:p>
    <w:p w:rsidR="00C73709" w:rsidRDefault="00515C9C" w:rsidP="00C43988">
      <w:pPr>
        <w:spacing w:after="0" w:line="360" w:lineRule="auto"/>
        <w:jc w:val="right"/>
        <w:rPr>
          <w:lang w:val="uk-UA"/>
        </w:rPr>
      </w:pPr>
      <w:r>
        <w:pict>
          <v:shape id="_x0000_i1081" type="#_x0000_t75" style="width:58.6pt;height:19.25pt">
            <v:imagedata r:id="rId74" o:title=""/>
          </v:shape>
        </w:pict>
      </w:r>
      <w:r w:rsidR="00C73709">
        <w:t>,</w:t>
      </w:r>
      <w:r w:rsidR="00C73709" w:rsidRPr="00C43988">
        <w:t xml:space="preserve"> </w:t>
      </w:r>
      <w:r w:rsidR="00C73709" w:rsidRPr="00C43988">
        <w:tab/>
      </w:r>
      <w:r w:rsidR="00C73709">
        <w:rPr>
          <w:lang w:val="uk-UA"/>
        </w:rPr>
        <w:tab/>
      </w:r>
      <w:r w:rsidR="00C73709">
        <w:rPr>
          <w:lang w:val="uk-UA"/>
        </w:rPr>
        <w:tab/>
      </w:r>
      <w:r w:rsidR="00C73709" w:rsidRPr="00C43988">
        <w:tab/>
      </w:r>
      <w:r w:rsidR="00C73709" w:rsidRPr="00C43988">
        <w:tab/>
      </w:r>
      <w:r w:rsidR="00C73709">
        <w:t>(4.</w:t>
      </w:r>
      <w:r w:rsidR="00C73709">
        <w:rPr>
          <w:lang w:val="uk-UA"/>
        </w:rPr>
        <w:t>9</w:t>
      </w:r>
      <w:r w:rsidR="00C73709" w:rsidRPr="00C43988">
        <w:t>)</w:t>
      </w:r>
    </w:p>
    <w:p w:rsidR="00C73709" w:rsidRPr="00C43988" w:rsidRDefault="00C73709" w:rsidP="00C43988">
      <w:pPr>
        <w:spacing w:after="0" w:line="360" w:lineRule="auto"/>
        <w:ind w:firstLine="709"/>
        <w:jc w:val="right"/>
        <w:rPr>
          <w:lang w:val="uk-UA"/>
        </w:rPr>
      </w:pPr>
    </w:p>
    <w:p w:rsidR="00C73709" w:rsidRPr="00C43988" w:rsidRDefault="00C73709" w:rsidP="00C43988">
      <w:pPr>
        <w:spacing w:after="0" w:line="360" w:lineRule="auto"/>
      </w:pPr>
      <w:r w:rsidRPr="00C43988">
        <w:t>де</w:t>
      </w:r>
      <w:r w:rsidRPr="00C43988">
        <w:tab/>
        <w:t>Q – умовне число команд,</w:t>
      </w:r>
    </w:p>
    <w:p w:rsidR="00C73709" w:rsidRPr="00C43988" w:rsidRDefault="00C73709" w:rsidP="00C43988">
      <w:pPr>
        <w:spacing w:after="0" w:line="360" w:lineRule="auto"/>
        <w:ind w:firstLine="709"/>
      </w:pPr>
      <w:r w:rsidRPr="00C43988">
        <w:t>q = 5100 – коефіцієнт, що враховує умовне число команд в залежності від типу завдання,</w:t>
      </w:r>
    </w:p>
    <w:p w:rsidR="00C73709" w:rsidRDefault="00C73709" w:rsidP="00C43988">
      <w:pPr>
        <w:spacing w:after="0" w:line="360" w:lineRule="auto"/>
        <w:ind w:firstLine="709"/>
        <w:rPr>
          <w:lang w:val="uk-UA"/>
        </w:rPr>
      </w:pPr>
      <w:r w:rsidRPr="00C43988">
        <w:t>с = 1,15 – коефіцієнт, що враховує новизну та складність програми.</w:t>
      </w:r>
    </w:p>
    <w:p w:rsidR="00C73709" w:rsidRPr="00C43988" w:rsidRDefault="00C73709" w:rsidP="00C43988">
      <w:pPr>
        <w:spacing w:after="0" w:line="360" w:lineRule="auto"/>
        <w:ind w:firstLine="709"/>
      </w:pPr>
      <w:r w:rsidRPr="00C43988">
        <w:t>Вибрати значення ко</w:t>
      </w:r>
      <w:r>
        <w:t>ефіцієнта q можна з таблиці 4.</w:t>
      </w:r>
      <w:r>
        <w:rPr>
          <w:lang w:val="uk-UA"/>
        </w:rPr>
        <w:t>7</w:t>
      </w:r>
      <w:r w:rsidRPr="00C43988">
        <w:t>.</w:t>
      </w:r>
    </w:p>
    <w:p w:rsidR="00C73709" w:rsidRPr="00052151" w:rsidRDefault="00C73709" w:rsidP="00C739E1">
      <w:pPr>
        <w:tabs>
          <w:tab w:val="left" w:pos="709"/>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Pr>
          <w:szCs w:val="28"/>
          <w:lang w:val="uk-UA"/>
        </w:rPr>
        <w:lastRenderedPageBreak/>
        <w:t>Таблиця 4.7</w:t>
      </w:r>
      <w:r w:rsidRPr="00052151">
        <w:rPr>
          <w:szCs w:val="28"/>
          <w:lang w:val="uk-UA"/>
        </w:rPr>
        <w:t xml:space="preserve"> – Значення коефіцієнта q</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61"/>
        <w:gridCol w:w="3962"/>
      </w:tblGrid>
      <w:tr w:rsidR="00C73709" w:rsidRPr="00052151" w:rsidTr="009602E8">
        <w:trPr>
          <w:trHeight w:val="411"/>
        </w:trPr>
        <w:tc>
          <w:tcPr>
            <w:tcW w:w="4961"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Тип задачі</w:t>
            </w:r>
          </w:p>
        </w:tc>
        <w:tc>
          <w:tcPr>
            <w:tcW w:w="396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Межі змін коефіцієнта</w:t>
            </w:r>
          </w:p>
        </w:tc>
      </w:tr>
      <w:tr w:rsidR="00C73709" w:rsidRPr="00052151" w:rsidTr="009602E8">
        <w:trPr>
          <w:trHeight w:val="396"/>
        </w:trPr>
        <w:tc>
          <w:tcPr>
            <w:tcW w:w="4961"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Завдання обліку</w:t>
            </w:r>
          </w:p>
        </w:tc>
        <w:tc>
          <w:tcPr>
            <w:tcW w:w="396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від 1400 до 1500</w:t>
            </w:r>
          </w:p>
        </w:tc>
      </w:tr>
      <w:tr w:rsidR="00C73709" w:rsidRPr="00052151" w:rsidTr="009602E8">
        <w:trPr>
          <w:trHeight w:val="396"/>
        </w:trPr>
        <w:tc>
          <w:tcPr>
            <w:tcW w:w="4961"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Завдання оперативного управління</w:t>
            </w:r>
          </w:p>
        </w:tc>
        <w:tc>
          <w:tcPr>
            <w:tcW w:w="3962" w:type="dxa"/>
          </w:tcPr>
          <w:p w:rsidR="00C73709" w:rsidRPr="00052151" w:rsidRDefault="00C73709" w:rsidP="009602E8">
            <w:pPr>
              <w:tabs>
                <w:tab w:val="left" w:pos="3480"/>
              </w:tabs>
              <w:spacing w:after="0" w:line="240" w:lineRule="auto"/>
              <w:jc w:val="both"/>
              <w:rPr>
                <w:szCs w:val="28"/>
                <w:highlight w:val="yellow"/>
                <w:lang w:val="uk-UA"/>
              </w:rPr>
            </w:pPr>
            <w:r w:rsidRPr="00052151">
              <w:rPr>
                <w:szCs w:val="28"/>
                <w:lang w:val="uk-UA"/>
              </w:rPr>
              <w:t>від 1500 до 1700</w:t>
            </w:r>
          </w:p>
        </w:tc>
      </w:tr>
      <w:tr w:rsidR="00C73709" w:rsidRPr="00052151" w:rsidTr="009602E8">
        <w:trPr>
          <w:trHeight w:val="411"/>
        </w:trPr>
        <w:tc>
          <w:tcPr>
            <w:tcW w:w="4961" w:type="dxa"/>
          </w:tcPr>
          <w:p w:rsidR="00C73709" w:rsidRPr="00052151" w:rsidRDefault="00C73709" w:rsidP="009602E8">
            <w:pPr>
              <w:tabs>
                <w:tab w:val="left" w:pos="3480"/>
              </w:tabs>
              <w:spacing w:after="0" w:line="240" w:lineRule="auto"/>
              <w:jc w:val="both"/>
              <w:rPr>
                <w:szCs w:val="28"/>
                <w:lang w:val="uk-UA" w:eastAsia="en-US"/>
              </w:rPr>
            </w:pPr>
            <w:r w:rsidRPr="00052151">
              <w:rPr>
                <w:szCs w:val="28"/>
                <w:lang w:val="uk-UA"/>
              </w:rPr>
              <w:t xml:space="preserve">Завдання планування </w:t>
            </w:r>
          </w:p>
        </w:tc>
        <w:tc>
          <w:tcPr>
            <w:tcW w:w="396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від 3000 до 3500</w:t>
            </w:r>
          </w:p>
        </w:tc>
      </w:tr>
      <w:tr w:rsidR="00C73709" w:rsidRPr="00052151" w:rsidTr="009602E8">
        <w:trPr>
          <w:trHeight w:val="396"/>
        </w:trPr>
        <w:tc>
          <w:tcPr>
            <w:tcW w:w="4961"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Різноманітні завдання</w:t>
            </w:r>
          </w:p>
        </w:tc>
        <w:tc>
          <w:tcPr>
            <w:tcW w:w="396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від 4500 до 5000</w:t>
            </w:r>
          </w:p>
        </w:tc>
      </w:tr>
      <w:tr w:rsidR="00C73709" w:rsidRPr="00052151" w:rsidTr="009602E8">
        <w:trPr>
          <w:trHeight w:val="411"/>
        </w:trPr>
        <w:tc>
          <w:tcPr>
            <w:tcW w:w="4961"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Комплексні завдання</w:t>
            </w:r>
          </w:p>
        </w:tc>
        <w:tc>
          <w:tcPr>
            <w:tcW w:w="396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від 5000 до 5500</w:t>
            </w:r>
          </w:p>
        </w:tc>
      </w:tr>
    </w:tbl>
    <w:p w:rsidR="00C73709" w:rsidRDefault="00C73709" w:rsidP="00C43988">
      <w:pPr>
        <w:tabs>
          <w:tab w:val="left" w:pos="3480"/>
        </w:tabs>
        <w:spacing w:after="0" w:line="360" w:lineRule="auto"/>
        <w:ind w:firstLine="709"/>
        <w:jc w:val="center"/>
        <w:rPr>
          <w:szCs w:val="28"/>
          <w:lang w:val="uk-UA"/>
        </w:rPr>
      </w:pPr>
    </w:p>
    <w:p w:rsidR="00C73709" w:rsidRPr="00052151" w:rsidRDefault="00C73709" w:rsidP="00C43988">
      <w:pPr>
        <w:tabs>
          <w:tab w:val="left" w:pos="3480"/>
        </w:tabs>
        <w:spacing w:after="0" w:line="360" w:lineRule="auto"/>
        <w:ind w:firstLine="709"/>
        <w:jc w:val="center"/>
        <w:rPr>
          <w:szCs w:val="28"/>
          <w:lang w:val="uk-UA"/>
        </w:rPr>
      </w:pPr>
      <w:r>
        <w:rPr>
          <w:szCs w:val="28"/>
          <w:lang w:val="uk-UA"/>
        </w:rPr>
        <w:t xml:space="preserve">Підставивши значення у формулу отримаємо значення у </w:t>
      </w:r>
      <w:r w:rsidRPr="00052151">
        <w:rPr>
          <w:szCs w:val="28"/>
          <w:lang w:val="uk-UA"/>
        </w:rPr>
        <w:t>5865 команд.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Програмні продукти за ступенем новизни можуть бути віднесені до однієї з чотирьох груп:</w:t>
      </w:r>
    </w:p>
    <w:p w:rsidR="00C73709" w:rsidRPr="00052151" w:rsidRDefault="00C73709" w:rsidP="00C739E1">
      <w:pPr>
        <w:numPr>
          <w:ilvl w:val="0"/>
          <w:numId w:val="42"/>
        </w:numPr>
        <w:tabs>
          <w:tab w:val="left" w:pos="3480"/>
        </w:tabs>
        <w:spacing w:after="0" w:line="360" w:lineRule="auto"/>
        <w:jc w:val="both"/>
        <w:rPr>
          <w:szCs w:val="28"/>
          <w:lang w:val="uk-UA"/>
        </w:rPr>
      </w:pPr>
      <w:r w:rsidRPr="00052151">
        <w:rPr>
          <w:szCs w:val="28"/>
          <w:lang w:val="uk-UA"/>
        </w:rPr>
        <w:t>група А – розробка принципово нових завдань;</w:t>
      </w:r>
    </w:p>
    <w:p w:rsidR="00C73709" w:rsidRPr="00052151" w:rsidRDefault="00C73709" w:rsidP="00C739E1">
      <w:pPr>
        <w:numPr>
          <w:ilvl w:val="0"/>
          <w:numId w:val="42"/>
        </w:numPr>
        <w:tabs>
          <w:tab w:val="left" w:pos="3480"/>
        </w:tabs>
        <w:spacing w:after="0" w:line="360" w:lineRule="auto"/>
        <w:jc w:val="both"/>
        <w:rPr>
          <w:szCs w:val="28"/>
          <w:lang w:val="uk-UA"/>
        </w:rPr>
      </w:pPr>
      <w:r w:rsidRPr="00052151">
        <w:rPr>
          <w:szCs w:val="28"/>
          <w:lang w:val="uk-UA"/>
        </w:rPr>
        <w:t>група Б – розробка оригінальних програм;</w:t>
      </w:r>
    </w:p>
    <w:p w:rsidR="00C73709" w:rsidRPr="00052151" w:rsidRDefault="00C73709" w:rsidP="00C739E1">
      <w:pPr>
        <w:numPr>
          <w:ilvl w:val="0"/>
          <w:numId w:val="42"/>
        </w:numPr>
        <w:tabs>
          <w:tab w:val="left" w:pos="3480"/>
        </w:tabs>
        <w:spacing w:after="0" w:line="360" w:lineRule="auto"/>
        <w:jc w:val="both"/>
        <w:rPr>
          <w:szCs w:val="28"/>
          <w:lang w:val="uk-UA"/>
        </w:rPr>
      </w:pPr>
      <w:r w:rsidRPr="00052151">
        <w:rPr>
          <w:szCs w:val="28"/>
          <w:lang w:val="uk-UA"/>
        </w:rPr>
        <w:t>група В – розробка програм з використанням типових рішень;</w:t>
      </w:r>
    </w:p>
    <w:p w:rsidR="00C73709" w:rsidRPr="00052151" w:rsidRDefault="00C73709" w:rsidP="00C739E1">
      <w:pPr>
        <w:numPr>
          <w:ilvl w:val="0"/>
          <w:numId w:val="42"/>
        </w:numPr>
        <w:tabs>
          <w:tab w:val="left" w:pos="3480"/>
        </w:tabs>
        <w:spacing w:after="0" w:line="360" w:lineRule="auto"/>
        <w:jc w:val="both"/>
        <w:rPr>
          <w:szCs w:val="28"/>
          <w:lang w:val="uk-UA"/>
        </w:rPr>
      </w:pPr>
      <w:r w:rsidRPr="00052151">
        <w:rPr>
          <w:szCs w:val="28"/>
          <w:lang w:val="uk-UA"/>
        </w:rPr>
        <w:t>група Г – разове звичайне завдання.</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Коефіці</w:t>
      </w:r>
      <w:r>
        <w:rPr>
          <w:szCs w:val="28"/>
          <w:lang w:val="uk-UA"/>
        </w:rPr>
        <w:t>єнт с визначається з таблиці 4.8</w:t>
      </w:r>
      <w:r w:rsidRPr="00052151">
        <w:rPr>
          <w:szCs w:val="28"/>
          <w:lang w:val="uk-UA"/>
        </w:rPr>
        <w:t>, на перетині груп складності та ступеня новизни.</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Pr>
          <w:szCs w:val="28"/>
          <w:lang w:val="uk-UA"/>
        </w:rPr>
        <w:t>Таблиця 4.8</w:t>
      </w:r>
      <w:r w:rsidRPr="00052151">
        <w:rPr>
          <w:szCs w:val="28"/>
          <w:lang w:val="uk-UA"/>
        </w:rPr>
        <w:t xml:space="preserve"> – Коефіцієнти розрахунку трудомісткості</w:t>
      </w:r>
    </w:p>
    <w:tbl>
      <w:tblPr>
        <w:tblpPr w:leftFromText="180" w:rightFromText="180" w:vertAnchor="text" w:horzAnchor="margin" w:tblpX="704"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2"/>
        <w:gridCol w:w="2409"/>
        <w:gridCol w:w="706"/>
        <w:gridCol w:w="897"/>
        <w:gridCol w:w="872"/>
        <w:gridCol w:w="870"/>
      </w:tblGrid>
      <w:tr w:rsidR="00C73709" w:rsidRPr="00052151" w:rsidTr="009602E8">
        <w:tc>
          <w:tcPr>
            <w:tcW w:w="255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Мова програмування</w:t>
            </w:r>
          </w:p>
        </w:tc>
        <w:tc>
          <w:tcPr>
            <w:tcW w:w="2409"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Група складності</w:t>
            </w:r>
          </w:p>
        </w:tc>
        <w:tc>
          <w:tcPr>
            <w:tcW w:w="3345" w:type="dxa"/>
            <w:gridSpan w:val="4"/>
          </w:tcPr>
          <w:p w:rsidR="00C73709" w:rsidRPr="00052151" w:rsidRDefault="00C73709" w:rsidP="009602E8">
            <w:pPr>
              <w:tabs>
                <w:tab w:val="left" w:pos="3480"/>
              </w:tabs>
              <w:spacing w:after="0" w:line="240" w:lineRule="auto"/>
              <w:jc w:val="both"/>
              <w:rPr>
                <w:szCs w:val="28"/>
                <w:lang w:val="uk-UA"/>
              </w:rPr>
            </w:pPr>
            <w:r w:rsidRPr="00052151">
              <w:rPr>
                <w:szCs w:val="28"/>
                <w:lang w:val="uk-UA"/>
              </w:rPr>
              <w:t>Ступінь новизни</w:t>
            </w:r>
          </w:p>
        </w:tc>
      </w:tr>
      <w:tr w:rsidR="00C73709" w:rsidRPr="00052151" w:rsidTr="009602E8">
        <w:tc>
          <w:tcPr>
            <w:tcW w:w="2552" w:type="dxa"/>
          </w:tcPr>
          <w:p w:rsidR="00C73709" w:rsidRPr="00052151" w:rsidRDefault="00C73709" w:rsidP="009602E8">
            <w:pPr>
              <w:tabs>
                <w:tab w:val="left" w:pos="3480"/>
              </w:tabs>
              <w:spacing w:after="0" w:line="240" w:lineRule="auto"/>
              <w:jc w:val="both"/>
              <w:rPr>
                <w:szCs w:val="28"/>
                <w:lang w:val="uk-UA"/>
              </w:rPr>
            </w:pPr>
          </w:p>
        </w:tc>
        <w:tc>
          <w:tcPr>
            <w:tcW w:w="2409" w:type="dxa"/>
          </w:tcPr>
          <w:p w:rsidR="00C73709" w:rsidRPr="00052151" w:rsidRDefault="00C73709" w:rsidP="009602E8">
            <w:pPr>
              <w:tabs>
                <w:tab w:val="left" w:pos="3480"/>
              </w:tabs>
              <w:spacing w:after="0" w:line="240" w:lineRule="auto"/>
              <w:jc w:val="both"/>
              <w:rPr>
                <w:szCs w:val="28"/>
                <w:lang w:val="uk-UA"/>
              </w:rPr>
            </w:pPr>
          </w:p>
        </w:tc>
        <w:tc>
          <w:tcPr>
            <w:tcW w:w="706"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А</w:t>
            </w:r>
          </w:p>
        </w:tc>
        <w:tc>
          <w:tcPr>
            <w:tcW w:w="897"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Б</w:t>
            </w:r>
          </w:p>
        </w:tc>
        <w:tc>
          <w:tcPr>
            <w:tcW w:w="87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В</w:t>
            </w:r>
          </w:p>
        </w:tc>
        <w:tc>
          <w:tcPr>
            <w:tcW w:w="8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Г</w:t>
            </w:r>
          </w:p>
        </w:tc>
      </w:tr>
      <w:tr w:rsidR="00C73709" w:rsidRPr="00052151" w:rsidTr="009602E8">
        <w:tc>
          <w:tcPr>
            <w:tcW w:w="255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Високого рівня</w:t>
            </w:r>
          </w:p>
        </w:tc>
        <w:tc>
          <w:tcPr>
            <w:tcW w:w="2409"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w:t>
            </w:r>
          </w:p>
        </w:tc>
        <w:tc>
          <w:tcPr>
            <w:tcW w:w="706"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1,38</w:t>
            </w:r>
          </w:p>
        </w:tc>
        <w:tc>
          <w:tcPr>
            <w:tcW w:w="897"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1,26</w:t>
            </w:r>
          </w:p>
        </w:tc>
        <w:tc>
          <w:tcPr>
            <w:tcW w:w="872"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1,15</w:t>
            </w:r>
          </w:p>
        </w:tc>
        <w:tc>
          <w:tcPr>
            <w:tcW w:w="8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0,69</w:t>
            </w:r>
          </w:p>
        </w:tc>
      </w:tr>
    </w:tbl>
    <w:p w:rsidR="00C73709" w:rsidRPr="00052151" w:rsidRDefault="00C73709" w:rsidP="00C739E1">
      <w:pPr>
        <w:tabs>
          <w:tab w:val="left" w:pos="3480"/>
        </w:tabs>
        <w:spacing w:after="0" w:line="360" w:lineRule="auto"/>
        <w:ind w:firstLine="709"/>
        <w:jc w:val="both"/>
        <w:rPr>
          <w:szCs w:val="28"/>
          <w:lang w:val="uk-UA" w:eastAsia="en-US"/>
        </w:rPr>
      </w:pPr>
    </w:p>
    <w:p w:rsidR="00C73709" w:rsidRPr="00052151" w:rsidRDefault="00C73709" w:rsidP="00C739E1">
      <w:pPr>
        <w:tabs>
          <w:tab w:val="left" w:pos="3480"/>
        </w:tabs>
        <w:spacing w:after="0" w:line="360" w:lineRule="auto"/>
        <w:ind w:firstLine="709"/>
        <w:jc w:val="both"/>
        <w:rPr>
          <w:szCs w:val="28"/>
          <w:lang w:val="uk-UA" w:eastAsia="en-US"/>
        </w:rPr>
      </w:pPr>
    </w:p>
    <w:p w:rsidR="00C73709" w:rsidRPr="00052151" w:rsidRDefault="00C73709" w:rsidP="00C739E1">
      <w:pPr>
        <w:tabs>
          <w:tab w:val="left" w:pos="3480"/>
        </w:tabs>
        <w:spacing w:after="0" w:line="360" w:lineRule="auto"/>
        <w:ind w:firstLine="709"/>
        <w:jc w:val="both"/>
        <w:rPr>
          <w:szCs w:val="28"/>
          <w:lang w:val="uk-UA" w:eastAsia="en-US"/>
        </w:rPr>
      </w:pPr>
    </w:p>
    <w:p w:rsidR="00C73709" w:rsidRPr="00052151" w:rsidRDefault="00C73709" w:rsidP="00C739E1">
      <w:pPr>
        <w:tabs>
          <w:tab w:val="left" w:pos="3480"/>
        </w:tabs>
        <w:spacing w:after="0" w:line="360" w:lineRule="auto"/>
        <w:ind w:firstLine="709"/>
        <w:jc w:val="both"/>
        <w:rPr>
          <w:szCs w:val="28"/>
          <w:lang w:val="uk-UA" w:eastAsia="en-US"/>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Далі необхідно розрахувати час на створення програмного продукту.</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Загальний час на створення програми складається з різних компонентів. Структура загального часу на створення програмного про</w:t>
      </w:r>
      <w:r>
        <w:rPr>
          <w:szCs w:val="28"/>
          <w:lang w:val="uk-UA"/>
        </w:rPr>
        <w:t>дукту представлена в таблиці 4.9</w:t>
      </w:r>
      <w:r w:rsidRPr="00052151">
        <w:rPr>
          <w:szCs w:val="28"/>
          <w:lang w:val="uk-UA"/>
        </w:rPr>
        <w:t>.</w:t>
      </w:r>
    </w:p>
    <w:p w:rsidR="00C73709" w:rsidRPr="00052151" w:rsidRDefault="00C73709" w:rsidP="00C739E1">
      <w:pPr>
        <w:tabs>
          <w:tab w:val="left" w:pos="3480"/>
        </w:tabs>
        <w:spacing w:after="0" w:line="360" w:lineRule="auto"/>
        <w:ind w:firstLine="709"/>
        <w:jc w:val="both"/>
        <w:rPr>
          <w:szCs w:val="28"/>
          <w:lang w:val="uk-UA"/>
        </w:rPr>
      </w:pPr>
    </w:p>
    <w:p w:rsidR="00C73709" w:rsidRDefault="00C73709" w:rsidP="00C739E1">
      <w:pPr>
        <w:tabs>
          <w:tab w:val="left" w:pos="3480"/>
        </w:tabs>
        <w:spacing w:after="0" w:line="360" w:lineRule="auto"/>
        <w:ind w:firstLine="709"/>
        <w:jc w:val="both"/>
        <w:rPr>
          <w:szCs w:val="28"/>
          <w:lang w:val="uk-UA"/>
        </w:rPr>
      </w:pPr>
    </w:p>
    <w:p w:rsidR="00C73709" w:rsidRDefault="00C73709" w:rsidP="00C739E1">
      <w:pPr>
        <w:tabs>
          <w:tab w:val="left" w:pos="3480"/>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Pr>
          <w:szCs w:val="28"/>
          <w:lang w:val="uk-UA"/>
        </w:rPr>
        <w:lastRenderedPageBreak/>
        <w:t>Таблиця 4.9</w:t>
      </w:r>
      <w:r w:rsidRPr="00052151">
        <w:rPr>
          <w:szCs w:val="28"/>
          <w:lang w:val="uk-UA"/>
        </w:rPr>
        <w:t xml:space="preserve"> – Структура загального часу на створення програмного продукту</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7"/>
        <w:gridCol w:w="2307"/>
        <w:gridCol w:w="5683"/>
      </w:tblGrid>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 етапу</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Позначення часу даного етапу</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Зміст етапу</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1</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по</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Підготовка опису завдання</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eastAsia="en-US"/>
              </w:rPr>
            </w:pPr>
            <w:r w:rsidRPr="00052151">
              <w:rPr>
                <w:szCs w:val="28"/>
                <w:lang w:val="uk-UA"/>
              </w:rPr>
              <w:t>2</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о</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Опис завдання</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3</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а</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Розробка алгоритму</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4</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бс</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Розробка блок-схеми алгоритму</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5</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н</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Написання програми на мові</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6</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п</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Набір коду</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7</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от</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Налагодження і тестування програми</w:t>
            </w:r>
          </w:p>
        </w:tc>
      </w:tr>
      <w:tr w:rsidR="00C73709" w:rsidRPr="00052151" w:rsidTr="009602E8">
        <w:tc>
          <w:tcPr>
            <w:tcW w:w="87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8</w:t>
            </w:r>
          </w:p>
        </w:tc>
        <w:tc>
          <w:tcPr>
            <w:tcW w:w="2307"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Т</w:t>
            </w:r>
            <w:r w:rsidRPr="00AF767F">
              <w:rPr>
                <w:szCs w:val="28"/>
                <w:vertAlign w:val="subscript"/>
                <w:lang w:val="uk-UA"/>
              </w:rPr>
              <w:t>д</w:t>
            </w:r>
          </w:p>
        </w:tc>
        <w:tc>
          <w:tcPr>
            <w:tcW w:w="5683" w:type="dxa"/>
            <w:vAlign w:val="center"/>
          </w:tcPr>
          <w:p w:rsidR="00C73709" w:rsidRPr="00052151" w:rsidRDefault="00C73709" w:rsidP="009602E8">
            <w:pPr>
              <w:tabs>
                <w:tab w:val="left" w:pos="3480"/>
              </w:tabs>
              <w:spacing w:after="0" w:line="240" w:lineRule="auto"/>
              <w:jc w:val="center"/>
              <w:rPr>
                <w:szCs w:val="28"/>
                <w:lang w:val="uk-UA"/>
              </w:rPr>
            </w:pPr>
            <w:r w:rsidRPr="00052151">
              <w:rPr>
                <w:szCs w:val="28"/>
                <w:lang w:val="uk-UA"/>
              </w:rPr>
              <w:t>Оформлення документації, інструкції користувачеві, пояснювальної записки</w:t>
            </w:r>
          </w:p>
        </w:tc>
      </w:tr>
    </w:tbl>
    <w:p w:rsidR="00C73709" w:rsidRDefault="00C73709" w:rsidP="00C739E1">
      <w:pPr>
        <w:tabs>
          <w:tab w:val="left" w:pos="3480"/>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Час розраховується в людино-годинах, причому Т</w:t>
      </w:r>
      <w:r w:rsidRPr="00AF767F">
        <w:rPr>
          <w:szCs w:val="28"/>
          <w:vertAlign w:val="subscript"/>
          <w:lang w:val="uk-UA"/>
        </w:rPr>
        <w:t>по</w:t>
      </w:r>
      <w:r w:rsidRPr="00052151">
        <w:rPr>
          <w:szCs w:val="28"/>
          <w:lang w:val="uk-UA"/>
        </w:rPr>
        <w:t xml:space="preserve"> береться як фактично відпрацьований час, а час інших етапів визначається </w:t>
      </w:r>
      <w:r>
        <w:rPr>
          <w:szCs w:val="28"/>
          <w:lang w:val="uk-UA"/>
        </w:rPr>
        <w:t>за розрахунком</w:t>
      </w:r>
      <w:r w:rsidRPr="00052151">
        <w:rPr>
          <w:szCs w:val="28"/>
          <w:lang w:val="uk-UA"/>
        </w:rPr>
        <w:t>, за умовним числу команд Q.</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Визначаємо час, витрачений на кожен етап створення програмного продукту.</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по</w:t>
      </w:r>
      <w:r w:rsidRPr="00052151">
        <w:rPr>
          <w:szCs w:val="28"/>
          <w:lang w:val="uk-UA"/>
        </w:rPr>
        <w:t xml:space="preserve"> (час на підготовку опису завдання), береться за фактом і становить (від 3-х до 5-ти днів по 8 годин):</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по</w:t>
      </w:r>
      <w:r w:rsidRPr="00052151">
        <w:rPr>
          <w:szCs w:val="28"/>
          <w:lang w:val="uk-UA"/>
        </w:rPr>
        <w:t xml:space="preserve"> = 40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о</w:t>
      </w:r>
      <w:r w:rsidRPr="00052151">
        <w:rPr>
          <w:szCs w:val="28"/>
          <w:lang w:val="uk-UA"/>
        </w:rPr>
        <w:t xml:space="preserve"> (час на опис завдання) визначається за формулою</w:t>
      </w:r>
      <w:r>
        <w:rPr>
          <w:szCs w:val="28"/>
          <w:lang w:val="uk-UA"/>
        </w:rPr>
        <w:t xml:space="preserve"> 4.10.</w:t>
      </w:r>
    </w:p>
    <w:p w:rsidR="00C73709" w:rsidRPr="00052151" w:rsidRDefault="00C73709" w:rsidP="00C739E1">
      <w:pPr>
        <w:tabs>
          <w:tab w:val="left" w:pos="3480"/>
        </w:tabs>
        <w:spacing w:after="0" w:line="360" w:lineRule="auto"/>
        <w:ind w:firstLine="709"/>
        <w:jc w:val="center"/>
        <w:rPr>
          <w:szCs w:val="28"/>
          <w:lang w:val="uk-UA"/>
        </w:rPr>
      </w:pPr>
    </w:p>
    <w:p w:rsidR="00C73709" w:rsidRDefault="00515C9C" w:rsidP="00C739E1">
      <w:pPr>
        <w:tabs>
          <w:tab w:val="left" w:pos="3480"/>
        </w:tabs>
        <w:spacing w:after="0" w:line="360" w:lineRule="auto"/>
        <w:ind w:firstLine="709"/>
        <w:jc w:val="right"/>
        <w:rPr>
          <w:szCs w:val="28"/>
          <w:lang w:val="uk-UA" w:eastAsia="en-US"/>
        </w:rPr>
      </w:pPr>
      <w:r w:rsidRPr="00515C9C">
        <w:rPr>
          <w:szCs w:val="28"/>
          <w:lang w:val="uk-UA" w:eastAsia="en-US"/>
        </w:rPr>
        <w:pict>
          <v:shape id="_x0000_i1082" type="#_x0000_t75" style="width:62.8pt;height:36.85pt">
            <v:imagedata r:id="rId75" o:title=""/>
          </v:shape>
        </w:pict>
      </w:r>
      <w:r w:rsidR="00C73709">
        <w:rPr>
          <w:szCs w:val="28"/>
          <w:lang w:val="uk-UA" w:eastAsia="en-US"/>
        </w:rPr>
        <w:t>,</w:t>
      </w:r>
      <w:r w:rsidR="00C73709" w:rsidRPr="00052151">
        <w:rPr>
          <w:szCs w:val="28"/>
          <w:lang w:val="uk-UA" w:eastAsia="en-US"/>
        </w:rPr>
        <w:tab/>
      </w:r>
      <w:r w:rsidR="00C73709" w:rsidRPr="00052151">
        <w:rPr>
          <w:szCs w:val="28"/>
          <w:lang w:val="uk-UA" w:eastAsia="en-US"/>
        </w:rPr>
        <w:tab/>
      </w:r>
      <w:r w:rsidR="00C73709" w:rsidRPr="00052151">
        <w:rPr>
          <w:szCs w:val="28"/>
          <w:lang w:val="uk-UA" w:eastAsia="en-US"/>
        </w:rPr>
        <w:tab/>
      </w:r>
      <w:r w:rsidR="00C73709" w:rsidRPr="00052151">
        <w:rPr>
          <w:szCs w:val="28"/>
          <w:lang w:val="uk-UA" w:eastAsia="en-US"/>
        </w:rPr>
        <w:tab/>
      </w:r>
      <w:r w:rsidR="00C73709">
        <w:rPr>
          <w:szCs w:val="28"/>
          <w:lang w:val="uk-UA" w:eastAsia="en-US"/>
        </w:rPr>
        <w:t>(4.10)</w:t>
      </w:r>
    </w:p>
    <w:p w:rsidR="00C73709" w:rsidRDefault="00C73709" w:rsidP="00C739E1">
      <w:pPr>
        <w:tabs>
          <w:tab w:val="left" w:pos="3480"/>
        </w:tabs>
        <w:spacing w:after="0" w:line="360" w:lineRule="auto"/>
        <w:ind w:firstLine="709"/>
        <w:jc w:val="right"/>
        <w:rPr>
          <w:szCs w:val="28"/>
          <w:lang w:val="uk-UA" w:eastAsia="en-US"/>
        </w:rPr>
      </w:pPr>
    </w:p>
    <w:p w:rsidR="00C73709" w:rsidRPr="00052151" w:rsidRDefault="00C73709" w:rsidP="00C739E1">
      <w:pPr>
        <w:tabs>
          <w:tab w:val="left" w:pos="3480"/>
        </w:tabs>
        <w:spacing w:after="0" w:line="360" w:lineRule="auto"/>
        <w:ind w:firstLine="709"/>
        <w:jc w:val="both"/>
        <w:rPr>
          <w:szCs w:val="28"/>
          <w:lang w:val="uk-UA"/>
        </w:rPr>
      </w:pPr>
      <w:r>
        <w:rPr>
          <w:szCs w:val="28"/>
          <w:lang w:val="uk-UA" w:eastAsia="en-US"/>
        </w:rPr>
        <w:t>Підставивши значення у формулу отримаємо значення у 175,95 люд/год.</w:t>
      </w:r>
    </w:p>
    <w:p w:rsidR="00C73709" w:rsidRDefault="00C73709" w:rsidP="00C739E1">
      <w:pPr>
        <w:tabs>
          <w:tab w:val="left" w:pos="3480"/>
        </w:tabs>
        <w:spacing w:after="0" w:line="360" w:lineRule="auto"/>
        <w:ind w:firstLine="709"/>
        <w:jc w:val="both"/>
        <w:rPr>
          <w:szCs w:val="28"/>
          <w:lang w:val="uk-UA"/>
        </w:rPr>
      </w:pPr>
      <w:r w:rsidRPr="00052151">
        <w:rPr>
          <w:szCs w:val="28"/>
          <w:lang w:val="uk-UA"/>
        </w:rPr>
        <w:t>В = 1,2 — коефіцієнт обліку змін завдання, коефіцієнт В у залежності від складності завдання і числа змін вибирається в інтервалі від 1,2 до 1,5</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 xml:space="preserve"> К = 0,8 — коефіцієнт, що враховує кваліфікацію програміста.</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Вибрати значення к</w:t>
      </w:r>
      <w:r>
        <w:rPr>
          <w:szCs w:val="28"/>
          <w:lang w:val="uk-UA"/>
        </w:rPr>
        <w:t>оефіцієнта К можна з таблиці 4.10</w:t>
      </w:r>
      <w:r w:rsidRPr="00052151">
        <w:rPr>
          <w:szCs w:val="28"/>
          <w:lang w:val="uk-UA"/>
        </w:rPr>
        <w:t>.</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lastRenderedPageBreak/>
        <w:t>Таблиця 4.</w:t>
      </w:r>
      <w:r>
        <w:rPr>
          <w:szCs w:val="28"/>
          <w:lang w:val="uk-UA"/>
        </w:rPr>
        <w:t>10</w:t>
      </w:r>
      <w:r w:rsidRPr="00052151">
        <w:rPr>
          <w:szCs w:val="28"/>
          <w:lang w:val="uk-UA"/>
        </w:rPr>
        <w:t xml:space="preserve"> - Коефіцієнти кваліфікації програміста</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3"/>
        <w:gridCol w:w="4670"/>
      </w:tblGrid>
      <w:tr w:rsidR="00C73709" w:rsidRPr="00052151" w:rsidTr="009602E8">
        <w:tc>
          <w:tcPr>
            <w:tcW w:w="4253"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Досвід роботи</w:t>
            </w:r>
          </w:p>
        </w:tc>
        <w:tc>
          <w:tcPr>
            <w:tcW w:w="46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Коефіцієнт кваліфікації</w:t>
            </w:r>
          </w:p>
        </w:tc>
      </w:tr>
      <w:tr w:rsidR="00C73709" w:rsidRPr="00052151" w:rsidTr="009602E8">
        <w:tc>
          <w:tcPr>
            <w:tcW w:w="4253"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До двух років</w:t>
            </w:r>
          </w:p>
        </w:tc>
        <w:tc>
          <w:tcPr>
            <w:tcW w:w="46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0.8</w:t>
            </w:r>
          </w:p>
        </w:tc>
      </w:tr>
      <w:tr w:rsidR="00C73709" w:rsidRPr="00052151" w:rsidTr="009602E8">
        <w:tc>
          <w:tcPr>
            <w:tcW w:w="4253"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2-3 роки</w:t>
            </w:r>
          </w:p>
        </w:tc>
        <w:tc>
          <w:tcPr>
            <w:tcW w:w="46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w:t>
            </w:r>
          </w:p>
        </w:tc>
      </w:tr>
      <w:tr w:rsidR="00C73709" w:rsidRPr="00052151" w:rsidTr="009602E8">
        <w:tc>
          <w:tcPr>
            <w:tcW w:w="4253"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3-5 рок</w:t>
            </w:r>
          </w:p>
        </w:tc>
        <w:tc>
          <w:tcPr>
            <w:tcW w:w="46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1.1 - 1.2</w:t>
            </w:r>
          </w:p>
        </w:tc>
      </w:tr>
      <w:tr w:rsidR="00C73709" w:rsidRPr="00052151" w:rsidTr="009602E8">
        <w:tc>
          <w:tcPr>
            <w:tcW w:w="4253"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5-7 років</w:t>
            </w:r>
          </w:p>
        </w:tc>
        <w:tc>
          <w:tcPr>
            <w:tcW w:w="46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1.3 - 1.4</w:t>
            </w:r>
          </w:p>
        </w:tc>
      </w:tr>
      <w:tr w:rsidR="00C73709" w:rsidRPr="00052151" w:rsidTr="009602E8">
        <w:tc>
          <w:tcPr>
            <w:tcW w:w="4253"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більш 7 років</w:t>
            </w:r>
          </w:p>
        </w:tc>
        <w:tc>
          <w:tcPr>
            <w:tcW w:w="4670" w:type="dxa"/>
          </w:tcPr>
          <w:p w:rsidR="00C73709" w:rsidRPr="00052151" w:rsidRDefault="00C73709" w:rsidP="009602E8">
            <w:pPr>
              <w:tabs>
                <w:tab w:val="left" w:pos="3480"/>
              </w:tabs>
              <w:spacing w:after="0" w:line="240" w:lineRule="auto"/>
              <w:jc w:val="both"/>
              <w:rPr>
                <w:szCs w:val="28"/>
                <w:lang w:val="uk-UA"/>
              </w:rPr>
            </w:pPr>
            <w:r w:rsidRPr="00052151">
              <w:rPr>
                <w:szCs w:val="28"/>
                <w:lang w:val="uk-UA"/>
              </w:rPr>
              <w:t>1.5 - 1.6</w:t>
            </w:r>
          </w:p>
        </w:tc>
      </w:tr>
    </w:tbl>
    <w:p w:rsidR="00C73709" w:rsidRPr="00052151" w:rsidRDefault="00C73709" w:rsidP="00C739E1">
      <w:pPr>
        <w:tabs>
          <w:tab w:val="left" w:pos="3480"/>
        </w:tabs>
        <w:spacing w:after="0" w:line="360" w:lineRule="auto"/>
        <w:ind w:firstLine="709"/>
        <w:jc w:val="both"/>
        <w:rPr>
          <w:szCs w:val="28"/>
          <w:lang w:val="uk-UA" w:eastAsia="en-US"/>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Та (Час на розробку алгоритму) розраховуємо за формулою</w:t>
      </w:r>
      <w:r>
        <w:rPr>
          <w:szCs w:val="28"/>
          <w:lang w:val="uk-UA"/>
        </w:rPr>
        <w:t xml:space="preserve"> 4.11.</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515C9C" w:rsidP="00C739E1">
      <w:pPr>
        <w:tabs>
          <w:tab w:val="left" w:pos="3480"/>
        </w:tabs>
        <w:spacing w:after="0" w:line="360" w:lineRule="auto"/>
        <w:ind w:firstLine="709"/>
        <w:jc w:val="right"/>
        <w:rPr>
          <w:szCs w:val="28"/>
          <w:lang w:val="uk-UA"/>
        </w:rPr>
      </w:pPr>
      <w:r w:rsidRPr="00515C9C">
        <w:rPr>
          <w:szCs w:val="28"/>
          <w:lang w:val="uk-UA" w:eastAsia="en-US"/>
        </w:rPr>
        <w:pict>
          <v:shape id="_x0000_i1083" type="#_x0000_t75" style="width:58.6pt;height:25.95pt">
            <v:imagedata r:id="rId76" o:title=""/>
          </v:shape>
        </w:pict>
      </w:r>
      <w:r w:rsidR="00C73709">
        <w:rPr>
          <w:szCs w:val="28"/>
          <w:lang w:val="uk-UA" w:eastAsia="en-US"/>
        </w:rPr>
        <w:t>,</w:t>
      </w:r>
      <w:r w:rsidR="00C73709" w:rsidRPr="00052151">
        <w:rPr>
          <w:szCs w:val="28"/>
          <w:lang w:val="uk-UA" w:eastAsia="en-US"/>
        </w:rPr>
        <w:tab/>
      </w:r>
      <w:r w:rsidR="00C73709" w:rsidRPr="00052151">
        <w:rPr>
          <w:szCs w:val="28"/>
          <w:lang w:val="uk-UA" w:eastAsia="en-US"/>
        </w:rPr>
        <w:tab/>
      </w:r>
      <w:r w:rsidR="00C73709" w:rsidRPr="00052151">
        <w:rPr>
          <w:szCs w:val="28"/>
          <w:lang w:val="uk-UA" w:eastAsia="en-US"/>
        </w:rPr>
        <w:tab/>
      </w:r>
      <w:r w:rsidR="00C73709" w:rsidRPr="00052151">
        <w:rPr>
          <w:szCs w:val="28"/>
          <w:lang w:val="uk-UA" w:eastAsia="en-US"/>
        </w:rPr>
        <w:tab/>
      </w:r>
      <w:r w:rsidR="00C73709">
        <w:rPr>
          <w:szCs w:val="28"/>
          <w:lang w:val="uk-UA" w:eastAsia="en-US"/>
        </w:rPr>
        <w:t>(4.11)</w:t>
      </w:r>
    </w:p>
    <w:p w:rsidR="00C73709" w:rsidRDefault="00C73709" w:rsidP="00C739E1">
      <w:pPr>
        <w:tabs>
          <w:tab w:val="left" w:pos="3480"/>
        </w:tabs>
        <w:spacing w:after="0" w:line="360" w:lineRule="auto"/>
        <w:ind w:firstLine="709"/>
        <w:jc w:val="right"/>
        <w:rPr>
          <w:szCs w:val="28"/>
          <w:lang w:val="uk-UA" w:eastAsia="en-US"/>
        </w:rPr>
      </w:pPr>
    </w:p>
    <w:p w:rsidR="00C73709" w:rsidRPr="00052151" w:rsidRDefault="00C73709" w:rsidP="00C739E1">
      <w:pPr>
        <w:tabs>
          <w:tab w:val="left" w:pos="3480"/>
        </w:tabs>
        <w:spacing w:after="0" w:line="360" w:lineRule="auto"/>
        <w:ind w:firstLine="709"/>
        <w:jc w:val="both"/>
        <w:rPr>
          <w:szCs w:val="28"/>
          <w:lang w:val="uk-UA"/>
        </w:rPr>
      </w:pPr>
      <w:r>
        <w:rPr>
          <w:szCs w:val="28"/>
          <w:lang w:val="uk-UA" w:eastAsia="en-US"/>
        </w:rPr>
        <w:t>Підставивши значення отримаємо значення у</w:t>
      </w:r>
      <w:r w:rsidRPr="00052151">
        <w:rPr>
          <w:szCs w:val="28"/>
          <w:lang w:val="uk-UA"/>
        </w:rPr>
        <w:t xml:space="preserve"> 146,62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бс</w:t>
      </w:r>
      <w:r w:rsidRPr="00052151">
        <w:rPr>
          <w:szCs w:val="28"/>
          <w:lang w:val="uk-UA"/>
        </w:rPr>
        <w:t xml:space="preserve"> (час на розробку блок - </w:t>
      </w:r>
      <w:r>
        <w:rPr>
          <w:szCs w:val="28"/>
          <w:lang w:val="uk-UA"/>
        </w:rPr>
        <w:t xml:space="preserve">схеми) визначається аналогічно і дорівнює </w:t>
      </w:r>
      <w:r w:rsidRPr="00052151">
        <w:rPr>
          <w:szCs w:val="28"/>
          <w:lang w:val="uk-UA"/>
        </w:rPr>
        <w:t>146,62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н</w:t>
      </w:r>
      <w:r w:rsidRPr="00052151">
        <w:rPr>
          <w:szCs w:val="28"/>
          <w:lang w:val="uk-UA"/>
        </w:rPr>
        <w:t xml:space="preserve"> (час написання програми на мові програму</w:t>
      </w:r>
      <w:r>
        <w:rPr>
          <w:szCs w:val="28"/>
          <w:lang w:val="uk-UA"/>
        </w:rPr>
        <w:t>вання) визначається за формулою 4.12</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515C9C" w:rsidP="00C739E1">
      <w:pPr>
        <w:tabs>
          <w:tab w:val="left" w:pos="3480"/>
        </w:tabs>
        <w:spacing w:after="0" w:line="360" w:lineRule="auto"/>
        <w:ind w:firstLine="709"/>
        <w:jc w:val="right"/>
        <w:rPr>
          <w:szCs w:val="28"/>
          <w:lang w:val="uk-UA"/>
        </w:rPr>
      </w:pPr>
      <w:r w:rsidRPr="00515C9C">
        <w:rPr>
          <w:szCs w:val="28"/>
          <w:lang w:val="uk-UA" w:eastAsia="en-US"/>
        </w:rPr>
        <w:pict>
          <v:shape id="_x0000_i1084" type="#_x0000_t75" style="width:56.1pt;height:25.95pt">
            <v:imagedata r:id="rId77" o:title=""/>
          </v:shape>
        </w:pict>
      </w:r>
      <w:r w:rsidR="00C73709">
        <w:rPr>
          <w:szCs w:val="28"/>
          <w:lang w:val="uk-UA" w:eastAsia="en-US"/>
        </w:rPr>
        <w:t>,</w:t>
      </w:r>
      <w:r w:rsidR="00C73709" w:rsidRPr="00052151">
        <w:rPr>
          <w:szCs w:val="28"/>
          <w:lang w:val="uk-UA"/>
        </w:rPr>
        <w:tab/>
      </w:r>
      <w:r w:rsidR="00C73709" w:rsidRPr="00052151">
        <w:rPr>
          <w:szCs w:val="28"/>
          <w:lang w:val="uk-UA"/>
        </w:rPr>
        <w:tab/>
      </w:r>
      <w:r w:rsidR="00C73709" w:rsidRPr="00052151">
        <w:rPr>
          <w:szCs w:val="28"/>
          <w:lang w:val="uk-UA"/>
        </w:rPr>
        <w:tab/>
      </w:r>
      <w:r w:rsidR="00C73709" w:rsidRPr="00052151">
        <w:rPr>
          <w:szCs w:val="28"/>
          <w:lang w:val="uk-UA"/>
        </w:rPr>
        <w:tab/>
      </w:r>
      <w:r w:rsidR="00C73709">
        <w:rPr>
          <w:szCs w:val="28"/>
          <w:lang w:val="uk-UA"/>
        </w:rPr>
        <w:t>(4.12)</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н</w:t>
      </w:r>
      <w:r w:rsidRPr="00052151">
        <w:rPr>
          <w:szCs w:val="28"/>
          <w:lang w:val="uk-UA"/>
        </w:rPr>
        <w:t xml:space="preserve"> = 5865*1,5/(50*0,8) = 220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AA654A">
        <w:rPr>
          <w:szCs w:val="28"/>
          <w:vertAlign w:val="subscript"/>
          <w:lang w:val="uk-UA"/>
        </w:rPr>
        <w:t>п</w:t>
      </w:r>
      <w:r w:rsidRPr="00052151">
        <w:rPr>
          <w:szCs w:val="28"/>
          <w:lang w:val="uk-UA"/>
        </w:rPr>
        <w:t xml:space="preserve"> (час на набір коду) визначається за формулою</w:t>
      </w:r>
      <w:r>
        <w:rPr>
          <w:szCs w:val="28"/>
          <w:lang w:val="uk-UA"/>
        </w:rPr>
        <w:t xml:space="preserve"> 4.13.</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515C9C" w:rsidP="00C739E1">
      <w:pPr>
        <w:tabs>
          <w:tab w:val="left" w:pos="3480"/>
        </w:tabs>
        <w:spacing w:after="0" w:line="360" w:lineRule="auto"/>
        <w:ind w:firstLine="709"/>
        <w:jc w:val="right"/>
        <w:rPr>
          <w:szCs w:val="28"/>
          <w:lang w:val="uk-UA"/>
        </w:rPr>
      </w:pPr>
      <w:r w:rsidRPr="00515C9C">
        <w:rPr>
          <w:szCs w:val="28"/>
          <w:lang w:val="uk-UA" w:eastAsia="en-US"/>
        </w:rPr>
        <w:pict>
          <v:shape id="_x0000_i1085" type="#_x0000_t75" style="width:41pt;height:25.95pt">
            <v:imagedata r:id="rId78" o:title=""/>
          </v:shape>
        </w:pict>
      </w:r>
      <w:r w:rsidR="00C73709">
        <w:rPr>
          <w:szCs w:val="28"/>
          <w:lang w:val="uk-UA" w:eastAsia="en-US"/>
        </w:rPr>
        <w:t>,</w:t>
      </w:r>
      <w:r w:rsidR="00C73709">
        <w:rPr>
          <w:szCs w:val="28"/>
          <w:lang w:val="uk-UA" w:eastAsia="en-US"/>
        </w:rPr>
        <w:tab/>
      </w:r>
      <w:r w:rsidR="00C73709">
        <w:rPr>
          <w:szCs w:val="28"/>
          <w:lang w:val="uk-UA" w:eastAsia="en-US"/>
        </w:rPr>
        <w:tab/>
      </w:r>
      <w:r w:rsidR="00C73709">
        <w:rPr>
          <w:szCs w:val="28"/>
          <w:lang w:val="uk-UA" w:eastAsia="en-US"/>
        </w:rPr>
        <w:tab/>
      </w:r>
      <w:r w:rsidR="00C73709">
        <w:rPr>
          <w:szCs w:val="28"/>
          <w:lang w:val="uk-UA" w:eastAsia="en-US"/>
        </w:rPr>
        <w:tab/>
        <w:t>(4.13)</w:t>
      </w:r>
    </w:p>
    <w:p w:rsidR="00C73709" w:rsidRPr="00052151" w:rsidRDefault="00C73709" w:rsidP="00C739E1">
      <w:pPr>
        <w:tabs>
          <w:tab w:val="left" w:pos="3480"/>
        </w:tabs>
        <w:spacing w:after="0" w:line="360" w:lineRule="auto"/>
        <w:ind w:firstLine="709"/>
        <w:jc w:val="both"/>
        <w:rPr>
          <w:szCs w:val="28"/>
          <w:lang w:val="uk-UA"/>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C152BB">
        <w:rPr>
          <w:szCs w:val="28"/>
          <w:vertAlign w:val="subscript"/>
          <w:lang w:val="uk-UA"/>
        </w:rPr>
        <w:t>п</w:t>
      </w:r>
      <w:r w:rsidRPr="00052151">
        <w:rPr>
          <w:szCs w:val="28"/>
          <w:lang w:val="uk-UA"/>
        </w:rPr>
        <w:t xml:space="preserve"> = 5865/50 = 117,3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C152BB">
        <w:rPr>
          <w:szCs w:val="28"/>
          <w:vertAlign w:val="subscript"/>
          <w:lang w:val="uk-UA"/>
        </w:rPr>
        <w:t>от</w:t>
      </w:r>
      <w:r w:rsidRPr="00052151">
        <w:rPr>
          <w:szCs w:val="28"/>
          <w:lang w:val="uk-UA"/>
        </w:rPr>
        <w:t xml:space="preserve"> (час налагодження та тестування програми) визначається за формулою</w:t>
      </w:r>
      <w:r>
        <w:rPr>
          <w:szCs w:val="28"/>
          <w:lang w:val="uk-UA"/>
        </w:rPr>
        <w:t xml:space="preserve"> 4.14.</w:t>
      </w:r>
    </w:p>
    <w:p w:rsidR="00C73709" w:rsidRDefault="00515C9C" w:rsidP="00C739E1">
      <w:pPr>
        <w:tabs>
          <w:tab w:val="left" w:pos="3480"/>
        </w:tabs>
        <w:spacing w:after="0" w:line="360" w:lineRule="auto"/>
        <w:ind w:firstLine="709"/>
        <w:jc w:val="right"/>
        <w:rPr>
          <w:szCs w:val="28"/>
          <w:lang w:val="uk-UA"/>
        </w:rPr>
      </w:pPr>
      <w:r w:rsidRPr="00515C9C">
        <w:rPr>
          <w:szCs w:val="28"/>
          <w:lang w:val="uk-UA" w:eastAsia="en-US"/>
        </w:rPr>
        <w:pict>
          <v:shape id="_x0000_i1086" type="#_x0000_t75" style="width:62.8pt;height:25.95pt">
            <v:imagedata r:id="rId79" o:title=""/>
          </v:shape>
        </w:pict>
      </w:r>
      <w:r w:rsidR="00C73709">
        <w:rPr>
          <w:szCs w:val="28"/>
          <w:lang w:val="uk-UA" w:eastAsia="en-US"/>
        </w:rPr>
        <w:t>,</w:t>
      </w:r>
      <w:r w:rsidR="00C73709" w:rsidRPr="00052151">
        <w:rPr>
          <w:szCs w:val="28"/>
          <w:lang w:val="uk-UA"/>
        </w:rPr>
        <w:tab/>
      </w:r>
      <w:r w:rsidR="00C73709" w:rsidRPr="00052151">
        <w:rPr>
          <w:szCs w:val="28"/>
          <w:lang w:val="uk-UA"/>
        </w:rPr>
        <w:tab/>
      </w:r>
      <w:r w:rsidR="00C73709" w:rsidRPr="00052151">
        <w:rPr>
          <w:szCs w:val="28"/>
          <w:lang w:val="uk-UA"/>
        </w:rPr>
        <w:tab/>
      </w:r>
      <w:r w:rsidR="00C73709" w:rsidRPr="00052151">
        <w:rPr>
          <w:szCs w:val="28"/>
          <w:lang w:val="uk-UA"/>
        </w:rPr>
        <w:tab/>
      </w:r>
      <w:r w:rsidR="00C73709">
        <w:rPr>
          <w:szCs w:val="28"/>
          <w:lang w:val="uk-UA"/>
        </w:rPr>
        <w:t>(4.14)</w:t>
      </w:r>
    </w:p>
    <w:p w:rsidR="00C73709" w:rsidRPr="00052151" w:rsidRDefault="00C73709" w:rsidP="00C739E1">
      <w:pPr>
        <w:tabs>
          <w:tab w:val="left" w:pos="3480"/>
        </w:tabs>
        <w:spacing w:after="0" w:line="360" w:lineRule="auto"/>
        <w:ind w:firstLine="709"/>
        <w:jc w:val="right"/>
        <w:rPr>
          <w:szCs w:val="28"/>
          <w:lang w:val="uk-UA"/>
        </w:rPr>
      </w:pP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C152BB">
        <w:rPr>
          <w:szCs w:val="28"/>
          <w:vertAlign w:val="subscript"/>
          <w:lang w:val="uk-UA"/>
        </w:rPr>
        <w:t>от</w:t>
      </w:r>
      <w:r w:rsidRPr="00052151">
        <w:rPr>
          <w:szCs w:val="28"/>
          <w:lang w:val="uk-UA"/>
        </w:rPr>
        <w:t xml:space="preserve"> = 5865*4,2/(50*0,8) = 615,8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C152BB">
        <w:rPr>
          <w:szCs w:val="28"/>
          <w:vertAlign w:val="subscript"/>
          <w:lang w:val="uk-UA"/>
        </w:rPr>
        <w:t>д</w:t>
      </w:r>
      <w:r w:rsidRPr="00052151">
        <w:rPr>
          <w:szCs w:val="28"/>
          <w:lang w:val="uk-UA"/>
        </w:rPr>
        <w:t xml:space="preserve"> (час на оформлення документації), береться за фактом і становить від 3-х до 5-ти днів по 8 годин:</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Т</w:t>
      </w:r>
      <w:r w:rsidRPr="00C152BB">
        <w:rPr>
          <w:szCs w:val="28"/>
          <w:vertAlign w:val="subscript"/>
          <w:lang w:val="uk-UA"/>
        </w:rPr>
        <w:t>д</w:t>
      </w:r>
      <w:r w:rsidRPr="00052151">
        <w:rPr>
          <w:szCs w:val="28"/>
          <w:lang w:val="uk-UA"/>
        </w:rPr>
        <w:t xml:space="preserve"> = 40 люд/год..</w:t>
      </w:r>
    </w:p>
    <w:p w:rsidR="00C73709" w:rsidRPr="00052151" w:rsidRDefault="00C73709" w:rsidP="00C739E1">
      <w:pPr>
        <w:tabs>
          <w:tab w:val="left" w:pos="3480"/>
        </w:tabs>
        <w:spacing w:after="0" w:line="360" w:lineRule="auto"/>
        <w:ind w:firstLine="709"/>
        <w:jc w:val="both"/>
        <w:rPr>
          <w:szCs w:val="28"/>
          <w:lang w:val="uk-UA"/>
        </w:rPr>
      </w:pPr>
      <w:r w:rsidRPr="00052151">
        <w:rPr>
          <w:szCs w:val="28"/>
          <w:lang w:val="uk-UA"/>
        </w:rPr>
        <w:t>Сумарні витрати праці розраховуються як сума складових витрат праці за формулою</w:t>
      </w:r>
      <w:r>
        <w:rPr>
          <w:szCs w:val="28"/>
          <w:lang w:val="uk-UA"/>
        </w:rPr>
        <w:t xml:space="preserve"> 4.15.</w:t>
      </w:r>
    </w:p>
    <w:p w:rsidR="00C73709" w:rsidRPr="00052151" w:rsidRDefault="00C73709" w:rsidP="00C739E1">
      <w:pPr>
        <w:tabs>
          <w:tab w:val="left" w:pos="3480"/>
        </w:tabs>
        <w:spacing w:after="0" w:line="360" w:lineRule="auto"/>
        <w:ind w:firstLine="709"/>
        <w:jc w:val="both"/>
        <w:rPr>
          <w:szCs w:val="28"/>
          <w:lang w:val="uk-UA"/>
        </w:rPr>
      </w:pPr>
    </w:p>
    <w:p w:rsidR="00C73709" w:rsidRDefault="00515C9C" w:rsidP="00C739E1">
      <w:pPr>
        <w:tabs>
          <w:tab w:val="left" w:pos="3480"/>
        </w:tabs>
        <w:spacing w:after="0" w:line="360" w:lineRule="auto"/>
        <w:ind w:firstLine="709"/>
        <w:jc w:val="right"/>
        <w:rPr>
          <w:szCs w:val="28"/>
          <w:lang w:val="uk-UA"/>
        </w:rPr>
      </w:pPr>
      <w:r w:rsidRPr="00515C9C">
        <w:rPr>
          <w:szCs w:val="28"/>
          <w:lang w:val="uk-UA" w:eastAsia="en-US"/>
        </w:rPr>
        <w:pict>
          <v:shape id="_x0000_i1087" type="#_x0000_t75" style="width:220.2pt;height:9.2pt">
            <v:imagedata r:id="rId80" o:title=""/>
          </v:shape>
        </w:pict>
      </w:r>
      <w:r w:rsidR="00C73709">
        <w:rPr>
          <w:szCs w:val="28"/>
          <w:lang w:val="uk-UA" w:eastAsia="en-US"/>
        </w:rPr>
        <w:t>,</w:t>
      </w:r>
      <w:r w:rsidR="00C73709" w:rsidRPr="00052151">
        <w:rPr>
          <w:szCs w:val="28"/>
          <w:lang w:val="uk-UA" w:eastAsia="en-US"/>
        </w:rPr>
        <w:tab/>
      </w:r>
      <w:r w:rsidR="00C73709" w:rsidRPr="00052151">
        <w:rPr>
          <w:szCs w:val="28"/>
          <w:lang w:val="uk-UA" w:eastAsia="en-US"/>
        </w:rPr>
        <w:tab/>
      </w:r>
      <w:r w:rsidR="00C73709" w:rsidRPr="00052151">
        <w:rPr>
          <w:szCs w:val="28"/>
          <w:lang w:val="uk-UA"/>
        </w:rPr>
        <w:t xml:space="preserve"> </w:t>
      </w:r>
      <w:r w:rsidR="00C73709">
        <w:rPr>
          <w:szCs w:val="28"/>
          <w:lang w:val="uk-UA"/>
        </w:rPr>
        <w:tab/>
        <w:t>(4.15)</w:t>
      </w:r>
    </w:p>
    <w:p w:rsidR="00C73709" w:rsidRDefault="00C73709" w:rsidP="00C739E1">
      <w:pPr>
        <w:tabs>
          <w:tab w:val="left" w:pos="3480"/>
        </w:tabs>
        <w:spacing w:after="0" w:line="360" w:lineRule="auto"/>
        <w:ind w:firstLine="709"/>
        <w:jc w:val="both"/>
        <w:rPr>
          <w:szCs w:val="28"/>
          <w:lang w:val="uk-UA"/>
        </w:rPr>
      </w:pPr>
      <w:r>
        <w:rPr>
          <w:szCs w:val="28"/>
          <w:lang w:val="uk-UA" w:eastAsia="en-US"/>
        </w:rPr>
        <w:t xml:space="preserve">Підставивши значення у формулу отримаємо значення у </w:t>
      </w:r>
      <w:r w:rsidRPr="00052151">
        <w:rPr>
          <w:szCs w:val="28"/>
          <w:lang w:val="uk-UA"/>
        </w:rPr>
        <w:t>1502 люд/год.</w:t>
      </w:r>
    </w:p>
    <w:p w:rsidR="00C73709" w:rsidRDefault="00C73709" w:rsidP="00C739E1">
      <w:pPr>
        <w:tabs>
          <w:tab w:val="left" w:pos="3480"/>
        </w:tabs>
        <w:spacing w:after="0" w:line="360" w:lineRule="auto"/>
        <w:ind w:firstLine="709"/>
        <w:jc w:val="both"/>
        <w:rPr>
          <w:szCs w:val="28"/>
          <w:lang w:val="uk-UA"/>
        </w:rPr>
      </w:pPr>
    </w:p>
    <w:p w:rsidR="00C73709" w:rsidRDefault="00C73709" w:rsidP="00470C9D">
      <w:pPr>
        <w:tabs>
          <w:tab w:val="left" w:pos="3480"/>
        </w:tabs>
        <w:spacing w:after="0" w:line="360" w:lineRule="auto"/>
        <w:jc w:val="both"/>
        <w:rPr>
          <w:szCs w:val="28"/>
          <w:lang w:val="uk-UA"/>
        </w:rPr>
      </w:pPr>
      <w:r>
        <w:rPr>
          <w:szCs w:val="28"/>
          <w:lang w:val="uk-UA"/>
        </w:rPr>
        <w:t>4.4 Висновки до четвертого розділу</w:t>
      </w:r>
    </w:p>
    <w:p w:rsidR="00C73709" w:rsidRDefault="00C73709" w:rsidP="00C739E1">
      <w:pPr>
        <w:tabs>
          <w:tab w:val="left" w:pos="3480"/>
        </w:tabs>
        <w:spacing w:after="0" w:line="360" w:lineRule="auto"/>
        <w:ind w:firstLine="709"/>
        <w:jc w:val="both"/>
        <w:rPr>
          <w:szCs w:val="28"/>
          <w:lang w:val="uk-UA"/>
        </w:rPr>
      </w:pPr>
    </w:p>
    <w:p w:rsidR="00C73709" w:rsidRPr="006519C5" w:rsidRDefault="00C73709" w:rsidP="00AD7EC4">
      <w:pPr>
        <w:spacing w:after="0" w:line="360" w:lineRule="auto"/>
        <w:ind w:firstLine="709"/>
        <w:jc w:val="both"/>
        <w:rPr>
          <w:iCs/>
          <w:szCs w:val="20"/>
          <w:lang w:val="uk-UA" w:eastAsia="uk-UA"/>
        </w:rPr>
      </w:pPr>
      <w:r w:rsidRPr="006519C5">
        <w:rPr>
          <w:szCs w:val="28"/>
          <w:lang w:val="uk-UA"/>
        </w:rPr>
        <w:t xml:space="preserve">Було виконано розрахунок техніко-економічних показників розробленого пристрою. В частості надійність пристрою або на рахунок на відмову за котрим час роботи до відмови перевищує двісті тисяч годин, а надійність складає </w:t>
      </w:r>
      <w:r w:rsidRPr="006519C5">
        <w:rPr>
          <w:snapToGrid w:val="0"/>
          <w:szCs w:val="28"/>
          <w:lang w:val="uk-UA"/>
        </w:rPr>
        <w:t>4,279·</w:t>
      </w:r>
      <w:r w:rsidRPr="006519C5">
        <w:rPr>
          <w:iCs/>
          <w:szCs w:val="20"/>
          <w:lang w:eastAsia="uk-UA"/>
        </w:rPr>
        <w:t>10</w:t>
      </w:r>
      <w:r w:rsidRPr="006519C5">
        <w:rPr>
          <w:iCs/>
          <w:szCs w:val="20"/>
          <w:vertAlign w:val="superscript"/>
          <w:lang w:eastAsia="uk-UA"/>
        </w:rPr>
        <w:t>-6</w:t>
      </w:r>
      <w:r w:rsidRPr="006519C5">
        <w:rPr>
          <w:iCs/>
          <w:szCs w:val="20"/>
          <w:lang w:val="en-US" w:eastAsia="uk-UA"/>
        </w:rPr>
        <w:t>·1/ч</w:t>
      </w:r>
      <w:r w:rsidRPr="006519C5">
        <w:rPr>
          <w:iCs/>
          <w:szCs w:val="20"/>
          <w:lang w:val="uk-UA" w:eastAsia="uk-UA"/>
        </w:rPr>
        <w:t xml:space="preserve">. Було розраховано собівартість пристрою, що склала вісімсот сімдесят сім гривень. Було розраховано витрати на виробництво з урахуванням вартості компонентів пристрою, затрат матеріалів на його виробництво та оплату праці, пристрою та розробку програмного забезпечення.  Було розраховано витрати часу на виробництво пристрою та розробку програмного забезпечення до нього. </w:t>
      </w:r>
    </w:p>
    <w:p w:rsidR="00C73709" w:rsidRDefault="00C73709" w:rsidP="00AD7EC4">
      <w:pPr>
        <w:spacing w:after="0" w:line="360" w:lineRule="auto"/>
        <w:ind w:firstLine="709"/>
        <w:jc w:val="both"/>
        <w:rPr>
          <w:iCs/>
          <w:szCs w:val="20"/>
          <w:lang w:val="uk-UA" w:eastAsia="uk-UA"/>
        </w:rPr>
      </w:pPr>
      <w:r w:rsidRPr="006519C5">
        <w:rPr>
          <w:iCs/>
          <w:szCs w:val="20"/>
          <w:lang w:val="uk-UA" w:eastAsia="uk-UA"/>
        </w:rPr>
        <w:t>Розроблений пристрій за результатами проведених розрахунків вкладається у межі встановлені умовами технічного завдання.</w:t>
      </w:r>
    </w:p>
    <w:p w:rsidR="00C73709" w:rsidRDefault="00C73709" w:rsidP="00AD7EC4">
      <w:pPr>
        <w:spacing w:after="0" w:line="360" w:lineRule="auto"/>
        <w:ind w:firstLine="709"/>
        <w:jc w:val="center"/>
        <w:sectPr w:rsidR="00C73709" w:rsidSect="009571D9">
          <w:headerReference w:type="even" r:id="rId81"/>
          <w:headerReference w:type="default" r:id="rId82"/>
          <w:pgSz w:w="11906" w:h="16838"/>
          <w:pgMar w:top="1134" w:right="851" w:bottom="1134" w:left="1418" w:header="709" w:footer="709" w:gutter="0"/>
          <w:pgNumType w:start="1"/>
          <w:cols w:space="708"/>
          <w:docGrid w:linePitch="360"/>
        </w:sectPr>
      </w:pPr>
    </w:p>
    <w:p w:rsidR="00C73709" w:rsidRPr="003069EE" w:rsidRDefault="00C73709" w:rsidP="00AD7EC4">
      <w:pPr>
        <w:spacing w:after="0" w:line="360" w:lineRule="auto"/>
        <w:ind w:firstLine="709"/>
        <w:jc w:val="center"/>
      </w:pPr>
      <w:r w:rsidRPr="00C152BB">
        <w:lastRenderedPageBreak/>
        <w:t>5 ОХОРОНА ПРАЦІ</w:t>
      </w:r>
      <w:bookmarkEnd w:id="48"/>
      <w:bookmarkEnd w:id="49"/>
      <w:bookmarkEnd w:id="50"/>
    </w:p>
    <w:p w:rsidR="00C73709" w:rsidRPr="00E62DF9" w:rsidRDefault="00C73709" w:rsidP="00874466">
      <w:pPr>
        <w:tabs>
          <w:tab w:val="left" w:pos="3480"/>
        </w:tabs>
        <w:spacing w:after="0" w:line="360" w:lineRule="auto"/>
        <w:ind w:firstLine="680"/>
        <w:jc w:val="center"/>
        <w:rPr>
          <w:szCs w:val="28"/>
          <w:lang w:val="uk-UA"/>
        </w:rPr>
      </w:pPr>
    </w:p>
    <w:p w:rsidR="00C73709" w:rsidRPr="00E62DF9" w:rsidRDefault="00C73709" w:rsidP="00874466">
      <w:pPr>
        <w:tabs>
          <w:tab w:val="left" w:pos="3480"/>
        </w:tabs>
        <w:spacing w:after="0" w:line="360" w:lineRule="auto"/>
        <w:ind w:firstLine="680"/>
        <w:jc w:val="center"/>
        <w:rPr>
          <w:szCs w:val="28"/>
          <w:lang w:val="uk-UA"/>
        </w:rPr>
      </w:pPr>
    </w:p>
    <w:p w:rsidR="00C73709" w:rsidRPr="00E62DF9" w:rsidRDefault="00C73709" w:rsidP="00874466">
      <w:pPr>
        <w:pStyle w:val="1"/>
        <w:spacing w:before="0" w:line="360" w:lineRule="auto"/>
        <w:ind w:firstLine="680"/>
        <w:jc w:val="both"/>
      </w:pPr>
      <w:bookmarkStart w:id="54" w:name="_Toc516957474"/>
      <w:bookmarkStart w:id="55" w:name="_Toc11996844"/>
      <w:bookmarkStart w:id="56" w:name="_Toc12376179"/>
      <w:r w:rsidRPr="00E62DF9">
        <w:rPr>
          <w:rFonts w:ascii="Times New Roman" w:hAnsi="Times New Roman"/>
          <w:b w:val="0"/>
          <w:color w:val="000000"/>
        </w:rPr>
        <w:t xml:space="preserve">5.1 Промислова безпека в </w:t>
      </w:r>
      <w:bookmarkEnd w:id="54"/>
      <w:bookmarkEnd w:id="55"/>
      <w:bookmarkEnd w:id="56"/>
      <w:r>
        <w:rPr>
          <w:rFonts w:ascii="Times New Roman" w:hAnsi="Times New Roman"/>
          <w:b w:val="0"/>
          <w:color w:val="000000"/>
        </w:rPr>
        <w:t>приміщенні</w:t>
      </w:r>
    </w:p>
    <w:p w:rsidR="00C73709" w:rsidRPr="00E62DF9" w:rsidRDefault="00C73709" w:rsidP="00874466">
      <w:pPr>
        <w:tabs>
          <w:tab w:val="left" w:pos="3480"/>
        </w:tabs>
        <w:spacing w:after="0" w:line="360" w:lineRule="auto"/>
        <w:ind w:firstLine="680"/>
        <w:rPr>
          <w:szCs w:val="28"/>
          <w:lang w:val="uk-UA"/>
        </w:rPr>
      </w:pP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Живлення комп'ютерів здійснюється від трифазної чотирьох електричної мережі змінного струму з глухо-заземленою нейтраллю і напругою 380/220 В, частотою 50 Гц.</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Згідно НПАОП 40.1-1.21-98 робоче місце можна віднести до категорії без підвищеної небезпеки, оскільки в приміщенні відсутні чинники, які викликають підвищену або особливу небезпеку.</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Для створення безпечних умов праці необхідно провести ряд організаційних і технічних заходів. Згідно НПАОП 40.1-1.32-01 для запобігання ураження людини електричним струмом у приміщенні застосовується заземлення.</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 xml:space="preserve">Згідно з вимогами НПАОП 0.00-4.12-05 проводиться вступний, первинний на робочому місці, повторний, цільовий і позаплановий інструктажі. Зміст інструктажу відповідає вимогам НПАОП 0.00-4.12-05. Факт проведення інструктажу відзначається у відповідних журналах з підписами інструктованих і </w:t>
      </w:r>
      <w:r>
        <w:rPr>
          <w:szCs w:val="28"/>
          <w:lang w:val="uk-UA"/>
        </w:rPr>
        <w:t>інструктора</w:t>
      </w:r>
      <w:r w:rsidRPr="00E62DF9">
        <w:rPr>
          <w:szCs w:val="28"/>
          <w:lang w:val="uk-UA"/>
        </w:rPr>
        <w:t>.</w:t>
      </w:r>
    </w:p>
    <w:p w:rsidR="00C73709" w:rsidRPr="00E62DF9" w:rsidRDefault="00C73709" w:rsidP="00874466">
      <w:pPr>
        <w:tabs>
          <w:tab w:val="left" w:pos="3480"/>
        </w:tabs>
        <w:spacing w:after="0" w:line="360" w:lineRule="auto"/>
        <w:ind w:firstLine="680"/>
        <w:jc w:val="both"/>
        <w:rPr>
          <w:szCs w:val="28"/>
          <w:lang w:val="uk-UA"/>
        </w:rPr>
      </w:pPr>
    </w:p>
    <w:p w:rsidR="00C73709" w:rsidRPr="00E62DF9" w:rsidRDefault="00C73709" w:rsidP="003069EE">
      <w:pPr>
        <w:pStyle w:val="a7"/>
      </w:pPr>
      <w:bookmarkStart w:id="57" w:name="_Toc516957475"/>
      <w:bookmarkStart w:id="58" w:name="_Toc11996845"/>
      <w:bookmarkStart w:id="59" w:name="_Toc12376180"/>
      <w:r w:rsidRPr="003069EE">
        <w:t xml:space="preserve">5.2 Виробнича санітарія в </w:t>
      </w:r>
      <w:bookmarkEnd w:id="57"/>
      <w:bookmarkEnd w:id="58"/>
      <w:bookmarkEnd w:id="59"/>
      <w:r w:rsidRPr="003069EE">
        <w:t>приміщенні</w:t>
      </w:r>
    </w:p>
    <w:p w:rsidR="00C73709" w:rsidRPr="00E62DF9" w:rsidRDefault="00C73709" w:rsidP="00874466">
      <w:pPr>
        <w:tabs>
          <w:tab w:val="left" w:pos="3480"/>
        </w:tabs>
        <w:spacing w:after="0" w:line="360" w:lineRule="auto"/>
        <w:ind w:firstLine="680"/>
        <w:jc w:val="both"/>
        <w:rPr>
          <w:szCs w:val="28"/>
          <w:lang w:val="uk-UA"/>
        </w:rPr>
      </w:pP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Оптимальні норми температури, відносної вологості та швидкості руху повітря в робочій зоні виробничих приміщень для категорії робіт Iа є наступними відповідно до ДСН 3.3.6.042-</w:t>
      </w:r>
      <w:r w:rsidRPr="00AF4D39">
        <w:rPr>
          <w:szCs w:val="28"/>
          <w:lang w:val="uk-UA"/>
        </w:rPr>
        <w:t>99[</w:t>
      </w:r>
      <w:r w:rsidRPr="00AF4D39">
        <w:rPr>
          <w:szCs w:val="28"/>
          <w:lang w:val="en-US"/>
        </w:rPr>
        <w:t>2</w:t>
      </w:r>
      <w:r>
        <w:rPr>
          <w:szCs w:val="28"/>
          <w:lang w:val="en-US"/>
        </w:rPr>
        <w:t>0</w:t>
      </w:r>
      <w:r w:rsidRPr="00AF4D39">
        <w:rPr>
          <w:szCs w:val="28"/>
          <w:lang w:val="uk-UA"/>
        </w:rPr>
        <w:t>]:</w:t>
      </w:r>
    </w:p>
    <w:p w:rsidR="00C73709" w:rsidRDefault="00C73709" w:rsidP="00874466">
      <w:pPr>
        <w:tabs>
          <w:tab w:val="left" w:pos="3480"/>
        </w:tabs>
        <w:spacing w:after="0" w:line="360" w:lineRule="auto"/>
        <w:ind w:firstLine="680"/>
        <w:jc w:val="both"/>
        <w:rPr>
          <w:szCs w:val="28"/>
          <w:lang w:val="uk-UA"/>
        </w:rPr>
      </w:pPr>
      <w:r w:rsidRPr="00E62DF9">
        <w:rPr>
          <w:rFonts w:ascii="Agency FB" w:hAnsi="Agency FB"/>
          <w:szCs w:val="28"/>
          <w:lang w:val="uk-UA"/>
        </w:rPr>
        <w:t>—</w:t>
      </w:r>
      <w:r w:rsidRPr="00E62DF9">
        <w:rPr>
          <w:szCs w:val="28"/>
          <w:lang w:val="uk-UA"/>
        </w:rPr>
        <w:t xml:space="preserve"> у холодний період: температура 2</w:t>
      </w:r>
      <w:r>
        <w:rPr>
          <w:szCs w:val="28"/>
          <w:lang w:val="uk-UA"/>
        </w:rPr>
        <w:t>2-24</w:t>
      </w:r>
      <w:r w:rsidRPr="00E62DF9">
        <w:rPr>
          <w:szCs w:val="28"/>
          <w:lang w:val="uk-UA"/>
        </w:rPr>
        <w:t>° С, відносна вологість 40-60 %, швидкість руху повітря менше або дорівнює 0,1 м/с;</w:t>
      </w:r>
    </w:p>
    <w:p w:rsidR="00C73709" w:rsidRPr="00E62DF9" w:rsidRDefault="00C73709" w:rsidP="00874466">
      <w:pPr>
        <w:tabs>
          <w:tab w:val="left" w:pos="3480"/>
        </w:tabs>
        <w:spacing w:after="0" w:line="360" w:lineRule="auto"/>
        <w:ind w:firstLine="680"/>
        <w:jc w:val="both"/>
        <w:rPr>
          <w:szCs w:val="28"/>
          <w:lang w:val="uk-UA"/>
        </w:rPr>
      </w:pPr>
      <w:r>
        <w:rPr>
          <w:szCs w:val="28"/>
          <w:lang w:val="uk-UA"/>
        </w:rPr>
        <w:br w:type="page"/>
      </w:r>
      <w:r w:rsidRPr="00E62DF9">
        <w:rPr>
          <w:rFonts w:ascii="Agency FB" w:hAnsi="Agency FB"/>
          <w:szCs w:val="28"/>
          <w:lang w:val="uk-UA"/>
        </w:rPr>
        <w:lastRenderedPageBreak/>
        <w:t>—</w:t>
      </w:r>
      <w:r>
        <w:rPr>
          <w:szCs w:val="28"/>
          <w:lang w:val="uk-UA"/>
        </w:rPr>
        <w:t xml:space="preserve"> у теплий період: температура 23-25</w:t>
      </w:r>
      <w:r w:rsidRPr="00E62DF9">
        <w:rPr>
          <w:szCs w:val="28"/>
          <w:lang w:val="uk-UA"/>
        </w:rPr>
        <w:t>° С, відносна вологість 40-60 %, швидкість руху менше або дорівнює 0,1 м/с.</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 xml:space="preserve">Зорова робота користувача ПЗ є роботою високої точності, найменший розмір об'єкта розрізнення 0,3-0,5 мм і розряд зорової роботи - III. </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Згідно вимог ДБН В.25-28-2006 величина коефіцієнта природного освітлення дорівнює 2 ℅. Природне світло проникає до приміщення через бічні вікна, що відповідає вимогам. Штучне освітлення встановлюємо у вигляді суцільних або переривчастих ліній світильників, розташованих паралельно лінії зору операторів. Освітленість під час  роботи з екраном, у поєднанні з роботою над документами не менше 300 лк. В якості джерел світла застосовані люмінесцентні лампи.</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Одним з варіантів контролювання температурних показників</w:t>
      </w:r>
      <w:r>
        <w:rPr>
          <w:szCs w:val="28"/>
          <w:lang w:val="uk-UA"/>
        </w:rPr>
        <w:t xml:space="preserve"> є використання системи кондицію</w:t>
      </w:r>
      <w:r w:rsidRPr="00E62DF9">
        <w:rPr>
          <w:szCs w:val="28"/>
          <w:lang w:val="uk-UA"/>
        </w:rPr>
        <w:t>вання.</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Мета перевірочного розрахунку – вибір кондиціонера, який забезпечить оптимальні значення мікрокліматичних параметрів у приміщенні.</w:t>
      </w:r>
    </w:p>
    <w:p w:rsidR="00C73709" w:rsidRPr="00E62DF9" w:rsidRDefault="00C73709" w:rsidP="00874466">
      <w:pPr>
        <w:tabs>
          <w:tab w:val="left" w:pos="3480"/>
        </w:tabs>
        <w:spacing w:after="0" w:line="360" w:lineRule="auto"/>
        <w:ind w:firstLine="680"/>
        <w:jc w:val="both"/>
        <w:rPr>
          <w:szCs w:val="28"/>
          <w:lang w:val="uk-UA"/>
        </w:rPr>
      </w:pPr>
      <w:r w:rsidRPr="00E62DF9">
        <w:rPr>
          <w:szCs w:val="28"/>
          <w:lang w:val="uk-UA"/>
        </w:rPr>
        <w:t xml:space="preserve">За умови виділення надлишкової теплоти </w:t>
      </w:r>
      <w:r>
        <w:rPr>
          <w:szCs w:val="28"/>
          <w:lang w:val="uk-UA"/>
        </w:rPr>
        <w:t>потужність системи кондиціювання</w:t>
      </w:r>
      <w:r w:rsidRPr="00E62DF9">
        <w:rPr>
          <w:szCs w:val="28"/>
          <w:lang w:val="uk-UA"/>
        </w:rPr>
        <w:t xml:space="preserve"> визначається з умови асиміляції надлишків цієї теплоти. </w:t>
      </w:r>
    </w:p>
    <w:p w:rsidR="00C73709" w:rsidRDefault="00C73709" w:rsidP="00874466">
      <w:pPr>
        <w:tabs>
          <w:tab w:val="left" w:pos="3855"/>
          <w:tab w:val="center" w:pos="5174"/>
        </w:tabs>
        <w:spacing w:after="0" w:line="360" w:lineRule="auto"/>
        <w:ind w:firstLine="851"/>
        <w:jc w:val="both"/>
        <w:rPr>
          <w:szCs w:val="28"/>
          <w:lang w:val="uk-UA"/>
        </w:rPr>
      </w:pPr>
      <w:r>
        <w:rPr>
          <w:szCs w:val="28"/>
          <w:lang w:val="uk-UA"/>
        </w:rPr>
        <w:t>Потужність системи кондиціювання розраховується за наступною формулою 5.1.</w:t>
      </w:r>
    </w:p>
    <w:p w:rsidR="00C73709" w:rsidRPr="00E62DF9" w:rsidRDefault="00C73709" w:rsidP="00874466">
      <w:pPr>
        <w:tabs>
          <w:tab w:val="left" w:pos="3855"/>
          <w:tab w:val="center" w:pos="5174"/>
        </w:tabs>
        <w:spacing w:after="0" w:line="360" w:lineRule="auto"/>
        <w:ind w:firstLine="851"/>
        <w:jc w:val="both"/>
        <w:rPr>
          <w:szCs w:val="28"/>
          <w:lang w:val="uk-UA"/>
        </w:rPr>
      </w:pPr>
    </w:p>
    <w:p w:rsidR="00C73709" w:rsidRDefault="00C73709" w:rsidP="00C152BB">
      <w:pPr>
        <w:tabs>
          <w:tab w:val="left" w:pos="3855"/>
          <w:tab w:val="center" w:pos="5174"/>
          <w:tab w:val="center" w:pos="5245"/>
          <w:tab w:val="right" w:pos="9639"/>
        </w:tabs>
        <w:spacing w:after="0" w:line="360" w:lineRule="auto"/>
        <w:ind w:firstLine="709"/>
        <w:jc w:val="right"/>
        <w:rPr>
          <w:szCs w:val="28"/>
          <w:lang w:val="uk-UA" w:eastAsia="uk-UA"/>
        </w:rPr>
      </w:pPr>
      <w:r w:rsidRPr="00EB3FDE">
        <w:rPr>
          <w:position w:val="-14"/>
        </w:rPr>
        <w:object w:dxaOrig="1840" w:dyaOrig="380">
          <v:shape id="_x0000_i1088" type="#_x0000_t75" style="width:92.1pt;height:18.4pt" o:ole="">
            <v:imagedata r:id="rId83" o:title=""/>
          </v:shape>
          <o:OLEObject Type="Embed" ProgID="Equation.3" ShapeID="_x0000_i1088" DrawAspect="Content" ObjectID="_1643100685" r:id="rId84"/>
        </w:object>
      </w:r>
      <w:r>
        <w:rPr>
          <w:lang w:val="uk-UA"/>
        </w:rPr>
        <w:t>,</w:t>
      </w:r>
      <w:r>
        <w:rPr>
          <w:lang w:val="uk-UA"/>
        </w:rPr>
        <w:tab/>
      </w:r>
      <w:r>
        <w:rPr>
          <w:lang w:val="uk-UA"/>
        </w:rPr>
        <w:tab/>
      </w:r>
      <w:r>
        <w:rPr>
          <w:lang w:val="uk-UA"/>
        </w:rPr>
        <w:tab/>
      </w:r>
      <w:r>
        <w:rPr>
          <w:szCs w:val="28"/>
          <w:lang w:val="uk-UA" w:eastAsia="uk-UA"/>
        </w:rPr>
        <w:t>(5.1)</w:t>
      </w:r>
    </w:p>
    <w:p w:rsidR="00C73709" w:rsidRPr="00E62DF9" w:rsidRDefault="00C73709" w:rsidP="00C152BB">
      <w:pPr>
        <w:tabs>
          <w:tab w:val="left" w:pos="3855"/>
          <w:tab w:val="center" w:pos="5174"/>
          <w:tab w:val="center" w:pos="5245"/>
          <w:tab w:val="right" w:pos="9639"/>
        </w:tabs>
        <w:spacing w:after="0" w:line="360" w:lineRule="auto"/>
        <w:ind w:firstLine="709"/>
        <w:jc w:val="right"/>
        <w:rPr>
          <w:position w:val="-24"/>
          <w:szCs w:val="28"/>
          <w:lang w:val="uk-UA"/>
        </w:rPr>
      </w:pPr>
    </w:p>
    <w:p w:rsidR="00C73709" w:rsidRDefault="00C73709" w:rsidP="00C94418">
      <w:pPr>
        <w:tabs>
          <w:tab w:val="left" w:pos="900"/>
          <w:tab w:val="center" w:pos="5174"/>
        </w:tabs>
        <w:spacing w:after="0" w:line="360" w:lineRule="auto"/>
        <w:jc w:val="both"/>
        <w:rPr>
          <w:i/>
          <w:szCs w:val="28"/>
          <w:lang w:val="uk-UA"/>
        </w:rPr>
      </w:pPr>
      <w:r w:rsidRPr="00C94418">
        <w:rPr>
          <w:szCs w:val="28"/>
          <w:lang w:val="uk-UA"/>
        </w:rPr>
        <w:t>де</w:t>
      </w:r>
      <w:r>
        <w:rPr>
          <w:i/>
          <w:szCs w:val="28"/>
          <w:lang w:val="uk-UA"/>
        </w:rPr>
        <w:tab/>
      </w:r>
      <w:r w:rsidRPr="00F834EF">
        <w:rPr>
          <w:i/>
          <w:szCs w:val="28"/>
          <w:lang w:val="uk-UA"/>
        </w:rPr>
        <w:t>Q</w:t>
      </w:r>
      <w:r>
        <w:rPr>
          <w:i/>
          <w:szCs w:val="28"/>
          <w:lang w:val="uk-UA"/>
        </w:rPr>
        <w:t xml:space="preserve"> </w:t>
      </w:r>
      <w:r w:rsidRPr="00E62DF9">
        <w:rPr>
          <w:szCs w:val="28"/>
          <w:lang w:val="uk-UA"/>
        </w:rPr>
        <w:t>–</w:t>
      </w:r>
      <w:r>
        <w:rPr>
          <w:szCs w:val="28"/>
          <w:lang w:val="uk-UA"/>
        </w:rPr>
        <w:t xml:space="preserve"> сумарна кількість тепла що виділяється у приміщенні</w:t>
      </w:r>
      <w:r w:rsidRPr="00E62DF9">
        <w:rPr>
          <w:szCs w:val="28"/>
          <w:lang w:val="uk-UA"/>
        </w:rPr>
        <w:t>;</w:t>
      </w:r>
    </w:p>
    <w:p w:rsidR="00C73709" w:rsidRPr="00E62DF9" w:rsidRDefault="00C73709" w:rsidP="00C94418">
      <w:pPr>
        <w:tabs>
          <w:tab w:val="left" w:pos="900"/>
          <w:tab w:val="center" w:pos="5174"/>
        </w:tabs>
        <w:spacing w:after="0" w:line="360" w:lineRule="auto"/>
        <w:jc w:val="both"/>
        <w:rPr>
          <w:szCs w:val="28"/>
          <w:lang w:val="uk-UA"/>
        </w:rPr>
      </w:pPr>
      <w:r>
        <w:rPr>
          <w:i/>
          <w:szCs w:val="28"/>
          <w:lang w:val="uk-UA"/>
        </w:rPr>
        <w:tab/>
      </w:r>
      <w:r w:rsidRPr="00F834EF">
        <w:rPr>
          <w:i/>
          <w:szCs w:val="28"/>
          <w:lang w:val="uk-UA"/>
        </w:rPr>
        <w:t>Q</w:t>
      </w:r>
      <w:r w:rsidRPr="00F834EF">
        <w:rPr>
          <w:i/>
          <w:szCs w:val="28"/>
          <w:vertAlign w:val="subscript"/>
          <w:lang w:val="en-US"/>
        </w:rPr>
        <w:t>cm</w:t>
      </w:r>
      <w:r>
        <w:rPr>
          <w:szCs w:val="28"/>
          <w:lang w:val="uk-UA"/>
        </w:rPr>
        <w:t xml:space="preserve"> – </w:t>
      </w:r>
      <w:r w:rsidRPr="00E62DF9">
        <w:rPr>
          <w:szCs w:val="28"/>
          <w:lang w:val="uk-UA"/>
        </w:rPr>
        <w:t>виділення теплоти</w:t>
      </w:r>
      <w:r>
        <w:rPr>
          <w:szCs w:val="28"/>
          <w:lang w:val="uk-UA"/>
        </w:rPr>
        <w:t xml:space="preserve"> від стін приміщення</w:t>
      </w:r>
      <w:r w:rsidRPr="00E62DF9">
        <w:rPr>
          <w:szCs w:val="28"/>
          <w:lang w:val="uk-UA"/>
        </w:rPr>
        <w:t>;</w:t>
      </w:r>
    </w:p>
    <w:p w:rsidR="00C73709" w:rsidRPr="00E62DF9" w:rsidRDefault="00C73709" w:rsidP="00874466">
      <w:pPr>
        <w:tabs>
          <w:tab w:val="left" w:pos="3855"/>
          <w:tab w:val="center" w:pos="5174"/>
        </w:tabs>
        <w:spacing w:after="0" w:line="360" w:lineRule="auto"/>
        <w:ind w:firstLine="851"/>
        <w:jc w:val="both"/>
        <w:rPr>
          <w:szCs w:val="28"/>
          <w:lang w:val="uk-UA"/>
        </w:rPr>
      </w:pPr>
      <w:r>
        <w:rPr>
          <w:i/>
          <w:szCs w:val="28"/>
          <w:lang w:val="en-US"/>
        </w:rPr>
        <w:t>Q</w:t>
      </w:r>
      <w:r w:rsidRPr="00F834EF">
        <w:rPr>
          <w:i/>
          <w:szCs w:val="28"/>
          <w:vertAlign w:val="subscript"/>
          <w:lang w:val="en-US"/>
        </w:rPr>
        <w:t>л</w:t>
      </w:r>
      <w:r w:rsidRPr="00E62DF9">
        <w:rPr>
          <w:i/>
          <w:szCs w:val="28"/>
          <w:lang w:val="uk-UA"/>
        </w:rPr>
        <w:t xml:space="preserve"> – </w:t>
      </w:r>
      <w:r w:rsidRPr="00E62DF9">
        <w:rPr>
          <w:szCs w:val="28"/>
          <w:lang w:val="uk-UA"/>
        </w:rPr>
        <w:t>виділення теплоти</w:t>
      </w:r>
      <w:r>
        <w:rPr>
          <w:szCs w:val="28"/>
          <w:lang w:val="uk-UA"/>
        </w:rPr>
        <w:t xml:space="preserve"> від людей у приміщенні;</w:t>
      </w:r>
    </w:p>
    <w:p w:rsidR="00C73709" w:rsidRDefault="00C73709" w:rsidP="00874466">
      <w:pPr>
        <w:tabs>
          <w:tab w:val="left" w:pos="3855"/>
          <w:tab w:val="center" w:pos="5174"/>
        </w:tabs>
        <w:spacing w:after="0" w:line="360" w:lineRule="auto"/>
        <w:ind w:firstLine="851"/>
        <w:jc w:val="both"/>
        <w:rPr>
          <w:szCs w:val="28"/>
          <w:lang w:val="uk-UA"/>
        </w:rPr>
      </w:pPr>
      <w:r>
        <w:rPr>
          <w:i/>
          <w:szCs w:val="28"/>
          <w:lang w:val="uk-UA"/>
        </w:rPr>
        <w:t>Q</w:t>
      </w:r>
      <w:r>
        <w:rPr>
          <w:i/>
          <w:szCs w:val="28"/>
          <w:vertAlign w:val="subscript"/>
          <w:lang w:val="uk-UA"/>
        </w:rPr>
        <w:t>пр</w:t>
      </w:r>
      <w:r w:rsidRPr="00E62DF9">
        <w:rPr>
          <w:i/>
          <w:szCs w:val="28"/>
          <w:lang w:val="uk-UA"/>
        </w:rPr>
        <w:t xml:space="preserve"> </w:t>
      </w:r>
      <w:r>
        <w:rPr>
          <w:szCs w:val="28"/>
          <w:lang w:val="uk-UA"/>
        </w:rPr>
        <w:t xml:space="preserve">– </w:t>
      </w:r>
      <w:r w:rsidRPr="00E62DF9">
        <w:rPr>
          <w:szCs w:val="28"/>
          <w:lang w:val="uk-UA"/>
        </w:rPr>
        <w:t>виділення теплоти</w:t>
      </w:r>
      <w:r>
        <w:rPr>
          <w:szCs w:val="28"/>
          <w:lang w:val="uk-UA"/>
        </w:rPr>
        <w:t xml:space="preserve"> від пристроїв у приміщенні.</w:t>
      </w:r>
    </w:p>
    <w:p w:rsidR="00C73709" w:rsidRPr="00E62DF9" w:rsidRDefault="00C73709" w:rsidP="00874466">
      <w:pPr>
        <w:tabs>
          <w:tab w:val="left" w:pos="3855"/>
          <w:tab w:val="center" w:pos="5174"/>
        </w:tabs>
        <w:spacing w:after="0" w:line="360" w:lineRule="auto"/>
        <w:ind w:firstLine="851"/>
        <w:jc w:val="both"/>
        <w:rPr>
          <w:szCs w:val="28"/>
          <w:lang w:val="uk-UA"/>
        </w:rPr>
      </w:pPr>
      <w:r>
        <w:rPr>
          <w:szCs w:val="28"/>
          <w:lang w:val="uk-UA"/>
        </w:rPr>
        <w:t>Почнемо з розрахунку тепловиділення стін за формулою 5.2.</w:t>
      </w:r>
    </w:p>
    <w:p w:rsidR="00C73709" w:rsidRDefault="00C73709" w:rsidP="009025B5">
      <w:pPr>
        <w:tabs>
          <w:tab w:val="left" w:pos="3855"/>
          <w:tab w:val="center" w:pos="5174"/>
          <w:tab w:val="center" w:pos="5245"/>
          <w:tab w:val="right" w:pos="9639"/>
        </w:tabs>
        <w:spacing w:after="0" w:line="360" w:lineRule="auto"/>
        <w:ind w:firstLine="851"/>
        <w:jc w:val="right"/>
        <w:rPr>
          <w:lang w:val="uk-UA"/>
        </w:rPr>
      </w:pPr>
      <w:r>
        <w:br w:type="page"/>
      </w:r>
      <w:r w:rsidRPr="00C94418">
        <w:rPr>
          <w:position w:val="-24"/>
        </w:rPr>
        <w:object w:dxaOrig="1420" w:dyaOrig="620">
          <v:shape id="_x0000_i1089" type="#_x0000_t75" style="width:71.15pt;height:31pt" o:ole="">
            <v:imagedata r:id="rId85" o:title=""/>
          </v:shape>
          <o:OLEObject Type="Embed" ProgID="Equation.3" ShapeID="_x0000_i1089" DrawAspect="Content" ObjectID="_1643100686" r:id="rId86"/>
        </w:object>
      </w:r>
      <w:r>
        <w:rPr>
          <w:lang w:val="uk-UA"/>
        </w:rPr>
        <w:t>,</w:t>
      </w:r>
      <w:r>
        <w:rPr>
          <w:lang w:val="uk-UA"/>
        </w:rPr>
        <w:tab/>
      </w:r>
      <w:r>
        <w:rPr>
          <w:lang w:val="uk-UA"/>
        </w:rPr>
        <w:tab/>
      </w:r>
      <w:r>
        <w:rPr>
          <w:lang w:val="uk-UA"/>
        </w:rPr>
        <w:tab/>
        <w:t>(5.2)</w:t>
      </w:r>
    </w:p>
    <w:p w:rsidR="00C73709" w:rsidRPr="00E62DF9" w:rsidRDefault="00C73709" w:rsidP="009025B5">
      <w:pPr>
        <w:tabs>
          <w:tab w:val="left" w:pos="900"/>
          <w:tab w:val="center" w:pos="5174"/>
          <w:tab w:val="center" w:pos="5245"/>
          <w:tab w:val="right" w:pos="9639"/>
        </w:tabs>
        <w:spacing w:after="0" w:line="360" w:lineRule="auto"/>
        <w:rPr>
          <w:szCs w:val="28"/>
          <w:lang w:val="uk-UA"/>
        </w:rPr>
      </w:pPr>
      <w:r w:rsidRPr="00C94418">
        <w:rPr>
          <w:szCs w:val="28"/>
          <w:lang w:val="uk-UA"/>
        </w:rPr>
        <w:t>Де</w:t>
      </w:r>
      <w:r>
        <w:rPr>
          <w:szCs w:val="28"/>
          <w:lang w:val="uk-UA"/>
        </w:rPr>
        <w:tab/>
      </w:r>
      <w:r w:rsidRPr="00F834EF">
        <w:rPr>
          <w:i/>
          <w:szCs w:val="28"/>
          <w:lang w:val="uk-UA"/>
        </w:rPr>
        <w:t>Q</w:t>
      </w:r>
      <w:r w:rsidRPr="00F834EF">
        <w:rPr>
          <w:i/>
          <w:szCs w:val="28"/>
          <w:vertAlign w:val="subscript"/>
          <w:lang w:val="en-US"/>
        </w:rPr>
        <w:t>cm</w:t>
      </w:r>
      <w:r w:rsidRPr="00E62DF9">
        <w:rPr>
          <w:szCs w:val="28"/>
          <w:lang w:val="uk-UA"/>
        </w:rPr>
        <w:t>–виділення теплоти</w:t>
      </w:r>
      <w:r>
        <w:rPr>
          <w:szCs w:val="28"/>
          <w:lang w:val="uk-UA"/>
        </w:rPr>
        <w:t xml:space="preserve"> від стін приміщення</w:t>
      </w:r>
      <w:r w:rsidRPr="00E62DF9">
        <w:rPr>
          <w:szCs w:val="28"/>
          <w:lang w:val="uk-UA"/>
        </w:rPr>
        <w:t>;</w:t>
      </w:r>
    </w:p>
    <w:p w:rsidR="00C73709" w:rsidRPr="00E62DF9" w:rsidRDefault="00C73709" w:rsidP="0013134B">
      <w:pPr>
        <w:tabs>
          <w:tab w:val="left" w:pos="3855"/>
          <w:tab w:val="center" w:pos="5174"/>
        </w:tabs>
        <w:spacing w:after="0" w:line="360" w:lineRule="auto"/>
        <w:ind w:firstLine="851"/>
        <w:jc w:val="both"/>
        <w:rPr>
          <w:szCs w:val="28"/>
          <w:lang w:val="uk-UA"/>
        </w:rPr>
      </w:pPr>
      <w:r>
        <w:rPr>
          <w:i/>
          <w:szCs w:val="28"/>
          <w:lang w:val="en-US"/>
        </w:rPr>
        <w:t>S</w:t>
      </w:r>
      <w:r w:rsidRPr="00E62DF9">
        <w:rPr>
          <w:i/>
          <w:szCs w:val="28"/>
          <w:lang w:val="uk-UA"/>
        </w:rPr>
        <w:t xml:space="preserve"> – </w:t>
      </w:r>
      <w:r>
        <w:rPr>
          <w:szCs w:val="28"/>
          <w:lang w:val="uk-UA"/>
        </w:rPr>
        <w:t>площа приміщення;</w:t>
      </w:r>
    </w:p>
    <w:p w:rsidR="00C73709" w:rsidRDefault="00C73709" w:rsidP="0013134B">
      <w:pPr>
        <w:tabs>
          <w:tab w:val="left" w:pos="3855"/>
          <w:tab w:val="center" w:pos="5174"/>
        </w:tabs>
        <w:spacing w:after="0" w:line="360" w:lineRule="auto"/>
        <w:ind w:firstLine="851"/>
        <w:jc w:val="both"/>
        <w:rPr>
          <w:szCs w:val="28"/>
          <w:lang w:val="en-US"/>
        </w:rPr>
      </w:pPr>
      <w:r>
        <w:rPr>
          <w:i/>
          <w:szCs w:val="28"/>
          <w:lang w:val="en-US"/>
        </w:rPr>
        <w:t xml:space="preserve">h </w:t>
      </w:r>
      <w:r w:rsidRPr="00E62DF9">
        <w:rPr>
          <w:i/>
          <w:szCs w:val="28"/>
          <w:lang w:val="uk-UA"/>
        </w:rPr>
        <w:t xml:space="preserve">– </w:t>
      </w:r>
      <w:r>
        <w:rPr>
          <w:szCs w:val="28"/>
          <w:lang w:val="uk-UA"/>
        </w:rPr>
        <w:t>висота стін.</w:t>
      </w:r>
    </w:p>
    <w:p w:rsidR="00C73709" w:rsidRDefault="00C73709" w:rsidP="0013134B">
      <w:pPr>
        <w:tabs>
          <w:tab w:val="left" w:pos="3855"/>
          <w:tab w:val="center" w:pos="5174"/>
        </w:tabs>
        <w:spacing w:after="0" w:line="360" w:lineRule="auto"/>
        <w:ind w:firstLine="851"/>
        <w:jc w:val="both"/>
        <w:rPr>
          <w:szCs w:val="28"/>
          <w:lang w:val="uk-UA"/>
        </w:rPr>
      </w:pPr>
      <w:r>
        <w:rPr>
          <w:i/>
          <w:szCs w:val="28"/>
          <w:lang w:val="en-US"/>
        </w:rPr>
        <w:t xml:space="preserve">q </w:t>
      </w:r>
      <w:r w:rsidRPr="00E62DF9">
        <w:rPr>
          <w:i/>
          <w:szCs w:val="28"/>
          <w:lang w:val="uk-UA"/>
        </w:rPr>
        <w:t xml:space="preserve">– </w:t>
      </w:r>
      <w:r>
        <w:rPr>
          <w:szCs w:val="28"/>
          <w:lang w:val="uk-UA"/>
        </w:rPr>
        <w:t>надходження тепла від сонячного випромінювання.</w:t>
      </w:r>
    </w:p>
    <w:p w:rsidR="00C73709" w:rsidRDefault="00C73709" w:rsidP="0001248E">
      <w:pPr>
        <w:tabs>
          <w:tab w:val="left" w:pos="3855"/>
          <w:tab w:val="center" w:pos="5174"/>
        </w:tabs>
        <w:spacing w:after="0" w:line="360" w:lineRule="auto"/>
        <w:ind w:firstLine="851"/>
        <w:jc w:val="both"/>
        <w:rPr>
          <w:szCs w:val="28"/>
          <w:lang w:val="uk-UA"/>
        </w:rPr>
      </w:pPr>
      <w:r>
        <w:rPr>
          <w:szCs w:val="28"/>
          <w:lang w:val="uk-UA"/>
        </w:rPr>
        <w:t>Площа приміщення в котрому виконувалась розробка пристрою становить 55 м</w:t>
      </w:r>
      <w:r w:rsidRPr="0001248E">
        <w:rPr>
          <w:szCs w:val="28"/>
          <w:vertAlign w:val="superscript"/>
          <w:lang w:val="uk-UA"/>
        </w:rPr>
        <w:t>2</w:t>
      </w:r>
      <w:r>
        <w:rPr>
          <w:szCs w:val="28"/>
          <w:lang w:val="uk-UA"/>
        </w:rPr>
        <w:t xml:space="preserve">, висота стін 3 м, надходження тепла від сонячного випромінювання становить </w:t>
      </w:r>
      <w:r>
        <w:rPr>
          <w:szCs w:val="28"/>
          <w:lang w:val="en-US"/>
        </w:rPr>
        <w:t>55</w:t>
      </w:r>
      <w:r>
        <w:rPr>
          <w:szCs w:val="28"/>
          <w:lang w:val="uk-UA"/>
        </w:rPr>
        <w:t xml:space="preserve"> Вт/м</w:t>
      </w:r>
      <w:r w:rsidRPr="0001248E">
        <w:rPr>
          <w:szCs w:val="28"/>
          <w:vertAlign w:val="superscript"/>
          <w:lang w:val="uk-UA"/>
        </w:rPr>
        <w:t>3</w:t>
      </w:r>
      <w:r>
        <w:rPr>
          <w:szCs w:val="28"/>
          <w:lang w:val="uk-UA"/>
        </w:rPr>
        <w:t xml:space="preserve"> через велику кількість сонячного світла в приміщенні. Підставивши значення у формулу отримаємо значення сумарної кількості тепла у приміщенні що виділяється у </w:t>
      </w:r>
      <w:r>
        <w:rPr>
          <w:szCs w:val="28"/>
          <w:lang w:val="en-US"/>
        </w:rPr>
        <w:t>9</w:t>
      </w:r>
      <w:r>
        <w:rPr>
          <w:szCs w:val="28"/>
          <w:lang w:val="uk-UA"/>
        </w:rPr>
        <w:t>,</w:t>
      </w:r>
      <w:r>
        <w:rPr>
          <w:szCs w:val="28"/>
          <w:lang w:val="en-US"/>
        </w:rPr>
        <w:t>075</w:t>
      </w:r>
      <w:r>
        <w:rPr>
          <w:szCs w:val="28"/>
          <w:lang w:val="uk-UA"/>
        </w:rPr>
        <w:t xml:space="preserve"> кВт.</w:t>
      </w:r>
    </w:p>
    <w:p w:rsidR="00C73709" w:rsidRDefault="00C73709" w:rsidP="0001248E">
      <w:pPr>
        <w:tabs>
          <w:tab w:val="left" w:pos="3855"/>
          <w:tab w:val="center" w:pos="5174"/>
        </w:tabs>
        <w:spacing w:after="0" w:line="360" w:lineRule="auto"/>
        <w:ind w:firstLine="851"/>
        <w:jc w:val="both"/>
        <w:rPr>
          <w:szCs w:val="28"/>
          <w:lang w:val="uk-UA"/>
        </w:rPr>
      </w:pPr>
      <w:r>
        <w:rPr>
          <w:szCs w:val="28"/>
          <w:lang w:val="uk-UA"/>
        </w:rPr>
        <w:t>Виділення теплоти від людей становить 0,1 кВт у спокійному стані. В приміщенні знаходиться до п’ятнадцяти людей, тобто виділення теплоти від людей становить 1,5 кВт.</w:t>
      </w:r>
    </w:p>
    <w:p w:rsidR="00C73709" w:rsidRDefault="00C73709" w:rsidP="0001248E">
      <w:pPr>
        <w:tabs>
          <w:tab w:val="left" w:pos="3855"/>
          <w:tab w:val="center" w:pos="5174"/>
        </w:tabs>
        <w:spacing w:after="0" w:line="360" w:lineRule="auto"/>
        <w:ind w:firstLine="851"/>
        <w:jc w:val="both"/>
        <w:rPr>
          <w:szCs w:val="28"/>
          <w:lang w:val="en-US"/>
        </w:rPr>
      </w:pPr>
      <w:r>
        <w:rPr>
          <w:szCs w:val="28"/>
          <w:lang w:val="uk-UA"/>
        </w:rPr>
        <w:t>Виділення теплоти від пристроїв становить 0,3 кВт від комп’ютеру в середньому, 0,1 кВт від холодильнику. В приміщенні встановлено десять комп’ютерів та один холодильник. Тобто сумарне виділення теплоти від пристроїв становить 3,1 кВт.</w:t>
      </w:r>
    </w:p>
    <w:p w:rsidR="00C73709" w:rsidRDefault="00C73709" w:rsidP="00975C7F">
      <w:pPr>
        <w:tabs>
          <w:tab w:val="left" w:pos="3855"/>
          <w:tab w:val="center" w:pos="5174"/>
        </w:tabs>
        <w:spacing w:after="0" w:line="360" w:lineRule="auto"/>
        <w:ind w:firstLine="851"/>
        <w:jc w:val="both"/>
        <w:rPr>
          <w:szCs w:val="28"/>
          <w:lang w:val="uk-UA"/>
        </w:rPr>
      </w:pPr>
      <w:r>
        <w:rPr>
          <w:szCs w:val="28"/>
          <w:lang w:val="uk-UA"/>
        </w:rPr>
        <w:t>Просумувавши усі джерела теплоти отримаємо значення у 13,675 кВт. Згідно рекомендацій виробників систем кондиціювання, теплова потужність системи має складати від 95 % до 115 % від розрахованої. Так як в приміщені більшу частину часу не знаходяться усі люди, та завантаженість комп’ютерів складає приблизно 90 %, то можливо взяти потужність системи кондиціювання по нижній межі, тобто нам необхідна система потужністю 13 кВт.</w:t>
      </w:r>
    </w:p>
    <w:p w:rsidR="00C73709" w:rsidRDefault="00C73709" w:rsidP="003069EE">
      <w:pPr>
        <w:tabs>
          <w:tab w:val="left" w:pos="3855"/>
          <w:tab w:val="center" w:pos="5174"/>
        </w:tabs>
        <w:spacing w:after="0" w:line="360" w:lineRule="auto"/>
        <w:ind w:firstLine="851"/>
        <w:jc w:val="both"/>
      </w:pPr>
      <w:r>
        <w:t>Для забезпечення такої потужності та рівномірності кондиціювання приміщення найбільш простим способом буде розподілення потужності по декільком блокам кондиціювання. З урахуванням планування приміщення достатньою кількістю блоків кондиціювання буде вісім одиниць розташованих по периметру приміщення, кожний потужністю у 1,7 кВт.</w:t>
      </w:r>
      <w:bookmarkStart w:id="60" w:name="_Toc516957476"/>
      <w:bookmarkStart w:id="61" w:name="_Toc11996846"/>
      <w:bookmarkStart w:id="62" w:name="_Toc12376181"/>
    </w:p>
    <w:p w:rsidR="00C73709" w:rsidRPr="003069EE" w:rsidRDefault="00C73709" w:rsidP="003069EE">
      <w:pPr>
        <w:tabs>
          <w:tab w:val="left" w:pos="3855"/>
          <w:tab w:val="center" w:pos="5174"/>
        </w:tabs>
        <w:spacing w:after="0" w:line="360" w:lineRule="auto"/>
        <w:ind w:firstLine="851"/>
        <w:jc w:val="center"/>
        <w:rPr>
          <w:szCs w:val="28"/>
          <w:lang w:val="uk-UA"/>
        </w:rPr>
      </w:pPr>
      <w:r>
        <w:br w:type="page"/>
      </w:r>
      <w:r w:rsidRPr="003A26AC">
        <w:rPr>
          <w:color w:val="000000"/>
        </w:rPr>
        <w:lastRenderedPageBreak/>
        <w:t>ВИСНОВКИ</w:t>
      </w:r>
      <w:bookmarkEnd w:id="60"/>
      <w:bookmarkEnd w:id="61"/>
      <w:bookmarkEnd w:id="62"/>
    </w:p>
    <w:p w:rsidR="00C73709" w:rsidRPr="00E62DF9" w:rsidRDefault="00C73709" w:rsidP="00874466">
      <w:pPr>
        <w:tabs>
          <w:tab w:val="left" w:pos="3480"/>
        </w:tabs>
        <w:spacing w:after="0" w:line="360" w:lineRule="auto"/>
        <w:ind w:firstLine="709"/>
        <w:contextualSpacing/>
        <w:jc w:val="both"/>
        <w:rPr>
          <w:szCs w:val="28"/>
          <w:lang w:val="uk-UA"/>
        </w:rPr>
      </w:pPr>
    </w:p>
    <w:p w:rsidR="00C73709" w:rsidRPr="00E62DF9" w:rsidRDefault="00C73709" w:rsidP="00874466">
      <w:pPr>
        <w:tabs>
          <w:tab w:val="left" w:pos="3480"/>
        </w:tabs>
        <w:spacing w:after="0" w:line="360" w:lineRule="auto"/>
        <w:ind w:firstLine="709"/>
        <w:contextualSpacing/>
        <w:jc w:val="both"/>
        <w:rPr>
          <w:szCs w:val="28"/>
          <w:lang w:val="uk-UA"/>
        </w:rPr>
      </w:pPr>
    </w:p>
    <w:p w:rsidR="00C73709" w:rsidRPr="00E62DF9" w:rsidRDefault="00C73709" w:rsidP="00874466">
      <w:pPr>
        <w:tabs>
          <w:tab w:val="left" w:pos="3480"/>
        </w:tabs>
        <w:spacing w:after="0" w:line="360" w:lineRule="auto"/>
        <w:ind w:firstLine="709"/>
        <w:contextualSpacing/>
        <w:jc w:val="both"/>
        <w:rPr>
          <w:szCs w:val="28"/>
          <w:lang w:val="uk-UA"/>
        </w:rPr>
      </w:pPr>
      <w:r w:rsidRPr="00E62DF9">
        <w:rPr>
          <w:szCs w:val="28"/>
          <w:lang w:val="uk-UA"/>
        </w:rPr>
        <w:t xml:space="preserve">У дипломній роботі розроблено модуль автоматизації зняття фотоелектричних параметрів з кремнієвого </w:t>
      </w:r>
      <w:r>
        <w:rPr>
          <w:szCs w:val="28"/>
          <w:lang w:val="uk-UA"/>
        </w:rPr>
        <w:t>фоклін</w:t>
      </w:r>
      <w:r w:rsidRPr="00E62DF9">
        <w:rPr>
          <w:szCs w:val="28"/>
          <w:lang w:val="uk-UA"/>
        </w:rPr>
        <w:t xml:space="preserve">ового сонячного модуля на базі контролера </w:t>
      </w:r>
      <w:r>
        <w:rPr>
          <w:szCs w:val="28"/>
          <w:lang w:val="uk-UA"/>
        </w:rPr>
        <w:t>Arduino</w:t>
      </w:r>
      <w:r w:rsidRPr="00E62DF9">
        <w:rPr>
          <w:szCs w:val="28"/>
          <w:lang w:val="uk-UA"/>
        </w:rPr>
        <w:t xml:space="preserve"> та програмний засіб для збереження та роботи з результатами вимірювань</w:t>
      </w:r>
    </w:p>
    <w:p w:rsidR="00C73709" w:rsidRPr="00E62DF9" w:rsidRDefault="00C73709" w:rsidP="00874466">
      <w:pPr>
        <w:tabs>
          <w:tab w:val="left" w:pos="3480"/>
        </w:tabs>
        <w:spacing w:after="0" w:line="360" w:lineRule="auto"/>
        <w:ind w:firstLine="709"/>
        <w:contextualSpacing/>
        <w:jc w:val="both"/>
        <w:rPr>
          <w:szCs w:val="28"/>
          <w:lang w:val="uk-UA"/>
        </w:rPr>
      </w:pPr>
      <w:r w:rsidRPr="00E62DF9">
        <w:rPr>
          <w:szCs w:val="28"/>
          <w:lang w:val="uk-UA"/>
        </w:rPr>
        <w:t xml:space="preserve">Був проведений аналіз аналогічних пристроїв. На підставі якого був розроблений пристрій автоматизації зняття фотоелектричних параметрів з кремніевого </w:t>
      </w:r>
      <w:r>
        <w:rPr>
          <w:szCs w:val="28"/>
          <w:lang w:val="uk-UA"/>
        </w:rPr>
        <w:t>фоклін</w:t>
      </w:r>
      <w:r w:rsidRPr="00E62DF9">
        <w:rPr>
          <w:szCs w:val="28"/>
          <w:lang w:val="uk-UA"/>
        </w:rPr>
        <w:t xml:space="preserve">ового сонячного модуля на базі контролера </w:t>
      </w:r>
      <w:r>
        <w:rPr>
          <w:szCs w:val="28"/>
          <w:lang w:val="uk-UA"/>
        </w:rPr>
        <w:t>Arduino</w:t>
      </w:r>
      <w:r w:rsidRPr="00E62DF9">
        <w:rPr>
          <w:szCs w:val="28"/>
          <w:lang w:val="uk-UA"/>
        </w:rPr>
        <w:t xml:space="preserve"> </w:t>
      </w:r>
      <w:r>
        <w:rPr>
          <w:szCs w:val="28"/>
          <w:lang w:val="uk-UA"/>
        </w:rPr>
        <w:t>UNO</w:t>
      </w:r>
      <w:r w:rsidRPr="00E62DF9">
        <w:rPr>
          <w:szCs w:val="28"/>
          <w:lang w:val="uk-UA"/>
        </w:rPr>
        <w:t xml:space="preserve">. </w:t>
      </w:r>
      <w:r>
        <w:rPr>
          <w:szCs w:val="28"/>
          <w:lang w:val="uk-UA"/>
        </w:rPr>
        <w:t xml:space="preserve">Розроблений пристрій дозволяє вимірювати напругу та струм генерований фокліновим сонячним модулем та контролювати його температуру. </w:t>
      </w:r>
      <w:r w:rsidRPr="00E62DF9">
        <w:rPr>
          <w:szCs w:val="28"/>
          <w:lang w:val="uk-UA"/>
        </w:rPr>
        <w:t xml:space="preserve">Розроблено програмне забезпечення, яке дозволяє </w:t>
      </w:r>
      <w:r>
        <w:rPr>
          <w:szCs w:val="28"/>
          <w:lang w:val="uk-UA"/>
        </w:rPr>
        <w:t>отримувати</w:t>
      </w:r>
      <w:r w:rsidRPr="00E62DF9">
        <w:rPr>
          <w:szCs w:val="28"/>
          <w:lang w:val="uk-UA"/>
        </w:rPr>
        <w:t xml:space="preserve"> параметри сонячного модуля </w:t>
      </w:r>
      <w:r>
        <w:rPr>
          <w:szCs w:val="28"/>
          <w:lang w:val="uk-UA"/>
        </w:rPr>
        <w:t>з пристрою,</w:t>
      </w:r>
      <w:r w:rsidRPr="00E62DF9">
        <w:rPr>
          <w:szCs w:val="28"/>
          <w:lang w:val="uk-UA"/>
        </w:rPr>
        <w:t xml:space="preserve"> зберігати їх </w:t>
      </w:r>
      <w:r>
        <w:rPr>
          <w:szCs w:val="28"/>
          <w:lang w:val="uk-UA"/>
        </w:rPr>
        <w:t>та виконувати статистичний аналіз</w:t>
      </w:r>
      <w:r w:rsidRPr="00E62DF9">
        <w:rPr>
          <w:szCs w:val="28"/>
          <w:lang w:val="uk-UA"/>
        </w:rPr>
        <w:t>. З огляду на зростання вимог сучасної обчислювальної техніки та вимог до виробництва, отримання більш сучасного ПЗ є пріоритетним завданням для будь-якого підприємства.</w:t>
      </w:r>
    </w:p>
    <w:p w:rsidR="00C73709" w:rsidRPr="00E62DF9" w:rsidRDefault="00C73709" w:rsidP="00874466">
      <w:pPr>
        <w:tabs>
          <w:tab w:val="left" w:pos="3480"/>
        </w:tabs>
        <w:spacing w:after="0" w:line="360" w:lineRule="auto"/>
        <w:ind w:firstLine="709"/>
        <w:contextualSpacing/>
        <w:jc w:val="both"/>
        <w:rPr>
          <w:szCs w:val="28"/>
          <w:lang w:val="uk-UA"/>
        </w:rPr>
      </w:pPr>
      <w:r w:rsidRPr="00E62DF9">
        <w:rPr>
          <w:szCs w:val="28"/>
          <w:lang w:val="uk-UA"/>
        </w:rPr>
        <w:t>З огляду на набутий досвід роботи під час проходження виробничої практики на підприємстві, з'явилася можливість розробити ПЗ, досить зручним для використання звичайним користувачем і досить практичним.</w:t>
      </w:r>
    </w:p>
    <w:p w:rsidR="00C73709" w:rsidRPr="00E62DF9" w:rsidRDefault="00C73709" w:rsidP="00874466">
      <w:pPr>
        <w:tabs>
          <w:tab w:val="left" w:pos="3480"/>
        </w:tabs>
        <w:spacing w:after="0" w:line="360" w:lineRule="auto"/>
        <w:ind w:firstLine="709"/>
        <w:contextualSpacing/>
        <w:jc w:val="both"/>
        <w:rPr>
          <w:szCs w:val="28"/>
          <w:lang w:val="uk-UA"/>
        </w:rPr>
      </w:pPr>
      <w:r w:rsidRPr="00E62DF9">
        <w:rPr>
          <w:szCs w:val="28"/>
          <w:lang w:val="uk-UA"/>
        </w:rPr>
        <w:t>Дипломна робота була спрямована на розробку модулю автоматизації, який дозволить не тільки знімати показання, а також зберігати їх для подальшої обробки або статистичного аналізу. Актуальність теми так само залишає простір для модернізації модулю та ПЗ, шляхом додання наступних покращень:</w:t>
      </w:r>
    </w:p>
    <w:p w:rsidR="00C73709" w:rsidRPr="00E62DF9" w:rsidRDefault="00C73709" w:rsidP="00FE0F4C">
      <w:pPr>
        <w:numPr>
          <w:ilvl w:val="0"/>
          <w:numId w:val="39"/>
        </w:numPr>
        <w:tabs>
          <w:tab w:val="left" w:pos="3480"/>
        </w:tabs>
        <w:spacing w:after="0" w:line="360" w:lineRule="auto"/>
        <w:contextualSpacing/>
        <w:jc w:val="both"/>
        <w:rPr>
          <w:szCs w:val="28"/>
          <w:lang w:val="uk-UA"/>
        </w:rPr>
      </w:pPr>
      <w:r w:rsidRPr="00E62DF9">
        <w:rPr>
          <w:szCs w:val="28"/>
          <w:lang w:val="uk-UA"/>
        </w:rPr>
        <w:t>зв'язок через Ethe</w:t>
      </w:r>
      <w:r>
        <w:rPr>
          <w:szCs w:val="28"/>
          <w:lang w:val="uk-UA"/>
        </w:rPr>
        <w:t xml:space="preserve">rnet / Wi-Fi з організацією </w:t>
      </w:r>
      <w:r w:rsidRPr="00E62DF9">
        <w:rPr>
          <w:szCs w:val="28"/>
          <w:lang w:val="uk-UA"/>
        </w:rPr>
        <w:t>сервера;</w:t>
      </w:r>
    </w:p>
    <w:p w:rsidR="00C73709" w:rsidRPr="00E62DF9" w:rsidRDefault="00C73709" w:rsidP="00FE0F4C">
      <w:pPr>
        <w:numPr>
          <w:ilvl w:val="0"/>
          <w:numId w:val="39"/>
        </w:numPr>
        <w:tabs>
          <w:tab w:val="left" w:pos="3480"/>
        </w:tabs>
        <w:spacing w:after="0" w:line="360" w:lineRule="auto"/>
        <w:contextualSpacing/>
        <w:jc w:val="both"/>
        <w:rPr>
          <w:szCs w:val="28"/>
          <w:lang w:val="uk-UA"/>
        </w:rPr>
      </w:pPr>
      <w:r w:rsidRPr="00E62DF9">
        <w:rPr>
          <w:szCs w:val="28"/>
          <w:lang w:val="uk-UA"/>
        </w:rPr>
        <w:t>збільшена номінальна потужність навантаження;</w:t>
      </w:r>
    </w:p>
    <w:p w:rsidR="00C73709" w:rsidRDefault="00C73709" w:rsidP="00FE0F4C">
      <w:pPr>
        <w:numPr>
          <w:ilvl w:val="0"/>
          <w:numId w:val="39"/>
        </w:numPr>
        <w:tabs>
          <w:tab w:val="left" w:pos="3480"/>
        </w:tabs>
        <w:spacing w:after="0" w:line="360" w:lineRule="auto"/>
        <w:contextualSpacing/>
        <w:jc w:val="both"/>
        <w:rPr>
          <w:szCs w:val="28"/>
          <w:lang w:val="en-US"/>
        </w:rPr>
      </w:pPr>
      <w:r w:rsidRPr="00E62DF9">
        <w:rPr>
          <w:szCs w:val="28"/>
          <w:lang w:val="uk-UA"/>
        </w:rPr>
        <w:t>розширення ПЗ шляхом додання нового функціоналу;</w:t>
      </w:r>
    </w:p>
    <w:p w:rsidR="00C73709" w:rsidRPr="00E62DF9" w:rsidRDefault="00C73709" w:rsidP="00874466">
      <w:pPr>
        <w:tabs>
          <w:tab w:val="left" w:pos="3480"/>
        </w:tabs>
        <w:spacing w:after="0" w:line="360" w:lineRule="auto"/>
        <w:ind w:firstLine="709"/>
        <w:contextualSpacing/>
        <w:jc w:val="both"/>
        <w:rPr>
          <w:szCs w:val="28"/>
          <w:lang w:val="uk-UA"/>
        </w:rPr>
      </w:pPr>
      <w:r w:rsidRPr="00E62DF9">
        <w:rPr>
          <w:szCs w:val="28"/>
          <w:lang w:val="uk-UA"/>
        </w:rPr>
        <w:t>Аналіз існуючих аналогів дозволив чітко визначити основні характеристики, якими повинен мати розроблювальний модуль автоматизації.</w:t>
      </w:r>
    </w:p>
    <w:p w:rsidR="00C73709" w:rsidRPr="00E62DF9" w:rsidRDefault="00C73709" w:rsidP="002C4261">
      <w:pPr>
        <w:pStyle w:val="a7"/>
        <w:jc w:val="center"/>
        <w:rPr>
          <w:lang w:eastAsia="en-US"/>
        </w:rPr>
      </w:pPr>
      <w:bookmarkStart w:id="63" w:name="_Toc516957477"/>
      <w:bookmarkStart w:id="64" w:name="_Toc11996847"/>
      <w:bookmarkStart w:id="65" w:name="_Toc12376182"/>
      <w:r>
        <w:rPr>
          <w:highlight w:val="yellow"/>
        </w:rPr>
        <w:br w:type="page"/>
      </w:r>
      <w:r w:rsidRPr="00AF4D39">
        <w:lastRenderedPageBreak/>
        <w:t>ПЕРЕЛІК ДЖЕРЕЛ ПОСИЛА</w:t>
      </w:r>
      <w:bookmarkEnd w:id="63"/>
      <w:bookmarkEnd w:id="64"/>
      <w:r w:rsidRPr="00AF4D39">
        <w:t>ННЯ</w:t>
      </w:r>
      <w:bookmarkEnd w:id="65"/>
    </w:p>
    <w:p w:rsidR="00C73709" w:rsidRDefault="00C73709" w:rsidP="00874466">
      <w:pPr>
        <w:spacing w:after="0" w:line="360" w:lineRule="auto"/>
        <w:ind w:firstLine="709"/>
        <w:contextualSpacing/>
        <w:jc w:val="both"/>
        <w:rPr>
          <w:color w:val="000000"/>
          <w:szCs w:val="20"/>
          <w:lang w:val="uk-UA" w:eastAsia="en-US"/>
        </w:rPr>
      </w:pPr>
    </w:p>
    <w:p w:rsidR="00C73709" w:rsidRPr="00E62DF9" w:rsidRDefault="00C73709" w:rsidP="00874466">
      <w:pPr>
        <w:spacing w:after="0" w:line="360" w:lineRule="auto"/>
        <w:ind w:firstLine="709"/>
        <w:contextualSpacing/>
        <w:jc w:val="both"/>
        <w:rPr>
          <w:color w:val="000000"/>
          <w:szCs w:val="20"/>
          <w:lang w:val="uk-UA" w:eastAsia="en-US"/>
        </w:rPr>
      </w:pPr>
    </w:p>
    <w:p w:rsidR="00C73709" w:rsidRDefault="00C73709" w:rsidP="00AD7EC4">
      <w:pPr>
        <w:spacing w:after="0" w:line="360" w:lineRule="auto"/>
        <w:ind w:firstLine="709"/>
        <w:jc w:val="both"/>
        <w:rPr>
          <w:lang w:val="uk-UA"/>
        </w:rPr>
      </w:pPr>
      <w:r>
        <w:rPr>
          <w:lang w:val="uk-UA"/>
        </w:rPr>
        <w:t xml:space="preserve">1. </w:t>
      </w:r>
      <w:r w:rsidRPr="004A54F1">
        <w:rPr>
          <w:lang w:val="uk-UA"/>
        </w:rPr>
        <w:t>ДСТУ 3008-2015. Документація. Звіти у сфері науки і техніки. Структура і правила оформлення [Текст]. – Введ. 2015-06-22. – К.: Держстандарт України, 2017. – 29 с.</w:t>
      </w:r>
    </w:p>
    <w:p w:rsidR="00C73709" w:rsidRPr="004A54F1" w:rsidRDefault="00C73709" w:rsidP="00AD7EC4">
      <w:pPr>
        <w:spacing w:after="0" w:line="360" w:lineRule="auto"/>
        <w:ind w:firstLine="709"/>
        <w:jc w:val="both"/>
        <w:rPr>
          <w:lang w:val="uk-UA"/>
        </w:rPr>
      </w:pPr>
      <w:r>
        <w:rPr>
          <w:lang w:val="uk-UA"/>
        </w:rPr>
        <w:t xml:space="preserve">2. </w:t>
      </w:r>
      <w:r w:rsidRPr="004A54F1">
        <w:rPr>
          <w:lang w:val="uk-UA"/>
        </w:rPr>
        <w:t>Невлюдов, І.Ш. Дипломне проектування для студентів усіх форм навчання спеціальностей 151 «Автоматизація та комп’ютерно –інтегровані технології» [Текст]: навч.посіб. / І.Ш. Невлюдов, А.О. Андрусевич, О.В. Токарєва, Г.В. Пономарьова. – Київ-58, пр. Космонавта Комарова, 1, 2016. – 320 с.</w:t>
      </w:r>
    </w:p>
    <w:p w:rsidR="00C73709" w:rsidRPr="004A54F1" w:rsidRDefault="00C73709" w:rsidP="00AD7EC4">
      <w:pPr>
        <w:spacing w:after="0" w:line="360" w:lineRule="auto"/>
        <w:ind w:firstLine="709"/>
        <w:jc w:val="both"/>
        <w:rPr>
          <w:lang w:val="uk-UA"/>
        </w:rPr>
      </w:pPr>
      <w:r>
        <w:rPr>
          <w:szCs w:val="28"/>
          <w:lang w:val="uk-UA"/>
        </w:rPr>
        <w:t xml:space="preserve">3. </w:t>
      </w:r>
      <w:r w:rsidRPr="004A54F1">
        <w:rPr>
          <w:szCs w:val="28"/>
          <w:lang w:val="uk-UA"/>
        </w:rPr>
        <w:t>Методичні вказівки до підготовки випускної кваліфікаційної роботи бакалавра для студентів усіх форм навчання напрямку підготовки 6.050202 «Автоматизація та комп’ютерно-інтегровані технології» / Упоряд.: І.Ш. Невлюдов, О.В. Токарєва, Р.І. Цехмістро.– Харків: ХНУРЕ, 2012. – 42 с.</w:t>
      </w:r>
    </w:p>
    <w:p w:rsidR="00C73709" w:rsidRPr="00E62DF9" w:rsidRDefault="00C73709" w:rsidP="00874466">
      <w:pPr>
        <w:shd w:val="clear" w:color="auto" w:fill="FFFFFF"/>
        <w:spacing w:after="0" w:line="360" w:lineRule="auto"/>
        <w:ind w:firstLine="709"/>
        <w:contextualSpacing/>
        <w:jc w:val="both"/>
        <w:rPr>
          <w:rStyle w:val="citation"/>
          <w:szCs w:val="28"/>
          <w:lang w:val="uk-UA"/>
        </w:rPr>
      </w:pPr>
      <w:r>
        <w:rPr>
          <w:rStyle w:val="a8"/>
          <w:szCs w:val="28"/>
          <w:lang w:val="uk-UA"/>
        </w:rPr>
        <w:t>4</w:t>
      </w:r>
      <w:r w:rsidRPr="00AD7EC4">
        <w:rPr>
          <w:rStyle w:val="a8"/>
          <w:szCs w:val="28"/>
        </w:rPr>
        <w:t>. Мищенко С. В. Пробоотбор в системах контроля показателей качества продукции [Текст] / С. В. Мищенко</w:t>
      </w:r>
      <w:r w:rsidRPr="00E62DF9">
        <w:rPr>
          <w:rStyle w:val="citation"/>
          <w:szCs w:val="28"/>
          <w:lang w:val="uk-UA"/>
        </w:rPr>
        <w:t>, М. М. Мордасов, А. В. Трофимов. </w:t>
      </w:r>
      <w:r w:rsidRPr="00E62DF9">
        <w:rPr>
          <w:szCs w:val="28"/>
          <w:lang w:val="uk-UA"/>
        </w:rPr>
        <w:t>–</w:t>
      </w:r>
      <w:r w:rsidRPr="00E62DF9">
        <w:rPr>
          <w:rStyle w:val="citation"/>
          <w:szCs w:val="28"/>
          <w:lang w:val="uk-UA"/>
        </w:rPr>
        <w:t xml:space="preserve"> Тамбов : Издательство ТГТУ, 2003. </w:t>
      </w:r>
      <w:r w:rsidRPr="00E62DF9">
        <w:rPr>
          <w:szCs w:val="28"/>
          <w:lang w:val="uk-UA"/>
        </w:rPr>
        <w:t>–</w:t>
      </w:r>
      <w:r w:rsidRPr="00E62DF9">
        <w:rPr>
          <w:rStyle w:val="citation"/>
          <w:szCs w:val="28"/>
          <w:lang w:val="uk-UA"/>
        </w:rPr>
        <w:t xml:space="preserve"> </w:t>
      </w:r>
      <w:r w:rsidRPr="00E62DF9">
        <w:rPr>
          <w:szCs w:val="28"/>
          <w:shd w:val="clear" w:color="auto" w:fill="FEFEFE"/>
          <w:lang w:val="uk-UA"/>
        </w:rPr>
        <w:t>125 с.</w:t>
      </w:r>
    </w:p>
    <w:p w:rsidR="00C73709" w:rsidRPr="00E62DF9" w:rsidRDefault="00C73709" w:rsidP="00874466">
      <w:pPr>
        <w:spacing w:after="0" w:line="360" w:lineRule="auto"/>
        <w:ind w:firstLine="709"/>
        <w:contextualSpacing/>
        <w:jc w:val="both"/>
        <w:rPr>
          <w:color w:val="000000"/>
          <w:szCs w:val="28"/>
          <w:lang w:val="uk-UA"/>
        </w:rPr>
      </w:pPr>
      <w:r>
        <w:rPr>
          <w:color w:val="000000"/>
          <w:szCs w:val="28"/>
          <w:lang w:val="uk-UA"/>
        </w:rPr>
        <w:t>5</w:t>
      </w:r>
      <w:r w:rsidRPr="00E62DF9">
        <w:rPr>
          <w:color w:val="000000"/>
          <w:szCs w:val="28"/>
          <w:lang w:val="uk-UA"/>
        </w:rPr>
        <w:t xml:space="preserve">. Титко Р.П. Відновлювальні джерела енергії (досвід Польщі для України) </w:t>
      </w:r>
      <w:r w:rsidRPr="00E62DF9">
        <w:rPr>
          <w:szCs w:val="28"/>
          <w:lang w:val="uk-UA"/>
        </w:rPr>
        <w:t xml:space="preserve">[Текст] / Р.П. Титко, В.В. </w:t>
      </w:r>
      <w:r w:rsidRPr="00E62DF9">
        <w:rPr>
          <w:color w:val="000000"/>
          <w:szCs w:val="28"/>
          <w:lang w:val="uk-UA"/>
        </w:rPr>
        <w:t>Калініченко : Видавництво OWG. Варшава, 2010. – 533 с.</w:t>
      </w:r>
    </w:p>
    <w:p w:rsidR="00C73709" w:rsidRPr="00E62DF9" w:rsidRDefault="00C73709" w:rsidP="00000D48">
      <w:pPr>
        <w:spacing w:after="0" w:line="360" w:lineRule="auto"/>
        <w:ind w:firstLine="709"/>
        <w:contextualSpacing/>
        <w:jc w:val="both"/>
        <w:rPr>
          <w:color w:val="000000"/>
          <w:szCs w:val="28"/>
          <w:lang w:val="uk-UA"/>
        </w:rPr>
      </w:pPr>
      <w:r>
        <w:rPr>
          <w:color w:val="000000"/>
          <w:szCs w:val="28"/>
          <w:lang w:val="uk-UA"/>
        </w:rPr>
        <w:t>6</w:t>
      </w:r>
      <w:r w:rsidRPr="00E62DF9">
        <w:rPr>
          <w:color w:val="000000"/>
          <w:szCs w:val="28"/>
          <w:lang w:val="uk-UA"/>
        </w:rPr>
        <w:t>. </w:t>
      </w:r>
      <w:r>
        <w:rPr>
          <w:color w:val="000000"/>
          <w:szCs w:val="28"/>
          <w:lang w:val="uk-UA"/>
        </w:rPr>
        <w:t>Фотоелектрична комірка - Вікіпедія</w:t>
      </w:r>
      <w:r>
        <w:rPr>
          <w:szCs w:val="28"/>
          <w:lang w:val="uk-UA"/>
        </w:rPr>
        <w:t xml:space="preserve"> [Електронний ресурс] </w:t>
      </w:r>
      <w:r w:rsidRPr="00E62DF9">
        <w:rPr>
          <w:szCs w:val="28"/>
          <w:lang w:val="uk-UA"/>
        </w:rPr>
        <w:t xml:space="preserve">. </w:t>
      </w:r>
      <w:r w:rsidRPr="00E62DF9">
        <w:rPr>
          <w:color w:val="000000"/>
          <w:szCs w:val="28"/>
          <w:lang w:val="uk-UA"/>
        </w:rPr>
        <w:t>–</w:t>
      </w:r>
      <w:r>
        <w:rPr>
          <w:color w:val="000000"/>
          <w:szCs w:val="28"/>
          <w:lang w:val="uk-UA"/>
        </w:rPr>
        <w:t xml:space="preserve"> </w:t>
      </w:r>
      <w:r w:rsidRPr="00E62DF9">
        <w:rPr>
          <w:szCs w:val="28"/>
          <w:lang w:val="uk-UA"/>
        </w:rPr>
        <w:t xml:space="preserve">Режим доступу: </w:t>
      </w:r>
      <w:r w:rsidRPr="00906D83">
        <w:rPr>
          <w:color w:val="000000"/>
          <w:szCs w:val="28"/>
          <w:lang w:val="uk-UA"/>
        </w:rPr>
        <w:t>https://uk.wikipedia.org/wiki/Фотоелектрична_комірка</w:t>
      </w:r>
      <w:r>
        <w:rPr>
          <w:color w:val="000000"/>
          <w:szCs w:val="28"/>
          <w:lang w:val="uk-UA"/>
        </w:rPr>
        <w:t xml:space="preserve"> – (дата звернення 20.11.19) </w:t>
      </w:r>
      <w:r w:rsidRPr="00E62DF9">
        <w:rPr>
          <w:color w:val="000000"/>
          <w:szCs w:val="28"/>
          <w:lang w:val="uk-UA"/>
        </w:rPr>
        <w:t>–</w:t>
      </w:r>
      <w:r>
        <w:rPr>
          <w:color w:val="000000"/>
          <w:szCs w:val="28"/>
          <w:lang w:val="uk-UA"/>
        </w:rPr>
        <w:t xml:space="preserve"> </w:t>
      </w:r>
      <w:r w:rsidRPr="00E62DF9">
        <w:rPr>
          <w:color w:val="000000"/>
          <w:szCs w:val="28"/>
          <w:lang w:val="uk-UA"/>
        </w:rPr>
        <w:t>Заголовок з екрана.</w:t>
      </w:r>
    </w:p>
    <w:p w:rsidR="00C73709" w:rsidRPr="00E62DF9" w:rsidRDefault="00C73709" w:rsidP="00874466">
      <w:pPr>
        <w:spacing w:after="0" w:line="360" w:lineRule="auto"/>
        <w:ind w:firstLine="709"/>
        <w:contextualSpacing/>
        <w:jc w:val="both"/>
        <w:rPr>
          <w:color w:val="000000"/>
          <w:szCs w:val="28"/>
          <w:lang w:val="uk-UA"/>
        </w:rPr>
      </w:pPr>
      <w:r>
        <w:rPr>
          <w:color w:val="000000"/>
          <w:szCs w:val="28"/>
          <w:lang w:val="uk-UA"/>
        </w:rPr>
        <w:t>7</w:t>
      </w:r>
      <w:r w:rsidRPr="00E62DF9">
        <w:rPr>
          <w:color w:val="000000"/>
          <w:szCs w:val="28"/>
          <w:lang w:val="uk-UA"/>
        </w:rPr>
        <w:t xml:space="preserve">. Васильев А.М. Полупроводниковые фотопреобразователи </w:t>
      </w:r>
      <w:r w:rsidRPr="00E62DF9">
        <w:rPr>
          <w:szCs w:val="28"/>
          <w:lang w:val="uk-UA"/>
        </w:rPr>
        <w:t>[Текст]</w:t>
      </w:r>
      <w:r w:rsidRPr="00E62DF9">
        <w:rPr>
          <w:color w:val="000000"/>
          <w:szCs w:val="28"/>
          <w:lang w:val="uk-UA"/>
        </w:rPr>
        <w:t xml:space="preserve"> / А.М. Васильев, А.П. Ландсман – М.: Сов. радио, 2001. – 246  с.</w:t>
      </w:r>
    </w:p>
    <w:p w:rsidR="00C73709" w:rsidRPr="00E62DF9" w:rsidRDefault="00C73709" w:rsidP="00874466">
      <w:pPr>
        <w:spacing w:after="0" w:line="360" w:lineRule="auto"/>
        <w:ind w:firstLine="709"/>
        <w:contextualSpacing/>
        <w:jc w:val="both"/>
        <w:rPr>
          <w:color w:val="000000"/>
          <w:szCs w:val="28"/>
          <w:lang w:val="uk-UA"/>
        </w:rPr>
      </w:pPr>
      <w:r>
        <w:rPr>
          <w:color w:val="000000"/>
          <w:szCs w:val="28"/>
          <w:lang w:val="uk-UA"/>
        </w:rPr>
        <w:t>8</w:t>
      </w:r>
      <w:r w:rsidRPr="00E62DF9">
        <w:rPr>
          <w:color w:val="000000"/>
          <w:szCs w:val="28"/>
          <w:lang w:val="uk-UA"/>
        </w:rPr>
        <w:t xml:space="preserve">. Риков А.С. Діалогова система настройки параметрів технологічних процесів. Збірник научних праць. Економіка, інформаційні технології і управління в металургії. </w:t>
      </w:r>
      <w:r w:rsidRPr="00E62DF9">
        <w:rPr>
          <w:szCs w:val="28"/>
          <w:lang w:val="uk-UA"/>
        </w:rPr>
        <w:t xml:space="preserve">[Текст] / </w:t>
      </w:r>
      <w:r w:rsidRPr="00E62DF9">
        <w:rPr>
          <w:color w:val="000000"/>
          <w:szCs w:val="28"/>
          <w:lang w:val="uk-UA"/>
        </w:rPr>
        <w:t>А.С. Риков, А.Е. Калашніков – М.: МИС иС. 2003. – 90-93с.</w:t>
      </w:r>
    </w:p>
    <w:p w:rsidR="00C73709" w:rsidRPr="00E62DF9" w:rsidRDefault="00C73709" w:rsidP="00874466">
      <w:pPr>
        <w:spacing w:after="0" w:line="360" w:lineRule="auto"/>
        <w:ind w:firstLine="709"/>
        <w:contextualSpacing/>
        <w:jc w:val="both"/>
        <w:rPr>
          <w:color w:val="000000"/>
          <w:szCs w:val="28"/>
          <w:lang w:val="uk-UA"/>
        </w:rPr>
      </w:pPr>
      <w:r>
        <w:rPr>
          <w:color w:val="000000"/>
          <w:szCs w:val="28"/>
          <w:lang w:val="uk-UA"/>
        </w:rPr>
        <w:lastRenderedPageBreak/>
        <w:t>9</w:t>
      </w:r>
      <w:r w:rsidRPr="00E62DF9">
        <w:rPr>
          <w:color w:val="000000"/>
          <w:szCs w:val="28"/>
          <w:lang w:val="uk-UA"/>
        </w:rPr>
        <w:t xml:space="preserve">. Безручко К.В. Сонячні енергосистеми космічних апаратів. Фізичне та математичне моделювання </w:t>
      </w:r>
      <w:r w:rsidRPr="00E62DF9">
        <w:rPr>
          <w:szCs w:val="28"/>
          <w:lang w:val="uk-UA"/>
        </w:rPr>
        <w:t xml:space="preserve">[Текст] </w:t>
      </w:r>
      <w:r w:rsidRPr="00E62DF9">
        <w:rPr>
          <w:color w:val="000000"/>
          <w:szCs w:val="28"/>
          <w:lang w:val="uk-UA"/>
        </w:rPr>
        <w:t xml:space="preserve">/ під ред. Акад. С.Н. Конюхова, К.В.Безручко, Н.В. Белан та ін.– Харків: Держ. Аерокосмічний ун-т «Харк. авіац. ин-т», 2000. – 515с. </w:t>
      </w:r>
    </w:p>
    <w:p w:rsidR="00C73709" w:rsidRPr="00E62DF9" w:rsidRDefault="00C73709" w:rsidP="00874466">
      <w:pPr>
        <w:spacing w:after="0" w:line="360" w:lineRule="auto"/>
        <w:ind w:firstLine="709"/>
        <w:contextualSpacing/>
        <w:jc w:val="both"/>
        <w:rPr>
          <w:color w:val="000000"/>
          <w:szCs w:val="28"/>
          <w:lang w:val="uk-UA"/>
        </w:rPr>
      </w:pPr>
      <w:r>
        <w:rPr>
          <w:color w:val="000000"/>
          <w:szCs w:val="28"/>
          <w:lang w:val="uk-UA"/>
        </w:rPr>
        <w:t>10</w:t>
      </w:r>
      <w:r w:rsidRPr="00E62DF9">
        <w:rPr>
          <w:color w:val="000000"/>
          <w:szCs w:val="28"/>
          <w:lang w:val="uk-UA"/>
        </w:rPr>
        <w:t xml:space="preserve">. Мачулін В.О. Сонячна енергетика: порядок денний для світу й України </w:t>
      </w:r>
      <w:r w:rsidRPr="00E62DF9">
        <w:rPr>
          <w:szCs w:val="28"/>
          <w:lang w:val="uk-UA"/>
        </w:rPr>
        <w:t>[Текст]</w:t>
      </w:r>
      <w:r w:rsidRPr="00E62DF9">
        <w:rPr>
          <w:color w:val="000000"/>
          <w:szCs w:val="28"/>
          <w:lang w:val="uk-UA"/>
        </w:rPr>
        <w:t> / В.О. Мачулін, В.Н. Литовченко, М.П. Стріха: Видавництво Вісник Національної академії наук України. Загальнонауковий та громадсько-політичний журнал.— 2011, №5</w:t>
      </w:r>
    </w:p>
    <w:p w:rsidR="00C73709" w:rsidRDefault="00C73709" w:rsidP="003A519D">
      <w:pPr>
        <w:spacing w:after="0" w:line="360" w:lineRule="auto"/>
        <w:ind w:firstLine="709"/>
        <w:contextualSpacing/>
        <w:jc w:val="both"/>
        <w:rPr>
          <w:color w:val="000000"/>
          <w:szCs w:val="28"/>
          <w:lang w:val="uk-UA"/>
        </w:rPr>
      </w:pPr>
      <w:r>
        <w:rPr>
          <w:color w:val="000000"/>
          <w:szCs w:val="28"/>
          <w:lang w:val="uk-UA"/>
        </w:rPr>
        <w:t>11</w:t>
      </w:r>
      <w:r w:rsidRPr="00E62DF9">
        <w:rPr>
          <w:color w:val="000000"/>
          <w:szCs w:val="28"/>
          <w:lang w:val="uk-UA"/>
        </w:rPr>
        <w:t>. </w:t>
      </w:r>
      <w:r w:rsidRPr="006D1002">
        <w:rPr>
          <w:color w:val="000000"/>
          <w:szCs w:val="28"/>
          <w:lang w:val="uk-UA"/>
        </w:rPr>
        <w:t xml:space="preserve">Система измерения параметров полупроводников 4200A-SCS </w:t>
      </w:r>
      <w:r>
        <w:rPr>
          <w:szCs w:val="28"/>
          <w:lang w:val="uk-UA"/>
        </w:rPr>
        <w:t xml:space="preserve">[Електронний ресурс] </w:t>
      </w:r>
      <w:r w:rsidRPr="00E62DF9">
        <w:rPr>
          <w:szCs w:val="28"/>
          <w:lang w:val="uk-UA"/>
        </w:rPr>
        <w:t xml:space="preserve">. </w:t>
      </w:r>
      <w:r w:rsidRPr="00E62DF9">
        <w:rPr>
          <w:color w:val="000000"/>
          <w:szCs w:val="28"/>
          <w:lang w:val="uk-UA"/>
        </w:rPr>
        <w:t>–</w:t>
      </w:r>
      <w:r>
        <w:rPr>
          <w:color w:val="000000"/>
          <w:szCs w:val="28"/>
          <w:lang w:val="uk-UA"/>
        </w:rPr>
        <w:t xml:space="preserve"> </w:t>
      </w:r>
      <w:r w:rsidRPr="00E62DF9">
        <w:rPr>
          <w:szCs w:val="28"/>
          <w:lang w:val="uk-UA"/>
        </w:rPr>
        <w:t xml:space="preserve">Режим доступу: </w:t>
      </w:r>
      <w:r w:rsidRPr="006D1002">
        <w:rPr>
          <w:color w:val="000000"/>
          <w:szCs w:val="28"/>
          <w:lang w:val="uk-UA"/>
        </w:rPr>
        <w:t>http://www.eliks.ru/kio/index.php?SECTION_ID</w:t>
      </w:r>
      <w:r>
        <w:rPr>
          <w:color w:val="000000"/>
          <w:szCs w:val="28"/>
          <w:lang w:val="uk-UA"/>
        </w:rPr>
        <w:t>=</w:t>
      </w:r>
    </w:p>
    <w:p w:rsidR="00C73709" w:rsidRPr="00E62DF9" w:rsidRDefault="00C73709" w:rsidP="006D1002">
      <w:pPr>
        <w:spacing w:after="0" w:line="360" w:lineRule="auto"/>
        <w:contextualSpacing/>
        <w:jc w:val="both"/>
        <w:rPr>
          <w:color w:val="000000"/>
          <w:szCs w:val="28"/>
          <w:lang w:val="uk-UA"/>
        </w:rPr>
      </w:pPr>
      <w:r w:rsidRPr="006D1002">
        <w:rPr>
          <w:color w:val="000000"/>
          <w:szCs w:val="28"/>
          <w:lang w:val="uk-UA"/>
        </w:rPr>
        <w:t>1577&amp;ELEMENT_ID=6665033</w:t>
      </w:r>
      <w:r>
        <w:rPr>
          <w:color w:val="000000"/>
          <w:szCs w:val="28"/>
          <w:lang w:val="uk-UA"/>
        </w:rPr>
        <w:t xml:space="preserve"> – (дата звернення 23.11.19) </w:t>
      </w:r>
      <w:r w:rsidRPr="00E62DF9">
        <w:rPr>
          <w:color w:val="000000"/>
          <w:szCs w:val="28"/>
          <w:lang w:val="uk-UA"/>
        </w:rPr>
        <w:t>–</w:t>
      </w:r>
      <w:r>
        <w:rPr>
          <w:color w:val="000000"/>
          <w:szCs w:val="28"/>
          <w:lang w:val="uk-UA"/>
        </w:rPr>
        <w:t xml:space="preserve"> </w:t>
      </w:r>
      <w:r w:rsidRPr="00E62DF9">
        <w:rPr>
          <w:color w:val="000000"/>
          <w:szCs w:val="28"/>
          <w:lang w:val="uk-UA"/>
        </w:rPr>
        <w:t>Заголовок з екрана.</w:t>
      </w:r>
    </w:p>
    <w:p w:rsidR="00C73709" w:rsidRDefault="00C73709" w:rsidP="003A519D">
      <w:pPr>
        <w:spacing w:after="0" w:line="360" w:lineRule="auto"/>
        <w:ind w:firstLine="709"/>
        <w:contextualSpacing/>
        <w:jc w:val="both"/>
        <w:rPr>
          <w:szCs w:val="28"/>
          <w:lang w:val="uk-UA"/>
        </w:rPr>
      </w:pPr>
      <w:r>
        <w:rPr>
          <w:color w:val="000000"/>
          <w:szCs w:val="28"/>
          <w:lang w:val="uk-UA"/>
        </w:rPr>
        <w:t>12</w:t>
      </w:r>
      <w:r w:rsidRPr="00E62DF9">
        <w:rPr>
          <w:color w:val="000000"/>
          <w:szCs w:val="28"/>
          <w:lang w:val="uk-UA"/>
        </w:rPr>
        <w:t>. </w:t>
      </w:r>
      <w:r w:rsidRPr="006D1002">
        <w:rPr>
          <w:color w:val="000000"/>
          <w:szCs w:val="28"/>
          <w:lang w:val="uk-UA"/>
        </w:rPr>
        <w:t xml:space="preserve">Калибратор-мультиметр (источник-измеритель) 2440 </w:t>
      </w:r>
      <w:r>
        <w:rPr>
          <w:szCs w:val="28"/>
          <w:lang w:val="uk-UA"/>
        </w:rPr>
        <w:t xml:space="preserve">[Електронний ресурс] </w:t>
      </w:r>
      <w:r w:rsidRPr="00E62DF9">
        <w:rPr>
          <w:szCs w:val="28"/>
          <w:lang w:val="uk-UA"/>
        </w:rPr>
        <w:t xml:space="preserve">. </w:t>
      </w:r>
      <w:r w:rsidRPr="00E62DF9">
        <w:rPr>
          <w:color w:val="000000"/>
          <w:szCs w:val="28"/>
          <w:lang w:val="uk-UA"/>
        </w:rPr>
        <w:t>–</w:t>
      </w:r>
      <w:r>
        <w:rPr>
          <w:color w:val="000000"/>
          <w:szCs w:val="28"/>
          <w:lang w:val="uk-UA"/>
        </w:rPr>
        <w:t xml:space="preserve"> </w:t>
      </w:r>
      <w:r w:rsidRPr="00E62DF9">
        <w:rPr>
          <w:szCs w:val="28"/>
          <w:lang w:val="uk-UA"/>
        </w:rPr>
        <w:t>Режим доступу</w:t>
      </w:r>
      <w:r>
        <w:rPr>
          <w:szCs w:val="28"/>
          <w:lang w:val="uk-UA"/>
        </w:rPr>
        <w:t xml:space="preserve">: </w:t>
      </w:r>
      <w:r w:rsidRPr="006D1002">
        <w:rPr>
          <w:szCs w:val="28"/>
          <w:lang w:val="uk-UA"/>
        </w:rPr>
        <w:t>http://www.eliks.ru/kio/index.php?SECTION_ID=1203&amp;</w:t>
      </w:r>
    </w:p>
    <w:p w:rsidR="00C73709" w:rsidRPr="00E62DF9" w:rsidRDefault="00C73709" w:rsidP="006D1002">
      <w:pPr>
        <w:spacing w:after="0" w:line="360" w:lineRule="auto"/>
        <w:contextualSpacing/>
        <w:jc w:val="both"/>
        <w:rPr>
          <w:color w:val="000000"/>
          <w:szCs w:val="28"/>
          <w:lang w:val="uk-UA"/>
        </w:rPr>
      </w:pPr>
      <w:r w:rsidRPr="006D1002">
        <w:rPr>
          <w:szCs w:val="28"/>
          <w:lang w:val="uk-UA"/>
        </w:rPr>
        <w:t>ELEMENT_ID=24336</w:t>
      </w:r>
      <w:r>
        <w:rPr>
          <w:color w:val="000000"/>
          <w:szCs w:val="28"/>
          <w:lang w:val="uk-UA"/>
        </w:rPr>
        <w:t xml:space="preserve"> – (дата звернення 23.11.19) </w:t>
      </w:r>
      <w:r w:rsidRPr="00E62DF9">
        <w:rPr>
          <w:color w:val="000000"/>
          <w:szCs w:val="28"/>
          <w:lang w:val="uk-UA"/>
        </w:rPr>
        <w:t>–</w:t>
      </w:r>
      <w:r>
        <w:rPr>
          <w:color w:val="000000"/>
          <w:szCs w:val="28"/>
          <w:lang w:val="uk-UA"/>
        </w:rPr>
        <w:t xml:space="preserve"> </w:t>
      </w:r>
      <w:r w:rsidRPr="00E62DF9">
        <w:rPr>
          <w:color w:val="000000"/>
          <w:szCs w:val="28"/>
          <w:lang w:val="uk-UA"/>
        </w:rPr>
        <w:t>Заголовок з екрана.</w:t>
      </w:r>
    </w:p>
    <w:p w:rsidR="00C73709" w:rsidRPr="00E62DF9" w:rsidRDefault="00C73709" w:rsidP="002673C0">
      <w:pPr>
        <w:spacing w:after="0" w:line="360" w:lineRule="auto"/>
        <w:ind w:firstLine="709"/>
        <w:contextualSpacing/>
        <w:jc w:val="both"/>
        <w:rPr>
          <w:color w:val="000000"/>
          <w:szCs w:val="28"/>
          <w:lang w:val="uk-UA"/>
        </w:rPr>
      </w:pPr>
      <w:r>
        <w:rPr>
          <w:color w:val="000000"/>
          <w:szCs w:val="28"/>
          <w:lang w:val="uk-UA"/>
        </w:rPr>
        <w:t>13</w:t>
      </w:r>
      <w:r w:rsidRPr="00E62DF9">
        <w:rPr>
          <w:color w:val="000000"/>
          <w:szCs w:val="28"/>
          <w:lang w:val="uk-UA"/>
        </w:rPr>
        <w:t>. </w:t>
      </w:r>
      <w:r w:rsidRPr="006D1002">
        <w:rPr>
          <w:color w:val="000000"/>
          <w:szCs w:val="28"/>
          <w:lang w:val="uk-UA"/>
        </w:rPr>
        <w:t xml:space="preserve">KEITHLEY-2602A-Datasheet 2440 </w:t>
      </w:r>
      <w:r>
        <w:rPr>
          <w:szCs w:val="28"/>
          <w:lang w:val="uk-UA"/>
        </w:rPr>
        <w:t xml:space="preserve">[Електронний ресурс] </w:t>
      </w:r>
      <w:r w:rsidRPr="00E62DF9">
        <w:rPr>
          <w:szCs w:val="28"/>
          <w:lang w:val="uk-UA"/>
        </w:rPr>
        <w:t xml:space="preserve">. </w:t>
      </w:r>
      <w:r w:rsidRPr="00E62DF9">
        <w:rPr>
          <w:color w:val="000000"/>
          <w:szCs w:val="28"/>
          <w:lang w:val="uk-UA"/>
        </w:rPr>
        <w:t>–</w:t>
      </w:r>
      <w:r>
        <w:rPr>
          <w:color w:val="000000"/>
          <w:szCs w:val="28"/>
          <w:lang w:val="uk-UA"/>
        </w:rPr>
        <w:t xml:space="preserve"> </w:t>
      </w:r>
      <w:r w:rsidRPr="00E62DF9">
        <w:rPr>
          <w:szCs w:val="28"/>
          <w:lang w:val="uk-UA"/>
        </w:rPr>
        <w:t>Режим доступу</w:t>
      </w:r>
      <w:r>
        <w:rPr>
          <w:szCs w:val="28"/>
          <w:lang w:val="uk-UA"/>
        </w:rPr>
        <w:t xml:space="preserve">: </w:t>
      </w:r>
      <w:r w:rsidRPr="006D1002">
        <w:rPr>
          <w:color w:val="000000"/>
          <w:szCs w:val="28"/>
          <w:lang w:val="uk-UA"/>
        </w:rPr>
        <w:t>http://www.testequipmenthq.com/datasheets/KEITHLEY-2602A-Datasheet.pdf</w:t>
      </w:r>
      <w:r>
        <w:rPr>
          <w:color w:val="000000"/>
          <w:szCs w:val="28"/>
          <w:lang w:val="uk-UA"/>
        </w:rPr>
        <w:t xml:space="preserve">– (дата звернення 23.11.19) </w:t>
      </w:r>
      <w:r w:rsidRPr="00E62DF9">
        <w:rPr>
          <w:color w:val="000000"/>
          <w:szCs w:val="28"/>
          <w:lang w:val="uk-UA"/>
        </w:rPr>
        <w:t>–</w:t>
      </w:r>
      <w:r>
        <w:rPr>
          <w:color w:val="000000"/>
          <w:szCs w:val="28"/>
          <w:lang w:val="uk-UA"/>
        </w:rPr>
        <w:t xml:space="preserve"> </w:t>
      </w:r>
      <w:r w:rsidRPr="00E62DF9">
        <w:rPr>
          <w:color w:val="000000"/>
          <w:szCs w:val="28"/>
          <w:lang w:val="uk-UA"/>
        </w:rPr>
        <w:t>Заголовок з екрана.</w:t>
      </w:r>
    </w:p>
    <w:p w:rsidR="00C73709" w:rsidRDefault="00C73709" w:rsidP="00874466">
      <w:pPr>
        <w:spacing w:after="0" w:line="360" w:lineRule="auto"/>
        <w:ind w:firstLine="709"/>
        <w:contextualSpacing/>
        <w:jc w:val="both"/>
        <w:rPr>
          <w:color w:val="000000"/>
          <w:szCs w:val="28"/>
          <w:lang w:val="uk-UA"/>
        </w:rPr>
      </w:pPr>
      <w:r>
        <w:rPr>
          <w:color w:val="000000"/>
          <w:szCs w:val="28"/>
          <w:lang w:val="uk-UA"/>
        </w:rPr>
        <w:t>14</w:t>
      </w:r>
      <w:r w:rsidRPr="00E62DF9">
        <w:rPr>
          <w:color w:val="000000"/>
          <w:szCs w:val="28"/>
          <w:lang w:val="uk-UA"/>
        </w:rPr>
        <w:t xml:space="preserve">. Слипченко Н.І. Комп’ютеризований стенд контролю параметрів елементів сонячних батарей. IX Міжнародна молодіжна науково-практична конференція «Людина та космос». </w:t>
      </w:r>
      <w:r w:rsidRPr="00E62DF9">
        <w:rPr>
          <w:szCs w:val="28"/>
          <w:lang w:val="uk-UA"/>
        </w:rPr>
        <w:t>[Текст]</w:t>
      </w:r>
      <w:r w:rsidRPr="00E62DF9">
        <w:rPr>
          <w:color w:val="000000"/>
          <w:szCs w:val="28"/>
          <w:lang w:val="uk-UA"/>
        </w:rPr>
        <w:t xml:space="preserve"> / Н.І. Слипченко, В.А. Письменецкий, М.О. Кирилюк, Н.Н.Яновська – М.: Дніпропетровськ  2007. – 268 с.</w:t>
      </w:r>
    </w:p>
    <w:p w:rsidR="00C73709" w:rsidRPr="00E62DF9" w:rsidRDefault="00C73709" w:rsidP="002673C0">
      <w:pPr>
        <w:spacing w:after="0" w:line="360" w:lineRule="auto"/>
        <w:ind w:firstLine="709"/>
        <w:contextualSpacing/>
        <w:jc w:val="both"/>
        <w:rPr>
          <w:color w:val="000000"/>
          <w:szCs w:val="28"/>
          <w:lang w:val="uk-UA"/>
        </w:rPr>
      </w:pPr>
      <w:r>
        <w:rPr>
          <w:color w:val="000000"/>
          <w:szCs w:val="28"/>
          <w:lang w:val="uk-UA"/>
        </w:rPr>
        <w:t>15. Sprint-Layout 6.0</w:t>
      </w:r>
      <w:r w:rsidRPr="006D1002">
        <w:rPr>
          <w:color w:val="000000"/>
          <w:szCs w:val="28"/>
          <w:lang w:val="uk-UA"/>
        </w:rPr>
        <w:t xml:space="preserve"> </w:t>
      </w:r>
      <w:r>
        <w:rPr>
          <w:szCs w:val="28"/>
          <w:lang w:val="uk-UA"/>
        </w:rPr>
        <w:t xml:space="preserve">[Електронний ресурс] </w:t>
      </w:r>
      <w:r w:rsidRPr="00E62DF9">
        <w:rPr>
          <w:szCs w:val="28"/>
          <w:lang w:val="uk-UA"/>
        </w:rPr>
        <w:t xml:space="preserve">. </w:t>
      </w:r>
      <w:r w:rsidRPr="00E62DF9">
        <w:rPr>
          <w:color w:val="000000"/>
          <w:szCs w:val="28"/>
          <w:lang w:val="uk-UA"/>
        </w:rPr>
        <w:t>–</w:t>
      </w:r>
      <w:r>
        <w:rPr>
          <w:color w:val="000000"/>
          <w:szCs w:val="28"/>
          <w:lang w:val="uk-UA"/>
        </w:rPr>
        <w:t xml:space="preserve"> </w:t>
      </w:r>
      <w:r w:rsidRPr="00E62DF9">
        <w:rPr>
          <w:szCs w:val="28"/>
          <w:lang w:val="uk-UA"/>
        </w:rPr>
        <w:t>Режим доступу</w:t>
      </w:r>
      <w:r>
        <w:rPr>
          <w:szCs w:val="28"/>
          <w:lang w:val="uk-UA"/>
        </w:rPr>
        <w:t xml:space="preserve">: </w:t>
      </w:r>
      <w:r w:rsidRPr="002673C0">
        <w:rPr>
          <w:color w:val="000000"/>
          <w:szCs w:val="28"/>
          <w:lang w:val="uk-UA"/>
        </w:rPr>
        <w:t>https://www.electronic-software-shop.com/sprint-layout-60.html?language=en</w:t>
      </w:r>
      <w:r>
        <w:rPr>
          <w:color w:val="000000"/>
          <w:szCs w:val="28"/>
          <w:lang w:val="uk-UA"/>
        </w:rPr>
        <w:t xml:space="preserve">– (дата звернення 2.12.19) </w:t>
      </w:r>
      <w:r w:rsidRPr="00E62DF9">
        <w:rPr>
          <w:color w:val="000000"/>
          <w:szCs w:val="28"/>
          <w:lang w:val="uk-UA"/>
        </w:rPr>
        <w:t>–</w:t>
      </w:r>
      <w:r>
        <w:rPr>
          <w:color w:val="000000"/>
          <w:szCs w:val="28"/>
          <w:lang w:val="uk-UA"/>
        </w:rPr>
        <w:t xml:space="preserve"> </w:t>
      </w:r>
      <w:r w:rsidRPr="00E62DF9">
        <w:rPr>
          <w:color w:val="000000"/>
          <w:szCs w:val="28"/>
          <w:lang w:val="uk-UA"/>
        </w:rPr>
        <w:t>Заголовок з екрана.</w:t>
      </w:r>
    </w:p>
    <w:p w:rsidR="00C73709" w:rsidRPr="00E62DF9" w:rsidRDefault="00C73709" w:rsidP="00874466">
      <w:pPr>
        <w:spacing w:after="0" w:line="360" w:lineRule="auto"/>
        <w:ind w:firstLine="709"/>
        <w:contextualSpacing/>
        <w:jc w:val="both"/>
        <w:rPr>
          <w:color w:val="000000"/>
          <w:szCs w:val="28"/>
          <w:lang w:val="uk-UA"/>
        </w:rPr>
      </w:pPr>
      <w:r w:rsidRPr="001D66AC">
        <w:rPr>
          <w:color w:val="000000"/>
          <w:szCs w:val="28"/>
          <w:lang w:val="uk-UA"/>
        </w:rPr>
        <w:t>1</w:t>
      </w:r>
      <w:r>
        <w:rPr>
          <w:color w:val="000000"/>
          <w:szCs w:val="28"/>
          <w:lang w:val="uk-UA"/>
        </w:rPr>
        <w:t>6</w:t>
      </w:r>
      <w:r w:rsidRPr="00E62DF9">
        <w:rPr>
          <w:color w:val="000000"/>
          <w:szCs w:val="28"/>
          <w:lang w:val="uk-UA"/>
        </w:rPr>
        <w:t xml:space="preserve">. Мисак Й. С. Сонячна енергетика: теорія та практика: монографія </w:t>
      </w:r>
      <w:r w:rsidRPr="00E62DF9">
        <w:rPr>
          <w:szCs w:val="28"/>
          <w:lang w:val="uk-UA"/>
        </w:rPr>
        <w:t>[Текст]</w:t>
      </w:r>
      <w:r w:rsidRPr="00E62DF9">
        <w:rPr>
          <w:color w:val="000000"/>
          <w:szCs w:val="28"/>
          <w:lang w:val="uk-UA"/>
        </w:rPr>
        <w:t xml:space="preserve"> / Й. С. Мисак, О. Т. Возняк, О. С. Дацько, С. П. Шаповал ; М-во освіти і науки України, Нац. ун-т «Львів. політехніка». — Львів: Вид-во Львів. </w:t>
      </w:r>
      <w:r w:rsidRPr="00E62DF9">
        <w:rPr>
          <w:color w:val="000000"/>
          <w:szCs w:val="28"/>
          <w:lang w:val="uk-UA"/>
        </w:rPr>
        <w:lastRenderedPageBreak/>
        <w:t>політехніки, 2014. – 340 с. : іл. – Бібліогр.: с. 323 – 337 (176 назв). – ISBN 978-617-607-597-4</w:t>
      </w:r>
    </w:p>
    <w:p w:rsidR="00C73709" w:rsidRPr="00E62DF9" w:rsidRDefault="00C73709" w:rsidP="00874466">
      <w:pPr>
        <w:spacing w:after="0" w:line="360" w:lineRule="auto"/>
        <w:ind w:firstLine="709"/>
        <w:contextualSpacing/>
        <w:jc w:val="both"/>
        <w:rPr>
          <w:color w:val="000000"/>
          <w:szCs w:val="28"/>
          <w:lang w:val="uk-UA"/>
        </w:rPr>
      </w:pPr>
      <w:r w:rsidRPr="001D66AC">
        <w:rPr>
          <w:color w:val="000000"/>
          <w:szCs w:val="28"/>
        </w:rPr>
        <w:t>1</w:t>
      </w:r>
      <w:r>
        <w:rPr>
          <w:color w:val="000000"/>
          <w:szCs w:val="28"/>
          <w:lang w:val="uk-UA"/>
        </w:rPr>
        <w:t>7</w:t>
      </w:r>
      <w:r w:rsidRPr="00E62DF9">
        <w:rPr>
          <w:color w:val="000000"/>
          <w:szCs w:val="28"/>
          <w:lang w:val="uk-UA"/>
        </w:rPr>
        <w:t>. Ерохов В.Ю. Поверхнева функціональна мультитекстура для фотоелектричних перетворювачів сонячної енергії </w:t>
      </w:r>
      <w:r w:rsidRPr="00E62DF9">
        <w:rPr>
          <w:szCs w:val="28"/>
          <w:lang w:val="uk-UA"/>
        </w:rPr>
        <w:t>[Текст]</w:t>
      </w:r>
      <w:r w:rsidRPr="00E62DF9">
        <w:rPr>
          <w:color w:val="000000"/>
          <w:szCs w:val="28"/>
          <w:lang w:val="uk-UA"/>
        </w:rPr>
        <w:t xml:space="preserve"> / В.Ю. Ерохов : Видавництво Восточно-Европейский журнал передовых технологий. Научный журнал. – Харків: Технологічний центр, 2009. – № 3/7 </w:t>
      </w:r>
    </w:p>
    <w:p w:rsidR="00C73709" w:rsidRPr="00E62DF9" w:rsidRDefault="00C73709" w:rsidP="00874466">
      <w:pPr>
        <w:spacing w:after="0" w:line="360" w:lineRule="auto"/>
        <w:ind w:firstLine="709"/>
        <w:contextualSpacing/>
        <w:jc w:val="both"/>
        <w:rPr>
          <w:color w:val="000000"/>
          <w:szCs w:val="28"/>
          <w:lang w:val="uk-UA"/>
        </w:rPr>
      </w:pPr>
      <w:r>
        <w:rPr>
          <w:color w:val="000000"/>
          <w:szCs w:val="28"/>
          <w:lang w:val="uk-UA"/>
        </w:rPr>
        <w:t>18</w:t>
      </w:r>
      <w:r w:rsidRPr="00E62DF9">
        <w:rPr>
          <w:color w:val="000000"/>
          <w:szCs w:val="28"/>
          <w:lang w:val="uk-UA"/>
        </w:rPr>
        <w:t xml:space="preserve">. Слипченко Н.И. Оперативный контроль параметров фотопреобразователей  </w:t>
      </w:r>
      <w:r w:rsidRPr="00E62DF9">
        <w:rPr>
          <w:szCs w:val="28"/>
          <w:lang w:val="uk-UA"/>
        </w:rPr>
        <w:t xml:space="preserve">[Текст] </w:t>
      </w:r>
      <w:r w:rsidRPr="00E62DF9">
        <w:rPr>
          <w:color w:val="000000"/>
          <w:szCs w:val="28"/>
          <w:lang w:val="uk-UA"/>
        </w:rPr>
        <w:t xml:space="preserve">/ Н.И. Слипченко, В.А. Письменецкий, Н.Н. Яновская // Восточно–европейский журнал передовых технологий. – Харьков, 2007. – №4/3 (28). С. 39 – 42. </w:t>
      </w:r>
    </w:p>
    <w:p w:rsidR="00C73709" w:rsidRPr="00E62DF9" w:rsidRDefault="00C73709" w:rsidP="00874466">
      <w:pPr>
        <w:spacing w:after="0" w:line="360" w:lineRule="auto"/>
        <w:ind w:firstLine="709"/>
        <w:contextualSpacing/>
        <w:jc w:val="both"/>
        <w:rPr>
          <w:color w:val="000000"/>
          <w:szCs w:val="28"/>
          <w:lang w:val="uk-UA"/>
        </w:rPr>
      </w:pPr>
      <w:r w:rsidRPr="00E62DF9">
        <w:rPr>
          <w:color w:val="000000"/>
          <w:szCs w:val="28"/>
          <w:lang w:val="uk-UA"/>
        </w:rPr>
        <w:t>1</w:t>
      </w:r>
      <w:r>
        <w:rPr>
          <w:color w:val="000000"/>
          <w:szCs w:val="28"/>
          <w:lang w:val="uk-UA"/>
        </w:rPr>
        <w:t>9</w:t>
      </w:r>
      <w:r w:rsidRPr="00E62DF9">
        <w:rPr>
          <w:color w:val="000000"/>
          <w:szCs w:val="28"/>
          <w:lang w:val="uk-UA"/>
        </w:rPr>
        <w:t xml:space="preserve">. Москатов Е. А. Источники питания. </w:t>
      </w:r>
      <w:r w:rsidRPr="00E62DF9">
        <w:rPr>
          <w:szCs w:val="28"/>
          <w:lang w:val="uk-UA"/>
        </w:rPr>
        <w:t>[Текст]</w:t>
      </w:r>
      <w:r w:rsidRPr="00E62DF9">
        <w:rPr>
          <w:color w:val="000000"/>
          <w:szCs w:val="28"/>
          <w:lang w:val="uk-UA"/>
        </w:rPr>
        <w:t xml:space="preserve"> / Е. А. Москатов – .М: Киев.: "МК-Пресс", СПб.: "КОРОНА-ВЕК", 2011. – 208 с, ил. ISBN 978-5-7931-0846-1 ("КОРОНА-ВЕК") ISBN 978-966-8806-71-1 ("МК-Пресс")</w:t>
      </w:r>
    </w:p>
    <w:p w:rsidR="00C73709" w:rsidRPr="00E62DF9" w:rsidRDefault="00C73709" w:rsidP="00874466">
      <w:pPr>
        <w:shd w:val="clear" w:color="auto" w:fill="FFFFFF"/>
        <w:spacing w:after="0" w:line="360" w:lineRule="auto"/>
        <w:ind w:firstLine="709"/>
        <w:rPr>
          <w:szCs w:val="28"/>
          <w:lang w:val="uk-UA"/>
        </w:rPr>
      </w:pPr>
      <w:r w:rsidRPr="001D66AC">
        <w:rPr>
          <w:rStyle w:val="citation"/>
          <w:szCs w:val="28"/>
        </w:rPr>
        <w:t>20</w:t>
      </w:r>
      <w:r w:rsidRPr="00E62DF9">
        <w:rPr>
          <w:rStyle w:val="citation"/>
          <w:szCs w:val="28"/>
          <w:lang w:val="uk-UA"/>
        </w:rPr>
        <w:t>.</w:t>
      </w:r>
      <w:r>
        <w:rPr>
          <w:rStyle w:val="citation"/>
          <w:szCs w:val="28"/>
          <w:lang w:val="en-US"/>
        </w:rPr>
        <w:t> </w:t>
      </w:r>
      <w:r w:rsidRPr="00E62DF9">
        <w:rPr>
          <w:lang w:val="uk-UA"/>
        </w:rPr>
        <w:t>Бородiн В.</w:t>
      </w:r>
      <w:r w:rsidRPr="00E62DF9">
        <w:rPr>
          <w:sz w:val="36"/>
          <w:szCs w:val="28"/>
          <w:lang w:val="uk-UA"/>
        </w:rPr>
        <w:t xml:space="preserve"> </w:t>
      </w:r>
      <w:r w:rsidRPr="00E62DF9">
        <w:rPr>
          <w:szCs w:val="28"/>
          <w:lang w:val="uk-UA"/>
        </w:rPr>
        <w:t>НАЦІОНАЛЬНИЙ СТАНДАРТ УКРАЇНИ</w:t>
      </w:r>
      <w:r w:rsidRPr="00E62DF9">
        <w:rPr>
          <w:lang w:val="uk-UA"/>
        </w:rPr>
        <w:t xml:space="preserve"> </w:t>
      </w:r>
      <w:r w:rsidRPr="00E62DF9">
        <w:rPr>
          <w:szCs w:val="28"/>
          <w:lang w:val="uk-UA"/>
        </w:rPr>
        <w:t xml:space="preserve">Охорона праці. Терміни та визначення основних понять ДСТУ 2293:2014 </w:t>
      </w:r>
      <w:r w:rsidRPr="00E62DF9">
        <w:rPr>
          <w:rStyle w:val="citation"/>
          <w:szCs w:val="28"/>
          <w:lang w:val="uk-UA"/>
        </w:rPr>
        <w:t>[</w:t>
      </w:r>
      <w:r w:rsidRPr="00E62DF9">
        <w:rPr>
          <w:szCs w:val="28"/>
          <w:lang w:val="uk-UA"/>
        </w:rPr>
        <w:t xml:space="preserve">Текст] / В. Бородін,  В. Каньшин, М. Лисюк  </w:t>
      </w:r>
      <w:r w:rsidRPr="00E62DF9">
        <w:rPr>
          <w:color w:val="000000"/>
          <w:szCs w:val="28"/>
          <w:lang w:val="uk-UA"/>
        </w:rPr>
        <w:t xml:space="preserve">: </w:t>
      </w:r>
      <w:r w:rsidRPr="00E62DF9">
        <w:rPr>
          <w:szCs w:val="28"/>
          <w:lang w:val="uk-UA"/>
        </w:rPr>
        <w:t>наказ Мiнекономрозвитку України вiд 02 грудня 2014 р. № 1429 з 2015– 05–01</w:t>
      </w:r>
    </w:p>
    <w:p w:rsidR="00C73709" w:rsidRPr="001D66AC" w:rsidRDefault="00C73709" w:rsidP="001D66AC">
      <w:pPr>
        <w:shd w:val="clear" w:color="auto" w:fill="FFFFFF"/>
        <w:spacing w:after="0" w:line="360" w:lineRule="auto"/>
        <w:rPr>
          <w:szCs w:val="28"/>
        </w:rPr>
      </w:pPr>
    </w:p>
    <w:sectPr w:rsidR="00C73709" w:rsidRPr="001D66AC" w:rsidSect="009571D9">
      <w:pgSz w:w="11906" w:h="16838"/>
      <w:pgMar w:top="1134" w:right="851" w:bottom="1134" w:left="1418" w:header="709" w:footer="709" w:gutter="0"/>
      <w:pgNumType w:start="6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709" w:rsidRDefault="00C73709" w:rsidP="00751881">
      <w:pPr>
        <w:spacing w:after="0" w:line="240" w:lineRule="auto"/>
      </w:pPr>
      <w:r>
        <w:separator/>
      </w:r>
    </w:p>
  </w:endnote>
  <w:endnote w:type="continuationSeparator" w:id="1">
    <w:p w:rsidR="00C73709" w:rsidRDefault="00C73709" w:rsidP="007518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709" w:rsidRDefault="00C73709" w:rsidP="00751881">
      <w:pPr>
        <w:spacing w:after="0" w:line="240" w:lineRule="auto"/>
      </w:pPr>
      <w:r>
        <w:separator/>
      </w:r>
    </w:p>
  </w:footnote>
  <w:footnote w:type="continuationSeparator" w:id="1">
    <w:p w:rsidR="00C73709" w:rsidRDefault="00C73709" w:rsidP="007518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09" w:rsidRDefault="00515C9C" w:rsidP="009571D9">
    <w:pPr>
      <w:pStyle w:val="aa"/>
      <w:framePr w:wrap="around" w:vAnchor="text" w:hAnchor="margin" w:xAlign="right" w:y="1"/>
      <w:rPr>
        <w:rStyle w:val="af4"/>
      </w:rPr>
    </w:pPr>
    <w:r>
      <w:rPr>
        <w:rStyle w:val="af4"/>
      </w:rPr>
      <w:fldChar w:fldCharType="begin"/>
    </w:r>
    <w:r w:rsidR="00C73709">
      <w:rPr>
        <w:rStyle w:val="af4"/>
      </w:rPr>
      <w:instrText xml:space="preserve">PAGE  </w:instrText>
    </w:r>
    <w:r>
      <w:rPr>
        <w:rStyle w:val="af4"/>
      </w:rPr>
      <w:fldChar w:fldCharType="end"/>
    </w:r>
  </w:p>
  <w:p w:rsidR="00C73709" w:rsidRDefault="00C73709" w:rsidP="00A763CA">
    <w:pPr>
      <w:pStyle w:val="a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09" w:rsidRDefault="00515C9C" w:rsidP="00A44747">
    <w:pPr>
      <w:pStyle w:val="aa"/>
      <w:framePr w:wrap="around" w:vAnchor="text" w:hAnchor="margin" w:xAlign="right" w:y="1"/>
      <w:rPr>
        <w:rStyle w:val="af4"/>
      </w:rPr>
    </w:pPr>
    <w:r>
      <w:rPr>
        <w:rStyle w:val="af4"/>
      </w:rPr>
      <w:fldChar w:fldCharType="begin"/>
    </w:r>
    <w:r w:rsidR="00C73709">
      <w:rPr>
        <w:rStyle w:val="af4"/>
      </w:rPr>
      <w:instrText xml:space="preserve">PAGE  </w:instrText>
    </w:r>
    <w:r>
      <w:rPr>
        <w:rStyle w:val="af4"/>
      </w:rPr>
      <w:fldChar w:fldCharType="separate"/>
    </w:r>
    <w:r w:rsidR="001D66AC">
      <w:rPr>
        <w:rStyle w:val="af4"/>
        <w:noProof/>
      </w:rPr>
      <w:t>69</w:t>
    </w:r>
    <w:r>
      <w:rPr>
        <w:rStyle w:val="af4"/>
      </w:rPr>
      <w:fldChar w:fldCharType="end"/>
    </w:r>
  </w:p>
  <w:p w:rsidR="00C73709" w:rsidRPr="000A53FF" w:rsidRDefault="00C73709" w:rsidP="009571D9">
    <w:pPr>
      <w:pStyle w:val="aa"/>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95637C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F1AEB3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F463AD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EF85DB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9D646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27A29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C2898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5D238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92EE12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EBED8F8"/>
    <w:lvl w:ilvl="0">
      <w:start w:val="1"/>
      <w:numFmt w:val="bullet"/>
      <w:lvlText w:val=""/>
      <w:lvlJc w:val="left"/>
      <w:pPr>
        <w:tabs>
          <w:tab w:val="num" w:pos="360"/>
        </w:tabs>
        <w:ind w:left="360" w:hanging="360"/>
      </w:pPr>
      <w:rPr>
        <w:rFonts w:ascii="Symbol" w:hAnsi="Symbol" w:hint="default"/>
      </w:rPr>
    </w:lvl>
  </w:abstractNum>
  <w:abstractNum w:abstractNumId="10">
    <w:nsid w:val="02C91951"/>
    <w:multiLevelType w:val="multilevel"/>
    <w:tmpl w:val="83D88A1A"/>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059C6372"/>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064002A3"/>
    <w:multiLevelType w:val="hybridMultilevel"/>
    <w:tmpl w:val="B32C30E4"/>
    <w:lvl w:ilvl="0" w:tplc="395C0186">
      <w:start w:val="2"/>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3">
    <w:nsid w:val="0B3364F0"/>
    <w:multiLevelType w:val="multilevel"/>
    <w:tmpl w:val="45B0FA06"/>
    <w:lvl w:ilvl="0">
      <w:start w:val="1"/>
      <w:numFmt w:val="russianLower"/>
      <w:suff w:val="space"/>
      <w:lvlText w:val="%1)"/>
      <w:lvlJc w:val="left"/>
      <w:rPr>
        <w:rFonts w:ascii="Times New Roman" w:hAnsi="Times New Roman" w:cs="Times New Roman" w:hint="default"/>
        <w:b w:val="0"/>
        <w:i w:val="0"/>
        <w:position w:val="0"/>
        <w:sz w:val="28"/>
      </w:rPr>
    </w:lvl>
    <w:lvl w:ilvl="1">
      <w:start w:val="1"/>
      <w:numFmt w:val="decimal"/>
      <w:suff w:val="space"/>
      <w:lvlText w:val="%2)"/>
      <w:lvlJc w:val="left"/>
      <w:pPr>
        <w:ind w:firstLine="709"/>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0E517899"/>
    <w:multiLevelType w:val="multilevel"/>
    <w:tmpl w:val="B17EC8E6"/>
    <w:lvl w:ilvl="0">
      <w:start w:val="4"/>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14C170CA"/>
    <w:multiLevelType w:val="hybridMultilevel"/>
    <w:tmpl w:val="22461F9A"/>
    <w:lvl w:ilvl="0" w:tplc="5596D904">
      <w:start w:val="2019"/>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17430A5A"/>
    <w:multiLevelType w:val="multilevel"/>
    <w:tmpl w:val="640EE2B8"/>
    <w:lvl w:ilvl="0">
      <w:start w:val="1"/>
      <w:numFmt w:val="russianLower"/>
      <w:suff w:val="space"/>
      <w:lvlText w:val="%1)"/>
      <w:lvlJc w:val="left"/>
      <w:rPr>
        <w:rFonts w:ascii="Times New Roman" w:hAnsi="Times New Roman" w:cs="Times New Roman" w:hint="default"/>
        <w:b w:val="0"/>
        <w:i w:val="0"/>
        <w:position w:val="0"/>
        <w:sz w:val="28"/>
      </w:rPr>
    </w:lvl>
    <w:lvl w:ilvl="1">
      <w:start w:val="1"/>
      <w:numFmt w:val="decimal"/>
      <w:suff w:val="space"/>
      <w:lvlText w:val="%2)"/>
      <w:lvlJc w:val="left"/>
      <w:pPr>
        <w:ind w:firstLine="709"/>
      </w:pPr>
      <w:rPr>
        <w:rFonts w:cs="Times New Roman" w:hint="default"/>
      </w:rPr>
    </w:lvl>
    <w:lvl w:ilvl="2">
      <w:start w:val="1"/>
      <w:numFmt w:val="bullet"/>
      <w:suff w:val="space"/>
      <w:lvlText w:val=""/>
      <w:lvlJc w:val="left"/>
      <w:pPr>
        <w:ind w:firstLine="1418"/>
      </w:pPr>
      <w:rPr>
        <w:rFonts w:ascii="Symbol" w:hAnsi="Symbol" w:hint="default"/>
        <w:color w:val="auto"/>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17">
    <w:nsid w:val="175A7BA6"/>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nsid w:val="1D0457FE"/>
    <w:multiLevelType w:val="multilevel"/>
    <w:tmpl w:val="44D4D520"/>
    <w:lvl w:ilvl="0">
      <w:start w:val="1"/>
      <w:numFmt w:val="decimal"/>
      <w:lvlText w:val="%1)"/>
      <w:lvlJc w:val="left"/>
      <w:pPr>
        <w:tabs>
          <w:tab w:val="num" w:pos="540"/>
        </w:tabs>
        <w:ind w:left="-169" w:firstLine="709"/>
      </w:pPr>
      <w:rPr>
        <w:rFonts w:cs="Times New Roman" w:hint="default"/>
      </w:rPr>
    </w:lvl>
    <w:lvl w:ilvl="1">
      <w:numFmt w:val="bullet"/>
      <w:lvlText w:val="—"/>
      <w:lvlJc w:val="left"/>
      <w:pPr>
        <w:tabs>
          <w:tab w:val="num" w:pos="1995"/>
        </w:tabs>
        <w:ind w:left="1995" w:hanging="375"/>
      </w:pPr>
      <w:rPr>
        <w:rFonts w:ascii="Agency FB" w:eastAsia="Times New Roman" w:hAnsi="Agency FB" w:hint="default"/>
      </w:rPr>
    </w:lvl>
    <w:lvl w:ilvl="2">
      <w:numFmt w:val="bullet"/>
      <w:lvlText w:val="–"/>
      <w:lvlJc w:val="left"/>
      <w:pPr>
        <w:tabs>
          <w:tab w:val="num" w:pos="3690"/>
        </w:tabs>
        <w:ind w:left="3690" w:hanging="1170"/>
      </w:pPr>
      <w:rPr>
        <w:rFonts w:ascii="Times New Roman" w:eastAsia="Times New Roman" w:hAnsi="Times New Roman" w:hint="default"/>
      </w:rPr>
    </w:lvl>
    <w:lvl w:ilvl="3">
      <w:start w:val="1"/>
      <w:numFmt w:val="decimal"/>
      <w:lvlText w:val="%4."/>
      <w:lvlJc w:val="left"/>
      <w:pPr>
        <w:tabs>
          <w:tab w:val="num" w:pos="3420"/>
        </w:tabs>
        <w:ind w:left="3420" w:hanging="360"/>
      </w:pPr>
      <w:rPr>
        <w:rFonts w:cs="Times New Roman"/>
      </w:rPr>
    </w:lvl>
    <w:lvl w:ilvl="4">
      <w:start w:val="1"/>
      <w:numFmt w:val="lowerLetter"/>
      <w:lvlText w:val="%5."/>
      <w:lvlJc w:val="left"/>
      <w:pPr>
        <w:tabs>
          <w:tab w:val="num" w:pos="4140"/>
        </w:tabs>
        <w:ind w:left="4140" w:hanging="360"/>
      </w:pPr>
      <w:rPr>
        <w:rFonts w:cs="Times New Roman"/>
      </w:rPr>
    </w:lvl>
    <w:lvl w:ilvl="5">
      <w:start w:val="1"/>
      <w:numFmt w:val="lowerRoman"/>
      <w:lvlText w:val="%6."/>
      <w:lvlJc w:val="right"/>
      <w:pPr>
        <w:tabs>
          <w:tab w:val="num" w:pos="4860"/>
        </w:tabs>
        <w:ind w:left="4860" w:hanging="180"/>
      </w:pPr>
      <w:rPr>
        <w:rFonts w:cs="Times New Roman"/>
      </w:rPr>
    </w:lvl>
    <w:lvl w:ilvl="6">
      <w:start w:val="1"/>
      <w:numFmt w:val="decimal"/>
      <w:lvlText w:val="%7."/>
      <w:lvlJc w:val="left"/>
      <w:pPr>
        <w:tabs>
          <w:tab w:val="num" w:pos="5580"/>
        </w:tabs>
        <w:ind w:left="5580" w:hanging="360"/>
      </w:pPr>
      <w:rPr>
        <w:rFonts w:cs="Times New Roman"/>
      </w:rPr>
    </w:lvl>
    <w:lvl w:ilvl="7">
      <w:start w:val="1"/>
      <w:numFmt w:val="lowerLetter"/>
      <w:lvlText w:val="%8."/>
      <w:lvlJc w:val="left"/>
      <w:pPr>
        <w:tabs>
          <w:tab w:val="num" w:pos="6300"/>
        </w:tabs>
        <w:ind w:left="6300" w:hanging="360"/>
      </w:pPr>
      <w:rPr>
        <w:rFonts w:cs="Times New Roman"/>
      </w:rPr>
    </w:lvl>
    <w:lvl w:ilvl="8">
      <w:start w:val="1"/>
      <w:numFmt w:val="lowerRoman"/>
      <w:lvlText w:val="%9."/>
      <w:lvlJc w:val="right"/>
      <w:pPr>
        <w:tabs>
          <w:tab w:val="num" w:pos="7020"/>
        </w:tabs>
        <w:ind w:left="7020" w:hanging="180"/>
      </w:pPr>
      <w:rPr>
        <w:rFonts w:cs="Times New Roman"/>
      </w:rPr>
    </w:lvl>
  </w:abstractNum>
  <w:abstractNum w:abstractNumId="19">
    <w:nsid w:val="1F220132"/>
    <w:multiLevelType w:val="multilevel"/>
    <w:tmpl w:val="CD50F178"/>
    <w:lvl w:ilvl="0">
      <w:start w:val="1"/>
      <w:numFmt w:val="russianLower"/>
      <w:suff w:val="space"/>
      <w:lvlText w:val="%1)"/>
      <w:lvlJc w:val="left"/>
      <w:rPr>
        <w:rFonts w:ascii="Times New Roman" w:hAnsi="Times New Roman" w:cs="Times New Roman" w:hint="default"/>
        <w:b w:val="0"/>
        <w:i w:val="0"/>
        <w:position w:val="0"/>
        <w:sz w:val="28"/>
      </w:rPr>
    </w:lvl>
    <w:lvl w:ilvl="1">
      <w:start w:val="1"/>
      <w:numFmt w:val="decimal"/>
      <w:suff w:val="space"/>
      <w:lvlText w:val="%2)"/>
      <w:lvlJc w:val="left"/>
      <w:pPr>
        <w:ind w:firstLine="709"/>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nsid w:val="20B4636C"/>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nsid w:val="2EE23F11"/>
    <w:multiLevelType w:val="multilevel"/>
    <w:tmpl w:val="B17EC8E6"/>
    <w:lvl w:ilvl="0">
      <w:start w:val="4"/>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nsid w:val="2F6D3051"/>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34D75D8C"/>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357C0F19"/>
    <w:multiLevelType w:val="multilevel"/>
    <w:tmpl w:val="640EE2B8"/>
    <w:lvl w:ilvl="0">
      <w:start w:val="1"/>
      <w:numFmt w:val="russianLower"/>
      <w:suff w:val="space"/>
      <w:lvlText w:val="%1)"/>
      <w:lvlJc w:val="left"/>
      <w:rPr>
        <w:rFonts w:ascii="Times New Roman" w:hAnsi="Times New Roman" w:cs="Times New Roman" w:hint="default"/>
        <w:b w:val="0"/>
        <w:i w:val="0"/>
        <w:position w:val="0"/>
        <w:sz w:val="28"/>
      </w:rPr>
    </w:lvl>
    <w:lvl w:ilvl="1">
      <w:start w:val="1"/>
      <w:numFmt w:val="decimal"/>
      <w:suff w:val="space"/>
      <w:lvlText w:val="%2)"/>
      <w:lvlJc w:val="left"/>
      <w:pPr>
        <w:ind w:firstLine="709"/>
      </w:pPr>
      <w:rPr>
        <w:rFonts w:cs="Times New Roman" w:hint="default"/>
      </w:rPr>
    </w:lvl>
    <w:lvl w:ilvl="2">
      <w:start w:val="1"/>
      <w:numFmt w:val="bullet"/>
      <w:suff w:val="space"/>
      <w:lvlText w:val=""/>
      <w:lvlJc w:val="left"/>
      <w:pPr>
        <w:ind w:firstLine="1418"/>
      </w:pPr>
      <w:rPr>
        <w:rFonts w:ascii="Symbol" w:hAnsi="Symbol" w:hint="default"/>
        <w:color w:val="auto"/>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5">
    <w:nsid w:val="399B36CA"/>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nsid w:val="3A9A76BF"/>
    <w:multiLevelType w:val="multilevel"/>
    <w:tmpl w:val="B25616D6"/>
    <w:lvl w:ilvl="0">
      <w:start w:val="1"/>
      <w:numFmt w:val="decimal"/>
      <w:lvlText w:val="%1)"/>
      <w:lvlJc w:val="left"/>
      <w:pPr>
        <w:tabs>
          <w:tab w:val="num" w:pos="709"/>
        </w:tabs>
        <w:ind w:firstLine="709"/>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3D5E70D8"/>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nsid w:val="3DC61C3A"/>
    <w:multiLevelType w:val="multilevel"/>
    <w:tmpl w:val="640EE2B8"/>
    <w:lvl w:ilvl="0">
      <w:start w:val="1"/>
      <w:numFmt w:val="russianLower"/>
      <w:suff w:val="space"/>
      <w:lvlText w:val="%1)"/>
      <w:lvlJc w:val="left"/>
      <w:rPr>
        <w:rFonts w:ascii="Times New Roman" w:hAnsi="Times New Roman" w:cs="Times New Roman" w:hint="default"/>
        <w:b w:val="0"/>
        <w:i w:val="0"/>
        <w:position w:val="0"/>
        <w:sz w:val="28"/>
      </w:rPr>
    </w:lvl>
    <w:lvl w:ilvl="1">
      <w:start w:val="1"/>
      <w:numFmt w:val="decimal"/>
      <w:suff w:val="space"/>
      <w:lvlText w:val="%2)"/>
      <w:lvlJc w:val="left"/>
      <w:pPr>
        <w:ind w:firstLine="709"/>
      </w:pPr>
      <w:rPr>
        <w:rFonts w:cs="Times New Roman" w:hint="default"/>
      </w:rPr>
    </w:lvl>
    <w:lvl w:ilvl="2">
      <w:start w:val="1"/>
      <w:numFmt w:val="bullet"/>
      <w:suff w:val="space"/>
      <w:lvlText w:val=""/>
      <w:lvlJc w:val="left"/>
      <w:pPr>
        <w:ind w:firstLine="1418"/>
      </w:pPr>
      <w:rPr>
        <w:rFonts w:ascii="Symbol" w:hAnsi="Symbol" w:hint="default"/>
        <w:color w:val="auto"/>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9">
    <w:nsid w:val="3E080523"/>
    <w:multiLevelType w:val="hybridMultilevel"/>
    <w:tmpl w:val="6FFC9856"/>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3E0C1EBC"/>
    <w:multiLevelType w:val="multilevel"/>
    <w:tmpl w:val="B17EC8E6"/>
    <w:lvl w:ilvl="0">
      <w:start w:val="4"/>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nsid w:val="43D6246F"/>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nsid w:val="49C666E6"/>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nsid w:val="4CD1242F"/>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nsid w:val="51416670"/>
    <w:multiLevelType w:val="multilevel"/>
    <w:tmpl w:val="B17EC8E6"/>
    <w:lvl w:ilvl="0">
      <w:start w:val="4"/>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nsid w:val="548407FA"/>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nsid w:val="560139F5"/>
    <w:multiLevelType w:val="multilevel"/>
    <w:tmpl w:val="640EE2B8"/>
    <w:lvl w:ilvl="0">
      <w:start w:val="1"/>
      <w:numFmt w:val="russianLower"/>
      <w:suff w:val="space"/>
      <w:lvlText w:val="%1)"/>
      <w:lvlJc w:val="left"/>
      <w:rPr>
        <w:rFonts w:ascii="Times New Roman" w:hAnsi="Times New Roman" w:cs="Times New Roman" w:hint="default"/>
        <w:b w:val="0"/>
        <w:i w:val="0"/>
        <w:position w:val="0"/>
        <w:sz w:val="28"/>
      </w:rPr>
    </w:lvl>
    <w:lvl w:ilvl="1">
      <w:start w:val="1"/>
      <w:numFmt w:val="decimal"/>
      <w:suff w:val="space"/>
      <w:lvlText w:val="%2)"/>
      <w:lvlJc w:val="left"/>
      <w:pPr>
        <w:ind w:firstLine="709"/>
      </w:pPr>
      <w:rPr>
        <w:rFonts w:cs="Times New Roman" w:hint="default"/>
      </w:rPr>
    </w:lvl>
    <w:lvl w:ilvl="2">
      <w:start w:val="1"/>
      <w:numFmt w:val="bullet"/>
      <w:suff w:val="space"/>
      <w:lvlText w:val=""/>
      <w:lvlJc w:val="left"/>
      <w:pPr>
        <w:ind w:firstLine="1418"/>
      </w:pPr>
      <w:rPr>
        <w:rFonts w:ascii="Symbol" w:hAnsi="Symbol" w:hint="default"/>
        <w:color w:val="auto"/>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37">
    <w:nsid w:val="5A2B6E64"/>
    <w:multiLevelType w:val="hybridMultilevel"/>
    <w:tmpl w:val="10BC7624"/>
    <w:lvl w:ilvl="0" w:tplc="04190011">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nsid w:val="5C7D672D"/>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nsid w:val="61247EF8"/>
    <w:multiLevelType w:val="hybridMultilevel"/>
    <w:tmpl w:val="36EA06BE"/>
    <w:lvl w:ilvl="0" w:tplc="EA9ACAF6">
      <w:start w:val="1"/>
      <w:numFmt w:val="decimal"/>
      <w:lvlText w:val="2.%1"/>
      <w:lvlJc w:val="left"/>
      <w:pPr>
        <w:tabs>
          <w:tab w:val="num" w:pos="1788"/>
        </w:tabs>
        <w:ind w:left="1428"/>
      </w:pPr>
      <w:rPr>
        <w:rFonts w:cs="Times New Roman" w:hint="default"/>
      </w:rPr>
    </w:lvl>
    <w:lvl w:ilvl="1" w:tplc="EA9ACAF6">
      <w:start w:val="1"/>
      <w:numFmt w:val="decimal"/>
      <w:lvlText w:val="2.%2"/>
      <w:lvlJc w:val="left"/>
      <w:pPr>
        <w:tabs>
          <w:tab w:val="num" w:pos="1440"/>
        </w:tabs>
        <w:ind w:left="1080"/>
      </w:pPr>
      <w:rPr>
        <w:rFonts w:cs="Times New Roman" w:hint="default"/>
      </w:rPr>
    </w:lvl>
    <w:lvl w:ilvl="2" w:tplc="036A5368">
      <w:start w:val="1"/>
      <w:numFmt w:val="decimal"/>
      <w:lvlText w:val="%3."/>
      <w:lvlJc w:val="left"/>
      <w:pPr>
        <w:tabs>
          <w:tab w:val="num" w:pos="928"/>
        </w:tabs>
        <w:ind w:left="928" w:hanging="360"/>
      </w:pPr>
      <w:rPr>
        <w:rFonts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620526E0"/>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nsid w:val="64BB2F4D"/>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nsid w:val="65CC1AF1"/>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nsid w:val="6B5E46CD"/>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nsid w:val="6E0E6ECB"/>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nsid w:val="781C2B08"/>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nsid w:val="7C77361F"/>
    <w:multiLevelType w:val="hybridMultilevel"/>
    <w:tmpl w:val="FFF878FE"/>
    <w:lvl w:ilvl="0" w:tplc="C2C6D662">
      <w:start w:val="1"/>
      <w:numFmt w:val="decimal"/>
      <w:lvlText w:val="%1."/>
      <w:lvlJc w:val="left"/>
      <w:pPr>
        <w:tabs>
          <w:tab w:val="num" w:pos="709"/>
        </w:tabs>
        <w:ind w:firstLine="709"/>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nsid w:val="7E432E15"/>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nsid w:val="7F163906"/>
    <w:multiLevelType w:val="multilevel"/>
    <w:tmpl w:val="83D88A1A"/>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left="382"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nsid w:val="7F5A68BB"/>
    <w:multiLevelType w:val="multilevel"/>
    <w:tmpl w:val="5A968EAE"/>
    <w:lvl w:ilvl="0">
      <w:start w:val="1"/>
      <w:numFmt w:val="russianLower"/>
      <w:suff w:val="space"/>
      <w:lvlText w:val="%1)"/>
      <w:lvlJc w:val="left"/>
      <w:pPr>
        <w:ind w:firstLine="709"/>
      </w:pPr>
      <w:rPr>
        <w:rFonts w:ascii="Times New Roman" w:hAnsi="Times New Roman" w:cs="Times New Roman" w:hint="default"/>
        <w:b w:val="0"/>
        <w:i w:val="0"/>
        <w:position w:val="0"/>
        <w:sz w:val="28"/>
      </w:rPr>
    </w:lvl>
    <w:lvl w:ilvl="1">
      <w:start w:val="1"/>
      <w:numFmt w:val="decimal"/>
      <w:suff w:val="space"/>
      <w:lvlText w:val="%2)"/>
      <w:lvlJc w:val="left"/>
      <w:pPr>
        <w:ind w:firstLine="1418"/>
      </w:pPr>
      <w:rPr>
        <w:rFonts w:cs="Times New Roman" w:hint="default"/>
      </w:rPr>
    </w:lvl>
    <w:lvl w:ilvl="2">
      <w:start w:val="1"/>
      <w:numFmt w:val="bullet"/>
      <w:suff w:val="space"/>
      <w:lvlText w:val=""/>
      <w:lvlJc w:val="left"/>
      <w:pPr>
        <w:ind w:firstLine="2126"/>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39"/>
  </w:num>
  <w:num w:numId="2">
    <w:abstractNumId w:val="20"/>
  </w:num>
  <w:num w:numId="3">
    <w:abstractNumId w:val="17"/>
  </w:num>
  <w:num w:numId="4">
    <w:abstractNumId w:val="37"/>
  </w:num>
  <w:num w:numId="5">
    <w:abstractNumId w:val="29"/>
  </w:num>
  <w:num w:numId="6">
    <w:abstractNumId w:val="19"/>
  </w:num>
  <w:num w:numId="7">
    <w:abstractNumId w:val="13"/>
  </w:num>
  <w:num w:numId="8">
    <w:abstractNumId w:val="28"/>
  </w:num>
  <w:num w:numId="9">
    <w:abstractNumId w:val="16"/>
  </w:num>
  <w:num w:numId="10">
    <w:abstractNumId w:val="36"/>
  </w:num>
  <w:num w:numId="11">
    <w:abstractNumId w:val="24"/>
  </w:num>
  <w:num w:numId="12">
    <w:abstractNumId w:val="48"/>
  </w:num>
  <w:num w:numId="13">
    <w:abstractNumId w:val="10"/>
  </w:num>
  <w:num w:numId="14">
    <w:abstractNumId w:val="30"/>
  </w:num>
  <w:num w:numId="15">
    <w:abstractNumId w:val="34"/>
  </w:num>
  <w:num w:numId="16">
    <w:abstractNumId w:val="21"/>
  </w:num>
  <w:num w:numId="17">
    <w:abstractNumId w:val="14"/>
  </w:num>
  <w:num w:numId="18">
    <w:abstractNumId w:val="41"/>
  </w:num>
  <w:num w:numId="19">
    <w:abstractNumId w:val="22"/>
  </w:num>
  <w:num w:numId="20">
    <w:abstractNumId w:val="40"/>
  </w:num>
  <w:num w:numId="21">
    <w:abstractNumId w:val="26"/>
  </w:num>
  <w:num w:numId="22">
    <w:abstractNumId w:val="18"/>
  </w:num>
  <w:num w:numId="23">
    <w:abstractNumId w:val="15"/>
  </w:num>
  <w:num w:numId="24">
    <w:abstractNumId w:val="11"/>
  </w:num>
  <w:num w:numId="25">
    <w:abstractNumId w:val="38"/>
  </w:num>
  <w:num w:numId="26">
    <w:abstractNumId w:val="12"/>
  </w:num>
  <w:num w:numId="27">
    <w:abstractNumId w:val="42"/>
  </w:num>
  <w:num w:numId="28">
    <w:abstractNumId w:val="27"/>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33"/>
  </w:num>
  <w:num w:numId="40">
    <w:abstractNumId w:val="32"/>
  </w:num>
  <w:num w:numId="41">
    <w:abstractNumId w:val="35"/>
  </w:num>
  <w:num w:numId="42">
    <w:abstractNumId w:val="49"/>
  </w:num>
  <w:num w:numId="43">
    <w:abstractNumId w:val="31"/>
  </w:num>
  <w:num w:numId="44">
    <w:abstractNumId w:val="23"/>
  </w:num>
  <w:num w:numId="45">
    <w:abstractNumId w:val="47"/>
  </w:num>
  <w:num w:numId="46">
    <w:abstractNumId w:val="43"/>
  </w:num>
  <w:num w:numId="47">
    <w:abstractNumId w:val="45"/>
  </w:num>
  <w:num w:numId="48">
    <w:abstractNumId w:val="44"/>
  </w:num>
  <w:num w:numId="49">
    <w:abstractNumId w:val="25"/>
  </w:num>
  <w:num w:numId="50">
    <w:abstractNumId w:val="4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38BC"/>
    <w:rsid w:val="00000278"/>
    <w:rsid w:val="00000C75"/>
    <w:rsid w:val="00000D48"/>
    <w:rsid w:val="00001EEF"/>
    <w:rsid w:val="0000277E"/>
    <w:rsid w:val="000028D1"/>
    <w:rsid w:val="0000360F"/>
    <w:rsid w:val="0001246F"/>
    <w:rsid w:val="0001248E"/>
    <w:rsid w:val="00012E3E"/>
    <w:rsid w:val="00013135"/>
    <w:rsid w:val="00013D26"/>
    <w:rsid w:val="000176F4"/>
    <w:rsid w:val="0002238D"/>
    <w:rsid w:val="000310C1"/>
    <w:rsid w:val="00032854"/>
    <w:rsid w:val="00036EBC"/>
    <w:rsid w:val="00047FF5"/>
    <w:rsid w:val="00052151"/>
    <w:rsid w:val="00060E08"/>
    <w:rsid w:val="000621CE"/>
    <w:rsid w:val="0007719E"/>
    <w:rsid w:val="000A5147"/>
    <w:rsid w:val="000A53FF"/>
    <w:rsid w:val="000A67D3"/>
    <w:rsid w:val="000A7016"/>
    <w:rsid w:val="000B0E35"/>
    <w:rsid w:val="000B155C"/>
    <w:rsid w:val="000B202C"/>
    <w:rsid w:val="000C3BDA"/>
    <w:rsid w:val="000D70B5"/>
    <w:rsid w:val="000E32F4"/>
    <w:rsid w:val="000E3D97"/>
    <w:rsid w:val="000F30AF"/>
    <w:rsid w:val="000F30E9"/>
    <w:rsid w:val="000F3F99"/>
    <w:rsid w:val="000F6503"/>
    <w:rsid w:val="000F6597"/>
    <w:rsid w:val="001044DD"/>
    <w:rsid w:val="00115DC8"/>
    <w:rsid w:val="0013134B"/>
    <w:rsid w:val="001335ED"/>
    <w:rsid w:val="00133B6D"/>
    <w:rsid w:val="001356F8"/>
    <w:rsid w:val="00143109"/>
    <w:rsid w:val="00145CA9"/>
    <w:rsid w:val="00147811"/>
    <w:rsid w:val="001526DD"/>
    <w:rsid w:val="0015458F"/>
    <w:rsid w:val="0016010B"/>
    <w:rsid w:val="0016798F"/>
    <w:rsid w:val="001758EB"/>
    <w:rsid w:val="0017705A"/>
    <w:rsid w:val="00196FAE"/>
    <w:rsid w:val="001A2AFE"/>
    <w:rsid w:val="001A5E7C"/>
    <w:rsid w:val="001A66A1"/>
    <w:rsid w:val="001B6EFD"/>
    <w:rsid w:val="001C066F"/>
    <w:rsid w:val="001C3709"/>
    <w:rsid w:val="001C4CF4"/>
    <w:rsid w:val="001D5606"/>
    <w:rsid w:val="001D66AC"/>
    <w:rsid w:val="001D6731"/>
    <w:rsid w:val="001E17EA"/>
    <w:rsid w:val="001F6EA1"/>
    <w:rsid w:val="00200C1F"/>
    <w:rsid w:val="00200FA7"/>
    <w:rsid w:val="00203A19"/>
    <w:rsid w:val="00206BF0"/>
    <w:rsid w:val="00221D2D"/>
    <w:rsid w:val="002227F7"/>
    <w:rsid w:val="00224922"/>
    <w:rsid w:val="00225FBC"/>
    <w:rsid w:val="00234AFE"/>
    <w:rsid w:val="0026506A"/>
    <w:rsid w:val="00265A46"/>
    <w:rsid w:val="002673C0"/>
    <w:rsid w:val="00267580"/>
    <w:rsid w:val="00267AAD"/>
    <w:rsid w:val="00272284"/>
    <w:rsid w:val="0028081F"/>
    <w:rsid w:val="00282EFF"/>
    <w:rsid w:val="002901CF"/>
    <w:rsid w:val="00293E8A"/>
    <w:rsid w:val="00294747"/>
    <w:rsid w:val="002A46CD"/>
    <w:rsid w:val="002C4261"/>
    <w:rsid w:val="002D0059"/>
    <w:rsid w:val="002D70BB"/>
    <w:rsid w:val="002E1146"/>
    <w:rsid w:val="002E4944"/>
    <w:rsid w:val="002E4C73"/>
    <w:rsid w:val="002E6EBC"/>
    <w:rsid w:val="002F5A05"/>
    <w:rsid w:val="003069EE"/>
    <w:rsid w:val="0031372E"/>
    <w:rsid w:val="00313B4E"/>
    <w:rsid w:val="00314EC5"/>
    <w:rsid w:val="00317FD9"/>
    <w:rsid w:val="003268B9"/>
    <w:rsid w:val="00326F14"/>
    <w:rsid w:val="00333F34"/>
    <w:rsid w:val="00336CAB"/>
    <w:rsid w:val="00341079"/>
    <w:rsid w:val="00357104"/>
    <w:rsid w:val="00361275"/>
    <w:rsid w:val="00362135"/>
    <w:rsid w:val="0037168C"/>
    <w:rsid w:val="00374081"/>
    <w:rsid w:val="003744D8"/>
    <w:rsid w:val="00380CE6"/>
    <w:rsid w:val="00383409"/>
    <w:rsid w:val="00392417"/>
    <w:rsid w:val="003A1CB0"/>
    <w:rsid w:val="003A26AC"/>
    <w:rsid w:val="003A332D"/>
    <w:rsid w:val="003A41EB"/>
    <w:rsid w:val="003A4C64"/>
    <w:rsid w:val="003A519D"/>
    <w:rsid w:val="003A579D"/>
    <w:rsid w:val="003A6494"/>
    <w:rsid w:val="003D41BF"/>
    <w:rsid w:val="003D4C27"/>
    <w:rsid w:val="003D757B"/>
    <w:rsid w:val="003E05DF"/>
    <w:rsid w:val="003E1275"/>
    <w:rsid w:val="003E35C8"/>
    <w:rsid w:val="003F2EBB"/>
    <w:rsid w:val="003F6878"/>
    <w:rsid w:val="003F7B8A"/>
    <w:rsid w:val="004145DC"/>
    <w:rsid w:val="00414FB9"/>
    <w:rsid w:val="00417ED7"/>
    <w:rsid w:val="00424F17"/>
    <w:rsid w:val="0042778B"/>
    <w:rsid w:val="004400F0"/>
    <w:rsid w:val="00455067"/>
    <w:rsid w:val="004568E1"/>
    <w:rsid w:val="00456D50"/>
    <w:rsid w:val="00456F2C"/>
    <w:rsid w:val="00456F7E"/>
    <w:rsid w:val="00465B7E"/>
    <w:rsid w:val="004673F4"/>
    <w:rsid w:val="0047031B"/>
    <w:rsid w:val="00470C9D"/>
    <w:rsid w:val="0047188C"/>
    <w:rsid w:val="00473118"/>
    <w:rsid w:val="00485068"/>
    <w:rsid w:val="0049411C"/>
    <w:rsid w:val="004A54F1"/>
    <w:rsid w:val="004A5685"/>
    <w:rsid w:val="004B1031"/>
    <w:rsid w:val="004B27B0"/>
    <w:rsid w:val="004B4DF1"/>
    <w:rsid w:val="004C14F4"/>
    <w:rsid w:val="004C6379"/>
    <w:rsid w:val="004D2A59"/>
    <w:rsid w:val="004D7D41"/>
    <w:rsid w:val="004E24E3"/>
    <w:rsid w:val="004E4691"/>
    <w:rsid w:val="004E4738"/>
    <w:rsid w:val="004E5DE0"/>
    <w:rsid w:val="004F793D"/>
    <w:rsid w:val="00502C5D"/>
    <w:rsid w:val="00506B86"/>
    <w:rsid w:val="00510843"/>
    <w:rsid w:val="00515A18"/>
    <w:rsid w:val="00515C9C"/>
    <w:rsid w:val="00517FCB"/>
    <w:rsid w:val="00523795"/>
    <w:rsid w:val="00527FA7"/>
    <w:rsid w:val="0053193C"/>
    <w:rsid w:val="00533D1C"/>
    <w:rsid w:val="00537415"/>
    <w:rsid w:val="005422EC"/>
    <w:rsid w:val="00554020"/>
    <w:rsid w:val="00562088"/>
    <w:rsid w:val="00563633"/>
    <w:rsid w:val="00565670"/>
    <w:rsid w:val="00566F6B"/>
    <w:rsid w:val="00571EE8"/>
    <w:rsid w:val="005722BA"/>
    <w:rsid w:val="005900F6"/>
    <w:rsid w:val="00591652"/>
    <w:rsid w:val="0059762E"/>
    <w:rsid w:val="005A0054"/>
    <w:rsid w:val="005A06D0"/>
    <w:rsid w:val="005A2BF3"/>
    <w:rsid w:val="005A744E"/>
    <w:rsid w:val="005B42D3"/>
    <w:rsid w:val="005C6BB8"/>
    <w:rsid w:val="005D44EE"/>
    <w:rsid w:val="005D48A4"/>
    <w:rsid w:val="005D4EBF"/>
    <w:rsid w:val="005F79BA"/>
    <w:rsid w:val="0060595E"/>
    <w:rsid w:val="00612929"/>
    <w:rsid w:val="006169C0"/>
    <w:rsid w:val="00621BDD"/>
    <w:rsid w:val="00622CEC"/>
    <w:rsid w:val="00625AC9"/>
    <w:rsid w:val="0063092B"/>
    <w:rsid w:val="00631BBE"/>
    <w:rsid w:val="006322E5"/>
    <w:rsid w:val="00635EE3"/>
    <w:rsid w:val="00635FFD"/>
    <w:rsid w:val="00641D17"/>
    <w:rsid w:val="0064640B"/>
    <w:rsid w:val="006519C5"/>
    <w:rsid w:val="006603A6"/>
    <w:rsid w:val="00665BFF"/>
    <w:rsid w:val="0067602D"/>
    <w:rsid w:val="0068220A"/>
    <w:rsid w:val="006900E0"/>
    <w:rsid w:val="0069258F"/>
    <w:rsid w:val="00697222"/>
    <w:rsid w:val="006A0853"/>
    <w:rsid w:val="006C09E4"/>
    <w:rsid w:val="006C3B02"/>
    <w:rsid w:val="006D1002"/>
    <w:rsid w:val="006D272B"/>
    <w:rsid w:val="006D2A52"/>
    <w:rsid w:val="006D503F"/>
    <w:rsid w:val="006E27DF"/>
    <w:rsid w:val="006E6756"/>
    <w:rsid w:val="006E734E"/>
    <w:rsid w:val="007015E5"/>
    <w:rsid w:val="00705673"/>
    <w:rsid w:val="00706F59"/>
    <w:rsid w:val="0070721C"/>
    <w:rsid w:val="00722B1C"/>
    <w:rsid w:val="0073231F"/>
    <w:rsid w:val="00751881"/>
    <w:rsid w:val="00752F05"/>
    <w:rsid w:val="0075712C"/>
    <w:rsid w:val="007705E3"/>
    <w:rsid w:val="00775D4A"/>
    <w:rsid w:val="007829F2"/>
    <w:rsid w:val="00782B5C"/>
    <w:rsid w:val="0078429D"/>
    <w:rsid w:val="007926A1"/>
    <w:rsid w:val="00793329"/>
    <w:rsid w:val="007935AA"/>
    <w:rsid w:val="00797206"/>
    <w:rsid w:val="007A0002"/>
    <w:rsid w:val="007A2BF9"/>
    <w:rsid w:val="007A3D1E"/>
    <w:rsid w:val="007A7896"/>
    <w:rsid w:val="007B1A63"/>
    <w:rsid w:val="007B5F31"/>
    <w:rsid w:val="007B699F"/>
    <w:rsid w:val="007C1B24"/>
    <w:rsid w:val="007C44EE"/>
    <w:rsid w:val="007C5246"/>
    <w:rsid w:val="007C7C05"/>
    <w:rsid w:val="007E1888"/>
    <w:rsid w:val="007E4FAF"/>
    <w:rsid w:val="007F4673"/>
    <w:rsid w:val="00804EB6"/>
    <w:rsid w:val="00812A82"/>
    <w:rsid w:val="00826231"/>
    <w:rsid w:val="00830EC2"/>
    <w:rsid w:val="00831C07"/>
    <w:rsid w:val="00832DA4"/>
    <w:rsid w:val="00833683"/>
    <w:rsid w:val="008360C7"/>
    <w:rsid w:val="00844944"/>
    <w:rsid w:val="00855966"/>
    <w:rsid w:val="008678BB"/>
    <w:rsid w:val="00872FD4"/>
    <w:rsid w:val="00874466"/>
    <w:rsid w:val="0088020E"/>
    <w:rsid w:val="0088267D"/>
    <w:rsid w:val="0088581F"/>
    <w:rsid w:val="0089350D"/>
    <w:rsid w:val="0089782F"/>
    <w:rsid w:val="008A571E"/>
    <w:rsid w:val="008B0E56"/>
    <w:rsid w:val="008C35E0"/>
    <w:rsid w:val="008C5B5F"/>
    <w:rsid w:val="008D6025"/>
    <w:rsid w:val="008F1423"/>
    <w:rsid w:val="008F14B5"/>
    <w:rsid w:val="00900086"/>
    <w:rsid w:val="009025B5"/>
    <w:rsid w:val="00905E9B"/>
    <w:rsid w:val="00906D83"/>
    <w:rsid w:val="00910004"/>
    <w:rsid w:val="009172F2"/>
    <w:rsid w:val="0092501D"/>
    <w:rsid w:val="009358E7"/>
    <w:rsid w:val="00940003"/>
    <w:rsid w:val="00954203"/>
    <w:rsid w:val="00955B38"/>
    <w:rsid w:val="009571D9"/>
    <w:rsid w:val="009602E8"/>
    <w:rsid w:val="00963984"/>
    <w:rsid w:val="009707DD"/>
    <w:rsid w:val="00975C7F"/>
    <w:rsid w:val="009875C2"/>
    <w:rsid w:val="00992AB9"/>
    <w:rsid w:val="009A146D"/>
    <w:rsid w:val="009A1B27"/>
    <w:rsid w:val="009A5132"/>
    <w:rsid w:val="009A72D1"/>
    <w:rsid w:val="009C6577"/>
    <w:rsid w:val="009C6E6F"/>
    <w:rsid w:val="009D33D0"/>
    <w:rsid w:val="009E7880"/>
    <w:rsid w:val="009F2D59"/>
    <w:rsid w:val="009F6A6F"/>
    <w:rsid w:val="009F6CA8"/>
    <w:rsid w:val="00A01835"/>
    <w:rsid w:val="00A175D5"/>
    <w:rsid w:val="00A22C6C"/>
    <w:rsid w:val="00A31ACE"/>
    <w:rsid w:val="00A33E42"/>
    <w:rsid w:val="00A362A0"/>
    <w:rsid w:val="00A413E9"/>
    <w:rsid w:val="00A42C14"/>
    <w:rsid w:val="00A44747"/>
    <w:rsid w:val="00A53D2C"/>
    <w:rsid w:val="00A5649D"/>
    <w:rsid w:val="00A63EB4"/>
    <w:rsid w:val="00A64F9F"/>
    <w:rsid w:val="00A763CA"/>
    <w:rsid w:val="00A77814"/>
    <w:rsid w:val="00A80A2F"/>
    <w:rsid w:val="00A94C41"/>
    <w:rsid w:val="00A969FD"/>
    <w:rsid w:val="00AA2FB8"/>
    <w:rsid w:val="00AA654A"/>
    <w:rsid w:val="00AA74DE"/>
    <w:rsid w:val="00AB38BC"/>
    <w:rsid w:val="00AB4FA2"/>
    <w:rsid w:val="00AC28C7"/>
    <w:rsid w:val="00AD3480"/>
    <w:rsid w:val="00AD47C8"/>
    <w:rsid w:val="00AD7EC4"/>
    <w:rsid w:val="00AE1629"/>
    <w:rsid w:val="00AE1E2D"/>
    <w:rsid w:val="00AE2094"/>
    <w:rsid w:val="00AE2410"/>
    <w:rsid w:val="00AF3BDB"/>
    <w:rsid w:val="00AF4A53"/>
    <w:rsid w:val="00AF4D39"/>
    <w:rsid w:val="00AF767F"/>
    <w:rsid w:val="00B022FE"/>
    <w:rsid w:val="00B02683"/>
    <w:rsid w:val="00B05CC8"/>
    <w:rsid w:val="00B10081"/>
    <w:rsid w:val="00B10D07"/>
    <w:rsid w:val="00B23888"/>
    <w:rsid w:val="00B3120E"/>
    <w:rsid w:val="00B31A6D"/>
    <w:rsid w:val="00B45D66"/>
    <w:rsid w:val="00B47499"/>
    <w:rsid w:val="00B52EB5"/>
    <w:rsid w:val="00B602BA"/>
    <w:rsid w:val="00B62FA2"/>
    <w:rsid w:val="00B63744"/>
    <w:rsid w:val="00B70FB4"/>
    <w:rsid w:val="00B718C0"/>
    <w:rsid w:val="00B71A01"/>
    <w:rsid w:val="00B76244"/>
    <w:rsid w:val="00B76EB1"/>
    <w:rsid w:val="00B868A8"/>
    <w:rsid w:val="00BB2022"/>
    <w:rsid w:val="00BB32C6"/>
    <w:rsid w:val="00BD58A6"/>
    <w:rsid w:val="00BD6DE9"/>
    <w:rsid w:val="00BD7D67"/>
    <w:rsid w:val="00BE2D61"/>
    <w:rsid w:val="00BE33F7"/>
    <w:rsid w:val="00BE6A29"/>
    <w:rsid w:val="00BF7547"/>
    <w:rsid w:val="00C00D7F"/>
    <w:rsid w:val="00C07362"/>
    <w:rsid w:val="00C152BB"/>
    <w:rsid w:val="00C20C7C"/>
    <w:rsid w:val="00C27184"/>
    <w:rsid w:val="00C27CBD"/>
    <w:rsid w:val="00C364A1"/>
    <w:rsid w:val="00C37CF7"/>
    <w:rsid w:val="00C42D9D"/>
    <w:rsid w:val="00C43119"/>
    <w:rsid w:val="00C43988"/>
    <w:rsid w:val="00C56F0B"/>
    <w:rsid w:val="00C61E33"/>
    <w:rsid w:val="00C62882"/>
    <w:rsid w:val="00C70BE4"/>
    <w:rsid w:val="00C71294"/>
    <w:rsid w:val="00C73709"/>
    <w:rsid w:val="00C739E1"/>
    <w:rsid w:val="00C83E87"/>
    <w:rsid w:val="00C94418"/>
    <w:rsid w:val="00CA01AC"/>
    <w:rsid w:val="00CA296C"/>
    <w:rsid w:val="00CA4E2C"/>
    <w:rsid w:val="00CB1EB5"/>
    <w:rsid w:val="00CB44BF"/>
    <w:rsid w:val="00CB4942"/>
    <w:rsid w:val="00CB7504"/>
    <w:rsid w:val="00CC004E"/>
    <w:rsid w:val="00CC0A92"/>
    <w:rsid w:val="00CC199E"/>
    <w:rsid w:val="00CC19FC"/>
    <w:rsid w:val="00CC6957"/>
    <w:rsid w:val="00CD3DB4"/>
    <w:rsid w:val="00CD7693"/>
    <w:rsid w:val="00CF0A4F"/>
    <w:rsid w:val="00CF3734"/>
    <w:rsid w:val="00CF3781"/>
    <w:rsid w:val="00CF3AA2"/>
    <w:rsid w:val="00CF7DEA"/>
    <w:rsid w:val="00D06FE3"/>
    <w:rsid w:val="00D127E5"/>
    <w:rsid w:val="00D14168"/>
    <w:rsid w:val="00D26DE5"/>
    <w:rsid w:val="00D32A5C"/>
    <w:rsid w:val="00D377BF"/>
    <w:rsid w:val="00D5188B"/>
    <w:rsid w:val="00D5341C"/>
    <w:rsid w:val="00D56F63"/>
    <w:rsid w:val="00D60AC4"/>
    <w:rsid w:val="00D62F25"/>
    <w:rsid w:val="00D70B1A"/>
    <w:rsid w:val="00D75EBA"/>
    <w:rsid w:val="00D7649D"/>
    <w:rsid w:val="00D7725B"/>
    <w:rsid w:val="00D77C69"/>
    <w:rsid w:val="00D83A41"/>
    <w:rsid w:val="00D86C6E"/>
    <w:rsid w:val="00D86F00"/>
    <w:rsid w:val="00D90602"/>
    <w:rsid w:val="00D959DD"/>
    <w:rsid w:val="00DA7FAB"/>
    <w:rsid w:val="00DB54AD"/>
    <w:rsid w:val="00DB5A79"/>
    <w:rsid w:val="00DC2528"/>
    <w:rsid w:val="00DD249A"/>
    <w:rsid w:val="00DE369D"/>
    <w:rsid w:val="00DE552A"/>
    <w:rsid w:val="00DE599E"/>
    <w:rsid w:val="00DF126D"/>
    <w:rsid w:val="00DF2BA1"/>
    <w:rsid w:val="00E03173"/>
    <w:rsid w:val="00E13299"/>
    <w:rsid w:val="00E23D87"/>
    <w:rsid w:val="00E45F84"/>
    <w:rsid w:val="00E55C7A"/>
    <w:rsid w:val="00E613EF"/>
    <w:rsid w:val="00E62D6E"/>
    <w:rsid w:val="00E62DF9"/>
    <w:rsid w:val="00E67DD2"/>
    <w:rsid w:val="00E70AA5"/>
    <w:rsid w:val="00E75F32"/>
    <w:rsid w:val="00E851CA"/>
    <w:rsid w:val="00E85A38"/>
    <w:rsid w:val="00E95CC0"/>
    <w:rsid w:val="00E96B26"/>
    <w:rsid w:val="00EA0AFE"/>
    <w:rsid w:val="00EA20BC"/>
    <w:rsid w:val="00EA5A15"/>
    <w:rsid w:val="00EB3686"/>
    <w:rsid w:val="00EB3FDE"/>
    <w:rsid w:val="00EF0F3E"/>
    <w:rsid w:val="00EF49E0"/>
    <w:rsid w:val="00F01494"/>
    <w:rsid w:val="00F01C22"/>
    <w:rsid w:val="00F055B3"/>
    <w:rsid w:val="00F07B0E"/>
    <w:rsid w:val="00F13C7C"/>
    <w:rsid w:val="00F261E0"/>
    <w:rsid w:val="00F37406"/>
    <w:rsid w:val="00F37E30"/>
    <w:rsid w:val="00F418FA"/>
    <w:rsid w:val="00F43EB8"/>
    <w:rsid w:val="00F52B75"/>
    <w:rsid w:val="00F6630D"/>
    <w:rsid w:val="00F66332"/>
    <w:rsid w:val="00F719F9"/>
    <w:rsid w:val="00F75912"/>
    <w:rsid w:val="00F7679A"/>
    <w:rsid w:val="00F834EF"/>
    <w:rsid w:val="00F85450"/>
    <w:rsid w:val="00F9151F"/>
    <w:rsid w:val="00FB15CC"/>
    <w:rsid w:val="00FC39D9"/>
    <w:rsid w:val="00FC3D38"/>
    <w:rsid w:val="00FC6FD9"/>
    <w:rsid w:val="00FC7CC0"/>
    <w:rsid w:val="00FE0F4C"/>
    <w:rsid w:val="00FF5FF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410"/>
    <w:pPr>
      <w:spacing w:after="200" w:line="276" w:lineRule="auto"/>
    </w:pPr>
    <w:rPr>
      <w:rFonts w:ascii="Times New Roman" w:hAnsi="Times New Roman"/>
      <w:sz w:val="28"/>
      <w:szCs w:val="24"/>
      <w:lang w:val="ru-RU" w:eastAsia="ru-RU"/>
    </w:rPr>
  </w:style>
  <w:style w:type="paragraph" w:styleId="1">
    <w:name w:val="heading 1"/>
    <w:basedOn w:val="a"/>
    <w:next w:val="a"/>
    <w:link w:val="10"/>
    <w:uiPriority w:val="99"/>
    <w:qFormat/>
    <w:rsid w:val="00DD249A"/>
    <w:pPr>
      <w:keepNext/>
      <w:keepLines/>
      <w:spacing w:before="480" w:after="0" w:line="240" w:lineRule="auto"/>
      <w:outlineLvl w:val="0"/>
    </w:pPr>
    <w:rPr>
      <w:rFonts w:ascii="Cambria" w:hAnsi="Cambria"/>
      <w:b/>
      <w:color w:val="365F91"/>
      <w:szCs w:val="20"/>
      <w:lang w:val="en-US"/>
    </w:rPr>
  </w:style>
  <w:style w:type="paragraph" w:styleId="2">
    <w:name w:val="heading 2"/>
    <w:basedOn w:val="a"/>
    <w:next w:val="a"/>
    <w:link w:val="20"/>
    <w:uiPriority w:val="99"/>
    <w:qFormat/>
    <w:rsid w:val="00D86C6E"/>
    <w:pPr>
      <w:keepNext/>
      <w:keepLines/>
      <w:spacing w:before="40" w:after="0"/>
      <w:outlineLvl w:val="1"/>
    </w:pPr>
    <w:rPr>
      <w:rFonts w:ascii="Cambria" w:hAnsi="Cambria"/>
      <w:color w:val="365F91"/>
      <w:sz w:val="26"/>
      <w:szCs w:val="20"/>
    </w:rPr>
  </w:style>
  <w:style w:type="paragraph" w:styleId="3">
    <w:name w:val="heading 3"/>
    <w:basedOn w:val="a"/>
    <w:next w:val="a"/>
    <w:link w:val="30"/>
    <w:uiPriority w:val="99"/>
    <w:qFormat/>
    <w:rsid w:val="00D86C6E"/>
    <w:pPr>
      <w:keepNext/>
      <w:keepLines/>
      <w:spacing w:before="40" w:after="0"/>
      <w:outlineLvl w:val="2"/>
    </w:pPr>
    <w:rPr>
      <w:rFonts w:ascii="Cambria" w:hAnsi="Cambria"/>
      <w:color w:val="243F60"/>
      <w:sz w:val="24"/>
      <w:szCs w:val="20"/>
    </w:rPr>
  </w:style>
  <w:style w:type="paragraph" w:styleId="6">
    <w:name w:val="heading 6"/>
    <w:basedOn w:val="a"/>
    <w:next w:val="a"/>
    <w:link w:val="60"/>
    <w:uiPriority w:val="99"/>
    <w:qFormat/>
    <w:rsid w:val="00D75EBA"/>
    <w:pPr>
      <w:spacing w:before="240" w:after="60"/>
      <w:outlineLvl w:val="5"/>
    </w:pPr>
    <w:rPr>
      <w:rFonts w:ascii="Calibri" w:hAnsi="Calibri"/>
      <w:b/>
      <w:sz w:val="22"/>
      <w:szCs w:val="20"/>
    </w:rPr>
  </w:style>
  <w:style w:type="paragraph" w:styleId="7">
    <w:name w:val="heading 7"/>
    <w:basedOn w:val="a"/>
    <w:next w:val="a"/>
    <w:link w:val="70"/>
    <w:uiPriority w:val="99"/>
    <w:qFormat/>
    <w:rsid w:val="00D75EBA"/>
    <w:pPr>
      <w:spacing w:before="240" w:after="60"/>
      <w:outlineLvl w:val="6"/>
    </w:pPr>
    <w:rPr>
      <w:rFonts w:ascii="Calibri" w:hAnsi="Calibri"/>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621BDD"/>
    <w:rPr>
      <w:rFonts w:ascii="Cambria" w:hAnsi="Cambria" w:cs="Times New Roman"/>
      <w:b/>
      <w:bCs/>
      <w:kern w:val="32"/>
      <w:sz w:val="32"/>
      <w:szCs w:val="32"/>
      <w:lang w:val="ru-RU" w:eastAsia="ru-RU"/>
    </w:rPr>
  </w:style>
  <w:style w:type="character" w:customStyle="1" w:styleId="Heading2Char">
    <w:name w:val="Heading 2 Char"/>
    <w:basedOn w:val="a0"/>
    <w:link w:val="2"/>
    <w:uiPriority w:val="99"/>
    <w:semiHidden/>
    <w:locked/>
    <w:rsid w:val="00621BDD"/>
    <w:rPr>
      <w:rFonts w:ascii="Cambria" w:hAnsi="Cambria" w:cs="Times New Roman"/>
      <w:b/>
      <w:bCs/>
      <w:i/>
      <w:iCs/>
      <w:sz w:val="28"/>
      <w:szCs w:val="28"/>
      <w:lang w:val="ru-RU" w:eastAsia="ru-RU"/>
    </w:rPr>
  </w:style>
  <w:style w:type="character" w:customStyle="1" w:styleId="Heading3Char">
    <w:name w:val="Heading 3 Char"/>
    <w:basedOn w:val="a0"/>
    <w:link w:val="3"/>
    <w:uiPriority w:val="99"/>
    <w:semiHidden/>
    <w:locked/>
    <w:rsid w:val="00621BDD"/>
    <w:rPr>
      <w:rFonts w:ascii="Cambria" w:hAnsi="Cambria" w:cs="Times New Roman"/>
      <w:b/>
      <w:bCs/>
      <w:sz w:val="26"/>
      <w:szCs w:val="26"/>
      <w:lang w:val="ru-RU" w:eastAsia="ru-RU"/>
    </w:rPr>
  </w:style>
  <w:style w:type="character" w:customStyle="1" w:styleId="Heading6Char">
    <w:name w:val="Heading 6 Char"/>
    <w:basedOn w:val="a0"/>
    <w:link w:val="6"/>
    <w:uiPriority w:val="99"/>
    <w:semiHidden/>
    <w:locked/>
    <w:rsid w:val="00621BDD"/>
    <w:rPr>
      <w:rFonts w:ascii="Calibri" w:hAnsi="Calibri" w:cs="Times New Roman"/>
      <w:b/>
      <w:bCs/>
      <w:lang w:val="ru-RU" w:eastAsia="ru-RU"/>
    </w:rPr>
  </w:style>
  <w:style w:type="character" w:customStyle="1" w:styleId="Heading7Char">
    <w:name w:val="Heading 7 Char"/>
    <w:basedOn w:val="a0"/>
    <w:link w:val="7"/>
    <w:uiPriority w:val="99"/>
    <w:semiHidden/>
    <w:locked/>
    <w:rsid w:val="00621BDD"/>
    <w:rPr>
      <w:rFonts w:ascii="Calibri" w:hAnsi="Calibri" w:cs="Times New Roman"/>
      <w:sz w:val="24"/>
      <w:szCs w:val="24"/>
      <w:lang w:val="ru-RU" w:eastAsia="ru-RU"/>
    </w:rPr>
  </w:style>
  <w:style w:type="character" w:customStyle="1" w:styleId="10">
    <w:name w:val="Заголовок 1 Знак"/>
    <w:link w:val="1"/>
    <w:uiPriority w:val="99"/>
    <w:locked/>
    <w:rsid w:val="00DD249A"/>
    <w:rPr>
      <w:rFonts w:ascii="Cambria" w:hAnsi="Cambria"/>
      <w:b/>
      <w:color w:val="365F91"/>
      <w:sz w:val="28"/>
      <w:lang w:eastAsia="ru-RU"/>
    </w:rPr>
  </w:style>
  <w:style w:type="character" w:customStyle="1" w:styleId="20">
    <w:name w:val="Заголовок 2 Знак"/>
    <w:link w:val="2"/>
    <w:uiPriority w:val="99"/>
    <w:semiHidden/>
    <w:locked/>
    <w:rsid w:val="00D86C6E"/>
    <w:rPr>
      <w:rFonts w:ascii="Cambria" w:hAnsi="Cambria"/>
      <w:color w:val="365F91"/>
      <w:sz w:val="26"/>
      <w:lang w:val="ru-RU" w:eastAsia="ru-RU"/>
    </w:rPr>
  </w:style>
  <w:style w:type="paragraph" w:styleId="a3">
    <w:name w:val="Balloon Text"/>
    <w:basedOn w:val="a"/>
    <w:link w:val="a4"/>
    <w:uiPriority w:val="99"/>
    <w:semiHidden/>
    <w:rsid w:val="00AE2410"/>
    <w:pPr>
      <w:spacing w:after="0" w:line="240" w:lineRule="auto"/>
    </w:pPr>
    <w:rPr>
      <w:rFonts w:ascii="Tahoma" w:hAnsi="Tahoma"/>
      <w:sz w:val="16"/>
      <w:szCs w:val="20"/>
    </w:rPr>
  </w:style>
  <w:style w:type="character" w:customStyle="1" w:styleId="BalloonTextChar">
    <w:name w:val="Balloon Text Char"/>
    <w:basedOn w:val="a0"/>
    <w:link w:val="a3"/>
    <w:uiPriority w:val="99"/>
    <w:semiHidden/>
    <w:locked/>
    <w:rsid w:val="00621BDD"/>
    <w:rPr>
      <w:rFonts w:ascii="Times New Roman" w:hAnsi="Times New Roman" w:cs="Times New Roman"/>
      <w:sz w:val="2"/>
      <w:lang w:val="ru-RU" w:eastAsia="ru-RU"/>
    </w:rPr>
  </w:style>
  <w:style w:type="character" w:customStyle="1" w:styleId="a4">
    <w:name w:val="Текст выноски Знак"/>
    <w:link w:val="a3"/>
    <w:uiPriority w:val="99"/>
    <w:semiHidden/>
    <w:locked/>
    <w:rsid w:val="00AE2410"/>
    <w:rPr>
      <w:rFonts w:ascii="Tahoma" w:hAnsi="Tahoma"/>
      <w:sz w:val="16"/>
      <w:lang w:val="ru-RU" w:eastAsia="ru-RU"/>
    </w:rPr>
  </w:style>
  <w:style w:type="paragraph" w:customStyle="1" w:styleId="a5">
    <w:name w:val="Главний"/>
    <w:basedOn w:val="a"/>
    <w:link w:val="a6"/>
    <w:uiPriority w:val="99"/>
    <w:rsid w:val="00DD249A"/>
    <w:pPr>
      <w:spacing w:after="0" w:line="360" w:lineRule="auto"/>
      <w:ind w:firstLine="709"/>
      <w:jc w:val="center"/>
    </w:pPr>
    <w:rPr>
      <w:szCs w:val="20"/>
      <w:lang w:val="en-US"/>
    </w:rPr>
  </w:style>
  <w:style w:type="character" w:customStyle="1" w:styleId="a6">
    <w:name w:val="Главний Знак"/>
    <w:link w:val="a5"/>
    <w:uiPriority w:val="99"/>
    <w:locked/>
    <w:rsid w:val="00DD249A"/>
    <w:rPr>
      <w:rFonts w:ascii="Times New Roman" w:hAnsi="Times New Roman"/>
      <w:sz w:val="28"/>
      <w:lang w:eastAsia="ru-RU"/>
    </w:rPr>
  </w:style>
  <w:style w:type="character" w:customStyle="1" w:styleId="30">
    <w:name w:val="Заголовок 3 Знак"/>
    <w:link w:val="3"/>
    <w:uiPriority w:val="99"/>
    <w:semiHidden/>
    <w:locked/>
    <w:rsid w:val="00D86C6E"/>
    <w:rPr>
      <w:rFonts w:ascii="Cambria" w:hAnsi="Cambria"/>
      <w:color w:val="243F60"/>
      <w:sz w:val="24"/>
      <w:lang w:val="ru-RU" w:eastAsia="ru-RU"/>
    </w:rPr>
  </w:style>
  <w:style w:type="paragraph" w:customStyle="1" w:styleId="11">
    <w:name w:val="Абзац списка1"/>
    <w:basedOn w:val="a"/>
    <w:uiPriority w:val="99"/>
    <w:rsid w:val="00D86C6E"/>
    <w:pPr>
      <w:ind w:left="720"/>
      <w:contextualSpacing/>
    </w:pPr>
  </w:style>
  <w:style w:type="paragraph" w:customStyle="1" w:styleId="a7">
    <w:name w:val="ПІД"/>
    <w:basedOn w:val="a"/>
    <w:link w:val="a8"/>
    <w:uiPriority w:val="99"/>
    <w:rsid w:val="00D86C6E"/>
    <w:pPr>
      <w:spacing w:after="0" w:line="360" w:lineRule="auto"/>
      <w:ind w:firstLine="709"/>
      <w:jc w:val="both"/>
    </w:pPr>
    <w:rPr>
      <w:szCs w:val="20"/>
      <w:lang w:val="en-US"/>
    </w:rPr>
  </w:style>
  <w:style w:type="character" w:customStyle="1" w:styleId="a8">
    <w:name w:val="ПІД Знак"/>
    <w:link w:val="a7"/>
    <w:uiPriority w:val="99"/>
    <w:locked/>
    <w:rsid w:val="00D86C6E"/>
    <w:rPr>
      <w:rFonts w:ascii="Times New Roman" w:hAnsi="Times New Roman"/>
      <w:sz w:val="28"/>
      <w:lang w:eastAsia="ru-RU"/>
    </w:rPr>
  </w:style>
  <w:style w:type="character" w:customStyle="1" w:styleId="citation">
    <w:name w:val="citation"/>
    <w:uiPriority w:val="99"/>
    <w:rsid w:val="00D86C6E"/>
  </w:style>
  <w:style w:type="character" w:styleId="a9">
    <w:name w:val="Hyperlink"/>
    <w:basedOn w:val="a0"/>
    <w:uiPriority w:val="99"/>
    <w:rsid w:val="00D86C6E"/>
    <w:rPr>
      <w:rFonts w:cs="Times New Roman"/>
      <w:color w:val="0000FF"/>
      <w:u w:val="single"/>
    </w:rPr>
  </w:style>
  <w:style w:type="paragraph" w:styleId="12">
    <w:name w:val="toc 1"/>
    <w:basedOn w:val="a"/>
    <w:next w:val="a"/>
    <w:autoRedefine/>
    <w:uiPriority w:val="99"/>
    <w:rsid w:val="004C14F4"/>
    <w:pPr>
      <w:tabs>
        <w:tab w:val="right" w:leader="dot" w:pos="9629"/>
      </w:tabs>
      <w:spacing w:after="100"/>
    </w:pPr>
    <w:rPr>
      <w:b/>
      <w:bCs/>
      <w:noProof/>
    </w:rPr>
  </w:style>
  <w:style w:type="paragraph" w:styleId="21">
    <w:name w:val="toc 2"/>
    <w:basedOn w:val="a"/>
    <w:next w:val="a"/>
    <w:autoRedefine/>
    <w:uiPriority w:val="99"/>
    <w:rsid w:val="00D86C6E"/>
    <w:pPr>
      <w:spacing w:after="100"/>
      <w:ind w:left="220"/>
    </w:pPr>
  </w:style>
  <w:style w:type="paragraph" w:styleId="aa">
    <w:name w:val="header"/>
    <w:basedOn w:val="a"/>
    <w:link w:val="ab"/>
    <w:uiPriority w:val="99"/>
    <w:rsid w:val="00751881"/>
    <w:pPr>
      <w:tabs>
        <w:tab w:val="center" w:pos="4819"/>
        <w:tab w:val="right" w:pos="9639"/>
      </w:tabs>
    </w:pPr>
    <w:rPr>
      <w:rFonts w:ascii="Calibri" w:eastAsia="Times New Roman" w:hAnsi="Calibri"/>
      <w:sz w:val="22"/>
      <w:szCs w:val="20"/>
    </w:rPr>
  </w:style>
  <w:style w:type="character" w:customStyle="1" w:styleId="HeaderChar">
    <w:name w:val="Header Char"/>
    <w:basedOn w:val="a0"/>
    <w:link w:val="aa"/>
    <w:uiPriority w:val="99"/>
    <w:semiHidden/>
    <w:locked/>
    <w:rsid w:val="00621BDD"/>
    <w:rPr>
      <w:rFonts w:ascii="Times New Roman" w:hAnsi="Times New Roman" w:cs="Times New Roman"/>
      <w:sz w:val="24"/>
      <w:szCs w:val="24"/>
      <w:lang w:val="ru-RU" w:eastAsia="ru-RU"/>
    </w:rPr>
  </w:style>
  <w:style w:type="character" w:customStyle="1" w:styleId="ab">
    <w:name w:val="Верхний колонтитул Знак"/>
    <w:link w:val="aa"/>
    <w:uiPriority w:val="99"/>
    <w:locked/>
    <w:rsid w:val="00751881"/>
    <w:rPr>
      <w:rFonts w:eastAsia="Times New Roman"/>
      <w:sz w:val="22"/>
      <w:lang w:val="ru-RU" w:eastAsia="ru-RU"/>
    </w:rPr>
  </w:style>
  <w:style w:type="paragraph" w:styleId="ac">
    <w:name w:val="footer"/>
    <w:basedOn w:val="a"/>
    <w:link w:val="ad"/>
    <w:uiPriority w:val="99"/>
    <w:rsid w:val="00751881"/>
    <w:pPr>
      <w:tabs>
        <w:tab w:val="center" w:pos="4819"/>
        <w:tab w:val="right" w:pos="9639"/>
      </w:tabs>
    </w:pPr>
    <w:rPr>
      <w:rFonts w:ascii="Calibri" w:eastAsia="Times New Roman" w:hAnsi="Calibri"/>
      <w:sz w:val="22"/>
      <w:szCs w:val="20"/>
    </w:rPr>
  </w:style>
  <w:style w:type="character" w:customStyle="1" w:styleId="FooterChar">
    <w:name w:val="Footer Char"/>
    <w:basedOn w:val="a0"/>
    <w:link w:val="ac"/>
    <w:uiPriority w:val="99"/>
    <w:semiHidden/>
    <w:locked/>
    <w:rsid w:val="00621BDD"/>
    <w:rPr>
      <w:rFonts w:ascii="Times New Roman" w:hAnsi="Times New Roman" w:cs="Times New Roman"/>
      <w:sz w:val="24"/>
      <w:szCs w:val="24"/>
      <w:lang w:val="ru-RU" w:eastAsia="ru-RU"/>
    </w:rPr>
  </w:style>
  <w:style w:type="character" w:customStyle="1" w:styleId="ad">
    <w:name w:val="Нижний колонтитул Знак"/>
    <w:link w:val="ac"/>
    <w:uiPriority w:val="99"/>
    <w:locked/>
    <w:rsid w:val="00751881"/>
    <w:rPr>
      <w:rFonts w:eastAsia="Times New Roman"/>
      <w:sz w:val="22"/>
      <w:lang w:val="ru-RU" w:eastAsia="ru-RU"/>
    </w:rPr>
  </w:style>
  <w:style w:type="paragraph" w:customStyle="1" w:styleId="13">
    <w:name w:val="Заголовок оглавления1"/>
    <w:basedOn w:val="1"/>
    <w:next w:val="a"/>
    <w:uiPriority w:val="99"/>
    <w:semiHidden/>
    <w:rsid w:val="00F37406"/>
    <w:pPr>
      <w:spacing w:line="276" w:lineRule="auto"/>
      <w:outlineLvl w:val="9"/>
    </w:pPr>
    <w:rPr>
      <w:lang w:eastAsia="uk-UA"/>
    </w:rPr>
  </w:style>
  <w:style w:type="paragraph" w:styleId="31">
    <w:name w:val="toc 3"/>
    <w:basedOn w:val="a"/>
    <w:next w:val="a"/>
    <w:autoRedefine/>
    <w:uiPriority w:val="99"/>
    <w:rsid w:val="00F37406"/>
    <w:pPr>
      <w:ind w:left="440"/>
    </w:pPr>
  </w:style>
  <w:style w:type="character" w:styleId="ae">
    <w:name w:val="Strong"/>
    <w:basedOn w:val="a0"/>
    <w:uiPriority w:val="99"/>
    <w:qFormat/>
    <w:rsid w:val="00AE1E2D"/>
    <w:rPr>
      <w:rFonts w:cs="Times New Roman"/>
      <w:b/>
    </w:rPr>
  </w:style>
  <w:style w:type="paragraph" w:styleId="af">
    <w:name w:val="Normal (Web)"/>
    <w:basedOn w:val="a"/>
    <w:uiPriority w:val="99"/>
    <w:semiHidden/>
    <w:rsid w:val="00F75912"/>
    <w:pPr>
      <w:spacing w:before="100" w:beforeAutospacing="1" w:after="100" w:afterAutospacing="1" w:line="240" w:lineRule="auto"/>
    </w:pPr>
    <w:rPr>
      <w:sz w:val="24"/>
      <w:lang w:val="uk-UA" w:eastAsia="uk-UA"/>
    </w:rPr>
  </w:style>
  <w:style w:type="table" w:styleId="af0">
    <w:name w:val="Table Grid"/>
    <w:basedOn w:val="a1"/>
    <w:uiPriority w:val="99"/>
    <w:rsid w:val="00AA74DE"/>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200C1F"/>
    <w:pPr>
      <w:spacing w:before="100" w:beforeAutospacing="1" w:after="100" w:afterAutospacing="1" w:line="240" w:lineRule="auto"/>
    </w:pPr>
    <w:rPr>
      <w:sz w:val="24"/>
      <w:lang w:val="uk-UA" w:eastAsia="uk-UA"/>
    </w:rPr>
  </w:style>
  <w:style w:type="character" w:customStyle="1" w:styleId="60">
    <w:name w:val="Заголовок 6 Знак"/>
    <w:link w:val="6"/>
    <w:uiPriority w:val="99"/>
    <w:semiHidden/>
    <w:locked/>
    <w:rsid w:val="00D75EBA"/>
    <w:rPr>
      <w:rFonts w:ascii="Calibri" w:hAnsi="Calibri"/>
      <w:b/>
      <w:sz w:val="22"/>
      <w:lang w:val="ru-RU" w:eastAsia="ru-RU"/>
    </w:rPr>
  </w:style>
  <w:style w:type="character" w:customStyle="1" w:styleId="70">
    <w:name w:val="Заголовок 7 Знак"/>
    <w:link w:val="7"/>
    <w:uiPriority w:val="99"/>
    <w:semiHidden/>
    <w:locked/>
    <w:rsid w:val="00D75EBA"/>
    <w:rPr>
      <w:rFonts w:ascii="Calibri" w:hAnsi="Calibri"/>
      <w:sz w:val="24"/>
      <w:lang w:val="ru-RU" w:eastAsia="ru-RU"/>
    </w:rPr>
  </w:style>
  <w:style w:type="paragraph" w:styleId="af1">
    <w:name w:val="Body Text"/>
    <w:basedOn w:val="a"/>
    <w:link w:val="af2"/>
    <w:uiPriority w:val="99"/>
    <w:semiHidden/>
    <w:rsid w:val="00D75EBA"/>
    <w:pPr>
      <w:spacing w:after="120"/>
    </w:pPr>
    <w:rPr>
      <w:rFonts w:ascii="Calibri" w:eastAsia="Times New Roman" w:hAnsi="Calibri"/>
      <w:sz w:val="22"/>
      <w:szCs w:val="20"/>
      <w:lang w:val="en-US"/>
    </w:rPr>
  </w:style>
  <w:style w:type="character" w:customStyle="1" w:styleId="BodyTextChar">
    <w:name w:val="Body Text Char"/>
    <w:basedOn w:val="a0"/>
    <w:link w:val="af1"/>
    <w:uiPriority w:val="99"/>
    <w:semiHidden/>
    <w:locked/>
    <w:rsid w:val="00621BDD"/>
    <w:rPr>
      <w:rFonts w:ascii="Times New Roman" w:hAnsi="Times New Roman" w:cs="Times New Roman"/>
      <w:sz w:val="24"/>
      <w:szCs w:val="24"/>
      <w:lang w:val="ru-RU" w:eastAsia="ru-RU"/>
    </w:rPr>
  </w:style>
  <w:style w:type="character" w:customStyle="1" w:styleId="af2">
    <w:name w:val="Основной текст Знак"/>
    <w:link w:val="af1"/>
    <w:uiPriority w:val="99"/>
    <w:semiHidden/>
    <w:locked/>
    <w:rsid w:val="00D75EBA"/>
    <w:rPr>
      <w:rFonts w:eastAsia="Times New Roman"/>
      <w:sz w:val="22"/>
    </w:rPr>
  </w:style>
  <w:style w:type="character" w:styleId="af3">
    <w:name w:val="Emphasis"/>
    <w:basedOn w:val="a0"/>
    <w:uiPriority w:val="99"/>
    <w:qFormat/>
    <w:rsid w:val="00D75EBA"/>
    <w:rPr>
      <w:rFonts w:cs="Times New Roman"/>
      <w:i/>
    </w:rPr>
  </w:style>
  <w:style w:type="paragraph" w:styleId="22">
    <w:name w:val="Body Text 2"/>
    <w:basedOn w:val="a"/>
    <w:link w:val="23"/>
    <w:uiPriority w:val="99"/>
    <w:semiHidden/>
    <w:rsid w:val="009D33D0"/>
    <w:pPr>
      <w:spacing w:after="120" w:line="480" w:lineRule="auto"/>
    </w:pPr>
    <w:rPr>
      <w:rFonts w:ascii="Calibri" w:eastAsia="Times New Roman" w:hAnsi="Calibri"/>
      <w:sz w:val="22"/>
      <w:szCs w:val="20"/>
    </w:rPr>
  </w:style>
  <w:style w:type="character" w:customStyle="1" w:styleId="BodyText2Char">
    <w:name w:val="Body Text 2 Char"/>
    <w:basedOn w:val="a0"/>
    <w:link w:val="22"/>
    <w:uiPriority w:val="99"/>
    <w:semiHidden/>
    <w:locked/>
    <w:rsid w:val="00621BDD"/>
    <w:rPr>
      <w:rFonts w:ascii="Times New Roman" w:hAnsi="Times New Roman" w:cs="Times New Roman"/>
      <w:sz w:val="24"/>
      <w:szCs w:val="24"/>
      <w:lang w:val="ru-RU" w:eastAsia="ru-RU"/>
    </w:rPr>
  </w:style>
  <w:style w:type="character" w:customStyle="1" w:styleId="23">
    <w:name w:val="Основной текст 2 Знак"/>
    <w:link w:val="22"/>
    <w:uiPriority w:val="99"/>
    <w:semiHidden/>
    <w:locked/>
    <w:rsid w:val="009D33D0"/>
    <w:rPr>
      <w:rFonts w:eastAsia="Times New Roman"/>
      <w:sz w:val="22"/>
      <w:lang w:val="ru-RU" w:eastAsia="ru-RU"/>
    </w:rPr>
  </w:style>
  <w:style w:type="table" w:customStyle="1" w:styleId="14">
    <w:name w:val="Сетка таблицы1"/>
    <w:uiPriority w:val="99"/>
    <w:rsid w:val="00A175D5"/>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page number"/>
    <w:basedOn w:val="a0"/>
    <w:uiPriority w:val="99"/>
    <w:rsid w:val="00A763CA"/>
    <w:rPr>
      <w:rFonts w:cs="Times New Roman"/>
    </w:rPr>
  </w:style>
  <w:style w:type="paragraph" w:customStyle="1" w:styleId="normal">
    <w:name w:val="normal"/>
    <w:uiPriority w:val="99"/>
    <w:rsid w:val="008C5B5F"/>
    <w:rPr>
      <w:rFonts w:ascii="Times New Roman" w:hAnsi="Times New Roman"/>
      <w:color w:val="000000"/>
      <w:sz w:val="20"/>
      <w:szCs w:val="20"/>
      <w:lang w:val="ru-RU"/>
    </w:rPr>
  </w:style>
  <w:style w:type="character" w:styleId="af5">
    <w:name w:val="annotation reference"/>
    <w:basedOn w:val="a0"/>
    <w:uiPriority w:val="99"/>
    <w:semiHidden/>
    <w:rsid w:val="00FC39D9"/>
    <w:rPr>
      <w:rFonts w:cs="Times New Roman"/>
      <w:sz w:val="16"/>
      <w:szCs w:val="16"/>
    </w:rPr>
  </w:style>
  <w:style w:type="paragraph" w:styleId="af6">
    <w:name w:val="annotation text"/>
    <w:basedOn w:val="a"/>
    <w:link w:val="af7"/>
    <w:uiPriority w:val="99"/>
    <w:semiHidden/>
    <w:rsid w:val="00FC39D9"/>
    <w:rPr>
      <w:sz w:val="20"/>
      <w:szCs w:val="20"/>
    </w:rPr>
  </w:style>
  <w:style w:type="character" w:customStyle="1" w:styleId="af7">
    <w:name w:val="Текст примечания Знак"/>
    <w:basedOn w:val="a0"/>
    <w:link w:val="af6"/>
    <w:uiPriority w:val="99"/>
    <w:semiHidden/>
    <w:locked/>
    <w:rsid w:val="00621BDD"/>
    <w:rPr>
      <w:rFonts w:ascii="Times New Roman" w:hAnsi="Times New Roman" w:cs="Times New Roman"/>
      <w:sz w:val="20"/>
      <w:szCs w:val="20"/>
      <w:lang w:val="ru-RU" w:eastAsia="ru-RU"/>
    </w:rPr>
  </w:style>
  <w:style w:type="paragraph" w:styleId="af8">
    <w:name w:val="annotation subject"/>
    <w:basedOn w:val="af6"/>
    <w:next w:val="af6"/>
    <w:link w:val="af9"/>
    <w:uiPriority w:val="99"/>
    <w:semiHidden/>
    <w:rsid w:val="00FC39D9"/>
    <w:rPr>
      <w:b/>
      <w:bCs/>
    </w:rPr>
  </w:style>
  <w:style w:type="character" w:customStyle="1" w:styleId="af9">
    <w:name w:val="Тема примечания Знак"/>
    <w:basedOn w:val="af7"/>
    <w:link w:val="af8"/>
    <w:uiPriority w:val="99"/>
    <w:semiHidden/>
    <w:locked/>
    <w:rsid w:val="00621BDD"/>
    <w:rPr>
      <w:b/>
      <w:bCs/>
    </w:rPr>
  </w:style>
</w:styles>
</file>

<file path=word/webSettings.xml><?xml version="1.0" encoding="utf-8"?>
<w:webSettings xmlns:r="http://schemas.openxmlformats.org/officeDocument/2006/relationships" xmlns:w="http://schemas.openxmlformats.org/wordprocessingml/2006/main">
  <w:divs>
    <w:div w:id="1615936432">
      <w:marLeft w:val="0"/>
      <w:marRight w:val="0"/>
      <w:marTop w:val="0"/>
      <w:marBottom w:val="0"/>
      <w:divBdr>
        <w:top w:val="none" w:sz="0" w:space="0" w:color="auto"/>
        <w:left w:val="none" w:sz="0" w:space="0" w:color="auto"/>
        <w:bottom w:val="none" w:sz="0" w:space="0" w:color="auto"/>
        <w:right w:val="none" w:sz="0" w:space="0" w:color="auto"/>
      </w:divBdr>
    </w:div>
    <w:div w:id="1615936433">
      <w:marLeft w:val="0"/>
      <w:marRight w:val="0"/>
      <w:marTop w:val="0"/>
      <w:marBottom w:val="0"/>
      <w:divBdr>
        <w:top w:val="none" w:sz="0" w:space="0" w:color="auto"/>
        <w:left w:val="none" w:sz="0" w:space="0" w:color="auto"/>
        <w:bottom w:val="none" w:sz="0" w:space="0" w:color="auto"/>
        <w:right w:val="none" w:sz="0" w:space="0" w:color="auto"/>
      </w:divBdr>
    </w:div>
    <w:div w:id="1615936434">
      <w:marLeft w:val="0"/>
      <w:marRight w:val="0"/>
      <w:marTop w:val="0"/>
      <w:marBottom w:val="0"/>
      <w:divBdr>
        <w:top w:val="none" w:sz="0" w:space="0" w:color="auto"/>
        <w:left w:val="none" w:sz="0" w:space="0" w:color="auto"/>
        <w:bottom w:val="none" w:sz="0" w:space="0" w:color="auto"/>
        <w:right w:val="none" w:sz="0" w:space="0" w:color="auto"/>
      </w:divBdr>
    </w:div>
    <w:div w:id="1615936435">
      <w:marLeft w:val="0"/>
      <w:marRight w:val="0"/>
      <w:marTop w:val="0"/>
      <w:marBottom w:val="0"/>
      <w:divBdr>
        <w:top w:val="none" w:sz="0" w:space="0" w:color="auto"/>
        <w:left w:val="none" w:sz="0" w:space="0" w:color="auto"/>
        <w:bottom w:val="none" w:sz="0" w:space="0" w:color="auto"/>
        <w:right w:val="none" w:sz="0" w:space="0" w:color="auto"/>
      </w:divBdr>
    </w:div>
    <w:div w:id="1615936436">
      <w:marLeft w:val="0"/>
      <w:marRight w:val="0"/>
      <w:marTop w:val="0"/>
      <w:marBottom w:val="0"/>
      <w:divBdr>
        <w:top w:val="none" w:sz="0" w:space="0" w:color="auto"/>
        <w:left w:val="none" w:sz="0" w:space="0" w:color="auto"/>
        <w:bottom w:val="none" w:sz="0" w:space="0" w:color="auto"/>
        <w:right w:val="none" w:sz="0" w:space="0" w:color="auto"/>
      </w:divBdr>
    </w:div>
    <w:div w:id="1615936437">
      <w:marLeft w:val="0"/>
      <w:marRight w:val="0"/>
      <w:marTop w:val="0"/>
      <w:marBottom w:val="0"/>
      <w:divBdr>
        <w:top w:val="none" w:sz="0" w:space="0" w:color="auto"/>
        <w:left w:val="none" w:sz="0" w:space="0" w:color="auto"/>
        <w:bottom w:val="none" w:sz="0" w:space="0" w:color="auto"/>
        <w:right w:val="none" w:sz="0" w:space="0" w:color="auto"/>
      </w:divBdr>
    </w:div>
    <w:div w:id="1615936438">
      <w:marLeft w:val="0"/>
      <w:marRight w:val="0"/>
      <w:marTop w:val="0"/>
      <w:marBottom w:val="0"/>
      <w:divBdr>
        <w:top w:val="none" w:sz="0" w:space="0" w:color="auto"/>
        <w:left w:val="none" w:sz="0" w:space="0" w:color="auto"/>
        <w:bottom w:val="none" w:sz="0" w:space="0" w:color="auto"/>
        <w:right w:val="none" w:sz="0" w:space="0" w:color="auto"/>
      </w:divBdr>
    </w:div>
    <w:div w:id="1615936439">
      <w:marLeft w:val="0"/>
      <w:marRight w:val="0"/>
      <w:marTop w:val="0"/>
      <w:marBottom w:val="0"/>
      <w:divBdr>
        <w:top w:val="none" w:sz="0" w:space="0" w:color="auto"/>
        <w:left w:val="none" w:sz="0" w:space="0" w:color="auto"/>
        <w:bottom w:val="none" w:sz="0" w:space="0" w:color="auto"/>
        <w:right w:val="none" w:sz="0" w:space="0" w:color="auto"/>
      </w:divBdr>
    </w:div>
    <w:div w:id="1615936440">
      <w:marLeft w:val="0"/>
      <w:marRight w:val="0"/>
      <w:marTop w:val="0"/>
      <w:marBottom w:val="0"/>
      <w:divBdr>
        <w:top w:val="none" w:sz="0" w:space="0" w:color="auto"/>
        <w:left w:val="none" w:sz="0" w:space="0" w:color="auto"/>
        <w:bottom w:val="none" w:sz="0" w:space="0" w:color="auto"/>
        <w:right w:val="none" w:sz="0" w:space="0" w:color="auto"/>
      </w:divBdr>
    </w:div>
    <w:div w:id="1615936441">
      <w:marLeft w:val="0"/>
      <w:marRight w:val="0"/>
      <w:marTop w:val="0"/>
      <w:marBottom w:val="0"/>
      <w:divBdr>
        <w:top w:val="none" w:sz="0" w:space="0" w:color="auto"/>
        <w:left w:val="none" w:sz="0" w:space="0" w:color="auto"/>
        <w:bottom w:val="none" w:sz="0" w:space="0" w:color="auto"/>
        <w:right w:val="none" w:sz="0" w:space="0" w:color="auto"/>
      </w:divBdr>
    </w:div>
    <w:div w:id="1615936442">
      <w:marLeft w:val="0"/>
      <w:marRight w:val="0"/>
      <w:marTop w:val="0"/>
      <w:marBottom w:val="0"/>
      <w:divBdr>
        <w:top w:val="none" w:sz="0" w:space="0" w:color="auto"/>
        <w:left w:val="none" w:sz="0" w:space="0" w:color="auto"/>
        <w:bottom w:val="none" w:sz="0" w:space="0" w:color="auto"/>
        <w:right w:val="none" w:sz="0" w:space="0" w:color="auto"/>
      </w:divBdr>
    </w:div>
    <w:div w:id="16159364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wmf"/><Relationship Id="rId50" Type="http://schemas.openxmlformats.org/officeDocument/2006/relationships/oleObject" Target="embeddings/oleObject3.bin"/><Relationship Id="rId55" Type="http://schemas.openxmlformats.org/officeDocument/2006/relationships/image" Target="media/image44.wmf"/><Relationship Id="rId63" Type="http://schemas.openxmlformats.org/officeDocument/2006/relationships/oleObject" Target="embeddings/oleObject8.bin"/><Relationship Id="rId68" Type="http://schemas.openxmlformats.org/officeDocument/2006/relationships/image" Target="media/image53.wmf"/><Relationship Id="rId76" Type="http://schemas.openxmlformats.org/officeDocument/2006/relationships/image" Target="media/image59.wmf"/><Relationship Id="rId84" Type="http://schemas.openxmlformats.org/officeDocument/2006/relationships/oleObject" Target="embeddings/oleObject12.bin"/><Relationship Id="rId7" Type="http://schemas.openxmlformats.org/officeDocument/2006/relationships/image" Target="media/image1.png"/><Relationship Id="rId71"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3.wmf"/><Relationship Id="rId58" Type="http://schemas.openxmlformats.org/officeDocument/2006/relationships/oleObject" Target="embeddings/oleObject6.bin"/><Relationship Id="rId66" Type="http://schemas.openxmlformats.org/officeDocument/2006/relationships/oleObject" Target="embeddings/oleObject9.bin"/><Relationship Id="rId74" Type="http://schemas.openxmlformats.org/officeDocument/2006/relationships/image" Target="media/image57.wmf"/><Relationship Id="rId79" Type="http://schemas.openxmlformats.org/officeDocument/2006/relationships/image" Target="media/image62.wmf"/><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oleObject" Target="embeddings/oleObject7.bin"/><Relationship Id="rId82" Type="http://schemas.openxmlformats.org/officeDocument/2006/relationships/header" Target="header2.xm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wmf"/><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oleObject" Target="embeddings/oleObject2.bin"/><Relationship Id="rId56" Type="http://schemas.openxmlformats.org/officeDocument/2006/relationships/image" Target="media/image45.wmf"/><Relationship Id="rId64" Type="http://schemas.openxmlformats.org/officeDocument/2006/relationships/image" Target="media/image50.wmf"/><Relationship Id="rId69" Type="http://schemas.openxmlformats.org/officeDocument/2006/relationships/image" Target="media/image54.wmf"/><Relationship Id="rId77" Type="http://schemas.openxmlformats.org/officeDocument/2006/relationships/image" Target="media/image60.wmf"/><Relationship Id="rId8" Type="http://schemas.openxmlformats.org/officeDocument/2006/relationships/image" Target="media/image2.jpeg"/><Relationship Id="rId51" Type="http://schemas.openxmlformats.org/officeDocument/2006/relationships/image" Target="media/image42.wmf"/><Relationship Id="rId72" Type="http://schemas.openxmlformats.org/officeDocument/2006/relationships/image" Target="media/image56.wmf"/><Relationship Id="rId80" Type="http://schemas.openxmlformats.org/officeDocument/2006/relationships/image" Target="media/image63.wmf"/><Relationship Id="rId85" Type="http://schemas.openxmlformats.org/officeDocument/2006/relationships/image" Target="media/image65.wmf"/><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47.wmf"/><Relationship Id="rId67" Type="http://schemas.openxmlformats.org/officeDocument/2006/relationships/image" Target="media/image52.wmf"/><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oleObject" Target="embeddings/oleObject5.bin"/><Relationship Id="rId62" Type="http://schemas.openxmlformats.org/officeDocument/2006/relationships/image" Target="media/image49.wmf"/><Relationship Id="rId70" Type="http://schemas.openxmlformats.org/officeDocument/2006/relationships/image" Target="media/image55.wmf"/><Relationship Id="rId75" Type="http://schemas.openxmlformats.org/officeDocument/2006/relationships/image" Target="media/image58.wmf"/><Relationship Id="rId83" Type="http://schemas.openxmlformats.org/officeDocument/2006/relationships/image" Target="media/image64.wmf"/><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1.bin"/><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wmf"/><Relationship Id="rId57" Type="http://schemas.openxmlformats.org/officeDocument/2006/relationships/image" Target="media/image46.wmf"/><Relationship Id="rId10" Type="http://schemas.openxmlformats.org/officeDocument/2006/relationships/image" Target="media/image4.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oleObject" Target="embeddings/oleObject4.bin"/><Relationship Id="rId60" Type="http://schemas.openxmlformats.org/officeDocument/2006/relationships/image" Target="media/image48.wmf"/><Relationship Id="rId65" Type="http://schemas.openxmlformats.org/officeDocument/2006/relationships/image" Target="media/image51.wmf"/><Relationship Id="rId73" Type="http://schemas.openxmlformats.org/officeDocument/2006/relationships/oleObject" Target="embeddings/oleObject11.bin"/><Relationship Id="rId78" Type="http://schemas.openxmlformats.org/officeDocument/2006/relationships/image" Target="media/image61.wmf"/><Relationship Id="rId81" Type="http://schemas.openxmlformats.org/officeDocument/2006/relationships/header" Target="header1.xml"/><Relationship Id="rId86"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68</Pages>
  <Words>9363</Words>
  <Characters>64559</Characters>
  <Application>Microsoft Office Word</Application>
  <DocSecurity>0</DocSecurity>
  <Lines>537</Lines>
  <Paragraphs>147</Paragraphs>
  <ScaleCrop>false</ScaleCrop>
  <Company>SPecialiST RePack</Company>
  <LinksUpToDate>false</LinksUpToDate>
  <CharactersWithSpaces>73775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Xenabor</dc:creator>
  <cp:keywords/>
  <dc:description/>
  <cp:lastModifiedBy>АРХИВ</cp:lastModifiedBy>
  <cp:revision>9</cp:revision>
  <cp:lastPrinted>2019-06-26T13:33:00Z</cp:lastPrinted>
  <dcterms:created xsi:type="dcterms:W3CDTF">2019-12-28T09:23:00Z</dcterms:created>
  <dcterms:modified xsi:type="dcterms:W3CDTF">2020-02-13T10:03:00Z</dcterms:modified>
</cp:coreProperties>
</file>