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3709" w:rsidRPr="00B76244" w:rsidRDefault="00515C9C" w:rsidP="00B76244">
      <w:pPr>
        <w:widowControl w:val="0"/>
        <w:spacing w:after="0" w:line="259" w:lineRule="auto"/>
        <w:jc w:val="center"/>
        <w:rPr>
          <w:snapToGrid w:val="0"/>
          <w:szCs w:val="20"/>
          <w:lang w:val="uk-UA"/>
        </w:rPr>
      </w:pPr>
      <w:r w:rsidRPr="00515C9C">
        <w:rPr>
          <w:noProof/>
          <w:lang w:val="en-US" w:eastAsia="en-US"/>
        </w:rPr>
        <w:pict>
          <v:rect id="_x0000_s1026" style="position:absolute;left:0;text-align:left;margin-left:459pt;margin-top:-45pt;width:55.9pt;height:36.65pt;z-index:251657216" stroked="f"/>
        </w:pict>
      </w:r>
      <w:r w:rsidR="00C73709" w:rsidRPr="00B76244">
        <w:rPr>
          <w:snapToGrid w:val="0"/>
          <w:szCs w:val="20"/>
          <w:lang w:val="uk-UA"/>
        </w:rPr>
        <w:t>Міністерство освіти і науки України</w:t>
      </w:r>
    </w:p>
    <w:p w:rsidR="00C73709" w:rsidRPr="00B76244" w:rsidRDefault="00C73709" w:rsidP="00B76244">
      <w:pPr>
        <w:widowControl w:val="0"/>
        <w:spacing w:after="0" w:line="260" w:lineRule="auto"/>
        <w:ind w:left="1280" w:right="1200"/>
        <w:jc w:val="center"/>
        <w:rPr>
          <w:snapToGrid w:val="0"/>
          <w:szCs w:val="20"/>
          <w:lang w:val="uk-UA"/>
        </w:rPr>
      </w:pPr>
      <w:r w:rsidRPr="00B76244">
        <w:rPr>
          <w:snapToGrid w:val="0"/>
          <w:szCs w:val="20"/>
          <w:lang w:val="uk-UA"/>
        </w:rPr>
        <w:t>Харківський національний університет радіоелектроніки</w:t>
      </w:r>
    </w:p>
    <w:p w:rsidR="00C73709" w:rsidRPr="00B76244" w:rsidRDefault="00C73709" w:rsidP="00B76244">
      <w:pPr>
        <w:widowControl w:val="0"/>
        <w:spacing w:after="0" w:line="260" w:lineRule="auto"/>
        <w:ind w:left="1280" w:right="1200"/>
        <w:jc w:val="center"/>
        <w:rPr>
          <w:snapToGrid w:val="0"/>
          <w:szCs w:val="20"/>
          <w:lang w:val="uk-UA"/>
        </w:rPr>
      </w:pPr>
    </w:p>
    <w:tbl>
      <w:tblPr>
        <w:tblW w:w="9639" w:type="dxa"/>
        <w:tblInd w:w="250" w:type="dxa"/>
        <w:tblLayout w:type="fixed"/>
        <w:tblLook w:val="0000"/>
      </w:tblPr>
      <w:tblGrid>
        <w:gridCol w:w="1276"/>
        <w:gridCol w:w="742"/>
        <w:gridCol w:w="7621"/>
      </w:tblGrid>
      <w:tr w:rsidR="00C73709" w:rsidRPr="00B76244" w:rsidTr="00B76244">
        <w:trPr>
          <w:trHeight w:val="127"/>
        </w:trPr>
        <w:tc>
          <w:tcPr>
            <w:tcW w:w="2018" w:type="dxa"/>
            <w:gridSpan w:val="2"/>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 xml:space="preserve">Факультет </w:t>
            </w:r>
          </w:p>
        </w:tc>
        <w:tc>
          <w:tcPr>
            <w:tcW w:w="7621" w:type="dxa"/>
          </w:tcPr>
          <w:p w:rsidR="00C73709" w:rsidRPr="00B76244" w:rsidRDefault="00C73709" w:rsidP="00B76244">
            <w:pPr>
              <w:autoSpaceDE w:val="0"/>
              <w:autoSpaceDN w:val="0"/>
              <w:adjustRightInd w:val="0"/>
              <w:spacing w:after="0" w:line="240" w:lineRule="auto"/>
              <w:ind w:right="93" w:hanging="850"/>
              <w:jc w:val="center"/>
              <w:rPr>
                <w:color w:val="000000"/>
                <w:szCs w:val="28"/>
                <w:u w:val="single"/>
                <w:lang w:val="uk-UA"/>
              </w:rPr>
            </w:pPr>
            <w:r w:rsidRPr="00B76244">
              <w:rPr>
                <w:color w:val="000000"/>
                <w:szCs w:val="28"/>
                <w:u w:val="single"/>
                <w:lang w:val="uk-UA"/>
              </w:rPr>
              <w:t>Автоматики і комп’ютеризованих технологій</w:t>
            </w:r>
          </w:p>
        </w:tc>
      </w:tr>
      <w:tr w:rsidR="00C73709" w:rsidRPr="00B76244" w:rsidTr="00B76244">
        <w:trPr>
          <w:trHeight w:val="90"/>
        </w:trPr>
        <w:tc>
          <w:tcPr>
            <w:tcW w:w="9639" w:type="dxa"/>
            <w:gridSpan w:val="3"/>
          </w:tcPr>
          <w:p w:rsidR="00C73709" w:rsidRPr="00B76244" w:rsidRDefault="00C73709" w:rsidP="00B76244">
            <w:pPr>
              <w:autoSpaceDE w:val="0"/>
              <w:autoSpaceDN w:val="0"/>
              <w:adjustRightInd w:val="0"/>
              <w:spacing w:after="0" w:line="240" w:lineRule="auto"/>
              <w:jc w:val="center"/>
              <w:rPr>
                <w:color w:val="000000"/>
                <w:sz w:val="20"/>
                <w:szCs w:val="20"/>
                <w:lang w:val="uk-UA"/>
              </w:rPr>
            </w:pPr>
            <w:r w:rsidRPr="00B76244">
              <w:rPr>
                <w:color w:val="000000"/>
                <w:sz w:val="20"/>
                <w:szCs w:val="20"/>
                <w:lang w:val="uk-UA"/>
              </w:rPr>
              <w:t xml:space="preserve">       (повна назва)</w:t>
            </w:r>
          </w:p>
        </w:tc>
      </w:tr>
      <w:tr w:rsidR="00C73709" w:rsidRPr="00B76244" w:rsidTr="00B76244">
        <w:trPr>
          <w:trHeight w:val="127"/>
        </w:trPr>
        <w:tc>
          <w:tcPr>
            <w:tcW w:w="1276" w:type="dxa"/>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 xml:space="preserve">Кафедра </w:t>
            </w:r>
          </w:p>
        </w:tc>
        <w:tc>
          <w:tcPr>
            <w:tcW w:w="8363" w:type="dxa"/>
            <w:gridSpan w:val="2"/>
          </w:tcPr>
          <w:p w:rsidR="00C73709" w:rsidRPr="00B76244" w:rsidRDefault="00C73709" w:rsidP="00B76244">
            <w:pPr>
              <w:autoSpaceDE w:val="0"/>
              <w:autoSpaceDN w:val="0"/>
              <w:adjustRightInd w:val="0"/>
              <w:spacing w:after="0" w:line="240" w:lineRule="auto"/>
              <w:ind w:right="-256"/>
              <w:rPr>
                <w:color w:val="000000"/>
                <w:szCs w:val="28"/>
                <w:u w:val="single"/>
                <w:lang w:val="uk-UA"/>
              </w:rPr>
            </w:pPr>
            <w:r w:rsidRPr="00B76244">
              <w:rPr>
                <w:color w:val="000000"/>
                <w:szCs w:val="28"/>
                <w:u w:val="single"/>
                <w:lang w:val="uk-UA"/>
              </w:rPr>
              <w:t>Комп’ютерно-інтегрованих технологій, автоматизації та мехатроніки</w:t>
            </w:r>
          </w:p>
        </w:tc>
      </w:tr>
      <w:tr w:rsidR="00C73709" w:rsidRPr="00B76244" w:rsidTr="00B76244">
        <w:trPr>
          <w:trHeight w:val="90"/>
        </w:trPr>
        <w:tc>
          <w:tcPr>
            <w:tcW w:w="9639" w:type="dxa"/>
            <w:gridSpan w:val="3"/>
          </w:tcPr>
          <w:p w:rsidR="00C73709" w:rsidRPr="00B76244" w:rsidRDefault="00C73709" w:rsidP="00B76244">
            <w:pPr>
              <w:autoSpaceDE w:val="0"/>
              <w:autoSpaceDN w:val="0"/>
              <w:adjustRightInd w:val="0"/>
              <w:spacing w:after="0" w:line="240" w:lineRule="auto"/>
              <w:jc w:val="center"/>
              <w:rPr>
                <w:color w:val="000000"/>
                <w:sz w:val="20"/>
                <w:szCs w:val="20"/>
                <w:lang w:val="uk-UA"/>
              </w:rPr>
            </w:pPr>
            <w:r w:rsidRPr="00B76244">
              <w:rPr>
                <w:color w:val="000000"/>
                <w:sz w:val="20"/>
                <w:szCs w:val="20"/>
                <w:lang w:val="uk-UA"/>
              </w:rPr>
              <w:t xml:space="preserve">     (повна назва)</w:t>
            </w:r>
          </w:p>
        </w:tc>
      </w:tr>
    </w:tbl>
    <w:p w:rsidR="00C73709" w:rsidRPr="00B76244" w:rsidRDefault="00C73709" w:rsidP="00B76244">
      <w:pPr>
        <w:widowControl w:val="0"/>
        <w:spacing w:after="0" w:line="260" w:lineRule="auto"/>
        <w:ind w:left="1280" w:right="1200"/>
        <w:jc w:val="center"/>
        <w:rPr>
          <w:snapToGrid w:val="0"/>
          <w:szCs w:val="20"/>
          <w:lang w:val="uk-UA"/>
        </w:rPr>
      </w:pPr>
    </w:p>
    <w:p w:rsidR="00C73709" w:rsidRPr="00B76244" w:rsidRDefault="00C73709" w:rsidP="00B76244">
      <w:pPr>
        <w:widowControl w:val="0"/>
        <w:spacing w:before="600" w:after="0" w:line="360" w:lineRule="auto"/>
        <w:ind w:firstLine="284"/>
        <w:jc w:val="center"/>
        <w:rPr>
          <w:snapToGrid w:val="0"/>
          <w:sz w:val="40"/>
          <w:szCs w:val="20"/>
          <w:lang w:val="uk-UA"/>
        </w:rPr>
      </w:pPr>
      <w:r w:rsidRPr="00B76244">
        <w:rPr>
          <w:snapToGrid w:val="0"/>
          <w:sz w:val="40"/>
          <w:szCs w:val="20"/>
          <w:lang w:val="uk-UA"/>
        </w:rPr>
        <w:t>АТЕСТАЦІЙНА РОБОТА</w:t>
      </w:r>
    </w:p>
    <w:tbl>
      <w:tblPr>
        <w:tblW w:w="921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977"/>
        <w:gridCol w:w="6237"/>
      </w:tblGrid>
      <w:tr w:rsidR="00C73709" w:rsidRPr="00B76244" w:rsidTr="00B76244">
        <w:trPr>
          <w:trHeight w:val="127"/>
        </w:trPr>
        <w:tc>
          <w:tcPr>
            <w:tcW w:w="9214" w:type="dxa"/>
            <w:gridSpan w:val="2"/>
            <w:tcBorders>
              <w:top w:val="nil"/>
              <w:left w:val="nil"/>
              <w:bottom w:val="nil"/>
              <w:right w:val="nil"/>
            </w:tcBorders>
          </w:tcPr>
          <w:p w:rsidR="00C73709" w:rsidRPr="00B76244" w:rsidRDefault="00C73709" w:rsidP="00B76244">
            <w:pPr>
              <w:spacing w:line="240" w:lineRule="auto"/>
              <w:ind w:firstLine="317"/>
              <w:contextualSpacing/>
              <w:jc w:val="center"/>
              <w:rPr>
                <w:color w:val="000000"/>
                <w:sz w:val="40"/>
                <w:szCs w:val="40"/>
                <w:lang w:val="uk-UA"/>
              </w:rPr>
            </w:pPr>
            <w:r w:rsidRPr="00B76244">
              <w:rPr>
                <w:color w:val="000000"/>
                <w:sz w:val="40"/>
                <w:szCs w:val="40"/>
                <w:lang w:val="uk-UA"/>
              </w:rPr>
              <w:t>Пояснювальна записка</w:t>
            </w:r>
          </w:p>
        </w:tc>
      </w:tr>
      <w:tr w:rsidR="00C73709" w:rsidRPr="00B76244" w:rsidTr="00B76244">
        <w:trPr>
          <w:trHeight w:val="282"/>
        </w:trPr>
        <w:tc>
          <w:tcPr>
            <w:tcW w:w="2977" w:type="dxa"/>
            <w:vMerge w:val="restart"/>
            <w:tcBorders>
              <w:top w:val="nil"/>
              <w:left w:val="nil"/>
              <w:bottom w:val="nil"/>
              <w:right w:val="nil"/>
            </w:tcBorders>
          </w:tcPr>
          <w:p w:rsidR="00C73709" w:rsidRPr="00B76244" w:rsidRDefault="00C73709" w:rsidP="00B76244">
            <w:pPr>
              <w:spacing w:line="240" w:lineRule="auto"/>
              <w:ind w:right="269"/>
              <w:contextualSpacing/>
              <w:jc w:val="center"/>
              <w:rPr>
                <w:color w:val="000000"/>
                <w:szCs w:val="28"/>
                <w:lang w:val="uk-UA"/>
              </w:rPr>
            </w:pPr>
            <w:r w:rsidRPr="00B76244">
              <w:rPr>
                <w:color w:val="000000"/>
                <w:szCs w:val="28"/>
                <w:lang w:val="uk-UA"/>
              </w:rPr>
              <w:t>рівень вищої освіти</w:t>
            </w:r>
          </w:p>
        </w:tc>
        <w:tc>
          <w:tcPr>
            <w:tcW w:w="6237" w:type="dxa"/>
            <w:tcBorders>
              <w:top w:val="nil"/>
              <w:left w:val="nil"/>
              <w:right w:val="nil"/>
            </w:tcBorders>
          </w:tcPr>
          <w:p w:rsidR="00C73709" w:rsidRPr="00B76244" w:rsidRDefault="00C73709" w:rsidP="00B76244">
            <w:pPr>
              <w:spacing w:line="240" w:lineRule="auto"/>
              <w:ind w:right="269"/>
              <w:contextualSpacing/>
              <w:jc w:val="center"/>
              <w:rPr>
                <w:color w:val="000000"/>
                <w:szCs w:val="28"/>
                <w:lang w:val="uk-UA"/>
              </w:rPr>
            </w:pPr>
            <w:r w:rsidRPr="00B76244">
              <w:rPr>
                <w:color w:val="000000"/>
                <w:szCs w:val="28"/>
                <w:lang w:val="uk-UA"/>
              </w:rPr>
              <w:t>другий (магістерський)</w:t>
            </w:r>
          </w:p>
        </w:tc>
      </w:tr>
      <w:tr w:rsidR="00C73709" w:rsidRPr="00B76244" w:rsidTr="00B76244">
        <w:trPr>
          <w:gridAfter w:val="1"/>
          <w:wAfter w:w="6237" w:type="dxa"/>
          <w:trHeight w:val="522"/>
        </w:trPr>
        <w:tc>
          <w:tcPr>
            <w:tcW w:w="2977" w:type="dxa"/>
            <w:vMerge/>
            <w:tcBorders>
              <w:left w:val="nil"/>
              <w:bottom w:val="nil"/>
              <w:right w:val="nil"/>
            </w:tcBorders>
          </w:tcPr>
          <w:p w:rsidR="00C73709" w:rsidRPr="00B76244" w:rsidRDefault="00C73709" w:rsidP="00B76244">
            <w:pPr>
              <w:spacing w:line="240" w:lineRule="auto"/>
              <w:ind w:right="269"/>
              <w:contextualSpacing/>
              <w:jc w:val="center"/>
              <w:rPr>
                <w:color w:val="000000"/>
                <w:szCs w:val="28"/>
                <w:lang w:val="uk-UA"/>
              </w:rPr>
            </w:pPr>
          </w:p>
        </w:tc>
      </w:tr>
      <w:tr w:rsidR="00C73709" w:rsidRPr="00B76244" w:rsidTr="00B76244">
        <w:trPr>
          <w:trHeight w:val="315"/>
        </w:trPr>
        <w:tc>
          <w:tcPr>
            <w:tcW w:w="9214" w:type="dxa"/>
            <w:gridSpan w:val="2"/>
            <w:tcBorders>
              <w:top w:val="nil"/>
              <w:left w:val="nil"/>
              <w:right w:val="nil"/>
            </w:tcBorders>
            <w:vAlign w:val="bottom"/>
          </w:tcPr>
          <w:p w:rsidR="00C73709" w:rsidRPr="00B76244" w:rsidRDefault="00C73709" w:rsidP="00B76244">
            <w:pPr>
              <w:spacing w:line="240" w:lineRule="auto"/>
              <w:contextualSpacing/>
              <w:jc w:val="center"/>
              <w:rPr>
                <w:color w:val="000000"/>
                <w:szCs w:val="28"/>
                <w:lang w:val="uk-UA"/>
              </w:rPr>
            </w:pPr>
            <w:r>
              <w:rPr>
                <w:color w:val="000000"/>
                <w:szCs w:val="28"/>
                <w:lang w:val="uk-UA"/>
              </w:rPr>
              <w:t>Автоматизація вимірювань фотоелектричних параметрів</w:t>
            </w:r>
            <w:r w:rsidRPr="00B76244">
              <w:rPr>
                <w:color w:val="000000"/>
                <w:szCs w:val="28"/>
                <w:lang w:val="uk-UA"/>
              </w:rPr>
              <w:t xml:space="preserve"> </w:t>
            </w:r>
          </w:p>
        </w:tc>
      </w:tr>
      <w:tr w:rsidR="00C73709" w:rsidRPr="00B76244" w:rsidTr="00B76244">
        <w:trPr>
          <w:trHeight w:val="630"/>
        </w:trPr>
        <w:tc>
          <w:tcPr>
            <w:tcW w:w="9214" w:type="dxa"/>
            <w:gridSpan w:val="2"/>
            <w:tcBorders>
              <w:left w:val="nil"/>
              <w:right w:val="nil"/>
            </w:tcBorders>
            <w:vAlign w:val="bottom"/>
          </w:tcPr>
          <w:p w:rsidR="00C73709" w:rsidRPr="00B76244" w:rsidRDefault="00C73709" w:rsidP="00B76244">
            <w:pPr>
              <w:spacing w:line="240" w:lineRule="auto"/>
              <w:contextualSpacing/>
              <w:jc w:val="center"/>
              <w:rPr>
                <w:color w:val="000000"/>
                <w:szCs w:val="28"/>
                <w:lang w:val="uk-UA"/>
              </w:rPr>
            </w:pPr>
            <w:r>
              <w:rPr>
                <w:color w:val="000000"/>
                <w:szCs w:val="28"/>
                <w:lang w:val="uk-UA"/>
              </w:rPr>
              <w:t>кремнієвого фокліного сонячного модуля</w:t>
            </w:r>
          </w:p>
        </w:tc>
      </w:tr>
    </w:tbl>
    <w:p w:rsidR="00C73709" w:rsidRPr="00B76244" w:rsidRDefault="00C73709" w:rsidP="00B76244">
      <w:pPr>
        <w:widowControl w:val="0"/>
        <w:spacing w:before="600" w:after="0" w:line="240" w:lineRule="auto"/>
        <w:ind w:firstLine="284"/>
        <w:contextualSpacing/>
        <w:jc w:val="center"/>
        <w:rPr>
          <w:snapToGrid w:val="0"/>
          <w:sz w:val="40"/>
          <w:szCs w:val="20"/>
          <w:lang w:val="uk-UA"/>
        </w:rPr>
      </w:pPr>
      <w:r w:rsidRPr="00B76244">
        <w:rPr>
          <w:color w:val="000000"/>
          <w:sz w:val="20"/>
          <w:szCs w:val="20"/>
          <w:lang w:val="uk-UA"/>
        </w:rPr>
        <w:t>(тема)</w:t>
      </w:r>
    </w:p>
    <w:p w:rsidR="00C73709" w:rsidRPr="00B76244" w:rsidRDefault="00C73709" w:rsidP="00B76244">
      <w:pPr>
        <w:widowControl w:val="0"/>
        <w:spacing w:before="20" w:after="0" w:line="240" w:lineRule="auto"/>
        <w:rPr>
          <w:snapToGrid w:val="0"/>
          <w:szCs w:val="28"/>
          <w:lang w:val="uk-UA"/>
        </w:rPr>
      </w:pPr>
    </w:p>
    <w:p w:rsidR="00C73709" w:rsidRPr="00B76244" w:rsidRDefault="00C73709" w:rsidP="00B76244">
      <w:pPr>
        <w:widowControl w:val="0"/>
        <w:spacing w:before="20" w:after="0" w:line="240" w:lineRule="auto"/>
        <w:jc w:val="center"/>
        <w:rPr>
          <w:snapToGrid w:val="0"/>
          <w:szCs w:val="28"/>
          <w:lang w:val="uk-UA"/>
        </w:rPr>
      </w:pPr>
    </w:p>
    <w:tbl>
      <w:tblPr>
        <w:tblW w:w="0" w:type="auto"/>
        <w:jc w:val="right"/>
        <w:tblInd w:w="-2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70"/>
        <w:gridCol w:w="1320"/>
        <w:gridCol w:w="10"/>
        <w:gridCol w:w="400"/>
        <w:gridCol w:w="1474"/>
        <w:gridCol w:w="1863"/>
      </w:tblGrid>
      <w:tr w:rsidR="00C73709" w:rsidRPr="00B76244" w:rsidTr="00B76244">
        <w:trPr>
          <w:trHeight w:val="127"/>
          <w:jc w:val="right"/>
        </w:trPr>
        <w:tc>
          <w:tcPr>
            <w:tcW w:w="2800" w:type="dxa"/>
            <w:gridSpan w:val="3"/>
            <w:tcBorders>
              <w:top w:val="nil"/>
              <w:left w:val="nil"/>
              <w:bottom w:val="nil"/>
              <w:right w:val="nil"/>
            </w:tcBorders>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Виконав:</w:t>
            </w:r>
          </w:p>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студент</w:t>
            </w:r>
          </w:p>
        </w:tc>
        <w:tc>
          <w:tcPr>
            <w:tcW w:w="400" w:type="dxa"/>
            <w:tcBorders>
              <w:top w:val="nil"/>
              <w:left w:val="nil"/>
              <w:bottom w:val="nil"/>
              <w:right w:val="nil"/>
            </w:tcBorders>
          </w:tcPr>
          <w:p w:rsidR="00C73709" w:rsidRPr="00B76244" w:rsidRDefault="00C73709" w:rsidP="00B76244">
            <w:pPr>
              <w:autoSpaceDE w:val="0"/>
              <w:autoSpaceDN w:val="0"/>
              <w:adjustRightInd w:val="0"/>
              <w:spacing w:after="0" w:line="240" w:lineRule="auto"/>
              <w:rPr>
                <w:color w:val="000000"/>
                <w:szCs w:val="28"/>
                <w:u w:val="single"/>
                <w:lang w:val="uk-UA"/>
              </w:rPr>
            </w:pPr>
          </w:p>
          <w:p w:rsidR="00C73709" w:rsidRPr="00B76244" w:rsidRDefault="00C73709" w:rsidP="00B76244">
            <w:pPr>
              <w:autoSpaceDE w:val="0"/>
              <w:autoSpaceDN w:val="0"/>
              <w:adjustRightInd w:val="0"/>
              <w:spacing w:after="0" w:line="240" w:lineRule="auto"/>
              <w:rPr>
                <w:color w:val="000000"/>
                <w:szCs w:val="28"/>
                <w:u w:val="single"/>
                <w:lang w:val="uk-UA"/>
              </w:rPr>
            </w:pPr>
            <w:r w:rsidRPr="00B76244">
              <w:rPr>
                <w:color w:val="000000"/>
                <w:szCs w:val="28"/>
                <w:u w:val="single"/>
                <w:lang w:val="uk-UA"/>
              </w:rPr>
              <w:t xml:space="preserve">2 </w:t>
            </w:r>
          </w:p>
        </w:tc>
        <w:tc>
          <w:tcPr>
            <w:tcW w:w="1474" w:type="dxa"/>
            <w:tcBorders>
              <w:top w:val="nil"/>
              <w:left w:val="nil"/>
              <w:bottom w:val="nil"/>
              <w:right w:val="nil"/>
            </w:tcBorders>
          </w:tcPr>
          <w:p w:rsidR="00C73709" w:rsidRPr="00B76244" w:rsidRDefault="00C73709" w:rsidP="00B76244">
            <w:pPr>
              <w:autoSpaceDE w:val="0"/>
              <w:autoSpaceDN w:val="0"/>
              <w:adjustRightInd w:val="0"/>
              <w:spacing w:after="0" w:line="240" w:lineRule="auto"/>
              <w:rPr>
                <w:color w:val="000000"/>
                <w:szCs w:val="28"/>
                <w:lang w:val="uk-UA"/>
              </w:rPr>
            </w:pPr>
          </w:p>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курсу, гр.</w:t>
            </w:r>
          </w:p>
        </w:tc>
        <w:tc>
          <w:tcPr>
            <w:tcW w:w="1863" w:type="dxa"/>
            <w:tcBorders>
              <w:top w:val="nil"/>
              <w:left w:val="nil"/>
              <w:bottom w:val="nil"/>
              <w:right w:val="nil"/>
            </w:tcBorders>
          </w:tcPr>
          <w:p w:rsidR="00C73709" w:rsidRPr="00B76244" w:rsidRDefault="00C73709" w:rsidP="00B76244">
            <w:pPr>
              <w:autoSpaceDE w:val="0"/>
              <w:autoSpaceDN w:val="0"/>
              <w:adjustRightInd w:val="0"/>
              <w:spacing w:after="0" w:line="240" w:lineRule="auto"/>
              <w:rPr>
                <w:color w:val="000000"/>
                <w:szCs w:val="28"/>
                <w:u w:val="single"/>
                <w:lang w:val="uk-UA"/>
              </w:rPr>
            </w:pPr>
          </w:p>
          <w:p w:rsidR="00C73709" w:rsidRPr="00B76244" w:rsidRDefault="00C73709" w:rsidP="00B76244">
            <w:pPr>
              <w:autoSpaceDE w:val="0"/>
              <w:autoSpaceDN w:val="0"/>
              <w:adjustRightInd w:val="0"/>
              <w:spacing w:after="0" w:line="240" w:lineRule="auto"/>
              <w:rPr>
                <w:color w:val="000000"/>
                <w:szCs w:val="28"/>
                <w:u w:val="single"/>
                <w:lang w:val="uk-UA"/>
              </w:rPr>
            </w:pPr>
            <w:r>
              <w:rPr>
                <w:color w:val="000000"/>
                <w:szCs w:val="28"/>
                <w:u w:val="single"/>
                <w:lang w:val="uk-UA"/>
              </w:rPr>
              <w:t>АУТП</w:t>
            </w:r>
            <w:r w:rsidRPr="00B76244">
              <w:rPr>
                <w:color w:val="000000"/>
                <w:szCs w:val="28"/>
                <w:u w:val="single"/>
                <w:lang w:val="uk-UA"/>
              </w:rPr>
              <w:t xml:space="preserve">м-18-1 </w:t>
            </w:r>
          </w:p>
        </w:tc>
      </w:tr>
      <w:tr w:rsidR="00C73709" w:rsidRPr="00B76244" w:rsidTr="00B76244">
        <w:trPr>
          <w:trHeight w:val="127"/>
          <w:jc w:val="right"/>
        </w:trPr>
        <w:tc>
          <w:tcPr>
            <w:tcW w:w="6537" w:type="dxa"/>
            <w:gridSpan w:val="6"/>
            <w:tcBorders>
              <w:top w:val="nil"/>
              <w:left w:val="nil"/>
              <w:right w:val="nil"/>
            </w:tcBorders>
          </w:tcPr>
          <w:p w:rsidR="00C73709" w:rsidRPr="00B76244" w:rsidRDefault="00C73709" w:rsidP="00B76244">
            <w:pPr>
              <w:autoSpaceDE w:val="0"/>
              <w:autoSpaceDN w:val="0"/>
              <w:adjustRightInd w:val="0"/>
              <w:spacing w:after="0" w:line="240" w:lineRule="auto"/>
              <w:jc w:val="center"/>
              <w:rPr>
                <w:color w:val="000000"/>
                <w:szCs w:val="28"/>
                <w:lang w:val="uk-UA"/>
              </w:rPr>
            </w:pPr>
            <w:r>
              <w:rPr>
                <w:color w:val="000000"/>
                <w:szCs w:val="28"/>
                <w:lang w:val="uk-UA"/>
              </w:rPr>
              <w:t>Райков В.Р.</w:t>
            </w:r>
          </w:p>
        </w:tc>
      </w:tr>
      <w:tr w:rsidR="00C73709" w:rsidRPr="00B76244" w:rsidTr="00B76244">
        <w:trPr>
          <w:trHeight w:val="127"/>
          <w:jc w:val="right"/>
        </w:trPr>
        <w:tc>
          <w:tcPr>
            <w:tcW w:w="6537" w:type="dxa"/>
            <w:gridSpan w:val="6"/>
            <w:tcBorders>
              <w:left w:val="nil"/>
              <w:bottom w:val="nil"/>
              <w:right w:val="nil"/>
            </w:tcBorders>
          </w:tcPr>
          <w:p w:rsidR="00C73709" w:rsidRPr="00B76244" w:rsidRDefault="00C73709" w:rsidP="00B76244">
            <w:pPr>
              <w:autoSpaceDE w:val="0"/>
              <w:autoSpaceDN w:val="0"/>
              <w:adjustRightInd w:val="0"/>
              <w:spacing w:after="0" w:line="240" w:lineRule="auto"/>
              <w:jc w:val="center"/>
              <w:rPr>
                <w:color w:val="000000"/>
                <w:szCs w:val="28"/>
                <w:lang w:val="uk-UA"/>
              </w:rPr>
            </w:pPr>
            <w:r w:rsidRPr="00B76244">
              <w:rPr>
                <w:color w:val="000000"/>
                <w:sz w:val="20"/>
                <w:szCs w:val="20"/>
                <w:lang w:val="uk-UA"/>
              </w:rPr>
              <w:t>(прізвище, ініціали)</w:t>
            </w:r>
          </w:p>
        </w:tc>
      </w:tr>
      <w:tr w:rsidR="00C73709" w:rsidRPr="00B76244" w:rsidTr="00B76244">
        <w:trPr>
          <w:trHeight w:val="127"/>
          <w:jc w:val="right"/>
        </w:trPr>
        <w:tc>
          <w:tcPr>
            <w:tcW w:w="2790" w:type="dxa"/>
            <w:gridSpan w:val="2"/>
            <w:tcBorders>
              <w:top w:val="nil"/>
              <w:left w:val="nil"/>
              <w:bottom w:val="nil"/>
              <w:right w:val="nil"/>
            </w:tcBorders>
          </w:tcPr>
          <w:p w:rsidR="00C73709" w:rsidRPr="00B76244" w:rsidRDefault="00C73709" w:rsidP="00B76244">
            <w:pPr>
              <w:autoSpaceDE w:val="0"/>
              <w:autoSpaceDN w:val="0"/>
              <w:adjustRightInd w:val="0"/>
              <w:spacing w:after="0" w:line="240" w:lineRule="auto"/>
              <w:jc w:val="both"/>
              <w:rPr>
                <w:color w:val="000000"/>
                <w:szCs w:val="28"/>
                <w:lang w:val="uk-UA"/>
              </w:rPr>
            </w:pPr>
            <w:r w:rsidRPr="00B76244">
              <w:rPr>
                <w:color w:val="000000"/>
                <w:szCs w:val="28"/>
                <w:lang w:val="uk-UA"/>
              </w:rPr>
              <w:t xml:space="preserve">Спеціальності </w:t>
            </w:r>
          </w:p>
        </w:tc>
        <w:tc>
          <w:tcPr>
            <w:tcW w:w="3747" w:type="dxa"/>
            <w:gridSpan w:val="4"/>
            <w:tcBorders>
              <w:top w:val="nil"/>
              <w:left w:val="nil"/>
              <w:right w:val="nil"/>
            </w:tcBorders>
          </w:tcPr>
          <w:p w:rsidR="00C73709" w:rsidRPr="00B76244" w:rsidRDefault="00C73709" w:rsidP="00B76244">
            <w:pPr>
              <w:autoSpaceDE w:val="0"/>
              <w:autoSpaceDN w:val="0"/>
              <w:adjustRightInd w:val="0"/>
              <w:spacing w:after="0" w:line="240" w:lineRule="auto"/>
              <w:jc w:val="both"/>
              <w:rPr>
                <w:color w:val="000000"/>
                <w:szCs w:val="28"/>
                <w:lang w:val="uk-UA"/>
              </w:rPr>
            </w:pPr>
            <w:r>
              <w:rPr>
                <w:color w:val="000000"/>
                <w:szCs w:val="28"/>
                <w:lang w:val="uk-UA"/>
              </w:rPr>
              <w:t>151</w:t>
            </w:r>
            <w:r w:rsidRPr="00B76244">
              <w:rPr>
                <w:color w:val="000000"/>
                <w:szCs w:val="28"/>
                <w:lang w:val="uk-UA"/>
              </w:rPr>
              <w:t xml:space="preserve"> </w:t>
            </w:r>
            <w:r>
              <w:rPr>
                <w:color w:val="000000"/>
                <w:szCs w:val="28"/>
                <w:lang w:val="uk-UA"/>
              </w:rPr>
              <w:t>Автоматизація та</w:t>
            </w:r>
            <w:r w:rsidRPr="00B76244">
              <w:rPr>
                <w:color w:val="000000"/>
                <w:szCs w:val="28"/>
                <w:lang w:val="uk-UA"/>
              </w:rPr>
              <w:t xml:space="preserve"> </w:t>
            </w:r>
          </w:p>
        </w:tc>
      </w:tr>
      <w:tr w:rsidR="00C73709" w:rsidRPr="00B76244" w:rsidTr="00B76244">
        <w:trPr>
          <w:trHeight w:val="127"/>
          <w:jc w:val="right"/>
        </w:trPr>
        <w:tc>
          <w:tcPr>
            <w:tcW w:w="6537" w:type="dxa"/>
            <w:gridSpan w:val="6"/>
            <w:tcBorders>
              <w:top w:val="nil"/>
              <w:left w:val="nil"/>
              <w:right w:val="nil"/>
            </w:tcBorders>
          </w:tcPr>
          <w:p w:rsidR="00C73709" w:rsidRPr="00B76244" w:rsidRDefault="00C73709" w:rsidP="00B76244">
            <w:pPr>
              <w:autoSpaceDE w:val="0"/>
              <w:autoSpaceDN w:val="0"/>
              <w:adjustRightInd w:val="0"/>
              <w:spacing w:after="0" w:line="240" w:lineRule="auto"/>
              <w:jc w:val="center"/>
              <w:rPr>
                <w:color w:val="000000"/>
                <w:szCs w:val="28"/>
                <w:lang w:val="uk-UA"/>
              </w:rPr>
            </w:pPr>
            <w:r>
              <w:rPr>
                <w:color w:val="000000"/>
                <w:szCs w:val="28"/>
                <w:lang w:val="uk-UA"/>
              </w:rPr>
              <w:t>комп’ютерно-інтегровані технології</w:t>
            </w:r>
          </w:p>
        </w:tc>
      </w:tr>
      <w:tr w:rsidR="00C73709" w:rsidRPr="00B76244" w:rsidTr="00B76244">
        <w:trPr>
          <w:trHeight w:val="127"/>
          <w:jc w:val="right"/>
        </w:trPr>
        <w:tc>
          <w:tcPr>
            <w:tcW w:w="6537" w:type="dxa"/>
            <w:gridSpan w:val="6"/>
            <w:tcBorders>
              <w:left w:val="nil"/>
              <w:bottom w:val="nil"/>
              <w:right w:val="nil"/>
            </w:tcBorders>
          </w:tcPr>
          <w:p w:rsidR="00C73709" w:rsidRPr="00B76244" w:rsidRDefault="00C73709" w:rsidP="00B76244">
            <w:pPr>
              <w:autoSpaceDE w:val="0"/>
              <w:autoSpaceDN w:val="0"/>
              <w:adjustRightInd w:val="0"/>
              <w:spacing w:after="0" w:line="240" w:lineRule="auto"/>
              <w:jc w:val="center"/>
              <w:rPr>
                <w:color w:val="000000"/>
                <w:szCs w:val="28"/>
                <w:lang w:val="uk-UA"/>
              </w:rPr>
            </w:pPr>
            <w:r w:rsidRPr="00B76244">
              <w:rPr>
                <w:color w:val="000000"/>
                <w:sz w:val="20"/>
                <w:szCs w:val="20"/>
                <w:lang w:val="uk-UA"/>
              </w:rPr>
              <w:t>(код і повна назва спеціальності)</w:t>
            </w:r>
          </w:p>
        </w:tc>
      </w:tr>
      <w:tr w:rsidR="00C73709" w:rsidRPr="00B76244" w:rsidTr="00B76244">
        <w:trPr>
          <w:trHeight w:val="127"/>
          <w:jc w:val="right"/>
        </w:trPr>
        <w:tc>
          <w:tcPr>
            <w:tcW w:w="2790" w:type="dxa"/>
            <w:gridSpan w:val="2"/>
            <w:tcBorders>
              <w:top w:val="nil"/>
              <w:left w:val="nil"/>
              <w:bottom w:val="nil"/>
              <w:right w:val="nil"/>
            </w:tcBorders>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Тип програми</w:t>
            </w:r>
          </w:p>
        </w:tc>
        <w:tc>
          <w:tcPr>
            <w:tcW w:w="3747" w:type="dxa"/>
            <w:gridSpan w:val="4"/>
            <w:tcBorders>
              <w:top w:val="nil"/>
              <w:left w:val="nil"/>
              <w:right w:val="nil"/>
            </w:tcBorders>
          </w:tcPr>
          <w:p w:rsidR="00C73709" w:rsidRPr="00B76244" w:rsidRDefault="00C73709" w:rsidP="00B76244">
            <w:pPr>
              <w:autoSpaceDE w:val="0"/>
              <w:autoSpaceDN w:val="0"/>
              <w:adjustRightInd w:val="0"/>
              <w:spacing w:after="0" w:line="240" w:lineRule="auto"/>
              <w:jc w:val="center"/>
              <w:rPr>
                <w:color w:val="000000"/>
                <w:szCs w:val="28"/>
                <w:lang w:val="uk-UA"/>
              </w:rPr>
            </w:pPr>
            <w:r w:rsidRPr="00B76244">
              <w:rPr>
                <w:color w:val="000000"/>
                <w:szCs w:val="28"/>
                <w:lang w:val="uk-UA"/>
              </w:rPr>
              <w:t>освітньо-професійний</w:t>
            </w:r>
          </w:p>
        </w:tc>
      </w:tr>
      <w:tr w:rsidR="00C73709" w:rsidRPr="00B76244" w:rsidTr="00B76244">
        <w:trPr>
          <w:trHeight w:val="127"/>
          <w:jc w:val="right"/>
        </w:trPr>
        <w:tc>
          <w:tcPr>
            <w:tcW w:w="2790" w:type="dxa"/>
            <w:gridSpan w:val="2"/>
            <w:tcBorders>
              <w:top w:val="nil"/>
              <w:left w:val="nil"/>
              <w:bottom w:val="nil"/>
              <w:right w:val="nil"/>
            </w:tcBorders>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 xml:space="preserve">Освітня програма </w:t>
            </w:r>
          </w:p>
        </w:tc>
        <w:tc>
          <w:tcPr>
            <w:tcW w:w="3747" w:type="dxa"/>
            <w:gridSpan w:val="4"/>
            <w:tcBorders>
              <w:left w:val="nil"/>
              <w:right w:val="nil"/>
            </w:tcBorders>
          </w:tcPr>
          <w:p w:rsidR="00C73709" w:rsidRPr="00B76244" w:rsidRDefault="00C73709" w:rsidP="00B76244">
            <w:pPr>
              <w:autoSpaceDE w:val="0"/>
              <w:autoSpaceDN w:val="0"/>
              <w:adjustRightInd w:val="0"/>
              <w:spacing w:after="0" w:line="240" w:lineRule="auto"/>
              <w:jc w:val="center"/>
              <w:rPr>
                <w:color w:val="000000"/>
                <w:szCs w:val="28"/>
                <w:lang w:val="uk-UA"/>
              </w:rPr>
            </w:pPr>
            <w:r>
              <w:rPr>
                <w:color w:val="000000"/>
                <w:szCs w:val="28"/>
                <w:lang w:val="uk-UA"/>
              </w:rPr>
              <w:t>Автоматизація управління</w:t>
            </w:r>
          </w:p>
        </w:tc>
      </w:tr>
      <w:tr w:rsidR="00C73709" w:rsidRPr="00B76244" w:rsidTr="00B76244">
        <w:trPr>
          <w:trHeight w:val="127"/>
          <w:jc w:val="right"/>
        </w:trPr>
        <w:tc>
          <w:tcPr>
            <w:tcW w:w="6537" w:type="dxa"/>
            <w:gridSpan w:val="6"/>
            <w:tcBorders>
              <w:top w:val="nil"/>
              <w:left w:val="nil"/>
              <w:right w:val="nil"/>
            </w:tcBorders>
          </w:tcPr>
          <w:p w:rsidR="00C73709" w:rsidRPr="00B76244" w:rsidRDefault="00C73709" w:rsidP="00B76244">
            <w:pPr>
              <w:autoSpaceDE w:val="0"/>
              <w:autoSpaceDN w:val="0"/>
              <w:adjustRightInd w:val="0"/>
              <w:spacing w:after="0" w:line="240" w:lineRule="auto"/>
              <w:jc w:val="center"/>
              <w:rPr>
                <w:color w:val="000000"/>
                <w:szCs w:val="28"/>
                <w:lang w:val="uk-UA"/>
              </w:rPr>
            </w:pPr>
            <w:r>
              <w:rPr>
                <w:color w:val="000000"/>
                <w:szCs w:val="28"/>
                <w:lang w:val="uk-UA"/>
              </w:rPr>
              <w:t>технологічними процесами</w:t>
            </w:r>
          </w:p>
        </w:tc>
      </w:tr>
      <w:tr w:rsidR="00C73709" w:rsidRPr="00B76244" w:rsidTr="00B76244">
        <w:trPr>
          <w:trHeight w:val="90"/>
          <w:jc w:val="right"/>
        </w:trPr>
        <w:tc>
          <w:tcPr>
            <w:tcW w:w="6537" w:type="dxa"/>
            <w:gridSpan w:val="6"/>
            <w:tcBorders>
              <w:left w:val="nil"/>
              <w:bottom w:val="nil"/>
              <w:right w:val="nil"/>
            </w:tcBorders>
          </w:tcPr>
          <w:p w:rsidR="00C73709" w:rsidRPr="00B76244" w:rsidRDefault="00C73709" w:rsidP="00B76244">
            <w:pPr>
              <w:autoSpaceDE w:val="0"/>
              <w:autoSpaceDN w:val="0"/>
              <w:adjustRightInd w:val="0"/>
              <w:spacing w:after="0" w:line="240" w:lineRule="auto"/>
              <w:jc w:val="center"/>
              <w:rPr>
                <w:color w:val="000000"/>
                <w:sz w:val="20"/>
                <w:szCs w:val="20"/>
                <w:lang w:val="uk-UA"/>
              </w:rPr>
            </w:pPr>
            <w:r w:rsidRPr="00B76244">
              <w:rPr>
                <w:color w:val="000000"/>
                <w:sz w:val="20"/>
                <w:szCs w:val="20"/>
                <w:lang w:val="uk-UA"/>
              </w:rPr>
              <w:t>(повна назва освітньої програми)</w:t>
            </w:r>
          </w:p>
        </w:tc>
      </w:tr>
      <w:tr w:rsidR="00C73709" w:rsidRPr="00B76244" w:rsidTr="00B76244">
        <w:trPr>
          <w:trHeight w:val="127"/>
          <w:jc w:val="right"/>
        </w:trPr>
        <w:tc>
          <w:tcPr>
            <w:tcW w:w="1470" w:type="dxa"/>
            <w:tcBorders>
              <w:top w:val="nil"/>
              <w:left w:val="nil"/>
              <w:bottom w:val="nil"/>
              <w:right w:val="nil"/>
            </w:tcBorders>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Керівник</w:t>
            </w:r>
          </w:p>
        </w:tc>
        <w:tc>
          <w:tcPr>
            <w:tcW w:w="5067" w:type="dxa"/>
            <w:gridSpan w:val="5"/>
            <w:tcBorders>
              <w:top w:val="nil"/>
              <w:left w:val="nil"/>
              <w:right w:val="nil"/>
            </w:tcBorders>
          </w:tcPr>
          <w:p w:rsidR="00C73709" w:rsidRPr="00B76244" w:rsidRDefault="00C73709" w:rsidP="00B76244">
            <w:pPr>
              <w:autoSpaceDE w:val="0"/>
              <w:autoSpaceDN w:val="0"/>
              <w:adjustRightInd w:val="0"/>
              <w:spacing w:after="0" w:line="240" w:lineRule="auto"/>
              <w:jc w:val="center"/>
              <w:rPr>
                <w:color w:val="000000"/>
                <w:szCs w:val="28"/>
                <w:lang w:val="uk-UA"/>
              </w:rPr>
            </w:pPr>
            <w:r>
              <w:rPr>
                <w:color w:val="000000"/>
                <w:szCs w:val="28"/>
                <w:lang w:val="uk-UA"/>
              </w:rPr>
              <w:t>доц. Письменецький В.О.</w:t>
            </w:r>
          </w:p>
        </w:tc>
      </w:tr>
      <w:tr w:rsidR="00C73709" w:rsidRPr="00B76244" w:rsidTr="00B76244">
        <w:trPr>
          <w:trHeight w:val="90"/>
          <w:jc w:val="right"/>
        </w:trPr>
        <w:tc>
          <w:tcPr>
            <w:tcW w:w="6537" w:type="dxa"/>
            <w:gridSpan w:val="6"/>
            <w:tcBorders>
              <w:top w:val="nil"/>
              <w:left w:val="nil"/>
              <w:bottom w:val="nil"/>
              <w:right w:val="nil"/>
            </w:tcBorders>
          </w:tcPr>
          <w:p w:rsidR="00C73709" w:rsidRPr="00B76244" w:rsidRDefault="00C73709" w:rsidP="00B76244">
            <w:pPr>
              <w:autoSpaceDE w:val="0"/>
              <w:autoSpaceDN w:val="0"/>
              <w:adjustRightInd w:val="0"/>
              <w:spacing w:after="0" w:line="240" w:lineRule="auto"/>
              <w:jc w:val="center"/>
              <w:rPr>
                <w:color w:val="000000"/>
                <w:sz w:val="20"/>
                <w:szCs w:val="20"/>
                <w:lang w:val="uk-UA"/>
              </w:rPr>
            </w:pPr>
            <w:r w:rsidRPr="00B76244">
              <w:rPr>
                <w:color w:val="000000"/>
                <w:sz w:val="20"/>
                <w:szCs w:val="20"/>
                <w:lang w:val="uk-UA"/>
              </w:rPr>
              <w:t>(посада, прізвище, ініціали)</w:t>
            </w:r>
          </w:p>
        </w:tc>
      </w:tr>
    </w:tbl>
    <w:p w:rsidR="00C73709" w:rsidRPr="00B76244" w:rsidRDefault="00C73709" w:rsidP="00B76244">
      <w:pPr>
        <w:spacing w:after="0" w:line="240" w:lineRule="auto"/>
        <w:contextualSpacing/>
        <w:jc w:val="right"/>
        <w:rPr>
          <w:szCs w:val="20"/>
          <w:lang w:val="uk-UA"/>
        </w:rPr>
      </w:pPr>
    </w:p>
    <w:tbl>
      <w:tblPr>
        <w:tblW w:w="9356" w:type="dxa"/>
        <w:tblInd w:w="108" w:type="dxa"/>
        <w:tblLayout w:type="fixed"/>
        <w:tblLook w:val="0000"/>
      </w:tblPr>
      <w:tblGrid>
        <w:gridCol w:w="3969"/>
        <w:gridCol w:w="2694"/>
        <w:gridCol w:w="509"/>
        <w:gridCol w:w="2184"/>
      </w:tblGrid>
      <w:tr w:rsidR="00C73709" w:rsidRPr="00B76244" w:rsidTr="00B76244">
        <w:trPr>
          <w:trHeight w:val="127"/>
        </w:trPr>
        <w:tc>
          <w:tcPr>
            <w:tcW w:w="3969" w:type="dxa"/>
            <w:tcBorders>
              <w:top w:val="nil"/>
              <w:left w:val="nil"/>
              <w:bottom w:val="nil"/>
              <w:right w:val="nil"/>
            </w:tcBorders>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 xml:space="preserve">Допускається до захисту </w:t>
            </w:r>
          </w:p>
          <w:p w:rsidR="00C73709" w:rsidRPr="00B76244" w:rsidRDefault="00C73709" w:rsidP="00B76244">
            <w:pPr>
              <w:autoSpaceDE w:val="0"/>
              <w:autoSpaceDN w:val="0"/>
              <w:adjustRightInd w:val="0"/>
              <w:spacing w:after="0" w:line="240" w:lineRule="auto"/>
              <w:rPr>
                <w:color w:val="000000"/>
                <w:szCs w:val="28"/>
                <w:lang w:val="uk-UA"/>
              </w:rPr>
            </w:pPr>
          </w:p>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 xml:space="preserve">Зав. кафедри </w:t>
            </w:r>
          </w:p>
        </w:tc>
        <w:tc>
          <w:tcPr>
            <w:tcW w:w="2694" w:type="dxa"/>
            <w:tcBorders>
              <w:top w:val="nil"/>
              <w:left w:val="nil"/>
              <w:bottom w:val="single" w:sz="4" w:space="0" w:color="auto"/>
              <w:right w:val="nil"/>
            </w:tcBorders>
          </w:tcPr>
          <w:p w:rsidR="00C73709" w:rsidRPr="00B76244" w:rsidRDefault="00C73709" w:rsidP="00B76244">
            <w:pPr>
              <w:spacing w:after="0" w:line="240" w:lineRule="auto"/>
              <w:rPr>
                <w:color w:val="000000"/>
                <w:szCs w:val="28"/>
                <w:lang w:val="uk-UA"/>
              </w:rPr>
            </w:pPr>
          </w:p>
          <w:p w:rsidR="00C73709" w:rsidRPr="00B76244" w:rsidRDefault="00C73709" w:rsidP="00B76244">
            <w:pPr>
              <w:autoSpaceDE w:val="0"/>
              <w:autoSpaceDN w:val="0"/>
              <w:adjustRightInd w:val="0"/>
              <w:spacing w:after="0" w:line="240" w:lineRule="auto"/>
              <w:rPr>
                <w:color w:val="000000"/>
                <w:szCs w:val="28"/>
                <w:lang w:val="uk-UA"/>
              </w:rPr>
            </w:pPr>
          </w:p>
        </w:tc>
        <w:tc>
          <w:tcPr>
            <w:tcW w:w="509" w:type="dxa"/>
            <w:tcBorders>
              <w:top w:val="nil"/>
              <w:left w:val="nil"/>
              <w:bottom w:val="nil"/>
            </w:tcBorders>
          </w:tcPr>
          <w:p w:rsidR="00C73709" w:rsidRPr="00B76244" w:rsidRDefault="00C73709" w:rsidP="00B76244">
            <w:pPr>
              <w:spacing w:after="0" w:line="240" w:lineRule="auto"/>
              <w:rPr>
                <w:color w:val="000000"/>
                <w:szCs w:val="28"/>
                <w:lang w:val="uk-UA"/>
              </w:rPr>
            </w:pPr>
          </w:p>
          <w:p w:rsidR="00C73709" w:rsidRPr="00B76244" w:rsidRDefault="00C73709" w:rsidP="00B76244">
            <w:pPr>
              <w:autoSpaceDE w:val="0"/>
              <w:autoSpaceDN w:val="0"/>
              <w:adjustRightInd w:val="0"/>
              <w:spacing w:after="0" w:line="240" w:lineRule="auto"/>
              <w:rPr>
                <w:color w:val="000000"/>
                <w:szCs w:val="28"/>
                <w:lang w:val="uk-UA"/>
              </w:rPr>
            </w:pPr>
          </w:p>
        </w:tc>
        <w:tc>
          <w:tcPr>
            <w:tcW w:w="2184" w:type="dxa"/>
            <w:tcBorders>
              <w:bottom w:val="single" w:sz="4" w:space="0" w:color="auto"/>
            </w:tcBorders>
            <w:vAlign w:val="bottom"/>
          </w:tcPr>
          <w:p w:rsidR="00C73709" w:rsidRPr="00B76244" w:rsidRDefault="00C73709" w:rsidP="00B76244">
            <w:pPr>
              <w:autoSpaceDE w:val="0"/>
              <w:autoSpaceDN w:val="0"/>
              <w:adjustRightInd w:val="0"/>
              <w:spacing w:after="0" w:line="240" w:lineRule="auto"/>
              <w:jc w:val="center"/>
              <w:rPr>
                <w:color w:val="000000"/>
                <w:szCs w:val="28"/>
                <w:lang w:val="uk-UA"/>
              </w:rPr>
            </w:pPr>
            <w:r w:rsidRPr="00B76244">
              <w:rPr>
                <w:color w:val="000000"/>
                <w:szCs w:val="28"/>
                <w:lang w:val="uk-UA"/>
              </w:rPr>
              <w:t>Невлюдов І.Ш.</w:t>
            </w:r>
          </w:p>
        </w:tc>
      </w:tr>
      <w:tr w:rsidR="00C73709" w:rsidRPr="00B76244" w:rsidTr="00B76244">
        <w:trPr>
          <w:trHeight w:val="90"/>
        </w:trPr>
        <w:tc>
          <w:tcPr>
            <w:tcW w:w="3969" w:type="dxa"/>
            <w:tcBorders>
              <w:top w:val="nil"/>
              <w:left w:val="nil"/>
              <w:bottom w:val="nil"/>
              <w:right w:val="nil"/>
            </w:tcBorders>
          </w:tcPr>
          <w:p w:rsidR="00C73709" w:rsidRPr="00B76244" w:rsidRDefault="00C73709" w:rsidP="00B76244">
            <w:pPr>
              <w:autoSpaceDE w:val="0"/>
              <w:autoSpaceDN w:val="0"/>
              <w:adjustRightInd w:val="0"/>
              <w:spacing w:after="0" w:line="240" w:lineRule="auto"/>
              <w:rPr>
                <w:color w:val="000000"/>
                <w:sz w:val="20"/>
                <w:szCs w:val="20"/>
                <w:lang w:val="uk-UA"/>
              </w:rPr>
            </w:pPr>
          </w:p>
        </w:tc>
        <w:tc>
          <w:tcPr>
            <w:tcW w:w="2694" w:type="dxa"/>
            <w:tcBorders>
              <w:top w:val="single" w:sz="4" w:space="0" w:color="auto"/>
              <w:left w:val="nil"/>
              <w:bottom w:val="nil"/>
              <w:right w:val="nil"/>
            </w:tcBorders>
          </w:tcPr>
          <w:p w:rsidR="00C73709" w:rsidRPr="00B76244" w:rsidRDefault="00C73709" w:rsidP="00B76244">
            <w:pPr>
              <w:autoSpaceDE w:val="0"/>
              <w:autoSpaceDN w:val="0"/>
              <w:adjustRightInd w:val="0"/>
              <w:spacing w:after="0" w:line="240" w:lineRule="auto"/>
              <w:jc w:val="center"/>
              <w:rPr>
                <w:color w:val="000000"/>
                <w:sz w:val="20"/>
                <w:szCs w:val="20"/>
                <w:lang w:val="uk-UA"/>
              </w:rPr>
            </w:pPr>
            <w:r w:rsidRPr="00B76244">
              <w:rPr>
                <w:color w:val="000000"/>
                <w:sz w:val="20"/>
                <w:szCs w:val="20"/>
                <w:lang w:val="uk-UA"/>
              </w:rPr>
              <w:t>(підпис)</w:t>
            </w:r>
          </w:p>
        </w:tc>
        <w:tc>
          <w:tcPr>
            <w:tcW w:w="509" w:type="dxa"/>
            <w:tcBorders>
              <w:top w:val="nil"/>
              <w:left w:val="nil"/>
              <w:bottom w:val="nil"/>
            </w:tcBorders>
          </w:tcPr>
          <w:p w:rsidR="00C73709" w:rsidRPr="00B76244" w:rsidRDefault="00C73709" w:rsidP="00B76244">
            <w:pPr>
              <w:autoSpaceDE w:val="0"/>
              <w:autoSpaceDN w:val="0"/>
              <w:adjustRightInd w:val="0"/>
              <w:spacing w:after="0" w:line="240" w:lineRule="auto"/>
              <w:rPr>
                <w:color w:val="000000"/>
                <w:sz w:val="20"/>
                <w:szCs w:val="20"/>
                <w:lang w:val="uk-UA"/>
              </w:rPr>
            </w:pPr>
          </w:p>
        </w:tc>
        <w:tc>
          <w:tcPr>
            <w:tcW w:w="2184" w:type="dxa"/>
            <w:tcBorders>
              <w:top w:val="single" w:sz="4" w:space="0" w:color="auto"/>
            </w:tcBorders>
          </w:tcPr>
          <w:p w:rsidR="00C73709" w:rsidRPr="00B76244" w:rsidRDefault="00C73709" w:rsidP="00B76244">
            <w:pPr>
              <w:autoSpaceDE w:val="0"/>
              <w:autoSpaceDN w:val="0"/>
              <w:adjustRightInd w:val="0"/>
              <w:spacing w:after="0" w:line="240" w:lineRule="auto"/>
              <w:jc w:val="center"/>
              <w:rPr>
                <w:color w:val="000000"/>
                <w:sz w:val="20"/>
                <w:szCs w:val="20"/>
                <w:lang w:val="uk-UA"/>
              </w:rPr>
            </w:pPr>
            <w:r w:rsidRPr="00B76244">
              <w:rPr>
                <w:color w:val="000000"/>
                <w:sz w:val="20"/>
                <w:szCs w:val="20"/>
                <w:lang w:val="uk-UA"/>
              </w:rPr>
              <w:t>(прізвище, ініціали)</w:t>
            </w:r>
          </w:p>
        </w:tc>
      </w:tr>
    </w:tbl>
    <w:p w:rsidR="00C73709" w:rsidRPr="00B76244" w:rsidRDefault="00C73709" w:rsidP="00B76244">
      <w:pPr>
        <w:spacing w:after="0" w:line="240" w:lineRule="auto"/>
        <w:contextualSpacing/>
        <w:jc w:val="right"/>
        <w:rPr>
          <w:szCs w:val="20"/>
          <w:lang w:val="uk-UA"/>
        </w:rPr>
      </w:pPr>
    </w:p>
    <w:p w:rsidR="00C73709" w:rsidRPr="00B76244" w:rsidRDefault="00C73709" w:rsidP="00B76244">
      <w:pPr>
        <w:widowControl w:val="0"/>
        <w:spacing w:before="400" w:after="0" w:line="240" w:lineRule="auto"/>
        <w:jc w:val="center"/>
        <w:rPr>
          <w:snapToGrid w:val="0"/>
          <w:szCs w:val="20"/>
          <w:lang w:val="uk-UA"/>
        </w:rPr>
      </w:pPr>
      <w:r w:rsidRPr="00B76244">
        <w:rPr>
          <w:snapToGrid w:val="0"/>
          <w:szCs w:val="20"/>
          <w:lang w:val="uk-UA"/>
        </w:rPr>
        <w:t>2019 р.</w:t>
      </w:r>
    </w:p>
    <w:p w:rsidR="00C73709" w:rsidRPr="00B76244" w:rsidRDefault="00C73709" w:rsidP="00B76244">
      <w:pPr>
        <w:widowControl w:val="0"/>
        <w:spacing w:before="400" w:after="0" w:line="240" w:lineRule="auto"/>
        <w:jc w:val="center"/>
        <w:rPr>
          <w:snapToGrid w:val="0"/>
          <w:szCs w:val="20"/>
          <w:lang w:val="uk-UA"/>
        </w:rPr>
      </w:pPr>
      <w:r w:rsidRPr="00B76244">
        <w:rPr>
          <w:snapToGrid w:val="0"/>
          <w:szCs w:val="20"/>
          <w:lang w:val="uk-UA"/>
        </w:rPr>
        <w:br w:type="page"/>
      </w:r>
      <w:r w:rsidR="00515C9C" w:rsidRPr="00515C9C">
        <w:rPr>
          <w:noProof/>
          <w:lang w:val="en-US" w:eastAsia="en-US"/>
        </w:rPr>
        <w:lastRenderedPageBreak/>
        <w:pict>
          <v:rect id="_x0000_s1027" style="position:absolute;left:0;text-align:left;margin-left:459pt;margin-top:-43.25pt;width:55.9pt;height:36.65pt;z-index:251658240" stroked="f"/>
        </w:pict>
      </w:r>
      <w:r w:rsidRPr="00B76244">
        <w:rPr>
          <w:snapToGrid w:val="0"/>
          <w:szCs w:val="20"/>
          <w:lang w:val="uk-UA"/>
        </w:rPr>
        <w:t>Харківський національний університет радіоелектроніки</w:t>
      </w:r>
    </w:p>
    <w:p w:rsidR="00C73709" w:rsidRPr="00B76244" w:rsidRDefault="00C73709" w:rsidP="00B76244">
      <w:pPr>
        <w:widowControl w:val="0"/>
        <w:spacing w:after="0" w:line="260" w:lineRule="auto"/>
        <w:ind w:left="120"/>
        <w:jc w:val="center"/>
        <w:rPr>
          <w:snapToGrid w:val="0"/>
          <w:szCs w:val="20"/>
          <w:lang w:val="uk-UA"/>
        </w:rPr>
      </w:pPr>
    </w:p>
    <w:tbl>
      <w:tblPr>
        <w:tblW w:w="9464" w:type="dxa"/>
        <w:tblLayout w:type="fixed"/>
        <w:tblLook w:val="0000"/>
      </w:tblPr>
      <w:tblGrid>
        <w:gridCol w:w="2708"/>
        <w:gridCol w:w="6756"/>
      </w:tblGrid>
      <w:tr w:rsidR="00C73709" w:rsidRPr="00B76244" w:rsidTr="00B76244">
        <w:trPr>
          <w:trHeight w:val="127"/>
        </w:trPr>
        <w:tc>
          <w:tcPr>
            <w:tcW w:w="2708" w:type="dxa"/>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 xml:space="preserve">Факультет </w:t>
            </w:r>
          </w:p>
        </w:tc>
        <w:tc>
          <w:tcPr>
            <w:tcW w:w="6756" w:type="dxa"/>
            <w:tcBorders>
              <w:bottom w:val="single" w:sz="4" w:space="0" w:color="auto"/>
            </w:tcBorders>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 xml:space="preserve">Автоматики і комп’ютеризованих технологій </w:t>
            </w:r>
          </w:p>
        </w:tc>
      </w:tr>
      <w:tr w:rsidR="00C73709" w:rsidRPr="00B76244" w:rsidTr="00B76244">
        <w:trPr>
          <w:trHeight w:val="127"/>
        </w:trPr>
        <w:tc>
          <w:tcPr>
            <w:tcW w:w="2708" w:type="dxa"/>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 xml:space="preserve">Кафедра </w:t>
            </w:r>
          </w:p>
        </w:tc>
        <w:tc>
          <w:tcPr>
            <w:tcW w:w="6756" w:type="dxa"/>
            <w:tcBorders>
              <w:top w:val="single" w:sz="4" w:space="0" w:color="auto"/>
              <w:bottom w:val="single" w:sz="4" w:space="0" w:color="auto"/>
            </w:tcBorders>
            <w:vAlign w:val="center"/>
          </w:tcPr>
          <w:p w:rsidR="00C73709" w:rsidRPr="00B76244" w:rsidRDefault="00C73709" w:rsidP="00B76244">
            <w:pPr>
              <w:autoSpaceDE w:val="0"/>
              <w:autoSpaceDN w:val="0"/>
              <w:adjustRightInd w:val="0"/>
              <w:spacing w:after="0" w:line="240" w:lineRule="auto"/>
              <w:jc w:val="both"/>
              <w:rPr>
                <w:color w:val="000000"/>
                <w:szCs w:val="28"/>
                <w:lang w:val="uk-UA"/>
              </w:rPr>
            </w:pPr>
            <w:r w:rsidRPr="00B76244">
              <w:rPr>
                <w:color w:val="000000"/>
                <w:szCs w:val="28"/>
                <w:lang w:val="uk-UA"/>
              </w:rPr>
              <w:t>Комп’ютерно-інтегрованих технологій, автоматизації та мехатроніки</w:t>
            </w:r>
          </w:p>
        </w:tc>
      </w:tr>
      <w:tr w:rsidR="00C73709" w:rsidRPr="00B76244" w:rsidTr="00B76244">
        <w:trPr>
          <w:trHeight w:val="127"/>
        </w:trPr>
        <w:tc>
          <w:tcPr>
            <w:tcW w:w="2708" w:type="dxa"/>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 xml:space="preserve">Рівень вищої освіти </w:t>
            </w:r>
          </w:p>
        </w:tc>
        <w:tc>
          <w:tcPr>
            <w:tcW w:w="6756" w:type="dxa"/>
            <w:tcBorders>
              <w:top w:val="single" w:sz="4" w:space="0" w:color="auto"/>
              <w:bottom w:val="single" w:sz="4" w:space="0" w:color="auto"/>
            </w:tcBorders>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 xml:space="preserve">другий (магістерський) </w:t>
            </w:r>
          </w:p>
        </w:tc>
      </w:tr>
      <w:tr w:rsidR="00C73709" w:rsidRPr="00B76244" w:rsidTr="00B76244">
        <w:trPr>
          <w:trHeight w:val="127"/>
        </w:trPr>
        <w:tc>
          <w:tcPr>
            <w:tcW w:w="2708" w:type="dxa"/>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 xml:space="preserve">Спеціальність </w:t>
            </w:r>
          </w:p>
        </w:tc>
        <w:tc>
          <w:tcPr>
            <w:tcW w:w="6756" w:type="dxa"/>
            <w:tcBorders>
              <w:top w:val="single" w:sz="4" w:space="0" w:color="auto"/>
              <w:bottom w:val="single" w:sz="4" w:space="0" w:color="auto"/>
            </w:tcBorders>
          </w:tcPr>
          <w:p w:rsidR="00C73709" w:rsidRPr="00B76244" w:rsidRDefault="00C73709" w:rsidP="00B76244">
            <w:pPr>
              <w:autoSpaceDE w:val="0"/>
              <w:autoSpaceDN w:val="0"/>
              <w:adjustRightInd w:val="0"/>
              <w:spacing w:after="0" w:line="240" w:lineRule="auto"/>
              <w:rPr>
                <w:color w:val="000000"/>
                <w:szCs w:val="28"/>
                <w:lang w:val="uk-UA"/>
              </w:rPr>
            </w:pPr>
            <w:r>
              <w:rPr>
                <w:color w:val="000000"/>
                <w:szCs w:val="28"/>
                <w:lang w:val="uk-UA"/>
              </w:rPr>
              <w:t>151 Автоматизація та комп’ютерно-інтегровані технології</w:t>
            </w:r>
          </w:p>
        </w:tc>
      </w:tr>
      <w:tr w:rsidR="00C73709" w:rsidRPr="00B76244" w:rsidTr="00B76244">
        <w:trPr>
          <w:trHeight w:val="127"/>
        </w:trPr>
        <w:tc>
          <w:tcPr>
            <w:tcW w:w="2708" w:type="dxa"/>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Тип програми</w:t>
            </w:r>
          </w:p>
        </w:tc>
        <w:tc>
          <w:tcPr>
            <w:tcW w:w="6756" w:type="dxa"/>
            <w:tcBorders>
              <w:top w:val="single" w:sz="4" w:space="0" w:color="auto"/>
              <w:bottom w:val="single" w:sz="4" w:space="0" w:color="auto"/>
            </w:tcBorders>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освітньо-професійний</w:t>
            </w:r>
          </w:p>
        </w:tc>
      </w:tr>
      <w:tr w:rsidR="00C73709" w:rsidRPr="00B76244" w:rsidTr="00B76244">
        <w:trPr>
          <w:trHeight w:val="299"/>
        </w:trPr>
        <w:tc>
          <w:tcPr>
            <w:tcW w:w="2708" w:type="dxa"/>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 xml:space="preserve">Освітня програма </w:t>
            </w:r>
          </w:p>
        </w:tc>
        <w:tc>
          <w:tcPr>
            <w:tcW w:w="6756" w:type="dxa"/>
            <w:tcBorders>
              <w:top w:val="single" w:sz="4" w:space="0" w:color="auto"/>
              <w:bottom w:val="single" w:sz="4" w:space="0" w:color="auto"/>
            </w:tcBorders>
          </w:tcPr>
          <w:p w:rsidR="00C73709" w:rsidRPr="00B76244" w:rsidRDefault="00C73709" w:rsidP="00B76244">
            <w:pPr>
              <w:autoSpaceDE w:val="0"/>
              <w:autoSpaceDN w:val="0"/>
              <w:adjustRightInd w:val="0"/>
              <w:spacing w:after="0" w:line="240" w:lineRule="auto"/>
              <w:rPr>
                <w:color w:val="000000"/>
                <w:szCs w:val="28"/>
                <w:lang w:val="uk-UA"/>
              </w:rPr>
            </w:pPr>
            <w:r>
              <w:rPr>
                <w:color w:val="000000"/>
                <w:szCs w:val="28"/>
                <w:lang w:val="uk-UA"/>
              </w:rPr>
              <w:t>Автоматизоване управління технологічними процесами</w:t>
            </w:r>
          </w:p>
        </w:tc>
      </w:tr>
      <w:tr w:rsidR="00C73709" w:rsidRPr="00B76244" w:rsidTr="00B76244">
        <w:trPr>
          <w:trHeight w:val="90"/>
        </w:trPr>
        <w:tc>
          <w:tcPr>
            <w:tcW w:w="9464" w:type="dxa"/>
            <w:gridSpan w:val="2"/>
          </w:tcPr>
          <w:p w:rsidR="00C73709" w:rsidRPr="00B76244" w:rsidRDefault="00C73709" w:rsidP="00B76244">
            <w:pPr>
              <w:autoSpaceDE w:val="0"/>
              <w:autoSpaceDN w:val="0"/>
              <w:adjustRightInd w:val="0"/>
              <w:spacing w:after="0" w:line="240" w:lineRule="auto"/>
              <w:jc w:val="center"/>
              <w:rPr>
                <w:color w:val="000000"/>
                <w:sz w:val="20"/>
                <w:szCs w:val="20"/>
                <w:lang w:val="uk-UA"/>
              </w:rPr>
            </w:pPr>
            <w:r w:rsidRPr="00B76244">
              <w:rPr>
                <w:color w:val="000000"/>
                <w:sz w:val="20"/>
                <w:szCs w:val="20"/>
                <w:lang w:val="uk-UA"/>
              </w:rPr>
              <w:t xml:space="preserve">                                                      (код і повна назва)</w:t>
            </w:r>
          </w:p>
        </w:tc>
      </w:tr>
    </w:tbl>
    <w:p w:rsidR="00C73709" w:rsidRPr="00B76244" w:rsidRDefault="00C73709" w:rsidP="00B76244">
      <w:pPr>
        <w:widowControl w:val="0"/>
        <w:spacing w:after="0" w:line="260" w:lineRule="auto"/>
        <w:ind w:left="120"/>
        <w:jc w:val="center"/>
        <w:rPr>
          <w:snapToGrid w:val="0"/>
          <w:szCs w:val="20"/>
          <w:lang w:val="uk-UA"/>
        </w:rPr>
      </w:pPr>
    </w:p>
    <w:tbl>
      <w:tblPr>
        <w:tblW w:w="0" w:type="auto"/>
        <w:tblInd w:w="5808" w:type="dxa"/>
        <w:tblLook w:val="01E0"/>
      </w:tblPr>
      <w:tblGrid>
        <w:gridCol w:w="1788"/>
        <w:gridCol w:w="2257"/>
      </w:tblGrid>
      <w:tr w:rsidR="00C73709" w:rsidRPr="00B76244" w:rsidTr="00B76244">
        <w:tc>
          <w:tcPr>
            <w:tcW w:w="4763" w:type="dxa"/>
            <w:gridSpan w:val="2"/>
          </w:tcPr>
          <w:p w:rsidR="00C73709" w:rsidRPr="00B76244" w:rsidRDefault="00C73709" w:rsidP="00B76244">
            <w:pPr>
              <w:widowControl w:val="0"/>
              <w:autoSpaceDE w:val="0"/>
              <w:autoSpaceDN w:val="0"/>
              <w:adjustRightInd w:val="0"/>
              <w:spacing w:after="0" w:line="240" w:lineRule="auto"/>
              <w:rPr>
                <w:szCs w:val="28"/>
                <w:lang w:val="uk-UA"/>
              </w:rPr>
            </w:pPr>
            <w:r w:rsidRPr="00B76244">
              <w:rPr>
                <w:szCs w:val="28"/>
                <w:lang w:val="uk-UA"/>
              </w:rPr>
              <w:t>ЗАТВЕРДЖУЮ:</w:t>
            </w:r>
          </w:p>
        </w:tc>
      </w:tr>
      <w:tr w:rsidR="00C73709" w:rsidRPr="00B76244" w:rsidTr="00B76244">
        <w:tc>
          <w:tcPr>
            <w:tcW w:w="1800" w:type="dxa"/>
          </w:tcPr>
          <w:p w:rsidR="00C73709" w:rsidRPr="00B76244" w:rsidRDefault="00C73709" w:rsidP="00B76244">
            <w:pPr>
              <w:widowControl w:val="0"/>
              <w:autoSpaceDE w:val="0"/>
              <w:autoSpaceDN w:val="0"/>
              <w:adjustRightInd w:val="0"/>
              <w:spacing w:after="0" w:line="240" w:lineRule="auto"/>
              <w:rPr>
                <w:szCs w:val="28"/>
                <w:lang w:val="uk-UA"/>
              </w:rPr>
            </w:pPr>
            <w:r w:rsidRPr="00B76244">
              <w:rPr>
                <w:szCs w:val="28"/>
                <w:lang w:val="uk-UA"/>
              </w:rPr>
              <w:t xml:space="preserve">Зав. кафедри </w:t>
            </w:r>
          </w:p>
        </w:tc>
        <w:tc>
          <w:tcPr>
            <w:tcW w:w="2963" w:type="dxa"/>
            <w:tcBorders>
              <w:bottom w:val="single" w:sz="4" w:space="0" w:color="auto"/>
            </w:tcBorders>
          </w:tcPr>
          <w:p w:rsidR="00C73709" w:rsidRPr="00B76244" w:rsidRDefault="00C73709" w:rsidP="00B76244">
            <w:pPr>
              <w:widowControl w:val="0"/>
              <w:autoSpaceDE w:val="0"/>
              <w:autoSpaceDN w:val="0"/>
              <w:adjustRightInd w:val="0"/>
              <w:spacing w:after="0" w:line="240" w:lineRule="auto"/>
              <w:rPr>
                <w:szCs w:val="28"/>
                <w:lang w:val="uk-UA"/>
              </w:rPr>
            </w:pPr>
          </w:p>
        </w:tc>
      </w:tr>
      <w:tr w:rsidR="00C73709" w:rsidRPr="00B76244" w:rsidTr="00B76244">
        <w:tc>
          <w:tcPr>
            <w:tcW w:w="4763" w:type="dxa"/>
            <w:gridSpan w:val="2"/>
          </w:tcPr>
          <w:p w:rsidR="00C73709" w:rsidRPr="00B76244" w:rsidRDefault="00C73709" w:rsidP="00B76244">
            <w:pPr>
              <w:widowControl w:val="0"/>
              <w:autoSpaceDE w:val="0"/>
              <w:autoSpaceDN w:val="0"/>
              <w:adjustRightInd w:val="0"/>
              <w:spacing w:after="0" w:line="240" w:lineRule="auto"/>
              <w:jc w:val="center"/>
              <w:rPr>
                <w:szCs w:val="28"/>
                <w:lang w:val="uk-UA"/>
              </w:rPr>
            </w:pPr>
            <w:r w:rsidRPr="00B76244">
              <w:rPr>
                <w:sz w:val="18"/>
                <w:szCs w:val="18"/>
                <w:lang w:val="uk-UA"/>
              </w:rPr>
              <w:t xml:space="preserve">                                       (підпис)</w:t>
            </w:r>
          </w:p>
        </w:tc>
      </w:tr>
      <w:tr w:rsidR="00C73709" w:rsidRPr="00B76244" w:rsidTr="00B76244">
        <w:tc>
          <w:tcPr>
            <w:tcW w:w="4763" w:type="dxa"/>
            <w:gridSpan w:val="2"/>
          </w:tcPr>
          <w:p w:rsidR="00C73709" w:rsidRPr="00B76244" w:rsidRDefault="00C73709" w:rsidP="00B76244">
            <w:pPr>
              <w:widowControl w:val="0"/>
              <w:autoSpaceDE w:val="0"/>
              <w:autoSpaceDN w:val="0"/>
              <w:adjustRightInd w:val="0"/>
              <w:spacing w:after="0" w:line="240" w:lineRule="auto"/>
              <w:jc w:val="center"/>
              <w:rPr>
                <w:szCs w:val="28"/>
                <w:lang w:val="uk-UA"/>
              </w:rPr>
            </w:pPr>
            <w:r>
              <w:rPr>
                <w:szCs w:val="28"/>
                <w:lang w:val="uk-UA"/>
              </w:rPr>
              <w:t>«_____»__________ 2019</w:t>
            </w:r>
            <w:r w:rsidRPr="00B76244">
              <w:rPr>
                <w:szCs w:val="28"/>
                <w:lang w:val="uk-UA"/>
              </w:rPr>
              <w:t>_ р.</w:t>
            </w:r>
          </w:p>
        </w:tc>
      </w:tr>
    </w:tbl>
    <w:p w:rsidR="00C73709" w:rsidRPr="00B76244" w:rsidRDefault="00C73709" w:rsidP="00B76244">
      <w:pPr>
        <w:widowControl w:val="0"/>
        <w:spacing w:after="0" w:line="260" w:lineRule="auto"/>
        <w:ind w:left="120"/>
        <w:jc w:val="center"/>
        <w:rPr>
          <w:snapToGrid w:val="0"/>
          <w:szCs w:val="20"/>
          <w:lang w:val="uk-UA"/>
        </w:rPr>
      </w:pPr>
    </w:p>
    <w:p w:rsidR="00C73709" w:rsidRPr="00B76244" w:rsidRDefault="00C73709" w:rsidP="00B76244">
      <w:pPr>
        <w:widowControl w:val="0"/>
        <w:spacing w:after="0" w:line="240" w:lineRule="auto"/>
        <w:ind w:left="4520"/>
        <w:rPr>
          <w:snapToGrid w:val="0"/>
          <w:sz w:val="22"/>
          <w:szCs w:val="20"/>
          <w:lang w:val="uk-UA"/>
        </w:rPr>
      </w:pPr>
    </w:p>
    <w:p w:rsidR="00C73709" w:rsidRPr="00B76244" w:rsidRDefault="00C73709" w:rsidP="00B76244">
      <w:pPr>
        <w:widowControl w:val="0"/>
        <w:spacing w:before="320" w:after="0" w:line="240" w:lineRule="auto"/>
        <w:jc w:val="center"/>
        <w:rPr>
          <w:snapToGrid w:val="0"/>
          <w:sz w:val="32"/>
          <w:szCs w:val="20"/>
          <w:lang w:val="uk-UA"/>
        </w:rPr>
      </w:pPr>
      <w:r w:rsidRPr="00B76244">
        <w:rPr>
          <w:snapToGrid w:val="0"/>
          <w:sz w:val="32"/>
          <w:szCs w:val="20"/>
          <w:lang w:val="uk-UA"/>
        </w:rPr>
        <w:t>ЗАВДАННЯ</w:t>
      </w:r>
    </w:p>
    <w:p w:rsidR="00C73709" w:rsidRPr="00B76244" w:rsidRDefault="00C73709" w:rsidP="00B76244">
      <w:pPr>
        <w:widowControl w:val="0"/>
        <w:spacing w:after="0" w:line="240" w:lineRule="auto"/>
        <w:jc w:val="center"/>
        <w:rPr>
          <w:snapToGrid w:val="0"/>
          <w:szCs w:val="28"/>
          <w:lang w:val="uk-UA"/>
        </w:rPr>
      </w:pPr>
      <w:r w:rsidRPr="00B76244">
        <w:rPr>
          <w:snapToGrid w:val="0"/>
          <w:szCs w:val="28"/>
          <w:lang w:val="uk-UA"/>
        </w:rPr>
        <w:t>НА АТЕСТАЦІЙНУ РОБОТУ</w:t>
      </w:r>
    </w:p>
    <w:p w:rsidR="00C73709" w:rsidRPr="00B76244" w:rsidRDefault="00C73709" w:rsidP="00B76244">
      <w:pPr>
        <w:widowControl w:val="0"/>
        <w:spacing w:after="0" w:line="240" w:lineRule="auto"/>
        <w:jc w:val="center"/>
        <w:rPr>
          <w:snapToGrid w:val="0"/>
          <w:szCs w:val="28"/>
          <w:lang w:val="uk-UA"/>
        </w:rPr>
      </w:pPr>
    </w:p>
    <w:tbl>
      <w:tblPr>
        <w:tblW w:w="9889" w:type="dxa"/>
        <w:tblLayout w:type="fixed"/>
        <w:tblLook w:val="0000"/>
      </w:tblPr>
      <w:tblGrid>
        <w:gridCol w:w="1695"/>
        <w:gridCol w:w="405"/>
        <w:gridCol w:w="1208"/>
        <w:gridCol w:w="1195"/>
        <w:gridCol w:w="702"/>
        <w:gridCol w:w="1563"/>
        <w:gridCol w:w="1040"/>
        <w:gridCol w:w="1939"/>
        <w:gridCol w:w="142"/>
      </w:tblGrid>
      <w:tr w:rsidR="00C73709" w:rsidRPr="00B76244" w:rsidTr="0059762E">
        <w:trPr>
          <w:gridAfter w:val="1"/>
          <w:wAfter w:w="142" w:type="dxa"/>
          <w:trHeight w:val="345"/>
        </w:trPr>
        <w:tc>
          <w:tcPr>
            <w:tcW w:w="1695" w:type="dxa"/>
            <w:vMerge w:val="restart"/>
            <w:tcBorders>
              <w:top w:val="nil"/>
              <w:left w:val="nil"/>
              <w:right w:val="nil"/>
            </w:tcBorders>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 xml:space="preserve">студентові </w:t>
            </w:r>
          </w:p>
        </w:tc>
        <w:tc>
          <w:tcPr>
            <w:tcW w:w="8052" w:type="dxa"/>
            <w:gridSpan w:val="7"/>
            <w:tcBorders>
              <w:top w:val="nil"/>
              <w:left w:val="nil"/>
              <w:bottom w:val="single" w:sz="4" w:space="0" w:color="auto"/>
              <w:right w:val="nil"/>
            </w:tcBorders>
          </w:tcPr>
          <w:p w:rsidR="00C73709" w:rsidRPr="00B76244" w:rsidRDefault="00C73709" w:rsidP="00B76244">
            <w:pPr>
              <w:widowControl w:val="0"/>
              <w:autoSpaceDE w:val="0"/>
              <w:autoSpaceDN w:val="0"/>
              <w:adjustRightInd w:val="0"/>
              <w:spacing w:after="0" w:line="240" w:lineRule="auto"/>
              <w:jc w:val="center"/>
              <w:rPr>
                <w:color w:val="000000"/>
                <w:sz w:val="20"/>
                <w:szCs w:val="20"/>
                <w:lang w:val="uk-UA"/>
              </w:rPr>
            </w:pPr>
            <w:r>
              <w:rPr>
                <w:color w:val="000000"/>
                <w:szCs w:val="28"/>
                <w:lang w:val="uk-UA"/>
              </w:rPr>
              <w:t>Райков Владиславу Руслановичу</w:t>
            </w:r>
          </w:p>
        </w:tc>
      </w:tr>
      <w:tr w:rsidR="00C73709" w:rsidRPr="00B76244" w:rsidTr="0059762E">
        <w:trPr>
          <w:gridAfter w:val="1"/>
          <w:wAfter w:w="142" w:type="dxa"/>
          <w:trHeight w:val="195"/>
        </w:trPr>
        <w:tc>
          <w:tcPr>
            <w:tcW w:w="1695" w:type="dxa"/>
            <w:vMerge/>
            <w:tcBorders>
              <w:left w:val="nil"/>
              <w:bottom w:val="nil"/>
              <w:right w:val="nil"/>
            </w:tcBorders>
          </w:tcPr>
          <w:p w:rsidR="00C73709" w:rsidRPr="00B76244" w:rsidRDefault="00C73709" w:rsidP="00B76244">
            <w:pPr>
              <w:autoSpaceDE w:val="0"/>
              <w:autoSpaceDN w:val="0"/>
              <w:adjustRightInd w:val="0"/>
              <w:spacing w:after="0" w:line="240" w:lineRule="auto"/>
              <w:rPr>
                <w:color w:val="000000"/>
                <w:szCs w:val="28"/>
                <w:lang w:val="uk-UA"/>
              </w:rPr>
            </w:pPr>
          </w:p>
        </w:tc>
        <w:tc>
          <w:tcPr>
            <w:tcW w:w="8052" w:type="dxa"/>
            <w:gridSpan w:val="7"/>
            <w:tcBorders>
              <w:top w:val="single" w:sz="4" w:space="0" w:color="auto"/>
              <w:left w:val="nil"/>
              <w:bottom w:val="nil"/>
              <w:right w:val="nil"/>
            </w:tcBorders>
          </w:tcPr>
          <w:p w:rsidR="00C73709" w:rsidRPr="00B76244" w:rsidRDefault="00C73709" w:rsidP="00B76244">
            <w:pPr>
              <w:widowControl w:val="0"/>
              <w:autoSpaceDE w:val="0"/>
              <w:autoSpaceDN w:val="0"/>
              <w:adjustRightInd w:val="0"/>
              <w:spacing w:after="0" w:line="240" w:lineRule="auto"/>
              <w:jc w:val="center"/>
              <w:rPr>
                <w:color w:val="000000"/>
                <w:szCs w:val="28"/>
                <w:lang w:val="uk-UA"/>
              </w:rPr>
            </w:pPr>
            <w:r w:rsidRPr="00B76244">
              <w:rPr>
                <w:color w:val="000000"/>
                <w:sz w:val="20"/>
                <w:szCs w:val="20"/>
                <w:lang w:val="uk-UA"/>
              </w:rPr>
              <w:t>(прізвище, ім’я, по батькові)</w:t>
            </w:r>
          </w:p>
        </w:tc>
      </w:tr>
      <w:tr w:rsidR="00C73709" w:rsidRPr="00B76244" w:rsidTr="0059762E">
        <w:trPr>
          <w:gridAfter w:val="1"/>
          <w:wAfter w:w="142" w:type="dxa"/>
          <w:trHeight w:val="151"/>
        </w:trPr>
        <w:tc>
          <w:tcPr>
            <w:tcW w:w="2100" w:type="dxa"/>
            <w:gridSpan w:val="2"/>
            <w:tcBorders>
              <w:top w:val="nil"/>
              <w:left w:val="nil"/>
              <w:bottom w:val="nil"/>
              <w:right w:val="nil"/>
            </w:tcBorders>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 xml:space="preserve">1. Тема роботи </w:t>
            </w:r>
          </w:p>
        </w:tc>
        <w:tc>
          <w:tcPr>
            <w:tcW w:w="7647" w:type="dxa"/>
            <w:gridSpan w:val="6"/>
            <w:tcBorders>
              <w:top w:val="nil"/>
              <w:left w:val="nil"/>
              <w:bottom w:val="single" w:sz="4" w:space="0" w:color="auto"/>
            </w:tcBorders>
          </w:tcPr>
          <w:p w:rsidR="00C73709" w:rsidRPr="00B76244" w:rsidRDefault="00C73709" w:rsidP="00B76244">
            <w:pPr>
              <w:autoSpaceDE w:val="0"/>
              <w:autoSpaceDN w:val="0"/>
              <w:adjustRightInd w:val="0"/>
              <w:spacing w:after="0" w:line="240" w:lineRule="auto"/>
              <w:rPr>
                <w:color w:val="000000"/>
                <w:szCs w:val="28"/>
                <w:lang w:val="uk-UA"/>
              </w:rPr>
            </w:pPr>
            <w:r>
              <w:rPr>
                <w:color w:val="000000"/>
                <w:szCs w:val="28"/>
                <w:lang w:val="uk-UA"/>
              </w:rPr>
              <w:t>Автоматизація вимірювань фотоелектричних параметрів</w:t>
            </w:r>
          </w:p>
        </w:tc>
      </w:tr>
      <w:tr w:rsidR="00C73709" w:rsidRPr="00B76244" w:rsidTr="0059762E">
        <w:trPr>
          <w:gridAfter w:val="1"/>
          <w:wAfter w:w="142" w:type="dxa"/>
          <w:trHeight w:val="150"/>
        </w:trPr>
        <w:tc>
          <w:tcPr>
            <w:tcW w:w="9747" w:type="dxa"/>
            <w:gridSpan w:val="8"/>
            <w:tcBorders>
              <w:top w:val="nil"/>
              <w:bottom w:val="single" w:sz="4" w:space="0" w:color="auto"/>
            </w:tcBorders>
          </w:tcPr>
          <w:p w:rsidR="00C73709" w:rsidRPr="00B76244" w:rsidRDefault="00C73709" w:rsidP="00B76244">
            <w:pPr>
              <w:autoSpaceDE w:val="0"/>
              <w:autoSpaceDN w:val="0"/>
              <w:adjustRightInd w:val="0"/>
              <w:spacing w:after="0" w:line="240" w:lineRule="auto"/>
              <w:rPr>
                <w:color w:val="000000"/>
                <w:szCs w:val="28"/>
                <w:lang w:val="uk-UA"/>
              </w:rPr>
            </w:pPr>
            <w:r>
              <w:rPr>
                <w:color w:val="000000"/>
                <w:szCs w:val="28"/>
                <w:lang w:val="uk-UA"/>
              </w:rPr>
              <w:t>кремнієвого фокліного сонячного модуля</w:t>
            </w:r>
          </w:p>
        </w:tc>
      </w:tr>
      <w:tr w:rsidR="00C73709" w:rsidRPr="00B76244" w:rsidTr="0059762E">
        <w:trPr>
          <w:gridAfter w:val="1"/>
          <w:wAfter w:w="142" w:type="dxa"/>
          <w:trHeight w:val="127"/>
        </w:trPr>
        <w:tc>
          <w:tcPr>
            <w:tcW w:w="5205" w:type="dxa"/>
            <w:gridSpan w:val="5"/>
            <w:tcBorders>
              <w:top w:val="single" w:sz="4" w:space="0" w:color="auto"/>
              <w:right w:val="nil"/>
            </w:tcBorders>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затверджена наказом по університету від</w:t>
            </w:r>
          </w:p>
        </w:tc>
        <w:tc>
          <w:tcPr>
            <w:tcW w:w="4542" w:type="dxa"/>
            <w:gridSpan w:val="3"/>
            <w:tcBorders>
              <w:top w:val="nil"/>
              <w:left w:val="nil"/>
              <w:bottom w:val="single" w:sz="4" w:space="0" w:color="auto"/>
              <w:right w:val="nil"/>
            </w:tcBorders>
          </w:tcPr>
          <w:p w:rsidR="00C73709" w:rsidRPr="00B76244" w:rsidRDefault="00C73709" w:rsidP="00B76244">
            <w:pPr>
              <w:widowControl w:val="0"/>
              <w:autoSpaceDE w:val="0"/>
              <w:autoSpaceDN w:val="0"/>
              <w:adjustRightInd w:val="0"/>
              <w:spacing w:after="0" w:line="240" w:lineRule="auto"/>
              <w:rPr>
                <w:color w:val="000000"/>
                <w:szCs w:val="28"/>
                <w:lang w:val="uk-UA"/>
              </w:rPr>
            </w:pPr>
            <w:r>
              <w:rPr>
                <w:color w:val="000000"/>
                <w:szCs w:val="28"/>
                <w:lang w:val="uk-UA"/>
              </w:rPr>
              <w:t xml:space="preserve"> 04.11.2019 р. № 1650</w:t>
            </w:r>
            <w:r w:rsidRPr="00B76244">
              <w:rPr>
                <w:color w:val="000000"/>
                <w:szCs w:val="28"/>
                <w:lang w:val="uk-UA"/>
              </w:rPr>
              <w:t xml:space="preserve"> Ст</w:t>
            </w:r>
          </w:p>
        </w:tc>
      </w:tr>
      <w:tr w:rsidR="00C73709" w:rsidRPr="00B76244" w:rsidTr="0059762E">
        <w:trPr>
          <w:gridAfter w:val="1"/>
          <w:wAfter w:w="142" w:type="dxa"/>
          <w:trHeight w:val="127"/>
        </w:trPr>
        <w:tc>
          <w:tcPr>
            <w:tcW w:w="7808" w:type="dxa"/>
            <w:gridSpan w:val="7"/>
            <w:tcBorders>
              <w:right w:val="nil"/>
            </w:tcBorders>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2. Термін подання студентом роботи до екзаменаційної комісії</w:t>
            </w:r>
          </w:p>
        </w:tc>
        <w:tc>
          <w:tcPr>
            <w:tcW w:w="1939" w:type="dxa"/>
            <w:tcBorders>
              <w:top w:val="nil"/>
              <w:left w:val="nil"/>
              <w:bottom w:val="single" w:sz="4" w:space="0" w:color="auto"/>
              <w:right w:val="nil"/>
            </w:tcBorders>
          </w:tcPr>
          <w:p w:rsidR="00C73709" w:rsidRPr="00B76244" w:rsidRDefault="00C73709" w:rsidP="00B76244">
            <w:pPr>
              <w:widowControl w:val="0"/>
              <w:autoSpaceDE w:val="0"/>
              <w:autoSpaceDN w:val="0"/>
              <w:adjustRightInd w:val="0"/>
              <w:spacing w:after="0" w:line="240" w:lineRule="auto"/>
              <w:ind w:hanging="11"/>
              <w:rPr>
                <w:color w:val="000000"/>
                <w:szCs w:val="28"/>
                <w:lang w:val="uk-UA"/>
              </w:rPr>
            </w:pPr>
            <w:r w:rsidRPr="00B76244">
              <w:rPr>
                <w:color w:val="000000"/>
                <w:szCs w:val="28"/>
                <w:lang w:val="uk-UA"/>
              </w:rPr>
              <w:t xml:space="preserve"> 20.12.2019 р.</w:t>
            </w:r>
          </w:p>
        </w:tc>
      </w:tr>
      <w:tr w:rsidR="00C73709" w:rsidRPr="00B76244" w:rsidTr="0059762E">
        <w:trPr>
          <w:gridAfter w:val="1"/>
          <w:wAfter w:w="142" w:type="dxa"/>
          <w:trHeight w:val="150"/>
        </w:trPr>
        <w:tc>
          <w:tcPr>
            <w:tcW w:w="3308" w:type="dxa"/>
            <w:gridSpan w:val="3"/>
            <w:tcBorders>
              <w:bottom w:val="nil"/>
            </w:tcBorders>
          </w:tcPr>
          <w:p w:rsidR="00C73709" w:rsidRPr="00B76244" w:rsidRDefault="00C73709" w:rsidP="00B76244">
            <w:pPr>
              <w:autoSpaceDE w:val="0"/>
              <w:autoSpaceDN w:val="0"/>
              <w:adjustRightInd w:val="0"/>
              <w:spacing w:after="0" w:line="240" w:lineRule="auto"/>
              <w:rPr>
                <w:color w:val="000000"/>
                <w:szCs w:val="28"/>
                <w:lang w:val="uk-UA"/>
              </w:rPr>
            </w:pPr>
            <w:r w:rsidRPr="00B76244">
              <w:rPr>
                <w:color w:val="000000"/>
                <w:szCs w:val="28"/>
                <w:lang w:val="uk-UA"/>
              </w:rPr>
              <w:t xml:space="preserve">3. Вихідні дані до роботи </w:t>
            </w:r>
          </w:p>
        </w:tc>
        <w:tc>
          <w:tcPr>
            <w:tcW w:w="6439" w:type="dxa"/>
            <w:gridSpan w:val="5"/>
            <w:tcBorders>
              <w:top w:val="nil"/>
              <w:bottom w:val="single" w:sz="4" w:space="0" w:color="auto"/>
            </w:tcBorders>
          </w:tcPr>
          <w:p w:rsidR="00C73709" w:rsidRPr="0059762E" w:rsidRDefault="00C73709" w:rsidP="00B76244">
            <w:pPr>
              <w:autoSpaceDE w:val="0"/>
              <w:autoSpaceDN w:val="0"/>
              <w:adjustRightInd w:val="0"/>
              <w:spacing w:after="0" w:line="240" w:lineRule="auto"/>
              <w:rPr>
                <w:color w:val="000000"/>
                <w:szCs w:val="28"/>
                <w:lang w:val="uk-UA"/>
              </w:rPr>
            </w:pPr>
            <w:r>
              <w:rPr>
                <w:color w:val="000000"/>
                <w:szCs w:val="28"/>
                <w:lang w:val="uk-UA"/>
              </w:rPr>
              <w:t xml:space="preserve">мікроконтролер Arduino; вимірювання електричних </w:t>
            </w:r>
          </w:p>
        </w:tc>
      </w:tr>
      <w:tr w:rsidR="00C73709" w:rsidRPr="00B76244" w:rsidTr="0059762E">
        <w:trPr>
          <w:gridAfter w:val="1"/>
          <w:wAfter w:w="142" w:type="dxa"/>
          <w:trHeight w:val="151"/>
        </w:trPr>
        <w:tc>
          <w:tcPr>
            <w:tcW w:w="9747" w:type="dxa"/>
            <w:gridSpan w:val="8"/>
            <w:tcBorders>
              <w:top w:val="nil"/>
              <w:bottom w:val="single" w:sz="4" w:space="0" w:color="auto"/>
            </w:tcBorders>
          </w:tcPr>
          <w:p w:rsidR="00C73709" w:rsidRPr="00B76244" w:rsidRDefault="00C73709" w:rsidP="00B76244">
            <w:pPr>
              <w:autoSpaceDE w:val="0"/>
              <w:autoSpaceDN w:val="0"/>
              <w:adjustRightInd w:val="0"/>
              <w:spacing w:after="0" w:line="240" w:lineRule="auto"/>
              <w:jc w:val="both"/>
              <w:rPr>
                <w:color w:val="000000"/>
                <w:szCs w:val="28"/>
                <w:lang w:val="uk-UA"/>
              </w:rPr>
            </w:pPr>
            <w:r>
              <w:rPr>
                <w:color w:val="000000"/>
                <w:szCs w:val="28"/>
                <w:lang w:val="uk-UA"/>
              </w:rPr>
              <w:t>параметрів, напруги до 25 В, струму до 5 А, потужність до 100 Вт; габарити не більші ніж 200 мм х 150 мм х 100 мм, маса не більше 1 кГ.</w:t>
            </w:r>
            <w:r w:rsidRPr="00B76244">
              <w:rPr>
                <w:color w:val="000000"/>
                <w:szCs w:val="28"/>
                <w:lang w:val="uk-UA"/>
              </w:rPr>
              <w:t xml:space="preserve"> </w:t>
            </w:r>
          </w:p>
        </w:tc>
      </w:tr>
      <w:tr w:rsidR="00C73709" w:rsidRPr="00B76244" w:rsidTr="0059762E">
        <w:trPr>
          <w:gridAfter w:val="1"/>
          <w:wAfter w:w="142" w:type="dxa"/>
          <w:trHeight w:val="151"/>
        </w:trPr>
        <w:tc>
          <w:tcPr>
            <w:tcW w:w="9747" w:type="dxa"/>
            <w:gridSpan w:val="8"/>
            <w:tcBorders>
              <w:top w:val="single" w:sz="4" w:space="0" w:color="auto"/>
              <w:bottom w:val="single" w:sz="4" w:space="0" w:color="auto"/>
            </w:tcBorders>
          </w:tcPr>
          <w:p w:rsidR="00C73709" w:rsidRPr="00B76244" w:rsidRDefault="00C73709" w:rsidP="00B76244">
            <w:pPr>
              <w:autoSpaceDE w:val="0"/>
              <w:autoSpaceDN w:val="0"/>
              <w:adjustRightInd w:val="0"/>
              <w:spacing w:after="0" w:line="240" w:lineRule="auto"/>
              <w:jc w:val="both"/>
              <w:rPr>
                <w:color w:val="000000"/>
                <w:szCs w:val="28"/>
                <w:lang w:val="uk-UA"/>
              </w:rPr>
            </w:pPr>
          </w:p>
        </w:tc>
      </w:tr>
      <w:tr w:rsidR="00C73709" w:rsidRPr="00B76244" w:rsidTr="001A2AFE">
        <w:trPr>
          <w:gridAfter w:val="1"/>
          <w:wAfter w:w="142" w:type="dxa"/>
          <w:trHeight w:val="312"/>
        </w:trPr>
        <w:tc>
          <w:tcPr>
            <w:tcW w:w="9747" w:type="dxa"/>
            <w:gridSpan w:val="8"/>
            <w:tcBorders>
              <w:top w:val="single" w:sz="4" w:space="0" w:color="auto"/>
              <w:bottom w:val="single" w:sz="4" w:space="0" w:color="auto"/>
            </w:tcBorders>
          </w:tcPr>
          <w:p w:rsidR="00C73709" w:rsidRPr="00B76244" w:rsidRDefault="00C73709" w:rsidP="00B76244">
            <w:pPr>
              <w:autoSpaceDE w:val="0"/>
              <w:autoSpaceDN w:val="0"/>
              <w:adjustRightInd w:val="0"/>
              <w:spacing w:after="0" w:line="240" w:lineRule="auto"/>
              <w:jc w:val="both"/>
              <w:rPr>
                <w:color w:val="000000"/>
                <w:szCs w:val="28"/>
                <w:lang w:val="uk-UA"/>
              </w:rPr>
            </w:pPr>
          </w:p>
        </w:tc>
      </w:tr>
      <w:tr w:rsidR="00C73709" w:rsidRPr="00B76244" w:rsidTr="001A2AFE">
        <w:trPr>
          <w:gridAfter w:val="1"/>
          <w:wAfter w:w="142" w:type="dxa"/>
          <w:trHeight w:val="312"/>
        </w:trPr>
        <w:tc>
          <w:tcPr>
            <w:tcW w:w="9747" w:type="dxa"/>
            <w:gridSpan w:val="8"/>
            <w:tcBorders>
              <w:top w:val="single" w:sz="4" w:space="0" w:color="auto"/>
              <w:left w:val="nil"/>
              <w:bottom w:val="single" w:sz="4" w:space="0" w:color="auto"/>
              <w:right w:val="single" w:sz="4" w:space="0" w:color="auto"/>
            </w:tcBorders>
          </w:tcPr>
          <w:p w:rsidR="00C73709" w:rsidRPr="00B76244" w:rsidRDefault="00C73709" w:rsidP="00B76244">
            <w:pPr>
              <w:autoSpaceDE w:val="0"/>
              <w:autoSpaceDN w:val="0"/>
              <w:adjustRightInd w:val="0"/>
              <w:spacing w:after="0" w:line="240" w:lineRule="auto"/>
              <w:jc w:val="both"/>
              <w:rPr>
                <w:color w:val="000000"/>
                <w:szCs w:val="28"/>
                <w:lang w:val="uk-UA"/>
              </w:rPr>
            </w:pPr>
          </w:p>
        </w:tc>
      </w:tr>
      <w:tr w:rsidR="00C73709" w:rsidRPr="00B76244" w:rsidTr="001A2AFE">
        <w:trPr>
          <w:gridAfter w:val="1"/>
          <w:wAfter w:w="142" w:type="dxa"/>
          <w:trHeight w:val="151"/>
        </w:trPr>
        <w:tc>
          <w:tcPr>
            <w:tcW w:w="6768" w:type="dxa"/>
            <w:gridSpan w:val="6"/>
            <w:tcBorders>
              <w:top w:val="single" w:sz="4" w:space="0" w:color="auto"/>
              <w:left w:val="single" w:sz="4" w:space="0" w:color="auto"/>
              <w:bottom w:val="nil"/>
              <w:right w:val="nil"/>
            </w:tcBorders>
          </w:tcPr>
          <w:p w:rsidR="00C73709" w:rsidRPr="00B76244" w:rsidRDefault="00C73709" w:rsidP="00B76244">
            <w:pPr>
              <w:autoSpaceDE w:val="0"/>
              <w:autoSpaceDN w:val="0"/>
              <w:adjustRightInd w:val="0"/>
              <w:spacing w:after="0" w:line="240" w:lineRule="auto"/>
              <w:jc w:val="both"/>
              <w:rPr>
                <w:color w:val="000000"/>
                <w:szCs w:val="28"/>
                <w:lang w:val="uk-UA"/>
              </w:rPr>
            </w:pPr>
            <w:r w:rsidRPr="00B76244">
              <w:rPr>
                <w:color w:val="000000"/>
                <w:szCs w:val="28"/>
                <w:lang w:val="uk-UA"/>
              </w:rPr>
              <w:t>4. Перелік питань, що потрібно опрацювати в роботі</w:t>
            </w:r>
          </w:p>
        </w:tc>
        <w:tc>
          <w:tcPr>
            <w:tcW w:w="2979" w:type="dxa"/>
            <w:gridSpan w:val="2"/>
            <w:tcBorders>
              <w:top w:val="nil"/>
              <w:left w:val="nil"/>
              <w:bottom w:val="single" w:sz="4" w:space="0" w:color="auto"/>
              <w:right w:val="nil"/>
            </w:tcBorders>
          </w:tcPr>
          <w:p w:rsidR="00C73709" w:rsidRPr="00B76244" w:rsidRDefault="00C73709" w:rsidP="00B76244">
            <w:pPr>
              <w:autoSpaceDE w:val="0"/>
              <w:autoSpaceDN w:val="0"/>
              <w:adjustRightInd w:val="0"/>
              <w:spacing w:after="0" w:line="240" w:lineRule="auto"/>
              <w:jc w:val="both"/>
              <w:rPr>
                <w:color w:val="000000"/>
                <w:szCs w:val="28"/>
                <w:lang w:val="uk-UA"/>
              </w:rPr>
            </w:pPr>
          </w:p>
        </w:tc>
      </w:tr>
      <w:tr w:rsidR="00C73709" w:rsidRPr="00B76244" w:rsidTr="001A2AFE">
        <w:trPr>
          <w:gridAfter w:val="1"/>
          <w:wAfter w:w="142" w:type="dxa"/>
          <w:trHeight w:val="171"/>
        </w:trPr>
        <w:tc>
          <w:tcPr>
            <w:tcW w:w="9747" w:type="dxa"/>
            <w:gridSpan w:val="8"/>
            <w:tcBorders>
              <w:top w:val="nil"/>
              <w:left w:val="nil"/>
              <w:bottom w:val="single" w:sz="4" w:space="0" w:color="auto"/>
              <w:right w:val="nil"/>
            </w:tcBorders>
          </w:tcPr>
          <w:p w:rsidR="00C73709" w:rsidRPr="00B76244" w:rsidRDefault="00C73709" w:rsidP="00B76244">
            <w:pPr>
              <w:autoSpaceDE w:val="0"/>
              <w:autoSpaceDN w:val="0"/>
              <w:adjustRightInd w:val="0"/>
              <w:spacing w:after="0" w:line="240" w:lineRule="auto"/>
              <w:jc w:val="both"/>
              <w:rPr>
                <w:color w:val="000000"/>
                <w:szCs w:val="28"/>
                <w:lang w:val="uk-UA"/>
              </w:rPr>
            </w:pPr>
            <w:r w:rsidRPr="00B76244">
              <w:rPr>
                <w:color w:val="000000"/>
                <w:szCs w:val="28"/>
                <w:lang w:val="uk-UA"/>
              </w:rPr>
              <w:t>1</w:t>
            </w:r>
            <w:r>
              <w:rPr>
                <w:color w:val="000000"/>
                <w:szCs w:val="28"/>
                <w:lang w:val="uk-UA"/>
              </w:rPr>
              <w:t>)</w:t>
            </w:r>
            <w:r w:rsidRPr="00B76244">
              <w:rPr>
                <w:color w:val="000000"/>
                <w:szCs w:val="28"/>
                <w:lang w:val="uk-UA"/>
              </w:rPr>
              <w:t xml:space="preserve"> </w:t>
            </w:r>
            <w:r>
              <w:rPr>
                <w:color w:val="000000"/>
                <w:szCs w:val="28"/>
                <w:lang w:val="uk-UA"/>
              </w:rPr>
              <w:t>Аналіз предметної області;</w:t>
            </w:r>
          </w:p>
        </w:tc>
      </w:tr>
      <w:tr w:rsidR="00C73709" w:rsidRPr="00B76244" w:rsidTr="001A2AFE">
        <w:trPr>
          <w:gridAfter w:val="1"/>
          <w:wAfter w:w="142" w:type="dxa"/>
          <w:trHeight w:val="151"/>
        </w:trPr>
        <w:tc>
          <w:tcPr>
            <w:tcW w:w="9747" w:type="dxa"/>
            <w:gridSpan w:val="8"/>
            <w:tcBorders>
              <w:top w:val="single" w:sz="4" w:space="0" w:color="auto"/>
              <w:left w:val="nil"/>
              <w:bottom w:val="single" w:sz="4" w:space="0" w:color="auto"/>
              <w:right w:val="nil"/>
            </w:tcBorders>
          </w:tcPr>
          <w:p w:rsidR="00C73709" w:rsidRPr="00B76244" w:rsidRDefault="00C73709" w:rsidP="00B76244">
            <w:pPr>
              <w:autoSpaceDE w:val="0"/>
              <w:autoSpaceDN w:val="0"/>
              <w:adjustRightInd w:val="0"/>
              <w:spacing w:after="0" w:line="240" w:lineRule="auto"/>
              <w:jc w:val="both"/>
              <w:rPr>
                <w:color w:val="000000"/>
                <w:szCs w:val="28"/>
                <w:lang w:val="uk-UA"/>
              </w:rPr>
            </w:pPr>
            <w:r w:rsidRPr="00B76244">
              <w:rPr>
                <w:szCs w:val="28"/>
                <w:lang w:val="uk-UA"/>
              </w:rPr>
              <w:t>2</w:t>
            </w:r>
            <w:r>
              <w:rPr>
                <w:szCs w:val="28"/>
                <w:lang w:val="uk-UA"/>
              </w:rPr>
              <w:t>) Розробка апаратної частини</w:t>
            </w:r>
            <w:r w:rsidRPr="00B76244">
              <w:rPr>
                <w:szCs w:val="28"/>
                <w:lang w:val="uk-UA"/>
              </w:rPr>
              <w:t>;</w:t>
            </w:r>
          </w:p>
        </w:tc>
      </w:tr>
      <w:tr w:rsidR="00C73709" w:rsidRPr="00B76244" w:rsidTr="001A2AFE">
        <w:trPr>
          <w:gridAfter w:val="1"/>
          <w:wAfter w:w="142" w:type="dxa"/>
          <w:trHeight w:val="151"/>
        </w:trPr>
        <w:tc>
          <w:tcPr>
            <w:tcW w:w="9747" w:type="dxa"/>
            <w:gridSpan w:val="8"/>
            <w:tcBorders>
              <w:top w:val="single" w:sz="4" w:space="0" w:color="auto"/>
              <w:left w:val="nil"/>
              <w:bottom w:val="single" w:sz="4" w:space="0" w:color="auto"/>
              <w:right w:val="nil"/>
            </w:tcBorders>
          </w:tcPr>
          <w:p w:rsidR="00C73709" w:rsidRPr="00B76244" w:rsidRDefault="00C73709" w:rsidP="00B76244">
            <w:pPr>
              <w:autoSpaceDE w:val="0"/>
              <w:autoSpaceDN w:val="0"/>
              <w:adjustRightInd w:val="0"/>
              <w:spacing w:after="0" w:line="240" w:lineRule="auto"/>
              <w:jc w:val="both"/>
              <w:rPr>
                <w:color w:val="000000"/>
                <w:szCs w:val="28"/>
                <w:lang w:val="uk-UA"/>
              </w:rPr>
            </w:pPr>
            <w:r>
              <w:rPr>
                <w:szCs w:val="28"/>
                <w:lang w:val="uk-UA"/>
              </w:rPr>
              <w:t>3) Розробка програмної частини</w:t>
            </w:r>
            <w:r w:rsidRPr="00B76244">
              <w:rPr>
                <w:szCs w:val="28"/>
                <w:lang w:val="uk-UA"/>
              </w:rPr>
              <w:t>;</w:t>
            </w:r>
          </w:p>
        </w:tc>
      </w:tr>
      <w:tr w:rsidR="00C73709" w:rsidRPr="00B76244" w:rsidTr="001A2AFE">
        <w:trPr>
          <w:gridAfter w:val="1"/>
          <w:wAfter w:w="142" w:type="dxa"/>
          <w:trHeight w:val="127"/>
        </w:trPr>
        <w:tc>
          <w:tcPr>
            <w:tcW w:w="9747" w:type="dxa"/>
            <w:gridSpan w:val="8"/>
            <w:tcBorders>
              <w:top w:val="single" w:sz="4" w:space="0" w:color="auto"/>
              <w:left w:val="nil"/>
              <w:bottom w:val="single" w:sz="4" w:space="0" w:color="auto"/>
              <w:right w:val="nil"/>
            </w:tcBorders>
          </w:tcPr>
          <w:p w:rsidR="00C73709" w:rsidRPr="00B76244" w:rsidRDefault="00C73709" w:rsidP="00B76244">
            <w:pPr>
              <w:autoSpaceDE w:val="0"/>
              <w:autoSpaceDN w:val="0"/>
              <w:adjustRightInd w:val="0"/>
              <w:spacing w:after="0" w:line="240" w:lineRule="auto"/>
              <w:jc w:val="both"/>
              <w:rPr>
                <w:color w:val="000000"/>
                <w:szCs w:val="28"/>
                <w:lang w:val="uk-UA"/>
              </w:rPr>
            </w:pPr>
            <w:r>
              <w:rPr>
                <w:color w:val="000000"/>
                <w:szCs w:val="28"/>
                <w:lang w:val="uk-UA"/>
              </w:rPr>
              <w:t>4) Аналіз техніко-економічних показників;</w:t>
            </w:r>
          </w:p>
        </w:tc>
      </w:tr>
      <w:tr w:rsidR="00C73709" w:rsidRPr="00B76244" w:rsidTr="001A2AFE">
        <w:trPr>
          <w:gridAfter w:val="1"/>
          <w:wAfter w:w="142" w:type="dxa"/>
          <w:trHeight w:val="127"/>
        </w:trPr>
        <w:tc>
          <w:tcPr>
            <w:tcW w:w="9747" w:type="dxa"/>
            <w:gridSpan w:val="8"/>
            <w:tcBorders>
              <w:top w:val="single" w:sz="4" w:space="0" w:color="auto"/>
              <w:left w:val="nil"/>
              <w:bottom w:val="single" w:sz="4" w:space="0" w:color="auto"/>
              <w:right w:val="nil"/>
            </w:tcBorders>
          </w:tcPr>
          <w:p w:rsidR="00C73709" w:rsidRPr="00B76244" w:rsidRDefault="00C73709" w:rsidP="00B76244">
            <w:pPr>
              <w:autoSpaceDE w:val="0"/>
              <w:autoSpaceDN w:val="0"/>
              <w:adjustRightInd w:val="0"/>
              <w:spacing w:after="0" w:line="240" w:lineRule="auto"/>
              <w:jc w:val="both"/>
              <w:rPr>
                <w:color w:val="000000"/>
                <w:szCs w:val="28"/>
                <w:lang w:val="uk-UA"/>
              </w:rPr>
            </w:pPr>
            <w:r>
              <w:rPr>
                <w:color w:val="000000"/>
                <w:szCs w:val="28"/>
                <w:lang w:val="uk-UA"/>
              </w:rPr>
              <w:t>5) Охорона праці;</w:t>
            </w:r>
          </w:p>
        </w:tc>
      </w:tr>
      <w:tr w:rsidR="00C73709" w:rsidRPr="00B76244" w:rsidTr="001A2AFE">
        <w:trPr>
          <w:gridAfter w:val="1"/>
          <w:wAfter w:w="142" w:type="dxa"/>
          <w:trHeight w:val="151"/>
        </w:trPr>
        <w:tc>
          <w:tcPr>
            <w:tcW w:w="9747" w:type="dxa"/>
            <w:gridSpan w:val="8"/>
            <w:tcBorders>
              <w:top w:val="single" w:sz="4" w:space="0" w:color="auto"/>
              <w:left w:val="nil"/>
              <w:bottom w:val="single" w:sz="4" w:space="0" w:color="auto"/>
              <w:right w:val="nil"/>
            </w:tcBorders>
          </w:tcPr>
          <w:p w:rsidR="00C73709" w:rsidRPr="00B76244" w:rsidRDefault="00C73709" w:rsidP="00B76244">
            <w:pPr>
              <w:autoSpaceDE w:val="0"/>
              <w:autoSpaceDN w:val="0"/>
              <w:adjustRightInd w:val="0"/>
              <w:spacing w:after="0" w:line="240" w:lineRule="auto"/>
              <w:jc w:val="both"/>
              <w:rPr>
                <w:color w:val="000000"/>
                <w:szCs w:val="28"/>
                <w:lang w:val="uk-UA"/>
              </w:rPr>
            </w:pPr>
          </w:p>
        </w:tc>
      </w:tr>
      <w:tr w:rsidR="00C73709" w:rsidRPr="00B76244" w:rsidTr="001A2AFE">
        <w:trPr>
          <w:gridAfter w:val="1"/>
          <w:wAfter w:w="142" w:type="dxa"/>
          <w:trHeight w:val="77"/>
        </w:trPr>
        <w:tc>
          <w:tcPr>
            <w:tcW w:w="9747" w:type="dxa"/>
            <w:gridSpan w:val="8"/>
            <w:tcBorders>
              <w:top w:val="nil"/>
              <w:left w:val="nil"/>
              <w:bottom w:val="single" w:sz="4" w:space="0" w:color="auto"/>
            </w:tcBorders>
          </w:tcPr>
          <w:p w:rsidR="00C73709" w:rsidRPr="00F7679A" w:rsidRDefault="00C73709" w:rsidP="001A2AFE">
            <w:pPr>
              <w:autoSpaceDE w:val="0"/>
              <w:autoSpaceDN w:val="0"/>
              <w:adjustRightInd w:val="0"/>
              <w:spacing w:after="0" w:line="240" w:lineRule="auto"/>
              <w:jc w:val="both"/>
              <w:rPr>
                <w:color w:val="000000"/>
                <w:szCs w:val="28"/>
                <w:lang w:val="en-US"/>
              </w:rPr>
            </w:pPr>
          </w:p>
        </w:tc>
      </w:tr>
      <w:tr w:rsidR="00C73709" w:rsidRPr="00B602BA" w:rsidTr="0059762E">
        <w:trPr>
          <w:trHeight w:val="127"/>
        </w:trPr>
        <w:tc>
          <w:tcPr>
            <w:tcW w:w="9889" w:type="dxa"/>
            <w:gridSpan w:val="9"/>
          </w:tcPr>
          <w:p w:rsidR="00C73709" w:rsidRPr="00B76244" w:rsidRDefault="00515C9C" w:rsidP="00B76244">
            <w:pPr>
              <w:autoSpaceDE w:val="0"/>
              <w:autoSpaceDN w:val="0"/>
              <w:adjustRightInd w:val="0"/>
              <w:spacing w:after="0" w:line="240" w:lineRule="auto"/>
              <w:jc w:val="both"/>
              <w:rPr>
                <w:color w:val="000000"/>
                <w:szCs w:val="28"/>
                <w:lang w:val="uk-UA"/>
              </w:rPr>
            </w:pPr>
            <w:r w:rsidRPr="00515C9C">
              <w:rPr>
                <w:noProof/>
                <w:lang w:val="en-US" w:eastAsia="en-US"/>
              </w:rPr>
              <w:lastRenderedPageBreak/>
              <w:pict>
                <v:rect id="_x0000_s1028" style="position:absolute;left:0;text-align:left;margin-left:441.5pt;margin-top:-44.3pt;width:55.9pt;height:36.65pt;z-index:251659264;mso-position-horizontal-relative:text;mso-position-vertical-relative:text" stroked="f"/>
              </w:pict>
            </w:r>
            <w:r w:rsidR="00C73709" w:rsidRPr="00B76244">
              <w:rPr>
                <w:color w:val="000000"/>
                <w:szCs w:val="28"/>
                <w:lang w:val="uk-UA"/>
              </w:rPr>
              <w:t xml:space="preserve">5. Перелік графічного матеріалу із зазначенням креслеників, схем, плакатів, </w:t>
            </w:r>
          </w:p>
        </w:tc>
      </w:tr>
      <w:tr w:rsidR="00C73709" w:rsidRPr="00B602BA" w:rsidTr="0059762E">
        <w:trPr>
          <w:trHeight w:val="127"/>
        </w:trPr>
        <w:tc>
          <w:tcPr>
            <w:tcW w:w="4503" w:type="dxa"/>
            <w:gridSpan w:val="4"/>
            <w:tcBorders>
              <w:bottom w:val="nil"/>
            </w:tcBorders>
          </w:tcPr>
          <w:p w:rsidR="00C73709" w:rsidRPr="00B76244" w:rsidRDefault="00C73709" w:rsidP="00B76244">
            <w:pPr>
              <w:autoSpaceDE w:val="0"/>
              <w:autoSpaceDN w:val="0"/>
              <w:adjustRightInd w:val="0"/>
              <w:spacing w:after="0" w:line="240" w:lineRule="auto"/>
              <w:jc w:val="both"/>
              <w:rPr>
                <w:color w:val="000000"/>
                <w:szCs w:val="28"/>
                <w:lang w:val="uk-UA"/>
              </w:rPr>
            </w:pPr>
            <w:r w:rsidRPr="00B76244">
              <w:rPr>
                <w:color w:val="000000"/>
                <w:szCs w:val="28"/>
                <w:lang w:val="uk-UA"/>
              </w:rPr>
              <w:t xml:space="preserve">комп’ютерних ілюстрацій (слайдів) </w:t>
            </w:r>
          </w:p>
        </w:tc>
        <w:tc>
          <w:tcPr>
            <w:tcW w:w="5386" w:type="dxa"/>
            <w:gridSpan w:val="5"/>
            <w:tcBorders>
              <w:top w:val="nil"/>
              <w:bottom w:val="nil"/>
            </w:tcBorders>
          </w:tcPr>
          <w:p w:rsidR="00C73709" w:rsidRPr="00B76244" w:rsidRDefault="00C73709" w:rsidP="00B76244">
            <w:pPr>
              <w:autoSpaceDE w:val="0"/>
              <w:autoSpaceDN w:val="0"/>
              <w:adjustRightInd w:val="0"/>
              <w:spacing w:after="0" w:line="240" w:lineRule="auto"/>
              <w:jc w:val="both"/>
              <w:rPr>
                <w:color w:val="000000"/>
                <w:szCs w:val="28"/>
                <w:lang w:val="uk-UA"/>
              </w:rPr>
            </w:pPr>
            <w:r w:rsidRPr="00B76244">
              <w:rPr>
                <w:color w:val="000000"/>
                <w:szCs w:val="28"/>
                <w:lang w:val="uk-UA"/>
              </w:rPr>
              <w:t>Демонстраційний матеріал представлений</w:t>
            </w:r>
          </w:p>
        </w:tc>
      </w:tr>
      <w:tr w:rsidR="00C73709" w:rsidRPr="00B602BA" w:rsidTr="0059762E">
        <w:trPr>
          <w:trHeight w:val="127"/>
        </w:trPr>
        <w:tc>
          <w:tcPr>
            <w:tcW w:w="9889" w:type="dxa"/>
            <w:gridSpan w:val="9"/>
            <w:tcBorders>
              <w:top w:val="nil"/>
              <w:bottom w:val="single" w:sz="4" w:space="0" w:color="auto"/>
            </w:tcBorders>
          </w:tcPr>
          <w:p w:rsidR="00C73709" w:rsidRPr="00563633" w:rsidRDefault="00C73709" w:rsidP="00B76244">
            <w:pPr>
              <w:autoSpaceDE w:val="0"/>
              <w:autoSpaceDN w:val="0"/>
              <w:adjustRightInd w:val="0"/>
              <w:spacing w:after="0" w:line="240" w:lineRule="auto"/>
              <w:jc w:val="both"/>
              <w:rPr>
                <w:color w:val="000000"/>
                <w:szCs w:val="28"/>
                <w:lang w:val="uk-UA"/>
              </w:rPr>
            </w:pPr>
            <w:r w:rsidRPr="00B76244">
              <w:rPr>
                <w:color w:val="000000"/>
                <w:szCs w:val="28"/>
                <w:lang w:val="uk-UA"/>
              </w:rPr>
              <w:t>у форматі пр</w:t>
            </w:r>
            <w:r>
              <w:rPr>
                <w:color w:val="000000"/>
                <w:szCs w:val="28"/>
                <w:lang w:val="uk-UA"/>
              </w:rPr>
              <w:t>езентації PowerPoint (*.ppt) – 15</w:t>
            </w:r>
            <w:r w:rsidRPr="00B76244">
              <w:rPr>
                <w:color w:val="000000"/>
                <w:szCs w:val="28"/>
                <w:lang w:val="uk-UA"/>
              </w:rPr>
              <w:t xml:space="preserve"> с. формату А4</w:t>
            </w:r>
            <w:r>
              <w:rPr>
                <w:color w:val="000000"/>
                <w:szCs w:val="28"/>
                <w:lang w:val="uk-UA"/>
              </w:rPr>
              <w:t>, схема електрична</w:t>
            </w:r>
          </w:p>
        </w:tc>
      </w:tr>
      <w:tr w:rsidR="00C73709" w:rsidRPr="00B602BA" w:rsidTr="0059762E">
        <w:trPr>
          <w:trHeight w:val="127"/>
        </w:trPr>
        <w:tc>
          <w:tcPr>
            <w:tcW w:w="9889" w:type="dxa"/>
            <w:gridSpan w:val="9"/>
            <w:tcBorders>
              <w:top w:val="single" w:sz="4" w:space="0" w:color="auto"/>
              <w:bottom w:val="single" w:sz="4" w:space="0" w:color="auto"/>
            </w:tcBorders>
          </w:tcPr>
          <w:p w:rsidR="00C73709" w:rsidRPr="00F85450" w:rsidRDefault="00C73709" w:rsidP="00B76244">
            <w:pPr>
              <w:autoSpaceDE w:val="0"/>
              <w:autoSpaceDN w:val="0"/>
              <w:adjustRightInd w:val="0"/>
              <w:spacing w:after="0" w:line="240" w:lineRule="auto"/>
              <w:rPr>
                <w:color w:val="000000"/>
                <w:szCs w:val="28"/>
                <w:lang w:val="uk-UA"/>
              </w:rPr>
            </w:pPr>
            <w:r>
              <w:rPr>
                <w:color w:val="000000"/>
                <w:szCs w:val="28"/>
                <w:lang w:val="uk-UA"/>
              </w:rPr>
              <w:t>принципова – 1.</w:t>
            </w:r>
            <w:r>
              <w:rPr>
                <w:color w:val="000000"/>
                <w:szCs w:val="28"/>
              </w:rPr>
              <w:t>с формату А4, схема друкованої плати – 1с. фо</w:t>
            </w:r>
            <w:r>
              <w:rPr>
                <w:color w:val="000000"/>
                <w:szCs w:val="28"/>
                <w:lang w:val="uk-UA"/>
              </w:rPr>
              <w:t>р</w:t>
            </w:r>
            <w:r>
              <w:rPr>
                <w:color w:val="000000"/>
                <w:szCs w:val="28"/>
              </w:rPr>
              <w:t xml:space="preserve">мату </w:t>
            </w:r>
            <w:r>
              <w:rPr>
                <w:color w:val="000000"/>
                <w:szCs w:val="28"/>
                <w:lang w:val="uk-UA"/>
              </w:rPr>
              <w:t>А4</w:t>
            </w:r>
          </w:p>
        </w:tc>
      </w:tr>
      <w:tr w:rsidR="00C73709" w:rsidRPr="00B602BA" w:rsidTr="0059762E">
        <w:trPr>
          <w:trHeight w:val="127"/>
        </w:trPr>
        <w:tc>
          <w:tcPr>
            <w:tcW w:w="9889" w:type="dxa"/>
            <w:gridSpan w:val="9"/>
            <w:tcBorders>
              <w:top w:val="single" w:sz="4" w:space="0" w:color="auto"/>
              <w:bottom w:val="single" w:sz="4" w:space="0" w:color="auto"/>
            </w:tcBorders>
          </w:tcPr>
          <w:p w:rsidR="00C73709" w:rsidRPr="00B76244" w:rsidRDefault="00C73709" w:rsidP="00B76244">
            <w:pPr>
              <w:autoSpaceDE w:val="0"/>
              <w:autoSpaceDN w:val="0"/>
              <w:adjustRightInd w:val="0"/>
              <w:spacing w:after="0" w:line="240" w:lineRule="auto"/>
              <w:rPr>
                <w:color w:val="000000"/>
                <w:szCs w:val="28"/>
              </w:rPr>
            </w:pPr>
          </w:p>
        </w:tc>
      </w:tr>
      <w:tr w:rsidR="00C73709" w:rsidRPr="00B602BA" w:rsidTr="0059762E">
        <w:trPr>
          <w:trHeight w:val="127"/>
        </w:trPr>
        <w:tc>
          <w:tcPr>
            <w:tcW w:w="9889" w:type="dxa"/>
            <w:gridSpan w:val="9"/>
            <w:tcBorders>
              <w:top w:val="single" w:sz="4" w:space="0" w:color="auto"/>
              <w:bottom w:val="single" w:sz="4" w:space="0" w:color="auto"/>
            </w:tcBorders>
          </w:tcPr>
          <w:p w:rsidR="00C73709" w:rsidRPr="00B76244" w:rsidRDefault="00C73709" w:rsidP="00B76244">
            <w:pPr>
              <w:autoSpaceDE w:val="0"/>
              <w:autoSpaceDN w:val="0"/>
              <w:adjustRightInd w:val="0"/>
              <w:spacing w:after="0" w:line="240" w:lineRule="auto"/>
              <w:ind w:right="-108"/>
              <w:rPr>
                <w:color w:val="000000"/>
                <w:szCs w:val="28"/>
              </w:rPr>
            </w:pPr>
          </w:p>
        </w:tc>
      </w:tr>
      <w:tr w:rsidR="00C73709" w:rsidRPr="00B602BA" w:rsidTr="001A2AFE">
        <w:trPr>
          <w:trHeight w:val="127"/>
        </w:trPr>
        <w:tc>
          <w:tcPr>
            <w:tcW w:w="9889" w:type="dxa"/>
            <w:gridSpan w:val="9"/>
            <w:tcBorders>
              <w:top w:val="single" w:sz="4" w:space="0" w:color="auto"/>
              <w:bottom w:val="nil"/>
            </w:tcBorders>
          </w:tcPr>
          <w:p w:rsidR="00C73709" w:rsidRPr="00B76244" w:rsidRDefault="00C73709" w:rsidP="00B76244">
            <w:pPr>
              <w:autoSpaceDE w:val="0"/>
              <w:autoSpaceDN w:val="0"/>
              <w:adjustRightInd w:val="0"/>
              <w:spacing w:after="0" w:line="240" w:lineRule="auto"/>
              <w:rPr>
                <w:color w:val="000000"/>
                <w:szCs w:val="28"/>
              </w:rPr>
            </w:pPr>
          </w:p>
        </w:tc>
      </w:tr>
    </w:tbl>
    <w:p w:rsidR="00C73709" w:rsidRPr="00B76244" w:rsidRDefault="00C73709" w:rsidP="00B76244">
      <w:pPr>
        <w:widowControl w:val="0"/>
        <w:spacing w:after="0" w:line="240" w:lineRule="auto"/>
        <w:jc w:val="center"/>
        <w:rPr>
          <w:snapToGrid w:val="0"/>
          <w:szCs w:val="28"/>
        </w:rPr>
      </w:pPr>
    </w:p>
    <w:p w:rsidR="00C73709" w:rsidRPr="00B76244" w:rsidRDefault="00C73709" w:rsidP="00B76244">
      <w:pPr>
        <w:widowControl w:val="0"/>
        <w:spacing w:after="0" w:line="240" w:lineRule="auto"/>
        <w:rPr>
          <w:snapToGrid w:val="0"/>
          <w:sz w:val="22"/>
          <w:szCs w:val="20"/>
          <w:lang w:val="uk-UA"/>
        </w:rPr>
      </w:pPr>
    </w:p>
    <w:p w:rsidR="00C73709" w:rsidRPr="00B76244" w:rsidRDefault="00C73709" w:rsidP="00B76244">
      <w:pPr>
        <w:widowControl w:val="0"/>
        <w:spacing w:after="0" w:line="240" w:lineRule="auto"/>
        <w:jc w:val="both"/>
        <w:rPr>
          <w:snapToGrid w:val="0"/>
          <w:szCs w:val="28"/>
          <w:lang w:val="uk-UA"/>
        </w:rPr>
      </w:pPr>
      <w:r w:rsidRPr="00B76244">
        <w:rPr>
          <w:snapToGrid w:val="0"/>
          <w:szCs w:val="28"/>
          <w:lang w:val="uk-UA"/>
        </w:rPr>
        <w:t>6. Консультанти розділів роботи (п.6 включається до завдання за наявності консультантів згідно з наказом, зазначеним у п.1 )</w:t>
      </w:r>
    </w:p>
    <w:p w:rsidR="00C73709" w:rsidRPr="00B76244" w:rsidRDefault="00C73709" w:rsidP="00B76244">
      <w:pPr>
        <w:widowControl w:val="0"/>
        <w:spacing w:after="0" w:line="240" w:lineRule="auto"/>
        <w:rPr>
          <w:snapToGrid w:val="0"/>
          <w:szCs w:val="28"/>
          <w:lang w:val="uk-UA"/>
        </w:rPr>
      </w:pPr>
    </w:p>
    <w:tbl>
      <w:tblPr>
        <w:tblW w:w="9923" w:type="dxa"/>
        <w:tblInd w:w="-102" w:type="dxa"/>
        <w:tblLayout w:type="fixed"/>
        <w:tblCellMar>
          <w:left w:w="40" w:type="dxa"/>
          <w:right w:w="40" w:type="dxa"/>
        </w:tblCellMar>
        <w:tblLook w:val="0000"/>
      </w:tblPr>
      <w:tblGrid>
        <w:gridCol w:w="2694"/>
        <w:gridCol w:w="3827"/>
        <w:gridCol w:w="1701"/>
        <w:gridCol w:w="1701"/>
      </w:tblGrid>
      <w:tr w:rsidR="00C73709" w:rsidRPr="00B76244" w:rsidTr="00B76244">
        <w:trPr>
          <w:cantSplit/>
          <w:trHeight w:hRule="exact" w:val="702"/>
        </w:trPr>
        <w:tc>
          <w:tcPr>
            <w:tcW w:w="2694" w:type="dxa"/>
            <w:vMerge w:val="restart"/>
            <w:tcBorders>
              <w:top w:val="single" w:sz="6" w:space="0" w:color="auto"/>
              <w:left w:val="single" w:sz="6" w:space="0" w:color="auto"/>
              <w:right w:val="single" w:sz="6" w:space="0" w:color="auto"/>
            </w:tcBorders>
            <w:vAlign w:val="center"/>
          </w:tcPr>
          <w:p w:rsidR="00C73709" w:rsidRPr="00B76244" w:rsidRDefault="00C73709" w:rsidP="00B76244">
            <w:pPr>
              <w:widowControl w:val="0"/>
              <w:spacing w:before="20" w:after="0" w:line="260" w:lineRule="auto"/>
              <w:jc w:val="center"/>
              <w:rPr>
                <w:snapToGrid w:val="0"/>
                <w:szCs w:val="28"/>
                <w:lang w:val="uk-UA"/>
              </w:rPr>
            </w:pPr>
            <w:r w:rsidRPr="00B76244">
              <w:rPr>
                <w:snapToGrid w:val="0"/>
                <w:szCs w:val="28"/>
                <w:lang w:val="uk-UA"/>
              </w:rPr>
              <w:t>Найменування</w:t>
            </w:r>
          </w:p>
          <w:p w:rsidR="00C73709" w:rsidRPr="00B76244" w:rsidRDefault="00C73709" w:rsidP="00B76244">
            <w:pPr>
              <w:widowControl w:val="0"/>
              <w:spacing w:before="20" w:after="0" w:line="260" w:lineRule="auto"/>
              <w:jc w:val="center"/>
              <w:rPr>
                <w:snapToGrid w:val="0"/>
                <w:szCs w:val="28"/>
                <w:lang w:val="uk-UA"/>
              </w:rPr>
            </w:pPr>
            <w:r w:rsidRPr="00B76244">
              <w:rPr>
                <w:snapToGrid w:val="0"/>
                <w:szCs w:val="28"/>
                <w:lang w:val="uk-UA"/>
              </w:rPr>
              <w:t>розділу</w:t>
            </w:r>
          </w:p>
        </w:tc>
        <w:tc>
          <w:tcPr>
            <w:tcW w:w="3827" w:type="dxa"/>
            <w:vMerge w:val="restart"/>
            <w:tcBorders>
              <w:top w:val="single" w:sz="6" w:space="0" w:color="auto"/>
              <w:left w:val="single" w:sz="6" w:space="0" w:color="auto"/>
              <w:right w:val="single" w:sz="6" w:space="0" w:color="auto"/>
            </w:tcBorders>
            <w:vAlign w:val="center"/>
          </w:tcPr>
          <w:p w:rsidR="00C73709" w:rsidRPr="00B76244" w:rsidRDefault="00C73709" w:rsidP="00B76244">
            <w:pPr>
              <w:widowControl w:val="0"/>
              <w:spacing w:after="0" w:line="240" w:lineRule="auto"/>
              <w:jc w:val="center"/>
              <w:rPr>
                <w:snapToGrid w:val="0"/>
                <w:szCs w:val="28"/>
                <w:lang w:val="uk-UA"/>
              </w:rPr>
            </w:pPr>
            <w:r w:rsidRPr="00B76244">
              <w:rPr>
                <w:snapToGrid w:val="0"/>
                <w:szCs w:val="28"/>
                <w:lang w:val="uk-UA"/>
              </w:rPr>
              <w:t>Консультант</w:t>
            </w:r>
          </w:p>
          <w:p w:rsidR="00C73709" w:rsidRPr="00B76244" w:rsidRDefault="00C73709" w:rsidP="00B76244">
            <w:pPr>
              <w:widowControl w:val="0"/>
              <w:spacing w:after="0" w:line="240" w:lineRule="auto"/>
              <w:jc w:val="center"/>
              <w:rPr>
                <w:snapToGrid w:val="0"/>
                <w:szCs w:val="28"/>
                <w:lang w:val="uk-UA"/>
              </w:rPr>
            </w:pPr>
            <w:r w:rsidRPr="00B76244">
              <w:rPr>
                <w:snapToGrid w:val="0"/>
                <w:szCs w:val="28"/>
                <w:lang w:val="uk-UA"/>
              </w:rPr>
              <w:t>(посада, прізвище, ім’я, по батькові)</w:t>
            </w:r>
          </w:p>
        </w:tc>
        <w:tc>
          <w:tcPr>
            <w:tcW w:w="3402" w:type="dxa"/>
            <w:gridSpan w:val="2"/>
            <w:tcBorders>
              <w:top w:val="single" w:sz="6" w:space="0" w:color="auto"/>
              <w:left w:val="single" w:sz="6" w:space="0" w:color="auto"/>
              <w:bottom w:val="single" w:sz="6" w:space="0" w:color="auto"/>
              <w:right w:val="single" w:sz="6" w:space="0" w:color="auto"/>
            </w:tcBorders>
            <w:vAlign w:val="center"/>
          </w:tcPr>
          <w:p w:rsidR="00C73709" w:rsidRPr="00B76244" w:rsidRDefault="00C73709" w:rsidP="00B76244">
            <w:pPr>
              <w:widowControl w:val="0"/>
              <w:spacing w:after="0" w:line="240" w:lineRule="auto"/>
              <w:jc w:val="center"/>
              <w:rPr>
                <w:snapToGrid w:val="0"/>
                <w:szCs w:val="28"/>
                <w:lang w:val="uk-UA"/>
              </w:rPr>
            </w:pPr>
            <w:r w:rsidRPr="00B76244">
              <w:rPr>
                <w:snapToGrid w:val="0"/>
                <w:szCs w:val="28"/>
                <w:lang w:val="uk-UA"/>
              </w:rPr>
              <w:t>Позначка консультанта</w:t>
            </w:r>
          </w:p>
          <w:p w:rsidR="00C73709" w:rsidRPr="00B76244" w:rsidRDefault="00C73709" w:rsidP="00B76244">
            <w:pPr>
              <w:widowControl w:val="0"/>
              <w:spacing w:before="20" w:after="0" w:line="260" w:lineRule="auto"/>
              <w:jc w:val="center"/>
              <w:rPr>
                <w:snapToGrid w:val="0"/>
                <w:szCs w:val="28"/>
                <w:lang w:val="uk-UA"/>
              </w:rPr>
            </w:pPr>
            <w:r w:rsidRPr="00B76244">
              <w:rPr>
                <w:snapToGrid w:val="0"/>
                <w:szCs w:val="28"/>
                <w:lang w:val="uk-UA"/>
              </w:rPr>
              <w:t>про виконання розділу</w:t>
            </w:r>
          </w:p>
        </w:tc>
      </w:tr>
      <w:tr w:rsidR="00C73709" w:rsidRPr="00B76244" w:rsidTr="00B76244">
        <w:trPr>
          <w:cantSplit/>
          <w:trHeight w:hRule="exact" w:val="286"/>
        </w:trPr>
        <w:tc>
          <w:tcPr>
            <w:tcW w:w="2694" w:type="dxa"/>
            <w:vMerge/>
            <w:tcBorders>
              <w:left w:val="single" w:sz="6" w:space="0" w:color="auto"/>
              <w:bottom w:val="single" w:sz="6" w:space="0" w:color="auto"/>
              <w:right w:val="single" w:sz="6" w:space="0" w:color="auto"/>
            </w:tcBorders>
          </w:tcPr>
          <w:p w:rsidR="00C73709" w:rsidRPr="00B76244" w:rsidRDefault="00C73709" w:rsidP="00B76244">
            <w:pPr>
              <w:widowControl w:val="0"/>
              <w:spacing w:after="0" w:line="240" w:lineRule="auto"/>
              <w:rPr>
                <w:snapToGrid w:val="0"/>
                <w:szCs w:val="28"/>
                <w:lang w:val="uk-UA"/>
              </w:rPr>
            </w:pPr>
          </w:p>
        </w:tc>
        <w:tc>
          <w:tcPr>
            <w:tcW w:w="3827" w:type="dxa"/>
            <w:vMerge/>
            <w:tcBorders>
              <w:left w:val="single" w:sz="6" w:space="0" w:color="auto"/>
              <w:bottom w:val="single" w:sz="6" w:space="0" w:color="auto"/>
              <w:right w:val="single" w:sz="6" w:space="0" w:color="auto"/>
            </w:tcBorders>
          </w:tcPr>
          <w:p w:rsidR="00C73709" w:rsidRPr="00B76244" w:rsidRDefault="00C73709" w:rsidP="00B76244">
            <w:pPr>
              <w:widowControl w:val="0"/>
              <w:spacing w:after="0" w:line="240" w:lineRule="auto"/>
              <w:rPr>
                <w:snapToGrid w:val="0"/>
                <w:szCs w:val="28"/>
                <w:lang w:val="uk-UA"/>
              </w:rPr>
            </w:pPr>
          </w:p>
        </w:tc>
        <w:tc>
          <w:tcPr>
            <w:tcW w:w="1701" w:type="dxa"/>
            <w:tcBorders>
              <w:top w:val="single" w:sz="6" w:space="0" w:color="auto"/>
              <w:left w:val="single" w:sz="6" w:space="0" w:color="auto"/>
              <w:bottom w:val="single" w:sz="6" w:space="0" w:color="auto"/>
              <w:right w:val="single" w:sz="6" w:space="0" w:color="auto"/>
            </w:tcBorders>
            <w:vAlign w:val="center"/>
          </w:tcPr>
          <w:p w:rsidR="00C73709" w:rsidRPr="00B76244" w:rsidRDefault="00C73709" w:rsidP="00B76244">
            <w:pPr>
              <w:widowControl w:val="0"/>
              <w:spacing w:after="0" w:line="240" w:lineRule="auto"/>
              <w:jc w:val="center"/>
              <w:rPr>
                <w:snapToGrid w:val="0"/>
                <w:szCs w:val="28"/>
                <w:lang w:val="uk-UA"/>
              </w:rPr>
            </w:pPr>
            <w:r w:rsidRPr="00B76244">
              <w:rPr>
                <w:snapToGrid w:val="0"/>
                <w:szCs w:val="28"/>
                <w:lang w:val="uk-UA"/>
              </w:rPr>
              <w:t>підпис</w:t>
            </w:r>
          </w:p>
        </w:tc>
        <w:tc>
          <w:tcPr>
            <w:tcW w:w="1701" w:type="dxa"/>
            <w:tcBorders>
              <w:top w:val="single" w:sz="6" w:space="0" w:color="auto"/>
              <w:left w:val="single" w:sz="6" w:space="0" w:color="auto"/>
              <w:bottom w:val="single" w:sz="6" w:space="0" w:color="auto"/>
              <w:right w:val="single" w:sz="6" w:space="0" w:color="auto"/>
            </w:tcBorders>
            <w:vAlign w:val="center"/>
          </w:tcPr>
          <w:p w:rsidR="00C73709" w:rsidRPr="00B76244" w:rsidRDefault="00C73709" w:rsidP="00B76244">
            <w:pPr>
              <w:widowControl w:val="0"/>
              <w:spacing w:after="0" w:line="240" w:lineRule="auto"/>
              <w:jc w:val="center"/>
              <w:rPr>
                <w:snapToGrid w:val="0"/>
                <w:szCs w:val="28"/>
                <w:lang w:val="uk-UA"/>
              </w:rPr>
            </w:pPr>
            <w:r w:rsidRPr="00B76244">
              <w:rPr>
                <w:snapToGrid w:val="0"/>
                <w:szCs w:val="28"/>
                <w:lang w:val="uk-UA"/>
              </w:rPr>
              <w:t>дата</w:t>
            </w:r>
          </w:p>
        </w:tc>
      </w:tr>
      <w:tr w:rsidR="00C73709" w:rsidRPr="00B76244" w:rsidTr="00B76244">
        <w:trPr>
          <w:trHeight w:hRule="exact" w:val="320"/>
        </w:trPr>
        <w:tc>
          <w:tcPr>
            <w:tcW w:w="2694"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p>
        </w:tc>
        <w:tc>
          <w:tcPr>
            <w:tcW w:w="3827"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jc w:val="center"/>
              <w:rPr>
                <w:snapToGrid w:val="0"/>
                <w:szCs w:val="28"/>
                <w:lang w:val="uk-UA"/>
              </w:rPr>
            </w:pPr>
          </w:p>
        </w:tc>
        <w:tc>
          <w:tcPr>
            <w:tcW w:w="1701"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p>
        </w:tc>
        <w:tc>
          <w:tcPr>
            <w:tcW w:w="1701"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p>
        </w:tc>
      </w:tr>
      <w:tr w:rsidR="00C73709" w:rsidRPr="00B76244" w:rsidTr="00B76244">
        <w:trPr>
          <w:trHeight w:hRule="exact" w:val="320"/>
        </w:trPr>
        <w:tc>
          <w:tcPr>
            <w:tcW w:w="2694"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p>
        </w:tc>
        <w:tc>
          <w:tcPr>
            <w:tcW w:w="3827"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p>
        </w:tc>
        <w:tc>
          <w:tcPr>
            <w:tcW w:w="1701"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p>
        </w:tc>
        <w:tc>
          <w:tcPr>
            <w:tcW w:w="1701"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p>
        </w:tc>
      </w:tr>
    </w:tbl>
    <w:p w:rsidR="00C73709" w:rsidRPr="00B76244" w:rsidRDefault="00C73709" w:rsidP="00B76244">
      <w:pPr>
        <w:widowControl w:val="0"/>
        <w:spacing w:after="0" w:line="240" w:lineRule="auto"/>
        <w:ind w:firstLine="720"/>
        <w:rPr>
          <w:snapToGrid w:val="0"/>
          <w:sz w:val="20"/>
          <w:szCs w:val="20"/>
          <w:lang w:val="uk-UA"/>
        </w:rPr>
      </w:pPr>
    </w:p>
    <w:p w:rsidR="00C73709" w:rsidRPr="00B76244" w:rsidRDefault="00C73709" w:rsidP="00B76244">
      <w:pPr>
        <w:keepNext/>
        <w:widowControl w:val="0"/>
        <w:spacing w:before="240" w:after="240" w:line="240" w:lineRule="auto"/>
        <w:jc w:val="center"/>
        <w:outlineLvl w:val="0"/>
        <w:rPr>
          <w:b/>
          <w:snapToGrid w:val="0"/>
          <w:szCs w:val="28"/>
          <w:lang w:val="uk-UA"/>
        </w:rPr>
      </w:pPr>
      <w:r w:rsidRPr="00B76244">
        <w:rPr>
          <w:b/>
          <w:snapToGrid w:val="0"/>
          <w:szCs w:val="28"/>
          <w:lang w:val="uk-UA"/>
        </w:rPr>
        <w:t>КАЛЕНДАРНИЙ ПЛАН</w:t>
      </w:r>
    </w:p>
    <w:tbl>
      <w:tblPr>
        <w:tblW w:w="9923" w:type="dxa"/>
        <w:tblInd w:w="-102" w:type="dxa"/>
        <w:tblLayout w:type="fixed"/>
        <w:tblCellMar>
          <w:left w:w="40" w:type="dxa"/>
          <w:right w:w="40" w:type="dxa"/>
        </w:tblCellMar>
        <w:tblLook w:val="0000"/>
      </w:tblPr>
      <w:tblGrid>
        <w:gridCol w:w="568"/>
        <w:gridCol w:w="5174"/>
        <w:gridCol w:w="2622"/>
        <w:gridCol w:w="1559"/>
      </w:tblGrid>
      <w:tr w:rsidR="00C73709" w:rsidRPr="00B76244" w:rsidTr="00B76244">
        <w:trPr>
          <w:trHeight w:hRule="exact" w:val="1065"/>
        </w:trPr>
        <w:tc>
          <w:tcPr>
            <w:tcW w:w="568" w:type="dxa"/>
            <w:tcBorders>
              <w:top w:val="single" w:sz="6" w:space="0" w:color="auto"/>
              <w:left w:val="single" w:sz="6" w:space="0" w:color="auto"/>
              <w:bottom w:val="single" w:sz="6" w:space="0" w:color="auto"/>
              <w:right w:val="single" w:sz="6" w:space="0" w:color="auto"/>
            </w:tcBorders>
            <w:vAlign w:val="center"/>
          </w:tcPr>
          <w:p w:rsidR="00C73709" w:rsidRPr="00B76244" w:rsidRDefault="00C73709" w:rsidP="00B76244">
            <w:pPr>
              <w:widowControl w:val="0"/>
              <w:spacing w:before="40" w:after="0" w:line="240" w:lineRule="auto"/>
              <w:jc w:val="center"/>
              <w:rPr>
                <w:snapToGrid w:val="0"/>
                <w:szCs w:val="28"/>
                <w:lang w:val="uk-UA"/>
              </w:rPr>
            </w:pPr>
            <w:r w:rsidRPr="00B76244">
              <w:rPr>
                <w:snapToGrid w:val="0"/>
                <w:szCs w:val="28"/>
                <w:lang w:val="uk-UA"/>
              </w:rPr>
              <w:t>№</w:t>
            </w:r>
          </w:p>
        </w:tc>
        <w:tc>
          <w:tcPr>
            <w:tcW w:w="5174" w:type="dxa"/>
            <w:tcBorders>
              <w:top w:val="single" w:sz="6" w:space="0" w:color="auto"/>
              <w:left w:val="single" w:sz="6" w:space="0" w:color="auto"/>
              <w:bottom w:val="single" w:sz="6" w:space="0" w:color="auto"/>
              <w:right w:val="single" w:sz="6" w:space="0" w:color="auto"/>
            </w:tcBorders>
            <w:vAlign w:val="center"/>
          </w:tcPr>
          <w:p w:rsidR="00C73709" w:rsidRPr="00B76244" w:rsidRDefault="00C73709" w:rsidP="00B76244">
            <w:pPr>
              <w:widowControl w:val="0"/>
              <w:spacing w:before="40" w:after="0" w:line="240" w:lineRule="auto"/>
              <w:jc w:val="center"/>
              <w:rPr>
                <w:snapToGrid w:val="0"/>
                <w:szCs w:val="28"/>
                <w:lang w:val="uk-UA"/>
              </w:rPr>
            </w:pPr>
            <w:r w:rsidRPr="00B76244">
              <w:rPr>
                <w:snapToGrid w:val="0"/>
                <w:szCs w:val="28"/>
                <w:lang w:val="uk-UA"/>
              </w:rPr>
              <w:t xml:space="preserve">Назва етапів роботи </w:t>
            </w:r>
          </w:p>
        </w:tc>
        <w:tc>
          <w:tcPr>
            <w:tcW w:w="2622"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40" w:after="0" w:line="240" w:lineRule="auto"/>
              <w:jc w:val="center"/>
              <w:rPr>
                <w:snapToGrid w:val="0"/>
                <w:szCs w:val="28"/>
                <w:lang w:val="uk-UA"/>
              </w:rPr>
            </w:pPr>
            <w:r w:rsidRPr="00B76244">
              <w:rPr>
                <w:snapToGrid w:val="0"/>
                <w:szCs w:val="28"/>
                <w:lang w:val="uk-UA"/>
              </w:rPr>
              <w:t>Терміни</w:t>
            </w:r>
          </w:p>
          <w:p w:rsidR="00C73709" w:rsidRPr="00B76244" w:rsidRDefault="00C73709" w:rsidP="00B76244">
            <w:pPr>
              <w:widowControl w:val="0"/>
              <w:spacing w:after="0" w:line="240" w:lineRule="auto"/>
              <w:jc w:val="center"/>
              <w:rPr>
                <w:snapToGrid w:val="0"/>
                <w:szCs w:val="28"/>
                <w:lang w:val="uk-UA"/>
              </w:rPr>
            </w:pPr>
            <w:r w:rsidRPr="00B76244">
              <w:rPr>
                <w:snapToGrid w:val="0"/>
                <w:szCs w:val="28"/>
                <w:lang w:val="uk-UA"/>
              </w:rPr>
              <w:t xml:space="preserve"> виконання етапів роботи</w:t>
            </w:r>
          </w:p>
          <w:p w:rsidR="00C73709" w:rsidRPr="00B76244" w:rsidRDefault="00C73709" w:rsidP="00B76244">
            <w:pPr>
              <w:widowControl w:val="0"/>
              <w:spacing w:before="40" w:after="0" w:line="240" w:lineRule="auto"/>
              <w:jc w:val="center"/>
              <w:rPr>
                <w:snapToGrid w:val="0"/>
                <w:szCs w:val="28"/>
                <w:lang w:val="uk-UA"/>
              </w:rPr>
            </w:pPr>
          </w:p>
        </w:tc>
        <w:tc>
          <w:tcPr>
            <w:tcW w:w="1559" w:type="dxa"/>
            <w:tcBorders>
              <w:top w:val="single" w:sz="6" w:space="0" w:color="auto"/>
              <w:left w:val="single" w:sz="6" w:space="0" w:color="auto"/>
              <w:bottom w:val="single" w:sz="6" w:space="0" w:color="auto"/>
              <w:right w:val="single" w:sz="6" w:space="0" w:color="auto"/>
            </w:tcBorders>
            <w:vAlign w:val="center"/>
          </w:tcPr>
          <w:p w:rsidR="00C73709" w:rsidRPr="00B76244" w:rsidRDefault="00C73709" w:rsidP="00B76244">
            <w:pPr>
              <w:widowControl w:val="0"/>
              <w:spacing w:before="40" w:after="0" w:line="240" w:lineRule="auto"/>
              <w:jc w:val="center"/>
              <w:rPr>
                <w:snapToGrid w:val="0"/>
                <w:szCs w:val="28"/>
                <w:lang w:val="uk-UA"/>
              </w:rPr>
            </w:pPr>
            <w:r w:rsidRPr="00B76244">
              <w:rPr>
                <w:snapToGrid w:val="0"/>
                <w:szCs w:val="28"/>
                <w:lang w:val="uk-UA"/>
              </w:rPr>
              <w:t>Примітка</w:t>
            </w:r>
          </w:p>
        </w:tc>
      </w:tr>
      <w:tr w:rsidR="00C73709" w:rsidRPr="00B76244" w:rsidTr="0059762E">
        <w:trPr>
          <w:trHeight w:hRule="exact" w:val="716"/>
        </w:trPr>
        <w:tc>
          <w:tcPr>
            <w:tcW w:w="568"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sidRPr="00B76244">
              <w:rPr>
                <w:snapToGrid w:val="0"/>
                <w:szCs w:val="28"/>
                <w:lang w:val="uk-UA"/>
              </w:rPr>
              <w:t>1</w:t>
            </w:r>
          </w:p>
        </w:tc>
        <w:tc>
          <w:tcPr>
            <w:tcW w:w="5174"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Pr>
                <w:snapToGrid w:val="0"/>
                <w:szCs w:val="28"/>
                <w:lang w:val="uk-UA"/>
              </w:rPr>
              <w:t>Аналіз вихідних даних та предметної області</w:t>
            </w:r>
          </w:p>
        </w:tc>
        <w:tc>
          <w:tcPr>
            <w:tcW w:w="2622"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jc w:val="center"/>
              <w:rPr>
                <w:snapToGrid w:val="0"/>
                <w:szCs w:val="28"/>
                <w:lang w:val="uk-UA"/>
              </w:rPr>
            </w:pPr>
            <w:r>
              <w:rPr>
                <w:snapToGrid w:val="0"/>
                <w:szCs w:val="28"/>
                <w:lang w:val="uk-UA"/>
              </w:rPr>
              <w:t>15.11.2019</w:t>
            </w:r>
          </w:p>
        </w:tc>
        <w:tc>
          <w:tcPr>
            <w:tcW w:w="1559" w:type="dxa"/>
            <w:tcBorders>
              <w:top w:val="single" w:sz="6" w:space="0" w:color="auto"/>
              <w:left w:val="single" w:sz="6" w:space="0" w:color="auto"/>
              <w:bottom w:val="single" w:sz="6" w:space="0" w:color="auto"/>
              <w:right w:val="single" w:sz="6" w:space="0" w:color="auto"/>
            </w:tcBorders>
          </w:tcPr>
          <w:p w:rsidR="00C73709" w:rsidRPr="00B76244" w:rsidRDefault="00C73709" w:rsidP="00456F7E">
            <w:pPr>
              <w:widowControl w:val="0"/>
              <w:spacing w:before="20" w:after="0" w:line="240" w:lineRule="auto"/>
              <w:jc w:val="center"/>
              <w:rPr>
                <w:snapToGrid w:val="0"/>
                <w:szCs w:val="28"/>
                <w:lang w:val="uk-UA"/>
              </w:rPr>
            </w:pPr>
            <w:r>
              <w:rPr>
                <w:snapToGrid w:val="0"/>
                <w:szCs w:val="28"/>
                <w:lang w:val="uk-UA"/>
              </w:rPr>
              <w:t>Виконав</w:t>
            </w:r>
          </w:p>
        </w:tc>
      </w:tr>
      <w:tr w:rsidR="00C73709" w:rsidRPr="00B76244" w:rsidTr="00B76244">
        <w:trPr>
          <w:trHeight w:hRule="exact" w:val="378"/>
        </w:trPr>
        <w:tc>
          <w:tcPr>
            <w:tcW w:w="568"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sidRPr="00B76244">
              <w:rPr>
                <w:snapToGrid w:val="0"/>
                <w:szCs w:val="28"/>
                <w:lang w:val="uk-UA"/>
              </w:rPr>
              <w:t>2</w:t>
            </w:r>
          </w:p>
        </w:tc>
        <w:tc>
          <w:tcPr>
            <w:tcW w:w="5174"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sidRPr="00B76244">
              <w:rPr>
                <w:snapToGrid w:val="0"/>
                <w:szCs w:val="28"/>
                <w:lang w:val="uk-UA"/>
              </w:rPr>
              <w:t xml:space="preserve">Аналіз </w:t>
            </w:r>
            <w:r>
              <w:rPr>
                <w:snapToGrid w:val="0"/>
                <w:szCs w:val="28"/>
                <w:lang w:val="uk-UA"/>
              </w:rPr>
              <w:t>аналогічних пристроїв</w:t>
            </w:r>
          </w:p>
        </w:tc>
        <w:tc>
          <w:tcPr>
            <w:tcW w:w="2622"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jc w:val="center"/>
              <w:rPr>
                <w:snapToGrid w:val="0"/>
                <w:szCs w:val="28"/>
                <w:lang w:val="uk-UA"/>
              </w:rPr>
            </w:pPr>
            <w:r>
              <w:rPr>
                <w:snapToGrid w:val="0"/>
                <w:szCs w:val="28"/>
                <w:lang w:val="uk-UA"/>
              </w:rPr>
              <w:t>17.11.2019</w:t>
            </w:r>
          </w:p>
        </w:tc>
        <w:tc>
          <w:tcPr>
            <w:tcW w:w="1559" w:type="dxa"/>
            <w:tcBorders>
              <w:top w:val="single" w:sz="6" w:space="0" w:color="auto"/>
              <w:left w:val="single" w:sz="6" w:space="0" w:color="auto"/>
              <w:bottom w:val="single" w:sz="6" w:space="0" w:color="auto"/>
              <w:right w:val="single" w:sz="6" w:space="0" w:color="auto"/>
            </w:tcBorders>
          </w:tcPr>
          <w:p w:rsidR="00C73709" w:rsidRPr="00B76244" w:rsidRDefault="00C73709" w:rsidP="00456F7E">
            <w:pPr>
              <w:widowControl w:val="0"/>
              <w:spacing w:before="20" w:after="0" w:line="240" w:lineRule="auto"/>
              <w:jc w:val="center"/>
              <w:rPr>
                <w:snapToGrid w:val="0"/>
                <w:szCs w:val="28"/>
                <w:lang w:val="uk-UA"/>
              </w:rPr>
            </w:pPr>
            <w:r>
              <w:rPr>
                <w:snapToGrid w:val="0"/>
                <w:szCs w:val="28"/>
                <w:lang w:val="uk-UA"/>
              </w:rPr>
              <w:t>Виконав</w:t>
            </w:r>
          </w:p>
        </w:tc>
      </w:tr>
      <w:tr w:rsidR="00C73709" w:rsidRPr="00B76244" w:rsidTr="00B76244">
        <w:trPr>
          <w:trHeight w:hRule="exact" w:val="335"/>
        </w:trPr>
        <w:tc>
          <w:tcPr>
            <w:tcW w:w="568"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sidRPr="00B76244">
              <w:rPr>
                <w:snapToGrid w:val="0"/>
                <w:szCs w:val="28"/>
                <w:lang w:val="uk-UA"/>
              </w:rPr>
              <w:t>3</w:t>
            </w:r>
          </w:p>
        </w:tc>
        <w:tc>
          <w:tcPr>
            <w:tcW w:w="5174"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Pr>
                <w:snapToGrid w:val="0"/>
                <w:szCs w:val="28"/>
                <w:lang w:val="uk-UA"/>
              </w:rPr>
              <w:t>Опис необхідних функцій пристрою</w:t>
            </w:r>
          </w:p>
        </w:tc>
        <w:tc>
          <w:tcPr>
            <w:tcW w:w="2622"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jc w:val="center"/>
              <w:rPr>
                <w:snapToGrid w:val="0"/>
                <w:szCs w:val="28"/>
                <w:lang w:val="uk-UA"/>
              </w:rPr>
            </w:pPr>
            <w:r>
              <w:rPr>
                <w:snapToGrid w:val="0"/>
                <w:szCs w:val="28"/>
                <w:lang w:val="uk-UA"/>
              </w:rPr>
              <w:t>18.11.2019</w:t>
            </w:r>
          </w:p>
        </w:tc>
        <w:tc>
          <w:tcPr>
            <w:tcW w:w="1559" w:type="dxa"/>
            <w:tcBorders>
              <w:top w:val="single" w:sz="6" w:space="0" w:color="auto"/>
              <w:left w:val="single" w:sz="6" w:space="0" w:color="auto"/>
              <w:bottom w:val="single" w:sz="6" w:space="0" w:color="auto"/>
              <w:right w:val="single" w:sz="6" w:space="0" w:color="auto"/>
            </w:tcBorders>
          </w:tcPr>
          <w:p w:rsidR="00C73709" w:rsidRPr="00B76244" w:rsidRDefault="00C73709" w:rsidP="00456F7E">
            <w:pPr>
              <w:widowControl w:val="0"/>
              <w:spacing w:before="20" w:after="0" w:line="240" w:lineRule="auto"/>
              <w:jc w:val="center"/>
              <w:rPr>
                <w:snapToGrid w:val="0"/>
                <w:szCs w:val="28"/>
                <w:lang w:val="uk-UA"/>
              </w:rPr>
            </w:pPr>
            <w:r>
              <w:rPr>
                <w:snapToGrid w:val="0"/>
                <w:szCs w:val="28"/>
                <w:lang w:val="uk-UA"/>
              </w:rPr>
              <w:t>Виконав</w:t>
            </w:r>
          </w:p>
        </w:tc>
      </w:tr>
      <w:tr w:rsidR="00C73709" w:rsidRPr="00B76244" w:rsidTr="00B76244">
        <w:trPr>
          <w:trHeight w:hRule="exact" w:val="352"/>
        </w:trPr>
        <w:tc>
          <w:tcPr>
            <w:tcW w:w="568"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sidRPr="00B76244">
              <w:rPr>
                <w:snapToGrid w:val="0"/>
                <w:szCs w:val="28"/>
                <w:lang w:val="uk-UA"/>
              </w:rPr>
              <w:t>4</w:t>
            </w:r>
          </w:p>
        </w:tc>
        <w:tc>
          <w:tcPr>
            <w:tcW w:w="5174"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Pr>
                <w:snapToGrid w:val="0"/>
                <w:szCs w:val="28"/>
                <w:lang w:val="uk-UA"/>
              </w:rPr>
              <w:t>Розробка структури ПЗ</w:t>
            </w:r>
          </w:p>
        </w:tc>
        <w:tc>
          <w:tcPr>
            <w:tcW w:w="2622"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jc w:val="center"/>
              <w:rPr>
                <w:snapToGrid w:val="0"/>
                <w:szCs w:val="28"/>
                <w:lang w:val="uk-UA"/>
              </w:rPr>
            </w:pPr>
            <w:r>
              <w:rPr>
                <w:snapToGrid w:val="0"/>
                <w:szCs w:val="28"/>
                <w:lang w:val="uk-UA"/>
              </w:rPr>
              <w:t>19.11.2019</w:t>
            </w:r>
          </w:p>
        </w:tc>
        <w:tc>
          <w:tcPr>
            <w:tcW w:w="1559" w:type="dxa"/>
            <w:tcBorders>
              <w:top w:val="single" w:sz="6" w:space="0" w:color="auto"/>
              <w:left w:val="single" w:sz="6" w:space="0" w:color="auto"/>
              <w:bottom w:val="single" w:sz="6" w:space="0" w:color="auto"/>
              <w:right w:val="single" w:sz="6" w:space="0" w:color="auto"/>
            </w:tcBorders>
          </w:tcPr>
          <w:p w:rsidR="00C73709" w:rsidRPr="00B76244" w:rsidRDefault="00C73709" w:rsidP="00456F7E">
            <w:pPr>
              <w:widowControl w:val="0"/>
              <w:spacing w:before="20" w:after="0" w:line="240" w:lineRule="auto"/>
              <w:jc w:val="center"/>
              <w:rPr>
                <w:snapToGrid w:val="0"/>
                <w:szCs w:val="28"/>
                <w:lang w:val="uk-UA"/>
              </w:rPr>
            </w:pPr>
            <w:r>
              <w:rPr>
                <w:snapToGrid w:val="0"/>
                <w:szCs w:val="28"/>
                <w:lang w:val="uk-UA"/>
              </w:rPr>
              <w:t>Виконав</w:t>
            </w:r>
          </w:p>
        </w:tc>
      </w:tr>
      <w:tr w:rsidR="00C73709" w:rsidRPr="00B76244" w:rsidTr="00B76244">
        <w:trPr>
          <w:trHeight w:hRule="exact" w:val="371"/>
        </w:trPr>
        <w:tc>
          <w:tcPr>
            <w:tcW w:w="568"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sidRPr="00B76244">
              <w:rPr>
                <w:snapToGrid w:val="0"/>
                <w:szCs w:val="28"/>
                <w:lang w:val="uk-UA"/>
              </w:rPr>
              <w:t>5</w:t>
            </w:r>
          </w:p>
        </w:tc>
        <w:tc>
          <w:tcPr>
            <w:tcW w:w="5174"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Pr>
                <w:snapToGrid w:val="0"/>
                <w:szCs w:val="28"/>
                <w:lang w:val="uk-UA"/>
              </w:rPr>
              <w:t>Розробка апаратної частини</w:t>
            </w:r>
          </w:p>
        </w:tc>
        <w:tc>
          <w:tcPr>
            <w:tcW w:w="2622"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jc w:val="center"/>
              <w:rPr>
                <w:snapToGrid w:val="0"/>
                <w:szCs w:val="28"/>
                <w:lang w:val="uk-UA"/>
              </w:rPr>
            </w:pPr>
            <w:r>
              <w:rPr>
                <w:snapToGrid w:val="0"/>
                <w:szCs w:val="28"/>
                <w:lang w:val="uk-UA"/>
              </w:rPr>
              <w:t>22.11.2019</w:t>
            </w:r>
          </w:p>
        </w:tc>
        <w:tc>
          <w:tcPr>
            <w:tcW w:w="1559" w:type="dxa"/>
            <w:tcBorders>
              <w:top w:val="single" w:sz="6" w:space="0" w:color="auto"/>
              <w:left w:val="single" w:sz="6" w:space="0" w:color="auto"/>
              <w:bottom w:val="single" w:sz="6" w:space="0" w:color="auto"/>
              <w:right w:val="single" w:sz="6" w:space="0" w:color="auto"/>
            </w:tcBorders>
          </w:tcPr>
          <w:p w:rsidR="00C73709" w:rsidRPr="00B76244" w:rsidRDefault="00C73709" w:rsidP="00456F7E">
            <w:pPr>
              <w:widowControl w:val="0"/>
              <w:spacing w:before="20" w:after="0" w:line="240" w:lineRule="auto"/>
              <w:jc w:val="center"/>
              <w:rPr>
                <w:snapToGrid w:val="0"/>
                <w:szCs w:val="28"/>
                <w:lang w:val="uk-UA"/>
              </w:rPr>
            </w:pPr>
            <w:r>
              <w:rPr>
                <w:snapToGrid w:val="0"/>
                <w:szCs w:val="28"/>
                <w:lang w:val="uk-UA"/>
              </w:rPr>
              <w:t>Виконав</w:t>
            </w:r>
          </w:p>
        </w:tc>
      </w:tr>
      <w:tr w:rsidR="00C73709" w:rsidRPr="00B76244" w:rsidTr="00B76244">
        <w:trPr>
          <w:trHeight w:hRule="exact" w:val="376"/>
        </w:trPr>
        <w:tc>
          <w:tcPr>
            <w:tcW w:w="568"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sidRPr="00B76244">
              <w:rPr>
                <w:snapToGrid w:val="0"/>
                <w:szCs w:val="28"/>
                <w:lang w:val="uk-UA"/>
              </w:rPr>
              <w:t>6</w:t>
            </w:r>
          </w:p>
        </w:tc>
        <w:tc>
          <w:tcPr>
            <w:tcW w:w="5174"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Pr>
                <w:snapToGrid w:val="0"/>
                <w:szCs w:val="28"/>
                <w:lang w:val="uk-UA"/>
              </w:rPr>
              <w:t>Розробка програмного забезпечення</w:t>
            </w:r>
          </w:p>
        </w:tc>
        <w:tc>
          <w:tcPr>
            <w:tcW w:w="2622"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jc w:val="center"/>
              <w:rPr>
                <w:snapToGrid w:val="0"/>
                <w:szCs w:val="28"/>
                <w:lang w:val="uk-UA"/>
              </w:rPr>
            </w:pPr>
            <w:r>
              <w:rPr>
                <w:snapToGrid w:val="0"/>
                <w:szCs w:val="28"/>
                <w:lang w:val="uk-UA"/>
              </w:rPr>
              <w:t>1.12.2019</w:t>
            </w:r>
          </w:p>
        </w:tc>
        <w:tc>
          <w:tcPr>
            <w:tcW w:w="1559" w:type="dxa"/>
            <w:tcBorders>
              <w:top w:val="single" w:sz="6" w:space="0" w:color="auto"/>
              <w:left w:val="single" w:sz="6" w:space="0" w:color="auto"/>
              <w:bottom w:val="single" w:sz="6" w:space="0" w:color="auto"/>
              <w:right w:val="single" w:sz="6" w:space="0" w:color="auto"/>
            </w:tcBorders>
          </w:tcPr>
          <w:p w:rsidR="00C73709" w:rsidRPr="00B76244" w:rsidRDefault="00C73709" w:rsidP="00456F7E">
            <w:pPr>
              <w:widowControl w:val="0"/>
              <w:spacing w:before="20" w:after="0" w:line="240" w:lineRule="auto"/>
              <w:jc w:val="center"/>
              <w:rPr>
                <w:snapToGrid w:val="0"/>
                <w:szCs w:val="28"/>
                <w:lang w:val="uk-UA"/>
              </w:rPr>
            </w:pPr>
            <w:r>
              <w:rPr>
                <w:snapToGrid w:val="0"/>
                <w:szCs w:val="28"/>
                <w:lang w:val="uk-UA"/>
              </w:rPr>
              <w:t>Виконав</w:t>
            </w:r>
          </w:p>
        </w:tc>
      </w:tr>
      <w:tr w:rsidR="00C73709" w:rsidRPr="00B76244" w:rsidTr="00B76244">
        <w:trPr>
          <w:trHeight w:hRule="exact" w:val="376"/>
        </w:trPr>
        <w:tc>
          <w:tcPr>
            <w:tcW w:w="568"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sidRPr="00B76244">
              <w:rPr>
                <w:snapToGrid w:val="0"/>
                <w:szCs w:val="28"/>
                <w:lang w:val="uk-UA"/>
              </w:rPr>
              <w:t>7</w:t>
            </w:r>
          </w:p>
        </w:tc>
        <w:tc>
          <w:tcPr>
            <w:tcW w:w="5174"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Pr>
                <w:snapToGrid w:val="0"/>
                <w:szCs w:val="28"/>
                <w:lang w:val="uk-UA"/>
              </w:rPr>
              <w:t>Тестування пристрою</w:t>
            </w:r>
          </w:p>
        </w:tc>
        <w:tc>
          <w:tcPr>
            <w:tcW w:w="2622"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jc w:val="center"/>
              <w:rPr>
                <w:snapToGrid w:val="0"/>
                <w:szCs w:val="28"/>
                <w:lang w:val="uk-UA"/>
              </w:rPr>
            </w:pPr>
            <w:r>
              <w:rPr>
                <w:snapToGrid w:val="0"/>
                <w:szCs w:val="28"/>
                <w:lang w:val="uk-UA"/>
              </w:rPr>
              <w:t>13.12.2019</w:t>
            </w:r>
          </w:p>
        </w:tc>
        <w:tc>
          <w:tcPr>
            <w:tcW w:w="1559" w:type="dxa"/>
            <w:tcBorders>
              <w:top w:val="single" w:sz="6" w:space="0" w:color="auto"/>
              <w:left w:val="single" w:sz="6" w:space="0" w:color="auto"/>
              <w:bottom w:val="single" w:sz="6" w:space="0" w:color="auto"/>
              <w:right w:val="single" w:sz="6" w:space="0" w:color="auto"/>
            </w:tcBorders>
          </w:tcPr>
          <w:p w:rsidR="00C73709" w:rsidRPr="00B76244" w:rsidRDefault="00C73709" w:rsidP="00456F7E">
            <w:pPr>
              <w:widowControl w:val="0"/>
              <w:spacing w:before="20" w:after="0" w:line="240" w:lineRule="auto"/>
              <w:jc w:val="center"/>
              <w:rPr>
                <w:snapToGrid w:val="0"/>
                <w:szCs w:val="28"/>
                <w:lang w:val="uk-UA"/>
              </w:rPr>
            </w:pPr>
            <w:r>
              <w:rPr>
                <w:snapToGrid w:val="0"/>
                <w:szCs w:val="28"/>
                <w:lang w:val="uk-UA"/>
              </w:rPr>
              <w:t>Виконав</w:t>
            </w:r>
          </w:p>
        </w:tc>
      </w:tr>
      <w:tr w:rsidR="00C73709" w:rsidRPr="00B76244" w:rsidTr="00B76244">
        <w:trPr>
          <w:trHeight w:hRule="exact" w:val="384"/>
        </w:trPr>
        <w:tc>
          <w:tcPr>
            <w:tcW w:w="568"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sidRPr="00B76244">
              <w:rPr>
                <w:snapToGrid w:val="0"/>
                <w:szCs w:val="28"/>
                <w:lang w:val="uk-UA"/>
              </w:rPr>
              <w:t>8</w:t>
            </w:r>
          </w:p>
        </w:tc>
        <w:tc>
          <w:tcPr>
            <w:tcW w:w="5174"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Pr>
                <w:snapToGrid w:val="0"/>
                <w:szCs w:val="28"/>
                <w:lang w:val="uk-UA"/>
              </w:rPr>
              <w:t>Охорона праці</w:t>
            </w:r>
          </w:p>
        </w:tc>
        <w:tc>
          <w:tcPr>
            <w:tcW w:w="2622"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jc w:val="center"/>
              <w:rPr>
                <w:snapToGrid w:val="0"/>
                <w:szCs w:val="28"/>
                <w:lang w:val="uk-UA"/>
              </w:rPr>
            </w:pPr>
            <w:r>
              <w:rPr>
                <w:snapToGrid w:val="0"/>
                <w:szCs w:val="28"/>
                <w:lang w:val="uk-UA"/>
              </w:rPr>
              <w:t>15.12.2019</w:t>
            </w:r>
          </w:p>
        </w:tc>
        <w:tc>
          <w:tcPr>
            <w:tcW w:w="1559" w:type="dxa"/>
            <w:tcBorders>
              <w:top w:val="single" w:sz="6" w:space="0" w:color="auto"/>
              <w:left w:val="single" w:sz="6" w:space="0" w:color="auto"/>
              <w:bottom w:val="single" w:sz="6" w:space="0" w:color="auto"/>
              <w:right w:val="single" w:sz="6" w:space="0" w:color="auto"/>
            </w:tcBorders>
          </w:tcPr>
          <w:p w:rsidR="00C73709" w:rsidRPr="00B76244" w:rsidRDefault="00C73709" w:rsidP="00456F7E">
            <w:pPr>
              <w:widowControl w:val="0"/>
              <w:spacing w:before="20" w:after="0" w:line="240" w:lineRule="auto"/>
              <w:jc w:val="center"/>
              <w:rPr>
                <w:snapToGrid w:val="0"/>
                <w:szCs w:val="28"/>
                <w:lang w:val="uk-UA"/>
              </w:rPr>
            </w:pPr>
            <w:r>
              <w:rPr>
                <w:snapToGrid w:val="0"/>
                <w:szCs w:val="28"/>
                <w:lang w:val="uk-UA"/>
              </w:rPr>
              <w:t>Виконав</w:t>
            </w:r>
          </w:p>
        </w:tc>
      </w:tr>
      <w:tr w:rsidR="00C73709" w:rsidRPr="00B76244" w:rsidTr="00B76244">
        <w:trPr>
          <w:trHeight w:hRule="exact" w:val="422"/>
        </w:trPr>
        <w:tc>
          <w:tcPr>
            <w:tcW w:w="568"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sidRPr="00B76244">
              <w:rPr>
                <w:snapToGrid w:val="0"/>
                <w:szCs w:val="28"/>
                <w:lang w:val="uk-UA"/>
              </w:rPr>
              <w:t>10</w:t>
            </w:r>
          </w:p>
        </w:tc>
        <w:tc>
          <w:tcPr>
            <w:tcW w:w="5174"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sidRPr="00B76244">
              <w:rPr>
                <w:snapToGrid w:val="0"/>
                <w:szCs w:val="28"/>
                <w:lang w:val="uk-UA"/>
              </w:rPr>
              <w:t xml:space="preserve">Подання роботи </w:t>
            </w:r>
            <w:r>
              <w:rPr>
                <w:snapToGrid w:val="0"/>
                <w:szCs w:val="28"/>
                <w:lang w:val="uk-UA"/>
              </w:rPr>
              <w:t>в ЕК</w:t>
            </w:r>
          </w:p>
        </w:tc>
        <w:tc>
          <w:tcPr>
            <w:tcW w:w="2622"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jc w:val="center"/>
              <w:rPr>
                <w:snapToGrid w:val="0"/>
                <w:szCs w:val="28"/>
                <w:lang w:val="uk-UA"/>
              </w:rPr>
            </w:pPr>
            <w:r>
              <w:rPr>
                <w:snapToGrid w:val="0"/>
                <w:szCs w:val="28"/>
                <w:lang w:val="uk-UA"/>
              </w:rPr>
              <w:t>16.12.2019</w:t>
            </w:r>
          </w:p>
        </w:tc>
        <w:tc>
          <w:tcPr>
            <w:tcW w:w="1559" w:type="dxa"/>
            <w:tcBorders>
              <w:top w:val="single" w:sz="6" w:space="0" w:color="auto"/>
              <w:left w:val="single" w:sz="6" w:space="0" w:color="auto"/>
              <w:bottom w:val="single" w:sz="6" w:space="0" w:color="auto"/>
              <w:right w:val="single" w:sz="6" w:space="0" w:color="auto"/>
            </w:tcBorders>
          </w:tcPr>
          <w:p w:rsidR="00C73709" w:rsidRPr="00B76244" w:rsidRDefault="00C73709" w:rsidP="00456F7E">
            <w:pPr>
              <w:widowControl w:val="0"/>
              <w:spacing w:before="20" w:after="0" w:line="240" w:lineRule="auto"/>
              <w:jc w:val="center"/>
              <w:rPr>
                <w:snapToGrid w:val="0"/>
                <w:szCs w:val="28"/>
                <w:lang w:val="uk-UA"/>
              </w:rPr>
            </w:pPr>
            <w:r>
              <w:rPr>
                <w:snapToGrid w:val="0"/>
                <w:szCs w:val="28"/>
                <w:lang w:val="uk-UA"/>
              </w:rPr>
              <w:t>Виконав</w:t>
            </w:r>
          </w:p>
        </w:tc>
      </w:tr>
      <w:tr w:rsidR="00C73709" w:rsidRPr="00B76244" w:rsidTr="00B76244">
        <w:trPr>
          <w:trHeight w:hRule="exact" w:val="299"/>
        </w:trPr>
        <w:tc>
          <w:tcPr>
            <w:tcW w:w="568"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r w:rsidRPr="00B76244">
              <w:rPr>
                <w:snapToGrid w:val="0"/>
                <w:szCs w:val="28"/>
                <w:lang w:val="uk-UA"/>
              </w:rPr>
              <w:t>11</w:t>
            </w:r>
          </w:p>
        </w:tc>
        <w:tc>
          <w:tcPr>
            <w:tcW w:w="5174"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rPr>
                <w:snapToGrid w:val="0"/>
                <w:szCs w:val="28"/>
                <w:lang w:val="uk-UA"/>
              </w:rPr>
            </w:pPr>
          </w:p>
        </w:tc>
        <w:tc>
          <w:tcPr>
            <w:tcW w:w="2622" w:type="dxa"/>
            <w:tcBorders>
              <w:top w:val="single" w:sz="6" w:space="0" w:color="auto"/>
              <w:left w:val="single" w:sz="6" w:space="0" w:color="auto"/>
              <w:bottom w:val="single" w:sz="6" w:space="0" w:color="auto"/>
              <w:right w:val="single" w:sz="6" w:space="0" w:color="auto"/>
            </w:tcBorders>
          </w:tcPr>
          <w:p w:rsidR="00C73709" w:rsidRPr="00B76244" w:rsidRDefault="00C73709" w:rsidP="00B76244">
            <w:pPr>
              <w:widowControl w:val="0"/>
              <w:spacing w:before="20" w:after="0" w:line="240" w:lineRule="auto"/>
              <w:jc w:val="center"/>
              <w:rPr>
                <w:snapToGrid w:val="0"/>
                <w:szCs w:val="28"/>
                <w:lang w:val="uk-UA"/>
              </w:rPr>
            </w:pPr>
            <w:r>
              <w:rPr>
                <w:snapToGrid w:val="0"/>
                <w:szCs w:val="28"/>
                <w:lang w:val="uk-UA"/>
              </w:rPr>
              <w:t>18.12.2019</w:t>
            </w:r>
          </w:p>
        </w:tc>
        <w:tc>
          <w:tcPr>
            <w:tcW w:w="1559" w:type="dxa"/>
            <w:tcBorders>
              <w:top w:val="single" w:sz="6" w:space="0" w:color="auto"/>
              <w:left w:val="single" w:sz="6" w:space="0" w:color="auto"/>
              <w:bottom w:val="single" w:sz="6" w:space="0" w:color="auto"/>
              <w:right w:val="single" w:sz="6" w:space="0" w:color="auto"/>
            </w:tcBorders>
          </w:tcPr>
          <w:p w:rsidR="00C73709" w:rsidRPr="00B76244" w:rsidRDefault="00C73709" w:rsidP="00456F7E">
            <w:pPr>
              <w:widowControl w:val="0"/>
              <w:spacing w:before="20" w:after="0" w:line="240" w:lineRule="auto"/>
              <w:jc w:val="center"/>
              <w:rPr>
                <w:snapToGrid w:val="0"/>
                <w:szCs w:val="28"/>
                <w:lang w:val="uk-UA"/>
              </w:rPr>
            </w:pPr>
            <w:r>
              <w:rPr>
                <w:snapToGrid w:val="0"/>
                <w:szCs w:val="28"/>
                <w:lang w:val="uk-UA"/>
              </w:rPr>
              <w:t>Виконав</w:t>
            </w:r>
          </w:p>
        </w:tc>
      </w:tr>
    </w:tbl>
    <w:p w:rsidR="00C73709" w:rsidRPr="00B76244" w:rsidRDefault="00C73709" w:rsidP="00B76244">
      <w:pPr>
        <w:widowControl w:val="0"/>
        <w:spacing w:after="0" w:line="240" w:lineRule="auto"/>
        <w:ind w:firstLine="680"/>
        <w:rPr>
          <w:snapToGrid w:val="0"/>
          <w:sz w:val="24"/>
          <w:szCs w:val="20"/>
          <w:lang w:val="uk-UA"/>
        </w:rPr>
      </w:pPr>
    </w:p>
    <w:p w:rsidR="00C73709" w:rsidRPr="00B76244" w:rsidRDefault="00C73709" w:rsidP="00B76244">
      <w:pPr>
        <w:widowControl w:val="0"/>
        <w:spacing w:after="0" w:line="240" w:lineRule="auto"/>
        <w:ind w:firstLine="680"/>
        <w:rPr>
          <w:snapToGrid w:val="0"/>
          <w:szCs w:val="28"/>
          <w:lang w:val="uk-UA"/>
        </w:rPr>
      </w:pPr>
      <w:r>
        <w:rPr>
          <w:snapToGrid w:val="0"/>
          <w:szCs w:val="28"/>
          <w:lang w:val="uk-UA"/>
        </w:rPr>
        <w:t>Дата видачі завдання _</w:t>
      </w:r>
      <w:r w:rsidRPr="001D66AC">
        <w:rPr>
          <w:snapToGrid w:val="0"/>
          <w:szCs w:val="28"/>
          <w:u w:val="single"/>
        </w:rPr>
        <w:t>10</w:t>
      </w:r>
      <w:r w:rsidRPr="00B76244">
        <w:rPr>
          <w:snapToGrid w:val="0"/>
          <w:szCs w:val="28"/>
          <w:lang w:val="uk-UA"/>
        </w:rPr>
        <w:t xml:space="preserve">_ </w:t>
      </w:r>
      <w:r>
        <w:rPr>
          <w:snapToGrid w:val="0"/>
          <w:szCs w:val="28"/>
          <w:lang w:val="uk-UA"/>
        </w:rPr>
        <w:t>__</w:t>
      </w:r>
      <w:r w:rsidRPr="001D66AC">
        <w:rPr>
          <w:snapToGrid w:val="0"/>
          <w:szCs w:val="28"/>
          <w:u w:val="single"/>
        </w:rPr>
        <w:t>листопаду</w:t>
      </w:r>
      <w:r>
        <w:rPr>
          <w:snapToGrid w:val="0"/>
          <w:szCs w:val="28"/>
          <w:lang w:val="uk-UA"/>
        </w:rPr>
        <w:t>_ 2019</w:t>
      </w:r>
      <w:r w:rsidRPr="00B76244">
        <w:rPr>
          <w:snapToGrid w:val="0"/>
          <w:szCs w:val="28"/>
          <w:lang w:val="uk-UA"/>
        </w:rPr>
        <w:t xml:space="preserve">  р.</w:t>
      </w:r>
    </w:p>
    <w:p w:rsidR="00C73709" w:rsidRPr="00B76244" w:rsidRDefault="00C73709" w:rsidP="00B76244">
      <w:pPr>
        <w:widowControl w:val="0"/>
        <w:spacing w:after="0" w:line="240" w:lineRule="auto"/>
        <w:ind w:firstLine="680"/>
        <w:rPr>
          <w:snapToGrid w:val="0"/>
          <w:szCs w:val="28"/>
          <w:lang w:val="uk-UA"/>
        </w:rPr>
      </w:pPr>
    </w:p>
    <w:p w:rsidR="00C73709" w:rsidRPr="00B76244" w:rsidRDefault="00C73709" w:rsidP="00B76244">
      <w:pPr>
        <w:widowControl w:val="0"/>
        <w:spacing w:after="0" w:line="240" w:lineRule="auto"/>
        <w:ind w:firstLine="680"/>
        <w:rPr>
          <w:snapToGrid w:val="0"/>
          <w:szCs w:val="28"/>
          <w:lang w:val="uk-UA"/>
        </w:rPr>
      </w:pPr>
      <w:r w:rsidRPr="00B76244">
        <w:rPr>
          <w:snapToGrid w:val="0"/>
          <w:szCs w:val="28"/>
          <w:lang w:val="uk-UA"/>
        </w:rPr>
        <w:t>Студент ___________________________________</w:t>
      </w:r>
    </w:p>
    <w:p w:rsidR="00C73709" w:rsidRPr="00B76244" w:rsidRDefault="00C73709" w:rsidP="00B76244">
      <w:pPr>
        <w:widowControl w:val="0"/>
        <w:spacing w:after="0" w:line="280" w:lineRule="auto"/>
        <w:ind w:right="2400"/>
        <w:rPr>
          <w:snapToGrid w:val="0"/>
          <w:szCs w:val="28"/>
          <w:lang w:val="uk-UA"/>
        </w:rPr>
      </w:pPr>
      <w:r w:rsidRPr="00B76244">
        <w:rPr>
          <w:snapToGrid w:val="0"/>
          <w:szCs w:val="28"/>
          <w:lang w:val="uk-UA"/>
        </w:rPr>
        <w:t xml:space="preserve">                                                            (підпис)</w:t>
      </w:r>
    </w:p>
    <w:p w:rsidR="00C73709" w:rsidRPr="00B76244" w:rsidRDefault="00C73709" w:rsidP="00B76244">
      <w:pPr>
        <w:widowControl w:val="0"/>
        <w:spacing w:after="0" w:line="240" w:lineRule="auto"/>
        <w:ind w:firstLine="680"/>
        <w:rPr>
          <w:snapToGrid w:val="0"/>
          <w:szCs w:val="28"/>
          <w:lang w:val="uk-UA"/>
        </w:rPr>
      </w:pPr>
      <w:r w:rsidRPr="00B76244">
        <w:rPr>
          <w:snapToGrid w:val="0"/>
          <w:szCs w:val="28"/>
          <w:lang w:val="uk-UA"/>
        </w:rPr>
        <w:t>Kepiвник роботи __________________   _</w:t>
      </w:r>
      <w:r>
        <w:rPr>
          <w:snapToGrid w:val="0"/>
          <w:szCs w:val="28"/>
          <w:u w:val="single"/>
          <w:lang w:val="uk-UA"/>
        </w:rPr>
        <w:t>доц. Письменецький</w:t>
      </w:r>
      <w:r w:rsidRPr="00B76244">
        <w:rPr>
          <w:snapToGrid w:val="0"/>
          <w:szCs w:val="28"/>
          <w:u w:val="single"/>
          <w:lang w:val="uk-UA"/>
        </w:rPr>
        <w:t>.</w:t>
      </w:r>
      <w:r>
        <w:rPr>
          <w:snapToGrid w:val="0"/>
          <w:szCs w:val="28"/>
          <w:u w:val="single"/>
          <w:lang w:val="uk-UA"/>
        </w:rPr>
        <w:t xml:space="preserve"> В.О.</w:t>
      </w:r>
      <w:r w:rsidRPr="00B76244">
        <w:rPr>
          <w:snapToGrid w:val="0"/>
          <w:szCs w:val="28"/>
          <w:u w:val="single"/>
          <w:lang w:val="uk-UA"/>
        </w:rPr>
        <w:t xml:space="preserve">                  </w:t>
      </w:r>
      <w:r w:rsidRPr="00B76244">
        <w:rPr>
          <w:snapToGrid w:val="0"/>
          <w:szCs w:val="28"/>
          <w:lang w:val="uk-UA"/>
        </w:rPr>
        <w:t>_</w:t>
      </w:r>
    </w:p>
    <w:p w:rsidR="00C73709" w:rsidRPr="00B76244" w:rsidRDefault="00C73709" w:rsidP="00B76244">
      <w:pPr>
        <w:widowControl w:val="0"/>
        <w:spacing w:after="0" w:line="240" w:lineRule="auto"/>
        <w:rPr>
          <w:snapToGrid w:val="0"/>
          <w:szCs w:val="28"/>
          <w:lang w:val="uk-UA"/>
        </w:rPr>
      </w:pPr>
      <w:r w:rsidRPr="00B76244">
        <w:rPr>
          <w:snapToGrid w:val="0"/>
          <w:szCs w:val="28"/>
          <w:lang w:val="uk-UA"/>
        </w:rPr>
        <w:t xml:space="preserve">                                                   (підпис)               (посада, прізвище, ініціали)</w:t>
      </w:r>
    </w:p>
    <w:p w:rsidR="00C73709" w:rsidRPr="00B76244" w:rsidRDefault="00C73709" w:rsidP="00B76244">
      <w:pPr>
        <w:tabs>
          <w:tab w:val="left" w:pos="5334"/>
        </w:tabs>
        <w:spacing w:line="360" w:lineRule="auto"/>
        <w:contextualSpacing/>
        <w:rPr>
          <w:sz w:val="20"/>
          <w:szCs w:val="20"/>
          <w:lang w:val="uk-UA"/>
        </w:rPr>
      </w:pPr>
      <w:r w:rsidRPr="00B76244">
        <w:rPr>
          <w:iCs/>
          <w:snapToGrid w:val="0"/>
          <w:szCs w:val="20"/>
          <w:lang w:val="uk-UA"/>
        </w:rPr>
        <w:br w:type="page"/>
      </w:r>
      <w:r w:rsidR="00515C9C" w:rsidRPr="00515C9C">
        <w:rPr>
          <w:noProof/>
          <w:lang w:val="en-US" w:eastAsia="en-US"/>
        </w:rPr>
        <w:lastRenderedPageBreak/>
        <w:pict>
          <v:rect id="_x0000_s1029" style="position:absolute;margin-left:440.15pt;margin-top:-37.9pt;width:55.9pt;height:36.65pt;z-index:251660288" stroked="f"/>
        </w:pict>
      </w:r>
    </w:p>
    <w:p w:rsidR="00C73709" w:rsidRPr="00E62DF9" w:rsidRDefault="00515C9C" w:rsidP="00874466">
      <w:pPr>
        <w:spacing w:after="0" w:line="360" w:lineRule="auto"/>
        <w:ind w:firstLine="680"/>
        <w:jc w:val="center"/>
        <w:rPr>
          <w:b/>
          <w:snapToGrid w:val="0"/>
          <w:szCs w:val="28"/>
          <w:lang w:val="uk-UA"/>
        </w:rPr>
      </w:pPr>
      <w:r w:rsidRPr="00515C9C">
        <w:rPr>
          <w:noProof/>
          <w:lang w:val="en-US" w:eastAsia="en-US"/>
        </w:rPr>
        <w:pict>
          <v:rect id="_x0000_s1030" style="position:absolute;left:0;text-align:left;margin-left:459pt;margin-top:-34.25pt;width:36pt;height:18.65pt;z-index:-251665408" wrapcoords="-450 0 -450 20736 21600 20736 21600 0 -450 0" stroked="f">
            <w10:wrap type="tight"/>
          </v:rect>
        </w:pict>
      </w:r>
      <w:r w:rsidR="00C73709" w:rsidRPr="00361275">
        <w:rPr>
          <w:b/>
          <w:snapToGrid w:val="0"/>
          <w:szCs w:val="28"/>
          <w:lang w:val="uk-UA"/>
        </w:rPr>
        <w:t>РЕФЕРАТ</w:t>
      </w:r>
    </w:p>
    <w:p w:rsidR="00C73709" w:rsidRPr="00E62DF9" w:rsidRDefault="00C73709" w:rsidP="00874466">
      <w:pPr>
        <w:spacing w:after="0" w:line="360" w:lineRule="auto"/>
        <w:ind w:firstLine="680"/>
        <w:rPr>
          <w:szCs w:val="28"/>
          <w:lang w:val="uk-UA" w:eastAsia="en-US"/>
        </w:rPr>
      </w:pPr>
    </w:p>
    <w:p w:rsidR="00C73709" w:rsidRPr="00E62DF9" w:rsidRDefault="00C73709" w:rsidP="00874466">
      <w:pPr>
        <w:spacing w:after="0" w:line="360" w:lineRule="auto"/>
        <w:ind w:firstLine="680"/>
        <w:rPr>
          <w:szCs w:val="28"/>
          <w:lang w:val="uk-UA" w:eastAsia="en-US"/>
        </w:rPr>
      </w:pPr>
    </w:p>
    <w:p w:rsidR="00C73709" w:rsidRPr="00E62DF9" w:rsidRDefault="00C73709" w:rsidP="00874466">
      <w:pPr>
        <w:spacing w:after="0" w:line="360" w:lineRule="auto"/>
        <w:ind w:firstLine="709"/>
        <w:jc w:val="both"/>
        <w:rPr>
          <w:szCs w:val="28"/>
          <w:lang w:val="uk-UA"/>
        </w:rPr>
      </w:pPr>
      <w:r w:rsidRPr="00E95CC0">
        <w:rPr>
          <w:szCs w:val="28"/>
          <w:lang w:val="uk-UA"/>
        </w:rPr>
        <w:t xml:space="preserve">Пояснювальна записка: </w:t>
      </w:r>
      <w:r>
        <w:rPr>
          <w:szCs w:val="28"/>
          <w:lang w:val="uk-UA"/>
        </w:rPr>
        <w:t>7</w:t>
      </w:r>
      <w:r w:rsidRPr="001D66AC">
        <w:rPr>
          <w:szCs w:val="28"/>
        </w:rPr>
        <w:t>2</w:t>
      </w:r>
      <w:r w:rsidRPr="00E95CC0">
        <w:rPr>
          <w:szCs w:val="28"/>
          <w:lang w:val="uk-UA"/>
        </w:rPr>
        <w:t xml:space="preserve"> с., 38 рис., 10 табл., 2 додатки, </w:t>
      </w:r>
      <w:r w:rsidRPr="001D66AC">
        <w:rPr>
          <w:szCs w:val="28"/>
        </w:rPr>
        <w:t>23</w:t>
      </w:r>
      <w:r w:rsidRPr="00E95CC0">
        <w:rPr>
          <w:szCs w:val="28"/>
          <w:lang w:val="uk-UA"/>
        </w:rPr>
        <w:t xml:space="preserve"> джерел за переліком посилань.</w:t>
      </w:r>
      <w:r w:rsidRPr="00E62DF9">
        <w:rPr>
          <w:szCs w:val="28"/>
          <w:lang w:val="uk-UA"/>
        </w:rPr>
        <w:t xml:space="preserve"> </w:t>
      </w:r>
    </w:p>
    <w:p w:rsidR="00C73709" w:rsidRPr="00E62DF9" w:rsidRDefault="00C73709" w:rsidP="00874466">
      <w:pPr>
        <w:spacing w:after="0" w:line="360" w:lineRule="auto"/>
        <w:ind w:firstLine="709"/>
        <w:jc w:val="both"/>
        <w:rPr>
          <w:szCs w:val="28"/>
          <w:lang w:val="uk-UA"/>
        </w:rPr>
      </w:pPr>
    </w:p>
    <w:p w:rsidR="00C73709" w:rsidRPr="00E62DF9" w:rsidRDefault="00C73709" w:rsidP="00874466">
      <w:pPr>
        <w:widowControl w:val="0"/>
        <w:spacing w:after="0" w:line="360" w:lineRule="auto"/>
        <w:ind w:firstLine="680"/>
        <w:jc w:val="both"/>
        <w:rPr>
          <w:szCs w:val="28"/>
          <w:lang w:val="uk-UA"/>
        </w:rPr>
      </w:pPr>
      <w:r w:rsidRPr="00E62DF9">
        <w:rPr>
          <w:szCs w:val="28"/>
          <w:lang w:val="uk-UA"/>
        </w:rPr>
        <w:t>СОНЯЧНИЙ МОДУЛЬ, АВТОМАТИЗАЦІЯ, НАДІЙНІСТЬ, ПРОДУКТИВНІСТЬ, ПРОГРАМНИЙ ЗАСІБ, ІНТЕРФЕЙС.</w:t>
      </w:r>
    </w:p>
    <w:p w:rsidR="00C73709" w:rsidRPr="00E62DF9" w:rsidRDefault="00C73709" w:rsidP="00874466">
      <w:pPr>
        <w:widowControl w:val="0"/>
        <w:spacing w:after="0" w:line="360" w:lineRule="auto"/>
        <w:ind w:firstLine="680"/>
        <w:jc w:val="both"/>
        <w:rPr>
          <w:szCs w:val="28"/>
          <w:lang w:val="uk-UA"/>
        </w:rPr>
      </w:pPr>
    </w:p>
    <w:p w:rsidR="00C73709" w:rsidRPr="00E62DF9" w:rsidRDefault="00C73709" w:rsidP="00874466">
      <w:pPr>
        <w:spacing w:after="0" w:line="360" w:lineRule="auto"/>
        <w:ind w:firstLine="709"/>
        <w:jc w:val="both"/>
        <w:rPr>
          <w:szCs w:val="28"/>
          <w:lang w:val="uk-UA"/>
        </w:rPr>
      </w:pPr>
      <w:r w:rsidRPr="00E62DF9">
        <w:rPr>
          <w:szCs w:val="28"/>
          <w:lang w:val="uk-UA"/>
        </w:rPr>
        <w:t>Об’єкт розробки –</w:t>
      </w:r>
      <w:r>
        <w:rPr>
          <w:szCs w:val="28"/>
          <w:lang w:val="uk-UA"/>
        </w:rPr>
        <w:t xml:space="preserve"> </w:t>
      </w:r>
      <w:r w:rsidRPr="00E62DF9">
        <w:rPr>
          <w:szCs w:val="28"/>
          <w:lang w:val="uk-UA"/>
        </w:rPr>
        <w:t>пристрій автоматизації зняття фотоелектричних параметрів сонячних модулів на базі контролера Arduino, програмне забезпечення (ПЗ) для управління пристроєм</w:t>
      </w:r>
      <w:r>
        <w:rPr>
          <w:szCs w:val="28"/>
          <w:lang w:val="uk-UA"/>
        </w:rPr>
        <w:t xml:space="preserve"> та програмне забез</w:t>
      </w:r>
      <w:r w:rsidRPr="00E62DF9">
        <w:rPr>
          <w:szCs w:val="28"/>
          <w:lang w:val="uk-UA"/>
        </w:rPr>
        <w:t>печення для комп’ютеру для відображення та з</w:t>
      </w:r>
      <w:r>
        <w:rPr>
          <w:szCs w:val="28"/>
          <w:lang w:val="uk-UA"/>
        </w:rPr>
        <w:t>береження результатів вимірюван</w:t>
      </w:r>
      <w:r w:rsidRPr="00E62DF9">
        <w:rPr>
          <w:szCs w:val="28"/>
          <w:lang w:val="uk-UA"/>
        </w:rPr>
        <w:t>ь.</w:t>
      </w:r>
    </w:p>
    <w:p w:rsidR="00C73709" w:rsidRPr="00E62DF9" w:rsidRDefault="00C73709" w:rsidP="00874466">
      <w:pPr>
        <w:spacing w:after="0" w:line="360" w:lineRule="auto"/>
        <w:ind w:firstLine="709"/>
        <w:jc w:val="both"/>
        <w:rPr>
          <w:szCs w:val="28"/>
          <w:lang w:val="uk-UA"/>
        </w:rPr>
      </w:pPr>
      <w:r w:rsidRPr="00E62DF9">
        <w:rPr>
          <w:szCs w:val="28"/>
          <w:lang w:val="uk-UA"/>
        </w:rPr>
        <w:t xml:space="preserve">Мета роботи – розробка комплексу для автоматизації зняття параметрів кремнієвого </w:t>
      </w:r>
      <w:r>
        <w:rPr>
          <w:szCs w:val="28"/>
          <w:lang w:val="uk-UA"/>
        </w:rPr>
        <w:t>фокліного</w:t>
      </w:r>
      <w:r w:rsidRPr="00E62DF9">
        <w:rPr>
          <w:szCs w:val="28"/>
          <w:lang w:val="uk-UA"/>
        </w:rPr>
        <w:t xml:space="preserve"> сонячного модулю з можливістю вести статистику. При цьому даний пристрій слід реалізувати на основі контролера Arduino.</w:t>
      </w:r>
    </w:p>
    <w:p w:rsidR="00C73709" w:rsidRPr="00E62DF9" w:rsidRDefault="00C73709" w:rsidP="00874466">
      <w:pPr>
        <w:spacing w:after="0" w:line="360" w:lineRule="auto"/>
        <w:ind w:firstLine="709"/>
        <w:jc w:val="both"/>
        <w:rPr>
          <w:szCs w:val="28"/>
          <w:lang w:val="uk-UA"/>
        </w:rPr>
      </w:pPr>
      <w:r w:rsidRPr="00E62DF9">
        <w:rPr>
          <w:szCs w:val="28"/>
          <w:lang w:val="uk-UA"/>
        </w:rPr>
        <w:t xml:space="preserve">Розроблено </w:t>
      </w:r>
      <w:r>
        <w:rPr>
          <w:szCs w:val="28"/>
          <w:lang w:val="uk-UA"/>
        </w:rPr>
        <w:t>комплекс для автоматичного</w:t>
      </w:r>
      <w:r w:rsidRPr="00E62DF9">
        <w:rPr>
          <w:szCs w:val="28"/>
          <w:lang w:val="uk-UA"/>
        </w:rPr>
        <w:t xml:space="preserve"> зняття фотоелектричних параметрів</w:t>
      </w:r>
      <w:r>
        <w:rPr>
          <w:szCs w:val="28"/>
          <w:lang w:val="uk-UA"/>
        </w:rPr>
        <w:t>. В складі цього комплексу розроблено</w:t>
      </w:r>
      <w:r w:rsidRPr="00E62DF9">
        <w:rPr>
          <w:szCs w:val="28"/>
          <w:lang w:val="uk-UA"/>
        </w:rPr>
        <w:t xml:space="preserve"> </w:t>
      </w:r>
      <w:r>
        <w:rPr>
          <w:szCs w:val="28"/>
          <w:lang w:val="uk-UA"/>
        </w:rPr>
        <w:t>прошивку мікроконтролеру</w:t>
      </w:r>
      <w:r w:rsidRPr="00E62DF9">
        <w:rPr>
          <w:szCs w:val="28"/>
          <w:lang w:val="uk-UA"/>
        </w:rPr>
        <w:t xml:space="preserve">, який </w:t>
      </w:r>
      <w:r>
        <w:rPr>
          <w:szCs w:val="28"/>
          <w:lang w:val="uk-UA"/>
        </w:rPr>
        <w:t xml:space="preserve">до </w:t>
      </w:r>
      <w:r w:rsidRPr="00E62DF9">
        <w:rPr>
          <w:szCs w:val="28"/>
          <w:lang w:val="uk-UA"/>
        </w:rPr>
        <w:t>ПК</w:t>
      </w:r>
      <w:r>
        <w:rPr>
          <w:szCs w:val="28"/>
          <w:lang w:val="uk-UA"/>
        </w:rPr>
        <w:t>. Розроблено програмне забезпечення для комп’ютеру який</w:t>
      </w:r>
      <w:r w:rsidRPr="00E62DF9">
        <w:rPr>
          <w:szCs w:val="28"/>
          <w:lang w:val="uk-UA"/>
        </w:rPr>
        <w:t xml:space="preserve"> дозволяє </w:t>
      </w:r>
      <w:r>
        <w:rPr>
          <w:szCs w:val="28"/>
          <w:lang w:val="uk-UA"/>
        </w:rPr>
        <w:t>зчитувати з мікроконтролеру значення параметрів, відображати їх на екрані комп’ютера, зберігати їх у базі даних та на основі збережених даних розраховує статистичні показники</w:t>
      </w:r>
      <w:r w:rsidRPr="00E62DF9">
        <w:rPr>
          <w:szCs w:val="28"/>
          <w:lang w:val="uk-UA"/>
        </w:rPr>
        <w:t>.</w:t>
      </w:r>
    </w:p>
    <w:p w:rsidR="00C73709" w:rsidRPr="00361275" w:rsidRDefault="00C73709" w:rsidP="00874466">
      <w:pPr>
        <w:widowControl w:val="0"/>
        <w:spacing w:after="0" w:line="360" w:lineRule="auto"/>
        <w:contextualSpacing/>
        <w:jc w:val="center"/>
        <w:rPr>
          <w:snapToGrid w:val="0"/>
          <w:szCs w:val="28"/>
          <w:lang w:val="uk-UA"/>
        </w:rPr>
      </w:pPr>
      <w:r w:rsidRPr="00E62DF9">
        <w:rPr>
          <w:szCs w:val="28"/>
          <w:lang w:val="uk-UA"/>
        </w:rPr>
        <w:br w:type="page"/>
      </w:r>
      <w:r w:rsidR="00515C9C" w:rsidRPr="00515C9C">
        <w:rPr>
          <w:noProof/>
          <w:lang w:val="en-US" w:eastAsia="en-US"/>
        </w:rPr>
        <w:lastRenderedPageBreak/>
        <w:pict>
          <v:rect id="_x0000_s1031" style="position:absolute;left:0;text-align:left;margin-left:468pt;margin-top:-34.25pt;width:36pt;height:18.65pt;z-index:-251664384" wrapcoords="-450 0 -450 20736 21600 20736 21600 0 -450 0" stroked="f">
            <w10:wrap type="tight"/>
          </v:rect>
        </w:pict>
      </w:r>
      <w:r w:rsidRPr="00361275">
        <w:rPr>
          <w:b/>
          <w:snapToGrid w:val="0"/>
          <w:szCs w:val="28"/>
          <w:lang w:val="uk-UA"/>
        </w:rPr>
        <w:t>ABSTRACT</w:t>
      </w:r>
    </w:p>
    <w:p w:rsidR="00C73709" w:rsidRPr="00E62DF9" w:rsidRDefault="00C73709" w:rsidP="00874466">
      <w:pPr>
        <w:widowControl w:val="0"/>
        <w:spacing w:after="0" w:line="360" w:lineRule="auto"/>
        <w:ind w:firstLine="709"/>
        <w:contextualSpacing/>
        <w:jc w:val="both"/>
        <w:rPr>
          <w:snapToGrid w:val="0"/>
          <w:szCs w:val="28"/>
          <w:highlight w:val="yellow"/>
          <w:lang w:val="uk-UA"/>
        </w:rPr>
      </w:pPr>
    </w:p>
    <w:p w:rsidR="00C73709" w:rsidRPr="00E62DF9" w:rsidRDefault="00C73709" w:rsidP="00874466">
      <w:pPr>
        <w:widowControl w:val="0"/>
        <w:spacing w:after="0" w:line="360" w:lineRule="auto"/>
        <w:ind w:firstLine="709"/>
        <w:contextualSpacing/>
        <w:jc w:val="both"/>
        <w:rPr>
          <w:snapToGrid w:val="0"/>
          <w:szCs w:val="28"/>
          <w:highlight w:val="yellow"/>
          <w:lang w:val="uk-UA"/>
        </w:rPr>
      </w:pPr>
    </w:p>
    <w:p w:rsidR="00C73709" w:rsidRPr="00515A18" w:rsidRDefault="00C73709" w:rsidP="00874466">
      <w:pPr>
        <w:widowControl w:val="0"/>
        <w:spacing w:after="0" w:line="360" w:lineRule="auto"/>
        <w:ind w:firstLine="709"/>
        <w:contextualSpacing/>
        <w:jc w:val="both"/>
        <w:rPr>
          <w:snapToGrid w:val="0"/>
          <w:szCs w:val="28"/>
          <w:lang w:val="en-US"/>
        </w:rPr>
      </w:pPr>
      <w:r w:rsidRPr="00515A18">
        <w:rPr>
          <w:snapToGrid w:val="0"/>
          <w:szCs w:val="28"/>
          <w:lang w:val="en-US"/>
        </w:rPr>
        <w:t xml:space="preserve">Explanatory note </w:t>
      </w:r>
      <w:r>
        <w:rPr>
          <w:snapToGrid w:val="0"/>
          <w:szCs w:val="28"/>
          <w:lang w:val="uk-UA"/>
        </w:rPr>
        <w:t>7</w:t>
      </w:r>
      <w:r>
        <w:rPr>
          <w:snapToGrid w:val="0"/>
          <w:szCs w:val="28"/>
          <w:lang w:val="en-US"/>
        </w:rPr>
        <w:t>2</w:t>
      </w:r>
      <w:r w:rsidRPr="00515A18">
        <w:rPr>
          <w:snapToGrid w:val="0"/>
          <w:szCs w:val="28"/>
          <w:lang w:val="en-US"/>
        </w:rPr>
        <w:t xml:space="preserve"> p., 3</w:t>
      </w:r>
      <w:r>
        <w:rPr>
          <w:snapToGrid w:val="0"/>
          <w:szCs w:val="28"/>
          <w:lang w:val="uk-UA"/>
        </w:rPr>
        <w:t>8</w:t>
      </w:r>
      <w:r w:rsidRPr="00515A18">
        <w:rPr>
          <w:snapToGrid w:val="0"/>
          <w:szCs w:val="28"/>
          <w:lang w:val="en-US"/>
        </w:rPr>
        <w:t xml:space="preserve"> fig., 10 tables</w:t>
      </w:r>
      <w:r>
        <w:rPr>
          <w:snapToGrid w:val="0"/>
          <w:szCs w:val="28"/>
          <w:lang w:val="uk-UA"/>
        </w:rPr>
        <w:t xml:space="preserve">, </w:t>
      </w:r>
      <w:r w:rsidRPr="00515A18">
        <w:rPr>
          <w:snapToGrid w:val="0"/>
          <w:szCs w:val="28"/>
          <w:lang w:val="en-US"/>
        </w:rPr>
        <w:t>2</w:t>
      </w:r>
      <w:r w:rsidRPr="00515A18">
        <w:rPr>
          <w:szCs w:val="28"/>
          <w:lang w:val="en-US"/>
        </w:rPr>
        <w:t xml:space="preserve"> applications , </w:t>
      </w:r>
      <w:r>
        <w:rPr>
          <w:snapToGrid w:val="0"/>
          <w:szCs w:val="28"/>
          <w:lang w:val="uk-UA"/>
        </w:rPr>
        <w:t>2</w:t>
      </w:r>
      <w:r>
        <w:rPr>
          <w:snapToGrid w:val="0"/>
          <w:szCs w:val="28"/>
          <w:lang w:val="en-US"/>
        </w:rPr>
        <w:t>3</w:t>
      </w:r>
      <w:r w:rsidRPr="00515A18">
        <w:rPr>
          <w:snapToGrid w:val="0"/>
          <w:szCs w:val="28"/>
          <w:lang w:val="en-US"/>
        </w:rPr>
        <w:t xml:space="preserve"> sources for the list of links.</w:t>
      </w:r>
    </w:p>
    <w:p w:rsidR="00C73709" w:rsidRPr="00515A18" w:rsidRDefault="00C73709" w:rsidP="00874466">
      <w:pPr>
        <w:widowControl w:val="0"/>
        <w:spacing w:after="0" w:line="360" w:lineRule="auto"/>
        <w:ind w:firstLine="709"/>
        <w:contextualSpacing/>
        <w:jc w:val="both"/>
        <w:rPr>
          <w:snapToGrid w:val="0"/>
          <w:szCs w:val="28"/>
          <w:highlight w:val="yellow"/>
          <w:lang w:val="en-US"/>
        </w:rPr>
      </w:pPr>
    </w:p>
    <w:p w:rsidR="00C73709" w:rsidRPr="00515A18" w:rsidRDefault="00C73709" w:rsidP="00874466">
      <w:pPr>
        <w:widowControl w:val="0"/>
        <w:spacing w:after="0" w:line="360" w:lineRule="auto"/>
        <w:ind w:firstLine="709"/>
        <w:contextualSpacing/>
        <w:jc w:val="both"/>
        <w:rPr>
          <w:snapToGrid w:val="0"/>
          <w:szCs w:val="28"/>
          <w:lang w:val="en-US"/>
        </w:rPr>
      </w:pPr>
      <w:r w:rsidRPr="00515A18">
        <w:rPr>
          <w:snapToGrid w:val="0"/>
          <w:szCs w:val="28"/>
          <w:lang w:val="en-US"/>
        </w:rPr>
        <w:t>SOLAR MODULE, AUTOMATION, RELIABILITY, ALGORITHM PRODUCTIVITY, SOFTWARE, INTERFACE.</w:t>
      </w:r>
    </w:p>
    <w:p w:rsidR="00C73709" w:rsidRPr="00515A18" w:rsidRDefault="00C73709" w:rsidP="00874466">
      <w:pPr>
        <w:widowControl w:val="0"/>
        <w:spacing w:after="0" w:line="360" w:lineRule="auto"/>
        <w:ind w:firstLine="709"/>
        <w:contextualSpacing/>
        <w:jc w:val="both"/>
        <w:rPr>
          <w:snapToGrid w:val="0"/>
          <w:szCs w:val="28"/>
          <w:lang w:val="en-US"/>
        </w:rPr>
      </w:pPr>
    </w:p>
    <w:p w:rsidR="00C73709" w:rsidRPr="00515A18" w:rsidRDefault="00C73709" w:rsidP="00874466">
      <w:pPr>
        <w:widowControl w:val="0"/>
        <w:spacing w:after="0" w:line="360" w:lineRule="auto"/>
        <w:ind w:firstLine="709"/>
        <w:contextualSpacing/>
        <w:jc w:val="both"/>
        <w:rPr>
          <w:snapToGrid w:val="0"/>
          <w:szCs w:val="28"/>
          <w:lang w:val="en-US"/>
        </w:rPr>
      </w:pPr>
      <w:r w:rsidRPr="00515A18">
        <w:rPr>
          <w:snapToGrid w:val="0"/>
          <w:szCs w:val="28"/>
          <w:lang w:val="en-US"/>
        </w:rPr>
        <w:t>The object of development is the automation program complex for analyzing parameters of solar elements based on the Arduino controller and software to controlling the device.</w:t>
      </w:r>
    </w:p>
    <w:p w:rsidR="00C73709" w:rsidRPr="00515A18" w:rsidRDefault="00C73709" w:rsidP="00874466">
      <w:pPr>
        <w:widowControl w:val="0"/>
        <w:spacing w:after="0" w:line="360" w:lineRule="auto"/>
        <w:ind w:firstLine="709"/>
        <w:contextualSpacing/>
        <w:jc w:val="both"/>
        <w:rPr>
          <w:snapToGrid w:val="0"/>
          <w:szCs w:val="28"/>
          <w:highlight w:val="yellow"/>
          <w:lang w:val="en-US"/>
        </w:rPr>
      </w:pPr>
      <w:r w:rsidRPr="00515A18">
        <w:rPr>
          <w:snapToGrid w:val="0"/>
          <w:szCs w:val="28"/>
          <w:lang w:val="en-US"/>
        </w:rPr>
        <w:t>The purpose of the work is to develop a complex for automated analyze of photovoltaic parameters of a fockline solar module</w:t>
      </w:r>
      <w:r>
        <w:rPr>
          <w:snapToGrid w:val="0"/>
          <w:szCs w:val="28"/>
          <w:lang w:val="en-US"/>
        </w:rPr>
        <w:t xml:space="preserve">. Software must be able to store data and perform static analyze of it. </w:t>
      </w:r>
      <w:r w:rsidRPr="00515A18">
        <w:rPr>
          <w:snapToGrid w:val="0"/>
          <w:szCs w:val="28"/>
          <w:lang w:val="en-US"/>
        </w:rPr>
        <w:t xml:space="preserve">The </w:t>
      </w:r>
      <w:r>
        <w:rPr>
          <w:snapToGrid w:val="0"/>
          <w:szCs w:val="28"/>
          <w:lang w:val="en-US"/>
        </w:rPr>
        <w:t>complex</w:t>
      </w:r>
      <w:r w:rsidRPr="00515A18">
        <w:rPr>
          <w:snapToGrid w:val="0"/>
          <w:szCs w:val="28"/>
          <w:lang w:val="en-US"/>
        </w:rPr>
        <w:t xml:space="preserve"> for automation of photovoltaic parameters </w:t>
      </w:r>
      <w:r>
        <w:rPr>
          <w:snapToGrid w:val="0"/>
          <w:szCs w:val="28"/>
          <w:lang w:val="en-US"/>
        </w:rPr>
        <w:t>analyze</w:t>
      </w:r>
      <w:r w:rsidRPr="00515A18">
        <w:rPr>
          <w:snapToGrid w:val="0"/>
          <w:szCs w:val="28"/>
          <w:lang w:val="en-US"/>
        </w:rPr>
        <w:t xml:space="preserve"> has been developed. A </w:t>
      </w:r>
      <w:r>
        <w:rPr>
          <w:snapToGrid w:val="0"/>
          <w:szCs w:val="28"/>
          <w:lang w:val="en-US"/>
        </w:rPr>
        <w:t xml:space="preserve">software for Arduino microcontroller </w:t>
      </w:r>
      <w:r w:rsidRPr="00515A18">
        <w:rPr>
          <w:snapToGrid w:val="0"/>
          <w:szCs w:val="28"/>
          <w:lang w:val="en-US"/>
        </w:rPr>
        <w:t xml:space="preserve"> has been created and software that</w:t>
      </w:r>
      <w:r>
        <w:rPr>
          <w:snapToGrid w:val="0"/>
          <w:szCs w:val="28"/>
          <w:lang w:val="en-US"/>
        </w:rPr>
        <w:t xml:space="preserve"> </w:t>
      </w:r>
      <w:r w:rsidRPr="00515A18">
        <w:rPr>
          <w:snapToGrid w:val="0"/>
          <w:szCs w:val="28"/>
          <w:lang w:val="en-US"/>
        </w:rPr>
        <w:t>connec</w:t>
      </w:r>
      <w:r>
        <w:rPr>
          <w:snapToGrid w:val="0"/>
          <w:szCs w:val="28"/>
          <w:lang w:val="en-US"/>
        </w:rPr>
        <w:t xml:space="preserve">t </w:t>
      </w:r>
      <w:r w:rsidRPr="00515A18">
        <w:rPr>
          <w:snapToGrid w:val="0"/>
          <w:szCs w:val="28"/>
          <w:lang w:val="en-US"/>
        </w:rPr>
        <w:t>module and the PC has been developed. The d</w:t>
      </w:r>
      <w:r>
        <w:rPr>
          <w:snapToGrid w:val="0"/>
          <w:szCs w:val="28"/>
          <w:lang w:val="en-US"/>
        </w:rPr>
        <w:t>eveloped software allows you to see</w:t>
      </w:r>
      <w:r w:rsidRPr="00515A18">
        <w:rPr>
          <w:snapToGrid w:val="0"/>
          <w:szCs w:val="28"/>
          <w:lang w:val="en-US"/>
        </w:rPr>
        <w:t xml:space="preserve"> the basic</w:t>
      </w:r>
      <w:r>
        <w:rPr>
          <w:snapToGrid w:val="0"/>
          <w:szCs w:val="28"/>
          <w:lang w:val="en-US"/>
        </w:rPr>
        <w:t xml:space="preserve"> parameters of the solar module, store them in database and perform a static analyze.</w:t>
      </w:r>
    </w:p>
    <w:p w:rsidR="00C73709" w:rsidRPr="00515A18" w:rsidRDefault="00C73709" w:rsidP="00874466">
      <w:pPr>
        <w:widowControl w:val="0"/>
        <w:spacing w:after="0" w:line="360" w:lineRule="auto"/>
        <w:ind w:firstLine="709"/>
        <w:contextualSpacing/>
        <w:jc w:val="both"/>
        <w:rPr>
          <w:snapToGrid w:val="0"/>
          <w:szCs w:val="28"/>
          <w:highlight w:val="yellow"/>
          <w:lang w:val="en-US"/>
        </w:rPr>
      </w:pPr>
    </w:p>
    <w:p w:rsidR="00C73709" w:rsidRPr="00E62DF9" w:rsidRDefault="00C73709" w:rsidP="00874466">
      <w:pPr>
        <w:widowControl w:val="0"/>
        <w:spacing w:after="0" w:line="360" w:lineRule="auto"/>
        <w:ind w:firstLine="709"/>
        <w:contextualSpacing/>
        <w:jc w:val="both"/>
        <w:rPr>
          <w:snapToGrid w:val="0"/>
          <w:szCs w:val="28"/>
          <w:lang w:val="uk-UA"/>
        </w:rPr>
      </w:pPr>
    </w:p>
    <w:p w:rsidR="00C73709" w:rsidRDefault="00C73709" w:rsidP="00874466">
      <w:pPr>
        <w:spacing w:after="0" w:line="360" w:lineRule="auto"/>
        <w:ind w:firstLine="709"/>
        <w:jc w:val="center"/>
        <w:rPr>
          <w:b/>
          <w:szCs w:val="28"/>
          <w:lang w:val="uk-UA"/>
        </w:rPr>
      </w:pPr>
      <w:r w:rsidRPr="00E62DF9">
        <w:rPr>
          <w:b/>
          <w:szCs w:val="28"/>
          <w:lang w:val="uk-UA"/>
        </w:rPr>
        <w:br w:type="page"/>
      </w:r>
      <w:r w:rsidR="00515C9C" w:rsidRPr="00515C9C">
        <w:rPr>
          <w:noProof/>
          <w:lang w:val="en-US" w:eastAsia="en-US"/>
        </w:rPr>
        <w:lastRenderedPageBreak/>
        <w:pict>
          <v:rect id="_x0000_s1032" style="position:absolute;left:0;text-align:left;margin-left:459pt;margin-top:-34.25pt;width:36pt;height:18.65pt;z-index:-251663360" wrapcoords="-450 0 -450 20736 21600 20736 21600 0 -450 0" stroked="f">
            <w10:wrap type="tight"/>
          </v:rect>
        </w:pict>
      </w:r>
      <w:r w:rsidRPr="00E62DF9">
        <w:rPr>
          <w:b/>
          <w:szCs w:val="28"/>
          <w:lang w:val="uk-UA"/>
        </w:rPr>
        <w:t>ЗМІСТ</w:t>
      </w:r>
    </w:p>
    <w:p w:rsidR="00C73709" w:rsidRDefault="00C73709" w:rsidP="00874466">
      <w:pPr>
        <w:spacing w:after="0" w:line="360" w:lineRule="auto"/>
        <w:ind w:firstLine="709"/>
        <w:jc w:val="center"/>
        <w:rPr>
          <w:b/>
          <w:szCs w:val="28"/>
          <w:lang w:val="uk-UA"/>
        </w:rPr>
      </w:pPr>
    </w:p>
    <w:p w:rsidR="00C73709" w:rsidRDefault="00C73709" w:rsidP="00874466">
      <w:pPr>
        <w:spacing w:after="0" w:line="360" w:lineRule="auto"/>
        <w:ind w:firstLine="709"/>
        <w:jc w:val="center"/>
        <w:rPr>
          <w:b/>
          <w:szCs w:val="28"/>
          <w:lang w:val="uk-UA"/>
        </w:rPr>
      </w:pPr>
    </w:p>
    <w:p w:rsidR="00C73709" w:rsidRPr="00AD3480" w:rsidRDefault="00C73709" w:rsidP="00AD3480">
      <w:pPr>
        <w:tabs>
          <w:tab w:val="left" w:pos="9540"/>
        </w:tabs>
        <w:rPr>
          <w:lang w:val="uk-UA"/>
        </w:rPr>
      </w:pPr>
      <w:r w:rsidRPr="001D66AC">
        <w:t>СКОРОЧЕННЯ ТА УМОВНІ ПОЗНАКИ</w:t>
      </w:r>
      <w:r>
        <w:rPr>
          <w:lang w:val="uk-UA"/>
        </w:rPr>
        <w:t>………………………………</w:t>
      </w:r>
      <w:r w:rsidRPr="001D66AC">
        <w:t>…</w:t>
      </w:r>
      <w:r>
        <w:rPr>
          <w:lang w:val="uk-UA"/>
        </w:rPr>
        <w:t>………8</w:t>
      </w:r>
    </w:p>
    <w:p w:rsidR="00C73709" w:rsidRPr="00AD3480" w:rsidRDefault="00C73709" w:rsidP="006603A6">
      <w:pPr>
        <w:tabs>
          <w:tab w:val="left" w:pos="9540"/>
        </w:tabs>
        <w:rPr>
          <w:lang w:val="uk-UA"/>
        </w:rPr>
      </w:pPr>
      <w:bookmarkStart w:id="0" w:name="_Toc12376156"/>
      <w:r w:rsidRPr="004A54F1">
        <w:rPr>
          <w:lang w:val="uk-UA"/>
        </w:rPr>
        <w:t>Вступ</w:t>
      </w:r>
      <w:r>
        <w:rPr>
          <w:lang w:val="uk-UA"/>
        </w:rPr>
        <w:t>………………………………………………………………………</w:t>
      </w:r>
      <w:r w:rsidRPr="001D66AC">
        <w:t>…</w:t>
      </w:r>
      <w:r>
        <w:rPr>
          <w:lang w:val="uk-UA"/>
        </w:rPr>
        <w:t>……..10</w:t>
      </w:r>
    </w:p>
    <w:p w:rsidR="00C73709" w:rsidRPr="004A54F1" w:rsidRDefault="00C73709" w:rsidP="008C5B5F">
      <w:pPr>
        <w:rPr>
          <w:lang w:val="uk-UA"/>
        </w:rPr>
      </w:pPr>
      <w:r>
        <w:rPr>
          <w:lang w:val="uk-UA"/>
        </w:rPr>
        <w:t>1 АНАЛІЗ ПРЕДМЕТНОЇ ОБЛАСТІ.………………………….…………</w:t>
      </w:r>
      <w:r w:rsidRPr="001D66AC">
        <w:t>……...</w:t>
      </w:r>
      <w:r>
        <w:rPr>
          <w:lang w:val="uk-UA"/>
        </w:rPr>
        <w:t>.11</w:t>
      </w:r>
    </w:p>
    <w:p w:rsidR="00C73709" w:rsidRPr="004A54F1" w:rsidRDefault="00C73709" w:rsidP="008C5B5F">
      <w:pPr>
        <w:ind w:firstLine="720"/>
        <w:rPr>
          <w:lang w:val="uk-UA"/>
        </w:rPr>
      </w:pPr>
      <w:r w:rsidRPr="004A54F1">
        <w:rPr>
          <w:lang w:val="uk-UA"/>
        </w:rPr>
        <w:t xml:space="preserve">1.1 </w:t>
      </w:r>
      <w:r>
        <w:rPr>
          <w:lang w:val="uk-UA"/>
        </w:rPr>
        <w:t>Аналіз технічного завдання……………………………</w:t>
      </w:r>
      <w:r w:rsidRPr="001D66AC">
        <w:t>………………</w:t>
      </w:r>
      <w:r>
        <w:rPr>
          <w:lang w:val="uk-UA"/>
        </w:rPr>
        <w:t>.11</w:t>
      </w:r>
    </w:p>
    <w:p w:rsidR="00C73709" w:rsidRPr="001D66AC" w:rsidRDefault="00C73709" w:rsidP="008C5B5F">
      <w:pPr>
        <w:ind w:firstLine="720"/>
      </w:pPr>
      <w:r w:rsidRPr="004A54F1">
        <w:rPr>
          <w:lang w:val="uk-UA"/>
        </w:rPr>
        <w:t xml:space="preserve">1.2 </w:t>
      </w:r>
      <w:r>
        <w:rPr>
          <w:lang w:val="uk-UA"/>
        </w:rPr>
        <w:t>Класифікація та особливості сонячних модулів...……</w:t>
      </w:r>
      <w:r w:rsidRPr="001D66AC">
        <w:t>..</w:t>
      </w:r>
      <w:r>
        <w:rPr>
          <w:lang w:val="uk-UA"/>
        </w:rPr>
        <w:t>……………...11</w:t>
      </w:r>
    </w:p>
    <w:p w:rsidR="00C73709" w:rsidRPr="001D66AC" w:rsidRDefault="00C73709" w:rsidP="006603A6">
      <w:pPr>
        <w:tabs>
          <w:tab w:val="left" w:pos="9540"/>
        </w:tabs>
        <w:ind w:firstLine="720"/>
      </w:pPr>
      <w:r w:rsidRPr="001D66AC">
        <w:t xml:space="preserve">1.3 </w:t>
      </w:r>
      <w:r w:rsidRPr="00635EE3">
        <w:t>Кремнієві фоклінові сонячні модулі</w:t>
      </w:r>
      <w:r w:rsidRPr="001D66AC">
        <w:t>…………………………...……</w:t>
      </w:r>
      <w:r>
        <w:rPr>
          <w:lang w:val="uk-UA"/>
        </w:rPr>
        <w:t>…</w:t>
      </w:r>
      <w:r w:rsidRPr="001D66AC">
        <w:t>17</w:t>
      </w:r>
    </w:p>
    <w:p w:rsidR="00C73709" w:rsidRPr="001D66AC" w:rsidRDefault="00C73709" w:rsidP="006603A6">
      <w:pPr>
        <w:tabs>
          <w:tab w:val="left" w:pos="9540"/>
        </w:tabs>
        <w:spacing w:after="0" w:line="360" w:lineRule="auto"/>
        <w:ind w:firstLine="709"/>
        <w:jc w:val="both"/>
        <w:rPr>
          <w:szCs w:val="28"/>
        </w:rPr>
      </w:pPr>
      <w:r w:rsidRPr="00E62DF9">
        <w:rPr>
          <w:szCs w:val="28"/>
          <w:lang w:val="uk-UA"/>
        </w:rPr>
        <w:t>1.4 Вольт-амперна характеристика сонячних елементів</w:t>
      </w:r>
      <w:r w:rsidRPr="001D66AC">
        <w:rPr>
          <w:szCs w:val="28"/>
        </w:rPr>
        <w:t>…………….…</w:t>
      </w:r>
      <w:r>
        <w:rPr>
          <w:szCs w:val="28"/>
          <w:lang w:val="uk-UA"/>
        </w:rPr>
        <w:t>...</w:t>
      </w:r>
      <w:r w:rsidRPr="001D66AC">
        <w:rPr>
          <w:szCs w:val="28"/>
        </w:rPr>
        <w:t>18</w:t>
      </w:r>
    </w:p>
    <w:p w:rsidR="00C73709" w:rsidRPr="001D66AC" w:rsidRDefault="00C73709" w:rsidP="006603A6">
      <w:pPr>
        <w:tabs>
          <w:tab w:val="left" w:pos="9540"/>
        </w:tabs>
        <w:spacing w:after="0" w:line="360" w:lineRule="auto"/>
        <w:ind w:firstLine="709"/>
        <w:jc w:val="both"/>
        <w:rPr>
          <w:szCs w:val="28"/>
        </w:rPr>
      </w:pPr>
      <w:r w:rsidRPr="001D66AC">
        <w:rPr>
          <w:szCs w:val="28"/>
        </w:rPr>
        <w:t>1.5 Аналоги систем контролю параметрів фотоперетворювачів та сонячних батарей…</w:t>
      </w:r>
      <w:r>
        <w:rPr>
          <w:szCs w:val="28"/>
          <w:lang w:val="uk-UA"/>
        </w:rPr>
        <w:t>……………………………………………………………….</w:t>
      </w:r>
      <w:r w:rsidRPr="001D66AC">
        <w:rPr>
          <w:szCs w:val="28"/>
        </w:rPr>
        <w:t>.21</w:t>
      </w:r>
    </w:p>
    <w:p w:rsidR="00C73709" w:rsidRPr="00A413E9" w:rsidRDefault="00C73709" w:rsidP="00A413E9">
      <w:pPr>
        <w:spacing w:after="0" w:line="360" w:lineRule="auto"/>
        <w:ind w:firstLine="709"/>
        <w:jc w:val="both"/>
        <w:rPr>
          <w:szCs w:val="28"/>
          <w:lang w:val="uk-UA"/>
        </w:rPr>
      </w:pPr>
      <w:r w:rsidRPr="001D66AC">
        <w:rPr>
          <w:szCs w:val="28"/>
        </w:rPr>
        <w:t>1.6 Висновки</w:t>
      </w:r>
      <w:r>
        <w:rPr>
          <w:szCs w:val="28"/>
          <w:lang w:val="uk-UA"/>
        </w:rPr>
        <w:t xml:space="preserve"> до першого розділу...</w:t>
      </w:r>
      <w:r w:rsidRPr="001D66AC">
        <w:rPr>
          <w:szCs w:val="28"/>
        </w:rPr>
        <w:t>…</w:t>
      </w:r>
      <w:r>
        <w:rPr>
          <w:szCs w:val="28"/>
          <w:lang w:val="uk-UA"/>
        </w:rPr>
        <w:t>………………………………..…... 27</w:t>
      </w:r>
    </w:p>
    <w:p w:rsidR="00C73709" w:rsidRPr="004A54F1" w:rsidRDefault="00C73709" w:rsidP="008C5B5F">
      <w:pPr>
        <w:rPr>
          <w:lang w:val="uk-UA"/>
        </w:rPr>
      </w:pPr>
      <w:r w:rsidRPr="004A54F1">
        <w:rPr>
          <w:lang w:val="uk-UA"/>
        </w:rPr>
        <w:t xml:space="preserve">2 </w:t>
      </w:r>
      <w:r w:rsidRPr="00A413E9">
        <w:rPr>
          <w:lang w:val="uk-UA"/>
        </w:rPr>
        <w:t xml:space="preserve">РОЗРОБКА АПАРАТНОЇ ЧАСТИНИ </w:t>
      </w:r>
      <w:r>
        <w:rPr>
          <w:lang w:val="uk-UA"/>
        </w:rPr>
        <w:t>………………….......…….…………...28</w:t>
      </w:r>
    </w:p>
    <w:p w:rsidR="00C73709" w:rsidRPr="004A54F1" w:rsidRDefault="00C73709" w:rsidP="008C5B5F">
      <w:pPr>
        <w:ind w:firstLine="720"/>
        <w:rPr>
          <w:lang w:val="uk-UA"/>
        </w:rPr>
      </w:pPr>
      <w:r w:rsidRPr="004A54F1">
        <w:rPr>
          <w:lang w:val="uk-UA"/>
        </w:rPr>
        <w:t xml:space="preserve">2.1 </w:t>
      </w:r>
      <w:r>
        <w:rPr>
          <w:lang w:val="uk-UA"/>
        </w:rPr>
        <w:t>Вибір контролеру…………….</w:t>
      </w:r>
      <w:r w:rsidRPr="004A54F1">
        <w:rPr>
          <w:lang w:val="uk-UA"/>
        </w:rPr>
        <w:t>………………………</w:t>
      </w:r>
      <w:r>
        <w:rPr>
          <w:lang w:val="uk-UA"/>
        </w:rPr>
        <w:t>…..….…….……28</w:t>
      </w:r>
    </w:p>
    <w:p w:rsidR="00C73709" w:rsidRPr="001D66AC" w:rsidRDefault="00C73709" w:rsidP="006603A6">
      <w:pPr>
        <w:pStyle w:val="a7"/>
        <w:tabs>
          <w:tab w:val="left" w:pos="9540"/>
        </w:tabs>
        <w:outlineLvl w:val="0"/>
        <w:rPr>
          <w:lang w:val="ru-RU"/>
        </w:rPr>
      </w:pPr>
      <w:r w:rsidRPr="001D66AC">
        <w:rPr>
          <w:lang w:val="ru-RU"/>
        </w:rPr>
        <w:t xml:space="preserve">2.2 </w:t>
      </w:r>
      <w:r w:rsidRPr="001D66AC">
        <w:rPr>
          <w:bCs/>
          <w:color w:val="000000"/>
          <w:lang w:val="ru-RU"/>
        </w:rPr>
        <w:t>Функціонал пристрою</w:t>
      </w:r>
      <w:r w:rsidRPr="001D66AC">
        <w:rPr>
          <w:lang w:val="ru-RU"/>
        </w:rPr>
        <w:t>…………………………………………….…….30</w:t>
      </w:r>
    </w:p>
    <w:p w:rsidR="00C73709" w:rsidRPr="001D66AC" w:rsidRDefault="00C73709" w:rsidP="00C61E33">
      <w:pPr>
        <w:pStyle w:val="a7"/>
        <w:rPr>
          <w:lang w:val="ru-RU"/>
        </w:rPr>
      </w:pPr>
      <w:r w:rsidRPr="001D66AC">
        <w:rPr>
          <w:lang w:val="ru-RU"/>
        </w:rPr>
        <w:t>2.3 Вибір модулів для вирішення поставленого завдання…...…...……...30</w:t>
      </w:r>
    </w:p>
    <w:p w:rsidR="00C73709" w:rsidRPr="001D66AC" w:rsidRDefault="00C73709" w:rsidP="00855966">
      <w:pPr>
        <w:pStyle w:val="a7"/>
        <w:rPr>
          <w:lang w:val="ru-RU"/>
        </w:rPr>
      </w:pPr>
      <w:r w:rsidRPr="001D66AC">
        <w:rPr>
          <w:lang w:val="ru-RU"/>
        </w:rPr>
        <w:t>2.4 Апаратна реалізація модулю автоматизації …………………...……...32</w:t>
      </w:r>
    </w:p>
    <w:p w:rsidR="00C73709" w:rsidRPr="001D66AC" w:rsidRDefault="00C73709" w:rsidP="00C61E33">
      <w:pPr>
        <w:pStyle w:val="a7"/>
        <w:rPr>
          <w:lang w:val="ru-RU"/>
        </w:rPr>
      </w:pPr>
      <w:r w:rsidRPr="001D66AC">
        <w:rPr>
          <w:lang w:val="ru-RU"/>
        </w:rPr>
        <w:t>2.5 Висновки до другого розділу…………………………………………..37</w:t>
      </w:r>
    </w:p>
    <w:p w:rsidR="00C73709" w:rsidRPr="004A54F1" w:rsidRDefault="00C73709" w:rsidP="008C5B5F">
      <w:pPr>
        <w:rPr>
          <w:lang w:val="uk-UA"/>
        </w:rPr>
      </w:pPr>
      <w:r>
        <w:rPr>
          <w:lang w:val="uk-UA"/>
        </w:rPr>
        <w:t>3</w:t>
      </w:r>
      <w:r w:rsidRPr="004A54F1">
        <w:rPr>
          <w:lang w:val="uk-UA"/>
        </w:rPr>
        <w:t xml:space="preserve"> </w:t>
      </w:r>
      <w:r>
        <w:rPr>
          <w:lang w:val="uk-UA"/>
        </w:rPr>
        <w:t>РОЗРОБКА ПРОГРАМНОЇ ЧАСТИНИ…………...…………………………..38</w:t>
      </w:r>
    </w:p>
    <w:p w:rsidR="00C73709" w:rsidRDefault="00C73709" w:rsidP="00A64F9F">
      <w:pPr>
        <w:ind w:firstLine="709"/>
        <w:rPr>
          <w:lang w:val="uk-UA"/>
        </w:rPr>
      </w:pPr>
      <w:r>
        <w:rPr>
          <w:lang w:val="uk-UA"/>
        </w:rPr>
        <w:t>3.1 Алгоритм роботи…………………………………………………...…...38</w:t>
      </w:r>
    </w:p>
    <w:p w:rsidR="00C73709" w:rsidRPr="004A54F1" w:rsidRDefault="00C73709" w:rsidP="00A64F9F">
      <w:pPr>
        <w:ind w:firstLine="709"/>
        <w:rPr>
          <w:lang w:val="uk-UA"/>
        </w:rPr>
      </w:pPr>
      <w:r>
        <w:rPr>
          <w:lang w:val="uk-UA"/>
        </w:rPr>
        <w:t>3.2</w:t>
      </w:r>
      <w:r w:rsidRPr="004A54F1">
        <w:rPr>
          <w:lang w:val="uk-UA"/>
        </w:rPr>
        <w:t xml:space="preserve"> </w:t>
      </w:r>
      <w:r w:rsidRPr="00A64F9F">
        <w:rPr>
          <w:lang w:val="uk-UA"/>
        </w:rPr>
        <w:t xml:space="preserve">Порядок написання програми </w:t>
      </w:r>
      <w:r>
        <w:rPr>
          <w:lang w:val="uk-UA"/>
        </w:rPr>
        <w:t>……………………………….………...39</w:t>
      </w:r>
    </w:p>
    <w:p w:rsidR="00C73709" w:rsidRDefault="00C73709" w:rsidP="00A64F9F">
      <w:pPr>
        <w:ind w:firstLine="709"/>
        <w:rPr>
          <w:lang w:val="uk-UA"/>
        </w:rPr>
      </w:pPr>
      <w:r>
        <w:rPr>
          <w:lang w:val="uk-UA"/>
        </w:rPr>
        <w:t>3.3</w:t>
      </w:r>
      <w:r w:rsidRPr="004A54F1">
        <w:rPr>
          <w:lang w:val="uk-UA"/>
        </w:rPr>
        <w:t xml:space="preserve"> </w:t>
      </w:r>
      <w:r w:rsidRPr="00013135">
        <w:t>Структура ПЗ</w:t>
      </w:r>
      <w:r w:rsidRPr="004A54F1">
        <w:rPr>
          <w:lang w:val="uk-UA"/>
        </w:rPr>
        <w:t xml:space="preserve"> …………</w:t>
      </w:r>
      <w:r>
        <w:rPr>
          <w:lang w:val="uk-UA"/>
        </w:rPr>
        <w:t>……………………..</w:t>
      </w:r>
      <w:r w:rsidRPr="004A54F1">
        <w:rPr>
          <w:lang w:val="uk-UA"/>
        </w:rPr>
        <w:t>…………</w:t>
      </w:r>
      <w:r>
        <w:rPr>
          <w:lang w:val="uk-UA"/>
        </w:rPr>
        <w:t>……………….44</w:t>
      </w:r>
    </w:p>
    <w:p w:rsidR="00C73709" w:rsidRPr="001D66AC" w:rsidRDefault="00C73709" w:rsidP="00A64F9F">
      <w:pPr>
        <w:pStyle w:val="a7"/>
        <w:rPr>
          <w:lang w:val="ru-RU"/>
        </w:rPr>
      </w:pPr>
      <w:r w:rsidRPr="001D66AC">
        <w:rPr>
          <w:lang w:val="ru-RU"/>
        </w:rPr>
        <w:t>3.4 Вибір середовища програмування…………………………….……….45</w:t>
      </w:r>
    </w:p>
    <w:p w:rsidR="00C73709" w:rsidRPr="001D66AC" w:rsidRDefault="00C73709" w:rsidP="006603A6">
      <w:pPr>
        <w:pStyle w:val="a7"/>
        <w:tabs>
          <w:tab w:val="left" w:pos="9540"/>
        </w:tabs>
        <w:rPr>
          <w:lang w:val="ru-RU"/>
        </w:rPr>
      </w:pPr>
      <w:r w:rsidRPr="001D66AC">
        <w:rPr>
          <w:lang w:val="ru-RU"/>
        </w:rPr>
        <w:t>3.5 Загальний опис програми «</w:t>
      </w:r>
      <w:r w:rsidRPr="00E95CC0">
        <w:t>SolarControll</w:t>
      </w:r>
      <w:r w:rsidRPr="001D66AC">
        <w:rPr>
          <w:lang w:val="ru-RU"/>
        </w:rPr>
        <w:t xml:space="preserve"> 2020»……………….……....46</w:t>
      </w:r>
    </w:p>
    <w:p w:rsidR="00C73709" w:rsidRPr="001D66AC" w:rsidRDefault="00C73709" w:rsidP="006603A6">
      <w:pPr>
        <w:pStyle w:val="a7"/>
        <w:tabs>
          <w:tab w:val="left" w:pos="9540"/>
        </w:tabs>
        <w:jc w:val="left"/>
        <w:rPr>
          <w:lang w:val="ru-RU"/>
        </w:rPr>
      </w:pPr>
      <w:r w:rsidRPr="001D66AC">
        <w:rPr>
          <w:lang w:val="ru-RU"/>
        </w:rPr>
        <w:t>3.6 Висновки до третього розділу…………………………………..……...49</w:t>
      </w:r>
    </w:p>
    <w:p w:rsidR="00C73709" w:rsidRPr="004A54F1" w:rsidRDefault="00C73709" w:rsidP="008C5B5F">
      <w:pPr>
        <w:rPr>
          <w:lang w:val="uk-UA"/>
        </w:rPr>
      </w:pPr>
      <w:r>
        <w:rPr>
          <w:lang w:val="uk-UA"/>
        </w:rPr>
        <w:t>4</w:t>
      </w:r>
      <w:r w:rsidRPr="004A54F1">
        <w:rPr>
          <w:lang w:val="uk-UA"/>
        </w:rPr>
        <w:t xml:space="preserve">. </w:t>
      </w:r>
      <w:r>
        <w:rPr>
          <w:lang w:val="uk-UA"/>
        </w:rPr>
        <w:t>РОЗРАХУНОК ТЕХНІКО-ЕКОНОМІЧНИХ ПОКАЗНИКІВ...……………...50</w:t>
      </w:r>
    </w:p>
    <w:p w:rsidR="00C73709" w:rsidRPr="004A54F1" w:rsidRDefault="00C73709" w:rsidP="006603A6">
      <w:pPr>
        <w:tabs>
          <w:tab w:val="left" w:pos="9540"/>
        </w:tabs>
        <w:ind w:firstLine="720"/>
        <w:rPr>
          <w:lang w:val="uk-UA"/>
        </w:rPr>
      </w:pPr>
      <w:r>
        <w:rPr>
          <w:lang w:val="uk-UA"/>
        </w:rPr>
        <w:lastRenderedPageBreak/>
        <w:t>4</w:t>
      </w:r>
      <w:r w:rsidRPr="004A54F1">
        <w:rPr>
          <w:lang w:val="uk-UA"/>
        </w:rPr>
        <w:t xml:space="preserve">.1 Розрахунок </w:t>
      </w:r>
      <w:r>
        <w:rPr>
          <w:lang w:val="uk-UA"/>
        </w:rPr>
        <w:t>надійності……………………………………………..…..50</w:t>
      </w:r>
    </w:p>
    <w:p w:rsidR="00C73709" w:rsidRPr="001D66AC" w:rsidRDefault="00C73709" w:rsidP="00855966">
      <w:pPr>
        <w:pStyle w:val="a7"/>
        <w:tabs>
          <w:tab w:val="right" w:pos="9496"/>
        </w:tabs>
        <w:rPr>
          <w:lang w:val="ru-RU"/>
        </w:rPr>
      </w:pPr>
      <w:r w:rsidRPr="001D66AC">
        <w:rPr>
          <w:lang w:val="ru-RU"/>
        </w:rPr>
        <w:t>4.2 Економіка виробництва модулю………………………………...…….52</w:t>
      </w:r>
    </w:p>
    <w:p w:rsidR="00C73709" w:rsidRPr="001D66AC" w:rsidRDefault="00C73709" w:rsidP="00855966">
      <w:pPr>
        <w:pStyle w:val="a7"/>
        <w:tabs>
          <w:tab w:val="right" w:pos="9496"/>
        </w:tabs>
        <w:rPr>
          <w:lang w:val="ru-RU"/>
        </w:rPr>
      </w:pPr>
      <w:r w:rsidRPr="001D66AC">
        <w:rPr>
          <w:lang w:val="ru-RU"/>
        </w:rPr>
        <w:t>4.3 Розрахунок трудомісткості розробки програмного забезпечення…..58</w:t>
      </w:r>
    </w:p>
    <w:p w:rsidR="00C73709" w:rsidRPr="003F2EBB" w:rsidRDefault="00C73709" w:rsidP="006603A6">
      <w:pPr>
        <w:tabs>
          <w:tab w:val="left" w:pos="9540"/>
        </w:tabs>
        <w:ind w:firstLine="720"/>
        <w:rPr>
          <w:szCs w:val="28"/>
          <w:lang w:val="uk-UA"/>
        </w:rPr>
      </w:pPr>
      <w:r>
        <w:rPr>
          <w:szCs w:val="28"/>
          <w:lang w:val="uk-UA"/>
        </w:rPr>
        <w:t>4.4 Висновки до четвертого розділу……………………………………....62</w:t>
      </w:r>
    </w:p>
    <w:p w:rsidR="00C73709" w:rsidRPr="004A54F1" w:rsidRDefault="00C73709" w:rsidP="003F2EBB">
      <w:pPr>
        <w:rPr>
          <w:szCs w:val="28"/>
          <w:lang w:val="uk-UA"/>
        </w:rPr>
      </w:pPr>
      <w:r>
        <w:rPr>
          <w:szCs w:val="28"/>
          <w:lang w:val="uk-UA"/>
        </w:rPr>
        <w:t>5</w:t>
      </w:r>
      <w:r w:rsidRPr="004A54F1">
        <w:rPr>
          <w:szCs w:val="28"/>
          <w:lang w:val="uk-UA"/>
        </w:rPr>
        <w:t xml:space="preserve"> ОХОРОНА ПРАЦІ</w:t>
      </w:r>
      <w:r>
        <w:rPr>
          <w:szCs w:val="28"/>
          <w:lang w:val="uk-UA"/>
        </w:rPr>
        <w:t>………………………………………………………….…...63</w:t>
      </w:r>
    </w:p>
    <w:p w:rsidR="00C73709" w:rsidRDefault="00C73709" w:rsidP="008C5B5F">
      <w:pPr>
        <w:ind w:firstLine="720"/>
        <w:rPr>
          <w:szCs w:val="28"/>
          <w:lang w:val="uk-UA"/>
        </w:rPr>
      </w:pPr>
      <w:r>
        <w:rPr>
          <w:szCs w:val="28"/>
          <w:lang w:val="uk-UA"/>
        </w:rPr>
        <w:t>5.1</w:t>
      </w:r>
      <w:r w:rsidRPr="004A54F1">
        <w:rPr>
          <w:szCs w:val="28"/>
          <w:lang w:val="uk-UA"/>
        </w:rPr>
        <w:t xml:space="preserve"> Промислова безпека у </w:t>
      </w:r>
      <w:r>
        <w:rPr>
          <w:szCs w:val="28"/>
          <w:lang w:val="uk-UA"/>
        </w:rPr>
        <w:t>приміщенні……………………………………63</w:t>
      </w:r>
    </w:p>
    <w:p w:rsidR="00C73709" w:rsidRPr="004A54F1" w:rsidRDefault="00C73709" w:rsidP="008C5B5F">
      <w:pPr>
        <w:ind w:firstLine="720"/>
        <w:rPr>
          <w:lang w:val="uk-UA"/>
        </w:rPr>
      </w:pPr>
      <w:r>
        <w:rPr>
          <w:szCs w:val="28"/>
          <w:lang w:val="uk-UA"/>
        </w:rPr>
        <w:t>5.2</w:t>
      </w:r>
      <w:r w:rsidRPr="004A54F1">
        <w:rPr>
          <w:szCs w:val="28"/>
          <w:lang w:val="uk-UA"/>
        </w:rPr>
        <w:t xml:space="preserve"> Виробнича сані</w:t>
      </w:r>
      <w:r>
        <w:rPr>
          <w:szCs w:val="28"/>
          <w:lang w:val="uk-UA"/>
        </w:rPr>
        <w:t>тарія в приміщенні……………………………..……...64</w:t>
      </w:r>
    </w:p>
    <w:p w:rsidR="00C73709" w:rsidRPr="004A54F1" w:rsidRDefault="00C73709" w:rsidP="008C5B5F">
      <w:pPr>
        <w:rPr>
          <w:lang w:val="uk-UA"/>
        </w:rPr>
      </w:pPr>
      <w:r w:rsidRPr="004A54F1">
        <w:rPr>
          <w:lang w:val="uk-UA"/>
        </w:rPr>
        <w:t>Висновки…</w:t>
      </w:r>
      <w:r>
        <w:rPr>
          <w:lang w:val="uk-UA"/>
        </w:rPr>
        <w:t>…………………………………………………………………...…....67</w:t>
      </w:r>
    </w:p>
    <w:p w:rsidR="00C73709" w:rsidRPr="003F2EBB" w:rsidRDefault="00C73709" w:rsidP="008C5B5F">
      <w:pPr>
        <w:rPr>
          <w:lang w:val="uk-UA"/>
        </w:rPr>
      </w:pPr>
      <w:r w:rsidRPr="004A54F1">
        <w:rPr>
          <w:lang w:val="uk-UA"/>
        </w:rPr>
        <w:t xml:space="preserve">Перелік </w:t>
      </w:r>
      <w:r>
        <w:rPr>
          <w:lang w:val="uk-UA"/>
        </w:rPr>
        <w:t>посилань…………………………………………………………...……...68</w:t>
      </w:r>
    </w:p>
    <w:p w:rsidR="00C73709" w:rsidRDefault="00C73709" w:rsidP="008C5B5F">
      <w:pPr>
        <w:jc w:val="center"/>
        <w:rPr>
          <w:lang w:val="uk-UA"/>
        </w:rPr>
      </w:pPr>
      <w:r w:rsidRPr="004A54F1">
        <w:rPr>
          <w:lang w:val="uk-UA"/>
        </w:rPr>
        <w:t xml:space="preserve">Додаток А </w:t>
      </w:r>
      <w:r>
        <w:rPr>
          <w:lang w:val="uk-UA"/>
        </w:rPr>
        <w:t>Технічне завдання………..…………………………………………..70</w:t>
      </w:r>
    </w:p>
    <w:p w:rsidR="00C73709" w:rsidRDefault="00C73709" w:rsidP="006E27DF">
      <w:pPr>
        <w:jc w:val="center"/>
        <w:rPr>
          <w:highlight w:val="green"/>
          <w:lang w:val="uk-UA"/>
        </w:rPr>
      </w:pPr>
      <w:r>
        <w:rPr>
          <w:lang w:val="uk-UA"/>
        </w:rPr>
        <w:t>Додаток Б</w:t>
      </w:r>
      <w:r w:rsidRPr="004A54F1">
        <w:rPr>
          <w:lang w:val="uk-UA"/>
        </w:rPr>
        <w:t xml:space="preserve"> </w:t>
      </w:r>
      <w:r>
        <w:rPr>
          <w:lang w:val="uk-UA"/>
        </w:rPr>
        <w:t>Демонстраційний матеріал у вигляді презентації…...……………...72</w:t>
      </w:r>
    </w:p>
    <w:p w:rsidR="00C73709" w:rsidRDefault="00C73709" w:rsidP="008C5B5F">
      <w:pPr>
        <w:jc w:val="center"/>
        <w:rPr>
          <w:highlight w:val="green"/>
          <w:lang w:val="uk-UA"/>
        </w:rPr>
      </w:pPr>
    </w:p>
    <w:p w:rsidR="00C73709" w:rsidRPr="008C5B5F" w:rsidRDefault="00C73709" w:rsidP="008C5B5F">
      <w:pPr>
        <w:jc w:val="center"/>
      </w:pPr>
      <w:r w:rsidRPr="003A519D">
        <w:rPr>
          <w:highlight w:val="green"/>
          <w:lang w:val="uk-UA"/>
        </w:rPr>
        <w:br w:type="page"/>
      </w:r>
      <w:r w:rsidR="00515C9C" w:rsidRPr="00515C9C">
        <w:rPr>
          <w:noProof/>
          <w:lang w:val="en-US" w:eastAsia="en-US"/>
        </w:rPr>
        <w:lastRenderedPageBreak/>
        <w:pict>
          <v:rect id="_x0000_s1033" style="position:absolute;left:0;text-align:left;margin-left:459pt;margin-top:-34.25pt;width:36pt;height:18.65pt;z-index:-251662336" wrapcoords="-450 0 -450 20736 21600 20736 21600 0 -450 0" stroked="f">
            <w10:wrap type="tight"/>
          </v:rect>
        </w:pict>
      </w:r>
      <w:r w:rsidRPr="00361275">
        <w:rPr>
          <w:lang w:val="uk-UA"/>
        </w:rPr>
        <w:t>CКОРОЧЕННЯ ТА УМОВНІ ПОЗНАКИ</w:t>
      </w:r>
      <w:bookmarkEnd w:id="0"/>
    </w:p>
    <w:p w:rsidR="00C73709" w:rsidRPr="00E62DF9" w:rsidRDefault="00C73709" w:rsidP="00874466">
      <w:pPr>
        <w:spacing w:after="0" w:line="360" w:lineRule="auto"/>
        <w:ind w:firstLine="709"/>
        <w:contextualSpacing/>
        <w:jc w:val="both"/>
        <w:rPr>
          <w:szCs w:val="28"/>
          <w:lang w:val="uk-UA"/>
        </w:rPr>
      </w:pPr>
    </w:p>
    <w:p w:rsidR="00C73709" w:rsidRPr="00E62DF9" w:rsidRDefault="00C73709" w:rsidP="00874466">
      <w:pPr>
        <w:spacing w:after="0" w:line="360" w:lineRule="auto"/>
        <w:ind w:firstLine="709"/>
        <w:contextualSpacing/>
        <w:jc w:val="both"/>
        <w:rPr>
          <w:szCs w:val="28"/>
          <w:lang w:val="uk-UA"/>
        </w:rPr>
      </w:pPr>
    </w:p>
    <w:p w:rsidR="00C73709" w:rsidRPr="00E62DF9" w:rsidRDefault="00C73709" w:rsidP="00874466">
      <w:pPr>
        <w:spacing w:after="0" w:line="360" w:lineRule="auto"/>
        <w:rPr>
          <w:szCs w:val="28"/>
          <w:lang w:val="uk-UA"/>
        </w:rPr>
      </w:pPr>
      <w:r w:rsidRPr="00E62DF9">
        <w:rPr>
          <w:szCs w:val="28"/>
          <w:lang w:val="uk-UA"/>
        </w:rPr>
        <w:t>ВАХ – вольт-амперна характеристика.</w:t>
      </w:r>
    </w:p>
    <w:p w:rsidR="00C73709" w:rsidRPr="00E62DF9" w:rsidRDefault="00C73709" w:rsidP="00874466">
      <w:pPr>
        <w:spacing w:after="0" w:line="360" w:lineRule="auto"/>
        <w:rPr>
          <w:szCs w:val="28"/>
          <w:lang w:val="uk-UA"/>
        </w:rPr>
      </w:pPr>
      <w:bookmarkStart w:id="1" w:name="_Toc8951019"/>
      <w:r w:rsidRPr="00E62DF9">
        <w:rPr>
          <w:szCs w:val="28"/>
          <w:lang w:val="uk-UA"/>
        </w:rPr>
        <w:t>ЕВА – ет</w:t>
      </w:r>
      <w:r>
        <w:rPr>
          <w:szCs w:val="28"/>
          <w:lang w:val="uk-UA"/>
        </w:rPr>
        <w:t>и</w:t>
      </w:r>
      <w:r w:rsidRPr="00E62DF9">
        <w:rPr>
          <w:szCs w:val="28"/>
          <w:lang w:val="uk-UA"/>
        </w:rPr>
        <w:t>л</w:t>
      </w:r>
      <w:r w:rsidRPr="001D66AC">
        <w:rPr>
          <w:szCs w:val="28"/>
        </w:rPr>
        <w:t>ен</w:t>
      </w:r>
      <w:r>
        <w:rPr>
          <w:szCs w:val="28"/>
          <w:lang w:val="uk-UA"/>
        </w:rPr>
        <w:t>вініла</w:t>
      </w:r>
      <w:r w:rsidRPr="00E62DF9">
        <w:rPr>
          <w:szCs w:val="28"/>
          <w:lang w:val="uk-UA"/>
        </w:rPr>
        <w:t xml:space="preserve">цитатна плівка. </w:t>
      </w:r>
    </w:p>
    <w:p w:rsidR="00C73709" w:rsidRPr="00E62DF9" w:rsidRDefault="00C73709" w:rsidP="00874466">
      <w:pPr>
        <w:spacing w:after="0" w:line="360" w:lineRule="auto"/>
        <w:rPr>
          <w:szCs w:val="28"/>
          <w:lang w:val="uk-UA"/>
        </w:rPr>
      </w:pPr>
      <w:r>
        <w:rPr>
          <w:szCs w:val="28"/>
          <w:lang w:val="uk-UA"/>
        </w:rPr>
        <w:t xml:space="preserve">ЕРС – </w:t>
      </w:r>
      <w:r w:rsidRPr="00782B5C">
        <w:rPr>
          <w:szCs w:val="28"/>
          <w:lang w:val="uk-UA"/>
        </w:rPr>
        <w:t>електрорушійна сила</w:t>
      </w:r>
      <w:r w:rsidRPr="00E62DF9">
        <w:rPr>
          <w:szCs w:val="28"/>
          <w:lang w:val="uk-UA"/>
        </w:rPr>
        <w:t xml:space="preserve">. </w:t>
      </w:r>
    </w:p>
    <w:p w:rsidR="00C73709" w:rsidRPr="00E62DF9" w:rsidRDefault="00C73709" w:rsidP="00874466">
      <w:pPr>
        <w:spacing w:after="0" w:line="360" w:lineRule="auto"/>
        <w:rPr>
          <w:szCs w:val="28"/>
          <w:lang w:val="uk-UA"/>
        </w:rPr>
      </w:pPr>
      <w:r w:rsidRPr="00E62DF9">
        <w:rPr>
          <w:szCs w:val="28"/>
          <w:lang w:val="uk-UA"/>
        </w:rPr>
        <w:t xml:space="preserve">ККД – коефіцієнт корисної дії. </w:t>
      </w:r>
    </w:p>
    <w:p w:rsidR="00C73709" w:rsidRPr="00E62DF9" w:rsidRDefault="00C73709" w:rsidP="00874466">
      <w:pPr>
        <w:spacing w:after="0" w:line="360" w:lineRule="auto"/>
        <w:rPr>
          <w:szCs w:val="28"/>
          <w:lang w:val="uk-UA"/>
        </w:rPr>
      </w:pPr>
      <w:r w:rsidRPr="00E62DF9">
        <w:rPr>
          <w:szCs w:val="28"/>
          <w:lang w:val="uk-UA"/>
        </w:rPr>
        <w:t xml:space="preserve">ПЗ – програмне забезпечення. </w:t>
      </w:r>
    </w:p>
    <w:p w:rsidR="00C73709" w:rsidRPr="00E62DF9" w:rsidRDefault="00C73709" w:rsidP="00874466">
      <w:pPr>
        <w:spacing w:after="0" w:line="360" w:lineRule="auto"/>
        <w:rPr>
          <w:szCs w:val="28"/>
          <w:lang w:val="uk-UA"/>
        </w:rPr>
      </w:pPr>
      <w:r w:rsidRPr="00E62DF9">
        <w:rPr>
          <w:szCs w:val="28"/>
          <w:lang w:val="uk-UA"/>
        </w:rPr>
        <w:t>САПР – система автоматизованого проектування.</w:t>
      </w:r>
    </w:p>
    <w:p w:rsidR="00C73709" w:rsidRPr="00E62DF9" w:rsidRDefault="00C73709" w:rsidP="00874466">
      <w:pPr>
        <w:spacing w:after="0" w:line="360" w:lineRule="auto"/>
        <w:rPr>
          <w:szCs w:val="28"/>
          <w:lang w:val="uk-UA"/>
        </w:rPr>
      </w:pPr>
      <w:r w:rsidRPr="00E62DF9">
        <w:rPr>
          <w:szCs w:val="28"/>
          <w:lang w:val="uk-UA"/>
        </w:rPr>
        <w:t xml:space="preserve">ТЗ – технічне завдання. </w:t>
      </w:r>
    </w:p>
    <w:p w:rsidR="00C73709" w:rsidRPr="00E62DF9" w:rsidRDefault="00C73709" w:rsidP="00874466">
      <w:pPr>
        <w:spacing w:after="0" w:line="360" w:lineRule="auto"/>
        <w:rPr>
          <w:szCs w:val="28"/>
          <w:lang w:val="uk-UA"/>
        </w:rPr>
      </w:pPr>
      <w:r>
        <w:rPr>
          <w:szCs w:val="28"/>
          <w:lang w:val="uk-UA"/>
        </w:rPr>
        <w:t>ФЕП – фото</w:t>
      </w:r>
      <w:r w:rsidRPr="00E62DF9">
        <w:rPr>
          <w:szCs w:val="28"/>
          <w:lang w:val="uk-UA"/>
        </w:rPr>
        <w:t xml:space="preserve">електричний перетворювач. </w:t>
      </w:r>
    </w:p>
    <w:p w:rsidR="00C73709" w:rsidRPr="00E62DF9" w:rsidRDefault="00C73709" w:rsidP="00874466">
      <w:pPr>
        <w:spacing w:after="0" w:line="360" w:lineRule="auto"/>
        <w:rPr>
          <w:szCs w:val="28"/>
          <w:lang w:val="uk-UA"/>
        </w:rPr>
      </w:pPr>
      <w:r w:rsidRPr="00E62DF9">
        <w:rPr>
          <w:color w:val="000000"/>
          <w:szCs w:val="28"/>
          <w:lang w:val="uk-UA"/>
        </w:rPr>
        <w:t xml:space="preserve">ФОП </w:t>
      </w:r>
      <w:r w:rsidRPr="00E62DF9">
        <w:rPr>
          <w:szCs w:val="28"/>
          <w:lang w:val="uk-UA"/>
        </w:rPr>
        <w:t>– фонд оплати праці.</w:t>
      </w:r>
    </w:p>
    <w:p w:rsidR="00C73709" w:rsidRPr="00E62DF9" w:rsidRDefault="00C73709" w:rsidP="00874466">
      <w:pPr>
        <w:spacing w:after="0" w:line="360" w:lineRule="auto"/>
        <w:rPr>
          <w:szCs w:val="28"/>
          <w:lang w:val="uk-UA"/>
        </w:rPr>
      </w:pPr>
      <w:r w:rsidRPr="00E62DF9">
        <w:rPr>
          <w:szCs w:val="28"/>
          <w:lang w:val="uk-UA"/>
        </w:rPr>
        <w:t>ЦАП – цифро-аналоговий перетворювач.</w:t>
      </w:r>
    </w:p>
    <w:p w:rsidR="00C73709" w:rsidRPr="00E62DF9" w:rsidRDefault="00C73709" w:rsidP="00874466">
      <w:pPr>
        <w:spacing w:after="0" w:line="360" w:lineRule="auto"/>
        <w:rPr>
          <w:szCs w:val="28"/>
          <w:lang w:val="uk-UA"/>
        </w:rPr>
      </w:pPr>
      <w:r w:rsidRPr="00E62DF9">
        <w:rPr>
          <w:szCs w:val="28"/>
          <w:lang w:val="uk-UA"/>
        </w:rPr>
        <w:t>ШІМ – широко імпульсна модуляція.</w:t>
      </w:r>
    </w:p>
    <w:p w:rsidR="00C73709" w:rsidRPr="00E62DF9" w:rsidRDefault="00C73709" w:rsidP="00874466">
      <w:pPr>
        <w:spacing w:after="0" w:line="360" w:lineRule="auto"/>
        <w:rPr>
          <w:szCs w:val="28"/>
          <w:lang w:val="uk-UA"/>
        </w:rPr>
      </w:pPr>
      <w:r w:rsidRPr="00E62DF9">
        <w:rPr>
          <w:szCs w:val="28"/>
          <w:lang w:val="uk-UA"/>
        </w:rPr>
        <w:t xml:space="preserve">EEPROM – постійний запам’ятовуючий пристрій. </w:t>
      </w:r>
    </w:p>
    <w:p w:rsidR="00C73709" w:rsidRPr="00E62DF9" w:rsidRDefault="00C73709" w:rsidP="00874466">
      <w:pPr>
        <w:spacing w:after="0" w:line="360" w:lineRule="auto"/>
        <w:rPr>
          <w:szCs w:val="28"/>
          <w:lang w:val="uk-UA"/>
        </w:rPr>
      </w:pPr>
      <w:r w:rsidRPr="00E62DF9">
        <w:rPr>
          <w:szCs w:val="28"/>
          <w:lang w:val="uk-UA"/>
        </w:rPr>
        <w:t>FF – fill factor.</w:t>
      </w:r>
    </w:p>
    <w:p w:rsidR="00C73709" w:rsidRPr="00E62DF9" w:rsidRDefault="00C73709" w:rsidP="00874466">
      <w:pPr>
        <w:spacing w:after="0" w:line="360" w:lineRule="auto"/>
        <w:rPr>
          <w:szCs w:val="28"/>
          <w:lang w:val="uk-UA"/>
        </w:rPr>
      </w:pPr>
      <w:r w:rsidRPr="00E62DF9">
        <w:rPr>
          <w:szCs w:val="28"/>
          <w:lang w:val="uk-UA"/>
        </w:rPr>
        <w:t>IDE – інтуїтивне середовище програмування.</w:t>
      </w:r>
    </w:p>
    <w:p w:rsidR="00C73709" w:rsidRDefault="00C73709" w:rsidP="00874466">
      <w:pPr>
        <w:spacing w:after="0" w:line="360" w:lineRule="auto"/>
        <w:rPr>
          <w:bCs/>
          <w:color w:val="222222"/>
          <w:szCs w:val="28"/>
          <w:shd w:val="clear" w:color="auto" w:fill="FFFFFF"/>
          <w:lang w:val="uk-UA"/>
        </w:rPr>
      </w:pPr>
      <w:r w:rsidRPr="00E62DF9">
        <w:rPr>
          <w:szCs w:val="28"/>
          <w:lang w:val="uk-UA"/>
        </w:rPr>
        <w:t xml:space="preserve">MFC – </w:t>
      </w:r>
      <w:r w:rsidRPr="00E62DF9">
        <w:rPr>
          <w:bCs/>
          <w:color w:val="222222"/>
          <w:szCs w:val="28"/>
          <w:shd w:val="clear" w:color="auto" w:fill="FFFFFF"/>
          <w:lang w:val="uk-UA"/>
        </w:rPr>
        <w:t>Microsoft Foundation Classes.</w:t>
      </w:r>
    </w:p>
    <w:p w:rsidR="00C73709" w:rsidRPr="00F52B75" w:rsidRDefault="00C73709" w:rsidP="00874466">
      <w:pPr>
        <w:spacing w:after="0" w:line="360" w:lineRule="auto"/>
        <w:rPr>
          <w:szCs w:val="28"/>
          <w:lang w:val="uk-UA"/>
        </w:rPr>
      </w:pPr>
      <w:r>
        <w:rPr>
          <w:bCs/>
          <w:color w:val="222222"/>
          <w:szCs w:val="28"/>
          <w:shd w:val="clear" w:color="auto" w:fill="FFFFFF"/>
          <w:lang w:val="uk-UA"/>
        </w:rPr>
        <w:t xml:space="preserve">USB – Universal </w:t>
      </w:r>
      <w:r>
        <w:rPr>
          <w:bCs/>
          <w:color w:val="222222"/>
          <w:szCs w:val="28"/>
          <w:shd w:val="clear" w:color="auto" w:fill="FFFFFF"/>
          <w:lang w:val="en-US"/>
        </w:rPr>
        <w:t>Serial</w:t>
      </w:r>
      <w:r w:rsidRPr="008678BB">
        <w:rPr>
          <w:bCs/>
          <w:color w:val="222222"/>
          <w:szCs w:val="28"/>
          <w:shd w:val="clear" w:color="auto" w:fill="FFFFFF"/>
          <w:lang w:val="uk-UA"/>
        </w:rPr>
        <w:t xml:space="preserve"> </w:t>
      </w:r>
      <w:r>
        <w:rPr>
          <w:bCs/>
          <w:color w:val="222222"/>
          <w:szCs w:val="28"/>
          <w:shd w:val="clear" w:color="auto" w:fill="FFFFFF"/>
          <w:lang w:val="en-US"/>
        </w:rPr>
        <w:t>Bus</w:t>
      </w:r>
    </w:p>
    <w:p w:rsidR="00C73709" w:rsidRPr="001D66AC" w:rsidRDefault="00C73709" w:rsidP="007C44EE">
      <w:pPr>
        <w:pStyle w:val="a7"/>
        <w:jc w:val="center"/>
        <w:rPr>
          <w:lang w:val="uk-UA"/>
        </w:rPr>
      </w:pPr>
      <w:r w:rsidRPr="001D66AC">
        <w:rPr>
          <w:highlight w:val="yellow"/>
          <w:lang w:val="uk-UA"/>
        </w:rPr>
        <w:br w:type="page"/>
      </w:r>
      <w:bookmarkStart w:id="2" w:name="_Toc11996828"/>
      <w:bookmarkStart w:id="3" w:name="_Toc12376157"/>
      <w:r w:rsidR="00515C9C" w:rsidRPr="00515C9C">
        <w:rPr>
          <w:noProof/>
          <w:lang w:eastAsia="en-US"/>
        </w:rPr>
        <w:lastRenderedPageBreak/>
        <w:pict>
          <v:rect id="_x0000_s1034" style="position:absolute;left:0;text-align:left;margin-left:450pt;margin-top:-25.25pt;width:36pt;height:18.65pt;z-index:-251661312" wrapcoords="-450 0 -450 20736 21600 20736 21600 0 -450 0" stroked="f">
            <w10:wrap type="tight"/>
          </v:rect>
        </w:pict>
      </w:r>
      <w:r w:rsidRPr="001D66AC">
        <w:rPr>
          <w:lang w:val="uk-UA"/>
        </w:rPr>
        <w:t>ВСТУП</w:t>
      </w:r>
      <w:bookmarkEnd w:id="1"/>
      <w:bookmarkEnd w:id="2"/>
      <w:bookmarkEnd w:id="3"/>
    </w:p>
    <w:p w:rsidR="00C73709" w:rsidRPr="00E62DF9" w:rsidRDefault="00C73709" w:rsidP="00874466">
      <w:pPr>
        <w:spacing w:after="0" w:line="360" w:lineRule="auto"/>
        <w:ind w:firstLine="709"/>
        <w:jc w:val="both"/>
        <w:rPr>
          <w:szCs w:val="28"/>
          <w:lang w:val="uk-UA"/>
        </w:rPr>
      </w:pPr>
    </w:p>
    <w:p w:rsidR="00C73709" w:rsidRPr="00E62DF9" w:rsidRDefault="00C73709" w:rsidP="00874466">
      <w:pPr>
        <w:spacing w:after="0" w:line="360" w:lineRule="auto"/>
        <w:jc w:val="both"/>
        <w:rPr>
          <w:szCs w:val="28"/>
          <w:lang w:val="uk-UA"/>
        </w:rPr>
      </w:pPr>
    </w:p>
    <w:p w:rsidR="00C73709" w:rsidRPr="00E62DF9" w:rsidRDefault="00C73709" w:rsidP="00874466">
      <w:pPr>
        <w:spacing w:after="0" w:line="360" w:lineRule="auto"/>
        <w:ind w:firstLine="709"/>
        <w:jc w:val="both"/>
        <w:rPr>
          <w:szCs w:val="28"/>
          <w:lang w:val="uk-UA"/>
        </w:rPr>
      </w:pPr>
      <w:r w:rsidRPr="00E62DF9">
        <w:rPr>
          <w:szCs w:val="28"/>
          <w:lang w:val="uk-UA"/>
        </w:rPr>
        <w:t xml:space="preserve">В даний час спостерігається зростання інтересу до вирішення завдання автоматизації усіх рівнів та галузей промислового виробництва та контролю. Контроль параметрів ФП є необхідним для управління процесами їх виготовлення, вирішування задач розбраковки, сортування та ідентифікації </w:t>
      </w:r>
      <w:r>
        <w:rPr>
          <w:szCs w:val="28"/>
          <w:lang w:val="uk-UA"/>
        </w:rPr>
        <w:t>сонячних елементів</w:t>
      </w:r>
      <w:r w:rsidRPr="00E62DF9">
        <w:rPr>
          <w:szCs w:val="28"/>
          <w:lang w:val="uk-UA"/>
        </w:rPr>
        <w:t xml:space="preserve"> у процесі </w:t>
      </w:r>
      <w:r>
        <w:rPr>
          <w:szCs w:val="28"/>
          <w:lang w:val="uk-UA"/>
        </w:rPr>
        <w:t xml:space="preserve">застосування </w:t>
      </w:r>
      <w:r w:rsidRPr="00E62DF9">
        <w:rPr>
          <w:szCs w:val="28"/>
          <w:lang w:val="uk-UA"/>
        </w:rPr>
        <w:t xml:space="preserve">нових матеріалів і структур ФП. </w:t>
      </w:r>
    </w:p>
    <w:p w:rsidR="00C73709" w:rsidRPr="00E62DF9" w:rsidRDefault="00C73709" w:rsidP="00874466">
      <w:pPr>
        <w:spacing w:after="0" w:line="360" w:lineRule="auto"/>
        <w:ind w:firstLine="709"/>
        <w:jc w:val="both"/>
        <w:rPr>
          <w:szCs w:val="28"/>
          <w:lang w:val="uk-UA"/>
        </w:rPr>
      </w:pPr>
      <w:r>
        <w:rPr>
          <w:szCs w:val="28"/>
          <w:lang w:val="uk-UA"/>
        </w:rPr>
        <w:t xml:space="preserve">Сонячні батареї </w:t>
      </w:r>
      <w:r w:rsidRPr="00E62DF9">
        <w:rPr>
          <w:szCs w:val="28"/>
          <w:lang w:val="uk-UA"/>
        </w:rPr>
        <w:t>іспитуються в стандартн</w:t>
      </w:r>
      <w:r>
        <w:rPr>
          <w:szCs w:val="28"/>
          <w:lang w:val="uk-UA"/>
        </w:rPr>
        <w:t>их умовах</w:t>
      </w:r>
      <w:r w:rsidRPr="00E62DF9">
        <w:rPr>
          <w:szCs w:val="28"/>
          <w:lang w:val="uk-UA"/>
        </w:rPr>
        <w:t>. Ці умови включають температуру фотоперетворювачів (25</w:t>
      </w:r>
      <w:r>
        <w:rPr>
          <w:szCs w:val="28"/>
          <w:lang w:val="uk-UA"/>
        </w:rPr>
        <w:t> </w:t>
      </w:r>
      <w:r w:rsidRPr="0088020E">
        <w:rPr>
          <w:szCs w:val="28"/>
          <w:lang w:val="uk-UA"/>
        </w:rPr>
        <w:t>°</w:t>
      </w:r>
      <w:r>
        <w:rPr>
          <w:szCs w:val="28"/>
          <w:lang w:val="uk-UA"/>
        </w:rPr>
        <w:t>С</w:t>
      </w:r>
      <w:r w:rsidRPr="00E62DF9">
        <w:rPr>
          <w:szCs w:val="28"/>
          <w:lang w:val="uk-UA"/>
        </w:rPr>
        <w:t>), інтенсивність випромінювання (1 кВт/квадратний метр) і спектральне розповсюдження сонячного світла.. Модулі орієнтуються перпендикулярно сонячним променям, температура повітря становить 0</w:t>
      </w:r>
      <w:r>
        <w:rPr>
          <w:szCs w:val="28"/>
          <w:lang w:val="en-US"/>
        </w:rPr>
        <w:t> </w:t>
      </w:r>
      <w:r w:rsidRPr="0088020E">
        <w:rPr>
          <w:szCs w:val="28"/>
          <w:lang w:val="uk-UA"/>
        </w:rPr>
        <w:t>°</w:t>
      </w:r>
      <w:r>
        <w:rPr>
          <w:szCs w:val="28"/>
          <w:lang w:val="uk-UA"/>
        </w:rPr>
        <w:t>С</w:t>
      </w:r>
      <w:r w:rsidRPr="00E62DF9">
        <w:rPr>
          <w:szCs w:val="28"/>
          <w:lang w:val="uk-UA"/>
        </w:rPr>
        <w:t>. В виробництві прилади</w:t>
      </w:r>
      <w:r>
        <w:rPr>
          <w:szCs w:val="28"/>
          <w:lang w:val="uk-UA"/>
        </w:rPr>
        <w:t>,</w:t>
      </w:r>
      <w:r w:rsidRPr="00E62DF9">
        <w:rPr>
          <w:szCs w:val="28"/>
          <w:lang w:val="uk-UA"/>
        </w:rPr>
        <w:t xml:space="preserve"> </w:t>
      </w:r>
      <w:r>
        <w:rPr>
          <w:szCs w:val="28"/>
          <w:lang w:val="uk-UA"/>
        </w:rPr>
        <w:t xml:space="preserve">що іспитуються, опромінюються </w:t>
      </w:r>
      <w:r w:rsidRPr="00E62DF9">
        <w:rPr>
          <w:szCs w:val="28"/>
          <w:lang w:val="uk-UA"/>
        </w:rPr>
        <w:t>за допомогою фотоспалахів.</w:t>
      </w:r>
    </w:p>
    <w:p w:rsidR="00C73709" w:rsidRPr="00F43EB8" w:rsidRDefault="00C73709" w:rsidP="00874466">
      <w:pPr>
        <w:spacing w:after="0" w:line="360" w:lineRule="auto"/>
        <w:ind w:firstLine="709"/>
        <w:jc w:val="both"/>
        <w:rPr>
          <w:szCs w:val="28"/>
          <w:lang w:val="uk-UA"/>
        </w:rPr>
      </w:pPr>
      <w:r w:rsidRPr="00F43EB8">
        <w:rPr>
          <w:szCs w:val="28"/>
          <w:lang w:val="uk-UA"/>
        </w:rPr>
        <w:t>Дуже часто умови експлуатації не відповідають стандартним умовам через географічні та кліматичні особливості і тому важливо знати реальні характеристики сонячних батарей та модулів в певних умовах. Іноді з часом окремі модулі можуть змінювати параметри, тому прилад, що дозволяє контролювати вихідні характеристики та параметри сонячних батарей є незамінним у польових умовах та при періодичній повірці модулів.</w:t>
      </w:r>
    </w:p>
    <w:p w:rsidR="00C73709" w:rsidRPr="00F43EB8" w:rsidRDefault="00C73709" w:rsidP="00874466">
      <w:pPr>
        <w:spacing w:after="0" w:line="360" w:lineRule="auto"/>
        <w:ind w:firstLine="709"/>
        <w:contextualSpacing/>
        <w:jc w:val="both"/>
        <w:rPr>
          <w:szCs w:val="28"/>
          <w:lang w:val="uk-UA"/>
        </w:rPr>
      </w:pPr>
      <w:r w:rsidRPr="00F43EB8">
        <w:rPr>
          <w:szCs w:val="28"/>
          <w:lang w:val="uk-UA"/>
        </w:rPr>
        <w:t>Мета атестаційної роботи – є розробка апаратного модулю автоматизації зняття фотоелектричних показань з кремнієвого фокліного сонячного модулю. При цьому даний пристрій слід реалізувати на основі контролера Arduino.</w:t>
      </w:r>
    </w:p>
    <w:p w:rsidR="00C73709" w:rsidRPr="00E62DF9" w:rsidRDefault="00C73709" w:rsidP="00874466">
      <w:pPr>
        <w:spacing w:after="0" w:line="360" w:lineRule="auto"/>
        <w:ind w:firstLine="709"/>
        <w:contextualSpacing/>
        <w:jc w:val="both"/>
        <w:rPr>
          <w:szCs w:val="28"/>
          <w:lang w:val="uk-UA"/>
        </w:rPr>
      </w:pPr>
      <w:r w:rsidRPr="00E62DF9">
        <w:rPr>
          <w:szCs w:val="28"/>
          <w:lang w:val="uk-UA"/>
        </w:rPr>
        <w:t>Для досягнення поставленої мети необхідно вирішити такі завдання:</w:t>
      </w:r>
    </w:p>
    <w:p w:rsidR="00C73709" w:rsidRPr="00E62DF9" w:rsidRDefault="00C73709" w:rsidP="00635EE3">
      <w:pPr>
        <w:numPr>
          <w:ilvl w:val="0"/>
          <w:numId w:val="25"/>
        </w:numPr>
        <w:spacing w:after="0" w:line="360" w:lineRule="auto"/>
        <w:contextualSpacing/>
        <w:jc w:val="both"/>
        <w:rPr>
          <w:szCs w:val="28"/>
          <w:lang w:val="uk-UA"/>
        </w:rPr>
      </w:pPr>
      <w:r w:rsidRPr="00E62DF9">
        <w:rPr>
          <w:szCs w:val="28"/>
          <w:lang w:val="uk-UA"/>
        </w:rPr>
        <w:t>проаналізувати особливості існуючих сонячних модулів;</w:t>
      </w:r>
    </w:p>
    <w:p w:rsidR="00C73709" w:rsidRPr="00E62DF9" w:rsidRDefault="00C73709" w:rsidP="00635EE3">
      <w:pPr>
        <w:numPr>
          <w:ilvl w:val="0"/>
          <w:numId w:val="25"/>
        </w:numPr>
        <w:spacing w:after="0" w:line="360" w:lineRule="auto"/>
        <w:contextualSpacing/>
        <w:jc w:val="both"/>
        <w:rPr>
          <w:szCs w:val="28"/>
          <w:lang w:val="uk-UA"/>
        </w:rPr>
      </w:pPr>
      <w:r w:rsidRPr="00E62DF9">
        <w:rPr>
          <w:szCs w:val="28"/>
          <w:lang w:val="uk-UA"/>
        </w:rPr>
        <w:t>розглянути особливості реалізації пристроїв аналогічного призначення;</w:t>
      </w:r>
    </w:p>
    <w:p w:rsidR="00C73709" w:rsidRPr="00E62DF9" w:rsidRDefault="00C73709" w:rsidP="00635EE3">
      <w:pPr>
        <w:numPr>
          <w:ilvl w:val="0"/>
          <w:numId w:val="25"/>
        </w:numPr>
        <w:spacing w:after="0" w:line="360" w:lineRule="auto"/>
        <w:contextualSpacing/>
        <w:jc w:val="both"/>
        <w:rPr>
          <w:szCs w:val="28"/>
          <w:lang w:val="uk-UA"/>
        </w:rPr>
      </w:pPr>
      <w:r>
        <w:rPr>
          <w:szCs w:val="28"/>
          <w:lang w:val="uk-UA"/>
        </w:rPr>
        <w:t>розроби</w:t>
      </w:r>
      <w:r w:rsidRPr="00E62DF9">
        <w:rPr>
          <w:szCs w:val="28"/>
          <w:lang w:val="uk-UA"/>
        </w:rPr>
        <w:t xml:space="preserve">ти схему </w:t>
      </w:r>
      <w:r>
        <w:rPr>
          <w:szCs w:val="28"/>
          <w:lang w:val="uk-UA"/>
        </w:rPr>
        <w:t xml:space="preserve">електричну </w:t>
      </w:r>
      <w:r w:rsidRPr="00E62DF9">
        <w:rPr>
          <w:szCs w:val="28"/>
          <w:lang w:val="uk-UA"/>
        </w:rPr>
        <w:t>принципову;</w:t>
      </w:r>
    </w:p>
    <w:p w:rsidR="00C73709" w:rsidRPr="00E62DF9" w:rsidRDefault="00C73709" w:rsidP="00635EE3">
      <w:pPr>
        <w:numPr>
          <w:ilvl w:val="0"/>
          <w:numId w:val="25"/>
        </w:numPr>
        <w:spacing w:after="0" w:line="360" w:lineRule="auto"/>
        <w:contextualSpacing/>
        <w:jc w:val="both"/>
        <w:rPr>
          <w:szCs w:val="28"/>
          <w:lang w:val="uk-UA"/>
        </w:rPr>
      </w:pPr>
      <w:r w:rsidRPr="00E62DF9">
        <w:rPr>
          <w:szCs w:val="28"/>
          <w:lang w:val="uk-UA"/>
        </w:rPr>
        <w:t xml:space="preserve">вибрати тип контролера </w:t>
      </w:r>
      <w:r>
        <w:rPr>
          <w:szCs w:val="28"/>
          <w:lang w:val="uk-UA"/>
        </w:rPr>
        <w:t xml:space="preserve">та модулів </w:t>
      </w:r>
      <w:r w:rsidRPr="00E62DF9">
        <w:rPr>
          <w:szCs w:val="28"/>
          <w:lang w:val="uk-UA"/>
        </w:rPr>
        <w:t xml:space="preserve">для реалізації функцій </w:t>
      </w:r>
      <w:r>
        <w:rPr>
          <w:szCs w:val="28"/>
          <w:lang w:val="uk-UA"/>
        </w:rPr>
        <w:t>пристрою</w:t>
      </w:r>
      <w:r w:rsidRPr="00E62DF9">
        <w:rPr>
          <w:szCs w:val="28"/>
          <w:lang w:val="uk-UA"/>
        </w:rPr>
        <w:t>;</w:t>
      </w:r>
    </w:p>
    <w:p w:rsidR="00C73709" w:rsidRPr="007E4FAF" w:rsidRDefault="00C73709" w:rsidP="00635EE3">
      <w:pPr>
        <w:numPr>
          <w:ilvl w:val="0"/>
          <w:numId w:val="25"/>
        </w:numPr>
        <w:spacing w:after="0" w:line="360" w:lineRule="auto"/>
        <w:contextualSpacing/>
        <w:jc w:val="both"/>
        <w:rPr>
          <w:szCs w:val="28"/>
          <w:lang w:val="uk-UA"/>
        </w:rPr>
      </w:pPr>
      <w:r w:rsidRPr="00E62DF9">
        <w:rPr>
          <w:szCs w:val="28"/>
          <w:lang w:val="uk-UA"/>
        </w:rPr>
        <w:t>розробити алгоритм і програму для виконання функцій пристрою.</w:t>
      </w:r>
    </w:p>
    <w:p w:rsidR="00C73709" w:rsidRPr="001D66AC" w:rsidRDefault="00C73709" w:rsidP="00AF4D39">
      <w:pPr>
        <w:spacing w:after="0" w:line="360" w:lineRule="auto"/>
        <w:contextualSpacing/>
        <w:jc w:val="center"/>
        <w:rPr>
          <w:szCs w:val="28"/>
        </w:rPr>
      </w:pPr>
      <w:r w:rsidRPr="00C61E33">
        <w:t>Робота виконана</w:t>
      </w:r>
      <w:r w:rsidRPr="001D66AC">
        <w:t xml:space="preserve"> </w:t>
      </w:r>
      <w:r>
        <w:t xml:space="preserve">згідно з </w:t>
      </w:r>
      <w:r w:rsidRPr="001D66AC">
        <w:t>ДСТУ</w:t>
      </w:r>
      <w:r>
        <w:t xml:space="preserve"> 3008-2015[</w:t>
      </w:r>
      <w:r w:rsidRPr="001D66AC">
        <w:t>1</w:t>
      </w:r>
      <w:r>
        <w:t>] та методичними вказівками</w:t>
      </w:r>
      <w:r w:rsidRPr="001D66AC">
        <w:t>.[2][3]</w:t>
      </w:r>
      <w:bookmarkStart w:id="4" w:name="_Toc516957446"/>
      <w:bookmarkStart w:id="5" w:name="_Toc11996829"/>
      <w:bookmarkStart w:id="6" w:name="_Toc12376158"/>
      <w:r>
        <w:br w:type="page"/>
      </w:r>
      <w:r w:rsidRPr="00361275">
        <w:lastRenderedPageBreak/>
        <w:t>1 АНАЛІЗ ПРЕДМЕТНОЇ ОБЛАСТІ</w:t>
      </w:r>
      <w:bookmarkEnd w:id="4"/>
      <w:bookmarkEnd w:id="5"/>
      <w:bookmarkEnd w:id="6"/>
    </w:p>
    <w:p w:rsidR="00C73709" w:rsidRPr="00E62DF9" w:rsidRDefault="00C73709" w:rsidP="00874466">
      <w:pPr>
        <w:spacing w:after="0" w:line="360" w:lineRule="auto"/>
        <w:ind w:firstLine="709"/>
        <w:jc w:val="both"/>
        <w:rPr>
          <w:szCs w:val="28"/>
          <w:lang w:val="uk-UA"/>
        </w:rPr>
      </w:pPr>
    </w:p>
    <w:p w:rsidR="00C73709" w:rsidRPr="00E62DF9" w:rsidRDefault="00C73709" w:rsidP="00874466">
      <w:pPr>
        <w:spacing w:after="0" w:line="360" w:lineRule="auto"/>
        <w:ind w:firstLine="709"/>
        <w:jc w:val="both"/>
        <w:rPr>
          <w:szCs w:val="28"/>
          <w:lang w:val="uk-UA"/>
        </w:rPr>
      </w:pPr>
    </w:p>
    <w:p w:rsidR="00C73709" w:rsidRPr="001D66AC" w:rsidRDefault="00C73709" w:rsidP="001B6EFD">
      <w:pPr>
        <w:pStyle w:val="a7"/>
        <w:rPr>
          <w:lang w:val="uk-UA"/>
        </w:rPr>
      </w:pPr>
      <w:bookmarkStart w:id="7" w:name="_Toc11996830"/>
      <w:bookmarkStart w:id="8" w:name="_Toc12376159"/>
      <w:r w:rsidRPr="001D66AC">
        <w:rPr>
          <w:lang w:val="uk-UA"/>
        </w:rPr>
        <w:t>1.1 Аналіз технічного завдання</w:t>
      </w:r>
      <w:bookmarkEnd w:id="7"/>
      <w:bookmarkEnd w:id="8"/>
    </w:p>
    <w:p w:rsidR="00C73709" w:rsidRPr="00E62DF9" w:rsidRDefault="00C73709" w:rsidP="00874466">
      <w:pPr>
        <w:spacing w:after="0" w:line="360" w:lineRule="auto"/>
        <w:ind w:firstLine="709"/>
        <w:jc w:val="both"/>
        <w:rPr>
          <w:szCs w:val="28"/>
          <w:lang w:val="uk-UA"/>
        </w:rPr>
      </w:pPr>
    </w:p>
    <w:p w:rsidR="00C73709" w:rsidRPr="00E62DF9" w:rsidRDefault="00C73709" w:rsidP="00874466">
      <w:pPr>
        <w:spacing w:after="0" w:line="360" w:lineRule="auto"/>
        <w:ind w:firstLine="709"/>
        <w:jc w:val="both"/>
        <w:rPr>
          <w:szCs w:val="28"/>
          <w:lang w:val="uk-UA"/>
        </w:rPr>
      </w:pPr>
      <w:r w:rsidRPr="00E62DF9">
        <w:rPr>
          <w:szCs w:val="28"/>
          <w:lang w:val="uk-UA"/>
        </w:rPr>
        <w:t xml:space="preserve">Згідно вимог технічного завдання (ТЗ) у ході </w:t>
      </w:r>
      <w:r>
        <w:rPr>
          <w:szCs w:val="28"/>
          <w:lang w:val="uk-UA"/>
        </w:rPr>
        <w:t xml:space="preserve">магістерської </w:t>
      </w:r>
      <w:r w:rsidRPr="00E62DF9">
        <w:rPr>
          <w:szCs w:val="28"/>
          <w:lang w:val="uk-UA"/>
        </w:rPr>
        <w:t xml:space="preserve">роботи необхідно розробити програмно-апаратний комплекс для автоматизації вимірювань фотоелектричних параметрів кремнієвого </w:t>
      </w:r>
      <w:r>
        <w:rPr>
          <w:szCs w:val="28"/>
          <w:lang w:val="uk-UA"/>
        </w:rPr>
        <w:t>фокліного</w:t>
      </w:r>
      <w:r w:rsidRPr="00E62DF9">
        <w:rPr>
          <w:szCs w:val="28"/>
          <w:lang w:val="uk-UA"/>
        </w:rPr>
        <w:t xml:space="preserve"> сонячного модуля з можливістю ведення статистики</w:t>
      </w:r>
      <w:r>
        <w:rPr>
          <w:szCs w:val="28"/>
          <w:lang w:val="uk-UA"/>
        </w:rPr>
        <w:t xml:space="preserve"> досліджень</w:t>
      </w:r>
      <w:r w:rsidRPr="00E62DF9">
        <w:rPr>
          <w:szCs w:val="28"/>
          <w:lang w:val="uk-UA"/>
        </w:rPr>
        <w:t>.</w:t>
      </w:r>
    </w:p>
    <w:p w:rsidR="00C73709" w:rsidRPr="00E62DF9" w:rsidRDefault="00C73709" w:rsidP="00874466">
      <w:pPr>
        <w:spacing w:after="0" w:line="360" w:lineRule="auto"/>
        <w:ind w:firstLine="709"/>
        <w:jc w:val="both"/>
        <w:rPr>
          <w:szCs w:val="28"/>
          <w:lang w:val="uk-UA"/>
        </w:rPr>
      </w:pPr>
      <w:r w:rsidRPr="00E62DF9">
        <w:rPr>
          <w:szCs w:val="28"/>
          <w:lang w:val="uk-UA"/>
        </w:rPr>
        <w:t>Система повинна виконувати наступні функції та властивості:</w:t>
      </w:r>
    </w:p>
    <w:p w:rsidR="00C73709" w:rsidRPr="00E62DF9" w:rsidRDefault="00C73709" w:rsidP="0015458F">
      <w:pPr>
        <w:numPr>
          <w:ilvl w:val="0"/>
          <w:numId w:val="2"/>
        </w:numPr>
        <w:spacing w:after="0" w:line="360" w:lineRule="auto"/>
        <w:jc w:val="both"/>
        <w:rPr>
          <w:szCs w:val="28"/>
          <w:lang w:val="uk-UA"/>
        </w:rPr>
      </w:pPr>
      <w:r w:rsidRPr="00E62DF9">
        <w:rPr>
          <w:szCs w:val="28"/>
          <w:lang w:val="uk-UA"/>
        </w:rPr>
        <w:t>ВАХ діагностика сонячних модулів;</w:t>
      </w:r>
    </w:p>
    <w:p w:rsidR="00C73709" w:rsidRPr="00E62DF9" w:rsidRDefault="00C73709" w:rsidP="00874466">
      <w:pPr>
        <w:numPr>
          <w:ilvl w:val="0"/>
          <w:numId w:val="2"/>
        </w:numPr>
        <w:spacing w:after="0" w:line="360" w:lineRule="auto"/>
        <w:jc w:val="both"/>
        <w:rPr>
          <w:szCs w:val="28"/>
          <w:lang w:val="uk-UA"/>
        </w:rPr>
      </w:pPr>
      <w:r w:rsidRPr="00E62DF9">
        <w:rPr>
          <w:szCs w:val="28"/>
          <w:lang w:val="uk-UA"/>
        </w:rPr>
        <w:t>автоматизація вимірювання основних параметрів;</w:t>
      </w:r>
    </w:p>
    <w:p w:rsidR="00C73709" w:rsidRPr="00E62DF9" w:rsidRDefault="00C73709" w:rsidP="00874466">
      <w:pPr>
        <w:numPr>
          <w:ilvl w:val="0"/>
          <w:numId w:val="2"/>
        </w:numPr>
        <w:spacing w:after="0" w:line="360" w:lineRule="auto"/>
        <w:jc w:val="both"/>
        <w:rPr>
          <w:szCs w:val="28"/>
          <w:lang w:val="uk-UA"/>
        </w:rPr>
      </w:pPr>
      <w:r w:rsidRPr="00E62DF9">
        <w:rPr>
          <w:szCs w:val="28"/>
          <w:lang w:val="uk-UA"/>
        </w:rPr>
        <w:t>обробка та збереження параметрів;</w:t>
      </w:r>
    </w:p>
    <w:p w:rsidR="00C73709" w:rsidRPr="00E62DF9" w:rsidRDefault="00C73709" w:rsidP="00874466">
      <w:pPr>
        <w:numPr>
          <w:ilvl w:val="0"/>
          <w:numId w:val="2"/>
        </w:numPr>
        <w:spacing w:after="0" w:line="360" w:lineRule="auto"/>
        <w:jc w:val="both"/>
        <w:rPr>
          <w:szCs w:val="28"/>
          <w:lang w:val="uk-UA"/>
        </w:rPr>
      </w:pPr>
      <w:r w:rsidRPr="00E62DF9">
        <w:rPr>
          <w:szCs w:val="28"/>
          <w:lang w:val="uk-UA"/>
        </w:rPr>
        <w:t>забезпечення візуалізації отриманих параметрів та їх подальша обробка.</w:t>
      </w:r>
    </w:p>
    <w:p w:rsidR="00C73709" w:rsidRPr="00E62DF9" w:rsidRDefault="00C73709" w:rsidP="00874466">
      <w:pPr>
        <w:spacing w:after="0" w:line="360" w:lineRule="auto"/>
        <w:ind w:firstLine="709"/>
        <w:jc w:val="both"/>
        <w:rPr>
          <w:szCs w:val="28"/>
          <w:lang w:val="uk-UA"/>
        </w:rPr>
      </w:pPr>
      <w:r w:rsidRPr="00E62DF9">
        <w:rPr>
          <w:szCs w:val="28"/>
          <w:lang w:val="uk-UA"/>
        </w:rPr>
        <w:t>Отже, для досягнення поставленої мети необхідно вирішити такі завдання:</w:t>
      </w:r>
    </w:p>
    <w:p w:rsidR="00C73709" w:rsidRPr="00E62DF9" w:rsidRDefault="00C73709" w:rsidP="0015458F">
      <w:pPr>
        <w:numPr>
          <w:ilvl w:val="0"/>
          <w:numId w:val="3"/>
        </w:numPr>
        <w:spacing w:after="0" w:line="360" w:lineRule="auto"/>
        <w:jc w:val="both"/>
        <w:rPr>
          <w:szCs w:val="28"/>
          <w:lang w:val="uk-UA"/>
        </w:rPr>
      </w:pPr>
      <w:r w:rsidRPr="00E62DF9">
        <w:rPr>
          <w:szCs w:val="28"/>
          <w:lang w:val="uk-UA"/>
        </w:rPr>
        <w:t>провести аналіз існуючих методів автоматизацій вимірювальних систем, виявити їх недоліки;</w:t>
      </w:r>
    </w:p>
    <w:p w:rsidR="00C73709" w:rsidRPr="00E62DF9" w:rsidRDefault="00C73709" w:rsidP="00874466">
      <w:pPr>
        <w:numPr>
          <w:ilvl w:val="0"/>
          <w:numId w:val="3"/>
        </w:numPr>
        <w:spacing w:after="0" w:line="360" w:lineRule="auto"/>
        <w:jc w:val="both"/>
        <w:rPr>
          <w:szCs w:val="28"/>
          <w:lang w:val="uk-UA"/>
        </w:rPr>
      </w:pPr>
      <w:r>
        <w:rPr>
          <w:szCs w:val="28"/>
          <w:lang w:val="uk-UA"/>
        </w:rPr>
        <w:t>провести аналіз методів</w:t>
      </w:r>
      <w:r w:rsidRPr="00E62DF9">
        <w:rPr>
          <w:szCs w:val="28"/>
          <w:lang w:val="uk-UA"/>
        </w:rPr>
        <w:t xml:space="preserve"> вимірюв</w:t>
      </w:r>
      <w:r>
        <w:rPr>
          <w:szCs w:val="28"/>
          <w:lang w:val="uk-UA"/>
        </w:rPr>
        <w:t>ань фотоелектричних параметрів;</w:t>
      </w:r>
    </w:p>
    <w:p w:rsidR="00C73709" w:rsidRPr="00E62DF9" w:rsidRDefault="00C73709" w:rsidP="00874466">
      <w:pPr>
        <w:numPr>
          <w:ilvl w:val="0"/>
          <w:numId w:val="3"/>
        </w:numPr>
        <w:spacing w:after="0" w:line="360" w:lineRule="auto"/>
        <w:jc w:val="both"/>
        <w:rPr>
          <w:szCs w:val="28"/>
          <w:lang w:val="uk-UA"/>
        </w:rPr>
      </w:pPr>
      <w:r w:rsidRPr="00E62DF9">
        <w:rPr>
          <w:szCs w:val="28"/>
          <w:lang w:val="uk-UA"/>
        </w:rPr>
        <w:t xml:space="preserve">розробити прошивку для контролеру </w:t>
      </w:r>
      <w:r>
        <w:rPr>
          <w:szCs w:val="28"/>
          <w:lang w:val="uk-UA"/>
        </w:rPr>
        <w:t>Arduino</w:t>
      </w:r>
      <w:r w:rsidRPr="00E62DF9">
        <w:rPr>
          <w:szCs w:val="28"/>
          <w:lang w:val="uk-UA"/>
        </w:rPr>
        <w:t>;</w:t>
      </w:r>
    </w:p>
    <w:p w:rsidR="00C73709" w:rsidRPr="00E62DF9" w:rsidRDefault="00C73709" w:rsidP="00874466">
      <w:pPr>
        <w:numPr>
          <w:ilvl w:val="0"/>
          <w:numId w:val="3"/>
        </w:numPr>
        <w:spacing w:after="0" w:line="360" w:lineRule="auto"/>
        <w:jc w:val="both"/>
        <w:rPr>
          <w:szCs w:val="28"/>
          <w:lang w:val="uk-UA"/>
        </w:rPr>
      </w:pPr>
      <w:r w:rsidRPr="00E62DF9">
        <w:rPr>
          <w:szCs w:val="28"/>
          <w:lang w:val="uk-UA"/>
        </w:rPr>
        <w:t>розробити програму для ві</w:t>
      </w:r>
      <w:r>
        <w:rPr>
          <w:szCs w:val="28"/>
          <w:lang w:val="uk-UA"/>
        </w:rPr>
        <w:t>зуального визначення вимірювань</w:t>
      </w:r>
      <w:r w:rsidRPr="001D66AC">
        <w:rPr>
          <w:szCs w:val="28"/>
        </w:rPr>
        <w:t>;</w:t>
      </w:r>
    </w:p>
    <w:p w:rsidR="00C73709" w:rsidRPr="00E62DF9" w:rsidRDefault="00C73709" w:rsidP="00874466">
      <w:pPr>
        <w:numPr>
          <w:ilvl w:val="0"/>
          <w:numId w:val="3"/>
        </w:numPr>
        <w:spacing w:after="0" w:line="360" w:lineRule="auto"/>
        <w:jc w:val="both"/>
        <w:rPr>
          <w:szCs w:val="28"/>
          <w:lang w:val="uk-UA"/>
        </w:rPr>
      </w:pPr>
      <w:r w:rsidRPr="00E62DF9">
        <w:rPr>
          <w:szCs w:val="28"/>
          <w:lang w:val="uk-UA"/>
        </w:rPr>
        <w:t>Розробити базу даних для збереження результатів вимірювань</w:t>
      </w:r>
      <w:r w:rsidRPr="001D66AC">
        <w:rPr>
          <w:szCs w:val="28"/>
        </w:rPr>
        <w:t>.</w:t>
      </w:r>
    </w:p>
    <w:p w:rsidR="00C73709" w:rsidRPr="00E62DF9" w:rsidRDefault="00C73709" w:rsidP="00874466">
      <w:pPr>
        <w:spacing w:after="0" w:line="360" w:lineRule="auto"/>
        <w:ind w:firstLine="709"/>
        <w:jc w:val="both"/>
        <w:rPr>
          <w:szCs w:val="28"/>
          <w:lang w:val="uk-UA"/>
        </w:rPr>
      </w:pPr>
    </w:p>
    <w:p w:rsidR="00C73709" w:rsidRPr="001D66AC" w:rsidRDefault="00C73709" w:rsidP="0015458F">
      <w:pPr>
        <w:pStyle w:val="a7"/>
        <w:rPr>
          <w:lang w:val="uk-UA"/>
        </w:rPr>
      </w:pPr>
      <w:bookmarkStart w:id="9" w:name="_Toc8951024"/>
      <w:bookmarkStart w:id="10" w:name="_Toc11996831"/>
      <w:bookmarkStart w:id="11" w:name="_Toc12376160"/>
      <w:r w:rsidRPr="001D66AC">
        <w:rPr>
          <w:lang w:val="uk-UA"/>
        </w:rPr>
        <w:t>1.2 Класифікація та особливості сонячних модулів</w:t>
      </w:r>
      <w:bookmarkEnd w:id="9"/>
      <w:bookmarkEnd w:id="10"/>
      <w:bookmarkEnd w:id="11"/>
    </w:p>
    <w:p w:rsidR="00C73709" w:rsidRPr="00E62DF9" w:rsidRDefault="00C73709" w:rsidP="00874466">
      <w:pPr>
        <w:spacing w:after="0" w:line="360" w:lineRule="auto"/>
        <w:jc w:val="both"/>
        <w:rPr>
          <w:szCs w:val="28"/>
          <w:lang w:val="uk-UA"/>
        </w:rPr>
      </w:pPr>
    </w:p>
    <w:p w:rsidR="00C73709" w:rsidRPr="00E62DF9" w:rsidRDefault="00C73709" w:rsidP="00874466">
      <w:pPr>
        <w:spacing w:after="0" w:line="360" w:lineRule="auto"/>
        <w:ind w:firstLine="709"/>
        <w:jc w:val="both"/>
        <w:rPr>
          <w:szCs w:val="28"/>
          <w:lang w:val="uk-UA"/>
        </w:rPr>
      </w:pPr>
      <w:r w:rsidRPr="00E62DF9">
        <w:rPr>
          <w:szCs w:val="28"/>
          <w:lang w:val="uk-UA"/>
        </w:rPr>
        <w:t xml:space="preserve">Сонячний елемент, фотогальванічний елемент, фотоелемент, фотоелектричний перетворювач (ФЕП) – електричний пристрій, який діє як перетворювач, і служить для перетворення частини світлової енергії (як </w:t>
      </w:r>
      <w:r w:rsidRPr="00E62DF9">
        <w:rPr>
          <w:szCs w:val="28"/>
          <w:lang w:val="uk-UA"/>
        </w:rPr>
        <w:lastRenderedPageBreak/>
        <w:t>правило, видимих і інфрачервоних електромагнітних хвиль) у електричну за допомогою фотоелектричного ефекту.</w:t>
      </w:r>
    </w:p>
    <w:p w:rsidR="00C73709" w:rsidRPr="00E62DF9" w:rsidRDefault="00C73709" w:rsidP="00874466">
      <w:pPr>
        <w:spacing w:after="0" w:line="360" w:lineRule="auto"/>
        <w:ind w:firstLine="709"/>
        <w:jc w:val="both"/>
        <w:rPr>
          <w:szCs w:val="28"/>
          <w:lang w:val="uk-UA"/>
        </w:rPr>
      </w:pPr>
      <w:r w:rsidRPr="00E62DF9">
        <w:rPr>
          <w:szCs w:val="28"/>
          <w:lang w:val="uk-UA"/>
        </w:rPr>
        <w:t>За принципом дії розрізняють фотоелементи із зовнішнім та внутрішнім фотоефектом</w:t>
      </w:r>
      <w:r>
        <w:rPr>
          <w:szCs w:val="28"/>
          <w:lang w:val="uk-UA"/>
        </w:rPr>
        <w:t>. Використовують</w:t>
      </w:r>
      <w:r w:rsidRPr="00E62DF9">
        <w:rPr>
          <w:szCs w:val="28"/>
          <w:lang w:val="uk-UA"/>
        </w:rPr>
        <w:t xml:space="preserve"> як екологічно чисте джерело альтернативного чи основного живлення (рис.1.1).</w:t>
      </w:r>
    </w:p>
    <w:p w:rsidR="00C73709" w:rsidRPr="00E62DF9" w:rsidRDefault="00C73709" w:rsidP="00874466">
      <w:pPr>
        <w:spacing w:after="0" w:line="360" w:lineRule="auto"/>
        <w:ind w:firstLine="709"/>
        <w:jc w:val="both"/>
        <w:rPr>
          <w:szCs w:val="28"/>
          <w:lang w:val="uk-UA"/>
        </w:rPr>
      </w:pPr>
    </w:p>
    <w:p w:rsidR="00C73709" w:rsidRPr="00E62DF9" w:rsidRDefault="00515C9C" w:rsidP="00874466">
      <w:pPr>
        <w:spacing w:after="0" w:line="360" w:lineRule="auto"/>
        <w:ind w:firstLine="709"/>
        <w:jc w:val="center"/>
        <w:rPr>
          <w:szCs w:val="28"/>
          <w:lang w:val="uk-UA"/>
        </w:rPr>
      </w:pPr>
      <w:r w:rsidRPr="00515C9C">
        <w:rPr>
          <w:szCs w:val="28"/>
          <w:lang w:val="uk-UA"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0" o:spid="_x0000_i1025" type="#_x0000_t75" alt="https://upload.wikimedia.org/wikipedia/commons/thumb/9/90/Solar_cell.png/200px-Solar_cell.png" style="width:145.65pt;height:128.95pt;visibility:visible">
            <v:imagedata r:id="rId7" o:title="" gain="74473f" blacklevel="1966f"/>
          </v:shape>
        </w:pict>
      </w:r>
    </w:p>
    <w:p w:rsidR="00C73709" w:rsidRPr="00E62DF9" w:rsidRDefault="00C73709" w:rsidP="00874466">
      <w:pPr>
        <w:spacing w:after="0" w:line="360" w:lineRule="auto"/>
        <w:ind w:firstLine="709"/>
        <w:jc w:val="center"/>
        <w:rPr>
          <w:szCs w:val="28"/>
          <w:lang w:val="uk-UA"/>
        </w:rPr>
      </w:pPr>
      <w:r w:rsidRPr="00E62DF9">
        <w:rPr>
          <w:szCs w:val="28"/>
          <w:lang w:val="uk-UA"/>
        </w:rPr>
        <w:t>Рисунок 1.1 – Типовий сонячний елемент</w:t>
      </w:r>
    </w:p>
    <w:p w:rsidR="00C73709" w:rsidRPr="00E62DF9" w:rsidRDefault="00C73709" w:rsidP="00874466">
      <w:pPr>
        <w:spacing w:after="0" w:line="360" w:lineRule="auto"/>
        <w:ind w:firstLine="709"/>
        <w:jc w:val="both"/>
        <w:rPr>
          <w:szCs w:val="28"/>
          <w:lang w:val="uk-UA"/>
        </w:rPr>
      </w:pPr>
    </w:p>
    <w:p w:rsidR="00C73709" w:rsidRDefault="00C73709" w:rsidP="00874466">
      <w:pPr>
        <w:spacing w:after="0" w:line="360" w:lineRule="auto"/>
        <w:ind w:firstLine="709"/>
        <w:jc w:val="both"/>
        <w:rPr>
          <w:szCs w:val="28"/>
          <w:lang w:val="uk-UA"/>
        </w:rPr>
      </w:pPr>
      <w:r>
        <w:rPr>
          <w:szCs w:val="28"/>
          <w:lang w:val="uk-UA"/>
        </w:rPr>
        <w:t>Сонячна</w:t>
      </w:r>
      <w:r w:rsidRPr="00E62DF9">
        <w:rPr>
          <w:szCs w:val="28"/>
          <w:lang w:val="uk-UA"/>
        </w:rPr>
        <w:t xml:space="preserve"> </w:t>
      </w:r>
      <w:r>
        <w:rPr>
          <w:szCs w:val="28"/>
          <w:lang w:val="uk-UA"/>
        </w:rPr>
        <w:t xml:space="preserve">панель – </w:t>
      </w:r>
      <w:r w:rsidRPr="00E62DF9">
        <w:rPr>
          <w:szCs w:val="28"/>
          <w:lang w:val="uk-UA"/>
        </w:rPr>
        <w:t xml:space="preserve">кілька фотоелектричних </w:t>
      </w:r>
      <w:r>
        <w:rPr>
          <w:szCs w:val="28"/>
          <w:lang w:val="uk-UA"/>
        </w:rPr>
        <w:t>елементів</w:t>
      </w:r>
      <w:r w:rsidRPr="00E62DF9">
        <w:rPr>
          <w:szCs w:val="28"/>
          <w:lang w:val="uk-UA"/>
        </w:rPr>
        <w:t xml:space="preserve"> певним чином електрич</w:t>
      </w:r>
      <w:r>
        <w:rPr>
          <w:szCs w:val="28"/>
          <w:lang w:val="uk-UA"/>
        </w:rPr>
        <w:t>н</w:t>
      </w:r>
      <w:r w:rsidRPr="00E62DF9">
        <w:rPr>
          <w:szCs w:val="28"/>
          <w:lang w:val="uk-UA"/>
        </w:rPr>
        <w:t>о з'єднаних між собою</w:t>
      </w:r>
      <w:r>
        <w:rPr>
          <w:szCs w:val="28"/>
          <w:lang w:val="uk-UA"/>
        </w:rPr>
        <w:t xml:space="preserve"> та вставлених у корпус.</w:t>
      </w:r>
    </w:p>
    <w:p w:rsidR="00C73709" w:rsidRPr="00E62DF9" w:rsidRDefault="00C73709" w:rsidP="00874466">
      <w:pPr>
        <w:spacing w:after="0" w:line="360" w:lineRule="auto"/>
        <w:ind w:firstLine="709"/>
        <w:jc w:val="both"/>
        <w:rPr>
          <w:szCs w:val="28"/>
          <w:lang w:val="uk-UA"/>
        </w:rPr>
      </w:pPr>
      <w:r w:rsidRPr="00E62DF9">
        <w:rPr>
          <w:szCs w:val="28"/>
          <w:lang w:val="uk-UA"/>
        </w:rPr>
        <w:t>Фотоелектричн</w:t>
      </w:r>
      <w:r>
        <w:rPr>
          <w:szCs w:val="28"/>
          <w:lang w:val="uk-UA"/>
        </w:rPr>
        <w:t>ий</w:t>
      </w:r>
      <w:r w:rsidRPr="00E62DF9">
        <w:rPr>
          <w:szCs w:val="28"/>
          <w:lang w:val="uk-UA"/>
        </w:rPr>
        <w:t xml:space="preserve"> </w:t>
      </w:r>
      <w:r>
        <w:rPr>
          <w:szCs w:val="28"/>
          <w:lang w:val="uk-UA"/>
        </w:rPr>
        <w:t>елемент</w:t>
      </w:r>
      <w:r w:rsidRPr="00E62DF9">
        <w:rPr>
          <w:szCs w:val="28"/>
          <w:lang w:val="uk-UA"/>
        </w:rPr>
        <w:t xml:space="preserve"> працює в значній мірі як фотодіод, але має дуже велику площу кристала в порівнянні з фотодіодом. Фотоелектричним ефектом є створення електричного потенціалу. Фотодіоди мають прозорий електрод, через який на електронно-дірковий p-n перехід поступає світло</w:t>
      </w:r>
      <w:r>
        <w:rPr>
          <w:szCs w:val="28"/>
          <w:lang w:val="uk-UA"/>
        </w:rPr>
        <w:t>.</w:t>
      </w:r>
    </w:p>
    <w:p w:rsidR="00C73709" w:rsidRPr="00E62DF9" w:rsidRDefault="00C73709" w:rsidP="00874466">
      <w:pPr>
        <w:spacing w:after="0" w:line="360" w:lineRule="auto"/>
        <w:ind w:firstLine="709"/>
        <w:jc w:val="both"/>
        <w:rPr>
          <w:szCs w:val="28"/>
          <w:lang w:val="uk-UA"/>
        </w:rPr>
      </w:pPr>
      <w:r w:rsidRPr="00E62DF9">
        <w:rPr>
          <w:szCs w:val="28"/>
          <w:lang w:val="uk-UA"/>
        </w:rPr>
        <w:t>Принцип роботи сучасних фотоелементів базується на напівпровідниковому p-n переході. При поглинанні фотона в області прилеглої до p-n переходу, створюється пара електрон-дірка. Одна із цих часток є неосновним зарядом і з великою ймовірністю проникає крізь перехід. В результаті створені завдяки поглинанню енергії фотона заряди розділяються в просторі й не можуть рекомбінувати. Як наслідок порушується рівновага густини зарядів. При під'єднанні елементу до зовнішнього навантаження у колі протікає струм.</w:t>
      </w:r>
    </w:p>
    <w:p w:rsidR="00C73709" w:rsidRPr="00E62DF9" w:rsidRDefault="00C73709" w:rsidP="00874466">
      <w:pPr>
        <w:spacing w:after="0" w:line="360" w:lineRule="auto"/>
        <w:ind w:firstLine="709"/>
        <w:jc w:val="both"/>
        <w:rPr>
          <w:szCs w:val="28"/>
          <w:lang w:val="uk-UA"/>
        </w:rPr>
      </w:pPr>
      <w:r w:rsidRPr="00E62DF9">
        <w:rPr>
          <w:szCs w:val="28"/>
          <w:lang w:val="uk-UA"/>
        </w:rPr>
        <w:t xml:space="preserve">Говорять про напругу холостого ходу і струм короткого замикання. Напруга холостого ходу – максимальна напруга яку може генерувати елемент </w:t>
      </w:r>
      <w:r w:rsidRPr="00E62DF9">
        <w:rPr>
          <w:szCs w:val="28"/>
          <w:lang w:val="uk-UA"/>
        </w:rPr>
        <w:lastRenderedPageBreak/>
        <w:t>за умови відсутності навантаження. А струм короткого замикання (I</w:t>
      </w:r>
      <w:r w:rsidRPr="00361275">
        <w:rPr>
          <w:szCs w:val="28"/>
          <w:vertAlign w:val="subscript"/>
          <w:lang w:val="uk-UA"/>
        </w:rPr>
        <w:t>sc</w:t>
      </w:r>
      <w:r w:rsidRPr="00E62DF9">
        <w:rPr>
          <w:szCs w:val="28"/>
          <w:lang w:val="uk-UA"/>
        </w:rPr>
        <w:t>), це максимальний струм який може генерувати елемент. У робочому режимі напруга і струм є меншими, і при певних значеннях (V</w:t>
      </w:r>
      <w:r w:rsidRPr="00361275">
        <w:rPr>
          <w:szCs w:val="28"/>
          <w:vertAlign w:val="subscript"/>
          <w:lang w:val="uk-UA"/>
        </w:rPr>
        <w:t>max</w:t>
      </w:r>
      <w:r>
        <w:rPr>
          <w:szCs w:val="28"/>
          <w:lang w:val="uk-UA"/>
        </w:rPr>
        <w:t xml:space="preserve"> </w:t>
      </w:r>
      <w:r w:rsidRPr="00E62DF9">
        <w:rPr>
          <w:szCs w:val="28"/>
          <w:lang w:val="uk-UA"/>
        </w:rPr>
        <w:t>і I</w:t>
      </w:r>
      <w:r w:rsidRPr="00361275">
        <w:rPr>
          <w:szCs w:val="28"/>
          <w:vertAlign w:val="subscript"/>
          <w:lang w:val="uk-UA"/>
        </w:rPr>
        <w:t>max</w:t>
      </w:r>
      <w:r w:rsidRPr="00E62DF9">
        <w:rPr>
          <w:szCs w:val="28"/>
          <w:lang w:val="uk-UA"/>
        </w:rPr>
        <w:t>) елемент має максимальну потужність (P</w:t>
      </w:r>
      <w:r w:rsidRPr="00361275">
        <w:rPr>
          <w:szCs w:val="28"/>
          <w:vertAlign w:val="subscript"/>
          <w:lang w:val="uk-UA"/>
        </w:rPr>
        <w:t>max</w:t>
      </w:r>
      <w:r w:rsidRPr="00E62DF9">
        <w:rPr>
          <w:szCs w:val="28"/>
          <w:lang w:val="uk-UA"/>
        </w:rPr>
        <w:t>).</w:t>
      </w:r>
    </w:p>
    <w:p w:rsidR="00C73709" w:rsidRPr="00E62DF9" w:rsidRDefault="00C73709" w:rsidP="00874466">
      <w:pPr>
        <w:spacing w:after="0" w:line="360" w:lineRule="auto"/>
        <w:ind w:firstLine="709"/>
        <w:jc w:val="both"/>
        <w:rPr>
          <w:szCs w:val="28"/>
          <w:lang w:val="uk-UA"/>
        </w:rPr>
      </w:pPr>
      <w:r w:rsidRPr="00E62DF9">
        <w:rPr>
          <w:szCs w:val="28"/>
          <w:lang w:val="uk-UA"/>
        </w:rPr>
        <w:t>Основні необоротні втрати енергії у фотоелементах пов'язані з:</w:t>
      </w:r>
    </w:p>
    <w:p w:rsidR="00C73709" w:rsidRPr="00E62DF9" w:rsidRDefault="00C73709" w:rsidP="00F43EB8">
      <w:pPr>
        <w:numPr>
          <w:ilvl w:val="0"/>
          <w:numId w:val="48"/>
        </w:numPr>
        <w:spacing w:after="0" w:line="360" w:lineRule="auto"/>
        <w:jc w:val="both"/>
        <w:rPr>
          <w:szCs w:val="28"/>
          <w:lang w:val="uk-UA"/>
        </w:rPr>
      </w:pPr>
      <w:r w:rsidRPr="00E62DF9">
        <w:rPr>
          <w:szCs w:val="28"/>
          <w:lang w:val="uk-UA"/>
        </w:rPr>
        <w:t>відбиванням сонячного випромінювання від поверхні перетворювача;</w:t>
      </w:r>
    </w:p>
    <w:p w:rsidR="00C73709" w:rsidRPr="00E62DF9" w:rsidRDefault="00C73709" w:rsidP="00F43EB8">
      <w:pPr>
        <w:numPr>
          <w:ilvl w:val="0"/>
          <w:numId w:val="48"/>
        </w:numPr>
        <w:spacing w:after="0" w:line="360" w:lineRule="auto"/>
        <w:jc w:val="both"/>
        <w:rPr>
          <w:szCs w:val="28"/>
          <w:lang w:val="uk-UA"/>
        </w:rPr>
      </w:pPr>
      <w:r w:rsidRPr="00E62DF9">
        <w:rPr>
          <w:szCs w:val="28"/>
          <w:lang w:val="uk-UA"/>
        </w:rPr>
        <w:t>проходженням частини випромінювання через фотоелемент без поглинання в ньому;</w:t>
      </w:r>
    </w:p>
    <w:p w:rsidR="00C73709" w:rsidRPr="00E62DF9" w:rsidRDefault="00C73709" w:rsidP="00F43EB8">
      <w:pPr>
        <w:numPr>
          <w:ilvl w:val="0"/>
          <w:numId w:val="48"/>
        </w:numPr>
        <w:spacing w:after="0" w:line="360" w:lineRule="auto"/>
        <w:jc w:val="both"/>
        <w:rPr>
          <w:szCs w:val="28"/>
          <w:lang w:val="uk-UA"/>
        </w:rPr>
      </w:pPr>
      <w:r w:rsidRPr="00E62DF9">
        <w:rPr>
          <w:szCs w:val="28"/>
          <w:lang w:val="uk-UA"/>
        </w:rPr>
        <w:t>розсіюванням на теплових коливаннях кристалічної ґратки надлишкової енергії фотонів;</w:t>
      </w:r>
    </w:p>
    <w:p w:rsidR="00C73709" w:rsidRPr="00E62DF9" w:rsidRDefault="00C73709" w:rsidP="00F43EB8">
      <w:pPr>
        <w:numPr>
          <w:ilvl w:val="0"/>
          <w:numId w:val="48"/>
        </w:numPr>
        <w:spacing w:after="0" w:line="360" w:lineRule="auto"/>
        <w:jc w:val="both"/>
        <w:rPr>
          <w:szCs w:val="28"/>
          <w:lang w:val="uk-UA"/>
        </w:rPr>
      </w:pPr>
      <w:r w:rsidRPr="00E62DF9">
        <w:rPr>
          <w:szCs w:val="28"/>
          <w:lang w:val="uk-UA"/>
        </w:rPr>
        <w:t>рекомбінацією фотопар, що утворилися на поверхнях і в об'ємі фотоелемента;</w:t>
      </w:r>
    </w:p>
    <w:p w:rsidR="00C73709" w:rsidRPr="00E62DF9" w:rsidRDefault="00C73709" w:rsidP="00F43EB8">
      <w:pPr>
        <w:numPr>
          <w:ilvl w:val="0"/>
          <w:numId w:val="48"/>
        </w:numPr>
        <w:spacing w:after="0" w:line="360" w:lineRule="auto"/>
        <w:jc w:val="both"/>
        <w:rPr>
          <w:szCs w:val="28"/>
          <w:lang w:val="uk-UA"/>
        </w:rPr>
      </w:pPr>
      <w:r w:rsidRPr="00E62DF9">
        <w:rPr>
          <w:szCs w:val="28"/>
          <w:lang w:val="uk-UA"/>
        </w:rPr>
        <w:t>внутрішнім опором перетворювача;</w:t>
      </w:r>
    </w:p>
    <w:p w:rsidR="00C73709" w:rsidRPr="00E23D87" w:rsidRDefault="00C73709" w:rsidP="00F43EB8">
      <w:pPr>
        <w:numPr>
          <w:ilvl w:val="0"/>
          <w:numId w:val="48"/>
        </w:numPr>
        <w:spacing w:after="0" w:line="360" w:lineRule="auto"/>
        <w:jc w:val="both"/>
        <w:rPr>
          <w:szCs w:val="28"/>
          <w:lang w:val="en-US"/>
        </w:rPr>
      </w:pPr>
      <w:r w:rsidRPr="00E62DF9">
        <w:rPr>
          <w:szCs w:val="28"/>
          <w:lang w:val="uk-UA"/>
        </w:rPr>
        <w:t>деякими іншими фізичними процесами.</w:t>
      </w:r>
      <w:r>
        <w:rPr>
          <w:szCs w:val="28"/>
          <w:lang w:val="en-US"/>
        </w:rPr>
        <w:t>[4]</w:t>
      </w:r>
    </w:p>
    <w:p w:rsidR="00C73709" w:rsidRPr="00E62DF9" w:rsidRDefault="00C73709" w:rsidP="00874466">
      <w:pPr>
        <w:spacing w:after="0" w:line="360" w:lineRule="auto"/>
        <w:ind w:firstLine="709"/>
        <w:jc w:val="both"/>
        <w:rPr>
          <w:szCs w:val="28"/>
          <w:lang w:val="uk-UA"/>
        </w:rPr>
      </w:pPr>
      <w:r w:rsidRPr="00E62DF9">
        <w:rPr>
          <w:szCs w:val="28"/>
          <w:lang w:val="uk-UA"/>
        </w:rPr>
        <w:t>У серпні 2009 р. вчені університету Нового Південного Уельсу досягли рекордної ефект</w:t>
      </w:r>
      <w:r>
        <w:rPr>
          <w:szCs w:val="28"/>
          <w:lang w:val="uk-UA"/>
        </w:rPr>
        <w:t>ивності сонячних батарей</w:t>
      </w:r>
      <w:r w:rsidRPr="00E62DF9">
        <w:rPr>
          <w:szCs w:val="28"/>
          <w:lang w:val="uk-UA"/>
        </w:rPr>
        <w:t xml:space="preserve"> 43</w:t>
      </w:r>
      <w:r>
        <w:rPr>
          <w:szCs w:val="28"/>
          <w:lang w:val="en-US"/>
        </w:rPr>
        <w:t> </w:t>
      </w:r>
      <w:r w:rsidRPr="00E62DF9">
        <w:rPr>
          <w:szCs w:val="28"/>
          <w:lang w:val="uk-UA"/>
        </w:rPr>
        <w:t>% сонячної енергії перетворюється на електричну). Однак, новий рекорд було встановлено в лабораторних умовах. Так, світло перед попаданням на батареї було сфокусовано спеціальними лінзами. Крім того, вартість усього обладнання далека від значень, котрі дозволили б виробляти її в промислових масштабах. Рекорд для однієї сонячної батареї в реальних умовах становить приблизно 25</w:t>
      </w:r>
      <w:r>
        <w:rPr>
          <w:szCs w:val="28"/>
          <w:lang w:val="en-US"/>
        </w:rPr>
        <w:t> </w:t>
      </w:r>
      <w:r w:rsidRPr="00E62DF9">
        <w:rPr>
          <w:szCs w:val="28"/>
          <w:lang w:val="uk-UA"/>
        </w:rPr>
        <w:t>%</w:t>
      </w:r>
      <w:r>
        <w:rPr>
          <w:szCs w:val="28"/>
          <w:lang w:val="uk-UA"/>
        </w:rPr>
        <w:t xml:space="preserve"> [</w:t>
      </w:r>
      <w:r w:rsidRPr="001D66AC">
        <w:rPr>
          <w:szCs w:val="28"/>
        </w:rPr>
        <w:t>5</w:t>
      </w:r>
      <w:r w:rsidRPr="00E62DF9">
        <w:rPr>
          <w:szCs w:val="28"/>
          <w:lang w:val="uk-UA"/>
        </w:rPr>
        <w:t>].</w:t>
      </w:r>
    </w:p>
    <w:p w:rsidR="00C73709" w:rsidRPr="00E62DF9" w:rsidRDefault="00C73709" w:rsidP="00874466">
      <w:pPr>
        <w:spacing w:after="0" w:line="360" w:lineRule="auto"/>
        <w:ind w:firstLine="709"/>
        <w:jc w:val="both"/>
        <w:rPr>
          <w:szCs w:val="28"/>
          <w:lang w:val="uk-UA"/>
        </w:rPr>
      </w:pPr>
      <w:r w:rsidRPr="00E62DF9">
        <w:rPr>
          <w:szCs w:val="28"/>
          <w:lang w:val="uk-UA"/>
        </w:rPr>
        <w:t>Сонячні панелі використову</w:t>
      </w:r>
      <w:r>
        <w:rPr>
          <w:szCs w:val="28"/>
          <w:lang w:val="uk-UA"/>
        </w:rPr>
        <w:t xml:space="preserve">ють в автономних системах, які </w:t>
      </w:r>
      <w:r w:rsidRPr="00E62DF9">
        <w:rPr>
          <w:szCs w:val="28"/>
          <w:lang w:val="uk-UA"/>
        </w:rPr>
        <w:t xml:space="preserve">тривалий період часу </w:t>
      </w:r>
      <w:r>
        <w:rPr>
          <w:szCs w:val="28"/>
          <w:lang w:val="uk-UA"/>
        </w:rPr>
        <w:t xml:space="preserve">мають працювати без обслуговування оператора та/або мережевих джерел живлення. </w:t>
      </w:r>
      <w:r w:rsidRPr="00E62DF9">
        <w:rPr>
          <w:szCs w:val="28"/>
          <w:lang w:val="uk-UA"/>
        </w:rPr>
        <w:t xml:space="preserve">Низька концентрація сонячної енергії передбачає покриття фотовольтаїчними елементами значних площ, а отже </w:t>
      </w:r>
      <w:r>
        <w:rPr>
          <w:szCs w:val="28"/>
          <w:lang w:val="uk-UA"/>
        </w:rPr>
        <w:t>вимагає</w:t>
      </w:r>
      <w:r w:rsidRPr="001D66AC">
        <w:rPr>
          <w:szCs w:val="28"/>
          <w:lang w:val="uk-UA"/>
        </w:rPr>
        <w:t xml:space="preserve"> </w:t>
      </w:r>
      <w:r>
        <w:rPr>
          <w:szCs w:val="28"/>
          <w:lang w:val="uk-UA"/>
        </w:rPr>
        <w:t>видобування</w:t>
      </w:r>
      <w:r w:rsidRPr="00E62DF9">
        <w:rPr>
          <w:szCs w:val="28"/>
          <w:lang w:val="uk-UA"/>
        </w:rPr>
        <w:t xml:space="preserve"> достатньої кількості кремнію для елементів. Для </w:t>
      </w:r>
      <w:r>
        <w:rPr>
          <w:szCs w:val="28"/>
          <w:lang w:val="uk-UA"/>
        </w:rPr>
        <w:t>виробництва</w:t>
      </w:r>
      <w:r w:rsidRPr="00E62DF9">
        <w:rPr>
          <w:szCs w:val="28"/>
          <w:lang w:val="uk-UA"/>
        </w:rPr>
        <w:t xml:space="preserve"> сонячних фотоперетворювачів використовують й інші напівпровідники, проте в масовому виробництві дешевий кремній з </w:t>
      </w:r>
      <w:r>
        <w:rPr>
          <w:szCs w:val="28"/>
          <w:lang w:val="uk-UA"/>
        </w:rPr>
        <w:t>багатими</w:t>
      </w:r>
      <w:r w:rsidRPr="00E62DF9">
        <w:rPr>
          <w:szCs w:val="28"/>
          <w:lang w:val="uk-UA"/>
        </w:rPr>
        <w:t xml:space="preserve"> запасами сировини не має конкурентів. </w:t>
      </w:r>
    </w:p>
    <w:p w:rsidR="00C73709" w:rsidRPr="00E62DF9" w:rsidRDefault="00C73709" w:rsidP="00874466">
      <w:pPr>
        <w:spacing w:after="0" w:line="360" w:lineRule="auto"/>
        <w:ind w:firstLine="709"/>
        <w:jc w:val="both"/>
        <w:rPr>
          <w:szCs w:val="28"/>
          <w:lang w:val="uk-UA"/>
        </w:rPr>
      </w:pPr>
      <w:r w:rsidRPr="00E62DF9">
        <w:rPr>
          <w:szCs w:val="28"/>
          <w:lang w:val="uk-UA"/>
        </w:rPr>
        <w:lastRenderedPageBreak/>
        <w:t>Фотоелементи виготовляють з різноманітних напівпровідникових матеріалів. В даний час використовується для фотоелектричних сонячних елементів такі матеріали: монокристалічний кремній, полікристалічний кремній, аморфний кремній, телурид кадмію, арсенід галію, сульфат кадмію і ін. Процес виготовлення фотоелемента близький до процесів виготовлення інших напівпровідників</w:t>
      </w:r>
      <w:r>
        <w:rPr>
          <w:szCs w:val="28"/>
          <w:lang w:val="uk-UA"/>
        </w:rPr>
        <w:t xml:space="preserve"> [</w:t>
      </w:r>
      <w:r w:rsidRPr="001D66AC">
        <w:rPr>
          <w:szCs w:val="28"/>
        </w:rPr>
        <w:t>6</w:t>
      </w:r>
      <w:r w:rsidRPr="00E62DF9">
        <w:rPr>
          <w:szCs w:val="28"/>
          <w:lang w:val="uk-UA"/>
        </w:rPr>
        <w:t>].</w:t>
      </w:r>
    </w:p>
    <w:p w:rsidR="00C73709" w:rsidRPr="00E62DF9" w:rsidRDefault="00C73709" w:rsidP="00874466">
      <w:pPr>
        <w:spacing w:after="0" w:line="360" w:lineRule="auto"/>
        <w:ind w:firstLine="709"/>
        <w:jc w:val="both"/>
        <w:rPr>
          <w:szCs w:val="28"/>
          <w:lang w:val="uk-UA"/>
        </w:rPr>
      </w:pPr>
      <w:r w:rsidRPr="00E62DF9">
        <w:rPr>
          <w:szCs w:val="28"/>
          <w:lang w:val="uk-UA"/>
        </w:rPr>
        <w:t>Монокристалічні сонячні панелі (рис</w:t>
      </w:r>
      <w:r w:rsidRPr="001D66AC">
        <w:rPr>
          <w:szCs w:val="28"/>
        </w:rPr>
        <w:t xml:space="preserve"> </w:t>
      </w:r>
      <w:r w:rsidRPr="00E62DF9">
        <w:rPr>
          <w:szCs w:val="28"/>
          <w:lang w:val="uk-UA"/>
        </w:rPr>
        <w:t>1.2). Монокристалічні фото</w:t>
      </w:r>
      <w:r w:rsidRPr="001D66AC">
        <w:rPr>
          <w:szCs w:val="28"/>
          <w:lang w:val="uk-UA"/>
        </w:rPr>
        <w:t xml:space="preserve"> - </w:t>
      </w:r>
      <w:r w:rsidRPr="00E62DF9">
        <w:rPr>
          <w:szCs w:val="28"/>
          <w:lang w:val="uk-UA"/>
        </w:rPr>
        <w:t>елементи найбільш складні і дорогі оскільки для їх виготовлення потрібен кристалічний кремній, однак мають найбільшу ефективність (14 %-20 % перетворення світла у електричну енергію).</w:t>
      </w:r>
    </w:p>
    <w:p w:rsidR="00C73709" w:rsidRPr="00E62DF9" w:rsidRDefault="00C73709" w:rsidP="00874466">
      <w:pPr>
        <w:spacing w:after="0" w:line="360" w:lineRule="auto"/>
        <w:ind w:firstLine="709"/>
        <w:jc w:val="both"/>
        <w:rPr>
          <w:szCs w:val="28"/>
          <w:lang w:val="uk-UA"/>
        </w:rPr>
      </w:pPr>
    </w:p>
    <w:p w:rsidR="00C73709" w:rsidRPr="00E62DF9" w:rsidRDefault="00515C9C" w:rsidP="00874466">
      <w:pPr>
        <w:spacing w:after="0" w:line="360" w:lineRule="auto"/>
        <w:ind w:firstLine="709"/>
        <w:jc w:val="center"/>
        <w:rPr>
          <w:szCs w:val="28"/>
          <w:lang w:val="uk-UA"/>
        </w:rPr>
      </w:pPr>
      <w:r w:rsidRPr="00515C9C">
        <w:rPr>
          <w:szCs w:val="28"/>
          <w:lang w:val="uk-UA" w:eastAsia="uk-UA"/>
        </w:rPr>
        <w:pict>
          <v:shape id="Рисунок 33" o:spid="_x0000_i1026" type="#_x0000_t75" alt="Монокристалічні сонячні панелі" style="width:185pt;height:175.8pt;visibility:visible">
            <v:imagedata r:id="rId8" o:title=""/>
          </v:shape>
        </w:pict>
      </w:r>
    </w:p>
    <w:p w:rsidR="00C73709" w:rsidRPr="00E62DF9" w:rsidRDefault="00C73709" w:rsidP="00874466">
      <w:pPr>
        <w:spacing w:after="0" w:line="360" w:lineRule="auto"/>
        <w:ind w:firstLine="709"/>
        <w:jc w:val="center"/>
        <w:rPr>
          <w:szCs w:val="28"/>
          <w:lang w:val="uk-UA"/>
        </w:rPr>
      </w:pPr>
      <w:r w:rsidRPr="00E62DF9">
        <w:rPr>
          <w:szCs w:val="28"/>
          <w:lang w:val="uk-UA"/>
        </w:rPr>
        <w:t>Рисунок 1.2 – Типовий монокристалічний фотоелемент</w:t>
      </w:r>
    </w:p>
    <w:p w:rsidR="00C73709" w:rsidRPr="00E62DF9" w:rsidRDefault="00C73709" w:rsidP="00874466">
      <w:pPr>
        <w:spacing w:after="0" w:line="360" w:lineRule="auto"/>
        <w:ind w:firstLine="709"/>
        <w:jc w:val="center"/>
        <w:rPr>
          <w:szCs w:val="28"/>
          <w:lang w:val="uk-UA"/>
        </w:rPr>
      </w:pPr>
    </w:p>
    <w:p w:rsidR="00C73709" w:rsidRPr="00E62DF9" w:rsidRDefault="00C73709" w:rsidP="00874466">
      <w:pPr>
        <w:spacing w:after="0" w:line="360" w:lineRule="auto"/>
        <w:ind w:firstLine="709"/>
        <w:jc w:val="both"/>
        <w:rPr>
          <w:szCs w:val="28"/>
          <w:lang w:val="uk-UA"/>
        </w:rPr>
      </w:pPr>
      <w:r w:rsidRPr="00E62DF9">
        <w:rPr>
          <w:szCs w:val="28"/>
          <w:lang w:val="uk-UA"/>
        </w:rPr>
        <w:t>Монокристалічні сонячні батареї передбачають використання кристалічного кремнію. Серединою модуля є сонячні елементи, які зверху і знизу закриваються плівкою-герметиком. Вона запобігає потраплянню вологого повітря на сонячний елемент, в результаті чого може відбутися окислення і вихід з ладу останнього. Етиленвінілацетатна плівка ЕВА, застосовувана досі, залишає бажати кращого, оскільки через деякий час втрачає прозорість. У цьому напрямку ведуться розробки по всьому світу, проте в промислових масштабах дослідники поки нічого не запропонували.</w:t>
      </w:r>
    </w:p>
    <w:p w:rsidR="00C73709" w:rsidRPr="00E62DF9" w:rsidRDefault="00C73709" w:rsidP="00874466">
      <w:pPr>
        <w:spacing w:after="0" w:line="360" w:lineRule="auto"/>
        <w:ind w:firstLine="709"/>
        <w:jc w:val="both"/>
        <w:rPr>
          <w:szCs w:val="28"/>
          <w:lang w:val="uk-UA"/>
        </w:rPr>
      </w:pPr>
      <w:r w:rsidRPr="00E62DF9">
        <w:rPr>
          <w:szCs w:val="28"/>
          <w:lang w:val="uk-UA"/>
        </w:rPr>
        <w:lastRenderedPageBreak/>
        <w:t>Полікристалічні панелі чи мультикристалічні фотоелементи (рис.1.3) дешевші ніж монокристалічні, однак менш ефективні</w:t>
      </w:r>
      <w:r>
        <w:rPr>
          <w:szCs w:val="28"/>
          <w:lang w:val="uk-UA"/>
        </w:rPr>
        <w:t xml:space="preserve"> [</w:t>
      </w:r>
      <w:r w:rsidRPr="001D66AC">
        <w:rPr>
          <w:szCs w:val="28"/>
          <w:lang w:val="uk-UA"/>
        </w:rPr>
        <w:t>7</w:t>
      </w:r>
      <w:r w:rsidRPr="00E62DF9">
        <w:rPr>
          <w:szCs w:val="28"/>
          <w:lang w:val="uk-UA"/>
        </w:rPr>
        <w:t>].</w:t>
      </w:r>
    </w:p>
    <w:p w:rsidR="00C73709" w:rsidRPr="00E62DF9" w:rsidRDefault="00C73709" w:rsidP="00874466">
      <w:pPr>
        <w:spacing w:after="0" w:line="360" w:lineRule="auto"/>
        <w:ind w:firstLine="709"/>
        <w:jc w:val="both"/>
        <w:rPr>
          <w:szCs w:val="28"/>
          <w:lang w:val="uk-UA"/>
        </w:rPr>
      </w:pPr>
    </w:p>
    <w:p w:rsidR="00C73709" w:rsidRPr="00E62DF9" w:rsidRDefault="00515C9C" w:rsidP="00874466">
      <w:pPr>
        <w:spacing w:after="0" w:line="360" w:lineRule="auto"/>
        <w:ind w:firstLine="709"/>
        <w:jc w:val="center"/>
        <w:rPr>
          <w:szCs w:val="28"/>
          <w:lang w:val="uk-UA"/>
        </w:rPr>
      </w:pPr>
      <w:r w:rsidRPr="00515C9C">
        <w:rPr>
          <w:szCs w:val="28"/>
          <w:lang w:val="uk-UA" w:eastAsia="uk-UA"/>
        </w:rPr>
        <w:pict>
          <v:shape id="Рисунок 32" o:spid="_x0000_i1027" type="#_x0000_t75" alt="Полікристалічні сонячні панелі" style="width:192.55pt;height:131.45pt;visibility:visible">
            <v:imagedata r:id="rId9" o:title=""/>
          </v:shape>
        </w:pict>
      </w:r>
    </w:p>
    <w:p w:rsidR="00C73709" w:rsidRPr="00E62DF9" w:rsidRDefault="00C73709" w:rsidP="00874466">
      <w:pPr>
        <w:spacing w:after="0" w:line="360" w:lineRule="auto"/>
        <w:ind w:firstLine="709"/>
        <w:jc w:val="center"/>
        <w:rPr>
          <w:szCs w:val="28"/>
          <w:lang w:val="uk-UA"/>
        </w:rPr>
      </w:pPr>
      <w:r w:rsidRPr="00E62DF9">
        <w:rPr>
          <w:szCs w:val="28"/>
          <w:lang w:val="uk-UA"/>
        </w:rPr>
        <w:t>Рисунок 1.3 – Типовий мультикристалічний фотоелемент</w:t>
      </w:r>
    </w:p>
    <w:p w:rsidR="00C73709" w:rsidRPr="00E62DF9" w:rsidRDefault="00C73709" w:rsidP="00874466">
      <w:pPr>
        <w:spacing w:after="0" w:line="360" w:lineRule="auto"/>
        <w:ind w:firstLine="709"/>
        <w:jc w:val="both"/>
        <w:rPr>
          <w:szCs w:val="28"/>
          <w:lang w:val="uk-UA"/>
        </w:rPr>
      </w:pPr>
    </w:p>
    <w:p w:rsidR="00C73709" w:rsidRPr="00E62DF9" w:rsidRDefault="00C73709" w:rsidP="00874466">
      <w:pPr>
        <w:spacing w:after="0" w:line="360" w:lineRule="auto"/>
        <w:ind w:firstLine="709"/>
        <w:jc w:val="both"/>
        <w:rPr>
          <w:szCs w:val="28"/>
          <w:lang w:val="uk-UA"/>
        </w:rPr>
      </w:pPr>
      <w:r w:rsidRPr="00E62DF9">
        <w:rPr>
          <w:szCs w:val="28"/>
          <w:lang w:val="uk-UA"/>
        </w:rPr>
        <w:t>Візуальна відмінність цього виду панелей - зернистий візерунок, обумовлений сукупністю великої кількості кристалів. При виробництві панелей з полікристалів використовується кремній середнього очищення і відсутня технологічна стадія витягування, тому витрати на виготовлення виходять меншими порівняно з монокристалами. Полікристали мають квадратну форму з причини прямокутної конфігурації заготовок. Колір їх неоднорідний, що пояснюється сукупністю неоднакових кремнієвих елементів та вмістом домішок.</w:t>
      </w:r>
    </w:p>
    <w:p w:rsidR="00C73709" w:rsidRPr="00E62DF9" w:rsidRDefault="00C73709" w:rsidP="00874466">
      <w:pPr>
        <w:spacing w:after="0" w:line="360" w:lineRule="auto"/>
        <w:ind w:firstLine="709"/>
        <w:jc w:val="both"/>
        <w:rPr>
          <w:szCs w:val="28"/>
          <w:lang w:val="uk-UA"/>
        </w:rPr>
      </w:pPr>
      <w:r>
        <w:rPr>
          <w:szCs w:val="28"/>
          <w:lang w:val="uk-UA"/>
        </w:rPr>
        <w:t>Перевагами полікристалічних елементів</w:t>
      </w:r>
      <w:r w:rsidRPr="00E62DF9">
        <w:rPr>
          <w:szCs w:val="28"/>
          <w:lang w:val="uk-UA"/>
        </w:rPr>
        <w:t xml:space="preserve"> є більш доступна для споживача ціна, а також поліпшена </w:t>
      </w:r>
      <w:r>
        <w:rPr>
          <w:szCs w:val="28"/>
          <w:lang w:val="uk-UA"/>
        </w:rPr>
        <w:t>ефективність</w:t>
      </w:r>
      <w:r w:rsidRPr="00E62DF9">
        <w:rPr>
          <w:szCs w:val="28"/>
          <w:lang w:val="uk-UA"/>
        </w:rPr>
        <w:t xml:space="preserve"> акумуляції денного світла у похмурі дні.</w:t>
      </w:r>
    </w:p>
    <w:p w:rsidR="00C73709" w:rsidRPr="00E62DF9" w:rsidRDefault="00C73709" w:rsidP="00874466">
      <w:pPr>
        <w:spacing w:after="0" w:line="360" w:lineRule="auto"/>
        <w:ind w:firstLine="709"/>
        <w:jc w:val="both"/>
        <w:rPr>
          <w:szCs w:val="28"/>
          <w:lang w:val="uk-UA"/>
        </w:rPr>
      </w:pPr>
      <w:r>
        <w:rPr>
          <w:szCs w:val="28"/>
          <w:lang w:val="uk-UA"/>
        </w:rPr>
        <w:t>Тонкоплівкові фотоелементи – елементи які в</w:t>
      </w:r>
      <w:r w:rsidRPr="00E62DF9">
        <w:rPr>
          <w:szCs w:val="28"/>
          <w:lang w:val="uk-UA"/>
        </w:rPr>
        <w:t>икористовують тонкі плівки що виготовляються з розплавленого кремнію, сульфату кадмію. Такі фотоелементи найменш ефективні.</w:t>
      </w:r>
      <w:r>
        <w:rPr>
          <w:szCs w:val="28"/>
          <w:lang w:val="uk-UA"/>
        </w:rPr>
        <w:t>(рис 1.4)</w:t>
      </w:r>
    </w:p>
    <w:p w:rsidR="00C73709" w:rsidRPr="00E62DF9" w:rsidRDefault="00C73709" w:rsidP="00874466">
      <w:pPr>
        <w:spacing w:after="0" w:line="360" w:lineRule="auto"/>
        <w:ind w:firstLine="709"/>
        <w:jc w:val="both"/>
        <w:rPr>
          <w:szCs w:val="28"/>
          <w:lang w:val="uk-UA"/>
        </w:rPr>
      </w:pPr>
    </w:p>
    <w:p w:rsidR="00C73709" w:rsidRPr="00E62DF9" w:rsidRDefault="00515C9C" w:rsidP="00874466">
      <w:pPr>
        <w:spacing w:after="0" w:line="360" w:lineRule="auto"/>
        <w:ind w:firstLine="709"/>
        <w:jc w:val="center"/>
        <w:rPr>
          <w:szCs w:val="28"/>
          <w:lang w:val="uk-UA"/>
        </w:rPr>
      </w:pPr>
      <w:r w:rsidRPr="00515C9C">
        <w:rPr>
          <w:szCs w:val="28"/>
          <w:lang w:val="uk-UA" w:eastAsia="uk-UA"/>
        </w:rPr>
        <w:pict>
          <v:shape id="Рисунок 31" o:spid="_x0000_i1028" type="#_x0000_t75" alt="Тонкоплівкові сонячні батареї" style="width:169.95pt;height:90.4pt;visibility:visible">
            <v:imagedata r:id="rId10" o:title=""/>
          </v:shape>
        </w:pict>
      </w:r>
    </w:p>
    <w:p w:rsidR="00C73709" w:rsidRPr="00E62DF9" w:rsidRDefault="00C73709" w:rsidP="00874466">
      <w:pPr>
        <w:spacing w:after="0" w:line="360" w:lineRule="auto"/>
        <w:ind w:firstLine="709"/>
        <w:jc w:val="center"/>
        <w:rPr>
          <w:szCs w:val="28"/>
          <w:lang w:val="uk-UA"/>
        </w:rPr>
      </w:pPr>
      <w:r w:rsidRPr="00E62DF9">
        <w:rPr>
          <w:szCs w:val="28"/>
          <w:lang w:val="uk-UA"/>
        </w:rPr>
        <w:t>Рисунок 1.4 – Типовий тонкоплівковий фотоелемент</w:t>
      </w:r>
    </w:p>
    <w:p w:rsidR="00C73709" w:rsidRPr="00E62DF9" w:rsidRDefault="00C73709" w:rsidP="00874466">
      <w:pPr>
        <w:spacing w:after="0" w:line="360" w:lineRule="auto"/>
        <w:ind w:firstLine="709"/>
        <w:jc w:val="both"/>
        <w:rPr>
          <w:szCs w:val="28"/>
          <w:lang w:val="uk-UA"/>
        </w:rPr>
      </w:pPr>
      <w:r w:rsidRPr="00E62DF9">
        <w:rPr>
          <w:szCs w:val="28"/>
          <w:lang w:val="uk-UA"/>
        </w:rPr>
        <w:lastRenderedPageBreak/>
        <w:t>Сонячні батареї можуть містити фотоелектричні модулі Дабл. У них використовується плівковий аморфний кремній а-Si разом з плівкою та кремній підвищеної прозорості μc-Si. Сутність цієї технології наступна: аморфний кремній бере участь у перетворенні енергії, одержуваної з видимої частини спектру, а мікроплівка працює з інфрачервоним випромінюванням. У порівнянні з одноплівковою конструкцією аморфна технологія сприяє зростанню потужності на цілих 50</w:t>
      </w:r>
      <w:r>
        <w:rPr>
          <w:szCs w:val="28"/>
          <w:lang w:val="en-US"/>
        </w:rPr>
        <w:t> </w:t>
      </w:r>
      <w:r w:rsidRPr="00E62DF9">
        <w:rPr>
          <w:szCs w:val="28"/>
          <w:lang w:val="uk-UA"/>
        </w:rPr>
        <w:t>%, а розміри модуля при цьому залишаються незмінними!</w:t>
      </w:r>
    </w:p>
    <w:p w:rsidR="00C73709" w:rsidRPr="00E62DF9" w:rsidRDefault="00C73709" w:rsidP="00874466">
      <w:pPr>
        <w:spacing w:after="0" w:line="360" w:lineRule="auto"/>
        <w:ind w:firstLine="709"/>
        <w:jc w:val="both"/>
        <w:rPr>
          <w:szCs w:val="28"/>
          <w:lang w:val="uk-UA"/>
        </w:rPr>
      </w:pPr>
      <w:r w:rsidRPr="00E62DF9">
        <w:rPr>
          <w:szCs w:val="28"/>
          <w:lang w:val="uk-UA"/>
        </w:rPr>
        <w:t>Коефіцієнт оптичного поглинання денного світла у аморфного кремнію в 20 разів вище, ніж у кристалічного. Тому досить використовувати його шар товщиною в 0,5-1 мікрон. А для досягнення такого ж показника</w:t>
      </w:r>
      <w:r>
        <w:rPr>
          <w:szCs w:val="28"/>
          <w:lang w:val="uk-UA"/>
        </w:rPr>
        <w:t xml:space="preserve"> коефіцієнту поглинання світла у кристалічному кремнії</w:t>
      </w:r>
      <w:r w:rsidRPr="00E62DF9">
        <w:rPr>
          <w:szCs w:val="28"/>
          <w:lang w:val="uk-UA"/>
        </w:rPr>
        <w:t xml:space="preserve"> потрібний виріб товщиною в 300 мікрон</w:t>
      </w:r>
      <w:r>
        <w:rPr>
          <w:szCs w:val="28"/>
          <w:lang w:val="uk-UA"/>
        </w:rPr>
        <w:t xml:space="preserve"> [</w:t>
      </w:r>
      <w:r w:rsidRPr="001D66AC">
        <w:rPr>
          <w:szCs w:val="28"/>
        </w:rPr>
        <w:t>8</w:t>
      </w:r>
      <w:r w:rsidRPr="00E62DF9">
        <w:rPr>
          <w:szCs w:val="28"/>
          <w:lang w:val="uk-UA"/>
        </w:rPr>
        <w:t>].</w:t>
      </w:r>
    </w:p>
    <w:p w:rsidR="00C73709" w:rsidRPr="00E62DF9" w:rsidRDefault="00C73709" w:rsidP="00874466">
      <w:pPr>
        <w:spacing w:after="0" w:line="360" w:lineRule="auto"/>
        <w:ind w:firstLine="709"/>
        <w:jc w:val="both"/>
        <w:rPr>
          <w:szCs w:val="28"/>
          <w:lang w:val="uk-UA"/>
        </w:rPr>
      </w:pPr>
      <w:r w:rsidRPr="00E62DF9">
        <w:rPr>
          <w:szCs w:val="28"/>
          <w:lang w:val="uk-UA"/>
        </w:rPr>
        <w:t>Для тонкоплівкового кремнієвого фотоелемента застосовують силан (кремневодень) – він наноситься шаром в 100 разів більш тонким, ніж фотокристалічний кремній. Термін експлуатації таких батарей значно нижчий за ті, що виготовлені з чистого кремнію, що пояснюється вигорянням від сонячної радіації тонкої плівки фотоелемента</w:t>
      </w:r>
      <w:r>
        <w:rPr>
          <w:szCs w:val="28"/>
          <w:lang w:val="uk-UA"/>
        </w:rPr>
        <w:t xml:space="preserve"> [</w:t>
      </w:r>
      <w:r w:rsidRPr="001D66AC">
        <w:rPr>
          <w:szCs w:val="28"/>
          <w:lang w:val="uk-UA"/>
        </w:rPr>
        <w:t>9</w:t>
      </w:r>
      <w:r w:rsidRPr="00E62DF9">
        <w:rPr>
          <w:szCs w:val="28"/>
          <w:lang w:val="uk-UA"/>
        </w:rPr>
        <w:t>].</w:t>
      </w:r>
    </w:p>
    <w:p w:rsidR="00C73709" w:rsidRPr="00E62DF9" w:rsidRDefault="00C73709" w:rsidP="00874466">
      <w:pPr>
        <w:spacing w:after="0" w:line="360" w:lineRule="auto"/>
        <w:ind w:firstLine="709"/>
        <w:jc w:val="both"/>
        <w:rPr>
          <w:szCs w:val="28"/>
          <w:lang w:val="uk-UA"/>
        </w:rPr>
      </w:pPr>
      <w:r>
        <w:rPr>
          <w:szCs w:val="28"/>
          <w:lang w:val="uk-UA"/>
        </w:rPr>
        <w:t xml:space="preserve">Гетерофотоелементи – багато перехідні </w:t>
      </w:r>
      <w:r w:rsidRPr="00E62DF9">
        <w:rPr>
          <w:szCs w:val="28"/>
          <w:lang w:val="uk-UA"/>
        </w:rPr>
        <w:t>сонячні елементи. Таки</w:t>
      </w:r>
      <w:r>
        <w:rPr>
          <w:szCs w:val="28"/>
          <w:lang w:val="uk-UA"/>
        </w:rPr>
        <w:t>й елемент складається з декілько</w:t>
      </w:r>
      <w:r w:rsidRPr="00E62DF9">
        <w:rPr>
          <w:szCs w:val="28"/>
          <w:lang w:val="uk-UA"/>
        </w:rPr>
        <w:t>х p-n переходів (AlGaAs-GaAs), кожен з яких вловлює світло певного спектру. Такі сонячні елементи досягають найвищої ефективності — 35 %. Велика складність виготовлення таких пристроїв робить їх малопоширеними.</w:t>
      </w:r>
    </w:p>
    <w:p w:rsidR="00C73709" w:rsidRPr="00E62DF9" w:rsidRDefault="00C73709" w:rsidP="00874466">
      <w:pPr>
        <w:spacing w:after="0" w:line="360" w:lineRule="auto"/>
        <w:ind w:firstLine="709"/>
        <w:jc w:val="both"/>
        <w:rPr>
          <w:szCs w:val="28"/>
          <w:lang w:val="uk-UA"/>
        </w:rPr>
      </w:pPr>
      <w:r w:rsidRPr="00E62DF9">
        <w:rPr>
          <w:szCs w:val="28"/>
          <w:lang w:val="uk-UA"/>
        </w:rPr>
        <w:t>У наш час ведуться дослідження по створенню гнучких плівкових сонячних елементів, а також напівпровідникових фарб, використанню органічних напівпровідників.</w:t>
      </w:r>
    </w:p>
    <w:p w:rsidR="00C73709" w:rsidRPr="00E62DF9" w:rsidRDefault="00C73709" w:rsidP="00874466">
      <w:pPr>
        <w:spacing w:after="0" w:line="360" w:lineRule="auto"/>
        <w:ind w:firstLine="709"/>
        <w:jc w:val="both"/>
        <w:rPr>
          <w:szCs w:val="28"/>
          <w:lang w:val="uk-UA"/>
        </w:rPr>
      </w:pPr>
      <w:r w:rsidRPr="00E62DF9">
        <w:rPr>
          <w:szCs w:val="28"/>
          <w:lang w:val="uk-UA"/>
        </w:rPr>
        <w:t>Важливим моментом роботи сонячних елементів є їхній температурний режим. При нагріванні е</w:t>
      </w:r>
      <w:r>
        <w:rPr>
          <w:szCs w:val="28"/>
          <w:lang w:val="uk-UA"/>
        </w:rPr>
        <w:t>лемента на один градус понад 25°C він втрачає в напрузі 0,002 </w:t>
      </w:r>
      <w:r w:rsidRPr="00E62DF9">
        <w:rPr>
          <w:szCs w:val="28"/>
          <w:lang w:val="uk-UA"/>
        </w:rPr>
        <w:t xml:space="preserve">В, тобто 0,4 %/градус. Це становить проблему для фотоелементів </w:t>
      </w:r>
      <w:r w:rsidRPr="00E62DF9">
        <w:rPr>
          <w:szCs w:val="28"/>
          <w:lang w:val="uk-UA"/>
        </w:rPr>
        <w:lastRenderedPageBreak/>
        <w:t>з оптикою</w:t>
      </w:r>
      <w:r>
        <w:rPr>
          <w:szCs w:val="28"/>
          <w:lang w:val="uk-UA"/>
        </w:rPr>
        <w:t xml:space="preserve"> для концентрування</w:t>
      </w:r>
      <w:r w:rsidRPr="00E62DF9">
        <w:rPr>
          <w:szCs w:val="28"/>
          <w:lang w:val="uk-UA"/>
        </w:rPr>
        <w:t>. Тому вони потребують додаткового охолодження</w:t>
      </w:r>
      <w:r>
        <w:rPr>
          <w:szCs w:val="28"/>
          <w:lang w:val="uk-UA"/>
        </w:rPr>
        <w:t xml:space="preserve"> [</w:t>
      </w:r>
      <w:r>
        <w:rPr>
          <w:szCs w:val="28"/>
          <w:lang w:val="en-US"/>
        </w:rPr>
        <w:t>10</w:t>
      </w:r>
      <w:r w:rsidRPr="00E62DF9">
        <w:rPr>
          <w:szCs w:val="28"/>
          <w:lang w:val="uk-UA"/>
        </w:rPr>
        <w:t>].</w:t>
      </w:r>
    </w:p>
    <w:p w:rsidR="00C73709" w:rsidRPr="00E62DF9" w:rsidRDefault="00C73709" w:rsidP="00874466">
      <w:pPr>
        <w:spacing w:after="0" w:line="360" w:lineRule="auto"/>
        <w:ind w:firstLine="709"/>
        <w:jc w:val="both"/>
        <w:rPr>
          <w:szCs w:val="28"/>
          <w:lang w:val="uk-UA"/>
        </w:rPr>
      </w:pPr>
      <w:r w:rsidRPr="00E62DF9">
        <w:rPr>
          <w:szCs w:val="28"/>
          <w:lang w:val="uk-UA"/>
        </w:rPr>
        <w:t>Напруга холостого ходу, яка генерується одним елементом, дещо змінюється від однієї фірми-виробника до іншої (та навіть від одного елемента до іншого в одній партії) і становить близько 0,6 В. Ця величина не залежить від розмірів елемента та його осві</w:t>
      </w:r>
      <w:r>
        <w:rPr>
          <w:szCs w:val="28"/>
          <w:lang w:val="uk-UA"/>
        </w:rPr>
        <w:t xml:space="preserve">тленості. Щоб підвищити вихідну напругу сонячні елементи </w:t>
      </w:r>
      <w:r w:rsidRPr="00E62DF9">
        <w:rPr>
          <w:szCs w:val="28"/>
          <w:lang w:val="uk-UA"/>
        </w:rPr>
        <w:t>з'єднують послі</w:t>
      </w:r>
      <w:r>
        <w:rPr>
          <w:szCs w:val="28"/>
          <w:lang w:val="uk-UA"/>
        </w:rPr>
        <w:t>довно</w:t>
      </w:r>
      <w:r w:rsidRPr="00E62DF9">
        <w:rPr>
          <w:szCs w:val="28"/>
          <w:lang w:val="uk-UA"/>
        </w:rPr>
        <w:t>. Недоліком такого з'єднання є менша надійність, оскільки у разі виходу з ладу одного елемента (або просто потра</w:t>
      </w:r>
      <w:r>
        <w:rPr>
          <w:szCs w:val="28"/>
          <w:lang w:val="uk-UA"/>
        </w:rPr>
        <w:t xml:space="preserve">пляння його в тінь) зменшується струм </w:t>
      </w:r>
      <w:r w:rsidRPr="00E62DF9">
        <w:rPr>
          <w:szCs w:val="28"/>
          <w:lang w:val="uk-UA"/>
        </w:rPr>
        <w:t>у цілій батареї в цілому. Втім</w:t>
      </w:r>
      <w:r>
        <w:rPr>
          <w:szCs w:val="28"/>
          <w:lang w:val="uk-UA"/>
        </w:rPr>
        <w:t xml:space="preserve">, сонячні елементи не  </w:t>
      </w:r>
      <w:r w:rsidRPr="00E62DF9">
        <w:rPr>
          <w:szCs w:val="28"/>
          <w:lang w:val="uk-UA"/>
        </w:rPr>
        <w:t>короткого замикання.</w:t>
      </w:r>
    </w:p>
    <w:p w:rsidR="00C73709" w:rsidRPr="00E62DF9" w:rsidRDefault="00C73709" w:rsidP="00874466">
      <w:pPr>
        <w:spacing w:after="0" w:line="360" w:lineRule="auto"/>
        <w:ind w:firstLine="709"/>
        <w:jc w:val="both"/>
        <w:rPr>
          <w:szCs w:val="28"/>
          <w:lang w:val="uk-UA"/>
        </w:rPr>
      </w:pPr>
      <w:r w:rsidRPr="00E62DF9">
        <w:rPr>
          <w:szCs w:val="28"/>
          <w:lang w:val="uk-UA"/>
        </w:rPr>
        <w:t>Стандартними умовами для паспортизації сонячних батарей в усьому світі визнаються такі:</w:t>
      </w:r>
    </w:p>
    <w:p w:rsidR="00C73709" w:rsidRPr="00E62DF9" w:rsidRDefault="00C73709" w:rsidP="00F43EB8">
      <w:pPr>
        <w:numPr>
          <w:ilvl w:val="0"/>
          <w:numId w:val="49"/>
        </w:numPr>
        <w:spacing w:after="0" w:line="360" w:lineRule="auto"/>
        <w:jc w:val="both"/>
        <w:rPr>
          <w:szCs w:val="28"/>
          <w:lang w:val="uk-UA"/>
        </w:rPr>
      </w:pPr>
      <w:r>
        <w:rPr>
          <w:szCs w:val="28"/>
          <w:lang w:val="uk-UA"/>
        </w:rPr>
        <w:t>освітленість=</w:t>
      </w:r>
      <w:r w:rsidRPr="00E62DF9">
        <w:rPr>
          <w:szCs w:val="28"/>
          <w:lang w:val="uk-UA"/>
        </w:rPr>
        <w:t>1000 Вт/м²;</w:t>
      </w:r>
    </w:p>
    <w:p w:rsidR="00C73709" w:rsidRPr="00E62DF9" w:rsidRDefault="00C73709" w:rsidP="00F43EB8">
      <w:pPr>
        <w:numPr>
          <w:ilvl w:val="0"/>
          <w:numId w:val="49"/>
        </w:numPr>
        <w:spacing w:after="0" w:line="360" w:lineRule="auto"/>
        <w:jc w:val="both"/>
        <w:rPr>
          <w:szCs w:val="28"/>
          <w:lang w:val="uk-UA"/>
        </w:rPr>
      </w:pPr>
      <w:r>
        <w:rPr>
          <w:szCs w:val="28"/>
          <w:lang w:val="uk-UA"/>
        </w:rPr>
        <w:t>температура=25</w:t>
      </w:r>
      <w:r>
        <w:rPr>
          <w:szCs w:val="28"/>
          <w:lang w:val="en-US"/>
        </w:rPr>
        <w:t> </w:t>
      </w:r>
      <w:r w:rsidRPr="00E62DF9">
        <w:rPr>
          <w:szCs w:val="28"/>
          <w:lang w:val="uk-UA"/>
        </w:rPr>
        <w:t>°C;</w:t>
      </w:r>
    </w:p>
    <w:p w:rsidR="00C73709" w:rsidRPr="00E62DF9" w:rsidRDefault="00C73709" w:rsidP="00F43EB8">
      <w:pPr>
        <w:numPr>
          <w:ilvl w:val="0"/>
          <w:numId w:val="49"/>
        </w:numPr>
        <w:spacing w:after="0" w:line="360" w:lineRule="auto"/>
        <w:jc w:val="both"/>
        <w:rPr>
          <w:szCs w:val="28"/>
          <w:lang w:val="uk-UA"/>
        </w:rPr>
      </w:pPr>
      <w:r>
        <w:rPr>
          <w:szCs w:val="28"/>
          <w:lang w:val="uk-UA"/>
        </w:rPr>
        <w:t>спектр</w:t>
      </w:r>
      <w:r w:rsidRPr="00E62DF9">
        <w:rPr>
          <w:szCs w:val="28"/>
          <w:lang w:val="uk-UA"/>
        </w:rPr>
        <w:t xml:space="preserve"> випро</w:t>
      </w:r>
      <w:r>
        <w:rPr>
          <w:szCs w:val="28"/>
          <w:lang w:val="uk-UA"/>
        </w:rPr>
        <w:t>мінювання=</w:t>
      </w:r>
      <w:r w:rsidRPr="00E62DF9">
        <w:rPr>
          <w:szCs w:val="28"/>
          <w:lang w:val="uk-UA"/>
        </w:rPr>
        <w:t>1,5.</w:t>
      </w:r>
    </w:p>
    <w:p w:rsidR="00C73709" w:rsidRPr="00E62DF9" w:rsidRDefault="00C73709" w:rsidP="00874466">
      <w:pPr>
        <w:spacing w:after="0" w:line="360" w:lineRule="auto"/>
        <w:ind w:firstLine="709"/>
        <w:jc w:val="both"/>
        <w:rPr>
          <w:szCs w:val="28"/>
          <w:lang w:val="uk-UA"/>
        </w:rPr>
      </w:pPr>
      <w:r w:rsidRPr="00E62DF9">
        <w:rPr>
          <w:szCs w:val="28"/>
          <w:lang w:val="uk-UA"/>
        </w:rPr>
        <w:t xml:space="preserve"> </w:t>
      </w:r>
    </w:p>
    <w:p w:rsidR="00C73709" w:rsidRPr="00635EE3" w:rsidRDefault="00C73709" w:rsidP="00635EE3">
      <w:pPr>
        <w:pStyle w:val="a7"/>
        <w:rPr>
          <w:lang w:val="ru-RU"/>
        </w:rPr>
      </w:pPr>
      <w:bookmarkStart w:id="12" w:name="_Toc11996832"/>
      <w:bookmarkStart w:id="13" w:name="_Toc12376161"/>
      <w:r w:rsidRPr="00635EE3">
        <w:t>1.3 Кремнієві фоклінові сонячні модулі</w:t>
      </w:r>
      <w:bookmarkEnd w:id="12"/>
      <w:bookmarkEnd w:id="13"/>
    </w:p>
    <w:p w:rsidR="00C73709" w:rsidRPr="00E62DF9" w:rsidRDefault="00C73709" w:rsidP="00874466">
      <w:pPr>
        <w:spacing w:after="0" w:line="360" w:lineRule="auto"/>
        <w:ind w:firstLine="709"/>
        <w:jc w:val="both"/>
        <w:rPr>
          <w:szCs w:val="28"/>
          <w:lang w:val="uk-UA"/>
        </w:rPr>
      </w:pPr>
    </w:p>
    <w:p w:rsidR="00C73709" w:rsidRDefault="00C73709" w:rsidP="00874466">
      <w:pPr>
        <w:spacing w:after="0" w:line="360" w:lineRule="auto"/>
        <w:ind w:firstLine="709"/>
        <w:jc w:val="both"/>
        <w:rPr>
          <w:szCs w:val="28"/>
          <w:lang w:val="uk-UA"/>
        </w:rPr>
      </w:pPr>
      <w:r>
        <w:rPr>
          <w:szCs w:val="28"/>
          <w:lang w:val="uk-UA"/>
        </w:rPr>
        <w:t>Для підвищення ефективності сонячних панелей без значного підвищення їх вартості, через використання більш якісних або більш ефективних елементів, може застосовуватися метод концентрації сонячного випромінювання.</w:t>
      </w:r>
    </w:p>
    <w:p w:rsidR="00C73709" w:rsidRDefault="00C73709" w:rsidP="00874466">
      <w:pPr>
        <w:spacing w:after="0" w:line="360" w:lineRule="auto"/>
        <w:ind w:firstLine="709"/>
        <w:jc w:val="both"/>
        <w:rPr>
          <w:szCs w:val="28"/>
          <w:lang w:val="uk-UA"/>
        </w:rPr>
      </w:pPr>
      <w:r>
        <w:rPr>
          <w:szCs w:val="28"/>
          <w:lang w:val="uk-UA"/>
        </w:rPr>
        <w:t>Найбільш поширенішими на даний час є два способи концентрування, це рефлектори, або фокліни, та лінзи Френеля.</w:t>
      </w:r>
    </w:p>
    <w:p w:rsidR="00C73709" w:rsidRDefault="00C73709" w:rsidP="00874466">
      <w:pPr>
        <w:spacing w:after="0" w:line="360" w:lineRule="auto"/>
        <w:ind w:firstLine="709"/>
        <w:jc w:val="both"/>
        <w:rPr>
          <w:szCs w:val="28"/>
          <w:lang w:val="uk-UA"/>
        </w:rPr>
      </w:pPr>
      <w:r>
        <w:rPr>
          <w:szCs w:val="28"/>
          <w:lang w:val="uk-UA"/>
        </w:rPr>
        <w:t xml:space="preserve">Лінзи Френеля мають коефіцієнт концентрації від 6 до 25. Сонячна панель зроблена з використанням такої технології при тій же площі матиме значно меншу кількість сонячних елементів на котрі буде падати сконцентроване лінзами випромінювання. Це дозволяє зменшити вартість сонячної панелі при приблизно тій же самій потужності. Але такий великий коефіцієнт концентрації сонячного випромінювання призводить до значного нагріву сонячної панелі, що призводить до потреби у використанні активного </w:t>
      </w:r>
      <w:r>
        <w:rPr>
          <w:szCs w:val="28"/>
          <w:lang w:val="uk-UA"/>
        </w:rPr>
        <w:lastRenderedPageBreak/>
        <w:t xml:space="preserve">охолодження панелі, адже, як раніше було сказано, нагрів сонячного елементу понад 25 градусів </w:t>
      </w:r>
      <w:r w:rsidRPr="0088020E">
        <w:rPr>
          <w:szCs w:val="28"/>
          <w:lang w:val="uk-UA"/>
        </w:rPr>
        <w:t>Цельсія</w:t>
      </w:r>
      <w:r>
        <w:rPr>
          <w:szCs w:val="28"/>
          <w:lang w:val="en-US"/>
        </w:rPr>
        <w:t xml:space="preserve"> </w:t>
      </w:r>
      <w:r>
        <w:rPr>
          <w:szCs w:val="28"/>
          <w:lang w:val="uk-UA"/>
        </w:rPr>
        <w:t>призводить до зниження його ефективності, також з підвищенням температури пришвидшується деградація сонячних елементів. Також виробництво лінз Френеля значно складніше ніж плоских концентраторів.</w:t>
      </w:r>
    </w:p>
    <w:p w:rsidR="00C73709" w:rsidRPr="00797206" w:rsidRDefault="00C73709" w:rsidP="00874466">
      <w:pPr>
        <w:spacing w:after="0" w:line="360" w:lineRule="auto"/>
        <w:ind w:firstLine="709"/>
        <w:jc w:val="both"/>
        <w:rPr>
          <w:szCs w:val="28"/>
          <w:lang w:val="uk-UA"/>
        </w:rPr>
      </w:pPr>
      <w:r>
        <w:rPr>
          <w:szCs w:val="28"/>
          <w:lang w:val="uk-UA"/>
        </w:rPr>
        <w:t>Концентрація сонячного випромінювання за допомогою плоских відбивачів, або фок лінів, має коефіцієнт концентрації до трьох раз. Фокліни, на відміну від лінз Френеля, не потребують виробництва спеціальних сонячних панелей, а можуть бути встановлені на будь яку сонячну панель, зазвичай їх встановлюють тільки по довгій стороні сонячної панелі. Також менший коефіцієнт концентрації означає менший нагрів сонячної панелі, що дозволяє використовувати лише пасивне самостійне охолодження сонячної панелі. Також вони значно дешевші у виробництві, так як являють собою плоскі пластини з матеріалу з великим показником відбивання світла, які встановлені під певним кутом до панелі. Усе це дозволяє підвищити ефективність сонячної панелі з мінімальним підвищенням її вартості. Типову конструкцію сонячної панелі з фокліновим концентратором представлено на рисунку 1.5.</w:t>
      </w:r>
    </w:p>
    <w:p w:rsidR="00C73709" w:rsidRDefault="00C73709" w:rsidP="00874466">
      <w:pPr>
        <w:spacing w:after="0" w:line="360" w:lineRule="auto"/>
        <w:ind w:firstLine="709"/>
        <w:jc w:val="center"/>
        <w:rPr>
          <w:szCs w:val="28"/>
          <w:lang w:val="uk-UA"/>
        </w:rPr>
      </w:pPr>
    </w:p>
    <w:p w:rsidR="00C73709" w:rsidRPr="00E62DF9" w:rsidRDefault="00515C9C" w:rsidP="00874466">
      <w:pPr>
        <w:spacing w:after="0" w:line="360" w:lineRule="auto"/>
        <w:ind w:firstLine="709"/>
        <w:jc w:val="center"/>
        <w:rPr>
          <w:szCs w:val="28"/>
          <w:lang w:val="uk-UA"/>
        </w:rPr>
      </w:pPr>
      <w:r w:rsidRPr="00515C9C">
        <w:rPr>
          <w:szCs w:val="28"/>
          <w:lang w:val="uk-UA"/>
        </w:rPr>
        <w:pict>
          <v:shape id="_x0000_i1029" type="#_x0000_t75" style="width:315.65pt;height:90.4pt">
            <v:imagedata r:id="rId11" o:title=""/>
          </v:shape>
        </w:pict>
      </w:r>
    </w:p>
    <w:p w:rsidR="00C73709" w:rsidRPr="00E62DF9" w:rsidRDefault="00C73709" w:rsidP="00874466">
      <w:pPr>
        <w:spacing w:after="0" w:line="360" w:lineRule="auto"/>
        <w:ind w:firstLine="709"/>
        <w:jc w:val="both"/>
        <w:rPr>
          <w:szCs w:val="28"/>
          <w:lang w:val="uk-UA"/>
        </w:rPr>
      </w:pPr>
      <w:r w:rsidRPr="00E62DF9">
        <w:rPr>
          <w:szCs w:val="28"/>
          <w:lang w:val="uk-UA"/>
        </w:rPr>
        <w:t xml:space="preserve">Рисунок 1.5 – Конструкція </w:t>
      </w:r>
      <w:r>
        <w:rPr>
          <w:szCs w:val="28"/>
          <w:lang w:val="uk-UA"/>
        </w:rPr>
        <w:t>фокліного</w:t>
      </w:r>
      <w:r w:rsidRPr="00E62DF9">
        <w:rPr>
          <w:szCs w:val="28"/>
          <w:lang w:val="uk-UA"/>
        </w:rPr>
        <w:t xml:space="preserve"> сонячного елемента</w:t>
      </w:r>
    </w:p>
    <w:p w:rsidR="00C73709" w:rsidRPr="00E62DF9" w:rsidRDefault="00C73709" w:rsidP="0000360F">
      <w:pPr>
        <w:spacing w:after="0" w:line="360" w:lineRule="auto"/>
        <w:jc w:val="both"/>
        <w:rPr>
          <w:szCs w:val="28"/>
          <w:lang w:val="uk-UA"/>
        </w:rPr>
      </w:pPr>
    </w:p>
    <w:p w:rsidR="00C73709" w:rsidRPr="00E62DF9" w:rsidRDefault="00C73709" w:rsidP="00874466">
      <w:pPr>
        <w:spacing w:after="0" w:line="360" w:lineRule="auto"/>
        <w:ind w:firstLine="709"/>
        <w:jc w:val="both"/>
        <w:rPr>
          <w:szCs w:val="28"/>
          <w:lang w:val="uk-UA"/>
        </w:rPr>
      </w:pPr>
      <w:r w:rsidRPr="00E62DF9">
        <w:rPr>
          <w:szCs w:val="28"/>
          <w:lang w:val="uk-UA"/>
        </w:rPr>
        <w:t>1.4 Вольт-амперна характеристика сонячних елементів</w:t>
      </w:r>
    </w:p>
    <w:p w:rsidR="00C73709" w:rsidRPr="00E62DF9" w:rsidRDefault="00C73709" w:rsidP="00874466">
      <w:pPr>
        <w:spacing w:after="0" w:line="360" w:lineRule="auto"/>
        <w:ind w:firstLine="709"/>
        <w:jc w:val="center"/>
        <w:rPr>
          <w:szCs w:val="28"/>
          <w:lang w:val="uk-UA"/>
        </w:rPr>
      </w:pPr>
    </w:p>
    <w:p w:rsidR="00C73709" w:rsidRDefault="00C73709" w:rsidP="00874466">
      <w:pPr>
        <w:spacing w:after="0" w:line="360" w:lineRule="auto"/>
        <w:ind w:firstLine="709"/>
        <w:jc w:val="both"/>
        <w:rPr>
          <w:szCs w:val="28"/>
          <w:lang w:val="uk-UA"/>
        </w:rPr>
      </w:pPr>
      <w:r w:rsidRPr="00E62DF9">
        <w:rPr>
          <w:szCs w:val="28"/>
          <w:lang w:val="uk-UA"/>
        </w:rPr>
        <w:t xml:space="preserve">Вольт-амперна характеристика – основна характеристика фотоелектричних пристроїв. Завдяки вимірюванню ВАХ з'являється можливість дослідження характеристик приладів таких як ефективність </w:t>
      </w:r>
      <w:r w:rsidRPr="00E62DF9">
        <w:rPr>
          <w:szCs w:val="28"/>
          <w:lang w:val="uk-UA"/>
        </w:rPr>
        <w:lastRenderedPageBreak/>
        <w:t>перетворення, фактора заповнення и т.п.. Ці дані важливі для дослідження і оцінки якості.</w:t>
      </w:r>
    </w:p>
    <w:p w:rsidR="00C73709" w:rsidRPr="00E62DF9" w:rsidRDefault="00C73709" w:rsidP="00874466">
      <w:pPr>
        <w:spacing w:after="0" w:line="360" w:lineRule="auto"/>
        <w:ind w:firstLine="709"/>
        <w:jc w:val="both"/>
        <w:rPr>
          <w:szCs w:val="28"/>
          <w:lang w:val="uk-UA"/>
        </w:rPr>
      </w:pPr>
      <w:r w:rsidRPr="00E62DF9">
        <w:rPr>
          <w:szCs w:val="28"/>
          <w:lang w:val="uk-UA"/>
        </w:rPr>
        <w:t>Коли СЕ висвітлюється, поглинені фотони генерують не</w:t>
      </w:r>
      <w:r>
        <w:rPr>
          <w:szCs w:val="28"/>
          <w:lang w:val="uk-UA"/>
        </w:rPr>
        <w:t>в</w:t>
      </w:r>
      <w:r w:rsidRPr="00E62DF9">
        <w:rPr>
          <w:szCs w:val="28"/>
          <w:lang w:val="uk-UA"/>
        </w:rPr>
        <w:t>рівноважені електрон-діркові пари.</w:t>
      </w:r>
      <w:r>
        <w:rPr>
          <w:szCs w:val="28"/>
          <w:lang w:val="uk-UA"/>
        </w:rPr>
        <w:t xml:space="preserve"> Електрони, які генеруються в p </w:t>
      </w:r>
      <w:r w:rsidRPr="00E62DF9">
        <w:rPr>
          <w:szCs w:val="28"/>
          <w:lang w:val="uk-UA"/>
        </w:rPr>
        <w:t>шарі поблизу p-n</w:t>
      </w:r>
      <w:r>
        <w:rPr>
          <w:szCs w:val="28"/>
          <w:lang w:val="uk-UA"/>
        </w:rPr>
        <w:t xml:space="preserve"> переходу, підходять до p-n </w:t>
      </w:r>
      <w:r w:rsidRPr="00E62DF9">
        <w:rPr>
          <w:szCs w:val="28"/>
          <w:lang w:val="uk-UA"/>
        </w:rPr>
        <w:t>переходу і існуючим в ньому електрични</w:t>
      </w:r>
      <w:r>
        <w:rPr>
          <w:szCs w:val="28"/>
          <w:lang w:val="uk-UA"/>
        </w:rPr>
        <w:t xml:space="preserve">м полем виносяться в n </w:t>
      </w:r>
      <w:r w:rsidRPr="00E62DF9">
        <w:rPr>
          <w:szCs w:val="28"/>
          <w:lang w:val="uk-UA"/>
        </w:rPr>
        <w:t>область. Аналогічно і</w:t>
      </w:r>
      <w:r>
        <w:rPr>
          <w:szCs w:val="28"/>
          <w:lang w:val="uk-UA"/>
        </w:rPr>
        <w:t xml:space="preserve"> надлишкові дірки, створені в n </w:t>
      </w:r>
      <w:r w:rsidRPr="00E62DF9">
        <w:rPr>
          <w:szCs w:val="28"/>
          <w:lang w:val="uk-UA"/>
        </w:rPr>
        <w:t>шарі, част</w:t>
      </w:r>
      <w:r>
        <w:rPr>
          <w:szCs w:val="28"/>
          <w:lang w:val="uk-UA"/>
        </w:rPr>
        <w:t xml:space="preserve">ково переносяться в p </w:t>
      </w:r>
      <w:r w:rsidRPr="00E62DF9">
        <w:rPr>
          <w:szCs w:val="28"/>
          <w:lang w:val="uk-UA"/>
        </w:rPr>
        <w:t>шар</w:t>
      </w:r>
      <w:r>
        <w:rPr>
          <w:szCs w:val="28"/>
          <w:lang w:val="uk-UA"/>
        </w:rPr>
        <w:t xml:space="preserve">. В результаті n </w:t>
      </w:r>
      <w:r w:rsidRPr="00E62DF9">
        <w:rPr>
          <w:szCs w:val="28"/>
          <w:lang w:val="uk-UA"/>
        </w:rPr>
        <w:t xml:space="preserve">шар набуває </w:t>
      </w:r>
      <w:r>
        <w:rPr>
          <w:szCs w:val="28"/>
          <w:lang w:val="uk-UA"/>
        </w:rPr>
        <w:t>негативний заряд, а p шар</w:t>
      </w:r>
      <w:r w:rsidRPr="00E62DF9">
        <w:rPr>
          <w:szCs w:val="28"/>
          <w:lang w:val="uk-UA"/>
        </w:rPr>
        <w:t xml:space="preserve"> позитивний</w:t>
      </w:r>
      <w:r>
        <w:rPr>
          <w:szCs w:val="28"/>
          <w:lang w:val="uk-UA"/>
        </w:rPr>
        <w:t xml:space="preserve"> заряд</w:t>
      </w:r>
      <w:r w:rsidRPr="00E62DF9">
        <w:rPr>
          <w:szCs w:val="28"/>
          <w:lang w:val="uk-UA"/>
        </w:rPr>
        <w:t>. Знижується первісна контактна різниця потенціалів між</w:t>
      </w:r>
      <w:r>
        <w:rPr>
          <w:szCs w:val="28"/>
          <w:lang w:val="uk-UA"/>
        </w:rPr>
        <w:t xml:space="preserve"> p і n </w:t>
      </w:r>
      <w:r w:rsidRPr="00E62DF9">
        <w:rPr>
          <w:szCs w:val="28"/>
          <w:lang w:val="uk-UA"/>
        </w:rPr>
        <w:t>шарам</w:t>
      </w:r>
      <w:r>
        <w:rPr>
          <w:szCs w:val="28"/>
          <w:lang w:val="uk-UA"/>
        </w:rPr>
        <w:t>и напівпровідника, і у зовнішньому ланцюзі з'являється напруга</w:t>
      </w:r>
      <w:r w:rsidRPr="00E62DF9">
        <w:rPr>
          <w:szCs w:val="28"/>
          <w:lang w:val="uk-UA"/>
        </w:rPr>
        <w:t xml:space="preserve">. </w:t>
      </w:r>
    </w:p>
    <w:p w:rsidR="00C73709" w:rsidRPr="00E62DF9" w:rsidRDefault="00C73709" w:rsidP="00874466">
      <w:pPr>
        <w:spacing w:after="0" w:line="360" w:lineRule="auto"/>
        <w:ind w:firstLine="709"/>
        <w:jc w:val="both"/>
        <w:rPr>
          <w:szCs w:val="28"/>
          <w:lang w:val="uk-UA"/>
        </w:rPr>
      </w:pPr>
      <w:r>
        <w:rPr>
          <w:szCs w:val="28"/>
          <w:lang w:val="uk-UA"/>
        </w:rPr>
        <w:t xml:space="preserve">Величина сталої </w:t>
      </w:r>
      <w:r w:rsidRPr="00E62DF9">
        <w:rPr>
          <w:szCs w:val="28"/>
          <w:lang w:val="uk-UA"/>
        </w:rPr>
        <w:t>ЕДС</w:t>
      </w:r>
      <w:r>
        <w:rPr>
          <w:szCs w:val="28"/>
          <w:lang w:val="uk-UA"/>
        </w:rPr>
        <w:t xml:space="preserve"> фотоефекту</w:t>
      </w:r>
      <w:r w:rsidRPr="00E62DF9">
        <w:rPr>
          <w:szCs w:val="28"/>
          <w:lang w:val="uk-UA"/>
        </w:rPr>
        <w:t xml:space="preserve"> при висвітленні переходу випромінюванням постійної інтенсивності описується рівнянням</w:t>
      </w:r>
      <w:r>
        <w:rPr>
          <w:szCs w:val="28"/>
          <w:lang w:val="uk-UA"/>
        </w:rPr>
        <w:t xml:space="preserve"> </w:t>
      </w:r>
      <w:r w:rsidRPr="00E62DF9">
        <w:rPr>
          <w:szCs w:val="28"/>
          <w:lang w:val="uk-UA"/>
        </w:rPr>
        <w:t xml:space="preserve"> вольт-амперної характеристики (ВАХ) (рис. 1.6)</w:t>
      </w:r>
      <w:r>
        <w:rPr>
          <w:szCs w:val="28"/>
          <w:lang w:val="uk-UA"/>
        </w:rPr>
        <w:t xml:space="preserve"> яке представлено формулою 1.1.</w:t>
      </w:r>
    </w:p>
    <w:p w:rsidR="00C73709" w:rsidRPr="00E62DF9" w:rsidRDefault="00C73709" w:rsidP="00874466">
      <w:pPr>
        <w:spacing w:after="0" w:line="360" w:lineRule="auto"/>
        <w:ind w:firstLine="709"/>
        <w:jc w:val="both"/>
        <w:rPr>
          <w:szCs w:val="28"/>
          <w:lang w:val="uk-UA"/>
        </w:rPr>
      </w:pPr>
    </w:p>
    <w:p w:rsidR="00C73709" w:rsidRPr="00E62DF9" w:rsidRDefault="00C73709" w:rsidP="003F7B8A">
      <w:pPr>
        <w:spacing w:after="0" w:line="360" w:lineRule="auto"/>
        <w:ind w:firstLine="709"/>
        <w:jc w:val="right"/>
        <w:rPr>
          <w:rStyle w:val="ae"/>
          <w:b w:val="0"/>
          <w:bCs/>
          <w:color w:val="292B2C"/>
          <w:szCs w:val="28"/>
          <w:shd w:val="clear" w:color="auto" w:fill="FFFFFF"/>
          <w:lang w:val="uk-UA"/>
        </w:rPr>
      </w:pPr>
      <w:r w:rsidRPr="00E62DF9">
        <w:rPr>
          <w:rStyle w:val="ae"/>
          <w:b w:val="0"/>
          <w:bCs/>
          <w:color w:val="292B2C"/>
          <w:szCs w:val="28"/>
          <w:shd w:val="clear" w:color="auto" w:fill="FFFFFF"/>
          <w:lang w:val="uk-UA"/>
        </w:rPr>
        <w:t>U = (kT/q)ln((</w:t>
      </w:r>
      <w:r w:rsidRPr="007C44EE">
        <w:rPr>
          <w:rStyle w:val="ae"/>
          <w:b w:val="0"/>
          <w:bCs/>
          <w:color w:val="292B2C"/>
          <w:szCs w:val="28"/>
          <w:shd w:val="clear" w:color="auto" w:fill="FFFFFF"/>
          <w:lang w:val="uk-UA"/>
        </w:rPr>
        <w:t>I</w:t>
      </w:r>
      <w:r w:rsidRPr="007C44EE">
        <w:rPr>
          <w:rStyle w:val="ae"/>
          <w:b w:val="0"/>
          <w:bCs/>
          <w:color w:val="292B2C"/>
          <w:szCs w:val="28"/>
          <w:shd w:val="clear" w:color="auto" w:fill="FFFFFF"/>
          <w:vertAlign w:val="subscript"/>
          <w:lang w:val="uk-UA"/>
        </w:rPr>
        <w:t>ph</w:t>
      </w:r>
      <w:r w:rsidRPr="007C44EE">
        <w:rPr>
          <w:rStyle w:val="ae"/>
          <w:b w:val="0"/>
          <w:bCs/>
          <w:color w:val="292B2C"/>
          <w:szCs w:val="28"/>
          <w:shd w:val="clear" w:color="auto" w:fill="FFFFFF"/>
          <w:lang w:val="uk-UA"/>
        </w:rPr>
        <w:t>-I)I</w:t>
      </w:r>
      <w:r w:rsidRPr="007C44EE">
        <w:rPr>
          <w:rStyle w:val="ae"/>
          <w:b w:val="0"/>
          <w:bCs/>
          <w:color w:val="292B2C"/>
          <w:szCs w:val="28"/>
          <w:shd w:val="clear" w:color="auto" w:fill="FFFFFF"/>
          <w:vertAlign w:val="subscript"/>
          <w:lang w:val="uk-UA"/>
        </w:rPr>
        <w:t>s</w:t>
      </w:r>
      <w:r w:rsidRPr="007C44EE">
        <w:rPr>
          <w:rStyle w:val="ae"/>
          <w:b w:val="0"/>
          <w:bCs/>
          <w:color w:val="292B2C"/>
          <w:szCs w:val="28"/>
          <w:shd w:val="clear" w:color="auto" w:fill="FFFFFF"/>
          <w:lang w:val="uk-UA"/>
        </w:rPr>
        <w:t>/+1),</w:t>
      </w:r>
      <w:r>
        <w:rPr>
          <w:rStyle w:val="ae"/>
          <w:b w:val="0"/>
          <w:bCs/>
          <w:color w:val="292B2C"/>
          <w:szCs w:val="28"/>
          <w:shd w:val="clear" w:color="auto" w:fill="FFFFFF"/>
          <w:lang w:val="uk-UA"/>
        </w:rPr>
        <w:tab/>
      </w:r>
      <w:r>
        <w:rPr>
          <w:rStyle w:val="ae"/>
          <w:b w:val="0"/>
          <w:bCs/>
          <w:color w:val="292B2C"/>
          <w:szCs w:val="28"/>
          <w:shd w:val="clear" w:color="auto" w:fill="FFFFFF"/>
          <w:lang w:val="uk-UA"/>
        </w:rPr>
        <w:tab/>
      </w:r>
      <w:r>
        <w:rPr>
          <w:rStyle w:val="ae"/>
          <w:b w:val="0"/>
          <w:bCs/>
          <w:color w:val="292B2C"/>
          <w:szCs w:val="28"/>
          <w:shd w:val="clear" w:color="auto" w:fill="FFFFFF"/>
          <w:lang w:val="uk-UA"/>
        </w:rPr>
        <w:tab/>
        <w:t>(1.1)</w:t>
      </w:r>
    </w:p>
    <w:p w:rsidR="00C73709" w:rsidRPr="00E62DF9" w:rsidRDefault="00C73709" w:rsidP="00874466">
      <w:pPr>
        <w:spacing w:after="0" w:line="360" w:lineRule="auto"/>
        <w:ind w:firstLine="709"/>
        <w:jc w:val="right"/>
        <w:rPr>
          <w:rStyle w:val="ae"/>
          <w:b w:val="0"/>
          <w:bCs/>
          <w:color w:val="292B2C"/>
          <w:szCs w:val="28"/>
          <w:shd w:val="clear" w:color="auto" w:fill="FFFFFF"/>
          <w:lang w:val="uk-UA"/>
        </w:rPr>
      </w:pPr>
    </w:p>
    <w:p w:rsidR="00C73709" w:rsidRDefault="00C73709" w:rsidP="008C5B5F">
      <w:pPr>
        <w:spacing w:after="0" w:line="360" w:lineRule="auto"/>
        <w:rPr>
          <w:color w:val="292B2C"/>
          <w:szCs w:val="28"/>
          <w:shd w:val="clear" w:color="auto" w:fill="FFFFFF"/>
          <w:lang w:val="uk-UA"/>
        </w:rPr>
      </w:pPr>
      <w:r>
        <w:rPr>
          <w:color w:val="292B2C"/>
          <w:szCs w:val="28"/>
          <w:shd w:val="clear" w:color="auto" w:fill="FFFFFF"/>
          <w:lang w:val="uk-UA"/>
        </w:rPr>
        <w:t>де</w:t>
      </w:r>
      <w:r w:rsidRPr="00E62DF9">
        <w:rPr>
          <w:color w:val="292B2C"/>
          <w:szCs w:val="28"/>
          <w:shd w:val="clear" w:color="auto" w:fill="FFFFFF"/>
          <w:lang w:val="uk-UA"/>
        </w:rPr>
        <w:t xml:space="preserve"> </w:t>
      </w:r>
      <w:r>
        <w:rPr>
          <w:color w:val="292B2C"/>
          <w:szCs w:val="28"/>
          <w:shd w:val="clear" w:color="auto" w:fill="FFFFFF"/>
          <w:lang w:val="uk-UA"/>
        </w:rPr>
        <w:tab/>
      </w:r>
      <w:r w:rsidRPr="00E62DF9">
        <w:rPr>
          <w:color w:val="292B2C"/>
          <w:szCs w:val="28"/>
          <w:shd w:val="clear" w:color="auto" w:fill="FFFFFF"/>
          <w:lang w:val="uk-UA"/>
        </w:rPr>
        <w:t>I</w:t>
      </w:r>
      <w:r w:rsidRPr="00E62DF9">
        <w:rPr>
          <w:color w:val="292B2C"/>
          <w:szCs w:val="28"/>
          <w:shd w:val="clear" w:color="auto" w:fill="FFFFFF"/>
          <w:vertAlign w:val="subscript"/>
          <w:lang w:val="uk-UA"/>
        </w:rPr>
        <w:t xml:space="preserve">s </w:t>
      </w:r>
      <w:r w:rsidRPr="00E62DF9">
        <w:rPr>
          <w:szCs w:val="28"/>
          <w:lang w:val="uk-UA"/>
        </w:rPr>
        <w:t>–</w:t>
      </w:r>
      <w:r>
        <w:rPr>
          <w:color w:val="292B2C"/>
          <w:szCs w:val="28"/>
          <w:shd w:val="clear" w:color="auto" w:fill="FFFFFF"/>
          <w:lang w:val="uk-UA"/>
        </w:rPr>
        <w:t xml:space="preserve"> струм насичення,</w:t>
      </w:r>
      <w:r w:rsidRPr="00E62DF9">
        <w:rPr>
          <w:color w:val="292B2C"/>
          <w:szCs w:val="28"/>
          <w:shd w:val="clear" w:color="auto" w:fill="FFFFFF"/>
          <w:lang w:val="uk-UA"/>
        </w:rPr>
        <w:t xml:space="preserve"> </w:t>
      </w:r>
    </w:p>
    <w:p w:rsidR="00C73709" w:rsidRPr="00E62DF9" w:rsidRDefault="00C73709" w:rsidP="002A46CD">
      <w:pPr>
        <w:spacing w:after="0" w:line="360" w:lineRule="auto"/>
        <w:ind w:firstLine="709"/>
        <w:rPr>
          <w:rStyle w:val="ae"/>
          <w:b w:val="0"/>
          <w:bCs/>
          <w:color w:val="292B2C"/>
          <w:szCs w:val="28"/>
          <w:shd w:val="clear" w:color="auto" w:fill="FFFFFF"/>
          <w:lang w:val="uk-UA"/>
        </w:rPr>
      </w:pPr>
      <w:r w:rsidRPr="00E62DF9">
        <w:rPr>
          <w:color w:val="292B2C"/>
          <w:szCs w:val="28"/>
          <w:shd w:val="clear" w:color="auto" w:fill="FFFFFF"/>
          <w:lang w:val="uk-UA"/>
        </w:rPr>
        <w:t>I</w:t>
      </w:r>
      <w:r w:rsidRPr="00E62DF9">
        <w:rPr>
          <w:color w:val="292B2C"/>
          <w:szCs w:val="28"/>
          <w:shd w:val="clear" w:color="auto" w:fill="FFFFFF"/>
          <w:vertAlign w:val="subscript"/>
          <w:lang w:val="uk-UA"/>
        </w:rPr>
        <w:t>ph</w:t>
      </w:r>
      <w:r w:rsidRPr="00E62DF9">
        <w:rPr>
          <w:color w:val="292B2C"/>
          <w:szCs w:val="28"/>
          <w:shd w:val="clear" w:color="auto" w:fill="FFFFFF"/>
          <w:lang w:val="uk-UA"/>
        </w:rPr>
        <w:t xml:space="preserve"> </w:t>
      </w:r>
      <w:r w:rsidRPr="00E62DF9">
        <w:rPr>
          <w:szCs w:val="28"/>
          <w:lang w:val="uk-UA"/>
        </w:rPr>
        <w:t>–</w:t>
      </w:r>
      <w:r w:rsidRPr="00E62DF9">
        <w:rPr>
          <w:color w:val="292B2C"/>
          <w:szCs w:val="28"/>
          <w:shd w:val="clear" w:color="auto" w:fill="FFFFFF"/>
          <w:lang w:val="uk-UA"/>
        </w:rPr>
        <w:t xml:space="preserve"> фотострум.</w:t>
      </w:r>
    </w:p>
    <w:p w:rsidR="00C73709" w:rsidRPr="00E62DF9" w:rsidRDefault="00C73709" w:rsidP="00874466">
      <w:pPr>
        <w:spacing w:after="0" w:line="360" w:lineRule="auto"/>
        <w:ind w:firstLine="709"/>
        <w:jc w:val="right"/>
        <w:rPr>
          <w:rStyle w:val="ae"/>
          <w:b w:val="0"/>
          <w:bCs/>
          <w:color w:val="292B2C"/>
          <w:szCs w:val="28"/>
          <w:shd w:val="clear" w:color="auto" w:fill="FFFFFF"/>
          <w:lang w:val="uk-UA"/>
        </w:rPr>
      </w:pPr>
    </w:p>
    <w:p w:rsidR="00C73709" w:rsidRPr="00E62DF9" w:rsidRDefault="00515C9C" w:rsidP="00874466">
      <w:pPr>
        <w:spacing w:after="0" w:line="360" w:lineRule="auto"/>
        <w:ind w:firstLine="709"/>
        <w:jc w:val="center"/>
        <w:rPr>
          <w:lang w:val="uk-UA"/>
        </w:rPr>
      </w:pPr>
      <w:r w:rsidRPr="00515C9C">
        <w:rPr>
          <w:lang w:val="uk-UA"/>
        </w:rPr>
        <w:pict>
          <v:shape id="_x0000_i1030" type="#_x0000_t75" style="width:154.05pt;height:161.6pt">
            <v:imagedata r:id="rId12" o:title=""/>
          </v:shape>
        </w:pict>
      </w:r>
    </w:p>
    <w:p w:rsidR="00C73709" w:rsidRPr="00E62DF9" w:rsidRDefault="00C73709" w:rsidP="00874466">
      <w:pPr>
        <w:spacing w:after="0" w:line="360" w:lineRule="auto"/>
        <w:ind w:firstLine="709"/>
        <w:jc w:val="center"/>
        <w:rPr>
          <w:szCs w:val="28"/>
          <w:lang w:val="uk-UA"/>
        </w:rPr>
      </w:pPr>
      <w:r w:rsidRPr="00E62DF9">
        <w:rPr>
          <w:lang w:val="uk-UA"/>
        </w:rPr>
        <w:t>Рисунок 1.6</w:t>
      </w:r>
      <w:r w:rsidRPr="00E62DF9">
        <w:rPr>
          <w:szCs w:val="28"/>
          <w:lang w:val="uk-UA"/>
        </w:rPr>
        <w:t xml:space="preserve"> – ВАХ сонячної панелі</w:t>
      </w:r>
    </w:p>
    <w:p w:rsidR="00C73709" w:rsidRDefault="00C73709" w:rsidP="00874466">
      <w:pPr>
        <w:spacing w:after="0" w:line="360" w:lineRule="auto"/>
        <w:ind w:firstLine="709"/>
        <w:jc w:val="center"/>
        <w:rPr>
          <w:szCs w:val="28"/>
          <w:lang w:val="en-US"/>
        </w:rPr>
      </w:pPr>
    </w:p>
    <w:p w:rsidR="00C73709" w:rsidRPr="00224922" w:rsidRDefault="00C73709" w:rsidP="00874466">
      <w:pPr>
        <w:spacing w:after="0" w:line="360" w:lineRule="auto"/>
        <w:ind w:firstLine="709"/>
        <w:jc w:val="center"/>
        <w:rPr>
          <w:szCs w:val="28"/>
          <w:lang w:val="en-US"/>
        </w:rPr>
      </w:pPr>
    </w:p>
    <w:p w:rsidR="00C73709" w:rsidRPr="00E62DF9" w:rsidRDefault="00C73709" w:rsidP="00874466">
      <w:pPr>
        <w:spacing w:after="0" w:line="360" w:lineRule="auto"/>
        <w:ind w:firstLine="709"/>
        <w:jc w:val="both"/>
        <w:rPr>
          <w:szCs w:val="28"/>
          <w:lang w:val="uk-UA"/>
        </w:rPr>
      </w:pPr>
      <w:r w:rsidRPr="00E62DF9">
        <w:rPr>
          <w:szCs w:val="28"/>
          <w:lang w:val="uk-UA"/>
        </w:rPr>
        <w:t>ВАХ пояснює еквівалентна схема фотоелемента, що включає джерело струму I</w:t>
      </w:r>
      <w:r w:rsidRPr="008C5B5F">
        <w:rPr>
          <w:szCs w:val="28"/>
          <w:vertAlign w:val="subscript"/>
          <w:lang w:val="uk-UA"/>
        </w:rPr>
        <w:t>ph</w:t>
      </w:r>
      <w:r w:rsidRPr="00E62DF9">
        <w:rPr>
          <w:szCs w:val="28"/>
          <w:lang w:val="uk-UA"/>
        </w:rPr>
        <w:t xml:space="preserve"> = SqN0Q, де S - площа фотоелемента, а коефіцієнт збирання Q - </w:t>
      </w:r>
      <w:r w:rsidRPr="00E62DF9">
        <w:rPr>
          <w:szCs w:val="28"/>
          <w:lang w:val="uk-UA"/>
        </w:rPr>
        <w:lastRenderedPageBreak/>
        <w:t>безрозмірний множник (&lt;1), що показує, яка частка всіх створених світлом електронно-дірочних пар (SN0) збирається p-n-переходом. Паралельно джерела струму включений p-n-перехід, струм через який дорівнює I</w:t>
      </w:r>
      <w:r w:rsidRPr="008C5B5F">
        <w:rPr>
          <w:szCs w:val="28"/>
          <w:vertAlign w:val="subscript"/>
          <w:lang w:val="uk-UA"/>
        </w:rPr>
        <w:t>s</w:t>
      </w:r>
      <w:r w:rsidRPr="00E62DF9">
        <w:rPr>
          <w:szCs w:val="28"/>
          <w:lang w:val="uk-UA"/>
        </w:rPr>
        <w:t xml:space="preserve"> [eqU / kT-1]. p-n-перехід шунтує навантаження, і при збільшенні напруги струм через нього швидко зростає. У навантаження (опір R) відбирається </w:t>
      </w:r>
      <w:r>
        <w:rPr>
          <w:szCs w:val="28"/>
          <w:lang w:val="uk-UA"/>
        </w:rPr>
        <w:t>струм</w:t>
      </w:r>
      <w:r w:rsidRPr="00E62DF9">
        <w:rPr>
          <w:szCs w:val="28"/>
          <w:lang w:val="uk-UA"/>
        </w:rPr>
        <w:t xml:space="preserve"> I. Рівняння ВАХ справедливо і при висвітленні фотоелемента світлом довільного спектрального складу, змінює</w:t>
      </w:r>
      <w:r>
        <w:rPr>
          <w:szCs w:val="28"/>
          <w:lang w:val="uk-UA"/>
        </w:rPr>
        <w:t>ться лише значення фотоструму</w:t>
      </w:r>
      <w:r w:rsidRPr="00E62DF9">
        <w:rPr>
          <w:szCs w:val="28"/>
          <w:lang w:val="uk-UA"/>
        </w:rPr>
        <w:t>. Максимальна потужність відбирається в тому випадку, коли фотоелемент знаходиться в режимі, зазначеному точкою а (рис. 1.6).</w:t>
      </w:r>
    </w:p>
    <w:p w:rsidR="00C73709" w:rsidRPr="00E62DF9" w:rsidRDefault="00C73709" w:rsidP="00874466">
      <w:pPr>
        <w:spacing w:after="0" w:line="360" w:lineRule="auto"/>
        <w:ind w:firstLine="709"/>
        <w:jc w:val="both"/>
        <w:rPr>
          <w:szCs w:val="28"/>
          <w:lang w:val="uk-UA"/>
        </w:rPr>
      </w:pPr>
      <w:r w:rsidRPr="00E62DF9">
        <w:rPr>
          <w:szCs w:val="28"/>
          <w:lang w:val="uk-UA"/>
        </w:rPr>
        <w:t>Максимальна потужність, що знімається з одиниці площі</w:t>
      </w:r>
      <w:r>
        <w:rPr>
          <w:szCs w:val="28"/>
          <w:lang w:val="uk-UA"/>
        </w:rPr>
        <w:t xml:space="preserve"> виражена формулою 1.2.</w:t>
      </w:r>
    </w:p>
    <w:p w:rsidR="00C73709" w:rsidRPr="00E62DF9" w:rsidRDefault="00C73709" w:rsidP="00874466">
      <w:pPr>
        <w:spacing w:after="0" w:line="360" w:lineRule="auto"/>
        <w:ind w:firstLine="709"/>
        <w:jc w:val="both"/>
        <w:rPr>
          <w:szCs w:val="28"/>
          <w:lang w:val="uk-UA"/>
        </w:rPr>
      </w:pPr>
    </w:p>
    <w:p w:rsidR="00C73709" w:rsidRPr="003F7B8A" w:rsidRDefault="00C73709" w:rsidP="003F7B8A">
      <w:pPr>
        <w:spacing w:after="0" w:line="360" w:lineRule="auto"/>
        <w:ind w:firstLine="709"/>
        <w:jc w:val="right"/>
        <w:rPr>
          <w:rStyle w:val="ae"/>
          <w:b w:val="0"/>
          <w:bCs/>
          <w:color w:val="292B2C"/>
          <w:szCs w:val="28"/>
          <w:shd w:val="clear" w:color="auto" w:fill="FFFFFF"/>
          <w:lang w:val="uk-UA"/>
        </w:rPr>
      </w:pPr>
      <w:r w:rsidRPr="00E62DF9">
        <w:rPr>
          <w:rStyle w:val="ae"/>
          <w:b w:val="0"/>
          <w:bCs/>
          <w:color w:val="292B2C"/>
          <w:szCs w:val="28"/>
          <w:shd w:val="clear" w:color="auto" w:fill="FFFFFF"/>
          <w:lang w:val="uk-UA"/>
        </w:rPr>
        <w:t>P = I</w:t>
      </w:r>
      <w:r w:rsidRPr="00E62DF9">
        <w:rPr>
          <w:rStyle w:val="ae"/>
          <w:b w:val="0"/>
          <w:bCs/>
          <w:color w:val="292B2C"/>
          <w:szCs w:val="28"/>
          <w:shd w:val="clear" w:color="auto" w:fill="FFFFFF"/>
          <w:vertAlign w:val="subscript"/>
          <w:lang w:val="uk-UA"/>
        </w:rPr>
        <w:t>ph</w:t>
      </w:r>
      <w:r w:rsidRPr="00E62DF9">
        <w:rPr>
          <w:rStyle w:val="ae"/>
          <w:b w:val="0"/>
          <w:bCs/>
          <w:color w:val="292B2C"/>
          <w:szCs w:val="28"/>
          <w:shd w:val="clear" w:color="auto" w:fill="FFFFFF"/>
          <w:lang w:val="uk-UA"/>
        </w:rPr>
        <w:t>*U = x*I</w:t>
      </w:r>
      <w:r w:rsidRPr="00E62DF9">
        <w:rPr>
          <w:rStyle w:val="ae"/>
          <w:b w:val="0"/>
          <w:bCs/>
          <w:color w:val="292B2C"/>
          <w:szCs w:val="28"/>
          <w:shd w:val="clear" w:color="auto" w:fill="FFFFFF"/>
          <w:vertAlign w:val="subscript"/>
          <w:lang w:val="uk-UA"/>
        </w:rPr>
        <w:t>кз</w:t>
      </w:r>
      <w:r w:rsidRPr="00E62DF9">
        <w:rPr>
          <w:rStyle w:val="ae"/>
          <w:b w:val="0"/>
          <w:bCs/>
          <w:color w:val="292B2C"/>
          <w:szCs w:val="28"/>
          <w:shd w:val="clear" w:color="auto" w:fill="FFFFFF"/>
          <w:lang w:val="uk-UA"/>
        </w:rPr>
        <w:t>*U</w:t>
      </w:r>
      <w:r w:rsidRPr="00E62DF9">
        <w:rPr>
          <w:rStyle w:val="ae"/>
          <w:b w:val="0"/>
          <w:bCs/>
          <w:color w:val="292B2C"/>
          <w:szCs w:val="28"/>
          <w:shd w:val="clear" w:color="auto" w:fill="FFFFFF"/>
          <w:vertAlign w:val="subscript"/>
          <w:lang w:val="uk-UA"/>
        </w:rPr>
        <w:t>хх</w:t>
      </w:r>
      <w:r>
        <w:rPr>
          <w:rStyle w:val="ae"/>
          <w:b w:val="0"/>
          <w:bCs/>
          <w:color w:val="292B2C"/>
          <w:szCs w:val="28"/>
          <w:shd w:val="clear" w:color="auto" w:fill="FFFFFF"/>
          <w:vertAlign w:val="subscript"/>
          <w:lang w:val="uk-UA"/>
        </w:rPr>
        <w:t>,</w:t>
      </w:r>
      <w:r>
        <w:rPr>
          <w:rStyle w:val="ae"/>
          <w:b w:val="0"/>
          <w:bCs/>
          <w:color w:val="292B2C"/>
          <w:szCs w:val="28"/>
          <w:shd w:val="clear" w:color="auto" w:fill="FFFFFF"/>
          <w:vertAlign w:val="subscript"/>
          <w:lang w:val="uk-UA"/>
        </w:rPr>
        <w:tab/>
      </w:r>
      <w:r>
        <w:rPr>
          <w:rStyle w:val="ae"/>
          <w:b w:val="0"/>
          <w:bCs/>
          <w:color w:val="292B2C"/>
          <w:szCs w:val="28"/>
          <w:shd w:val="clear" w:color="auto" w:fill="FFFFFF"/>
          <w:vertAlign w:val="subscript"/>
          <w:lang w:val="uk-UA"/>
        </w:rPr>
        <w:tab/>
      </w:r>
      <w:r>
        <w:rPr>
          <w:rStyle w:val="ae"/>
          <w:b w:val="0"/>
          <w:bCs/>
          <w:color w:val="292B2C"/>
          <w:szCs w:val="28"/>
          <w:shd w:val="clear" w:color="auto" w:fill="FFFFFF"/>
          <w:vertAlign w:val="subscript"/>
          <w:lang w:val="uk-UA"/>
        </w:rPr>
        <w:tab/>
      </w:r>
      <w:r>
        <w:rPr>
          <w:rStyle w:val="ae"/>
          <w:b w:val="0"/>
          <w:bCs/>
          <w:color w:val="292B2C"/>
          <w:szCs w:val="28"/>
          <w:shd w:val="clear" w:color="auto" w:fill="FFFFFF"/>
          <w:vertAlign w:val="subscript"/>
          <w:lang w:val="uk-UA"/>
        </w:rPr>
        <w:tab/>
      </w:r>
      <w:r>
        <w:rPr>
          <w:rStyle w:val="ae"/>
          <w:b w:val="0"/>
          <w:bCs/>
          <w:color w:val="292B2C"/>
          <w:szCs w:val="28"/>
          <w:shd w:val="clear" w:color="auto" w:fill="FFFFFF"/>
          <w:lang w:val="uk-UA"/>
        </w:rPr>
        <w:t xml:space="preserve"> (1.2)</w:t>
      </w:r>
    </w:p>
    <w:p w:rsidR="00C73709" w:rsidRPr="00E62DF9" w:rsidRDefault="00C73709" w:rsidP="00874466">
      <w:pPr>
        <w:spacing w:after="0" w:line="360" w:lineRule="auto"/>
        <w:ind w:firstLine="709"/>
        <w:jc w:val="right"/>
        <w:rPr>
          <w:b/>
          <w:szCs w:val="28"/>
          <w:lang w:val="uk-UA"/>
        </w:rPr>
      </w:pPr>
    </w:p>
    <w:p w:rsidR="00C73709" w:rsidRDefault="00C73709" w:rsidP="008C5B5F">
      <w:pPr>
        <w:spacing w:after="0" w:line="360" w:lineRule="auto"/>
        <w:jc w:val="both"/>
        <w:rPr>
          <w:szCs w:val="28"/>
          <w:lang w:val="uk-UA"/>
        </w:rPr>
      </w:pPr>
      <w:r>
        <w:rPr>
          <w:szCs w:val="28"/>
          <w:lang w:val="uk-UA"/>
        </w:rPr>
        <w:t>де</w:t>
      </w:r>
      <w:r>
        <w:rPr>
          <w:szCs w:val="28"/>
          <w:lang w:val="uk-UA"/>
        </w:rPr>
        <w:tab/>
      </w:r>
      <w:r w:rsidRPr="00E62DF9">
        <w:rPr>
          <w:szCs w:val="28"/>
          <w:lang w:val="uk-UA"/>
        </w:rPr>
        <w:t>x – коефіцієнт форми або коефіцієнт заповнення вольт-амперної характеристики,</w:t>
      </w:r>
    </w:p>
    <w:p w:rsidR="00C73709" w:rsidRDefault="00C73709" w:rsidP="002A46CD">
      <w:pPr>
        <w:spacing w:after="0" w:line="360" w:lineRule="auto"/>
        <w:ind w:firstLine="709"/>
        <w:jc w:val="both"/>
        <w:rPr>
          <w:szCs w:val="28"/>
          <w:lang w:val="uk-UA"/>
        </w:rPr>
      </w:pPr>
      <w:r w:rsidRPr="00E62DF9">
        <w:rPr>
          <w:szCs w:val="28"/>
          <w:lang w:val="uk-UA"/>
        </w:rPr>
        <w:t>I</w:t>
      </w:r>
      <w:r w:rsidRPr="008C5B5F">
        <w:rPr>
          <w:szCs w:val="28"/>
          <w:vertAlign w:val="subscript"/>
          <w:lang w:val="uk-UA"/>
        </w:rPr>
        <w:t>кз</w:t>
      </w:r>
      <w:r w:rsidRPr="00E62DF9">
        <w:rPr>
          <w:szCs w:val="28"/>
          <w:lang w:val="uk-UA"/>
        </w:rPr>
        <w:t xml:space="preserve"> –</w:t>
      </w:r>
      <w:r>
        <w:rPr>
          <w:szCs w:val="28"/>
          <w:lang w:val="uk-UA"/>
        </w:rPr>
        <w:t xml:space="preserve"> струм короткого замикання,</w:t>
      </w:r>
    </w:p>
    <w:p w:rsidR="00C73709" w:rsidRPr="00E62DF9" w:rsidRDefault="00C73709" w:rsidP="002A46CD">
      <w:pPr>
        <w:spacing w:after="0" w:line="360" w:lineRule="auto"/>
        <w:ind w:firstLine="709"/>
        <w:jc w:val="both"/>
        <w:rPr>
          <w:szCs w:val="28"/>
          <w:lang w:val="uk-UA"/>
        </w:rPr>
      </w:pPr>
      <w:r w:rsidRPr="00E62DF9">
        <w:rPr>
          <w:szCs w:val="28"/>
          <w:lang w:val="uk-UA"/>
        </w:rPr>
        <w:t>U</w:t>
      </w:r>
      <w:r w:rsidRPr="008C5B5F">
        <w:rPr>
          <w:szCs w:val="28"/>
          <w:vertAlign w:val="subscript"/>
          <w:lang w:val="uk-UA"/>
        </w:rPr>
        <w:t>хх</w:t>
      </w:r>
      <w:r w:rsidRPr="00E62DF9">
        <w:rPr>
          <w:szCs w:val="28"/>
          <w:lang w:val="uk-UA"/>
        </w:rPr>
        <w:t xml:space="preserve"> – напруга холостого ходу.</w:t>
      </w:r>
    </w:p>
    <w:p w:rsidR="00C73709" w:rsidRPr="00E62DF9" w:rsidRDefault="00C73709" w:rsidP="00874466">
      <w:pPr>
        <w:spacing w:after="0" w:line="360" w:lineRule="auto"/>
        <w:ind w:firstLine="709"/>
        <w:jc w:val="both"/>
        <w:rPr>
          <w:szCs w:val="28"/>
          <w:lang w:val="uk-UA"/>
        </w:rPr>
      </w:pPr>
    </w:p>
    <w:p w:rsidR="00C73709" w:rsidRPr="00E62DF9" w:rsidRDefault="00515C9C" w:rsidP="00A22C6C">
      <w:pPr>
        <w:spacing w:after="0" w:line="360" w:lineRule="auto"/>
        <w:ind w:firstLine="709"/>
        <w:jc w:val="center"/>
        <w:rPr>
          <w:lang w:val="uk-UA" w:eastAsia="uk-UA"/>
        </w:rPr>
      </w:pPr>
      <w:r>
        <w:pict>
          <v:shape id="_x0000_i1031" type="#_x0000_t75" style="width:155.7pt;height:113pt">
            <v:imagedata r:id="rId13" o:title=""/>
          </v:shape>
        </w:pict>
      </w:r>
    </w:p>
    <w:p w:rsidR="00C73709" w:rsidRPr="00E62DF9" w:rsidRDefault="00C73709" w:rsidP="00874466">
      <w:pPr>
        <w:spacing w:after="0" w:line="360" w:lineRule="auto"/>
        <w:ind w:firstLine="709"/>
        <w:jc w:val="center"/>
        <w:rPr>
          <w:szCs w:val="28"/>
          <w:lang w:val="uk-UA"/>
        </w:rPr>
      </w:pPr>
      <w:r w:rsidRPr="00E62DF9">
        <w:rPr>
          <w:szCs w:val="28"/>
          <w:lang w:val="uk-UA"/>
        </w:rPr>
        <w:t>Рисунок 1.7 – Еквівалентна схема сонячного елементу</w:t>
      </w:r>
    </w:p>
    <w:p w:rsidR="00C73709" w:rsidRPr="00E62DF9" w:rsidRDefault="00C73709" w:rsidP="00874466">
      <w:pPr>
        <w:spacing w:after="0" w:line="360" w:lineRule="auto"/>
        <w:ind w:firstLine="709"/>
        <w:jc w:val="both"/>
        <w:rPr>
          <w:szCs w:val="28"/>
          <w:lang w:val="uk-UA"/>
        </w:rPr>
      </w:pPr>
    </w:p>
    <w:p w:rsidR="00C73709" w:rsidRPr="00E62DF9" w:rsidRDefault="00C73709" w:rsidP="00874466">
      <w:pPr>
        <w:spacing w:after="0" w:line="360" w:lineRule="auto"/>
        <w:ind w:firstLine="709"/>
        <w:jc w:val="both"/>
        <w:rPr>
          <w:szCs w:val="28"/>
          <w:lang w:val="uk-UA"/>
        </w:rPr>
      </w:pPr>
      <w:r w:rsidRPr="00E62DF9">
        <w:rPr>
          <w:szCs w:val="28"/>
          <w:lang w:val="uk-UA"/>
        </w:rPr>
        <w:t xml:space="preserve">Коефіцієнт заповнення ВАХ сонячного елемента (fill factor - FF) - це відношення реальної потужності (Vpmax x Ipmax) до гіпотетичної потужності Voc x Isc. Цей коефіцієнт є одним з найголовніших параметрів, за яким можна судити про якість фотоелектричного перетворювача. Типові якісні серійно </w:t>
      </w:r>
      <w:r w:rsidRPr="00E62DF9">
        <w:rPr>
          <w:szCs w:val="28"/>
          <w:lang w:val="uk-UA"/>
        </w:rPr>
        <w:lastRenderedPageBreak/>
        <w:t>випускаються сонячні елементи м</w:t>
      </w:r>
      <w:r>
        <w:rPr>
          <w:szCs w:val="28"/>
          <w:lang w:val="uk-UA"/>
        </w:rPr>
        <w:t>ають коефіцієнт заповнення ВАХ&gt;</w:t>
      </w:r>
      <w:r w:rsidRPr="00E62DF9">
        <w:rPr>
          <w:szCs w:val="28"/>
          <w:lang w:val="uk-UA"/>
        </w:rPr>
        <w:t>0.70. Елементи низької я</w:t>
      </w:r>
      <w:r>
        <w:rPr>
          <w:szCs w:val="28"/>
          <w:lang w:val="uk-UA"/>
        </w:rPr>
        <w:t>кості, другого сорту</w:t>
      </w:r>
      <w:r w:rsidRPr="00E62DF9">
        <w:rPr>
          <w:szCs w:val="28"/>
          <w:lang w:val="uk-UA"/>
        </w:rPr>
        <w:t xml:space="preserve">, які зазвичай </w:t>
      </w:r>
      <w:r>
        <w:rPr>
          <w:szCs w:val="28"/>
          <w:lang w:val="uk-UA"/>
        </w:rPr>
        <w:t xml:space="preserve">продаються </w:t>
      </w:r>
      <w:r w:rsidRPr="00E62DF9">
        <w:rPr>
          <w:szCs w:val="28"/>
          <w:lang w:val="uk-UA"/>
        </w:rPr>
        <w:t>у роздрібних магазинах мають коефіцієнт заповнення ВАХ в діапазоні від 0.4 до 0.65. У гнучких елементах і інших тонкоплівкових фотоелектричних перетворювачах коефіцієнт заповнення ВАХ знаходиться в діапазоні 0.4 - 0.7.</w:t>
      </w:r>
    </w:p>
    <w:p w:rsidR="00C73709" w:rsidRPr="00E62DF9" w:rsidRDefault="00C73709" w:rsidP="00874466">
      <w:pPr>
        <w:spacing w:after="0" w:line="360" w:lineRule="auto"/>
        <w:ind w:firstLine="709"/>
        <w:jc w:val="both"/>
        <w:rPr>
          <w:szCs w:val="28"/>
          <w:lang w:val="uk-UA"/>
        </w:rPr>
      </w:pPr>
      <w:r w:rsidRPr="00E62DF9">
        <w:rPr>
          <w:szCs w:val="28"/>
          <w:lang w:val="uk-UA"/>
        </w:rPr>
        <w:t>Теоретична потужність - це «площа» квадрата ВАХ, а реальна потужність відповідає лінії ВАХ елементу. Коефіцієнт заповнення ВАХ (FF) – це відношення площі фігури відокремленої лінією до площі квадрату ВАХ. Можна сказати, що чим більше FF, тим менше втрати в ел</w:t>
      </w:r>
      <w:r>
        <w:rPr>
          <w:szCs w:val="28"/>
          <w:lang w:val="uk-UA"/>
        </w:rPr>
        <w:t>ементі через внутрішній</w:t>
      </w:r>
      <w:r w:rsidRPr="00E62DF9">
        <w:rPr>
          <w:szCs w:val="28"/>
          <w:lang w:val="uk-UA"/>
        </w:rPr>
        <w:t xml:space="preserve"> опір. Коефіцієнт заповнення ВАХ може також використовуватися для визначення опору сонячного елем</w:t>
      </w:r>
      <w:r>
        <w:rPr>
          <w:szCs w:val="28"/>
          <w:lang w:val="uk-UA"/>
        </w:rPr>
        <w:t>ента. Математично це представле</w:t>
      </w:r>
      <w:r w:rsidRPr="00E62DF9">
        <w:rPr>
          <w:szCs w:val="28"/>
          <w:lang w:val="uk-UA"/>
        </w:rPr>
        <w:t xml:space="preserve">но у формулі </w:t>
      </w:r>
      <w:r>
        <w:rPr>
          <w:szCs w:val="28"/>
          <w:lang w:val="uk-UA"/>
        </w:rPr>
        <w:t>1.3.</w:t>
      </w:r>
    </w:p>
    <w:p w:rsidR="00C73709" w:rsidRDefault="00C73709" w:rsidP="002A46CD">
      <w:pPr>
        <w:spacing w:after="0" w:line="360" w:lineRule="auto"/>
        <w:jc w:val="center"/>
        <w:rPr>
          <w:lang w:val="en-US"/>
        </w:rPr>
      </w:pPr>
    </w:p>
    <w:p w:rsidR="00C73709" w:rsidRPr="00E62DF9" w:rsidRDefault="00C73709" w:rsidP="002A46CD">
      <w:pPr>
        <w:spacing w:after="0" w:line="360" w:lineRule="auto"/>
        <w:jc w:val="right"/>
        <w:rPr>
          <w:szCs w:val="28"/>
          <w:lang w:val="uk-UA"/>
        </w:rPr>
      </w:pPr>
      <w:r w:rsidRPr="00D60AC4">
        <w:rPr>
          <w:position w:val="-30"/>
        </w:rPr>
        <w:object w:dxaOrig="1560" w:dyaOrig="720">
          <v:shape id="_x0000_i1032" type="#_x0000_t75" style="width:95.45pt;height:43.55pt" o:ole="">
            <v:imagedata r:id="rId14" o:title=""/>
          </v:shape>
          <o:OLEObject Type="Embed" ProgID="Equation.3" ShapeID="_x0000_i1032" DrawAspect="Content" ObjectID="_1643100675" r:id="rId15"/>
        </w:object>
      </w:r>
      <w:r>
        <w:t>,</w:t>
      </w:r>
      <w:r>
        <w:rPr>
          <w:lang w:val="en-US"/>
        </w:rPr>
        <w:tab/>
      </w:r>
      <w:r>
        <w:rPr>
          <w:lang w:val="en-US"/>
        </w:rPr>
        <w:tab/>
      </w:r>
      <w:r>
        <w:rPr>
          <w:lang w:val="en-US"/>
        </w:rPr>
        <w:tab/>
      </w:r>
      <w:r>
        <w:rPr>
          <w:lang w:val="en-US"/>
        </w:rPr>
        <w:tab/>
      </w:r>
      <w:r>
        <w:rPr>
          <w:lang w:val="en-US"/>
        </w:rPr>
        <w:tab/>
      </w:r>
      <w:r>
        <w:rPr>
          <w:lang w:val="en-US"/>
        </w:rPr>
        <w:tab/>
      </w:r>
      <w:r>
        <w:rPr>
          <w:szCs w:val="28"/>
          <w:lang w:val="uk-UA"/>
        </w:rPr>
        <w:t>(1.3)</w:t>
      </w:r>
    </w:p>
    <w:p w:rsidR="00C73709" w:rsidRPr="00E62DF9" w:rsidRDefault="00C73709" w:rsidP="00874466">
      <w:pPr>
        <w:spacing w:after="0" w:line="360" w:lineRule="auto"/>
        <w:ind w:firstLine="709"/>
        <w:jc w:val="both"/>
        <w:rPr>
          <w:szCs w:val="28"/>
          <w:lang w:val="uk-UA"/>
        </w:rPr>
      </w:pPr>
    </w:p>
    <w:p w:rsidR="00C73709" w:rsidRDefault="00C73709" w:rsidP="002A46CD">
      <w:pPr>
        <w:spacing w:after="0" w:line="360" w:lineRule="auto"/>
        <w:jc w:val="both"/>
        <w:rPr>
          <w:szCs w:val="28"/>
          <w:lang w:val="uk-UA"/>
        </w:rPr>
      </w:pPr>
      <w:r w:rsidRPr="00E62DF9">
        <w:rPr>
          <w:szCs w:val="28"/>
          <w:lang w:val="uk-UA"/>
        </w:rPr>
        <w:t>де</w:t>
      </w:r>
      <w:r>
        <w:rPr>
          <w:szCs w:val="28"/>
          <w:lang w:val="uk-UA"/>
        </w:rPr>
        <w:tab/>
        <w:t>V</w:t>
      </w:r>
      <w:r w:rsidRPr="002A46CD">
        <w:rPr>
          <w:szCs w:val="28"/>
          <w:vertAlign w:val="subscript"/>
          <w:lang w:val="uk-UA"/>
        </w:rPr>
        <w:t>mpp</w:t>
      </w:r>
      <w:r>
        <w:rPr>
          <w:szCs w:val="28"/>
          <w:lang w:val="uk-UA"/>
        </w:rPr>
        <w:t xml:space="preserve"> –</w:t>
      </w:r>
      <w:r w:rsidRPr="00E62DF9">
        <w:rPr>
          <w:szCs w:val="28"/>
          <w:lang w:val="uk-UA"/>
        </w:rPr>
        <w:t xml:space="preserve"> напруга в то</w:t>
      </w:r>
      <w:r>
        <w:rPr>
          <w:szCs w:val="28"/>
          <w:lang w:val="uk-UA"/>
        </w:rPr>
        <w:t>чці максимальної потужності (ТМП</w:t>
      </w:r>
      <w:r w:rsidRPr="00E62DF9">
        <w:rPr>
          <w:szCs w:val="28"/>
          <w:lang w:val="uk-UA"/>
        </w:rPr>
        <w:t>)</w:t>
      </w:r>
      <w:r>
        <w:rPr>
          <w:szCs w:val="28"/>
          <w:lang w:val="uk-UA"/>
        </w:rPr>
        <w:t>;</w:t>
      </w:r>
    </w:p>
    <w:p w:rsidR="00C73709" w:rsidRDefault="00C73709" w:rsidP="002A46CD">
      <w:pPr>
        <w:spacing w:after="0" w:line="360" w:lineRule="auto"/>
        <w:ind w:firstLine="709"/>
        <w:jc w:val="both"/>
        <w:rPr>
          <w:szCs w:val="28"/>
          <w:lang w:val="uk-UA"/>
        </w:rPr>
      </w:pPr>
      <w:r>
        <w:rPr>
          <w:szCs w:val="28"/>
          <w:lang w:val="uk-UA"/>
        </w:rPr>
        <w:t>I</w:t>
      </w:r>
      <w:r w:rsidRPr="002A46CD">
        <w:rPr>
          <w:szCs w:val="28"/>
          <w:vertAlign w:val="subscript"/>
          <w:lang w:val="uk-UA"/>
        </w:rPr>
        <w:t>mpp</w:t>
      </w:r>
      <w:r>
        <w:rPr>
          <w:szCs w:val="28"/>
          <w:lang w:val="uk-UA"/>
        </w:rPr>
        <w:t xml:space="preserve"> –</w:t>
      </w:r>
      <w:r w:rsidRPr="00E62DF9">
        <w:rPr>
          <w:szCs w:val="28"/>
          <w:lang w:val="uk-UA"/>
        </w:rPr>
        <w:t xml:space="preserve"> </w:t>
      </w:r>
      <w:r>
        <w:rPr>
          <w:szCs w:val="28"/>
          <w:lang w:val="uk-UA"/>
        </w:rPr>
        <w:t>струм в ТМП;</w:t>
      </w:r>
    </w:p>
    <w:p w:rsidR="00C73709" w:rsidRDefault="00C73709" w:rsidP="002A46CD">
      <w:pPr>
        <w:spacing w:after="0" w:line="360" w:lineRule="auto"/>
        <w:ind w:firstLine="709"/>
        <w:jc w:val="both"/>
        <w:rPr>
          <w:szCs w:val="28"/>
          <w:lang w:val="uk-UA"/>
        </w:rPr>
      </w:pPr>
      <w:r>
        <w:rPr>
          <w:szCs w:val="28"/>
          <w:lang w:val="uk-UA"/>
        </w:rPr>
        <w:t>V</w:t>
      </w:r>
      <w:r w:rsidRPr="002A46CD">
        <w:rPr>
          <w:szCs w:val="28"/>
          <w:vertAlign w:val="subscript"/>
          <w:lang w:val="uk-UA"/>
        </w:rPr>
        <w:t>oc</w:t>
      </w:r>
      <w:r>
        <w:rPr>
          <w:szCs w:val="28"/>
          <w:lang w:val="uk-UA"/>
        </w:rPr>
        <w:t xml:space="preserve"> – напруга холостого ходу;</w:t>
      </w:r>
    </w:p>
    <w:p w:rsidR="00C73709" w:rsidRPr="00E62DF9" w:rsidRDefault="00C73709" w:rsidP="002A46CD">
      <w:pPr>
        <w:spacing w:after="0" w:line="360" w:lineRule="auto"/>
        <w:ind w:firstLine="709"/>
        <w:jc w:val="both"/>
        <w:rPr>
          <w:szCs w:val="28"/>
          <w:lang w:val="uk-UA"/>
        </w:rPr>
      </w:pPr>
      <w:r>
        <w:rPr>
          <w:szCs w:val="28"/>
          <w:lang w:val="uk-UA"/>
        </w:rPr>
        <w:t>I</w:t>
      </w:r>
      <w:r w:rsidRPr="002A46CD">
        <w:rPr>
          <w:szCs w:val="28"/>
          <w:vertAlign w:val="subscript"/>
          <w:lang w:val="uk-UA"/>
        </w:rPr>
        <w:t>sc</w:t>
      </w:r>
      <w:r>
        <w:rPr>
          <w:szCs w:val="28"/>
          <w:lang w:val="uk-UA"/>
        </w:rPr>
        <w:t xml:space="preserve"> –</w:t>
      </w:r>
      <w:r w:rsidRPr="00E62DF9">
        <w:rPr>
          <w:szCs w:val="28"/>
          <w:lang w:val="uk-UA"/>
        </w:rPr>
        <w:t xml:space="preserve"> струм короткого замикання.</w:t>
      </w:r>
    </w:p>
    <w:p w:rsidR="00C73709" w:rsidRDefault="00C73709" w:rsidP="00874466">
      <w:pPr>
        <w:spacing w:after="0" w:line="360" w:lineRule="auto"/>
        <w:ind w:firstLine="709"/>
        <w:jc w:val="both"/>
        <w:rPr>
          <w:szCs w:val="28"/>
          <w:lang w:val="uk-UA"/>
        </w:rPr>
      </w:pPr>
      <w:r w:rsidRPr="00E62DF9">
        <w:rPr>
          <w:szCs w:val="28"/>
          <w:lang w:val="uk-UA"/>
        </w:rPr>
        <w:t>При виробництві кожен сонячний елемент тестується і при</w:t>
      </w:r>
      <w:r>
        <w:rPr>
          <w:szCs w:val="28"/>
          <w:lang w:val="uk-UA"/>
        </w:rPr>
        <w:t xml:space="preserve"> цьому вимірюється його ВАХ </w:t>
      </w:r>
      <w:r>
        <w:rPr>
          <w:szCs w:val="28"/>
          <w:lang w:val="en-US"/>
        </w:rPr>
        <w:t>[11</w:t>
      </w:r>
      <w:r w:rsidRPr="00E62DF9">
        <w:rPr>
          <w:szCs w:val="28"/>
          <w:lang w:val="uk-UA"/>
        </w:rPr>
        <w:t xml:space="preserve">]. Якщо </w:t>
      </w:r>
      <w:r>
        <w:rPr>
          <w:szCs w:val="28"/>
          <w:lang w:val="uk-UA"/>
        </w:rPr>
        <w:t>коефіцієнт заповнення ВАХ</w:t>
      </w:r>
      <w:r w:rsidRPr="00E62DF9">
        <w:rPr>
          <w:szCs w:val="28"/>
          <w:lang w:val="uk-UA"/>
        </w:rPr>
        <w:t xml:space="preserve"> менше 0,7, то елемент класифікується як </w:t>
      </w:r>
      <w:r>
        <w:rPr>
          <w:szCs w:val="28"/>
          <w:lang w:val="uk-UA"/>
        </w:rPr>
        <w:t xml:space="preserve">другий сорт </w:t>
      </w:r>
      <w:r w:rsidRPr="00E62DF9">
        <w:rPr>
          <w:szCs w:val="28"/>
          <w:lang w:val="uk-UA"/>
        </w:rPr>
        <w:t>і використовується для продажу як окремі елементи</w:t>
      </w:r>
    </w:p>
    <w:p w:rsidR="00C73709" w:rsidRPr="00E62DF9" w:rsidRDefault="00C73709" w:rsidP="00874466">
      <w:pPr>
        <w:spacing w:after="0" w:line="360" w:lineRule="auto"/>
        <w:ind w:firstLine="709"/>
        <w:jc w:val="both"/>
        <w:rPr>
          <w:szCs w:val="28"/>
          <w:lang w:val="uk-UA"/>
        </w:rPr>
      </w:pPr>
    </w:p>
    <w:p w:rsidR="00C73709" w:rsidRPr="00E62DF9" w:rsidRDefault="00C73709" w:rsidP="00224922">
      <w:pPr>
        <w:pStyle w:val="a7"/>
      </w:pPr>
      <w:bookmarkStart w:id="14" w:name="_Toc8951025"/>
      <w:bookmarkStart w:id="15" w:name="_Toc11996833"/>
      <w:bookmarkStart w:id="16" w:name="_Toc12376162"/>
      <w:r w:rsidRPr="00E62DF9">
        <w:t>1.</w:t>
      </w:r>
      <w:r>
        <w:t>5</w:t>
      </w:r>
      <w:r w:rsidRPr="00E62DF9">
        <w:t xml:space="preserve"> Аналоги систем контролю параметрів фотоперетворювачів та сонячних батарей</w:t>
      </w:r>
      <w:bookmarkEnd w:id="14"/>
      <w:bookmarkEnd w:id="15"/>
      <w:bookmarkEnd w:id="16"/>
    </w:p>
    <w:p w:rsidR="00C73709" w:rsidRPr="00E62DF9" w:rsidRDefault="00C73709" w:rsidP="00874466">
      <w:pPr>
        <w:spacing w:after="0" w:line="360" w:lineRule="auto"/>
        <w:ind w:firstLine="709"/>
        <w:jc w:val="both"/>
        <w:rPr>
          <w:szCs w:val="28"/>
          <w:lang w:val="uk-UA"/>
        </w:rPr>
      </w:pPr>
    </w:p>
    <w:p w:rsidR="00C73709" w:rsidRPr="00E62DF9" w:rsidRDefault="00C73709" w:rsidP="00874466">
      <w:pPr>
        <w:spacing w:after="0" w:line="360" w:lineRule="auto"/>
        <w:ind w:firstLine="709"/>
        <w:jc w:val="both"/>
        <w:rPr>
          <w:szCs w:val="28"/>
          <w:lang w:val="uk-UA"/>
        </w:rPr>
      </w:pPr>
      <w:r w:rsidRPr="00E62DF9">
        <w:rPr>
          <w:szCs w:val="28"/>
          <w:lang w:val="uk-UA"/>
        </w:rPr>
        <w:t>Основними технологіями, на основі котрих створюються сонячні (фотоелектричні) елементи, є:</w:t>
      </w:r>
    </w:p>
    <w:p w:rsidR="00C73709" w:rsidRPr="00E62DF9" w:rsidRDefault="00C73709" w:rsidP="00874466">
      <w:pPr>
        <w:numPr>
          <w:ilvl w:val="0"/>
          <w:numId w:val="6"/>
        </w:numPr>
        <w:spacing w:after="0" w:line="360" w:lineRule="auto"/>
        <w:jc w:val="both"/>
        <w:rPr>
          <w:szCs w:val="28"/>
          <w:lang w:val="uk-UA"/>
        </w:rPr>
      </w:pPr>
      <w:r w:rsidRPr="00E62DF9">
        <w:rPr>
          <w:szCs w:val="28"/>
          <w:lang w:val="uk-UA"/>
        </w:rPr>
        <w:t>Mono Crystalline-Si (монокристалічний кремній);</w:t>
      </w:r>
    </w:p>
    <w:p w:rsidR="00C73709" w:rsidRPr="00E62DF9" w:rsidRDefault="00C73709" w:rsidP="00874466">
      <w:pPr>
        <w:numPr>
          <w:ilvl w:val="0"/>
          <w:numId w:val="6"/>
        </w:numPr>
        <w:spacing w:after="0" w:line="360" w:lineRule="auto"/>
        <w:jc w:val="both"/>
        <w:rPr>
          <w:szCs w:val="28"/>
          <w:lang w:val="uk-UA"/>
        </w:rPr>
      </w:pPr>
      <w:r w:rsidRPr="00E62DF9">
        <w:rPr>
          <w:szCs w:val="28"/>
          <w:lang w:val="uk-UA"/>
        </w:rPr>
        <w:lastRenderedPageBreak/>
        <w:t>Poly Crystalline-Si (полікристалічний кремній);</w:t>
      </w:r>
    </w:p>
    <w:p w:rsidR="00C73709" w:rsidRPr="00E62DF9" w:rsidRDefault="00C73709" w:rsidP="00874466">
      <w:pPr>
        <w:numPr>
          <w:ilvl w:val="0"/>
          <w:numId w:val="6"/>
        </w:numPr>
        <w:spacing w:after="0" w:line="360" w:lineRule="auto"/>
        <w:jc w:val="both"/>
        <w:rPr>
          <w:szCs w:val="28"/>
          <w:lang w:val="uk-UA"/>
        </w:rPr>
      </w:pPr>
      <w:r w:rsidRPr="00E62DF9">
        <w:rPr>
          <w:szCs w:val="28"/>
          <w:lang w:val="uk-UA"/>
        </w:rPr>
        <w:t>Amorphous Si (аморфний кремній);</w:t>
      </w:r>
    </w:p>
    <w:p w:rsidR="00C73709" w:rsidRPr="00E62DF9" w:rsidRDefault="00C73709" w:rsidP="00874466">
      <w:pPr>
        <w:numPr>
          <w:ilvl w:val="0"/>
          <w:numId w:val="6"/>
        </w:numPr>
        <w:spacing w:after="0" w:line="360" w:lineRule="auto"/>
        <w:jc w:val="both"/>
        <w:rPr>
          <w:szCs w:val="28"/>
          <w:lang w:val="uk-UA"/>
        </w:rPr>
      </w:pPr>
      <w:r w:rsidRPr="00E62DF9">
        <w:rPr>
          <w:szCs w:val="28"/>
          <w:lang w:val="uk-UA"/>
        </w:rPr>
        <w:t>CIGS (діселеніда міді-індію (галію));</w:t>
      </w:r>
    </w:p>
    <w:p w:rsidR="00C73709" w:rsidRPr="00E62DF9" w:rsidRDefault="00C73709" w:rsidP="00874466">
      <w:pPr>
        <w:numPr>
          <w:ilvl w:val="0"/>
          <w:numId w:val="6"/>
        </w:numPr>
        <w:spacing w:after="0" w:line="360" w:lineRule="auto"/>
        <w:jc w:val="both"/>
        <w:rPr>
          <w:szCs w:val="28"/>
          <w:lang w:val="uk-UA"/>
        </w:rPr>
      </w:pPr>
      <w:r w:rsidRPr="00E62DF9">
        <w:rPr>
          <w:szCs w:val="28"/>
          <w:lang w:val="uk-UA"/>
        </w:rPr>
        <w:t>CdTe (кадмій телур);</w:t>
      </w:r>
    </w:p>
    <w:p w:rsidR="00C73709" w:rsidRPr="00E62DF9" w:rsidRDefault="00C73709" w:rsidP="00874466">
      <w:pPr>
        <w:numPr>
          <w:ilvl w:val="0"/>
          <w:numId w:val="6"/>
        </w:numPr>
        <w:spacing w:after="0" w:line="360" w:lineRule="auto"/>
        <w:jc w:val="both"/>
        <w:rPr>
          <w:szCs w:val="28"/>
          <w:lang w:val="uk-UA"/>
        </w:rPr>
      </w:pPr>
      <w:r w:rsidRPr="00E62DF9">
        <w:rPr>
          <w:szCs w:val="28"/>
          <w:lang w:val="uk-UA"/>
        </w:rPr>
        <w:t>Polymer Organic (органічний полімер).</w:t>
      </w:r>
    </w:p>
    <w:p w:rsidR="00C73709" w:rsidRPr="00E62DF9" w:rsidRDefault="00C73709" w:rsidP="00874466">
      <w:pPr>
        <w:spacing w:after="0" w:line="360" w:lineRule="auto"/>
        <w:ind w:firstLine="709"/>
        <w:jc w:val="both"/>
        <w:rPr>
          <w:szCs w:val="28"/>
          <w:lang w:val="uk-UA"/>
        </w:rPr>
      </w:pPr>
      <w:r w:rsidRPr="00E62DF9">
        <w:rPr>
          <w:szCs w:val="28"/>
          <w:lang w:val="uk-UA"/>
        </w:rPr>
        <w:t>Вимірюються такі параметри, як:</w:t>
      </w:r>
    </w:p>
    <w:p w:rsidR="00C73709" w:rsidRPr="00E62DF9" w:rsidRDefault="00C73709" w:rsidP="00874466">
      <w:pPr>
        <w:numPr>
          <w:ilvl w:val="0"/>
          <w:numId w:val="7"/>
        </w:numPr>
        <w:spacing w:after="0" w:line="360" w:lineRule="auto"/>
        <w:jc w:val="both"/>
        <w:rPr>
          <w:szCs w:val="28"/>
          <w:lang w:val="uk-UA"/>
        </w:rPr>
      </w:pPr>
      <w:r w:rsidRPr="00E62DF9">
        <w:rPr>
          <w:szCs w:val="28"/>
          <w:lang w:val="uk-UA"/>
        </w:rPr>
        <w:t>напруга холостого ходу (Voc);</w:t>
      </w:r>
    </w:p>
    <w:p w:rsidR="00C73709" w:rsidRPr="00E62DF9" w:rsidRDefault="00C73709" w:rsidP="00874466">
      <w:pPr>
        <w:numPr>
          <w:ilvl w:val="0"/>
          <w:numId w:val="7"/>
        </w:numPr>
        <w:spacing w:after="0" w:line="360" w:lineRule="auto"/>
        <w:jc w:val="both"/>
        <w:rPr>
          <w:szCs w:val="28"/>
          <w:lang w:val="uk-UA"/>
        </w:rPr>
      </w:pPr>
      <w:r w:rsidRPr="00E62DF9">
        <w:rPr>
          <w:szCs w:val="28"/>
          <w:lang w:val="uk-UA"/>
        </w:rPr>
        <w:t>струм короткого замикання (Isc);</w:t>
      </w:r>
    </w:p>
    <w:p w:rsidR="00C73709" w:rsidRPr="00E62DF9" w:rsidRDefault="00C73709" w:rsidP="00874466">
      <w:pPr>
        <w:numPr>
          <w:ilvl w:val="0"/>
          <w:numId w:val="7"/>
        </w:numPr>
        <w:spacing w:after="0" w:line="360" w:lineRule="auto"/>
        <w:jc w:val="both"/>
        <w:rPr>
          <w:szCs w:val="28"/>
          <w:lang w:val="uk-UA"/>
        </w:rPr>
      </w:pPr>
      <w:r w:rsidRPr="00E62DF9">
        <w:rPr>
          <w:szCs w:val="28"/>
          <w:lang w:val="uk-UA"/>
        </w:rPr>
        <w:t>максимальна вихідна потужність (Pmax);</w:t>
      </w:r>
    </w:p>
    <w:p w:rsidR="00C73709" w:rsidRPr="00E62DF9" w:rsidRDefault="00C73709" w:rsidP="00874466">
      <w:pPr>
        <w:numPr>
          <w:ilvl w:val="0"/>
          <w:numId w:val="7"/>
        </w:numPr>
        <w:spacing w:after="0" w:line="360" w:lineRule="auto"/>
        <w:jc w:val="both"/>
        <w:rPr>
          <w:szCs w:val="28"/>
          <w:lang w:val="uk-UA"/>
        </w:rPr>
      </w:pPr>
      <w:r w:rsidRPr="00E62DF9">
        <w:rPr>
          <w:szCs w:val="28"/>
          <w:lang w:val="uk-UA"/>
        </w:rPr>
        <w:t>напруга, за якої досягається максимальна вихідна потужність (Vmax);</w:t>
      </w:r>
    </w:p>
    <w:p w:rsidR="00C73709" w:rsidRPr="00E62DF9" w:rsidRDefault="00C73709" w:rsidP="00874466">
      <w:pPr>
        <w:numPr>
          <w:ilvl w:val="0"/>
          <w:numId w:val="7"/>
        </w:numPr>
        <w:spacing w:after="0" w:line="360" w:lineRule="auto"/>
        <w:jc w:val="both"/>
        <w:rPr>
          <w:szCs w:val="28"/>
          <w:lang w:val="uk-UA"/>
        </w:rPr>
      </w:pPr>
      <w:r w:rsidRPr="00E62DF9">
        <w:rPr>
          <w:szCs w:val="28"/>
          <w:lang w:val="uk-UA"/>
        </w:rPr>
        <w:t>коефіцієнт заповнення ВАХ (ff);</w:t>
      </w:r>
    </w:p>
    <w:p w:rsidR="00C73709" w:rsidRPr="00E62DF9" w:rsidRDefault="00C73709" w:rsidP="00874466">
      <w:pPr>
        <w:numPr>
          <w:ilvl w:val="0"/>
          <w:numId w:val="7"/>
        </w:numPr>
        <w:spacing w:after="0" w:line="360" w:lineRule="auto"/>
        <w:jc w:val="both"/>
        <w:rPr>
          <w:szCs w:val="28"/>
          <w:lang w:val="uk-UA"/>
        </w:rPr>
      </w:pPr>
      <w:r w:rsidRPr="00E62DF9">
        <w:rPr>
          <w:szCs w:val="28"/>
          <w:lang w:val="uk-UA"/>
        </w:rPr>
        <w:t>послідовний опір (Rs);</w:t>
      </w:r>
    </w:p>
    <w:p w:rsidR="00C73709" w:rsidRPr="00E62DF9" w:rsidRDefault="00C73709" w:rsidP="00874466">
      <w:pPr>
        <w:numPr>
          <w:ilvl w:val="0"/>
          <w:numId w:val="7"/>
        </w:numPr>
        <w:spacing w:after="0" w:line="360" w:lineRule="auto"/>
        <w:jc w:val="both"/>
        <w:rPr>
          <w:szCs w:val="28"/>
          <w:lang w:val="uk-UA"/>
        </w:rPr>
      </w:pPr>
      <w:r w:rsidRPr="00E62DF9">
        <w:rPr>
          <w:szCs w:val="28"/>
          <w:lang w:val="uk-UA"/>
        </w:rPr>
        <w:t>ККД сонячного елементу (η);</w:t>
      </w:r>
    </w:p>
    <w:p w:rsidR="00C73709" w:rsidRPr="00E62DF9" w:rsidRDefault="00C73709" w:rsidP="00874466">
      <w:pPr>
        <w:numPr>
          <w:ilvl w:val="0"/>
          <w:numId w:val="7"/>
        </w:numPr>
        <w:spacing w:after="0" w:line="360" w:lineRule="auto"/>
        <w:jc w:val="both"/>
        <w:rPr>
          <w:szCs w:val="28"/>
          <w:lang w:val="uk-UA"/>
        </w:rPr>
      </w:pPr>
      <w:r w:rsidRPr="00E62DF9">
        <w:rPr>
          <w:szCs w:val="28"/>
          <w:lang w:val="uk-UA"/>
        </w:rPr>
        <w:t>концентрація домішок (N);</w:t>
      </w:r>
    </w:p>
    <w:p w:rsidR="00C73709" w:rsidRPr="00E62DF9" w:rsidRDefault="00C73709" w:rsidP="00874466">
      <w:pPr>
        <w:numPr>
          <w:ilvl w:val="0"/>
          <w:numId w:val="7"/>
        </w:numPr>
        <w:spacing w:after="0" w:line="360" w:lineRule="auto"/>
        <w:jc w:val="both"/>
        <w:rPr>
          <w:szCs w:val="28"/>
          <w:lang w:val="uk-UA"/>
        </w:rPr>
      </w:pPr>
      <w:r w:rsidRPr="00E62DF9">
        <w:rPr>
          <w:szCs w:val="28"/>
          <w:lang w:val="uk-UA"/>
        </w:rPr>
        <w:t>опір шунта (Rsh);</w:t>
      </w:r>
    </w:p>
    <w:p w:rsidR="00C73709" w:rsidRPr="00E62DF9" w:rsidRDefault="00C73709" w:rsidP="00874466">
      <w:pPr>
        <w:numPr>
          <w:ilvl w:val="0"/>
          <w:numId w:val="7"/>
        </w:numPr>
        <w:spacing w:after="0" w:line="360" w:lineRule="auto"/>
        <w:jc w:val="both"/>
        <w:rPr>
          <w:szCs w:val="28"/>
          <w:lang w:val="uk-UA"/>
        </w:rPr>
      </w:pPr>
      <w:r w:rsidRPr="00E62DF9">
        <w:rPr>
          <w:szCs w:val="28"/>
          <w:lang w:val="uk-UA"/>
        </w:rPr>
        <w:t>питомий опір;</w:t>
      </w:r>
    </w:p>
    <w:p w:rsidR="00C73709" w:rsidRPr="00E62DF9" w:rsidRDefault="00C73709" w:rsidP="00874466">
      <w:pPr>
        <w:numPr>
          <w:ilvl w:val="0"/>
          <w:numId w:val="7"/>
        </w:numPr>
        <w:spacing w:after="0" w:line="360" w:lineRule="auto"/>
        <w:jc w:val="both"/>
        <w:rPr>
          <w:szCs w:val="28"/>
          <w:lang w:val="uk-UA"/>
        </w:rPr>
      </w:pPr>
      <w:r w:rsidRPr="00E62DF9">
        <w:rPr>
          <w:szCs w:val="28"/>
          <w:lang w:val="uk-UA"/>
        </w:rPr>
        <w:t>щільність дефектів.</w:t>
      </w:r>
    </w:p>
    <w:p w:rsidR="00C73709" w:rsidRPr="001C066F" w:rsidRDefault="00C73709" w:rsidP="00874466">
      <w:pPr>
        <w:spacing w:after="0" w:line="360" w:lineRule="auto"/>
        <w:ind w:firstLine="709"/>
        <w:jc w:val="both"/>
        <w:rPr>
          <w:szCs w:val="28"/>
          <w:lang w:val="en-US"/>
        </w:rPr>
      </w:pPr>
      <w:r w:rsidRPr="00E62DF9">
        <w:rPr>
          <w:szCs w:val="28"/>
          <w:lang w:val="uk-UA"/>
        </w:rPr>
        <w:t xml:space="preserve">Для тестування фотоелементів застосовуються </w:t>
      </w:r>
      <w:r>
        <w:rPr>
          <w:szCs w:val="28"/>
          <w:lang w:val="uk-UA"/>
        </w:rPr>
        <w:t>різні прилади фірми  Keithley</w:t>
      </w:r>
      <w:r>
        <w:rPr>
          <w:szCs w:val="28"/>
          <w:lang w:val="en-US"/>
        </w:rPr>
        <w:t>.</w:t>
      </w:r>
    </w:p>
    <w:p w:rsidR="00C73709" w:rsidRPr="00E62DF9" w:rsidRDefault="00C73709" w:rsidP="001C066F">
      <w:pPr>
        <w:spacing w:after="0" w:line="360" w:lineRule="auto"/>
        <w:ind w:firstLine="709"/>
        <w:jc w:val="both"/>
        <w:rPr>
          <w:szCs w:val="28"/>
          <w:lang w:val="uk-UA"/>
        </w:rPr>
      </w:pPr>
      <w:r w:rsidRPr="00E62DF9">
        <w:rPr>
          <w:szCs w:val="28"/>
          <w:lang w:val="uk-UA"/>
        </w:rPr>
        <w:t>Keithley 4200 SCS з опцією CV має такі параметри:</w:t>
      </w:r>
    </w:p>
    <w:p w:rsidR="00C73709" w:rsidRPr="00E62DF9" w:rsidRDefault="00C73709" w:rsidP="005722BA">
      <w:pPr>
        <w:numPr>
          <w:ilvl w:val="0"/>
          <w:numId w:val="46"/>
        </w:numPr>
        <w:spacing w:after="0" w:line="360" w:lineRule="auto"/>
        <w:jc w:val="both"/>
        <w:rPr>
          <w:szCs w:val="28"/>
          <w:lang w:val="uk-UA"/>
        </w:rPr>
      </w:pPr>
      <w:r w:rsidRPr="00E62DF9">
        <w:rPr>
          <w:szCs w:val="28"/>
          <w:lang w:val="uk-UA"/>
        </w:rPr>
        <w:t>повністю інтегрована система для зняття вольт</w:t>
      </w:r>
      <w:r>
        <w:rPr>
          <w:szCs w:val="28"/>
          <w:lang w:val="uk-UA"/>
        </w:rPr>
        <w:t xml:space="preserve"> </w:t>
      </w:r>
      <w:r w:rsidRPr="00E62DF9">
        <w:rPr>
          <w:szCs w:val="28"/>
          <w:lang w:val="uk-UA"/>
        </w:rPr>
        <w:t>амперних та вольт</w:t>
      </w:r>
      <w:r>
        <w:rPr>
          <w:szCs w:val="28"/>
          <w:lang w:val="uk-UA"/>
        </w:rPr>
        <w:t xml:space="preserve"> </w:t>
      </w:r>
      <w:r w:rsidRPr="00E62DF9">
        <w:rPr>
          <w:szCs w:val="28"/>
          <w:lang w:val="uk-UA"/>
        </w:rPr>
        <w:t>фарадних характеристик з графічним інтерфейсом;</w:t>
      </w:r>
    </w:p>
    <w:p w:rsidR="00C73709" w:rsidRPr="00E62DF9" w:rsidRDefault="00C73709" w:rsidP="005722BA">
      <w:pPr>
        <w:numPr>
          <w:ilvl w:val="0"/>
          <w:numId w:val="46"/>
        </w:numPr>
        <w:spacing w:after="0" w:line="360" w:lineRule="auto"/>
        <w:jc w:val="both"/>
        <w:rPr>
          <w:szCs w:val="28"/>
          <w:lang w:val="uk-UA"/>
        </w:rPr>
      </w:pPr>
      <w:r w:rsidRPr="00E62DF9">
        <w:rPr>
          <w:szCs w:val="28"/>
          <w:lang w:val="uk-UA"/>
        </w:rPr>
        <w:t>вбудовані бібліотеки для вимірювання параметрів, розширеного аналізу та інструментальні програмні засоби відображення інформації;</w:t>
      </w:r>
    </w:p>
    <w:p w:rsidR="00C73709" w:rsidRPr="00E62DF9" w:rsidRDefault="00C73709" w:rsidP="005722BA">
      <w:pPr>
        <w:numPr>
          <w:ilvl w:val="0"/>
          <w:numId w:val="46"/>
        </w:numPr>
        <w:spacing w:after="0" w:line="360" w:lineRule="auto"/>
        <w:jc w:val="both"/>
        <w:rPr>
          <w:szCs w:val="28"/>
          <w:lang w:val="uk-UA"/>
        </w:rPr>
      </w:pPr>
      <w:r w:rsidRPr="00E62DF9">
        <w:rPr>
          <w:szCs w:val="28"/>
          <w:lang w:val="uk-UA"/>
        </w:rPr>
        <w:t>4-х квадрантні (режими генерації і вимірювання) операції (джерело-вимірювач);</w:t>
      </w:r>
    </w:p>
    <w:p w:rsidR="00C73709" w:rsidRPr="001C066F" w:rsidRDefault="00C73709" w:rsidP="005722BA">
      <w:pPr>
        <w:numPr>
          <w:ilvl w:val="0"/>
          <w:numId w:val="46"/>
        </w:numPr>
        <w:spacing w:after="0" w:line="360" w:lineRule="auto"/>
        <w:jc w:val="both"/>
        <w:rPr>
          <w:szCs w:val="28"/>
        </w:rPr>
      </w:pPr>
      <w:r w:rsidRPr="00E62DF9">
        <w:rPr>
          <w:szCs w:val="28"/>
          <w:lang w:val="uk-UA"/>
        </w:rPr>
        <w:t>діапазон: 1</w:t>
      </w:r>
      <w:r>
        <w:rPr>
          <w:szCs w:val="28"/>
          <w:lang w:val="uk-UA"/>
        </w:rPr>
        <w:t xml:space="preserve"> </w:t>
      </w:r>
      <w:r w:rsidRPr="00E62DF9">
        <w:rPr>
          <w:szCs w:val="28"/>
          <w:lang w:val="uk-UA"/>
        </w:rPr>
        <w:t>А, 20</w:t>
      </w:r>
      <w:r>
        <w:rPr>
          <w:szCs w:val="28"/>
          <w:lang w:val="uk-UA"/>
        </w:rPr>
        <w:t xml:space="preserve"> В або 0,1 </w:t>
      </w:r>
      <w:r w:rsidRPr="00E62DF9">
        <w:rPr>
          <w:szCs w:val="28"/>
          <w:lang w:val="uk-UA"/>
        </w:rPr>
        <w:t>А, 200</w:t>
      </w:r>
      <w:r>
        <w:rPr>
          <w:szCs w:val="28"/>
          <w:lang w:val="uk-UA"/>
        </w:rPr>
        <w:t xml:space="preserve"> </w:t>
      </w:r>
      <w:r w:rsidRPr="00E62DF9">
        <w:rPr>
          <w:szCs w:val="28"/>
          <w:lang w:val="uk-UA"/>
        </w:rPr>
        <w:t>В;</w:t>
      </w:r>
      <w:r>
        <w:rPr>
          <w:szCs w:val="28"/>
          <w:lang w:val="uk-UA"/>
        </w:rPr>
        <w:t>[</w:t>
      </w:r>
      <w:r>
        <w:rPr>
          <w:szCs w:val="28"/>
          <w:lang w:val="en-US"/>
        </w:rPr>
        <w:t>12</w:t>
      </w:r>
      <w:r>
        <w:rPr>
          <w:szCs w:val="28"/>
          <w:lang w:val="uk-UA"/>
        </w:rPr>
        <w:t>](рис 1.8)</w:t>
      </w:r>
    </w:p>
    <w:p w:rsidR="00C73709" w:rsidRPr="00E62DF9" w:rsidRDefault="00C73709" w:rsidP="00874466">
      <w:pPr>
        <w:spacing w:after="0" w:line="360" w:lineRule="auto"/>
        <w:ind w:firstLine="709"/>
        <w:jc w:val="both"/>
        <w:rPr>
          <w:szCs w:val="28"/>
          <w:lang w:val="uk-UA"/>
        </w:rPr>
      </w:pPr>
    </w:p>
    <w:p w:rsidR="00C73709" w:rsidRPr="00E62DF9" w:rsidRDefault="00515C9C" w:rsidP="00874466">
      <w:pPr>
        <w:spacing w:after="0" w:line="360" w:lineRule="auto"/>
        <w:ind w:firstLine="709"/>
        <w:jc w:val="center"/>
        <w:rPr>
          <w:szCs w:val="28"/>
          <w:lang w:val="uk-UA"/>
        </w:rPr>
      </w:pPr>
      <w:r w:rsidRPr="00515C9C">
        <w:rPr>
          <w:szCs w:val="28"/>
          <w:lang w:val="uk-UA" w:eastAsia="uk-UA"/>
        </w:rPr>
        <w:lastRenderedPageBreak/>
        <w:pict>
          <v:shape id="Рисунок 40" o:spid="_x0000_i1033" type="#_x0000_t75" alt="http://www.eliks.ru/upload/keithley/Keithley4200.jpg" style="width:149.85pt;height:104.65pt;visibility:visible">
            <v:imagedata r:id="rId16" o:title=""/>
          </v:shape>
        </w:pict>
      </w:r>
    </w:p>
    <w:p w:rsidR="00C73709" w:rsidRDefault="00C73709" w:rsidP="00874466">
      <w:pPr>
        <w:spacing w:after="0" w:line="360" w:lineRule="auto"/>
        <w:ind w:firstLine="709"/>
        <w:jc w:val="center"/>
        <w:rPr>
          <w:szCs w:val="28"/>
          <w:lang w:val="en-US"/>
        </w:rPr>
      </w:pPr>
      <w:r w:rsidRPr="00E62DF9">
        <w:rPr>
          <w:szCs w:val="28"/>
          <w:lang w:val="uk-UA"/>
        </w:rPr>
        <w:t>Рисунок 1.</w:t>
      </w:r>
      <w:r>
        <w:rPr>
          <w:szCs w:val="28"/>
          <w:lang w:val="uk-UA"/>
        </w:rPr>
        <w:t>8</w:t>
      </w:r>
      <w:r w:rsidRPr="00E62DF9">
        <w:rPr>
          <w:szCs w:val="28"/>
          <w:lang w:val="uk-UA"/>
        </w:rPr>
        <w:t xml:space="preserve"> – Система вимірювання параметрів напівпровідників Keithley 4200 SCS з опцією CV</w:t>
      </w:r>
    </w:p>
    <w:p w:rsidR="00C73709" w:rsidRPr="00224922" w:rsidRDefault="00C73709" w:rsidP="00874466">
      <w:pPr>
        <w:spacing w:after="0" w:line="360" w:lineRule="auto"/>
        <w:ind w:firstLine="709"/>
        <w:jc w:val="center"/>
        <w:rPr>
          <w:szCs w:val="28"/>
          <w:lang w:val="en-US"/>
        </w:rPr>
      </w:pPr>
    </w:p>
    <w:p w:rsidR="00C73709" w:rsidRPr="00E62DF9" w:rsidRDefault="00C73709" w:rsidP="00874466">
      <w:pPr>
        <w:spacing w:after="0" w:line="360" w:lineRule="auto"/>
        <w:ind w:firstLine="709"/>
        <w:jc w:val="both"/>
        <w:rPr>
          <w:szCs w:val="28"/>
          <w:lang w:val="uk-UA"/>
        </w:rPr>
      </w:pPr>
      <w:r w:rsidRPr="00E62DF9">
        <w:rPr>
          <w:szCs w:val="28"/>
          <w:lang w:val="uk-UA"/>
        </w:rPr>
        <w:t>Keithley 2440 має такі параметри:</w:t>
      </w:r>
    </w:p>
    <w:p w:rsidR="00C73709" w:rsidRPr="00E62DF9" w:rsidRDefault="00C73709" w:rsidP="005722BA">
      <w:pPr>
        <w:numPr>
          <w:ilvl w:val="0"/>
          <w:numId w:val="47"/>
        </w:numPr>
        <w:spacing w:after="0" w:line="360" w:lineRule="auto"/>
        <w:jc w:val="both"/>
        <w:rPr>
          <w:szCs w:val="28"/>
          <w:lang w:val="uk-UA"/>
        </w:rPr>
      </w:pPr>
      <w:r w:rsidRPr="00E62DF9">
        <w:rPr>
          <w:szCs w:val="28"/>
          <w:lang w:val="uk-UA"/>
        </w:rPr>
        <w:t>робота в 4-х квадрантній області (режими генерації і вимірювання) для зняття ВАХ;</w:t>
      </w:r>
    </w:p>
    <w:p w:rsidR="00C73709" w:rsidRPr="00E62DF9" w:rsidRDefault="00C73709" w:rsidP="005722BA">
      <w:pPr>
        <w:numPr>
          <w:ilvl w:val="0"/>
          <w:numId w:val="47"/>
        </w:numPr>
        <w:spacing w:after="0" w:line="360" w:lineRule="auto"/>
        <w:jc w:val="both"/>
        <w:rPr>
          <w:szCs w:val="28"/>
          <w:lang w:val="uk-UA"/>
        </w:rPr>
      </w:pPr>
      <w:r w:rsidRPr="00E62DF9">
        <w:rPr>
          <w:szCs w:val="28"/>
          <w:lang w:val="uk-UA"/>
        </w:rPr>
        <w:t>вбудовані рішення для зняття ВАХ: комбінація програмованих джерел живлення, прецизійного мультиметра і електронної навантаження;</w:t>
      </w:r>
    </w:p>
    <w:p w:rsidR="00C73709" w:rsidRPr="00E62DF9" w:rsidRDefault="00C73709" w:rsidP="005722BA">
      <w:pPr>
        <w:numPr>
          <w:ilvl w:val="0"/>
          <w:numId w:val="47"/>
        </w:numPr>
        <w:spacing w:after="0" w:line="360" w:lineRule="auto"/>
        <w:jc w:val="both"/>
        <w:rPr>
          <w:szCs w:val="28"/>
          <w:lang w:val="uk-UA"/>
        </w:rPr>
      </w:pPr>
      <w:r w:rsidRPr="00E62DF9">
        <w:rPr>
          <w:szCs w:val="28"/>
          <w:lang w:val="uk-UA"/>
        </w:rPr>
        <w:t>діапазон: 5</w:t>
      </w:r>
      <w:r>
        <w:rPr>
          <w:szCs w:val="28"/>
          <w:lang w:val="en-US"/>
        </w:rPr>
        <w:t xml:space="preserve"> </w:t>
      </w:r>
      <w:r w:rsidRPr="00E62DF9">
        <w:rPr>
          <w:szCs w:val="28"/>
          <w:lang w:val="uk-UA"/>
        </w:rPr>
        <w:t>A, 10</w:t>
      </w:r>
      <w:r>
        <w:rPr>
          <w:szCs w:val="28"/>
          <w:lang w:val="en-US"/>
        </w:rPr>
        <w:t xml:space="preserve"> </w:t>
      </w:r>
      <w:r w:rsidRPr="00E62DF9">
        <w:rPr>
          <w:szCs w:val="28"/>
          <w:lang w:val="uk-UA"/>
        </w:rPr>
        <w:t>В (Keithley 2440); 3</w:t>
      </w:r>
      <w:r>
        <w:rPr>
          <w:szCs w:val="28"/>
          <w:lang w:val="en-US"/>
        </w:rPr>
        <w:t xml:space="preserve"> </w:t>
      </w:r>
      <w:r w:rsidRPr="00E62DF9">
        <w:rPr>
          <w:szCs w:val="28"/>
          <w:lang w:val="uk-UA"/>
        </w:rPr>
        <w:t>A, 20В (Keithley 2425) і 1</w:t>
      </w:r>
      <w:r>
        <w:rPr>
          <w:szCs w:val="28"/>
          <w:lang w:val="en-US"/>
        </w:rPr>
        <w:t xml:space="preserve"> </w:t>
      </w:r>
      <w:r w:rsidRPr="00E62DF9">
        <w:rPr>
          <w:szCs w:val="28"/>
          <w:lang w:val="uk-UA"/>
        </w:rPr>
        <w:t>A, 100</w:t>
      </w:r>
      <w:r>
        <w:rPr>
          <w:szCs w:val="28"/>
          <w:lang w:val="en-US"/>
        </w:rPr>
        <w:t xml:space="preserve"> </w:t>
      </w:r>
      <w:r w:rsidRPr="00E62DF9">
        <w:rPr>
          <w:szCs w:val="28"/>
          <w:lang w:val="uk-UA"/>
        </w:rPr>
        <w:t>В (Keithley 2425);</w:t>
      </w:r>
    </w:p>
    <w:p w:rsidR="00C73709" w:rsidRDefault="00C73709" w:rsidP="005722BA">
      <w:pPr>
        <w:numPr>
          <w:ilvl w:val="0"/>
          <w:numId w:val="47"/>
        </w:numPr>
        <w:spacing w:after="0" w:line="360" w:lineRule="auto"/>
        <w:jc w:val="both"/>
        <w:rPr>
          <w:szCs w:val="28"/>
        </w:rPr>
      </w:pPr>
      <w:r w:rsidRPr="00E62DF9">
        <w:rPr>
          <w:szCs w:val="28"/>
          <w:lang w:val="uk-UA"/>
        </w:rPr>
        <w:t>комбінація з мультиплексорами Keithley 7001 і 7002 для мультіелементного тестування.</w:t>
      </w:r>
      <w:r>
        <w:rPr>
          <w:szCs w:val="28"/>
          <w:lang w:val="en-US"/>
        </w:rPr>
        <w:t>[11]</w:t>
      </w:r>
      <w:r>
        <w:rPr>
          <w:szCs w:val="28"/>
        </w:rPr>
        <w:t>(рис 1.9)</w:t>
      </w:r>
    </w:p>
    <w:p w:rsidR="00C73709" w:rsidRPr="001C066F" w:rsidRDefault="00C73709" w:rsidP="00874466">
      <w:pPr>
        <w:spacing w:after="0" w:line="360" w:lineRule="auto"/>
        <w:ind w:firstLine="709"/>
        <w:jc w:val="both"/>
        <w:rPr>
          <w:szCs w:val="28"/>
        </w:rPr>
      </w:pPr>
    </w:p>
    <w:p w:rsidR="00C73709" w:rsidRPr="00E62DF9" w:rsidRDefault="00515C9C" w:rsidP="001C066F">
      <w:pPr>
        <w:spacing w:after="0" w:line="360" w:lineRule="auto"/>
        <w:ind w:firstLine="709"/>
        <w:jc w:val="center"/>
        <w:rPr>
          <w:szCs w:val="28"/>
          <w:lang w:val="uk-UA"/>
        </w:rPr>
      </w:pPr>
      <w:r w:rsidRPr="00515C9C">
        <w:rPr>
          <w:szCs w:val="28"/>
          <w:lang w:val="uk-UA" w:eastAsia="uk-UA"/>
        </w:rPr>
        <w:pict>
          <v:shape id="Рисунок 39" o:spid="_x0000_i1034" type="#_x0000_t75" alt="http://www.eliks.ru/upload/keithley/Keithley_2430.jpg" style="width:182.5pt;height:90.4pt;visibility:visible">
            <v:imagedata r:id="rId17" o:title=""/>
          </v:shape>
        </w:pict>
      </w:r>
    </w:p>
    <w:p w:rsidR="00C73709" w:rsidRPr="00E62DF9" w:rsidRDefault="00C73709" w:rsidP="001C066F">
      <w:pPr>
        <w:spacing w:after="0" w:line="360" w:lineRule="auto"/>
        <w:ind w:firstLine="709"/>
        <w:jc w:val="center"/>
        <w:rPr>
          <w:szCs w:val="28"/>
          <w:lang w:val="uk-UA"/>
        </w:rPr>
      </w:pPr>
      <w:r w:rsidRPr="00E62DF9">
        <w:rPr>
          <w:szCs w:val="28"/>
          <w:lang w:val="uk-UA"/>
        </w:rPr>
        <w:t>Рисунок 1.</w:t>
      </w:r>
      <w:r>
        <w:rPr>
          <w:szCs w:val="28"/>
          <w:lang w:val="en-US"/>
        </w:rPr>
        <w:t>9</w:t>
      </w:r>
      <w:r w:rsidRPr="00E62DF9">
        <w:rPr>
          <w:szCs w:val="28"/>
          <w:lang w:val="uk-UA"/>
        </w:rPr>
        <w:t xml:space="preserve"> – Джерело-вимірювач Keithley 2440 або Keithley 2425</w:t>
      </w:r>
    </w:p>
    <w:p w:rsidR="00C73709" w:rsidRPr="00E62DF9" w:rsidRDefault="00C73709" w:rsidP="00874466">
      <w:pPr>
        <w:spacing w:after="0" w:line="360" w:lineRule="auto"/>
        <w:ind w:firstLine="709"/>
        <w:jc w:val="both"/>
        <w:rPr>
          <w:szCs w:val="28"/>
          <w:lang w:val="uk-UA"/>
        </w:rPr>
      </w:pPr>
    </w:p>
    <w:p w:rsidR="00C73709" w:rsidRPr="00E62DF9" w:rsidRDefault="00C73709" w:rsidP="00874466">
      <w:pPr>
        <w:spacing w:after="0" w:line="360" w:lineRule="auto"/>
        <w:ind w:firstLine="709"/>
        <w:jc w:val="both"/>
        <w:rPr>
          <w:szCs w:val="28"/>
          <w:lang w:val="uk-UA"/>
        </w:rPr>
      </w:pPr>
      <w:r w:rsidRPr="00E62DF9">
        <w:rPr>
          <w:szCs w:val="28"/>
          <w:lang w:val="uk-UA"/>
        </w:rPr>
        <w:t>Keithley 2602A має такі параметри:</w:t>
      </w:r>
    </w:p>
    <w:p w:rsidR="00C73709" w:rsidRPr="00E62DF9" w:rsidRDefault="00C73709" w:rsidP="00635EE3">
      <w:pPr>
        <w:numPr>
          <w:ilvl w:val="0"/>
          <w:numId w:val="24"/>
        </w:numPr>
        <w:spacing w:after="0" w:line="360" w:lineRule="auto"/>
        <w:jc w:val="both"/>
        <w:rPr>
          <w:szCs w:val="28"/>
          <w:lang w:val="uk-UA"/>
        </w:rPr>
      </w:pPr>
      <w:r>
        <w:rPr>
          <w:szCs w:val="28"/>
          <w:lang w:val="uk-UA"/>
        </w:rPr>
        <w:t>робота в 4-х квадрантні</w:t>
      </w:r>
      <w:r w:rsidRPr="00E62DF9">
        <w:rPr>
          <w:szCs w:val="28"/>
          <w:lang w:val="uk-UA"/>
        </w:rPr>
        <w:t>й області (режими генерації і вимірювання) для зняття ВАХ;</w:t>
      </w:r>
    </w:p>
    <w:p w:rsidR="00C73709" w:rsidRPr="00E62DF9" w:rsidRDefault="00C73709" w:rsidP="00635EE3">
      <w:pPr>
        <w:numPr>
          <w:ilvl w:val="0"/>
          <w:numId w:val="24"/>
        </w:numPr>
        <w:spacing w:after="0" w:line="360" w:lineRule="auto"/>
        <w:jc w:val="both"/>
        <w:rPr>
          <w:szCs w:val="28"/>
          <w:lang w:val="uk-UA"/>
        </w:rPr>
      </w:pPr>
      <w:r w:rsidRPr="00E62DF9">
        <w:rPr>
          <w:szCs w:val="28"/>
          <w:lang w:val="uk-UA"/>
        </w:rPr>
        <w:t>вбудовані рішення для зняття ВАХ: комбінація джерела живлення, прецизійного мультиметра і електронної навантаження;</w:t>
      </w:r>
    </w:p>
    <w:p w:rsidR="00C73709" w:rsidRPr="00E62DF9" w:rsidRDefault="00C73709" w:rsidP="00635EE3">
      <w:pPr>
        <w:numPr>
          <w:ilvl w:val="0"/>
          <w:numId w:val="24"/>
        </w:numPr>
        <w:spacing w:after="0" w:line="360" w:lineRule="auto"/>
        <w:jc w:val="both"/>
        <w:rPr>
          <w:szCs w:val="28"/>
          <w:lang w:val="uk-UA"/>
        </w:rPr>
      </w:pPr>
      <w:r w:rsidRPr="00E62DF9">
        <w:rPr>
          <w:szCs w:val="28"/>
          <w:lang w:val="uk-UA"/>
        </w:rPr>
        <w:t>2 канали;</w:t>
      </w:r>
    </w:p>
    <w:p w:rsidR="00C73709" w:rsidRPr="00E62DF9" w:rsidRDefault="00C73709" w:rsidP="00635EE3">
      <w:pPr>
        <w:numPr>
          <w:ilvl w:val="0"/>
          <w:numId w:val="24"/>
        </w:numPr>
        <w:spacing w:after="0" w:line="360" w:lineRule="auto"/>
        <w:jc w:val="both"/>
        <w:rPr>
          <w:szCs w:val="28"/>
          <w:lang w:val="uk-UA"/>
        </w:rPr>
      </w:pPr>
      <w:r w:rsidRPr="00E62DF9">
        <w:rPr>
          <w:szCs w:val="28"/>
          <w:lang w:val="uk-UA"/>
        </w:rPr>
        <w:lastRenderedPageBreak/>
        <w:t>діапазон: 3</w:t>
      </w:r>
      <w:r>
        <w:rPr>
          <w:szCs w:val="28"/>
          <w:lang w:val="en-US"/>
        </w:rPr>
        <w:t xml:space="preserve"> </w:t>
      </w:r>
      <w:r w:rsidRPr="00E62DF9">
        <w:rPr>
          <w:szCs w:val="28"/>
          <w:lang w:val="uk-UA"/>
        </w:rPr>
        <w:t>А, 6</w:t>
      </w:r>
      <w:r>
        <w:rPr>
          <w:szCs w:val="28"/>
          <w:lang w:val="en-US"/>
        </w:rPr>
        <w:t xml:space="preserve"> </w:t>
      </w:r>
      <w:r w:rsidRPr="00E62DF9">
        <w:rPr>
          <w:szCs w:val="28"/>
          <w:lang w:val="uk-UA"/>
        </w:rPr>
        <w:t>В; 1</w:t>
      </w:r>
      <w:r>
        <w:rPr>
          <w:szCs w:val="28"/>
          <w:lang w:val="en-US"/>
        </w:rPr>
        <w:t xml:space="preserve"> </w:t>
      </w:r>
      <w:r w:rsidRPr="00E62DF9">
        <w:rPr>
          <w:szCs w:val="28"/>
          <w:lang w:val="uk-UA"/>
        </w:rPr>
        <w:t>А, 20</w:t>
      </w:r>
      <w:r>
        <w:rPr>
          <w:szCs w:val="28"/>
          <w:lang w:val="en-US"/>
        </w:rPr>
        <w:t xml:space="preserve"> </w:t>
      </w:r>
      <w:r w:rsidRPr="00E62DF9">
        <w:rPr>
          <w:szCs w:val="28"/>
          <w:lang w:val="uk-UA"/>
        </w:rPr>
        <w:t>В; 10</w:t>
      </w:r>
      <w:r>
        <w:rPr>
          <w:szCs w:val="28"/>
          <w:lang w:val="en-US"/>
        </w:rPr>
        <w:t xml:space="preserve"> </w:t>
      </w:r>
      <w:r w:rsidRPr="00E62DF9">
        <w:rPr>
          <w:szCs w:val="28"/>
          <w:lang w:val="uk-UA"/>
        </w:rPr>
        <w:t>А, 20</w:t>
      </w:r>
      <w:r>
        <w:rPr>
          <w:szCs w:val="28"/>
          <w:lang w:val="en-US"/>
        </w:rPr>
        <w:t xml:space="preserve"> </w:t>
      </w:r>
      <w:r w:rsidRPr="00E62DF9">
        <w:rPr>
          <w:szCs w:val="28"/>
          <w:lang w:val="uk-UA"/>
        </w:rPr>
        <w:t>В (імпульсний режим);</w:t>
      </w:r>
    </w:p>
    <w:p w:rsidR="00C73709" w:rsidRPr="00E62DF9" w:rsidRDefault="00C73709" w:rsidP="00635EE3">
      <w:pPr>
        <w:numPr>
          <w:ilvl w:val="0"/>
          <w:numId w:val="24"/>
        </w:numPr>
        <w:spacing w:after="0" w:line="360" w:lineRule="auto"/>
        <w:jc w:val="both"/>
        <w:rPr>
          <w:szCs w:val="28"/>
          <w:lang w:val="uk-UA"/>
        </w:rPr>
      </w:pPr>
      <w:r w:rsidRPr="00E62DF9">
        <w:rPr>
          <w:szCs w:val="28"/>
          <w:lang w:val="uk-UA"/>
        </w:rPr>
        <w:t>вбудований TSP процесор і вбудоване програмне забезпечення TSP Express Software. Це істотно спрощує і прискорює зняття ВАХ досліджуваних елементів;</w:t>
      </w:r>
    </w:p>
    <w:p w:rsidR="00C73709" w:rsidRDefault="00C73709" w:rsidP="00635EE3">
      <w:pPr>
        <w:numPr>
          <w:ilvl w:val="0"/>
          <w:numId w:val="24"/>
        </w:numPr>
        <w:spacing w:after="0" w:line="360" w:lineRule="auto"/>
        <w:jc w:val="both"/>
        <w:rPr>
          <w:szCs w:val="28"/>
        </w:rPr>
      </w:pPr>
      <w:r>
        <w:rPr>
          <w:szCs w:val="28"/>
          <w:lang w:val="uk-UA"/>
        </w:rPr>
        <w:t>Basic Software з попередньо налаштованим</w:t>
      </w:r>
      <w:r w:rsidRPr="00E62DF9">
        <w:rPr>
          <w:szCs w:val="28"/>
          <w:lang w:val="uk-UA"/>
        </w:rPr>
        <w:t xml:space="preserve"> Solar Project.</w:t>
      </w:r>
      <w:r>
        <w:rPr>
          <w:szCs w:val="28"/>
          <w:lang w:val="en-US"/>
        </w:rPr>
        <w:t>[12]</w:t>
      </w:r>
      <w:r>
        <w:rPr>
          <w:szCs w:val="28"/>
        </w:rPr>
        <w:t xml:space="preserve"> (рис 1.10)</w:t>
      </w:r>
    </w:p>
    <w:p w:rsidR="00C73709" w:rsidRDefault="00C73709" w:rsidP="001C066F">
      <w:pPr>
        <w:spacing w:after="0" w:line="360" w:lineRule="auto"/>
        <w:ind w:left="709"/>
        <w:jc w:val="both"/>
        <w:rPr>
          <w:szCs w:val="28"/>
        </w:rPr>
      </w:pPr>
    </w:p>
    <w:p w:rsidR="00C73709" w:rsidRPr="00E62DF9" w:rsidRDefault="00515C9C" w:rsidP="001C066F">
      <w:pPr>
        <w:spacing w:after="0" w:line="360" w:lineRule="auto"/>
        <w:ind w:firstLine="709"/>
        <w:jc w:val="center"/>
        <w:rPr>
          <w:szCs w:val="28"/>
          <w:lang w:val="uk-UA" w:eastAsia="uk-UA"/>
        </w:rPr>
      </w:pPr>
      <w:r w:rsidRPr="00515C9C">
        <w:rPr>
          <w:szCs w:val="28"/>
          <w:lang w:val="uk-UA" w:eastAsia="uk-UA"/>
        </w:rPr>
        <w:pict>
          <v:shape id="Рисунок 38" o:spid="_x0000_i1035" type="#_x0000_t75" alt="http://www.eliks.ru/upload/keithley/Keithley_2600A_sm.jpg" style="width:189.2pt;height:86.25pt;visibility:visible">
            <v:imagedata r:id="rId18" o:title=""/>
          </v:shape>
        </w:pict>
      </w:r>
    </w:p>
    <w:p w:rsidR="00C73709" w:rsidRDefault="00C73709" w:rsidP="001C066F">
      <w:pPr>
        <w:spacing w:after="0" w:line="360" w:lineRule="auto"/>
        <w:ind w:firstLine="709"/>
        <w:jc w:val="center"/>
        <w:rPr>
          <w:szCs w:val="28"/>
          <w:lang w:val="en-US"/>
        </w:rPr>
      </w:pPr>
      <w:r w:rsidRPr="00E62DF9">
        <w:rPr>
          <w:szCs w:val="28"/>
          <w:lang w:val="uk-UA"/>
        </w:rPr>
        <w:t>Рисунок 1.</w:t>
      </w:r>
      <w:r>
        <w:rPr>
          <w:szCs w:val="28"/>
          <w:lang w:val="uk-UA"/>
        </w:rPr>
        <w:t>10</w:t>
      </w:r>
      <w:r w:rsidRPr="00E62DF9">
        <w:rPr>
          <w:szCs w:val="28"/>
          <w:lang w:val="uk-UA"/>
        </w:rPr>
        <w:t>– Джерело-вимірювач Keithley 2602A</w:t>
      </w:r>
    </w:p>
    <w:p w:rsidR="00C73709" w:rsidRPr="00A413E9" w:rsidRDefault="00C73709" w:rsidP="001C066F">
      <w:pPr>
        <w:spacing w:after="0" w:line="360" w:lineRule="auto"/>
        <w:ind w:firstLine="709"/>
        <w:jc w:val="center"/>
        <w:rPr>
          <w:szCs w:val="28"/>
          <w:lang w:val="en-US"/>
        </w:rPr>
      </w:pPr>
    </w:p>
    <w:p w:rsidR="00C73709" w:rsidRPr="00E62DF9" w:rsidRDefault="00C73709" w:rsidP="00874466">
      <w:pPr>
        <w:spacing w:after="0" w:line="360" w:lineRule="auto"/>
        <w:ind w:firstLine="709"/>
        <w:jc w:val="both"/>
        <w:rPr>
          <w:szCs w:val="28"/>
          <w:lang w:val="uk-UA"/>
        </w:rPr>
      </w:pPr>
      <w:r w:rsidRPr="00E62DF9">
        <w:rPr>
          <w:szCs w:val="28"/>
          <w:lang w:val="uk-UA"/>
        </w:rPr>
        <w:t>Типова пряма ВАХ сонячного елемента наведена на рис.1.</w:t>
      </w:r>
      <w:r>
        <w:rPr>
          <w:szCs w:val="28"/>
          <w:lang w:val="uk-UA"/>
        </w:rPr>
        <w:t>11</w:t>
      </w:r>
      <w:r w:rsidRPr="00E62DF9">
        <w:rPr>
          <w:szCs w:val="28"/>
          <w:lang w:val="uk-UA"/>
        </w:rPr>
        <w:t>. Подібний аналіз можливий при застосуванні системи вимірювання параметрів напівпровідників Keithley 4200 SCS з опцією CV.</w:t>
      </w:r>
    </w:p>
    <w:p w:rsidR="00C73709" w:rsidRPr="00E62DF9" w:rsidRDefault="00C73709" w:rsidP="00874466">
      <w:pPr>
        <w:spacing w:after="0" w:line="360" w:lineRule="auto"/>
        <w:ind w:firstLine="709"/>
        <w:jc w:val="both"/>
        <w:rPr>
          <w:szCs w:val="28"/>
          <w:lang w:val="uk-UA"/>
        </w:rPr>
      </w:pPr>
    </w:p>
    <w:p w:rsidR="00C73709" w:rsidRPr="00E62DF9" w:rsidRDefault="00515C9C" w:rsidP="00874466">
      <w:pPr>
        <w:spacing w:after="0" w:line="360" w:lineRule="auto"/>
        <w:ind w:firstLine="709"/>
        <w:jc w:val="center"/>
        <w:rPr>
          <w:szCs w:val="28"/>
          <w:lang w:val="uk-UA"/>
        </w:rPr>
      </w:pPr>
      <w:r w:rsidRPr="00515C9C">
        <w:rPr>
          <w:szCs w:val="28"/>
          <w:lang w:val="uk-UA" w:eastAsia="uk-UA"/>
        </w:rPr>
        <w:pict>
          <v:shape id="Рисунок 37" o:spid="_x0000_i1036" type="#_x0000_t75" alt="http://www.eliks.ru/upload/keithley/max_power_solar1.jpg" style="width:266.25pt;height:171.65pt;visibility:visible">
            <v:imagedata r:id="rId19" o:title=""/>
          </v:shape>
        </w:pict>
      </w:r>
    </w:p>
    <w:p w:rsidR="00C73709" w:rsidRPr="00E62DF9" w:rsidRDefault="00C73709" w:rsidP="00874466">
      <w:pPr>
        <w:spacing w:after="0" w:line="360" w:lineRule="auto"/>
        <w:ind w:firstLine="709"/>
        <w:jc w:val="center"/>
        <w:rPr>
          <w:szCs w:val="28"/>
          <w:lang w:val="uk-UA"/>
        </w:rPr>
      </w:pPr>
      <w:r w:rsidRPr="00E62DF9">
        <w:rPr>
          <w:szCs w:val="28"/>
          <w:lang w:val="uk-UA"/>
        </w:rPr>
        <w:t>Рисунок 1.</w:t>
      </w:r>
      <w:r>
        <w:rPr>
          <w:szCs w:val="28"/>
          <w:lang w:val="uk-UA"/>
        </w:rPr>
        <w:t>11</w:t>
      </w:r>
      <w:r w:rsidRPr="00E62DF9">
        <w:rPr>
          <w:szCs w:val="28"/>
          <w:lang w:val="uk-UA"/>
        </w:rPr>
        <w:t xml:space="preserve"> – Типова пряма ВАХ сонячного елемента</w:t>
      </w:r>
    </w:p>
    <w:p w:rsidR="00C73709" w:rsidRPr="00E62DF9" w:rsidRDefault="00C73709" w:rsidP="00874466">
      <w:pPr>
        <w:spacing w:after="0" w:line="360" w:lineRule="auto"/>
        <w:ind w:firstLine="709"/>
        <w:jc w:val="both"/>
        <w:rPr>
          <w:szCs w:val="28"/>
          <w:lang w:val="uk-UA"/>
        </w:rPr>
      </w:pPr>
    </w:p>
    <w:p w:rsidR="00C73709" w:rsidRPr="00E62DF9" w:rsidRDefault="00C73709" w:rsidP="00874466">
      <w:pPr>
        <w:spacing w:after="0" w:line="360" w:lineRule="auto"/>
        <w:ind w:firstLine="709"/>
        <w:jc w:val="both"/>
        <w:rPr>
          <w:szCs w:val="28"/>
          <w:lang w:val="uk-UA"/>
        </w:rPr>
      </w:pPr>
      <w:r w:rsidRPr="00E62DF9">
        <w:rPr>
          <w:szCs w:val="28"/>
          <w:lang w:val="uk-UA"/>
        </w:rPr>
        <w:t>Значення послідовного опору (Rs) може бути оцінений на прямій ВАХ сонячного елемента при різному рівні освітленості (рис.1.1</w:t>
      </w:r>
      <w:r>
        <w:rPr>
          <w:szCs w:val="28"/>
          <w:lang w:val="uk-UA"/>
        </w:rPr>
        <w:t>2</w:t>
      </w:r>
      <w:r w:rsidRPr="00E62DF9">
        <w:rPr>
          <w:szCs w:val="28"/>
          <w:lang w:val="uk-UA"/>
        </w:rPr>
        <w:t>).</w:t>
      </w:r>
    </w:p>
    <w:p w:rsidR="00C73709" w:rsidRPr="00E62DF9" w:rsidRDefault="00C73709" w:rsidP="00874466">
      <w:pPr>
        <w:spacing w:after="0" w:line="360" w:lineRule="auto"/>
        <w:ind w:firstLine="709"/>
        <w:jc w:val="both"/>
        <w:rPr>
          <w:szCs w:val="28"/>
          <w:lang w:val="uk-UA"/>
        </w:rPr>
      </w:pPr>
    </w:p>
    <w:p w:rsidR="00C73709" w:rsidRPr="00E62DF9" w:rsidRDefault="00515C9C" w:rsidP="00874466">
      <w:pPr>
        <w:spacing w:after="0" w:line="360" w:lineRule="auto"/>
        <w:ind w:firstLine="709"/>
        <w:jc w:val="center"/>
        <w:rPr>
          <w:szCs w:val="28"/>
          <w:lang w:val="uk-UA"/>
        </w:rPr>
      </w:pPr>
      <w:r w:rsidRPr="00515C9C">
        <w:rPr>
          <w:szCs w:val="28"/>
          <w:lang w:val="uk-UA" w:eastAsia="uk-UA"/>
        </w:rPr>
        <w:lastRenderedPageBreak/>
        <w:pict>
          <v:shape id="Рисунок 35" o:spid="_x0000_i1037" type="#_x0000_t75" alt="http://www.eliks.ru/upload/keithley/series_resist_solar.jpg" style="width:148.2pt;height:141.5pt;visibility:visible">
            <v:imagedata r:id="rId20" o:title=""/>
          </v:shape>
        </w:pict>
      </w:r>
    </w:p>
    <w:p w:rsidR="00C73709" w:rsidRPr="00E62DF9" w:rsidRDefault="00C73709" w:rsidP="00874466">
      <w:pPr>
        <w:spacing w:after="0" w:line="360" w:lineRule="auto"/>
        <w:ind w:firstLine="709"/>
        <w:jc w:val="center"/>
        <w:rPr>
          <w:szCs w:val="28"/>
          <w:lang w:val="uk-UA"/>
        </w:rPr>
      </w:pPr>
      <w:r w:rsidRPr="00E62DF9">
        <w:rPr>
          <w:szCs w:val="28"/>
          <w:lang w:val="uk-UA"/>
        </w:rPr>
        <w:t>Рисунок 1.1</w:t>
      </w:r>
      <w:r>
        <w:rPr>
          <w:szCs w:val="28"/>
          <w:lang w:val="uk-UA"/>
        </w:rPr>
        <w:t>2</w:t>
      </w:r>
      <w:r w:rsidRPr="00E62DF9">
        <w:rPr>
          <w:szCs w:val="28"/>
          <w:lang w:val="uk-UA"/>
        </w:rPr>
        <w:t xml:space="preserve"> – Пряма ВАХ сонячного елемента</w:t>
      </w:r>
    </w:p>
    <w:p w:rsidR="00C73709" w:rsidRPr="00E62DF9" w:rsidRDefault="00C73709" w:rsidP="00874466">
      <w:pPr>
        <w:spacing w:after="0" w:line="360" w:lineRule="auto"/>
        <w:ind w:firstLine="709"/>
        <w:jc w:val="both"/>
        <w:rPr>
          <w:szCs w:val="28"/>
          <w:lang w:val="uk-UA"/>
        </w:rPr>
      </w:pPr>
    </w:p>
    <w:p w:rsidR="00C73709" w:rsidRPr="00E62DF9" w:rsidRDefault="00C73709" w:rsidP="00874466">
      <w:pPr>
        <w:spacing w:after="0" w:line="360" w:lineRule="auto"/>
        <w:ind w:firstLine="709"/>
        <w:jc w:val="both"/>
        <w:rPr>
          <w:szCs w:val="28"/>
          <w:lang w:val="uk-UA"/>
        </w:rPr>
      </w:pPr>
      <w:r w:rsidRPr="00E62DF9">
        <w:rPr>
          <w:szCs w:val="28"/>
          <w:lang w:val="uk-UA"/>
        </w:rPr>
        <w:t>Концентрація домішок (N) кристала кремнію сонячного елемента може бути встановлена як залежність зміни напруги (рис.1.1</w:t>
      </w:r>
      <w:r>
        <w:rPr>
          <w:szCs w:val="28"/>
          <w:lang w:val="uk-UA"/>
        </w:rPr>
        <w:t>3</w:t>
      </w:r>
      <w:r w:rsidRPr="00E62DF9">
        <w:rPr>
          <w:szCs w:val="28"/>
          <w:lang w:val="uk-UA"/>
        </w:rPr>
        <w:t>).</w:t>
      </w:r>
    </w:p>
    <w:p w:rsidR="00C73709" w:rsidRPr="00E62DF9" w:rsidRDefault="00C73709" w:rsidP="00874466">
      <w:pPr>
        <w:spacing w:after="0" w:line="360" w:lineRule="auto"/>
        <w:ind w:firstLine="709"/>
        <w:jc w:val="both"/>
        <w:rPr>
          <w:szCs w:val="28"/>
          <w:lang w:val="uk-UA"/>
        </w:rPr>
      </w:pPr>
    </w:p>
    <w:p w:rsidR="00C73709" w:rsidRPr="00E62DF9" w:rsidRDefault="00515C9C" w:rsidP="00874466">
      <w:pPr>
        <w:spacing w:after="0" w:line="360" w:lineRule="auto"/>
        <w:ind w:firstLine="709"/>
        <w:jc w:val="center"/>
        <w:rPr>
          <w:szCs w:val="28"/>
          <w:lang w:val="uk-UA"/>
        </w:rPr>
      </w:pPr>
      <w:r w:rsidRPr="00515C9C">
        <w:rPr>
          <w:szCs w:val="28"/>
          <w:lang w:val="uk-UA" w:eastAsia="uk-UA"/>
        </w:rPr>
        <w:pict>
          <v:shape id="Рисунок 34" o:spid="_x0000_i1038" type="#_x0000_t75" alt="http://www.eliks.ru/upload/keithley/doping_density_screen_solar.jpg" style="width:274.6pt;height:200.95pt;visibility:visible">
            <v:imagedata r:id="rId21" o:title=""/>
          </v:shape>
        </w:pict>
      </w:r>
    </w:p>
    <w:p w:rsidR="00C73709" w:rsidRPr="00E62DF9" w:rsidRDefault="00C73709" w:rsidP="00874466">
      <w:pPr>
        <w:spacing w:after="0" w:line="360" w:lineRule="auto"/>
        <w:ind w:firstLine="709"/>
        <w:jc w:val="both"/>
        <w:rPr>
          <w:szCs w:val="28"/>
          <w:lang w:val="uk-UA"/>
        </w:rPr>
      </w:pPr>
      <w:r w:rsidRPr="00E62DF9">
        <w:rPr>
          <w:szCs w:val="28"/>
          <w:lang w:val="uk-UA"/>
        </w:rPr>
        <w:t>Рисунок 1.1</w:t>
      </w:r>
      <w:r>
        <w:rPr>
          <w:szCs w:val="28"/>
          <w:lang w:val="uk-UA"/>
        </w:rPr>
        <w:t>3</w:t>
      </w:r>
      <w:r w:rsidRPr="00E62DF9">
        <w:rPr>
          <w:szCs w:val="28"/>
          <w:lang w:val="uk-UA"/>
        </w:rPr>
        <w:t xml:space="preserve"> – Залежність концентрації домішок та зміни напруги</w:t>
      </w:r>
    </w:p>
    <w:p w:rsidR="00C73709" w:rsidRPr="00E62DF9" w:rsidRDefault="00C73709" w:rsidP="00874466">
      <w:pPr>
        <w:spacing w:after="0" w:line="360" w:lineRule="auto"/>
        <w:ind w:firstLine="709"/>
        <w:jc w:val="both"/>
        <w:rPr>
          <w:szCs w:val="28"/>
          <w:lang w:val="uk-UA"/>
        </w:rPr>
      </w:pPr>
    </w:p>
    <w:p w:rsidR="00C73709" w:rsidRPr="00E62DF9" w:rsidRDefault="00C73709" w:rsidP="00874466">
      <w:pPr>
        <w:spacing w:after="0" w:line="360" w:lineRule="auto"/>
        <w:ind w:firstLine="709"/>
        <w:jc w:val="both"/>
        <w:rPr>
          <w:szCs w:val="28"/>
          <w:lang w:val="uk-UA"/>
        </w:rPr>
      </w:pPr>
      <w:r w:rsidRPr="00E62DF9">
        <w:rPr>
          <w:szCs w:val="28"/>
          <w:lang w:val="uk-UA"/>
        </w:rPr>
        <w:t>Серія приладів для аналізу вольт-амперної характеристики (ВАХ) сонячних батарей (фотовольтаїчному елементів) різного розміру на основі симуляторів сонячного випромінювання (р</w:t>
      </w:r>
      <w:r>
        <w:rPr>
          <w:szCs w:val="28"/>
          <w:lang w:val="uk-UA"/>
        </w:rPr>
        <w:t>ис.1.14</w:t>
      </w:r>
      <w:r w:rsidRPr="00E62DF9">
        <w:rPr>
          <w:szCs w:val="28"/>
          <w:lang w:val="uk-UA"/>
        </w:rPr>
        <w:t>)</w:t>
      </w:r>
      <w:r>
        <w:rPr>
          <w:szCs w:val="28"/>
          <w:lang w:val="uk-UA"/>
        </w:rPr>
        <w:t>[1</w:t>
      </w:r>
      <w:r>
        <w:rPr>
          <w:szCs w:val="28"/>
          <w:lang w:val="en-US"/>
        </w:rPr>
        <w:t>3</w:t>
      </w:r>
      <w:r w:rsidRPr="00E62DF9">
        <w:rPr>
          <w:szCs w:val="28"/>
          <w:lang w:val="uk-UA"/>
        </w:rPr>
        <w:t>].</w:t>
      </w:r>
    </w:p>
    <w:p w:rsidR="00C73709" w:rsidRPr="00E62DF9" w:rsidRDefault="00C73709" w:rsidP="00874466">
      <w:pPr>
        <w:spacing w:after="0" w:line="360" w:lineRule="auto"/>
        <w:ind w:firstLine="709"/>
        <w:jc w:val="both"/>
        <w:rPr>
          <w:szCs w:val="28"/>
          <w:lang w:val="uk-UA"/>
        </w:rPr>
      </w:pPr>
    </w:p>
    <w:p w:rsidR="00C73709" w:rsidRPr="00E62DF9" w:rsidRDefault="00515C9C" w:rsidP="00874466">
      <w:pPr>
        <w:spacing w:after="0" w:line="360" w:lineRule="auto"/>
        <w:ind w:firstLine="709"/>
        <w:jc w:val="center"/>
        <w:rPr>
          <w:szCs w:val="28"/>
          <w:lang w:val="uk-UA"/>
        </w:rPr>
      </w:pPr>
      <w:r w:rsidRPr="00515C9C">
        <w:rPr>
          <w:szCs w:val="28"/>
          <w:lang w:val="uk-UA" w:eastAsia="uk-UA"/>
        </w:rPr>
        <w:lastRenderedPageBreak/>
        <w:pict>
          <v:shape id="Рисунок 41" o:spid="_x0000_i1039" type="#_x0000_t75" alt="https://sphotonics.ru/upload/resize_cache/iblock/a80/334_334_1/a8055a9f4e8ce324fa91646d11b33251.bmp.jpg" style="width:185pt;height:180.85pt;visibility:visible">
            <v:imagedata r:id="rId22" o:title="" croptop="2485f" cropbottom="1635f" cropleft="2291f"/>
          </v:shape>
        </w:pict>
      </w:r>
    </w:p>
    <w:p w:rsidR="00C73709" w:rsidRPr="00E62DF9" w:rsidRDefault="00C73709" w:rsidP="00874466">
      <w:pPr>
        <w:spacing w:after="0" w:line="360" w:lineRule="auto"/>
        <w:ind w:firstLine="709"/>
        <w:jc w:val="center"/>
        <w:rPr>
          <w:szCs w:val="28"/>
          <w:lang w:val="uk-UA"/>
        </w:rPr>
      </w:pPr>
      <w:r w:rsidRPr="00E62DF9">
        <w:rPr>
          <w:szCs w:val="28"/>
          <w:lang w:val="uk-UA"/>
        </w:rPr>
        <w:t>Рисунок 1.1</w:t>
      </w:r>
      <w:r>
        <w:rPr>
          <w:szCs w:val="28"/>
          <w:lang w:val="uk-UA"/>
        </w:rPr>
        <w:t>4</w:t>
      </w:r>
      <w:r w:rsidRPr="00E62DF9">
        <w:rPr>
          <w:szCs w:val="28"/>
          <w:lang w:val="uk-UA"/>
        </w:rPr>
        <w:t xml:space="preserve"> – Комплекси SolarIV для вимірювання ВАХ сонячних батарей</w:t>
      </w:r>
    </w:p>
    <w:p w:rsidR="00C73709" w:rsidRPr="00E62DF9" w:rsidRDefault="00C73709" w:rsidP="00874466">
      <w:pPr>
        <w:spacing w:after="0" w:line="360" w:lineRule="auto"/>
        <w:ind w:firstLine="709"/>
        <w:jc w:val="both"/>
        <w:rPr>
          <w:szCs w:val="28"/>
          <w:lang w:val="uk-UA"/>
        </w:rPr>
      </w:pPr>
    </w:p>
    <w:p w:rsidR="00C73709" w:rsidRPr="00E62DF9" w:rsidRDefault="00C73709" w:rsidP="00874466">
      <w:pPr>
        <w:spacing w:after="0" w:line="360" w:lineRule="auto"/>
        <w:ind w:firstLine="709"/>
        <w:jc w:val="both"/>
        <w:rPr>
          <w:szCs w:val="28"/>
          <w:lang w:val="uk-UA"/>
        </w:rPr>
      </w:pPr>
      <w:r w:rsidRPr="00E62DF9">
        <w:rPr>
          <w:szCs w:val="28"/>
          <w:lang w:val="uk-UA"/>
        </w:rPr>
        <w:t>SolarIV має такі параметри:</w:t>
      </w:r>
    </w:p>
    <w:p w:rsidR="00C73709" w:rsidRPr="00E62DF9" w:rsidRDefault="00C73709" w:rsidP="00874466">
      <w:pPr>
        <w:numPr>
          <w:ilvl w:val="0"/>
          <w:numId w:val="8"/>
        </w:numPr>
        <w:spacing w:after="0" w:line="360" w:lineRule="auto"/>
        <w:jc w:val="both"/>
        <w:rPr>
          <w:szCs w:val="28"/>
          <w:lang w:val="uk-UA"/>
        </w:rPr>
      </w:pPr>
      <w:r w:rsidRPr="00E62DF9">
        <w:rPr>
          <w:szCs w:val="28"/>
          <w:lang w:val="uk-UA"/>
        </w:rPr>
        <w:t>спектральний відповідність AM1.5G, клас А</w:t>
      </w:r>
      <w:r>
        <w:rPr>
          <w:szCs w:val="28"/>
          <w:lang w:val="en-US"/>
        </w:rPr>
        <w:t>;</w:t>
      </w:r>
    </w:p>
    <w:p w:rsidR="00C73709" w:rsidRPr="00E62DF9" w:rsidRDefault="00C73709" w:rsidP="00874466">
      <w:pPr>
        <w:numPr>
          <w:ilvl w:val="0"/>
          <w:numId w:val="8"/>
        </w:numPr>
        <w:spacing w:after="0" w:line="360" w:lineRule="auto"/>
        <w:jc w:val="both"/>
        <w:rPr>
          <w:szCs w:val="28"/>
          <w:lang w:val="uk-UA"/>
        </w:rPr>
      </w:pPr>
      <w:r w:rsidRPr="00E62DF9">
        <w:rPr>
          <w:szCs w:val="28"/>
          <w:lang w:val="uk-UA"/>
        </w:rPr>
        <w:t>освітленість 1200 Вт / м2</w:t>
      </w:r>
      <w:r>
        <w:rPr>
          <w:szCs w:val="28"/>
          <w:lang w:val="en-US"/>
        </w:rPr>
        <w:t>;</w:t>
      </w:r>
    </w:p>
    <w:p w:rsidR="00C73709" w:rsidRPr="00E62DF9" w:rsidRDefault="00C73709" w:rsidP="00874466">
      <w:pPr>
        <w:numPr>
          <w:ilvl w:val="0"/>
          <w:numId w:val="8"/>
        </w:numPr>
        <w:spacing w:after="0" w:line="360" w:lineRule="auto"/>
        <w:jc w:val="both"/>
        <w:rPr>
          <w:szCs w:val="28"/>
          <w:lang w:val="uk-UA"/>
        </w:rPr>
      </w:pPr>
      <w:r w:rsidRPr="00E62DF9">
        <w:rPr>
          <w:szCs w:val="28"/>
          <w:lang w:val="uk-UA"/>
        </w:rPr>
        <w:t>вимірювання струму 0 - 5 А</w:t>
      </w:r>
      <w:r>
        <w:rPr>
          <w:szCs w:val="28"/>
          <w:lang w:val="en-US"/>
        </w:rPr>
        <w:t>;</w:t>
      </w:r>
    </w:p>
    <w:p w:rsidR="00C73709" w:rsidRPr="00E62DF9" w:rsidRDefault="00C73709" w:rsidP="00874466">
      <w:pPr>
        <w:numPr>
          <w:ilvl w:val="0"/>
          <w:numId w:val="8"/>
        </w:numPr>
        <w:spacing w:after="0" w:line="360" w:lineRule="auto"/>
        <w:jc w:val="both"/>
        <w:rPr>
          <w:szCs w:val="28"/>
          <w:lang w:val="uk-UA"/>
        </w:rPr>
      </w:pPr>
      <w:r w:rsidRPr="00E62DF9">
        <w:rPr>
          <w:szCs w:val="28"/>
          <w:lang w:val="uk-UA"/>
        </w:rPr>
        <w:t>напруга джерела 0 - 40 В</w:t>
      </w:r>
      <w:r>
        <w:rPr>
          <w:szCs w:val="28"/>
          <w:lang w:val="en-US"/>
        </w:rPr>
        <w:t>.</w:t>
      </w:r>
    </w:p>
    <w:p w:rsidR="00C73709" w:rsidRPr="00E62DF9" w:rsidRDefault="00C73709" w:rsidP="00874466">
      <w:pPr>
        <w:spacing w:after="0" w:line="360" w:lineRule="auto"/>
        <w:ind w:firstLine="709"/>
        <w:jc w:val="both"/>
        <w:rPr>
          <w:szCs w:val="28"/>
          <w:lang w:val="uk-UA"/>
        </w:rPr>
      </w:pPr>
      <w:r w:rsidRPr="00E62DF9">
        <w:rPr>
          <w:szCs w:val="28"/>
          <w:lang w:val="uk-UA"/>
        </w:rPr>
        <w:t>Особливості SolarIV:</w:t>
      </w:r>
    </w:p>
    <w:p w:rsidR="00C73709" w:rsidRPr="00E62DF9" w:rsidRDefault="00C73709" w:rsidP="00874466">
      <w:pPr>
        <w:numPr>
          <w:ilvl w:val="0"/>
          <w:numId w:val="9"/>
        </w:numPr>
        <w:spacing w:after="0" w:line="360" w:lineRule="auto"/>
        <w:jc w:val="both"/>
        <w:rPr>
          <w:szCs w:val="28"/>
          <w:lang w:val="uk-UA"/>
        </w:rPr>
      </w:pPr>
      <w:r w:rsidRPr="00E62DF9">
        <w:rPr>
          <w:szCs w:val="28"/>
          <w:lang w:val="uk-UA"/>
        </w:rPr>
        <w:t>вимірювання ВАХ з освітленням і без і її аналіз;</w:t>
      </w:r>
    </w:p>
    <w:p w:rsidR="00C73709" w:rsidRPr="00E62DF9" w:rsidRDefault="00C73709" w:rsidP="00874466">
      <w:pPr>
        <w:numPr>
          <w:ilvl w:val="0"/>
          <w:numId w:val="9"/>
        </w:numPr>
        <w:spacing w:after="0" w:line="360" w:lineRule="auto"/>
        <w:jc w:val="both"/>
        <w:rPr>
          <w:szCs w:val="28"/>
          <w:lang w:val="uk-UA"/>
        </w:rPr>
      </w:pPr>
      <w:r w:rsidRPr="00E62DF9">
        <w:rPr>
          <w:szCs w:val="28"/>
          <w:lang w:val="uk-UA"/>
        </w:rPr>
        <w:t>відповідність стандарту IEC 60904-9;</w:t>
      </w:r>
    </w:p>
    <w:p w:rsidR="00C73709" w:rsidRPr="00E62DF9" w:rsidRDefault="00C73709" w:rsidP="00874466">
      <w:pPr>
        <w:numPr>
          <w:ilvl w:val="0"/>
          <w:numId w:val="9"/>
        </w:numPr>
        <w:spacing w:after="0" w:line="360" w:lineRule="auto"/>
        <w:jc w:val="both"/>
        <w:rPr>
          <w:szCs w:val="28"/>
          <w:lang w:val="uk-UA"/>
        </w:rPr>
      </w:pPr>
      <w:r w:rsidRPr="00E62DF9">
        <w:rPr>
          <w:szCs w:val="28"/>
          <w:lang w:val="uk-UA"/>
        </w:rPr>
        <w:t>мінімальні помилки вимірювання;</w:t>
      </w:r>
    </w:p>
    <w:p w:rsidR="00C73709" w:rsidRPr="00E62DF9" w:rsidRDefault="00C73709" w:rsidP="00874466">
      <w:pPr>
        <w:numPr>
          <w:ilvl w:val="0"/>
          <w:numId w:val="9"/>
        </w:numPr>
        <w:spacing w:after="0" w:line="360" w:lineRule="auto"/>
        <w:jc w:val="both"/>
        <w:rPr>
          <w:szCs w:val="28"/>
          <w:lang w:val="uk-UA"/>
        </w:rPr>
      </w:pPr>
      <w:r w:rsidRPr="00E62DF9">
        <w:rPr>
          <w:szCs w:val="28"/>
          <w:lang w:val="uk-UA"/>
        </w:rPr>
        <w:t>контроль температури відповідно до стандарту IEC 60904-5;</w:t>
      </w:r>
    </w:p>
    <w:p w:rsidR="00C73709" w:rsidRPr="00E62DF9" w:rsidRDefault="00C73709" w:rsidP="00874466">
      <w:pPr>
        <w:numPr>
          <w:ilvl w:val="0"/>
          <w:numId w:val="9"/>
        </w:numPr>
        <w:spacing w:after="0" w:line="360" w:lineRule="auto"/>
        <w:jc w:val="both"/>
        <w:rPr>
          <w:szCs w:val="28"/>
          <w:lang w:val="uk-UA"/>
        </w:rPr>
      </w:pPr>
      <w:r w:rsidRPr="00E62DF9">
        <w:rPr>
          <w:szCs w:val="28"/>
          <w:lang w:val="uk-UA"/>
        </w:rPr>
        <w:t>вакуумний тримач зразка;</w:t>
      </w:r>
    </w:p>
    <w:p w:rsidR="00C73709" w:rsidRPr="00E62DF9" w:rsidRDefault="00C73709" w:rsidP="00874466">
      <w:pPr>
        <w:numPr>
          <w:ilvl w:val="0"/>
          <w:numId w:val="9"/>
        </w:numPr>
        <w:spacing w:after="0" w:line="360" w:lineRule="auto"/>
        <w:jc w:val="both"/>
        <w:rPr>
          <w:szCs w:val="28"/>
          <w:lang w:val="uk-UA"/>
        </w:rPr>
      </w:pPr>
      <w:r w:rsidRPr="00E62DF9">
        <w:rPr>
          <w:szCs w:val="28"/>
          <w:lang w:val="uk-UA"/>
        </w:rPr>
        <w:t>ПО з графічним інтерфейсом;</w:t>
      </w:r>
    </w:p>
    <w:p w:rsidR="00C73709" w:rsidRPr="00E62DF9" w:rsidRDefault="00C73709" w:rsidP="00874466">
      <w:pPr>
        <w:numPr>
          <w:ilvl w:val="0"/>
          <w:numId w:val="9"/>
        </w:numPr>
        <w:spacing w:after="0" w:line="360" w:lineRule="auto"/>
        <w:jc w:val="both"/>
        <w:rPr>
          <w:szCs w:val="28"/>
          <w:lang w:val="uk-UA"/>
        </w:rPr>
      </w:pPr>
      <w:r w:rsidRPr="00E62DF9">
        <w:rPr>
          <w:szCs w:val="28"/>
          <w:lang w:val="uk-UA"/>
        </w:rPr>
        <w:t>експорт даних в Excel, ASII і XML;</w:t>
      </w:r>
    </w:p>
    <w:p w:rsidR="00C73709" w:rsidRPr="00E62DF9" w:rsidRDefault="00C73709" w:rsidP="00874466">
      <w:pPr>
        <w:numPr>
          <w:ilvl w:val="0"/>
          <w:numId w:val="9"/>
        </w:numPr>
        <w:spacing w:after="0" w:line="360" w:lineRule="auto"/>
        <w:jc w:val="both"/>
        <w:rPr>
          <w:szCs w:val="28"/>
          <w:lang w:val="uk-UA"/>
        </w:rPr>
      </w:pPr>
      <w:r w:rsidRPr="00E62DF9">
        <w:rPr>
          <w:szCs w:val="28"/>
          <w:lang w:val="uk-UA"/>
        </w:rPr>
        <w:t>друк з автоматичним створенням звіту;</w:t>
      </w:r>
    </w:p>
    <w:p w:rsidR="00C73709" w:rsidRPr="00E62DF9" w:rsidRDefault="00C73709" w:rsidP="00874466">
      <w:pPr>
        <w:numPr>
          <w:ilvl w:val="0"/>
          <w:numId w:val="9"/>
        </w:numPr>
        <w:spacing w:after="0" w:line="360" w:lineRule="auto"/>
        <w:jc w:val="both"/>
        <w:rPr>
          <w:szCs w:val="28"/>
          <w:lang w:val="uk-UA"/>
        </w:rPr>
      </w:pPr>
      <w:r w:rsidRPr="00E62DF9">
        <w:rPr>
          <w:szCs w:val="28"/>
          <w:lang w:val="uk-UA"/>
        </w:rPr>
        <w:t>вимірювання Voc, Isc, Jsc, Vmpp, Impp, FF, Eta;</w:t>
      </w:r>
    </w:p>
    <w:p w:rsidR="00C73709" w:rsidRPr="00E62DF9" w:rsidRDefault="00C73709" w:rsidP="00874466">
      <w:pPr>
        <w:numPr>
          <w:ilvl w:val="0"/>
          <w:numId w:val="9"/>
        </w:numPr>
        <w:spacing w:after="0" w:line="360" w:lineRule="auto"/>
        <w:jc w:val="both"/>
        <w:rPr>
          <w:szCs w:val="28"/>
          <w:lang w:val="uk-UA"/>
        </w:rPr>
      </w:pPr>
      <w:r>
        <w:rPr>
          <w:szCs w:val="28"/>
          <w:lang w:val="uk-UA"/>
        </w:rPr>
        <w:t>віднімання «тіньового</w:t>
      </w:r>
      <w:r w:rsidRPr="00E62DF9">
        <w:rPr>
          <w:szCs w:val="28"/>
          <w:lang w:val="uk-UA"/>
        </w:rPr>
        <w:t xml:space="preserve"> струму»;</w:t>
      </w:r>
    </w:p>
    <w:p w:rsidR="00C73709" w:rsidRPr="00E62DF9" w:rsidRDefault="00C73709" w:rsidP="00874466">
      <w:pPr>
        <w:numPr>
          <w:ilvl w:val="0"/>
          <w:numId w:val="9"/>
        </w:numPr>
        <w:spacing w:after="0" w:line="360" w:lineRule="auto"/>
        <w:jc w:val="both"/>
        <w:rPr>
          <w:szCs w:val="28"/>
          <w:lang w:val="uk-UA"/>
        </w:rPr>
      </w:pPr>
      <w:r w:rsidRPr="00E62DF9">
        <w:rPr>
          <w:szCs w:val="28"/>
          <w:lang w:val="uk-UA"/>
        </w:rPr>
        <w:t>стандартна функція корекції сонячних осередків.</w:t>
      </w:r>
    </w:p>
    <w:p w:rsidR="00C73709" w:rsidRPr="00E62DF9" w:rsidRDefault="00C73709" w:rsidP="00874466">
      <w:pPr>
        <w:spacing w:after="0" w:line="360" w:lineRule="auto"/>
        <w:ind w:firstLine="709"/>
        <w:jc w:val="both"/>
        <w:rPr>
          <w:szCs w:val="28"/>
          <w:lang w:val="uk-UA"/>
        </w:rPr>
      </w:pPr>
    </w:p>
    <w:p w:rsidR="00C73709" w:rsidRDefault="00C73709" w:rsidP="0031372E">
      <w:pPr>
        <w:tabs>
          <w:tab w:val="left" w:pos="3300"/>
        </w:tabs>
        <w:spacing w:after="0" w:line="360" w:lineRule="auto"/>
        <w:ind w:firstLine="709"/>
        <w:rPr>
          <w:szCs w:val="28"/>
          <w:lang w:val="en-US"/>
        </w:rPr>
      </w:pPr>
    </w:p>
    <w:p w:rsidR="00C73709" w:rsidRDefault="00C73709" w:rsidP="00DB5A79">
      <w:pPr>
        <w:tabs>
          <w:tab w:val="left" w:pos="3300"/>
        </w:tabs>
        <w:spacing w:after="0" w:line="360" w:lineRule="auto"/>
        <w:ind w:firstLine="709"/>
        <w:rPr>
          <w:szCs w:val="28"/>
          <w:lang w:val="uk-UA"/>
        </w:rPr>
      </w:pPr>
      <w:r>
        <w:rPr>
          <w:szCs w:val="28"/>
          <w:lang w:val="uk-UA"/>
        </w:rPr>
        <w:lastRenderedPageBreak/>
        <w:t>1. 6. Висновки до першого розділу.</w:t>
      </w:r>
    </w:p>
    <w:p w:rsidR="00C73709" w:rsidRDefault="00C73709" w:rsidP="0031372E">
      <w:pPr>
        <w:tabs>
          <w:tab w:val="left" w:pos="3300"/>
        </w:tabs>
        <w:spacing w:after="0" w:line="360" w:lineRule="auto"/>
        <w:ind w:firstLine="709"/>
        <w:rPr>
          <w:szCs w:val="28"/>
          <w:lang w:val="uk-UA"/>
        </w:rPr>
      </w:pPr>
    </w:p>
    <w:p w:rsidR="00C73709" w:rsidRPr="00E62DF9" w:rsidRDefault="00C73709" w:rsidP="0031372E">
      <w:pPr>
        <w:pStyle w:val="a7"/>
      </w:pPr>
      <w:r>
        <w:t>Було проведено аналіз основних фотоелектричних параметрів сонячних елементів. Розглянуто особливості сонячних панелей з концентраторними модулями, та переваги фоклінових концентраторів. Розглянуто аналогічні пристрої для вимірювання фотоелектричних параметрів сонячних елементів, їх функціонал та основні параметри. На основі проведеного аналізу було виявлено що достатніми фотоелектричними параметрами для вимірювання е ВАХ модулів та коефіцієнт її заповнення. Достатнім для вимірювання буде забезпечити границі вимірювання фотоелектричними параметрів в межах 25 Вольт напруги та 5 Ампер струму з максимальним комутованою потужністю до 100 Вт.</w:t>
      </w:r>
    </w:p>
    <w:p w:rsidR="00C73709" w:rsidRPr="002A46CD" w:rsidRDefault="00C73709" w:rsidP="00874466">
      <w:pPr>
        <w:pStyle w:val="a7"/>
        <w:ind w:firstLine="284"/>
        <w:jc w:val="center"/>
        <w:outlineLvl w:val="0"/>
        <w:rPr>
          <w:b/>
          <w:lang w:val="ru-RU"/>
        </w:rPr>
      </w:pPr>
      <w:bookmarkStart w:id="17" w:name="_Toc516957454"/>
      <w:r w:rsidRPr="00E62DF9">
        <w:br w:type="page"/>
      </w:r>
      <w:bookmarkStart w:id="18" w:name="_Toc12376164"/>
      <w:r w:rsidRPr="002A46CD">
        <w:rPr>
          <w:b/>
          <w:bCs/>
          <w:color w:val="000000"/>
        </w:rPr>
        <w:lastRenderedPageBreak/>
        <w:t xml:space="preserve">2 </w:t>
      </w:r>
      <w:bookmarkEnd w:id="17"/>
      <w:bookmarkEnd w:id="18"/>
      <w:r w:rsidRPr="002A46CD">
        <w:rPr>
          <w:b/>
          <w:bCs/>
          <w:color w:val="000000"/>
          <w:lang w:val="ru-RU"/>
        </w:rPr>
        <w:t>РОЗРОБКА АПАРАТНОЇ ЧАСТИНИ</w:t>
      </w:r>
    </w:p>
    <w:p w:rsidR="00C73709" w:rsidRDefault="00C73709" w:rsidP="00874466">
      <w:pPr>
        <w:pStyle w:val="11"/>
        <w:spacing w:after="0" w:line="360" w:lineRule="auto"/>
        <w:ind w:left="0" w:firstLine="709"/>
        <w:rPr>
          <w:szCs w:val="28"/>
          <w:lang w:val="uk-UA"/>
        </w:rPr>
      </w:pPr>
    </w:p>
    <w:p w:rsidR="00C73709" w:rsidRPr="002A46CD" w:rsidRDefault="00C73709" w:rsidP="00874466">
      <w:pPr>
        <w:pStyle w:val="11"/>
        <w:spacing w:after="0" w:line="360" w:lineRule="auto"/>
        <w:ind w:left="0" w:firstLine="709"/>
        <w:rPr>
          <w:szCs w:val="28"/>
          <w:lang w:val="uk-UA"/>
        </w:rPr>
      </w:pPr>
    </w:p>
    <w:p w:rsidR="00C73709" w:rsidRPr="00E62DF9" w:rsidRDefault="00C73709" w:rsidP="00047FF5">
      <w:pPr>
        <w:pStyle w:val="a7"/>
        <w:outlineLvl w:val="0"/>
      </w:pPr>
      <w:bookmarkStart w:id="19" w:name="_Toc12376163"/>
      <w:r w:rsidRPr="002A46CD">
        <w:rPr>
          <w:bCs/>
          <w:color w:val="000000"/>
        </w:rPr>
        <w:t xml:space="preserve">2.1 </w:t>
      </w:r>
      <w:bookmarkEnd w:id="19"/>
      <w:r>
        <w:rPr>
          <w:bCs/>
          <w:color w:val="000000"/>
        </w:rPr>
        <w:t>Вибір контролеру</w:t>
      </w:r>
    </w:p>
    <w:p w:rsidR="00C73709" w:rsidRPr="00E62DF9" w:rsidRDefault="00C73709" w:rsidP="00047FF5">
      <w:pPr>
        <w:spacing w:after="0" w:line="360" w:lineRule="auto"/>
        <w:ind w:firstLine="709"/>
        <w:jc w:val="both"/>
        <w:rPr>
          <w:szCs w:val="28"/>
          <w:lang w:val="uk-UA"/>
        </w:rPr>
      </w:pPr>
    </w:p>
    <w:p w:rsidR="00C73709" w:rsidRPr="00E62DF9" w:rsidRDefault="00C73709" w:rsidP="00047FF5">
      <w:pPr>
        <w:spacing w:after="0" w:line="360" w:lineRule="auto"/>
        <w:ind w:firstLine="709"/>
        <w:jc w:val="both"/>
        <w:rPr>
          <w:szCs w:val="28"/>
          <w:lang w:val="uk-UA"/>
        </w:rPr>
      </w:pPr>
      <w:r w:rsidRPr="00E62DF9">
        <w:rPr>
          <w:szCs w:val="28"/>
          <w:lang w:val="uk-UA"/>
        </w:rPr>
        <w:t>Arduino – серія мікроконтролерів у зручному для програмуван</w:t>
      </w:r>
      <w:r>
        <w:rPr>
          <w:szCs w:val="28"/>
          <w:lang w:val="uk-UA"/>
        </w:rPr>
        <w:t>н</w:t>
      </w:r>
      <w:r w:rsidRPr="00E62DF9">
        <w:rPr>
          <w:szCs w:val="28"/>
          <w:lang w:val="uk-UA"/>
        </w:rPr>
        <w:t>я та використа</w:t>
      </w:r>
      <w:r>
        <w:rPr>
          <w:szCs w:val="28"/>
          <w:lang w:val="uk-UA"/>
        </w:rPr>
        <w:t>н</w:t>
      </w:r>
      <w:r w:rsidRPr="00E62DF9">
        <w:rPr>
          <w:szCs w:val="28"/>
          <w:lang w:val="uk-UA"/>
        </w:rPr>
        <w:t>ня виконані. Програмування даних контр</w:t>
      </w:r>
      <w:r>
        <w:rPr>
          <w:szCs w:val="28"/>
          <w:lang w:val="uk-UA"/>
        </w:rPr>
        <w:t xml:space="preserve">олерів відбувається в </w:t>
      </w:r>
      <w:r w:rsidRPr="00E62DF9">
        <w:rPr>
          <w:szCs w:val="28"/>
          <w:lang w:val="uk-UA"/>
        </w:rPr>
        <w:t>середовищі програмування – Arduino IDE. Це середовище зручне для користувачів з мінімальним знаннями та навичками програмування. Програми пиш</w:t>
      </w:r>
      <w:r>
        <w:rPr>
          <w:szCs w:val="28"/>
          <w:lang w:val="uk-UA"/>
        </w:rPr>
        <w:t>уться на мові програмування С++</w:t>
      </w:r>
      <w:r w:rsidRPr="00E62DF9">
        <w:rPr>
          <w:szCs w:val="28"/>
          <w:lang w:val="uk-UA"/>
        </w:rPr>
        <w:t xml:space="preserve">. Для спрощення роботи існує безліч бібліотек, що спрощують роботу з </w:t>
      </w:r>
      <w:r w:rsidRPr="00793329">
        <w:rPr>
          <w:szCs w:val="28"/>
          <w:lang w:val="uk-UA"/>
        </w:rPr>
        <w:t>пристроєм.(рис.2.1).</w:t>
      </w:r>
    </w:p>
    <w:p w:rsidR="00C73709" w:rsidRPr="00E62DF9" w:rsidRDefault="00C73709" w:rsidP="00047FF5">
      <w:pPr>
        <w:spacing w:after="0" w:line="360" w:lineRule="auto"/>
        <w:ind w:firstLine="709"/>
        <w:jc w:val="both"/>
        <w:rPr>
          <w:szCs w:val="28"/>
          <w:lang w:val="uk-UA"/>
        </w:rPr>
      </w:pPr>
    </w:p>
    <w:p w:rsidR="00C73709" w:rsidRPr="00E62DF9" w:rsidRDefault="00515C9C" w:rsidP="00047FF5">
      <w:pPr>
        <w:spacing w:after="0" w:line="360" w:lineRule="auto"/>
        <w:ind w:firstLine="709"/>
        <w:jc w:val="center"/>
        <w:rPr>
          <w:szCs w:val="28"/>
          <w:lang w:val="uk-UA"/>
        </w:rPr>
      </w:pPr>
      <w:r w:rsidRPr="00515C9C">
        <w:rPr>
          <w:lang w:val="uk-UA" w:eastAsia="uk-UA"/>
        </w:rPr>
        <w:pict>
          <v:shape id="Рисунок 2" o:spid="_x0000_i1040" type="#_x0000_t75" alt="ÐÑÐ¾Ð³ÑÐ°Ð¼Ð¼Ð¸ÑÐ¾Ð²Ð°Ð½Ð¸Ðµ ÐÑÐ¾Ð³ÑÐ°Ð¼Ð¼Ð¸ÑÑÐµÐ¼ÑÐ¹ ÐºÐ¾Ð½ÑÑÐ¾Ð»Ð»ÐµÑÐ° ÐÑÐ´ÑÐ¸Ð½Ð¾" style="width:285.5pt;height:241.1pt;visibility:visible">
            <v:imagedata r:id="rId23" o:title="" croptop="3589f" cropbottom="1870f"/>
          </v:shape>
        </w:pict>
      </w:r>
    </w:p>
    <w:p w:rsidR="00C73709" w:rsidRPr="00793329" w:rsidRDefault="00C73709" w:rsidP="00047FF5">
      <w:pPr>
        <w:spacing w:after="0" w:line="360" w:lineRule="auto"/>
        <w:ind w:firstLine="709"/>
        <w:jc w:val="both"/>
        <w:rPr>
          <w:szCs w:val="28"/>
          <w:lang w:val="en-US"/>
        </w:rPr>
      </w:pPr>
      <w:r>
        <w:rPr>
          <w:szCs w:val="28"/>
          <w:lang w:val="uk-UA"/>
        </w:rPr>
        <w:t>Рисунок 2</w:t>
      </w:r>
      <w:r w:rsidRPr="00793329">
        <w:rPr>
          <w:szCs w:val="28"/>
          <w:lang w:val="uk-UA"/>
        </w:rPr>
        <w:t>.1 – І</w:t>
      </w:r>
      <w:r>
        <w:rPr>
          <w:szCs w:val="28"/>
          <w:lang w:val="uk-UA"/>
        </w:rPr>
        <w:t xml:space="preserve">нтерфейс середовища програмування </w:t>
      </w:r>
      <w:r w:rsidRPr="00793329">
        <w:rPr>
          <w:szCs w:val="28"/>
          <w:lang w:val="uk-UA"/>
        </w:rPr>
        <w:t>Arduino</w:t>
      </w:r>
      <w:r>
        <w:rPr>
          <w:szCs w:val="28"/>
          <w:lang w:val="en-US"/>
        </w:rPr>
        <w:t xml:space="preserve"> IDE</w:t>
      </w:r>
    </w:p>
    <w:p w:rsidR="00C73709" w:rsidRPr="00E62DF9" w:rsidRDefault="00C73709" w:rsidP="00047FF5">
      <w:pPr>
        <w:spacing w:after="0" w:line="360" w:lineRule="auto"/>
        <w:ind w:firstLine="709"/>
        <w:jc w:val="both"/>
        <w:rPr>
          <w:szCs w:val="28"/>
          <w:lang w:val="uk-UA"/>
        </w:rPr>
      </w:pPr>
    </w:p>
    <w:p w:rsidR="00C73709" w:rsidRDefault="00C73709" w:rsidP="00047FF5">
      <w:pPr>
        <w:spacing w:after="0" w:line="360" w:lineRule="auto"/>
        <w:ind w:firstLine="709"/>
        <w:jc w:val="both"/>
        <w:rPr>
          <w:szCs w:val="28"/>
          <w:lang w:val="uk-UA"/>
        </w:rPr>
      </w:pPr>
      <w:r w:rsidRPr="00E62DF9">
        <w:rPr>
          <w:szCs w:val="28"/>
          <w:lang w:val="uk-UA"/>
        </w:rPr>
        <w:t xml:space="preserve">Серед багатьох мікроконтролерів Arduino найбільш популярними е UNO R3 та Nano R3. Мікроконтролер UNO має тринадцять цифрових контактів які можуть працювати як в режимі входу так і в режимі виходу. Серед них дев’ять контактів можуть працювати як ШІМ виходи, вони позначені тильдою біля номеру контакту. П’ять Аналогових контактів які також можуть бути входами </w:t>
      </w:r>
      <w:r w:rsidRPr="00E62DF9">
        <w:rPr>
          <w:szCs w:val="28"/>
          <w:lang w:val="uk-UA"/>
        </w:rPr>
        <w:lastRenderedPageBreak/>
        <w:t>та виходами. Контакти послідовного інтерфейсу, контакти живлення та роз’єми програмування та живле</w:t>
      </w:r>
      <w:r>
        <w:rPr>
          <w:szCs w:val="28"/>
          <w:lang w:val="uk-UA"/>
        </w:rPr>
        <w:t>ння. (рис 2.2)</w:t>
      </w:r>
    </w:p>
    <w:p w:rsidR="00C73709" w:rsidRPr="00C70BE4" w:rsidRDefault="00C73709" w:rsidP="00047FF5">
      <w:pPr>
        <w:spacing w:after="0" w:line="360" w:lineRule="auto"/>
        <w:ind w:firstLine="709"/>
        <w:jc w:val="both"/>
        <w:rPr>
          <w:szCs w:val="28"/>
          <w:lang w:val="uk-UA"/>
        </w:rPr>
      </w:pPr>
    </w:p>
    <w:p w:rsidR="00C73709" w:rsidRPr="00E62DF9" w:rsidRDefault="00515C9C" w:rsidP="00047FF5">
      <w:pPr>
        <w:spacing w:after="0" w:line="360" w:lineRule="auto"/>
        <w:ind w:firstLine="709"/>
        <w:jc w:val="center"/>
        <w:rPr>
          <w:szCs w:val="28"/>
          <w:lang w:val="uk-UA"/>
        </w:rPr>
      </w:pPr>
      <w:r w:rsidRPr="00515C9C">
        <w:rPr>
          <w:lang w:val="uk-UA" w:eastAsia="uk-UA"/>
        </w:rPr>
        <w:pict>
          <v:shape id="Рисунок 3" o:spid="_x0000_i1041" type="#_x0000_t75" alt="ÐÐ»Ð°ÑÐ° Arduino UNO R3" style="width:292.2pt;height:217.65pt;visibility:visible">
            <v:imagedata r:id="rId24" o:title="" cropleft="1720f" gain="74473f" blacklevel="1966f"/>
          </v:shape>
        </w:pict>
      </w:r>
    </w:p>
    <w:p w:rsidR="00C73709" w:rsidRPr="00E62DF9" w:rsidRDefault="00C73709" w:rsidP="00047FF5">
      <w:pPr>
        <w:spacing w:after="0" w:line="360" w:lineRule="auto"/>
        <w:ind w:firstLine="709"/>
        <w:jc w:val="center"/>
        <w:rPr>
          <w:szCs w:val="28"/>
          <w:lang w:val="uk-UA"/>
        </w:rPr>
      </w:pPr>
      <w:r>
        <w:rPr>
          <w:szCs w:val="28"/>
          <w:lang w:val="uk-UA"/>
        </w:rPr>
        <w:t>Рисунок 2.2</w:t>
      </w:r>
      <w:r w:rsidRPr="00E62DF9">
        <w:rPr>
          <w:szCs w:val="28"/>
          <w:lang w:val="uk-UA"/>
        </w:rPr>
        <w:t xml:space="preserve"> – </w:t>
      </w:r>
      <w:r>
        <w:rPr>
          <w:szCs w:val="28"/>
          <w:lang w:val="uk-UA"/>
        </w:rPr>
        <w:t>Arduino</w:t>
      </w:r>
      <w:r w:rsidRPr="00E62DF9">
        <w:rPr>
          <w:szCs w:val="28"/>
          <w:lang w:val="uk-UA"/>
        </w:rPr>
        <w:t xml:space="preserve"> УНО</w:t>
      </w:r>
    </w:p>
    <w:p w:rsidR="00C73709" w:rsidRPr="00E62DF9" w:rsidRDefault="00C73709" w:rsidP="00047FF5">
      <w:pPr>
        <w:spacing w:after="0" w:line="360" w:lineRule="auto"/>
        <w:ind w:firstLine="709"/>
        <w:jc w:val="both"/>
        <w:rPr>
          <w:szCs w:val="28"/>
          <w:lang w:val="uk-UA"/>
        </w:rPr>
      </w:pPr>
    </w:p>
    <w:p w:rsidR="00C73709" w:rsidRPr="00E62DF9" w:rsidRDefault="00C73709" w:rsidP="00047FF5">
      <w:pPr>
        <w:spacing w:after="0" w:line="360" w:lineRule="auto"/>
        <w:ind w:firstLine="709"/>
        <w:jc w:val="both"/>
        <w:rPr>
          <w:szCs w:val="28"/>
          <w:lang w:val="uk-UA"/>
        </w:rPr>
      </w:pPr>
      <w:r w:rsidRPr="00E62DF9">
        <w:rPr>
          <w:szCs w:val="28"/>
          <w:lang w:val="uk-UA"/>
        </w:rPr>
        <w:t>Мікроконтролер Nano е зменшеною версію мікроконтролеру UNO, в ньому та сама кількість виводів та параметри, але відсутній роз’</w:t>
      </w:r>
      <w:r>
        <w:rPr>
          <w:szCs w:val="28"/>
          <w:lang w:val="uk-UA"/>
        </w:rPr>
        <w:t>ї</w:t>
      </w:r>
      <w:r w:rsidRPr="00E62DF9">
        <w:rPr>
          <w:szCs w:val="28"/>
          <w:lang w:val="uk-UA"/>
        </w:rPr>
        <w:t>м для підключення зовнішнього джерела живлення, живлен</w:t>
      </w:r>
      <w:r>
        <w:rPr>
          <w:szCs w:val="28"/>
          <w:lang w:val="uk-UA"/>
        </w:rPr>
        <w:t>ня відбуває</w:t>
      </w:r>
      <w:r w:rsidRPr="00E62DF9">
        <w:rPr>
          <w:szCs w:val="28"/>
          <w:lang w:val="uk-UA"/>
        </w:rPr>
        <w:t xml:space="preserve">ться тільки через роз’їм USB. </w:t>
      </w:r>
      <w:r w:rsidRPr="00C70BE4">
        <w:rPr>
          <w:szCs w:val="28"/>
          <w:lang w:val="uk-UA"/>
        </w:rPr>
        <w:t>(рис</w:t>
      </w:r>
      <w:r>
        <w:rPr>
          <w:szCs w:val="28"/>
          <w:lang w:val="uk-UA"/>
        </w:rPr>
        <w:t xml:space="preserve"> 2.3</w:t>
      </w:r>
      <w:r w:rsidRPr="00C70BE4">
        <w:rPr>
          <w:szCs w:val="28"/>
          <w:lang w:val="uk-UA"/>
        </w:rPr>
        <w:t>)</w:t>
      </w:r>
    </w:p>
    <w:p w:rsidR="00C73709" w:rsidRPr="00E62DF9" w:rsidRDefault="00C73709" w:rsidP="00047FF5">
      <w:pPr>
        <w:spacing w:after="0" w:line="360" w:lineRule="auto"/>
        <w:ind w:firstLine="709"/>
        <w:jc w:val="center"/>
        <w:rPr>
          <w:szCs w:val="28"/>
          <w:lang w:val="uk-UA"/>
        </w:rPr>
      </w:pPr>
    </w:p>
    <w:p w:rsidR="00C73709" w:rsidRPr="00E62DF9" w:rsidRDefault="00515C9C" w:rsidP="00047FF5">
      <w:pPr>
        <w:pStyle w:val="11"/>
        <w:tabs>
          <w:tab w:val="left" w:pos="0"/>
        </w:tabs>
        <w:spacing w:after="0" w:line="360" w:lineRule="auto"/>
        <w:ind w:left="0" w:firstLine="709"/>
        <w:jc w:val="center"/>
        <w:rPr>
          <w:lang w:val="uk-UA" w:eastAsia="uk-UA"/>
        </w:rPr>
      </w:pPr>
      <w:r w:rsidRPr="00515C9C">
        <w:rPr>
          <w:szCs w:val="28"/>
          <w:lang w:val="uk-UA"/>
        </w:rPr>
        <w:pict>
          <v:shape id="_x0000_i1042" type="#_x0000_t75" style="width:239.45pt;height:191.7pt">
            <v:imagedata r:id="rId25" o:title="" croptop="1684f" cropbottom="3224f" cropleft="1718f" cropright="1725f" gain="79922f" blacklevel="3932f"/>
          </v:shape>
        </w:pict>
      </w:r>
    </w:p>
    <w:p w:rsidR="00C73709" w:rsidRPr="00E62DF9" w:rsidRDefault="00C73709" w:rsidP="00047FF5">
      <w:pPr>
        <w:pStyle w:val="11"/>
        <w:tabs>
          <w:tab w:val="left" w:pos="0"/>
        </w:tabs>
        <w:spacing w:after="0" w:line="360" w:lineRule="auto"/>
        <w:ind w:left="0" w:firstLine="709"/>
        <w:jc w:val="center"/>
        <w:rPr>
          <w:szCs w:val="28"/>
          <w:lang w:val="uk-UA" w:eastAsia="uk-UA"/>
        </w:rPr>
      </w:pPr>
      <w:r w:rsidRPr="00C70BE4">
        <w:rPr>
          <w:szCs w:val="28"/>
          <w:lang w:val="uk-UA" w:eastAsia="uk-UA"/>
        </w:rPr>
        <w:t>Р</w:t>
      </w:r>
      <w:r>
        <w:rPr>
          <w:szCs w:val="28"/>
          <w:lang w:val="uk-UA" w:eastAsia="uk-UA"/>
        </w:rPr>
        <w:t>исунок 2.3</w:t>
      </w:r>
      <w:r w:rsidRPr="00E62DF9">
        <w:rPr>
          <w:szCs w:val="28"/>
          <w:lang w:val="uk-UA" w:eastAsia="uk-UA"/>
        </w:rPr>
        <w:t xml:space="preserve"> – </w:t>
      </w:r>
      <w:r>
        <w:rPr>
          <w:szCs w:val="28"/>
          <w:lang w:val="uk-UA" w:eastAsia="uk-UA"/>
        </w:rPr>
        <w:t>Arduino</w:t>
      </w:r>
      <w:r w:rsidRPr="00E62DF9">
        <w:rPr>
          <w:szCs w:val="28"/>
          <w:lang w:val="uk-UA" w:eastAsia="uk-UA"/>
        </w:rPr>
        <w:t xml:space="preserve"> нано</w:t>
      </w:r>
    </w:p>
    <w:p w:rsidR="00C73709" w:rsidRPr="00E62DF9" w:rsidRDefault="00C73709" w:rsidP="00047FF5">
      <w:pPr>
        <w:spacing w:after="0" w:line="360" w:lineRule="auto"/>
        <w:ind w:firstLine="709"/>
        <w:jc w:val="center"/>
        <w:rPr>
          <w:szCs w:val="28"/>
          <w:lang w:val="uk-UA"/>
        </w:rPr>
      </w:pPr>
    </w:p>
    <w:p w:rsidR="00C73709" w:rsidRPr="00E62DF9" w:rsidRDefault="00C73709" w:rsidP="00047FF5">
      <w:pPr>
        <w:spacing w:after="0" w:line="360" w:lineRule="auto"/>
        <w:ind w:firstLine="709"/>
        <w:jc w:val="both"/>
        <w:rPr>
          <w:szCs w:val="28"/>
          <w:lang w:val="uk-UA"/>
        </w:rPr>
      </w:pPr>
      <w:r w:rsidRPr="00E62DF9">
        <w:rPr>
          <w:szCs w:val="28"/>
          <w:lang w:val="uk-UA"/>
        </w:rPr>
        <w:lastRenderedPageBreak/>
        <w:t xml:space="preserve">При необхідності змінювати параметри роботи радіоелементу, слід підключати його до ШІМ. Якщо досить просто вмикати або вимикати елемент схеми </w:t>
      </w:r>
      <w:r>
        <w:rPr>
          <w:szCs w:val="28"/>
          <w:lang w:val="uk-UA"/>
        </w:rPr>
        <w:t>–</w:t>
      </w:r>
      <w:r w:rsidRPr="00E62DF9">
        <w:rPr>
          <w:szCs w:val="28"/>
          <w:lang w:val="uk-UA"/>
        </w:rPr>
        <w:t xml:space="preserve"> можна використовувати будь-який порт Arduino.</w:t>
      </w:r>
    </w:p>
    <w:p w:rsidR="00C73709" w:rsidRDefault="00C73709" w:rsidP="00047FF5">
      <w:pPr>
        <w:spacing w:after="0" w:line="360" w:lineRule="auto"/>
        <w:rPr>
          <w:szCs w:val="28"/>
          <w:lang w:val="uk-UA"/>
        </w:rPr>
      </w:pPr>
      <w:r w:rsidRPr="00E62DF9">
        <w:rPr>
          <w:szCs w:val="28"/>
          <w:lang w:val="uk-UA"/>
        </w:rPr>
        <w:t>Іншим і останнім важливим критерієм портів плати Arduino, є їх електричні парам</w:t>
      </w:r>
      <w:r>
        <w:rPr>
          <w:szCs w:val="28"/>
          <w:lang w:val="uk-UA"/>
        </w:rPr>
        <w:t xml:space="preserve">етри, кожен пін: має напругу у </w:t>
      </w:r>
      <w:r w:rsidRPr="00E62DF9">
        <w:rPr>
          <w:szCs w:val="28"/>
          <w:lang w:val="uk-UA"/>
        </w:rPr>
        <w:t>5</w:t>
      </w:r>
      <w:r>
        <w:rPr>
          <w:szCs w:val="28"/>
          <w:lang w:val="uk-UA"/>
        </w:rPr>
        <w:t xml:space="preserve"> </w:t>
      </w:r>
      <w:r w:rsidRPr="00E62DF9">
        <w:rPr>
          <w:szCs w:val="28"/>
          <w:lang w:val="uk-UA"/>
        </w:rPr>
        <w:t>В. та максимальний струм у 0,02</w:t>
      </w:r>
      <w:r>
        <w:rPr>
          <w:szCs w:val="28"/>
          <w:lang w:val="uk-UA"/>
        </w:rPr>
        <w:t xml:space="preserve"> </w:t>
      </w:r>
      <w:r w:rsidRPr="00E62DF9">
        <w:rPr>
          <w:szCs w:val="28"/>
          <w:lang w:val="uk-UA"/>
        </w:rPr>
        <w:t>А.</w:t>
      </w:r>
    </w:p>
    <w:p w:rsidR="00C73709" w:rsidRPr="00E62DF9" w:rsidRDefault="00C73709" w:rsidP="00047FF5">
      <w:pPr>
        <w:spacing w:after="0" w:line="360" w:lineRule="auto"/>
        <w:rPr>
          <w:szCs w:val="28"/>
          <w:lang w:val="uk-UA"/>
        </w:rPr>
      </w:pPr>
    </w:p>
    <w:p w:rsidR="00C73709" w:rsidRPr="00E62DF9" w:rsidRDefault="00C73709" w:rsidP="00874466">
      <w:pPr>
        <w:pStyle w:val="a7"/>
        <w:outlineLvl w:val="0"/>
      </w:pPr>
      <w:bookmarkStart w:id="20" w:name="_Toc516957455"/>
      <w:bookmarkStart w:id="21" w:name="_Toc12376165"/>
      <w:r w:rsidRPr="002A46CD">
        <w:rPr>
          <w:bCs/>
          <w:color w:val="000000"/>
        </w:rPr>
        <w:t>2.2. Функціонал пристрою</w:t>
      </w:r>
      <w:bookmarkEnd w:id="20"/>
      <w:bookmarkEnd w:id="21"/>
    </w:p>
    <w:p w:rsidR="00C73709" w:rsidRPr="00E62DF9" w:rsidRDefault="00C73709" w:rsidP="00874466">
      <w:pPr>
        <w:pStyle w:val="11"/>
        <w:spacing w:after="0" w:line="360" w:lineRule="auto"/>
        <w:ind w:left="0" w:firstLine="709"/>
        <w:rPr>
          <w:szCs w:val="28"/>
          <w:lang w:val="uk-UA"/>
        </w:rPr>
      </w:pPr>
    </w:p>
    <w:p w:rsidR="00C73709" w:rsidRPr="00E62DF9" w:rsidRDefault="00C73709" w:rsidP="00874466">
      <w:pPr>
        <w:pStyle w:val="11"/>
        <w:spacing w:after="0" w:line="360" w:lineRule="auto"/>
        <w:ind w:left="0" w:firstLine="709"/>
        <w:jc w:val="both"/>
        <w:rPr>
          <w:szCs w:val="28"/>
          <w:lang w:val="uk-UA"/>
        </w:rPr>
      </w:pPr>
      <w:r w:rsidRPr="00E62DF9">
        <w:rPr>
          <w:szCs w:val="28"/>
          <w:lang w:val="uk-UA"/>
        </w:rPr>
        <w:t>В ході проведеного аналізу аналогічних пристроїв був вибраний наступний функціонал модулю автоматизації зняття фотоелектричних параметрів:</w:t>
      </w:r>
    </w:p>
    <w:p w:rsidR="00C73709" w:rsidRPr="00E62DF9" w:rsidRDefault="00C73709" w:rsidP="00874466">
      <w:pPr>
        <w:pStyle w:val="11"/>
        <w:numPr>
          <w:ilvl w:val="0"/>
          <w:numId w:val="10"/>
        </w:numPr>
        <w:spacing w:after="0" w:line="360" w:lineRule="auto"/>
        <w:ind w:left="0"/>
        <w:jc w:val="both"/>
        <w:rPr>
          <w:szCs w:val="28"/>
          <w:lang w:val="uk-UA"/>
        </w:rPr>
      </w:pPr>
      <w:r w:rsidRPr="00E62DF9">
        <w:rPr>
          <w:szCs w:val="28"/>
          <w:lang w:val="uk-UA"/>
        </w:rPr>
        <w:t>Зв</w:t>
      </w:r>
      <w:r>
        <w:rPr>
          <w:szCs w:val="28"/>
          <w:lang w:val="uk-UA"/>
        </w:rPr>
        <w:t>’</w:t>
      </w:r>
      <w:r w:rsidRPr="00E62DF9">
        <w:rPr>
          <w:szCs w:val="28"/>
          <w:lang w:val="uk-UA"/>
        </w:rPr>
        <w:t>язок з ПК організувати підключенням по USB кабелю</w:t>
      </w:r>
      <w:r>
        <w:rPr>
          <w:szCs w:val="28"/>
          <w:lang w:val="uk-UA"/>
        </w:rPr>
        <w:t>;</w:t>
      </w:r>
    </w:p>
    <w:p w:rsidR="00C73709" w:rsidRDefault="00C73709" w:rsidP="00874466">
      <w:pPr>
        <w:pStyle w:val="11"/>
        <w:numPr>
          <w:ilvl w:val="0"/>
          <w:numId w:val="10"/>
        </w:numPr>
        <w:spacing w:after="0" w:line="360" w:lineRule="auto"/>
        <w:ind w:left="0"/>
        <w:jc w:val="both"/>
        <w:rPr>
          <w:szCs w:val="28"/>
          <w:lang w:val="uk-UA"/>
        </w:rPr>
      </w:pPr>
      <w:r w:rsidRPr="00E62DF9">
        <w:rPr>
          <w:szCs w:val="28"/>
          <w:lang w:val="uk-UA"/>
        </w:rPr>
        <w:t>Номінальна потужність комутованого навантаження до 100</w:t>
      </w:r>
      <w:r>
        <w:rPr>
          <w:szCs w:val="28"/>
          <w:lang w:val="uk-UA"/>
        </w:rPr>
        <w:t xml:space="preserve"> Вт з наступними параметрами: </w:t>
      </w:r>
    </w:p>
    <w:p w:rsidR="00C73709" w:rsidRDefault="00C73709" w:rsidP="00874466">
      <w:pPr>
        <w:pStyle w:val="11"/>
        <w:numPr>
          <w:ilvl w:val="1"/>
          <w:numId w:val="10"/>
        </w:numPr>
        <w:spacing w:after="0" w:line="360" w:lineRule="auto"/>
        <w:ind w:left="0"/>
        <w:jc w:val="both"/>
        <w:rPr>
          <w:szCs w:val="28"/>
          <w:lang w:val="uk-UA"/>
        </w:rPr>
      </w:pPr>
      <w:r>
        <w:rPr>
          <w:szCs w:val="28"/>
          <w:lang w:val="uk-UA"/>
        </w:rPr>
        <w:t>Максимальна напруга до 25 В;</w:t>
      </w:r>
    </w:p>
    <w:p w:rsidR="00C73709" w:rsidRDefault="00C73709" w:rsidP="00874466">
      <w:pPr>
        <w:pStyle w:val="11"/>
        <w:numPr>
          <w:ilvl w:val="1"/>
          <w:numId w:val="10"/>
        </w:numPr>
        <w:spacing w:after="0" w:line="360" w:lineRule="auto"/>
        <w:ind w:left="0"/>
        <w:jc w:val="both"/>
        <w:rPr>
          <w:szCs w:val="28"/>
          <w:lang w:val="uk-UA"/>
        </w:rPr>
      </w:pPr>
      <w:r>
        <w:rPr>
          <w:szCs w:val="28"/>
          <w:lang w:val="uk-UA"/>
        </w:rPr>
        <w:t>Максимальний струм до 5 А;</w:t>
      </w:r>
    </w:p>
    <w:p w:rsidR="00C73709" w:rsidRPr="00E62DF9" w:rsidRDefault="00C73709" w:rsidP="00874466">
      <w:pPr>
        <w:pStyle w:val="11"/>
        <w:numPr>
          <w:ilvl w:val="0"/>
          <w:numId w:val="10"/>
        </w:numPr>
        <w:spacing w:after="0" w:line="360" w:lineRule="auto"/>
        <w:ind w:left="0"/>
        <w:jc w:val="both"/>
        <w:rPr>
          <w:szCs w:val="28"/>
          <w:lang w:val="uk-UA"/>
        </w:rPr>
      </w:pPr>
      <w:r w:rsidRPr="00E62DF9">
        <w:rPr>
          <w:szCs w:val="28"/>
          <w:lang w:val="uk-UA"/>
        </w:rPr>
        <w:t>В якості комутуючого елемента використовувати електромеханічне реле;</w:t>
      </w:r>
    </w:p>
    <w:p w:rsidR="00C73709" w:rsidRDefault="00C73709" w:rsidP="00874466">
      <w:pPr>
        <w:pStyle w:val="11"/>
        <w:numPr>
          <w:ilvl w:val="0"/>
          <w:numId w:val="10"/>
        </w:numPr>
        <w:spacing w:after="0" w:line="360" w:lineRule="auto"/>
        <w:ind w:left="0"/>
        <w:jc w:val="both"/>
        <w:rPr>
          <w:szCs w:val="28"/>
          <w:lang w:val="uk-UA"/>
        </w:rPr>
      </w:pPr>
      <w:r w:rsidRPr="00E62DF9">
        <w:rPr>
          <w:szCs w:val="28"/>
          <w:lang w:val="uk-UA"/>
        </w:rPr>
        <w:t>Зняття вольт амперних параметрів сонячних елементів здійснювати окр</w:t>
      </w:r>
      <w:r>
        <w:rPr>
          <w:szCs w:val="28"/>
          <w:lang w:val="uk-UA"/>
        </w:rPr>
        <w:t>емими спеціалізованими модулями;</w:t>
      </w:r>
    </w:p>
    <w:p w:rsidR="00C73709" w:rsidRPr="00E62DF9" w:rsidRDefault="00C73709" w:rsidP="00874466">
      <w:pPr>
        <w:pStyle w:val="11"/>
        <w:numPr>
          <w:ilvl w:val="0"/>
          <w:numId w:val="10"/>
        </w:numPr>
        <w:spacing w:after="0" w:line="360" w:lineRule="auto"/>
        <w:ind w:left="0"/>
        <w:jc w:val="both"/>
        <w:rPr>
          <w:szCs w:val="28"/>
          <w:lang w:val="uk-UA"/>
        </w:rPr>
      </w:pPr>
      <w:r>
        <w:rPr>
          <w:szCs w:val="28"/>
          <w:lang w:val="uk-UA"/>
        </w:rPr>
        <w:t>Живлення пристрою виконувати з USB джерела;</w:t>
      </w:r>
    </w:p>
    <w:p w:rsidR="00C73709" w:rsidRPr="00E62DF9" w:rsidRDefault="00C73709" w:rsidP="00874466">
      <w:pPr>
        <w:pStyle w:val="11"/>
        <w:spacing w:after="0" w:line="360" w:lineRule="auto"/>
        <w:ind w:left="0" w:firstLine="709"/>
        <w:jc w:val="both"/>
        <w:rPr>
          <w:szCs w:val="28"/>
          <w:lang w:val="uk-UA"/>
        </w:rPr>
      </w:pPr>
      <w:r w:rsidRPr="00E62DF9">
        <w:rPr>
          <w:szCs w:val="28"/>
          <w:lang w:val="uk-UA"/>
        </w:rPr>
        <w:t>Можливості прошивки контролера:</w:t>
      </w:r>
    </w:p>
    <w:p w:rsidR="00C73709" w:rsidRDefault="00C73709" w:rsidP="00874466">
      <w:pPr>
        <w:pStyle w:val="11"/>
        <w:numPr>
          <w:ilvl w:val="0"/>
          <w:numId w:val="11"/>
        </w:numPr>
        <w:spacing w:after="0" w:line="360" w:lineRule="auto"/>
        <w:ind w:left="0"/>
        <w:jc w:val="both"/>
        <w:rPr>
          <w:szCs w:val="28"/>
          <w:lang w:val="uk-UA"/>
        </w:rPr>
      </w:pPr>
      <w:r w:rsidRPr="00E62DF9">
        <w:rPr>
          <w:szCs w:val="28"/>
          <w:lang w:val="uk-UA"/>
        </w:rPr>
        <w:t>Автоматичний режим управління навантаженням;</w:t>
      </w:r>
    </w:p>
    <w:p w:rsidR="00C73709" w:rsidRPr="00E62DF9" w:rsidRDefault="00C73709" w:rsidP="00874466">
      <w:pPr>
        <w:pStyle w:val="11"/>
        <w:numPr>
          <w:ilvl w:val="0"/>
          <w:numId w:val="11"/>
        </w:numPr>
        <w:spacing w:after="0" w:line="360" w:lineRule="auto"/>
        <w:ind w:left="0"/>
        <w:jc w:val="both"/>
        <w:rPr>
          <w:szCs w:val="28"/>
          <w:lang w:val="uk-UA"/>
        </w:rPr>
      </w:pPr>
      <w:r>
        <w:rPr>
          <w:szCs w:val="28"/>
          <w:lang w:val="uk-UA"/>
        </w:rPr>
        <w:t>Зняття параметрів вимірюваного сонячного елементу в автоматичному режимі;</w:t>
      </w:r>
    </w:p>
    <w:p w:rsidR="00C73709" w:rsidRPr="00E62DF9" w:rsidRDefault="00C73709" w:rsidP="00874466">
      <w:pPr>
        <w:pStyle w:val="11"/>
        <w:numPr>
          <w:ilvl w:val="0"/>
          <w:numId w:val="11"/>
        </w:numPr>
        <w:spacing w:after="0" w:line="360" w:lineRule="auto"/>
        <w:ind w:left="0"/>
        <w:jc w:val="both"/>
        <w:rPr>
          <w:szCs w:val="28"/>
          <w:lang w:val="uk-UA"/>
        </w:rPr>
      </w:pPr>
      <w:r w:rsidRPr="00E62DF9">
        <w:rPr>
          <w:szCs w:val="28"/>
          <w:lang w:val="uk-UA"/>
        </w:rPr>
        <w:t>Передача даних до підключеного комп’ютеру.</w:t>
      </w:r>
    </w:p>
    <w:p w:rsidR="00C73709" w:rsidRPr="00E62DF9" w:rsidRDefault="00C73709" w:rsidP="00874466">
      <w:pPr>
        <w:pStyle w:val="11"/>
        <w:spacing w:after="0" w:line="360" w:lineRule="auto"/>
        <w:ind w:left="0" w:firstLine="709"/>
        <w:rPr>
          <w:szCs w:val="28"/>
          <w:lang w:val="uk-UA"/>
        </w:rPr>
      </w:pPr>
    </w:p>
    <w:p w:rsidR="00C73709" w:rsidRPr="00E62DF9" w:rsidRDefault="00C73709" w:rsidP="00874466">
      <w:pPr>
        <w:pStyle w:val="a7"/>
        <w:outlineLvl w:val="0"/>
      </w:pPr>
      <w:bookmarkStart w:id="22" w:name="_Toc516957456"/>
      <w:bookmarkStart w:id="23" w:name="_Toc12376166"/>
      <w:r>
        <w:rPr>
          <w:bCs/>
          <w:color w:val="000000"/>
        </w:rPr>
        <w:t>2.3</w:t>
      </w:r>
      <w:r w:rsidRPr="002A46CD">
        <w:rPr>
          <w:bCs/>
          <w:color w:val="000000"/>
        </w:rPr>
        <w:t xml:space="preserve"> Вибір модулів для вирішення поставленого завдання</w:t>
      </w:r>
      <w:bookmarkEnd w:id="22"/>
      <w:bookmarkEnd w:id="23"/>
    </w:p>
    <w:p w:rsidR="00C73709" w:rsidRPr="00E62DF9" w:rsidRDefault="00C73709" w:rsidP="00874466">
      <w:pPr>
        <w:pStyle w:val="11"/>
        <w:spacing w:after="0" w:line="360" w:lineRule="auto"/>
        <w:ind w:left="0" w:firstLine="709"/>
        <w:rPr>
          <w:szCs w:val="28"/>
          <w:lang w:val="uk-UA"/>
        </w:rPr>
      </w:pPr>
    </w:p>
    <w:p w:rsidR="00C73709" w:rsidRDefault="00C73709" w:rsidP="00874466">
      <w:pPr>
        <w:pStyle w:val="11"/>
        <w:tabs>
          <w:tab w:val="left" w:pos="0"/>
        </w:tabs>
        <w:spacing w:after="0" w:line="360" w:lineRule="auto"/>
        <w:ind w:left="0" w:firstLine="709"/>
        <w:jc w:val="both"/>
        <w:rPr>
          <w:szCs w:val="28"/>
          <w:lang w:val="uk-UA"/>
        </w:rPr>
      </w:pPr>
      <w:r w:rsidRPr="00E62DF9">
        <w:rPr>
          <w:szCs w:val="28"/>
          <w:lang w:val="uk-UA"/>
        </w:rPr>
        <w:t xml:space="preserve">За технічним завданням необхідно обрати мікроконтролер серії Arduino. Для створення програмно-апаратного комплексу який зможе виконувати усі </w:t>
      </w:r>
      <w:r w:rsidRPr="00E62DF9">
        <w:rPr>
          <w:szCs w:val="28"/>
          <w:lang w:val="uk-UA"/>
        </w:rPr>
        <w:lastRenderedPageBreak/>
        <w:t>покладені на нього в рамках цієї роботи завдання, буде достатньо мікроконтролер</w:t>
      </w:r>
      <w:r>
        <w:rPr>
          <w:szCs w:val="28"/>
          <w:lang w:val="uk-UA"/>
        </w:rPr>
        <w:t>у</w:t>
      </w:r>
      <w:r w:rsidRPr="00E62DF9">
        <w:rPr>
          <w:szCs w:val="28"/>
          <w:lang w:val="uk-UA"/>
        </w:rPr>
        <w:t xml:space="preserve"> UNO або його аналогів. Було обрано мікроконтролер </w:t>
      </w:r>
      <w:r>
        <w:rPr>
          <w:szCs w:val="28"/>
          <w:lang w:val="uk-UA"/>
        </w:rPr>
        <w:t>Arduin</w:t>
      </w:r>
      <w:r>
        <w:rPr>
          <w:szCs w:val="28"/>
          <w:lang w:val="en-US"/>
        </w:rPr>
        <w:t>o</w:t>
      </w:r>
      <w:r w:rsidRPr="00E62DF9">
        <w:rPr>
          <w:szCs w:val="28"/>
          <w:lang w:val="uk-UA"/>
        </w:rPr>
        <w:t xml:space="preserve"> UNO R3, так як реалізація апаратної частини не потребує мінімізації габаритів яку забезпечив би мікроконтролер </w:t>
      </w:r>
      <w:r>
        <w:rPr>
          <w:szCs w:val="28"/>
          <w:lang w:val="en-US"/>
        </w:rPr>
        <w:t>Arduino</w:t>
      </w:r>
      <w:r w:rsidRPr="008678BB">
        <w:rPr>
          <w:szCs w:val="28"/>
          <w:lang w:val="uk-UA"/>
        </w:rPr>
        <w:t xml:space="preserve"> </w:t>
      </w:r>
      <w:r w:rsidRPr="00E62DF9">
        <w:rPr>
          <w:szCs w:val="28"/>
          <w:lang w:val="uk-UA"/>
        </w:rPr>
        <w:t>Nano</w:t>
      </w:r>
      <w:r>
        <w:rPr>
          <w:szCs w:val="28"/>
          <w:lang w:val="uk-UA"/>
        </w:rPr>
        <w:t xml:space="preserve">. </w:t>
      </w:r>
      <w:r w:rsidRPr="00E62DF9">
        <w:rPr>
          <w:szCs w:val="28"/>
          <w:lang w:val="uk-UA"/>
        </w:rPr>
        <w:t>UNO R3 використовує для приєдна</w:t>
      </w:r>
      <w:r>
        <w:rPr>
          <w:szCs w:val="28"/>
          <w:lang w:val="uk-UA"/>
        </w:rPr>
        <w:t>н</w:t>
      </w:r>
      <w:r w:rsidRPr="00E62DF9">
        <w:rPr>
          <w:szCs w:val="28"/>
          <w:lang w:val="uk-UA"/>
        </w:rPr>
        <w:t xml:space="preserve">ня до комп’ютеру </w:t>
      </w:r>
      <w:r>
        <w:rPr>
          <w:szCs w:val="28"/>
          <w:lang w:val="uk-UA"/>
        </w:rPr>
        <w:t xml:space="preserve">роз’їм USB Type B який є більш надійним та зручним ніж USB Type A mini що використовується у </w:t>
      </w:r>
      <w:r>
        <w:rPr>
          <w:szCs w:val="28"/>
          <w:lang w:val="en-US"/>
        </w:rPr>
        <w:t>Arduino</w:t>
      </w:r>
      <w:r w:rsidRPr="008678BB">
        <w:rPr>
          <w:szCs w:val="28"/>
          <w:lang w:val="uk-UA"/>
        </w:rPr>
        <w:t xml:space="preserve"> </w:t>
      </w:r>
      <w:r w:rsidRPr="00E62DF9">
        <w:rPr>
          <w:szCs w:val="28"/>
          <w:lang w:val="uk-UA"/>
        </w:rPr>
        <w:t>Nano</w:t>
      </w:r>
      <w:r>
        <w:rPr>
          <w:szCs w:val="28"/>
          <w:lang w:val="uk-UA"/>
        </w:rPr>
        <w:t>. Також UNO R3 має дублюванні контакти тобто кожен вивід має як роз’їм типу «мама» так і роз’їм типу «папа», що значно спрощує комутацію та проектування пристрою.</w:t>
      </w:r>
    </w:p>
    <w:p w:rsidR="00C73709" w:rsidRDefault="00C73709" w:rsidP="00874466">
      <w:pPr>
        <w:pStyle w:val="11"/>
        <w:tabs>
          <w:tab w:val="left" w:pos="0"/>
        </w:tabs>
        <w:spacing w:after="0" w:line="360" w:lineRule="auto"/>
        <w:ind w:left="0" w:firstLine="709"/>
        <w:jc w:val="both"/>
        <w:rPr>
          <w:szCs w:val="28"/>
          <w:lang w:val="uk-UA"/>
        </w:rPr>
      </w:pPr>
      <w:r>
        <w:rPr>
          <w:szCs w:val="28"/>
          <w:lang w:val="uk-UA"/>
        </w:rPr>
        <w:t xml:space="preserve">Для вимірювання напруги досліджуваного елемента серед багатьох різних способів вимірювання напруги було вирішено використати аналогові входи мікроконтролеру які в режимі входу перетворюють напругу яка на них подається в цифрове значення з діапазоном від 0 до 1023. Але, через обмеження максимальної напруги на виводах мікроконтролеру у п’ять вольт для виконання умови технічного завдання у максимальну напругу досліджуваних елементів, необхідно використати дільник напруги з коефіцієнтом ділення 5 до 1. Для спрощення схеми пристрою та зручності комутації було використано готовий модуль дільника напруги 5 до 1, який представлено на </w:t>
      </w:r>
      <w:r w:rsidRPr="00C70BE4">
        <w:rPr>
          <w:szCs w:val="28"/>
          <w:lang w:val="uk-UA"/>
        </w:rPr>
        <w:t>рисунку</w:t>
      </w:r>
      <w:r>
        <w:rPr>
          <w:szCs w:val="28"/>
          <w:lang w:val="uk-UA"/>
        </w:rPr>
        <w:t xml:space="preserve"> 2.4</w:t>
      </w:r>
    </w:p>
    <w:p w:rsidR="00C73709" w:rsidRDefault="00C73709" w:rsidP="00874466">
      <w:pPr>
        <w:pStyle w:val="11"/>
        <w:tabs>
          <w:tab w:val="left" w:pos="0"/>
        </w:tabs>
        <w:spacing w:after="0" w:line="360" w:lineRule="auto"/>
        <w:ind w:left="0" w:firstLine="709"/>
        <w:jc w:val="both"/>
        <w:rPr>
          <w:szCs w:val="28"/>
          <w:lang w:val="uk-UA"/>
        </w:rPr>
      </w:pPr>
    </w:p>
    <w:p w:rsidR="00C73709" w:rsidRDefault="00515C9C" w:rsidP="00032854">
      <w:pPr>
        <w:pStyle w:val="11"/>
        <w:tabs>
          <w:tab w:val="left" w:pos="0"/>
        </w:tabs>
        <w:spacing w:after="0" w:line="360" w:lineRule="auto"/>
        <w:ind w:left="0" w:firstLine="709"/>
        <w:jc w:val="center"/>
      </w:pPr>
      <w:r>
        <w:pict>
          <v:shape id="_x0000_i1043" type="#_x0000_t75" style="width:165.75pt;height:123.05pt">
            <v:imagedata r:id="rId26" o:title="" cropbottom="2751f"/>
          </v:shape>
        </w:pict>
      </w:r>
    </w:p>
    <w:p w:rsidR="00C73709" w:rsidRDefault="00C73709" w:rsidP="00032854">
      <w:pPr>
        <w:pStyle w:val="11"/>
        <w:tabs>
          <w:tab w:val="left" w:pos="0"/>
        </w:tabs>
        <w:spacing w:after="0" w:line="360" w:lineRule="auto"/>
        <w:ind w:left="0" w:firstLine="709"/>
        <w:jc w:val="center"/>
        <w:rPr>
          <w:szCs w:val="28"/>
          <w:lang w:val="uk-UA"/>
        </w:rPr>
      </w:pPr>
      <w:r>
        <w:rPr>
          <w:szCs w:val="28"/>
          <w:lang w:val="uk-UA"/>
        </w:rPr>
        <w:t>Рисунок 2.4 – Модуль вимірювання напруги</w:t>
      </w:r>
    </w:p>
    <w:p w:rsidR="00C73709" w:rsidRPr="00032854" w:rsidRDefault="00C73709" w:rsidP="00874466">
      <w:pPr>
        <w:pStyle w:val="11"/>
        <w:tabs>
          <w:tab w:val="left" w:pos="0"/>
        </w:tabs>
        <w:spacing w:after="0" w:line="360" w:lineRule="auto"/>
        <w:ind w:left="0" w:firstLine="709"/>
        <w:jc w:val="both"/>
        <w:rPr>
          <w:szCs w:val="28"/>
        </w:rPr>
      </w:pPr>
    </w:p>
    <w:p w:rsidR="00C73709" w:rsidRDefault="00C73709" w:rsidP="00874466">
      <w:pPr>
        <w:pStyle w:val="11"/>
        <w:tabs>
          <w:tab w:val="left" w:pos="0"/>
        </w:tabs>
        <w:spacing w:after="0" w:line="360" w:lineRule="auto"/>
        <w:ind w:left="0" w:firstLine="709"/>
        <w:jc w:val="both"/>
        <w:rPr>
          <w:szCs w:val="28"/>
          <w:lang w:val="uk-UA"/>
        </w:rPr>
      </w:pPr>
      <w:r>
        <w:rPr>
          <w:szCs w:val="28"/>
          <w:lang w:val="uk-UA"/>
        </w:rPr>
        <w:t xml:space="preserve">Для вимірювання струму було обрано готовий модуль вимірювання струму на основі датчику Холу який представлено </w:t>
      </w:r>
      <w:r w:rsidRPr="00032854">
        <w:rPr>
          <w:szCs w:val="28"/>
          <w:lang w:val="uk-UA"/>
        </w:rPr>
        <w:t>на рисунку</w:t>
      </w:r>
      <w:r>
        <w:rPr>
          <w:szCs w:val="28"/>
          <w:lang w:val="uk-UA"/>
        </w:rPr>
        <w:t xml:space="preserve"> 2.5</w:t>
      </w:r>
      <w:r w:rsidRPr="00032854">
        <w:rPr>
          <w:szCs w:val="28"/>
          <w:lang w:val="uk-UA"/>
        </w:rPr>
        <w:t>.</w:t>
      </w:r>
    </w:p>
    <w:p w:rsidR="00C73709" w:rsidRDefault="00C73709" w:rsidP="00874466">
      <w:pPr>
        <w:pStyle w:val="11"/>
        <w:tabs>
          <w:tab w:val="left" w:pos="0"/>
        </w:tabs>
        <w:spacing w:after="0" w:line="360" w:lineRule="auto"/>
        <w:ind w:left="0" w:firstLine="709"/>
        <w:jc w:val="both"/>
        <w:rPr>
          <w:szCs w:val="28"/>
          <w:lang w:val="uk-UA"/>
        </w:rPr>
      </w:pPr>
    </w:p>
    <w:p w:rsidR="00C73709" w:rsidRDefault="00515C9C" w:rsidP="00032854">
      <w:pPr>
        <w:pStyle w:val="11"/>
        <w:tabs>
          <w:tab w:val="left" w:pos="0"/>
        </w:tabs>
        <w:spacing w:after="0" w:line="360" w:lineRule="auto"/>
        <w:ind w:left="0" w:firstLine="709"/>
        <w:jc w:val="center"/>
        <w:rPr>
          <w:szCs w:val="28"/>
          <w:lang w:val="uk-UA"/>
        </w:rPr>
      </w:pPr>
      <w:r>
        <w:lastRenderedPageBreak/>
        <w:pict>
          <v:shape id="_x0000_i1044" type="#_x0000_t75" style="width:133.1pt;height:135.65pt">
            <v:imagedata r:id="rId27" o:title="" croptop="2075f" cropleft="3340f"/>
          </v:shape>
        </w:pict>
      </w:r>
    </w:p>
    <w:p w:rsidR="00C73709" w:rsidRDefault="00C73709" w:rsidP="00032854">
      <w:pPr>
        <w:pStyle w:val="11"/>
        <w:tabs>
          <w:tab w:val="left" w:pos="0"/>
        </w:tabs>
        <w:spacing w:after="0" w:line="360" w:lineRule="auto"/>
        <w:ind w:left="0" w:firstLine="709"/>
        <w:jc w:val="center"/>
        <w:rPr>
          <w:szCs w:val="28"/>
          <w:lang w:val="uk-UA"/>
        </w:rPr>
      </w:pPr>
      <w:r>
        <w:rPr>
          <w:szCs w:val="28"/>
          <w:lang w:val="uk-UA"/>
        </w:rPr>
        <w:t>Рисунок 2.5 – Модуль вимірювання струму</w:t>
      </w:r>
    </w:p>
    <w:p w:rsidR="00C73709" w:rsidRDefault="00C73709" w:rsidP="00874466">
      <w:pPr>
        <w:pStyle w:val="11"/>
        <w:tabs>
          <w:tab w:val="left" w:pos="0"/>
        </w:tabs>
        <w:spacing w:after="0" w:line="360" w:lineRule="auto"/>
        <w:ind w:left="0" w:firstLine="709"/>
        <w:jc w:val="both"/>
        <w:rPr>
          <w:szCs w:val="28"/>
          <w:lang w:val="uk-UA"/>
        </w:rPr>
      </w:pPr>
    </w:p>
    <w:p w:rsidR="00C73709" w:rsidRDefault="00C73709" w:rsidP="00874466">
      <w:pPr>
        <w:pStyle w:val="11"/>
        <w:tabs>
          <w:tab w:val="left" w:pos="0"/>
        </w:tabs>
        <w:spacing w:after="0" w:line="360" w:lineRule="auto"/>
        <w:ind w:left="0" w:firstLine="709"/>
        <w:jc w:val="both"/>
        <w:rPr>
          <w:szCs w:val="28"/>
          <w:lang w:val="uk-UA"/>
        </w:rPr>
      </w:pPr>
      <w:r>
        <w:rPr>
          <w:szCs w:val="28"/>
          <w:lang w:val="uk-UA"/>
        </w:rPr>
        <w:t>Для вимірювання температури сонячного елементу було обрано датчики температури компанії Dallas DS18B20</w:t>
      </w:r>
      <w:r w:rsidRPr="008678BB">
        <w:rPr>
          <w:szCs w:val="28"/>
        </w:rPr>
        <w:t>.</w:t>
      </w:r>
      <w:r>
        <w:rPr>
          <w:szCs w:val="28"/>
          <w:lang w:val="uk-UA"/>
        </w:rPr>
        <w:t xml:space="preserve"> Датчики являються зборкою із чутливого елементу та мікросхеми керування датчиком, яка дозволяє змінювати роздільну властивість датчика, встановлювати критичні рівні температури та перетворює сигнал з чутливого елементу в значення температури в одиницях Цельсію та Фаренгейту. Датчики представлено на </w:t>
      </w:r>
      <w:r w:rsidRPr="00032854">
        <w:rPr>
          <w:szCs w:val="28"/>
          <w:lang w:val="uk-UA"/>
        </w:rPr>
        <w:t>рисунку</w:t>
      </w:r>
      <w:r>
        <w:rPr>
          <w:szCs w:val="28"/>
          <w:lang w:val="uk-UA"/>
        </w:rPr>
        <w:t xml:space="preserve"> 2.6.</w:t>
      </w:r>
    </w:p>
    <w:p w:rsidR="00C73709" w:rsidRDefault="00C73709" w:rsidP="00874466">
      <w:pPr>
        <w:pStyle w:val="11"/>
        <w:tabs>
          <w:tab w:val="left" w:pos="0"/>
        </w:tabs>
        <w:spacing w:after="0" w:line="360" w:lineRule="auto"/>
        <w:ind w:left="0" w:firstLine="709"/>
        <w:jc w:val="both"/>
        <w:rPr>
          <w:szCs w:val="28"/>
          <w:lang w:val="uk-UA"/>
        </w:rPr>
      </w:pPr>
    </w:p>
    <w:p w:rsidR="00C73709" w:rsidRDefault="00515C9C" w:rsidP="002D70BB">
      <w:pPr>
        <w:pStyle w:val="11"/>
        <w:tabs>
          <w:tab w:val="left" w:pos="0"/>
        </w:tabs>
        <w:spacing w:after="0" w:line="360" w:lineRule="auto"/>
        <w:ind w:left="0" w:firstLine="709"/>
        <w:jc w:val="center"/>
        <w:rPr>
          <w:szCs w:val="28"/>
          <w:lang w:val="uk-UA"/>
        </w:rPr>
      </w:pPr>
      <w:r>
        <w:pict>
          <v:shape id="_x0000_i1045" type="#_x0000_t75" style="width:106.35pt;height:108.85pt">
            <v:imagedata r:id="rId28" o:title=""/>
          </v:shape>
        </w:pict>
      </w:r>
    </w:p>
    <w:p w:rsidR="00C73709" w:rsidRPr="00032854" w:rsidRDefault="00C73709" w:rsidP="00FC6FD9">
      <w:pPr>
        <w:pStyle w:val="11"/>
        <w:tabs>
          <w:tab w:val="left" w:pos="0"/>
        </w:tabs>
        <w:spacing w:after="0" w:line="360" w:lineRule="auto"/>
        <w:ind w:left="0" w:firstLine="709"/>
        <w:jc w:val="center"/>
        <w:rPr>
          <w:szCs w:val="28"/>
          <w:lang w:val="uk-UA"/>
        </w:rPr>
      </w:pPr>
      <w:r>
        <w:rPr>
          <w:szCs w:val="28"/>
          <w:lang w:val="uk-UA"/>
        </w:rPr>
        <w:t>Рисунок 2.6 – Датчики температури</w:t>
      </w:r>
    </w:p>
    <w:p w:rsidR="00C73709" w:rsidRPr="00E62DF9" w:rsidRDefault="00C73709" w:rsidP="00874466">
      <w:pPr>
        <w:pStyle w:val="11"/>
        <w:tabs>
          <w:tab w:val="left" w:pos="0"/>
        </w:tabs>
        <w:spacing w:after="0" w:line="360" w:lineRule="auto"/>
        <w:ind w:left="0" w:firstLine="709"/>
        <w:jc w:val="center"/>
        <w:rPr>
          <w:szCs w:val="28"/>
          <w:lang w:val="uk-UA"/>
        </w:rPr>
      </w:pPr>
    </w:p>
    <w:p w:rsidR="00C73709" w:rsidRPr="00E62DF9" w:rsidRDefault="00C73709" w:rsidP="00032854">
      <w:pPr>
        <w:pStyle w:val="a7"/>
      </w:pPr>
      <w:bookmarkStart w:id="24" w:name="_Toc516957457"/>
      <w:bookmarkStart w:id="25" w:name="_Toc11996834"/>
      <w:bookmarkStart w:id="26" w:name="_Toc12376167"/>
      <w:r>
        <w:t>2.4</w:t>
      </w:r>
      <w:r w:rsidRPr="002A46CD">
        <w:t xml:space="preserve"> Апаратна реалізація </w:t>
      </w:r>
      <w:bookmarkEnd w:id="24"/>
      <w:r w:rsidRPr="002A46CD">
        <w:t>модулю автоматизації</w:t>
      </w:r>
      <w:bookmarkEnd w:id="25"/>
      <w:bookmarkEnd w:id="26"/>
    </w:p>
    <w:p w:rsidR="00C73709" w:rsidRPr="00E62DF9" w:rsidRDefault="00C73709" w:rsidP="00874466">
      <w:pPr>
        <w:pStyle w:val="11"/>
        <w:spacing w:after="0" w:line="360" w:lineRule="auto"/>
        <w:ind w:left="0" w:firstLine="709"/>
        <w:rPr>
          <w:szCs w:val="28"/>
          <w:lang w:val="uk-UA"/>
        </w:rPr>
      </w:pPr>
    </w:p>
    <w:p w:rsidR="00C73709" w:rsidRPr="008678BB" w:rsidRDefault="00C73709" w:rsidP="00874466">
      <w:pPr>
        <w:pStyle w:val="11"/>
        <w:spacing w:after="0" w:line="360" w:lineRule="auto"/>
        <w:ind w:left="0" w:firstLine="709"/>
        <w:jc w:val="both"/>
        <w:rPr>
          <w:szCs w:val="28"/>
          <w:lang w:val="uk-UA"/>
        </w:rPr>
      </w:pPr>
      <w:r w:rsidRPr="00E62DF9">
        <w:rPr>
          <w:szCs w:val="28"/>
          <w:lang w:val="uk-UA"/>
        </w:rPr>
        <w:t>Апаратна реалізація модулю автоматизації була проведена за доп</w:t>
      </w:r>
      <w:r>
        <w:rPr>
          <w:szCs w:val="28"/>
          <w:lang w:val="uk-UA"/>
        </w:rPr>
        <w:t xml:space="preserve">омогою програмного забезпечення </w:t>
      </w:r>
      <w:r>
        <w:rPr>
          <w:szCs w:val="28"/>
          <w:lang w:val="en-US"/>
        </w:rPr>
        <w:t>NI</w:t>
      </w:r>
      <w:r w:rsidRPr="008678BB">
        <w:rPr>
          <w:szCs w:val="28"/>
          <w:lang w:val="uk-UA"/>
        </w:rPr>
        <w:t xml:space="preserve"> </w:t>
      </w:r>
      <w:r>
        <w:rPr>
          <w:szCs w:val="28"/>
          <w:lang w:val="en-US"/>
        </w:rPr>
        <w:t>Multisim</w:t>
      </w:r>
      <w:r w:rsidRPr="008678BB">
        <w:rPr>
          <w:szCs w:val="28"/>
          <w:lang w:val="uk-UA"/>
        </w:rPr>
        <w:t xml:space="preserve"> </w:t>
      </w:r>
      <w:r>
        <w:rPr>
          <w:szCs w:val="28"/>
          <w:lang w:val="en-US"/>
        </w:rPr>
        <w:t>Circuit</w:t>
      </w:r>
      <w:r w:rsidRPr="008678BB">
        <w:rPr>
          <w:szCs w:val="28"/>
          <w:lang w:val="uk-UA"/>
        </w:rPr>
        <w:t xml:space="preserve"> </w:t>
      </w:r>
      <w:r>
        <w:rPr>
          <w:szCs w:val="28"/>
          <w:lang w:val="en-US"/>
        </w:rPr>
        <w:t>Design</w:t>
      </w:r>
      <w:r w:rsidRPr="008678BB">
        <w:rPr>
          <w:szCs w:val="28"/>
          <w:lang w:val="uk-UA"/>
        </w:rPr>
        <w:t xml:space="preserve"> </w:t>
      </w:r>
      <w:r>
        <w:rPr>
          <w:szCs w:val="28"/>
          <w:lang w:val="en-US"/>
        </w:rPr>
        <w:t>Suite</w:t>
      </w:r>
      <w:r>
        <w:rPr>
          <w:szCs w:val="28"/>
          <w:lang w:val="uk-UA"/>
        </w:rPr>
        <w:t xml:space="preserve"> для розробки схеми електричної принципової</w:t>
      </w:r>
      <w:r w:rsidRPr="008678BB">
        <w:rPr>
          <w:szCs w:val="28"/>
          <w:lang w:val="uk-UA"/>
        </w:rPr>
        <w:t xml:space="preserve"> та </w:t>
      </w:r>
      <w:r>
        <w:rPr>
          <w:szCs w:val="28"/>
          <w:lang w:val="uk-UA"/>
        </w:rPr>
        <w:t>Sp</w:t>
      </w:r>
      <w:r>
        <w:rPr>
          <w:szCs w:val="28"/>
          <w:lang w:val="en-US"/>
        </w:rPr>
        <w:t>r</w:t>
      </w:r>
      <w:r>
        <w:rPr>
          <w:szCs w:val="28"/>
          <w:lang w:val="uk-UA"/>
        </w:rPr>
        <w:t>in</w:t>
      </w:r>
      <w:r>
        <w:rPr>
          <w:szCs w:val="28"/>
          <w:lang w:val="en-US"/>
        </w:rPr>
        <w:t>t</w:t>
      </w:r>
      <w:r w:rsidRPr="008678BB">
        <w:rPr>
          <w:szCs w:val="28"/>
          <w:lang w:val="uk-UA"/>
        </w:rPr>
        <w:t>-</w:t>
      </w:r>
      <w:r>
        <w:rPr>
          <w:szCs w:val="28"/>
          <w:lang w:val="en-US"/>
        </w:rPr>
        <w:t>Layout</w:t>
      </w:r>
      <w:r>
        <w:rPr>
          <w:szCs w:val="28"/>
          <w:lang w:val="uk-UA"/>
        </w:rPr>
        <w:t xml:space="preserve"> для розробки друкованої плати на основі раніше розробленої схеми електричної принципової</w:t>
      </w:r>
      <w:r w:rsidRPr="008678BB">
        <w:rPr>
          <w:szCs w:val="28"/>
          <w:lang w:val="uk-UA"/>
        </w:rPr>
        <w:t>.</w:t>
      </w:r>
    </w:p>
    <w:p w:rsidR="00C73709" w:rsidRPr="007C1B24" w:rsidRDefault="00C73709" w:rsidP="00874466">
      <w:pPr>
        <w:pStyle w:val="11"/>
        <w:spacing w:after="0" w:line="360" w:lineRule="auto"/>
        <w:ind w:left="0" w:firstLine="709"/>
        <w:jc w:val="both"/>
        <w:rPr>
          <w:szCs w:val="28"/>
          <w:lang w:val="uk-UA"/>
        </w:rPr>
      </w:pPr>
      <w:r>
        <w:rPr>
          <w:szCs w:val="28"/>
          <w:lang w:val="en-US"/>
        </w:rPr>
        <w:lastRenderedPageBreak/>
        <w:t xml:space="preserve">NI Multisim Circuit Design Suite – </w:t>
      </w:r>
      <w:r>
        <w:rPr>
          <w:szCs w:val="28"/>
          <w:lang w:val="uk-UA"/>
        </w:rPr>
        <w:t>програмне забезпечення для проектування та тестування принципових електричних схем. Дозволяє спроектувати принципові схеми на основі великої бібліотеки електронних елементів з можливістю додавати свої та провести симуляцію зібраної схеми.</w:t>
      </w:r>
    </w:p>
    <w:p w:rsidR="00C73709" w:rsidRPr="002D70BB" w:rsidRDefault="00C73709" w:rsidP="00874466">
      <w:pPr>
        <w:pStyle w:val="11"/>
        <w:spacing w:after="0" w:line="360" w:lineRule="auto"/>
        <w:ind w:left="0" w:firstLine="709"/>
        <w:jc w:val="both"/>
        <w:rPr>
          <w:szCs w:val="28"/>
          <w:lang w:val="en-US"/>
        </w:rPr>
      </w:pPr>
      <w:r>
        <w:rPr>
          <w:szCs w:val="28"/>
          <w:lang w:val="en-US"/>
        </w:rPr>
        <w:t>Sprint</w:t>
      </w:r>
      <w:r w:rsidRPr="008678BB">
        <w:rPr>
          <w:szCs w:val="28"/>
        </w:rPr>
        <w:t>-</w:t>
      </w:r>
      <w:r>
        <w:rPr>
          <w:szCs w:val="28"/>
          <w:lang w:val="en-US"/>
        </w:rPr>
        <w:t>Layout</w:t>
      </w:r>
      <w:r w:rsidRPr="008678BB">
        <w:rPr>
          <w:szCs w:val="28"/>
        </w:rPr>
        <w:t xml:space="preserve"> </w:t>
      </w:r>
      <w:r>
        <w:rPr>
          <w:szCs w:val="28"/>
          <w:lang w:val="uk-UA"/>
        </w:rPr>
        <w:t>– програмний пакет для проектування друкованих плат. Програма включає в собі лише необхідний мінімум інструментів та функцій для проектування та підготовки друкованих плат до виробництва. Вона дозволяє створювати двосторонні друковані плати з максимальним розміром 0,3м на 0,3м з одним шаром маркування. Має вбудований напівавтоматичний трасувальник провідників та велику кількість елементів в бібліотеці.</w:t>
      </w:r>
      <w:r>
        <w:rPr>
          <w:szCs w:val="28"/>
          <w:lang w:val="en-US"/>
        </w:rPr>
        <w:t>[15]</w:t>
      </w:r>
    </w:p>
    <w:p w:rsidR="00C73709" w:rsidRDefault="00C73709" w:rsidP="00874466">
      <w:pPr>
        <w:pStyle w:val="11"/>
        <w:spacing w:after="0" w:line="360" w:lineRule="auto"/>
        <w:ind w:left="0" w:firstLine="709"/>
        <w:jc w:val="both"/>
        <w:rPr>
          <w:lang w:val="en-US"/>
        </w:rPr>
      </w:pPr>
      <w:r w:rsidRPr="00E62DF9">
        <w:rPr>
          <w:lang w:val="uk-UA"/>
        </w:rPr>
        <w:t>Результат розробки</w:t>
      </w:r>
      <w:r>
        <w:rPr>
          <w:lang w:val="uk-UA"/>
        </w:rPr>
        <w:t xml:space="preserve"> електричної принципової схеми</w:t>
      </w:r>
      <w:r w:rsidRPr="00E62DF9">
        <w:rPr>
          <w:lang w:val="uk-UA"/>
        </w:rPr>
        <w:t xml:space="preserve"> </w:t>
      </w:r>
      <w:r>
        <w:rPr>
          <w:lang w:val="uk-UA"/>
        </w:rPr>
        <w:t>пристрою представлено на рисунку</w:t>
      </w:r>
      <w:r w:rsidRPr="00E62DF9">
        <w:rPr>
          <w:lang w:val="uk-UA"/>
        </w:rPr>
        <w:t xml:space="preserve"> 2.</w:t>
      </w:r>
      <w:r>
        <w:rPr>
          <w:lang w:val="en-US"/>
        </w:rPr>
        <w:t>7</w:t>
      </w:r>
      <w:r>
        <w:rPr>
          <w:lang w:val="uk-UA"/>
        </w:rPr>
        <w:t>.</w:t>
      </w:r>
    </w:p>
    <w:p w:rsidR="00C73709" w:rsidRPr="00BD58A6" w:rsidRDefault="00C73709" w:rsidP="00874466">
      <w:pPr>
        <w:pStyle w:val="11"/>
        <w:spacing w:after="0" w:line="360" w:lineRule="auto"/>
        <w:ind w:left="0" w:firstLine="709"/>
        <w:jc w:val="both"/>
        <w:rPr>
          <w:lang w:val="en-US"/>
        </w:rPr>
      </w:pPr>
    </w:p>
    <w:p w:rsidR="00C73709" w:rsidRPr="00E62DF9" w:rsidRDefault="00515C9C" w:rsidP="00874466">
      <w:pPr>
        <w:pStyle w:val="11"/>
        <w:spacing w:after="0" w:line="360" w:lineRule="auto"/>
        <w:ind w:left="0" w:firstLine="709"/>
        <w:jc w:val="center"/>
        <w:rPr>
          <w:lang w:val="uk-UA"/>
        </w:rPr>
      </w:pPr>
      <w:r w:rsidRPr="00515C9C">
        <w:rPr>
          <w:lang w:val="uk-UA"/>
        </w:rPr>
        <w:pict>
          <v:shape id="_x0000_i1046" type="#_x0000_t75" style="width:286.35pt;height:269.6pt">
            <v:imagedata r:id="rId29" o:title=""/>
          </v:shape>
        </w:pict>
      </w:r>
    </w:p>
    <w:p w:rsidR="00C73709" w:rsidRPr="00E62DF9" w:rsidRDefault="00C73709" w:rsidP="00874466">
      <w:pPr>
        <w:pStyle w:val="11"/>
        <w:spacing w:after="0" w:line="360" w:lineRule="auto"/>
        <w:ind w:left="0" w:firstLine="709"/>
        <w:jc w:val="center"/>
        <w:rPr>
          <w:lang w:val="uk-UA"/>
        </w:rPr>
      </w:pPr>
      <w:r w:rsidRPr="00E62DF9">
        <w:rPr>
          <w:lang w:val="uk-UA"/>
        </w:rPr>
        <w:t>Рисунок 2.</w:t>
      </w:r>
      <w:r>
        <w:rPr>
          <w:lang w:val="en-US"/>
        </w:rPr>
        <w:t>7</w:t>
      </w:r>
      <w:r w:rsidRPr="00E62DF9">
        <w:rPr>
          <w:lang w:val="uk-UA"/>
        </w:rPr>
        <w:t xml:space="preserve"> – Електрична принципова схема пристрою</w:t>
      </w:r>
    </w:p>
    <w:p w:rsidR="00C73709" w:rsidRDefault="00C73709" w:rsidP="00874466">
      <w:pPr>
        <w:pStyle w:val="a7"/>
        <w:ind w:firstLine="0"/>
      </w:pPr>
      <w:bookmarkStart w:id="27" w:name="_Toc516957459"/>
    </w:p>
    <w:p w:rsidR="00C73709" w:rsidRDefault="00C73709" w:rsidP="00874466">
      <w:pPr>
        <w:pStyle w:val="a7"/>
        <w:ind w:firstLine="0"/>
      </w:pPr>
      <w:r>
        <w:t>На схеми розташовано наступні елементи:</w:t>
      </w:r>
    </w:p>
    <w:p w:rsidR="00C73709" w:rsidRPr="00E851CA" w:rsidRDefault="00C73709" w:rsidP="00874466">
      <w:pPr>
        <w:pStyle w:val="a7"/>
        <w:numPr>
          <w:ilvl w:val="0"/>
          <w:numId w:val="12"/>
        </w:numPr>
      </w:pPr>
      <w:r>
        <w:t>Роз’єми</w:t>
      </w:r>
      <w:r>
        <w:rPr>
          <w:lang w:val="ru-RU"/>
        </w:rPr>
        <w:t>;</w:t>
      </w:r>
    </w:p>
    <w:p w:rsidR="00C73709" w:rsidRDefault="00C73709" w:rsidP="00874466">
      <w:pPr>
        <w:pStyle w:val="a7"/>
        <w:numPr>
          <w:ilvl w:val="1"/>
          <w:numId w:val="12"/>
        </w:numPr>
      </w:pPr>
      <w:r>
        <w:t>INPUT – роз’їм для підключення елементу для тестування;</w:t>
      </w:r>
    </w:p>
    <w:p w:rsidR="00C73709" w:rsidRDefault="00C73709" w:rsidP="00874466">
      <w:pPr>
        <w:pStyle w:val="a7"/>
        <w:numPr>
          <w:ilvl w:val="1"/>
          <w:numId w:val="12"/>
        </w:numPr>
      </w:pPr>
      <w:r>
        <w:lastRenderedPageBreak/>
        <w:t>POWER – колодка виводів живлення мікроконтролеру Arduino ;</w:t>
      </w:r>
    </w:p>
    <w:p w:rsidR="00C73709" w:rsidRDefault="00C73709" w:rsidP="00874466">
      <w:pPr>
        <w:pStyle w:val="a7"/>
        <w:numPr>
          <w:ilvl w:val="1"/>
          <w:numId w:val="12"/>
        </w:numPr>
      </w:pPr>
      <w:r>
        <w:t>DIGITAL1 – колодка цифрових виводів мікроконтролеру Arduino;</w:t>
      </w:r>
    </w:p>
    <w:p w:rsidR="00C73709" w:rsidRDefault="00C73709" w:rsidP="00874466">
      <w:pPr>
        <w:pStyle w:val="a7"/>
        <w:numPr>
          <w:ilvl w:val="1"/>
          <w:numId w:val="12"/>
        </w:numPr>
      </w:pPr>
      <w:r>
        <w:t>THERMAL – колодка для підключення шин датчиків температури;</w:t>
      </w:r>
    </w:p>
    <w:p w:rsidR="00C73709" w:rsidRPr="00E67DD2" w:rsidRDefault="00C73709" w:rsidP="00874466">
      <w:pPr>
        <w:pStyle w:val="a7"/>
        <w:numPr>
          <w:ilvl w:val="1"/>
          <w:numId w:val="12"/>
        </w:numPr>
      </w:pPr>
      <w:r>
        <w:t>Analog – колодка аналогових виводів мікроконтролеру Arduino;</w:t>
      </w:r>
    </w:p>
    <w:p w:rsidR="00C73709" w:rsidRPr="00E851CA" w:rsidRDefault="00C73709" w:rsidP="00874466">
      <w:pPr>
        <w:pStyle w:val="a7"/>
        <w:numPr>
          <w:ilvl w:val="0"/>
          <w:numId w:val="12"/>
        </w:numPr>
      </w:pPr>
      <w:r>
        <w:t>Активні елементи:</w:t>
      </w:r>
    </w:p>
    <w:p w:rsidR="00C73709" w:rsidRPr="00E851CA" w:rsidRDefault="00C73709" w:rsidP="00874466">
      <w:pPr>
        <w:pStyle w:val="a7"/>
        <w:numPr>
          <w:ilvl w:val="1"/>
          <w:numId w:val="12"/>
        </w:numPr>
      </w:pPr>
      <w:r>
        <w:t>VOLTSENSOR – датчик напруги;</w:t>
      </w:r>
    </w:p>
    <w:p w:rsidR="00C73709" w:rsidRPr="00E851CA" w:rsidRDefault="00C73709" w:rsidP="00874466">
      <w:pPr>
        <w:pStyle w:val="a7"/>
        <w:numPr>
          <w:ilvl w:val="1"/>
          <w:numId w:val="12"/>
        </w:numPr>
      </w:pPr>
      <w:r>
        <w:t>CURRENTSENSOR – датчик струму;</w:t>
      </w:r>
    </w:p>
    <w:p w:rsidR="00C73709" w:rsidRPr="00E851CA" w:rsidRDefault="00C73709" w:rsidP="00874466">
      <w:pPr>
        <w:pStyle w:val="a7"/>
        <w:numPr>
          <w:ilvl w:val="1"/>
          <w:numId w:val="12"/>
        </w:numPr>
      </w:pPr>
      <w:r>
        <w:t>RELAYMODULE – модуль реле;</w:t>
      </w:r>
    </w:p>
    <w:p w:rsidR="00C73709" w:rsidRDefault="00C73709" w:rsidP="00874466">
      <w:pPr>
        <w:pStyle w:val="a7"/>
        <w:numPr>
          <w:ilvl w:val="0"/>
          <w:numId w:val="12"/>
        </w:numPr>
      </w:pPr>
      <w:r>
        <w:t>Пасивні елементи:</w:t>
      </w:r>
    </w:p>
    <w:p w:rsidR="00C73709" w:rsidRDefault="00C73709" w:rsidP="00874466">
      <w:pPr>
        <w:pStyle w:val="a7"/>
        <w:numPr>
          <w:ilvl w:val="1"/>
          <w:numId w:val="12"/>
        </w:numPr>
      </w:pPr>
      <w:r>
        <w:t>R2 – підтягаючий резистор шини даних датчиків температури до VCC;</w:t>
      </w:r>
    </w:p>
    <w:p w:rsidR="00C73709" w:rsidRPr="00E67DD2" w:rsidRDefault="00C73709" w:rsidP="00874466">
      <w:pPr>
        <w:pStyle w:val="a7"/>
        <w:numPr>
          <w:ilvl w:val="1"/>
          <w:numId w:val="12"/>
        </w:numPr>
      </w:pPr>
      <w:r>
        <w:t>R3 – підтягаючий резистор управляючих контактів релейного модулі до землі;</w:t>
      </w:r>
    </w:p>
    <w:p w:rsidR="00C73709" w:rsidRPr="002D70BB" w:rsidRDefault="00C73709" w:rsidP="00874466">
      <w:pPr>
        <w:pStyle w:val="a7"/>
        <w:numPr>
          <w:ilvl w:val="1"/>
          <w:numId w:val="12"/>
        </w:numPr>
      </w:pPr>
      <w:r>
        <w:t>ModeSwitch – кнопка керування режимом вимірювання.</w:t>
      </w:r>
    </w:p>
    <w:p w:rsidR="00C73709" w:rsidRDefault="00C73709" w:rsidP="00D959DD">
      <w:pPr>
        <w:pStyle w:val="a7"/>
        <w:ind w:firstLine="382"/>
        <w:rPr>
          <w:szCs w:val="24"/>
        </w:rPr>
      </w:pPr>
      <w:r>
        <w:t xml:space="preserve">На основі схеми електричної принципової було розроблено схему друкованої плати з урахуванням розмірів модулів та рекомендації виробників щодо їх розміщення та підключення. Для зменшення розмірів плати та спрощення розводки провідників плата була виконана у двосторонньому вигляді, де зеленим кольором позначено нижній шар провідників, а синім верхній. </w:t>
      </w:r>
      <w:r>
        <w:rPr>
          <w:szCs w:val="24"/>
        </w:rPr>
        <w:t>Результат розробки друкованої плати представлено на рисунку 2.8</w:t>
      </w:r>
    </w:p>
    <w:bookmarkEnd w:id="27"/>
    <w:p w:rsidR="00C73709" w:rsidRPr="00E62DF9" w:rsidRDefault="00515C9C" w:rsidP="00874466">
      <w:pPr>
        <w:pStyle w:val="11"/>
        <w:spacing w:after="0" w:line="360" w:lineRule="auto"/>
        <w:ind w:left="0" w:firstLine="709"/>
        <w:jc w:val="center"/>
        <w:rPr>
          <w:lang w:val="uk-UA"/>
        </w:rPr>
      </w:pPr>
      <w:r w:rsidRPr="00515C9C">
        <w:rPr>
          <w:lang w:val="uk-UA"/>
        </w:rPr>
        <w:lastRenderedPageBreak/>
        <w:pict>
          <v:shape id="_x0000_i1047" type="#_x0000_t75" style="width:220.2pt;height:293.85pt">
            <v:imagedata r:id="rId30" o:title="" gain="74473f" blacklevel="1966f"/>
          </v:shape>
        </w:pict>
      </w:r>
    </w:p>
    <w:p w:rsidR="00C73709" w:rsidRDefault="00C73709" w:rsidP="00874466">
      <w:pPr>
        <w:pStyle w:val="11"/>
        <w:spacing w:after="0" w:line="360" w:lineRule="auto"/>
        <w:ind w:left="0" w:firstLine="709"/>
        <w:jc w:val="center"/>
        <w:rPr>
          <w:lang w:val="uk-UA"/>
        </w:rPr>
      </w:pPr>
      <w:r w:rsidRPr="00E62DF9">
        <w:rPr>
          <w:lang w:val="uk-UA"/>
        </w:rPr>
        <w:t>Рисунок 2.</w:t>
      </w:r>
      <w:r>
        <w:rPr>
          <w:lang w:val="uk-UA"/>
        </w:rPr>
        <w:t>8</w:t>
      </w:r>
      <w:r w:rsidRPr="00E62DF9">
        <w:rPr>
          <w:lang w:val="uk-UA"/>
        </w:rPr>
        <w:t xml:space="preserve"> </w:t>
      </w:r>
      <w:r w:rsidRPr="00E62DF9">
        <w:rPr>
          <w:rFonts w:ascii="Agency FB" w:hAnsi="Agency FB"/>
          <w:lang w:val="uk-UA"/>
        </w:rPr>
        <w:t>—</w:t>
      </w:r>
      <w:r w:rsidRPr="00E62DF9">
        <w:rPr>
          <w:lang w:val="uk-UA"/>
        </w:rPr>
        <w:t xml:space="preserve"> Загальний вигляд друкованої плати </w:t>
      </w:r>
    </w:p>
    <w:p w:rsidR="00C73709" w:rsidRPr="00E62DF9" w:rsidRDefault="00C73709" w:rsidP="00874466">
      <w:pPr>
        <w:pStyle w:val="11"/>
        <w:spacing w:after="0" w:line="360" w:lineRule="auto"/>
        <w:ind w:left="0" w:firstLine="709"/>
        <w:jc w:val="center"/>
        <w:rPr>
          <w:lang w:val="uk-UA"/>
        </w:rPr>
      </w:pPr>
    </w:p>
    <w:p w:rsidR="00C73709" w:rsidRPr="009F6A6F" w:rsidRDefault="00C73709" w:rsidP="00D959DD">
      <w:pPr>
        <w:pStyle w:val="a7"/>
        <w:ind w:firstLine="0"/>
        <w:rPr>
          <w:szCs w:val="24"/>
        </w:rPr>
      </w:pPr>
      <w:r>
        <w:rPr>
          <w:szCs w:val="24"/>
        </w:rPr>
        <w:t>На платі розташовано наступні елементи:</w:t>
      </w:r>
    </w:p>
    <w:p w:rsidR="00C73709" w:rsidRDefault="00C73709" w:rsidP="00D959DD">
      <w:pPr>
        <w:pStyle w:val="a7"/>
        <w:numPr>
          <w:ilvl w:val="0"/>
          <w:numId w:val="13"/>
        </w:numPr>
      </w:pPr>
      <w:r>
        <w:t>A – роз’їм для підключення елементу для тестування;</w:t>
      </w:r>
    </w:p>
    <w:p w:rsidR="00C73709" w:rsidRPr="00E851CA" w:rsidRDefault="00C73709" w:rsidP="00D959DD">
      <w:pPr>
        <w:pStyle w:val="a7"/>
        <w:numPr>
          <w:ilvl w:val="0"/>
          <w:numId w:val="13"/>
        </w:numPr>
      </w:pPr>
      <w:r>
        <w:t>B – датчик напруги;</w:t>
      </w:r>
    </w:p>
    <w:p w:rsidR="00C73709" w:rsidRPr="00E851CA" w:rsidRDefault="00C73709" w:rsidP="00D959DD">
      <w:pPr>
        <w:pStyle w:val="a7"/>
        <w:numPr>
          <w:ilvl w:val="0"/>
          <w:numId w:val="13"/>
        </w:numPr>
      </w:pPr>
      <w:r>
        <w:t>C – модуль реле;</w:t>
      </w:r>
    </w:p>
    <w:p w:rsidR="00C73709" w:rsidRPr="001C4CF4" w:rsidRDefault="00C73709" w:rsidP="00D959DD">
      <w:pPr>
        <w:pStyle w:val="a7"/>
        <w:numPr>
          <w:ilvl w:val="0"/>
          <w:numId w:val="14"/>
        </w:numPr>
      </w:pPr>
      <w:r>
        <w:t>D – датчик струму;</w:t>
      </w:r>
      <w:r w:rsidRPr="001C4CF4">
        <w:t xml:space="preserve"> </w:t>
      </w:r>
    </w:p>
    <w:p w:rsidR="00C73709" w:rsidRPr="00E851CA" w:rsidRDefault="00C73709" w:rsidP="00D959DD">
      <w:pPr>
        <w:pStyle w:val="a7"/>
        <w:numPr>
          <w:ilvl w:val="0"/>
          <w:numId w:val="15"/>
        </w:numPr>
      </w:pPr>
      <w:r>
        <w:t>E – кнопка керування режимом вимірювання;</w:t>
      </w:r>
    </w:p>
    <w:p w:rsidR="00C73709" w:rsidRDefault="00C73709" w:rsidP="00D959DD">
      <w:pPr>
        <w:pStyle w:val="a7"/>
        <w:numPr>
          <w:ilvl w:val="0"/>
          <w:numId w:val="15"/>
        </w:numPr>
      </w:pPr>
      <w:r>
        <w:t>F – колодка виводів живлення мікроконтролеру Arduino ;</w:t>
      </w:r>
    </w:p>
    <w:p w:rsidR="00C73709" w:rsidRDefault="00C73709" w:rsidP="00D959DD">
      <w:pPr>
        <w:pStyle w:val="a7"/>
        <w:numPr>
          <w:ilvl w:val="0"/>
          <w:numId w:val="15"/>
        </w:numPr>
      </w:pPr>
      <w:r>
        <w:t>G – підтягаючий резистор шини даних датчиків температури до VCC;</w:t>
      </w:r>
    </w:p>
    <w:p w:rsidR="00C73709" w:rsidRPr="00E67DD2" w:rsidRDefault="00C73709" w:rsidP="00D959DD">
      <w:pPr>
        <w:pStyle w:val="a7"/>
        <w:numPr>
          <w:ilvl w:val="0"/>
          <w:numId w:val="15"/>
        </w:numPr>
      </w:pPr>
      <w:r>
        <w:t>H – підтягаючий резистор управляючих контактів релейного модулі до землі.</w:t>
      </w:r>
    </w:p>
    <w:p w:rsidR="00C73709" w:rsidRDefault="00C73709" w:rsidP="00874466">
      <w:pPr>
        <w:pStyle w:val="11"/>
        <w:spacing w:after="0" w:line="360" w:lineRule="auto"/>
        <w:ind w:left="0" w:firstLine="709"/>
        <w:rPr>
          <w:lang w:val="uk-UA"/>
        </w:rPr>
      </w:pPr>
    </w:p>
    <w:p w:rsidR="00C73709" w:rsidRDefault="00C73709" w:rsidP="00874466">
      <w:pPr>
        <w:pStyle w:val="11"/>
        <w:spacing w:after="0" w:line="360" w:lineRule="auto"/>
        <w:ind w:left="0" w:firstLine="709"/>
        <w:rPr>
          <w:lang w:val="uk-UA"/>
        </w:rPr>
      </w:pPr>
      <w:r w:rsidRPr="00E62DF9">
        <w:rPr>
          <w:lang w:val="uk-UA"/>
        </w:rPr>
        <w:t>Підключення до ПК здійснюється</w:t>
      </w:r>
      <w:r>
        <w:rPr>
          <w:lang w:val="uk-UA"/>
        </w:rPr>
        <w:t xml:space="preserve"> через інтерфейс USB</w:t>
      </w:r>
      <w:r w:rsidRPr="00E62DF9">
        <w:rPr>
          <w:lang w:val="uk-UA"/>
        </w:rPr>
        <w:t xml:space="preserve"> </w:t>
      </w:r>
      <w:r>
        <w:rPr>
          <w:lang w:val="uk-UA"/>
        </w:rPr>
        <w:t xml:space="preserve">за допомогою перетворювача інтерфейсу USB-TTL </w:t>
      </w:r>
      <w:r w:rsidRPr="00E62DF9">
        <w:rPr>
          <w:lang w:val="uk-UA"/>
        </w:rPr>
        <w:t xml:space="preserve">розташованим у основі </w:t>
      </w:r>
      <w:r>
        <w:rPr>
          <w:lang w:val="uk-UA"/>
        </w:rPr>
        <w:t>контролеру. За допомогою тог</w:t>
      </w:r>
      <w:r w:rsidRPr="00E62DF9">
        <w:rPr>
          <w:lang w:val="uk-UA"/>
        </w:rPr>
        <w:t>о ж самого інтерфейсу виконується і живлення приладу</w:t>
      </w:r>
    </w:p>
    <w:p w:rsidR="00C73709" w:rsidRDefault="00C73709" w:rsidP="00874466">
      <w:pPr>
        <w:pStyle w:val="11"/>
        <w:spacing w:after="0" w:line="360" w:lineRule="auto"/>
        <w:ind w:left="0" w:firstLine="709"/>
        <w:rPr>
          <w:lang w:val="uk-UA"/>
        </w:rPr>
      </w:pPr>
      <w:r>
        <w:rPr>
          <w:lang w:val="uk-UA"/>
        </w:rPr>
        <w:lastRenderedPageBreak/>
        <w:t>Розроблену апаратну частину було реалізовано в якості прототипу. Реалізовану друковану плату представлено на рисунку 2.9.</w:t>
      </w:r>
    </w:p>
    <w:p w:rsidR="00C73709" w:rsidRDefault="00C73709" w:rsidP="00874466">
      <w:pPr>
        <w:pStyle w:val="11"/>
        <w:spacing w:after="0" w:line="360" w:lineRule="auto"/>
        <w:ind w:left="0" w:firstLine="709"/>
        <w:rPr>
          <w:lang w:val="uk-UA"/>
        </w:rPr>
      </w:pPr>
    </w:p>
    <w:p w:rsidR="00C73709" w:rsidRPr="000E3D97" w:rsidRDefault="00515C9C" w:rsidP="000E3D97">
      <w:pPr>
        <w:pStyle w:val="11"/>
        <w:spacing w:after="0" w:line="360" w:lineRule="auto"/>
        <w:ind w:left="0"/>
        <w:jc w:val="center"/>
        <w:rPr>
          <w:lang w:val="uk-UA"/>
        </w:rPr>
      </w:pPr>
      <w:r>
        <w:pict>
          <v:shape id="_x0000_i1048" type="#_x0000_t75" style="width:159.9pt;height:227.7pt">
            <v:imagedata r:id="rId31" o:title=""/>
          </v:shape>
        </w:pict>
      </w:r>
    </w:p>
    <w:p w:rsidR="00C73709" w:rsidRDefault="00C73709" w:rsidP="000E3D97">
      <w:pPr>
        <w:pStyle w:val="11"/>
        <w:spacing w:after="0" w:line="360" w:lineRule="auto"/>
        <w:ind w:left="0"/>
        <w:jc w:val="center"/>
        <w:rPr>
          <w:lang w:val="uk-UA"/>
        </w:rPr>
      </w:pPr>
      <w:r>
        <w:rPr>
          <w:lang w:val="uk-UA"/>
        </w:rPr>
        <w:t>Рисунок 2.9 – Друкована плата прототипу</w:t>
      </w:r>
    </w:p>
    <w:p w:rsidR="00C73709" w:rsidRDefault="00C73709" w:rsidP="00FC6FD9">
      <w:pPr>
        <w:pStyle w:val="11"/>
        <w:spacing w:after="0" w:line="360" w:lineRule="auto"/>
        <w:ind w:left="0" w:firstLine="709"/>
        <w:jc w:val="center"/>
        <w:rPr>
          <w:lang w:val="uk-UA"/>
        </w:rPr>
      </w:pPr>
    </w:p>
    <w:p w:rsidR="00C73709" w:rsidRDefault="00C73709" w:rsidP="00FC6FD9">
      <w:pPr>
        <w:pStyle w:val="11"/>
        <w:spacing w:after="0" w:line="360" w:lineRule="auto"/>
        <w:ind w:left="0" w:firstLine="709"/>
        <w:jc w:val="both"/>
        <w:rPr>
          <w:lang w:val="uk-UA"/>
        </w:rPr>
      </w:pPr>
      <w:r>
        <w:rPr>
          <w:lang w:val="uk-UA"/>
        </w:rPr>
        <w:t>Для спрощення прототипування пристрою друковану плату частково реалізовано навісним монтажем.</w:t>
      </w:r>
    </w:p>
    <w:p w:rsidR="00C73709" w:rsidRDefault="00C73709" w:rsidP="00FC6FD9">
      <w:pPr>
        <w:pStyle w:val="11"/>
        <w:spacing w:after="0" w:line="360" w:lineRule="auto"/>
        <w:ind w:left="0" w:firstLine="709"/>
        <w:jc w:val="both"/>
        <w:rPr>
          <w:lang w:val="en-US"/>
        </w:rPr>
      </w:pPr>
      <w:r>
        <w:rPr>
          <w:lang w:val="uk-UA"/>
        </w:rPr>
        <w:t>Для виконання вимог ТЗ щодо захисту пристрою від зовнішніх впливів та умов використання пристрій реалізовано в корпусі який забезпечує герметичність внутрішнього простору. Пристрій в зборі в корпусі представлено на рисунку 2.10.</w:t>
      </w:r>
    </w:p>
    <w:p w:rsidR="00C73709" w:rsidRPr="000E3D97" w:rsidRDefault="00C73709" w:rsidP="00FC6FD9">
      <w:pPr>
        <w:pStyle w:val="11"/>
        <w:spacing w:after="0" w:line="360" w:lineRule="auto"/>
        <w:ind w:left="0" w:firstLine="709"/>
        <w:jc w:val="both"/>
        <w:rPr>
          <w:lang w:val="en-US"/>
        </w:rPr>
      </w:pPr>
    </w:p>
    <w:p w:rsidR="00C73709" w:rsidRPr="000E3D97" w:rsidRDefault="00515C9C" w:rsidP="000E3D97">
      <w:pPr>
        <w:pStyle w:val="11"/>
        <w:spacing w:after="0" w:line="360" w:lineRule="auto"/>
        <w:ind w:left="0"/>
        <w:jc w:val="center"/>
        <w:rPr>
          <w:lang w:val="en-US"/>
        </w:rPr>
      </w:pPr>
      <w:r>
        <w:pict>
          <v:shape id="_x0000_i1049" type="#_x0000_t75" style="width:118.9pt;height:152.35pt">
            <v:imagedata r:id="rId32" o:title="" cropright="968f"/>
          </v:shape>
        </w:pict>
      </w:r>
    </w:p>
    <w:p w:rsidR="00C73709" w:rsidRDefault="00C73709" w:rsidP="000E3D97">
      <w:pPr>
        <w:pStyle w:val="11"/>
        <w:spacing w:after="0" w:line="360" w:lineRule="auto"/>
        <w:ind w:left="0"/>
        <w:jc w:val="center"/>
        <w:rPr>
          <w:lang w:val="en-US"/>
        </w:rPr>
      </w:pPr>
      <w:r>
        <w:rPr>
          <w:lang w:val="uk-UA"/>
        </w:rPr>
        <w:t>Рисунок 2.10 – Пристрій в зборі</w:t>
      </w:r>
    </w:p>
    <w:p w:rsidR="00C73709" w:rsidRPr="00591652" w:rsidRDefault="00C73709" w:rsidP="00F9151F">
      <w:pPr>
        <w:pStyle w:val="11"/>
        <w:spacing w:after="0" w:line="360" w:lineRule="auto"/>
        <w:ind w:left="0"/>
        <w:rPr>
          <w:lang w:val="uk-UA"/>
        </w:rPr>
      </w:pPr>
      <w:r>
        <w:rPr>
          <w:lang w:val="uk-UA"/>
        </w:rPr>
        <w:lastRenderedPageBreak/>
        <w:t xml:space="preserve">2.5 </w:t>
      </w:r>
      <w:r w:rsidRPr="00591652">
        <w:rPr>
          <w:lang w:val="uk-UA"/>
        </w:rPr>
        <w:t xml:space="preserve">Висновки </w:t>
      </w:r>
      <w:r>
        <w:rPr>
          <w:lang w:val="uk-UA"/>
        </w:rPr>
        <w:t>до другого розділу</w:t>
      </w:r>
    </w:p>
    <w:p w:rsidR="00C73709" w:rsidRDefault="00C73709" w:rsidP="00F9151F">
      <w:pPr>
        <w:pStyle w:val="11"/>
        <w:spacing w:after="0" w:line="360" w:lineRule="auto"/>
        <w:ind w:left="0"/>
        <w:rPr>
          <w:lang w:val="uk-UA"/>
        </w:rPr>
      </w:pPr>
    </w:p>
    <w:p w:rsidR="00C73709" w:rsidRDefault="00C73709" w:rsidP="00591652">
      <w:pPr>
        <w:pStyle w:val="11"/>
        <w:spacing w:after="0" w:line="360" w:lineRule="auto"/>
        <w:ind w:left="0" w:firstLine="709"/>
        <w:jc w:val="both"/>
        <w:rPr>
          <w:lang w:val="uk-UA"/>
        </w:rPr>
      </w:pPr>
      <w:r>
        <w:rPr>
          <w:lang w:val="uk-UA"/>
        </w:rPr>
        <w:t xml:space="preserve">Було виконано вибір необхідних модулів які зможуть забезпечити виконання необхідного функціоналу пристрою. Було обрано модель мікроконтролеру </w:t>
      </w:r>
      <w:r>
        <w:rPr>
          <w:lang w:val="en-US"/>
        </w:rPr>
        <w:t xml:space="preserve">Arduino, </w:t>
      </w:r>
      <w:r>
        <w:rPr>
          <w:lang w:val="uk-UA"/>
        </w:rPr>
        <w:t xml:space="preserve">весь необхідний функціонал з достатньою простотою реалізації забезпечить модель </w:t>
      </w:r>
      <w:r>
        <w:rPr>
          <w:lang w:val="en-US"/>
        </w:rPr>
        <w:t xml:space="preserve">Arduino UNO R3. </w:t>
      </w:r>
      <w:r>
        <w:rPr>
          <w:lang w:val="uk-UA"/>
        </w:rPr>
        <w:t>Базуючись на обраних компонентах пристрою, їх документації та рекомендацій виробникові щодо їх підключення було розроблено схеми електричну принципову та друкованої плати.</w:t>
      </w:r>
    </w:p>
    <w:p w:rsidR="00C73709" w:rsidRPr="00417ED7" w:rsidRDefault="00C73709" w:rsidP="00591652">
      <w:pPr>
        <w:pStyle w:val="11"/>
        <w:spacing w:after="0" w:line="360" w:lineRule="auto"/>
        <w:ind w:left="0" w:firstLine="709"/>
        <w:jc w:val="both"/>
        <w:rPr>
          <w:lang w:val="uk-UA"/>
        </w:rPr>
      </w:pPr>
      <w:r>
        <w:rPr>
          <w:lang w:val="uk-UA"/>
        </w:rPr>
        <w:t>На основі розроблених схем було побудовано прототип пристрою, для спрощення побудови прототипу та його наладки частину провідників друкованої плати було виконано навісним методом. Прототип відповідає усім вимогам технічного завдання. Через обмеженість технічних можливостей при побудові прототипу не було реалізовано вимірювання температури досліджуваного елементу, температурні датчики встановлено в середині корпусу пристрою.</w:t>
      </w:r>
    </w:p>
    <w:p w:rsidR="00C73709" w:rsidRPr="00C739E1" w:rsidRDefault="00C73709" w:rsidP="000E3D97">
      <w:pPr>
        <w:pStyle w:val="11"/>
        <w:spacing w:after="0" w:line="360" w:lineRule="auto"/>
        <w:ind w:left="0"/>
        <w:jc w:val="center"/>
        <w:rPr>
          <w:lang w:val="en-US"/>
        </w:rPr>
      </w:pPr>
    </w:p>
    <w:p w:rsidR="00C73709" w:rsidRPr="00E62DF9" w:rsidRDefault="00C73709" w:rsidP="00361275">
      <w:pPr>
        <w:pStyle w:val="11"/>
        <w:spacing w:after="0" w:line="360" w:lineRule="auto"/>
        <w:ind w:left="0" w:firstLine="709"/>
        <w:jc w:val="center"/>
      </w:pPr>
      <w:r>
        <w:rPr>
          <w:lang w:val="uk-UA"/>
        </w:rPr>
        <w:br w:type="page"/>
      </w:r>
      <w:bookmarkStart w:id="28" w:name="_Toc516957460"/>
      <w:bookmarkStart w:id="29" w:name="_Toc11996835"/>
      <w:bookmarkStart w:id="30" w:name="_Toc12376170"/>
      <w:r w:rsidRPr="00417ED7">
        <w:lastRenderedPageBreak/>
        <w:t xml:space="preserve">3 РОЗРОБКА </w:t>
      </w:r>
      <w:bookmarkEnd w:id="28"/>
      <w:bookmarkEnd w:id="29"/>
      <w:bookmarkEnd w:id="30"/>
      <w:r w:rsidRPr="00417ED7">
        <w:t>ПРОГРАМНОЇ ЧАСТИНИ</w:t>
      </w:r>
    </w:p>
    <w:p w:rsidR="00C73709" w:rsidRPr="00E62DF9" w:rsidRDefault="00C73709" w:rsidP="00874466">
      <w:pPr>
        <w:pStyle w:val="11"/>
        <w:spacing w:after="0" w:line="360" w:lineRule="auto"/>
        <w:ind w:left="0" w:firstLine="709"/>
        <w:rPr>
          <w:lang w:val="uk-UA"/>
        </w:rPr>
      </w:pPr>
    </w:p>
    <w:p w:rsidR="00C73709" w:rsidRPr="00E62DF9" w:rsidRDefault="00C73709" w:rsidP="00874466">
      <w:pPr>
        <w:pStyle w:val="11"/>
        <w:spacing w:after="0" w:line="360" w:lineRule="auto"/>
        <w:ind w:left="0" w:firstLine="709"/>
        <w:rPr>
          <w:lang w:val="uk-UA"/>
        </w:rPr>
      </w:pPr>
    </w:p>
    <w:p w:rsidR="00C73709" w:rsidRDefault="00C73709" w:rsidP="00874466">
      <w:pPr>
        <w:pStyle w:val="11"/>
        <w:spacing w:after="0" w:line="360" w:lineRule="auto"/>
        <w:ind w:left="0" w:firstLine="709"/>
        <w:jc w:val="both"/>
        <w:rPr>
          <w:lang w:val="uk-UA"/>
        </w:rPr>
      </w:pPr>
      <w:r>
        <w:rPr>
          <w:lang w:val="uk-UA"/>
        </w:rPr>
        <w:t>3.1 Алгоритм роботи</w:t>
      </w:r>
    </w:p>
    <w:p w:rsidR="00C73709" w:rsidRPr="00E62DF9" w:rsidRDefault="00C73709" w:rsidP="00874466">
      <w:pPr>
        <w:pStyle w:val="11"/>
        <w:spacing w:after="0" w:line="360" w:lineRule="auto"/>
        <w:ind w:left="0" w:firstLine="709"/>
        <w:jc w:val="both"/>
        <w:rPr>
          <w:lang w:val="uk-UA"/>
        </w:rPr>
      </w:pPr>
      <w:r w:rsidRPr="00E62DF9">
        <w:rPr>
          <w:lang w:val="uk-UA"/>
        </w:rPr>
        <w:t xml:space="preserve">Програмне забезпечення складається з двох частин </w:t>
      </w:r>
      <w:r w:rsidRPr="00E62DF9">
        <w:rPr>
          <w:rFonts w:ascii="Agency FB" w:hAnsi="Agency FB"/>
          <w:lang w:val="uk-UA"/>
        </w:rPr>
        <w:t>—</w:t>
      </w:r>
      <w:r w:rsidRPr="00E62DF9">
        <w:rPr>
          <w:lang w:val="uk-UA"/>
        </w:rPr>
        <w:t xml:space="preserve"> низького рівня (прошивка) і ви</w:t>
      </w:r>
      <w:r>
        <w:rPr>
          <w:lang w:val="uk-UA"/>
        </w:rPr>
        <w:t>сокого рівня (програма для ПК).</w:t>
      </w:r>
    </w:p>
    <w:p w:rsidR="00C73709" w:rsidRPr="00E62DF9" w:rsidRDefault="00C73709" w:rsidP="00874466">
      <w:pPr>
        <w:pStyle w:val="11"/>
        <w:spacing w:after="0" w:line="360" w:lineRule="auto"/>
        <w:ind w:left="0" w:firstLine="709"/>
        <w:jc w:val="both"/>
        <w:rPr>
          <w:lang w:val="uk-UA"/>
        </w:rPr>
      </w:pPr>
      <w:r w:rsidRPr="00E62DF9">
        <w:rPr>
          <w:lang w:val="uk-UA"/>
        </w:rPr>
        <w:t>Для розробки низького рівня був використаний програмний продукт</w:t>
      </w:r>
      <w:r>
        <w:rPr>
          <w:lang w:val="uk-UA"/>
        </w:rPr>
        <w:t xml:space="preserve"> Arduino IDE, яка е офіційним середовищем розробки для мікроконтролерів Arduino</w:t>
      </w:r>
      <w:r w:rsidRPr="00E62DF9">
        <w:rPr>
          <w:lang w:val="uk-UA"/>
        </w:rPr>
        <w:t>.</w:t>
      </w:r>
    </w:p>
    <w:p w:rsidR="00C73709" w:rsidRPr="00E62DF9" w:rsidRDefault="00C73709" w:rsidP="00874466">
      <w:pPr>
        <w:spacing w:after="0" w:line="360" w:lineRule="auto"/>
        <w:ind w:firstLine="709"/>
        <w:contextualSpacing/>
        <w:jc w:val="both"/>
        <w:rPr>
          <w:szCs w:val="28"/>
          <w:lang w:val="uk-UA"/>
        </w:rPr>
      </w:pPr>
      <w:r w:rsidRPr="00E62DF9">
        <w:rPr>
          <w:szCs w:val="28"/>
          <w:lang w:val="uk-UA"/>
        </w:rPr>
        <w:t>Розробка будь-якого програмного забезпечення починається зі складання відповідного алгоритму. Алгоритм роботи програ</w:t>
      </w:r>
      <w:r>
        <w:rPr>
          <w:szCs w:val="28"/>
          <w:lang w:val="uk-UA"/>
        </w:rPr>
        <w:t>ми представлений на рисунку 3.1</w:t>
      </w:r>
      <w:r w:rsidRPr="00E62DF9">
        <w:rPr>
          <w:szCs w:val="28"/>
          <w:lang w:val="uk-UA"/>
        </w:rPr>
        <w:t>.</w:t>
      </w:r>
    </w:p>
    <w:p w:rsidR="00C73709" w:rsidRDefault="00515C9C" w:rsidP="00874466">
      <w:pPr>
        <w:spacing w:after="0" w:line="360" w:lineRule="auto"/>
        <w:ind w:firstLine="709"/>
        <w:contextualSpacing/>
        <w:jc w:val="center"/>
        <w:rPr>
          <w:lang w:val="en-US" w:eastAsia="en-US"/>
        </w:rPr>
      </w:pPr>
      <w:r w:rsidRPr="00515C9C">
        <w:rPr>
          <w:lang w:val="uk-UA" w:eastAsia="en-US"/>
        </w:rPr>
        <w:pict>
          <v:shape id="_x0000_i1050" type="#_x0000_t75" style="width:128.1pt;height:339.05pt">
            <v:imagedata r:id="rId33" o:title=""/>
          </v:shape>
        </w:pict>
      </w:r>
    </w:p>
    <w:p w:rsidR="00C73709" w:rsidRDefault="00C73709" w:rsidP="00874466">
      <w:pPr>
        <w:spacing w:after="0" w:line="360" w:lineRule="auto"/>
        <w:ind w:firstLine="709"/>
        <w:contextualSpacing/>
        <w:jc w:val="center"/>
        <w:rPr>
          <w:lang w:val="uk-UA" w:eastAsia="en-US"/>
        </w:rPr>
      </w:pPr>
      <w:r w:rsidRPr="00E62DF9">
        <w:rPr>
          <w:lang w:val="uk-UA" w:eastAsia="en-US"/>
        </w:rPr>
        <w:t xml:space="preserve">Рисунок 3.1 </w:t>
      </w:r>
      <w:r w:rsidRPr="00E62DF9">
        <w:rPr>
          <w:rFonts w:ascii="Agency FB" w:hAnsi="Agency FB"/>
          <w:lang w:val="uk-UA" w:eastAsia="en-US"/>
        </w:rPr>
        <w:t>—</w:t>
      </w:r>
      <w:r w:rsidRPr="00E62DF9">
        <w:rPr>
          <w:lang w:val="uk-UA" w:eastAsia="en-US"/>
        </w:rPr>
        <w:t xml:space="preserve"> Алгоритм роботи ПЗ</w:t>
      </w:r>
      <w:bookmarkStart w:id="31" w:name="_Toc516957463"/>
    </w:p>
    <w:p w:rsidR="00C73709" w:rsidRPr="00E62DF9" w:rsidRDefault="00C73709" w:rsidP="00013D26">
      <w:pPr>
        <w:spacing w:after="0" w:line="360" w:lineRule="auto"/>
        <w:ind w:firstLine="709"/>
        <w:contextualSpacing/>
        <w:rPr>
          <w:lang w:eastAsia="en-US"/>
        </w:rPr>
      </w:pPr>
      <w:r>
        <w:rPr>
          <w:lang w:val="uk-UA" w:eastAsia="en-US"/>
        </w:rPr>
        <w:br w:type="page"/>
      </w:r>
      <w:bookmarkStart w:id="32" w:name="_Toc11996837"/>
      <w:bookmarkStart w:id="33" w:name="_Toc12376172"/>
      <w:r w:rsidRPr="002A46CD">
        <w:lastRenderedPageBreak/>
        <w:t>3.2 Порядок написання програми</w:t>
      </w:r>
      <w:bookmarkEnd w:id="31"/>
      <w:bookmarkEnd w:id="32"/>
      <w:bookmarkEnd w:id="33"/>
    </w:p>
    <w:p w:rsidR="00C73709" w:rsidRPr="00E62DF9" w:rsidRDefault="00C73709" w:rsidP="00874466">
      <w:pPr>
        <w:spacing w:after="0" w:line="360" w:lineRule="auto"/>
        <w:ind w:firstLine="709"/>
        <w:contextualSpacing/>
        <w:jc w:val="both"/>
        <w:rPr>
          <w:szCs w:val="28"/>
          <w:lang w:val="uk-UA" w:eastAsia="en-US"/>
        </w:rPr>
      </w:pPr>
    </w:p>
    <w:p w:rsidR="00C73709" w:rsidRDefault="00C73709" w:rsidP="00874466">
      <w:pPr>
        <w:spacing w:after="0" w:line="360" w:lineRule="auto"/>
        <w:ind w:firstLine="709"/>
        <w:contextualSpacing/>
        <w:jc w:val="both"/>
        <w:rPr>
          <w:lang w:val="uk-UA" w:eastAsia="en-US"/>
        </w:rPr>
      </w:pPr>
      <w:r w:rsidRPr="00E62DF9">
        <w:rPr>
          <w:lang w:val="uk-UA" w:eastAsia="en-US"/>
        </w:rPr>
        <w:t xml:space="preserve">Проаналізувавши </w:t>
      </w:r>
      <w:r>
        <w:rPr>
          <w:lang w:val="uk-UA" w:eastAsia="en-US"/>
        </w:rPr>
        <w:t>технічне завдання</w:t>
      </w:r>
      <w:r w:rsidRPr="00E62DF9">
        <w:rPr>
          <w:lang w:val="uk-UA" w:eastAsia="en-US"/>
        </w:rPr>
        <w:t xml:space="preserve"> </w:t>
      </w:r>
      <w:r>
        <w:rPr>
          <w:lang w:val="uk-UA" w:eastAsia="en-US"/>
        </w:rPr>
        <w:t xml:space="preserve"> визначаємо</w:t>
      </w:r>
      <w:r w:rsidRPr="00E62DF9">
        <w:rPr>
          <w:lang w:val="uk-UA" w:eastAsia="en-US"/>
        </w:rPr>
        <w:t xml:space="preserve"> </w:t>
      </w:r>
      <w:r>
        <w:rPr>
          <w:lang w:val="uk-UA" w:eastAsia="en-US"/>
        </w:rPr>
        <w:t>що пристрій має виконувати наступні функції:</w:t>
      </w:r>
    </w:p>
    <w:p w:rsidR="00C73709" w:rsidRDefault="00C73709" w:rsidP="00874466">
      <w:pPr>
        <w:numPr>
          <w:ilvl w:val="0"/>
          <w:numId w:val="18"/>
        </w:numPr>
        <w:spacing w:after="0" w:line="360" w:lineRule="auto"/>
        <w:contextualSpacing/>
        <w:jc w:val="both"/>
        <w:rPr>
          <w:lang w:val="uk-UA" w:eastAsia="en-US"/>
        </w:rPr>
      </w:pPr>
      <w:r>
        <w:rPr>
          <w:lang w:val="uk-UA" w:eastAsia="en-US"/>
        </w:rPr>
        <w:t>Комутація навантаження досліджуваного елементу;</w:t>
      </w:r>
    </w:p>
    <w:p w:rsidR="00C73709" w:rsidRDefault="00C73709" w:rsidP="00874466">
      <w:pPr>
        <w:numPr>
          <w:ilvl w:val="0"/>
          <w:numId w:val="18"/>
        </w:numPr>
        <w:spacing w:after="0" w:line="360" w:lineRule="auto"/>
        <w:contextualSpacing/>
        <w:jc w:val="both"/>
        <w:rPr>
          <w:lang w:val="uk-UA" w:eastAsia="en-US"/>
        </w:rPr>
      </w:pPr>
      <w:r>
        <w:rPr>
          <w:lang w:val="uk-UA" w:eastAsia="en-US"/>
        </w:rPr>
        <w:t>Зчитування та керування датчиками параметрів;</w:t>
      </w:r>
    </w:p>
    <w:p w:rsidR="00C73709" w:rsidRDefault="00C73709" w:rsidP="00874466">
      <w:pPr>
        <w:numPr>
          <w:ilvl w:val="0"/>
          <w:numId w:val="18"/>
        </w:numPr>
        <w:spacing w:after="0" w:line="360" w:lineRule="auto"/>
        <w:contextualSpacing/>
        <w:jc w:val="both"/>
        <w:rPr>
          <w:lang w:val="uk-UA" w:eastAsia="en-US"/>
        </w:rPr>
      </w:pPr>
      <w:r>
        <w:rPr>
          <w:lang w:val="uk-UA" w:eastAsia="en-US"/>
        </w:rPr>
        <w:t>Перетворення даних отриманих з датчиків в вигляд зручний для роботи вигляд;</w:t>
      </w:r>
    </w:p>
    <w:p w:rsidR="00C73709" w:rsidRDefault="00C73709" w:rsidP="00874466">
      <w:pPr>
        <w:numPr>
          <w:ilvl w:val="0"/>
          <w:numId w:val="18"/>
        </w:numPr>
        <w:spacing w:after="0" w:line="360" w:lineRule="auto"/>
        <w:contextualSpacing/>
        <w:jc w:val="both"/>
        <w:rPr>
          <w:lang w:val="uk-UA" w:eastAsia="en-US"/>
        </w:rPr>
      </w:pPr>
      <w:r>
        <w:rPr>
          <w:lang w:val="uk-UA" w:eastAsia="en-US"/>
        </w:rPr>
        <w:t>Відправку даних на комп’ютер.</w:t>
      </w:r>
    </w:p>
    <w:p w:rsidR="00C73709" w:rsidRDefault="00C73709" w:rsidP="00874466">
      <w:pPr>
        <w:spacing w:after="0" w:line="360" w:lineRule="auto"/>
        <w:ind w:firstLine="709"/>
        <w:contextualSpacing/>
        <w:jc w:val="both"/>
        <w:rPr>
          <w:color w:val="000000"/>
          <w:szCs w:val="28"/>
          <w:lang w:val="uk-UA"/>
        </w:rPr>
      </w:pPr>
      <w:r>
        <w:rPr>
          <w:lang w:val="uk-UA" w:eastAsia="en-US"/>
        </w:rPr>
        <w:t>Можна приступа</w:t>
      </w:r>
      <w:r w:rsidRPr="00E62DF9">
        <w:rPr>
          <w:lang w:val="uk-UA" w:eastAsia="en-US"/>
        </w:rPr>
        <w:t xml:space="preserve">ти до написання коду програми. </w:t>
      </w:r>
      <w:r w:rsidRPr="00E62DF9">
        <w:rPr>
          <w:color w:val="000000"/>
          <w:szCs w:val="28"/>
          <w:lang w:val="uk-UA"/>
        </w:rPr>
        <w:t xml:space="preserve">Спочатку необхідно оголосити всі необхідні бібліотеки. Бібліотеки для подальшої реалізації функцій </w:t>
      </w:r>
      <w:r>
        <w:rPr>
          <w:color w:val="000000"/>
          <w:szCs w:val="28"/>
          <w:lang w:val="uk-UA"/>
        </w:rPr>
        <w:t>пристрою</w:t>
      </w:r>
      <w:r w:rsidRPr="00E62DF9">
        <w:rPr>
          <w:color w:val="000000"/>
          <w:szCs w:val="28"/>
          <w:lang w:val="uk-UA"/>
        </w:rPr>
        <w:t xml:space="preserve"> наведені на рис</w:t>
      </w:r>
      <w:r w:rsidRPr="00A5649D">
        <w:rPr>
          <w:color w:val="000000"/>
          <w:szCs w:val="28"/>
          <w:lang w:val="uk-UA"/>
        </w:rPr>
        <w:t>унку</w:t>
      </w:r>
      <w:r w:rsidRPr="00E62DF9">
        <w:rPr>
          <w:color w:val="000000"/>
          <w:szCs w:val="28"/>
          <w:lang w:val="uk-UA"/>
        </w:rPr>
        <w:t xml:space="preserve"> 3.2.</w:t>
      </w:r>
    </w:p>
    <w:p w:rsidR="00C73709" w:rsidRPr="00DA7FAB" w:rsidRDefault="00C73709" w:rsidP="00874466">
      <w:pPr>
        <w:spacing w:after="0" w:line="360" w:lineRule="auto"/>
        <w:ind w:firstLine="709"/>
        <w:contextualSpacing/>
        <w:jc w:val="both"/>
        <w:rPr>
          <w:lang w:val="uk-UA" w:eastAsia="en-US"/>
        </w:rPr>
      </w:pPr>
    </w:p>
    <w:p w:rsidR="00C73709" w:rsidRPr="00E62DF9" w:rsidRDefault="00515C9C" w:rsidP="00874466">
      <w:pPr>
        <w:tabs>
          <w:tab w:val="left" w:pos="0"/>
        </w:tabs>
        <w:spacing w:after="0" w:line="360" w:lineRule="auto"/>
        <w:contextualSpacing/>
        <w:jc w:val="center"/>
        <w:rPr>
          <w:lang w:val="uk-UA"/>
        </w:rPr>
      </w:pPr>
      <w:r>
        <w:pict>
          <v:shape id="_x0000_i1051" type="#_x0000_t75" style="width:196.75pt;height:42.7pt" o:allowoverlap="f">
            <v:imagedata r:id="rId34" o:title=""/>
          </v:shape>
        </w:pict>
      </w:r>
    </w:p>
    <w:p w:rsidR="00C73709" w:rsidRPr="00E62DF9" w:rsidRDefault="00C73709" w:rsidP="00874466">
      <w:pPr>
        <w:spacing w:after="0" w:line="360" w:lineRule="auto"/>
        <w:contextualSpacing/>
        <w:jc w:val="center"/>
        <w:rPr>
          <w:lang w:val="uk-UA"/>
        </w:rPr>
      </w:pPr>
      <w:r w:rsidRPr="00E62DF9">
        <w:rPr>
          <w:lang w:val="uk-UA"/>
        </w:rPr>
        <w:t xml:space="preserve">Рисунок 3.2 – </w:t>
      </w:r>
      <w:r>
        <w:rPr>
          <w:lang w:val="uk-UA"/>
        </w:rPr>
        <w:t xml:space="preserve">Витяг з </w:t>
      </w:r>
      <w:r w:rsidRPr="00E62DF9">
        <w:rPr>
          <w:lang w:val="uk-UA"/>
        </w:rPr>
        <w:t>код</w:t>
      </w:r>
      <w:r>
        <w:rPr>
          <w:lang w:val="uk-UA"/>
        </w:rPr>
        <w:t>у прошивки</w:t>
      </w:r>
    </w:p>
    <w:p w:rsidR="00C73709" w:rsidRPr="00E62DF9" w:rsidRDefault="00C73709" w:rsidP="00874466">
      <w:pPr>
        <w:spacing w:after="0" w:line="360" w:lineRule="auto"/>
        <w:ind w:firstLine="709"/>
        <w:contextualSpacing/>
        <w:jc w:val="both"/>
        <w:rPr>
          <w:lang w:val="uk-UA" w:eastAsia="en-US"/>
        </w:rPr>
      </w:pPr>
    </w:p>
    <w:p w:rsidR="00C73709" w:rsidRDefault="00C73709" w:rsidP="00874466">
      <w:pPr>
        <w:spacing w:after="0" w:line="360" w:lineRule="auto"/>
        <w:ind w:firstLine="709"/>
        <w:contextualSpacing/>
        <w:jc w:val="both"/>
        <w:rPr>
          <w:lang w:val="uk-UA" w:eastAsia="en-US"/>
        </w:rPr>
      </w:pPr>
      <w:r>
        <w:rPr>
          <w:lang w:val="uk-UA" w:eastAsia="en-US"/>
        </w:rPr>
        <w:t xml:space="preserve">Бібліотека </w:t>
      </w:r>
      <w:r>
        <w:rPr>
          <w:lang w:val="en-US" w:eastAsia="en-US"/>
        </w:rPr>
        <w:t>OneWire</w:t>
      </w:r>
      <w:r w:rsidRPr="008678BB">
        <w:rPr>
          <w:lang w:val="uk-UA" w:eastAsia="en-US"/>
        </w:rPr>
        <w:t xml:space="preserve"> –</w:t>
      </w:r>
      <w:r>
        <w:rPr>
          <w:lang w:val="uk-UA" w:eastAsia="en-US"/>
        </w:rPr>
        <w:t xml:space="preserve"> використовується для з’єднання та роботи з зовнішніми модулями за допомогою лише одного провідника, що зменшує потребу в контактах, кількість котрих значно обмежена.</w:t>
      </w:r>
    </w:p>
    <w:p w:rsidR="00C73709" w:rsidRDefault="00C73709" w:rsidP="00874466">
      <w:pPr>
        <w:spacing w:after="0" w:line="360" w:lineRule="auto"/>
        <w:ind w:firstLine="709"/>
        <w:contextualSpacing/>
        <w:jc w:val="both"/>
        <w:rPr>
          <w:lang w:val="uk-UA" w:eastAsia="en-US"/>
        </w:rPr>
      </w:pPr>
      <w:r>
        <w:rPr>
          <w:lang w:val="uk-UA" w:eastAsia="en-US"/>
        </w:rPr>
        <w:t>Бібліотека TroykaCurrent – використовується для роботи з аналоговими датчиками струму, спрощуючи отримання та перетворення аналогового сигналу з датчику в значення струму.</w:t>
      </w:r>
    </w:p>
    <w:p w:rsidR="00C73709" w:rsidRDefault="00C73709" w:rsidP="00874466">
      <w:pPr>
        <w:spacing w:after="0" w:line="360" w:lineRule="auto"/>
        <w:ind w:firstLine="709"/>
        <w:contextualSpacing/>
        <w:jc w:val="both"/>
        <w:rPr>
          <w:lang w:val="uk-UA" w:eastAsia="en-US"/>
        </w:rPr>
      </w:pPr>
      <w:r>
        <w:rPr>
          <w:lang w:val="uk-UA" w:eastAsia="en-US"/>
        </w:rPr>
        <w:t>Бібліотека DallasTemperature</w:t>
      </w:r>
      <w:r w:rsidRPr="008678BB">
        <w:rPr>
          <w:lang w:val="uk-UA" w:eastAsia="en-US"/>
        </w:rPr>
        <w:t xml:space="preserve"> – </w:t>
      </w:r>
      <w:r>
        <w:rPr>
          <w:lang w:val="uk-UA" w:eastAsia="en-US"/>
        </w:rPr>
        <w:t>офіційна бібліотека для роботи з датчиками температури компанії Dallas. Забезпечує ідентифікацію, управління та отримання значень датчиків.</w:t>
      </w:r>
    </w:p>
    <w:p w:rsidR="00C73709" w:rsidRDefault="00C73709" w:rsidP="00874466">
      <w:pPr>
        <w:spacing w:after="0" w:line="360" w:lineRule="auto"/>
        <w:ind w:firstLine="709"/>
        <w:contextualSpacing/>
        <w:jc w:val="both"/>
        <w:rPr>
          <w:lang w:val="uk-UA" w:eastAsia="en-US"/>
        </w:rPr>
      </w:pPr>
      <w:r>
        <w:rPr>
          <w:lang w:val="uk-UA" w:eastAsia="en-US"/>
        </w:rPr>
        <w:t>Спочатку для спрощення подальшої розробки прошивки прив’яжемо константи до виводів. Це дозволить в подальшому використовувати константу замість номеру виводу, що підвищує читаність коду та зменшить шанс на помилку.</w:t>
      </w:r>
    </w:p>
    <w:p w:rsidR="00C73709" w:rsidRPr="00E62DF9" w:rsidRDefault="00C73709" w:rsidP="00874466">
      <w:pPr>
        <w:spacing w:after="0" w:line="360" w:lineRule="auto"/>
        <w:ind w:firstLine="709"/>
        <w:contextualSpacing/>
        <w:jc w:val="both"/>
        <w:rPr>
          <w:lang w:val="uk-UA" w:eastAsia="en-US"/>
        </w:rPr>
      </w:pPr>
    </w:p>
    <w:p w:rsidR="00C73709" w:rsidRDefault="00515C9C" w:rsidP="00874466">
      <w:pPr>
        <w:spacing w:after="0" w:line="360" w:lineRule="auto"/>
        <w:contextualSpacing/>
        <w:jc w:val="center"/>
        <w:rPr>
          <w:lang w:val="uk-UA"/>
        </w:rPr>
      </w:pPr>
      <w:r>
        <w:pict>
          <v:shape id="_x0000_i1052" type="#_x0000_t75" style="width:4in;height:49.4pt" o:allowoverlap="f">
            <v:imagedata r:id="rId35" o:title=""/>
          </v:shape>
        </w:pict>
      </w:r>
    </w:p>
    <w:p w:rsidR="00C73709" w:rsidRDefault="00C73709" w:rsidP="00874466">
      <w:pPr>
        <w:spacing w:after="0" w:line="360" w:lineRule="auto"/>
        <w:contextualSpacing/>
        <w:jc w:val="center"/>
        <w:rPr>
          <w:lang w:val="uk-UA" w:eastAsia="en-US"/>
        </w:rPr>
      </w:pPr>
      <w:r>
        <w:rPr>
          <w:lang w:val="uk-UA" w:eastAsia="en-US"/>
        </w:rPr>
        <w:t>Рисунок 3.3 – Оголошення прив’язки констант до виводів</w:t>
      </w:r>
    </w:p>
    <w:p w:rsidR="00C73709" w:rsidRDefault="00C73709" w:rsidP="00874466">
      <w:pPr>
        <w:spacing w:after="0" w:line="360" w:lineRule="auto"/>
        <w:contextualSpacing/>
        <w:jc w:val="both"/>
        <w:rPr>
          <w:lang w:val="uk-UA" w:eastAsia="en-US"/>
        </w:rPr>
      </w:pPr>
      <w:r>
        <w:rPr>
          <w:lang w:val="uk-UA" w:eastAsia="en-US"/>
        </w:rPr>
        <w:t>Де:</w:t>
      </w:r>
    </w:p>
    <w:p w:rsidR="00C73709" w:rsidRPr="000F6597" w:rsidRDefault="00C73709" w:rsidP="00874466">
      <w:pPr>
        <w:numPr>
          <w:ilvl w:val="0"/>
          <w:numId w:val="19"/>
        </w:numPr>
        <w:spacing w:after="0" w:line="360" w:lineRule="auto"/>
        <w:contextualSpacing/>
        <w:jc w:val="both"/>
        <w:rPr>
          <w:lang w:val="uk-UA" w:eastAsia="en-US"/>
        </w:rPr>
      </w:pPr>
      <w:r>
        <w:rPr>
          <w:lang w:val="uk-UA" w:eastAsia="en-US"/>
        </w:rPr>
        <w:t>VoltageSensor – контакт для підключення шини даних температурних датчиків;</w:t>
      </w:r>
    </w:p>
    <w:p w:rsidR="00C73709" w:rsidRPr="000F6597" w:rsidRDefault="00C73709" w:rsidP="00874466">
      <w:pPr>
        <w:numPr>
          <w:ilvl w:val="0"/>
          <w:numId w:val="19"/>
        </w:numPr>
        <w:spacing w:after="0" w:line="360" w:lineRule="auto"/>
        <w:contextualSpacing/>
        <w:jc w:val="both"/>
        <w:rPr>
          <w:lang w:val="uk-UA" w:eastAsia="en-US"/>
        </w:rPr>
      </w:pPr>
      <w:r w:rsidRPr="000F6597">
        <w:rPr>
          <w:lang w:val="uk-UA" w:eastAsia="en-US"/>
        </w:rPr>
        <w:t>CurrentS</w:t>
      </w:r>
      <w:r>
        <w:rPr>
          <w:lang w:val="uk-UA" w:eastAsia="en-US"/>
        </w:rPr>
        <w:t>enso</w:t>
      </w:r>
      <w:r>
        <w:rPr>
          <w:lang w:val="en-US" w:eastAsia="en-US"/>
        </w:rPr>
        <w:t>r</w:t>
      </w:r>
      <w:r>
        <w:rPr>
          <w:lang w:val="uk-UA" w:eastAsia="en-US"/>
        </w:rPr>
        <w:t xml:space="preserve"> – контакт для підключення виводу даних з датчику струму;</w:t>
      </w:r>
    </w:p>
    <w:p w:rsidR="00C73709" w:rsidRPr="000F6597" w:rsidRDefault="00C73709" w:rsidP="00874466">
      <w:pPr>
        <w:numPr>
          <w:ilvl w:val="0"/>
          <w:numId w:val="19"/>
        </w:numPr>
        <w:spacing w:after="0" w:line="360" w:lineRule="auto"/>
        <w:contextualSpacing/>
        <w:jc w:val="both"/>
        <w:rPr>
          <w:lang w:val="uk-UA" w:eastAsia="en-US"/>
        </w:rPr>
      </w:pPr>
      <w:r w:rsidRPr="000F6597">
        <w:rPr>
          <w:lang w:val="uk-UA" w:eastAsia="en-US"/>
        </w:rPr>
        <w:t>MeasureModeCha</w:t>
      </w:r>
      <w:r>
        <w:rPr>
          <w:lang w:val="uk-UA" w:eastAsia="en-US"/>
        </w:rPr>
        <w:t>nge – контакт для керування релейним модулем;</w:t>
      </w:r>
    </w:p>
    <w:p w:rsidR="00C73709" w:rsidRPr="00C364A1" w:rsidRDefault="00C73709" w:rsidP="00874466">
      <w:pPr>
        <w:numPr>
          <w:ilvl w:val="0"/>
          <w:numId w:val="19"/>
        </w:numPr>
        <w:spacing w:after="0" w:line="360" w:lineRule="auto"/>
        <w:contextualSpacing/>
        <w:jc w:val="both"/>
        <w:rPr>
          <w:lang w:val="uk-UA" w:eastAsia="en-US"/>
        </w:rPr>
      </w:pPr>
      <w:r w:rsidRPr="000F6597">
        <w:rPr>
          <w:lang w:val="uk-UA" w:eastAsia="en-US"/>
        </w:rPr>
        <w:t>But</w:t>
      </w:r>
      <w:r>
        <w:rPr>
          <w:lang w:val="uk-UA" w:eastAsia="en-US"/>
        </w:rPr>
        <w:t>ton – контакт для підключення кнопки керування режимом вимірювання.</w:t>
      </w:r>
    </w:p>
    <w:p w:rsidR="00C73709" w:rsidRDefault="00C73709" w:rsidP="00874466">
      <w:pPr>
        <w:spacing w:after="0" w:line="360" w:lineRule="auto"/>
        <w:ind w:firstLine="709"/>
        <w:contextualSpacing/>
        <w:jc w:val="both"/>
        <w:rPr>
          <w:lang w:val="uk-UA" w:eastAsia="en-US"/>
        </w:rPr>
      </w:pPr>
      <w:r>
        <w:rPr>
          <w:lang w:val="uk-UA" w:eastAsia="en-US"/>
        </w:rPr>
        <w:t>Далі оголошуємо загальні константи та перемінні (рис 3.4)</w:t>
      </w:r>
    </w:p>
    <w:p w:rsidR="00C73709" w:rsidRDefault="00C73709" w:rsidP="00874466">
      <w:pPr>
        <w:spacing w:after="0" w:line="360" w:lineRule="auto"/>
        <w:ind w:firstLine="709"/>
        <w:contextualSpacing/>
        <w:jc w:val="both"/>
        <w:rPr>
          <w:lang w:val="uk-UA" w:eastAsia="en-US"/>
        </w:rPr>
      </w:pPr>
    </w:p>
    <w:p w:rsidR="00C73709" w:rsidRDefault="00515C9C" w:rsidP="00874466">
      <w:pPr>
        <w:spacing w:after="0" w:line="360" w:lineRule="auto"/>
        <w:contextualSpacing/>
        <w:jc w:val="center"/>
        <w:rPr>
          <w:lang w:val="uk-UA"/>
        </w:rPr>
      </w:pPr>
      <w:r>
        <w:pict>
          <v:shape id="_x0000_i1053" type="#_x0000_t75" style="width:413.6pt;height:155.7pt" o:allowoverlap="f">
            <v:imagedata r:id="rId36" o:title="" cropbottom="19406f"/>
          </v:shape>
        </w:pict>
      </w:r>
    </w:p>
    <w:p w:rsidR="00C73709" w:rsidRDefault="00C73709" w:rsidP="00874466">
      <w:pPr>
        <w:spacing w:after="0" w:line="360" w:lineRule="auto"/>
        <w:contextualSpacing/>
        <w:jc w:val="center"/>
        <w:rPr>
          <w:lang w:val="uk-UA" w:eastAsia="en-US"/>
        </w:rPr>
      </w:pPr>
      <w:r>
        <w:rPr>
          <w:lang w:val="uk-UA" w:eastAsia="en-US"/>
        </w:rPr>
        <w:t>Рисунок 3.4 – Оголошення змінних.</w:t>
      </w:r>
    </w:p>
    <w:p w:rsidR="00C73709" w:rsidRDefault="00C73709" w:rsidP="00874466">
      <w:pPr>
        <w:spacing w:after="0" w:line="360" w:lineRule="auto"/>
        <w:contextualSpacing/>
        <w:jc w:val="center"/>
        <w:rPr>
          <w:lang w:val="uk-UA" w:eastAsia="en-US"/>
        </w:rPr>
      </w:pPr>
    </w:p>
    <w:p w:rsidR="00C73709" w:rsidRDefault="00C73709" w:rsidP="00874466">
      <w:pPr>
        <w:spacing w:after="0" w:line="360" w:lineRule="auto"/>
        <w:contextualSpacing/>
        <w:jc w:val="both"/>
        <w:rPr>
          <w:lang w:val="uk-UA" w:eastAsia="en-US"/>
        </w:rPr>
      </w:pPr>
      <w:r>
        <w:rPr>
          <w:lang w:val="uk-UA" w:eastAsia="en-US"/>
        </w:rPr>
        <w:t>Де:</w:t>
      </w:r>
    </w:p>
    <w:p w:rsidR="00C73709" w:rsidRDefault="00C73709" w:rsidP="00874466">
      <w:pPr>
        <w:numPr>
          <w:ilvl w:val="0"/>
          <w:numId w:val="20"/>
        </w:numPr>
        <w:spacing w:after="0" w:line="360" w:lineRule="auto"/>
        <w:contextualSpacing/>
        <w:jc w:val="both"/>
        <w:rPr>
          <w:lang w:val="uk-UA" w:eastAsia="en-US"/>
        </w:rPr>
      </w:pPr>
      <w:r>
        <w:rPr>
          <w:lang w:val="uk-UA" w:eastAsia="en-US"/>
        </w:rPr>
        <w:t>MeasureMode – режим вимірювання;</w:t>
      </w:r>
    </w:p>
    <w:p w:rsidR="00C73709" w:rsidRDefault="00C73709" w:rsidP="00874466">
      <w:pPr>
        <w:numPr>
          <w:ilvl w:val="0"/>
          <w:numId w:val="20"/>
        </w:numPr>
        <w:spacing w:after="0" w:line="360" w:lineRule="auto"/>
        <w:contextualSpacing/>
        <w:jc w:val="both"/>
        <w:rPr>
          <w:lang w:val="uk-UA" w:eastAsia="en-US"/>
        </w:rPr>
      </w:pPr>
      <w:r w:rsidRPr="002D0059">
        <w:rPr>
          <w:lang w:val="uk-UA" w:eastAsia="en-US"/>
        </w:rPr>
        <w:t>ButtonState</w:t>
      </w:r>
      <w:r>
        <w:rPr>
          <w:lang w:val="uk-UA" w:eastAsia="en-US"/>
        </w:rPr>
        <w:t xml:space="preserve"> – статус кнопки зміни режиму</w:t>
      </w:r>
      <w:r w:rsidRPr="002D0059">
        <w:rPr>
          <w:lang w:val="uk-UA" w:eastAsia="en-US"/>
        </w:rPr>
        <w:t>;</w:t>
      </w:r>
    </w:p>
    <w:p w:rsidR="00C73709" w:rsidRDefault="00C73709" w:rsidP="00874466">
      <w:pPr>
        <w:numPr>
          <w:ilvl w:val="0"/>
          <w:numId w:val="20"/>
        </w:numPr>
        <w:spacing w:after="0" w:line="360" w:lineRule="auto"/>
        <w:contextualSpacing/>
        <w:jc w:val="both"/>
        <w:rPr>
          <w:lang w:val="uk-UA" w:eastAsia="en-US"/>
        </w:rPr>
      </w:pPr>
      <w:r w:rsidRPr="002D0059">
        <w:rPr>
          <w:lang w:val="uk-UA" w:eastAsia="en-US"/>
        </w:rPr>
        <w:t>TempSensorsQuantity</w:t>
      </w:r>
      <w:r>
        <w:rPr>
          <w:lang w:val="uk-UA" w:eastAsia="en-US"/>
        </w:rPr>
        <w:t xml:space="preserve"> – кількість температурних датчиків</w:t>
      </w:r>
      <w:r w:rsidRPr="002D0059">
        <w:rPr>
          <w:lang w:val="uk-UA" w:eastAsia="en-US"/>
        </w:rPr>
        <w:t>;</w:t>
      </w:r>
    </w:p>
    <w:p w:rsidR="00C73709" w:rsidRDefault="00C73709" w:rsidP="00874466">
      <w:pPr>
        <w:numPr>
          <w:ilvl w:val="0"/>
          <w:numId w:val="20"/>
        </w:numPr>
        <w:spacing w:after="0" w:line="360" w:lineRule="auto"/>
        <w:contextualSpacing/>
        <w:jc w:val="both"/>
        <w:rPr>
          <w:lang w:val="uk-UA" w:eastAsia="en-US"/>
        </w:rPr>
      </w:pPr>
      <w:r>
        <w:rPr>
          <w:lang w:val="uk-UA" w:eastAsia="en-US"/>
        </w:rPr>
        <w:t>VoltageCorrection – корекція значення напруги</w:t>
      </w:r>
    </w:p>
    <w:p w:rsidR="00C73709" w:rsidRDefault="00C73709" w:rsidP="00874466">
      <w:pPr>
        <w:numPr>
          <w:ilvl w:val="0"/>
          <w:numId w:val="20"/>
        </w:numPr>
        <w:spacing w:after="0" w:line="360" w:lineRule="auto"/>
        <w:contextualSpacing/>
        <w:jc w:val="both"/>
        <w:rPr>
          <w:lang w:val="uk-UA" w:eastAsia="en-US"/>
        </w:rPr>
      </w:pPr>
      <w:r w:rsidRPr="002D0059">
        <w:rPr>
          <w:lang w:val="uk-UA" w:eastAsia="en-US"/>
        </w:rPr>
        <w:t>Voltag</w:t>
      </w:r>
      <w:r>
        <w:rPr>
          <w:lang w:val="uk-UA" w:eastAsia="en-US"/>
        </w:rPr>
        <w:t>eSensorValue  - значення напруги отримане з датчику;</w:t>
      </w:r>
    </w:p>
    <w:p w:rsidR="00C73709" w:rsidRDefault="00C73709" w:rsidP="00013D26">
      <w:pPr>
        <w:spacing w:after="0" w:line="360" w:lineRule="auto"/>
        <w:contextualSpacing/>
        <w:jc w:val="both"/>
        <w:rPr>
          <w:lang w:val="uk-UA" w:eastAsia="en-US"/>
        </w:rPr>
      </w:pPr>
      <w:r>
        <w:rPr>
          <w:lang w:val="uk-UA" w:eastAsia="en-US"/>
        </w:rPr>
        <w:br w:type="page"/>
      </w:r>
    </w:p>
    <w:p w:rsidR="00C73709" w:rsidRDefault="00C73709" w:rsidP="00874466">
      <w:pPr>
        <w:numPr>
          <w:ilvl w:val="0"/>
          <w:numId w:val="20"/>
        </w:numPr>
        <w:spacing w:after="0" w:line="360" w:lineRule="auto"/>
        <w:contextualSpacing/>
        <w:jc w:val="both"/>
        <w:rPr>
          <w:lang w:val="uk-UA" w:eastAsia="en-US"/>
        </w:rPr>
      </w:pPr>
      <w:r w:rsidRPr="002D0059">
        <w:rPr>
          <w:lang w:val="uk-UA" w:eastAsia="en-US"/>
        </w:rPr>
        <w:t>T</w:t>
      </w:r>
      <w:r>
        <w:rPr>
          <w:lang w:val="uk-UA" w:eastAsia="en-US"/>
        </w:rPr>
        <w:t>emp – масив значень температури отриманої з датчиків;</w:t>
      </w:r>
    </w:p>
    <w:p w:rsidR="00C73709" w:rsidRDefault="00C73709" w:rsidP="00874466">
      <w:pPr>
        <w:numPr>
          <w:ilvl w:val="0"/>
          <w:numId w:val="20"/>
        </w:numPr>
        <w:spacing w:after="0" w:line="360" w:lineRule="auto"/>
        <w:contextualSpacing/>
        <w:jc w:val="both"/>
        <w:rPr>
          <w:lang w:val="uk-UA" w:eastAsia="en-US"/>
        </w:rPr>
      </w:pPr>
      <w:r>
        <w:rPr>
          <w:lang w:val="uk-UA" w:eastAsia="en-US"/>
        </w:rPr>
        <w:t>Voltage – поточне значення напруги після усіх перетворень;</w:t>
      </w:r>
    </w:p>
    <w:p w:rsidR="00C73709" w:rsidRDefault="00C73709" w:rsidP="00874466">
      <w:pPr>
        <w:numPr>
          <w:ilvl w:val="0"/>
          <w:numId w:val="20"/>
        </w:numPr>
        <w:spacing w:after="0" w:line="360" w:lineRule="auto"/>
        <w:contextualSpacing/>
        <w:jc w:val="both"/>
        <w:rPr>
          <w:lang w:val="uk-UA" w:eastAsia="en-US"/>
        </w:rPr>
      </w:pPr>
      <w:r>
        <w:rPr>
          <w:lang w:val="uk-UA" w:eastAsia="en-US"/>
        </w:rPr>
        <w:t>VoltageMax – максимальне значення напруги;</w:t>
      </w:r>
    </w:p>
    <w:p w:rsidR="00C73709" w:rsidRDefault="00C73709" w:rsidP="00874466">
      <w:pPr>
        <w:numPr>
          <w:ilvl w:val="0"/>
          <w:numId w:val="20"/>
        </w:numPr>
        <w:spacing w:after="0" w:line="360" w:lineRule="auto"/>
        <w:contextualSpacing/>
        <w:jc w:val="both"/>
        <w:rPr>
          <w:lang w:val="uk-UA" w:eastAsia="en-US"/>
        </w:rPr>
      </w:pPr>
      <w:r w:rsidRPr="002D0059">
        <w:rPr>
          <w:lang w:val="uk-UA" w:eastAsia="en-US"/>
        </w:rPr>
        <w:t>Cu</w:t>
      </w:r>
      <w:r>
        <w:rPr>
          <w:lang w:val="uk-UA" w:eastAsia="en-US"/>
        </w:rPr>
        <w:t>rrent – поточне значення струму отримане з датчику;</w:t>
      </w:r>
    </w:p>
    <w:p w:rsidR="00C73709" w:rsidRDefault="00C73709" w:rsidP="00874466">
      <w:pPr>
        <w:numPr>
          <w:ilvl w:val="0"/>
          <w:numId w:val="20"/>
        </w:numPr>
        <w:spacing w:after="0" w:line="360" w:lineRule="auto"/>
        <w:contextualSpacing/>
        <w:jc w:val="both"/>
        <w:rPr>
          <w:lang w:val="uk-UA" w:eastAsia="en-US"/>
        </w:rPr>
      </w:pPr>
      <w:r>
        <w:rPr>
          <w:lang w:val="uk-UA" w:eastAsia="en-US"/>
        </w:rPr>
        <w:t>CurrentMax – максимальне значення струму;</w:t>
      </w:r>
    </w:p>
    <w:p w:rsidR="00C73709" w:rsidRDefault="00C73709" w:rsidP="00874466">
      <w:pPr>
        <w:numPr>
          <w:ilvl w:val="0"/>
          <w:numId w:val="20"/>
        </w:numPr>
        <w:spacing w:after="0" w:line="360" w:lineRule="auto"/>
        <w:contextualSpacing/>
        <w:jc w:val="both"/>
        <w:rPr>
          <w:lang w:val="uk-UA" w:eastAsia="en-US"/>
        </w:rPr>
      </w:pPr>
      <w:r>
        <w:rPr>
          <w:lang w:val="uk-UA" w:eastAsia="en-US"/>
        </w:rPr>
        <w:t>Power – розрахункове значення поточної потужності;</w:t>
      </w:r>
    </w:p>
    <w:p w:rsidR="00C73709" w:rsidRDefault="00C73709" w:rsidP="00874466">
      <w:pPr>
        <w:numPr>
          <w:ilvl w:val="0"/>
          <w:numId w:val="20"/>
        </w:numPr>
        <w:spacing w:after="0" w:line="360" w:lineRule="auto"/>
        <w:contextualSpacing/>
        <w:jc w:val="both"/>
        <w:rPr>
          <w:lang w:val="uk-UA" w:eastAsia="en-US"/>
        </w:rPr>
      </w:pPr>
      <w:r>
        <w:rPr>
          <w:lang w:val="uk-UA" w:eastAsia="en-US"/>
        </w:rPr>
        <w:t>PowerMax – максимальне значення елементу;</w:t>
      </w:r>
    </w:p>
    <w:p w:rsidR="00C73709" w:rsidRPr="00013135" w:rsidRDefault="00C73709" w:rsidP="00874466">
      <w:pPr>
        <w:spacing w:after="0" w:line="360" w:lineRule="auto"/>
        <w:ind w:firstLine="709"/>
        <w:contextualSpacing/>
        <w:rPr>
          <w:lang w:val="uk-UA" w:eastAsia="en-US"/>
        </w:rPr>
      </w:pPr>
      <w:r w:rsidRPr="009C6577">
        <w:rPr>
          <w:lang w:val="uk-UA" w:eastAsia="en-US"/>
        </w:rPr>
        <w:t xml:space="preserve">Далі виконуємо налаштування мікроконтролеру (рис. 3.5.). Встановлюємо режим роботи виводів мікроконтролерів, встановлюємо частоту </w:t>
      </w:r>
      <w:r w:rsidRPr="00013135">
        <w:rPr>
          <w:lang w:val="uk-UA" w:eastAsia="en-US"/>
        </w:rPr>
        <w:t>роботи послідовного інтерфейсу.</w:t>
      </w:r>
    </w:p>
    <w:p w:rsidR="00C73709" w:rsidRPr="00013135" w:rsidRDefault="00C73709" w:rsidP="00874466">
      <w:pPr>
        <w:spacing w:after="0" w:line="360" w:lineRule="auto"/>
        <w:ind w:firstLine="709"/>
        <w:contextualSpacing/>
        <w:rPr>
          <w:lang w:val="uk-UA" w:eastAsia="en-US"/>
        </w:rPr>
      </w:pPr>
    </w:p>
    <w:p w:rsidR="00C73709" w:rsidRPr="00013135" w:rsidRDefault="00515C9C" w:rsidP="00874466">
      <w:pPr>
        <w:spacing w:after="0" w:line="360" w:lineRule="auto"/>
        <w:contextualSpacing/>
        <w:jc w:val="center"/>
        <w:rPr>
          <w:lang w:val="uk-UA" w:eastAsia="en-US"/>
        </w:rPr>
      </w:pPr>
      <w:bookmarkStart w:id="34" w:name="_Toc516957464"/>
      <w:r>
        <w:pict>
          <v:shape id="_x0000_i1054" type="#_x0000_t75" style="width:210.15pt;height:72.85pt">
            <v:imagedata r:id="rId37" o:title=""/>
          </v:shape>
        </w:pict>
      </w:r>
    </w:p>
    <w:p w:rsidR="00C73709" w:rsidRDefault="00C73709" w:rsidP="00874466">
      <w:pPr>
        <w:spacing w:after="0" w:line="360" w:lineRule="auto"/>
        <w:jc w:val="center"/>
        <w:rPr>
          <w:lang w:val="uk-UA" w:eastAsia="en-US"/>
        </w:rPr>
      </w:pPr>
      <w:r w:rsidRPr="00013135">
        <w:rPr>
          <w:lang w:eastAsia="en-US"/>
        </w:rPr>
        <w:t xml:space="preserve">Рисунок 3.5 – </w:t>
      </w:r>
      <w:r w:rsidRPr="002A46CD">
        <w:rPr>
          <w:lang w:val="uk-UA" w:eastAsia="en-US"/>
        </w:rPr>
        <w:t>Налаштування</w:t>
      </w:r>
      <w:r w:rsidRPr="00013135">
        <w:rPr>
          <w:lang w:eastAsia="en-US"/>
        </w:rPr>
        <w:t xml:space="preserve"> мікроконтролеру</w:t>
      </w:r>
      <w:bookmarkStart w:id="35" w:name="_Toc11996838"/>
      <w:bookmarkStart w:id="36" w:name="_Toc12376173"/>
    </w:p>
    <w:p w:rsidR="00C73709" w:rsidRPr="00013135" w:rsidRDefault="00C73709" w:rsidP="00874466">
      <w:pPr>
        <w:spacing w:after="0" w:line="360" w:lineRule="auto"/>
        <w:jc w:val="center"/>
        <w:rPr>
          <w:lang w:val="uk-UA" w:eastAsia="en-US"/>
        </w:rPr>
      </w:pPr>
    </w:p>
    <w:p w:rsidR="00C73709" w:rsidRDefault="00C73709" w:rsidP="00874466">
      <w:pPr>
        <w:spacing w:after="0" w:line="360" w:lineRule="auto"/>
        <w:ind w:firstLine="709"/>
        <w:rPr>
          <w:lang w:val="uk-UA" w:eastAsia="en-US"/>
        </w:rPr>
      </w:pPr>
      <w:r w:rsidRPr="00013135">
        <w:rPr>
          <w:lang w:val="uk-UA" w:eastAsia="en-US"/>
        </w:rPr>
        <w:t>Далі виконуємо налаштування температурних датчиків (рис 3.6). Активуємо датчики, рахуємо їх кількість на шині даних, отримуємо їх адреса та встановлюємо роздільну здатність к</w:t>
      </w:r>
      <w:r>
        <w:rPr>
          <w:lang w:val="uk-UA" w:eastAsia="en-US"/>
        </w:rPr>
        <w:t>ожного датчику на рівні 0.25 </w:t>
      </w:r>
      <w:r>
        <w:rPr>
          <w:lang w:val="en-US" w:eastAsia="en-US"/>
        </w:rPr>
        <w:t>°</w:t>
      </w:r>
      <w:r>
        <w:rPr>
          <w:lang w:val="uk-UA" w:eastAsia="en-US"/>
        </w:rPr>
        <w:t xml:space="preserve">С. Така роздільна здатність була обрана як оптимальна з точки зору точності вимірювань та часу що необхідне кожному датчику на виконання вимірювання. </w:t>
      </w:r>
    </w:p>
    <w:p w:rsidR="00C73709" w:rsidRPr="00115DC8" w:rsidRDefault="00C73709" w:rsidP="00874466">
      <w:pPr>
        <w:spacing w:after="0" w:line="360" w:lineRule="auto"/>
        <w:ind w:firstLine="709"/>
        <w:rPr>
          <w:lang w:val="en-US" w:eastAsia="en-US"/>
        </w:rPr>
      </w:pPr>
    </w:p>
    <w:p w:rsidR="00C73709" w:rsidRPr="00013135" w:rsidRDefault="00515C9C" w:rsidP="00874466">
      <w:pPr>
        <w:spacing w:line="360" w:lineRule="auto"/>
        <w:jc w:val="center"/>
        <w:rPr>
          <w:lang w:val="uk-UA"/>
        </w:rPr>
      </w:pPr>
      <w:r>
        <w:lastRenderedPageBreak/>
        <w:pict>
          <v:shape id="_x0000_i1055" type="#_x0000_t75" style="width:427pt;height:215.15pt">
            <v:imagedata r:id="rId38" o:title=""/>
          </v:shape>
        </w:pict>
      </w:r>
    </w:p>
    <w:p w:rsidR="00C73709" w:rsidRPr="00013135" w:rsidRDefault="00C73709" w:rsidP="00874466">
      <w:pPr>
        <w:spacing w:line="360" w:lineRule="auto"/>
        <w:jc w:val="center"/>
        <w:rPr>
          <w:lang w:val="uk-UA"/>
        </w:rPr>
      </w:pPr>
      <w:r w:rsidRPr="00013135">
        <w:rPr>
          <w:lang w:val="uk-UA" w:eastAsia="en-US"/>
        </w:rPr>
        <w:t>Рисунок 3.6 – Налаштування температурних датчиків</w:t>
      </w:r>
    </w:p>
    <w:p w:rsidR="00C73709" w:rsidRDefault="00C73709" w:rsidP="00874466">
      <w:pPr>
        <w:pStyle w:val="a7"/>
        <w:jc w:val="left"/>
        <w:rPr>
          <w:lang w:eastAsia="en-US"/>
        </w:rPr>
      </w:pPr>
      <w:bookmarkStart w:id="37" w:name="_Toc516957465"/>
      <w:bookmarkEnd w:id="34"/>
      <w:bookmarkEnd w:id="35"/>
      <w:bookmarkEnd w:id="36"/>
      <w:r>
        <w:rPr>
          <w:lang w:eastAsia="en-US"/>
        </w:rPr>
        <w:t>На цьому процес налаштування пристрою закінчується. Далі створюємо робочу частину прошивки контролеру в якій буде відбуватися робота з модулями пристрою та даними з них.</w:t>
      </w:r>
    </w:p>
    <w:p w:rsidR="00C73709" w:rsidRPr="009F2D59" w:rsidRDefault="00C73709" w:rsidP="00874466">
      <w:pPr>
        <w:pStyle w:val="a7"/>
      </w:pPr>
      <w:r>
        <w:t>Спочатку виконаємо замір температури. Для цього відправимо на датчики температури команду виконати замір температури, зачекаємо доки вони виконають процедуру заміру потім запитаємо результати вимірювання з кожного датчику за його адресою (рис 3.7).</w:t>
      </w:r>
    </w:p>
    <w:p w:rsidR="00C73709" w:rsidRDefault="00C73709" w:rsidP="00874466">
      <w:pPr>
        <w:pStyle w:val="a7"/>
      </w:pPr>
    </w:p>
    <w:p w:rsidR="00C73709" w:rsidRDefault="00515C9C" w:rsidP="00874466">
      <w:pPr>
        <w:pStyle w:val="a7"/>
        <w:ind w:firstLine="0"/>
        <w:jc w:val="center"/>
      </w:pPr>
      <w:r>
        <w:pict>
          <v:shape id="_x0000_i1056" type="#_x0000_t75" style="width:246.15pt;height:100.45pt">
            <v:imagedata r:id="rId39" o:title=""/>
          </v:shape>
        </w:pict>
      </w:r>
    </w:p>
    <w:p w:rsidR="00C73709" w:rsidRDefault="00C73709" w:rsidP="00874466">
      <w:pPr>
        <w:pStyle w:val="a7"/>
        <w:ind w:firstLine="0"/>
        <w:jc w:val="center"/>
      </w:pPr>
      <w:r w:rsidRPr="00115DC8">
        <w:t>Рисунок</w:t>
      </w:r>
      <w:r>
        <w:t xml:space="preserve"> 3.7 – Опитування датчиків температури</w:t>
      </w:r>
    </w:p>
    <w:p w:rsidR="00C73709" w:rsidRDefault="00C73709" w:rsidP="00874466">
      <w:pPr>
        <w:pStyle w:val="a7"/>
        <w:ind w:firstLine="0"/>
        <w:jc w:val="center"/>
      </w:pPr>
    </w:p>
    <w:p w:rsidR="00C73709" w:rsidRDefault="00C73709" w:rsidP="00874466">
      <w:pPr>
        <w:pStyle w:val="a7"/>
      </w:pPr>
      <w:r>
        <w:t xml:space="preserve">Далі виконаємо замір напруги. Для цього зчитаємо поточне значення на аналоговому вході, після цього виконаємо перетворення отриманого значення на значення напруги врахувавши похибку вимірювання. Похибка вимірювання виникає через не ідеальність чутливого елементу, опір провідників, перехідний </w:t>
      </w:r>
      <w:r>
        <w:lastRenderedPageBreak/>
        <w:t>опір на з’єднаннях, та похибку при перетвореннях. Для розрахунку величину похибки необхідно виконати замір стабілізованого джерела напруги датчиком напруги та каліброваним вольтметром, різниця між вимірюваннями і буде похибкою. (рис.3.8)</w:t>
      </w:r>
    </w:p>
    <w:p w:rsidR="00C73709" w:rsidRPr="00115DC8" w:rsidRDefault="00C73709" w:rsidP="00874466">
      <w:pPr>
        <w:pStyle w:val="a7"/>
        <w:ind w:firstLine="0"/>
      </w:pPr>
    </w:p>
    <w:p w:rsidR="00C73709" w:rsidRDefault="00515C9C" w:rsidP="00874466">
      <w:pPr>
        <w:pStyle w:val="a7"/>
        <w:ind w:firstLine="0"/>
        <w:jc w:val="center"/>
      </w:pPr>
      <w:r>
        <w:pict>
          <v:shape id="_x0000_i1057" type="#_x0000_t75" style="width:400.2pt;height:112.2pt">
            <v:imagedata r:id="rId40" o:title=""/>
          </v:shape>
        </w:pict>
      </w:r>
    </w:p>
    <w:p w:rsidR="00C73709" w:rsidRDefault="00C73709" w:rsidP="00874466">
      <w:pPr>
        <w:pStyle w:val="a7"/>
        <w:ind w:firstLine="0"/>
        <w:jc w:val="center"/>
      </w:pPr>
      <w:r>
        <w:t>Рисунок 3.8 – Опитування датчику напруги</w:t>
      </w:r>
    </w:p>
    <w:p w:rsidR="00C73709" w:rsidRDefault="00C73709" w:rsidP="00874466">
      <w:pPr>
        <w:pStyle w:val="a7"/>
        <w:ind w:firstLine="0"/>
        <w:jc w:val="center"/>
      </w:pPr>
    </w:p>
    <w:p w:rsidR="00C73709" w:rsidRDefault="00C73709" w:rsidP="00874466">
      <w:pPr>
        <w:pStyle w:val="a7"/>
      </w:pPr>
      <w:r>
        <w:t xml:space="preserve">Далі виконаємо замір значення струму. Для цього відправимо на датчик струму команду передати поточне значення вимірювання і зчитаємо його. Завдяки використанню бібліотеки для роботи з датчиками струму більше нічого робити не потрібно, бібліотека сама виконає усі перетворення та розрахунки.(рис. 3.9) </w:t>
      </w:r>
    </w:p>
    <w:p w:rsidR="00C73709" w:rsidRDefault="00C73709" w:rsidP="00874466">
      <w:pPr>
        <w:pStyle w:val="a7"/>
      </w:pPr>
      <w:r>
        <w:t>Після отримання усіх параметрів виконаємо розрахунок поточної потужності елементу (рис. 3.9). Також при кожному вимірюванні параметрів напруги та струму виконуємо їх порівняння з максимальним значенням та при необхідності оновлюємо його, відповідно перераховуємо значення максимальної потужності.</w:t>
      </w:r>
    </w:p>
    <w:p w:rsidR="00C73709" w:rsidRPr="007829F2" w:rsidRDefault="00C73709" w:rsidP="00874466">
      <w:pPr>
        <w:pStyle w:val="a7"/>
      </w:pPr>
    </w:p>
    <w:p w:rsidR="00C73709" w:rsidRDefault="00515C9C" w:rsidP="00874466">
      <w:pPr>
        <w:pStyle w:val="a7"/>
        <w:ind w:firstLine="0"/>
        <w:jc w:val="center"/>
      </w:pPr>
      <w:r>
        <w:pict>
          <v:shape id="_x0000_i1058" type="#_x0000_t75" style="width:211.8pt;height:139.8pt">
            <v:imagedata r:id="rId41" o:title=""/>
          </v:shape>
        </w:pict>
      </w:r>
    </w:p>
    <w:p w:rsidR="00C73709" w:rsidRDefault="00C73709" w:rsidP="00013D26">
      <w:pPr>
        <w:pStyle w:val="a7"/>
        <w:ind w:firstLine="0"/>
        <w:jc w:val="center"/>
      </w:pPr>
      <w:r>
        <w:t>Рисунок 3.9 – Опитування датчику струму</w:t>
      </w:r>
      <w:r>
        <w:br w:type="page"/>
      </w:r>
    </w:p>
    <w:p w:rsidR="00C73709" w:rsidRDefault="00C73709" w:rsidP="00874466">
      <w:pPr>
        <w:pStyle w:val="a7"/>
        <w:ind w:firstLine="0"/>
      </w:pPr>
      <w:r>
        <w:t>Після отримання значень усіх параметрів і розрахунків, відправляємо їх на комп’ютер через послідовний інтерфейс. (рис 3.10)</w:t>
      </w:r>
    </w:p>
    <w:p w:rsidR="00C73709" w:rsidRDefault="00C73709" w:rsidP="00874466">
      <w:pPr>
        <w:pStyle w:val="a7"/>
        <w:ind w:firstLine="0"/>
      </w:pPr>
    </w:p>
    <w:p w:rsidR="00C73709" w:rsidRDefault="00515C9C" w:rsidP="00874466">
      <w:pPr>
        <w:pStyle w:val="a7"/>
        <w:ind w:firstLine="0"/>
        <w:jc w:val="center"/>
      </w:pPr>
      <w:r>
        <w:pict>
          <v:shape id="_x0000_i1059" type="#_x0000_t75" style="width:189.2pt;height:1in">
            <v:imagedata r:id="rId42" o:title=""/>
          </v:shape>
        </w:pict>
      </w:r>
    </w:p>
    <w:p w:rsidR="00C73709" w:rsidRPr="00115DC8" w:rsidRDefault="00C73709" w:rsidP="00874466">
      <w:pPr>
        <w:pStyle w:val="a7"/>
        <w:ind w:firstLine="0"/>
        <w:jc w:val="center"/>
      </w:pPr>
      <w:r>
        <w:t>Рисунок 3.10 – Відправка параметрів на комп’ютер (витяг)</w:t>
      </w:r>
    </w:p>
    <w:p w:rsidR="00C73709" w:rsidRDefault="00C73709" w:rsidP="008A571E">
      <w:pPr>
        <w:pStyle w:val="a7"/>
        <w:ind w:firstLine="0"/>
        <w:jc w:val="left"/>
        <w:rPr>
          <w:lang w:val="ru-RU"/>
        </w:rPr>
      </w:pPr>
      <w:bookmarkStart w:id="38" w:name="_Toc11996839"/>
      <w:bookmarkStart w:id="39" w:name="_Toc12376174"/>
    </w:p>
    <w:p w:rsidR="00C73709" w:rsidRPr="00013135" w:rsidRDefault="00C73709" w:rsidP="008A571E">
      <w:pPr>
        <w:pStyle w:val="a7"/>
        <w:ind w:firstLine="0"/>
        <w:jc w:val="left"/>
        <w:rPr>
          <w:lang w:eastAsia="en-US"/>
        </w:rPr>
      </w:pPr>
      <w:r>
        <w:t>3.3</w:t>
      </w:r>
      <w:r w:rsidRPr="00013135">
        <w:t xml:space="preserve"> Структура ПЗ</w:t>
      </w:r>
      <w:bookmarkEnd w:id="37"/>
      <w:bookmarkEnd w:id="38"/>
      <w:bookmarkEnd w:id="39"/>
    </w:p>
    <w:p w:rsidR="00C73709" w:rsidRPr="00013135" w:rsidRDefault="00C73709" w:rsidP="00874466">
      <w:pPr>
        <w:spacing w:after="0" w:line="360" w:lineRule="auto"/>
        <w:ind w:firstLine="709"/>
        <w:contextualSpacing/>
        <w:rPr>
          <w:lang w:val="uk-UA" w:eastAsia="en-US"/>
        </w:rPr>
      </w:pPr>
    </w:p>
    <w:p w:rsidR="00C73709" w:rsidRDefault="00C73709" w:rsidP="00874466">
      <w:pPr>
        <w:tabs>
          <w:tab w:val="left" w:pos="3480"/>
        </w:tabs>
        <w:spacing w:after="0" w:line="360" w:lineRule="auto"/>
        <w:ind w:firstLine="709"/>
        <w:rPr>
          <w:szCs w:val="28"/>
          <w:lang w:val="uk-UA"/>
        </w:rPr>
      </w:pPr>
      <w:r w:rsidRPr="00013135">
        <w:rPr>
          <w:szCs w:val="28"/>
          <w:lang w:val="uk-UA"/>
        </w:rPr>
        <w:t>Програмне забезпечення має включати в себе основні функції, такі як підключення до модуля, упр</w:t>
      </w:r>
      <w:r>
        <w:rPr>
          <w:szCs w:val="28"/>
          <w:lang w:val="uk-UA"/>
        </w:rPr>
        <w:t>авління навантаженням каналів,</w:t>
      </w:r>
      <w:r>
        <w:rPr>
          <w:szCs w:val="28"/>
          <w:lang w:val="en-US"/>
        </w:rPr>
        <w:t xml:space="preserve"> </w:t>
      </w:r>
      <w:r>
        <w:rPr>
          <w:szCs w:val="28"/>
          <w:lang w:val="uk-UA"/>
        </w:rPr>
        <w:t>відображення</w:t>
      </w:r>
      <w:r w:rsidRPr="00013135">
        <w:rPr>
          <w:szCs w:val="28"/>
          <w:lang w:val="uk-UA"/>
        </w:rPr>
        <w:t xml:space="preserve"> параметрів ВАХ, управління режимами </w:t>
      </w:r>
      <w:r>
        <w:rPr>
          <w:szCs w:val="28"/>
          <w:lang w:val="uk-UA"/>
        </w:rPr>
        <w:t xml:space="preserve">модулю, зберігання отриманих параметрів, статична обробка параметрів та збереження статистики. </w:t>
      </w:r>
      <w:r w:rsidRPr="00013135">
        <w:rPr>
          <w:szCs w:val="28"/>
          <w:lang w:val="uk-UA"/>
        </w:rPr>
        <w:t>Структура головного вікна прог</w:t>
      </w:r>
      <w:bookmarkStart w:id="40" w:name="_Hlk484138913"/>
      <w:r w:rsidRPr="00013135">
        <w:rPr>
          <w:szCs w:val="28"/>
          <w:lang w:val="uk-UA"/>
        </w:rPr>
        <w:t xml:space="preserve">рами наведена на рисунку </w:t>
      </w:r>
      <w:r>
        <w:rPr>
          <w:szCs w:val="28"/>
          <w:lang w:val="uk-UA"/>
        </w:rPr>
        <w:t>3</w:t>
      </w:r>
      <w:r w:rsidRPr="00013135">
        <w:rPr>
          <w:szCs w:val="28"/>
          <w:lang w:val="uk-UA"/>
        </w:rPr>
        <w:t>.</w:t>
      </w:r>
      <w:r>
        <w:rPr>
          <w:szCs w:val="28"/>
          <w:lang w:val="uk-UA"/>
        </w:rPr>
        <w:t>1</w:t>
      </w:r>
      <w:r w:rsidRPr="00013135">
        <w:rPr>
          <w:szCs w:val="28"/>
          <w:lang w:val="uk-UA"/>
        </w:rPr>
        <w:t>1.</w:t>
      </w:r>
      <w:bookmarkEnd w:id="40"/>
    </w:p>
    <w:p w:rsidR="00C73709" w:rsidRPr="00013135" w:rsidRDefault="00C73709" w:rsidP="00874466">
      <w:pPr>
        <w:tabs>
          <w:tab w:val="left" w:pos="3480"/>
        </w:tabs>
        <w:spacing w:after="0" w:line="360" w:lineRule="auto"/>
        <w:ind w:firstLine="709"/>
        <w:rPr>
          <w:szCs w:val="28"/>
          <w:lang w:val="uk-UA"/>
        </w:rPr>
      </w:pPr>
    </w:p>
    <w:p w:rsidR="00C73709" w:rsidRPr="00E62DF9" w:rsidRDefault="00515C9C" w:rsidP="00874466">
      <w:pPr>
        <w:tabs>
          <w:tab w:val="left" w:pos="3480"/>
        </w:tabs>
        <w:spacing w:after="0" w:line="360" w:lineRule="auto"/>
        <w:ind w:firstLine="680"/>
        <w:jc w:val="center"/>
        <w:rPr>
          <w:szCs w:val="28"/>
          <w:lang w:val="uk-UA"/>
        </w:rPr>
      </w:pPr>
      <w:r>
        <w:pict>
          <v:shape id="_x0000_i1060" type="#_x0000_t75" style="width:304.75pt;height:113pt">
            <v:imagedata r:id="rId43" o:title=""/>
          </v:shape>
        </w:pict>
      </w:r>
    </w:p>
    <w:p w:rsidR="00C73709" w:rsidRPr="00E62DF9" w:rsidRDefault="00C73709" w:rsidP="00874466">
      <w:pPr>
        <w:tabs>
          <w:tab w:val="left" w:pos="3480"/>
        </w:tabs>
        <w:spacing w:after="0" w:line="360" w:lineRule="auto"/>
        <w:ind w:firstLine="680"/>
        <w:jc w:val="center"/>
        <w:rPr>
          <w:rFonts w:cs="Calibri"/>
          <w:lang w:val="uk-UA"/>
        </w:rPr>
      </w:pPr>
      <w:r>
        <w:rPr>
          <w:szCs w:val="28"/>
          <w:lang w:val="uk-UA"/>
        </w:rPr>
        <w:t xml:space="preserve">Рисунок </w:t>
      </w:r>
      <w:r>
        <w:rPr>
          <w:szCs w:val="28"/>
          <w:lang w:val="en-US"/>
        </w:rPr>
        <w:t>3.</w:t>
      </w:r>
      <w:r w:rsidRPr="00E62DF9">
        <w:rPr>
          <w:szCs w:val="28"/>
          <w:lang w:val="uk-UA"/>
        </w:rPr>
        <w:t>1</w:t>
      </w:r>
      <w:r>
        <w:rPr>
          <w:szCs w:val="28"/>
          <w:lang w:val="en-US"/>
        </w:rPr>
        <w:t>1</w:t>
      </w:r>
      <w:r w:rsidRPr="00E62DF9">
        <w:rPr>
          <w:szCs w:val="28"/>
          <w:lang w:val="uk-UA"/>
        </w:rPr>
        <w:t xml:space="preserve"> – Структура головного вікна ПЗ</w:t>
      </w:r>
    </w:p>
    <w:p w:rsidR="00C73709" w:rsidRPr="00E62DF9" w:rsidRDefault="00C73709" w:rsidP="00874466">
      <w:pPr>
        <w:tabs>
          <w:tab w:val="left" w:pos="3480"/>
        </w:tabs>
        <w:spacing w:after="0" w:line="360" w:lineRule="auto"/>
        <w:ind w:firstLine="680"/>
        <w:jc w:val="center"/>
        <w:rPr>
          <w:szCs w:val="28"/>
          <w:lang w:val="uk-UA"/>
        </w:rPr>
      </w:pPr>
    </w:p>
    <w:p w:rsidR="00C73709" w:rsidRPr="00E62DF9" w:rsidRDefault="00C73709" w:rsidP="00874466">
      <w:pPr>
        <w:spacing w:after="0" w:line="360" w:lineRule="auto"/>
        <w:ind w:firstLine="709"/>
        <w:contextualSpacing/>
        <w:jc w:val="both"/>
        <w:rPr>
          <w:szCs w:val="28"/>
          <w:lang w:val="uk-UA"/>
        </w:rPr>
      </w:pPr>
      <w:r w:rsidRPr="00E62DF9">
        <w:rPr>
          <w:szCs w:val="28"/>
          <w:lang w:val="uk-UA"/>
        </w:rPr>
        <w:t>Програма має надавати користувачеві простий і зрозумілий інтерфейс взаємодії з пристроєм, який дозволить йому легко орієнтуватися та вибирати необхідні параметри роботи дозатора. Тому було розділено програму на три блоки:</w:t>
      </w:r>
    </w:p>
    <w:p w:rsidR="00C73709" w:rsidRPr="00E62DF9" w:rsidRDefault="00C73709" w:rsidP="002A46CD">
      <w:pPr>
        <w:numPr>
          <w:ilvl w:val="0"/>
          <w:numId w:val="43"/>
        </w:numPr>
        <w:spacing w:after="0" w:line="360" w:lineRule="auto"/>
        <w:contextualSpacing/>
        <w:jc w:val="both"/>
        <w:rPr>
          <w:szCs w:val="28"/>
          <w:lang w:val="uk-UA"/>
        </w:rPr>
      </w:pPr>
      <w:r>
        <w:rPr>
          <w:szCs w:val="28"/>
          <w:lang w:val="uk-UA"/>
        </w:rPr>
        <w:t>налаштування мікроконтролеру</w:t>
      </w:r>
      <w:r w:rsidRPr="00E62DF9">
        <w:rPr>
          <w:szCs w:val="28"/>
          <w:lang w:val="uk-UA"/>
        </w:rPr>
        <w:t>;</w:t>
      </w:r>
    </w:p>
    <w:p w:rsidR="00C73709" w:rsidRPr="00E62DF9" w:rsidRDefault="00C73709" w:rsidP="002A46CD">
      <w:pPr>
        <w:numPr>
          <w:ilvl w:val="0"/>
          <w:numId w:val="43"/>
        </w:numPr>
        <w:spacing w:after="0" w:line="360" w:lineRule="auto"/>
        <w:contextualSpacing/>
        <w:jc w:val="both"/>
        <w:rPr>
          <w:szCs w:val="28"/>
          <w:lang w:val="uk-UA"/>
        </w:rPr>
      </w:pPr>
      <w:r>
        <w:rPr>
          <w:szCs w:val="28"/>
          <w:lang w:val="uk-UA"/>
        </w:rPr>
        <w:lastRenderedPageBreak/>
        <w:t>відображення параметрів ВАХ</w:t>
      </w:r>
      <w:r w:rsidRPr="00E62DF9">
        <w:rPr>
          <w:szCs w:val="28"/>
          <w:lang w:val="uk-UA"/>
        </w:rPr>
        <w:t>;</w:t>
      </w:r>
    </w:p>
    <w:p w:rsidR="00C73709" w:rsidRPr="000A67D3" w:rsidRDefault="00C73709" w:rsidP="002A46CD">
      <w:pPr>
        <w:numPr>
          <w:ilvl w:val="0"/>
          <w:numId w:val="43"/>
        </w:numPr>
        <w:spacing w:after="0" w:line="360" w:lineRule="auto"/>
        <w:contextualSpacing/>
        <w:jc w:val="both"/>
        <w:rPr>
          <w:szCs w:val="28"/>
          <w:lang w:val="uk-UA"/>
        </w:rPr>
      </w:pPr>
      <w:r>
        <w:rPr>
          <w:szCs w:val="28"/>
          <w:lang w:val="uk-UA"/>
        </w:rPr>
        <w:t>Статистичні дані</w:t>
      </w:r>
      <w:r w:rsidRPr="00E62DF9">
        <w:rPr>
          <w:szCs w:val="28"/>
          <w:lang w:val="uk-UA"/>
        </w:rPr>
        <w:t>.</w:t>
      </w:r>
    </w:p>
    <w:p w:rsidR="00C73709" w:rsidRPr="00E62DF9" w:rsidRDefault="00C73709" w:rsidP="000A67D3">
      <w:pPr>
        <w:spacing w:after="0" w:line="360" w:lineRule="auto"/>
        <w:contextualSpacing/>
        <w:jc w:val="both"/>
        <w:rPr>
          <w:szCs w:val="28"/>
          <w:lang w:val="uk-UA"/>
        </w:rPr>
      </w:pPr>
    </w:p>
    <w:p w:rsidR="00C73709" w:rsidRPr="00E62DF9" w:rsidRDefault="00C73709" w:rsidP="000A67D3">
      <w:pPr>
        <w:pStyle w:val="a7"/>
        <w:rPr>
          <w:lang w:eastAsia="en-US"/>
        </w:rPr>
      </w:pPr>
      <w:bookmarkStart w:id="41" w:name="_Toc516957466"/>
      <w:bookmarkStart w:id="42" w:name="_Toc11996840"/>
      <w:bookmarkStart w:id="43" w:name="_Toc12376175"/>
      <w:r>
        <w:t>3.4</w:t>
      </w:r>
      <w:r w:rsidRPr="00E62DF9">
        <w:t xml:space="preserve"> Вибір с</w:t>
      </w:r>
      <w:r w:rsidRPr="000A67D3">
        <w:t>е</w:t>
      </w:r>
      <w:r w:rsidRPr="00E62DF9">
        <w:t>редовища програмування</w:t>
      </w:r>
      <w:bookmarkEnd w:id="41"/>
      <w:bookmarkEnd w:id="42"/>
      <w:bookmarkEnd w:id="43"/>
      <w:r w:rsidRPr="00E62DF9">
        <w:rPr>
          <w:lang w:eastAsia="en-US"/>
        </w:rPr>
        <w:t xml:space="preserve"> </w:t>
      </w:r>
    </w:p>
    <w:p w:rsidR="00C73709" w:rsidRPr="00E62DF9" w:rsidRDefault="00C73709" w:rsidP="000A67D3">
      <w:pPr>
        <w:pStyle w:val="a7"/>
        <w:rPr>
          <w:lang w:eastAsia="en-US"/>
        </w:rPr>
      </w:pPr>
    </w:p>
    <w:p w:rsidR="00C73709" w:rsidRPr="00E62DF9" w:rsidRDefault="00C73709" w:rsidP="00874466">
      <w:pPr>
        <w:spacing w:after="0" w:line="360" w:lineRule="auto"/>
        <w:ind w:firstLine="708"/>
        <w:contextualSpacing/>
        <w:jc w:val="both"/>
        <w:rPr>
          <w:lang w:val="uk-UA" w:eastAsia="en-US"/>
        </w:rPr>
      </w:pPr>
      <w:r w:rsidRPr="00E62DF9">
        <w:rPr>
          <w:lang w:val="uk-UA" w:eastAsia="en-US"/>
        </w:rPr>
        <w:t>Програмне забезпечення було розроблено в програмному середовищі Microsoft VS 1</w:t>
      </w:r>
      <w:r>
        <w:rPr>
          <w:lang w:val="uk-UA" w:eastAsia="en-US"/>
        </w:rPr>
        <w:t>9</w:t>
      </w:r>
      <w:r w:rsidRPr="00E62DF9">
        <w:rPr>
          <w:lang w:val="uk-UA" w:eastAsia="en-US"/>
        </w:rPr>
        <w:t xml:space="preserve"> за</w:t>
      </w:r>
      <w:r>
        <w:rPr>
          <w:lang w:val="uk-UA" w:eastAsia="en-US"/>
        </w:rPr>
        <w:t xml:space="preserve"> допомогою бібліотеки Microsoft Windows Forms</w:t>
      </w:r>
      <w:r w:rsidRPr="00E62DF9">
        <w:rPr>
          <w:lang w:val="uk-UA" w:eastAsia="en-US"/>
        </w:rPr>
        <w:t>.</w:t>
      </w:r>
    </w:p>
    <w:p w:rsidR="00C73709" w:rsidRPr="00E62DF9" w:rsidRDefault="00C73709" w:rsidP="00874466">
      <w:pPr>
        <w:spacing w:after="0" w:line="360" w:lineRule="auto"/>
        <w:ind w:firstLine="709"/>
        <w:contextualSpacing/>
        <w:jc w:val="both"/>
        <w:rPr>
          <w:lang w:val="uk-UA" w:eastAsia="en-US"/>
        </w:rPr>
      </w:pPr>
      <w:r w:rsidRPr="00E62DF9">
        <w:rPr>
          <w:lang w:val="uk-UA" w:eastAsia="en-US"/>
        </w:rPr>
        <w:t xml:space="preserve">Microsoft Visual Studio </w:t>
      </w:r>
      <w:r w:rsidRPr="00E62DF9">
        <w:rPr>
          <w:rFonts w:ascii="Agency FB" w:hAnsi="Agency FB"/>
          <w:lang w:val="uk-UA" w:eastAsia="en-US"/>
        </w:rPr>
        <w:t>—</w:t>
      </w:r>
      <w:r w:rsidRPr="00E62DF9">
        <w:rPr>
          <w:lang w:val="uk-UA" w:eastAsia="en-US"/>
        </w:rPr>
        <w:t xml:space="preserve"> лінійка продуктів компанії Microsoft, що включають інтегроване середовище розробки програмного забезпечення і ряд інших інструментальних засобів. Дані продукти дозволяють розробляти як консольні додатки, так і додатки з графічним інтерфейсом, в тому числі з підтримкою технології Windows Forms, а також веб-сайти, веб-додатки, веб-служби як в рідному, так і в керованому кодах для всіх платформ, підтримуваних Windows, Windows Mobile, Windows CE, .NET Framework, Xbox, Windows Phone .NET Compact Framework і Silverlight [1</w:t>
      </w:r>
      <w:r>
        <w:rPr>
          <w:lang w:val="en-US" w:eastAsia="en-US"/>
        </w:rPr>
        <w:t>6</w:t>
      </w:r>
      <w:r w:rsidRPr="00E62DF9">
        <w:rPr>
          <w:color w:val="000000"/>
          <w:szCs w:val="28"/>
          <w:lang w:val="uk-UA"/>
        </w:rPr>
        <w:t>–</w:t>
      </w:r>
      <w:r w:rsidRPr="00E62DF9">
        <w:rPr>
          <w:lang w:val="uk-UA" w:eastAsia="en-US"/>
        </w:rPr>
        <w:t>1</w:t>
      </w:r>
      <w:r>
        <w:rPr>
          <w:lang w:val="en-US" w:eastAsia="en-US"/>
        </w:rPr>
        <w:t>7</w:t>
      </w:r>
      <w:r w:rsidRPr="00E62DF9">
        <w:rPr>
          <w:lang w:val="uk-UA" w:eastAsia="en-US"/>
        </w:rPr>
        <w:t>].</w:t>
      </w:r>
    </w:p>
    <w:p w:rsidR="00C73709" w:rsidRDefault="00C73709" w:rsidP="00874466">
      <w:pPr>
        <w:spacing w:after="0" w:line="360" w:lineRule="auto"/>
        <w:ind w:firstLine="709"/>
        <w:contextualSpacing/>
        <w:jc w:val="both"/>
        <w:rPr>
          <w:lang w:val="uk-UA" w:eastAsia="en-US"/>
        </w:rPr>
      </w:pPr>
      <w:r w:rsidRPr="00E62DF9">
        <w:rPr>
          <w:lang w:val="uk-UA" w:eastAsia="en-US"/>
        </w:rPr>
        <w:t>Visual Studio включає в себе редактор вихідного коду з підтримкою технології IntelliSense і можливістю найпростішого рефакторінга коду. Вбудований відладчик може працювати як відладчик рівня вихідного коду, так і відладчик машинного рівня. Решта вбудовані інструменти включають в себе редактор форм для спрощення створення графічного інтерфейсу додатку, веб-редактор, дизайнер класів і дизайнер схеми бази даних. Visual Studio дозволяє створювати і підключати сторонні додатки (плагіни) для розширення функціональності практично на кожному рівні, включаючи додавання підтримки систем контролю версій вихідного коду (наприклад, Subversion і Visual SourceSafe), додавання нових наборів інструментів (наприклад, для редагування і візуального проектування коду на предметно-орієнтованих мовах програмування) або інструментів для інших аспектів процесу розробки програмного забезпечення (наприклад, клієнт Team Explorer для роботи з Team Foundation Server) [</w:t>
      </w:r>
      <w:r>
        <w:rPr>
          <w:lang w:val="uk-UA" w:eastAsia="en-US"/>
        </w:rPr>
        <w:t>1</w:t>
      </w:r>
      <w:r>
        <w:rPr>
          <w:lang w:val="en-US" w:eastAsia="en-US"/>
        </w:rPr>
        <w:t>8</w:t>
      </w:r>
      <w:r w:rsidRPr="00E62DF9">
        <w:rPr>
          <w:lang w:val="uk-UA" w:eastAsia="en-US"/>
        </w:rPr>
        <w:t>].</w:t>
      </w:r>
    </w:p>
    <w:p w:rsidR="00C73709" w:rsidRPr="00E62DF9" w:rsidRDefault="00C73709" w:rsidP="000A53FF">
      <w:pPr>
        <w:spacing w:after="0" w:line="360" w:lineRule="auto"/>
        <w:ind w:firstLine="709"/>
        <w:contextualSpacing/>
        <w:jc w:val="both"/>
        <w:rPr>
          <w:lang w:eastAsia="en-US"/>
        </w:rPr>
      </w:pPr>
      <w:r>
        <w:rPr>
          <w:lang w:val="uk-UA" w:eastAsia="en-US"/>
        </w:rPr>
        <w:br w:type="page"/>
      </w:r>
      <w:bookmarkStart w:id="44" w:name="_Toc516957467"/>
      <w:bookmarkStart w:id="45" w:name="_Toc11996841"/>
      <w:bookmarkStart w:id="46" w:name="_Toc12376176"/>
      <w:r w:rsidRPr="00E95CC0">
        <w:lastRenderedPageBreak/>
        <w:t>3.</w:t>
      </w:r>
      <w:r>
        <w:t>5</w:t>
      </w:r>
      <w:r w:rsidRPr="00E95CC0">
        <w:t xml:space="preserve"> Загальний опис програми «SolarControll 2020»</w:t>
      </w:r>
      <w:bookmarkEnd w:id="44"/>
      <w:bookmarkEnd w:id="45"/>
      <w:bookmarkEnd w:id="46"/>
    </w:p>
    <w:p w:rsidR="00C73709" w:rsidRPr="00E62DF9" w:rsidRDefault="00C73709" w:rsidP="00874466">
      <w:pPr>
        <w:pStyle w:val="a7"/>
        <w:rPr>
          <w:lang w:eastAsia="en-US"/>
        </w:rPr>
      </w:pPr>
    </w:p>
    <w:p w:rsidR="00C73709" w:rsidRPr="00E62DF9" w:rsidRDefault="00C73709" w:rsidP="00874466">
      <w:pPr>
        <w:pStyle w:val="a7"/>
        <w:rPr>
          <w:lang w:eastAsia="en-US"/>
        </w:rPr>
      </w:pPr>
      <w:r w:rsidRPr="00E62DF9">
        <w:rPr>
          <w:lang w:eastAsia="en-US"/>
        </w:rPr>
        <w:t>Було розроблено інтерфейс прогр</w:t>
      </w:r>
      <w:r>
        <w:rPr>
          <w:lang w:eastAsia="en-US"/>
        </w:rPr>
        <w:t>ами керування SolarControll 2020</w:t>
      </w:r>
      <w:r w:rsidRPr="00E62DF9">
        <w:rPr>
          <w:lang w:eastAsia="en-US"/>
        </w:rPr>
        <w:t xml:space="preserve"> (рис.</w:t>
      </w:r>
      <w:r>
        <w:rPr>
          <w:lang w:eastAsia="en-US"/>
        </w:rPr>
        <w:t>3</w:t>
      </w:r>
      <w:r w:rsidRPr="00E62DF9">
        <w:rPr>
          <w:lang w:eastAsia="en-US"/>
        </w:rPr>
        <w:t>.</w:t>
      </w:r>
      <w:r>
        <w:rPr>
          <w:lang w:eastAsia="en-US"/>
        </w:rPr>
        <w:t>1</w:t>
      </w:r>
      <w:r w:rsidRPr="00E62DF9">
        <w:rPr>
          <w:lang w:eastAsia="en-US"/>
        </w:rPr>
        <w:t>2).</w:t>
      </w:r>
      <w:r>
        <w:rPr>
          <w:lang w:eastAsia="en-US"/>
        </w:rPr>
        <w:t xml:space="preserve"> Програма дозволяє зчитувати значення параметрів з мікроконтролеру, зберігати їх в базі даних, виконує розрахунок добової статистики та зберігає її в базі даних. Також вона дозволяє керувати налаштуваннями вимірювання фотоелектричних параметрів мікроконтролером.</w:t>
      </w:r>
    </w:p>
    <w:p w:rsidR="00C73709" w:rsidRPr="00E62DF9" w:rsidRDefault="00C73709" w:rsidP="00874466">
      <w:pPr>
        <w:spacing w:after="0" w:line="360" w:lineRule="auto"/>
        <w:ind w:firstLine="709"/>
        <w:contextualSpacing/>
        <w:jc w:val="both"/>
        <w:rPr>
          <w:lang w:val="uk-UA" w:eastAsia="en-US"/>
        </w:rPr>
      </w:pPr>
    </w:p>
    <w:p w:rsidR="00C73709" w:rsidRPr="00E62DF9" w:rsidRDefault="00515C9C" w:rsidP="002E1146">
      <w:pPr>
        <w:spacing w:after="0" w:line="360" w:lineRule="auto"/>
        <w:contextualSpacing/>
        <w:jc w:val="center"/>
        <w:rPr>
          <w:lang w:val="uk-UA" w:eastAsia="en-US"/>
        </w:rPr>
      </w:pPr>
      <w:r>
        <w:pict>
          <v:shape id="_x0000_i1061" type="#_x0000_t75" style="width:370.05pt;height:296.35pt">
            <v:imagedata r:id="rId44" o:title=""/>
          </v:shape>
        </w:pict>
      </w:r>
    </w:p>
    <w:p w:rsidR="00C73709" w:rsidRDefault="00C73709" w:rsidP="00874466">
      <w:pPr>
        <w:spacing w:after="0" w:line="360" w:lineRule="auto"/>
        <w:ind w:firstLine="709"/>
        <w:contextualSpacing/>
        <w:jc w:val="center"/>
        <w:rPr>
          <w:szCs w:val="28"/>
          <w:lang w:val="uk-UA" w:eastAsia="en-US"/>
        </w:rPr>
      </w:pPr>
      <w:r>
        <w:rPr>
          <w:lang w:val="uk-UA" w:eastAsia="en-US"/>
        </w:rPr>
        <w:t xml:space="preserve">Рисунок </w:t>
      </w:r>
      <w:r>
        <w:rPr>
          <w:lang w:val="en-US" w:eastAsia="en-US"/>
        </w:rPr>
        <w:t>3</w:t>
      </w:r>
      <w:r w:rsidRPr="00E62DF9">
        <w:rPr>
          <w:lang w:val="uk-UA" w:eastAsia="en-US"/>
        </w:rPr>
        <w:t>.</w:t>
      </w:r>
      <w:r>
        <w:rPr>
          <w:lang w:val="en-US" w:eastAsia="en-US"/>
        </w:rPr>
        <w:t>1</w:t>
      </w:r>
      <w:r w:rsidRPr="00E62DF9">
        <w:rPr>
          <w:lang w:val="uk-UA" w:eastAsia="en-US"/>
        </w:rPr>
        <w:t xml:space="preserve">2 – </w:t>
      </w:r>
      <w:r>
        <w:rPr>
          <w:szCs w:val="28"/>
          <w:lang w:val="uk-UA" w:eastAsia="en-US"/>
        </w:rPr>
        <w:t>Головне вікно SolarControll 2020</w:t>
      </w:r>
    </w:p>
    <w:p w:rsidR="00C73709" w:rsidRPr="00775D4A" w:rsidRDefault="00C73709" w:rsidP="00874466">
      <w:pPr>
        <w:spacing w:after="0" w:line="360" w:lineRule="auto"/>
        <w:ind w:firstLine="709"/>
        <w:contextualSpacing/>
        <w:jc w:val="center"/>
        <w:rPr>
          <w:lang w:val="en-US" w:eastAsia="en-US"/>
        </w:rPr>
      </w:pPr>
    </w:p>
    <w:p w:rsidR="00C73709" w:rsidRPr="00E62DF9" w:rsidRDefault="00C73709" w:rsidP="00874466">
      <w:pPr>
        <w:pStyle w:val="a7"/>
      </w:pPr>
      <w:bookmarkStart w:id="47" w:name="_Toc516957472"/>
      <w:r w:rsidRPr="00E62DF9">
        <w:t xml:space="preserve">Розглянемо функціонал </w:t>
      </w:r>
      <w:r>
        <w:t>головного вікна</w:t>
      </w:r>
      <w:r w:rsidRPr="00E62DF9">
        <w:t>:</w:t>
      </w:r>
    </w:p>
    <w:p w:rsidR="00C73709" w:rsidRDefault="00C73709" w:rsidP="0047188C">
      <w:pPr>
        <w:pStyle w:val="a7"/>
        <w:numPr>
          <w:ilvl w:val="0"/>
          <w:numId w:val="27"/>
        </w:numPr>
      </w:pPr>
      <w:r>
        <w:t>Start – кнопка запуску циклу зчитування параметрів;</w:t>
      </w:r>
    </w:p>
    <w:p w:rsidR="00C73709" w:rsidRDefault="00C73709" w:rsidP="0047188C">
      <w:pPr>
        <w:pStyle w:val="a7"/>
        <w:numPr>
          <w:ilvl w:val="0"/>
          <w:numId w:val="27"/>
        </w:numPr>
      </w:pPr>
      <w:r>
        <w:t>Stop – кнопка зупинки циклу зчитування параметрів;</w:t>
      </w:r>
    </w:p>
    <w:p w:rsidR="00C73709" w:rsidRDefault="00C73709" w:rsidP="0047188C">
      <w:pPr>
        <w:pStyle w:val="a7"/>
        <w:numPr>
          <w:ilvl w:val="0"/>
          <w:numId w:val="27"/>
        </w:numPr>
      </w:pPr>
      <w:r>
        <w:t>Stat – кнопка переходу до вікна відображення статистики;</w:t>
      </w:r>
    </w:p>
    <w:p w:rsidR="00C73709" w:rsidRDefault="00C73709" w:rsidP="0047188C">
      <w:pPr>
        <w:pStyle w:val="a7"/>
        <w:numPr>
          <w:ilvl w:val="0"/>
          <w:numId w:val="27"/>
        </w:numPr>
      </w:pPr>
      <w:r>
        <w:t>Config – кнопка переходу до вікна налаштування пристрою;</w:t>
      </w:r>
    </w:p>
    <w:p w:rsidR="00C73709" w:rsidRDefault="00C73709" w:rsidP="0047188C">
      <w:pPr>
        <w:pStyle w:val="a7"/>
        <w:numPr>
          <w:ilvl w:val="0"/>
          <w:numId w:val="27"/>
        </w:numPr>
      </w:pPr>
      <w:r>
        <w:br w:type="page"/>
      </w:r>
      <w:r>
        <w:lastRenderedPageBreak/>
        <w:t>Таблиця відображення збережених значень параметрів з мікроконтролеру.</w:t>
      </w:r>
    </w:p>
    <w:p w:rsidR="00C73709" w:rsidRDefault="00C73709" w:rsidP="00874466">
      <w:pPr>
        <w:pStyle w:val="a7"/>
      </w:pPr>
      <w:r>
        <w:t>Після натискання кнопки запуску циклу програма підключається до мікроконтролеру за допомогою послідовного інтерфейсу, очікує від мікроконтролеру пакету виміряних значень, розпізнає їх, зберігає в базі даних та відображає їх в таблиці на головному вікні. Цикл зчитування працює в двох режимах:</w:t>
      </w:r>
    </w:p>
    <w:p w:rsidR="00C73709" w:rsidRDefault="00C73709" w:rsidP="003D41BF">
      <w:pPr>
        <w:pStyle w:val="a7"/>
        <w:numPr>
          <w:ilvl w:val="0"/>
          <w:numId w:val="44"/>
        </w:numPr>
      </w:pPr>
      <w:r>
        <w:t>тестування;</w:t>
      </w:r>
    </w:p>
    <w:p w:rsidR="00C73709" w:rsidRDefault="00C73709" w:rsidP="003D41BF">
      <w:pPr>
        <w:pStyle w:val="a7"/>
        <w:numPr>
          <w:ilvl w:val="0"/>
          <w:numId w:val="44"/>
        </w:numPr>
      </w:pPr>
      <w:r>
        <w:t>поточний.</w:t>
      </w:r>
    </w:p>
    <w:p w:rsidR="00C73709" w:rsidRDefault="00C73709" w:rsidP="003D41BF">
      <w:pPr>
        <w:pStyle w:val="a7"/>
      </w:pPr>
      <w:r>
        <w:t>В режимі тестування цикл зчитування обмежений ста ітераціями, після чого він зупиняється і потрібно заново його запускати, такий режим роботи забезпечує швидке визначення фотоелектричних параметрів сонячних модулів.</w:t>
      </w:r>
    </w:p>
    <w:p w:rsidR="00C73709" w:rsidRDefault="00C73709" w:rsidP="003D41BF">
      <w:pPr>
        <w:pStyle w:val="a7"/>
      </w:pPr>
      <w:r>
        <w:t>В поточному режимі тестування цикл зчитування не обмежений кількістю зчитувань. Після запуску циклу зчитування в такому режимі програма виконує десять ітерацій обробки пакетів від мікроконтролеру, призупиняє його для перевірки стану кнопки зупинки циклу, після чого або зупиняє цикл зчитування, або робить ще десять ітерацій.</w:t>
      </w:r>
    </w:p>
    <w:p w:rsidR="00C73709" w:rsidRDefault="00C73709" w:rsidP="003D41BF">
      <w:pPr>
        <w:pStyle w:val="a7"/>
      </w:pPr>
      <w:r>
        <w:t>Кнопка Config відкриває вікно налаштувань яке представлено на рисунку 3.13.</w:t>
      </w:r>
    </w:p>
    <w:p w:rsidR="00C73709" w:rsidRPr="007E1888" w:rsidRDefault="00C73709" w:rsidP="003D41BF">
      <w:pPr>
        <w:pStyle w:val="a7"/>
      </w:pPr>
    </w:p>
    <w:p w:rsidR="00C73709" w:rsidRPr="002E1146" w:rsidRDefault="00515C9C" w:rsidP="002E1146">
      <w:pPr>
        <w:pStyle w:val="a7"/>
        <w:jc w:val="center"/>
      </w:pPr>
      <w:r>
        <w:pict>
          <v:shape id="_x0000_i1062" type="#_x0000_t75" style="width:267.05pt;height:154.05pt">
            <v:imagedata r:id="rId45" o:title=""/>
          </v:shape>
        </w:pict>
      </w:r>
    </w:p>
    <w:p w:rsidR="00C73709" w:rsidRDefault="00C73709" w:rsidP="00455067">
      <w:pPr>
        <w:pStyle w:val="a7"/>
        <w:jc w:val="center"/>
      </w:pPr>
      <w:r>
        <w:t>Рисунок 3.13 – Вікно налаштування пристрою</w:t>
      </w:r>
    </w:p>
    <w:p w:rsidR="00C73709" w:rsidRDefault="00C73709" w:rsidP="00455067">
      <w:pPr>
        <w:pStyle w:val="a7"/>
        <w:jc w:val="center"/>
      </w:pPr>
    </w:p>
    <w:p w:rsidR="00C73709" w:rsidRPr="00E62DF9" w:rsidRDefault="00C73709" w:rsidP="00455067">
      <w:pPr>
        <w:pStyle w:val="a7"/>
      </w:pPr>
      <w:r w:rsidRPr="00E62DF9">
        <w:t xml:space="preserve">Розглянемо функціонал </w:t>
      </w:r>
      <w:r>
        <w:t>вікна налаштування пристрою</w:t>
      </w:r>
      <w:r w:rsidRPr="00E62DF9">
        <w:t>:</w:t>
      </w:r>
    </w:p>
    <w:p w:rsidR="00C73709" w:rsidRDefault="00C73709" w:rsidP="00455067">
      <w:pPr>
        <w:pStyle w:val="a7"/>
        <w:numPr>
          <w:ilvl w:val="0"/>
          <w:numId w:val="28"/>
        </w:numPr>
      </w:pPr>
      <w:r w:rsidRPr="00E62DF9">
        <w:lastRenderedPageBreak/>
        <w:t>потужність</w:t>
      </w:r>
      <w:r>
        <w:t xml:space="preserve"> – паспортна потужність досліджуваного елементу,</w:t>
      </w:r>
    </w:p>
    <w:p w:rsidR="00C73709" w:rsidRDefault="00C73709" w:rsidP="00455067">
      <w:pPr>
        <w:pStyle w:val="a7"/>
        <w:numPr>
          <w:ilvl w:val="0"/>
          <w:numId w:val="28"/>
        </w:numPr>
      </w:pPr>
      <w:r>
        <w:t>корекція напруги – корекція похибки вимірювання напруги;</w:t>
      </w:r>
    </w:p>
    <w:p w:rsidR="00C73709" w:rsidRDefault="00C73709" w:rsidP="00455067">
      <w:pPr>
        <w:pStyle w:val="a7"/>
        <w:numPr>
          <w:ilvl w:val="0"/>
          <w:numId w:val="28"/>
        </w:numPr>
      </w:pPr>
      <w:r>
        <w:t>режим вимірювання – переключення між режимами вимірювання поточних параметрів та режимом вимірювання максимальних параметрів.</w:t>
      </w:r>
    </w:p>
    <w:p w:rsidR="00C73709" w:rsidRDefault="00C73709" w:rsidP="00455067">
      <w:pPr>
        <w:pStyle w:val="a7"/>
        <w:numPr>
          <w:ilvl w:val="0"/>
          <w:numId w:val="28"/>
        </w:numPr>
      </w:pPr>
      <w:r>
        <w:t>номер порту – номер порту послідовного інтерфейсу до котрого підключено пристрій,</w:t>
      </w:r>
    </w:p>
    <w:p w:rsidR="00C73709" w:rsidRDefault="00C73709" w:rsidP="00455067">
      <w:pPr>
        <w:pStyle w:val="a7"/>
        <w:numPr>
          <w:ilvl w:val="0"/>
          <w:numId w:val="28"/>
        </w:numPr>
      </w:pPr>
      <w:r>
        <w:t>швидкість зв’язку – задає швидкість роботи послідовного інтерфейсу.</w:t>
      </w:r>
    </w:p>
    <w:p w:rsidR="00C73709" w:rsidRPr="00E62DF9" w:rsidRDefault="00C73709" w:rsidP="003F6878">
      <w:pPr>
        <w:pStyle w:val="a7"/>
        <w:ind w:firstLine="0"/>
      </w:pPr>
      <w:r>
        <w:t>Після натискання кнопки ОК, програма підключається до мікроконтролеру та відправляє на нього команди для змінення налаштувань.</w:t>
      </w:r>
    </w:p>
    <w:p w:rsidR="00C73709" w:rsidRDefault="00C73709" w:rsidP="001A66A1">
      <w:pPr>
        <w:pStyle w:val="a7"/>
        <w:ind w:firstLine="0"/>
      </w:pPr>
      <w:bookmarkStart w:id="48" w:name="_Toc516957473"/>
      <w:bookmarkStart w:id="49" w:name="_Toc11996843"/>
      <w:bookmarkStart w:id="50" w:name="_Toc12376178"/>
      <w:bookmarkEnd w:id="47"/>
      <w:r>
        <w:t>Кнопка Stat головного вікна відкриває вікно статистичних даних (рис 3.14).</w:t>
      </w:r>
    </w:p>
    <w:p w:rsidR="00C73709" w:rsidRPr="003F6878" w:rsidRDefault="00C73709" w:rsidP="001A66A1">
      <w:pPr>
        <w:pStyle w:val="a7"/>
        <w:ind w:firstLine="0"/>
      </w:pPr>
    </w:p>
    <w:p w:rsidR="00C73709" w:rsidRDefault="00515C9C" w:rsidP="009172F2">
      <w:pPr>
        <w:pStyle w:val="a7"/>
        <w:ind w:firstLine="0"/>
        <w:jc w:val="center"/>
      </w:pPr>
      <w:r>
        <w:pict>
          <v:shape id="_x0000_i1063" type="#_x0000_t75" style="width:339.05pt;height:162.4pt">
            <v:imagedata r:id="rId46" o:title=""/>
          </v:shape>
        </w:pict>
      </w:r>
    </w:p>
    <w:p w:rsidR="00C73709" w:rsidRDefault="00C73709" w:rsidP="009172F2">
      <w:pPr>
        <w:pStyle w:val="a7"/>
        <w:ind w:firstLine="0"/>
        <w:jc w:val="center"/>
      </w:pPr>
      <w:r>
        <w:t>Рисунок 3.14 – Вікно статистики</w:t>
      </w:r>
    </w:p>
    <w:p w:rsidR="00C73709" w:rsidRDefault="00C73709" w:rsidP="009172F2">
      <w:pPr>
        <w:pStyle w:val="a7"/>
        <w:ind w:firstLine="0"/>
        <w:jc w:val="center"/>
      </w:pPr>
    </w:p>
    <w:p w:rsidR="00C73709" w:rsidRPr="00E62DF9" w:rsidRDefault="00C73709" w:rsidP="001A66A1">
      <w:pPr>
        <w:pStyle w:val="a7"/>
      </w:pPr>
      <w:r w:rsidRPr="00E62DF9">
        <w:t xml:space="preserve">Розглянемо функціонал </w:t>
      </w:r>
      <w:r>
        <w:t>вікна налаштування пристрою</w:t>
      </w:r>
      <w:r w:rsidRPr="00E62DF9">
        <w:t>:</w:t>
      </w:r>
    </w:p>
    <w:p w:rsidR="00C73709" w:rsidRDefault="00C73709" w:rsidP="001A66A1">
      <w:pPr>
        <w:pStyle w:val="a7"/>
        <w:numPr>
          <w:ilvl w:val="0"/>
          <w:numId w:val="45"/>
        </w:numPr>
      </w:pPr>
      <w:r>
        <w:t>Stat – кнопка запуску статистичної обробки.</w:t>
      </w:r>
    </w:p>
    <w:p w:rsidR="00C73709" w:rsidRDefault="00C73709" w:rsidP="001A66A1">
      <w:pPr>
        <w:pStyle w:val="a7"/>
        <w:numPr>
          <w:ilvl w:val="0"/>
          <w:numId w:val="45"/>
        </w:numPr>
      </w:pPr>
      <w:r>
        <w:t>Текстове поле – поле для вводу дати за яку потрібно виконати статистичний розрахунок.</w:t>
      </w:r>
    </w:p>
    <w:p w:rsidR="00C73709" w:rsidRDefault="00C73709" w:rsidP="001A66A1">
      <w:pPr>
        <w:pStyle w:val="a7"/>
        <w:numPr>
          <w:ilvl w:val="0"/>
          <w:numId w:val="45"/>
        </w:numPr>
      </w:pPr>
      <w:r>
        <w:t>Таблиця з відображенням статистичних даних</w:t>
      </w:r>
    </w:p>
    <w:p w:rsidR="00C73709" w:rsidRPr="008C35E0" w:rsidRDefault="00C73709" w:rsidP="008C35E0">
      <w:pPr>
        <w:pStyle w:val="a7"/>
      </w:pPr>
      <w:r>
        <w:t>Після натискання кнопки Stat програма зчитує дату яку було введено в текстове поле, розпізнає її, виконує статистичний розрахунок значень фотоелектричних параметрів за цю дату, після чого зберігає результати у базу даних та відображає їх на екрані.</w:t>
      </w:r>
    </w:p>
    <w:p w:rsidR="00C73709" w:rsidRDefault="00C73709" w:rsidP="009172F2">
      <w:pPr>
        <w:pStyle w:val="a7"/>
        <w:ind w:firstLine="0"/>
        <w:jc w:val="center"/>
      </w:pPr>
    </w:p>
    <w:p w:rsidR="00C73709" w:rsidRDefault="00C73709" w:rsidP="00414FB9">
      <w:pPr>
        <w:pStyle w:val="a7"/>
        <w:ind w:firstLine="0"/>
        <w:jc w:val="left"/>
      </w:pPr>
      <w:r>
        <w:lastRenderedPageBreak/>
        <w:t>3.7 Висновки до третього розділу</w:t>
      </w:r>
    </w:p>
    <w:p w:rsidR="00C73709" w:rsidRDefault="00C73709" w:rsidP="00414FB9">
      <w:pPr>
        <w:pStyle w:val="a7"/>
        <w:ind w:firstLine="0"/>
        <w:jc w:val="left"/>
      </w:pPr>
    </w:p>
    <w:p w:rsidR="00C73709" w:rsidRDefault="00C73709" w:rsidP="00FC39D9">
      <w:pPr>
        <w:pStyle w:val="a7"/>
      </w:pPr>
      <w:r>
        <w:t xml:space="preserve">Було розроблено прошивку для мікроконтролеру, мікроконтролер за допомогою прошивки керує режимом роботи датчиків, виконує зчитування та перетворення значень з датчиків, та відправляє значення на комп’ютер за допомогою послідовного інтерфейсу. Було розроблено програмне забезпечення для комп’ютеру. Програмне забезпечення забезпечує зв’язок з пристроєм через послідовний інтерфейс, керує налаштуваннями послідовного інтерфейсу та параметрами режимів вимірювання. Отримує значення параметрів відправлені мікроконтролером, розпізнає та перетворює їх, зберігає їх у базі даних та відображає на екрані. Також воно забезпечує статистичний аналіз параметрів у вигляді підрахунку середнього значення кожного параметру за обраний період часу, добу. Програмний засіб має простий до використання та зрозумілий інтерфейс. </w:t>
      </w:r>
    </w:p>
    <w:p w:rsidR="00C73709" w:rsidRPr="00361275" w:rsidRDefault="00C73709" w:rsidP="007E4FAF">
      <w:pPr>
        <w:pStyle w:val="a7"/>
        <w:jc w:val="center"/>
      </w:pPr>
      <w:r>
        <w:br w:type="page"/>
      </w:r>
      <w:r>
        <w:lastRenderedPageBreak/>
        <w:t>4.РОЗРАХУНОК ТЕХНІКО-ЕКОНОМІЧНИХ ПОКАЗНИКІВ</w:t>
      </w:r>
    </w:p>
    <w:p w:rsidR="00C73709" w:rsidRDefault="00C73709" w:rsidP="00C739E1">
      <w:pPr>
        <w:pStyle w:val="western"/>
        <w:spacing w:before="0" w:beforeAutospacing="0" w:after="0" w:afterAutospacing="0" w:line="360" w:lineRule="auto"/>
        <w:ind w:firstLine="709"/>
        <w:jc w:val="both"/>
        <w:rPr>
          <w:color w:val="000000"/>
          <w:sz w:val="28"/>
          <w:szCs w:val="28"/>
          <w:lang w:val="en-US"/>
        </w:rPr>
      </w:pPr>
    </w:p>
    <w:p w:rsidR="00C73709" w:rsidRPr="000A67D3" w:rsidRDefault="00C73709" w:rsidP="00C739E1">
      <w:pPr>
        <w:pStyle w:val="western"/>
        <w:spacing w:before="0" w:beforeAutospacing="0" w:after="0" w:afterAutospacing="0" w:line="360" w:lineRule="auto"/>
        <w:ind w:firstLine="709"/>
        <w:jc w:val="both"/>
        <w:rPr>
          <w:color w:val="000000"/>
          <w:sz w:val="28"/>
          <w:szCs w:val="28"/>
          <w:lang w:val="en-US"/>
        </w:rPr>
      </w:pPr>
    </w:p>
    <w:p w:rsidR="00C73709" w:rsidRDefault="00C73709" w:rsidP="00C739E1">
      <w:pPr>
        <w:pStyle w:val="11"/>
        <w:spacing w:after="0" w:line="360" w:lineRule="auto"/>
        <w:ind w:left="0" w:firstLine="709"/>
        <w:jc w:val="both"/>
        <w:rPr>
          <w:lang w:val="uk-UA"/>
        </w:rPr>
      </w:pPr>
      <w:r>
        <w:rPr>
          <w:lang w:val="uk-UA"/>
        </w:rPr>
        <w:t>Для аналізу економічних параметрів виробництва пристрою у промислових масштабах необхідно виконати розрахунок техніко-економічних показників розробленого пристрою. Буде виконано розрахунок надійності пристрою або його на рахунку на відмову, затрати часу на виробництво однієї одиниці пристрою, розрахунок собівартості пристрою з урахуванням витрат на компоненти, матеріали та оплату праці.</w:t>
      </w:r>
    </w:p>
    <w:p w:rsidR="00C73709" w:rsidRDefault="00C73709" w:rsidP="00C739E1">
      <w:pPr>
        <w:pStyle w:val="11"/>
        <w:spacing w:after="0" w:line="360" w:lineRule="auto"/>
        <w:ind w:left="0" w:firstLine="709"/>
        <w:jc w:val="both"/>
        <w:rPr>
          <w:lang w:val="uk-UA"/>
        </w:rPr>
      </w:pPr>
    </w:p>
    <w:p w:rsidR="00C73709" w:rsidRDefault="00C73709" w:rsidP="00C739E1">
      <w:pPr>
        <w:pStyle w:val="11"/>
        <w:spacing w:after="0" w:line="360" w:lineRule="auto"/>
        <w:ind w:left="0" w:firstLine="709"/>
        <w:jc w:val="both"/>
        <w:rPr>
          <w:lang w:val="uk-UA"/>
        </w:rPr>
      </w:pPr>
      <w:r>
        <w:rPr>
          <w:lang w:val="uk-UA"/>
        </w:rPr>
        <w:t>4.1 Розрахунок надійності</w:t>
      </w:r>
    </w:p>
    <w:p w:rsidR="00C73709" w:rsidRDefault="00C73709" w:rsidP="00C739E1">
      <w:pPr>
        <w:pStyle w:val="11"/>
        <w:spacing w:after="0" w:line="360" w:lineRule="auto"/>
        <w:ind w:left="0" w:firstLine="709"/>
        <w:jc w:val="both"/>
        <w:rPr>
          <w:lang w:val="uk-UA"/>
        </w:rPr>
      </w:pPr>
    </w:p>
    <w:p w:rsidR="00C73709" w:rsidRPr="00052151" w:rsidRDefault="00C73709" w:rsidP="00C739E1">
      <w:pPr>
        <w:pStyle w:val="11"/>
        <w:spacing w:after="0" w:line="360" w:lineRule="auto"/>
        <w:ind w:left="0" w:firstLine="709"/>
        <w:jc w:val="both"/>
        <w:rPr>
          <w:lang w:val="uk-UA"/>
        </w:rPr>
      </w:pPr>
      <w:r w:rsidRPr="00052151">
        <w:rPr>
          <w:lang w:val="uk-UA"/>
        </w:rPr>
        <w:t xml:space="preserve">Надійність — властивість об'єктів зберігати у часі в установлених межах значення всіх параметрів, які характеризують здатність виконувати потрібні функції в заданих режимах та умовах застосування, технічного обслуговування, зберігання та транспортування. </w:t>
      </w:r>
    </w:p>
    <w:p w:rsidR="00C73709" w:rsidRPr="00052151" w:rsidRDefault="00C73709" w:rsidP="00C739E1">
      <w:pPr>
        <w:pStyle w:val="11"/>
        <w:spacing w:after="0" w:line="360" w:lineRule="auto"/>
        <w:ind w:left="0" w:firstLine="709"/>
        <w:jc w:val="both"/>
        <w:rPr>
          <w:lang w:val="uk-UA"/>
        </w:rPr>
      </w:pPr>
      <w:r w:rsidRPr="00052151">
        <w:rPr>
          <w:lang w:val="uk-UA"/>
        </w:rPr>
        <w:t>Під технічними об'єктами розуміють пристрої, прилади, механізми, машини, комплекси обладнання, будівельні конструкції і споруди, технологічні операції і процеси, системи зв'язку, інформаційні системи, автоматизовані системи управління технологічними процесами тощо.</w:t>
      </w:r>
    </w:p>
    <w:p w:rsidR="00C73709" w:rsidRPr="00052151" w:rsidRDefault="00C73709" w:rsidP="00C739E1">
      <w:pPr>
        <w:pStyle w:val="11"/>
        <w:spacing w:after="0" w:line="360" w:lineRule="auto"/>
        <w:ind w:left="0" w:firstLine="709"/>
        <w:jc w:val="both"/>
        <w:rPr>
          <w:lang w:val="uk-UA"/>
        </w:rPr>
      </w:pPr>
      <w:r w:rsidRPr="00052151">
        <w:rPr>
          <w:lang w:val="uk-UA"/>
        </w:rPr>
        <w:t>Методи теорії і практики дослідження надійності базуються на застосуванні апарату теорії ймовірностей і випадкових процесів, математичної статистики, моделювання.</w:t>
      </w:r>
    </w:p>
    <w:p w:rsidR="00C73709" w:rsidRPr="00361275" w:rsidRDefault="00C73709" w:rsidP="00C739E1">
      <w:pPr>
        <w:pStyle w:val="11"/>
        <w:spacing w:after="0" w:line="360" w:lineRule="auto"/>
        <w:ind w:left="0" w:firstLine="709"/>
        <w:jc w:val="both"/>
        <w:rPr>
          <w:lang w:val="uk-UA"/>
        </w:rPr>
      </w:pPr>
      <w:r w:rsidRPr="00361275">
        <w:rPr>
          <w:lang w:val="uk-UA"/>
        </w:rPr>
        <w:t>Надійність в інженерній практиці відрізняється від безпеки ставленням до видів небезпек, з якими вона має справу. Надійність в техніці головним чином пов’язана з оцінкою вартісних показників. Вони стосуються тих небезпек з точки зору надійності, які можуть перерости в аварії, що приведуть до додаткових витрат коштів розробника та/або замовника. Це може статися через збитки з причини неготовності системи, несподівано високих витрат на запасні частини та ремонт, перерви у нормальній роботі тощо.</w:t>
      </w:r>
    </w:p>
    <w:p w:rsidR="00C73709" w:rsidRDefault="00C73709" w:rsidP="00C739E1">
      <w:pPr>
        <w:pStyle w:val="11"/>
        <w:spacing w:after="0" w:line="360" w:lineRule="auto"/>
        <w:ind w:left="0" w:firstLine="709"/>
        <w:jc w:val="both"/>
        <w:rPr>
          <w:szCs w:val="28"/>
          <w:lang w:val="uk-UA"/>
        </w:rPr>
      </w:pPr>
      <w:r>
        <w:rPr>
          <w:szCs w:val="28"/>
          <w:lang w:val="uk-UA"/>
        </w:rPr>
        <w:lastRenderedPageBreak/>
        <w:t>Заповнимо таблицю відмов для кожного компонента пристрою згідно їх документації</w:t>
      </w:r>
    </w:p>
    <w:p w:rsidR="00C73709" w:rsidRDefault="00C73709" w:rsidP="00C739E1">
      <w:pPr>
        <w:pStyle w:val="11"/>
        <w:spacing w:after="0" w:line="360" w:lineRule="auto"/>
        <w:ind w:left="0" w:firstLine="709"/>
        <w:jc w:val="both"/>
        <w:rPr>
          <w:szCs w:val="28"/>
          <w:lang w:val="uk-UA"/>
        </w:rPr>
      </w:pPr>
    </w:p>
    <w:p w:rsidR="00C73709" w:rsidRPr="00052151" w:rsidRDefault="00C73709" w:rsidP="00C739E1">
      <w:pPr>
        <w:pStyle w:val="11"/>
        <w:spacing w:after="0" w:line="360" w:lineRule="auto"/>
        <w:ind w:left="0" w:firstLine="709"/>
        <w:jc w:val="both"/>
        <w:rPr>
          <w:szCs w:val="28"/>
          <w:lang w:val="uk-UA"/>
        </w:rPr>
      </w:pPr>
      <w:r w:rsidRPr="00052151">
        <w:rPr>
          <w:szCs w:val="28"/>
          <w:lang w:val="uk-UA"/>
        </w:rPr>
        <w:t xml:space="preserve">Таблиця </w:t>
      </w:r>
      <w:r>
        <w:rPr>
          <w:szCs w:val="28"/>
          <w:lang w:val="uk-UA"/>
        </w:rPr>
        <w:t>4</w:t>
      </w:r>
      <w:r w:rsidRPr="00052151">
        <w:rPr>
          <w:szCs w:val="28"/>
          <w:lang w:val="uk-UA"/>
        </w:rPr>
        <w:t>.1 — Розрахунок інтенсивності відмов</w:t>
      </w:r>
    </w:p>
    <w:tbl>
      <w:tblPr>
        <w:tblW w:w="0" w:type="auto"/>
        <w:jc w:val="center"/>
        <w:tblLook w:val="0000"/>
      </w:tblPr>
      <w:tblGrid>
        <w:gridCol w:w="1772"/>
        <w:gridCol w:w="1110"/>
        <w:gridCol w:w="764"/>
        <w:gridCol w:w="1037"/>
        <w:gridCol w:w="1632"/>
        <w:gridCol w:w="1278"/>
        <w:gridCol w:w="761"/>
        <w:gridCol w:w="743"/>
        <w:gridCol w:w="756"/>
      </w:tblGrid>
      <w:tr w:rsidR="00C73709" w:rsidRPr="00052151" w:rsidTr="009602E8">
        <w:trPr>
          <w:trHeight w:val="20"/>
          <w:jc w:val="center"/>
        </w:trPr>
        <w:tc>
          <w:tcPr>
            <w:tcW w:w="0" w:type="auto"/>
            <w:tcBorders>
              <w:top w:val="single" w:sz="8" w:space="0" w:color="auto"/>
              <w:left w:val="single" w:sz="8" w:space="0" w:color="auto"/>
              <w:bottom w:val="nil"/>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Найменування радіоелемента</w:t>
            </w:r>
          </w:p>
        </w:tc>
        <w:tc>
          <w:tcPr>
            <w:tcW w:w="0" w:type="auto"/>
            <w:tcBorders>
              <w:top w:val="single" w:sz="8" w:space="0" w:color="auto"/>
              <w:left w:val="nil"/>
              <w:bottom w:val="nil"/>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Тип</w:t>
            </w:r>
          </w:p>
        </w:tc>
        <w:tc>
          <w:tcPr>
            <w:tcW w:w="0" w:type="auto"/>
            <w:tcBorders>
              <w:top w:val="single" w:sz="8" w:space="0" w:color="auto"/>
              <w:left w:val="nil"/>
              <w:bottom w:val="nil"/>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ru-RU" w:eastAsia="uk-UA"/>
              </w:rPr>
            </w:pPr>
            <w:r w:rsidRPr="00517FCB">
              <w:rPr>
                <w:sz w:val="20"/>
                <w:szCs w:val="28"/>
                <w:lang w:val="uk-UA" w:eastAsia="uk-UA"/>
              </w:rPr>
              <w:t>Кіль</w:t>
            </w:r>
            <w:r w:rsidRPr="00517FCB">
              <w:rPr>
                <w:sz w:val="20"/>
                <w:szCs w:val="28"/>
                <w:lang w:val="ru-RU" w:eastAsia="uk-UA"/>
              </w:rPr>
              <w:t>-</w:t>
            </w:r>
            <w:r w:rsidRPr="00517FCB">
              <w:rPr>
                <w:sz w:val="20"/>
                <w:szCs w:val="28"/>
                <w:lang w:val="uk-UA" w:eastAsia="uk-UA"/>
              </w:rPr>
              <w:t>кі</w:t>
            </w:r>
            <w:r w:rsidRPr="00517FCB">
              <w:rPr>
                <w:sz w:val="20"/>
                <w:szCs w:val="28"/>
                <w:lang w:val="ru-RU" w:eastAsia="uk-UA"/>
              </w:rPr>
              <w:t>с</w:t>
            </w:r>
            <w:r w:rsidRPr="00517FCB">
              <w:rPr>
                <w:sz w:val="20"/>
                <w:szCs w:val="28"/>
                <w:lang w:val="uk-UA" w:eastAsia="uk-UA"/>
              </w:rPr>
              <w:t>ть, n</w:t>
            </w:r>
          </w:p>
        </w:tc>
        <w:tc>
          <w:tcPr>
            <w:tcW w:w="0" w:type="auto"/>
            <w:tcBorders>
              <w:top w:val="single" w:sz="8" w:space="0" w:color="auto"/>
              <w:left w:val="nil"/>
              <w:bottom w:val="nil"/>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ru-RU" w:eastAsia="uk-UA"/>
              </w:rPr>
            </w:pPr>
            <w:r w:rsidRPr="00517FCB">
              <w:rPr>
                <w:sz w:val="20"/>
                <w:szCs w:val="28"/>
                <w:lang w:val="uk-UA" w:eastAsia="uk-UA"/>
              </w:rPr>
              <w:t>Темпера</w:t>
            </w:r>
            <w:r w:rsidRPr="00517FCB">
              <w:rPr>
                <w:sz w:val="20"/>
                <w:szCs w:val="28"/>
                <w:lang w:val="ru-RU" w:eastAsia="uk-UA"/>
              </w:rPr>
              <w:t>-</w:t>
            </w:r>
          </w:p>
          <w:p w:rsidR="00C73709" w:rsidRPr="00517FCB" w:rsidRDefault="00C73709" w:rsidP="009602E8">
            <w:pPr>
              <w:pStyle w:val="a7"/>
              <w:widowControl w:val="0"/>
              <w:spacing w:line="240" w:lineRule="auto"/>
              <w:ind w:firstLine="0"/>
              <w:jc w:val="center"/>
              <w:rPr>
                <w:sz w:val="20"/>
                <w:szCs w:val="28"/>
                <w:lang w:val="ru-RU" w:eastAsia="uk-UA"/>
              </w:rPr>
            </w:pPr>
            <w:r w:rsidRPr="00517FCB">
              <w:rPr>
                <w:sz w:val="20"/>
                <w:szCs w:val="28"/>
                <w:lang w:val="uk-UA" w:eastAsia="uk-UA"/>
              </w:rPr>
              <w:t>тура, tср. °C</w:t>
            </w:r>
          </w:p>
        </w:tc>
        <w:tc>
          <w:tcPr>
            <w:tcW w:w="0" w:type="auto"/>
            <w:tcBorders>
              <w:top w:val="single" w:sz="8" w:space="0" w:color="auto"/>
              <w:left w:val="nil"/>
              <w:bottom w:val="nil"/>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 xml:space="preserve">Коефіцієнт навантаження, </w:t>
            </w:r>
            <w:r w:rsidRPr="00517FCB">
              <w:rPr>
                <w:iCs/>
                <w:sz w:val="20"/>
                <w:szCs w:val="28"/>
                <w:lang w:val="uk-UA" w:eastAsia="uk-UA"/>
              </w:rPr>
              <w:t>кн.</w:t>
            </w:r>
          </w:p>
        </w:tc>
        <w:tc>
          <w:tcPr>
            <w:tcW w:w="0" w:type="auto"/>
            <w:tcBorders>
              <w:top w:val="single" w:sz="8" w:space="0" w:color="auto"/>
              <w:left w:val="nil"/>
              <w:bottom w:val="nil"/>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Коефіцієнт впливу, б</w:t>
            </w:r>
          </w:p>
        </w:tc>
        <w:tc>
          <w:tcPr>
            <w:tcW w:w="761" w:type="dxa"/>
            <w:tcBorders>
              <w:top w:val="single" w:sz="8" w:space="0" w:color="auto"/>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iCs/>
                <w:sz w:val="20"/>
                <w:szCs w:val="28"/>
                <w:lang w:val="uk-UA"/>
              </w:rPr>
            </w:pPr>
            <w:r w:rsidRPr="00517FCB">
              <w:rPr>
                <w:iCs/>
                <w:sz w:val="20"/>
                <w:szCs w:val="28"/>
                <w:lang w:val="uk-UA" w:eastAsia="uk-UA"/>
              </w:rPr>
              <w:t>л0</w:t>
            </w:r>
            <w:r w:rsidRPr="00517FCB">
              <w:rPr>
                <w:iCs/>
                <w:sz w:val="20"/>
                <w:lang w:val="uk-UA" w:eastAsia="uk-UA"/>
              </w:rPr>
              <w:t>*10</w:t>
            </w:r>
            <w:r w:rsidRPr="00517FCB">
              <w:rPr>
                <w:iCs/>
                <w:sz w:val="20"/>
                <w:vertAlign w:val="superscript"/>
                <w:lang w:val="uk-UA" w:eastAsia="uk-UA"/>
              </w:rPr>
              <w:t>-6</w:t>
            </w:r>
          </w:p>
        </w:tc>
        <w:tc>
          <w:tcPr>
            <w:tcW w:w="743" w:type="dxa"/>
            <w:tcBorders>
              <w:top w:val="single" w:sz="8" w:space="0" w:color="auto"/>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iCs/>
                <w:sz w:val="20"/>
                <w:szCs w:val="28"/>
                <w:lang w:val="uk-UA"/>
              </w:rPr>
            </w:pPr>
            <w:r w:rsidRPr="00517FCB">
              <w:rPr>
                <w:iCs/>
                <w:sz w:val="20"/>
                <w:szCs w:val="28"/>
                <w:lang w:val="uk-UA" w:eastAsia="uk-UA"/>
              </w:rPr>
              <w:t>лі</w:t>
            </w:r>
            <w:r w:rsidRPr="00517FCB">
              <w:rPr>
                <w:iCs/>
                <w:sz w:val="20"/>
                <w:lang w:val="uk-UA" w:eastAsia="uk-UA"/>
              </w:rPr>
              <w:t>*10</w:t>
            </w:r>
            <w:r w:rsidRPr="00517FCB">
              <w:rPr>
                <w:iCs/>
                <w:sz w:val="20"/>
                <w:vertAlign w:val="superscript"/>
                <w:lang w:val="uk-UA" w:eastAsia="uk-UA"/>
              </w:rPr>
              <w:t>-6</w:t>
            </w:r>
          </w:p>
        </w:tc>
        <w:tc>
          <w:tcPr>
            <w:tcW w:w="0" w:type="auto"/>
            <w:tcBorders>
              <w:top w:val="single" w:sz="8" w:space="0" w:color="auto"/>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iCs/>
                <w:sz w:val="20"/>
                <w:szCs w:val="28"/>
                <w:lang w:val="uk-UA"/>
              </w:rPr>
            </w:pPr>
            <w:r w:rsidRPr="00517FCB">
              <w:rPr>
                <w:iCs/>
                <w:sz w:val="20"/>
                <w:szCs w:val="28"/>
                <w:lang w:val="uk-UA" w:eastAsia="uk-UA"/>
              </w:rPr>
              <w:t>лc</w:t>
            </w:r>
            <w:r w:rsidRPr="00517FCB">
              <w:rPr>
                <w:iCs/>
                <w:sz w:val="20"/>
                <w:lang w:val="uk-UA" w:eastAsia="uk-UA"/>
              </w:rPr>
              <w:t>*10</w:t>
            </w:r>
            <w:r w:rsidRPr="00517FCB">
              <w:rPr>
                <w:iCs/>
                <w:sz w:val="20"/>
                <w:vertAlign w:val="superscript"/>
                <w:lang w:val="uk-UA" w:eastAsia="uk-UA"/>
              </w:rPr>
              <w:t>-6</w:t>
            </w:r>
          </w:p>
        </w:tc>
      </w:tr>
      <w:tr w:rsidR="00C73709" w:rsidRPr="00052151" w:rsidTr="009602E8">
        <w:trPr>
          <w:trHeight w:val="20"/>
          <w:jc w:val="center"/>
        </w:trPr>
        <w:tc>
          <w:tcPr>
            <w:tcW w:w="0" w:type="auto"/>
            <w:tcBorders>
              <w:top w:val="nil"/>
              <w:left w:val="single" w:sz="8" w:space="0" w:color="auto"/>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Мікроконтролер</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Arduino UNO v.3</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1</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30</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0,75</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0,9</w:t>
            </w:r>
          </w:p>
        </w:tc>
        <w:tc>
          <w:tcPr>
            <w:tcW w:w="761" w:type="dxa"/>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0,997</w:t>
            </w:r>
          </w:p>
        </w:tc>
        <w:tc>
          <w:tcPr>
            <w:tcW w:w="743" w:type="dxa"/>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0,997</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0,997</w:t>
            </w:r>
          </w:p>
        </w:tc>
      </w:tr>
      <w:tr w:rsidR="00C73709" w:rsidRPr="00052151" w:rsidTr="009602E8">
        <w:trPr>
          <w:trHeight w:val="20"/>
          <w:jc w:val="center"/>
        </w:trPr>
        <w:tc>
          <w:tcPr>
            <w:tcW w:w="0" w:type="auto"/>
            <w:tcBorders>
              <w:top w:val="nil"/>
              <w:left w:val="single" w:sz="8" w:space="0" w:color="auto"/>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F261E0">
              <w:rPr>
                <w:sz w:val="20"/>
                <w:szCs w:val="28"/>
                <w:lang w:eastAsia="uk-UA"/>
              </w:rPr>
              <w:t>Датчик</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F261E0">
              <w:rPr>
                <w:sz w:val="20"/>
                <w:szCs w:val="28"/>
                <w:lang w:eastAsia="uk-UA"/>
              </w:rPr>
              <w:t>Current sensor 5A</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F261E0">
              <w:rPr>
                <w:sz w:val="20"/>
                <w:szCs w:val="28"/>
              </w:rPr>
              <w:t>1</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30</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0,7</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0,7</w:t>
            </w:r>
          </w:p>
        </w:tc>
        <w:tc>
          <w:tcPr>
            <w:tcW w:w="761" w:type="dxa"/>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0,7</w:t>
            </w:r>
          </w:p>
        </w:tc>
        <w:tc>
          <w:tcPr>
            <w:tcW w:w="743" w:type="dxa"/>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0,7</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0,7</w:t>
            </w:r>
          </w:p>
        </w:tc>
      </w:tr>
      <w:tr w:rsidR="00C73709" w:rsidRPr="00052151" w:rsidTr="009602E8">
        <w:trPr>
          <w:trHeight w:val="20"/>
          <w:jc w:val="center"/>
        </w:trPr>
        <w:tc>
          <w:tcPr>
            <w:tcW w:w="0" w:type="auto"/>
            <w:tcBorders>
              <w:top w:val="nil"/>
              <w:left w:val="single" w:sz="8" w:space="0" w:color="auto"/>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F261E0">
              <w:rPr>
                <w:sz w:val="20"/>
                <w:szCs w:val="28"/>
                <w:lang w:eastAsia="uk-UA"/>
              </w:rPr>
              <w:t>Датчик</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F261E0">
              <w:rPr>
                <w:sz w:val="20"/>
                <w:szCs w:val="28"/>
                <w:lang w:eastAsia="uk-UA"/>
              </w:rPr>
              <w:t>Voltage sensor 25V</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1</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30</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0,7</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0,7</w:t>
            </w:r>
          </w:p>
        </w:tc>
        <w:tc>
          <w:tcPr>
            <w:tcW w:w="761" w:type="dxa"/>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rPr>
              <w:t>0,564</w:t>
            </w:r>
          </w:p>
        </w:tc>
        <w:tc>
          <w:tcPr>
            <w:tcW w:w="743" w:type="dxa"/>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rPr>
              <w:t>0,564</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rPr>
              <w:t>0,564</w:t>
            </w:r>
          </w:p>
        </w:tc>
      </w:tr>
      <w:tr w:rsidR="00C73709" w:rsidRPr="00052151" w:rsidTr="009602E8">
        <w:trPr>
          <w:trHeight w:val="20"/>
          <w:jc w:val="center"/>
        </w:trPr>
        <w:tc>
          <w:tcPr>
            <w:tcW w:w="0" w:type="auto"/>
            <w:tcBorders>
              <w:top w:val="nil"/>
              <w:left w:val="single" w:sz="8" w:space="0" w:color="auto"/>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F261E0">
              <w:rPr>
                <w:sz w:val="20"/>
                <w:szCs w:val="28"/>
                <w:lang w:eastAsia="uk-UA"/>
              </w:rPr>
              <w:t>Датчик</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F261E0">
              <w:rPr>
                <w:sz w:val="20"/>
                <w:szCs w:val="28"/>
                <w:lang w:eastAsia="uk-UA"/>
              </w:rPr>
              <w:t>DS18B20</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2</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30</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0,7</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0,8</w:t>
            </w:r>
          </w:p>
        </w:tc>
        <w:tc>
          <w:tcPr>
            <w:tcW w:w="761" w:type="dxa"/>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rPr>
              <w:t>0,83</w:t>
            </w:r>
          </w:p>
        </w:tc>
        <w:tc>
          <w:tcPr>
            <w:tcW w:w="743" w:type="dxa"/>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rPr>
              <w:t>0,83</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rPr>
              <w:t>0,99</w:t>
            </w:r>
          </w:p>
        </w:tc>
      </w:tr>
      <w:tr w:rsidR="00C73709" w:rsidRPr="00052151" w:rsidTr="009602E8">
        <w:trPr>
          <w:trHeight w:val="20"/>
          <w:jc w:val="center"/>
        </w:trPr>
        <w:tc>
          <w:tcPr>
            <w:tcW w:w="0" w:type="auto"/>
            <w:tcBorders>
              <w:top w:val="nil"/>
              <w:left w:val="single" w:sz="8" w:space="0" w:color="auto"/>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F261E0">
              <w:rPr>
                <w:sz w:val="20"/>
                <w:szCs w:val="28"/>
                <w:lang w:eastAsia="uk-UA"/>
              </w:rPr>
              <w:t>Реле</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F261E0">
              <w:rPr>
                <w:sz w:val="20"/>
                <w:szCs w:val="28"/>
                <w:lang w:eastAsia="uk-UA"/>
              </w:rPr>
              <w:t>Relay module</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1</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30</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0,7</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0,7</w:t>
            </w:r>
          </w:p>
        </w:tc>
        <w:tc>
          <w:tcPr>
            <w:tcW w:w="761" w:type="dxa"/>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rPr>
              <w:t>0,9</w:t>
            </w:r>
          </w:p>
        </w:tc>
        <w:tc>
          <w:tcPr>
            <w:tcW w:w="743" w:type="dxa"/>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rPr>
              <w:t>0,9</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rPr>
              <w:t>0,9</w:t>
            </w:r>
          </w:p>
        </w:tc>
      </w:tr>
      <w:tr w:rsidR="00C73709" w:rsidRPr="00052151" w:rsidTr="009602E8">
        <w:trPr>
          <w:trHeight w:val="20"/>
          <w:jc w:val="center"/>
        </w:trPr>
        <w:tc>
          <w:tcPr>
            <w:tcW w:w="0" w:type="auto"/>
            <w:tcBorders>
              <w:top w:val="nil"/>
              <w:left w:val="single" w:sz="8" w:space="0" w:color="auto"/>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F261E0">
              <w:rPr>
                <w:sz w:val="20"/>
                <w:szCs w:val="28"/>
                <w:lang w:eastAsia="uk-UA"/>
              </w:rPr>
              <w:t>Пайка</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ПОС-61</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12</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30</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w:t>
            </w:r>
          </w:p>
        </w:tc>
        <w:tc>
          <w:tcPr>
            <w:tcW w:w="761" w:type="dxa"/>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0,005</w:t>
            </w:r>
          </w:p>
        </w:tc>
        <w:tc>
          <w:tcPr>
            <w:tcW w:w="743" w:type="dxa"/>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0,005</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0,12</w:t>
            </w:r>
          </w:p>
        </w:tc>
      </w:tr>
      <w:tr w:rsidR="00C73709" w:rsidRPr="00052151" w:rsidTr="009602E8">
        <w:trPr>
          <w:trHeight w:val="20"/>
          <w:jc w:val="center"/>
        </w:trPr>
        <w:tc>
          <w:tcPr>
            <w:tcW w:w="0" w:type="auto"/>
            <w:tcBorders>
              <w:top w:val="nil"/>
              <w:left w:val="single" w:sz="8" w:space="0" w:color="auto"/>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F261E0">
              <w:rPr>
                <w:sz w:val="20"/>
                <w:szCs w:val="28"/>
                <w:lang w:eastAsia="uk-UA"/>
              </w:rPr>
              <w:t>Розїми</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VC-2</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2</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30</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w:t>
            </w:r>
          </w:p>
        </w:tc>
        <w:tc>
          <w:tcPr>
            <w:tcW w:w="761" w:type="dxa"/>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0,004</w:t>
            </w:r>
          </w:p>
        </w:tc>
        <w:tc>
          <w:tcPr>
            <w:tcW w:w="743" w:type="dxa"/>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0,004</w:t>
            </w:r>
          </w:p>
        </w:tc>
        <w:tc>
          <w:tcPr>
            <w:tcW w:w="0" w:type="auto"/>
            <w:tcBorders>
              <w:top w:val="nil"/>
              <w:left w:val="nil"/>
              <w:bottom w:val="single" w:sz="8" w:space="0" w:color="auto"/>
              <w:right w:val="single" w:sz="8" w:space="0" w:color="auto"/>
            </w:tcBorders>
            <w:vAlign w:val="center"/>
          </w:tcPr>
          <w:p w:rsidR="00C73709" w:rsidRPr="00517FCB" w:rsidRDefault="00C73709" w:rsidP="009602E8">
            <w:pPr>
              <w:pStyle w:val="a7"/>
              <w:widowControl w:val="0"/>
              <w:spacing w:line="240" w:lineRule="auto"/>
              <w:ind w:firstLine="0"/>
              <w:jc w:val="center"/>
              <w:rPr>
                <w:sz w:val="20"/>
                <w:szCs w:val="28"/>
                <w:lang w:val="uk-UA"/>
              </w:rPr>
            </w:pPr>
            <w:r w:rsidRPr="00517FCB">
              <w:rPr>
                <w:sz w:val="20"/>
                <w:szCs w:val="28"/>
                <w:lang w:val="uk-UA" w:eastAsia="uk-UA"/>
              </w:rPr>
              <w:t>0,008</w:t>
            </w:r>
          </w:p>
        </w:tc>
      </w:tr>
    </w:tbl>
    <w:p w:rsidR="00C73709" w:rsidRPr="00052151" w:rsidRDefault="00C73709" w:rsidP="00C739E1">
      <w:pPr>
        <w:spacing w:after="0" w:line="360" w:lineRule="auto"/>
        <w:ind w:firstLine="709"/>
        <w:rPr>
          <w:szCs w:val="28"/>
          <w:lang w:val="uk-UA"/>
        </w:rPr>
      </w:pPr>
    </w:p>
    <w:p w:rsidR="00C73709" w:rsidRPr="00052151" w:rsidRDefault="00C73709" w:rsidP="00C739E1">
      <w:pPr>
        <w:spacing w:after="0" w:line="360" w:lineRule="auto"/>
        <w:ind w:firstLine="709"/>
        <w:rPr>
          <w:szCs w:val="28"/>
          <w:lang w:val="uk-UA"/>
        </w:rPr>
      </w:pPr>
      <w:r w:rsidRPr="00052151">
        <w:rPr>
          <w:szCs w:val="28"/>
          <w:lang w:val="uk-UA"/>
        </w:rPr>
        <w:t xml:space="preserve">Розрахуємо сумарну </w:t>
      </w:r>
      <w:r w:rsidRPr="00052151">
        <w:rPr>
          <w:snapToGrid w:val="0"/>
          <w:szCs w:val="28"/>
          <w:lang w:val="uk-UA"/>
        </w:rPr>
        <w:t>інтенсивність відмов за формулою</w:t>
      </w:r>
      <w:r>
        <w:rPr>
          <w:snapToGrid w:val="0"/>
          <w:szCs w:val="28"/>
          <w:lang w:val="uk-UA"/>
        </w:rPr>
        <w:t xml:space="preserve"> 4.1</w:t>
      </w:r>
      <w:r w:rsidRPr="00052151">
        <w:rPr>
          <w:szCs w:val="28"/>
          <w:lang w:val="uk-UA"/>
        </w:rPr>
        <w:t>.</w:t>
      </w:r>
    </w:p>
    <w:p w:rsidR="00C73709" w:rsidRPr="00052151" w:rsidRDefault="00C73709" w:rsidP="00C739E1">
      <w:pPr>
        <w:spacing w:after="0" w:line="360" w:lineRule="auto"/>
        <w:ind w:firstLine="709"/>
        <w:rPr>
          <w:szCs w:val="28"/>
          <w:lang w:val="uk-UA"/>
        </w:rPr>
      </w:pPr>
    </w:p>
    <w:p w:rsidR="00C73709" w:rsidRPr="00052151" w:rsidRDefault="00C73709" w:rsidP="00C739E1">
      <w:pPr>
        <w:spacing w:after="0" w:line="360" w:lineRule="auto"/>
        <w:jc w:val="right"/>
        <w:rPr>
          <w:snapToGrid w:val="0"/>
          <w:szCs w:val="28"/>
          <w:lang w:val="uk-UA"/>
        </w:rPr>
      </w:pPr>
      <w:r w:rsidRPr="00052151">
        <w:object w:dxaOrig="999" w:dyaOrig="400">
          <v:shape id="_x0000_i1064" type="#_x0000_t75" style="width:67pt;height:25.95pt" o:ole="">
            <v:imagedata r:id="rId47" o:title=""/>
          </v:shape>
          <o:OLEObject Type="Embed" ProgID="Equation.3" ShapeID="_x0000_i1064" DrawAspect="Content" ObjectID="_1643100676" r:id="rId48"/>
        </w:object>
      </w:r>
      <w:r>
        <w:rPr>
          <w:lang w:val="uk-UA"/>
        </w:rPr>
        <w:t xml:space="preserve"> ,</w:t>
      </w:r>
      <w:r w:rsidRPr="00052151">
        <w:rPr>
          <w:lang w:val="uk-UA"/>
        </w:rPr>
        <w:tab/>
      </w:r>
      <w:r w:rsidRPr="00052151">
        <w:rPr>
          <w:lang w:val="uk-UA"/>
        </w:rPr>
        <w:tab/>
      </w:r>
      <w:r>
        <w:rPr>
          <w:lang w:val="uk-UA"/>
        </w:rPr>
        <w:tab/>
      </w:r>
      <w:r>
        <w:rPr>
          <w:lang w:val="uk-UA"/>
        </w:rPr>
        <w:tab/>
        <w:t>(4.1)</w:t>
      </w:r>
    </w:p>
    <w:p w:rsidR="00C73709" w:rsidRPr="00052151" w:rsidRDefault="00C73709" w:rsidP="00C739E1">
      <w:pPr>
        <w:spacing w:after="0" w:line="360" w:lineRule="auto"/>
        <w:ind w:firstLine="709"/>
        <w:jc w:val="both"/>
        <w:rPr>
          <w:lang w:val="uk-UA"/>
        </w:rPr>
      </w:pPr>
    </w:p>
    <w:p w:rsidR="00C73709" w:rsidRDefault="00C73709" w:rsidP="008A571E">
      <w:pPr>
        <w:spacing w:after="0" w:line="360" w:lineRule="auto"/>
        <w:rPr>
          <w:snapToGrid w:val="0"/>
          <w:szCs w:val="28"/>
          <w:lang w:val="uk-UA"/>
        </w:rPr>
      </w:pPr>
      <w:r w:rsidRPr="00052151">
        <w:rPr>
          <w:snapToGrid w:val="0"/>
          <w:szCs w:val="28"/>
          <w:lang w:val="uk-UA"/>
        </w:rPr>
        <w:t>де</w:t>
      </w:r>
      <w:r w:rsidRPr="00052151">
        <w:rPr>
          <w:snapToGrid w:val="0"/>
          <w:szCs w:val="28"/>
          <w:lang w:val="uk-UA"/>
        </w:rPr>
        <w:tab/>
        <w:t>λ</w:t>
      </w:r>
      <w:r w:rsidRPr="00052151">
        <w:rPr>
          <w:snapToGrid w:val="0"/>
          <w:szCs w:val="28"/>
          <w:vertAlign w:val="subscript"/>
          <w:lang w:val="uk-UA"/>
        </w:rPr>
        <w:t xml:space="preserve">с </w:t>
      </w:r>
      <w:r w:rsidRPr="00052151">
        <w:rPr>
          <w:snapToGrid w:val="0"/>
          <w:szCs w:val="28"/>
          <w:lang w:val="uk-UA"/>
        </w:rPr>
        <w:t>– інтенсивність відмов елементу;</w:t>
      </w:r>
    </w:p>
    <w:p w:rsidR="00C73709" w:rsidRPr="00832DA4" w:rsidRDefault="00C73709" w:rsidP="00C739E1">
      <w:pPr>
        <w:spacing w:after="0" w:line="360" w:lineRule="auto"/>
        <w:ind w:firstLine="709"/>
        <w:rPr>
          <w:iCs/>
          <w:szCs w:val="20"/>
          <w:lang w:val="uk-UA" w:eastAsia="uk-UA"/>
        </w:rPr>
      </w:pPr>
      <w:r>
        <w:rPr>
          <w:snapToGrid w:val="0"/>
          <w:szCs w:val="28"/>
          <w:lang w:val="uk-UA"/>
        </w:rPr>
        <w:t>Підставивши значення у формулу отримаємо інтенсивність відмов у 4,279</w:t>
      </w:r>
      <w:r w:rsidRPr="00832DA4">
        <w:rPr>
          <w:snapToGrid w:val="0"/>
          <w:szCs w:val="28"/>
          <w:lang w:val="uk-UA"/>
        </w:rPr>
        <w:t>·</w:t>
      </w:r>
      <w:r w:rsidRPr="00832DA4">
        <w:rPr>
          <w:iCs/>
          <w:szCs w:val="20"/>
          <w:lang w:eastAsia="uk-UA"/>
        </w:rPr>
        <w:t>10</w:t>
      </w:r>
      <w:r w:rsidRPr="00832DA4">
        <w:rPr>
          <w:iCs/>
          <w:szCs w:val="20"/>
          <w:vertAlign w:val="superscript"/>
          <w:lang w:eastAsia="uk-UA"/>
        </w:rPr>
        <w:t>-6</w:t>
      </w:r>
      <w:r w:rsidRPr="00832DA4">
        <w:rPr>
          <w:iCs/>
          <w:szCs w:val="20"/>
          <w:lang w:val="en-US" w:eastAsia="uk-UA"/>
        </w:rPr>
        <w:t>·</w:t>
      </w:r>
      <w:r>
        <w:rPr>
          <w:iCs/>
          <w:szCs w:val="20"/>
          <w:lang w:val="en-US" w:eastAsia="uk-UA"/>
        </w:rPr>
        <w:t>1/ч</w:t>
      </w:r>
      <w:r>
        <w:rPr>
          <w:iCs/>
          <w:szCs w:val="20"/>
          <w:lang w:val="uk-UA" w:eastAsia="uk-UA"/>
        </w:rPr>
        <w:t>.</w:t>
      </w:r>
    </w:p>
    <w:p w:rsidR="00C73709" w:rsidRPr="00832DA4" w:rsidRDefault="00C73709" w:rsidP="00C739E1">
      <w:pPr>
        <w:spacing w:after="0" w:line="360" w:lineRule="auto"/>
        <w:ind w:firstLine="709"/>
        <w:rPr>
          <w:snapToGrid w:val="0"/>
          <w:szCs w:val="28"/>
          <w:lang w:val="en-US"/>
        </w:rPr>
      </w:pPr>
      <w:r w:rsidRPr="00052151">
        <w:rPr>
          <w:lang w:val="uk-UA"/>
        </w:rPr>
        <w:t>Далі розрахуємо надійність пристрою за формулою</w:t>
      </w:r>
      <w:r>
        <w:rPr>
          <w:lang w:val="uk-UA"/>
        </w:rPr>
        <w:t xml:space="preserve"> 4.2</w:t>
      </w:r>
      <w:r w:rsidRPr="00052151">
        <w:rPr>
          <w:lang w:val="uk-UA"/>
        </w:rPr>
        <w:t>.</w:t>
      </w:r>
    </w:p>
    <w:p w:rsidR="00C73709" w:rsidRPr="00052151" w:rsidRDefault="00C73709" w:rsidP="00C739E1">
      <w:pPr>
        <w:spacing w:after="0" w:line="360" w:lineRule="auto"/>
        <w:ind w:firstLine="709"/>
        <w:jc w:val="both"/>
        <w:rPr>
          <w:lang w:val="uk-UA"/>
        </w:rPr>
      </w:pPr>
    </w:p>
    <w:p w:rsidR="00C73709" w:rsidRPr="00052151" w:rsidRDefault="00C73709" w:rsidP="00C739E1">
      <w:pPr>
        <w:spacing w:after="0" w:line="360" w:lineRule="auto"/>
        <w:jc w:val="right"/>
        <w:rPr>
          <w:snapToGrid w:val="0"/>
          <w:szCs w:val="28"/>
          <w:lang w:val="uk-UA"/>
        </w:rPr>
      </w:pPr>
      <w:r w:rsidRPr="00052151">
        <w:object w:dxaOrig="760" w:dyaOrig="620">
          <v:shape id="_x0000_i1065" type="#_x0000_t75" style="width:58.6pt;height:46.9pt" o:ole="">
            <v:imagedata r:id="rId49" o:title=""/>
          </v:shape>
          <o:OLEObject Type="Embed" ProgID="Equation.3" ShapeID="_x0000_i1065" DrawAspect="Content" ObjectID="_1643100677" r:id="rId50"/>
        </w:object>
      </w:r>
      <w:r>
        <w:rPr>
          <w:lang w:val="uk-UA"/>
        </w:rPr>
        <w:t>,</w:t>
      </w:r>
      <w:r>
        <w:rPr>
          <w:lang w:val="uk-UA"/>
        </w:rPr>
        <w:tab/>
      </w:r>
      <w:r>
        <w:rPr>
          <w:lang w:val="uk-UA"/>
        </w:rPr>
        <w:tab/>
      </w:r>
      <w:r>
        <w:rPr>
          <w:lang w:val="uk-UA"/>
        </w:rPr>
        <w:tab/>
      </w:r>
      <w:r>
        <w:rPr>
          <w:lang w:val="uk-UA"/>
        </w:rPr>
        <w:tab/>
      </w:r>
      <w:r>
        <w:rPr>
          <w:lang w:val="uk-UA"/>
        </w:rPr>
        <w:tab/>
        <w:t>(4.2)</w:t>
      </w:r>
    </w:p>
    <w:p w:rsidR="00C73709" w:rsidRPr="00052151" w:rsidRDefault="00C73709" w:rsidP="00C739E1">
      <w:pPr>
        <w:spacing w:after="0" w:line="360" w:lineRule="auto"/>
        <w:ind w:firstLine="709"/>
        <w:rPr>
          <w:szCs w:val="28"/>
          <w:lang w:val="uk-UA"/>
        </w:rPr>
      </w:pPr>
    </w:p>
    <w:p w:rsidR="00C73709" w:rsidRDefault="00C73709" w:rsidP="00C739E1">
      <w:pPr>
        <w:spacing w:after="0" w:line="360" w:lineRule="auto"/>
        <w:ind w:firstLine="709"/>
        <w:jc w:val="both"/>
        <w:rPr>
          <w:snapToGrid w:val="0"/>
          <w:szCs w:val="28"/>
          <w:lang w:val="uk-UA"/>
        </w:rPr>
      </w:pPr>
      <w:r>
        <w:rPr>
          <w:snapToGrid w:val="0"/>
          <w:szCs w:val="28"/>
          <w:lang w:val="uk-UA"/>
        </w:rPr>
        <w:t>Підставивши значення у формулу отримаємо надійність пристрою у 233700 годин напрацювання на відмову.</w:t>
      </w:r>
    </w:p>
    <w:p w:rsidR="00C73709" w:rsidRDefault="00C73709" w:rsidP="00C739E1">
      <w:pPr>
        <w:spacing w:after="0" w:line="360" w:lineRule="auto"/>
        <w:ind w:firstLine="709"/>
        <w:jc w:val="both"/>
        <w:rPr>
          <w:snapToGrid w:val="0"/>
          <w:szCs w:val="28"/>
          <w:lang w:val="uk-UA"/>
        </w:rPr>
      </w:pPr>
    </w:p>
    <w:p w:rsidR="00C73709" w:rsidRPr="00F6630D" w:rsidRDefault="00C73709" w:rsidP="00C739E1">
      <w:pPr>
        <w:spacing w:after="0" w:line="360" w:lineRule="auto"/>
        <w:ind w:firstLine="709"/>
        <w:jc w:val="both"/>
        <w:rPr>
          <w:snapToGrid w:val="0"/>
          <w:szCs w:val="28"/>
          <w:lang w:val="uk-UA"/>
        </w:rPr>
      </w:pPr>
    </w:p>
    <w:p w:rsidR="00C73709" w:rsidRPr="00052151" w:rsidRDefault="00C73709" w:rsidP="00C739E1">
      <w:pPr>
        <w:pStyle w:val="a7"/>
      </w:pPr>
      <w:bookmarkStart w:id="51" w:name="_Toc12376169"/>
      <w:r>
        <w:lastRenderedPageBreak/>
        <w:t>4.2</w:t>
      </w:r>
      <w:r w:rsidRPr="00052151">
        <w:t xml:space="preserve"> Економіка виробництва модулю</w:t>
      </w:r>
      <w:bookmarkEnd w:id="51"/>
    </w:p>
    <w:p w:rsidR="00C73709" w:rsidRPr="00052151" w:rsidRDefault="00C73709" w:rsidP="00C739E1">
      <w:pPr>
        <w:pStyle w:val="11"/>
        <w:spacing w:after="0" w:line="360" w:lineRule="auto"/>
        <w:ind w:left="0" w:firstLine="709"/>
        <w:jc w:val="both"/>
        <w:rPr>
          <w:lang w:val="uk-UA"/>
        </w:rPr>
      </w:pPr>
    </w:p>
    <w:p w:rsidR="00C73709" w:rsidRPr="00052151" w:rsidRDefault="00C73709" w:rsidP="00C739E1">
      <w:pPr>
        <w:pStyle w:val="11"/>
        <w:spacing w:after="0" w:line="360" w:lineRule="auto"/>
        <w:ind w:left="0" w:firstLine="709"/>
        <w:jc w:val="both"/>
        <w:rPr>
          <w:lang w:val="en-US"/>
        </w:rPr>
      </w:pPr>
      <w:r w:rsidRPr="00052151">
        <w:rPr>
          <w:lang w:val="uk-UA"/>
        </w:rPr>
        <w:t>Відповідно до комплектації пристрою та ціни компонентів складається т</w:t>
      </w:r>
      <w:r>
        <w:rPr>
          <w:lang w:val="uk-UA"/>
        </w:rPr>
        <w:t>аблиця 4</w:t>
      </w:r>
      <w:r w:rsidRPr="00052151">
        <w:rPr>
          <w:lang w:val="uk-UA"/>
        </w:rPr>
        <w:t>.2.</w:t>
      </w:r>
    </w:p>
    <w:p w:rsidR="00C73709" w:rsidRPr="00052151" w:rsidRDefault="00C73709" w:rsidP="00C739E1">
      <w:pPr>
        <w:pStyle w:val="western"/>
        <w:spacing w:before="0" w:beforeAutospacing="0" w:after="0" w:afterAutospacing="0" w:line="360" w:lineRule="auto"/>
        <w:ind w:firstLine="709"/>
        <w:jc w:val="both"/>
        <w:rPr>
          <w:sz w:val="28"/>
          <w:szCs w:val="28"/>
        </w:rPr>
      </w:pPr>
      <w:r>
        <w:rPr>
          <w:bCs/>
          <w:iCs/>
          <w:sz w:val="28"/>
          <w:szCs w:val="28"/>
        </w:rPr>
        <w:t>Таблиця 4</w:t>
      </w:r>
      <w:r w:rsidRPr="00052151">
        <w:rPr>
          <w:bCs/>
          <w:iCs/>
          <w:sz w:val="28"/>
          <w:szCs w:val="28"/>
        </w:rPr>
        <w:t>.2</w:t>
      </w:r>
      <w:r w:rsidRPr="00052151">
        <w:rPr>
          <w:sz w:val="28"/>
          <w:szCs w:val="28"/>
        </w:rPr>
        <w:t xml:space="preserve"> </w:t>
      </w:r>
      <w:r w:rsidRPr="00052151">
        <w:rPr>
          <w:color w:val="000000"/>
          <w:sz w:val="28"/>
          <w:szCs w:val="28"/>
        </w:rPr>
        <w:t>–</w:t>
      </w:r>
      <w:r w:rsidRPr="00052151">
        <w:rPr>
          <w:sz w:val="28"/>
          <w:szCs w:val="28"/>
        </w:rPr>
        <w:t xml:space="preserve"> </w:t>
      </w:r>
      <w:r w:rsidRPr="00052151">
        <w:rPr>
          <w:color w:val="000000"/>
          <w:sz w:val="28"/>
          <w:szCs w:val="28"/>
        </w:rPr>
        <w:t>Розрахунок</w:t>
      </w:r>
      <w:r w:rsidRPr="00052151">
        <w:rPr>
          <w:sz w:val="28"/>
          <w:szCs w:val="28"/>
        </w:rPr>
        <w:t xml:space="preserve"> вартості комплектуючих електронного пристрою.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22"/>
        <w:gridCol w:w="1337"/>
        <w:gridCol w:w="1246"/>
        <w:gridCol w:w="915"/>
      </w:tblGrid>
      <w:tr w:rsidR="00C73709" w:rsidRPr="00052151" w:rsidTr="009602E8">
        <w:trPr>
          <w:trHeight w:val="20"/>
          <w:jc w:val="center"/>
        </w:trPr>
        <w:tc>
          <w:tcPr>
            <w:tcW w:w="2122" w:type="dxa"/>
            <w:vAlign w:val="center"/>
          </w:tcPr>
          <w:p w:rsidR="00C73709" w:rsidRPr="00517FCB" w:rsidRDefault="00C73709" w:rsidP="009602E8">
            <w:pPr>
              <w:pStyle w:val="a7"/>
              <w:spacing w:line="240" w:lineRule="auto"/>
              <w:ind w:firstLine="0"/>
              <w:rPr>
                <w:szCs w:val="28"/>
                <w:lang w:val="uk-UA"/>
              </w:rPr>
            </w:pPr>
            <w:r w:rsidRPr="00517FCB">
              <w:rPr>
                <w:szCs w:val="28"/>
                <w:lang w:val="uk-UA"/>
              </w:rPr>
              <w:t xml:space="preserve">Найменування </w:t>
            </w:r>
          </w:p>
          <w:p w:rsidR="00C73709" w:rsidRPr="00517FCB" w:rsidRDefault="00C73709" w:rsidP="009602E8">
            <w:pPr>
              <w:pStyle w:val="a7"/>
              <w:spacing w:line="240" w:lineRule="auto"/>
              <w:ind w:firstLine="0"/>
              <w:rPr>
                <w:szCs w:val="28"/>
                <w:lang w:val="uk-UA"/>
              </w:rPr>
            </w:pPr>
            <w:r w:rsidRPr="00517FCB">
              <w:rPr>
                <w:szCs w:val="28"/>
                <w:lang w:val="uk-UA"/>
              </w:rPr>
              <w:t>комплектуючих</w:t>
            </w:r>
          </w:p>
        </w:tc>
        <w:tc>
          <w:tcPr>
            <w:tcW w:w="1337" w:type="dxa"/>
            <w:vAlign w:val="center"/>
          </w:tcPr>
          <w:p w:rsidR="00C73709" w:rsidRPr="00517FCB" w:rsidRDefault="00C73709" w:rsidP="009602E8">
            <w:pPr>
              <w:pStyle w:val="a7"/>
              <w:spacing w:line="240" w:lineRule="auto"/>
              <w:ind w:firstLine="0"/>
              <w:rPr>
                <w:iCs/>
                <w:szCs w:val="28"/>
                <w:lang w:val="uk-UA"/>
              </w:rPr>
            </w:pPr>
            <w:r w:rsidRPr="00517FCB">
              <w:rPr>
                <w:iCs/>
                <w:szCs w:val="28"/>
                <w:lang w:val="uk-UA"/>
              </w:rPr>
              <w:t>Кількість</w:t>
            </w:r>
          </w:p>
        </w:tc>
        <w:tc>
          <w:tcPr>
            <w:tcW w:w="1246" w:type="dxa"/>
            <w:vAlign w:val="center"/>
          </w:tcPr>
          <w:p w:rsidR="00C73709" w:rsidRPr="00517FCB" w:rsidRDefault="00C73709" w:rsidP="009602E8">
            <w:pPr>
              <w:pStyle w:val="a7"/>
              <w:spacing w:line="240" w:lineRule="auto"/>
              <w:ind w:firstLine="0"/>
              <w:rPr>
                <w:iCs/>
                <w:szCs w:val="28"/>
                <w:lang w:val="uk-UA"/>
              </w:rPr>
            </w:pPr>
            <w:r w:rsidRPr="00517FCB">
              <w:rPr>
                <w:iCs/>
                <w:szCs w:val="28"/>
                <w:lang w:val="uk-UA"/>
              </w:rPr>
              <w:t>Ціна одиниці, грн.</w:t>
            </w:r>
          </w:p>
        </w:tc>
        <w:tc>
          <w:tcPr>
            <w:tcW w:w="915" w:type="dxa"/>
            <w:vAlign w:val="center"/>
          </w:tcPr>
          <w:p w:rsidR="00C73709" w:rsidRPr="00517FCB" w:rsidRDefault="00C73709" w:rsidP="009602E8">
            <w:pPr>
              <w:pStyle w:val="a7"/>
              <w:spacing w:line="240" w:lineRule="auto"/>
              <w:ind w:firstLine="0"/>
              <w:rPr>
                <w:iCs/>
                <w:szCs w:val="28"/>
                <w:lang w:val="uk-UA"/>
              </w:rPr>
            </w:pPr>
            <w:r w:rsidRPr="00517FCB">
              <w:rPr>
                <w:iCs/>
                <w:szCs w:val="28"/>
                <w:lang w:val="uk-UA"/>
              </w:rPr>
              <w:t>Сума, грн.</w:t>
            </w:r>
          </w:p>
        </w:tc>
      </w:tr>
      <w:tr w:rsidR="00C73709" w:rsidRPr="00052151" w:rsidTr="009602E8">
        <w:trPr>
          <w:trHeight w:val="20"/>
          <w:jc w:val="center"/>
        </w:trPr>
        <w:tc>
          <w:tcPr>
            <w:tcW w:w="0" w:type="dxa"/>
            <w:vAlign w:val="center"/>
          </w:tcPr>
          <w:p w:rsidR="00C73709" w:rsidRPr="00517FCB" w:rsidRDefault="00C73709" w:rsidP="009602E8">
            <w:pPr>
              <w:pStyle w:val="a7"/>
              <w:spacing w:line="240" w:lineRule="auto"/>
              <w:ind w:firstLine="0"/>
              <w:rPr>
                <w:szCs w:val="28"/>
                <w:lang w:val="uk-UA"/>
              </w:rPr>
            </w:pPr>
            <w:r w:rsidRPr="00517FCB">
              <w:rPr>
                <w:szCs w:val="28"/>
                <w:lang w:val="uk-UA"/>
              </w:rPr>
              <w:t>Датчик температури</w:t>
            </w:r>
          </w:p>
        </w:tc>
        <w:tc>
          <w:tcPr>
            <w:tcW w:w="0" w:type="dxa"/>
            <w:vAlign w:val="center"/>
          </w:tcPr>
          <w:p w:rsidR="00C73709" w:rsidRPr="00517FCB" w:rsidRDefault="00C73709" w:rsidP="009602E8">
            <w:pPr>
              <w:pStyle w:val="a7"/>
              <w:spacing w:line="240" w:lineRule="auto"/>
              <w:ind w:firstLine="0"/>
              <w:rPr>
                <w:szCs w:val="28"/>
                <w:lang w:val="uk-UA"/>
              </w:rPr>
            </w:pPr>
            <w:r w:rsidRPr="00517FCB">
              <w:rPr>
                <w:szCs w:val="28"/>
                <w:lang w:val="uk-UA"/>
              </w:rPr>
              <w:t>2</w:t>
            </w:r>
          </w:p>
        </w:tc>
        <w:tc>
          <w:tcPr>
            <w:tcW w:w="0" w:type="dxa"/>
            <w:vAlign w:val="center"/>
          </w:tcPr>
          <w:p w:rsidR="00C73709" w:rsidRPr="00F261E0" w:rsidRDefault="00C73709" w:rsidP="009602E8">
            <w:pPr>
              <w:pStyle w:val="a7"/>
              <w:spacing w:line="240" w:lineRule="auto"/>
              <w:ind w:firstLine="0"/>
              <w:rPr>
                <w:szCs w:val="28"/>
              </w:rPr>
            </w:pPr>
            <w:r w:rsidRPr="00F261E0">
              <w:rPr>
                <w:szCs w:val="28"/>
              </w:rPr>
              <w:t>16</w:t>
            </w:r>
          </w:p>
        </w:tc>
        <w:tc>
          <w:tcPr>
            <w:tcW w:w="0" w:type="dxa"/>
            <w:vAlign w:val="center"/>
          </w:tcPr>
          <w:p w:rsidR="00C73709" w:rsidRPr="00517FCB" w:rsidRDefault="00C73709" w:rsidP="009602E8">
            <w:pPr>
              <w:pStyle w:val="a7"/>
              <w:spacing w:line="240" w:lineRule="auto"/>
              <w:ind w:firstLine="0"/>
              <w:rPr>
                <w:szCs w:val="28"/>
                <w:lang w:val="uk-UA"/>
              </w:rPr>
            </w:pPr>
            <w:r w:rsidRPr="00517FCB">
              <w:rPr>
                <w:szCs w:val="28"/>
                <w:lang w:val="uk-UA"/>
              </w:rPr>
              <w:t>32</w:t>
            </w:r>
          </w:p>
        </w:tc>
      </w:tr>
      <w:tr w:rsidR="00C73709" w:rsidRPr="00052151" w:rsidTr="009602E8">
        <w:trPr>
          <w:trHeight w:val="20"/>
          <w:jc w:val="center"/>
        </w:trPr>
        <w:tc>
          <w:tcPr>
            <w:tcW w:w="0" w:type="dxa"/>
            <w:vAlign w:val="center"/>
          </w:tcPr>
          <w:p w:rsidR="00C73709" w:rsidRPr="00517FCB" w:rsidRDefault="00C73709" w:rsidP="009602E8">
            <w:pPr>
              <w:pStyle w:val="a7"/>
              <w:spacing w:line="240" w:lineRule="auto"/>
              <w:ind w:firstLine="0"/>
              <w:rPr>
                <w:szCs w:val="28"/>
                <w:lang w:val="uk-UA"/>
              </w:rPr>
            </w:pPr>
            <w:r w:rsidRPr="00517FCB">
              <w:rPr>
                <w:szCs w:val="28"/>
                <w:lang w:val="uk-UA"/>
              </w:rPr>
              <w:t>Датчик напруги</w:t>
            </w:r>
          </w:p>
        </w:tc>
        <w:tc>
          <w:tcPr>
            <w:tcW w:w="0" w:type="dxa"/>
            <w:vAlign w:val="center"/>
          </w:tcPr>
          <w:p w:rsidR="00C73709" w:rsidRPr="00F261E0" w:rsidRDefault="00C73709" w:rsidP="009602E8">
            <w:pPr>
              <w:pStyle w:val="a7"/>
              <w:spacing w:line="240" w:lineRule="auto"/>
              <w:ind w:firstLine="0"/>
              <w:rPr>
                <w:szCs w:val="28"/>
              </w:rPr>
            </w:pPr>
            <w:r w:rsidRPr="00F261E0">
              <w:rPr>
                <w:szCs w:val="28"/>
              </w:rPr>
              <w:t>1</w:t>
            </w:r>
          </w:p>
        </w:tc>
        <w:tc>
          <w:tcPr>
            <w:tcW w:w="0" w:type="dxa"/>
            <w:vAlign w:val="center"/>
          </w:tcPr>
          <w:p w:rsidR="00C73709" w:rsidRPr="00517FCB" w:rsidRDefault="00C73709" w:rsidP="009602E8">
            <w:pPr>
              <w:pStyle w:val="a7"/>
              <w:spacing w:line="240" w:lineRule="auto"/>
              <w:ind w:firstLine="0"/>
              <w:rPr>
                <w:szCs w:val="28"/>
                <w:lang w:val="uk-UA"/>
              </w:rPr>
            </w:pPr>
            <w:r w:rsidRPr="00517FCB">
              <w:rPr>
                <w:szCs w:val="28"/>
                <w:lang w:val="uk-UA"/>
              </w:rPr>
              <w:t>8</w:t>
            </w:r>
          </w:p>
        </w:tc>
        <w:tc>
          <w:tcPr>
            <w:tcW w:w="0" w:type="dxa"/>
            <w:vAlign w:val="center"/>
          </w:tcPr>
          <w:p w:rsidR="00C73709" w:rsidRPr="00517FCB" w:rsidRDefault="00C73709" w:rsidP="009602E8">
            <w:pPr>
              <w:pStyle w:val="a7"/>
              <w:spacing w:line="240" w:lineRule="auto"/>
              <w:ind w:firstLine="0"/>
              <w:rPr>
                <w:szCs w:val="28"/>
                <w:lang w:val="uk-UA"/>
              </w:rPr>
            </w:pPr>
            <w:r w:rsidRPr="00517FCB">
              <w:rPr>
                <w:szCs w:val="28"/>
                <w:lang w:val="uk-UA"/>
              </w:rPr>
              <w:t>8</w:t>
            </w:r>
          </w:p>
        </w:tc>
      </w:tr>
      <w:tr w:rsidR="00C73709" w:rsidRPr="00052151" w:rsidTr="009602E8">
        <w:trPr>
          <w:trHeight w:val="20"/>
          <w:jc w:val="center"/>
        </w:trPr>
        <w:tc>
          <w:tcPr>
            <w:tcW w:w="0" w:type="dxa"/>
            <w:vAlign w:val="center"/>
          </w:tcPr>
          <w:p w:rsidR="00C73709" w:rsidRPr="00517FCB" w:rsidRDefault="00C73709" w:rsidP="009602E8">
            <w:pPr>
              <w:pStyle w:val="a7"/>
              <w:spacing w:line="240" w:lineRule="auto"/>
              <w:ind w:firstLine="0"/>
              <w:rPr>
                <w:szCs w:val="28"/>
                <w:lang w:val="uk-UA"/>
              </w:rPr>
            </w:pPr>
            <w:r w:rsidRPr="00517FCB">
              <w:rPr>
                <w:szCs w:val="28"/>
                <w:lang w:val="uk-UA"/>
              </w:rPr>
              <w:t>Датчик току</w:t>
            </w:r>
          </w:p>
        </w:tc>
        <w:tc>
          <w:tcPr>
            <w:tcW w:w="0" w:type="dxa"/>
            <w:vAlign w:val="center"/>
          </w:tcPr>
          <w:p w:rsidR="00C73709" w:rsidRPr="00517FCB" w:rsidRDefault="00C73709" w:rsidP="009602E8">
            <w:pPr>
              <w:pStyle w:val="a7"/>
              <w:spacing w:line="240" w:lineRule="auto"/>
              <w:ind w:firstLine="0"/>
              <w:rPr>
                <w:szCs w:val="28"/>
                <w:lang w:val="uk-UA"/>
              </w:rPr>
            </w:pPr>
            <w:r w:rsidRPr="00517FCB">
              <w:rPr>
                <w:szCs w:val="28"/>
                <w:lang w:val="uk-UA"/>
              </w:rPr>
              <w:t>1</w:t>
            </w:r>
          </w:p>
        </w:tc>
        <w:tc>
          <w:tcPr>
            <w:tcW w:w="0" w:type="dxa"/>
            <w:vAlign w:val="center"/>
          </w:tcPr>
          <w:p w:rsidR="00C73709" w:rsidRPr="00517FCB" w:rsidRDefault="00C73709" w:rsidP="009602E8">
            <w:pPr>
              <w:pStyle w:val="a7"/>
              <w:spacing w:line="240" w:lineRule="auto"/>
              <w:ind w:firstLine="0"/>
              <w:rPr>
                <w:szCs w:val="28"/>
                <w:lang w:val="uk-UA"/>
              </w:rPr>
            </w:pPr>
            <w:r w:rsidRPr="00F261E0">
              <w:rPr>
                <w:szCs w:val="28"/>
              </w:rPr>
              <w:t>55</w:t>
            </w:r>
          </w:p>
        </w:tc>
        <w:tc>
          <w:tcPr>
            <w:tcW w:w="0" w:type="dxa"/>
            <w:vAlign w:val="center"/>
          </w:tcPr>
          <w:p w:rsidR="00C73709" w:rsidRPr="00517FCB" w:rsidRDefault="00C73709" w:rsidP="009602E8">
            <w:pPr>
              <w:pStyle w:val="a7"/>
              <w:spacing w:line="240" w:lineRule="auto"/>
              <w:ind w:firstLine="0"/>
              <w:rPr>
                <w:szCs w:val="28"/>
                <w:lang w:val="uk-UA"/>
              </w:rPr>
            </w:pPr>
            <w:r w:rsidRPr="00517FCB">
              <w:rPr>
                <w:szCs w:val="28"/>
                <w:lang w:val="uk-UA"/>
              </w:rPr>
              <w:t>55</w:t>
            </w:r>
          </w:p>
        </w:tc>
      </w:tr>
      <w:tr w:rsidR="00C73709" w:rsidRPr="00052151" w:rsidTr="009602E8">
        <w:trPr>
          <w:trHeight w:val="20"/>
          <w:jc w:val="center"/>
        </w:trPr>
        <w:tc>
          <w:tcPr>
            <w:tcW w:w="0" w:type="dxa"/>
            <w:tcBorders>
              <w:top w:val="nil"/>
            </w:tcBorders>
            <w:vAlign w:val="center"/>
          </w:tcPr>
          <w:p w:rsidR="00C73709" w:rsidRPr="00517FCB" w:rsidRDefault="00C73709" w:rsidP="009602E8">
            <w:pPr>
              <w:pStyle w:val="a7"/>
              <w:spacing w:line="240" w:lineRule="auto"/>
              <w:ind w:firstLine="0"/>
              <w:rPr>
                <w:szCs w:val="28"/>
                <w:lang w:val="uk-UA"/>
              </w:rPr>
            </w:pPr>
            <w:r w:rsidRPr="00517FCB">
              <w:rPr>
                <w:szCs w:val="28"/>
                <w:lang w:val="uk-UA"/>
              </w:rPr>
              <w:t>Кнопки</w:t>
            </w:r>
          </w:p>
        </w:tc>
        <w:tc>
          <w:tcPr>
            <w:tcW w:w="0" w:type="dxa"/>
            <w:tcBorders>
              <w:top w:val="nil"/>
            </w:tcBorders>
            <w:vAlign w:val="center"/>
          </w:tcPr>
          <w:p w:rsidR="00C73709" w:rsidRPr="00517FCB" w:rsidRDefault="00C73709" w:rsidP="009602E8">
            <w:pPr>
              <w:pStyle w:val="a7"/>
              <w:spacing w:line="240" w:lineRule="auto"/>
              <w:ind w:firstLine="0"/>
              <w:rPr>
                <w:szCs w:val="28"/>
                <w:lang w:val="uk-UA"/>
              </w:rPr>
            </w:pPr>
            <w:r w:rsidRPr="00517FCB">
              <w:rPr>
                <w:szCs w:val="28"/>
                <w:lang w:val="uk-UA"/>
              </w:rPr>
              <w:t>2</w:t>
            </w:r>
          </w:p>
        </w:tc>
        <w:tc>
          <w:tcPr>
            <w:tcW w:w="0" w:type="dxa"/>
            <w:tcBorders>
              <w:top w:val="nil"/>
            </w:tcBorders>
            <w:vAlign w:val="center"/>
          </w:tcPr>
          <w:p w:rsidR="00C73709" w:rsidRPr="00517FCB" w:rsidRDefault="00C73709" w:rsidP="009602E8">
            <w:pPr>
              <w:pStyle w:val="a7"/>
              <w:spacing w:line="240" w:lineRule="auto"/>
              <w:ind w:firstLine="0"/>
              <w:rPr>
                <w:szCs w:val="28"/>
                <w:lang w:val="uk-UA"/>
              </w:rPr>
            </w:pPr>
            <w:r w:rsidRPr="00517FCB">
              <w:rPr>
                <w:szCs w:val="28"/>
                <w:lang w:val="uk-UA"/>
              </w:rPr>
              <w:t>5</w:t>
            </w:r>
          </w:p>
        </w:tc>
        <w:tc>
          <w:tcPr>
            <w:tcW w:w="0" w:type="dxa"/>
            <w:tcBorders>
              <w:top w:val="nil"/>
            </w:tcBorders>
            <w:vAlign w:val="center"/>
          </w:tcPr>
          <w:p w:rsidR="00C73709" w:rsidRPr="00517FCB" w:rsidRDefault="00C73709" w:rsidP="009602E8">
            <w:pPr>
              <w:pStyle w:val="a7"/>
              <w:spacing w:line="240" w:lineRule="auto"/>
              <w:ind w:firstLine="0"/>
              <w:rPr>
                <w:szCs w:val="28"/>
                <w:lang w:val="uk-UA"/>
              </w:rPr>
            </w:pPr>
            <w:r w:rsidRPr="00517FCB">
              <w:rPr>
                <w:szCs w:val="28"/>
                <w:lang w:val="uk-UA"/>
              </w:rPr>
              <w:t>10</w:t>
            </w:r>
          </w:p>
        </w:tc>
      </w:tr>
      <w:tr w:rsidR="00C73709" w:rsidRPr="00052151" w:rsidTr="009602E8">
        <w:trPr>
          <w:trHeight w:val="20"/>
          <w:jc w:val="center"/>
        </w:trPr>
        <w:tc>
          <w:tcPr>
            <w:tcW w:w="0" w:type="dxa"/>
            <w:tcBorders>
              <w:top w:val="nil"/>
            </w:tcBorders>
            <w:vAlign w:val="center"/>
          </w:tcPr>
          <w:p w:rsidR="00C73709" w:rsidRPr="00517FCB" w:rsidRDefault="00C73709" w:rsidP="009602E8">
            <w:pPr>
              <w:pStyle w:val="a7"/>
              <w:spacing w:line="240" w:lineRule="auto"/>
              <w:ind w:firstLine="0"/>
              <w:rPr>
                <w:szCs w:val="28"/>
                <w:lang w:val="uk-UA"/>
              </w:rPr>
            </w:pPr>
            <w:r w:rsidRPr="00517FCB">
              <w:rPr>
                <w:szCs w:val="28"/>
                <w:lang w:val="uk-UA"/>
              </w:rPr>
              <w:t>Роз’їм</w:t>
            </w:r>
          </w:p>
        </w:tc>
        <w:tc>
          <w:tcPr>
            <w:tcW w:w="0" w:type="dxa"/>
            <w:tcBorders>
              <w:top w:val="nil"/>
            </w:tcBorders>
            <w:vAlign w:val="center"/>
          </w:tcPr>
          <w:p w:rsidR="00C73709" w:rsidRPr="00517FCB" w:rsidRDefault="00C73709" w:rsidP="009602E8">
            <w:pPr>
              <w:pStyle w:val="a7"/>
              <w:spacing w:line="240" w:lineRule="auto"/>
              <w:ind w:firstLine="0"/>
              <w:rPr>
                <w:szCs w:val="28"/>
                <w:lang w:val="uk-UA"/>
              </w:rPr>
            </w:pPr>
            <w:r w:rsidRPr="00517FCB">
              <w:rPr>
                <w:szCs w:val="28"/>
                <w:lang w:val="uk-UA"/>
              </w:rPr>
              <w:t>2</w:t>
            </w:r>
          </w:p>
        </w:tc>
        <w:tc>
          <w:tcPr>
            <w:tcW w:w="0" w:type="dxa"/>
            <w:tcBorders>
              <w:top w:val="nil"/>
            </w:tcBorders>
            <w:vAlign w:val="center"/>
          </w:tcPr>
          <w:p w:rsidR="00C73709" w:rsidRPr="00517FCB" w:rsidRDefault="00C73709" w:rsidP="009602E8">
            <w:pPr>
              <w:pStyle w:val="a7"/>
              <w:spacing w:line="240" w:lineRule="auto"/>
              <w:ind w:firstLine="0"/>
              <w:rPr>
                <w:szCs w:val="28"/>
                <w:lang w:val="uk-UA"/>
              </w:rPr>
            </w:pPr>
            <w:r w:rsidRPr="00517FCB">
              <w:rPr>
                <w:szCs w:val="28"/>
                <w:lang w:val="uk-UA"/>
              </w:rPr>
              <w:t>2</w:t>
            </w:r>
          </w:p>
        </w:tc>
        <w:tc>
          <w:tcPr>
            <w:tcW w:w="0" w:type="dxa"/>
            <w:tcBorders>
              <w:top w:val="nil"/>
            </w:tcBorders>
            <w:vAlign w:val="center"/>
          </w:tcPr>
          <w:p w:rsidR="00C73709" w:rsidRPr="00517FCB" w:rsidRDefault="00C73709" w:rsidP="009602E8">
            <w:pPr>
              <w:pStyle w:val="a7"/>
              <w:spacing w:line="240" w:lineRule="auto"/>
              <w:ind w:firstLine="0"/>
              <w:rPr>
                <w:szCs w:val="28"/>
                <w:lang w:val="uk-UA"/>
              </w:rPr>
            </w:pPr>
            <w:r w:rsidRPr="00517FCB">
              <w:rPr>
                <w:szCs w:val="28"/>
                <w:lang w:val="uk-UA"/>
              </w:rPr>
              <w:t>4</w:t>
            </w:r>
          </w:p>
        </w:tc>
      </w:tr>
      <w:tr w:rsidR="00C73709" w:rsidRPr="00052151" w:rsidTr="009602E8">
        <w:trPr>
          <w:trHeight w:val="20"/>
          <w:jc w:val="center"/>
        </w:trPr>
        <w:tc>
          <w:tcPr>
            <w:tcW w:w="0" w:type="dxa"/>
            <w:tcBorders>
              <w:top w:val="nil"/>
            </w:tcBorders>
            <w:vAlign w:val="center"/>
          </w:tcPr>
          <w:p w:rsidR="00C73709" w:rsidRPr="00517FCB" w:rsidRDefault="00C73709" w:rsidP="009602E8">
            <w:pPr>
              <w:pStyle w:val="a7"/>
              <w:spacing w:line="240" w:lineRule="auto"/>
              <w:ind w:firstLine="0"/>
              <w:rPr>
                <w:szCs w:val="28"/>
                <w:lang w:val="uk-UA"/>
              </w:rPr>
            </w:pPr>
            <w:r w:rsidRPr="00517FCB">
              <w:rPr>
                <w:szCs w:val="28"/>
                <w:lang w:val="uk-UA"/>
              </w:rPr>
              <w:t>Реле</w:t>
            </w:r>
          </w:p>
        </w:tc>
        <w:tc>
          <w:tcPr>
            <w:tcW w:w="0" w:type="dxa"/>
            <w:tcBorders>
              <w:top w:val="nil"/>
            </w:tcBorders>
            <w:vAlign w:val="center"/>
          </w:tcPr>
          <w:p w:rsidR="00C73709" w:rsidRPr="00517FCB" w:rsidRDefault="00C73709" w:rsidP="009602E8">
            <w:pPr>
              <w:pStyle w:val="a7"/>
              <w:spacing w:line="240" w:lineRule="auto"/>
              <w:ind w:firstLine="0"/>
              <w:rPr>
                <w:szCs w:val="28"/>
                <w:lang w:val="uk-UA"/>
              </w:rPr>
            </w:pPr>
            <w:r w:rsidRPr="00517FCB">
              <w:rPr>
                <w:szCs w:val="28"/>
                <w:lang w:val="uk-UA"/>
              </w:rPr>
              <w:t>1</w:t>
            </w:r>
          </w:p>
        </w:tc>
        <w:tc>
          <w:tcPr>
            <w:tcW w:w="0" w:type="dxa"/>
            <w:tcBorders>
              <w:top w:val="nil"/>
            </w:tcBorders>
            <w:vAlign w:val="center"/>
          </w:tcPr>
          <w:p w:rsidR="00C73709" w:rsidRPr="00517FCB" w:rsidRDefault="00C73709" w:rsidP="009602E8">
            <w:pPr>
              <w:pStyle w:val="a7"/>
              <w:spacing w:line="240" w:lineRule="auto"/>
              <w:ind w:firstLine="0"/>
              <w:rPr>
                <w:szCs w:val="28"/>
                <w:lang w:val="uk-UA"/>
              </w:rPr>
            </w:pPr>
            <w:r w:rsidRPr="00517FCB">
              <w:rPr>
                <w:szCs w:val="28"/>
                <w:lang w:val="uk-UA"/>
              </w:rPr>
              <w:t>20</w:t>
            </w:r>
          </w:p>
        </w:tc>
        <w:tc>
          <w:tcPr>
            <w:tcW w:w="0" w:type="dxa"/>
            <w:tcBorders>
              <w:top w:val="nil"/>
            </w:tcBorders>
            <w:vAlign w:val="center"/>
          </w:tcPr>
          <w:p w:rsidR="00C73709" w:rsidRPr="00517FCB" w:rsidRDefault="00C73709" w:rsidP="009602E8">
            <w:pPr>
              <w:pStyle w:val="a7"/>
              <w:spacing w:line="240" w:lineRule="auto"/>
              <w:ind w:firstLine="0"/>
              <w:rPr>
                <w:szCs w:val="28"/>
                <w:lang w:val="uk-UA"/>
              </w:rPr>
            </w:pPr>
            <w:r w:rsidRPr="00517FCB">
              <w:rPr>
                <w:szCs w:val="28"/>
                <w:lang w:val="uk-UA"/>
              </w:rPr>
              <w:t>20</w:t>
            </w:r>
          </w:p>
        </w:tc>
      </w:tr>
      <w:tr w:rsidR="00C73709" w:rsidRPr="00052151" w:rsidTr="009602E8">
        <w:trPr>
          <w:trHeight w:val="20"/>
          <w:jc w:val="center"/>
        </w:trPr>
        <w:tc>
          <w:tcPr>
            <w:tcW w:w="0" w:type="dxa"/>
            <w:tcBorders>
              <w:top w:val="nil"/>
            </w:tcBorders>
            <w:vAlign w:val="center"/>
          </w:tcPr>
          <w:p w:rsidR="00C73709" w:rsidRPr="00517FCB" w:rsidRDefault="00C73709" w:rsidP="009602E8">
            <w:pPr>
              <w:pStyle w:val="a7"/>
              <w:spacing w:line="240" w:lineRule="auto"/>
              <w:ind w:firstLine="0"/>
              <w:rPr>
                <w:szCs w:val="28"/>
                <w:lang w:val="uk-UA"/>
              </w:rPr>
            </w:pPr>
            <w:r w:rsidRPr="00517FCB">
              <w:rPr>
                <w:szCs w:val="28"/>
                <w:lang w:val="uk-UA"/>
              </w:rPr>
              <w:t xml:space="preserve">Контролер </w:t>
            </w:r>
          </w:p>
          <w:p w:rsidR="00C73709" w:rsidRPr="00517FCB" w:rsidRDefault="00C73709" w:rsidP="009602E8">
            <w:pPr>
              <w:pStyle w:val="a7"/>
              <w:spacing w:line="240" w:lineRule="auto"/>
              <w:ind w:firstLine="0"/>
              <w:rPr>
                <w:szCs w:val="28"/>
                <w:lang w:val="uk-UA"/>
              </w:rPr>
            </w:pPr>
            <w:r w:rsidRPr="00517FCB">
              <w:rPr>
                <w:szCs w:val="28"/>
                <w:lang w:val="uk-UA"/>
              </w:rPr>
              <w:t xml:space="preserve">Arduino </w:t>
            </w:r>
            <w:r w:rsidRPr="00F261E0">
              <w:rPr>
                <w:szCs w:val="28"/>
              </w:rPr>
              <w:t>Uno</w:t>
            </w:r>
            <w:r w:rsidRPr="00517FCB">
              <w:rPr>
                <w:szCs w:val="28"/>
                <w:lang w:val="uk-UA"/>
              </w:rPr>
              <w:t xml:space="preserve"> 3.0</w:t>
            </w:r>
          </w:p>
        </w:tc>
        <w:tc>
          <w:tcPr>
            <w:tcW w:w="0" w:type="dxa"/>
            <w:tcBorders>
              <w:top w:val="nil"/>
            </w:tcBorders>
            <w:vAlign w:val="center"/>
          </w:tcPr>
          <w:p w:rsidR="00C73709" w:rsidRPr="00517FCB" w:rsidRDefault="00C73709" w:rsidP="009602E8">
            <w:pPr>
              <w:pStyle w:val="a7"/>
              <w:spacing w:line="240" w:lineRule="auto"/>
              <w:ind w:firstLine="0"/>
              <w:rPr>
                <w:szCs w:val="28"/>
                <w:lang w:val="uk-UA"/>
              </w:rPr>
            </w:pPr>
            <w:r w:rsidRPr="00517FCB">
              <w:rPr>
                <w:szCs w:val="28"/>
                <w:lang w:val="uk-UA"/>
              </w:rPr>
              <w:t>1</w:t>
            </w:r>
          </w:p>
        </w:tc>
        <w:tc>
          <w:tcPr>
            <w:tcW w:w="0" w:type="dxa"/>
            <w:tcBorders>
              <w:top w:val="nil"/>
            </w:tcBorders>
            <w:vAlign w:val="center"/>
          </w:tcPr>
          <w:p w:rsidR="00C73709" w:rsidRPr="00517FCB" w:rsidRDefault="00C73709" w:rsidP="009602E8">
            <w:pPr>
              <w:pStyle w:val="a7"/>
              <w:spacing w:line="240" w:lineRule="auto"/>
              <w:ind w:firstLine="0"/>
              <w:rPr>
                <w:szCs w:val="28"/>
                <w:lang w:val="uk-UA"/>
              </w:rPr>
            </w:pPr>
            <w:r w:rsidRPr="00517FCB">
              <w:rPr>
                <w:szCs w:val="28"/>
                <w:lang w:val="uk-UA"/>
              </w:rPr>
              <w:t>90</w:t>
            </w:r>
          </w:p>
        </w:tc>
        <w:tc>
          <w:tcPr>
            <w:tcW w:w="0" w:type="dxa"/>
            <w:tcBorders>
              <w:top w:val="nil"/>
            </w:tcBorders>
            <w:vAlign w:val="center"/>
          </w:tcPr>
          <w:p w:rsidR="00C73709" w:rsidRPr="00517FCB" w:rsidRDefault="00C73709" w:rsidP="009602E8">
            <w:pPr>
              <w:pStyle w:val="a7"/>
              <w:spacing w:line="240" w:lineRule="auto"/>
              <w:ind w:firstLine="0"/>
              <w:rPr>
                <w:szCs w:val="28"/>
                <w:lang w:val="uk-UA"/>
              </w:rPr>
            </w:pPr>
            <w:r w:rsidRPr="00517FCB">
              <w:rPr>
                <w:szCs w:val="28"/>
                <w:lang w:val="uk-UA"/>
              </w:rPr>
              <w:t>90</w:t>
            </w:r>
          </w:p>
        </w:tc>
      </w:tr>
      <w:tr w:rsidR="00C73709" w:rsidRPr="00052151" w:rsidTr="009602E8">
        <w:trPr>
          <w:trHeight w:val="20"/>
          <w:jc w:val="center"/>
        </w:trPr>
        <w:tc>
          <w:tcPr>
            <w:tcW w:w="4705" w:type="dxa"/>
            <w:gridSpan w:val="3"/>
            <w:vAlign w:val="center"/>
          </w:tcPr>
          <w:p w:rsidR="00C73709" w:rsidRPr="00517FCB" w:rsidRDefault="00C73709" w:rsidP="009602E8">
            <w:pPr>
              <w:pStyle w:val="a7"/>
              <w:spacing w:line="240" w:lineRule="auto"/>
              <w:ind w:firstLine="0"/>
              <w:jc w:val="center"/>
              <w:rPr>
                <w:szCs w:val="28"/>
                <w:lang w:val="uk-UA"/>
              </w:rPr>
            </w:pPr>
            <w:r w:rsidRPr="00517FCB">
              <w:rPr>
                <w:szCs w:val="28"/>
                <w:lang w:val="uk-UA"/>
              </w:rPr>
              <w:t>Разом</w:t>
            </w:r>
          </w:p>
        </w:tc>
        <w:tc>
          <w:tcPr>
            <w:tcW w:w="0" w:type="dxa"/>
            <w:vAlign w:val="center"/>
          </w:tcPr>
          <w:p w:rsidR="00C73709" w:rsidRPr="00517FCB" w:rsidRDefault="00C73709" w:rsidP="009602E8">
            <w:pPr>
              <w:pStyle w:val="a7"/>
              <w:spacing w:line="240" w:lineRule="auto"/>
              <w:ind w:firstLine="0"/>
              <w:rPr>
                <w:szCs w:val="28"/>
                <w:lang w:val="uk-UA"/>
              </w:rPr>
            </w:pPr>
            <w:r w:rsidRPr="00517FCB">
              <w:rPr>
                <w:szCs w:val="28"/>
                <w:lang w:val="uk-UA"/>
              </w:rPr>
              <w:t>219</w:t>
            </w:r>
          </w:p>
        </w:tc>
      </w:tr>
    </w:tbl>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Розрахунок коефіцієнта трудомісткості праці</w:t>
      </w:r>
      <w:r>
        <w:rPr>
          <w:color w:val="000000"/>
          <w:sz w:val="28"/>
          <w:szCs w:val="28"/>
        </w:rPr>
        <w:t xml:space="preserve"> (формула 4.3)</w:t>
      </w:r>
      <w:r w:rsidRPr="00052151">
        <w:rPr>
          <w:color w:val="000000"/>
          <w:sz w:val="28"/>
          <w:szCs w:val="28"/>
        </w:rPr>
        <w:t xml:space="preserve"> проводиться для того щоб проаналізувати, наскільки ефективно використовується робоча сила.</w:t>
      </w:r>
    </w:p>
    <w:p w:rsidR="00C73709" w:rsidRPr="00052151" w:rsidRDefault="00C73709" w:rsidP="00C739E1">
      <w:pPr>
        <w:pStyle w:val="western"/>
        <w:spacing w:before="0" w:beforeAutospacing="0" w:after="0" w:afterAutospacing="0" w:line="360" w:lineRule="auto"/>
        <w:ind w:firstLine="709"/>
        <w:jc w:val="center"/>
        <w:rPr>
          <w:color w:val="000000"/>
          <w:sz w:val="28"/>
          <w:szCs w:val="28"/>
        </w:rPr>
      </w:pPr>
    </w:p>
    <w:p w:rsidR="00C73709" w:rsidRPr="00052151" w:rsidRDefault="00C73709" w:rsidP="00C739E1">
      <w:pPr>
        <w:pStyle w:val="western"/>
        <w:spacing w:before="0" w:beforeAutospacing="0" w:after="0" w:afterAutospacing="0" w:line="360" w:lineRule="auto"/>
        <w:ind w:firstLine="709"/>
        <w:jc w:val="right"/>
        <w:rPr>
          <w:color w:val="000000"/>
          <w:sz w:val="28"/>
          <w:szCs w:val="28"/>
        </w:rPr>
      </w:pPr>
      <w:r w:rsidRPr="00F6630D">
        <w:rPr>
          <w:position w:val="-30"/>
          <w:sz w:val="28"/>
        </w:rPr>
        <w:object w:dxaOrig="780" w:dyaOrig="680">
          <v:shape id="_x0000_i1066" type="#_x0000_t75" style="width:53.6pt;height:45.2pt" o:ole="">
            <v:imagedata r:id="rId51" o:title=""/>
          </v:shape>
          <o:OLEObject Type="Embed" ProgID="Equation.3" ShapeID="_x0000_i1066" DrawAspect="Content" ObjectID="_1643100678" r:id="rId52"/>
        </w:object>
      </w:r>
      <w:r>
        <w:rPr>
          <w:sz w:val="28"/>
        </w:rPr>
        <w:t>,</w:t>
      </w:r>
      <w:r>
        <w:rPr>
          <w:sz w:val="28"/>
        </w:rPr>
        <w:tab/>
      </w:r>
      <w:r>
        <w:rPr>
          <w:sz w:val="28"/>
        </w:rPr>
        <w:tab/>
      </w:r>
      <w:r>
        <w:rPr>
          <w:sz w:val="28"/>
        </w:rPr>
        <w:tab/>
      </w:r>
      <w:r>
        <w:rPr>
          <w:sz w:val="28"/>
        </w:rPr>
        <w:tab/>
      </w:r>
      <w:r>
        <w:rPr>
          <w:sz w:val="28"/>
        </w:rPr>
        <w:tab/>
        <w:t>(4.3)</w:t>
      </w:r>
    </w:p>
    <w:p w:rsidR="00C73709" w:rsidRPr="00052151" w:rsidRDefault="00C73709" w:rsidP="00C739E1">
      <w:pPr>
        <w:pStyle w:val="western"/>
        <w:spacing w:before="0" w:beforeAutospacing="0" w:after="0" w:afterAutospacing="0" w:line="360" w:lineRule="auto"/>
        <w:ind w:firstLine="709"/>
        <w:jc w:val="center"/>
        <w:rPr>
          <w:color w:val="000000"/>
          <w:sz w:val="28"/>
          <w:szCs w:val="28"/>
        </w:rPr>
      </w:pPr>
    </w:p>
    <w:p w:rsidR="00C73709" w:rsidRPr="00052151" w:rsidRDefault="00C73709" w:rsidP="00C739E1">
      <w:pPr>
        <w:pStyle w:val="western"/>
        <w:spacing w:before="0" w:beforeAutospacing="0" w:after="0" w:afterAutospacing="0" w:line="360" w:lineRule="auto"/>
        <w:jc w:val="both"/>
        <w:rPr>
          <w:color w:val="000000"/>
          <w:sz w:val="28"/>
          <w:szCs w:val="28"/>
        </w:rPr>
      </w:pPr>
      <w:r>
        <w:rPr>
          <w:color w:val="000000"/>
          <w:sz w:val="28"/>
          <w:szCs w:val="28"/>
        </w:rPr>
        <w:t>де</w:t>
      </w:r>
      <w:r>
        <w:rPr>
          <w:color w:val="000000"/>
          <w:sz w:val="28"/>
          <w:szCs w:val="28"/>
        </w:rPr>
        <w:tab/>
      </w:r>
      <w:r w:rsidRPr="00052151">
        <w:rPr>
          <w:color w:val="000000"/>
          <w:sz w:val="28"/>
          <w:szCs w:val="28"/>
        </w:rPr>
        <w:t>T – трудомістк</w:t>
      </w:r>
      <w:r>
        <w:rPr>
          <w:color w:val="000000"/>
          <w:sz w:val="28"/>
          <w:szCs w:val="28"/>
        </w:rPr>
        <w:t>ість виготовлення одного товару,</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К</w:t>
      </w:r>
      <w:r w:rsidRPr="00052151">
        <w:rPr>
          <w:color w:val="000000"/>
          <w:sz w:val="28"/>
          <w:szCs w:val="28"/>
          <w:vertAlign w:val="subscript"/>
        </w:rPr>
        <w:t>п</w:t>
      </w:r>
      <w:r w:rsidRPr="00052151">
        <w:rPr>
          <w:color w:val="000000"/>
          <w:sz w:val="28"/>
          <w:szCs w:val="28"/>
        </w:rPr>
        <w:t xml:space="preserve"> – кількість виготовлених товарів (н</w:t>
      </w:r>
      <w:r>
        <w:rPr>
          <w:color w:val="000000"/>
          <w:sz w:val="28"/>
          <w:szCs w:val="28"/>
        </w:rPr>
        <w:t>аданих послуг, виконаних робіт),</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Р</w:t>
      </w:r>
      <w:r>
        <w:rPr>
          <w:color w:val="000000"/>
          <w:sz w:val="28"/>
          <w:szCs w:val="28"/>
          <w:vertAlign w:val="subscript"/>
        </w:rPr>
        <w:t>м</w:t>
      </w:r>
      <w:r w:rsidRPr="00052151">
        <w:rPr>
          <w:color w:val="000000"/>
          <w:sz w:val="28"/>
          <w:szCs w:val="28"/>
        </w:rPr>
        <w:t xml:space="preserve"> – робочий час, витрачений на виробництво даної кількості товарів </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(надання послуг).</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Розцінка визначається по формулі</w:t>
      </w:r>
      <w:r>
        <w:rPr>
          <w:color w:val="000000"/>
          <w:sz w:val="28"/>
          <w:szCs w:val="28"/>
        </w:rPr>
        <w:t xml:space="preserve"> 4.4</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Pr="00052151" w:rsidRDefault="00C73709" w:rsidP="00C739E1">
      <w:pPr>
        <w:spacing w:after="0" w:line="360" w:lineRule="auto"/>
        <w:ind w:firstLine="709"/>
        <w:jc w:val="right"/>
        <w:rPr>
          <w:szCs w:val="28"/>
          <w:lang w:val="uk-UA"/>
        </w:rPr>
      </w:pPr>
      <w:r w:rsidRPr="00052151">
        <w:object w:dxaOrig="1160" w:dyaOrig="380">
          <v:shape id="_x0000_i1067" type="#_x0000_t75" style="width:75.35pt;height:24.3pt" o:ole="">
            <v:imagedata r:id="rId53" o:title=""/>
          </v:shape>
          <o:OLEObject Type="Embed" ProgID="Equation.3" ShapeID="_x0000_i1067" DrawAspect="Content" ObjectID="_1643100679" r:id="rId54"/>
        </w:object>
      </w:r>
      <w:r>
        <w:rPr>
          <w:szCs w:val="28"/>
          <w:lang w:val="uk-UA"/>
        </w:rPr>
        <w:t>,</w:t>
      </w:r>
      <w:r>
        <w:rPr>
          <w:szCs w:val="28"/>
          <w:lang w:val="uk-UA"/>
        </w:rPr>
        <w:tab/>
      </w:r>
      <w:r>
        <w:rPr>
          <w:szCs w:val="28"/>
          <w:lang w:val="uk-UA"/>
        </w:rPr>
        <w:tab/>
      </w:r>
      <w:r>
        <w:rPr>
          <w:szCs w:val="28"/>
          <w:lang w:val="uk-UA"/>
        </w:rPr>
        <w:tab/>
      </w:r>
      <w:r>
        <w:rPr>
          <w:szCs w:val="28"/>
          <w:lang w:val="uk-UA"/>
        </w:rPr>
        <w:tab/>
        <w:t>(4.4)</w:t>
      </w:r>
    </w:p>
    <w:p w:rsidR="00C73709" w:rsidRPr="00052151" w:rsidRDefault="00C73709" w:rsidP="00C739E1">
      <w:pPr>
        <w:spacing w:after="0" w:line="360" w:lineRule="auto"/>
        <w:ind w:firstLine="709"/>
        <w:jc w:val="center"/>
        <w:rPr>
          <w:szCs w:val="28"/>
          <w:lang w:val="uk-UA"/>
        </w:rPr>
      </w:pPr>
    </w:p>
    <w:p w:rsidR="00C73709" w:rsidRPr="00052151" w:rsidRDefault="00C73709" w:rsidP="00C739E1">
      <w:pPr>
        <w:pStyle w:val="western"/>
        <w:spacing w:before="0" w:beforeAutospacing="0" w:after="0" w:afterAutospacing="0" w:line="360" w:lineRule="auto"/>
        <w:jc w:val="both"/>
        <w:rPr>
          <w:color w:val="000000"/>
          <w:sz w:val="28"/>
          <w:szCs w:val="28"/>
        </w:rPr>
      </w:pPr>
      <w:r>
        <w:rPr>
          <w:color w:val="000000"/>
          <w:sz w:val="28"/>
          <w:szCs w:val="28"/>
        </w:rPr>
        <w:t>де</w:t>
      </w:r>
      <w:r>
        <w:rPr>
          <w:color w:val="000000"/>
          <w:sz w:val="28"/>
          <w:szCs w:val="28"/>
        </w:rPr>
        <w:tab/>
      </w:r>
      <w:r w:rsidRPr="00052151">
        <w:rPr>
          <w:color w:val="000000"/>
          <w:sz w:val="28"/>
          <w:szCs w:val="28"/>
        </w:rPr>
        <w:t>Т</w:t>
      </w:r>
      <w:r w:rsidRPr="00052151">
        <w:rPr>
          <w:color w:val="000000"/>
          <w:sz w:val="28"/>
          <w:szCs w:val="28"/>
          <w:vertAlign w:val="subscript"/>
        </w:rPr>
        <w:t>с</w:t>
      </w:r>
      <w:r w:rsidRPr="00052151">
        <w:rPr>
          <w:color w:val="000000"/>
          <w:sz w:val="28"/>
          <w:szCs w:val="28"/>
        </w:rPr>
        <w:t xml:space="preserve"> – годинна тарифна ставка, грн;</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Н</w:t>
      </w:r>
      <w:r w:rsidRPr="00052151">
        <w:rPr>
          <w:color w:val="000000"/>
          <w:sz w:val="28"/>
          <w:szCs w:val="28"/>
          <w:vertAlign w:val="subscript"/>
        </w:rPr>
        <w:t>вр</w:t>
      </w:r>
      <w:r w:rsidRPr="00052151">
        <w:rPr>
          <w:color w:val="000000"/>
          <w:sz w:val="28"/>
          <w:szCs w:val="28"/>
        </w:rPr>
        <w:t xml:space="preserve"> – норма часу.</w:t>
      </w:r>
    </w:p>
    <w:p w:rsidR="00C73709" w:rsidRDefault="00C73709" w:rsidP="00C739E1">
      <w:pPr>
        <w:pStyle w:val="western"/>
        <w:spacing w:before="0" w:beforeAutospacing="0" w:after="0" w:afterAutospacing="0" w:line="360" w:lineRule="auto"/>
        <w:ind w:firstLine="709"/>
        <w:jc w:val="both"/>
        <w:rPr>
          <w:color w:val="000000"/>
          <w:sz w:val="28"/>
          <w:szCs w:val="28"/>
        </w:rPr>
      </w:pPr>
      <w:r>
        <w:rPr>
          <w:color w:val="000000"/>
          <w:sz w:val="28"/>
          <w:szCs w:val="28"/>
        </w:rPr>
        <w:t>Розраховані значення заносимо у таблицю 4.3.</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Pr>
          <w:color w:val="000000"/>
          <w:sz w:val="28"/>
          <w:szCs w:val="28"/>
        </w:rPr>
        <w:t>Таблиця 4</w:t>
      </w:r>
      <w:r w:rsidRPr="00052151">
        <w:rPr>
          <w:color w:val="000000"/>
          <w:sz w:val="28"/>
          <w:szCs w:val="28"/>
        </w:rPr>
        <w:t>.3 – Розрахунок трудових витрат і розцінки</w:t>
      </w:r>
    </w:p>
    <w:tbl>
      <w:tblPr>
        <w:tblW w:w="9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795"/>
        <w:gridCol w:w="1410"/>
        <w:gridCol w:w="1551"/>
        <w:gridCol w:w="1416"/>
        <w:gridCol w:w="1269"/>
        <w:gridCol w:w="1410"/>
      </w:tblGrid>
      <w:tr w:rsidR="00C73709" w:rsidRPr="00F6630D" w:rsidTr="009602E8">
        <w:trPr>
          <w:trHeight w:val="808"/>
        </w:trPr>
        <w:tc>
          <w:tcPr>
            <w:tcW w:w="2795" w:type="dxa"/>
            <w:vMerge w:val="restart"/>
            <w:vAlign w:val="center"/>
          </w:tcPr>
          <w:p w:rsidR="00C73709" w:rsidRPr="00F6630D" w:rsidRDefault="00C73709" w:rsidP="009602E8">
            <w:pPr>
              <w:spacing w:after="0" w:line="240" w:lineRule="auto"/>
              <w:jc w:val="center"/>
              <w:rPr>
                <w:szCs w:val="28"/>
                <w:lang w:val="uk-UA"/>
              </w:rPr>
            </w:pPr>
            <w:r w:rsidRPr="00F6630D">
              <w:rPr>
                <w:szCs w:val="28"/>
                <w:lang w:val="uk-UA"/>
              </w:rPr>
              <w:t>Найменування робіт</w:t>
            </w:r>
          </w:p>
        </w:tc>
        <w:tc>
          <w:tcPr>
            <w:tcW w:w="1410" w:type="dxa"/>
            <w:vMerge w:val="restart"/>
            <w:vAlign w:val="center"/>
          </w:tcPr>
          <w:p w:rsidR="00C73709" w:rsidRPr="00F6630D" w:rsidRDefault="00C73709" w:rsidP="009602E8">
            <w:pPr>
              <w:spacing w:after="0" w:line="240" w:lineRule="auto"/>
              <w:jc w:val="center"/>
              <w:rPr>
                <w:szCs w:val="28"/>
                <w:lang w:val="uk-UA"/>
              </w:rPr>
            </w:pPr>
            <w:r w:rsidRPr="00F6630D">
              <w:rPr>
                <w:szCs w:val="28"/>
                <w:lang w:val="uk-UA"/>
              </w:rPr>
              <w:t>Часова тарифна ставка</w:t>
            </w:r>
          </w:p>
        </w:tc>
        <w:tc>
          <w:tcPr>
            <w:tcW w:w="1551" w:type="dxa"/>
            <w:vMerge w:val="restart"/>
            <w:vAlign w:val="center"/>
          </w:tcPr>
          <w:p w:rsidR="00C73709" w:rsidRPr="00F6630D" w:rsidRDefault="00C73709" w:rsidP="009602E8">
            <w:pPr>
              <w:spacing w:after="0" w:line="240" w:lineRule="auto"/>
              <w:jc w:val="center"/>
              <w:rPr>
                <w:szCs w:val="28"/>
                <w:lang w:val="uk-UA"/>
              </w:rPr>
            </w:pPr>
            <w:r w:rsidRPr="00F6630D">
              <w:rPr>
                <w:szCs w:val="28"/>
                <w:lang w:val="uk-UA"/>
              </w:rPr>
              <w:t>Кількість одиниць</w:t>
            </w:r>
          </w:p>
        </w:tc>
        <w:tc>
          <w:tcPr>
            <w:tcW w:w="2685" w:type="dxa"/>
            <w:gridSpan w:val="2"/>
            <w:vAlign w:val="center"/>
          </w:tcPr>
          <w:p w:rsidR="00C73709" w:rsidRPr="00F6630D" w:rsidRDefault="00C73709" w:rsidP="009602E8">
            <w:pPr>
              <w:spacing w:after="0" w:line="240" w:lineRule="auto"/>
              <w:jc w:val="center"/>
              <w:rPr>
                <w:szCs w:val="28"/>
                <w:lang w:val="uk-UA"/>
              </w:rPr>
            </w:pPr>
            <w:r w:rsidRPr="00F6630D">
              <w:rPr>
                <w:szCs w:val="28"/>
                <w:lang w:val="uk-UA"/>
              </w:rPr>
              <w:t>Трудові витрати, людино-годин</w:t>
            </w:r>
          </w:p>
        </w:tc>
        <w:tc>
          <w:tcPr>
            <w:tcW w:w="1410" w:type="dxa"/>
            <w:vMerge w:val="restart"/>
            <w:vAlign w:val="center"/>
          </w:tcPr>
          <w:p w:rsidR="00C73709" w:rsidRPr="00F6630D" w:rsidRDefault="00C73709" w:rsidP="009602E8">
            <w:pPr>
              <w:spacing w:after="0" w:line="240" w:lineRule="auto"/>
              <w:jc w:val="center"/>
              <w:rPr>
                <w:szCs w:val="28"/>
                <w:lang w:val="uk-UA"/>
              </w:rPr>
            </w:pPr>
            <w:r w:rsidRPr="00F6630D">
              <w:rPr>
                <w:szCs w:val="28"/>
                <w:lang w:val="uk-UA"/>
              </w:rPr>
              <w:t>Розцінка</w:t>
            </w:r>
          </w:p>
          <w:p w:rsidR="00C73709" w:rsidRPr="00F6630D" w:rsidRDefault="00C73709" w:rsidP="009602E8">
            <w:pPr>
              <w:spacing w:after="0" w:line="240" w:lineRule="auto"/>
              <w:jc w:val="center"/>
              <w:rPr>
                <w:szCs w:val="28"/>
                <w:lang w:val="uk-UA"/>
              </w:rPr>
            </w:pPr>
            <w:r w:rsidRPr="00F6630D">
              <w:rPr>
                <w:szCs w:val="28"/>
                <w:lang w:val="uk-UA"/>
              </w:rPr>
              <w:t>грн.</w:t>
            </w:r>
          </w:p>
        </w:tc>
      </w:tr>
      <w:tr w:rsidR="00C73709" w:rsidRPr="00F6630D" w:rsidTr="009602E8">
        <w:trPr>
          <w:trHeight w:val="707"/>
        </w:trPr>
        <w:tc>
          <w:tcPr>
            <w:tcW w:w="2795" w:type="dxa"/>
            <w:vMerge/>
            <w:vAlign w:val="center"/>
          </w:tcPr>
          <w:p w:rsidR="00C73709" w:rsidRPr="00F6630D" w:rsidRDefault="00C73709" w:rsidP="009602E8">
            <w:pPr>
              <w:spacing w:after="0" w:line="240" w:lineRule="auto"/>
              <w:jc w:val="center"/>
              <w:rPr>
                <w:szCs w:val="28"/>
                <w:lang w:val="uk-UA"/>
              </w:rPr>
            </w:pPr>
          </w:p>
        </w:tc>
        <w:tc>
          <w:tcPr>
            <w:tcW w:w="1410" w:type="dxa"/>
            <w:vMerge/>
            <w:vAlign w:val="center"/>
          </w:tcPr>
          <w:p w:rsidR="00C73709" w:rsidRPr="00F6630D" w:rsidRDefault="00C73709" w:rsidP="009602E8">
            <w:pPr>
              <w:spacing w:after="0" w:line="240" w:lineRule="auto"/>
              <w:jc w:val="center"/>
              <w:rPr>
                <w:szCs w:val="28"/>
                <w:lang w:val="uk-UA"/>
              </w:rPr>
            </w:pPr>
          </w:p>
        </w:tc>
        <w:tc>
          <w:tcPr>
            <w:tcW w:w="1551" w:type="dxa"/>
            <w:vMerge/>
            <w:vAlign w:val="center"/>
          </w:tcPr>
          <w:p w:rsidR="00C73709" w:rsidRPr="00F6630D" w:rsidRDefault="00C73709" w:rsidP="009602E8">
            <w:pPr>
              <w:spacing w:after="0" w:line="240" w:lineRule="auto"/>
              <w:jc w:val="center"/>
              <w:rPr>
                <w:szCs w:val="28"/>
                <w:lang w:val="uk-UA"/>
              </w:rPr>
            </w:pPr>
          </w:p>
        </w:tc>
        <w:tc>
          <w:tcPr>
            <w:tcW w:w="1416" w:type="dxa"/>
            <w:vAlign w:val="center"/>
          </w:tcPr>
          <w:p w:rsidR="00C73709" w:rsidRPr="00F6630D" w:rsidRDefault="00C73709" w:rsidP="009602E8">
            <w:pPr>
              <w:spacing w:after="0" w:line="240" w:lineRule="auto"/>
              <w:jc w:val="center"/>
              <w:rPr>
                <w:szCs w:val="28"/>
                <w:lang w:val="uk-UA"/>
              </w:rPr>
            </w:pPr>
            <w:r w:rsidRPr="00F6630D">
              <w:rPr>
                <w:szCs w:val="28"/>
                <w:lang w:val="uk-UA"/>
              </w:rPr>
              <w:t>На одиницю</w:t>
            </w:r>
          </w:p>
        </w:tc>
        <w:tc>
          <w:tcPr>
            <w:tcW w:w="1269" w:type="dxa"/>
            <w:vAlign w:val="center"/>
          </w:tcPr>
          <w:p w:rsidR="00C73709" w:rsidRPr="00F6630D" w:rsidRDefault="00C73709" w:rsidP="009602E8">
            <w:pPr>
              <w:spacing w:after="0" w:line="240" w:lineRule="auto"/>
              <w:jc w:val="center"/>
              <w:rPr>
                <w:szCs w:val="28"/>
                <w:lang w:val="uk-UA"/>
              </w:rPr>
            </w:pPr>
            <w:r w:rsidRPr="00F6630D">
              <w:rPr>
                <w:szCs w:val="28"/>
                <w:lang w:val="uk-UA"/>
              </w:rPr>
              <w:t>Всього</w:t>
            </w:r>
          </w:p>
        </w:tc>
        <w:tc>
          <w:tcPr>
            <w:tcW w:w="1410" w:type="dxa"/>
            <w:vMerge/>
            <w:vAlign w:val="center"/>
          </w:tcPr>
          <w:p w:rsidR="00C73709" w:rsidRPr="00F6630D" w:rsidRDefault="00C73709" w:rsidP="009602E8">
            <w:pPr>
              <w:spacing w:after="0" w:line="240" w:lineRule="auto"/>
              <w:jc w:val="center"/>
              <w:rPr>
                <w:szCs w:val="28"/>
                <w:lang w:val="uk-UA"/>
              </w:rPr>
            </w:pPr>
          </w:p>
        </w:tc>
      </w:tr>
      <w:tr w:rsidR="00C73709" w:rsidRPr="00F6630D" w:rsidTr="009602E8">
        <w:trPr>
          <w:trHeight w:val="461"/>
        </w:trPr>
        <w:tc>
          <w:tcPr>
            <w:tcW w:w="2795" w:type="dxa"/>
            <w:vAlign w:val="center"/>
          </w:tcPr>
          <w:p w:rsidR="00C73709" w:rsidRPr="00F6630D" w:rsidRDefault="00C73709" w:rsidP="009602E8">
            <w:pPr>
              <w:spacing w:after="0" w:line="240" w:lineRule="auto"/>
              <w:jc w:val="center"/>
              <w:rPr>
                <w:szCs w:val="28"/>
                <w:lang w:val="uk-UA"/>
              </w:rPr>
            </w:pPr>
            <w:r w:rsidRPr="00F6630D">
              <w:rPr>
                <w:szCs w:val="28"/>
                <w:lang w:val="uk-UA"/>
              </w:rPr>
              <w:t>Підготовка плати до монтажу</w:t>
            </w:r>
          </w:p>
        </w:tc>
        <w:tc>
          <w:tcPr>
            <w:tcW w:w="1410" w:type="dxa"/>
            <w:vAlign w:val="center"/>
          </w:tcPr>
          <w:p w:rsidR="00C73709" w:rsidRPr="00F6630D" w:rsidRDefault="00C73709" w:rsidP="009602E8">
            <w:pPr>
              <w:spacing w:after="0" w:line="240" w:lineRule="auto"/>
              <w:jc w:val="center"/>
              <w:rPr>
                <w:szCs w:val="28"/>
                <w:lang w:val="uk-UA"/>
              </w:rPr>
            </w:pPr>
            <w:r w:rsidRPr="00F6630D">
              <w:rPr>
                <w:szCs w:val="28"/>
                <w:lang w:val="uk-UA"/>
              </w:rPr>
              <w:t>65</w:t>
            </w:r>
          </w:p>
        </w:tc>
        <w:tc>
          <w:tcPr>
            <w:tcW w:w="1551" w:type="dxa"/>
            <w:vAlign w:val="center"/>
          </w:tcPr>
          <w:p w:rsidR="00C73709" w:rsidRPr="00F6630D" w:rsidRDefault="00C73709" w:rsidP="009602E8">
            <w:pPr>
              <w:spacing w:after="0" w:line="240" w:lineRule="auto"/>
              <w:jc w:val="center"/>
              <w:rPr>
                <w:szCs w:val="28"/>
                <w:lang w:val="uk-UA"/>
              </w:rPr>
            </w:pPr>
            <w:r w:rsidRPr="00F6630D">
              <w:rPr>
                <w:szCs w:val="28"/>
                <w:lang w:val="uk-UA"/>
              </w:rPr>
              <w:t>1</w:t>
            </w:r>
          </w:p>
        </w:tc>
        <w:tc>
          <w:tcPr>
            <w:tcW w:w="1416" w:type="dxa"/>
            <w:vAlign w:val="center"/>
          </w:tcPr>
          <w:p w:rsidR="00C73709" w:rsidRPr="00F6630D" w:rsidRDefault="00C73709" w:rsidP="009602E8">
            <w:pPr>
              <w:spacing w:after="0" w:line="240" w:lineRule="auto"/>
              <w:jc w:val="center"/>
              <w:rPr>
                <w:szCs w:val="28"/>
                <w:lang w:val="uk-UA"/>
              </w:rPr>
            </w:pPr>
            <w:r w:rsidRPr="00F6630D">
              <w:rPr>
                <w:szCs w:val="28"/>
                <w:lang w:val="uk-UA"/>
              </w:rPr>
              <w:t>0,2</w:t>
            </w:r>
          </w:p>
        </w:tc>
        <w:tc>
          <w:tcPr>
            <w:tcW w:w="1269" w:type="dxa"/>
            <w:vAlign w:val="center"/>
          </w:tcPr>
          <w:p w:rsidR="00C73709" w:rsidRPr="00F6630D" w:rsidRDefault="00C73709" w:rsidP="009602E8">
            <w:pPr>
              <w:spacing w:after="0" w:line="240" w:lineRule="auto"/>
              <w:jc w:val="center"/>
              <w:rPr>
                <w:szCs w:val="28"/>
                <w:lang w:val="uk-UA"/>
              </w:rPr>
            </w:pPr>
            <w:r w:rsidRPr="00F6630D">
              <w:rPr>
                <w:szCs w:val="28"/>
                <w:lang w:val="uk-UA"/>
              </w:rPr>
              <w:t>0,2</w:t>
            </w:r>
          </w:p>
        </w:tc>
        <w:tc>
          <w:tcPr>
            <w:tcW w:w="1410" w:type="dxa"/>
            <w:vAlign w:val="center"/>
          </w:tcPr>
          <w:p w:rsidR="00C73709" w:rsidRPr="00F6630D" w:rsidRDefault="00C73709" w:rsidP="009602E8">
            <w:pPr>
              <w:spacing w:after="0" w:line="240" w:lineRule="auto"/>
              <w:jc w:val="center"/>
              <w:rPr>
                <w:szCs w:val="28"/>
                <w:lang w:val="uk-UA"/>
              </w:rPr>
            </w:pPr>
            <w:r w:rsidRPr="00F6630D">
              <w:rPr>
                <w:szCs w:val="28"/>
                <w:lang w:val="uk-UA"/>
              </w:rPr>
              <w:t>13</w:t>
            </w:r>
          </w:p>
        </w:tc>
      </w:tr>
      <w:tr w:rsidR="00C73709" w:rsidRPr="00F6630D" w:rsidTr="009602E8">
        <w:trPr>
          <w:trHeight w:val="384"/>
        </w:trPr>
        <w:tc>
          <w:tcPr>
            <w:tcW w:w="2795" w:type="dxa"/>
            <w:vAlign w:val="center"/>
          </w:tcPr>
          <w:p w:rsidR="00C73709" w:rsidRPr="00F6630D" w:rsidRDefault="00C73709" w:rsidP="009602E8">
            <w:pPr>
              <w:spacing w:after="0" w:line="240" w:lineRule="auto"/>
              <w:jc w:val="center"/>
              <w:rPr>
                <w:szCs w:val="28"/>
                <w:lang w:val="uk-UA"/>
              </w:rPr>
            </w:pPr>
            <w:r w:rsidRPr="00F6630D">
              <w:rPr>
                <w:szCs w:val="28"/>
                <w:lang w:val="uk-UA"/>
              </w:rPr>
              <w:t>Монтаж елементів</w:t>
            </w:r>
          </w:p>
        </w:tc>
        <w:tc>
          <w:tcPr>
            <w:tcW w:w="1410" w:type="dxa"/>
            <w:vAlign w:val="center"/>
          </w:tcPr>
          <w:p w:rsidR="00C73709" w:rsidRPr="00F6630D" w:rsidRDefault="00C73709" w:rsidP="009602E8">
            <w:pPr>
              <w:spacing w:after="0" w:line="240" w:lineRule="auto"/>
              <w:jc w:val="center"/>
              <w:rPr>
                <w:szCs w:val="28"/>
                <w:lang w:val="uk-UA"/>
              </w:rPr>
            </w:pPr>
            <w:r w:rsidRPr="00F6630D">
              <w:rPr>
                <w:szCs w:val="28"/>
                <w:lang w:val="uk-UA"/>
              </w:rPr>
              <w:t>65</w:t>
            </w:r>
          </w:p>
        </w:tc>
        <w:tc>
          <w:tcPr>
            <w:tcW w:w="1551" w:type="dxa"/>
            <w:vAlign w:val="center"/>
          </w:tcPr>
          <w:p w:rsidR="00C73709" w:rsidRPr="00F6630D" w:rsidRDefault="00C73709" w:rsidP="009602E8">
            <w:pPr>
              <w:spacing w:after="0" w:line="240" w:lineRule="auto"/>
              <w:jc w:val="center"/>
              <w:rPr>
                <w:szCs w:val="28"/>
                <w:lang w:val="uk-UA"/>
              </w:rPr>
            </w:pPr>
            <w:r w:rsidRPr="00F6630D">
              <w:rPr>
                <w:szCs w:val="28"/>
                <w:lang w:val="uk-UA"/>
              </w:rPr>
              <w:t>9</w:t>
            </w:r>
          </w:p>
        </w:tc>
        <w:tc>
          <w:tcPr>
            <w:tcW w:w="1416" w:type="dxa"/>
            <w:vAlign w:val="center"/>
          </w:tcPr>
          <w:p w:rsidR="00C73709" w:rsidRPr="00F6630D" w:rsidRDefault="00C73709" w:rsidP="009602E8">
            <w:pPr>
              <w:spacing w:after="0" w:line="240" w:lineRule="auto"/>
              <w:jc w:val="center"/>
              <w:rPr>
                <w:szCs w:val="28"/>
                <w:lang w:val="uk-UA"/>
              </w:rPr>
            </w:pPr>
            <w:r w:rsidRPr="00F6630D">
              <w:rPr>
                <w:szCs w:val="28"/>
                <w:lang w:val="uk-UA"/>
              </w:rPr>
              <w:t>0,2</w:t>
            </w:r>
          </w:p>
        </w:tc>
        <w:tc>
          <w:tcPr>
            <w:tcW w:w="1269" w:type="dxa"/>
            <w:vAlign w:val="center"/>
          </w:tcPr>
          <w:p w:rsidR="00C73709" w:rsidRPr="00F6630D" w:rsidRDefault="00C73709" w:rsidP="009602E8">
            <w:pPr>
              <w:spacing w:after="0" w:line="240" w:lineRule="auto"/>
              <w:jc w:val="center"/>
              <w:rPr>
                <w:szCs w:val="28"/>
                <w:lang w:val="uk-UA"/>
              </w:rPr>
            </w:pPr>
            <w:r w:rsidRPr="00F6630D">
              <w:rPr>
                <w:szCs w:val="28"/>
                <w:lang w:val="uk-UA"/>
              </w:rPr>
              <w:t>1,8</w:t>
            </w:r>
          </w:p>
        </w:tc>
        <w:tc>
          <w:tcPr>
            <w:tcW w:w="1410" w:type="dxa"/>
            <w:vAlign w:val="center"/>
          </w:tcPr>
          <w:p w:rsidR="00C73709" w:rsidRPr="00F6630D" w:rsidRDefault="00C73709" w:rsidP="009602E8">
            <w:pPr>
              <w:spacing w:after="0" w:line="240" w:lineRule="auto"/>
              <w:jc w:val="center"/>
              <w:rPr>
                <w:szCs w:val="28"/>
                <w:lang w:val="uk-UA"/>
              </w:rPr>
            </w:pPr>
            <w:r w:rsidRPr="00F6630D">
              <w:rPr>
                <w:szCs w:val="28"/>
                <w:lang w:val="uk-UA"/>
              </w:rPr>
              <w:t>117</w:t>
            </w:r>
          </w:p>
        </w:tc>
      </w:tr>
      <w:tr w:rsidR="00C73709" w:rsidRPr="00F6630D" w:rsidTr="009602E8">
        <w:trPr>
          <w:trHeight w:val="419"/>
        </w:trPr>
        <w:tc>
          <w:tcPr>
            <w:tcW w:w="2795" w:type="dxa"/>
            <w:vAlign w:val="center"/>
          </w:tcPr>
          <w:p w:rsidR="00C73709" w:rsidRPr="00F6630D" w:rsidRDefault="00C73709" w:rsidP="009602E8">
            <w:pPr>
              <w:spacing w:after="0" w:line="240" w:lineRule="auto"/>
              <w:jc w:val="center"/>
              <w:rPr>
                <w:szCs w:val="28"/>
                <w:lang w:val="uk-UA"/>
              </w:rPr>
            </w:pPr>
            <w:r w:rsidRPr="00F6630D">
              <w:rPr>
                <w:szCs w:val="28"/>
                <w:lang w:val="uk-UA"/>
              </w:rPr>
              <w:t>Корпусування</w:t>
            </w:r>
          </w:p>
        </w:tc>
        <w:tc>
          <w:tcPr>
            <w:tcW w:w="1410" w:type="dxa"/>
            <w:vAlign w:val="center"/>
          </w:tcPr>
          <w:p w:rsidR="00C73709" w:rsidRPr="00F6630D" w:rsidRDefault="00C73709" w:rsidP="009602E8">
            <w:pPr>
              <w:spacing w:after="0" w:line="240" w:lineRule="auto"/>
              <w:jc w:val="center"/>
              <w:rPr>
                <w:szCs w:val="28"/>
                <w:lang w:val="uk-UA"/>
              </w:rPr>
            </w:pPr>
            <w:r w:rsidRPr="00F6630D">
              <w:rPr>
                <w:szCs w:val="28"/>
                <w:lang w:val="uk-UA"/>
              </w:rPr>
              <w:t>65</w:t>
            </w:r>
          </w:p>
        </w:tc>
        <w:tc>
          <w:tcPr>
            <w:tcW w:w="1551" w:type="dxa"/>
            <w:vAlign w:val="center"/>
          </w:tcPr>
          <w:p w:rsidR="00C73709" w:rsidRPr="00F6630D" w:rsidRDefault="00C73709" w:rsidP="009602E8">
            <w:pPr>
              <w:spacing w:after="0" w:line="240" w:lineRule="auto"/>
              <w:jc w:val="center"/>
              <w:rPr>
                <w:szCs w:val="28"/>
                <w:lang w:val="uk-UA"/>
              </w:rPr>
            </w:pPr>
            <w:r w:rsidRPr="00F6630D">
              <w:rPr>
                <w:szCs w:val="28"/>
                <w:lang w:val="uk-UA"/>
              </w:rPr>
              <w:t>1</w:t>
            </w:r>
          </w:p>
        </w:tc>
        <w:tc>
          <w:tcPr>
            <w:tcW w:w="1416" w:type="dxa"/>
            <w:vAlign w:val="center"/>
          </w:tcPr>
          <w:p w:rsidR="00C73709" w:rsidRPr="00F6630D" w:rsidRDefault="00C73709" w:rsidP="009602E8">
            <w:pPr>
              <w:spacing w:after="0" w:line="240" w:lineRule="auto"/>
              <w:jc w:val="center"/>
              <w:rPr>
                <w:szCs w:val="28"/>
                <w:lang w:val="uk-UA"/>
              </w:rPr>
            </w:pPr>
            <w:r w:rsidRPr="00F6630D">
              <w:rPr>
                <w:szCs w:val="28"/>
                <w:lang w:val="uk-UA"/>
              </w:rPr>
              <w:t>0,5</w:t>
            </w:r>
          </w:p>
        </w:tc>
        <w:tc>
          <w:tcPr>
            <w:tcW w:w="1269" w:type="dxa"/>
            <w:vAlign w:val="center"/>
          </w:tcPr>
          <w:p w:rsidR="00C73709" w:rsidRPr="00F6630D" w:rsidRDefault="00C73709" w:rsidP="009602E8">
            <w:pPr>
              <w:spacing w:after="0" w:line="240" w:lineRule="auto"/>
              <w:jc w:val="center"/>
              <w:rPr>
                <w:szCs w:val="28"/>
                <w:lang w:val="uk-UA"/>
              </w:rPr>
            </w:pPr>
            <w:r w:rsidRPr="00F6630D">
              <w:rPr>
                <w:szCs w:val="28"/>
                <w:lang w:val="uk-UA"/>
              </w:rPr>
              <w:t>0,5</w:t>
            </w:r>
          </w:p>
        </w:tc>
        <w:tc>
          <w:tcPr>
            <w:tcW w:w="1410" w:type="dxa"/>
            <w:vAlign w:val="center"/>
          </w:tcPr>
          <w:p w:rsidR="00C73709" w:rsidRPr="00F6630D" w:rsidRDefault="00C73709" w:rsidP="009602E8">
            <w:pPr>
              <w:spacing w:after="0" w:line="240" w:lineRule="auto"/>
              <w:jc w:val="center"/>
              <w:rPr>
                <w:szCs w:val="28"/>
                <w:lang w:val="uk-UA"/>
              </w:rPr>
            </w:pPr>
            <w:r w:rsidRPr="00F6630D">
              <w:rPr>
                <w:szCs w:val="28"/>
                <w:lang w:val="uk-UA"/>
              </w:rPr>
              <w:t>32,5</w:t>
            </w:r>
          </w:p>
        </w:tc>
      </w:tr>
      <w:tr w:rsidR="00C73709" w:rsidRPr="00F6630D" w:rsidTr="009602E8">
        <w:trPr>
          <w:trHeight w:val="419"/>
        </w:trPr>
        <w:tc>
          <w:tcPr>
            <w:tcW w:w="2795" w:type="dxa"/>
            <w:vAlign w:val="center"/>
          </w:tcPr>
          <w:p w:rsidR="00C73709" w:rsidRPr="00F6630D" w:rsidRDefault="00C73709" w:rsidP="009602E8">
            <w:pPr>
              <w:spacing w:after="0" w:line="240" w:lineRule="auto"/>
              <w:jc w:val="center"/>
              <w:rPr>
                <w:szCs w:val="28"/>
                <w:lang w:val="uk-UA"/>
              </w:rPr>
            </w:pPr>
            <w:r w:rsidRPr="00F6630D">
              <w:rPr>
                <w:szCs w:val="28"/>
                <w:lang w:val="uk-UA"/>
              </w:rPr>
              <w:t>Перевірка роботи</w:t>
            </w:r>
          </w:p>
        </w:tc>
        <w:tc>
          <w:tcPr>
            <w:tcW w:w="1410" w:type="dxa"/>
            <w:vAlign w:val="center"/>
          </w:tcPr>
          <w:p w:rsidR="00C73709" w:rsidRPr="00F6630D" w:rsidRDefault="00C73709" w:rsidP="009602E8">
            <w:pPr>
              <w:spacing w:after="0" w:line="240" w:lineRule="auto"/>
              <w:jc w:val="center"/>
              <w:rPr>
                <w:szCs w:val="28"/>
                <w:lang w:val="uk-UA"/>
              </w:rPr>
            </w:pPr>
            <w:r w:rsidRPr="00F6630D">
              <w:rPr>
                <w:szCs w:val="28"/>
                <w:lang w:val="uk-UA"/>
              </w:rPr>
              <w:t>65</w:t>
            </w:r>
          </w:p>
        </w:tc>
        <w:tc>
          <w:tcPr>
            <w:tcW w:w="1551" w:type="dxa"/>
            <w:vAlign w:val="center"/>
          </w:tcPr>
          <w:p w:rsidR="00C73709" w:rsidRPr="00F6630D" w:rsidRDefault="00C73709" w:rsidP="009602E8">
            <w:pPr>
              <w:spacing w:after="0" w:line="240" w:lineRule="auto"/>
              <w:jc w:val="center"/>
              <w:rPr>
                <w:szCs w:val="28"/>
                <w:lang w:val="uk-UA"/>
              </w:rPr>
            </w:pPr>
            <w:r w:rsidRPr="00F6630D">
              <w:rPr>
                <w:szCs w:val="28"/>
                <w:lang w:val="uk-UA"/>
              </w:rPr>
              <w:t>1</w:t>
            </w:r>
          </w:p>
        </w:tc>
        <w:tc>
          <w:tcPr>
            <w:tcW w:w="1416" w:type="dxa"/>
            <w:vAlign w:val="center"/>
          </w:tcPr>
          <w:p w:rsidR="00C73709" w:rsidRPr="00F6630D" w:rsidRDefault="00C73709" w:rsidP="009602E8">
            <w:pPr>
              <w:spacing w:after="0" w:line="240" w:lineRule="auto"/>
              <w:jc w:val="center"/>
              <w:rPr>
                <w:szCs w:val="28"/>
                <w:lang w:val="uk-UA"/>
              </w:rPr>
            </w:pPr>
            <w:r w:rsidRPr="00F6630D">
              <w:rPr>
                <w:szCs w:val="28"/>
                <w:lang w:val="uk-UA"/>
              </w:rPr>
              <w:t>0,5</w:t>
            </w:r>
          </w:p>
        </w:tc>
        <w:tc>
          <w:tcPr>
            <w:tcW w:w="1269" w:type="dxa"/>
            <w:vAlign w:val="center"/>
          </w:tcPr>
          <w:p w:rsidR="00C73709" w:rsidRPr="00F6630D" w:rsidRDefault="00C73709" w:rsidP="009602E8">
            <w:pPr>
              <w:spacing w:after="0" w:line="240" w:lineRule="auto"/>
              <w:jc w:val="center"/>
              <w:rPr>
                <w:szCs w:val="28"/>
                <w:lang w:val="uk-UA"/>
              </w:rPr>
            </w:pPr>
            <w:r w:rsidRPr="00F6630D">
              <w:rPr>
                <w:szCs w:val="28"/>
                <w:lang w:val="uk-UA"/>
              </w:rPr>
              <w:t>0,5</w:t>
            </w:r>
          </w:p>
        </w:tc>
        <w:tc>
          <w:tcPr>
            <w:tcW w:w="1410" w:type="dxa"/>
            <w:vAlign w:val="center"/>
          </w:tcPr>
          <w:p w:rsidR="00C73709" w:rsidRPr="00F6630D" w:rsidRDefault="00C73709" w:rsidP="009602E8">
            <w:pPr>
              <w:spacing w:after="0" w:line="240" w:lineRule="auto"/>
              <w:jc w:val="center"/>
              <w:rPr>
                <w:szCs w:val="28"/>
                <w:lang w:val="uk-UA"/>
              </w:rPr>
            </w:pPr>
            <w:r w:rsidRPr="00F6630D">
              <w:rPr>
                <w:szCs w:val="28"/>
                <w:lang w:val="uk-UA"/>
              </w:rPr>
              <w:t>32,5</w:t>
            </w:r>
          </w:p>
        </w:tc>
      </w:tr>
      <w:tr w:rsidR="00C73709" w:rsidRPr="00F6630D" w:rsidTr="009602E8">
        <w:trPr>
          <w:trHeight w:val="192"/>
        </w:trPr>
        <w:tc>
          <w:tcPr>
            <w:tcW w:w="7172" w:type="dxa"/>
            <w:gridSpan w:val="4"/>
            <w:vAlign w:val="center"/>
          </w:tcPr>
          <w:p w:rsidR="00C73709" w:rsidRPr="00F6630D" w:rsidRDefault="00C73709" w:rsidP="009602E8">
            <w:pPr>
              <w:spacing w:after="0" w:line="240" w:lineRule="auto"/>
              <w:jc w:val="center"/>
              <w:rPr>
                <w:szCs w:val="28"/>
                <w:lang w:val="uk-UA"/>
              </w:rPr>
            </w:pPr>
            <w:r w:rsidRPr="00F6630D">
              <w:rPr>
                <w:szCs w:val="28"/>
                <w:lang w:val="uk-UA"/>
              </w:rPr>
              <w:t>Разом</w:t>
            </w:r>
          </w:p>
        </w:tc>
        <w:tc>
          <w:tcPr>
            <w:tcW w:w="1269" w:type="dxa"/>
            <w:vAlign w:val="center"/>
          </w:tcPr>
          <w:p w:rsidR="00C73709" w:rsidRPr="00F6630D" w:rsidRDefault="00C73709" w:rsidP="009602E8">
            <w:pPr>
              <w:spacing w:after="0" w:line="240" w:lineRule="auto"/>
              <w:jc w:val="center"/>
              <w:rPr>
                <w:szCs w:val="28"/>
                <w:lang w:val="uk-UA"/>
              </w:rPr>
            </w:pPr>
            <w:r w:rsidRPr="00F6630D">
              <w:rPr>
                <w:szCs w:val="28"/>
                <w:lang w:val="uk-UA"/>
              </w:rPr>
              <w:t>3</w:t>
            </w:r>
          </w:p>
        </w:tc>
        <w:tc>
          <w:tcPr>
            <w:tcW w:w="1410" w:type="dxa"/>
            <w:vAlign w:val="center"/>
          </w:tcPr>
          <w:p w:rsidR="00C73709" w:rsidRPr="00F6630D" w:rsidRDefault="00C73709" w:rsidP="009602E8">
            <w:pPr>
              <w:spacing w:after="0" w:line="240" w:lineRule="auto"/>
              <w:jc w:val="center"/>
              <w:rPr>
                <w:szCs w:val="28"/>
                <w:lang w:val="uk-UA"/>
              </w:rPr>
            </w:pPr>
            <w:r w:rsidRPr="00F6630D">
              <w:rPr>
                <w:szCs w:val="28"/>
                <w:lang w:val="uk-UA"/>
              </w:rPr>
              <w:t>195</w:t>
            </w:r>
          </w:p>
        </w:tc>
      </w:tr>
      <w:tr w:rsidR="00C73709" w:rsidRPr="00F6630D" w:rsidTr="009602E8">
        <w:trPr>
          <w:trHeight w:val="355"/>
        </w:trPr>
        <w:tc>
          <w:tcPr>
            <w:tcW w:w="7172" w:type="dxa"/>
            <w:gridSpan w:val="4"/>
            <w:vAlign w:val="center"/>
          </w:tcPr>
          <w:p w:rsidR="00C73709" w:rsidRPr="00F6630D" w:rsidRDefault="00C73709" w:rsidP="009602E8">
            <w:pPr>
              <w:spacing w:after="0" w:line="240" w:lineRule="auto"/>
              <w:jc w:val="center"/>
              <w:rPr>
                <w:szCs w:val="28"/>
                <w:lang w:val="uk-UA"/>
              </w:rPr>
            </w:pPr>
            <w:r w:rsidRPr="00F6630D">
              <w:rPr>
                <w:szCs w:val="28"/>
                <w:lang w:val="uk-UA"/>
              </w:rPr>
              <w:t>Невраховані роботи (4%)</w:t>
            </w:r>
          </w:p>
        </w:tc>
        <w:tc>
          <w:tcPr>
            <w:tcW w:w="1269" w:type="dxa"/>
            <w:vAlign w:val="center"/>
          </w:tcPr>
          <w:p w:rsidR="00C73709" w:rsidRPr="00F6630D" w:rsidRDefault="00C73709" w:rsidP="009602E8">
            <w:pPr>
              <w:spacing w:after="0" w:line="240" w:lineRule="auto"/>
              <w:jc w:val="center"/>
              <w:rPr>
                <w:szCs w:val="28"/>
                <w:lang w:val="uk-UA"/>
              </w:rPr>
            </w:pPr>
            <w:r w:rsidRPr="00F6630D">
              <w:rPr>
                <w:szCs w:val="28"/>
                <w:lang w:val="uk-UA"/>
              </w:rPr>
              <w:t>0,12</w:t>
            </w:r>
          </w:p>
        </w:tc>
        <w:tc>
          <w:tcPr>
            <w:tcW w:w="1410" w:type="dxa"/>
            <w:vAlign w:val="center"/>
          </w:tcPr>
          <w:p w:rsidR="00C73709" w:rsidRPr="00F6630D" w:rsidRDefault="00C73709" w:rsidP="009602E8">
            <w:pPr>
              <w:spacing w:after="0" w:line="240" w:lineRule="auto"/>
              <w:jc w:val="center"/>
              <w:rPr>
                <w:szCs w:val="28"/>
                <w:lang w:val="uk-UA"/>
              </w:rPr>
            </w:pPr>
            <w:r w:rsidRPr="00F6630D">
              <w:rPr>
                <w:szCs w:val="28"/>
                <w:lang w:val="uk-UA"/>
              </w:rPr>
              <w:t>8</w:t>
            </w:r>
          </w:p>
        </w:tc>
      </w:tr>
      <w:tr w:rsidR="00C73709" w:rsidRPr="00F6630D" w:rsidTr="009602E8">
        <w:trPr>
          <w:trHeight w:val="296"/>
        </w:trPr>
        <w:tc>
          <w:tcPr>
            <w:tcW w:w="7172" w:type="dxa"/>
            <w:gridSpan w:val="4"/>
            <w:vAlign w:val="center"/>
          </w:tcPr>
          <w:p w:rsidR="00C73709" w:rsidRPr="00F6630D" w:rsidRDefault="00C73709" w:rsidP="009602E8">
            <w:pPr>
              <w:spacing w:after="0" w:line="240" w:lineRule="auto"/>
              <w:jc w:val="center"/>
              <w:rPr>
                <w:szCs w:val="28"/>
                <w:lang w:val="uk-UA"/>
              </w:rPr>
            </w:pPr>
            <w:r w:rsidRPr="00F6630D">
              <w:rPr>
                <w:szCs w:val="28"/>
                <w:lang w:val="uk-UA"/>
              </w:rPr>
              <w:t>Всього</w:t>
            </w:r>
          </w:p>
        </w:tc>
        <w:tc>
          <w:tcPr>
            <w:tcW w:w="1269" w:type="dxa"/>
            <w:vAlign w:val="center"/>
          </w:tcPr>
          <w:p w:rsidR="00C73709" w:rsidRPr="00F6630D" w:rsidRDefault="00C73709" w:rsidP="009602E8">
            <w:pPr>
              <w:spacing w:after="0" w:line="240" w:lineRule="auto"/>
              <w:jc w:val="center"/>
              <w:rPr>
                <w:szCs w:val="28"/>
                <w:lang w:val="uk-UA"/>
              </w:rPr>
            </w:pPr>
            <w:r w:rsidRPr="00F6630D">
              <w:rPr>
                <w:szCs w:val="28"/>
                <w:lang w:val="uk-UA"/>
              </w:rPr>
              <w:t>3,12</w:t>
            </w:r>
          </w:p>
        </w:tc>
        <w:tc>
          <w:tcPr>
            <w:tcW w:w="1410" w:type="dxa"/>
            <w:vAlign w:val="center"/>
          </w:tcPr>
          <w:p w:rsidR="00C73709" w:rsidRPr="00F6630D" w:rsidRDefault="00C73709" w:rsidP="009602E8">
            <w:pPr>
              <w:spacing w:after="0" w:line="240" w:lineRule="auto"/>
              <w:jc w:val="center"/>
              <w:rPr>
                <w:szCs w:val="28"/>
                <w:lang w:val="uk-UA"/>
              </w:rPr>
            </w:pPr>
            <w:r w:rsidRPr="00F6630D">
              <w:rPr>
                <w:szCs w:val="28"/>
                <w:lang w:val="uk-UA"/>
              </w:rPr>
              <w:t>203</w:t>
            </w:r>
          </w:p>
        </w:tc>
      </w:tr>
    </w:tbl>
    <w:p w:rsidR="00C73709" w:rsidRPr="00052151" w:rsidRDefault="00C73709" w:rsidP="00C739E1">
      <w:pPr>
        <w:spacing w:after="0" w:line="360" w:lineRule="auto"/>
        <w:ind w:firstLine="709"/>
        <w:rPr>
          <w:szCs w:val="28"/>
          <w:lang w:val="uk-UA"/>
        </w:rPr>
      </w:pP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 xml:space="preserve">Трудові витрати на монтажно-налагоджувальні роботи склали </w:t>
      </w:r>
      <w:r w:rsidRPr="00052151">
        <w:rPr>
          <w:color w:val="000000"/>
          <w:sz w:val="28"/>
          <w:szCs w:val="28"/>
        </w:rPr>
        <w:sym w:font="Symbol" w:char="F053"/>
      </w:r>
      <w:r w:rsidRPr="00052151">
        <w:rPr>
          <w:color w:val="000000"/>
          <w:sz w:val="28"/>
          <w:szCs w:val="28"/>
          <w:vertAlign w:val="subscript"/>
        </w:rPr>
        <w:t>t</w:t>
      </w:r>
      <w:r w:rsidRPr="00052151">
        <w:rPr>
          <w:color w:val="000000"/>
          <w:sz w:val="28"/>
          <w:szCs w:val="28"/>
        </w:rPr>
        <w:t xml:space="preserve"> = 3,12 ,чол-годин, а розцінки Р = 203 грн.</w:t>
      </w:r>
    </w:p>
    <w:p w:rsidR="00C73709" w:rsidRPr="00052151" w:rsidRDefault="00C73709" w:rsidP="00C739E1">
      <w:pPr>
        <w:pStyle w:val="western"/>
        <w:spacing w:before="0" w:beforeAutospacing="0" w:after="0" w:afterAutospacing="0" w:line="360" w:lineRule="auto"/>
        <w:ind w:firstLine="709"/>
        <w:jc w:val="both"/>
        <w:rPr>
          <w:sz w:val="28"/>
        </w:rPr>
      </w:pPr>
      <w:r w:rsidRPr="00052151">
        <w:rPr>
          <w:sz w:val="28"/>
        </w:rPr>
        <w:t>Розрахунок витрат і вартості матеріалів на монтажно-налагоджувальні роботи. Витрати матеріалів визначаються по формулі</w:t>
      </w:r>
      <w:r>
        <w:rPr>
          <w:sz w:val="28"/>
        </w:rPr>
        <w:t xml:space="preserve"> 4.5</w:t>
      </w:r>
    </w:p>
    <w:p w:rsidR="00C73709" w:rsidRPr="00052151" w:rsidRDefault="00C73709" w:rsidP="00C739E1">
      <w:pPr>
        <w:pStyle w:val="western"/>
        <w:spacing w:before="0" w:beforeAutospacing="0" w:after="0" w:afterAutospacing="0" w:line="360" w:lineRule="auto"/>
        <w:ind w:firstLine="709"/>
        <w:jc w:val="both"/>
        <w:rPr>
          <w:sz w:val="28"/>
        </w:rPr>
      </w:pPr>
    </w:p>
    <w:p w:rsidR="00C73709" w:rsidRPr="00052151" w:rsidRDefault="00515C9C" w:rsidP="00C739E1">
      <w:pPr>
        <w:pStyle w:val="western"/>
        <w:spacing w:before="0" w:beforeAutospacing="0" w:after="0" w:afterAutospacing="0" w:line="360" w:lineRule="auto"/>
        <w:ind w:firstLine="709"/>
        <w:jc w:val="right"/>
        <w:rPr>
          <w:color w:val="000000"/>
          <w:sz w:val="28"/>
          <w:szCs w:val="28"/>
        </w:rPr>
      </w:pPr>
      <w:r w:rsidRPr="00515C9C">
        <w:rPr>
          <w:sz w:val="28"/>
        </w:rPr>
        <w:pict>
          <v:shape id="_x0000_i1068" type="#_x0000_t75" style="width:80.35pt;height:39.35pt">
            <v:imagedata r:id="rId55" o:title=""/>
          </v:shape>
        </w:pict>
      </w:r>
      <w:r w:rsidR="00C73709">
        <w:rPr>
          <w:sz w:val="28"/>
        </w:rPr>
        <w:t>.</w:t>
      </w:r>
      <w:r w:rsidR="00C73709">
        <w:rPr>
          <w:sz w:val="28"/>
        </w:rPr>
        <w:tab/>
      </w:r>
      <w:r w:rsidR="00C73709">
        <w:rPr>
          <w:sz w:val="28"/>
        </w:rPr>
        <w:tab/>
      </w:r>
      <w:r w:rsidR="00C73709">
        <w:rPr>
          <w:sz w:val="28"/>
        </w:rPr>
        <w:tab/>
      </w:r>
      <w:r w:rsidR="00C73709">
        <w:rPr>
          <w:sz w:val="28"/>
        </w:rPr>
        <w:tab/>
      </w:r>
      <w:r w:rsidR="00C73709">
        <w:rPr>
          <w:sz w:val="28"/>
        </w:rPr>
        <w:tab/>
        <w:t>(4.</w:t>
      </w:r>
      <w:r w:rsidR="00C73709">
        <w:rPr>
          <w:sz w:val="28"/>
          <w:lang w:val="ru-RU"/>
        </w:rPr>
        <w:t>5</w:t>
      </w:r>
      <w:r w:rsidR="00C73709">
        <w:rPr>
          <w:sz w:val="28"/>
        </w:rPr>
        <w:t>)</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Default="00C73709" w:rsidP="00C739E1">
      <w:pPr>
        <w:pStyle w:val="western"/>
        <w:spacing w:before="0" w:beforeAutospacing="0" w:after="0" w:afterAutospacing="0" w:line="360" w:lineRule="auto"/>
        <w:jc w:val="both"/>
        <w:rPr>
          <w:color w:val="000000"/>
          <w:sz w:val="28"/>
          <w:szCs w:val="28"/>
        </w:rPr>
      </w:pPr>
      <w:r>
        <w:rPr>
          <w:color w:val="000000"/>
          <w:sz w:val="28"/>
          <w:szCs w:val="28"/>
        </w:rPr>
        <w:t>де</w:t>
      </w:r>
      <w:r>
        <w:rPr>
          <w:color w:val="000000"/>
          <w:sz w:val="28"/>
          <w:szCs w:val="28"/>
        </w:rPr>
        <w:tab/>
      </w:r>
      <w:r w:rsidRPr="00052151">
        <w:rPr>
          <w:color w:val="000000"/>
          <w:sz w:val="28"/>
          <w:szCs w:val="28"/>
        </w:rPr>
        <w:t>Н</w:t>
      </w:r>
      <w:r w:rsidRPr="00052151">
        <w:rPr>
          <w:color w:val="000000"/>
          <w:sz w:val="28"/>
          <w:szCs w:val="28"/>
          <w:vertAlign w:val="subscript"/>
        </w:rPr>
        <w:t>м</w:t>
      </w:r>
      <w:r w:rsidRPr="00052151">
        <w:rPr>
          <w:color w:val="000000"/>
          <w:sz w:val="28"/>
          <w:szCs w:val="28"/>
        </w:rPr>
        <w:t xml:space="preserve"> – норма витрати матеріалів на 100 людино-годин трудомісткості м</w:t>
      </w:r>
      <w:r>
        <w:rPr>
          <w:color w:val="000000"/>
          <w:sz w:val="28"/>
          <w:szCs w:val="28"/>
        </w:rPr>
        <w:t>онтажно-налагоджувальних робіт,</w:t>
      </w:r>
    </w:p>
    <w:p w:rsidR="00C73709" w:rsidRPr="00052151" w:rsidRDefault="00C73709" w:rsidP="000A67D3">
      <w:pPr>
        <w:pStyle w:val="western"/>
        <w:spacing w:before="0" w:beforeAutospacing="0" w:after="0" w:afterAutospacing="0" w:line="360" w:lineRule="auto"/>
        <w:ind w:firstLine="709"/>
        <w:jc w:val="both"/>
        <w:rPr>
          <w:color w:val="000000"/>
          <w:sz w:val="28"/>
          <w:szCs w:val="28"/>
        </w:rPr>
      </w:pPr>
      <w:r w:rsidRPr="00052151">
        <w:rPr>
          <w:color w:val="000000"/>
          <w:sz w:val="28"/>
          <w:szCs w:val="28"/>
        </w:rPr>
        <w:sym w:font="Symbol" w:char="F053"/>
      </w:r>
      <w:r w:rsidRPr="00052151">
        <w:rPr>
          <w:color w:val="000000"/>
          <w:sz w:val="28"/>
          <w:szCs w:val="28"/>
          <w:vertAlign w:val="subscript"/>
        </w:rPr>
        <w:t>t</w:t>
      </w:r>
      <w:r w:rsidRPr="00052151">
        <w:rPr>
          <w:color w:val="000000"/>
          <w:sz w:val="28"/>
          <w:szCs w:val="28"/>
        </w:rPr>
        <w:t xml:space="preserve"> – трудомісткість монтажно-налагоджувальних робіт.(таблиця 2.4).</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 xml:space="preserve">Вартість матеріалів </w:t>
      </w:r>
      <w:r>
        <w:rPr>
          <w:color w:val="000000"/>
          <w:sz w:val="28"/>
          <w:szCs w:val="28"/>
        </w:rPr>
        <w:t xml:space="preserve">даного виду визначається </w:t>
      </w:r>
      <w:r w:rsidRPr="00AF4D39">
        <w:rPr>
          <w:color w:val="000000"/>
          <w:sz w:val="28"/>
          <w:szCs w:val="28"/>
        </w:rPr>
        <w:t>формулою</w:t>
      </w:r>
      <w:r>
        <w:rPr>
          <w:color w:val="000000"/>
          <w:sz w:val="28"/>
          <w:szCs w:val="28"/>
        </w:rPr>
        <w:t xml:space="preserve"> 4.6.</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Pr="00052151" w:rsidRDefault="00515C9C" w:rsidP="00C739E1">
      <w:pPr>
        <w:spacing w:after="0" w:line="360" w:lineRule="auto"/>
        <w:ind w:firstLine="709"/>
        <w:jc w:val="right"/>
        <w:rPr>
          <w:lang w:val="uk-UA"/>
        </w:rPr>
      </w:pPr>
      <w:r w:rsidRPr="00515C9C">
        <w:rPr>
          <w:lang w:val="uk-UA"/>
        </w:rPr>
        <w:pict>
          <v:shape id="_x0000_i1069" type="#_x0000_t75" style="width:62.8pt;height:19.25pt">
            <v:imagedata r:id="rId56" o:title=""/>
          </v:shape>
        </w:pict>
      </w:r>
      <w:r w:rsidR="00C73709">
        <w:rPr>
          <w:lang w:val="uk-UA"/>
        </w:rPr>
        <w:t>,</w:t>
      </w:r>
      <w:r w:rsidR="00C73709">
        <w:rPr>
          <w:lang w:val="uk-UA"/>
        </w:rPr>
        <w:tab/>
      </w:r>
      <w:r w:rsidR="00C73709">
        <w:rPr>
          <w:lang w:val="uk-UA"/>
        </w:rPr>
        <w:tab/>
      </w:r>
      <w:r w:rsidR="00C73709">
        <w:rPr>
          <w:lang w:val="uk-UA"/>
        </w:rPr>
        <w:tab/>
      </w:r>
      <w:r w:rsidR="00C73709">
        <w:rPr>
          <w:lang w:val="uk-UA"/>
        </w:rPr>
        <w:tab/>
      </w:r>
      <w:r w:rsidR="00C73709">
        <w:rPr>
          <w:lang w:val="uk-UA"/>
        </w:rPr>
        <w:tab/>
        <w:t>(4.6</w:t>
      </w:r>
      <w:r w:rsidR="00C73709" w:rsidRPr="00AF4D39">
        <w:rPr>
          <w:lang w:val="uk-UA"/>
        </w:rPr>
        <w:t>)</w:t>
      </w:r>
    </w:p>
    <w:p w:rsidR="00C73709" w:rsidRPr="00052151" w:rsidRDefault="00C73709" w:rsidP="00C739E1">
      <w:pPr>
        <w:spacing w:after="0" w:line="360" w:lineRule="auto"/>
        <w:ind w:firstLine="709"/>
        <w:jc w:val="center"/>
        <w:rPr>
          <w:lang w:val="uk-UA"/>
        </w:rPr>
      </w:pPr>
    </w:p>
    <w:p w:rsidR="00C73709" w:rsidRPr="00052151" w:rsidRDefault="00C73709" w:rsidP="00C739E1">
      <w:pPr>
        <w:pStyle w:val="western"/>
        <w:spacing w:before="0" w:beforeAutospacing="0" w:after="0" w:afterAutospacing="0" w:line="360" w:lineRule="auto"/>
        <w:jc w:val="both"/>
        <w:rPr>
          <w:color w:val="000000"/>
          <w:sz w:val="28"/>
          <w:szCs w:val="28"/>
        </w:rPr>
      </w:pPr>
      <w:r w:rsidRPr="00052151">
        <w:rPr>
          <w:color w:val="000000"/>
          <w:sz w:val="28"/>
          <w:szCs w:val="28"/>
        </w:rPr>
        <w:t>де</w:t>
      </w:r>
      <w:r w:rsidRPr="00052151">
        <w:rPr>
          <w:color w:val="000000"/>
          <w:sz w:val="28"/>
          <w:szCs w:val="28"/>
        </w:rPr>
        <w:tab/>
        <w:t>Ц – ціна одиниці матеріалів.</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Табл</w:t>
      </w:r>
      <w:r>
        <w:rPr>
          <w:color w:val="000000"/>
          <w:sz w:val="28"/>
          <w:szCs w:val="28"/>
        </w:rPr>
        <w:t>иця 4</w:t>
      </w:r>
      <w:r w:rsidRPr="00052151">
        <w:rPr>
          <w:color w:val="000000"/>
          <w:sz w:val="28"/>
          <w:szCs w:val="28"/>
        </w:rPr>
        <w:t>.4 – Матеріали для виробництва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69"/>
        <w:gridCol w:w="1238"/>
        <w:gridCol w:w="2003"/>
        <w:gridCol w:w="1456"/>
        <w:gridCol w:w="1246"/>
        <w:gridCol w:w="1526"/>
      </w:tblGrid>
      <w:tr w:rsidR="00C73709" w:rsidRPr="00052151" w:rsidTr="009602E8">
        <w:trPr>
          <w:trHeight w:val="20"/>
          <w:jc w:val="center"/>
        </w:trPr>
        <w:tc>
          <w:tcPr>
            <w:tcW w:w="1969" w:type="dxa"/>
            <w:vAlign w:val="center"/>
          </w:tcPr>
          <w:p w:rsidR="00C73709" w:rsidRPr="00052151" w:rsidRDefault="00C73709" w:rsidP="009602E8">
            <w:pPr>
              <w:spacing w:after="0" w:line="240" w:lineRule="auto"/>
              <w:jc w:val="center"/>
              <w:rPr>
                <w:bCs/>
                <w:szCs w:val="28"/>
                <w:lang w:val="uk-UA"/>
              </w:rPr>
            </w:pPr>
            <w:r w:rsidRPr="00052151">
              <w:rPr>
                <w:bCs/>
                <w:szCs w:val="28"/>
                <w:lang w:val="uk-UA"/>
              </w:rPr>
              <w:t>Найменування матеріалів</w:t>
            </w:r>
          </w:p>
        </w:tc>
        <w:tc>
          <w:tcPr>
            <w:tcW w:w="1238" w:type="dxa"/>
            <w:vAlign w:val="center"/>
          </w:tcPr>
          <w:p w:rsidR="00C73709" w:rsidRPr="00052151" w:rsidRDefault="00C73709" w:rsidP="009602E8">
            <w:pPr>
              <w:spacing w:after="0" w:line="240" w:lineRule="auto"/>
              <w:jc w:val="center"/>
              <w:rPr>
                <w:bCs/>
                <w:lang w:val="uk-UA"/>
              </w:rPr>
            </w:pPr>
            <w:r w:rsidRPr="00052151">
              <w:rPr>
                <w:bCs/>
                <w:lang w:val="uk-UA"/>
              </w:rPr>
              <w:t>Одиниці виміру</w:t>
            </w:r>
          </w:p>
        </w:tc>
        <w:tc>
          <w:tcPr>
            <w:tcW w:w="2003" w:type="dxa"/>
            <w:vAlign w:val="center"/>
          </w:tcPr>
          <w:p w:rsidR="00C73709" w:rsidRPr="00052151" w:rsidRDefault="00C73709" w:rsidP="009602E8">
            <w:pPr>
              <w:spacing w:after="0" w:line="240" w:lineRule="auto"/>
              <w:jc w:val="center"/>
              <w:rPr>
                <w:bCs/>
                <w:lang w:val="uk-UA"/>
              </w:rPr>
            </w:pPr>
            <w:r w:rsidRPr="00052151">
              <w:rPr>
                <w:bCs/>
                <w:lang w:val="uk-UA"/>
              </w:rPr>
              <w:t>Норма витрати на 100чол.-годин трудомісткості робіт</w:t>
            </w:r>
          </w:p>
        </w:tc>
        <w:tc>
          <w:tcPr>
            <w:tcW w:w="1456" w:type="dxa"/>
            <w:vAlign w:val="center"/>
          </w:tcPr>
          <w:p w:rsidR="00C73709" w:rsidRPr="00052151" w:rsidRDefault="00C73709" w:rsidP="009602E8">
            <w:pPr>
              <w:spacing w:after="0" w:line="240" w:lineRule="auto"/>
              <w:jc w:val="center"/>
              <w:rPr>
                <w:bCs/>
                <w:szCs w:val="28"/>
                <w:lang w:val="uk-UA"/>
              </w:rPr>
            </w:pPr>
            <w:r w:rsidRPr="00052151">
              <w:rPr>
                <w:bCs/>
                <w:szCs w:val="28"/>
                <w:lang w:val="uk-UA"/>
              </w:rPr>
              <w:t>Витрати матеріалів</w:t>
            </w:r>
          </w:p>
        </w:tc>
        <w:tc>
          <w:tcPr>
            <w:tcW w:w="1246" w:type="dxa"/>
            <w:vAlign w:val="center"/>
          </w:tcPr>
          <w:p w:rsidR="00C73709" w:rsidRPr="00052151" w:rsidRDefault="00C73709" w:rsidP="009602E8">
            <w:pPr>
              <w:spacing w:after="0" w:line="240" w:lineRule="auto"/>
              <w:jc w:val="center"/>
              <w:rPr>
                <w:bCs/>
                <w:szCs w:val="28"/>
                <w:lang w:val="uk-UA"/>
              </w:rPr>
            </w:pPr>
            <w:r w:rsidRPr="00052151">
              <w:rPr>
                <w:bCs/>
                <w:szCs w:val="28"/>
                <w:lang w:val="uk-UA"/>
              </w:rPr>
              <w:t>Ціна одиниці, грн.</w:t>
            </w:r>
          </w:p>
        </w:tc>
        <w:tc>
          <w:tcPr>
            <w:tcW w:w="1526" w:type="dxa"/>
            <w:vAlign w:val="center"/>
          </w:tcPr>
          <w:p w:rsidR="00C73709" w:rsidRPr="00052151" w:rsidRDefault="00C73709" w:rsidP="009602E8">
            <w:pPr>
              <w:spacing w:after="0" w:line="240" w:lineRule="auto"/>
              <w:jc w:val="center"/>
              <w:rPr>
                <w:bCs/>
                <w:szCs w:val="28"/>
                <w:lang w:val="uk-UA"/>
              </w:rPr>
            </w:pPr>
            <w:r w:rsidRPr="00052151">
              <w:rPr>
                <w:bCs/>
                <w:szCs w:val="28"/>
                <w:lang w:val="uk-UA"/>
              </w:rPr>
              <w:t>Вартість матеріалів, грн.</w:t>
            </w:r>
          </w:p>
        </w:tc>
      </w:tr>
      <w:tr w:rsidR="00C73709" w:rsidRPr="00052151" w:rsidTr="009602E8">
        <w:trPr>
          <w:trHeight w:val="20"/>
          <w:jc w:val="center"/>
        </w:trPr>
        <w:tc>
          <w:tcPr>
            <w:tcW w:w="1969" w:type="dxa"/>
            <w:vAlign w:val="center"/>
          </w:tcPr>
          <w:p w:rsidR="00C73709" w:rsidRPr="00052151" w:rsidRDefault="00C73709" w:rsidP="009602E8">
            <w:pPr>
              <w:tabs>
                <w:tab w:val="left" w:pos="372"/>
              </w:tabs>
              <w:spacing w:after="0" w:line="240" w:lineRule="auto"/>
              <w:jc w:val="center"/>
              <w:rPr>
                <w:szCs w:val="28"/>
                <w:lang w:val="uk-UA"/>
              </w:rPr>
            </w:pPr>
            <w:r w:rsidRPr="00052151">
              <w:rPr>
                <w:szCs w:val="28"/>
                <w:lang w:val="uk-UA"/>
              </w:rPr>
              <w:t>Флюс</w:t>
            </w:r>
          </w:p>
        </w:tc>
        <w:tc>
          <w:tcPr>
            <w:tcW w:w="1238" w:type="dxa"/>
            <w:vAlign w:val="center"/>
          </w:tcPr>
          <w:p w:rsidR="00C73709" w:rsidRPr="00052151" w:rsidRDefault="00C73709" w:rsidP="009602E8">
            <w:pPr>
              <w:spacing w:after="0" w:line="240" w:lineRule="auto"/>
              <w:jc w:val="center"/>
              <w:rPr>
                <w:szCs w:val="28"/>
                <w:lang w:val="uk-UA"/>
              </w:rPr>
            </w:pPr>
            <w:r w:rsidRPr="00052151">
              <w:rPr>
                <w:szCs w:val="28"/>
                <w:lang w:val="uk-UA"/>
              </w:rPr>
              <w:t>гр</w:t>
            </w:r>
          </w:p>
        </w:tc>
        <w:tc>
          <w:tcPr>
            <w:tcW w:w="2003" w:type="dxa"/>
            <w:vAlign w:val="center"/>
          </w:tcPr>
          <w:p w:rsidR="00C73709" w:rsidRPr="00052151" w:rsidRDefault="00C73709" w:rsidP="009602E8">
            <w:pPr>
              <w:spacing w:after="0" w:line="240" w:lineRule="auto"/>
              <w:jc w:val="center"/>
              <w:rPr>
                <w:szCs w:val="28"/>
                <w:lang w:val="uk-UA"/>
              </w:rPr>
            </w:pPr>
            <w:r w:rsidRPr="00052151">
              <w:rPr>
                <w:szCs w:val="28"/>
                <w:lang w:val="uk-UA"/>
              </w:rPr>
              <w:t>1000</w:t>
            </w:r>
          </w:p>
        </w:tc>
        <w:tc>
          <w:tcPr>
            <w:tcW w:w="1456" w:type="dxa"/>
            <w:vAlign w:val="center"/>
          </w:tcPr>
          <w:p w:rsidR="00C73709" w:rsidRPr="00052151" w:rsidRDefault="00C73709" w:rsidP="009602E8">
            <w:pPr>
              <w:spacing w:after="0" w:line="240" w:lineRule="auto"/>
              <w:jc w:val="center"/>
              <w:rPr>
                <w:szCs w:val="28"/>
                <w:lang w:val="uk-UA"/>
              </w:rPr>
            </w:pPr>
            <w:r w:rsidRPr="00052151">
              <w:rPr>
                <w:szCs w:val="28"/>
                <w:lang w:val="uk-UA"/>
              </w:rPr>
              <w:t>20</w:t>
            </w:r>
          </w:p>
        </w:tc>
        <w:tc>
          <w:tcPr>
            <w:tcW w:w="1246" w:type="dxa"/>
            <w:vAlign w:val="center"/>
          </w:tcPr>
          <w:p w:rsidR="00C73709" w:rsidRPr="00052151" w:rsidRDefault="00C73709" w:rsidP="009602E8">
            <w:pPr>
              <w:spacing w:after="0" w:line="240" w:lineRule="auto"/>
              <w:jc w:val="center"/>
              <w:rPr>
                <w:szCs w:val="28"/>
                <w:lang w:val="uk-UA"/>
              </w:rPr>
            </w:pPr>
            <w:r w:rsidRPr="00052151">
              <w:rPr>
                <w:szCs w:val="28"/>
                <w:lang w:val="uk-UA"/>
              </w:rPr>
              <w:t>1,2</w:t>
            </w:r>
          </w:p>
        </w:tc>
        <w:tc>
          <w:tcPr>
            <w:tcW w:w="1526" w:type="dxa"/>
            <w:vAlign w:val="center"/>
          </w:tcPr>
          <w:p w:rsidR="00C73709" w:rsidRPr="00052151" w:rsidRDefault="00C73709" w:rsidP="009602E8">
            <w:pPr>
              <w:spacing w:after="0" w:line="240" w:lineRule="auto"/>
              <w:jc w:val="center"/>
              <w:rPr>
                <w:szCs w:val="28"/>
                <w:lang w:val="uk-UA"/>
              </w:rPr>
            </w:pPr>
            <w:r w:rsidRPr="00052151">
              <w:rPr>
                <w:szCs w:val="28"/>
                <w:lang w:val="uk-UA"/>
              </w:rPr>
              <w:t>24</w:t>
            </w:r>
          </w:p>
        </w:tc>
      </w:tr>
      <w:tr w:rsidR="00C73709" w:rsidRPr="00052151" w:rsidTr="009602E8">
        <w:trPr>
          <w:trHeight w:val="20"/>
          <w:jc w:val="center"/>
        </w:trPr>
        <w:tc>
          <w:tcPr>
            <w:tcW w:w="1969" w:type="dxa"/>
            <w:vAlign w:val="center"/>
          </w:tcPr>
          <w:p w:rsidR="00C73709" w:rsidRPr="00052151" w:rsidRDefault="00C73709" w:rsidP="009602E8">
            <w:pPr>
              <w:tabs>
                <w:tab w:val="left" w:pos="372"/>
              </w:tabs>
              <w:spacing w:after="0" w:line="240" w:lineRule="auto"/>
              <w:jc w:val="center"/>
              <w:rPr>
                <w:szCs w:val="28"/>
                <w:lang w:val="uk-UA"/>
              </w:rPr>
            </w:pPr>
            <w:r w:rsidRPr="00052151">
              <w:rPr>
                <w:szCs w:val="28"/>
                <w:lang w:val="uk-UA"/>
              </w:rPr>
              <w:t>Олово</w:t>
            </w:r>
          </w:p>
        </w:tc>
        <w:tc>
          <w:tcPr>
            <w:tcW w:w="1238" w:type="dxa"/>
            <w:vAlign w:val="center"/>
          </w:tcPr>
          <w:p w:rsidR="00C73709" w:rsidRPr="00052151" w:rsidRDefault="00C73709" w:rsidP="009602E8">
            <w:pPr>
              <w:spacing w:after="0" w:line="240" w:lineRule="auto"/>
              <w:jc w:val="center"/>
              <w:rPr>
                <w:szCs w:val="28"/>
                <w:lang w:val="uk-UA"/>
              </w:rPr>
            </w:pPr>
            <w:r w:rsidRPr="00052151">
              <w:rPr>
                <w:szCs w:val="28"/>
                <w:lang w:val="uk-UA"/>
              </w:rPr>
              <w:t>гр</w:t>
            </w:r>
          </w:p>
        </w:tc>
        <w:tc>
          <w:tcPr>
            <w:tcW w:w="2003" w:type="dxa"/>
            <w:vAlign w:val="center"/>
          </w:tcPr>
          <w:p w:rsidR="00C73709" w:rsidRPr="00052151" w:rsidRDefault="00C73709" w:rsidP="009602E8">
            <w:pPr>
              <w:spacing w:after="0" w:line="240" w:lineRule="auto"/>
              <w:jc w:val="center"/>
              <w:rPr>
                <w:szCs w:val="28"/>
                <w:lang w:val="uk-UA"/>
              </w:rPr>
            </w:pPr>
            <w:r w:rsidRPr="00052151">
              <w:rPr>
                <w:szCs w:val="28"/>
                <w:lang w:val="uk-UA"/>
              </w:rPr>
              <w:t>3000</w:t>
            </w:r>
          </w:p>
        </w:tc>
        <w:tc>
          <w:tcPr>
            <w:tcW w:w="1456" w:type="dxa"/>
            <w:vAlign w:val="center"/>
          </w:tcPr>
          <w:p w:rsidR="00C73709" w:rsidRPr="00052151" w:rsidRDefault="00C73709" w:rsidP="009602E8">
            <w:pPr>
              <w:spacing w:after="0" w:line="240" w:lineRule="auto"/>
              <w:jc w:val="center"/>
              <w:rPr>
                <w:szCs w:val="28"/>
                <w:lang w:val="uk-UA"/>
              </w:rPr>
            </w:pPr>
            <w:r w:rsidRPr="00052151">
              <w:rPr>
                <w:szCs w:val="28"/>
                <w:lang w:val="uk-UA"/>
              </w:rPr>
              <w:t>60</w:t>
            </w:r>
          </w:p>
        </w:tc>
        <w:tc>
          <w:tcPr>
            <w:tcW w:w="1246" w:type="dxa"/>
            <w:vAlign w:val="center"/>
          </w:tcPr>
          <w:p w:rsidR="00C73709" w:rsidRPr="00052151" w:rsidRDefault="00C73709" w:rsidP="009602E8">
            <w:pPr>
              <w:spacing w:after="0" w:line="240" w:lineRule="auto"/>
              <w:jc w:val="center"/>
              <w:rPr>
                <w:szCs w:val="28"/>
                <w:lang w:val="uk-UA"/>
              </w:rPr>
            </w:pPr>
            <w:r w:rsidRPr="00052151">
              <w:rPr>
                <w:szCs w:val="28"/>
                <w:lang w:val="uk-UA"/>
              </w:rPr>
              <w:t>1,6</w:t>
            </w:r>
          </w:p>
        </w:tc>
        <w:tc>
          <w:tcPr>
            <w:tcW w:w="1526" w:type="dxa"/>
            <w:vAlign w:val="center"/>
          </w:tcPr>
          <w:p w:rsidR="00C73709" w:rsidRPr="00052151" w:rsidRDefault="00C73709" w:rsidP="009602E8">
            <w:pPr>
              <w:spacing w:after="0" w:line="240" w:lineRule="auto"/>
              <w:jc w:val="center"/>
              <w:rPr>
                <w:szCs w:val="28"/>
                <w:lang w:val="uk-UA"/>
              </w:rPr>
            </w:pPr>
            <w:r w:rsidRPr="00052151">
              <w:rPr>
                <w:szCs w:val="28"/>
                <w:lang w:val="uk-UA"/>
              </w:rPr>
              <w:t>96</w:t>
            </w:r>
          </w:p>
        </w:tc>
      </w:tr>
      <w:tr w:rsidR="00C73709" w:rsidRPr="00052151" w:rsidTr="009602E8">
        <w:trPr>
          <w:trHeight w:val="20"/>
          <w:jc w:val="center"/>
        </w:trPr>
        <w:tc>
          <w:tcPr>
            <w:tcW w:w="0" w:type="dxa"/>
            <w:vAlign w:val="center"/>
          </w:tcPr>
          <w:p w:rsidR="00C73709" w:rsidRPr="00052151" w:rsidRDefault="00C73709" w:rsidP="009602E8">
            <w:pPr>
              <w:tabs>
                <w:tab w:val="left" w:pos="372"/>
              </w:tabs>
              <w:spacing w:after="0" w:line="240" w:lineRule="auto"/>
              <w:jc w:val="center"/>
              <w:rPr>
                <w:szCs w:val="28"/>
                <w:lang w:val="uk-UA"/>
              </w:rPr>
            </w:pPr>
            <w:r w:rsidRPr="00052151">
              <w:rPr>
                <w:szCs w:val="28"/>
                <w:lang w:val="uk-UA"/>
              </w:rPr>
              <w:t>Рідина для травлення</w:t>
            </w:r>
          </w:p>
        </w:tc>
        <w:tc>
          <w:tcPr>
            <w:tcW w:w="0" w:type="dxa"/>
            <w:vAlign w:val="center"/>
          </w:tcPr>
          <w:p w:rsidR="00C73709" w:rsidRPr="00052151" w:rsidRDefault="00C73709" w:rsidP="009602E8">
            <w:pPr>
              <w:spacing w:after="0" w:line="240" w:lineRule="auto"/>
              <w:jc w:val="center"/>
              <w:rPr>
                <w:szCs w:val="28"/>
                <w:lang w:val="uk-UA"/>
              </w:rPr>
            </w:pPr>
            <w:r w:rsidRPr="00052151">
              <w:rPr>
                <w:szCs w:val="28"/>
                <w:lang w:val="uk-UA"/>
              </w:rPr>
              <w:t>л</w:t>
            </w:r>
          </w:p>
        </w:tc>
        <w:tc>
          <w:tcPr>
            <w:tcW w:w="0" w:type="dxa"/>
            <w:vAlign w:val="center"/>
          </w:tcPr>
          <w:p w:rsidR="00C73709" w:rsidRPr="00052151" w:rsidRDefault="00C73709" w:rsidP="009602E8">
            <w:pPr>
              <w:spacing w:after="0" w:line="240" w:lineRule="auto"/>
              <w:jc w:val="center"/>
              <w:rPr>
                <w:szCs w:val="28"/>
                <w:lang w:val="uk-UA"/>
              </w:rPr>
            </w:pPr>
            <w:r w:rsidRPr="00052151">
              <w:rPr>
                <w:szCs w:val="28"/>
                <w:lang w:val="uk-UA"/>
              </w:rPr>
              <w:t>10</w:t>
            </w:r>
          </w:p>
        </w:tc>
        <w:tc>
          <w:tcPr>
            <w:tcW w:w="0" w:type="dxa"/>
            <w:vAlign w:val="center"/>
          </w:tcPr>
          <w:p w:rsidR="00C73709" w:rsidRPr="00052151" w:rsidRDefault="00C73709" w:rsidP="009602E8">
            <w:pPr>
              <w:spacing w:after="0" w:line="240" w:lineRule="auto"/>
              <w:jc w:val="center"/>
              <w:rPr>
                <w:szCs w:val="28"/>
                <w:lang w:val="uk-UA"/>
              </w:rPr>
            </w:pPr>
            <w:r w:rsidRPr="00052151">
              <w:rPr>
                <w:szCs w:val="28"/>
                <w:lang w:val="uk-UA"/>
              </w:rPr>
              <w:t>0,2</w:t>
            </w:r>
          </w:p>
        </w:tc>
        <w:tc>
          <w:tcPr>
            <w:tcW w:w="0" w:type="dxa"/>
            <w:vAlign w:val="center"/>
          </w:tcPr>
          <w:p w:rsidR="00C73709" w:rsidRPr="00052151" w:rsidRDefault="00C73709" w:rsidP="009602E8">
            <w:pPr>
              <w:spacing w:after="0" w:line="240" w:lineRule="auto"/>
              <w:jc w:val="center"/>
              <w:rPr>
                <w:szCs w:val="28"/>
                <w:lang w:val="uk-UA"/>
              </w:rPr>
            </w:pPr>
            <w:r w:rsidRPr="00052151">
              <w:rPr>
                <w:szCs w:val="28"/>
                <w:lang w:val="uk-UA"/>
              </w:rPr>
              <w:t>100</w:t>
            </w:r>
          </w:p>
        </w:tc>
        <w:tc>
          <w:tcPr>
            <w:tcW w:w="0" w:type="dxa"/>
            <w:vAlign w:val="center"/>
          </w:tcPr>
          <w:p w:rsidR="00C73709" w:rsidRPr="00052151" w:rsidRDefault="00C73709" w:rsidP="009602E8">
            <w:pPr>
              <w:spacing w:after="0" w:line="240" w:lineRule="auto"/>
              <w:jc w:val="center"/>
              <w:rPr>
                <w:szCs w:val="28"/>
                <w:lang w:val="uk-UA"/>
              </w:rPr>
            </w:pPr>
            <w:r w:rsidRPr="00052151">
              <w:rPr>
                <w:szCs w:val="28"/>
                <w:lang w:val="uk-UA"/>
              </w:rPr>
              <w:t>20</w:t>
            </w:r>
          </w:p>
        </w:tc>
      </w:tr>
      <w:tr w:rsidR="00C73709" w:rsidRPr="00052151" w:rsidTr="009602E8">
        <w:trPr>
          <w:trHeight w:val="20"/>
          <w:jc w:val="center"/>
        </w:trPr>
        <w:tc>
          <w:tcPr>
            <w:tcW w:w="7912" w:type="dxa"/>
            <w:gridSpan w:val="5"/>
            <w:vAlign w:val="center"/>
          </w:tcPr>
          <w:p w:rsidR="00C73709" w:rsidRPr="00052151" w:rsidRDefault="00C73709" w:rsidP="009602E8">
            <w:pPr>
              <w:spacing w:after="0" w:line="240" w:lineRule="auto"/>
              <w:jc w:val="center"/>
              <w:rPr>
                <w:szCs w:val="28"/>
                <w:lang w:val="uk-UA"/>
              </w:rPr>
            </w:pPr>
            <w:r w:rsidRPr="00052151">
              <w:rPr>
                <w:szCs w:val="28"/>
                <w:lang w:val="uk-UA"/>
              </w:rPr>
              <w:t>Разом</w:t>
            </w:r>
          </w:p>
        </w:tc>
        <w:tc>
          <w:tcPr>
            <w:tcW w:w="0" w:type="dxa"/>
            <w:vAlign w:val="center"/>
          </w:tcPr>
          <w:p w:rsidR="00C73709" w:rsidRPr="00052151" w:rsidRDefault="00C73709" w:rsidP="009602E8">
            <w:pPr>
              <w:spacing w:after="0" w:line="240" w:lineRule="auto"/>
              <w:jc w:val="center"/>
              <w:rPr>
                <w:szCs w:val="28"/>
                <w:lang w:val="uk-UA"/>
              </w:rPr>
            </w:pPr>
            <w:r w:rsidRPr="00052151">
              <w:rPr>
                <w:szCs w:val="28"/>
                <w:lang w:val="uk-UA"/>
              </w:rPr>
              <w:t>140</w:t>
            </w:r>
          </w:p>
        </w:tc>
      </w:tr>
      <w:tr w:rsidR="00C73709" w:rsidRPr="00052151" w:rsidTr="009602E8">
        <w:trPr>
          <w:trHeight w:val="20"/>
          <w:jc w:val="center"/>
        </w:trPr>
        <w:tc>
          <w:tcPr>
            <w:tcW w:w="7912" w:type="dxa"/>
            <w:gridSpan w:val="5"/>
            <w:vAlign w:val="center"/>
          </w:tcPr>
          <w:p w:rsidR="00C73709" w:rsidRPr="00052151" w:rsidRDefault="00C73709" w:rsidP="009602E8">
            <w:pPr>
              <w:spacing w:after="0" w:line="240" w:lineRule="auto"/>
              <w:jc w:val="center"/>
              <w:rPr>
                <w:szCs w:val="28"/>
                <w:lang w:val="uk-UA"/>
              </w:rPr>
            </w:pPr>
            <w:r w:rsidRPr="00052151">
              <w:rPr>
                <w:lang w:val="uk-UA"/>
              </w:rPr>
              <w:t xml:space="preserve">Невраховані матеріали (10%) </w:t>
            </w:r>
          </w:p>
        </w:tc>
        <w:tc>
          <w:tcPr>
            <w:tcW w:w="1526" w:type="dxa"/>
            <w:vAlign w:val="center"/>
          </w:tcPr>
          <w:p w:rsidR="00C73709" w:rsidRPr="00052151" w:rsidRDefault="00C73709" w:rsidP="009602E8">
            <w:pPr>
              <w:spacing w:after="0" w:line="240" w:lineRule="auto"/>
              <w:jc w:val="center"/>
              <w:rPr>
                <w:szCs w:val="28"/>
                <w:lang w:val="uk-UA"/>
              </w:rPr>
            </w:pPr>
            <w:r w:rsidRPr="00052151">
              <w:rPr>
                <w:szCs w:val="28"/>
                <w:lang w:val="uk-UA"/>
              </w:rPr>
              <w:t>5,6</w:t>
            </w:r>
          </w:p>
        </w:tc>
      </w:tr>
      <w:tr w:rsidR="00C73709" w:rsidRPr="00052151" w:rsidTr="009602E8">
        <w:trPr>
          <w:trHeight w:val="20"/>
          <w:jc w:val="center"/>
        </w:trPr>
        <w:tc>
          <w:tcPr>
            <w:tcW w:w="7912" w:type="dxa"/>
            <w:gridSpan w:val="5"/>
            <w:vAlign w:val="center"/>
          </w:tcPr>
          <w:p w:rsidR="00C73709" w:rsidRPr="00052151" w:rsidRDefault="00C73709" w:rsidP="009602E8">
            <w:pPr>
              <w:spacing w:after="0" w:line="240" w:lineRule="auto"/>
              <w:jc w:val="center"/>
              <w:rPr>
                <w:szCs w:val="28"/>
                <w:lang w:val="uk-UA"/>
              </w:rPr>
            </w:pPr>
            <w:r w:rsidRPr="00052151">
              <w:rPr>
                <w:szCs w:val="28"/>
                <w:lang w:val="uk-UA"/>
              </w:rPr>
              <w:t>Всього</w:t>
            </w:r>
          </w:p>
        </w:tc>
        <w:tc>
          <w:tcPr>
            <w:tcW w:w="1526" w:type="dxa"/>
            <w:vAlign w:val="center"/>
          </w:tcPr>
          <w:p w:rsidR="00C73709" w:rsidRPr="00052151" w:rsidRDefault="00C73709" w:rsidP="009602E8">
            <w:pPr>
              <w:spacing w:after="0" w:line="240" w:lineRule="auto"/>
              <w:jc w:val="center"/>
              <w:rPr>
                <w:szCs w:val="28"/>
                <w:lang w:val="uk-UA"/>
              </w:rPr>
            </w:pPr>
            <w:r w:rsidRPr="00052151">
              <w:rPr>
                <w:szCs w:val="28"/>
                <w:lang w:val="uk-UA"/>
              </w:rPr>
              <w:t>145,6</w:t>
            </w:r>
          </w:p>
        </w:tc>
      </w:tr>
    </w:tbl>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Визначення фонду оплати праці за виконаний обсяг робіт.</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Плановий фонд оплати праці (ФОП) – це вся сума коштів, що виділяється для оплати праці працівників за виконану роботу та відпрацьований час, з урахуванням суми доплат, які передбачені державними законодавчими актами та діючими преміальними системами.</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Фонд оплати праці включає наступні види виплат:</w:t>
      </w:r>
    </w:p>
    <w:p w:rsidR="00C73709" w:rsidRPr="00052151" w:rsidRDefault="00C73709" w:rsidP="00C739E1">
      <w:pPr>
        <w:pStyle w:val="western"/>
        <w:numPr>
          <w:ilvl w:val="0"/>
          <w:numId w:val="40"/>
        </w:numPr>
        <w:spacing w:before="0" w:beforeAutospacing="0" w:after="0" w:afterAutospacing="0" w:line="360" w:lineRule="auto"/>
        <w:jc w:val="both"/>
        <w:rPr>
          <w:color w:val="000000"/>
          <w:sz w:val="28"/>
          <w:szCs w:val="28"/>
        </w:rPr>
      </w:pPr>
      <w:r w:rsidRPr="00052151">
        <w:rPr>
          <w:color w:val="000000"/>
          <w:sz w:val="28"/>
          <w:szCs w:val="28"/>
        </w:rPr>
        <w:t>основна заробітна плата (З</w:t>
      </w:r>
      <w:r w:rsidRPr="00052151">
        <w:rPr>
          <w:color w:val="000000"/>
          <w:sz w:val="28"/>
          <w:szCs w:val="28"/>
          <w:vertAlign w:val="subscript"/>
        </w:rPr>
        <w:t>осн</w:t>
      </w:r>
      <w:r w:rsidRPr="00052151">
        <w:rPr>
          <w:color w:val="000000"/>
          <w:sz w:val="28"/>
          <w:szCs w:val="28"/>
        </w:rPr>
        <w:t>).</w:t>
      </w:r>
    </w:p>
    <w:p w:rsidR="00C73709" w:rsidRPr="00052151" w:rsidRDefault="00C73709" w:rsidP="00C739E1">
      <w:pPr>
        <w:pStyle w:val="western"/>
        <w:numPr>
          <w:ilvl w:val="0"/>
          <w:numId w:val="40"/>
        </w:numPr>
        <w:spacing w:before="0" w:beforeAutospacing="0" w:after="0" w:afterAutospacing="0" w:line="360" w:lineRule="auto"/>
        <w:jc w:val="both"/>
        <w:rPr>
          <w:color w:val="000000"/>
          <w:sz w:val="28"/>
          <w:szCs w:val="28"/>
        </w:rPr>
      </w:pPr>
      <w:r w:rsidRPr="00052151">
        <w:rPr>
          <w:color w:val="000000"/>
          <w:sz w:val="28"/>
          <w:szCs w:val="28"/>
        </w:rPr>
        <w:t>премії (С</w:t>
      </w:r>
      <w:r w:rsidRPr="00052151">
        <w:rPr>
          <w:color w:val="000000"/>
          <w:sz w:val="28"/>
          <w:szCs w:val="28"/>
          <w:vertAlign w:val="subscript"/>
        </w:rPr>
        <w:t>пр</w:t>
      </w:r>
      <w:r w:rsidRPr="00052151">
        <w:rPr>
          <w:color w:val="000000"/>
          <w:sz w:val="28"/>
          <w:szCs w:val="28"/>
        </w:rPr>
        <w:t>),</w:t>
      </w:r>
    </w:p>
    <w:p w:rsidR="00C73709" w:rsidRPr="00052151" w:rsidRDefault="00C73709" w:rsidP="00C739E1">
      <w:pPr>
        <w:pStyle w:val="western"/>
        <w:numPr>
          <w:ilvl w:val="0"/>
          <w:numId w:val="40"/>
        </w:numPr>
        <w:spacing w:before="0" w:beforeAutospacing="0" w:after="0" w:afterAutospacing="0" w:line="360" w:lineRule="auto"/>
        <w:jc w:val="both"/>
        <w:rPr>
          <w:color w:val="000000"/>
          <w:sz w:val="28"/>
          <w:szCs w:val="28"/>
        </w:rPr>
      </w:pPr>
      <w:r w:rsidRPr="00052151">
        <w:rPr>
          <w:color w:val="000000"/>
          <w:sz w:val="28"/>
          <w:szCs w:val="28"/>
        </w:rPr>
        <w:t>оплата за роботу у не робочий час,</w:t>
      </w:r>
    </w:p>
    <w:p w:rsidR="00C73709" w:rsidRPr="00052151" w:rsidRDefault="00C73709" w:rsidP="00C739E1">
      <w:pPr>
        <w:pStyle w:val="western"/>
        <w:numPr>
          <w:ilvl w:val="0"/>
          <w:numId w:val="40"/>
        </w:numPr>
        <w:spacing w:before="0" w:beforeAutospacing="0" w:after="0" w:afterAutospacing="0" w:line="360" w:lineRule="auto"/>
        <w:jc w:val="both"/>
        <w:rPr>
          <w:color w:val="000000"/>
          <w:sz w:val="28"/>
          <w:szCs w:val="28"/>
        </w:rPr>
      </w:pPr>
      <w:r w:rsidRPr="00052151">
        <w:rPr>
          <w:color w:val="000000"/>
          <w:sz w:val="28"/>
          <w:szCs w:val="28"/>
        </w:rPr>
        <w:t>оплата відпустки, винагорода за вислугу років,</w:t>
      </w:r>
    </w:p>
    <w:p w:rsidR="00C73709" w:rsidRPr="00052151" w:rsidRDefault="00C73709" w:rsidP="00C739E1">
      <w:pPr>
        <w:pStyle w:val="western"/>
        <w:numPr>
          <w:ilvl w:val="0"/>
          <w:numId w:val="40"/>
        </w:numPr>
        <w:spacing w:before="0" w:beforeAutospacing="0" w:after="0" w:afterAutospacing="0" w:line="360" w:lineRule="auto"/>
        <w:jc w:val="both"/>
        <w:rPr>
          <w:color w:val="000000"/>
          <w:sz w:val="28"/>
          <w:szCs w:val="28"/>
        </w:rPr>
      </w:pPr>
      <w:r w:rsidRPr="00052151">
        <w:rPr>
          <w:color w:val="000000"/>
          <w:sz w:val="28"/>
          <w:szCs w:val="28"/>
        </w:rPr>
        <w:t>інші доплати.</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 xml:space="preserve">Основна заробітна плата – </w:t>
      </w:r>
      <w:r w:rsidRPr="00052151">
        <w:rPr>
          <w:color w:val="000000"/>
          <w:sz w:val="28"/>
          <w:szCs w:val="28"/>
          <w:lang w:val="ru-RU"/>
        </w:rPr>
        <w:t>65</w:t>
      </w:r>
      <w:r w:rsidRPr="00052151">
        <w:rPr>
          <w:color w:val="000000"/>
          <w:sz w:val="28"/>
          <w:szCs w:val="28"/>
        </w:rPr>
        <w:t xml:space="preserve"> грн. </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Сума премії при її розмірі 15 % рівна С</w:t>
      </w:r>
      <w:r w:rsidRPr="00052151">
        <w:rPr>
          <w:color w:val="000000"/>
          <w:sz w:val="28"/>
          <w:szCs w:val="28"/>
          <w:vertAlign w:val="subscript"/>
        </w:rPr>
        <w:t>пр</w:t>
      </w:r>
      <w:r w:rsidRPr="00052151">
        <w:rPr>
          <w:color w:val="000000"/>
          <w:sz w:val="28"/>
          <w:szCs w:val="28"/>
        </w:rPr>
        <w:t xml:space="preserve"> = </w:t>
      </w:r>
      <w:r w:rsidRPr="00052151">
        <w:rPr>
          <w:color w:val="000000"/>
          <w:sz w:val="28"/>
          <w:szCs w:val="28"/>
          <w:lang w:val="ru-RU"/>
        </w:rPr>
        <w:t>9,75</w:t>
      </w:r>
      <w:r w:rsidRPr="00052151">
        <w:rPr>
          <w:color w:val="000000"/>
          <w:sz w:val="28"/>
          <w:szCs w:val="28"/>
        </w:rPr>
        <w:t xml:space="preserve"> грн.</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 xml:space="preserve">Інші доплати (Д) складають 10 % = </w:t>
      </w:r>
      <w:r w:rsidRPr="00052151">
        <w:rPr>
          <w:color w:val="000000"/>
          <w:sz w:val="28"/>
          <w:szCs w:val="28"/>
          <w:lang w:val="ru-RU"/>
        </w:rPr>
        <w:t>6,5</w:t>
      </w:r>
      <w:r w:rsidRPr="00052151">
        <w:rPr>
          <w:color w:val="000000"/>
          <w:sz w:val="28"/>
          <w:szCs w:val="28"/>
        </w:rPr>
        <w:t xml:space="preserve"> грн.</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Фонд оплати праці дорівнює:</w:t>
      </w:r>
    </w:p>
    <w:p w:rsidR="00C73709" w:rsidRPr="00052151" w:rsidRDefault="00C73709" w:rsidP="00C739E1">
      <w:pPr>
        <w:pStyle w:val="western"/>
        <w:spacing w:before="0" w:beforeAutospacing="0" w:after="0" w:afterAutospacing="0" w:line="360" w:lineRule="auto"/>
        <w:ind w:firstLine="709"/>
        <w:jc w:val="center"/>
        <w:rPr>
          <w:color w:val="000000"/>
          <w:sz w:val="28"/>
          <w:szCs w:val="28"/>
        </w:rPr>
      </w:pPr>
      <w:r w:rsidRPr="00052151">
        <w:rPr>
          <w:sz w:val="28"/>
        </w:rPr>
        <w:object w:dxaOrig="2880" w:dyaOrig="380">
          <v:shape id="_x0000_i1070" type="#_x0000_t75" style="width:184.2pt;height:24.3pt" o:ole="">
            <v:imagedata r:id="rId57" o:title=""/>
          </v:shape>
          <o:OLEObject Type="Embed" ProgID="Equation.3" ShapeID="_x0000_i1070" DrawAspect="Content" ObjectID="_1643100680" r:id="rId58"/>
        </w:object>
      </w:r>
      <w:r>
        <w:rPr>
          <w:sz w:val="28"/>
        </w:rPr>
        <w:t>,</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Середньоденна заробітна плата працівника дорівнює:</w:t>
      </w:r>
    </w:p>
    <w:p w:rsidR="00C73709" w:rsidRPr="00052151" w:rsidRDefault="00515C9C" w:rsidP="00C739E1">
      <w:pPr>
        <w:pStyle w:val="western"/>
        <w:spacing w:before="0" w:beforeAutospacing="0" w:after="0" w:afterAutospacing="0" w:line="360" w:lineRule="auto"/>
        <w:ind w:firstLine="709"/>
        <w:jc w:val="center"/>
        <w:rPr>
          <w:sz w:val="28"/>
          <w:szCs w:val="28"/>
        </w:rPr>
      </w:pPr>
      <w:r w:rsidRPr="00515C9C">
        <w:rPr>
          <w:sz w:val="28"/>
          <w:szCs w:val="28"/>
        </w:rPr>
        <w:pict>
          <v:shape id="_x0000_i1071" type="#_x0000_t75" style="width:77.85pt;height:36.85pt">
            <v:imagedata r:id="rId59" o:title=""/>
          </v:shape>
        </w:pict>
      </w:r>
      <w:r w:rsidR="00C73709">
        <w:rPr>
          <w:sz w:val="28"/>
          <w:szCs w:val="28"/>
        </w:rPr>
        <w:t>,</w:t>
      </w:r>
    </w:p>
    <w:p w:rsidR="00C73709" w:rsidRPr="00052151" w:rsidRDefault="00C73709" w:rsidP="00C739E1">
      <w:pPr>
        <w:pStyle w:val="western"/>
        <w:spacing w:before="0" w:beforeAutospacing="0" w:after="0" w:afterAutospacing="0" w:line="360" w:lineRule="auto"/>
        <w:ind w:firstLine="709"/>
        <w:jc w:val="center"/>
        <w:rPr>
          <w:color w:val="000000"/>
          <w:sz w:val="28"/>
          <w:szCs w:val="28"/>
          <w:lang w:val="ru-RU"/>
        </w:rPr>
      </w:pPr>
      <w:r w:rsidRPr="00052151">
        <w:rPr>
          <w:sz w:val="28"/>
        </w:rPr>
        <w:object w:dxaOrig="1760" w:dyaOrig="360">
          <v:shape id="_x0000_i1072" type="#_x0000_t75" style="width:111.35pt;height:22.6pt" o:ole="">
            <v:imagedata r:id="rId60" o:title=""/>
          </v:shape>
          <o:OLEObject Type="Embed" ProgID="Equation.3" ShapeID="_x0000_i1072" DrawAspect="Content" ObjectID="_1643100681" r:id="rId61"/>
        </w:object>
      </w:r>
      <w:r>
        <w:rPr>
          <w:color w:val="000000"/>
          <w:sz w:val="28"/>
          <w:szCs w:val="28"/>
        </w:rPr>
        <w:t>,</w:t>
      </w:r>
    </w:p>
    <w:p w:rsidR="00C73709" w:rsidRPr="00052151" w:rsidRDefault="00C73709" w:rsidP="00C739E1">
      <w:pPr>
        <w:pStyle w:val="western"/>
        <w:spacing w:before="0" w:beforeAutospacing="0" w:after="0" w:afterAutospacing="0" w:line="360" w:lineRule="auto"/>
        <w:ind w:firstLine="709"/>
        <w:jc w:val="center"/>
        <w:rPr>
          <w:color w:val="000000"/>
          <w:sz w:val="28"/>
          <w:szCs w:val="28"/>
          <w:lang w:val="ru-RU"/>
        </w:rPr>
      </w:pPr>
    </w:p>
    <w:p w:rsidR="00C73709" w:rsidRPr="00052151" w:rsidRDefault="00C73709" w:rsidP="00C739E1">
      <w:pPr>
        <w:pStyle w:val="western"/>
        <w:spacing w:before="0" w:beforeAutospacing="0" w:after="0" w:afterAutospacing="0" w:line="360" w:lineRule="auto"/>
        <w:rPr>
          <w:color w:val="000000"/>
          <w:sz w:val="28"/>
          <w:szCs w:val="28"/>
        </w:rPr>
      </w:pPr>
      <w:r w:rsidRPr="00052151">
        <w:rPr>
          <w:color w:val="000000"/>
          <w:sz w:val="28"/>
          <w:szCs w:val="28"/>
          <w:lang w:val="ru-RU"/>
        </w:rPr>
        <w:t>де</w:t>
      </w:r>
      <w:r w:rsidRPr="00052151">
        <w:rPr>
          <w:color w:val="000000"/>
          <w:sz w:val="28"/>
          <w:szCs w:val="28"/>
          <w:lang w:val="ru-RU"/>
        </w:rPr>
        <w:tab/>
      </w:r>
      <w:r w:rsidRPr="00052151">
        <w:rPr>
          <w:color w:val="000000"/>
          <w:sz w:val="28"/>
          <w:szCs w:val="28"/>
        </w:rPr>
        <w:t>t</w:t>
      </w:r>
      <w:r w:rsidRPr="00052151">
        <w:rPr>
          <w:color w:val="000000"/>
          <w:sz w:val="28"/>
          <w:szCs w:val="28"/>
          <w:vertAlign w:val="subscript"/>
        </w:rPr>
        <w:t>см</w:t>
      </w:r>
      <w:r w:rsidRPr="00052151">
        <w:rPr>
          <w:color w:val="000000"/>
          <w:sz w:val="28"/>
          <w:szCs w:val="28"/>
        </w:rPr>
        <w:t xml:space="preserve"> – тривалість зміни в годинах.</w:t>
      </w:r>
    </w:p>
    <w:p w:rsidR="00C73709" w:rsidRPr="000A67D3" w:rsidRDefault="00C73709" w:rsidP="00C43988">
      <w:pPr>
        <w:pStyle w:val="a7"/>
      </w:pPr>
      <w:r w:rsidRPr="00052151">
        <w:t xml:space="preserve">Середньомісячна заробітна плата працівника </w:t>
      </w:r>
      <w:r w:rsidRPr="00052151">
        <w:rPr>
          <w:lang w:val="ru-RU"/>
        </w:rPr>
        <w:t>13000</w:t>
      </w:r>
      <w:r w:rsidRPr="00052151">
        <w:t xml:space="preserve"> грн.</w:t>
      </w:r>
      <w:r>
        <w:t xml:space="preserve"> </w:t>
      </w:r>
      <w:r w:rsidRPr="00052151">
        <w:t>В суспіл</w:t>
      </w:r>
      <w:r>
        <w:t xml:space="preserve">ьні фонди на соціальні потреби </w:t>
      </w:r>
      <w:r w:rsidRPr="00052151">
        <w:t>відраховуються 38,6 % від фонду оплати праці</w:t>
      </w:r>
      <w:r>
        <w:t xml:space="preserve"> </w:t>
      </w:r>
      <w:r w:rsidRPr="00052151">
        <w:t>Відрахув</w:t>
      </w:r>
      <w:r>
        <w:t>ання на соціальні потреби рівні</w:t>
      </w:r>
      <w:r w:rsidRPr="00052151">
        <w:t xml:space="preserve"> </w:t>
      </w:r>
      <w:r w:rsidRPr="00052151">
        <w:rPr>
          <w:lang w:val="ru-RU"/>
        </w:rPr>
        <w:t>4955</w:t>
      </w:r>
      <w:r w:rsidRPr="00052151">
        <w:t xml:space="preserve"> грн.</w:t>
      </w:r>
    </w:p>
    <w:p w:rsidR="00C73709" w:rsidRPr="00052151" w:rsidRDefault="00C73709" w:rsidP="00C43988">
      <w:pPr>
        <w:pStyle w:val="a7"/>
      </w:pPr>
      <w:r w:rsidRPr="00052151">
        <w:t>Розрахунок витрат і вартості електроенергії.</w:t>
      </w:r>
      <w:r>
        <w:t xml:space="preserve"> </w:t>
      </w:r>
      <w:r w:rsidRPr="00052151">
        <w:t>Електроенергія витрачається при паяльних і налагоджувальних роботах. Номінальна потужність паяльника 0,0</w:t>
      </w:r>
      <w:r w:rsidRPr="00052151">
        <w:rPr>
          <w:lang w:val="ru-RU"/>
        </w:rPr>
        <w:t>8 </w:t>
      </w:r>
      <w:r w:rsidRPr="00052151">
        <w:t>кВт. Розрахункова потужність визначається по формулі</w:t>
      </w:r>
      <w:r>
        <w:t xml:space="preserve"> 4.7</w:t>
      </w:r>
      <w:r w:rsidRPr="00052151">
        <w:t>.</w:t>
      </w:r>
    </w:p>
    <w:p w:rsidR="00C73709" w:rsidRPr="00052151" w:rsidRDefault="00C73709" w:rsidP="00C43988">
      <w:pPr>
        <w:pStyle w:val="a7"/>
      </w:pPr>
    </w:p>
    <w:p w:rsidR="00C73709" w:rsidRPr="00052151" w:rsidRDefault="00C73709" w:rsidP="00C43988">
      <w:pPr>
        <w:pStyle w:val="a7"/>
        <w:jc w:val="right"/>
        <w:rPr>
          <w:lang w:val="ru-RU"/>
        </w:rPr>
      </w:pPr>
      <w:r w:rsidRPr="00C43988">
        <w:rPr>
          <w:position w:val="-14"/>
        </w:rPr>
        <w:object w:dxaOrig="1219" w:dyaOrig="380">
          <v:shape id="_x0000_i1073" type="#_x0000_t75" style="width:82.9pt;height:25.1pt" o:ole="">
            <v:imagedata r:id="rId62" o:title=""/>
          </v:shape>
          <o:OLEObject Type="Embed" ProgID="Equation.3" ShapeID="_x0000_i1073" DrawAspect="Content" ObjectID="_1643100682" r:id="rId63"/>
        </w:object>
      </w:r>
      <w:r>
        <w:t>,</w:t>
      </w:r>
      <w:r>
        <w:tab/>
      </w:r>
      <w:r>
        <w:tab/>
      </w:r>
      <w:r>
        <w:tab/>
      </w:r>
      <w:r>
        <w:tab/>
      </w:r>
      <w:r>
        <w:tab/>
        <w:t>(4.7)</w:t>
      </w:r>
    </w:p>
    <w:p w:rsidR="00C73709" w:rsidRPr="00052151" w:rsidRDefault="00C73709" w:rsidP="00C43988">
      <w:pPr>
        <w:pStyle w:val="a7"/>
        <w:rPr>
          <w:lang w:val="ru-RU"/>
        </w:rPr>
      </w:pPr>
    </w:p>
    <w:p w:rsidR="00C73709" w:rsidRDefault="00C73709" w:rsidP="00C43988">
      <w:pPr>
        <w:pStyle w:val="a7"/>
        <w:ind w:firstLine="0"/>
      </w:pPr>
      <w:r w:rsidRPr="00052151">
        <w:rPr>
          <w:lang w:val="ru-RU"/>
        </w:rPr>
        <w:t>де</w:t>
      </w:r>
      <w:r w:rsidRPr="00052151">
        <w:rPr>
          <w:lang w:val="ru-RU"/>
        </w:rPr>
        <w:tab/>
      </w:r>
      <w:r>
        <w:t>Рн – номінальна потужність,</w:t>
      </w:r>
    </w:p>
    <w:p w:rsidR="00C73709" w:rsidRPr="00C43988" w:rsidRDefault="00C73709" w:rsidP="00C43988">
      <w:pPr>
        <w:pStyle w:val="a7"/>
      </w:pPr>
      <w:r w:rsidRPr="00052151">
        <w:t xml:space="preserve">Кв – коефіцієнт </w:t>
      </w:r>
      <w:r w:rsidRPr="00C43988">
        <w:t>використання (Кв = 0,9).Витрати електроенергії:</w:t>
      </w:r>
    </w:p>
    <w:p w:rsidR="00C73709" w:rsidRPr="00C43988" w:rsidRDefault="00515C9C" w:rsidP="00C43988">
      <w:pPr>
        <w:pStyle w:val="a7"/>
        <w:jc w:val="center"/>
      </w:pPr>
      <w:r>
        <w:pict>
          <v:shape id="_x0000_i1074" type="#_x0000_t75" style="width:80.35pt;height:24.3pt">
            <v:imagedata r:id="rId64" o:title=""/>
          </v:shape>
        </w:pict>
      </w:r>
      <w:r w:rsidRPr="00515C9C">
        <w:rPr>
          <w:noProof/>
          <w:lang w:eastAsia="en-US"/>
        </w:rPr>
        <w:pict>
          <v:shape id="_x0000_s1035" type="#_x0000_t75" style="position:absolute;left:0;text-align:left;margin-left:0;margin-top:0;width:9pt;height:17pt;z-index:251656192;mso-position-horizontal-relative:text;mso-position-vertical-relative:text">
            <v:imagedata r:id="rId65" o:title=""/>
            <w10:wrap type="topAndBottom"/>
          </v:shape>
          <o:OLEObject Type="Embed" ProgID="Equation.3" ShapeID="_x0000_s1035" DrawAspect="Content" ObjectID="_1643100687" r:id="rId66"/>
        </w:pict>
      </w:r>
      <w:r w:rsidR="00C73709">
        <w:t>,</w:t>
      </w:r>
    </w:p>
    <w:p w:rsidR="00C73709" w:rsidRPr="00C43988" w:rsidRDefault="00C73709" w:rsidP="00C43988">
      <w:pPr>
        <w:pStyle w:val="a7"/>
      </w:pPr>
    </w:p>
    <w:p w:rsidR="00C73709" w:rsidRPr="00C43988" w:rsidRDefault="00C73709" w:rsidP="008A571E">
      <w:pPr>
        <w:pStyle w:val="a7"/>
        <w:ind w:firstLine="0"/>
      </w:pPr>
      <w:r w:rsidRPr="00C43988">
        <w:t>де</w:t>
      </w:r>
      <w:r w:rsidRPr="00C43988">
        <w:tab/>
        <w:t>Тр – час роботи паяльника (8 год.).</w:t>
      </w:r>
    </w:p>
    <w:p w:rsidR="00C73709" w:rsidRPr="00052151" w:rsidRDefault="00C73709" w:rsidP="00C43988">
      <w:pPr>
        <w:pStyle w:val="a7"/>
      </w:pPr>
      <w:r w:rsidRPr="00052151">
        <w:t>Витрати електроенергії при налагоджувальних роботах, що  продовжувалися 4 годин</w:t>
      </w:r>
      <w:r>
        <w:t>и</w:t>
      </w:r>
      <w:r w:rsidRPr="00052151">
        <w:t xml:space="preserve"> визначається виходячи з розрахункової потужності електронного пристрою. Розрахункова потужність 0.04 кВт. сумарна витрата енергії на наладку 0,16 кВт (W</w:t>
      </w:r>
      <w:r w:rsidRPr="00052151">
        <w:rPr>
          <w:vertAlign w:val="subscript"/>
        </w:rPr>
        <w:t>2</w:t>
      </w:r>
      <w:r w:rsidRPr="00052151">
        <w:t>).</w:t>
      </w:r>
    </w:p>
    <w:p w:rsidR="00C73709" w:rsidRPr="00052151" w:rsidRDefault="00C73709" w:rsidP="00C43988">
      <w:pPr>
        <w:pStyle w:val="western"/>
        <w:spacing w:before="0" w:beforeAutospacing="0" w:after="0" w:afterAutospacing="0" w:line="360" w:lineRule="auto"/>
        <w:ind w:firstLine="709"/>
        <w:jc w:val="both"/>
        <w:rPr>
          <w:color w:val="000000"/>
          <w:sz w:val="28"/>
          <w:szCs w:val="28"/>
        </w:rPr>
      </w:pPr>
      <w:r w:rsidRPr="00052151">
        <w:rPr>
          <w:color w:val="000000"/>
          <w:sz w:val="28"/>
          <w:szCs w:val="28"/>
        </w:rPr>
        <w:lastRenderedPageBreak/>
        <w:t>Загальні витрати електроенергії з урахування</w:t>
      </w:r>
      <w:r>
        <w:rPr>
          <w:color w:val="000000"/>
          <w:sz w:val="28"/>
          <w:szCs w:val="28"/>
        </w:rPr>
        <w:t>м інших витрат можна визначити за формулою 4.8.</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Pr="00052151" w:rsidRDefault="00515C9C" w:rsidP="00C739E1">
      <w:pPr>
        <w:pStyle w:val="western"/>
        <w:spacing w:before="0" w:beforeAutospacing="0" w:after="0" w:afterAutospacing="0" w:line="360" w:lineRule="auto"/>
        <w:ind w:firstLine="709"/>
        <w:jc w:val="right"/>
        <w:rPr>
          <w:color w:val="000000"/>
          <w:sz w:val="28"/>
          <w:szCs w:val="28"/>
        </w:rPr>
      </w:pPr>
      <w:r w:rsidRPr="00515C9C">
        <w:rPr>
          <w:color w:val="000000"/>
          <w:sz w:val="28"/>
          <w:szCs w:val="28"/>
        </w:rPr>
        <w:pict>
          <v:shape id="_x0000_i1076" type="#_x0000_t75" style="width:114.7pt;height:21.75pt">
            <v:imagedata r:id="rId67" o:title="" cropright="26487f"/>
          </v:shape>
        </w:pict>
      </w:r>
      <w:r w:rsidR="00C73709">
        <w:rPr>
          <w:color w:val="000000"/>
          <w:sz w:val="28"/>
          <w:szCs w:val="28"/>
        </w:rPr>
        <w:t>,</w:t>
      </w:r>
      <w:r w:rsidR="00C73709">
        <w:rPr>
          <w:color w:val="000000"/>
          <w:sz w:val="28"/>
          <w:szCs w:val="28"/>
        </w:rPr>
        <w:tab/>
      </w:r>
      <w:r w:rsidR="00C73709">
        <w:rPr>
          <w:color w:val="000000"/>
          <w:sz w:val="28"/>
          <w:szCs w:val="28"/>
        </w:rPr>
        <w:tab/>
      </w:r>
      <w:r w:rsidR="00C73709">
        <w:rPr>
          <w:color w:val="000000"/>
          <w:sz w:val="28"/>
          <w:szCs w:val="28"/>
        </w:rPr>
        <w:tab/>
      </w:r>
      <w:r w:rsidR="00C73709">
        <w:rPr>
          <w:color w:val="000000"/>
          <w:sz w:val="28"/>
          <w:szCs w:val="28"/>
        </w:rPr>
        <w:tab/>
        <w:t>(4.8)</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Pr="00052151" w:rsidRDefault="00C73709" w:rsidP="00C739E1">
      <w:pPr>
        <w:pStyle w:val="western"/>
        <w:spacing w:before="0" w:beforeAutospacing="0" w:after="0" w:afterAutospacing="0" w:line="360" w:lineRule="auto"/>
        <w:jc w:val="both"/>
        <w:rPr>
          <w:color w:val="000000"/>
          <w:sz w:val="28"/>
          <w:szCs w:val="28"/>
        </w:rPr>
      </w:pPr>
      <w:r w:rsidRPr="00052151">
        <w:rPr>
          <w:color w:val="000000"/>
          <w:sz w:val="28"/>
          <w:szCs w:val="28"/>
        </w:rPr>
        <w:t>де</w:t>
      </w:r>
      <w:r w:rsidRPr="00052151">
        <w:rPr>
          <w:color w:val="000000"/>
          <w:sz w:val="28"/>
          <w:szCs w:val="28"/>
        </w:rPr>
        <w:tab/>
        <w:t>Кпр – коефіцієнт, що враховує інші витрати електроенергії (Кпр = 1,1).</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Вартість електроенергії:</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Pr="008A571E" w:rsidRDefault="00515C9C" w:rsidP="00C739E1">
      <w:pPr>
        <w:pStyle w:val="western"/>
        <w:spacing w:before="0" w:beforeAutospacing="0" w:after="0" w:afterAutospacing="0" w:line="360" w:lineRule="auto"/>
        <w:ind w:firstLine="709"/>
        <w:jc w:val="center"/>
        <w:rPr>
          <w:color w:val="000000"/>
          <w:sz w:val="28"/>
          <w:szCs w:val="28"/>
          <w:lang w:val="ru-RU"/>
        </w:rPr>
      </w:pPr>
      <w:r w:rsidRPr="00515C9C">
        <w:rPr>
          <w:color w:val="000000"/>
          <w:sz w:val="28"/>
          <w:szCs w:val="28"/>
        </w:rPr>
        <w:pict>
          <v:shape id="_x0000_i1077" type="#_x0000_t75" style="width:60.3pt;height:19.25pt">
            <v:imagedata r:id="rId68" o:title=""/>
          </v:shape>
        </w:pict>
      </w:r>
      <w:r w:rsidR="00C73709">
        <w:rPr>
          <w:color w:val="000000"/>
          <w:sz w:val="28"/>
          <w:szCs w:val="28"/>
          <w:lang w:val="ru-RU"/>
        </w:rPr>
        <w:t>,</w:t>
      </w:r>
    </w:p>
    <w:p w:rsidR="00C73709" w:rsidRPr="008A571E" w:rsidRDefault="00C73709" w:rsidP="00C739E1">
      <w:pPr>
        <w:pStyle w:val="western"/>
        <w:spacing w:before="0" w:beforeAutospacing="0" w:after="0" w:afterAutospacing="0" w:line="360" w:lineRule="auto"/>
        <w:ind w:firstLine="709"/>
        <w:jc w:val="center"/>
        <w:rPr>
          <w:color w:val="000000"/>
          <w:sz w:val="28"/>
          <w:szCs w:val="28"/>
          <w:lang w:val="ru-RU"/>
        </w:rPr>
      </w:pPr>
      <w:r w:rsidRPr="00052151">
        <w:rPr>
          <w:color w:val="000000"/>
          <w:sz w:val="28"/>
          <w:szCs w:val="28"/>
        </w:rPr>
        <w:t>С = 0,1</w:t>
      </w:r>
      <w:r w:rsidRPr="00052151">
        <w:rPr>
          <w:color w:val="000000"/>
          <w:sz w:val="28"/>
          <w:szCs w:val="28"/>
          <w:lang w:val="en-US"/>
        </w:rPr>
        <w:t>6</w:t>
      </w:r>
      <w:r w:rsidRPr="00052151">
        <w:rPr>
          <w:color w:val="000000"/>
          <w:sz w:val="28"/>
          <w:szCs w:val="28"/>
        </w:rPr>
        <w:t xml:space="preserve"> 0,74 = 0,12 грн.</w:t>
      </w:r>
      <w:r>
        <w:rPr>
          <w:color w:val="000000"/>
          <w:sz w:val="28"/>
          <w:szCs w:val="28"/>
          <w:lang w:val="ru-RU"/>
        </w:rPr>
        <w:t>,</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Pr="00052151" w:rsidRDefault="00C73709" w:rsidP="00C739E1">
      <w:pPr>
        <w:pStyle w:val="western"/>
        <w:spacing w:before="0" w:beforeAutospacing="0" w:after="0" w:afterAutospacing="0" w:line="360" w:lineRule="auto"/>
        <w:jc w:val="both"/>
        <w:rPr>
          <w:color w:val="000000"/>
          <w:sz w:val="28"/>
          <w:szCs w:val="28"/>
        </w:rPr>
      </w:pPr>
      <w:r>
        <w:rPr>
          <w:color w:val="000000"/>
          <w:sz w:val="28"/>
          <w:szCs w:val="28"/>
        </w:rPr>
        <w:t>де</w:t>
      </w:r>
      <w:r>
        <w:rPr>
          <w:color w:val="000000"/>
          <w:sz w:val="28"/>
          <w:szCs w:val="28"/>
        </w:rPr>
        <w:tab/>
      </w:r>
      <w:r w:rsidRPr="00052151">
        <w:rPr>
          <w:color w:val="000000"/>
          <w:sz w:val="28"/>
          <w:szCs w:val="28"/>
        </w:rPr>
        <w:t xml:space="preserve">в – тариф 1 </w:t>
      </w:r>
      <w:r w:rsidR="00515C9C" w:rsidRPr="00515C9C">
        <w:rPr>
          <w:color w:val="000000"/>
          <w:sz w:val="28"/>
          <w:szCs w:val="28"/>
        </w:rPr>
        <w:pict>
          <v:shape id="_x0000_i1078" type="#_x0000_t75" style="width:43.55pt;height:9.2pt">
            <v:imagedata r:id="rId69" o:title=""/>
          </v:shape>
        </w:pict>
      </w:r>
      <w:r w:rsidRPr="00052151">
        <w:rPr>
          <w:color w:val="000000"/>
          <w:sz w:val="28"/>
          <w:szCs w:val="28"/>
        </w:rPr>
        <w:t xml:space="preserve"> електроенергії.</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Складання переліку витрат, собівартості продукції, на виготовлення і наладку електронного пристрою.</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Перелік містить у собі наступні елементи витрат:</w:t>
      </w:r>
    </w:p>
    <w:p w:rsidR="00C73709" w:rsidRPr="00052151" w:rsidRDefault="00C73709" w:rsidP="00C739E1">
      <w:pPr>
        <w:pStyle w:val="western"/>
        <w:numPr>
          <w:ilvl w:val="0"/>
          <w:numId w:val="41"/>
        </w:numPr>
        <w:spacing w:before="0" w:beforeAutospacing="0" w:after="0" w:afterAutospacing="0" w:line="360" w:lineRule="auto"/>
        <w:jc w:val="both"/>
        <w:rPr>
          <w:color w:val="000000"/>
          <w:sz w:val="28"/>
          <w:szCs w:val="28"/>
        </w:rPr>
      </w:pPr>
      <w:r w:rsidRPr="00052151">
        <w:rPr>
          <w:color w:val="000000"/>
          <w:sz w:val="28"/>
          <w:szCs w:val="28"/>
        </w:rPr>
        <w:t>прямі витрати,</w:t>
      </w:r>
    </w:p>
    <w:p w:rsidR="00C73709" w:rsidRPr="00052151" w:rsidRDefault="00C73709" w:rsidP="00C739E1">
      <w:pPr>
        <w:pStyle w:val="western"/>
        <w:numPr>
          <w:ilvl w:val="0"/>
          <w:numId w:val="41"/>
        </w:numPr>
        <w:spacing w:before="0" w:beforeAutospacing="0" w:after="0" w:afterAutospacing="0" w:line="360" w:lineRule="auto"/>
        <w:jc w:val="both"/>
        <w:rPr>
          <w:color w:val="000000"/>
          <w:sz w:val="28"/>
          <w:szCs w:val="28"/>
        </w:rPr>
      </w:pPr>
      <w:r w:rsidRPr="00052151">
        <w:rPr>
          <w:color w:val="000000"/>
          <w:sz w:val="28"/>
          <w:szCs w:val="28"/>
        </w:rPr>
        <w:t>фонд оплати праці,</w:t>
      </w:r>
    </w:p>
    <w:p w:rsidR="00C73709" w:rsidRPr="00052151" w:rsidRDefault="00C73709" w:rsidP="00C739E1">
      <w:pPr>
        <w:pStyle w:val="western"/>
        <w:numPr>
          <w:ilvl w:val="0"/>
          <w:numId w:val="41"/>
        </w:numPr>
        <w:spacing w:before="0" w:beforeAutospacing="0" w:after="0" w:afterAutospacing="0" w:line="360" w:lineRule="auto"/>
        <w:jc w:val="both"/>
        <w:rPr>
          <w:color w:val="000000"/>
          <w:sz w:val="28"/>
          <w:szCs w:val="28"/>
        </w:rPr>
      </w:pPr>
      <w:r w:rsidRPr="00052151">
        <w:rPr>
          <w:color w:val="000000"/>
          <w:sz w:val="28"/>
          <w:szCs w:val="28"/>
        </w:rPr>
        <w:t>відрахування на соціальні потреби,</w:t>
      </w:r>
    </w:p>
    <w:p w:rsidR="00C73709" w:rsidRPr="00052151" w:rsidRDefault="00C73709" w:rsidP="00C739E1">
      <w:pPr>
        <w:pStyle w:val="western"/>
        <w:numPr>
          <w:ilvl w:val="0"/>
          <w:numId w:val="41"/>
        </w:numPr>
        <w:spacing w:before="0" w:beforeAutospacing="0" w:after="0" w:afterAutospacing="0" w:line="360" w:lineRule="auto"/>
        <w:jc w:val="both"/>
        <w:rPr>
          <w:color w:val="000000"/>
          <w:sz w:val="28"/>
          <w:szCs w:val="28"/>
        </w:rPr>
      </w:pPr>
      <w:r w:rsidRPr="00052151">
        <w:rPr>
          <w:color w:val="000000"/>
          <w:sz w:val="28"/>
          <w:szCs w:val="28"/>
        </w:rPr>
        <w:t>комплектуючі вироби,</w:t>
      </w:r>
    </w:p>
    <w:p w:rsidR="00C73709" w:rsidRPr="00052151" w:rsidRDefault="00C73709" w:rsidP="00C739E1">
      <w:pPr>
        <w:pStyle w:val="western"/>
        <w:numPr>
          <w:ilvl w:val="0"/>
          <w:numId w:val="41"/>
        </w:numPr>
        <w:spacing w:before="0" w:beforeAutospacing="0" w:after="0" w:afterAutospacing="0" w:line="360" w:lineRule="auto"/>
        <w:jc w:val="both"/>
        <w:rPr>
          <w:color w:val="000000"/>
          <w:sz w:val="28"/>
          <w:szCs w:val="28"/>
        </w:rPr>
      </w:pPr>
      <w:r w:rsidRPr="00052151">
        <w:rPr>
          <w:color w:val="000000"/>
          <w:sz w:val="28"/>
          <w:szCs w:val="28"/>
        </w:rPr>
        <w:t>матеріали,</w:t>
      </w:r>
    </w:p>
    <w:p w:rsidR="00C73709" w:rsidRPr="00052151" w:rsidRDefault="00C73709" w:rsidP="00C739E1">
      <w:pPr>
        <w:pStyle w:val="western"/>
        <w:numPr>
          <w:ilvl w:val="0"/>
          <w:numId w:val="41"/>
        </w:numPr>
        <w:spacing w:before="0" w:beforeAutospacing="0" w:after="0" w:afterAutospacing="0" w:line="360" w:lineRule="auto"/>
        <w:jc w:val="both"/>
        <w:rPr>
          <w:color w:val="000000"/>
          <w:sz w:val="28"/>
          <w:szCs w:val="28"/>
        </w:rPr>
      </w:pPr>
      <w:r w:rsidRPr="00052151">
        <w:rPr>
          <w:color w:val="000000"/>
          <w:sz w:val="28"/>
          <w:szCs w:val="28"/>
        </w:rPr>
        <w:t>експлуатація механізмів, інструментів,</w:t>
      </w:r>
    </w:p>
    <w:p w:rsidR="00C73709" w:rsidRPr="00052151" w:rsidRDefault="00C73709" w:rsidP="00C739E1">
      <w:pPr>
        <w:pStyle w:val="western"/>
        <w:numPr>
          <w:ilvl w:val="0"/>
          <w:numId w:val="41"/>
        </w:numPr>
        <w:spacing w:before="0" w:beforeAutospacing="0" w:after="0" w:afterAutospacing="0" w:line="360" w:lineRule="auto"/>
        <w:jc w:val="both"/>
        <w:rPr>
          <w:color w:val="000000"/>
          <w:sz w:val="28"/>
          <w:szCs w:val="28"/>
        </w:rPr>
      </w:pPr>
      <w:r w:rsidRPr="00052151">
        <w:rPr>
          <w:color w:val="000000"/>
          <w:sz w:val="28"/>
          <w:szCs w:val="28"/>
        </w:rPr>
        <w:t>накладні витрати, що пов'язані з керуванням, обслуговуванням і реалізацією продукції.</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Для електронно-обчислювальної техніки накладні витрати плануються в розмірі 36 % основної заробітної плати.</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 xml:space="preserve">Собівартість продукції – це грошовий вираз </w:t>
      </w:r>
      <w:r>
        <w:rPr>
          <w:color w:val="000000"/>
          <w:sz w:val="28"/>
          <w:szCs w:val="28"/>
        </w:rPr>
        <w:t>витрат</w:t>
      </w:r>
      <w:r w:rsidRPr="00052151">
        <w:rPr>
          <w:color w:val="000000"/>
          <w:sz w:val="28"/>
          <w:szCs w:val="28"/>
        </w:rPr>
        <w:t xml:space="preserve"> підприємства на виробництво і реалізацію продукції. </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lastRenderedPageBreak/>
        <w:t>Собівартість продукції характеризує ефективність всього процесу виробництва на підприємстві, оскільки у ній відображаються рівень організації виробничого процесу, технічний рівень, продуктивність праці та інше.</w:t>
      </w:r>
    </w:p>
    <w:p w:rsidR="00C73709"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Собівартість продукції</w:t>
      </w:r>
      <w:r>
        <w:rPr>
          <w:color w:val="000000"/>
          <w:sz w:val="28"/>
          <w:szCs w:val="28"/>
        </w:rPr>
        <w:t xml:space="preserve"> (таблиця 4.5)</w:t>
      </w:r>
      <w:r w:rsidRPr="00052151">
        <w:rPr>
          <w:color w:val="000000"/>
          <w:sz w:val="28"/>
          <w:szCs w:val="28"/>
        </w:rPr>
        <w:t xml:space="preserve"> як показник використовується для контролю за використанням ресурсів виробництва, визначення економічної ефективності організаційно-технічних заходів, встановлення цін на продукцію. Зниження собівартості є основним джерелом зр</w:t>
      </w:r>
      <w:r>
        <w:rPr>
          <w:color w:val="000000"/>
          <w:sz w:val="28"/>
          <w:szCs w:val="28"/>
        </w:rPr>
        <w:t>остання прибутку підприємства.[</w:t>
      </w:r>
      <w:r>
        <w:rPr>
          <w:color w:val="000000"/>
          <w:sz w:val="28"/>
          <w:szCs w:val="28"/>
          <w:lang w:val="en-US"/>
        </w:rPr>
        <w:t>19</w:t>
      </w:r>
      <w:r w:rsidRPr="00052151">
        <w:rPr>
          <w:color w:val="000000"/>
          <w:sz w:val="28"/>
          <w:szCs w:val="28"/>
        </w:rPr>
        <w:t>]</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EF49E0">
        <w:rPr>
          <w:color w:val="000000"/>
          <w:sz w:val="28"/>
          <w:szCs w:val="28"/>
        </w:rPr>
        <w:t xml:space="preserve">Таблиця </w:t>
      </w:r>
      <w:r>
        <w:rPr>
          <w:color w:val="000000"/>
          <w:sz w:val="28"/>
          <w:szCs w:val="28"/>
        </w:rPr>
        <w:t>4</w:t>
      </w:r>
      <w:r w:rsidRPr="00EF49E0">
        <w:rPr>
          <w:color w:val="000000"/>
          <w:sz w:val="28"/>
          <w:szCs w:val="28"/>
        </w:rPr>
        <w:t>.5 – Кошторис витрат</w:t>
      </w:r>
    </w:p>
    <w:tbl>
      <w:tblPr>
        <w:tblW w:w="0" w:type="auto"/>
        <w:jc w:val="center"/>
        <w:tblInd w:w="-4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417"/>
        <w:gridCol w:w="1389"/>
      </w:tblGrid>
      <w:tr w:rsidR="00C73709" w:rsidRPr="00052151" w:rsidTr="009602E8">
        <w:trPr>
          <w:trHeight w:val="20"/>
          <w:jc w:val="center"/>
        </w:trPr>
        <w:tc>
          <w:tcPr>
            <w:tcW w:w="0" w:type="auto"/>
            <w:vAlign w:val="center"/>
          </w:tcPr>
          <w:p w:rsidR="00C73709" w:rsidRPr="00052151" w:rsidRDefault="00C73709" w:rsidP="009602E8">
            <w:pPr>
              <w:tabs>
                <w:tab w:val="left" w:pos="360"/>
                <w:tab w:val="left" w:pos="480"/>
              </w:tabs>
              <w:spacing w:after="0" w:line="240" w:lineRule="auto"/>
              <w:jc w:val="center"/>
              <w:rPr>
                <w:szCs w:val="28"/>
                <w:lang w:val="uk-UA"/>
              </w:rPr>
            </w:pPr>
            <w:r w:rsidRPr="00052151">
              <w:rPr>
                <w:iCs/>
                <w:szCs w:val="28"/>
                <w:lang w:val="uk-UA"/>
              </w:rPr>
              <w:t>Найменування витрат</w:t>
            </w:r>
          </w:p>
        </w:tc>
        <w:tc>
          <w:tcPr>
            <w:tcW w:w="0" w:type="auto"/>
            <w:vAlign w:val="center"/>
          </w:tcPr>
          <w:p w:rsidR="00C73709" w:rsidRPr="00052151" w:rsidRDefault="00C73709" w:rsidP="009602E8">
            <w:pPr>
              <w:tabs>
                <w:tab w:val="left" w:pos="360"/>
                <w:tab w:val="left" w:pos="480"/>
              </w:tabs>
              <w:spacing w:after="0" w:line="240" w:lineRule="auto"/>
              <w:jc w:val="center"/>
              <w:rPr>
                <w:iCs/>
                <w:szCs w:val="28"/>
                <w:lang w:val="uk-UA"/>
              </w:rPr>
            </w:pPr>
            <w:r w:rsidRPr="00052151">
              <w:rPr>
                <w:iCs/>
                <w:szCs w:val="28"/>
                <w:lang w:val="uk-UA"/>
              </w:rPr>
              <w:t>Сума, грн</w:t>
            </w:r>
          </w:p>
        </w:tc>
      </w:tr>
      <w:tr w:rsidR="00C73709" w:rsidRPr="00052151" w:rsidTr="009602E8">
        <w:trPr>
          <w:trHeight w:val="20"/>
          <w:jc w:val="center"/>
        </w:trPr>
        <w:tc>
          <w:tcPr>
            <w:tcW w:w="0" w:type="auto"/>
            <w:vAlign w:val="center"/>
          </w:tcPr>
          <w:p w:rsidR="00C73709" w:rsidRPr="00052151" w:rsidRDefault="00C73709" w:rsidP="009602E8">
            <w:pPr>
              <w:tabs>
                <w:tab w:val="left" w:pos="360"/>
                <w:tab w:val="left" w:pos="480"/>
              </w:tabs>
              <w:spacing w:after="0" w:line="240" w:lineRule="auto"/>
              <w:jc w:val="center"/>
              <w:rPr>
                <w:szCs w:val="28"/>
                <w:lang w:val="uk-UA"/>
              </w:rPr>
            </w:pPr>
            <w:r w:rsidRPr="00052151">
              <w:rPr>
                <w:szCs w:val="28"/>
                <w:lang w:val="uk-UA"/>
              </w:rPr>
              <w:t>Витрати на компоненти</w:t>
            </w:r>
          </w:p>
        </w:tc>
        <w:tc>
          <w:tcPr>
            <w:tcW w:w="0" w:type="auto"/>
            <w:vAlign w:val="center"/>
          </w:tcPr>
          <w:p w:rsidR="00C73709" w:rsidRPr="00052151" w:rsidRDefault="00C73709" w:rsidP="009602E8">
            <w:pPr>
              <w:spacing w:after="0" w:line="240" w:lineRule="auto"/>
              <w:jc w:val="center"/>
              <w:rPr>
                <w:szCs w:val="28"/>
                <w:lang w:val="uk-UA"/>
              </w:rPr>
            </w:pPr>
            <w:r w:rsidRPr="00052151">
              <w:rPr>
                <w:szCs w:val="28"/>
                <w:lang w:val="uk-UA"/>
              </w:rPr>
              <w:t>219</w:t>
            </w:r>
          </w:p>
        </w:tc>
      </w:tr>
      <w:tr w:rsidR="00C73709" w:rsidRPr="00052151" w:rsidTr="009602E8">
        <w:trPr>
          <w:trHeight w:val="20"/>
          <w:jc w:val="center"/>
        </w:trPr>
        <w:tc>
          <w:tcPr>
            <w:tcW w:w="0" w:type="auto"/>
            <w:vAlign w:val="center"/>
          </w:tcPr>
          <w:p w:rsidR="00C73709" w:rsidRPr="00052151" w:rsidRDefault="00C73709" w:rsidP="009602E8">
            <w:pPr>
              <w:tabs>
                <w:tab w:val="left" w:pos="360"/>
                <w:tab w:val="left" w:pos="480"/>
              </w:tabs>
              <w:spacing w:after="0" w:line="240" w:lineRule="auto"/>
              <w:jc w:val="center"/>
              <w:rPr>
                <w:szCs w:val="28"/>
                <w:lang w:val="uk-UA"/>
              </w:rPr>
            </w:pPr>
            <w:r w:rsidRPr="00052151">
              <w:rPr>
                <w:szCs w:val="28"/>
                <w:lang w:val="uk-UA"/>
              </w:rPr>
              <w:t>Витрати на матеріали</w:t>
            </w:r>
          </w:p>
        </w:tc>
        <w:tc>
          <w:tcPr>
            <w:tcW w:w="0" w:type="auto"/>
            <w:vAlign w:val="center"/>
          </w:tcPr>
          <w:p w:rsidR="00C73709" w:rsidRPr="00052151" w:rsidRDefault="00C73709" w:rsidP="009602E8">
            <w:pPr>
              <w:spacing w:after="0" w:line="240" w:lineRule="auto"/>
              <w:jc w:val="center"/>
              <w:rPr>
                <w:szCs w:val="28"/>
                <w:lang w:val="uk-UA"/>
              </w:rPr>
            </w:pPr>
            <w:r w:rsidRPr="00052151">
              <w:rPr>
                <w:szCs w:val="28"/>
                <w:lang w:val="uk-UA"/>
              </w:rPr>
              <w:t>145,6</w:t>
            </w:r>
          </w:p>
        </w:tc>
      </w:tr>
      <w:tr w:rsidR="00C73709" w:rsidRPr="00052151" w:rsidTr="009602E8">
        <w:trPr>
          <w:trHeight w:val="20"/>
          <w:jc w:val="center"/>
        </w:trPr>
        <w:tc>
          <w:tcPr>
            <w:tcW w:w="0" w:type="auto"/>
            <w:vAlign w:val="center"/>
          </w:tcPr>
          <w:p w:rsidR="00C73709" w:rsidRPr="00052151" w:rsidRDefault="00C73709" w:rsidP="009602E8">
            <w:pPr>
              <w:tabs>
                <w:tab w:val="left" w:pos="360"/>
                <w:tab w:val="left" w:pos="480"/>
              </w:tabs>
              <w:spacing w:after="0" w:line="240" w:lineRule="auto"/>
              <w:jc w:val="center"/>
              <w:rPr>
                <w:szCs w:val="28"/>
                <w:lang w:val="uk-UA"/>
              </w:rPr>
            </w:pPr>
            <w:r w:rsidRPr="00052151">
              <w:rPr>
                <w:szCs w:val="28"/>
                <w:lang w:val="uk-UA"/>
              </w:rPr>
              <w:t>Фонд оплати праці</w:t>
            </w:r>
          </w:p>
        </w:tc>
        <w:tc>
          <w:tcPr>
            <w:tcW w:w="0" w:type="auto"/>
            <w:vAlign w:val="center"/>
          </w:tcPr>
          <w:p w:rsidR="00C73709" w:rsidRPr="00052151" w:rsidRDefault="00C73709" w:rsidP="009602E8">
            <w:pPr>
              <w:spacing w:after="0" w:line="240" w:lineRule="auto"/>
              <w:jc w:val="center"/>
              <w:rPr>
                <w:szCs w:val="28"/>
                <w:lang w:val="uk-UA"/>
              </w:rPr>
            </w:pPr>
            <w:r w:rsidRPr="00052151">
              <w:rPr>
                <w:szCs w:val="28"/>
                <w:lang w:val="uk-UA"/>
              </w:rPr>
              <w:t>203</w:t>
            </w:r>
          </w:p>
        </w:tc>
      </w:tr>
      <w:tr w:rsidR="00C73709" w:rsidRPr="00052151" w:rsidTr="009602E8">
        <w:trPr>
          <w:trHeight w:val="20"/>
          <w:jc w:val="center"/>
        </w:trPr>
        <w:tc>
          <w:tcPr>
            <w:tcW w:w="0" w:type="auto"/>
            <w:vAlign w:val="center"/>
          </w:tcPr>
          <w:p w:rsidR="00C73709" w:rsidRPr="00052151" w:rsidRDefault="00C73709" w:rsidP="009602E8">
            <w:pPr>
              <w:tabs>
                <w:tab w:val="left" w:pos="360"/>
                <w:tab w:val="left" w:pos="480"/>
              </w:tabs>
              <w:spacing w:after="0" w:line="240" w:lineRule="auto"/>
              <w:jc w:val="center"/>
              <w:rPr>
                <w:szCs w:val="28"/>
                <w:lang w:val="uk-UA"/>
              </w:rPr>
            </w:pPr>
            <w:r w:rsidRPr="00052151">
              <w:rPr>
                <w:szCs w:val="28"/>
                <w:lang w:val="uk-UA"/>
              </w:rPr>
              <w:t>Відрахування на соціальні потреби</w:t>
            </w:r>
          </w:p>
        </w:tc>
        <w:tc>
          <w:tcPr>
            <w:tcW w:w="0" w:type="auto"/>
            <w:vAlign w:val="center"/>
          </w:tcPr>
          <w:p w:rsidR="00C73709" w:rsidRPr="00052151" w:rsidRDefault="00C73709" w:rsidP="009602E8">
            <w:pPr>
              <w:spacing w:after="0" w:line="240" w:lineRule="auto"/>
              <w:jc w:val="center"/>
              <w:rPr>
                <w:szCs w:val="28"/>
                <w:lang w:val="uk-UA"/>
              </w:rPr>
            </w:pPr>
            <w:r w:rsidRPr="00052151">
              <w:rPr>
                <w:szCs w:val="28"/>
                <w:lang w:val="uk-UA"/>
              </w:rPr>
              <w:t>77</w:t>
            </w:r>
          </w:p>
        </w:tc>
      </w:tr>
      <w:tr w:rsidR="00C73709" w:rsidRPr="00052151" w:rsidTr="009602E8">
        <w:trPr>
          <w:trHeight w:val="20"/>
          <w:jc w:val="center"/>
        </w:trPr>
        <w:tc>
          <w:tcPr>
            <w:tcW w:w="0" w:type="auto"/>
            <w:vAlign w:val="center"/>
          </w:tcPr>
          <w:p w:rsidR="00C73709" w:rsidRPr="00052151" w:rsidRDefault="00C73709" w:rsidP="009602E8">
            <w:pPr>
              <w:tabs>
                <w:tab w:val="left" w:pos="360"/>
                <w:tab w:val="left" w:pos="480"/>
              </w:tabs>
              <w:spacing w:after="0" w:line="240" w:lineRule="auto"/>
              <w:jc w:val="center"/>
              <w:rPr>
                <w:szCs w:val="28"/>
                <w:lang w:val="uk-UA"/>
              </w:rPr>
            </w:pPr>
            <w:r w:rsidRPr="00052151">
              <w:rPr>
                <w:szCs w:val="28"/>
                <w:lang w:val="uk-UA"/>
              </w:rPr>
              <w:t>Витрати на електроенергію</w:t>
            </w:r>
          </w:p>
        </w:tc>
        <w:tc>
          <w:tcPr>
            <w:tcW w:w="0" w:type="auto"/>
            <w:vAlign w:val="center"/>
          </w:tcPr>
          <w:p w:rsidR="00C73709" w:rsidRPr="00052151" w:rsidRDefault="00C73709" w:rsidP="009602E8">
            <w:pPr>
              <w:spacing w:after="0" w:line="240" w:lineRule="auto"/>
              <w:jc w:val="center"/>
              <w:rPr>
                <w:szCs w:val="28"/>
                <w:lang w:val="uk-UA"/>
              </w:rPr>
            </w:pPr>
            <w:r w:rsidRPr="00052151">
              <w:rPr>
                <w:szCs w:val="28"/>
                <w:lang w:val="uk-UA"/>
              </w:rPr>
              <w:t>0,12</w:t>
            </w:r>
          </w:p>
        </w:tc>
      </w:tr>
      <w:tr w:rsidR="00C73709" w:rsidRPr="00052151" w:rsidTr="009602E8">
        <w:trPr>
          <w:trHeight w:val="20"/>
          <w:jc w:val="center"/>
        </w:trPr>
        <w:tc>
          <w:tcPr>
            <w:tcW w:w="0" w:type="auto"/>
            <w:vAlign w:val="center"/>
          </w:tcPr>
          <w:p w:rsidR="00C73709" w:rsidRPr="00052151" w:rsidRDefault="00C73709" w:rsidP="009602E8">
            <w:pPr>
              <w:spacing w:after="0" w:line="240" w:lineRule="auto"/>
              <w:jc w:val="center"/>
              <w:rPr>
                <w:szCs w:val="28"/>
                <w:lang w:val="uk-UA"/>
              </w:rPr>
            </w:pPr>
            <w:r w:rsidRPr="00052151">
              <w:rPr>
                <w:szCs w:val="28"/>
                <w:lang w:val="uk-UA"/>
              </w:rPr>
              <w:t>Разом прямі витрати</w:t>
            </w:r>
          </w:p>
        </w:tc>
        <w:tc>
          <w:tcPr>
            <w:tcW w:w="0" w:type="auto"/>
            <w:vAlign w:val="center"/>
          </w:tcPr>
          <w:p w:rsidR="00C73709" w:rsidRPr="00052151" w:rsidRDefault="00C73709" w:rsidP="009602E8">
            <w:pPr>
              <w:spacing w:after="0" w:line="240" w:lineRule="auto"/>
              <w:jc w:val="center"/>
              <w:rPr>
                <w:szCs w:val="28"/>
                <w:lang w:val="uk-UA"/>
              </w:rPr>
            </w:pPr>
            <w:r w:rsidRPr="00052151">
              <w:rPr>
                <w:szCs w:val="28"/>
                <w:lang w:val="uk-UA"/>
              </w:rPr>
              <w:t>645</w:t>
            </w:r>
          </w:p>
        </w:tc>
      </w:tr>
      <w:tr w:rsidR="00C73709" w:rsidRPr="00052151" w:rsidTr="009602E8">
        <w:trPr>
          <w:trHeight w:val="20"/>
          <w:jc w:val="center"/>
        </w:trPr>
        <w:tc>
          <w:tcPr>
            <w:tcW w:w="0" w:type="auto"/>
            <w:vAlign w:val="center"/>
          </w:tcPr>
          <w:p w:rsidR="00C73709" w:rsidRPr="00052151" w:rsidRDefault="00C73709" w:rsidP="009602E8">
            <w:pPr>
              <w:spacing w:after="0" w:line="240" w:lineRule="auto"/>
              <w:jc w:val="center"/>
              <w:rPr>
                <w:szCs w:val="28"/>
                <w:lang w:val="uk-UA"/>
              </w:rPr>
            </w:pPr>
            <w:r w:rsidRPr="00052151">
              <w:rPr>
                <w:szCs w:val="28"/>
                <w:lang w:val="uk-UA"/>
              </w:rPr>
              <w:t>Накладні витрати 36%</w:t>
            </w:r>
          </w:p>
        </w:tc>
        <w:tc>
          <w:tcPr>
            <w:tcW w:w="0" w:type="auto"/>
            <w:vAlign w:val="center"/>
          </w:tcPr>
          <w:p w:rsidR="00C73709" w:rsidRPr="00052151" w:rsidRDefault="00C73709" w:rsidP="009602E8">
            <w:pPr>
              <w:spacing w:after="0" w:line="240" w:lineRule="auto"/>
              <w:jc w:val="center"/>
              <w:rPr>
                <w:szCs w:val="28"/>
                <w:lang w:val="uk-UA"/>
              </w:rPr>
            </w:pPr>
            <w:r w:rsidRPr="00052151">
              <w:rPr>
                <w:szCs w:val="28"/>
                <w:lang w:val="uk-UA"/>
              </w:rPr>
              <w:t>232</w:t>
            </w:r>
          </w:p>
        </w:tc>
      </w:tr>
      <w:tr w:rsidR="00C73709" w:rsidRPr="00052151" w:rsidTr="009602E8">
        <w:trPr>
          <w:trHeight w:val="20"/>
          <w:jc w:val="center"/>
        </w:trPr>
        <w:tc>
          <w:tcPr>
            <w:tcW w:w="0" w:type="auto"/>
            <w:vAlign w:val="center"/>
          </w:tcPr>
          <w:p w:rsidR="00C73709" w:rsidRPr="00052151" w:rsidRDefault="00C73709" w:rsidP="009602E8">
            <w:pPr>
              <w:spacing w:after="0" w:line="240" w:lineRule="auto"/>
              <w:jc w:val="center"/>
              <w:rPr>
                <w:szCs w:val="28"/>
                <w:lang w:val="uk-UA"/>
              </w:rPr>
            </w:pPr>
            <w:r w:rsidRPr="00052151">
              <w:rPr>
                <w:szCs w:val="28"/>
                <w:lang w:val="uk-UA"/>
              </w:rPr>
              <w:t>Усього повна собівартість</w:t>
            </w:r>
          </w:p>
        </w:tc>
        <w:tc>
          <w:tcPr>
            <w:tcW w:w="0" w:type="auto"/>
            <w:vAlign w:val="center"/>
          </w:tcPr>
          <w:p w:rsidR="00C73709" w:rsidRPr="00052151" w:rsidRDefault="00C73709" w:rsidP="009602E8">
            <w:pPr>
              <w:spacing w:after="0" w:line="240" w:lineRule="auto"/>
              <w:jc w:val="center"/>
              <w:rPr>
                <w:szCs w:val="28"/>
                <w:lang w:val="uk-UA"/>
              </w:rPr>
            </w:pPr>
            <w:r w:rsidRPr="00052151">
              <w:rPr>
                <w:szCs w:val="28"/>
                <w:lang w:val="uk-UA"/>
              </w:rPr>
              <w:t>877</w:t>
            </w:r>
          </w:p>
        </w:tc>
      </w:tr>
    </w:tbl>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Визначення ціни електронного пристрою.</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Ціна – грошове вираження вартості товару, по якій його реалізують.</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r w:rsidRPr="00052151">
        <w:rPr>
          <w:color w:val="000000"/>
          <w:sz w:val="28"/>
          <w:szCs w:val="28"/>
        </w:rPr>
        <w:t>Оптова ціна без ПДВ:</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Pr="008A571E" w:rsidRDefault="00C73709" w:rsidP="00C739E1">
      <w:pPr>
        <w:pStyle w:val="western"/>
        <w:spacing w:before="0" w:beforeAutospacing="0" w:after="0" w:afterAutospacing="0" w:line="360" w:lineRule="auto"/>
        <w:ind w:firstLine="709"/>
        <w:jc w:val="center"/>
        <w:rPr>
          <w:color w:val="000000"/>
          <w:sz w:val="28"/>
          <w:szCs w:val="28"/>
          <w:lang w:val="ru-RU"/>
        </w:rPr>
      </w:pPr>
      <w:r w:rsidRPr="00052151">
        <w:rPr>
          <w:sz w:val="28"/>
        </w:rPr>
        <w:object w:dxaOrig="1780" w:dyaOrig="360">
          <v:shape id="_x0000_i1079" type="#_x0000_t75" style="width:109.65pt;height:22.6pt" o:ole="">
            <v:imagedata r:id="rId70" o:title=""/>
          </v:shape>
          <o:OLEObject Type="Embed" ProgID="Equation.3" ShapeID="_x0000_i1079" DrawAspect="Content" ObjectID="_1643100683" r:id="rId71"/>
        </w:object>
      </w:r>
      <w:r>
        <w:rPr>
          <w:sz w:val="28"/>
          <w:lang w:val="ru-RU"/>
        </w:rPr>
        <w:t>,</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Pr="00052151" w:rsidRDefault="00C73709" w:rsidP="00C739E1">
      <w:pPr>
        <w:pStyle w:val="western"/>
        <w:spacing w:before="0" w:beforeAutospacing="0" w:after="0" w:afterAutospacing="0" w:line="360" w:lineRule="auto"/>
        <w:jc w:val="both"/>
        <w:rPr>
          <w:color w:val="000000"/>
          <w:sz w:val="28"/>
          <w:szCs w:val="28"/>
        </w:rPr>
      </w:pPr>
      <w:r w:rsidRPr="00052151">
        <w:rPr>
          <w:color w:val="000000"/>
          <w:sz w:val="28"/>
          <w:szCs w:val="28"/>
        </w:rPr>
        <w:t>де</w:t>
      </w:r>
      <w:r w:rsidRPr="00052151">
        <w:rPr>
          <w:color w:val="000000"/>
          <w:sz w:val="28"/>
          <w:szCs w:val="28"/>
        </w:rPr>
        <w:tab/>
        <w:t>Сп – повна собівартість одиниці продукції,</w:t>
      </w:r>
    </w:p>
    <w:p w:rsidR="00C73709" w:rsidRPr="00052151" w:rsidRDefault="00C73709" w:rsidP="008A571E">
      <w:pPr>
        <w:pStyle w:val="western"/>
        <w:spacing w:before="0" w:beforeAutospacing="0" w:after="0" w:afterAutospacing="0" w:line="360" w:lineRule="auto"/>
        <w:ind w:firstLine="709"/>
        <w:jc w:val="both"/>
        <w:rPr>
          <w:color w:val="000000"/>
          <w:sz w:val="28"/>
          <w:szCs w:val="28"/>
        </w:rPr>
      </w:pPr>
      <w:r w:rsidRPr="00052151">
        <w:rPr>
          <w:color w:val="000000"/>
          <w:sz w:val="28"/>
          <w:szCs w:val="28"/>
        </w:rPr>
        <w:t>Рп – рентабельність продукції у відсотках від собівартості.</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Pr="00052151" w:rsidRDefault="00C73709" w:rsidP="00C739E1">
      <w:pPr>
        <w:pStyle w:val="western"/>
        <w:spacing w:before="0" w:beforeAutospacing="0" w:after="0" w:afterAutospacing="0" w:line="360" w:lineRule="auto"/>
        <w:ind w:firstLine="709"/>
        <w:jc w:val="center"/>
        <w:rPr>
          <w:color w:val="000000"/>
          <w:sz w:val="28"/>
          <w:szCs w:val="28"/>
        </w:rPr>
      </w:pPr>
      <w:r w:rsidRPr="00052151">
        <w:rPr>
          <w:sz w:val="28"/>
        </w:rPr>
        <w:object w:dxaOrig="2920" w:dyaOrig="320">
          <v:shape id="_x0000_i1080" type="#_x0000_t75" style="width:176.65pt;height:19.25pt" o:ole="">
            <v:imagedata r:id="rId72" o:title=""/>
          </v:shape>
          <o:OLEObject Type="Embed" ProgID="Equation.3" ShapeID="_x0000_i1080" DrawAspect="Content" ObjectID="_1643100684" r:id="rId73"/>
        </w:object>
      </w:r>
      <w:r>
        <w:rPr>
          <w:sz w:val="28"/>
        </w:rPr>
        <w:t>,</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Pr="00052151" w:rsidRDefault="00C73709" w:rsidP="00C739E1">
      <w:pPr>
        <w:spacing w:after="0" w:line="360" w:lineRule="auto"/>
        <w:ind w:firstLine="709"/>
        <w:jc w:val="both"/>
        <w:rPr>
          <w:szCs w:val="28"/>
          <w:lang w:val="uk-UA"/>
        </w:rPr>
      </w:pPr>
      <w:r w:rsidRPr="00052151">
        <w:rPr>
          <w:szCs w:val="28"/>
          <w:lang w:val="uk-UA"/>
        </w:rPr>
        <w:lastRenderedPageBreak/>
        <w:t>Техніко-економічні показники.</w:t>
      </w:r>
      <w:r w:rsidRPr="00052151">
        <w:rPr>
          <w:lang w:val="uk-UA"/>
        </w:rPr>
        <w:t xml:space="preserve"> </w:t>
      </w:r>
      <w:r w:rsidRPr="00052151">
        <w:rPr>
          <w:color w:val="000000"/>
          <w:szCs w:val="28"/>
          <w:lang w:val="uk-UA"/>
        </w:rPr>
        <w:t>Всі основні показники, пов'язані з виготовленням і налагодженням електронно</w:t>
      </w:r>
      <w:r>
        <w:rPr>
          <w:color w:val="000000"/>
          <w:szCs w:val="28"/>
          <w:lang w:val="uk-UA"/>
        </w:rPr>
        <w:t>го пристрою, зводимо в таблицю 4</w:t>
      </w:r>
      <w:r w:rsidRPr="00052151">
        <w:rPr>
          <w:color w:val="000000"/>
          <w:szCs w:val="28"/>
          <w:lang w:val="uk-UA"/>
        </w:rPr>
        <w:t>.6.</w:t>
      </w:r>
    </w:p>
    <w:p w:rsidR="00C73709" w:rsidRPr="00052151" w:rsidRDefault="00C73709" w:rsidP="00C739E1">
      <w:pPr>
        <w:pStyle w:val="western"/>
        <w:spacing w:before="0" w:beforeAutospacing="0" w:after="0" w:afterAutospacing="0" w:line="360" w:lineRule="auto"/>
        <w:ind w:firstLine="709"/>
        <w:jc w:val="both"/>
        <w:rPr>
          <w:color w:val="000000"/>
          <w:sz w:val="28"/>
          <w:szCs w:val="28"/>
        </w:rPr>
      </w:pPr>
    </w:p>
    <w:p w:rsidR="00C73709" w:rsidRPr="00052151" w:rsidRDefault="00C73709" w:rsidP="00C739E1">
      <w:pPr>
        <w:pStyle w:val="western"/>
        <w:spacing w:before="0" w:beforeAutospacing="0" w:after="0" w:afterAutospacing="0" w:line="360" w:lineRule="auto"/>
        <w:ind w:firstLine="709"/>
        <w:rPr>
          <w:color w:val="000000"/>
          <w:sz w:val="28"/>
          <w:szCs w:val="28"/>
        </w:rPr>
      </w:pPr>
      <w:r>
        <w:rPr>
          <w:color w:val="000000"/>
          <w:sz w:val="28"/>
          <w:szCs w:val="28"/>
        </w:rPr>
        <w:t>Таблиця 4</w:t>
      </w:r>
      <w:r w:rsidRPr="00052151">
        <w:rPr>
          <w:color w:val="000000"/>
          <w:sz w:val="28"/>
          <w:szCs w:val="28"/>
        </w:rPr>
        <w:t>.6 – Техніко-економічні показники</w:t>
      </w:r>
    </w:p>
    <w:tbl>
      <w:tblPr>
        <w:tblW w:w="98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098"/>
        <w:gridCol w:w="2278"/>
        <w:gridCol w:w="1477"/>
      </w:tblGrid>
      <w:tr w:rsidR="00C73709" w:rsidRPr="00052151" w:rsidTr="00C62882">
        <w:trPr>
          <w:jc w:val="center"/>
        </w:trPr>
        <w:tc>
          <w:tcPr>
            <w:tcW w:w="6098" w:type="dxa"/>
            <w:vAlign w:val="center"/>
          </w:tcPr>
          <w:p w:rsidR="00C73709" w:rsidRPr="00052151" w:rsidRDefault="00C73709" w:rsidP="009602E8">
            <w:pPr>
              <w:spacing w:after="0" w:line="240" w:lineRule="auto"/>
              <w:jc w:val="center"/>
              <w:rPr>
                <w:bCs/>
                <w:szCs w:val="28"/>
                <w:lang w:val="uk-UA"/>
              </w:rPr>
            </w:pPr>
            <w:r w:rsidRPr="00052151">
              <w:rPr>
                <w:bCs/>
                <w:szCs w:val="28"/>
                <w:lang w:val="uk-UA"/>
              </w:rPr>
              <w:t>Найменування показників</w:t>
            </w:r>
          </w:p>
        </w:tc>
        <w:tc>
          <w:tcPr>
            <w:tcW w:w="2278" w:type="dxa"/>
            <w:vAlign w:val="center"/>
          </w:tcPr>
          <w:p w:rsidR="00C73709" w:rsidRPr="00052151" w:rsidRDefault="00C73709" w:rsidP="009602E8">
            <w:pPr>
              <w:spacing w:after="0" w:line="240" w:lineRule="auto"/>
              <w:jc w:val="center"/>
              <w:rPr>
                <w:bCs/>
                <w:szCs w:val="28"/>
                <w:lang w:val="uk-UA"/>
              </w:rPr>
            </w:pPr>
            <w:r w:rsidRPr="00052151">
              <w:rPr>
                <w:bCs/>
                <w:szCs w:val="28"/>
                <w:lang w:val="uk-UA"/>
              </w:rPr>
              <w:t>Одиниці виміру</w:t>
            </w:r>
          </w:p>
        </w:tc>
        <w:tc>
          <w:tcPr>
            <w:tcW w:w="1477" w:type="dxa"/>
            <w:vAlign w:val="center"/>
          </w:tcPr>
          <w:p w:rsidR="00C73709" w:rsidRPr="00052151" w:rsidRDefault="00C73709" w:rsidP="009602E8">
            <w:pPr>
              <w:spacing w:after="0" w:line="240" w:lineRule="auto"/>
              <w:jc w:val="center"/>
              <w:rPr>
                <w:bCs/>
                <w:szCs w:val="28"/>
                <w:lang w:val="uk-UA"/>
              </w:rPr>
            </w:pPr>
            <w:r w:rsidRPr="00052151">
              <w:rPr>
                <w:bCs/>
                <w:szCs w:val="28"/>
                <w:lang w:val="uk-UA"/>
              </w:rPr>
              <w:t>Кількість</w:t>
            </w:r>
          </w:p>
        </w:tc>
      </w:tr>
      <w:tr w:rsidR="00C73709" w:rsidRPr="00052151" w:rsidTr="00C62882">
        <w:trPr>
          <w:jc w:val="center"/>
        </w:trPr>
        <w:tc>
          <w:tcPr>
            <w:tcW w:w="6098" w:type="dxa"/>
            <w:tcBorders>
              <w:bottom w:val="nil"/>
            </w:tcBorders>
            <w:vAlign w:val="center"/>
          </w:tcPr>
          <w:p w:rsidR="00C73709" w:rsidRPr="00052151" w:rsidRDefault="00C73709" w:rsidP="009602E8">
            <w:pPr>
              <w:tabs>
                <w:tab w:val="left" w:pos="240"/>
                <w:tab w:val="num" w:pos="2160"/>
              </w:tabs>
              <w:spacing w:after="0" w:line="240" w:lineRule="auto"/>
              <w:contextualSpacing/>
              <w:rPr>
                <w:szCs w:val="28"/>
                <w:lang w:val="uk-UA"/>
              </w:rPr>
            </w:pPr>
            <w:r w:rsidRPr="00052151">
              <w:rPr>
                <w:szCs w:val="28"/>
                <w:lang w:val="uk-UA"/>
              </w:rPr>
              <w:t>Трудові витрати на виготовлення і налагодження електронного пристрою</w:t>
            </w:r>
          </w:p>
        </w:tc>
        <w:tc>
          <w:tcPr>
            <w:tcW w:w="2278" w:type="dxa"/>
            <w:tcBorders>
              <w:bottom w:val="nil"/>
            </w:tcBorders>
            <w:vAlign w:val="center"/>
          </w:tcPr>
          <w:p w:rsidR="00C73709" w:rsidRPr="00052151" w:rsidRDefault="00C73709" w:rsidP="009602E8">
            <w:pPr>
              <w:spacing w:after="0" w:line="240" w:lineRule="auto"/>
              <w:jc w:val="center"/>
              <w:rPr>
                <w:szCs w:val="28"/>
                <w:lang w:val="uk-UA"/>
              </w:rPr>
            </w:pPr>
            <w:r w:rsidRPr="00052151">
              <w:rPr>
                <w:szCs w:val="28"/>
                <w:lang w:val="uk-UA"/>
              </w:rPr>
              <w:t>Людино-години</w:t>
            </w:r>
          </w:p>
        </w:tc>
        <w:tc>
          <w:tcPr>
            <w:tcW w:w="1477" w:type="dxa"/>
            <w:tcBorders>
              <w:bottom w:val="nil"/>
            </w:tcBorders>
            <w:vAlign w:val="center"/>
          </w:tcPr>
          <w:p w:rsidR="00C73709" w:rsidRPr="00052151" w:rsidRDefault="00C73709" w:rsidP="009602E8">
            <w:pPr>
              <w:spacing w:after="0" w:line="240" w:lineRule="auto"/>
              <w:jc w:val="center"/>
              <w:rPr>
                <w:szCs w:val="28"/>
                <w:lang w:val="uk-UA"/>
              </w:rPr>
            </w:pPr>
            <w:r w:rsidRPr="00052151">
              <w:rPr>
                <w:szCs w:val="28"/>
                <w:lang w:val="uk-UA"/>
              </w:rPr>
              <w:t>3,12</w:t>
            </w:r>
          </w:p>
        </w:tc>
      </w:tr>
      <w:tr w:rsidR="00C73709" w:rsidRPr="00052151" w:rsidTr="00C62882">
        <w:trPr>
          <w:jc w:val="center"/>
        </w:trPr>
        <w:tc>
          <w:tcPr>
            <w:tcW w:w="6098" w:type="dxa"/>
            <w:tcBorders>
              <w:top w:val="nil"/>
              <w:bottom w:val="nil"/>
            </w:tcBorders>
            <w:vAlign w:val="center"/>
          </w:tcPr>
          <w:p w:rsidR="00C73709" w:rsidRPr="00052151" w:rsidRDefault="00C73709" w:rsidP="009602E8">
            <w:pPr>
              <w:tabs>
                <w:tab w:val="left" w:pos="240"/>
              </w:tabs>
              <w:spacing w:after="0" w:line="240" w:lineRule="auto"/>
              <w:contextualSpacing/>
              <w:rPr>
                <w:szCs w:val="28"/>
                <w:lang w:val="uk-UA"/>
              </w:rPr>
            </w:pPr>
            <w:r w:rsidRPr="00052151">
              <w:rPr>
                <w:szCs w:val="28"/>
                <w:lang w:val="uk-UA"/>
              </w:rPr>
              <w:t>Розцінка</w:t>
            </w:r>
          </w:p>
        </w:tc>
        <w:tc>
          <w:tcPr>
            <w:tcW w:w="2278" w:type="dxa"/>
            <w:tcBorders>
              <w:top w:val="nil"/>
              <w:bottom w:val="nil"/>
            </w:tcBorders>
            <w:vAlign w:val="center"/>
          </w:tcPr>
          <w:p w:rsidR="00C73709" w:rsidRPr="00052151" w:rsidRDefault="00C73709" w:rsidP="009602E8">
            <w:pPr>
              <w:spacing w:after="0" w:line="240" w:lineRule="auto"/>
              <w:jc w:val="center"/>
              <w:rPr>
                <w:szCs w:val="28"/>
                <w:lang w:val="uk-UA"/>
              </w:rPr>
            </w:pPr>
            <w:r w:rsidRPr="00052151">
              <w:rPr>
                <w:szCs w:val="28"/>
                <w:lang w:val="uk-UA"/>
              </w:rPr>
              <w:t>Грн.</w:t>
            </w:r>
          </w:p>
        </w:tc>
        <w:tc>
          <w:tcPr>
            <w:tcW w:w="1477" w:type="dxa"/>
            <w:tcBorders>
              <w:top w:val="nil"/>
              <w:bottom w:val="nil"/>
            </w:tcBorders>
            <w:vAlign w:val="center"/>
          </w:tcPr>
          <w:p w:rsidR="00C73709" w:rsidRPr="00052151" w:rsidRDefault="00C73709" w:rsidP="009602E8">
            <w:pPr>
              <w:spacing w:after="0" w:line="240" w:lineRule="auto"/>
              <w:jc w:val="center"/>
              <w:rPr>
                <w:szCs w:val="28"/>
                <w:lang w:val="uk-UA"/>
              </w:rPr>
            </w:pPr>
            <w:r w:rsidRPr="00052151">
              <w:rPr>
                <w:szCs w:val="28"/>
                <w:lang w:val="uk-UA"/>
              </w:rPr>
              <w:t>145,6</w:t>
            </w:r>
          </w:p>
        </w:tc>
      </w:tr>
      <w:tr w:rsidR="00C73709" w:rsidRPr="00052151" w:rsidTr="00C62882">
        <w:trPr>
          <w:jc w:val="center"/>
        </w:trPr>
        <w:tc>
          <w:tcPr>
            <w:tcW w:w="6098" w:type="dxa"/>
            <w:tcBorders>
              <w:top w:val="nil"/>
              <w:bottom w:val="nil"/>
            </w:tcBorders>
            <w:vAlign w:val="center"/>
          </w:tcPr>
          <w:p w:rsidR="00C73709" w:rsidRPr="00052151" w:rsidRDefault="00C73709" w:rsidP="009602E8">
            <w:pPr>
              <w:spacing w:after="0" w:line="240" w:lineRule="auto"/>
              <w:contextualSpacing/>
              <w:rPr>
                <w:szCs w:val="28"/>
                <w:lang w:val="uk-UA"/>
              </w:rPr>
            </w:pPr>
            <w:r w:rsidRPr="00052151">
              <w:rPr>
                <w:szCs w:val="28"/>
                <w:lang w:val="uk-UA"/>
              </w:rPr>
              <w:t>Фонд оплати праці за виконану роботу</w:t>
            </w:r>
          </w:p>
        </w:tc>
        <w:tc>
          <w:tcPr>
            <w:tcW w:w="2278" w:type="dxa"/>
            <w:tcBorders>
              <w:top w:val="nil"/>
              <w:bottom w:val="nil"/>
            </w:tcBorders>
            <w:vAlign w:val="center"/>
          </w:tcPr>
          <w:p w:rsidR="00C73709" w:rsidRPr="00052151" w:rsidRDefault="00C73709" w:rsidP="009602E8">
            <w:pPr>
              <w:spacing w:after="0" w:line="240" w:lineRule="auto"/>
              <w:jc w:val="center"/>
              <w:rPr>
                <w:szCs w:val="28"/>
                <w:lang w:val="uk-UA"/>
              </w:rPr>
            </w:pPr>
            <w:r w:rsidRPr="00052151">
              <w:rPr>
                <w:szCs w:val="28"/>
                <w:lang w:val="uk-UA"/>
              </w:rPr>
              <w:t>Грн.</w:t>
            </w:r>
          </w:p>
        </w:tc>
        <w:tc>
          <w:tcPr>
            <w:tcW w:w="1477" w:type="dxa"/>
            <w:tcBorders>
              <w:top w:val="nil"/>
              <w:bottom w:val="nil"/>
            </w:tcBorders>
            <w:vAlign w:val="center"/>
          </w:tcPr>
          <w:p w:rsidR="00C73709" w:rsidRPr="00052151" w:rsidRDefault="00C73709" w:rsidP="009602E8">
            <w:pPr>
              <w:spacing w:after="0" w:line="240" w:lineRule="auto"/>
              <w:jc w:val="center"/>
              <w:rPr>
                <w:szCs w:val="28"/>
                <w:lang w:val="uk-UA"/>
              </w:rPr>
            </w:pPr>
            <w:r w:rsidRPr="00052151">
              <w:rPr>
                <w:szCs w:val="28"/>
                <w:lang w:val="uk-UA"/>
              </w:rPr>
              <w:t>203</w:t>
            </w:r>
          </w:p>
        </w:tc>
      </w:tr>
      <w:tr w:rsidR="00C73709" w:rsidRPr="00052151" w:rsidTr="00C62882">
        <w:trPr>
          <w:jc w:val="center"/>
        </w:trPr>
        <w:tc>
          <w:tcPr>
            <w:tcW w:w="6098" w:type="dxa"/>
            <w:tcBorders>
              <w:top w:val="nil"/>
              <w:bottom w:val="nil"/>
            </w:tcBorders>
            <w:vAlign w:val="center"/>
          </w:tcPr>
          <w:p w:rsidR="00C73709" w:rsidRPr="00052151" w:rsidRDefault="00C73709" w:rsidP="009602E8">
            <w:pPr>
              <w:spacing w:after="0" w:line="240" w:lineRule="auto"/>
              <w:contextualSpacing/>
              <w:rPr>
                <w:szCs w:val="28"/>
                <w:lang w:val="uk-UA"/>
              </w:rPr>
            </w:pPr>
            <w:r w:rsidRPr="00052151">
              <w:rPr>
                <w:szCs w:val="28"/>
                <w:lang w:val="uk-UA"/>
              </w:rPr>
              <w:t>Середньоденна заробітна плата</w:t>
            </w:r>
          </w:p>
        </w:tc>
        <w:tc>
          <w:tcPr>
            <w:tcW w:w="2278" w:type="dxa"/>
            <w:tcBorders>
              <w:top w:val="nil"/>
              <w:bottom w:val="nil"/>
            </w:tcBorders>
            <w:vAlign w:val="center"/>
          </w:tcPr>
          <w:p w:rsidR="00C73709" w:rsidRPr="00052151" w:rsidRDefault="00C73709" w:rsidP="009602E8">
            <w:pPr>
              <w:spacing w:after="0" w:line="240" w:lineRule="auto"/>
              <w:jc w:val="center"/>
              <w:rPr>
                <w:szCs w:val="28"/>
                <w:lang w:val="uk-UA"/>
              </w:rPr>
            </w:pPr>
            <w:r w:rsidRPr="00052151">
              <w:rPr>
                <w:szCs w:val="28"/>
                <w:lang w:val="uk-UA"/>
              </w:rPr>
              <w:t>Грн.</w:t>
            </w:r>
          </w:p>
        </w:tc>
        <w:tc>
          <w:tcPr>
            <w:tcW w:w="1477" w:type="dxa"/>
            <w:tcBorders>
              <w:top w:val="nil"/>
              <w:bottom w:val="nil"/>
            </w:tcBorders>
            <w:vAlign w:val="center"/>
          </w:tcPr>
          <w:p w:rsidR="00C73709" w:rsidRPr="00052151" w:rsidRDefault="00C73709" w:rsidP="009602E8">
            <w:pPr>
              <w:spacing w:after="0" w:line="240" w:lineRule="auto"/>
              <w:jc w:val="center"/>
              <w:rPr>
                <w:szCs w:val="28"/>
                <w:lang w:val="uk-UA"/>
              </w:rPr>
            </w:pPr>
            <w:r w:rsidRPr="00052151">
              <w:rPr>
                <w:szCs w:val="28"/>
                <w:lang w:val="uk-UA"/>
              </w:rPr>
              <w:t>652</w:t>
            </w:r>
          </w:p>
        </w:tc>
      </w:tr>
      <w:tr w:rsidR="00C73709" w:rsidRPr="00052151" w:rsidTr="00C62882">
        <w:trPr>
          <w:jc w:val="center"/>
        </w:trPr>
        <w:tc>
          <w:tcPr>
            <w:tcW w:w="6098" w:type="dxa"/>
            <w:tcBorders>
              <w:top w:val="nil"/>
              <w:bottom w:val="nil"/>
            </w:tcBorders>
            <w:vAlign w:val="center"/>
          </w:tcPr>
          <w:p w:rsidR="00C73709" w:rsidRPr="00052151" w:rsidRDefault="00C73709" w:rsidP="00641D17">
            <w:pPr>
              <w:spacing w:after="0" w:line="240" w:lineRule="auto"/>
              <w:contextualSpacing/>
              <w:rPr>
                <w:szCs w:val="28"/>
                <w:lang w:val="uk-UA"/>
              </w:rPr>
            </w:pPr>
            <w:r w:rsidRPr="00052151">
              <w:rPr>
                <w:szCs w:val="28"/>
                <w:lang w:val="uk-UA"/>
              </w:rPr>
              <w:t>Середньомісячна заробітна плата</w:t>
            </w:r>
          </w:p>
        </w:tc>
        <w:tc>
          <w:tcPr>
            <w:tcW w:w="2278" w:type="dxa"/>
            <w:tcBorders>
              <w:top w:val="nil"/>
              <w:bottom w:val="nil"/>
            </w:tcBorders>
            <w:vAlign w:val="center"/>
          </w:tcPr>
          <w:p w:rsidR="00C73709" w:rsidRPr="00052151" w:rsidRDefault="00C73709" w:rsidP="00641D17">
            <w:pPr>
              <w:spacing w:after="0" w:line="240" w:lineRule="auto"/>
              <w:jc w:val="center"/>
              <w:rPr>
                <w:szCs w:val="28"/>
                <w:lang w:val="uk-UA"/>
              </w:rPr>
            </w:pPr>
            <w:r w:rsidRPr="00052151">
              <w:rPr>
                <w:szCs w:val="28"/>
                <w:lang w:val="uk-UA"/>
              </w:rPr>
              <w:t>Грн.</w:t>
            </w:r>
          </w:p>
        </w:tc>
        <w:tc>
          <w:tcPr>
            <w:tcW w:w="1477" w:type="dxa"/>
            <w:tcBorders>
              <w:top w:val="nil"/>
              <w:bottom w:val="nil"/>
            </w:tcBorders>
            <w:vAlign w:val="center"/>
          </w:tcPr>
          <w:p w:rsidR="00C73709" w:rsidRPr="00052151" w:rsidRDefault="00C73709" w:rsidP="00641D17">
            <w:pPr>
              <w:spacing w:after="0" w:line="240" w:lineRule="auto"/>
              <w:jc w:val="center"/>
              <w:rPr>
                <w:szCs w:val="28"/>
                <w:lang w:val="uk-UA"/>
              </w:rPr>
            </w:pPr>
            <w:r w:rsidRPr="00052151">
              <w:rPr>
                <w:color w:val="000000"/>
                <w:szCs w:val="28"/>
                <w:lang w:val="uk-UA"/>
              </w:rPr>
              <w:t>13000</w:t>
            </w:r>
          </w:p>
        </w:tc>
      </w:tr>
      <w:tr w:rsidR="00C73709" w:rsidRPr="00052151" w:rsidTr="00C62882">
        <w:trPr>
          <w:trHeight w:val="296"/>
          <w:jc w:val="center"/>
        </w:trPr>
        <w:tc>
          <w:tcPr>
            <w:tcW w:w="6098" w:type="dxa"/>
            <w:tcBorders>
              <w:top w:val="nil"/>
              <w:bottom w:val="nil"/>
            </w:tcBorders>
            <w:vAlign w:val="center"/>
          </w:tcPr>
          <w:p w:rsidR="00C73709" w:rsidRPr="00052151" w:rsidRDefault="00C73709" w:rsidP="00641D17">
            <w:pPr>
              <w:spacing w:after="0" w:line="240" w:lineRule="auto"/>
              <w:contextualSpacing/>
              <w:rPr>
                <w:szCs w:val="28"/>
                <w:lang w:val="uk-UA"/>
              </w:rPr>
            </w:pPr>
            <w:r w:rsidRPr="00052151">
              <w:rPr>
                <w:szCs w:val="28"/>
                <w:lang w:val="uk-UA"/>
              </w:rPr>
              <w:t>Собівартість електронного пристрою</w:t>
            </w:r>
          </w:p>
        </w:tc>
        <w:tc>
          <w:tcPr>
            <w:tcW w:w="2278" w:type="dxa"/>
            <w:tcBorders>
              <w:top w:val="nil"/>
              <w:bottom w:val="nil"/>
            </w:tcBorders>
            <w:vAlign w:val="center"/>
          </w:tcPr>
          <w:p w:rsidR="00C73709" w:rsidRPr="00052151" w:rsidRDefault="00C73709" w:rsidP="00641D17">
            <w:pPr>
              <w:spacing w:after="0" w:line="240" w:lineRule="auto"/>
              <w:jc w:val="center"/>
              <w:rPr>
                <w:szCs w:val="28"/>
                <w:lang w:val="uk-UA"/>
              </w:rPr>
            </w:pPr>
            <w:r w:rsidRPr="00052151">
              <w:rPr>
                <w:szCs w:val="28"/>
                <w:lang w:val="uk-UA"/>
              </w:rPr>
              <w:t>Грн.</w:t>
            </w:r>
          </w:p>
        </w:tc>
        <w:tc>
          <w:tcPr>
            <w:tcW w:w="1477" w:type="dxa"/>
            <w:tcBorders>
              <w:top w:val="nil"/>
              <w:bottom w:val="nil"/>
            </w:tcBorders>
            <w:vAlign w:val="center"/>
          </w:tcPr>
          <w:p w:rsidR="00C73709" w:rsidRPr="00052151" w:rsidRDefault="00C73709" w:rsidP="00641D17">
            <w:pPr>
              <w:spacing w:after="0" w:line="240" w:lineRule="auto"/>
              <w:jc w:val="center"/>
              <w:rPr>
                <w:szCs w:val="28"/>
                <w:lang w:val="uk-UA"/>
              </w:rPr>
            </w:pPr>
            <w:r w:rsidRPr="00052151">
              <w:rPr>
                <w:szCs w:val="28"/>
                <w:lang w:val="uk-UA"/>
              </w:rPr>
              <w:t>877</w:t>
            </w:r>
          </w:p>
        </w:tc>
      </w:tr>
      <w:tr w:rsidR="00C73709" w:rsidRPr="00052151" w:rsidTr="00C62882">
        <w:trPr>
          <w:jc w:val="center"/>
        </w:trPr>
        <w:tc>
          <w:tcPr>
            <w:tcW w:w="6098" w:type="dxa"/>
            <w:tcBorders>
              <w:top w:val="nil"/>
              <w:bottom w:val="nil"/>
            </w:tcBorders>
            <w:vAlign w:val="center"/>
          </w:tcPr>
          <w:p w:rsidR="00C73709" w:rsidRPr="00052151" w:rsidRDefault="00C73709" w:rsidP="00641D17">
            <w:pPr>
              <w:spacing w:after="0" w:line="240" w:lineRule="auto"/>
              <w:contextualSpacing/>
              <w:rPr>
                <w:szCs w:val="28"/>
                <w:lang w:val="uk-UA"/>
              </w:rPr>
            </w:pPr>
            <w:r w:rsidRPr="00052151">
              <w:rPr>
                <w:szCs w:val="28"/>
                <w:lang w:val="uk-UA"/>
              </w:rPr>
              <w:t>Оптова ціна без ПДВ</w:t>
            </w:r>
          </w:p>
        </w:tc>
        <w:tc>
          <w:tcPr>
            <w:tcW w:w="2278" w:type="dxa"/>
            <w:tcBorders>
              <w:top w:val="nil"/>
              <w:bottom w:val="nil"/>
            </w:tcBorders>
            <w:vAlign w:val="center"/>
          </w:tcPr>
          <w:p w:rsidR="00C73709" w:rsidRPr="00052151" w:rsidRDefault="00C73709" w:rsidP="00641D17">
            <w:pPr>
              <w:spacing w:after="0" w:line="240" w:lineRule="auto"/>
              <w:jc w:val="center"/>
              <w:rPr>
                <w:szCs w:val="28"/>
                <w:lang w:val="uk-UA"/>
              </w:rPr>
            </w:pPr>
            <w:r w:rsidRPr="00052151">
              <w:rPr>
                <w:szCs w:val="28"/>
                <w:lang w:val="uk-UA"/>
              </w:rPr>
              <w:t>Грн.</w:t>
            </w:r>
          </w:p>
        </w:tc>
        <w:tc>
          <w:tcPr>
            <w:tcW w:w="1477" w:type="dxa"/>
            <w:tcBorders>
              <w:top w:val="nil"/>
              <w:bottom w:val="nil"/>
            </w:tcBorders>
            <w:vAlign w:val="center"/>
          </w:tcPr>
          <w:p w:rsidR="00C73709" w:rsidRPr="00052151" w:rsidRDefault="00C73709" w:rsidP="00641D17">
            <w:pPr>
              <w:spacing w:after="0" w:line="240" w:lineRule="auto"/>
              <w:jc w:val="center"/>
              <w:rPr>
                <w:szCs w:val="28"/>
                <w:lang w:val="uk-UA"/>
              </w:rPr>
            </w:pPr>
            <w:r w:rsidRPr="00052151">
              <w:rPr>
                <w:szCs w:val="28"/>
                <w:lang w:val="uk-UA"/>
              </w:rPr>
              <w:t>1004</w:t>
            </w:r>
          </w:p>
        </w:tc>
      </w:tr>
      <w:tr w:rsidR="00C73709" w:rsidRPr="00052151" w:rsidTr="00C62882">
        <w:trPr>
          <w:jc w:val="center"/>
        </w:trPr>
        <w:tc>
          <w:tcPr>
            <w:tcW w:w="6098" w:type="dxa"/>
            <w:tcBorders>
              <w:top w:val="nil"/>
            </w:tcBorders>
            <w:vAlign w:val="center"/>
          </w:tcPr>
          <w:p w:rsidR="00C73709" w:rsidRPr="00052151" w:rsidRDefault="00C73709" w:rsidP="00641D17">
            <w:pPr>
              <w:spacing w:after="0" w:line="240" w:lineRule="auto"/>
              <w:jc w:val="center"/>
              <w:rPr>
                <w:szCs w:val="28"/>
                <w:lang w:val="uk-UA"/>
              </w:rPr>
            </w:pPr>
            <w:r w:rsidRPr="00052151">
              <w:rPr>
                <w:szCs w:val="28"/>
                <w:lang w:val="uk-UA"/>
              </w:rPr>
              <w:t>8. Рентабельність продукції</w:t>
            </w:r>
          </w:p>
        </w:tc>
        <w:tc>
          <w:tcPr>
            <w:tcW w:w="2278" w:type="dxa"/>
            <w:tcBorders>
              <w:top w:val="nil"/>
            </w:tcBorders>
            <w:vAlign w:val="center"/>
          </w:tcPr>
          <w:p w:rsidR="00C73709" w:rsidRPr="00052151" w:rsidRDefault="00C73709" w:rsidP="00641D17">
            <w:pPr>
              <w:spacing w:after="0" w:line="240" w:lineRule="auto"/>
              <w:jc w:val="center"/>
              <w:rPr>
                <w:szCs w:val="28"/>
                <w:lang w:val="uk-UA"/>
              </w:rPr>
            </w:pPr>
            <w:r w:rsidRPr="00052151">
              <w:rPr>
                <w:szCs w:val="28"/>
                <w:lang w:val="uk-UA"/>
              </w:rPr>
              <w:t>%</w:t>
            </w:r>
          </w:p>
        </w:tc>
        <w:tc>
          <w:tcPr>
            <w:tcW w:w="1477" w:type="dxa"/>
            <w:tcBorders>
              <w:top w:val="nil"/>
            </w:tcBorders>
            <w:vAlign w:val="center"/>
          </w:tcPr>
          <w:p w:rsidR="00C73709" w:rsidRPr="00052151" w:rsidRDefault="00C73709" w:rsidP="00641D17">
            <w:pPr>
              <w:spacing w:after="0" w:line="240" w:lineRule="auto"/>
              <w:jc w:val="center"/>
              <w:rPr>
                <w:szCs w:val="28"/>
                <w:lang w:val="uk-UA"/>
              </w:rPr>
            </w:pPr>
            <w:r w:rsidRPr="00052151">
              <w:rPr>
                <w:szCs w:val="28"/>
                <w:lang w:val="uk-UA"/>
              </w:rPr>
              <w:t>15</w:t>
            </w:r>
          </w:p>
        </w:tc>
      </w:tr>
    </w:tbl>
    <w:p w:rsidR="00C73709" w:rsidRPr="00473118" w:rsidRDefault="00C73709" w:rsidP="00C739E1">
      <w:pPr>
        <w:spacing w:after="0" w:line="360" w:lineRule="auto"/>
        <w:ind w:firstLine="709"/>
        <w:rPr>
          <w:bCs/>
          <w:szCs w:val="28"/>
          <w:lang w:val="uk-UA"/>
        </w:rPr>
      </w:pPr>
    </w:p>
    <w:p w:rsidR="00C73709" w:rsidRDefault="00C73709" w:rsidP="00C739E1">
      <w:pPr>
        <w:spacing w:after="0" w:line="360" w:lineRule="auto"/>
        <w:ind w:firstLine="709"/>
        <w:rPr>
          <w:bCs/>
          <w:szCs w:val="28"/>
          <w:lang w:val="uk-UA"/>
        </w:rPr>
      </w:pPr>
      <w:r>
        <w:rPr>
          <w:bCs/>
          <w:szCs w:val="28"/>
          <w:lang w:val="uk-UA"/>
        </w:rPr>
        <w:t>За результатами розрахунків собівартість одного екземпляру пристрою складає вісімсот сімдесят сім гривень, а вартість продажу з урахуванням прибутку у п’ятнадцять відсотків складає одну тисячу чотири гривні.</w:t>
      </w:r>
    </w:p>
    <w:p w:rsidR="00C73709" w:rsidRDefault="00C73709" w:rsidP="00C739E1">
      <w:pPr>
        <w:spacing w:after="0" w:line="360" w:lineRule="auto"/>
        <w:ind w:firstLine="709"/>
        <w:rPr>
          <w:bCs/>
          <w:szCs w:val="28"/>
          <w:lang w:val="uk-UA"/>
        </w:rPr>
      </w:pPr>
    </w:p>
    <w:p w:rsidR="00C73709" w:rsidRPr="00052151" w:rsidRDefault="00C73709" w:rsidP="00C43988">
      <w:pPr>
        <w:pStyle w:val="a7"/>
        <w:rPr>
          <w:lang w:eastAsia="en-US"/>
        </w:rPr>
      </w:pPr>
      <w:bookmarkStart w:id="52" w:name="_Toc11996842"/>
      <w:bookmarkStart w:id="53" w:name="_Toc12376177"/>
      <w:r>
        <w:t>4.3</w:t>
      </w:r>
      <w:r w:rsidRPr="00052151">
        <w:t xml:space="preserve"> Розрахунок трудомісткості розробки програмного забезпечення</w:t>
      </w:r>
      <w:bookmarkEnd w:id="52"/>
      <w:bookmarkEnd w:id="53"/>
    </w:p>
    <w:p w:rsidR="00C73709" w:rsidRPr="00052151" w:rsidRDefault="00C73709" w:rsidP="00C43988">
      <w:pPr>
        <w:tabs>
          <w:tab w:val="left" w:pos="3480"/>
        </w:tabs>
        <w:spacing w:after="0" w:line="360" w:lineRule="auto"/>
        <w:ind w:firstLine="709"/>
        <w:rPr>
          <w:szCs w:val="28"/>
          <w:lang w:val="uk-UA"/>
        </w:rPr>
      </w:pPr>
    </w:p>
    <w:p w:rsidR="00C73709" w:rsidRPr="00565670" w:rsidRDefault="00C73709" w:rsidP="00C43988">
      <w:pPr>
        <w:spacing w:after="0" w:line="360" w:lineRule="auto"/>
        <w:ind w:firstLine="709"/>
        <w:rPr>
          <w:lang w:val="uk-UA"/>
        </w:rPr>
      </w:pPr>
      <w:r w:rsidRPr="00C43988">
        <w:t>Базовий показник для визначення складових витрат праці під час розробки ПЗ обчислюється за формулою</w:t>
      </w:r>
      <w:r>
        <w:t xml:space="preserve"> 4.</w:t>
      </w:r>
      <w:r>
        <w:rPr>
          <w:lang w:val="uk-UA"/>
        </w:rPr>
        <w:t>9</w:t>
      </w:r>
    </w:p>
    <w:p w:rsidR="00C73709" w:rsidRPr="00C43988" w:rsidRDefault="00C73709" w:rsidP="00C43988">
      <w:pPr>
        <w:spacing w:after="0" w:line="360" w:lineRule="auto"/>
        <w:ind w:firstLine="709"/>
        <w:rPr>
          <w:lang w:val="uk-UA"/>
        </w:rPr>
      </w:pPr>
    </w:p>
    <w:p w:rsidR="00C73709" w:rsidRDefault="00515C9C" w:rsidP="00C43988">
      <w:pPr>
        <w:spacing w:after="0" w:line="360" w:lineRule="auto"/>
        <w:jc w:val="right"/>
        <w:rPr>
          <w:lang w:val="uk-UA"/>
        </w:rPr>
      </w:pPr>
      <w:r>
        <w:pict>
          <v:shape id="_x0000_i1081" type="#_x0000_t75" style="width:58.6pt;height:19.25pt">
            <v:imagedata r:id="rId74" o:title=""/>
          </v:shape>
        </w:pict>
      </w:r>
      <w:r w:rsidR="00C73709">
        <w:t>,</w:t>
      </w:r>
      <w:r w:rsidR="00C73709" w:rsidRPr="00C43988">
        <w:t xml:space="preserve"> </w:t>
      </w:r>
      <w:r w:rsidR="00C73709" w:rsidRPr="00C43988">
        <w:tab/>
      </w:r>
      <w:r w:rsidR="00C73709">
        <w:rPr>
          <w:lang w:val="uk-UA"/>
        </w:rPr>
        <w:tab/>
      </w:r>
      <w:r w:rsidR="00C73709">
        <w:rPr>
          <w:lang w:val="uk-UA"/>
        </w:rPr>
        <w:tab/>
      </w:r>
      <w:r w:rsidR="00C73709" w:rsidRPr="00C43988">
        <w:tab/>
      </w:r>
      <w:r w:rsidR="00C73709" w:rsidRPr="00C43988">
        <w:tab/>
      </w:r>
      <w:r w:rsidR="00C73709">
        <w:t>(4.</w:t>
      </w:r>
      <w:r w:rsidR="00C73709">
        <w:rPr>
          <w:lang w:val="uk-UA"/>
        </w:rPr>
        <w:t>9</w:t>
      </w:r>
      <w:r w:rsidR="00C73709" w:rsidRPr="00C43988">
        <w:t>)</w:t>
      </w:r>
    </w:p>
    <w:p w:rsidR="00C73709" w:rsidRPr="00C43988" w:rsidRDefault="00C73709" w:rsidP="00C43988">
      <w:pPr>
        <w:spacing w:after="0" w:line="360" w:lineRule="auto"/>
        <w:ind w:firstLine="709"/>
        <w:jc w:val="right"/>
        <w:rPr>
          <w:lang w:val="uk-UA"/>
        </w:rPr>
      </w:pPr>
    </w:p>
    <w:p w:rsidR="00C73709" w:rsidRPr="00C43988" w:rsidRDefault="00C73709" w:rsidP="00C43988">
      <w:pPr>
        <w:spacing w:after="0" w:line="360" w:lineRule="auto"/>
      </w:pPr>
      <w:r w:rsidRPr="00C43988">
        <w:t>де</w:t>
      </w:r>
      <w:r w:rsidRPr="00C43988">
        <w:tab/>
        <w:t>Q – умовне число команд,</w:t>
      </w:r>
    </w:p>
    <w:p w:rsidR="00C73709" w:rsidRPr="00C43988" w:rsidRDefault="00C73709" w:rsidP="00C43988">
      <w:pPr>
        <w:spacing w:after="0" w:line="360" w:lineRule="auto"/>
        <w:ind w:firstLine="709"/>
      </w:pPr>
      <w:r w:rsidRPr="00C43988">
        <w:t>q = 5100 – коефіцієнт, що враховує умовне число команд в залежності від типу завдання,</w:t>
      </w:r>
    </w:p>
    <w:p w:rsidR="00C73709" w:rsidRDefault="00C73709" w:rsidP="00C43988">
      <w:pPr>
        <w:spacing w:after="0" w:line="360" w:lineRule="auto"/>
        <w:ind w:firstLine="709"/>
        <w:rPr>
          <w:lang w:val="uk-UA"/>
        </w:rPr>
      </w:pPr>
      <w:r w:rsidRPr="00C43988">
        <w:t>с = 1,15 – коефіцієнт, що враховує новизну та складність програми.</w:t>
      </w:r>
    </w:p>
    <w:p w:rsidR="00C73709" w:rsidRPr="00C43988" w:rsidRDefault="00C73709" w:rsidP="00C43988">
      <w:pPr>
        <w:spacing w:after="0" w:line="360" w:lineRule="auto"/>
        <w:ind w:firstLine="709"/>
      </w:pPr>
      <w:r w:rsidRPr="00C43988">
        <w:t>Вибрати значення ко</w:t>
      </w:r>
      <w:r>
        <w:t>ефіцієнта q можна з таблиці 4.</w:t>
      </w:r>
      <w:r>
        <w:rPr>
          <w:lang w:val="uk-UA"/>
        </w:rPr>
        <w:t>7</w:t>
      </w:r>
      <w:r w:rsidRPr="00C43988">
        <w:t>.</w:t>
      </w:r>
    </w:p>
    <w:p w:rsidR="00C73709" w:rsidRPr="00052151" w:rsidRDefault="00C73709" w:rsidP="00C739E1">
      <w:pPr>
        <w:tabs>
          <w:tab w:val="left" w:pos="709"/>
        </w:tabs>
        <w:spacing w:after="0" w:line="360" w:lineRule="auto"/>
        <w:ind w:firstLine="709"/>
        <w:jc w:val="both"/>
        <w:rPr>
          <w:szCs w:val="28"/>
          <w:lang w:val="uk-UA"/>
        </w:rPr>
      </w:pPr>
    </w:p>
    <w:p w:rsidR="00C73709" w:rsidRPr="00052151" w:rsidRDefault="00C73709" w:rsidP="00C739E1">
      <w:pPr>
        <w:tabs>
          <w:tab w:val="left" w:pos="3480"/>
        </w:tabs>
        <w:spacing w:after="0" w:line="360" w:lineRule="auto"/>
        <w:ind w:firstLine="709"/>
        <w:jc w:val="both"/>
        <w:rPr>
          <w:szCs w:val="28"/>
          <w:lang w:val="uk-UA"/>
        </w:rPr>
      </w:pPr>
      <w:r>
        <w:rPr>
          <w:szCs w:val="28"/>
          <w:lang w:val="uk-UA"/>
        </w:rPr>
        <w:lastRenderedPageBreak/>
        <w:t>Таблиця 4.7</w:t>
      </w:r>
      <w:r w:rsidRPr="00052151">
        <w:rPr>
          <w:szCs w:val="28"/>
          <w:lang w:val="uk-UA"/>
        </w:rPr>
        <w:t xml:space="preserve"> – Значення коефіцієнта q</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61"/>
        <w:gridCol w:w="3962"/>
      </w:tblGrid>
      <w:tr w:rsidR="00C73709" w:rsidRPr="00052151" w:rsidTr="009602E8">
        <w:trPr>
          <w:trHeight w:val="411"/>
        </w:trPr>
        <w:tc>
          <w:tcPr>
            <w:tcW w:w="4961"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Тип задачі</w:t>
            </w:r>
          </w:p>
        </w:tc>
        <w:tc>
          <w:tcPr>
            <w:tcW w:w="3962"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Межі змін коефіцієнта</w:t>
            </w:r>
          </w:p>
        </w:tc>
      </w:tr>
      <w:tr w:rsidR="00C73709" w:rsidRPr="00052151" w:rsidTr="009602E8">
        <w:trPr>
          <w:trHeight w:val="396"/>
        </w:trPr>
        <w:tc>
          <w:tcPr>
            <w:tcW w:w="4961"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Завдання обліку</w:t>
            </w:r>
          </w:p>
        </w:tc>
        <w:tc>
          <w:tcPr>
            <w:tcW w:w="3962"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від 1400 до 1500</w:t>
            </w:r>
          </w:p>
        </w:tc>
      </w:tr>
      <w:tr w:rsidR="00C73709" w:rsidRPr="00052151" w:rsidTr="009602E8">
        <w:trPr>
          <w:trHeight w:val="396"/>
        </w:trPr>
        <w:tc>
          <w:tcPr>
            <w:tcW w:w="4961"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Завдання оперативного управління</w:t>
            </w:r>
          </w:p>
        </w:tc>
        <w:tc>
          <w:tcPr>
            <w:tcW w:w="3962" w:type="dxa"/>
          </w:tcPr>
          <w:p w:rsidR="00C73709" w:rsidRPr="00052151" w:rsidRDefault="00C73709" w:rsidP="009602E8">
            <w:pPr>
              <w:tabs>
                <w:tab w:val="left" w:pos="3480"/>
              </w:tabs>
              <w:spacing w:after="0" w:line="240" w:lineRule="auto"/>
              <w:jc w:val="both"/>
              <w:rPr>
                <w:szCs w:val="28"/>
                <w:highlight w:val="yellow"/>
                <w:lang w:val="uk-UA"/>
              </w:rPr>
            </w:pPr>
            <w:r w:rsidRPr="00052151">
              <w:rPr>
                <w:szCs w:val="28"/>
                <w:lang w:val="uk-UA"/>
              </w:rPr>
              <w:t>від 1500 до 1700</w:t>
            </w:r>
          </w:p>
        </w:tc>
      </w:tr>
      <w:tr w:rsidR="00C73709" w:rsidRPr="00052151" w:rsidTr="009602E8">
        <w:trPr>
          <w:trHeight w:val="411"/>
        </w:trPr>
        <w:tc>
          <w:tcPr>
            <w:tcW w:w="4961" w:type="dxa"/>
          </w:tcPr>
          <w:p w:rsidR="00C73709" w:rsidRPr="00052151" w:rsidRDefault="00C73709" w:rsidP="009602E8">
            <w:pPr>
              <w:tabs>
                <w:tab w:val="left" w:pos="3480"/>
              </w:tabs>
              <w:spacing w:after="0" w:line="240" w:lineRule="auto"/>
              <w:jc w:val="both"/>
              <w:rPr>
                <w:szCs w:val="28"/>
                <w:lang w:val="uk-UA" w:eastAsia="en-US"/>
              </w:rPr>
            </w:pPr>
            <w:r w:rsidRPr="00052151">
              <w:rPr>
                <w:szCs w:val="28"/>
                <w:lang w:val="uk-UA"/>
              </w:rPr>
              <w:t xml:space="preserve">Завдання планування </w:t>
            </w:r>
          </w:p>
        </w:tc>
        <w:tc>
          <w:tcPr>
            <w:tcW w:w="3962"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від 3000 до 3500</w:t>
            </w:r>
          </w:p>
        </w:tc>
      </w:tr>
      <w:tr w:rsidR="00C73709" w:rsidRPr="00052151" w:rsidTr="009602E8">
        <w:trPr>
          <w:trHeight w:val="396"/>
        </w:trPr>
        <w:tc>
          <w:tcPr>
            <w:tcW w:w="4961"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Різноманітні завдання</w:t>
            </w:r>
          </w:p>
        </w:tc>
        <w:tc>
          <w:tcPr>
            <w:tcW w:w="3962"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від 4500 до 5000</w:t>
            </w:r>
          </w:p>
        </w:tc>
      </w:tr>
      <w:tr w:rsidR="00C73709" w:rsidRPr="00052151" w:rsidTr="009602E8">
        <w:trPr>
          <w:trHeight w:val="411"/>
        </w:trPr>
        <w:tc>
          <w:tcPr>
            <w:tcW w:w="4961"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Комплексні завдання</w:t>
            </w:r>
          </w:p>
        </w:tc>
        <w:tc>
          <w:tcPr>
            <w:tcW w:w="3962"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від 5000 до 5500</w:t>
            </w:r>
          </w:p>
        </w:tc>
      </w:tr>
    </w:tbl>
    <w:p w:rsidR="00C73709" w:rsidRDefault="00C73709" w:rsidP="00C43988">
      <w:pPr>
        <w:tabs>
          <w:tab w:val="left" w:pos="3480"/>
        </w:tabs>
        <w:spacing w:after="0" w:line="360" w:lineRule="auto"/>
        <w:ind w:firstLine="709"/>
        <w:jc w:val="center"/>
        <w:rPr>
          <w:szCs w:val="28"/>
          <w:lang w:val="uk-UA"/>
        </w:rPr>
      </w:pPr>
    </w:p>
    <w:p w:rsidR="00C73709" w:rsidRPr="00052151" w:rsidRDefault="00C73709" w:rsidP="00C43988">
      <w:pPr>
        <w:tabs>
          <w:tab w:val="left" w:pos="3480"/>
        </w:tabs>
        <w:spacing w:after="0" w:line="360" w:lineRule="auto"/>
        <w:ind w:firstLine="709"/>
        <w:jc w:val="center"/>
        <w:rPr>
          <w:szCs w:val="28"/>
          <w:lang w:val="uk-UA"/>
        </w:rPr>
      </w:pPr>
      <w:r>
        <w:rPr>
          <w:szCs w:val="28"/>
          <w:lang w:val="uk-UA"/>
        </w:rPr>
        <w:t xml:space="preserve">Підставивши значення у формулу отримаємо значення у </w:t>
      </w:r>
      <w:r w:rsidRPr="00052151">
        <w:rPr>
          <w:szCs w:val="28"/>
          <w:lang w:val="uk-UA"/>
        </w:rPr>
        <w:t>5865 команд.</w:t>
      </w: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Програмні продукти за ступенем новизни можуть бути віднесені до однієї з чотирьох груп:</w:t>
      </w:r>
    </w:p>
    <w:p w:rsidR="00C73709" w:rsidRPr="00052151" w:rsidRDefault="00C73709" w:rsidP="00C739E1">
      <w:pPr>
        <w:numPr>
          <w:ilvl w:val="0"/>
          <w:numId w:val="42"/>
        </w:numPr>
        <w:tabs>
          <w:tab w:val="left" w:pos="3480"/>
        </w:tabs>
        <w:spacing w:after="0" w:line="360" w:lineRule="auto"/>
        <w:jc w:val="both"/>
        <w:rPr>
          <w:szCs w:val="28"/>
          <w:lang w:val="uk-UA"/>
        </w:rPr>
      </w:pPr>
      <w:r w:rsidRPr="00052151">
        <w:rPr>
          <w:szCs w:val="28"/>
          <w:lang w:val="uk-UA"/>
        </w:rPr>
        <w:t>група А – розробка принципово нових завдань;</w:t>
      </w:r>
    </w:p>
    <w:p w:rsidR="00C73709" w:rsidRPr="00052151" w:rsidRDefault="00C73709" w:rsidP="00C739E1">
      <w:pPr>
        <w:numPr>
          <w:ilvl w:val="0"/>
          <w:numId w:val="42"/>
        </w:numPr>
        <w:tabs>
          <w:tab w:val="left" w:pos="3480"/>
        </w:tabs>
        <w:spacing w:after="0" w:line="360" w:lineRule="auto"/>
        <w:jc w:val="both"/>
        <w:rPr>
          <w:szCs w:val="28"/>
          <w:lang w:val="uk-UA"/>
        </w:rPr>
      </w:pPr>
      <w:r w:rsidRPr="00052151">
        <w:rPr>
          <w:szCs w:val="28"/>
          <w:lang w:val="uk-UA"/>
        </w:rPr>
        <w:t>група Б – розробка оригінальних програм;</w:t>
      </w:r>
    </w:p>
    <w:p w:rsidR="00C73709" w:rsidRPr="00052151" w:rsidRDefault="00C73709" w:rsidP="00C739E1">
      <w:pPr>
        <w:numPr>
          <w:ilvl w:val="0"/>
          <w:numId w:val="42"/>
        </w:numPr>
        <w:tabs>
          <w:tab w:val="left" w:pos="3480"/>
        </w:tabs>
        <w:spacing w:after="0" w:line="360" w:lineRule="auto"/>
        <w:jc w:val="both"/>
        <w:rPr>
          <w:szCs w:val="28"/>
          <w:lang w:val="uk-UA"/>
        </w:rPr>
      </w:pPr>
      <w:r w:rsidRPr="00052151">
        <w:rPr>
          <w:szCs w:val="28"/>
          <w:lang w:val="uk-UA"/>
        </w:rPr>
        <w:t>група В – розробка програм з використанням типових рішень;</w:t>
      </w:r>
    </w:p>
    <w:p w:rsidR="00C73709" w:rsidRPr="00052151" w:rsidRDefault="00C73709" w:rsidP="00C739E1">
      <w:pPr>
        <w:numPr>
          <w:ilvl w:val="0"/>
          <w:numId w:val="42"/>
        </w:numPr>
        <w:tabs>
          <w:tab w:val="left" w:pos="3480"/>
        </w:tabs>
        <w:spacing w:after="0" w:line="360" w:lineRule="auto"/>
        <w:jc w:val="both"/>
        <w:rPr>
          <w:szCs w:val="28"/>
          <w:lang w:val="uk-UA"/>
        </w:rPr>
      </w:pPr>
      <w:r w:rsidRPr="00052151">
        <w:rPr>
          <w:szCs w:val="28"/>
          <w:lang w:val="uk-UA"/>
        </w:rPr>
        <w:t>група Г – разове звичайне завдання.</w:t>
      </w: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Коефіці</w:t>
      </w:r>
      <w:r>
        <w:rPr>
          <w:szCs w:val="28"/>
          <w:lang w:val="uk-UA"/>
        </w:rPr>
        <w:t>єнт с визначається з таблиці 4.8</w:t>
      </w:r>
      <w:r w:rsidRPr="00052151">
        <w:rPr>
          <w:szCs w:val="28"/>
          <w:lang w:val="uk-UA"/>
        </w:rPr>
        <w:t>, на перетині груп складності та ступеня новизни.</w:t>
      </w:r>
    </w:p>
    <w:p w:rsidR="00C73709" w:rsidRPr="00052151" w:rsidRDefault="00C73709" w:rsidP="00C739E1">
      <w:pPr>
        <w:tabs>
          <w:tab w:val="left" w:pos="3480"/>
        </w:tabs>
        <w:spacing w:after="0" w:line="360" w:lineRule="auto"/>
        <w:ind w:firstLine="709"/>
        <w:jc w:val="both"/>
        <w:rPr>
          <w:szCs w:val="28"/>
          <w:lang w:val="uk-UA"/>
        </w:rPr>
      </w:pPr>
    </w:p>
    <w:p w:rsidR="00C73709" w:rsidRPr="00052151" w:rsidRDefault="00C73709" w:rsidP="00C739E1">
      <w:pPr>
        <w:tabs>
          <w:tab w:val="left" w:pos="3480"/>
        </w:tabs>
        <w:spacing w:after="0" w:line="360" w:lineRule="auto"/>
        <w:ind w:firstLine="709"/>
        <w:jc w:val="both"/>
        <w:rPr>
          <w:szCs w:val="28"/>
          <w:lang w:val="uk-UA"/>
        </w:rPr>
      </w:pPr>
      <w:r>
        <w:rPr>
          <w:szCs w:val="28"/>
          <w:lang w:val="uk-UA"/>
        </w:rPr>
        <w:t>Таблиця 4.8</w:t>
      </w:r>
      <w:r w:rsidRPr="00052151">
        <w:rPr>
          <w:szCs w:val="28"/>
          <w:lang w:val="uk-UA"/>
        </w:rPr>
        <w:t xml:space="preserve"> – Коефіцієнти розрахунку трудомісткості</w:t>
      </w:r>
    </w:p>
    <w:tbl>
      <w:tblPr>
        <w:tblpPr w:leftFromText="180" w:rightFromText="180" w:vertAnchor="text" w:horzAnchor="margin" w:tblpX="704" w:tblpY="2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52"/>
        <w:gridCol w:w="2409"/>
        <w:gridCol w:w="706"/>
        <w:gridCol w:w="897"/>
        <w:gridCol w:w="872"/>
        <w:gridCol w:w="870"/>
      </w:tblGrid>
      <w:tr w:rsidR="00C73709" w:rsidRPr="00052151" w:rsidTr="009602E8">
        <w:tc>
          <w:tcPr>
            <w:tcW w:w="2552"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Мова програмування</w:t>
            </w:r>
          </w:p>
        </w:tc>
        <w:tc>
          <w:tcPr>
            <w:tcW w:w="2409"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Група складності</w:t>
            </w:r>
          </w:p>
        </w:tc>
        <w:tc>
          <w:tcPr>
            <w:tcW w:w="3345" w:type="dxa"/>
            <w:gridSpan w:val="4"/>
          </w:tcPr>
          <w:p w:rsidR="00C73709" w:rsidRPr="00052151" w:rsidRDefault="00C73709" w:rsidP="009602E8">
            <w:pPr>
              <w:tabs>
                <w:tab w:val="left" w:pos="3480"/>
              </w:tabs>
              <w:spacing w:after="0" w:line="240" w:lineRule="auto"/>
              <w:jc w:val="both"/>
              <w:rPr>
                <w:szCs w:val="28"/>
                <w:lang w:val="uk-UA"/>
              </w:rPr>
            </w:pPr>
            <w:r w:rsidRPr="00052151">
              <w:rPr>
                <w:szCs w:val="28"/>
                <w:lang w:val="uk-UA"/>
              </w:rPr>
              <w:t>Ступінь новизни</w:t>
            </w:r>
          </w:p>
        </w:tc>
      </w:tr>
      <w:tr w:rsidR="00C73709" w:rsidRPr="00052151" w:rsidTr="009602E8">
        <w:tc>
          <w:tcPr>
            <w:tcW w:w="2552" w:type="dxa"/>
          </w:tcPr>
          <w:p w:rsidR="00C73709" w:rsidRPr="00052151" w:rsidRDefault="00C73709" w:rsidP="009602E8">
            <w:pPr>
              <w:tabs>
                <w:tab w:val="left" w:pos="3480"/>
              </w:tabs>
              <w:spacing w:after="0" w:line="240" w:lineRule="auto"/>
              <w:jc w:val="both"/>
              <w:rPr>
                <w:szCs w:val="28"/>
                <w:lang w:val="uk-UA"/>
              </w:rPr>
            </w:pPr>
          </w:p>
        </w:tc>
        <w:tc>
          <w:tcPr>
            <w:tcW w:w="2409" w:type="dxa"/>
          </w:tcPr>
          <w:p w:rsidR="00C73709" w:rsidRPr="00052151" w:rsidRDefault="00C73709" w:rsidP="009602E8">
            <w:pPr>
              <w:tabs>
                <w:tab w:val="left" w:pos="3480"/>
              </w:tabs>
              <w:spacing w:after="0" w:line="240" w:lineRule="auto"/>
              <w:jc w:val="both"/>
              <w:rPr>
                <w:szCs w:val="28"/>
                <w:lang w:val="uk-UA"/>
              </w:rPr>
            </w:pPr>
          </w:p>
        </w:tc>
        <w:tc>
          <w:tcPr>
            <w:tcW w:w="706"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А</w:t>
            </w:r>
          </w:p>
        </w:tc>
        <w:tc>
          <w:tcPr>
            <w:tcW w:w="897"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Б</w:t>
            </w:r>
          </w:p>
        </w:tc>
        <w:tc>
          <w:tcPr>
            <w:tcW w:w="872"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В</w:t>
            </w:r>
          </w:p>
        </w:tc>
        <w:tc>
          <w:tcPr>
            <w:tcW w:w="870"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Г</w:t>
            </w:r>
          </w:p>
        </w:tc>
      </w:tr>
      <w:tr w:rsidR="00C73709" w:rsidRPr="00052151" w:rsidTr="009602E8">
        <w:tc>
          <w:tcPr>
            <w:tcW w:w="2552"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Високого рівня</w:t>
            </w:r>
          </w:p>
        </w:tc>
        <w:tc>
          <w:tcPr>
            <w:tcW w:w="2409"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1</w:t>
            </w:r>
          </w:p>
        </w:tc>
        <w:tc>
          <w:tcPr>
            <w:tcW w:w="706"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1,38</w:t>
            </w:r>
          </w:p>
        </w:tc>
        <w:tc>
          <w:tcPr>
            <w:tcW w:w="897"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1,26</w:t>
            </w:r>
          </w:p>
        </w:tc>
        <w:tc>
          <w:tcPr>
            <w:tcW w:w="872"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1,15</w:t>
            </w:r>
          </w:p>
        </w:tc>
        <w:tc>
          <w:tcPr>
            <w:tcW w:w="870"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0,69</w:t>
            </w:r>
          </w:p>
        </w:tc>
      </w:tr>
    </w:tbl>
    <w:p w:rsidR="00C73709" w:rsidRPr="00052151" w:rsidRDefault="00C73709" w:rsidP="00C739E1">
      <w:pPr>
        <w:tabs>
          <w:tab w:val="left" w:pos="3480"/>
        </w:tabs>
        <w:spacing w:after="0" w:line="360" w:lineRule="auto"/>
        <w:ind w:firstLine="709"/>
        <w:jc w:val="both"/>
        <w:rPr>
          <w:szCs w:val="28"/>
          <w:lang w:val="uk-UA" w:eastAsia="en-US"/>
        </w:rPr>
      </w:pPr>
    </w:p>
    <w:p w:rsidR="00C73709" w:rsidRPr="00052151" w:rsidRDefault="00C73709" w:rsidP="00C739E1">
      <w:pPr>
        <w:tabs>
          <w:tab w:val="left" w:pos="3480"/>
        </w:tabs>
        <w:spacing w:after="0" w:line="360" w:lineRule="auto"/>
        <w:ind w:firstLine="709"/>
        <w:jc w:val="both"/>
        <w:rPr>
          <w:szCs w:val="28"/>
          <w:lang w:val="uk-UA" w:eastAsia="en-US"/>
        </w:rPr>
      </w:pPr>
    </w:p>
    <w:p w:rsidR="00C73709" w:rsidRPr="00052151" w:rsidRDefault="00C73709" w:rsidP="00C739E1">
      <w:pPr>
        <w:tabs>
          <w:tab w:val="left" w:pos="3480"/>
        </w:tabs>
        <w:spacing w:after="0" w:line="360" w:lineRule="auto"/>
        <w:ind w:firstLine="709"/>
        <w:jc w:val="both"/>
        <w:rPr>
          <w:szCs w:val="28"/>
          <w:lang w:val="uk-UA" w:eastAsia="en-US"/>
        </w:rPr>
      </w:pPr>
    </w:p>
    <w:p w:rsidR="00C73709" w:rsidRPr="00052151" w:rsidRDefault="00C73709" w:rsidP="00C739E1">
      <w:pPr>
        <w:tabs>
          <w:tab w:val="left" w:pos="3480"/>
        </w:tabs>
        <w:spacing w:after="0" w:line="360" w:lineRule="auto"/>
        <w:ind w:firstLine="709"/>
        <w:jc w:val="both"/>
        <w:rPr>
          <w:szCs w:val="28"/>
          <w:lang w:val="uk-UA" w:eastAsia="en-US"/>
        </w:rPr>
      </w:pP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Далі необхідно розрахувати час на створення програмного продукту.</w:t>
      </w: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Загальний час на створення програми складається з різних компонентів. Структура загального часу на створення програмного про</w:t>
      </w:r>
      <w:r>
        <w:rPr>
          <w:szCs w:val="28"/>
          <w:lang w:val="uk-UA"/>
        </w:rPr>
        <w:t>дукту представлена в таблиці 4.9</w:t>
      </w:r>
      <w:r w:rsidRPr="00052151">
        <w:rPr>
          <w:szCs w:val="28"/>
          <w:lang w:val="uk-UA"/>
        </w:rPr>
        <w:t>.</w:t>
      </w:r>
    </w:p>
    <w:p w:rsidR="00C73709" w:rsidRPr="00052151" w:rsidRDefault="00C73709" w:rsidP="00C739E1">
      <w:pPr>
        <w:tabs>
          <w:tab w:val="left" w:pos="3480"/>
        </w:tabs>
        <w:spacing w:after="0" w:line="360" w:lineRule="auto"/>
        <w:ind w:firstLine="709"/>
        <w:jc w:val="both"/>
        <w:rPr>
          <w:szCs w:val="28"/>
          <w:lang w:val="uk-UA"/>
        </w:rPr>
      </w:pPr>
    </w:p>
    <w:p w:rsidR="00C73709" w:rsidRDefault="00C73709" w:rsidP="00C739E1">
      <w:pPr>
        <w:tabs>
          <w:tab w:val="left" w:pos="3480"/>
        </w:tabs>
        <w:spacing w:after="0" w:line="360" w:lineRule="auto"/>
        <w:ind w:firstLine="709"/>
        <w:jc w:val="both"/>
        <w:rPr>
          <w:szCs w:val="28"/>
          <w:lang w:val="uk-UA"/>
        </w:rPr>
      </w:pPr>
    </w:p>
    <w:p w:rsidR="00C73709" w:rsidRDefault="00C73709" w:rsidP="00C739E1">
      <w:pPr>
        <w:tabs>
          <w:tab w:val="left" w:pos="3480"/>
        </w:tabs>
        <w:spacing w:after="0" w:line="360" w:lineRule="auto"/>
        <w:ind w:firstLine="709"/>
        <w:jc w:val="both"/>
        <w:rPr>
          <w:szCs w:val="28"/>
          <w:lang w:val="uk-UA"/>
        </w:rPr>
      </w:pPr>
    </w:p>
    <w:p w:rsidR="00C73709" w:rsidRPr="00052151" w:rsidRDefault="00C73709" w:rsidP="00C739E1">
      <w:pPr>
        <w:tabs>
          <w:tab w:val="left" w:pos="3480"/>
        </w:tabs>
        <w:spacing w:after="0" w:line="360" w:lineRule="auto"/>
        <w:ind w:firstLine="709"/>
        <w:jc w:val="both"/>
        <w:rPr>
          <w:szCs w:val="28"/>
          <w:lang w:val="uk-UA"/>
        </w:rPr>
      </w:pPr>
      <w:r>
        <w:rPr>
          <w:szCs w:val="28"/>
          <w:lang w:val="uk-UA"/>
        </w:rPr>
        <w:lastRenderedPageBreak/>
        <w:t>Таблиця 4.9</w:t>
      </w:r>
      <w:r w:rsidRPr="00052151">
        <w:rPr>
          <w:szCs w:val="28"/>
          <w:lang w:val="uk-UA"/>
        </w:rPr>
        <w:t xml:space="preserve"> – Структура загального часу на створення програмного продукту</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77"/>
        <w:gridCol w:w="2307"/>
        <w:gridCol w:w="5683"/>
      </w:tblGrid>
      <w:tr w:rsidR="00C73709" w:rsidRPr="00052151" w:rsidTr="009602E8">
        <w:tc>
          <w:tcPr>
            <w:tcW w:w="877"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 етапу</w:t>
            </w:r>
          </w:p>
        </w:tc>
        <w:tc>
          <w:tcPr>
            <w:tcW w:w="2307"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Позначення часу даного етапу</w:t>
            </w:r>
          </w:p>
        </w:tc>
        <w:tc>
          <w:tcPr>
            <w:tcW w:w="5683"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Зміст етапу</w:t>
            </w:r>
          </w:p>
        </w:tc>
      </w:tr>
      <w:tr w:rsidR="00C73709" w:rsidRPr="00052151" w:rsidTr="009602E8">
        <w:tc>
          <w:tcPr>
            <w:tcW w:w="877"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1</w:t>
            </w:r>
          </w:p>
        </w:tc>
        <w:tc>
          <w:tcPr>
            <w:tcW w:w="2307"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Т</w:t>
            </w:r>
            <w:r w:rsidRPr="00AF767F">
              <w:rPr>
                <w:szCs w:val="28"/>
                <w:vertAlign w:val="subscript"/>
                <w:lang w:val="uk-UA"/>
              </w:rPr>
              <w:t>по</w:t>
            </w:r>
          </w:p>
        </w:tc>
        <w:tc>
          <w:tcPr>
            <w:tcW w:w="5683"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Підготовка опису завдання</w:t>
            </w:r>
          </w:p>
        </w:tc>
      </w:tr>
      <w:tr w:rsidR="00C73709" w:rsidRPr="00052151" w:rsidTr="009602E8">
        <w:tc>
          <w:tcPr>
            <w:tcW w:w="877" w:type="dxa"/>
            <w:vAlign w:val="center"/>
          </w:tcPr>
          <w:p w:rsidR="00C73709" w:rsidRPr="00052151" w:rsidRDefault="00C73709" w:rsidP="009602E8">
            <w:pPr>
              <w:tabs>
                <w:tab w:val="left" w:pos="3480"/>
              </w:tabs>
              <w:spacing w:after="0" w:line="240" w:lineRule="auto"/>
              <w:jc w:val="center"/>
              <w:rPr>
                <w:szCs w:val="28"/>
                <w:lang w:val="uk-UA" w:eastAsia="en-US"/>
              </w:rPr>
            </w:pPr>
            <w:r w:rsidRPr="00052151">
              <w:rPr>
                <w:szCs w:val="28"/>
                <w:lang w:val="uk-UA"/>
              </w:rPr>
              <w:t>2</w:t>
            </w:r>
          </w:p>
        </w:tc>
        <w:tc>
          <w:tcPr>
            <w:tcW w:w="2307"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Т</w:t>
            </w:r>
            <w:r w:rsidRPr="00AF767F">
              <w:rPr>
                <w:szCs w:val="28"/>
                <w:vertAlign w:val="subscript"/>
                <w:lang w:val="uk-UA"/>
              </w:rPr>
              <w:t>о</w:t>
            </w:r>
          </w:p>
        </w:tc>
        <w:tc>
          <w:tcPr>
            <w:tcW w:w="5683"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Опис завдання</w:t>
            </w:r>
          </w:p>
        </w:tc>
      </w:tr>
      <w:tr w:rsidR="00C73709" w:rsidRPr="00052151" w:rsidTr="009602E8">
        <w:tc>
          <w:tcPr>
            <w:tcW w:w="877"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3</w:t>
            </w:r>
          </w:p>
        </w:tc>
        <w:tc>
          <w:tcPr>
            <w:tcW w:w="2307"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Т</w:t>
            </w:r>
            <w:r w:rsidRPr="00AF767F">
              <w:rPr>
                <w:szCs w:val="28"/>
                <w:vertAlign w:val="subscript"/>
                <w:lang w:val="uk-UA"/>
              </w:rPr>
              <w:t>а</w:t>
            </w:r>
          </w:p>
        </w:tc>
        <w:tc>
          <w:tcPr>
            <w:tcW w:w="5683"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Розробка алгоритму</w:t>
            </w:r>
          </w:p>
        </w:tc>
      </w:tr>
      <w:tr w:rsidR="00C73709" w:rsidRPr="00052151" w:rsidTr="009602E8">
        <w:tc>
          <w:tcPr>
            <w:tcW w:w="877"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4</w:t>
            </w:r>
          </w:p>
        </w:tc>
        <w:tc>
          <w:tcPr>
            <w:tcW w:w="2307"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Т</w:t>
            </w:r>
            <w:r w:rsidRPr="00AF767F">
              <w:rPr>
                <w:szCs w:val="28"/>
                <w:vertAlign w:val="subscript"/>
                <w:lang w:val="uk-UA"/>
              </w:rPr>
              <w:t>бс</w:t>
            </w:r>
          </w:p>
        </w:tc>
        <w:tc>
          <w:tcPr>
            <w:tcW w:w="5683"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Розробка блок-схеми алгоритму</w:t>
            </w:r>
          </w:p>
        </w:tc>
      </w:tr>
      <w:tr w:rsidR="00C73709" w:rsidRPr="00052151" w:rsidTr="009602E8">
        <w:tc>
          <w:tcPr>
            <w:tcW w:w="877"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5</w:t>
            </w:r>
          </w:p>
        </w:tc>
        <w:tc>
          <w:tcPr>
            <w:tcW w:w="2307"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Т</w:t>
            </w:r>
            <w:r w:rsidRPr="00AF767F">
              <w:rPr>
                <w:szCs w:val="28"/>
                <w:vertAlign w:val="subscript"/>
                <w:lang w:val="uk-UA"/>
              </w:rPr>
              <w:t>н</w:t>
            </w:r>
          </w:p>
        </w:tc>
        <w:tc>
          <w:tcPr>
            <w:tcW w:w="5683"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Написання програми на мові</w:t>
            </w:r>
          </w:p>
        </w:tc>
      </w:tr>
      <w:tr w:rsidR="00C73709" w:rsidRPr="00052151" w:rsidTr="009602E8">
        <w:tc>
          <w:tcPr>
            <w:tcW w:w="877"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6</w:t>
            </w:r>
          </w:p>
        </w:tc>
        <w:tc>
          <w:tcPr>
            <w:tcW w:w="2307"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Т</w:t>
            </w:r>
            <w:r w:rsidRPr="00AF767F">
              <w:rPr>
                <w:szCs w:val="28"/>
                <w:vertAlign w:val="subscript"/>
                <w:lang w:val="uk-UA"/>
              </w:rPr>
              <w:t>п</w:t>
            </w:r>
          </w:p>
        </w:tc>
        <w:tc>
          <w:tcPr>
            <w:tcW w:w="5683"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Набір коду</w:t>
            </w:r>
          </w:p>
        </w:tc>
      </w:tr>
      <w:tr w:rsidR="00C73709" w:rsidRPr="00052151" w:rsidTr="009602E8">
        <w:tc>
          <w:tcPr>
            <w:tcW w:w="877"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7</w:t>
            </w:r>
          </w:p>
        </w:tc>
        <w:tc>
          <w:tcPr>
            <w:tcW w:w="2307"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Т</w:t>
            </w:r>
            <w:r w:rsidRPr="00AF767F">
              <w:rPr>
                <w:szCs w:val="28"/>
                <w:vertAlign w:val="subscript"/>
                <w:lang w:val="uk-UA"/>
              </w:rPr>
              <w:t>от</w:t>
            </w:r>
          </w:p>
        </w:tc>
        <w:tc>
          <w:tcPr>
            <w:tcW w:w="5683"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Налагодження і тестування програми</w:t>
            </w:r>
          </w:p>
        </w:tc>
      </w:tr>
      <w:tr w:rsidR="00C73709" w:rsidRPr="00052151" w:rsidTr="009602E8">
        <w:tc>
          <w:tcPr>
            <w:tcW w:w="877"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8</w:t>
            </w:r>
          </w:p>
        </w:tc>
        <w:tc>
          <w:tcPr>
            <w:tcW w:w="2307"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Т</w:t>
            </w:r>
            <w:r w:rsidRPr="00AF767F">
              <w:rPr>
                <w:szCs w:val="28"/>
                <w:vertAlign w:val="subscript"/>
                <w:lang w:val="uk-UA"/>
              </w:rPr>
              <w:t>д</w:t>
            </w:r>
          </w:p>
        </w:tc>
        <w:tc>
          <w:tcPr>
            <w:tcW w:w="5683" w:type="dxa"/>
            <w:vAlign w:val="center"/>
          </w:tcPr>
          <w:p w:rsidR="00C73709" w:rsidRPr="00052151" w:rsidRDefault="00C73709" w:rsidP="009602E8">
            <w:pPr>
              <w:tabs>
                <w:tab w:val="left" w:pos="3480"/>
              </w:tabs>
              <w:spacing w:after="0" w:line="240" w:lineRule="auto"/>
              <w:jc w:val="center"/>
              <w:rPr>
                <w:szCs w:val="28"/>
                <w:lang w:val="uk-UA"/>
              </w:rPr>
            </w:pPr>
            <w:r w:rsidRPr="00052151">
              <w:rPr>
                <w:szCs w:val="28"/>
                <w:lang w:val="uk-UA"/>
              </w:rPr>
              <w:t>Оформлення документації, інструкції користувачеві, пояснювальної записки</w:t>
            </w:r>
          </w:p>
        </w:tc>
      </w:tr>
    </w:tbl>
    <w:p w:rsidR="00C73709" w:rsidRDefault="00C73709" w:rsidP="00C739E1">
      <w:pPr>
        <w:tabs>
          <w:tab w:val="left" w:pos="3480"/>
        </w:tabs>
        <w:spacing w:after="0" w:line="360" w:lineRule="auto"/>
        <w:ind w:firstLine="709"/>
        <w:jc w:val="both"/>
        <w:rPr>
          <w:szCs w:val="28"/>
          <w:lang w:val="uk-UA"/>
        </w:rPr>
      </w:pP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Час розраховується в людино-годинах, причому Т</w:t>
      </w:r>
      <w:r w:rsidRPr="00AF767F">
        <w:rPr>
          <w:szCs w:val="28"/>
          <w:vertAlign w:val="subscript"/>
          <w:lang w:val="uk-UA"/>
        </w:rPr>
        <w:t>по</w:t>
      </w:r>
      <w:r w:rsidRPr="00052151">
        <w:rPr>
          <w:szCs w:val="28"/>
          <w:lang w:val="uk-UA"/>
        </w:rPr>
        <w:t xml:space="preserve"> береться як фактично відпрацьований час, а час інших етапів визначається </w:t>
      </w:r>
      <w:r>
        <w:rPr>
          <w:szCs w:val="28"/>
          <w:lang w:val="uk-UA"/>
        </w:rPr>
        <w:t>за розрахунком</w:t>
      </w:r>
      <w:r w:rsidRPr="00052151">
        <w:rPr>
          <w:szCs w:val="28"/>
          <w:lang w:val="uk-UA"/>
        </w:rPr>
        <w:t>, за умовним числу команд Q.</w:t>
      </w: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Визначаємо час, витрачений на кожен етап створення програмного продукту.</w:t>
      </w: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Т</w:t>
      </w:r>
      <w:r w:rsidRPr="00AA654A">
        <w:rPr>
          <w:szCs w:val="28"/>
          <w:vertAlign w:val="subscript"/>
          <w:lang w:val="uk-UA"/>
        </w:rPr>
        <w:t>по</w:t>
      </w:r>
      <w:r w:rsidRPr="00052151">
        <w:rPr>
          <w:szCs w:val="28"/>
          <w:lang w:val="uk-UA"/>
        </w:rPr>
        <w:t xml:space="preserve"> (час на підготовку опису завдання), береться за фактом і становить (від 3-х до 5-ти днів по 8 годин):</w:t>
      </w: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Т</w:t>
      </w:r>
      <w:r w:rsidRPr="00AA654A">
        <w:rPr>
          <w:szCs w:val="28"/>
          <w:vertAlign w:val="subscript"/>
          <w:lang w:val="uk-UA"/>
        </w:rPr>
        <w:t>по</w:t>
      </w:r>
      <w:r w:rsidRPr="00052151">
        <w:rPr>
          <w:szCs w:val="28"/>
          <w:lang w:val="uk-UA"/>
        </w:rPr>
        <w:t xml:space="preserve"> = 40 люд/год.</w:t>
      </w: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Т</w:t>
      </w:r>
      <w:r w:rsidRPr="00AA654A">
        <w:rPr>
          <w:szCs w:val="28"/>
          <w:vertAlign w:val="subscript"/>
          <w:lang w:val="uk-UA"/>
        </w:rPr>
        <w:t>о</w:t>
      </w:r>
      <w:r w:rsidRPr="00052151">
        <w:rPr>
          <w:szCs w:val="28"/>
          <w:lang w:val="uk-UA"/>
        </w:rPr>
        <w:t xml:space="preserve"> (час на опис завдання) визначається за формулою</w:t>
      </w:r>
      <w:r>
        <w:rPr>
          <w:szCs w:val="28"/>
          <w:lang w:val="uk-UA"/>
        </w:rPr>
        <w:t xml:space="preserve"> 4.10.</w:t>
      </w:r>
    </w:p>
    <w:p w:rsidR="00C73709" w:rsidRPr="00052151" w:rsidRDefault="00C73709" w:rsidP="00C739E1">
      <w:pPr>
        <w:tabs>
          <w:tab w:val="left" w:pos="3480"/>
        </w:tabs>
        <w:spacing w:after="0" w:line="360" w:lineRule="auto"/>
        <w:ind w:firstLine="709"/>
        <w:jc w:val="center"/>
        <w:rPr>
          <w:szCs w:val="28"/>
          <w:lang w:val="uk-UA"/>
        </w:rPr>
      </w:pPr>
    </w:p>
    <w:p w:rsidR="00C73709" w:rsidRDefault="00515C9C" w:rsidP="00C739E1">
      <w:pPr>
        <w:tabs>
          <w:tab w:val="left" w:pos="3480"/>
        </w:tabs>
        <w:spacing w:after="0" w:line="360" w:lineRule="auto"/>
        <w:ind w:firstLine="709"/>
        <w:jc w:val="right"/>
        <w:rPr>
          <w:szCs w:val="28"/>
          <w:lang w:val="uk-UA" w:eastAsia="en-US"/>
        </w:rPr>
      </w:pPr>
      <w:r w:rsidRPr="00515C9C">
        <w:rPr>
          <w:szCs w:val="28"/>
          <w:lang w:val="uk-UA" w:eastAsia="en-US"/>
        </w:rPr>
        <w:pict>
          <v:shape id="_x0000_i1082" type="#_x0000_t75" style="width:62.8pt;height:36.85pt">
            <v:imagedata r:id="rId75" o:title=""/>
          </v:shape>
        </w:pict>
      </w:r>
      <w:r w:rsidR="00C73709">
        <w:rPr>
          <w:szCs w:val="28"/>
          <w:lang w:val="uk-UA" w:eastAsia="en-US"/>
        </w:rPr>
        <w:t>,</w:t>
      </w:r>
      <w:r w:rsidR="00C73709" w:rsidRPr="00052151">
        <w:rPr>
          <w:szCs w:val="28"/>
          <w:lang w:val="uk-UA" w:eastAsia="en-US"/>
        </w:rPr>
        <w:tab/>
      </w:r>
      <w:r w:rsidR="00C73709" w:rsidRPr="00052151">
        <w:rPr>
          <w:szCs w:val="28"/>
          <w:lang w:val="uk-UA" w:eastAsia="en-US"/>
        </w:rPr>
        <w:tab/>
      </w:r>
      <w:r w:rsidR="00C73709" w:rsidRPr="00052151">
        <w:rPr>
          <w:szCs w:val="28"/>
          <w:lang w:val="uk-UA" w:eastAsia="en-US"/>
        </w:rPr>
        <w:tab/>
      </w:r>
      <w:r w:rsidR="00C73709" w:rsidRPr="00052151">
        <w:rPr>
          <w:szCs w:val="28"/>
          <w:lang w:val="uk-UA" w:eastAsia="en-US"/>
        </w:rPr>
        <w:tab/>
      </w:r>
      <w:r w:rsidR="00C73709">
        <w:rPr>
          <w:szCs w:val="28"/>
          <w:lang w:val="uk-UA" w:eastAsia="en-US"/>
        </w:rPr>
        <w:t>(4.10)</w:t>
      </w:r>
    </w:p>
    <w:p w:rsidR="00C73709" w:rsidRDefault="00C73709" w:rsidP="00C739E1">
      <w:pPr>
        <w:tabs>
          <w:tab w:val="left" w:pos="3480"/>
        </w:tabs>
        <w:spacing w:after="0" w:line="360" w:lineRule="auto"/>
        <w:ind w:firstLine="709"/>
        <w:jc w:val="right"/>
        <w:rPr>
          <w:szCs w:val="28"/>
          <w:lang w:val="uk-UA" w:eastAsia="en-US"/>
        </w:rPr>
      </w:pPr>
    </w:p>
    <w:p w:rsidR="00C73709" w:rsidRPr="00052151" w:rsidRDefault="00C73709" w:rsidP="00C739E1">
      <w:pPr>
        <w:tabs>
          <w:tab w:val="left" w:pos="3480"/>
        </w:tabs>
        <w:spacing w:after="0" w:line="360" w:lineRule="auto"/>
        <w:ind w:firstLine="709"/>
        <w:jc w:val="both"/>
        <w:rPr>
          <w:szCs w:val="28"/>
          <w:lang w:val="uk-UA"/>
        </w:rPr>
      </w:pPr>
      <w:r>
        <w:rPr>
          <w:szCs w:val="28"/>
          <w:lang w:val="uk-UA" w:eastAsia="en-US"/>
        </w:rPr>
        <w:t>Підставивши значення у формулу отримаємо значення у 175,95 люд/год.</w:t>
      </w:r>
    </w:p>
    <w:p w:rsidR="00C73709" w:rsidRDefault="00C73709" w:rsidP="00C739E1">
      <w:pPr>
        <w:tabs>
          <w:tab w:val="left" w:pos="3480"/>
        </w:tabs>
        <w:spacing w:after="0" w:line="360" w:lineRule="auto"/>
        <w:ind w:firstLine="709"/>
        <w:jc w:val="both"/>
        <w:rPr>
          <w:szCs w:val="28"/>
          <w:lang w:val="uk-UA"/>
        </w:rPr>
      </w:pPr>
      <w:r w:rsidRPr="00052151">
        <w:rPr>
          <w:szCs w:val="28"/>
          <w:lang w:val="uk-UA"/>
        </w:rPr>
        <w:t>В = 1,2 — коефіцієнт обліку змін завдання, коефіцієнт В у залежності від складності завдання і числа змін вибирається в інтервалі від 1,2 до 1,5</w:t>
      </w: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 xml:space="preserve"> К = 0,8 — коефіцієнт, що враховує кваліфікацію програміста.</w:t>
      </w: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Вибрати значення к</w:t>
      </w:r>
      <w:r>
        <w:rPr>
          <w:szCs w:val="28"/>
          <w:lang w:val="uk-UA"/>
        </w:rPr>
        <w:t>оефіцієнта К можна з таблиці 4.10</w:t>
      </w:r>
      <w:r w:rsidRPr="00052151">
        <w:rPr>
          <w:szCs w:val="28"/>
          <w:lang w:val="uk-UA"/>
        </w:rPr>
        <w:t>.</w:t>
      </w:r>
    </w:p>
    <w:p w:rsidR="00C73709" w:rsidRPr="00052151" w:rsidRDefault="00C73709" w:rsidP="00C739E1">
      <w:pPr>
        <w:tabs>
          <w:tab w:val="left" w:pos="3480"/>
        </w:tabs>
        <w:spacing w:after="0" w:line="360" w:lineRule="auto"/>
        <w:ind w:firstLine="709"/>
        <w:jc w:val="both"/>
        <w:rPr>
          <w:szCs w:val="28"/>
          <w:lang w:val="uk-UA"/>
        </w:rPr>
      </w:pP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lastRenderedPageBreak/>
        <w:t>Таблиця 4.</w:t>
      </w:r>
      <w:r>
        <w:rPr>
          <w:szCs w:val="28"/>
          <w:lang w:val="uk-UA"/>
        </w:rPr>
        <w:t>10</w:t>
      </w:r>
      <w:r w:rsidRPr="00052151">
        <w:rPr>
          <w:szCs w:val="28"/>
          <w:lang w:val="uk-UA"/>
        </w:rPr>
        <w:t xml:space="preserve"> - Коефіцієнти кваліфікації програміста</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53"/>
        <w:gridCol w:w="4670"/>
      </w:tblGrid>
      <w:tr w:rsidR="00C73709" w:rsidRPr="00052151" w:rsidTr="009602E8">
        <w:tc>
          <w:tcPr>
            <w:tcW w:w="4253"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Досвід роботи</w:t>
            </w:r>
          </w:p>
        </w:tc>
        <w:tc>
          <w:tcPr>
            <w:tcW w:w="4670"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Коефіцієнт кваліфікації</w:t>
            </w:r>
          </w:p>
        </w:tc>
      </w:tr>
      <w:tr w:rsidR="00C73709" w:rsidRPr="00052151" w:rsidTr="009602E8">
        <w:tc>
          <w:tcPr>
            <w:tcW w:w="4253"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До двух років</w:t>
            </w:r>
          </w:p>
        </w:tc>
        <w:tc>
          <w:tcPr>
            <w:tcW w:w="4670"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0.8</w:t>
            </w:r>
          </w:p>
        </w:tc>
      </w:tr>
      <w:tr w:rsidR="00C73709" w:rsidRPr="00052151" w:rsidTr="009602E8">
        <w:tc>
          <w:tcPr>
            <w:tcW w:w="4253"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2-3 роки</w:t>
            </w:r>
          </w:p>
        </w:tc>
        <w:tc>
          <w:tcPr>
            <w:tcW w:w="4670"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1</w:t>
            </w:r>
          </w:p>
        </w:tc>
      </w:tr>
      <w:tr w:rsidR="00C73709" w:rsidRPr="00052151" w:rsidTr="009602E8">
        <w:tc>
          <w:tcPr>
            <w:tcW w:w="4253"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3-5 рок</w:t>
            </w:r>
          </w:p>
        </w:tc>
        <w:tc>
          <w:tcPr>
            <w:tcW w:w="4670"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1.1 - 1.2</w:t>
            </w:r>
          </w:p>
        </w:tc>
      </w:tr>
      <w:tr w:rsidR="00C73709" w:rsidRPr="00052151" w:rsidTr="009602E8">
        <w:tc>
          <w:tcPr>
            <w:tcW w:w="4253"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5-7 років</w:t>
            </w:r>
          </w:p>
        </w:tc>
        <w:tc>
          <w:tcPr>
            <w:tcW w:w="4670"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1.3 - 1.4</w:t>
            </w:r>
          </w:p>
        </w:tc>
      </w:tr>
      <w:tr w:rsidR="00C73709" w:rsidRPr="00052151" w:rsidTr="009602E8">
        <w:tc>
          <w:tcPr>
            <w:tcW w:w="4253"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більш 7 років</w:t>
            </w:r>
          </w:p>
        </w:tc>
        <w:tc>
          <w:tcPr>
            <w:tcW w:w="4670" w:type="dxa"/>
          </w:tcPr>
          <w:p w:rsidR="00C73709" w:rsidRPr="00052151" w:rsidRDefault="00C73709" w:rsidP="009602E8">
            <w:pPr>
              <w:tabs>
                <w:tab w:val="left" w:pos="3480"/>
              </w:tabs>
              <w:spacing w:after="0" w:line="240" w:lineRule="auto"/>
              <w:jc w:val="both"/>
              <w:rPr>
                <w:szCs w:val="28"/>
                <w:lang w:val="uk-UA"/>
              </w:rPr>
            </w:pPr>
            <w:r w:rsidRPr="00052151">
              <w:rPr>
                <w:szCs w:val="28"/>
                <w:lang w:val="uk-UA"/>
              </w:rPr>
              <w:t>1.5 - 1.6</w:t>
            </w:r>
          </w:p>
        </w:tc>
      </w:tr>
    </w:tbl>
    <w:p w:rsidR="00C73709" w:rsidRPr="00052151" w:rsidRDefault="00C73709" w:rsidP="00C739E1">
      <w:pPr>
        <w:tabs>
          <w:tab w:val="left" w:pos="3480"/>
        </w:tabs>
        <w:spacing w:after="0" w:line="360" w:lineRule="auto"/>
        <w:ind w:firstLine="709"/>
        <w:jc w:val="both"/>
        <w:rPr>
          <w:szCs w:val="28"/>
          <w:lang w:val="uk-UA" w:eastAsia="en-US"/>
        </w:rPr>
      </w:pP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Та (Час на розробку алгоритму) розраховуємо за формулою</w:t>
      </w:r>
      <w:r>
        <w:rPr>
          <w:szCs w:val="28"/>
          <w:lang w:val="uk-UA"/>
        </w:rPr>
        <w:t xml:space="preserve"> 4.11.</w:t>
      </w:r>
    </w:p>
    <w:p w:rsidR="00C73709" w:rsidRPr="00052151" w:rsidRDefault="00C73709" w:rsidP="00C739E1">
      <w:pPr>
        <w:tabs>
          <w:tab w:val="left" w:pos="3480"/>
        </w:tabs>
        <w:spacing w:after="0" w:line="360" w:lineRule="auto"/>
        <w:ind w:firstLine="709"/>
        <w:jc w:val="both"/>
        <w:rPr>
          <w:szCs w:val="28"/>
          <w:lang w:val="uk-UA"/>
        </w:rPr>
      </w:pPr>
    </w:p>
    <w:p w:rsidR="00C73709" w:rsidRPr="00052151" w:rsidRDefault="00515C9C" w:rsidP="00C739E1">
      <w:pPr>
        <w:tabs>
          <w:tab w:val="left" w:pos="3480"/>
        </w:tabs>
        <w:spacing w:after="0" w:line="360" w:lineRule="auto"/>
        <w:ind w:firstLine="709"/>
        <w:jc w:val="right"/>
        <w:rPr>
          <w:szCs w:val="28"/>
          <w:lang w:val="uk-UA"/>
        </w:rPr>
      </w:pPr>
      <w:r w:rsidRPr="00515C9C">
        <w:rPr>
          <w:szCs w:val="28"/>
          <w:lang w:val="uk-UA" w:eastAsia="en-US"/>
        </w:rPr>
        <w:pict>
          <v:shape id="_x0000_i1083" type="#_x0000_t75" style="width:58.6pt;height:25.95pt">
            <v:imagedata r:id="rId76" o:title=""/>
          </v:shape>
        </w:pict>
      </w:r>
      <w:r w:rsidR="00C73709">
        <w:rPr>
          <w:szCs w:val="28"/>
          <w:lang w:val="uk-UA" w:eastAsia="en-US"/>
        </w:rPr>
        <w:t>,</w:t>
      </w:r>
      <w:r w:rsidR="00C73709" w:rsidRPr="00052151">
        <w:rPr>
          <w:szCs w:val="28"/>
          <w:lang w:val="uk-UA" w:eastAsia="en-US"/>
        </w:rPr>
        <w:tab/>
      </w:r>
      <w:r w:rsidR="00C73709" w:rsidRPr="00052151">
        <w:rPr>
          <w:szCs w:val="28"/>
          <w:lang w:val="uk-UA" w:eastAsia="en-US"/>
        </w:rPr>
        <w:tab/>
      </w:r>
      <w:r w:rsidR="00C73709" w:rsidRPr="00052151">
        <w:rPr>
          <w:szCs w:val="28"/>
          <w:lang w:val="uk-UA" w:eastAsia="en-US"/>
        </w:rPr>
        <w:tab/>
      </w:r>
      <w:r w:rsidR="00C73709" w:rsidRPr="00052151">
        <w:rPr>
          <w:szCs w:val="28"/>
          <w:lang w:val="uk-UA" w:eastAsia="en-US"/>
        </w:rPr>
        <w:tab/>
      </w:r>
      <w:r w:rsidR="00C73709">
        <w:rPr>
          <w:szCs w:val="28"/>
          <w:lang w:val="uk-UA" w:eastAsia="en-US"/>
        </w:rPr>
        <w:t>(4.11)</w:t>
      </w:r>
    </w:p>
    <w:p w:rsidR="00C73709" w:rsidRDefault="00C73709" w:rsidP="00C739E1">
      <w:pPr>
        <w:tabs>
          <w:tab w:val="left" w:pos="3480"/>
        </w:tabs>
        <w:spacing w:after="0" w:line="360" w:lineRule="auto"/>
        <w:ind w:firstLine="709"/>
        <w:jc w:val="right"/>
        <w:rPr>
          <w:szCs w:val="28"/>
          <w:lang w:val="uk-UA" w:eastAsia="en-US"/>
        </w:rPr>
      </w:pPr>
    </w:p>
    <w:p w:rsidR="00C73709" w:rsidRPr="00052151" w:rsidRDefault="00C73709" w:rsidP="00C739E1">
      <w:pPr>
        <w:tabs>
          <w:tab w:val="left" w:pos="3480"/>
        </w:tabs>
        <w:spacing w:after="0" w:line="360" w:lineRule="auto"/>
        <w:ind w:firstLine="709"/>
        <w:jc w:val="both"/>
        <w:rPr>
          <w:szCs w:val="28"/>
          <w:lang w:val="uk-UA"/>
        </w:rPr>
      </w:pPr>
      <w:r>
        <w:rPr>
          <w:szCs w:val="28"/>
          <w:lang w:val="uk-UA" w:eastAsia="en-US"/>
        </w:rPr>
        <w:t>Підставивши значення отримаємо значення у</w:t>
      </w:r>
      <w:r w:rsidRPr="00052151">
        <w:rPr>
          <w:szCs w:val="28"/>
          <w:lang w:val="uk-UA"/>
        </w:rPr>
        <w:t xml:space="preserve"> 146,62 люд/год.</w:t>
      </w: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Т</w:t>
      </w:r>
      <w:r w:rsidRPr="00AA654A">
        <w:rPr>
          <w:szCs w:val="28"/>
          <w:vertAlign w:val="subscript"/>
          <w:lang w:val="uk-UA"/>
        </w:rPr>
        <w:t>бс</w:t>
      </w:r>
      <w:r w:rsidRPr="00052151">
        <w:rPr>
          <w:szCs w:val="28"/>
          <w:lang w:val="uk-UA"/>
        </w:rPr>
        <w:t xml:space="preserve"> (час на розробку блок - </w:t>
      </w:r>
      <w:r>
        <w:rPr>
          <w:szCs w:val="28"/>
          <w:lang w:val="uk-UA"/>
        </w:rPr>
        <w:t xml:space="preserve">схеми) визначається аналогічно і дорівнює </w:t>
      </w:r>
      <w:r w:rsidRPr="00052151">
        <w:rPr>
          <w:szCs w:val="28"/>
          <w:lang w:val="uk-UA"/>
        </w:rPr>
        <w:t>146,62 люд/год</w:t>
      </w: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Т</w:t>
      </w:r>
      <w:r w:rsidRPr="00AA654A">
        <w:rPr>
          <w:szCs w:val="28"/>
          <w:vertAlign w:val="subscript"/>
          <w:lang w:val="uk-UA"/>
        </w:rPr>
        <w:t>н</w:t>
      </w:r>
      <w:r w:rsidRPr="00052151">
        <w:rPr>
          <w:szCs w:val="28"/>
          <w:lang w:val="uk-UA"/>
        </w:rPr>
        <w:t xml:space="preserve"> (час написання програми на мові програму</w:t>
      </w:r>
      <w:r>
        <w:rPr>
          <w:szCs w:val="28"/>
          <w:lang w:val="uk-UA"/>
        </w:rPr>
        <w:t>вання) визначається за формулою 4.12</w:t>
      </w:r>
    </w:p>
    <w:p w:rsidR="00C73709" w:rsidRPr="00052151" w:rsidRDefault="00C73709" w:rsidP="00C739E1">
      <w:pPr>
        <w:tabs>
          <w:tab w:val="left" w:pos="3480"/>
        </w:tabs>
        <w:spacing w:after="0" w:line="360" w:lineRule="auto"/>
        <w:ind w:firstLine="709"/>
        <w:jc w:val="both"/>
        <w:rPr>
          <w:szCs w:val="28"/>
          <w:lang w:val="uk-UA"/>
        </w:rPr>
      </w:pPr>
    </w:p>
    <w:p w:rsidR="00C73709" w:rsidRPr="00052151" w:rsidRDefault="00515C9C" w:rsidP="00C739E1">
      <w:pPr>
        <w:tabs>
          <w:tab w:val="left" w:pos="3480"/>
        </w:tabs>
        <w:spacing w:after="0" w:line="360" w:lineRule="auto"/>
        <w:ind w:firstLine="709"/>
        <w:jc w:val="right"/>
        <w:rPr>
          <w:szCs w:val="28"/>
          <w:lang w:val="uk-UA"/>
        </w:rPr>
      </w:pPr>
      <w:r w:rsidRPr="00515C9C">
        <w:rPr>
          <w:szCs w:val="28"/>
          <w:lang w:val="uk-UA" w:eastAsia="en-US"/>
        </w:rPr>
        <w:pict>
          <v:shape id="_x0000_i1084" type="#_x0000_t75" style="width:56.1pt;height:25.95pt">
            <v:imagedata r:id="rId77" o:title=""/>
          </v:shape>
        </w:pict>
      </w:r>
      <w:r w:rsidR="00C73709">
        <w:rPr>
          <w:szCs w:val="28"/>
          <w:lang w:val="uk-UA" w:eastAsia="en-US"/>
        </w:rPr>
        <w:t>,</w:t>
      </w:r>
      <w:r w:rsidR="00C73709" w:rsidRPr="00052151">
        <w:rPr>
          <w:szCs w:val="28"/>
          <w:lang w:val="uk-UA"/>
        </w:rPr>
        <w:tab/>
      </w:r>
      <w:r w:rsidR="00C73709" w:rsidRPr="00052151">
        <w:rPr>
          <w:szCs w:val="28"/>
          <w:lang w:val="uk-UA"/>
        </w:rPr>
        <w:tab/>
      </w:r>
      <w:r w:rsidR="00C73709" w:rsidRPr="00052151">
        <w:rPr>
          <w:szCs w:val="28"/>
          <w:lang w:val="uk-UA"/>
        </w:rPr>
        <w:tab/>
      </w:r>
      <w:r w:rsidR="00C73709" w:rsidRPr="00052151">
        <w:rPr>
          <w:szCs w:val="28"/>
          <w:lang w:val="uk-UA"/>
        </w:rPr>
        <w:tab/>
      </w:r>
      <w:r w:rsidR="00C73709">
        <w:rPr>
          <w:szCs w:val="28"/>
          <w:lang w:val="uk-UA"/>
        </w:rPr>
        <w:t>(4.12)</w:t>
      </w:r>
    </w:p>
    <w:p w:rsidR="00C73709" w:rsidRPr="00052151" w:rsidRDefault="00C73709" w:rsidP="00C739E1">
      <w:pPr>
        <w:tabs>
          <w:tab w:val="left" w:pos="3480"/>
        </w:tabs>
        <w:spacing w:after="0" w:line="360" w:lineRule="auto"/>
        <w:ind w:firstLine="709"/>
        <w:jc w:val="both"/>
        <w:rPr>
          <w:szCs w:val="28"/>
          <w:lang w:val="uk-UA"/>
        </w:rPr>
      </w:pP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Т</w:t>
      </w:r>
      <w:r w:rsidRPr="00AA654A">
        <w:rPr>
          <w:szCs w:val="28"/>
          <w:vertAlign w:val="subscript"/>
          <w:lang w:val="uk-UA"/>
        </w:rPr>
        <w:t>н</w:t>
      </w:r>
      <w:r w:rsidRPr="00052151">
        <w:rPr>
          <w:szCs w:val="28"/>
          <w:lang w:val="uk-UA"/>
        </w:rPr>
        <w:t xml:space="preserve"> = 5865*1,5/(50*0,8) = 220 люд/год.</w:t>
      </w: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Т</w:t>
      </w:r>
      <w:r w:rsidRPr="00AA654A">
        <w:rPr>
          <w:szCs w:val="28"/>
          <w:vertAlign w:val="subscript"/>
          <w:lang w:val="uk-UA"/>
        </w:rPr>
        <w:t>п</w:t>
      </w:r>
      <w:r w:rsidRPr="00052151">
        <w:rPr>
          <w:szCs w:val="28"/>
          <w:lang w:val="uk-UA"/>
        </w:rPr>
        <w:t xml:space="preserve"> (час на набір коду) визначається за формулою</w:t>
      </w:r>
      <w:r>
        <w:rPr>
          <w:szCs w:val="28"/>
          <w:lang w:val="uk-UA"/>
        </w:rPr>
        <w:t xml:space="preserve"> 4.13.</w:t>
      </w:r>
    </w:p>
    <w:p w:rsidR="00C73709" w:rsidRPr="00052151" w:rsidRDefault="00C73709" w:rsidP="00C739E1">
      <w:pPr>
        <w:tabs>
          <w:tab w:val="left" w:pos="3480"/>
        </w:tabs>
        <w:spacing w:after="0" w:line="360" w:lineRule="auto"/>
        <w:ind w:firstLine="709"/>
        <w:jc w:val="both"/>
        <w:rPr>
          <w:szCs w:val="28"/>
          <w:lang w:val="uk-UA"/>
        </w:rPr>
      </w:pPr>
    </w:p>
    <w:p w:rsidR="00C73709" w:rsidRPr="00052151" w:rsidRDefault="00515C9C" w:rsidP="00C739E1">
      <w:pPr>
        <w:tabs>
          <w:tab w:val="left" w:pos="3480"/>
        </w:tabs>
        <w:spacing w:after="0" w:line="360" w:lineRule="auto"/>
        <w:ind w:firstLine="709"/>
        <w:jc w:val="right"/>
        <w:rPr>
          <w:szCs w:val="28"/>
          <w:lang w:val="uk-UA"/>
        </w:rPr>
      </w:pPr>
      <w:r w:rsidRPr="00515C9C">
        <w:rPr>
          <w:szCs w:val="28"/>
          <w:lang w:val="uk-UA" w:eastAsia="en-US"/>
        </w:rPr>
        <w:pict>
          <v:shape id="_x0000_i1085" type="#_x0000_t75" style="width:41pt;height:25.95pt">
            <v:imagedata r:id="rId78" o:title=""/>
          </v:shape>
        </w:pict>
      </w:r>
      <w:r w:rsidR="00C73709">
        <w:rPr>
          <w:szCs w:val="28"/>
          <w:lang w:val="uk-UA" w:eastAsia="en-US"/>
        </w:rPr>
        <w:t>,</w:t>
      </w:r>
      <w:r w:rsidR="00C73709">
        <w:rPr>
          <w:szCs w:val="28"/>
          <w:lang w:val="uk-UA" w:eastAsia="en-US"/>
        </w:rPr>
        <w:tab/>
      </w:r>
      <w:r w:rsidR="00C73709">
        <w:rPr>
          <w:szCs w:val="28"/>
          <w:lang w:val="uk-UA" w:eastAsia="en-US"/>
        </w:rPr>
        <w:tab/>
      </w:r>
      <w:r w:rsidR="00C73709">
        <w:rPr>
          <w:szCs w:val="28"/>
          <w:lang w:val="uk-UA" w:eastAsia="en-US"/>
        </w:rPr>
        <w:tab/>
      </w:r>
      <w:r w:rsidR="00C73709">
        <w:rPr>
          <w:szCs w:val="28"/>
          <w:lang w:val="uk-UA" w:eastAsia="en-US"/>
        </w:rPr>
        <w:tab/>
        <w:t>(4.13)</w:t>
      </w:r>
    </w:p>
    <w:p w:rsidR="00C73709" w:rsidRPr="00052151" w:rsidRDefault="00C73709" w:rsidP="00C739E1">
      <w:pPr>
        <w:tabs>
          <w:tab w:val="left" w:pos="3480"/>
        </w:tabs>
        <w:spacing w:after="0" w:line="360" w:lineRule="auto"/>
        <w:ind w:firstLine="709"/>
        <w:jc w:val="both"/>
        <w:rPr>
          <w:szCs w:val="28"/>
          <w:lang w:val="uk-UA"/>
        </w:rPr>
      </w:pP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Т</w:t>
      </w:r>
      <w:r w:rsidRPr="00C152BB">
        <w:rPr>
          <w:szCs w:val="28"/>
          <w:vertAlign w:val="subscript"/>
          <w:lang w:val="uk-UA"/>
        </w:rPr>
        <w:t>п</w:t>
      </w:r>
      <w:r w:rsidRPr="00052151">
        <w:rPr>
          <w:szCs w:val="28"/>
          <w:lang w:val="uk-UA"/>
        </w:rPr>
        <w:t xml:space="preserve"> = 5865/50 = 117,3 люд/год.</w:t>
      </w: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Т</w:t>
      </w:r>
      <w:r w:rsidRPr="00C152BB">
        <w:rPr>
          <w:szCs w:val="28"/>
          <w:vertAlign w:val="subscript"/>
          <w:lang w:val="uk-UA"/>
        </w:rPr>
        <w:t>от</w:t>
      </w:r>
      <w:r w:rsidRPr="00052151">
        <w:rPr>
          <w:szCs w:val="28"/>
          <w:lang w:val="uk-UA"/>
        </w:rPr>
        <w:t xml:space="preserve"> (час налагодження та тестування програми) визначається за формулою</w:t>
      </w:r>
      <w:r>
        <w:rPr>
          <w:szCs w:val="28"/>
          <w:lang w:val="uk-UA"/>
        </w:rPr>
        <w:t xml:space="preserve"> 4.14.</w:t>
      </w:r>
    </w:p>
    <w:p w:rsidR="00C73709" w:rsidRDefault="00515C9C" w:rsidP="00C739E1">
      <w:pPr>
        <w:tabs>
          <w:tab w:val="left" w:pos="3480"/>
        </w:tabs>
        <w:spacing w:after="0" w:line="360" w:lineRule="auto"/>
        <w:ind w:firstLine="709"/>
        <w:jc w:val="right"/>
        <w:rPr>
          <w:szCs w:val="28"/>
          <w:lang w:val="uk-UA"/>
        </w:rPr>
      </w:pPr>
      <w:r w:rsidRPr="00515C9C">
        <w:rPr>
          <w:szCs w:val="28"/>
          <w:lang w:val="uk-UA" w:eastAsia="en-US"/>
        </w:rPr>
        <w:pict>
          <v:shape id="_x0000_i1086" type="#_x0000_t75" style="width:62.8pt;height:25.95pt">
            <v:imagedata r:id="rId79" o:title=""/>
          </v:shape>
        </w:pict>
      </w:r>
      <w:r w:rsidR="00C73709">
        <w:rPr>
          <w:szCs w:val="28"/>
          <w:lang w:val="uk-UA" w:eastAsia="en-US"/>
        </w:rPr>
        <w:t>,</w:t>
      </w:r>
      <w:r w:rsidR="00C73709" w:rsidRPr="00052151">
        <w:rPr>
          <w:szCs w:val="28"/>
          <w:lang w:val="uk-UA"/>
        </w:rPr>
        <w:tab/>
      </w:r>
      <w:r w:rsidR="00C73709" w:rsidRPr="00052151">
        <w:rPr>
          <w:szCs w:val="28"/>
          <w:lang w:val="uk-UA"/>
        </w:rPr>
        <w:tab/>
      </w:r>
      <w:r w:rsidR="00C73709" w:rsidRPr="00052151">
        <w:rPr>
          <w:szCs w:val="28"/>
          <w:lang w:val="uk-UA"/>
        </w:rPr>
        <w:tab/>
      </w:r>
      <w:r w:rsidR="00C73709" w:rsidRPr="00052151">
        <w:rPr>
          <w:szCs w:val="28"/>
          <w:lang w:val="uk-UA"/>
        </w:rPr>
        <w:tab/>
      </w:r>
      <w:r w:rsidR="00C73709">
        <w:rPr>
          <w:szCs w:val="28"/>
          <w:lang w:val="uk-UA"/>
        </w:rPr>
        <w:t>(4.14)</w:t>
      </w:r>
    </w:p>
    <w:p w:rsidR="00C73709" w:rsidRPr="00052151" w:rsidRDefault="00C73709" w:rsidP="00C739E1">
      <w:pPr>
        <w:tabs>
          <w:tab w:val="left" w:pos="3480"/>
        </w:tabs>
        <w:spacing w:after="0" w:line="360" w:lineRule="auto"/>
        <w:ind w:firstLine="709"/>
        <w:jc w:val="right"/>
        <w:rPr>
          <w:szCs w:val="28"/>
          <w:lang w:val="uk-UA"/>
        </w:rPr>
      </w:pP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Т</w:t>
      </w:r>
      <w:r w:rsidRPr="00C152BB">
        <w:rPr>
          <w:szCs w:val="28"/>
          <w:vertAlign w:val="subscript"/>
          <w:lang w:val="uk-UA"/>
        </w:rPr>
        <w:t>от</w:t>
      </w:r>
      <w:r w:rsidRPr="00052151">
        <w:rPr>
          <w:szCs w:val="28"/>
          <w:lang w:val="uk-UA"/>
        </w:rPr>
        <w:t xml:space="preserve"> = 5865*4,2/(50*0,8) = 615,8 люд/год.</w:t>
      </w: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Т</w:t>
      </w:r>
      <w:r w:rsidRPr="00C152BB">
        <w:rPr>
          <w:szCs w:val="28"/>
          <w:vertAlign w:val="subscript"/>
          <w:lang w:val="uk-UA"/>
        </w:rPr>
        <w:t>д</w:t>
      </w:r>
      <w:r w:rsidRPr="00052151">
        <w:rPr>
          <w:szCs w:val="28"/>
          <w:lang w:val="uk-UA"/>
        </w:rPr>
        <w:t xml:space="preserve"> (час на оформлення документації), береться за фактом і становить від 3-х до 5-ти днів по 8 годин:</w:t>
      </w: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Т</w:t>
      </w:r>
      <w:r w:rsidRPr="00C152BB">
        <w:rPr>
          <w:szCs w:val="28"/>
          <w:vertAlign w:val="subscript"/>
          <w:lang w:val="uk-UA"/>
        </w:rPr>
        <w:t>д</w:t>
      </w:r>
      <w:r w:rsidRPr="00052151">
        <w:rPr>
          <w:szCs w:val="28"/>
          <w:lang w:val="uk-UA"/>
        </w:rPr>
        <w:t xml:space="preserve"> = 40 люд/год..</w:t>
      </w:r>
    </w:p>
    <w:p w:rsidR="00C73709" w:rsidRPr="00052151" w:rsidRDefault="00C73709" w:rsidP="00C739E1">
      <w:pPr>
        <w:tabs>
          <w:tab w:val="left" w:pos="3480"/>
        </w:tabs>
        <w:spacing w:after="0" w:line="360" w:lineRule="auto"/>
        <w:ind w:firstLine="709"/>
        <w:jc w:val="both"/>
        <w:rPr>
          <w:szCs w:val="28"/>
          <w:lang w:val="uk-UA"/>
        </w:rPr>
      </w:pPr>
      <w:r w:rsidRPr="00052151">
        <w:rPr>
          <w:szCs w:val="28"/>
          <w:lang w:val="uk-UA"/>
        </w:rPr>
        <w:t>Сумарні витрати праці розраховуються як сума складових витрат праці за формулою</w:t>
      </w:r>
      <w:r>
        <w:rPr>
          <w:szCs w:val="28"/>
          <w:lang w:val="uk-UA"/>
        </w:rPr>
        <w:t xml:space="preserve"> 4.15.</w:t>
      </w:r>
    </w:p>
    <w:p w:rsidR="00C73709" w:rsidRPr="00052151" w:rsidRDefault="00C73709" w:rsidP="00C739E1">
      <w:pPr>
        <w:tabs>
          <w:tab w:val="left" w:pos="3480"/>
        </w:tabs>
        <w:spacing w:after="0" w:line="360" w:lineRule="auto"/>
        <w:ind w:firstLine="709"/>
        <w:jc w:val="both"/>
        <w:rPr>
          <w:szCs w:val="28"/>
          <w:lang w:val="uk-UA"/>
        </w:rPr>
      </w:pPr>
    </w:p>
    <w:p w:rsidR="00C73709" w:rsidRDefault="00515C9C" w:rsidP="00C739E1">
      <w:pPr>
        <w:tabs>
          <w:tab w:val="left" w:pos="3480"/>
        </w:tabs>
        <w:spacing w:after="0" w:line="360" w:lineRule="auto"/>
        <w:ind w:firstLine="709"/>
        <w:jc w:val="right"/>
        <w:rPr>
          <w:szCs w:val="28"/>
          <w:lang w:val="uk-UA"/>
        </w:rPr>
      </w:pPr>
      <w:r w:rsidRPr="00515C9C">
        <w:rPr>
          <w:szCs w:val="28"/>
          <w:lang w:val="uk-UA" w:eastAsia="en-US"/>
        </w:rPr>
        <w:pict>
          <v:shape id="_x0000_i1087" type="#_x0000_t75" style="width:220.2pt;height:9.2pt">
            <v:imagedata r:id="rId80" o:title=""/>
          </v:shape>
        </w:pict>
      </w:r>
      <w:r w:rsidR="00C73709">
        <w:rPr>
          <w:szCs w:val="28"/>
          <w:lang w:val="uk-UA" w:eastAsia="en-US"/>
        </w:rPr>
        <w:t>,</w:t>
      </w:r>
      <w:r w:rsidR="00C73709" w:rsidRPr="00052151">
        <w:rPr>
          <w:szCs w:val="28"/>
          <w:lang w:val="uk-UA" w:eastAsia="en-US"/>
        </w:rPr>
        <w:tab/>
      </w:r>
      <w:r w:rsidR="00C73709" w:rsidRPr="00052151">
        <w:rPr>
          <w:szCs w:val="28"/>
          <w:lang w:val="uk-UA" w:eastAsia="en-US"/>
        </w:rPr>
        <w:tab/>
      </w:r>
      <w:r w:rsidR="00C73709" w:rsidRPr="00052151">
        <w:rPr>
          <w:szCs w:val="28"/>
          <w:lang w:val="uk-UA"/>
        </w:rPr>
        <w:t xml:space="preserve"> </w:t>
      </w:r>
      <w:r w:rsidR="00C73709">
        <w:rPr>
          <w:szCs w:val="28"/>
          <w:lang w:val="uk-UA"/>
        </w:rPr>
        <w:tab/>
        <w:t>(4.15)</w:t>
      </w:r>
    </w:p>
    <w:p w:rsidR="00C73709" w:rsidRDefault="00C73709" w:rsidP="00C739E1">
      <w:pPr>
        <w:tabs>
          <w:tab w:val="left" w:pos="3480"/>
        </w:tabs>
        <w:spacing w:after="0" w:line="360" w:lineRule="auto"/>
        <w:ind w:firstLine="709"/>
        <w:jc w:val="both"/>
        <w:rPr>
          <w:szCs w:val="28"/>
          <w:lang w:val="uk-UA"/>
        </w:rPr>
      </w:pPr>
      <w:r>
        <w:rPr>
          <w:szCs w:val="28"/>
          <w:lang w:val="uk-UA" w:eastAsia="en-US"/>
        </w:rPr>
        <w:t xml:space="preserve">Підставивши значення у формулу отримаємо значення у </w:t>
      </w:r>
      <w:r w:rsidRPr="00052151">
        <w:rPr>
          <w:szCs w:val="28"/>
          <w:lang w:val="uk-UA"/>
        </w:rPr>
        <w:t>1502 люд/год.</w:t>
      </w:r>
    </w:p>
    <w:p w:rsidR="00C73709" w:rsidRDefault="00C73709" w:rsidP="00C739E1">
      <w:pPr>
        <w:tabs>
          <w:tab w:val="left" w:pos="3480"/>
        </w:tabs>
        <w:spacing w:after="0" w:line="360" w:lineRule="auto"/>
        <w:ind w:firstLine="709"/>
        <w:jc w:val="both"/>
        <w:rPr>
          <w:szCs w:val="28"/>
          <w:lang w:val="uk-UA"/>
        </w:rPr>
      </w:pPr>
    </w:p>
    <w:p w:rsidR="00C73709" w:rsidRDefault="00C73709" w:rsidP="00470C9D">
      <w:pPr>
        <w:tabs>
          <w:tab w:val="left" w:pos="3480"/>
        </w:tabs>
        <w:spacing w:after="0" w:line="360" w:lineRule="auto"/>
        <w:jc w:val="both"/>
        <w:rPr>
          <w:szCs w:val="28"/>
          <w:lang w:val="uk-UA"/>
        </w:rPr>
      </w:pPr>
      <w:r>
        <w:rPr>
          <w:szCs w:val="28"/>
          <w:lang w:val="uk-UA"/>
        </w:rPr>
        <w:t>4.4 Висновки до четвертого розділу</w:t>
      </w:r>
    </w:p>
    <w:p w:rsidR="00C73709" w:rsidRDefault="00C73709" w:rsidP="00C739E1">
      <w:pPr>
        <w:tabs>
          <w:tab w:val="left" w:pos="3480"/>
        </w:tabs>
        <w:spacing w:after="0" w:line="360" w:lineRule="auto"/>
        <w:ind w:firstLine="709"/>
        <w:jc w:val="both"/>
        <w:rPr>
          <w:szCs w:val="28"/>
          <w:lang w:val="uk-UA"/>
        </w:rPr>
      </w:pPr>
    </w:p>
    <w:p w:rsidR="00C73709" w:rsidRPr="006519C5" w:rsidRDefault="00C73709" w:rsidP="00AD7EC4">
      <w:pPr>
        <w:spacing w:after="0" w:line="360" w:lineRule="auto"/>
        <w:ind w:firstLine="709"/>
        <w:jc w:val="both"/>
        <w:rPr>
          <w:iCs/>
          <w:szCs w:val="20"/>
          <w:lang w:val="uk-UA" w:eastAsia="uk-UA"/>
        </w:rPr>
      </w:pPr>
      <w:r w:rsidRPr="006519C5">
        <w:rPr>
          <w:szCs w:val="28"/>
          <w:lang w:val="uk-UA"/>
        </w:rPr>
        <w:t xml:space="preserve">Було виконано розрахунок техніко-економічних показників розробленого пристрою. В частості надійність пристрою або на рахунок на відмову за котрим час роботи до відмови перевищує двісті тисяч годин, а надійність складає </w:t>
      </w:r>
      <w:r w:rsidRPr="006519C5">
        <w:rPr>
          <w:snapToGrid w:val="0"/>
          <w:szCs w:val="28"/>
          <w:lang w:val="uk-UA"/>
        </w:rPr>
        <w:t>4,279·</w:t>
      </w:r>
      <w:r w:rsidRPr="006519C5">
        <w:rPr>
          <w:iCs/>
          <w:szCs w:val="20"/>
          <w:lang w:eastAsia="uk-UA"/>
        </w:rPr>
        <w:t>10</w:t>
      </w:r>
      <w:r w:rsidRPr="006519C5">
        <w:rPr>
          <w:iCs/>
          <w:szCs w:val="20"/>
          <w:vertAlign w:val="superscript"/>
          <w:lang w:eastAsia="uk-UA"/>
        </w:rPr>
        <w:t>-6</w:t>
      </w:r>
      <w:r w:rsidRPr="006519C5">
        <w:rPr>
          <w:iCs/>
          <w:szCs w:val="20"/>
          <w:lang w:val="en-US" w:eastAsia="uk-UA"/>
        </w:rPr>
        <w:t>·1/ч</w:t>
      </w:r>
      <w:r w:rsidRPr="006519C5">
        <w:rPr>
          <w:iCs/>
          <w:szCs w:val="20"/>
          <w:lang w:val="uk-UA" w:eastAsia="uk-UA"/>
        </w:rPr>
        <w:t xml:space="preserve">. Було розраховано собівартість пристрою, що склала вісімсот сімдесят сім гривень. Було розраховано витрати на виробництво з урахуванням вартості компонентів пристрою, затрат матеріалів на його виробництво та оплату праці, пристрою та розробку програмного забезпечення.  Було розраховано витрати часу на виробництво пристрою та розробку програмного забезпечення до нього. </w:t>
      </w:r>
    </w:p>
    <w:p w:rsidR="00C73709" w:rsidRDefault="00C73709" w:rsidP="00AD7EC4">
      <w:pPr>
        <w:spacing w:after="0" w:line="360" w:lineRule="auto"/>
        <w:ind w:firstLine="709"/>
        <w:jc w:val="both"/>
        <w:rPr>
          <w:iCs/>
          <w:szCs w:val="20"/>
          <w:lang w:val="uk-UA" w:eastAsia="uk-UA"/>
        </w:rPr>
      </w:pPr>
      <w:r w:rsidRPr="006519C5">
        <w:rPr>
          <w:iCs/>
          <w:szCs w:val="20"/>
          <w:lang w:val="uk-UA" w:eastAsia="uk-UA"/>
        </w:rPr>
        <w:t>Розроблений пристрій за результатами проведених розрахунків вкладається у межі встановлені умовами технічного завдання.</w:t>
      </w:r>
    </w:p>
    <w:p w:rsidR="00C73709" w:rsidRDefault="00C73709" w:rsidP="00AD7EC4">
      <w:pPr>
        <w:spacing w:after="0" w:line="360" w:lineRule="auto"/>
        <w:ind w:firstLine="709"/>
        <w:jc w:val="center"/>
        <w:sectPr w:rsidR="00C73709" w:rsidSect="009571D9">
          <w:headerReference w:type="even" r:id="rId81"/>
          <w:headerReference w:type="default" r:id="rId82"/>
          <w:pgSz w:w="11906" w:h="16838"/>
          <w:pgMar w:top="1134" w:right="851" w:bottom="1134" w:left="1418" w:header="709" w:footer="709" w:gutter="0"/>
          <w:pgNumType w:start="1"/>
          <w:cols w:space="708"/>
          <w:docGrid w:linePitch="360"/>
        </w:sectPr>
      </w:pPr>
    </w:p>
    <w:p w:rsidR="00C73709" w:rsidRPr="003069EE" w:rsidRDefault="00C73709" w:rsidP="00AD7EC4">
      <w:pPr>
        <w:spacing w:after="0" w:line="360" w:lineRule="auto"/>
        <w:ind w:firstLine="709"/>
        <w:jc w:val="center"/>
      </w:pPr>
      <w:r w:rsidRPr="00C152BB">
        <w:lastRenderedPageBreak/>
        <w:t>5 ОХОРОНА ПРАЦІ</w:t>
      </w:r>
      <w:bookmarkEnd w:id="48"/>
      <w:bookmarkEnd w:id="49"/>
      <w:bookmarkEnd w:id="50"/>
    </w:p>
    <w:p w:rsidR="00C73709" w:rsidRPr="00E62DF9" w:rsidRDefault="00C73709" w:rsidP="00874466">
      <w:pPr>
        <w:tabs>
          <w:tab w:val="left" w:pos="3480"/>
        </w:tabs>
        <w:spacing w:after="0" w:line="360" w:lineRule="auto"/>
        <w:ind w:firstLine="680"/>
        <w:jc w:val="center"/>
        <w:rPr>
          <w:szCs w:val="28"/>
          <w:lang w:val="uk-UA"/>
        </w:rPr>
      </w:pPr>
    </w:p>
    <w:p w:rsidR="00C73709" w:rsidRPr="00E62DF9" w:rsidRDefault="00C73709" w:rsidP="00874466">
      <w:pPr>
        <w:tabs>
          <w:tab w:val="left" w:pos="3480"/>
        </w:tabs>
        <w:spacing w:after="0" w:line="360" w:lineRule="auto"/>
        <w:ind w:firstLine="680"/>
        <w:jc w:val="center"/>
        <w:rPr>
          <w:szCs w:val="28"/>
          <w:lang w:val="uk-UA"/>
        </w:rPr>
      </w:pPr>
    </w:p>
    <w:p w:rsidR="00C73709" w:rsidRPr="00E62DF9" w:rsidRDefault="00C73709" w:rsidP="00874466">
      <w:pPr>
        <w:pStyle w:val="1"/>
        <w:spacing w:before="0" w:line="360" w:lineRule="auto"/>
        <w:ind w:firstLine="680"/>
        <w:jc w:val="both"/>
      </w:pPr>
      <w:bookmarkStart w:id="54" w:name="_Toc516957474"/>
      <w:bookmarkStart w:id="55" w:name="_Toc11996844"/>
      <w:bookmarkStart w:id="56" w:name="_Toc12376179"/>
      <w:r w:rsidRPr="00E62DF9">
        <w:rPr>
          <w:rFonts w:ascii="Times New Roman" w:hAnsi="Times New Roman"/>
          <w:b w:val="0"/>
          <w:color w:val="000000"/>
        </w:rPr>
        <w:t xml:space="preserve">5.1 Промислова безпека в </w:t>
      </w:r>
      <w:bookmarkEnd w:id="54"/>
      <w:bookmarkEnd w:id="55"/>
      <w:bookmarkEnd w:id="56"/>
      <w:r>
        <w:rPr>
          <w:rFonts w:ascii="Times New Roman" w:hAnsi="Times New Roman"/>
          <w:b w:val="0"/>
          <w:color w:val="000000"/>
        </w:rPr>
        <w:t>приміщенні</w:t>
      </w:r>
    </w:p>
    <w:p w:rsidR="00C73709" w:rsidRPr="00E62DF9" w:rsidRDefault="00C73709" w:rsidP="00874466">
      <w:pPr>
        <w:tabs>
          <w:tab w:val="left" w:pos="3480"/>
        </w:tabs>
        <w:spacing w:after="0" w:line="360" w:lineRule="auto"/>
        <w:ind w:firstLine="680"/>
        <w:rPr>
          <w:szCs w:val="28"/>
          <w:lang w:val="uk-UA"/>
        </w:rPr>
      </w:pPr>
    </w:p>
    <w:p w:rsidR="00C73709" w:rsidRPr="00E62DF9" w:rsidRDefault="00C73709" w:rsidP="00874466">
      <w:pPr>
        <w:tabs>
          <w:tab w:val="left" w:pos="3480"/>
        </w:tabs>
        <w:spacing w:after="0" w:line="360" w:lineRule="auto"/>
        <w:ind w:firstLine="680"/>
        <w:jc w:val="both"/>
        <w:rPr>
          <w:szCs w:val="28"/>
          <w:lang w:val="uk-UA"/>
        </w:rPr>
      </w:pPr>
      <w:r w:rsidRPr="00E62DF9">
        <w:rPr>
          <w:szCs w:val="28"/>
          <w:lang w:val="uk-UA"/>
        </w:rPr>
        <w:t>Живлення комп'ютерів здійснюється від трифазної чотирьох електричної мережі змінного струму з глухо-заземленою нейтраллю і напругою 380/220 В, частотою 50 Гц.</w:t>
      </w:r>
    </w:p>
    <w:p w:rsidR="00C73709" w:rsidRPr="00E62DF9" w:rsidRDefault="00C73709" w:rsidP="00874466">
      <w:pPr>
        <w:tabs>
          <w:tab w:val="left" w:pos="3480"/>
        </w:tabs>
        <w:spacing w:after="0" w:line="360" w:lineRule="auto"/>
        <w:ind w:firstLine="680"/>
        <w:jc w:val="both"/>
        <w:rPr>
          <w:szCs w:val="28"/>
          <w:lang w:val="uk-UA"/>
        </w:rPr>
      </w:pPr>
      <w:r w:rsidRPr="00E62DF9">
        <w:rPr>
          <w:szCs w:val="28"/>
          <w:lang w:val="uk-UA"/>
        </w:rPr>
        <w:t>Згідно НПАОП 40.1-1.21-98 робоче місце можна віднести до категорії без підвищеної небезпеки, оскільки в приміщенні відсутні чинники, які викликають підвищену або особливу небезпеку.</w:t>
      </w:r>
    </w:p>
    <w:p w:rsidR="00C73709" w:rsidRPr="00E62DF9" w:rsidRDefault="00C73709" w:rsidP="00874466">
      <w:pPr>
        <w:tabs>
          <w:tab w:val="left" w:pos="3480"/>
        </w:tabs>
        <w:spacing w:after="0" w:line="360" w:lineRule="auto"/>
        <w:ind w:firstLine="680"/>
        <w:jc w:val="both"/>
        <w:rPr>
          <w:szCs w:val="28"/>
          <w:lang w:val="uk-UA"/>
        </w:rPr>
      </w:pPr>
      <w:r w:rsidRPr="00E62DF9">
        <w:rPr>
          <w:szCs w:val="28"/>
          <w:lang w:val="uk-UA"/>
        </w:rPr>
        <w:t>Для створення безпечних умов праці необхідно провести ряд організаційних і технічних заходів. Згідно НПАОП 40.1-1.32-01 для запобігання ураження людини електричним струмом у приміщенні застосовується заземлення.</w:t>
      </w:r>
    </w:p>
    <w:p w:rsidR="00C73709" w:rsidRPr="00E62DF9" w:rsidRDefault="00C73709" w:rsidP="00874466">
      <w:pPr>
        <w:tabs>
          <w:tab w:val="left" w:pos="3480"/>
        </w:tabs>
        <w:spacing w:after="0" w:line="360" w:lineRule="auto"/>
        <w:ind w:firstLine="680"/>
        <w:jc w:val="both"/>
        <w:rPr>
          <w:szCs w:val="28"/>
          <w:lang w:val="uk-UA"/>
        </w:rPr>
      </w:pPr>
      <w:r w:rsidRPr="00E62DF9">
        <w:rPr>
          <w:szCs w:val="28"/>
          <w:lang w:val="uk-UA"/>
        </w:rPr>
        <w:t xml:space="preserve">Згідно з вимогами НПАОП 0.00-4.12-05 проводиться вступний, первинний на робочому місці, повторний, цільовий і позаплановий інструктажі. Зміст інструктажу відповідає вимогам НПАОП 0.00-4.12-05. Факт проведення інструктажу відзначається у відповідних журналах з підписами інструктованих і </w:t>
      </w:r>
      <w:r>
        <w:rPr>
          <w:szCs w:val="28"/>
          <w:lang w:val="uk-UA"/>
        </w:rPr>
        <w:t>інструктора</w:t>
      </w:r>
      <w:r w:rsidRPr="00E62DF9">
        <w:rPr>
          <w:szCs w:val="28"/>
          <w:lang w:val="uk-UA"/>
        </w:rPr>
        <w:t>.</w:t>
      </w:r>
    </w:p>
    <w:p w:rsidR="00C73709" w:rsidRPr="00E62DF9" w:rsidRDefault="00C73709" w:rsidP="00874466">
      <w:pPr>
        <w:tabs>
          <w:tab w:val="left" w:pos="3480"/>
        </w:tabs>
        <w:spacing w:after="0" w:line="360" w:lineRule="auto"/>
        <w:ind w:firstLine="680"/>
        <w:jc w:val="both"/>
        <w:rPr>
          <w:szCs w:val="28"/>
          <w:lang w:val="uk-UA"/>
        </w:rPr>
      </w:pPr>
    </w:p>
    <w:p w:rsidR="00C73709" w:rsidRPr="00E62DF9" w:rsidRDefault="00C73709" w:rsidP="003069EE">
      <w:pPr>
        <w:pStyle w:val="a7"/>
      </w:pPr>
      <w:bookmarkStart w:id="57" w:name="_Toc516957475"/>
      <w:bookmarkStart w:id="58" w:name="_Toc11996845"/>
      <w:bookmarkStart w:id="59" w:name="_Toc12376180"/>
      <w:r w:rsidRPr="003069EE">
        <w:t xml:space="preserve">5.2 Виробнича санітарія в </w:t>
      </w:r>
      <w:bookmarkEnd w:id="57"/>
      <w:bookmarkEnd w:id="58"/>
      <w:bookmarkEnd w:id="59"/>
      <w:r w:rsidRPr="003069EE">
        <w:t>приміщенні</w:t>
      </w:r>
    </w:p>
    <w:p w:rsidR="00C73709" w:rsidRPr="00E62DF9" w:rsidRDefault="00C73709" w:rsidP="00874466">
      <w:pPr>
        <w:tabs>
          <w:tab w:val="left" w:pos="3480"/>
        </w:tabs>
        <w:spacing w:after="0" w:line="360" w:lineRule="auto"/>
        <w:ind w:firstLine="680"/>
        <w:jc w:val="both"/>
        <w:rPr>
          <w:szCs w:val="28"/>
          <w:lang w:val="uk-UA"/>
        </w:rPr>
      </w:pPr>
    </w:p>
    <w:p w:rsidR="00C73709" w:rsidRPr="00E62DF9" w:rsidRDefault="00C73709" w:rsidP="00874466">
      <w:pPr>
        <w:tabs>
          <w:tab w:val="left" w:pos="3480"/>
        </w:tabs>
        <w:spacing w:after="0" w:line="360" w:lineRule="auto"/>
        <w:ind w:firstLine="680"/>
        <w:jc w:val="both"/>
        <w:rPr>
          <w:szCs w:val="28"/>
          <w:lang w:val="uk-UA"/>
        </w:rPr>
      </w:pPr>
      <w:r w:rsidRPr="00E62DF9">
        <w:rPr>
          <w:szCs w:val="28"/>
          <w:lang w:val="uk-UA"/>
        </w:rPr>
        <w:t>Оптимальні норми температури, відносної вологості та швидкості руху повітря в робочій зоні виробничих приміщень для категорії робіт Iа є наступними відповідно до ДСН 3.3.6.042-</w:t>
      </w:r>
      <w:r w:rsidRPr="00AF4D39">
        <w:rPr>
          <w:szCs w:val="28"/>
          <w:lang w:val="uk-UA"/>
        </w:rPr>
        <w:t>99[</w:t>
      </w:r>
      <w:r w:rsidRPr="00AF4D39">
        <w:rPr>
          <w:szCs w:val="28"/>
          <w:lang w:val="en-US"/>
        </w:rPr>
        <w:t>2</w:t>
      </w:r>
      <w:r>
        <w:rPr>
          <w:szCs w:val="28"/>
          <w:lang w:val="en-US"/>
        </w:rPr>
        <w:t>0</w:t>
      </w:r>
      <w:r w:rsidRPr="00AF4D39">
        <w:rPr>
          <w:szCs w:val="28"/>
          <w:lang w:val="uk-UA"/>
        </w:rPr>
        <w:t>]:</w:t>
      </w:r>
    </w:p>
    <w:p w:rsidR="00C73709" w:rsidRDefault="00C73709" w:rsidP="00874466">
      <w:pPr>
        <w:tabs>
          <w:tab w:val="left" w:pos="3480"/>
        </w:tabs>
        <w:spacing w:after="0" w:line="360" w:lineRule="auto"/>
        <w:ind w:firstLine="680"/>
        <w:jc w:val="both"/>
        <w:rPr>
          <w:szCs w:val="28"/>
          <w:lang w:val="uk-UA"/>
        </w:rPr>
      </w:pPr>
      <w:r w:rsidRPr="00E62DF9">
        <w:rPr>
          <w:rFonts w:ascii="Agency FB" w:hAnsi="Agency FB"/>
          <w:szCs w:val="28"/>
          <w:lang w:val="uk-UA"/>
        </w:rPr>
        <w:t>—</w:t>
      </w:r>
      <w:r w:rsidRPr="00E62DF9">
        <w:rPr>
          <w:szCs w:val="28"/>
          <w:lang w:val="uk-UA"/>
        </w:rPr>
        <w:t xml:space="preserve"> у холодний період: температура 2</w:t>
      </w:r>
      <w:r>
        <w:rPr>
          <w:szCs w:val="28"/>
          <w:lang w:val="uk-UA"/>
        </w:rPr>
        <w:t>2-24</w:t>
      </w:r>
      <w:r w:rsidRPr="00E62DF9">
        <w:rPr>
          <w:szCs w:val="28"/>
          <w:lang w:val="uk-UA"/>
        </w:rPr>
        <w:t>° С, відносна вологість 40-60 %, швидкість руху повітря менше або дорівнює 0,1 м/с;</w:t>
      </w:r>
    </w:p>
    <w:p w:rsidR="00C73709" w:rsidRPr="00E62DF9" w:rsidRDefault="00C73709" w:rsidP="00874466">
      <w:pPr>
        <w:tabs>
          <w:tab w:val="left" w:pos="3480"/>
        </w:tabs>
        <w:spacing w:after="0" w:line="360" w:lineRule="auto"/>
        <w:ind w:firstLine="680"/>
        <w:jc w:val="both"/>
        <w:rPr>
          <w:szCs w:val="28"/>
          <w:lang w:val="uk-UA"/>
        </w:rPr>
      </w:pPr>
      <w:r>
        <w:rPr>
          <w:szCs w:val="28"/>
          <w:lang w:val="uk-UA"/>
        </w:rPr>
        <w:br w:type="page"/>
      </w:r>
      <w:r w:rsidRPr="00E62DF9">
        <w:rPr>
          <w:rFonts w:ascii="Agency FB" w:hAnsi="Agency FB"/>
          <w:szCs w:val="28"/>
          <w:lang w:val="uk-UA"/>
        </w:rPr>
        <w:lastRenderedPageBreak/>
        <w:t>—</w:t>
      </w:r>
      <w:r>
        <w:rPr>
          <w:szCs w:val="28"/>
          <w:lang w:val="uk-UA"/>
        </w:rPr>
        <w:t xml:space="preserve"> у теплий період: температура 23-25</w:t>
      </w:r>
      <w:r w:rsidRPr="00E62DF9">
        <w:rPr>
          <w:szCs w:val="28"/>
          <w:lang w:val="uk-UA"/>
        </w:rPr>
        <w:t>° С, відносна вологість 40-60 %, швидкість руху менше або дорівнює 0,1 м/с.</w:t>
      </w:r>
    </w:p>
    <w:p w:rsidR="00C73709" w:rsidRPr="00E62DF9" w:rsidRDefault="00C73709" w:rsidP="00874466">
      <w:pPr>
        <w:tabs>
          <w:tab w:val="left" w:pos="3480"/>
        </w:tabs>
        <w:spacing w:after="0" w:line="360" w:lineRule="auto"/>
        <w:ind w:firstLine="680"/>
        <w:jc w:val="both"/>
        <w:rPr>
          <w:szCs w:val="28"/>
          <w:lang w:val="uk-UA"/>
        </w:rPr>
      </w:pPr>
      <w:r w:rsidRPr="00E62DF9">
        <w:rPr>
          <w:szCs w:val="28"/>
          <w:lang w:val="uk-UA"/>
        </w:rPr>
        <w:t xml:space="preserve">Зорова робота користувача ПЗ є роботою високої точності, найменший розмір об'єкта розрізнення 0,3-0,5 мм і розряд зорової роботи - III. </w:t>
      </w:r>
    </w:p>
    <w:p w:rsidR="00C73709" w:rsidRPr="00E62DF9" w:rsidRDefault="00C73709" w:rsidP="00874466">
      <w:pPr>
        <w:tabs>
          <w:tab w:val="left" w:pos="3480"/>
        </w:tabs>
        <w:spacing w:after="0" w:line="360" w:lineRule="auto"/>
        <w:ind w:firstLine="680"/>
        <w:jc w:val="both"/>
        <w:rPr>
          <w:szCs w:val="28"/>
          <w:lang w:val="uk-UA"/>
        </w:rPr>
      </w:pPr>
      <w:r w:rsidRPr="00E62DF9">
        <w:rPr>
          <w:szCs w:val="28"/>
          <w:lang w:val="uk-UA"/>
        </w:rPr>
        <w:t>Згідно вимог ДБН В.25-28-2006 величина коефіцієнта природного освітлення дорівнює 2 ℅. Природне світло проникає до приміщення через бічні вікна, що відповідає вимогам. Штучне освітлення встановлюємо у вигляді суцільних або переривчастих ліній світильників, розташованих паралельно лінії зору операторів. Освітленість під час  роботи з екраном, у поєднанні з роботою над документами не менше 300 лк. В якості джерел світла застосовані люмінесцентні лампи.</w:t>
      </w:r>
    </w:p>
    <w:p w:rsidR="00C73709" w:rsidRPr="00E62DF9" w:rsidRDefault="00C73709" w:rsidP="00874466">
      <w:pPr>
        <w:tabs>
          <w:tab w:val="left" w:pos="3480"/>
        </w:tabs>
        <w:spacing w:after="0" w:line="360" w:lineRule="auto"/>
        <w:ind w:firstLine="680"/>
        <w:jc w:val="both"/>
        <w:rPr>
          <w:szCs w:val="28"/>
          <w:lang w:val="uk-UA"/>
        </w:rPr>
      </w:pPr>
      <w:r w:rsidRPr="00E62DF9">
        <w:rPr>
          <w:szCs w:val="28"/>
          <w:lang w:val="uk-UA"/>
        </w:rPr>
        <w:t>Одним з варіантів контролювання температурних показників</w:t>
      </w:r>
      <w:r>
        <w:rPr>
          <w:szCs w:val="28"/>
          <w:lang w:val="uk-UA"/>
        </w:rPr>
        <w:t xml:space="preserve"> є використання системи кондицію</w:t>
      </w:r>
      <w:r w:rsidRPr="00E62DF9">
        <w:rPr>
          <w:szCs w:val="28"/>
          <w:lang w:val="uk-UA"/>
        </w:rPr>
        <w:t>вання.</w:t>
      </w:r>
    </w:p>
    <w:p w:rsidR="00C73709" w:rsidRPr="00E62DF9" w:rsidRDefault="00C73709" w:rsidP="00874466">
      <w:pPr>
        <w:tabs>
          <w:tab w:val="left" w:pos="3480"/>
        </w:tabs>
        <w:spacing w:after="0" w:line="360" w:lineRule="auto"/>
        <w:ind w:firstLine="680"/>
        <w:jc w:val="both"/>
        <w:rPr>
          <w:szCs w:val="28"/>
          <w:lang w:val="uk-UA"/>
        </w:rPr>
      </w:pPr>
      <w:r w:rsidRPr="00E62DF9">
        <w:rPr>
          <w:szCs w:val="28"/>
          <w:lang w:val="uk-UA"/>
        </w:rPr>
        <w:t>Мета перевірочного розрахунку – вибір кондиціонера, який забезпечить оптимальні значення мікрокліматичних параметрів у приміщенні.</w:t>
      </w:r>
    </w:p>
    <w:p w:rsidR="00C73709" w:rsidRPr="00E62DF9" w:rsidRDefault="00C73709" w:rsidP="00874466">
      <w:pPr>
        <w:tabs>
          <w:tab w:val="left" w:pos="3480"/>
        </w:tabs>
        <w:spacing w:after="0" w:line="360" w:lineRule="auto"/>
        <w:ind w:firstLine="680"/>
        <w:jc w:val="both"/>
        <w:rPr>
          <w:szCs w:val="28"/>
          <w:lang w:val="uk-UA"/>
        </w:rPr>
      </w:pPr>
      <w:r w:rsidRPr="00E62DF9">
        <w:rPr>
          <w:szCs w:val="28"/>
          <w:lang w:val="uk-UA"/>
        </w:rPr>
        <w:t xml:space="preserve">За умови виділення надлишкової теплоти </w:t>
      </w:r>
      <w:r>
        <w:rPr>
          <w:szCs w:val="28"/>
          <w:lang w:val="uk-UA"/>
        </w:rPr>
        <w:t>потужність системи кондиціювання</w:t>
      </w:r>
      <w:r w:rsidRPr="00E62DF9">
        <w:rPr>
          <w:szCs w:val="28"/>
          <w:lang w:val="uk-UA"/>
        </w:rPr>
        <w:t xml:space="preserve"> визначається з умови асиміляції надлишків цієї теплоти. </w:t>
      </w:r>
    </w:p>
    <w:p w:rsidR="00C73709" w:rsidRDefault="00C73709" w:rsidP="00874466">
      <w:pPr>
        <w:tabs>
          <w:tab w:val="left" w:pos="3855"/>
          <w:tab w:val="center" w:pos="5174"/>
        </w:tabs>
        <w:spacing w:after="0" w:line="360" w:lineRule="auto"/>
        <w:ind w:firstLine="851"/>
        <w:jc w:val="both"/>
        <w:rPr>
          <w:szCs w:val="28"/>
          <w:lang w:val="uk-UA"/>
        </w:rPr>
      </w:pPr>
      <w:r>
        <w:rPr>
          <w:szCs w:val="28"/>
          <w:lang w:val="uk-UA"/>
        </w:rPr>
        <w:t>Потужність системи кондиціювання розраховується за наступною формулою 5.1.</w:t>
      </w:r>
    </w:p>
    <w:p w:rsidR="00C73709" w:rsidRPr="00E62DF9" w:rsidRDefault="00C73709" w:rsidP="00874466">
      <w:pPr>
        <w:tabs>
          <w:tab w:val="left" w:pos="3855"/>
          <w:tab w:val="center" w:pos="5174"/>
        </w:tabs>
        <w:spacing w:after="0" w:line="360" w:lineRule="auto"/>
        <w:ind w:firstLine="851"/>
        <w:jc w:val="both"/>
        <w:rPr>
          <w:szCs w:val="28"/>
          <w:lang w:val="uk-UA"/>
        </w:rPr>
      </w:pPr>
    </w:p>
    <w:p w:rsidR="00C73709" w:rsidRDefault="00C73709" w:rsidP="00C152BB">
      <w:pPr>
        <w:tabs>
          <w:tab w:val="left" w:pos="3855"/>
          <w:tab w:val="center" w:pos="5174"/>
          <w:tab w:val="center" w:pos="5245"/>
          <w:tab w:val="right" w:pos="9639"/>
        </w:tabs>
        <w:spacing w:after="0" w:line="360" w:lineRule="auto"/>
        <w:ind w:firstLine="709"/>
        <w:jc w:val="right"/>
        <w:rPr>
          <w:szCs w:val="28"/>
          <w:lang w:val="uk-UA" w:eastAsia="uk-UA"/>
        </w:rPr>
      </w:pPr>
      <w:r w:rsidRPr="00EB3FDE">
        <w:rPr>
          <w:position w:val="-14"/>
        </w:rPr>
        <w:object w:dxaOrig="1840" w:dyaOrig="380">
          <v:shape id="_x0000_i1088" type="#_x0000_t75" style="width:92.1pt;height:18.4pt" o:ole="">
            <v:imagedata r:id="rId83" o:title=""/>
          </v:shape>
          <o:OLEObject Type="Embed" ProgID="Equation.3" ShapeID="_x0000_i1088" DrawAspect="Content" ObjectID="_1643100685" r:id="rId84"/>
        </w:object>
      </w:r>
      <w:r>
        <w:rPr>
          <w:lang w:val="uk-UA"/>
        </w:rPr>
        <w:t>,</w:t>
      </w:r>
      <w:r>
        <w:rPr>
          <w:lang w:val="uk-UA"/>
        </w:rPr>
        <w:tab/>
      </w:r>
      <w:r>
        <w:rPr>
          <w:lang w:val="uk-UA"/>
        </w:rPr>
        <w:tab/>
      </w:r>
      <w:r>
        <w:rPr>
          <w:lang w:val="uk-UA"/>
        </w:rPr>
        <w:tab/>
      </w:r>
      <w:r>
        <w:rPr>
          <w:szCs w:val="28"/>
          <w:lang w:val="uk-UA" w:eastAsia="uk-UA"/>
        </w:rPr>
        <w:t>(5.1)</w:t>
      </w:r>
    </w:p>
    <w:p w:rsidR="00C73709" w:rsidRPr="00E62DF9" w:rsidRDefault="00C73709" w:rsidP="00C152BB">
      <w:pPr>
        <w:tabs>
          <w:tab w:val="left" w:pos="3855"/>
          <w:tab w:val="center" w:pos="5174"/>
          <w:tab w:val="center" w:pos="5245"/>
          <w:tab w:val="right" w:pos="9639"/>
        </w:tabs>
        <w:spacing w:after="0" w:line="360" w:lineRule="auto"/>
        <w:ind w:firstLine="709"/>
        <w:jc w:val="right"/>
        <w:rPr>
          <w:position w:val="-24"/>
          <w:szCs w:val="28"/>
          <w:lang w:val="uk-UA"/>
        </w:rPr>
      </w:pPr>
    </w:p>
    <w:p w:rsidR="00C73709" w:rsidRDefault="00C73709" w:rsidP="00C94418">
      <w:pPr>
        <w:tabs>
          <w:tab w:val="left" w:pos="900"/>
          <w:tab w:val="center" w:pos="5174"/>
        </w:tabs>
        <w:spacing w:after="0" w:line="360" w:lineRule="auto"/>
        <w:jc w:val="both"/>
        <w:rPr>
          <w:i/>
          <w:szCs w:val="28"/>
          <w:lang w:val="uk-UA"/>
        </w:rPr>
      </w:pPr>
      <w:r w:rsidRPr="00C94418">
        <w:rPr>
          <w:szCs w:val="28"/>
          <w:lang w:val="uk-UA"/>
        </w:rPr>
        <w:t>де</w:t>
      </w:r>
      <w:r>
        <w:rPr>
          <w:i/>
          <w:szCs w:val="28"/>
          <w:lang w:val="uk-UA"/>
        </w:rPr>
        <w:tab/>
      </w:r>
      <w:r w:rsidRPr="00F834EF">
        <w:rPr>
          <w:i/>
          <w:szCs w:val="28"/>
          <w:lang w:val="uk-UA"/>
        </w:rPr>
        <w:t>Q</w:t>
      </w:r>
      <w:r>
        <w:rPr>
          <w:i/>
          <w:szCs w:val="28"/>
          <w:lang w:val="uk-UA"/>
        </w:rPr>
        <w:t xml:space="preserve"> </w:t>
      </w:r>
      <w:r w:rsidRPr="00E62DF9">
        <w:rPr>
          <w:szCs w:val="28"/>
          <w:lang w:val="uk-UA"/>
        </w:rPr>
        <w:t>–</w:t>
      </w:r>
      <w:r>
        <w:rPr>
          <w:szCs w:val="28"/>
          <w:lang w:val="uk-UA"/>
        </w:rPr>
        <w:t xml:space="preserve"> сумарна кількість тепла що виділяється у приміщенні</w:t>
      </w:r>
      <w:r w:rsidRPr="00E62DF9">
        <w:rPr>
          <w:szCs w:val="28"/>
          <w:lang w:val="uk-UA"/>
        </w:rPr>
        <w:t>;</w:t>
      </w:r>
    </w:p>
    <w:p w:rsidR="00C73709" w:rsidRPr="00E62DF9" w:rsidRDefault="00C73709" w:rsidP="00C94418">
      <w:pPr>
        <w:tabs>
          <w:tab w:val="left" w:pos="900"/>
          <w:tab w:val="center" w:pos="5174"/>
        </w:tabs>
        <w:spacing w:after="0" w:line="360" w:lineRule="auto"/>
        <w:jc w:val="both"/>
        <w:rPr>
          <w:szCs w:val="28"/>
          <w:lang w:val="uk-UA"/>
        </w:rPr>
      </w:pPr>
      <w:r>
        <w:rPr>
          <w:i/>
          <w:szCs w:val="28"/>
          <w:lang w:val="uk-UA"/>
        </w:rPr>
        <w:tab/>
      </w:r>
      <w:r w:rsidRPr="00F834EF">
        <w:rPr>
          <w:i/>
          <w:szCs w:val="28"/>
          <w:lang w:val="uk-UA"/>
        </w:rPr>
        <w:t>Q</w:t>
      </w:r>
      <w:r w:rsidRPr="00F834EF">
        <w:rPr>
          <w:i/>
          <w:szCs w:val="28"/>
          <w:vertAlign w:val="subscript"/>
          <w:lang w:val="en-US"/>
        </w:rPr>
        <w:t>cm</w:t>
      </w:r>
      <w:r>
        <w:rPr>
          <w:szCs w:val="28"/>
          <w:lang w:val="uk-UA"/>
        </w:rPr>
        <w:t xml:space="preserve"> – </w:t>
      </w:r>
      <w:r w:rsidRPr="00E62DF9">
        <w:rPr>
          <w:szCs w:val="28"/>
          <w:lang w:val="uk-UA"/>
        </w:rPr>
        <w:t>виділення теплоти</w:t>
      </w:r>
      <w:r>
        <w:rPr>
          <w:szCs w:val="28"/>
          <w:lang w:val="uk-UA"/>
        </w:rPr>
        <w:t xml:space="preserve"> від стін приміщення</w:t>
      </w:r>
      <w:r w:rsidRPr="00E62DF9">
        <w:rPr>
          <w:szCs w:val="28"/>
          <w:lang w:val="uk-UA"/>
        </w:rPr>
        <w:t>;</w:t>
      </w:r>
    </w:p>
    <w:p w:rsidR="00C73709" w:rsidRPr="00E62DF9" w:rsidRDefault="00C73709" w:rsidP="00874466">
      <w:pPr>
        <w:tabs>
          <w:tab w:val="left" w:pos="3855"/>
          <w:tab w:val="center" w:pos="5174"/>
        </w:tabs>
        <w:spacing w:after="0" w:line="360" w:lineRule="auto"/>
        <w:ind w:firstLine="851"/>
        <w:jc w:val="both"/>
        <w:rPr>
          <w:szCs w:val="28"/>
          <w:lang w:val="uk-UA"/>
        </w:rPr>
      </w:pPr>
      <w:r>
        <w:rPr>
          <w:i/>
          <w:szCs w:val="28"/>
          <w:lang w:val="en-US"/>
        </w:rPr>
        <w:t>Q</w:t>
      </w:r>
      <w:r w:rsidRPr="00F834EF">
        <w:rPr>
          <w:i/>
          <w:szCs w:val="28"/>
          <w:vertAlign w:val="subscript"/>
          <w:lang w:val="en-US"/>
        </w:rPr>
        <w:t>л</w:t>
      </w:r>
      <w:r w:rsidRPr="00E62DF9">
        <w:rPr>
          <w:i/>
          <w:szCs w:val="28"/>
          <w:lang w:val="uk-UA"/>
        </w:rPr>
        <w:t xml:space="preserve"> – </w:t>
      </w:r>
      <w:r w:rsidRPr="00E62DF9">
        <w:rPr>
          <w:szCs w:val="28"/>
          <w:lang w:val="uk-UA"/>
        </w:rPr>
        <w:t>виділення теплоти</w:t>
      </w:r>
      <w:r>
        <w:rPr>
          <w:szCs w:val="28"/>
          <w:lang w:val="uk-UA"/>
        </w:rPr>
        <w:t xml:space="preserve"> від людей у приміщенні;</w:t>
      </w:r>
    </w:p>
    <w:p w:rsidR="00C73709" w:rsidRDefault="00C73709" w:rsidP="00874466">
      <w:pPr>
        <w:tabs>
          <w:tab w:val="left" w:pos="3855"/>
          <w:tab w:val="center" w:pos="5174"/>
        </w:tabs>
        <w:spacing w:after="0" w:line="360" w:lineRule="auto"/>
        <w:ind w:firstLine="851"/>
        <w:jc w:val="both"/>
        <w:rPr>
          <w:szCs w:val="28"/>
          <w:lang w:val="uk-UA"/>
        </w:rPr>
      </w:pPr>
      <w:r>
        <w:rPr>
          <w:i/>
          <w:szCs w:val="28"/>
          <w:lang w:val="uk-UA"/>
        </w:rPr>
        <w:t>Q</w:t>
      </w:r>
      <w:r>
        <w:rPr>
          <w:i/>
          <w:szCs w:val="28"/>
          <w:vertAlign w:val="subscript"/>
          <w:lang w:val="uk-UA"/>
        </w:rPr>
        <w:t>пр</w:t>
      </w:r>
      <w:r w:rsidRPr="00E62DF9">
        <w:rPr>
          <w:i/>
          <w:szCs w:val="28"/>
          <w:lang w:val="uk-UA"/>
        </w:rPr>
        <w:t xml:space="preserve"> </w:t>
      </w:r>
      <w:r>
        <w:rPr>
          <w:szCs w:val="28"/>
          <w:lang w:val="uk-UA"/>
        </w:rPr>
        <w:t xml:space="preserve">– </w:t>
      </w:r>
      <w:r w:rsidRPr="00E62DF9">
        <w:rPr>
          <w:szCs w:val="28"/>
          <w:lang w:val="uk-UA"/>
        </w:rPr>
        <w:t>виділення теплоти</w:t>
      </w:r>
      <w:r>
        <w:rPr>
          <w:szCs w:val="28"/>
          <w:lang w:val="uk-UA"/>
        </w:rPr>
        <w:t xml:space="preserve"> від пристроїв у приміщенні.</w:t>
      </w:r>
    </w:p>
    <w:p w:rsidR="00C73709" w:rsidRPr="00E62DF9" w:rsidRDefault="00C73709" w:rsidP="00874466">
      <w:pPr>
        <w:tabs>
          <w:tab w:val="left" w:pos="3855"/>
          <w:tab w:val="center" w:pos="5174"/>
        </w:tabs>
        <w:spacing w:after="0" w:line="360" w:lineRule="auto"/>
        <w:ind w:firstLine="851"/>
        <w:jc w:val="both"/>
        <w:rPr>
          <w:szCs w:val="28"/>
          <w:lang w:val="uk-UA"/>
        </w:rPr>
      </w:pPr>
      <w:r>
        <w:rPr>
          <w:szCs w:val="28"/>
          <w:lang w:val="uk-UA"/>
        </w:rPr>
        <w:t>Почнемо з розрахунку тепловиділення стін за формулою 5.2.</w:t>
      </w:r>
    </w:p>
    <w:p w:rsidR="00C73709" w:rsidRDefault="00C73709" w:rsidP="009025B5">
      <w:pPr>
        <w:tabs>
          <w:tab w:val="left" w:pos="3855"/>
          <w:tab w:val="center" w:pos="5174"/>
          <w:tab w:val="center" w:pos="5245"/>
          <w:tab w:val="right" w:pos="9639"/>
        </w:tabs>
        <w:spacing w:after="0" w:line="360" w:lineRule="auto"/>
        <w:ind w:firstLine="851"/>
        <w:jc w:val="right"/>
        <w:rPr>
          <w:lang w:val="uk-UA"/>
        </w:rPr>
      </w:pPr>
      <w:r>
        <w:br w:type="page"/>
      </w:r>
      <w:r w:rsidRPr="00C94418">
        <w:rPr>
          <w:position w:val="-24"/>
        </w:rPr>
        <w:object w:dxaOrig="1420" w:dyaOrig="620">
          <v:shape id="_x0000_i1089" type="#_x0000_t75" style="width:71.15pt;height:31pt" o:ole="">
            <v:imagedata r:id="rId85" o:title=""/>
          </v:shape>
          <o:OLEObject Type="Embed" ProgID="Equation.3" ShapeID="_x0000_i1089" DrawAspect="Content" ObjectID="_1643100686" r:id="rId86"/>
        </w:object>
      </w:r>
      <w:r>
        <w:rPr>
          <w:lang w:val="uk-UA"/>
        </w:rPr>
        <w:t>,</w:t>
      </w:r>
      <w:r>
        <w:rPr>
          <w:lang w:val="uk-UA"/>
        </w:rPr>
        <w:tab/>
      </w:r>
      <w:r>
        <w:rPr>
          <w:lang w:val="uk-UA"/>
        </w:rPr>
        <w:tab/>
      </w:r>
      <w:r>
        <w:rPr>
          <w:lang w:val="uk-UA"/>
        </w:rPr>
        <w:tab/>
        <w:t>(5.2)</w:t>
      </w:r>
    </w:p>
    <w:p w:rsidR="00C73709" w:rsidRPr="00E62DF9" w:rsidRDefault="00C73709" w:rsidP="009025B5">
      <w:pPr>
        <w:tabs>
          <w:tab w:val="left" w:pos="900"/>
          <w:tab w:val="center" w:pos="5174"/>
          <w:tab w:val="center" w:pos="5245"/>
          <w:tab w:val="right" w:pos="9639"/>
        </w:tabs>
        <w:spacing w:after="0" w:line="360" w:lineRule="auto"/>
        <w:rPr>
          <w:szCs w:val="28"/>
          <w:lang w:val="uk-UA"/>
        </w:rPr>
      </w:pPr>
      <w:r w:rsidRPr="00C94418">
        <w:rPr>
          <w:szCs w:val="28"/>
          <w:lang w:val="uk-UA"/>
        </w:rPr>
        <w:t>Де</w:t>
      </w:r>
      <w:r>
        <w:rPr>
          <w:szCs w:val="28"/>
          <w:lang w:val="uk-UA"/>
        </w:rPr>
        <w:tab/>
      </w:r>
      <w:r w:rsidRPr="00F834EF">
        <w:rPr>
          <w:i/>
          <w:szCs w:val="28"/>
          <w:lang w:val="uk-UA"/>
        </w:rPr>
        <w:t>Q</w:t>
      </w:r>
      <w:r w:rsidRPr="00F834EF">
        <w:rPr>
          <w:i/>
          <w:szCs w:val="28"/>
          <w:vertAlign w:val="subscript"/>
          <w:lang w:val="en-US"/>
        </w:rPr>
        <w:t>cm</w:t>
      </w:r>
      <w:r w:rsidRPr="00E62DF9">
        <w:rPr>
          <w:szCs w:val="28"/>
          <w:lang w:val="uk-UA"/>
        </w:rPr>
        <w:t>–виділення теплоти</w:t>
      </w:r>
      <w:r>
        <w:rPr>
          <w:szCs w:val="28"/>
          <w:lang w:val="uk-UA"/>
        </w:rPr>
        <w:t xml:space="preserve"> від стін приміщення</w:t>
      </w:r>
      <w:r w:rsidRPr="00E62DF9">
        <w:rPr>
          <w:szCs w:val="28"/>
          <w:lang w:val="uk-UA"/>
        </w:rPr>
        <w:t>;</w:t>
      </w:r>
    </w:p>
    <w:p w:rsidR="00C73709" w:rsidRPr="00E62DF9" w:rsidRDefault="00C73709" w:rsidP="0013134B">
      <w:pPr>
        <w:tabs>
          <w:tab w:val="left" w:pos="3855"/>
          <w:tab w:val="center" w:pos="5174"/>
        </w:tabs>
        <w:spacing w:after="0" w:line="360" w:lineRule="auto"/>
        <w:ind w:firstLine="851"/>
        <w:jc w:val="both"/>
        <w:rPr>
          <w:szCs w:val="28"/>
          <w:lang w:val="uk-UA"/>
        </w:rPr>
      </w:pPr>
      <w:r>
        <w:rPr>
          <w:i/>
          <w:szCs w:val="28"/>
          <w:lang w:val="en-US"/>
        </w:rPr>
        <w:t>S</w:t>
      </w:r>
      <w:r w:rsidRPr="00E62DF9">
        <w:rPr>
          <w:i/>
          <w:szCs w:val="28"/>
          <w:lang w:val="uk-UA"/>
        </w:rPr>
        <w:t xml:space="preserve"> – </w:t>
      </w:r>
      <w:r>
        <w:rPr>
          <w:szCs w:val="28"/>
          <w:lang w:val="uk-UA"/>
        </w:rPr>
        <w:t>площа приміщення;</w:t>
      </w:r>
    </w:p>
    <w:p w:rsidR="00C73709" w:rsidRDefault="00C73709" w:rsidP="0013134B">
      <w:pPr>
        <w:tabs>
          <w:tab w:val="left" w:pos="3855"/>
          <w:tab w:val="center" w:pos="5174"/>
        </w:tabs>
        <w:spacing w:after="0" w:line="360" w:lineRule="auto"/>
        <w:ind w:firstLine="851"/>
        <w:jc w:val="both"/>
        <w:rPr>
          <w:szCs w:val="28"/>
          <w:lang w:val="en-US"/>
        </w:rPr>
      </w:pPr>
      <w:r>
        <w:rPr>
          <w:i/>
          <w:szCs w:val="28"/>
          <w:lang w:val="en-US"/>
        </w:rPr>
        <w:t xml:space="preserve">h </w:t>
      </w:r>
      <w:r w:rsidRPr="00E62DF9">
        <w:rPr>
          <w:i/>
          <w:szCs w:val="28"/>
          <w:lang w:val="uk-UA"/>
        </w:rPr>
        <w:t xml:space="preserve">– </w:t>
      </w:r>
      <w:r>
        <w:rPr>
          <w:szCs w:val="28"/>
          <w:lang w:val="uk-UA"/>
        </w:rPr>
        <w:t>висота стін.</w:t>
      </w:r>
    </w:p>
    <w:p w:rsidR="00C73709" w:rsidRDefault="00C73709" w:rsidP="0013134B">
      <w:pPr>
        <w:tabs>
          <w:tab w:val="left" w:pos="3855"/>
          <w:tab w:val="center" w:pos="5174"/>
        </w:tabs>
        <w:spacing w:after="0" w:line="360" w:lineRule="auto"/>
        <w:ind w:firstLine="851"/>
        <w:jc w:val="both"/>
        <w:rPr>
          <w:szCs w:val="28"/>
          <w:lang w:val="uk-UA"/>
        </w:rPr>
      </w:pPr>
      <w:r>
        <w:rPr>
          <w:i/>
          <w:szCs w:val="28"/>
          <w:lang w:val="en-US"/>
        </w:rPr>
        <w:t xml:space="preserve">q </w:t>
      </w:r>
      <w:r w:rsidRPr="00E62DF9">
        <w:rPr>
          <w:i/>
          <w:szCs w:val="28"/>
          <w:lang w:val="uk-UA"/>
        </w:rPr>
        <w:t xml:space="preserve">– </w:t>
      </w:r>
      <w:r>
        <w:rPr>
          <w:szCs w:val="28"/>
          <w:lang w:val="uk-UA"/>
        </w:rPr>
        <w:t>надходження тепла від сонячного випромінювання.</w:t>
      </w:r>
    </w:p>
    <w:p w:rsidR="00C73709" w:rsidRDefault="00C73709" w:rsidP="0001248E">
      <w:pPr>
        <w:tabs>
          <w:tab w:val="left" w:pos="3855"/>
          <w:tab w:val="center" w:pos="5174"/>
        </w:tabs>
        <w:spacing w:after="0" w:line="360" w:lineRule="auto"/>
        <w:ind w:firstLine="851"/>
        <w:jc w:val="both"/>
        <w:rPr>
          <w:szCs w:val="28"/>
          <w:lang w:val="uk-UA"/>
        </w:rPr>
      </w:pPr>
      <w:r>
        <w:rPr>
          <w:szCs w:val="28"/>
          <w:lang w:val="uk-UA"/>
        </w:rPr>
        <w:t>Площа приміщення в котрому виконувалась розробка пристрою становить 55 м</w:t>
      </w:r>
      <w:r w:rsidRPr="0001248E">
        <w:rPr>
          <w:szCs w:val="28"/>
          <w:vertAlign w:val="superscript"/>
          <w:lang w:val="uk-UA"/>
        </w:rPr>
        <w:t>2</w:t>
      </w:r>
      <w:r>
        <w:rPr>
          <w:szCs w:val="28"/>
          <w:lang w:val="uk-UA"/>
        </w:rPr>
        <w:t xml:space="preserve">, висота стін 3 м, надходження тепла від сонячного випромінювання становить </w:t>
      </w:r>
      <w:r>
        <w:rPr>
          <w:szCs w:val="28"/>
          <w:lang w:val="en-US"/>
        </w:rPr>
        <w:t>55</w:t>
      </w:r>
      <w:r>
        <w:rPr>
          <w:szCs w:val="28"/>
          <w:lang w:val="uk-UA"/>
        </w:rPr>
        <w:t xml:space="preserve"> Вт/м</w:t>
      </w:r>
      <w:r w:rsidRPr="0001248E">
        <w:rPr>
          <w:szCs w:val="28"/>
          <w:vertAlign w:val="superscript"/>
          <w:lang w:val="uk-UA"/>
        </w:rPr>
        <w:t>3</w:t>
      </w:r>
      <w:r>
        <w:rPr>
          <w:szCs w:val="28"/>
          <w:lang w:val="uk-UA"/>
        </w:rPr>
        <w:t xml:space="preserve"> через велику кількість сонячного світла в приміщенні. Підставивши значення у формулу отримаємо значення сумарної кількості тепла у приміщенні що виділяється у </w:t>
      </w:r>
      <w:r>
        <w:rPr>
          <w:szCs w:val="28"/>
          <w:lang w:val="en-US"/>
        </w:rPr>
        <w:t>9</w:t>
      </w:r>
      <w:r>
        <w:rPr>
          <w:szCs w:val="28"/>
          <w:lang w:val="uk-UA"/>
        </w:rPr>
        <w:t>,</w:t>
      </w:r>
      <w:r>
        <w:rPr>
          <w:szCs w:val="28"/>
          <w:lang w:val="en-US"/>
        </w:rPr>
        <w:t>075</w:t>
      </w:r>
      <w:r>
        <w:rPr>
          <w:szCs w:val="28"/>
          <w:lang w:val="uk-UA"/>
        </w:rPr>
        <w:t xml:space="preserve"> кВт.</w:t>
      </w:r>
    </w:p>
    <w:p w:rsidR="00C73709" w:rsidRDefault="00C73709" w:rsidP="0001248E">
      <w:pPr>
        <w:tabs>
          <w:tab w:val="left" w:pos="3855"/>
          <w:tab w:val="center" w:pos="5174"/>
        </w:tabs>
        <w:spacing w:after="0" w:line="360" w:lineRule="auto"/>
        <w:ind w:firstLine="851"/>
        <w:jc w:val="both"/>
        <w:rPr>
          <w:szCs w:val="28"/>
          <w:lang w:val="uk-UA"/>
        </w:rPr>
      </w:pPr>
      <w:r>
        <w:rPr>
          <w:szCs w:val="28"/>
          <w:lang w:val="uk-UA"/>
        </w:rPr>
        <w:t>Виділення теплоти від людей становить 0,1 кВт у спокійному стані. В приміщенні знаходиться до п’ятнадцяти людей, тобто виділення теплоти від людей становить 1,5 кВт.</w:t>
      </w:r>
    </w:p>
    <w:p w:rsidR="00C73709" w:rsidRDefault="00C73709" w:rsidP="0001248E">
      <w:pPr>
        <w:tabs>
          <w:tab w:val="left" w:pos="3855"/>
          <w:tab w:val="center" w:pos="5174"/>
        </w:tabs>
        <w:spacing w:after="0" w:line="360" w:lineRule="auto"/>
        <w:ind w:firstLine="851"/>
        <w:jc w:val="both"/>
        <w:rPr>
          <w:szCs w:val="28"/>
          <w:lang w:val="en-US"/>
        </w:rPr>
      </w:pPr>
      <w:r>
        <w:rPr>
          <w:szCs w:val="28"/>
          <w:lang w:val="uk-UA"/>
        </w:rPr>
        <w:t>Виділення теплоти від пристроїв становить 0,3 кВт від комп’ютеру в середньому, 0,1 кВт від холодильнику. В приміщенні встановлено десять комп’ютерів та один холодильник. Тобто сумарне виділення теплоти від пристроїв становить 3,1 кВт.</w:t>
      </w:r>
    </w:p>
    <w:p w:rsidR="00C73709" w:rsidRDefault="00C73709" w:rsidP="00975C7F">
      <w:pPr>
        <w:tabs>
          <w:tab w:val="left" w:pos="3855"/>
          <w:tab w:val="center" w:pos="5174"/>
        </w:tabs>
        <w:spacing w:after="0" w:line="360" w:lineRule="auto"/>
        <w:ind w:firstLine="851"/>
        <w:jc w:val="both"/>
        <w:rPr>
          <w:szCs w:val="28"/>
          <w:lang w:val="uk-UA"/>
        </w:rPr>
      </w:pPr>
      <w:r>
        <w:rPr>
          <w:szCs w:val="28"/>
          <w:lang w:val="uk-UA"/>
        </w:rPr>
        <w:t>Просумувавши усі джерела теплоти отримаємо значення у 13,675 кВт. Згідно рекомендацій виробників систем кондиціювання, теплова потужність системи має складати від 95 % до 115 % від розрахованої. Так як в приміщені більшу частину часу не знаходяться усі люди, та завантаженість комп’ютерів складає приблизно 90 %, то можливо взяти потужність системи кондиціювання по нижній межі, тобто нам необхідна система потужністю 13 кВт.</w:t>
      </w:r>
    </w:p>
    <w:p w:rsidR="00C73709" w:rsidRDefault="00C73709" w:rsidP="003069EE">
      <w:pPr>
        <w:tabs>
          <w:tab w:val="left" w:pos="3855"/>
          <w:tab w:val="center" w:pos="5174"/>
        </w:tabs>
        <w:spacing w:after="0" w:line="360" w:lineRule="auto"/>
        <w:ind w:firstLine="851"/>
        <w:jc w:val="both"/>
      </w:pPr>
      <w:r>
        <w:t>Для забезпечення такої потужності та рівномірності кондиціювання приміщення найбільш простим способом буде розподілення потужності по декільком блокам кондиціювання. З урахуванням планування приміщення достатньою кількістю блоків кондиціювання буде вісім одиниць розташованих по периметру приміщення, кожний потужністю у 1,7 кВт.</w:t>
      </w:r>
      <w:bookmarkStart w:id="60" w:name="_Toc516957476"/>
      <w:bookmarkStart w:id="61" w:name="_Toc11996846"/>
      <w:bookmarkStart w:id="62" w:name="_Toc12376181"/>
    </w:p>
    <w:p w:rsidR="00C73709" w:rsidRPr="003069EE" w:rsidRDefault="00C73709" w:rsidP="003069EE">
      <w:pPr>
        <w:tabs>
          <w:tab w:val="left" w:pos="3855"/>
          <w:tab w:val="center" w:pos="5174"/>
        </w:tabs>
        <w:spacing w:after="0" w:line="360" w:lineRule="auto"/>
        <w:ind w:firstLine="851"/>
        <w:jc w:val="center"/>
        <w:rPr>
          <w:szCs w:val="28"/>
          <w:lang w:val="uk-UA"/>
        </w:rPr>
      </w:pPr>
      <w:r>
        <w:br w:type="page"/>
      </w:r>
      <w:r w:rsidRPr="003A26AC">
        <w:rPr>
          <w:color w:val="000000"/>
        </w:rPr>
        <w:lastRenderedPageBreak/>
        <w:t>ВИСНОВКИ</w:t>
      </w:r>
      <w:bookmarkEnd w:id="60"/>
      <w:bookmarkEnd w:id="61"/>
      <w:bookmarkEnd w:id="62"/>
    </w:p>
    <w:p w:rsidR="00C73709" w:rsidRPr="00E62DF9" w:rsidRDefault="00C73709" w:rsidP="00874466">
      <w:pPr>
        <w:tabs>
          <w:tab w:val="left" w:pos="3480"/>
        </w:tabs>
        <w:spacing w:after="0" w:line="360" w:lineRule="auto"/>
        <w:ind w:firstLine="709"/>
        <w:contextualSpacing/>
        <w:jc w:val="both"/>
        <w:rPr>
          <w:szCs w:val="28"/>
          <w:lang w:val="uk-UA"/>
        </w:rPr>
      </w:pPr>
    </w:p>
    <w:p w:rsidR="00C73709" w:rsidRPr="00E62DF9" w:rsidRDefault="00C73709" w:rsidP="00874466">
      <w:pPr>
        <w:tabs>
          <w:tab w:val="left" w:pos="3480"/>
        </w:tabs>
        <w:spacing w:after="0" w:line="360" w:lineRule="auto"/>
        <w:ind w:firstLine="709"/>
        <w:contextualSpacing/>
        <w:jc w:val="both"/>
        <w:rPr>
          <w:szCs w:val="28"/>
          <w:lang w:val="uk-UA"/>
        </w:rPr>
      </w:pPr>
    </w:p>
    <w:p w:rsidR="00C73709" w:rsidRPr="00E62DF9" w:rsidRDefault="00C73709" w:rsidP="00874466">
      <w:pPr>
        <w:tabs>
          <w:tab w:val="left" w:pos="3480"/>
        </w:tabs>
        <w:spacing w:after="0" w:line="360" w:lineRule="auto"/>
        <w:ind w:firstLine="709"/>
        <w:contextualSpacing/>
        <w:jc w:val="both"/>
        <w:rPr>
          <w:szCs w:val="28"/>
          <w:lang w:val="uk-UA"/>
        </w:rPr>
      </w:pPr>
      <w:r w:rsidRPr="00E62DF9">
        <w:rPr>
          <w:szCs w:val="28"/>
          <w:lang w:val="uk-UA"/>
        </w:rPr>
        <w:t xml:space="preserve">У дипломній роботі розроблено модуль автоматизації зняття фотоелектричних параметрів з кремнієвого </w:t>
      </w:r>
      <w:r>
        <w:rPr>
          <w:szCs w:val="28"/>
          <w:lang w:val="uk-UA"/>
        </w:rPr>
        <w:t>фоклін</w:t>
      </w:r>
      <w:r w:rsidRPr="00E62DF9">
        <w:rPr>
          <w:szCs w:val="28"/>
          <w:lang w:val="uk-UA"/>
        </w:rPr>
        <w:t xml:space="preserve">ового сонячного модуля на базі контролера </w:t>
      </w:r>
      <w:r>
        <w:rPr>
          <w:szCs w:val="28"/>
          <w:lang w:val="uk-UA"/>
        </w:rPr>
        <w:t>Arduino</w:t>
      </w:r>
      <w:r w:rsidRPr="00E62DF9">
        <w:rPr>
          <w:szCs w:val="28"/>
          <w:lang w:val="uk-UA"/>
        </w:rPr>
        <w:t xml:space="preserve"> та програмний засіб для збереження та роботи з результатами вимірювань</w:t>
      </w:r>
    </w:p>
    <w:p w:rsidR="00C73709" w:rsidRPr="00E62DF9" w:rsidRDefault="00C73709" w:rsidP="00874466">
      <w:pPr>
        <w:tabs>
          <w:tab w:val="left" w:pos="3480"/>
        </w:tabs>
        <w:spacing w:after="0" w:line="360" w:lineRule="auto"/>
        <w:ind w:firstLine="709"/>
        <w:contextualSpacing/>
        <w:jc w:val="both"/>
        <w:rPr>
          <w:szCs w:val="28"/>
          <w:lang w:val="uk-UA"/>
        </w:rPr>
      </w:pPr>
      <w:r w:rsidRPr="00E62DF9">
        <w:rPr>
          <w:szCs w:val="28"/>
          <w:lang w:val="uk-UA"/>
        </w:rPr>
        <w:t xml:space="preserve">Був проведений аналіз аналогічних пристроїв. На підставі якого був розроблений пристрій автоматизації зняття фотоелектричних параметрів з кремніевого </w:t>
      </w:r>
      <w:r>
        <w:rPr>
          <w:szCs w:val="28"/>
          <w:lang w:val="uk-UA"/>
        </w:rPr>
        <w:t>фоклін</w:t>
      </w:r>
      <w:r w:rsidRPr="00E62DF9">
        <w:rPr>
          <w:szCs w:val="28"/>
          <w:lang w:val="uk-UA"/>
        </w:rPr>
        <w:t xml:space="preserve">ового сонячного модуля на базі контролера </w:t>
      </w:r>
      <w:r>
        <w:rPr>
          <w:szCs w:val="28"/>
          <w:lang w:val="uk-UA"/>
        </w:rPr>
        <w:t>Arduino</w:t>
      </w:r>
      <w:r w:rsidRPr="00E62DF9">
        <w:rPr>
          <w:szCs w:val="28"/>
          <w:lang w:val="uk-UA"/>
        </w:rPr>
        <w:t xml:space="preserve"> </w:t>
      </w:r>
      <w:r>
        <w:rPr>
          <w:szCs w:val="28"/>
          <w:lang w:val="uk-UA"/>
        </w:rPr>
        <w:t>UNO</w:t>
      </w:r>
      <w:r w:rsidRPr="00E62DF9">
        <w:rPr>
          <w:szCs w:val="28"/>
          <w:lang w:val="uk-UA"/>
        </w:rPr>
        <w:t xml:space="preserve">. </w:t>
      </w:r>
      <w:r>
        <w:rPr>
          <w:szCs w:val="28"/>
          <w:lang w:val="uk-UA"/>
        </w:rPr>
        <w:t xml:space="preserve">Розроблений пристрій дозволяє вимірювати напругу та струм генерований фокліновим сонячним модулем та контролювати його температуру. </w:t>
      </w:r>
      <w:r w:rsidRPr="00E62DF9">
        <w:rPr>
          <w:szCs w:val="28"/>
          <w:lang w:val="uk-UA"/>
        </w:rPr>
        <w:t xml:space="preserve">Розроблено програмне забезпечення, яке дозволяє </w:t>
      </w:r>
      <w:r>
        <w:rPr>
          <w:szCs w:val="28"/>
          <w:lang w:val="uk-UA"/>
        </w:rPr>
        <w:t>отримувати</w:t>
      </w:r>
      <w:r w:rsidRPr="00E62DF9">
        <w:rPr>
          <w:szCs w:val="28"/>
          <w:lang w:val="uk-UA"/>
        </w:rPr>
        <w:t xml:space="preserve"> параметри сонячного модуля </w:t>
      </w:r>
      <w:r>
        <w:rPr>
          <w:szCs w:val="28"/>
          <w:lang w:val="uk-UA"/>
        </w:rPr>
        <w:t>з пристрою,</w:t>
      </w:r>
      <w:r w:rsidRPr="00E62DF9">
        <w:rPr>
          <w:szCs w:val="28"/>
          <w:lang w:val="uk-UA"/>
        </w:rPr>
        <w:t xml:space="preserve"> зберігати їх </w:t>
      </w:r>
      <w:r>
        <w:rPr>
          <w:szCs w:val="28"/>
          <w:lang w:val="uk-UA"/>
        </w:rPr>
        <w:t>та виконувати статистичний аналіз</w:t>
      </w:r>
      <w:r w:rsidRPr="00E62DF9">
        <w:rPr>
          <w:szCs w:val="28"/>
          <w:lang w:val="uk-UA"/>
        </w:rPr>
        <w:t>. З огляду на зростання вимог сучасної обчислювальної техніки та вимог до виробництва, отримання більш сучасного ПЗ є пріоритетним завданням для будь-якого підприємства.</w:t>
      </w:r>
    </w:p>
    <w:p w:rsidR="00C73709" w:rsidRPr="00E62DF9" w:rsidRDefault="00C73709" w:rsidP="00874466">
      <w:pPr>
        <w:tabs>
          <w:tab w:val="left" w:pos="3480"/>
        </w:tabs>
        <w:spacing w:after="0" w:line="360" w:lineRule="auto"/>
        <w:ind w:firstLine="709"/>
        <w:contextualSpacing/>
        <w:jc w:val="both"/>
        <w:rPr>
          <w:szCs w:val="28"/>
          <w:lang w:val="uk-UA"/>
        </w:rPr>
      </w:pPr>
      <w:r w:rsidRPr="00E62DF9">
        <w:rPr>
          <w:szCs w:val="28"/>
          <w:lang w:val="uk-UA"/>
        </w:rPr>
        <w:t>З огляду на набутий досвід роботи під час проходження виробничої практики на підприємстві, з'явилася можливість розробити ПЗ, досить зручним для використання звичайним користувачем і досить практичним.</w:t>
      </w:r>
    </w:p>
    <w:p w:rsidR="00C73709" w:rsidRPr="00E62DF9" w:rsidRDefault="00C73709" w:rsidP="00874466">
      <w:pPr>
        <w:tabs>
          <w:tab w:val="left" w:pos="3480"/>
        </w:tabs>
        <w:spacing w:after="0" w:line="360" w:lineRule="auto"/>
        <w:ind w:firstLine="709"/>
        <w:contextualSpacing/>
        <w:jc w:val="both"/>
        <w:rPr>
          <w:szCs w:val="28"/>
          <w:lang w:val="uk-UA"/>
        </w:rPr>
      </w:pPr>
      <w:r w:rsidRPr="00E62DF9">
        <w:rPr>
          <w:szCs w:val="28"/>
          <w:lang w:val="uk-UA"/>
        </w:rPr>
        <w:t>Дипломна робота була спрямована на розробку модулю автоматизації, який дозволить не тільки знімати показання, а також зберігати їх для подальшої обробки або статистичного аналізу. Актуальність теми так само залишає простір для модернізації модулю та ПЗ, шляхом додання наступних покращень:</w:t>
      </w:r>
    </w:p>
    <w:p w:rsidR="00C73709" w:rsidRPr="00E62DF9" w:rsidRDefault="00C73709" w:rsidP="00FE0F4C">
      <w:pPr>
        <w:numPr>
          <w:ilvl w:val="0"/>
          <w:numId w:val="39"/>
        </w:numPr>
        <w:tabs>
          <w:tab w:val="left" w:pos="3480"/>
        </w:tabs>
        <w:spacing w:after="0" w:line="360" w:lineRule="auto"/>
        <w:contextualSpacing/>
        <w:jc w:val="both"/>
        <w:rPr>
          <w:szCs w:val="28"/>
          <w:lang w:val="uk-UA"/>
        </w:rPr>
      </w:pPr>
      <w:r w:rsidRPr="00E62DF9">
        <w:rPr>
          <w:szCs w:val="28"/>
          <w:lang w:val="uk-UA"/>
        </w:rPr>
        <w:t>зв'язок через Ethe</w:t>
      </w:r>
      <w:r>
        <w:rPr>
          <w:szCs w:val="28"/>
          <w:lang w:val="uk-UA"/>
        </w:rPr>
        <w:t xml:space="preserve">rnet / Wi-Fi з організацією </w:t>
      </w:r>
      <w:r w:rsidRPr="00E62DF9">
        <w:rPr>
          <w:szCs w:val="28"/>
          <w:lang w:val="uk-UA"/>
        </w:rPr>
        <w:t>сервера;</w:t>
      </w:r>
    </w:p>
    <w:p w:rsidR="00C73709" w:rsidRPr="00E62DF9" w:rsidRDefault="00C73709" w:rsidP="00FE0F4C">
      <w:pPr>
        <w:numPr>
          <w:ilvl w:val="0"/>
          <w:numId w:val="39"/>
        </w:numPr>
        <w:tabs>
          <w:tab w:val="left" w:pos="3480"/>
        </w:tabs>
        <w:spacing w:after="0" w:line="360" w:lineRule="auto"/>
        <w:contextualSpacing/>
        <w:jc w:val="both"/>
        <w:rPr>
          <w:szCs w:val="28"/>
          <w:lang w:val="uk-UA"/>
        </w:rPr>
      </w:pPr>
      <w:r w:rsidRPr="00E62DF9">
        <w:rPr>
          <w:szCs w:val="28"/>
          <w:lang w:val="uk-UA"/>
        </w:rPr>
        <w:t>збільшена номінальна потужність навантаження;</w:t>
      </w:r>
    </w:p>
    <w:p w:rsidR="00C73709" w:rsidRDefault="00C73709" w:rsidP="00FE0F4C">
      <w:pPr>
        <w:numPr>
          <w:ilvl w:val="0"/>
          <w:numId w:val="39"/>
        </w:numPr>
        <w:tabs>
          <w:tab w:val="left" w:pos="3480"/>
        </w:tabs>
        <w:spacing w:after="0" w:line="360" w:lineRule="auto"/>
        <w:contextualSpacing/>
        <w:jc w:val="both"/>
        <w:rPr>
          <w:szCs w:val="28"/>
          <w:lang w:val="en-US"/>
        </w:rPr>
      </w:pPr>
      <w:r w:rsidRPr="00E62DF9">
        <w:rPr>
          <w:szCs w:val="28"/>
          <w:lang w:val="uk-UA"/>
        </w:rPr>
        <w:t>розширення ПЗ шляхом додання нового функціоналу;</w:t>
      </w:r>
    </w:p>
    <w:p w:rsidR="00C73709" w:rsidRPr="00E62DF9" w:rsidRDefault="00C73709" w:rsidP="00874466">
      <w:pPr>
        <w:tabs>
          <w:tab w:val="left" w:pos="3480"/>
        </w:tabs>
        <w:spacing w:after="0" w:line="360" w:lineRule="auto"/>
        <w:ind w:firstLine="709"/>
        <w:contextualSpacing/>
        <w:jc w:val="both"/>
        <w:rPr>
          <w:szCs w:val="28"/>
          <w:lang w:val="uk-UA"/>
        </w:rPr>
      </w:pPr>
      <w:r w:rsidRPr="00E62DF9">
        <w:rPr>
          <w:szCs w:val="28"/>
          <w:lang w:val="uk-UA"/>
        </w:rPr>
        <w:t>Аналіз існуючих аналогів дозволив чітко визначити основні характеристики, якими повинен мати розроблювальний модуль автоматизації.</w:t>
      </w:r>
    </w:p>
    <w:p w:rsidR="00C73709" w:rsidRPr="00E62DF9" w:rsidRDefault="00C73709" w:rsidP="002C4261">
      <w:pPr>
        <w:pStyle w:val="a7"/>
        <w:jc w:val="center"/>
        <w:rPr>
          <w:lang w:eastAsia="en-US"/>
        </w:rPr>
      </w:pPr>
      <w:bookmarkStart w:id="63" w:name="_Toc516957477"/>
      <w:bookmarkStart w:id="64" w:name="_Toc11996847"/>
      <w:bookmarkStart w:id="65" w:name="_Toc12376182"/>
      <w:r>
        <w:rPr>
          <w:highlight w:val="yellow"/>
        </w:rPr>
        <w:br w:type="page"/>
      </w:r>
      <w:r w:rsidRPr="00AF4D39">
        <w:lastRenderedPageBreak/>
        <w:t>ПЕРЕЛІК ДЖЕРЕЛ ПОСИЛА</w:t>
      </w:r>
      <w:bookmarkEnd w:id="63"/>
      <w:bookmarkEnd w:id="64"/>
      <w:r w:rsidRPr="00AF4D39">
        <w:t>ННЯ</w:t>
      </w:r>
      <w:bookmarkEnd w:id="65"/>
    </w:p>
    <w:p w:rsidR="00C73709" w:rsidRDefault="00C73709" w:rsidP="00874466">
      <w:pPr>
        <w:spacing w:after="0" w:line="360" w:lineRule="auto"/>
        <w:ind w:firstLine="709"/>
        <w:contextualSpacing/>
        <w:jc w:val="both"/>
        <w:rPr>
          <w:color w:val="000000"/>
          <w:szCs w:val="20"/>
          <w:lang w:val="uk-UA" w:eastAsia="en-US"/>
        </w:rPr>
      </w:pPr>
    </w:p>
    <w:p w:rsidR="00C73709" w:rsidRPr="00E62DF9" w:rsidRDefault="00C73709" w:rsidP="00874466">
      <w:pPr>
        <w:spacing w:after="0" w:line="360" w:lineRule="auto"/>
        <w:ind w:firstLine="709"/>
        <w:contextualSpacing/>
        <w:jc w:val="both"/>
        <w:rPr>
          <w:color w:val="000000"/>
          <w:szCs w:val="20"/>
          <w:lang w:val="uk-UA" w:eastAsia="en-US"/>
        </w:rPr>
      </w:pPr>
    </w:p>
    <w:p w:rsidR="00C73709" w:rsidRDefault="00C73709" w:rsidP="00AD7EC4">
      <w:pPr>
        <w:spacing w:after="0" w:line="360" w:lineRule="auto"/>
        <w:ind w:firstLine="709"/>
        <w:jc w:val="both"/>
        <w:rPr>
          <w:lang w:val="uk-UA"/>
        </w:rPr>
      </w:pPr>
      <w:r>
        <w:rPr>
          <w:lang w:val="uk-UA"/>
        </w:rPr>
        <w:t xml:space="preserve">1. </w:t>
      </w:r>
      <w:r w:rsidRPr="004A54F1">
        <w:rPr>
          <w:lang w:val="uk-UA"/>
        </w:rPr>
        <w:t>ДСТУ 3008-2015. Документація. Звіти у сфері науки і техніки. Структура і правила оформлення [Текст]. – Введ. 2015-06-22. – К.: Держстандарт України, 2017. – 29 с.</w:t>
      </w:r>
    </w:p>
    <w:p w:rsidR="00C73709" w:rsidRPr="004A54F1" w:rsidRDefault="00C73709" w:rsidP="00AD7EC4">
      <w:pPr>
        <w:spacing w:after="0" w:line="360" w:lineRule="auto"/>
        <w:ind w:firstLine="709"/>
        <w:jc w:val="both"/>
        <w:rPr>
          <w:lang w:val="uk-UA"/>
        </w:rPr>
      </w:pPr>
      <w:r>
        <w:rPr>
          <w:lang w:val="uk-UA"/>
        </w:rPr>
        <w:t xml:space="preserve">2. </w:t>
      </w:r>
      <w:r w:rsidRPr="004A54F1">
        <w:rPr>
          <w:lang w:val="uk-UA"/>
        </w:rPr>
        <w:t>Невлюдов, І.Ш. Дипломне проектування для студентів усіх форм навчання спеціальностей 151 «Автоматизація та комп’ютерно –інтегровані технології» [Текст]: навч.посіб. / І.Ш. Невлюдов, А.О. Андрусевич, О.В. Токарєва, Г.В. Пономарьова. – Київ-58, пр. Космонавта Комарова, 1, 2016. – 320 с.</w:t>
      </w:r>
    </w:p>
    <w:p w:rsidR="00C73709" w:rsidRPr="004A54F1" w:rsidRDefault="00C73709" w:rsidP="00AD7EC4">
      <w:pPr>
        <w:spacing w:after="0" w:line="360" w:lineRule="auto"/>
        <w:ind w:firstLine="709"/>
        <w:jc w:val="both"/>
        <w:rPr>
          <w:lang w:val="uk-UA"/>
        </w:rPr>
      </w:pPr>
      <w:r>
        <w:rPr>
          <w:szCs w:val="28"/>
          <w:lang w:val="uk-UA"/>
        </w:rPr>
        <w:t xml:space="preserve">3. </w:t>
      </w:r>
      <w:r w:rsidRPr="004A54F1">
        <w:rPr>
          <w:szCs w:val="28"/>
          <w:lang w:val="uk-UA"/>
        </w:rPr>
        <w:t>Методичні вказівки до підготовки випускної кваліфікаційної роботи бакалавра для студентів усіх форм навчання напрямку підготовки 6.050202 «Автоматизація та комп’ютерно-інтегровані технології» / Упоряд.: І.Ш. Невлюдов, О.В. Токарєва, Р.І. Цехмістро.– Харків: ХНУРЕ, 2012. – 42 с.</w:t>
      </w:r>
    </w:p>
    <w:p w:rsidR="00C73709" w:rsidRPr="00E62DF9" w:rsidRDefault="00C73709" w:rsidP="00874466">
      <w:pPr>
        <w:shd w:val="clear" w:color="auto" w:fill="FFFFFF"/>
        <w:spacing w:after="0" w:line="360" w:lineRule="auto"/>
        <w:ind w:firstLine="709"/>
        <w:contextualSpacing/>
        <w:jc w:val="both"/>
        <w:rPr>
          <w:rStyle w:val="citation"/>
          <w:szCs w:val="28"/>
          <w:lang w:val="uk-UA"/>
        </w:rPr>
      </w:pPr>
      <w:r>
        <w:rPr>
          <w:rStyle w:val="a8"/>
          <w:szCs w:val="28"/>
          <w:lang w:val="uk-UA"/>
        </w:rPr>
        <w:t>4</w:t>
      </w:r>
      <w:r w:rsidRPr="00AD7EC4">
        <w:rPr>
          <w:rStyle w:val="a8"/>
          <w:szCs w:val="28"/>
        </w:rPr>
        <w:t>. Мищенко С. В. Пробоотбор в системах контроля показателей качества продукции [Текст] / С. В. Мищенко</w:t>
      </w:r>
      <w:r w:rsidRPr="00E62DF9">
        <w:rPr>
          <w:rStyle w:val="citation"/>
          <w:szCs w:val="28"/>
          <w:lang w:val="uk-UA"/>
        </w:rPr>
        <w:t>, М. М. Мордасов, А. В. Трофимов. </w:t>
      </w:r>
      <w:r w:rsidRPr="00E62DF9">
        <w:rPr>
          <w:szCs w:val="28"/>
          <w:lang w:val="uk-UA"/>
        </w:rPr>
        <w:t>–</w:t>
      </w:r>
      <w:r w:rsidRPr="00E62DF9">
        <w:rPr>
          <w:rStyle w:val="citation"/>
          <w:szCs w:val="28"/>
          <w:lang w:val="uk-UA"/>
        </w:rPr>
        <w:t xml:space="preserve"> Тамбов : Издательство ТГТУ, 2003. </w:t>
      </w:r>
      <w:r w:rsidRPr="00E62DF9">
        <w:rPr>
          <w:szCs w:val="28"/>
          <w:lang w:val="uk-UA"/>
        </w:rPr>
        <w:t>–</w:t>
      </w:r>
      <w:r w:rsidRPr="00E62DF9">
        <w:rPr>
          <w:rStyle w:val="citation"/>
          <w:szCs w:val="28"/>
          <w:lang w:val="uk-UA"/>
        </w:rPr>
        <w:t xml:space="preserve"> </w:t>
      </w:r>
      <w:r w:rsidRPr="00E62DF9">
        <w:rPr>
          <w:szCs w:val="28"/>
          <w:shd w:val="clear" w:color="auto" w:fill="FEFEFE"/>
          <w:lang w:val="uk-UA"/>
        </w:rPr>
        <w:t>125 с.</w:t>
      </w:r>
    </w:p>
    <w:p w:rsidR="00C73709" w:rsidRPr="00E62DF9" w:rsidRDefault="00C73709" w:rsidP="00874466">
      <w:pPr>
        <w:spacing w:after="0" w:line="360" w:lineRule="auto"/>
        <w:ind w:firstLine="709"/>
        <w:contextualSpacing/>
        <w:jc w:val="both"/>
        <w:rPr>
          <w:color w:val="000000"/>
          <w:szCs w:val="28"/>
          <w:lang w:val="uk-UA"/>
        </w:rPr>
      </w:pPr>
      <w:r>
        <w:rPr>
          <w:color w:val="000000"/>
          <w:szCs w:val="28"/>
          <w:lang w:val="uk-UA"/>
        </w:rPr>
        <w:t>5</w:t>
      </w:r>
      <w:r w:rsidRPr="00E62DF9">
        <w:rPr>
          <w:color w:val="000000"/>
          <w:szCs w:val="28"/>
          <w:lang w:val="uk-UA"/>
        </w:rPr>
        <w:t xml:space="preserve">. Титко Р.П. Відновлювальні джерела енергії (досвід Польщі для України) </w:t>
      </w:r>
      <w:r w:rsidRPr="00E62DF9">
        <w:rPr>
          <w:szCs w:val="28"/>
          <w:lang w:val="uk-UA"/>
        </w:rPr>
        <w:t xml:space="preserve">[Текст] / Р.П. Титко, В.В. </w:t>
      </w:r>
      <w:r w:rsidRPr="00E62DF9">
        <w:rPr>
          <w:color w:val="000000"/>
          <w:szCs w:val="28"/>
          <w:lang w:val="uk-UA"/>
        </w:rPr>
        <w:t>Калініченко : Видавництво OWG. Варшава, 2010. – 533 с.</w:t>
      </w:r>
    </w:p>
    <w:p w:rsidR="00C73709" w:rsidRPr="00E62DF9" w:rsidRDefault="00C73709" w:rsidP="00000D48">
      <w:pPr>
        <w:spacing w:after="0" w:line="360" w:lineRule="auto"/>
        <w:ind w:firstLine="709"/>
        <w:contextualSpacing/>
        <w:jc w:val="both"/>
        <w:rPr>
          <w:color w:val="000000"/>
          <w:szCs w:val="28"/>
          <w:lang w:val="uk-UA"/>
        </w:rPr>
      </w:pPr>
      <w:r>
        <w:rPr>
          <w:color w:val="000000"/>
          <w:szCs w:val="28"/>
          <w:lang w:val="uk-UA"/>
        </w:rPr>
        <w:t>6</w:t>
      </w:r>
      <w:r w:rsidRPr="00E62DF9">
        <w:rPr>
          <w:color w:val="000000"/>
          <w:szCs w:val="28"/>
          <w:lang w:val="uk-UA"/>
        </w:rPr>
        <w:t>. </w:t>
      </w:r>
      <w:r>
        <w:rPr>
          <w:color w:val="000000"/>
          <w:szCs w:val="28"/>
          <w:lang w:val="uk-UA"/>
        </w:rPr>
        <w:t>Фотоелектрична комірка - Вікіпедія</w:t>
      </w:r>
      <w:r>
        <w:rPr>
          <w:szCs w:val="28"/>
          <w:lang w:val="uk-UA"/>
        </w:rPr>
        <w:t xml:space="preserve"> [Електронний ресурс] </w:t>
      </w:r>
      <w:r w:rsidRPr="00E62DF9">
        <w:rPr>
          <w:szCs w:val="28"/>
          <w:lang w:val="uk-UA"/>
        </w:rPr>
        <w:t xml:space="preserve">. </w:t>
      </w:r>
      <w:r w:rsidRPr="00E62DF9">
        <w:rPr>
          <w:color w:val="000000"/>
          <w:szCs w:val="28"/>
          <w:lang w:val="uk-UA"/>
        </w:rPr>
        <w:t>–</w:t>
      </w:r>
      <w:r>
        <w:rPr>
          <w:color w:val="000000"/>
          <w:szCs w:val="28"/>
          <w:lang w:val="uk-UA"/>
        </w:rPr>
        <w:t xml:space="preserve"> </w:t>
      </w:r>
      <w:r w:rsidRPr="00E62DF9">
        <w:rPr>
          <w:szCs w:val="28"/>
          <w:lang w:val="uk-UA"/>
        </w:rPr>
        <w:t xml:space="preserve">Режим доступу: </w:t>
      </w:r>
      <w:r w:rsidRPr="00906D83">
        <w:rPr>
          <w:color w:val="000000"/>
          <w:szCs w:val="28"/>
          <w:lang w:val="uk-UA"/>
        </w:rPr>
        <w:t>https://uk.wikipedia.org/wiki/Фотоелектрична_комірка</w:t>
      </w:r>
      <w:r>
        <w:rPr>
          <w:color w:val="000000"/>
          <w:szCs w:val="28"/>
          <w:lang w:val="uk-UA"/>
        </w:rPr>
        <w:t xml:space="preserve"> – (дата звернення 20.11.19) </w:t>
      </w:r>
      <w:r w:rsidRPr="00E62DF9">
        <w:rPr>
          <w:color w:val="000000"/>
          <w:szCs w:val="28"/>
          <w:lang w:val="uk-UA"/>
        </w:rPr>
        <w:t>–</w:t>
      </w:r>
      <w:r>
        <w:rPr>
          <w:color w:val="000000"/>
          <w:szCs w:val="28"/>
          <w:lang w:val="uk-UA"/>
        </w:rPr>
        <w:t xml:space="preserve"> </w:t>
      </w:r>
      <w:r w:rsidRPr="00E62DF9">
        <w:rPr>
          <w:color w:val="000000"/>
          <w:szCs w:val="28"/>
          <w:lang w:val="uk-UA"/>
        </w:rPr>
        <w:t>Заголовок з екрана.</w:t>
      </w:r>
    </w:p>
    <w:p w:rsidR="00C73709" w:rsidRPr="00E62DF9" w:rsidRDefault="00C73709" w:rsidP="00874466">
      <w:pPr>
        <w:spacing w:after="0" w:line="360" w:lineRule="auto"/>
        <w:ind w:firstLine="709"/>
        <w:contextualSpacing/>
        <w:jc w:val="both"/>
        <w:rPr>
          <w:color w:val="000000"/>
          <w:szCs w:val="28"/>
          <w:lang w:val="uk-UA"/>
        </w:rPr>
      </w:pPr>
      <w:r>
        <w:rPr>
          <w:color w:val="000000"/>
          <w:szCs w:val="28"/>
          <w:lang w:val="uk-UA"/>
        </w:rPr>
        <w:t>7</w:t>
      </w:r>
      <w:r w:rsidRPr="00E62DF9">
        <w:rPr>
          <w:color w:val="000000"/>
          <w:szCs w:val="28"/>
          <w:lang w:val="uk-UA"/>
        </w:rPr>
        <w:t xml:space="preserve">. Васильев А.М. Полупроводниковые фотопреобразователи </w:t>
      </w:r>
      <w:r w:rsidRPr="00E62DF9">
        <w:rPr>
          <w:szCs w:val="28"/>
          <w:lang w:val="uk-UA"/>
        </w:rPr>
        <w:t>[Текст]</w:t>
      </w:r>
      <w:r w:rsidRPr="00E62DF9">
        <w:rPr>
          <w:color w:val="000000"/>
          <w:szCs w:val="28"/>
          <w:lang w:val="uk-UA"/>
        </w:rPr>
        <w:t xml:space="preserve"> / А.М. Васильев, А.П. Ландсман – М.: Сов. радио, 2001. – 246  с.</w:t>
      </w:r>
    </w:p>
    <w:p w:rsidR="00C73709" w:rsidRPr="00E62DF9" w:rsidRDefault="00C73709" w:rsidP="00874466">
      <w:pPr>
        <w:spacing w:after="0" w:line="360" w:lineRule="auto"/>
        <w:ind w:firstLine="709"/>
        <w:contextualSpacing/>
        <w:jc w:val="both"/>
        <w:rPr>
          <w:color w:val="000000"/>
          <w:szCs w:val="28"/>
          <w:lang w:val="uk-UA"/>
        </w:rPr>
      </w:pPr>
      <w:r>
        <w:rPr>
          <w:color w:val="000000"/>
          <w:szCs w:val="28"/>
          <w:lang w:val="uk-UA"/>
        </w:rPr>
        <w:t>8</w:t>
      </w:r>
      <w:r w:rsidRPr="00E62DF9">
        <w:rPr>
          <w:color w:val="000000"/>
          <w:szCs w:val="28"/>
          <w:lang w:val="uk-UA"/>
        </w:rPr>
        <w:t xml:space="preserve">. Риков А.С. Діалогова система настройки параметрів технологічних процесів. Збірник научних праць. Економіка, інформаційні технології і управління в металургії. </w:t>
      </w:r>
      <w:r w:rsidRPr="00E62DF9">
        <w:rPr>
          <w:szCs w:val="28"/>
          <w:lang w:val="uk-UA"/>
        </w:rPr>
        <w:t xml:space="preserve">[Текст] / </w:t>
      </w:r>
      <w:r w:rsidRPr="00E62DF9">
        <w:rPr>
          <w:color w:val="000000"/>
          <w:szCs w:val="28"/>
          <w:lang w:val="uk-UA"/>
        </w:rPr>
        <w:t>А.С. Риков, А.Е. Калашніков – М.: МИС иС. 2003. – 90-93с.</w:t>
      </w:r>
    </w:p>
    <w:p w:rsidR="00C73709" w:rsidRPr="00E62DF9" w:rsidRDefault="00C73709" w:rsidP="00874466">
      <w:pPr>
        <w:spacing w:after="0" w:line="360" w:lineRule="auto"/>
        <w:ind w:firstLine="709"/>
        <w:contextualSpacing/>
        <w:jc w:val="both"/>
        <w:rPr>
          <w:color w:val="000000"/>
          <w:szCs w:val="28"/>
          <w:lang w:val="uk-UA"/>
        </w:rPr>
      </w:pPr>
      <w:r>
        <w:rPr>
          <w:color w:val="000000"/>
          <w:szCs w:val="28"/>
          <w:lang w:val="uk-UA"/>
        </w:rPr>
        <w:lastRenderedPageBreak/>
        <w:t>9</w:t>
      </w:r>
      <w:r w:rsidRPr="00E62DF9">
        <w:rPr>
          <w:color w:val="000000"/>
          <w:szCs w:val="28"/>
          <w:lang w:val="uk-UA"/>
        </w:rPr>
        <w:t xml:space="preserve">. Безручко К.В. Сонячні енергосистеми космічних апаратів. Фізичне та математичне моделювання </w:t>
      </w:r>
      <w:r w:rsidRPr="00E62DF9">
        <w:rPr>
          <w:szCs w:val="28"/>
          <w:lang w:val="uk-UA"/>
        </w:rPr>
        <w:t xml:space="preserve">[Текст] </w:t>
      </w:r>
      <w:r w:rsidRPr="00E62DF9">
        <w:rPr>
          <w:color w:val="000000"/>
          <w:szCs w:val="28"/>
          <w:lang w:val="uk-UA"/>
        </w:rPr>
        <w:t xml:space="preserve">/ під ред. Акад. С.Н. Конюхова, К.В.Безручко, Н.В. Белан та ін.– Харків: Держ. Аерокосмічний ун-т «Харк. авіац. ин-т», 2000. – 515с. </w:t>
      </w:r>
    </w:p>
    <w:p w:rsidR="00C73709" w:rsidRPr="00E62DF9" w:rsidRDefault="00C73709" w:rsidP="00874466">
      <w:pPr>
        <w:spacing w:after="0" w:line="360" w:lineRule="auto"/>
        <w:ind w:firstLine="709"/>
        <w:contextualSpacing/>
        <w:jc w:val="both"/>
        <w:rPr>
          <w:color w:val="000000"/>
          <w:szCs w:val="28"/>
          <w:lang w:val="uk-UA"/>
        </w:rPr>
      </w:pPr>
      <w:r>
        <w:rPr>
          <w:color w:val="000000"/>
          <w:szCs w:val="28"/>
          <w:lang w:val="uk-UA"/>
        </w:rPr>
        <w:t>10</w:t>
      </w:r>
      <w:r w:rsidRPr="00E62DF9">
        <w:rPr>
          <w:color w:val="000000"/>
          <w:szCs w:val="28"/>
          <w:lang w:val="uk-UA"/>
        </w:rPr>
        <w:t xml:space="preserve">. Мачулін В.О. Сонячна енергетика: порядок денний для світу й України </w:t>
      </w:r>
      <w:r w:rsidRPr="00E62DF9">
        <w:rPr>
          <w:szCs w:val="28"/>
          <w:lang w:val="uk-UA"/>
        </w:rPr>
        <w:t>[Текст]</w:t>
      </w:r>
      <w:r w:rsidRPr="00E62DF9">
        <w:rPr>
          <w:color w:val="000000"/>
          <w:szCs w:val="28"/>
          <w:lang w:val="uk-UA"/>
        </w:rPr>
        <w:t> / В.О. Мачулін, В.Н. Литовченко, М.П. Стріха: Видавництво Вісник Національної академії наук України. Загальнонауковий та громадсько-політичний журнал.— 2011, №5</w:t>
      </w:r>
    </w:p>
    <w:p w:rsidR="00C73709" w:rsidRDefault="00C73709" w:rsidP="003A519D">
      <w:pPr>
        <w:spacing w:after="0" w:line="360" w:lineRule="auto"/>
        <w:ind w:firstLine="709"/>
        <w:contextualSpacing/>
        <w:jc w:val="both"/>
        <w:rPr>
          <w:color w:val="000000"/>
          <w:szCs w:val="28"/>
          <w:lang w:val="uk-UA"/>
        </w:rPr>
      </w:pPr>
      <w:r>
        <w:rPr>
          <w:color w:val="000000"/>
          <w:szCs w:val="28"/>
          <w:lang w:val="uk-UA"/>
        </w:rPr>
        <w:t>11</w:t>
      </w:r>
      <w:r w:rsidRPr="00E62DF9">
        <w:rPr>
          <w:color w:val="000000"/>
          <w:szCs w:val="28"/>
          <w:lang w:val="uk-UA"/>
        </w:rPr>
        <w:t>. </w:t>
      </w:r>
      <w:r w:rsidRPr="006D1002">
        <w:rPr>
          <w:color w:val="000000"/>
          <w:szCs w:val="28"/>
          <w:lang w:val="uk-UA"/>
        </w:rPr>
        <w:t xml:space="preserve">Система измерения параметров полупроводников 4200A-SCS </w:t>
      </w:r>
      <w:r>
        <w:rPr>
          <w:szCs w:val="28"/>
          <w:lang w:val="uk-UA"/>
        </w:rPr>
        <w:t xml:space="preserve">[Електронний ресурс] </w:t>
      </w:r>
      <w:r w:rsidRPr="00E62DF9">
        <w:rPr>
          <w:szCs w:val="28"/>
          <w:lang w:val="uk-UA"/>
        </w:rPr>
        <w:t xml:space="preserve">. </w:t>
      </w:r>
      <w:r w:rsidRPr="00E62DF9">
        <w:rPr>
          <w:color w:val="000000"/>
          <w:szCs w:val="28"/>
          <w:lang w:val="uk-UA"/>
        </w:rPr>
        <w:t>–</w:t>
      </w:r>
      <w:r>
        <w:rPr>
          <w:color w:val="000000"/>
          <w:szCs w:val="28"/>
          <w:lang w:val="uk-UA"/>
        </w:rPr>
        <w:t xml:space="preserve"> </w:t>
      </w:r>
      <w:r w:rsidRPr="00E62DF9">
        <w:rPr>
          <w:szCs w:val="28"/>
          <w:lang w:val="uk-UA"/>
        </w:rPr>
        <w:t xml:space="preserve">Режим доступу: </w:t>
      </w:r>
      <w:r w:rsidRPr="006D1002">
        <w:rPr>
          <w:color w:val="000000"/>
          <w:szCs w:val="28"/>
          <w:lang w:val="uk-UA"/>
        </w:rPr>
        <w:t>http://www.eliks.ru/kio/index.php?SECTION_ID</w:t>
      </w:r>
      <w:r>
        <w:rPr>
          <w:color w:val="000000"/>
          <w:szCs w:val="28"/>
          <w:lang w:val="uk-UA"/>
        </w:rPr>
        <w:t>=</w:t>
      </w:r>
    </w:p>
    <w:p w:rsidR="00C73709" w:rsidRPr="00E62DF9" w:rsidRDefault="00C73709" w:rsidP="006D1002">
      <w:pPr>
        <w:spacing w:after="0" w:line="360" w:lineRule="auto"/>
        <w:contextualSpacing/>
        <w:jc w:val="both"/>
        <w:rPr>
          <w:color w:val="000000"/>
          <w:szCs w:val="28"/>
          <w:lang w:val="uk-UA"/>
        </w:rPr>
      </w:pPr>
      <w:r w:rsidRPr="006D1002">
        <w:rPr>
          <w:color w:val="000000"/>
          <w:szCs w:val="28"/>
          <w:lang w:val="uk-UA"/>
        </w:rPr>
        <w:t>1577&amp;ELEMENT_ID=6665033</w:t>
      </w:r>
      <w:r>
        <w:rPr>
          <w:color w:val="000000"/>
          <w:szCs w:val="28"/>
          <w:lang w:val="uk-UA"/>
        </w:rPr>
        <w:t xml:space="preserve"> – (дата звернення 23.11.19) </w:t>
      </w:r>
      <w:r w:rsidRPr="00E62DF9">
        <w:rPr>
          <w:color w:val="000000"/>
          <w:szCs w:val="28"/>
          <w:lang w:val="uk-UA"/>
        </w:rPr>
        <w:t>–</w:t>
      </w:r>
      <w:r>
        <w:rPr>
          <w:color w:val="000000"/>
          <w:szCs w:val="28"/>
          <w:lang w:val="uk-UA"/>
        </w:rPr>
        <w:t xml:space="preserve"> </w:t>
      </w:r>
      <w:r w:rsidRPr="00E62DF9">
        <w:rPr>
          <w:color w:val="000000"/>
          <w:szCs w:val="28"/>
          <w:lang w:val="uk-UA"/>
        </w:rPr>
        <w:t>Заголовок з екрана.</w:t>
      </w:r>
    </w:p>
    <w:p w:rsidR="00C73709" w:rsidRDefault="00C73709" w:rsidP="003A519D">
      <w:pPr>
        <w:spacing w:after="0" w:line="360" w:lineRule="auto"/>
        <w:ind w:firstLine="709"/>
        <w:contextualSpacing/>
        <w:jc w:val="both"/>
        <w:rPr>
          <w:szCs w:val="28"/>
          <w:lang w:val="uk-UA"/>
        </w:rPr>
      </w:pPr>
      <w:r>
        <w:rPr>
          <w:color w:val="000000"/>
          <w:szCs w:val="28"/>
          <w:lang w:val="uk-UA"/>
        </w:rPr>
        <w:t>12</w:t>
      </w:r>
      <w:r w:rsidRPr="00E62DF9">
        <w:rPr>
          <w:color w:val="000000"/>
          <w:szCs w:val="28"/>
          <w:lang w:val="uk-UA"/>
        </w:rPr>
        <w:t>. </w:t>
      </w:r>
      <w:r w:rsidRPr="006D1002">
        <w:rPr>
          <w:color w:val="000000"/>
          <w:szCs w:val="28"/>
          <w:lang w:val="uk-UA"/>
        </w:rPr>
        <w:t xml:space="preserve">Калибратор-мультиметр (источник-измеритель) 2440 </w:t>
      </w:r>
      <w:r>
        <w:rPr>
          <w:szCs w:val="28"/>
          <w:lang w:val="uk-UA"/>
        </w:rPr>
        <w:t xml:space="preserve">[Електронний ресурс] </w:t>
      </w:r>
      <w:r w:rsidRPr="00E62DF9">
        <w:rPr>
          <w:szCs w:val="28"/>
          <w:lang w:val="uk-UA"/>
        </w:rPr>
        <w:t xml:space="preserve">. </w:t>
      </w:r>
      <w:r w:rsidRPr="00E62DF9">
        <w:rPr>
          <w:color w:val="000000"/>
          <w:szCs w:val="28"/>
          <w:lang w:val="uk-UA"/>
        </w:rPr>
        <w:t>–</w:t>
      </w:r>
      <w:r>
        <w:rPr>
          <w:color w:val="000000"/>
          <w:szCs w:val="28"/>
          <w:lang w:val="uk-UA"/>
        </w:rPr>
        <w:t xml:space="preserve"> </w:t>
      </w:r>
      <w:r w:rsidRPr="00E62DF9">
        <w:rPr>
          <w:szCs w:val="28"/>
          <w:lang w:val="uk-UA"/>
        </w:rPr>
        <w:t>Режим доступу</w:t>
      </w:r>
      <w:r>
        <w:rPr>
          <w:szCs w:val="28"/>
          <w:lang w:val="uk-UA"/>
        </w:rPr>
        <w:t xml:space="preserve">: </w:t>
      </w:r>
      <w:r w:rsidRPr="006D1002">
        <w:rPr>
          <w:szCs w:val="28"/>
          <w:lang w:val="uk-UA"/>
        </w:rPr>
        <w:t>http://www.eliks.ru/kio/index.php?SECTION_ID=1203&amp;</w:t>
      </w:r>
    </w:p>
    <w:p w:rsidR="00C73709" w:rsidRPr="00E62DF9" w:rsidRDefault="00C73709" w:rsidP="006D1002">
      <w:pPr>
        <w:spacing w:after="0" w:line="360" w:lineRule="auto"/>
        <w:contextualSpacing/>
        <w:jc w:val="both"/>
        <w:rPr>
          <w:color w:val="000000"/>
          <w:szCs w:val="28"/>
          <w:lang w:val="uk-UA"/>
        </w:rPr>
      </w:pPr>
      <w:r w:rsidRPr="006D1002">
        <w:rPr>
          <w:szCs w:val="28"/>
          <w:lang w:val="uk-UA"/>
        </w:rPr>
        <w:t>ELEMENT_ID=24336</w:t>
      </w:r>
      <w:r>
        <w:rPr>
          <w:color w:val="000000"/>
          <w:szCs w:val="28"/>
          <w:lang w:val="uk-UA"/>
        </w:rPr>
        <w:t xml:space="preserve"> – (дата звернення 23.11.19) </w:t>
      </w:r>
      <w:r w:rsidRPr="00E62DF9">
        <w:rPr>
          <w:color w:val="000000"/>
          <w:szCs w:val="28"/>
          <w:lang w:val="uk-UA"/>
        </w:rPr>
        <w:t>–</w:t>
      </w:r>
      <w:r>
        <w:rPr>
          <w:color w:val="000000"/>
          <w:szCs w:val="28"/>
          <w:lang w:val="uk-UA"/>
        </w:rPr>
        <w:t xml:space="preserve"> </w:t>
      </w:r>
      <w:r w:rsidRPr="00E62DF9">
        <w:rPr>
          <w:color w:val="000000"/>
          <w:szCs w:val="28"/>
          <w:lang w:val="uk-UA"/>
        </w:rPr>
        <w:t>Заголовок з екрана.</w:t>
      </w:r>
    </w:p>
    <w:p w:rsidR="00C73709" w:rsidRPr="00E62DF9" w:rsidRDefault="00C73709" w:rsidP="002673C0">
      <w:pPr>
        <w:spacing w:after="0" w:line="360" w:lineRule="auto"/>
        <w:ind w:firstLine="709"/>
        <w:contextualSpacing/>
        <w:jc w:val="both"/>
        <w:rPr>
          <w:color w:val="000000"/>
          <w:szCs w:val="28"/>
          <w:lang w:val="uk-UA"/>
        </w:rPr>
      </w:pPr>
      <w:r>
        <w:rPr>
          <w:color w:val="000000"/>
          <w:szCs w:val="28"/>
          <w:lang w:val="uk-UA"/>
        </w:rPr>
        <w:t>13</w:t>
      </w:r>
      <w:r w:rsidRPr="00E62DF9">
        <w:rPr>
          <w:color w:val="000000"/>
          <w:szCs w:val="28"/>
          <w:lang w:val="uk-UA"/>
        </w:rPr>
        <w:t>. </w:t>
      </w:r>
      <w:r w:rsidRPr="006D1002">
        <w:rPr>
          <w:color w:val="000000"/>
          <w:szCs w:val="28"/>
          <w:lang w:val="uk-UA"/>
        </w:rPr>
        <w:t xml:space="preserve">KEITHLEY-2602A-Datasheet 2440 </w:t>
      </w:r>
      <w:r>
        <w:rPr>
          <w:szCs w:val="28"/>
          <w:lang w:val="uk-UA"/>
        </w:rPr>
        <w:t xml:space="preserve">[Електронний ресурс] </w:t>
      </w:r>
      <w:r w:rsidRPr="00E62DF9">
        <w:rPr>
          <w:szCs w:val="28"/>
          <w:lang w:val="uk-UA"/>
        </w:rPr>
        <w:t xml:space="preserve">. </w:t>
      </w:r>
      <w:r w:rsidRPr="00E62DF9">
        <w:rPr>
          <w:color w:val="000000"/>
          <w:szCs w:val="28"/>
          <w:lang w:val="uk-UA"/>
        </w:rPr>
        <w:t>–</w:t>
      </w:r>
      <w:r>
        <w:rPr>
          <w:color w:val="000000"/>
          <w:szCs w:val="28"/>
          <w:lang w:val="uk-UA"/>
        </w:rPr>
        <w:t xml:space="preserve"> </w:t>
      </w:r>
      <w:r w:rsidRPr="00E62DF9">
        <w:rPr>
          <w:szCs w:val="28"/>
          <w:lang w:val="uk-UA"/>
        </w:rPr>
        <w:t>Режим доступу</w:t>
      </w:r>
      <w:r>
        <w:rPr>
          <w:szCs w:val="28"/>
          <w:lang w:val="uk-UA"/>
        </w:rPr>
        <w:t xml:space="preserve">: </w:t>
      </w:r>
      <w:r w:rsidRPr="006D1002">
        <w:rPr>
          <w:color w:val="000000"/>
          <w:szCs w:val="28"/>
          <w:lang w:val="uk-UA"/>
        </w:rPr>
        <w:t>http://www.testequipmenthq.com/datasheets/KEITHLEY-2602A-Datasheet.pdf</w:t>
      </w:r>
      <w:r>
        <w:rPr>
          <w:color w:val="000000"/>
          <w:szCs w:val="28"/>
          <w:lang w:val="uk-UA"/>
        </w:rPr>
        <w:t xml:space="preserve">– (дата звернення 23.11.19) </w:t>
      </w:r>
      <w:r w:rsidRPr="00E62DF9">
        <w:rPr>
          <w:color w:val="000000"/>
          <w:szCs w:val="28"/>
          <w:lang w:val="uk-UA"/>
        </w:rPr>
        <w:t>–</w:t>
      </w:r>
      <w:r>
        <w:rPr>
          <w:color w:val="000000"/>
          <w:szCs w:val="28"/>
          <w:lang w:val="uk-UA"/>
        </w:rPr>
        <w:t xml:space="preserve"> </w:t>
      </w:r>
      <w:r w:rsidRPr="00E62DF9">
        <w:rPr>
          <w:color w:val="000000"/>
          <w:szCs w:val="28"/>
          <w:lang w:val="uk-UA"/>
        </w:rPr>
        <w:t>Заголовок з екрана.</w:t>
      </w:r>
    </w:p>
    <w:p w:rsidR="00C73709" w:rsidRDefault="00C73709" w:rsidP="00874466">
      <w:pPr>
        <w:spacing w:after="0" w:line="360" w:lineRule="auto"/>
        <w:ind w:firstLine="709"/>
        <w:contextualSpacing/>
        <w:jc w:val="both"/>
        <w:rPr>
          <w:color w:val="000000"/>
          <w:szCs w:val="28"/>
          <w:lang w:val="uk-UA"/>
        </w:rPr>
      </w:pPr>
      <w:r>
        <w:rPr>
          <w:color w:val="000000"/>
          <w:szCs w:val="28"/>
          <w:lang w:val="uk-UA"/>
        </w:rPr>
        <w:t>14</w:t>
      </w:r>
      <w:r w:rsidRPr="00E62DF9">
        <w:rPr>
          <w:color w:val="000000"/>
          <w:szCs w:val="28"/>
          <w:lang w:val="uk-UA"/>
        </w:rPr>
        <w:t xml:space="preserve">. Слипченко Н.І. Комп’ютеризований стенд контролю параметрів елементів сонячних батарей. IX Міжнародна молодіжна науково-практична конференція «Людина та космос». </w:t>
      </w:r>
      <w:r w:rsidRPr="00E62DF9">
        <w:rPr>
          <w:szCs w:val="28"/>
          <w:lang w:val="uk-UA"/>
        </w:rPr>
        <w:t>[Текст]</w:t>
      </w:r>
      <w:r w:rsidRPr="00E62DF9">
        <w:rPr>
          <w:color w:val="000000"/>
          <w:szCs w:val="28"/>
          <w:lang w:val="uk-UA"/>
        </w:rPr>
        <w:t xml:space="preserve"> / Н.І. Слипченко, В.А. Письменецкий, М.О. Кирилюк, Н.Н.Яновська – М.: Дніпропетровськ  2007. – 268 с.</w:t>
      </w:r>
    </w:p>
    <w:p w:rsidR="00C73709" w:rsidRPr="00E62DF9" w:rsidRDefault="00C73709" w:rsidP="002673C0">
      <w:pPr>
        <w:spacing w:after="0" w:line="360" w:lineRule="auto"/>
        <w:ind w:firstLine="709"/>
        <w:contextualSpacing/>
        <w:jc w:val="both"/>
        <w:rPr>
          <w:color w:val="000000"/>
          <w:szCs w:val="28"/>
          <w:lang w:val="uk-UA"/>
        </w:rPr>
      </w:pPr>
      <w:r>
        <w:rPr>
          <w:color w:val="000000"/>
          <w:szCs w:val="28"/>
          <w:lang w:val="uk-UA"/>
        </w:rPr>
        <w:t>15. Sprint-Layout 6.0</w:t>
      </w:r>
      <w:r w:rsidRPr="006D1002">
        <w:rPr>
          <w:color w:val="000000"/>
          <w:szCs w:val="28"/>
          <w:lang w:val="uk-UA"/>
        </w:rPr>
        <w:t xml:space="preserve"> </w:t>
      </w:r>
      <w:r>
        <w:rPr>
          <w:szCs w:val="28"/>
          <w:lang w:val="uk-UA"/>
        </w:rPr>
        <w:t xml:space="preserve">[Електронний ресурс] </w:t>
      </w:r>
      <w:r w:rsidRPr="00E62DF9">
        <w:rPr>
          <w:szCs w:val="28"/>
          <w:lang w:val="uk-UA"/>
        </w:rPr>
        <w:t xml:space="preserve">. </w:t>
      </w:r>
      <w:r w:rsidRPr="00E62DF9">
        <w:rPr>
          <w:color w:val="000000"/>
          <w:szCs w:val="28"/>
          <w:lang w:val="uk-UA"/>
        </w:rPr>
        <w:t>–</w:t>
      </w:r>
      <w:r>
        <w:rPr>
          <w:color w:val="000000"/>
          <w:szCs w:val="28"/>
          <w:lang w:val="uk-UA"/>
        </w:rPr>
        <w:t xml:space="preserve"> </w:t>
      </w:r>
      <w:r w:rsidRPr="00E62DF9">
        <w:rPr>
          <w:szCs w:val="28"/>
          <w:lang w:val="uk-UA"/>
        </w:rPr>
        <w:t>Режим доступу</w:t>
      </w:r>
      <w:r>
        <w:rPr>
          <w:szCs w:val="28"/>
          <w:lang w:val="uk-UA"/>
        </w:rPr>
        <w:t xml:space="preserve">: </w:t>
      </w:r>
      <w:r w:rsidRPr="002673C0">
        <w:rPr>
          <w:color w:val="000000"/>
          <w:szCs w:val="28"/>
          <w:lang w:val="uk-UA"/>
        </w:rPr>
        <w:t>https://www.electronic-software-shop.com/sprint-layout-60.html?language=en</w:t>
      </w:r>
      <w:r>
        <w:rPr>
          <w:color w:val="000000"/>
          <w:szCs w:val="28"/>
          <w:lang w:val="uk-UA"/>
        </w:rPr>
        <w:t xml:space="preserve">– (дата звернення 2.12.19) </w:t>
      </w:r>
      <w:r w:rsidRPr="00E62DF9">
        <w:rPr>
          <w:color w:val="000000"/>
          <w:szCs w:val="28"/>
          <w:lang w:val="uk-UA"/>
        </w:rPr>
        <w:t>–</w:t>
      </w:r>
      <w:r>
        <w:rPr>
          <w:color w:val="000000"/>
          <w:szCs w:val="28"/>
          <w:lang w:val="uk-UA"/>
        </w:rPr>
        <w:t xml:space="preserve"> </w:t>
      </w:r>
      <w:r w:rsidRPr="00E62DF9">
        <w:rPr>
          <w:color w:val="000000"/>
          <w:szCs w:val="28"/>
          <w:lang w:val="uk-UA"/>
        </w:rPr>
        <w:t>Заголовок з екрана.</w:t>
      </w:r>
    </w:p>
    <w:p w:rsidR="00C73709" w:rsidRPr="00E62DF9" w:rsidRDefault="00C73709" w:rsidP="00874466">
      <w:pPr>
        <w:spacing w:after="0" w:line="360" w:lineRule="auto"/>
        <w:ind w:firstLine="709"/>
        <w:contextualSpacing/>
        <w:jc w:val="both"/>
        <w:rPr>
          <w:color w:val="000000"/>
          <w:szCs w:val="28"/>
          <w:lang w:val="uk-UA"/>
        </w:rPr>
      </w:pPr>
      <w:r w:rsidRPr="001D66AC">
        <w:rPr>
          <w:color w:val="000000"/>
          <w:szCs w:val="28"/>
          <w:lang w:val="uk-UA"/>
        </w:rPr>
        <w:t>1</w:t>
      </w:r>
      <w:r>
        <w:rPr>
          <w:color w:val="000000"/>
          <w:szCs w:val="28"/>
          <w:lang w:val="uk-UA"/>
        </w:rPr>
        <w:t>6</w:t>
      </w:r>
      <w:r w:rsidRPr="00E62DF9">
        <w:rPr>
          <w:color w:val="000000"/>
          <w:szCs w:val="28"/>
          <w:lang w:val="uk-UA"/>
        </w:rPr>
        <w:t xml:space="preserve">. Мисак Й. С. Сонячна енергетика: теорія та практика: монографія </w:t>
      </w:r>
      <w:r w:rsidRPr="00E62DF9">
        <w:rPr>
          <w:szCs w:val="28"/>
          <w:lang w:val="uk-UA"/>
        </w:rPr>
        <w:t>[Текст]</w:t>
      </w:r>
      <w:r w:rsidRPr="00E62DF9">
        <w:rPr>
          <w:color w:val="000000"/>
          <w:szCs w:val="28"/>
          <w:lang w:val="uk-UA"/>
        </w:rPr>
        <w:t xml:space="preserve"> / Й. С. Мисак, О. Т. Возняк, О. С. Дацько, С. П. Шаповал ; М-во освіти і науки України, Нац. ун-т «Львів. політехніка». — Львів: Вид-во Львів. </w:t>
      </w:r>
      <w:r w:rsidRPr="00E62DF9">
        <w:rPr>
          <w:color w:val="000000"/>
          <w:szCs w:val="28"/>
          <w:lang w:val="uk-UA"/>
        </w:rPr>
        <w:lastRenderedPageBreak/>
        <w:t>політехніки, 2014. – 340 с. : іл. – Бібліогр.: с. 323 – 337 (176 назв). – ISBN 978-617-607-597-4</w:t>
      </w:r>
    </w:p>
    <w:p w:rsidR="00C73709" w:rsidRPr="00E62DF9" w:rsidRDefault="00C73709" w:rsidP="00874466">
      <w:pPr>
        <w:spacing w:after="0" w:line="360" w:lineRule="auto"/>
        <w:ind w:firstLine="709"/>
        <w:contextualSpacing/>
        <w:jc w:val="both"/>
        <w:rPr>
          <w:color w:val="000000"/>
          <w:szCs w:val="28"/>
          <w:lang w:val="uk-UA"/>
        </w:rPr>
      </w:pPr>
      <w:r w:rsidRPr="001D66AC">
        <w:rPr>
          <w:color w:val="000000"/>
          <w:szCs w:val="28"/>
        </w:rPr>
        <w:t>1</w:t>
      </w:r>
      <w:r>
        <w:rPr>
          <w:color w:val="000000"/>
          <w:szCs w:val="28"/>
          <w:lang w:val="uk-UA"/>
        </w:rPr>
        <w:t>7</w:t>
      </w:r>
      <w:r w:rsidRPr="00E62DF9">
        <w:rPr>
          <w:color w:val="000000"/>
          <w:szCs w:val="28"/>
          <w:lang w:val="uk-UA"/>
        </w:rPr>
        <w:t>. Ерохов В.Ю. Поверхнева функціональна мультитекстура для фотоелектричних перетворювачів сонячної енергії </w:t>
      </w:r>
      <w:r w:rsidRPr="00E62DF9">
        <w:rPr>
          <w:szCs w:val="28"/>
          <w:lang w:val="uk-UA"/>
        </w:rPr>
        <w:t>[Текст]</w:t>
      </w:r>
      <w:r w:rsidRPr="00E62DF9">
        <w:rPr>
          <w:color w:val="000000"/>
          <w:szCs w:val="28"/>
          <w:lang w:val="uk-UA"/>
        </w:rPr>
        <w:t xml:space="preserve"> / В.Ю. Ерохов : Видавництво Восточно-Европейский журнал передовых технологий. Научный журнал. – Харків: Технологічний центр, 2009. – № 3/7 </w:t>
      </w:r>
    </w:p>
    <w:p w:rsidR="00C73709" w:rsidRPr="00E62DF9" w:rsidRDefault="00C73709" w:rsidP="00874466">
      <w:pPr>
        <w:spacing w:after="0" w:line="360" w:lineRule="auto"/>
        <w:ind w:firstLine="709"/>
        <w:contextualSpacing/>
        <w:jc w:val="both"/>
        <w:rPr>
          <w:color w:val="000000"/>
          <w:szCs w:val="28"/>
          <w:lang w:val="uk-UA"/>
        </w:rPr>
      </w:pPr>
      <w:r>
        <w:rPr>
          <w:color w:val="000000"/>
          <w:szCs w:val="28"/>
          <w:lang w:val="uk-UA"/>
        </w:rPr>
        <w:t>18</w:t>
      </w:r>
      <w:r w:rsidRPr="00E62DF9">
        <w:rPr>
          <w:color w:val="000000"/>
          <w:szCs w:val="28"/>
          <w:lang w:val="uk-UA"/>
        </w:rPr>
        <w:t xml:space="preserve">. Слипченко Н.И. Оперативный контроль параметров фотопреобразователей  </w:t>
      </w:r>
      <w:r w:rsidRPr="00E62DF9">
        <w:rPr>
          <w:szCs w:val="28"/>
          <w:lang w:val="uk-UA"/>
        </w:rPr>
        <w:t xml:space="preserve">[Текст] </w:t>
      </w:r>
      <w:r w:rsidRPr="00E62DF9">
        <w:rPr>
          <w:color w:val="000000"/>
          <w:szCs w:val="28"/>
          <w:lang w:val="uk-UA"/>
        </w:rPr>
        <w:t xml:space="preserve">/ Н.И. Слипченко, В.А. Письменецкий, Н.Н. Яновская // Восточно–европейский журнал передовых технологий. – Харьков, 2007. – №4/3 (28). С. 39 – 42. </w:t>
      </w:r>
    </w:p>
    <w:p w:rsidR="00C73709" w:rsidRPr="00E62DF9" w:rsidRDefault="00C73709" w:rsidP="00874466">
      <w:pPr>
        <w:spacing w:after="0" w:line="360" w:lineRule="auto"/>
        <w:ind w:firstLine="709"/>
        <w:contextualSpacing/>
        <w:jc w:val="both"/>
        <w:rPr>
          <w:color w:val="000000"/>
          <w:szCs w:val="28"/>
          <w:lang w:val="uk-UA"/>
        </w:rPr>
      </w:pPr>
      <w:r w:rsidRPr="00E62DF9">
        <w:rPr>
          <w:color w:val="000000"/>
          <w:szCs w:val="28"/>
          <w:lang w:val="uk-UA"/>
        </w:rPr>
        <w:t>1</w:t>
      </w:r>
      <w:r>
        <w:rPr>
          <w:color w:val="000000"/>
          <w:szCs w:val="28"/>
          <w:lang w:val="uk-UA"/>
        </w:rPr>
        <w:t>9</w:t>
      </w:r>
      <w:r w:rsidRPr="00E62DF9">
        <w:rPr>
          <w:color w:val="000000"/>
          <w:szCs w:val="28"/>
          <w:lang w:val="uk-UA"/>
        </w:rPr>
        <w:t xml:space="preserve">. Москатов Е. А. Источники питания. </w:t>
      </w:r>
      <w:r w:rsidRPr="00E62DF9">
        <w:rPr>
          <w:szCs w:val="28"/>
          <w:lang w:val="uk-UA"/>
        </w:rPr>
        <w:t>[Текст]</w:t>
      </w:r>
      <w:r w:rsidRPr="00E62DF9">
        <w:rPr>
          <w:color w:val="000000"/>
          <w:szCs w:val="28"/>
          <w:lang w:val="uk-UA"/>
        </w:rPr>
        <w:t xml:space="preserve"> / Е. А. Москатов – .М: Киев.: "МК-Пресс", СПб.: "КОРОНА-ВЕК", 2011. – 208 с, ил. ISBN 978-5-7931-0846-1 ("КОРОНА-ВЕК") ISBN 978-966-8806-71-1 ("МК-Пресс")</w:t>
      </w:r>
    </w:p>
    <w:p w:rsidR="00C73709" w:rsidRPr="00E62DF9" w:rsidRDefault="00C73709" w:rsidP="00874466">
      <w:pPr>
        <w:shd w:val="clear" w:color="auto" w:fill="FFFFFF"/>
        <w:spacing w:after="0" w:line="360" w:lineRule="auto"/>
        <w:ind w:firstLine="709"/>
        <w:rPr>
          <w:szCs w:val="28"/>
          <w:lang w:val="uk-UA"/>
        </w:rPr>
      </w:pPr>
      <w:r w:rsidRPr="001D66AC">
        <w:rPr>
          <w:rStyle w:val="citation"/>
          <w:szCs w:val="28"/>
        </w:rPr>
        <w:t>20</w:t>
      </w:r>
      <w:r w:rsidRPr="00E62DF9">
        <w:rPr>
          <w:rStyle w:val="citation"/>
          <w:szCs w:val="28"/>
          <w:lang w:val="uk-UA"/>
        </w:rPr>
        <w:t>.</w:t>
      </w:r>
      <w:r>
        <w:rPr>
          <w:rStyle w:val="citation"/>
          <w:szCs w:val="28"/>
          <w:lang w:val="en-US"/>
        </w:rPr>
        <w:t> </w:t>
      </w:r>
      <w:r w:rsidRPr="00E62DF9">
        <w:rPr>
          <w:lang w:val="uk-UA"/>
        </w:rPr>
        <w:t>Бородiн В.</w:t>
      </w:r>
      <w:r w:rsidRPr="00E62DF9">
        <w:rPr>
          <w:sz w:val="36"/>
          <w:szCs w:val="28"/>
          <w:lang w:val="uk-UA"/>
        </w:rPr>
        <w:t xml:space="preserve"> </w:t>
      </w:r>
      <w:r w:rsidRPr="00E62DF9">
        <w:rPr>
          <w:szCs w:val="28"/>
          <w:lang w:val="uk-UA"/>
        </w:rPr>
        <w:t>НАЦІОНАЛЬНИЙ СТАНДАРТ УКРАЇНИ</w:t>
      </w:r>
      <w:r w:rsidRPr="00E62DF9">
        <w:rPr>
          <w:lang w:val="uk-UA"/>
        </w:rPr>
        <w:t xml:space="preserve"> </w:t>
      </w:r>
      <w:r w:rsidRPr="00E62DF9">
        <w:rPr>
          <w:szCs w:val="28"/>
          <w:lang w:val="uk-UA"/>
        </w:rPr>
        <w:t xml:space="preserve">Охорона праці. Терміни та визначення основних понять ДСТУ 2293:2014 </w:t>
      </w:r>
      <w:r w:rsidRPr="00E62DF9">
        <w:rPr>
          <w:rStyle w:val="citation"/>
          <w:szCs w:val="28"/>
          <w:lang w:val="uk-UA"/>
        </w:rPr>
        <w:t>[</w:t>
      </w:r>
      <w:r w:rsidRPr="00E62DF9">
        <w:rPr>
          <w:szCs w:val="28"/>
          <w:lang w:val="uk-UA"/>
        </w:rPr>
        <w:t xml:space="preserve">Текст] / В. Бородін,  В. Каньшин, М. Лисюк  </w:t>
      </w:r>
      <w:r w:rsidRPr="00E62DF9">
        <w:rPr>
          <w:color w:val="000000"/>
          <w:szCs w:val="28"/>
          <w:lang w:val="uk-UA"/>
        </w:rPr>
        <w:t xml:space="preserve">: </w:t>
      </w:r>
      <w:r w:rsidRPr="00E62DF9">
        <w:rPr>
          <w:szCs w:val="28"/>
          <w:lang w:val="uk-UA"/>
        </w:rPr>
        <w:t>наказ Мiнекономрозвитку України вiд 02 грудня 2014 р. № 1429 з 2015– 05–01</w:t>
      </w:r>
    </w:p>
    <w:p w:rsidR="00C73709" w:rsidRPr="001D66AC" w:rsidRDefault="00C73709" w:rsidP="001D66AC">
      <w:pPr>
        <w:shd w:val="clear" w:color="auto" w:fill="FFFFFF"/>
        <w:spacing w:after="0" w:line="360" w:lineRule="auto"/>
        <w:rPr>
          <w:szCs w:val="28"/>
        </w:rPr>
      </w:pPr>
    </w:p>
    <w:sectPr w:rsidR="00C73709" w:rsidRPr="001D66AC" w:rsidSect="009571D9">
      <w:pgSz w:w="11906" w:h="16838"/>
      <w:pgMar w:top="1134" w:right="851" w:bottom="1134" w:left="1418" w:header="709" w:footer="709" w:gutter="0"/>
      <w:pgNumType w:start="63"/>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73709" w:rsidRDefault="00C73709" w:rsidP="00751881">
      <w:pPr>
        <w:spacing w:after="0" w:line="240" w:lineRule="auto"/>
      </w:pPr>
      <w:r>
        <w:separator/>
      </w:r>
    </w:p>
  </w:endnote>
  <w:endnote w:type="continuationSeparator" w:id="1">
    <w:p w:rsidR="00C73709" w:rsidRDefault="00C73709" w:rsidP="0075188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73709" w:rsidRDefault="00C73709" w:rsidP="00751881">
      <w:pPr>
        <w:spacing w:after="0" w:line="240" w:lineRule="auto"/>
      </w:pPr>
      <w:r>
        <w:separator/>
      </w:r>
    </w:p>
  </w:footnote>
  <w:footnote w:type="continuationSeparator" w:id="1">
    <w:p w:rsidR="00C73709" w:rsidRDefault="00C73709" w:rsidP="0075188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3709" w:rsidRDefault="00515C9C" w:rsidP="009571D9">
    <w:pPr>
      <w:pStyle w:val="aa"/>
      <w:framePr w:wrap="around" w:vAnchor="text" w:hAnchor="margin" w:xAlign="right" w:y="1"/>
      <w:rPr>
        <w:rStyle w:val="af4"/>
      </w:rPr>
    </w:pPr>
    <w:r>
      <w:rPr>
        <w:rStyle w:val="af4"/>
      </w:rPr>
      <w:fldChar w:fldCharType="begin"/>
    </w:r>
    <w:r w:rsidR="00C73709">
      <w:rPr>
        <w:rStyle w:val="af4"/>
      </w:rPr>
      <w:instrText xml:space="preserve">PAGE  </w:instrText>
    </w:r>
    <w:r>
      <w:rPr>
        <w:rStyle w:val="af4"/>
      </w:rPr>
      <w:fldChar w:fldCharType="end"/>
    </w:r>
  </w:p>
  <w:p w:rsidR="00C73709" w:rsidRDefault="00C73709" w:rsidP="00A763CA">
    <w:pPr>
      <w:pStyle w:val="aa"/>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3709" w:rsidRDefault="00515C9C" w:rsidP="00A44747">
    <w:pPr>
      <w:pStyle w:val="aa"/>
      <w:framePr w:wrap="around" w:vAnchor="text" w:hAnchor="margin" w:xAlign="right" w:y="1"/>
      <w:rPr>
        <w:rStyle w:val="af4"/>
      </w:rPr>
    </w:pPr>
    <w:r>
      <w:rPr>
        <w:rStyle w:val="af4"/>
      </w:rPr>
      <w:fldChar w:fldCharType="begin"/>
    </w:r>
    <w:r w:rsidR="00C73709">
      <w:rPr>
        <w:rStyle w:val="af4"/>
      </w:rPr>
      <w:instrText xml:space="preserve">PAGE  </w:instrText>
    </w:r>
    <w:r>
      <w:rPr>
        <w:rStyle w:val="af4"/>
      </w:rPr>
      <w:fldChar w:fldCharType="separate"/>
    </w:r>
    <w:r w:rsidR="001D66AC">
      <w:rPr>
        <w:rStyle w:val="af4"/>
        <w:noProof/>
      </w:rPr>
      <w:t>69</w:t>
    </w:r>
    <w:r>
      <w:rPr>
        <w:rStyle w:val="af4"/>
      </w:rPr>
      <w:fldChar w:fldCharType="end"/>
    </w:r>
  </w:p>
  <w:p w:rsidR="00C73709" w:rsidRPr="000A53FF" w:rsidRDefault="00C73709" w:rsidP="009571D9">
    <w:pPr>
      <w:pStyle w:val="aa"/>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295637CA"/>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1AEB3E"/>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DF463AD4"/>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7EF85DB8"/>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F9D6463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827A298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6C28984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E5D2381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392EE128"/>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6EBED8F8"/>
    <w:lvl w:ilvl="0">
      <w:start w:val="1"/>
      <w:numFmt w:val="bullet"/>
      <w:lvlText w:val=""/>
      <w:lvlJc w:val="left"/>
      <w:pPr>
        <w:tabs>
          <w:tab w:val="num" w:pos="360"/>
        </w:tabs>
        <w:ind w:left="360" w:hanging="360"/>
      </w:pPr>
      <w:rPr>
        <w:rFonts w:ascii="Symbol" w:hAnsi="Symbol" w:hint="default"/>
      </w:rPr>
    </w:lvl>
  </w:abstractNum>
  <w:abstractNum w:abstractNumId="10">
    <w:nsid w:val="02C91951"/>
    <w:multiLevelType w:val="multilevel"/>
    <w:tmpl w:val="83D88A1A"/>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1">
    <w:nsid w:val="059C6372"/>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2">
    <w:nsid w:val="064002A3"/>
    <w:multiLevelType w:val="hybridMultilevel"/>
    <w:tmpl w:val="B32C30E4"/>
    <w:lvl w:ilvl="0" w:tplc="395C0186">
      <w:start w:val="2"/>
      <w:numFmt w:val="bullet"/>
      <w:lvlText w:val="–"/>
      <w:lvlJc w:val="left"/>
      <w:pPr>
        <w:tabs>
          <w:tab w:val="num" w:pos="1069"/>
        </w:tabs>
        <w:ind w:left="1069" w:hanging="360"/>
      </w:pPr>
      <w:rPr>
        <w:rFonts w:ascii="Times New Roman" w:eastAsia="Times New Roman" w:hAnsi="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3">
    <w:nsid w:val="0B3364F0"/>
    <w:multiLevelType w:val="multilevel"/>
    <w:tmpl w:val="45B0FA06"/>
    <w:lvl w:ilvl="0">
      <w:start w:val="1"/>
      <w:numFmt w:val="russianLower"/>
      <w:suff w:val="space"/>
      <w:lvlText w:val="%1)"/>
      <w:lvlJc w:val="left"/>
      <w:rPr>
        <w:rFonts w:ascii="Times New Roman" w:hAnsi="Times New Roman" w:cs="Times New Roman" w:hint="default"/>
        <w:b w:val="0"/>
        <w:i w:val="0"/>
        <w:position w:val="0"/>
        <w:sz w:val="28"/>
      </w:rPr>
    </w:lvl>
    <w:lvl w:ilvl="1">
      <w:start w:val="1"/>
      <w:numFmt w:val="decimal"/>
      <w:suff w:val="space"/>
      <w:lvlText w:val="%2)"/>
      <w:lvlJc w:val="left"/>
      <w:pPr>
        <w:ind w:firstLine="709"/>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4">
    <w:nsid w:val="0E517899"/>
    <w:multiLevelType w:val="multilevel"/>
    <w:tmpl w:val="B17EC8E6"/>
    <w:lvl w:ilvl="0">
      <w:start w:val="4"/>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5">
    <w:nsid w:val="14C170CA"/>
    <w:multiLevelType w:val="hybridMultilevel"/>
    <w:tmpl w:val="22461F9A"/>
    <w:lvl w:ilvl="0" w:tplc="5596D904">
      <w:start w:val="2019"/>
      <w:numFmt w:val="bullet"/>
      <w:lvlText w:val="–"/>
      <w:lvlJc w:val="left"/>
      <w:pPr>
        <w:tabs>
          <w:tab w:val="num" w:pos="1069"/>
        </w:tabs>
        <w:ind w:left="1069" w:hanging="360"/>
      </w:pPr>
      <w:rPr>
        <w:rFonts w:ascii="Times New Roman" w:eastAsia="Times New Roman" w:hAnsi="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6">
    <w:nsid w:val="17430A5A"/>
    <w:multiLevelType w:val="multilevel"/>
    <w:tmpl w:val="640EE2B8"/>
    <w:lvl w:ilvl="0">
      <w:start w:val="1"/>
      <w:numFmt w:val="russianLower"/>
      <w:suff w:val="space"/>
      <w:lvlText w:val="%1)"/>
      <w:lvlJc w:val="left"/>
      <w:rPr>
        <w:rFonts w:ascii="Times New Roman" w:hAnsi="Times New Roman" w:cs="Times New Roman" w:hint="default"/>
        <w:b w:val="0"/>
        <w:i w:val="0"/>
        <w:position w:val="0"/>
        <w:sz w:val="28"/>
      </w:rPr>
    </w:lvl>
    <w:lvl w:ilvl="1">
      <w:start w:val="1"/>
      <w:numFmt w:val="decimal"/>
      <w:suff w:val="space"/>
      <w:lvlText w:val="%2)"/>
      <w:lvlJc w:val="left"/>
      <w:pPr>
        <w:ind w:firstLine="709"/>
      </w:pPr>
      <w:rPr>
        <w:rFonts w:cs="Times New Roman" w:hint="default"/>
      </w:rPr>
    </w:lvl>
    <w:lvl w:ilvl="2">
      <w:start w:val="1"/>
      <w:numFmt w:val="bullet"/>
      <w:suff w:val="space"/>
      <w:lvlText w:val=""/>
      <w:lvlJc w:val="left"/>
      <w:pPr>
        <w:ind w:firstLine="1418"/>
      </w:pPr>
      <w:rPr>
        <w:rFonts w:ascii="Symbol" w:hAnsi="Symbol" w:hint="default"/>
        <w:color w:val="auto"/>
      </w:rPr>
    </w:lvl>
    <w:lvl w:ilvl="3">
      <w:start w:val="1"/>
      <w:numFmt w:val="decimal"/>
      <w:lvlText w:val="(%4)"/>
      <w:lvlJc w:val="left"/>
      <w:pPr>
        <w:tabs>
          <w:tab w:val="num" w:pos="1800"/>
        </w:tabs>
        <w:ind w:left="1800" w:hanging="360"/>
      </w:pPr>
      <w:rPr>
        <w:rFonts w:cs="Times New Roman" w:hint="default"/>
      </w:rPr>
    </w:lvl>
    <w:lvl w:ilvl="4">
      <w:start w:val="1"/>
      <w:numFmt w:val="lowerLetter"/>
      <w:lvlText w:val="(%5)"/>
      <w:lvlJc w:val="left"/>
      <w:pPr>
        <w:tabs>
          <w:tab w:val="num" w:pos="2160"/>
        </w:tabs>
        <w:ind w:left="2160" w:hanging="360"/>
      </w:pPr>
      <w:rPr>
        <w:rFonts w:cs="Times New Roman" w:hint="default"/>
      </w:rPr>
    </w:lvl>
    <w:lvl w:ilvl="5">
      <w:start w:val="1"/>
      <w:numFmt w:val="lowerRoman"/>
      <w:lvlText w:val="(%6)"/>
      <w:lvlJc w:val="left"/>
      <w:pPr>
        <w:tabs>
          <w:tab w:val="num" w:pos="2520"/>
        </w:tabs>
        <w:ind w:left="2520" w:hanging="360"/>
      </w:pPr>
      <w:rPr>
        <w:rFonts w:cs="Times New Roman" w:hint="default"/>
      </w:rPr>
    </w:lvl>
    <w:lvl w:ilvl="6">
      <w:start w:val="1"/>
      <w:numFmt w:val="decimal"/>
      <w:lvlText w:val="%7."/>
      <w:lvlJc w:val="left"/>
      <w:pPr>
        <w:tabs>
          <w:tab w:val="num" w:pos="2880"/>
        </w:tabs>
        <w:ind w:left="2880" w:hanging="360"/>
      </w:pPr>
      <w:rPr>
        <w:rFonts w:cs="Times New Roman" w:hint="default"/>
      </w:rPr>
    </w:lvl>
    <w:lvl w:ilvl="7">
      <w:start w:val="1"/>
      <w:numFmt w:val="lowerLetter"/>
      <w:lvlText w:val="%8."/>
      <w:lvlJc w:val="left"/>
      <w:pPr>
        <w:tabs>
          <w:tab w:val="num" w:pos="3240"/>
        </w:tabs>
        <w:ind w:left="3240" w:hanging="360"/>
      </w:pPr>
      <w:rPr>
        <w:rFonts w:cs="Times New Roman" w:hint="default"/>
      </w:rPr>
    </w:lvl>
    <w:lvl w:ilvl="8">
      <w:start w:val="1"/>
      <w:numFmt w:val="lowerRoman"/>
      <w:lvlText w:val="%9."/>
      <w:lvlJc w:val="left"/>
      <w:pPr>
        <w:tabs>
          <w:tab w:val="num" w:pos="3600"/>
        </w:tabs>
        <w:ind w:left="3600" w:hanging="360"/>
      </w:pPr>
      <w:rPr>
        <w:rFonts w:cs="Times New Roman" w:hint="default"/>
      </w:rPr>
    </w:lvl>
  </w:abstractNum>
  <w:abstractNum w:abstractNumId="17">
    <w:nsid w:val="175A7BA6"/>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8">
    <w:nsid w:val="1D0457FE"/>
    <w:multiLevelType w:val="multilevel"/>
    <w:tmpl w:val="44D4D520"/>
    <w:lvl w:ilvl="0">
      <w:start w:val="1"/>
      <w:numFmt w:val="decimal"/>
      <w:lvlText w:val="%1)"/>
      <w:lvlJc w:val="left"/>
      <w:pPr>
        <w:tabs>
          <w:tab w:val="num" w:pos="540"/>
        </w:tabs>
        <w:ind w:left="-169" w:firstLine="709"/>
      </w:pPr>
      <w:rPr>
        <w:rFonts w:cs="Times New Roman" w:hint="default"/>
      </w:rPr>
    </w:lvl>
    <w:lvl w:ilvl="1">
      <w:numFmt w:val="bullet"/>
      <w:lvlText w:val="—"/>
      <w:lvlJc w:val="left"/>
      <w:pPr>
        <w:tabs>
          <w:tab w:val="num" w:pos="1995"/>
        </w:tabs>
        <w:ind w:left="1995" w:hanging="375"/>
      </w:pPr>
      <w:rPr>
        <w:rFonts w:ascii="Agency FB" w:eastAsia="Times New Roman" w:hAnsi="Agency FB" w:hint="default"/>
      </w:rPr>
    </w:lvl>
    <w:lvl w:ilvl="2">
      <w:numFmt w:val="bullet"/>
      <w:lvlText w:val="–"/>
      <w:lvlJc w:val="left"/>
      <w:pPr>
        <w:tabs>
          <w:tab w:val="num" w:pos="3690"/>
        </w:tabs>
        <w:ind w:left="3690" w:hanging="1170"/>
      </w:pPr>
      <w:rPr>
        <w:rFonts w:ascii="Times New Roman" w:eastAsia="Times New Roman" w:hAnsi="Times New Roman" w:hint="default"/>
      </w:rPr>
    </w:lvl>
    <w:lvl w:ilvl="3">
      <w:start w:val="1"/>
      <w:numFmt w:val="decimal"/>
      <w:lvlText w:val="%4."/>
      <w:lvlJc w:val="left"/>
      <w:pPr>
        <w:tabs>
          <w:tab w:val="num" w:pos="3420"/>
        </w:tabs>
        <w:ind w:left="3420" w:hanging="360"/>
      </w:pPr>
      <w:rPr>
        <w:rFonts w:cs="Times New Roman"/>
      </w:rPr>
    </w:lvl>
    <w:lvl w:ilvl="4">
      <w:start w:val="1"/>
      <w:numFmt w:val="lowerLetter"/>
      <w:lvlText w:val="%5."/>
      <w:lvlJc w:val="left"/>
      <w:pPr>
        <w:tabs>
          <w:tab w:val="num" w:pos="4140"/>
        </w:tabs>
        <w:ind w:left="4140" w:hanging="360"/>
      </w:pPr>
      <w:rPr>
        <w:rFonts w:cs="Times New Roman"/>
      </w:rPr>
    </w:lvl>
    <w:lvl w:ilvl="5">
      <w:start w:val="1"/>
      <w:numFmt w:val="lowerRoman"/>
      <w:lvlText w:val="%6."/>
      <w:lvlJc w:val="right"/>
      <w:pPr>
        <w:tabs>
          <w:tab w:val="num" w:pos="4860"/>
        </w:tabs>
        <w:ind w:left="4860" w:hanging="180"/>
      </w:pPr>
      <w:rPr>
        <w:rFonts w:cs="Times New Roman"/>
      </w:rPr>
    </w:lvl>
    <w:lvl w:ilvl="6">
      <w:start w:val="1"/>
      <w:numFmt w:val="decimal"/>
      <w:lvlText w:val="%7."/>
      <w:lvlJc w:val="left"/>
      <w:pPr>
        <w:tabs>
          <w:tab w:val="num" w:pos="5580"/>
        </w:tabs>
        <w:ind w:left="5580" w:hanging="360"/>
      </w:pPr>
      <w:rPr>
        <w:rFonts w:cs="Times New Roman"/>
      </w:rPr>
    </w:lvl>
    <w:lvl w:ilvl="7">
      <w:start w:val="1"/>
      <w:numFmt w:val="lowerLetter"/>
      <w:lvlText w:val="%8."/>
      <w:lvlJc w:val="left"/>
      <w:pPr>
        <w:tabs>
          <w:tab w:val="num" w:pos="6300"/>
        </w:tabs>
        <w:ind w:left="6300" w:hanging="360"/>
      </w:pPr>
      <w:rPr>
        <w:rFonts w:cs="Times New Roman"/>
      </w:rPr>
    </w:lvl>
    <w:lvl w:ilvl="8">
      <w:start w:val="1"/>
      <w:numFmt w:val="lowerRoman"/>
      <w:lvlText w:val="%9."/>
      <w:lvlJc w:val="right"/>
      <w:pPr>
        <w:tabs>
          <w:tab w:val="num" w:pos="7020"/>
        </w:tabs>
        <w:ind w:left="7020" w:hanging="180"/>
      </w:pPr>
      <w:rPr>
        <w:rFonts w:cs="Times New Roman"/>
      </w:rPr>
    </w:lvl>
  </w:abstractNum>
  <w:abstractNum w:abstractNumId="19">
    <w:nsid w:val="1F220132"/>
    <w:multiLevelType w:val="multilevel"/>
    <w:tmpl w:val="CD50F178"/>
    <w:lvl w:ilvl="0">
      <w:start w:val="1"/>
      <w:numFmt w:val="russianLower"/>
      <w:suff w:val="space"/>
      <w:lvlText w:val="%1)"/>
      <w:lvlJc w:val="left"/>
      <w:rPr>
        <w:rFonts w:ascii="Times New Roman" w:hAnsi="Times New Roman" w:cs="Times New Roman" w:hint="default"/>
        <w:b w:val="0"/>
        <w:i w:val="0"/>
        <w:position w:val="0"/>
        <w:sz w:val="28"/>
      </w:rPr>
    </w:lvl>
    <w:lvl w:ilvl="1">
      <w:start w:val="1"/>
      <w:numFmt w:val="decimal"/>
      <w:suff w:val="space"/>
      <w:lvlText w:val="%2)"/>
      <w:lvlJc w:val="left"/>
      <w:pPr>
        <w:ind w:firstLine="709"/>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0">
    <w:nsid w:val="20B4636C"/>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1">
    <w:nsid w:val="2EE23F11"/>
    <w:multiLevelType w:val="multilevel"/>
    <w:tmpl w:val="B17EC8E6"/>
    <w:lvl w:ilvl="0">
      <w:start w:val="4"/>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nsid w:val="2F6D3051"/>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3">
    <w:nsid w:val="34D75D8C"/>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4">
    <w:nsid w:val="357C0F19"/>
    <w:multiLevelType w:val="multilevel"/>
    <w:tmpl w:val="640EE2B8"/>
    <w:lvl w:ilvl="0">
      <w:start w:val="1"/>
      <w:numFmt w:val="russianLower"/>
      <w:suff w:val="space"/>
      <w:lvlText w:val="%1)"/>
      <w:lvlJc w:val="left"/>
      <w:rPr>
        <w:rFonts w:ascii="Times New Roman" w:hAnsi="Times New Roman" w:cs="Times New Roman" w:hint="default"/>
        <w:b w:val="0"/>
        <w:i w:val="0"/>
        <w:position w:val="0"/>
        <w:sz w:val="28"/>
      </w:rPr>
    </w:lvl>
    <w:lvl w:ilvl="1">
      <w:start w:val="1"/>
      <w:numFmt w:val="decimal"/>
      <w:suff w:val="space"/>
      <w:lvlText w:val="%2)"/>
      <w:lvlJc w:val="left"/>
      <w:pPr>
        <w:ind w:firstLine="709"/>
      </w:pPr>
      <w:rPr>
        <w:rFonts w:cs="Times New Roman" w:hint="default"/>
      </w:rPr>
    </w:lvl>
    <w:lvl w:ilvl="2">
      <w:start w:val="1"/>
      <w:numFmt w:val="bullet"/>
      <w:suff w:val="space"/>
      <w:lvlText w:val=""/>
      <w:lvlJc w:val="left"/>
      <w:pPr>
        <w:ind w:firstLine="1418"/>
      </w:pPr>
      <w:rPr>
        <w:rFonts w:ascii="Symbol" w:hAnsi="Symbol" w:hint="default"/>
        <w:color w:val="auto"/>
      </w:rPr>
    </w:lvl>
    <w:lvl w:ilvl="3">
      <w:start w:val="1"/>
      <w:numFmt w:val="decimal"/>
      <w:lvlText w:val="(%4)"/>
      <w:lvlJc w:val="left"/>
      <w:pPr>
        <w:tabs>
          <w:tab w:val="num" w:pos="1800"/>
        </w:tabs>
        <w:ind w:left="1800" w:hanging="360"/>
      </w:pPr>
      <w:rPr>
        <w:rFonts w:cs="Times New Roman" w:hint="default"/>
      </w:rPr>
    </w:lvl>
    <w:lvl w:ilvl="4">
      <w:start w:val="1"/>
      <w:numFmt w:val="lowerLetter"/>
      <w:lvlText w:val="(%5)"/>
      <w:lvlJc w:val="left"/>
      <w:pPr>
        <w:tabs>
          <w:tab w:val="num" w:pos="2160"/>
        </w:tabs>
        <w:ind w:left="2160" w:hanging="360"/>
      </w:pPr>
      <w:rPr>
        <w:rFonts w:cs="Times New Roman" w:hint="default"/>
      </w:rPr>
    </w:lvl>
    <w:lvl w:ilvl="5">
      <w:start w:val="1"/>
      <w:numFmt w:val="lowerRoman"/>
      <w:lvlText w:val="(%6)"/>
      <w:lvlJc w:val="left"/>
      <w:pPr>
        <w:tabs>
          <w:tab w:val="num" w:pos="2520"/>
        </w:tabs>
        <w:ind w:left="2520" w:hanging="360"/>
      </w:pPr>
      <w:rPr>
        <w:rFonts w:cs="Times New Roman" w:hint="default"/>
      </w:rPr>
    </w:lvl>
    <w:lvl w:ilvl="6">
      <w:start w:val="1"/>
      <w:numFmt w:val="decimal"/>
      <w:lvlText w:val="%7."/>
      <w:lvlJc w:val="left"/>
      <w:pPr>
        <w:tabs>
          <w:tab w:val="num" w:pos="2880"/>
        </w:tabs>
        <w:ind w:left="2880" w:hanging="360"/>
      </w:pPr>
      <w:rPr>
        <w:rFonts w:cs="Times New Roman" w:hint="default"/>
      </w:rPr>
    </w:lvl>
    <w:lvl w:ilvl="7">
      <w:start w:val="1"/>
      <w:numFmt w:val="lowerLetter"/>
      <w:lvlText w:val="%8."/>
      <w:lvlJc w:val="left"/>
      <w:pPr>
        <w:tabs>
          <w:tab w:val="num" w:pos="3240"/>
        </w:tabs>
        <w:ind w:left="3240" w:hanging="360"/>
      </w:pPr>
      <w:rPr>
        <w:rFonts w:cs="Times New Roman" w:hint="default"/>
      </w:rPr>
    </w:lvl>
    <w:lvl w:ilvl="8">
      <w:start w:val="1"/>
      <w:numFmt w:val="lowerRoman"/>
      <w:lvlText w:val="%9."/>
      <w:lvlJc w:val="left"/>
      <w:pPr>
        <w:tabs>
          <w:tab w:val="num" w:pos="3600"/>
        </w:tabs>
        <w:ind w:left="3600" w:hanging="360"/>
      </w:pPr>
      <w:rPr>
        <w:rFonts w:cs="Times New Roman" w:hint="default"/>
      </w:rPr>
    </w:lvl>
  </w:abstractNum>
  <w:abstractNum w:abstractNumId="25">
    <w:nsid w:val="399B36CA"/>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6">
    <w:nsid w:val="3A9A76BF"/>
    <w:multiLevelType w:val="multilevel"/>
    <w:tmpl w:val="B25616D6"/>
    <w:lvl w:ilvl="0">
      <w:start w:val="1"/>
      <w:numFmt w:val="decimal"/>
      <w:lvlText w:val="%1)"/>
      <w:lvlJc w:val="left"/>
      <w:pPr>
        <w:tabs>
          <w:tab w:val="num" w:pos="709"/>
        </w:tabs>
        <w:ind w:firstLine="709"/>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7">
    <w:nsid w:val="3D5E70D8"/>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8">
    <w:nsid w:val="3DC61C3A"/>
    <w:multiLevelType w:val="multilevel"/>
    <w:tmpl w:val="640EE2B8"/>
    <w:lvl w:ilvl="0">
      <w:start w:val="1"/>
      <w:numFmt w:val="russianLower"/>
      <w:suff w:val="space"/>
      <w:lvlText w:val="%1)"/>
      <w:lvlJc w:val="left"/>
      <w:rPr>
        <w:rFonts w:ascii="Times New Roman" w:hAnsi="Times New Roman" w:cs="Times New Roman" w:hint="default"/>
        <w:b w:val="0"/>
        <w:i w:val="0"/>
        <w:position w:val="0"/>
        <w:sz w:val="28"/>
      </w:rPr>
    </w:lvl>
    <w:lvl w:ilvl="1">
      <w:start w:val="1"/>
      <w:numFmt w:val="decimal"/>
      <w:suff w:val="space"/>
      <w:lvlText w:val="%2)"/>
      <w:lvlJc w:val="left"/>
      <w:pPr>
        <w:ind w:firstLine="709"/>
      </w:pPr>
      <w:rPr>
        <w:rFonts w:cs="Times New Roman" w:hint="default"/>
      </w:rPr>
    </w:lvl>
    <w:lvl w:ilvl="2">
      <w:start w:val="1"/>
      <w:numFmt w:val="bullet"/>
      <w:suff w:val="space"/>
      <w:lvlText w:val=""/>
      <w:lvlJc w:val="left"/>
      <w:pPr>
        <w:ind w:firstLine="1418"/>
      </w:pPr>
      <w:rPr>
        <w:rFonts w:ascii="Symbol" w:hAnsi="Symbol" w:hint="default"/>
        <w:color w:val="auto"/>
      </w:rPr>
    </w:lvl>
    <w:lvl w:ilvl="3">
      <w:start w:val="1"/>
      <w:numFmt w:val="decimal"/>
      <w:lvlText w:val="(%4)"/>
      <w:lvlJc w:val="left"/>
      <w:pPr>
        <w:tabs>
          <w:tab w:val="num" w:pos="1800"/>
        </w:tabs>
        <w:ind w:left="1800" w:hanging="360"/>
      </w:pPr>
      <w:rPr>
        <w:rFonts w:cs="Times New Roman" w:hint="default"/>
      </w:rPr>
    </w:lvl>
    <w:lvl w:ilvl="4">
      <w:start w:val="1"/>
      <w:numFmt w:val="lowerLetter"/>
      <w:lvlText w:val="(%5)"/>
      <w:lvlJc w:val="left"/>
      <w:pPr>
        <w:tabs>
          <w:tab w:val="num" w:pos="2160"/>
        </w:tabs>
        <w:ind w:left="2160" w:hanging="360"/>
      </w:pPr>
      <w:rPr>
        <w:rFonts w:cs="Times New Roman" w:hint="default"/>
      </w:rPr>
    </w:lvl>
    <w:lvl w:ilvl="5">
      <w:start w:val="1"/>
      <w:numFmt w:val="lowerRoman"/>
      <w:lvlText w:val="(%6)"/>
      <w:lvlJc w:val="left"/>
      <w:pPr>
        <w:tabs>
          <w:tab w:val="num" w:pos="2520"/>
        </w:tabs>
        <w:ind w:left="2520" w:hanging="360"/>
      </w:pPr>
      <w:rPr>
        <w:rFonts w:cs="Times New Roman" w:hint="default"/>
      </w:rPr>
    </w:lvl>
    <w:lvl w:ilvl="6">
      <w:start w:val="1"/>
      <w:numFmt w:val="decimal"/>
      <w:lvlText w:val="%7."/>
      <w:lvlJc w:val="left"/>
      <w:pPr>
        <w:tabs>
          <w:tab w:val="num" w:pos="2880"/>
        </w:tabs>
        <w:ind w:left="2880" w:hanging="360"/>
      </w:pPr>
      <w:rPr>
        <w:rFonts w:cs="Times New Roman" w:hint="default"/>
      </w:rPr>
    </w:lvl>
    <w:lvl w:ilvl="7">
      <w:start w:val="1"/>
      <w:numFmt w:val="lowerLetter"/>
      <w:lvlText w:val="%8."/>
      <w:lvlJc w:val="left"/>
      <w:pPr>
        <w:tabs>
          <w:tab w:val="num" w:pos="3240"/>
        </w:tabs>
        <w:ind w:left="3240" w:hanging="360"/>
      </w:pPr>
      <w:rPr>
        <w:rFonts w:cs="Times New Roman" w:hint="default"/>
      </w:rPr>
    </w:lvl>
    <w:lvl w:ilvl="8">
      <w:start w:val="1"/>
      <w:numFmt w:val="lowerRoman"/>
      <w:lvlText w:val="%9."/>
      <w:lvlJc w:val="left"/>
      <w:pPr>
        <w:tabs>
          <w:tab w:val="num" w:pos="3600"/>
        </w:tabs>
        <w:ind w:left="3600" w:hanging="360"/>
      </w:pPr>
      <w:rPr>
        <w:rFonts w:cs="Times New Roman" w:hint="default"/>
      </w:rPr>
    </w:lvl>
  </w:abstractNum>
  <w:abstractNum w:abstractNumId="29">
    <w:nsid w:val="3E080523"/>
    <w:multiLevelType w:val="hybridMultilevel"/>
    <w:tmpl w:val="6FFC9856"/>
    <w:lvl w:ilvl="0" w:tplc="04190011">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0">
    <w:nsid w:val="3E0C1EBC"/>
    <w:multiLevelType w:val="multilevel"/>
    <w:tmpl w:val="B17EC8E6"/>
    <w:lvl w:ilvl="0">
      <w:start w:val="4"/>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1">
    <w:nsid w:val="43D6246F"/>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2">
    <w:nsid w:val="49C666E6"/>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3">
    <w:nsid w:val="4CD1242F"/>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4">
    <w:nsid w:val="51416670"/>
    <w:multiLevelType w:val="multilevel"/>
    <w:tmpl w:val="B17EC8E6"/>
    <w:lvl w:ilvl="0">
      <w:start w:val="4"/>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5">
    <w:nsid w:val="548407FA"/>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6">
    <w:nsid w:val="560139F5"/>
    <w:multiLevelType w:val="multilevel"/>
    <w:tmpl w:val="640EE2B8"/>
    <w:lvl w:ilvl="0">
      <w:start w:val="1"/>
      <w:numFmt w:val="russianLower"/>
      <w:suff w:val="space"/>
      <w:lvlText w:val="%1)"/>
      <w:lvlJc w:val="left"/>
      <w:rPr>
        <w:rFonts w:ascii="Times New Roman" w:hAnsi="Times New Roman" w:cs="Times New Roman" w:hint="default"/>
        <w:b w:val="0"/>
        <w:i w:val="0"/>
        <w:position w:val="0"/>
        <w:sz w:val="28"/>
      </w:rPr>
    </w:lvl>
    <w:lvl w:ilvl="1">
      <w:start w:val="1"/>
      <w:numFmt w:val="decimal"/>
      <w:suff w:val="space"/>
      <w:lvlText w:val="%2)"/>
      <w:lvlJc w:val="left"/>
      <w:pPr>
        <w:ind w:firstLine="709"/>
      </w:pPr>
      <w:rPr>
        <w:rFonts w:cs="Times New Roman" w:hint="default"/>
      </w:rPr>
    </w:lvl>
    <w:lvl w:ilvl="2">
      <w:start w:val="1"/>
      <w:numFmt w:val="bullet"/>
      <w:suff w:val="space"/>
      <w:lvlText w:val=""/>
      <w:lvlJc w:val="left"/>
      <w:pPr>
        <w:ind w:firstLine="1418"/>
      </w:pPr>
      <w:rPr>
        <w:rFonts w:ascii="Symbol" w:hAnsi="Symbol" w:hint="default"/>
        <w:color w:val="auto"/>
      </w:rPr>
    </w:lvl>
    <w:lvl w:ilvl="3">
      <w:start w:val="1"/>
      <w:numFmt w:val="decimal"/>
      <w:lvlText w:val="(%4)"/>
      <w:lvlJc w:val="left"/>
      <w:pPr>
        <w:tabs>
          <w:tab w:val="num" w:pos="1800"/>
        </w:tabs>
        <w:ind w:left="1800" w:hanging="360"/>
      </w:pPr>
      <w:rPr>
        <w:rFonts w:cs="Times New Roman" w:hint="default"/>
      </w:rPr>
    </w:lvl>
    <w:lvl w:ilvl="4">
      <w:start w:val="1"/>
      <w:numFmt w:val="lowerLetter"/>
      <w:lvlText w:val="(%5)"/>
      <w:lvlJc w:val="left"/>
      <w:pPr>
        <w:tabs>
          <w:tab w:val="num" w:pos="2160"/>
        </w:tabs>
        <w:ind w:left="2160" w:hanging="360"/>
      </w:pPr>
      <w:rPr>
        <w:rFonts w:cs="Times New Roman" w:hint="default"/>
      </w:rPr>
    </w:lvl>
    <w:lvl w:ilvl="5">
      <w:start w:val="1"/>
      <w:numFmt w:val="lowerRoman"/>
      <w:lvlText w:val="(%6)"/>
      <w:lvlJc w:val="left"/>
      <w:pPr>
        <w:tabs>
          <w:tab w:val="num" w:pos="2520"/>
        </w:tabs>
        <w:ind w:left="2520" w:hanging="360"/>
      </w:pPr>
      <w:rPr>
        <w:rFonts w:cs="Times New Roman" w:hint="default"/>
      </w:rPr>
    </w:lvl>
    <w:lvl w:ilvl="6">
      <w:start w:val="1"/>
      <w:numFmt w:val="decimal"/>
      <w:lvlText w:val="%7."/>
      <w:lvlJc w:val="left"/>
      <w:pPr>
        <w:tabs>
          <w:tab w:val="num" w:pos="2880"/>
        </w:tabs>
        <w:ind w:left="2880" w:hanging="360"/>
      </w:pPr>
      <w:rPr>
        <w:rFonts w:cs="Times New Roman" w:hint="default"/>
      </w:rPr>
    </w:lvl>
    <w:lvl w:ilvl="7">
      <w:start w:val="1"/>
      <w:numFmt w:val="lowerLetter"/>
      <w:lvlText w:val="%8."/>
      <w:lvlJc w:val="left"/>
      <w:pPr>
        <w:tabs>
          <w:tab w:val="num" w:pos="3240"/>
        </w:tabs>
        <w:ind w:left="3240" w:hanging="360"/>
      </w:pPr>
      <w:rPr>
        <w:rFonts w:cs="Times New Roman" w:hint="default"/>
      </w:rPr>
    </w:lvl>
    <w:lvl w:ilvl="8">
      <w:start w:val="1"/>
      <w:numFmt w:val="lowerRoman"/>
      <w:lvlText w:val="%9."/>
      <w:lvlJc w:val="left"/>
      <w:pPr>
        <w:tabs>
          <w:tab w:val="num" w:pos="3600"/>
        </w:tabs>
        <w:ind w:left="3600" w:hanging="360"/>
      </w:pPr>
      <w:rPr>
        <w:rFonts w:cs="Times New Roman" w:hint="default"/>
      </w:rPr>
    </w:lvl>
  </w:abstractNum>
  <w:abstractNum w:abstractNumId="37">
    <w:nsid w:val="5A2B6E64"/>
    <w:multiLevelType w:val="hybridMultilevel"/>
    <w:tmpl w:val="10BC7624"/>
    <w:lvl w:ilvl="0" w:tplc="04190011">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8">
    <w:nsid w:val="5C7D672D"/>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9">
    <w:nsid w:val="61247EF8"/>
    <w:multiLevelType w:val="hybridMultilevel"/>
    <w:tmpl w:val="36EA06BE"/>
    <w:lvl w:ilvl="0" w:tplc="EA9ACAF6">
      <w:start w:val="1"/>
      <w:numFmt w:val="decimal"/>
      <w:lvlText w:val="2.%1"/>
      <w:lvlJc w:val="left"/>
      <w:pPr>
        <w:tabs>
          <w:tab w:val="num" w:pos="1788"/>
        </w:tabs>
        <w:ind w:left="1428"/>
      </w:pPr>
      <w:rPr>
        <w:rFonts w:cs="Times New Roman" w:hint="default"/>
      </w:rPr>
    </w:lvl>
    <w:lvl w:ilvl="1" w:tplc="EA9ACAF6">
      <w:start w:val="1"/>
      <w:numFmt w:val="decimal"/>
      <w:lvlText w:val="2.%2"/>
      <w:lvlJc w:val="left"/>
      <w:pPr>
        <w:tabs>
          <w:tab w:val="num" w:pos="1440"/>
        </w:tabs>
        <w:ind w:left="1080"/>
      </w:pPr>
      <w:rPr>
        <w:rFonts w:cs="Times New Roman" w:hint="default"/>
      </w:rPr>
    </w:lvl>
    <w:lvl w:ilvl="2" w:tplc="036A5368">
      <w:start w:val="1"/>
      <w:numFmt w:val="decimal"/>
      <w:lvlText w:val="%3."/>
      <w:lvlJc w:val="left"/>
      <w:pPr>
        <w:tabs>
          <w:tab w:val="num" w:pos="928"/>
        </w:tabs>
        <w:ind w:left="928" w:hanging="360"/>
      </w:pPr>
      <w:rPr>
        <w:rFonts w:cs="Times New Roman" w:hint="default"/>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0">
    <w:nsid w:val="620526E0"/>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1">
    <w:nsid w:val="64BB2F4D"/>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2">
    <w:nsid w:val="65CC1AF1"/>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3">
    <w:nsid w:val="6B5E46CD"/>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4">
    <w:nsid w:val="6E0E6ECB"/>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5">
    <w:nsid w:val="781C2B08"/>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6">
    <w:nsid w:val="7C77361F"/>
    <w:multiLevelType w:val="hybridMultilevel"/>
    <w:tmpl w:val="FFF878FE"/>
    <w:lvl w:ilvl="0" w:tplc="C2C6D662">
      <w:start w:val="1"/>
      <w:numFmt w:val="decimal"/>
      <w:lvlText w:val="%1."/>
      <w:lvlJc w:val="left"/>
      <w:pPr>
        <w:tabs>
          <w:tab w:val="num" w:pos="709"/>
        </w:tabs>
        <w:ind w:firstLine="709"/>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7">
    <w:nsid w:val="7E432E15"/>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8">
    <w:nsid w:val="7F163906"/>
    <w:multiLevelType w:val="multilevel"/>
    <w:tmpl w:val="83D88A1A"/>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left="382"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9">
    <w:nsid w:val="7F5A68BB"/>
    <w:multiLevelType w:val="multilevel"/>
    <w:tmpl w:val="5A968EAE"/>
    <w:lvl w:ilvl="0">
      <w:start w:val="1"/>
      <w:numFmt w:val="russianLower"/>
      <w:suff w:val="space"/>
      <w:lvlText w:val="%1)"/>
      <w:lvlJc w:val="left"/>
      <w:pPr>
        <w:ind w:firstLine="709"/>
      </w:pPr>
      <w:rPr>
        <w:rFonts w:ascii="Times New Roman" w:hAnsi="Times New Roman" w:cs="Times New Roman" w:hint="default"/>
        <w:b w:val="0"/>
        <w:i w:val="0"/>
        <w:position w:val="0"/>
        <w:sz w:val="28"/>
      </w:rPr>
    </w:lvl>
    <w:lvl w:ilvl="1">
      <w:start w:val="1"/>
      <w:numFmt w:val="decimal"/>
      <w:suff w:val="space"/>
      <w:lvlText w:val="%2)"/>
      <w:lvlJc w:val="left"/>
      <w:pPr>
        <w:ind w:firstLine="1418"/>
      </w:pPr>
      <w:rPr>
        <w:rFonts w:cs="Times New Roman" w:hint="default"/>
      </w:rPr>
    </w:lvl>
    <w:lvl w:ilvl="2">
      <w:start w:val="1"/>
      <w:numFmt w:val="bullet"/>
      <w:suff w:val="space"/>
      <w:lvlText w:val=""/>
      <w:lvlJc w:val="left"/>
      <w:pPr>
        <w:ind w:firstLine="2126"/>
      </w:pPr>
      <w:rPr>
        <w:rFonts w:ascii="Symbol" w:hAnsi="Symbol" w:hint="default"/>
        <w:color w:val="auto"/>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num w:numId="1">
    <w:abstractNumId w:val="39"/>
  </w:num>
  <w:num w:numId="2">
    <w:abstractNumId w:val="20"/>
  </w:num>
  <w:num w:numId="3">
    <w:abstractNumId w:val="17"/>
  </w:num>
  <w:num w:numId="4">
    <w:abstractNumId w:val="37"/>
  </w:num>
  <w:num w:numId="5">
    <w:abstractNumId w:val="29"/>
  </w:num>
  <w:num w:numId="6">
    <w:abstractNumId w:val="19"/>
  </w:num>
  <w:num w:numId="7">
    <w:abstractNumId w:val="13"/>
  </w:num>
  <w:num w:numId="8">
    <w:abstractNumId w:val="28"/>
  </w:num>
  <w:num w:numId="9">
    <w:abstractNumId w:val="16"/>
  </w:num>
  <w:num w:numId="10">
    <w:abstractNumId w:val="36"/>
  </w:num>
  <w:num w:numId="11">
    <w:abstractNumId w:val="24"/>
  </w:num>
  <w:num w:numId="12">
    <w:abstractNumId w:val="48"/>
  </w:num>
  <w:num w:numId="13">
    <w:abstractNumId w:val="10"/>
  </w:num>
  <w:num w:numId="14">
    <w:abstractNumId w:val="30"/>
  </w:num>
  <w:num w:numId="15">
    <w:abstractNumId w:val="34"/>
  </w:num>
  <w:num w:numId="16">
    <w:abstractNumId w:val="21"/>
  </w:num>
  <w:num w:numId="17">
    <w:abstractNumId w:val="14"/>
  </w:num>
  <w:num w:numId="18">
    <w:abstractNumId w:val="41"/>
  </w:num>
  <w:num w:numId="19">
    <w:abstractNumId w:val="22"/>
  </w:num>
  <w:num w:numId="20">
    <w:abstractNumId w:val="40"/>
  </w:num>
  <w:num w:numId="21">
    <w:abstractNumId w:val="26"/>
  </w:num>
  <w:num w:numId="22">
    <w:abstractNumId w:val="18"/>
  </w:num>
  <w:num w:numId="23">
    <w:abstractNumId w:val="15"/>
  </w:num>
  <w:num w:numId="24">
    <w:abstractNumId w:val="11"/>
  </w:num>
  <w:num w:numId="25">
    <w:abstractNumId w:val="38"/>
  </w:num>
  <w:num w:numId="26">
    <w:abstractNumId w:val="12"/>
  </w:num>
  <w:num w:numId="27">
    <w:abstractNumId w:val="42"/>
  </w:num>
  <w:num w:numId="28">
    <w:abstractNumId w:val="27"/>
  </w:num>
  <w:num w:numId="29">
    <w:abstractNumId w:val="9"/>
  </w:num>
  <w:num w:numId="30">
    <w:abstractNumId w:val="7"/>
  </w:num>
  <w:num w:numId="31">
    <w:abstractNumId w:val="6"/>
  </w:num>
  <w:num w:numId="32">
    <w:abstractNumId w:val="5"/>
  </w:num>
  <w:num w:numId="33">
    <w:abstractNumId w:val="4"/>
  </w:num>
  <w:num w:numId="34">
    <w:abstractNumId w:val="8"/>
  </w:num>
  <w:num w:numId="35">
    <w:abstractNumId w:val="3"/>
  </w:num>
  <w:num w:numId="36">
    <w:abstractNumId w:val="2"/>
  </w:num>
  <w:num w:numId="37">
    <w:abstractNumId w:val="1"/>
  </w:num>
  <w:num w:numId="38">
    <w:abstractNumId w:val="0"/>
  </w:num>
  <w:num w:numId="39">
    <w:abstractNumId w:val="33"/>
  </w:num>
  <w:num w:numId="40">
    <w:abstractNumId w:val="32"/>
  </w:num>
  <w:num w:numId="41">
    <w:abstractNumId w:val="35"/>
  </w:num>
  <w:num w:numId="42">
    <w:abstractNumId w:val="49"/>
  </w:num>
  <w:num w:numId="43">
    <w:abstractNumId w:val="31"/>
  </w:num>
  <w:num w:numId="44">
    <w:abstractNumId w:val="23"/>
  </w:num>
  <w:num w:numId="45">
    <w:abstractNumId w:val="47"/>
  </w:num>
  <w:num w:numId="46">
    <w:abstractNumId w:val="43"/>
  </w:num>
  <w:num w:numId="47">
    <w:abstractNumId w:val="45"/>
  </w:num>
  <w:num w:numId="48">
    <w:abstractNumId w:val="44"/>
  </w:num>
  <w:num w:numId="49">
    <w:abstractNumId w:val="25"/>
  </w:num>
  <w:num w:numId="50">
    <w:abstractNumId w:val="46"/>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9"/>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B38BC"/>
    <w:rsid w:val="00000278"/>
    <w:rsid w:val="00000C75"/>
    <w:rsid w:val="00000D48"/>
    <w:rsid w:val="00001EEF"/>
    <w:rsid w:val="0000277E"/>
    <w:rsid w:val="000028D1"/>
    <w:rsid w:val="0000360F"/>
    <w:rsid w:val="0001246F"/>
    <w:rsid w:val="0001248E"/>
    <w:rsid w:val="00012E3E"/>
    <w:rsid w:val="00013135"/>
    <w:rsid w:val="00013D26"/>
    <w:rsid w:val="000176F4"/>
    <w:rsid w:val="0002238D"/>
    <w:rsid w:val="000310C1"/>
    <w:rsid w:val="00032854"/>
    <w:rsid w:val="00036EBC"/>
    <w:rsid w:val="00047FF5"/>
    <w:rsid w:val="00052151"/>
    <w:rsid w:val="00060E08"/>
    <w:rsid w:val="000621CE"/>
    <w:rsid w:val="0007719E"/>
    <w:rsid w:val="000A5147"/>
    <w:rsid w:val="000A53FF"/>
    <w:rsid w:val="000A67D3"/>
    <w:rsid w:val="000A7016"/>
    <w:rsid w:val="000B0E35"/>
    <w:rsid w:val="000B155C"/>
    <w:rsid w:val="000B202C"/>
    <w:rsid w:val="000C3BDA"/>
    <w:rsid w:val="000D70B5"/>
    <w:rsid w:val="000E32F4"/>
    <w:rsid w:val="000E3D97"/>
    <w:rsid w:val="000F30AF"/>
    <w:rsid w:val="000F30E9"/>
    <w:rsid w:val="000F3F99"/>
    <w:rsid w:val="000F6503"/>
    <w:rsid w:val="000F6597"/>
    <w:rsid w:val="001044DD"/>
    <w:rsid w:val="00115DC8"/>
    <w:rsid w:val="0013134B"/>
    <w:rsid w:val="001335ED"/>
    <w:rsid w:val="00133B6D"/>
    <w:rsid w:val="001356F8"/>
    <w:rsid w:val="00143109"/>
    <w:rsid w:val="00145CA9"/>
    <w:rsid w:val="00147811"/>
    <w:rsid w:val="001526DD"/>
    <w:rsid w:val="0015458F"/>
    <w:rsid w:val="0016010B"/>
    <w:rsid w:val="0016798F"/>
    <w:rsid w:val="001758EB"/>
    <w:rsid w:val="0017705A"/>
    <w:rsid w:val="00196FAE"/>
    <w:rsid w:val="001A2AFE"/>
    <w:rsid w:val="001A5E7C"/>
    <w:rsid w:val="001A66A1"/>
    <w:rsid w:val="001B6EFD"/>
    <w:rsid w:val="001C066F"/>
    <w:rsid w:val="001C3709"/>
    <w:rsid w:val="001C4CF4"/>
    <w:rsid w:val="001D5606"/>
    <w:rsid w:val="001D66AC"/>
    <w:rsid w:val="001D6731"/>
    <w:rsid w:val="001E17EA"/>
    <w:rsid w:val="001F6EA1"/>
    <w:rsid w:val="00200C1F"/>
    <w:rsid w:val="00200FA7"/>
    <w:rsid w:val="00203A19"/>
    <w:rsid w:val="00206BF0"/>
    <w:rsid w:val="00221D2D"/>
    <w:rsid w:val="002227F7"/>
    <w:rsid w:val="00224922"/>
    <w:rsid w:val="00225FBC"/>
    <w:rsid w:val="00234AFE"/>
    <w:rsid w:val="0026506A"/>
    <w:rsid w:val="00265A46"/>
    <w:rsid w:val="002673C0"/>
    <w:rsid w:val="00267580"/>
    <w:rsid w:val="00267AAD"/>
    <w:rsid w:val="00272284"/>
    <w:rsid w:val="0028081F"/>
    <w:rsid w:val="00282EFF"/>
    <w:rsid w:val="002901CF"/>
    <w:rsid w:val="00293E8A"/>
    <w:rsid w:val="00294747"/>
    <w:rsid w:val="002A46CD"/>
    <w:rsid w:val="002C4261"/>
    <w:rsid w:val="002D0059"/>
    <w:rsid w:val="002D70BB"/>
    <w:rsid w:val="002E1146"/>
    <w:rsid w:val="002E4944"/>
    <w:rsid w:val="002E4C73"/>
    <w:rsid w:val="002E6EBC"/>
    <w:rsid w:val="002F5A05"/>
    <w:rsid w:val="003069EE"/>
    <w:rsid w:val="0031372E"/>
    <w:rsid w:val="00313B4E"/>
    <w:rsid w:val="00314EC5"/>
    <w:rsid w:val="00317FD9"/>
    <w:rsid w:val="003268B9"/>
    <w:rsid w:val="00326F14"/>
    <w:rsid w:val="00333F34"/>
    <w:rsid w:val="00336CAB"/>
    <w:rsid w:val="00341079"/>
    <w:rsid w:val="00357104"/>
    <w:rsid w:val="00361275"/>
    <w:rsid w:val="00362135"/>
    <w:rsid w:val="0037168C"/>
    <w:rsid w:val="00374081"/>
    <w:rsid w:val="003744D8"/>
    <w:rsid w:val="00380CE6"/>
    <w:rsid w:val="00383409"/>
    <w:rsid w:val="00392417"/>
    <w:rsid w:val="003A1CB0"/>
    <w:rsid w:val="003A26AC"/>
    <w:rsid w:val="003A332D"/>
    <w:rsid w:val="003A41EB"/>
    <w:rsid w:val="003A4C64"/>
    <w:rsid w:val="003A519D"/>
    <w:rsid w:val="003A579D"/>
    <w:rsid w:val="003A6494"/>
    <w:rsid w:val="003D41BF"/>
    <w:rsid w:val="003D4C27"/>
    <w:rsid w:val="003D757B"/>
    <w:rsid w:val="003E05DF"/>
    <w:rsid w:val="003E1275"/>
    <w:rsid w:val="003E35C8"/>
    <w:rsid w:val="003F2EBB"/>
    <w:rsid w:val="003F6878"/>
    <w:rsid w:val="003F7B8A"/>
    <w:rsid w:val="004145DC"/>
    <w:rsid w:val="00414FB9"/>
    <w:rsid w:val="00417ED7"/>
    <w:rsid w:val="00424F17"/>
    <w:rsid w:val="0042778B"/>
    <w:rsid w:val="004400F0"/>
    <w:rsid w:val="00455067"/>
    <w:rsid w:val="004568E1"/>
    <w:rsid w:val="00456D50"/>
    <w:rsid w:val="00456F2C"/>
    <w:rsid w:val="00456F7E"/>
    <w:rsid w:val="00465B7E"/>
    <w:rsid w:val="004673F4"/>
    <w:rsid w:val="0047031B"/>
    <w:rsid w:val="00470C9D"/>
    <w:rsid w:val="0047188C"/>
    <w:rsid w:val="00473118"/>
    <w:rsid w:val="00485068"/>
    <w:rsid w:val="0049411C"/>
    <w:rsid w:val="004A54F1"/>
    <w:rsid w:val="004A5685"/>
    <w:rsid w:val="004B1031"/>
    <w:rsid w:val="004B27B0"/>
    <w:rsid w:val="004B4DF1"/>
    <w:rsid w:val="004C14F4"/>
    <w:rsid w:val="004C6379"/>
    <w:rsid w:val="004D2A59"/>
    <w:rsid w:val="004D7D41"/>
    <w:rsid w:val="004E24E3"/>
    <w:rsid w:val="004E4691"/>
    <w:rsid w:val="004E4738"/>
    <w:rsid w:val="004E5DE0"/>
    <w:rsid w:val="004F793D"/>
    <w:rsid w:val="00502C5D"/>
    <w:rsid w:val="00506B86"/>
    <w:rsid w:val="00510843"/>
    <w:rsid w:val="00515A18"/>
    <w:rsid w:val="00515C9C"/>
    <w:rsid w:val="00517FCB"/>
    <w:rsid w:val="00523795"/>
    <w:rsid w:val="00527FA7"/>
    <w:rsid w:val="0053193C"/>
    <w:rsid w:val="00533D1C"/>
    <w:rsid w:val="00537415"/>
    <w:rsid w:val="005422EC"/>
    <w:rsid w:val="00554020"/>
    <w:rsid w:val="00562088"/>
    <w:rsid w:val="00563633"/>
    <w:rsid w:val="00565670"/>
    <w:rsid w:val="00566F6B"/>
    <w:rsid w:val="00571EE8"/>
    <w:rsid w:val="005722BA"/>
    <w:rsid w:val="005900F6"/>
    <w:rsid w:val="00591652"/>
    <w:rsid w:val="0059762E"/>
    <w:rsid w:val="005A0054"/>
    <w:rsid w:val="005A06D0"/>
    <w:rsid w:val="005A2BF3"/>
    <w:rsid w:val="005A744E"/>
    <w:rsid w:val="005B42D3"/>
    <w:rsid w:val="005C6BB8"/>
    <w:rsid w:val="005D44EE"/>
    <w:rsid w:val="005D48A4"/>
    <w:rsid w:val="005D4EBF"/>
    <w:rsid w:val="005F79BA"/>
    <w:rsid w:val="0060595E"/>
    <w:rsid w:val="00612929"/>
    <w:rsid w:val="006169C0"/>
    <w:rsid w:val="00621BDD"/>
    <w:rsid w:val="00622CEC"/>
    <w:rsid w:val="00625AC9"/>
    <w:rsid w:val="0063092B"/>
    <w:rsid w:val="00631BBE"/>
    <w:rsid w:val="006322E5"/>
    <w:rsid w:val="00635EE3"/>
    <w:rsid w:val="00635FFD"/>
    <w:rsid w:val="00641D17"/>
    <w:rsid w:val="0064640B"/>
    <w:rsid w:val="006519C5"/>
    <w:rsid w:val="006603A6"/>
    <w:rsid w:val="00665BFF"/>
    <w:rsid w:val="0067602D"/>
    <w:rsid w:val="0068220A"/>
    <w:rsid w:val="006900E0"/>
    <w:rsid w:val="0069258F"/>
    <w:rsid w:val="00697222"/>
    <w:rsid w:val="006A0853"/>
    <w:rsid w:val="006C09E4"/>
    <w:rsid w:val="006C3B02"/>
    <w:rsid w:val="006D1002"/>
    <w:rsid w:val="006D272B"/>
    <w:rsid w:val="006D2A52"/>
    <w:rsid w:val="006D503F"/>
    <w:rsid w:val="006E27DF"/>
    <w:rsid w:val="006E6756"/>
    <w:rsid w:val="006E734E"/>
    <w:rsid w:val="007015E5"/>
    <w:rsid w:val="00705673"/>
    <w:rsid w:val="00706F59"/>
    <w:rsid w:val="0070721C"/>
    <w:rsid w:val="00722B1C"/>
    <w:rsid w:val="0073231F"/>
    <w:rsid w:val="00751881"/>
    <w:rsid w:val="00752F05"/>
    <w:rsid w:val="0075712C"/>
    <w:rsid w:val="007705E3"/>
    <w:rsid w:val="00775D4A"/>
    <w:rsid w:val="007829F2"/>
    <w:rsid w:val="00782B5C"/>
    <w:rsid w:val="0078429D"/>
    <w:rsid w:val="007926A1"/>
    <w:rsid w:val="00793329"/>
    <w:rsid w:val="007935AA"/>
    <w:rsid w:val="00797206"/>
    <w:rsid w:val="007A0002"/>
    <w:rsid w:val="007A2BF9"/>
    <w:rsid w:val="007A3D1E"/>
    <w:rsid w:val="007A7896"/>
    <w:rsid w:val="007B1A63"/>
    <w:rsid w:val="007B5F31"/>
    <w:rsid w:val="007B699F"/>
    <w:rsid w:val="007C1B24"/>
    <w:rsid w:val="007C44EE"/>
    <w:rsid w:val="007C5246"/>
    <w:rsid w:val="007C7C05"/>
    <w:rsid w:val="007E1888"/>
    <w:rsid w:val="007E4FAF"/>
    <w:rsid w:val="007F4673"/>
    <w:rsid w:val="00804EB6"/>
    <w:rsid w:val="00812A82"/>
    <w:rsid w:val="00826231"/>
    <w:rsid w:val="00830EC2"/>
    <w:rsid w:val="00831C07"/>
    <w:rsid w:val="00832DA4"/>
    <w:rsid w:val="00833683"/>
    <w:rsid w:val="008360C7"/>
    <w:rsid w:val="00844944"/>
    <w:rsid w:val="00855966"/>
    <w:rsid w:val="008678BB"/>
    <w:rsid w:val="00872FD4"/>
    <w:rsid w:val="00874466"/>
    <w:rsid w:val="0088020E"/>
    <w:rsid w:val="0088267D"/>
    <w:rsid w:val="0088581F"/>
    <w:rsid w:val="0089350D"/>
    <w:rsid w:val="0089782F"/>
    <w:rsid w:val="008A571E"/>
    <w:rsid w:val="008B0E56"/>
    <w:rsid w:val="008C35E0"/>
    <w:rsid w:val="008C5B5F"/>
    <w:rsid w:val="008D6025"/>
    <w:rsid w:val="008F1423"/>
    <w:rsid w:val="008F14B5"/>
    <w:rsid w:val="00900086"/>
    <w:rsid w:val="009025B5"/>
    <w:rsid w:val="00905E9B"/>
    <w:rsid w:val="00906D83"/>
    <w:rsid w:val="00910004"/>
    <w:rsid w:val="009172F2"/>
    <w:rsid w:val="0092501D"/>
    <w:rsid w:val="009358E7"/>
    <w:rsid w:val="00940003"/>
    <w:rsid w:val="00954203"/>
    <w:rsid w:val="00955B38"/>
    <w:rsid w:val="009571D9"/>
    <w:rsid w:val="009602E8"/>
    <w:rsid w:val="00963984"/>
    <w:rsid w:val="009707DD"/>
    <w:rsid w:val="00975C7F"/>
    <w:rsid w:val="009875C2"/>
    <w:rsid w:val="00992AB9"/>
    <w:rsid w:val="009A146D"/>
    <w:rsid w:val="009A1B27"/>
    <w:rsid w:val="009A5132"/>
    <w:rsid w:val="009A72D1"/>
    <w:rsid w:val="009C6577"/>
    <w:rsid w:val="009C6E6F"/>
    <w:rsid w:val="009D33D0"/>
    <w:rsid w:val="009E7880"/>
    <w:rsid w:val="009F2D59"/>
    <w:rsid w:val="009F6A6F"/>
    <w:rsid w:val="009F6CA8"/>
    <w:rsid w:val="00A01835"/>
    <w:rsid w:val="00A175D5"/>
    <w:rsid w:val="00A22C6C"/>
    <w:rsid w:val="00A31ACE"/>
    <w:rsid w:val="00A33E42"/>
    <w:rsid w:val="00A362A0"/>
    <w:rsid w:val="00A413E9"/>
    <w:rsid w:val="00A42C14"/>
    <w:rsid w:val="00A44747"/>
    <w:rsid w:val="00A53D2C"/>
    <w:rsid w:val="00A5649D"/>
    <w:rsid w:val="00A63EB4"/>
    <w:rsid w:val="00A64F9F"/>
    <w:rsid w:val="00A763CA"/>
    <w:rsid w:val="00A77814"/>
    <w:rsid w:val="00A80A2F"/>
    <w:rsid w:val="00A94C41"/>
    <w:rsid w:val="00A969FD"/>
    <w:rsid w:val="00AA2FB8"/>
    <w:rsid w:val="00AA654A"/>
    <w:rsid w:val="00AA74DE"/>
    <w:rsid w:val="00AB38BC"/>
    <w:rsid w:val="00AB4FA2"/>
    <w:rsid w:val="00AC28C7"/>
    <w:rsid w:val="00AD3480"/>
    <w:rsid w:val="00AD47C8"/>
    <w:rsid w:val="00AD7EC4"/>
    <w:rsid w:val="00AE1629"/>
    <w:rsid w:val="00AE1E2D"/>
    <w:rsid w:val="00AE2094"/>
    <w:rsid w:val="00AE2410"/>
    <w:rsid w:val="00AF3BDB"/>
    <w:rsid w:val="00AF4A53"/>
    <w:rsid w:val="00AF4D39"/>
    <w:rsid w:val="00AF767F"/>
    <w:rsid w:val="00B022FE"/>
    <w:rsid w:val="00B02683"/>
    <w:rsid w:val="00B05CC8"/>
    <w:rsid w:val="00B10081"/>
    <w:rsid w:val="00B10D07"/>
    <w:rsid w:val="00B23888"/>
    <w:rsid w:val="00B3120E"/>
    <w:rsid w:val="00B31A6D"/>
    <w:rsid w:val="00B45D66"/>
    <w:rsid w:val="00B47499"/>
    <w:rsid w:val="00B52EB5"/>
    <w:rsid w:val="00B602BA"/>
    <w:rsid w:val="00B62FA2"/>
    <w:rsid w:val="00B63744"/>
    <w:rsid w:val="00B70FB4"/>
    <w:rsid w:val="00B718C0"/>
    <w:rsid w:val="00B71A01"/>
    <w:rsid w:val="00B76244"/>
    <w:rsid w:val="00B76EB1"/>
    <w:rsid w:val="00B868A8"/>
    <w:rsid w:val="00BB2022"/>
    <w:rsid w:val="00BB32C6"/>
    <w:rsid w:val="00BD58A6"/>
    <w:rsid w:val="00BD6DE9"/>
    <w:rsid w:val="00BD7D67"/>
    <w:rsid w:val="00BE2D61"/>
    <w:rsid w:val="00BE33F7"/>
    <w:rsid w:val="00BE6A29"/>
    <w:rsid w:val="00BF7547"/>
    <w:rsid w:val="00C00D7F"/>
    <w:rsid w:val="00C07362"/>
    <w:rsid w:val="00C152BB"/>
    <w:rsid w:val="00C20C7C"/>
    <w:rsid w:val="00C27184"/>
    <w:rsid w:val="00C27CBD"/>
    <w:rsid w:val="00C364A1"/>
    <w:rsid w:val="00C37CF7"/>
    <w:rsid w:val="00C42D9D"/>
    <w:rsid w:val="00C43119"/>
    <w:rsid w:val="00C43988"/>
    <w:rsid w:val="00C56F0B"/>
    <w:rsid w:val="00C61E33"/>
    <w:rsid w:val="00C62882"/>
    <w:rsid w:val="00C70BE4"/>
    <w:rsid w:val="00C71294"/>
    <w:rsid w:val="00C73709"/>
    <w:rsid w:val="00C739E1"/>
    <w:rsid w:val="00C83E87"/>
    <w:rsid w:val="00C94418"/>
    <w:rsid w:val="00CA01AC"/>
    <w:rsid w:val="00CA296C"/>
    <w:rsid w:val="00CA4E2C"/>
    <w:rsid w:val="00CB1EB5"/>
    <w:rsid w:val="00CB44BF"/>
    <w:rsid w:val="00CB4942"/>
    <w:rsid w:val="00CB7504"/>
    <w:rsid w:val="00CC004E"/>
    <w:rsid w:val="00CC0A92"/>
    <w:rsid w:val="00CC199E"/>
    <w:rsid w:val="00CC19FC"/>
    <w:rsid w:val="00CC6957"/>
    <w:rsid w:val="00CD3DB4"/>
    <w:rsid w:val="00CD7693"/>
    <w:rsid w:val="00CF0A4F"/>
    <w:rsid w:val="00CF3734"/>
    <w:rsid w:val="00CF3781"/>
    <w:rsid w:val="00CF3AA2"/>
    <w:rsid w:val="00CF7DEA"/>
    <w:rsid w:val="00D06FE3"/>
    <w:rsid w:val="00D127E5"/>
    <w:rsid w:val="00D14168"/>
    <w:rsid w:val="00D26DE5"/>
    <w:rsid w:val="00D32A5C"/>
    <w:rsid w:val="00D377BF"/>
    <w:rsid w:val="00D5188B"/>
    <w:rsid w:val="00D5341C"/>
    <w:rsid w:val="00D56F63"/>
    <w:rsid w:val="00D60AC4"/>
    <w:rsid w:val="00D62F25"/>
    <w:rsid w:val="00D70B1A"/>
    <w:rsid w:val="00D75EBA"/>
    <w:rsid w:val="00D7649D"/>
    <w:rsid w:val="00D7725B"/>
    <w:rsid w:val="00D77C69"/>
    <w:rsid w:val="00D83A41"/>
    <w:rsid w:val="00D86C6E"/>
    <w:rsid w:val="00D86F00"/>
    <w:rsid w:val="00D90602"/>
    <w:rsid w:val="00D959DD"/>
    <w:rsid w:val="00DA7FAB"/>
    <w:rsid w:val="00DB54AD"/>
    <w:rsid w:val="00DB5A79"/>
    <w:rsid w:val="00DC2528"/>
    <w:rsid w:val="00DD249A"/>
    <w:rsid w:val="00DE369D"/>
    <w:rsid w:val="00DE552A"/>
    <w:rsid w:val="00DE599E"/>
    <w:rsid w:val="00DF126D"/>
    <w:rsid w:val="00DF2BA1"/>
    <w:rsid w:val="00E03173"/>
    <w:rsid w:val="00E13299"/>
    <w:rsid w:val="00E23D87"/>
    <w:rsid w:val="00E45F84"/>
    <w:rsid w:val="00E55C7A"/>
    <w:rsid w:val="00E613EF"/>
    <w:rsid w:val="00E62D6E"/>
    <w:rsid w:val="00E62DF9"/>
    <w:rsid w:val="00E67DD2"/>
    <w:rsid w:val="00E70AA5"/>
    <w:rsid w:val="00E75F32"/>
    <w:rsid w:val="00E851CA"/>
    <w:rsid w:val="00E85A38"/>
    <w:rsid w:val="00E95CC0"/>
    <w:rsid w:val="00E96B26"/>
    <w:rsid w:val="00EA0AFE"/>
    <w:rsid w:val="00EA20BC"/>
    <w:rsid w:val="00EA5A15"/>
    <w:rsid w:val="00EB3686"/>
    <w:rsid w:val="00EB3FDE"/>
    <w:rsid w:val="00EF0F3E"/>
    <w:rsid w:val="00EF49E0"/>
    <w:rsid w:val="00F01494"/>
    <w:rsid w:val="00F01C22"/>
    <w:rsid w:val="00F055B3"/>
    <w:rsid w:val="00F07B0E"/>
    <w:rsid w:val="00F13C7C"/>
    <w:rsid w:val="00F261E0"/>
    <w:rsid w:val="00F37406"/>
    <w:rsid w:val="00F37E30"/>
    <w:rsid w:val="00F418FA"/>
    <w:rsid w:val="00F43EB8"/>
    <w:rsid w:val="00F52B75"/>
    <w:rsid w:val="00F6630D"/>
    <w:rsid w:val="00F66332"/>
    <w:rsid w:val="00F719F9"/>
    <w:rsid w:val="00F75912"/>
    <w:rsid w:val="00F7679A"/>
    <w:rsid w:val="00F834EF"/>
    <w:rsid w:val="00F85450"/>
    <w:rsid w:val="00F9151F"/>
    <w:rsid w:val="00FB15CC"/>
    <w:rsid w:val="00FC39D9"/>
    <w:rsid w:val="00FC3D38"/>
    <w:rsid w:val="00FC6FD9"/>
    <w:rsid w:val="00FC7CC0"/>
    <w:rsid w:val="00FE0F4C"/>
    <w:rsid w:val="00FF5FF4"/>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1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semiHidden="0" w:uiPriority="0" w:unhideWhenUsed="0" w:qFormat="1"/>
    <w:lsdException w:name="heading 7" w:locked="1" w:semiHidden="0" w:uiPriority="0" w:unhideWhenUsed="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410"/>
    <w:pPr>
      <w:spacing w:after="200" w:line="276" w:lineRule="auto"/>
    </w:pPr>
    <w:rPr>
      <w:rFonts w:ascii="Times New Roman" w:hAnsi="Times New Roman"/>
      <w:sz w:val="28"/>
      <w:szCs w:val="24"/>
      <w:lang w:val="ru-RU" w:eastAsia="ru-RU"/>
    </w:rPr>
  </w:style>
  <w:style w:type="paragraph" w:styleId="1">
    <w:name w:val="heading 1"/>
    <w:basedOn w:val="a"/>
    <w:next w:val="a"/>
    <w:link w:val="10"/>
    <w:uiPriority w:val="99"/>
    <w:qFormat/>
    <w:rsid w:val="00DD249A"/>
    <w:pPr>
      <w:keepNext/>
      <w:keepLines/>
      <w:spacing w:before="480" w:after="0" w:line="240" w:lineRule="auto"/>
      <w:outlineLvl w:val="0"/>
    </w:pPr>
    <w:rPr>
      <w:rFonts w:ascii="Cambria" w:hAnsi="Cambria"/>
      <w:b/>
      <w:color w:val="365F91"/>
      <w:szCs w:val="20"/>
      <w:lang w:val="en-US"/>
    </w:rPr>
  </w:style>
  <w:style w:type="paragraph" w:styleId="2">
    <w:name w:val="heading 2"/>
    <w:basedOn w:val="a"/>
    <w:next w:val="a"/>
    <w:link w:val="20"/>
    <w:uiPriority w:val="99"/>
    <w:qFormat/>
    <w:rsid w:val="00D86C6E"/>
    <w:pPr>
      <w:keepNext/>
      <w:keepLines/>
      <w:spacing w:before="40" w:after="0"/>
      <w:outlineLvl w:val="1"/>
    </w:pPr>
    <w:rPr>
      <w:rFonts w:ascii="Cambria" w:hAnsi="Cambria"/>
      <w:color w:val="365F91"/>
      <w:sz w:val="26"/>
      <w:szCs w:val="20"/>
    </w:rPr>
  </w:style>
  <w:style w:type="paragraph" w:styleId="3">
    <w:name w:val="heading 3"/>
    <w:basedOn w:val="a"/>
    <w:next w:val="a"/>
    <w:link w:val="30"/>
    <w:uiPriority w:val="99"/>
    <w:qFormat/>
    <w:rsid w:val="00D86C6E"/>
    <w:pPr>
      <w:keepNext/>
      <w:keepLines/>
      <w:spacing w:before="40" w:after="0"/>
      <w:outlineLvl w:val="2"/>
    </w:pPr>
    <w:rPr>
      <w:rFonts w:ascii="Cambria" w:hAnsi="Cambria"/>
      <w:color w:val="243F60"/>
      <w:sz w:val="24"/>
      <w:szCs w:val="20"/>
    </w:rPr>
  </w:style>
  <w:style w:type="paragraph" w:styleId="6">
    <w:name w:val="heading 6"/>
    <w:basedOn w:val="a"/>
    <w:next w:val="a"/>
    <w:link w:val="60"/>
    <w:uiPriority w:val="99"/>
    <w:qFormat/>
    <w:rsid w:val="00D75EBA"/>
    <w:pPr>
      <w:spacing w:before="240" w:after="60"/>
      <w:outlineLvl w:val="5"/>
    </w:pPr>
    <w:rPr>
      <w:rFonts w:ascii="Calibri" w:hAnsi="Calibri"/>
      <w:b/>
      <w:sz w:val="22"/>
      <w:szCs w:val="20"/>
    </w:rPr>
  </w:style>
  <w:style w:type="paragraph" w:styleId="7">
    <w:name w:val="heading 7"/>
    <w:basedOn w:val="a"/>
    <w:next w:val="a"/>
    <w:link w:val="70"/>
    <w:uiPriority w:val="99"/>
    <w:qFormat/>
    <w:rsid w:val="00D75EBA"/>
    <w:pPr>
      <w:spacing w:before="240" w:after="60"/>
      <w:outlineLvl w:val="6"/>
    </w:pPr>
    <w:rPr>
      <w:rFonts w:ascii="Calibri" w:hAnsi="Calibri"/>
      <w:sz w:val="24"/>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link w:val="1"/>
    <w:uiPriority w:val="99"/>
    <w:locked/>
    <w:rsid w:val="00621BDD"/>
    <w:rPr>
      <w:rFonts w:ascii="Cambria" w:hAnsi="Cambria" w:cs="Times New Roman"/>
      <w:b/>
      <w:bCs/>
      <w:kern w:val="32"/>
      <w:sz w:val="32"/>
      <w:szCs w:val="32"/>
      <w:lang w:val="ru-RU" w:eastAsia="ru-RU"/>
    </w:rPr>
  </w:style>
  <w:style w:type="character" w:customStyle="1" w:styleId="Heading2Char">
    <w:name w:val="Heading 2 Char"/>
    <w:basedOn w:val="a0"/>
    <w:link w:val="2"/>
    <w:uiPriority w:val="99"/>
    <w:semiHidden/>
    <w:locked/>
    <w:rsid w:val="00621BDD"/>
    <w:rPr>
      <w:rFonts w:ascii="Cambria" w:hAnsi="Cambria" w:cs="Times New Roman"/>
      <w:b/>
      <w:bCs/>
      <w:i/>
      <w:iCs/>
      <w:sz w:val="28"/>
      <w:szCs w:val="28"/>
      <w:lang w:val="ru-RU" w:eastAsia="ru-RU"/>
    </w:rPr>
  </w:style>
  <w:style w:type="character" w:customStyle="1" w:styleId="Heading3Char">
    <w:name w:val="Heading 3 Char"/>
    <w:basedOn w:val="a0"/>
    <w:link w:val="3"/>
    <w:uiPriority w:val="99"/>
    <w:semiHidden/>
    <w:locked/>
    <w:rsid w:val="00621BDD"/>
    <w:rPr>
      <w:rFonts w:ascii="Cambria" w:hAnsi="Cambria" w:cs="Times New Roman"/>
      <w:b/>
      <w:bCs/>
      <w:sz w:val="26"/>
      <w:szCs w:val="26"/>
      <w:lang w:val="ru-RU" w:eastAsia="ru-RU"/>
    </w:rPr>
  </w:style>
  <w:style w:type="character" w:customStyle="1" w:styleId="Heading6Char">
    <w:name w:val="Heading 6 Char"/>
    <w:basedOn w:val="a0"/>
    <w:link w:val="6"/>
    <w:uiPriority w:val="99"/>
    <w:semiHidden/>
    <w:locked/>
    <w:rsid w:val="00621BDD"/>
    <w:rPr>
      <w:rFonts w:ascii="Calibri" w:hAnsi="Calibri" w:cs="Times New Roman"/>
      <w:b/>
      <w:bCs/>
      <w:lang w:val="ru-RU" w:eastAsia="ru-RU"/>
    </w:rPr>
  </w:style>
  <w:style w:type="character" w:customStyle="1" w:styleId="Heading7Char">
    <w:name w:val="Heading 7 Char"/>
    <w:basedOn w:val="a0"/>
    <w:link w:val="7"/>
    <w:uiPriority w:val="99"/>
    <w:semiHidden/>
    <w:locked/>
    <w:rsid w:val="00621BDD"/>
    <w:rPr>
      <w:rFonts w:ascii="Calibri" w:hAnsi="Calibri" w:cs="Times New Roman"/>
      <w:sz w:val="24"/>
      <w:szCs w:val="24"/>
      <w:lang w:val="ru-RU" w:eastAsia="ru-RU"/>
    </w:rPr>
  </w:style>
  <w:style w:type="character" w:customStyle="1" w:styleId="10">
    <w:name w:val="Заголовок 1 Знак"/>
    <w:link w:val="1"/>
    <w:uiPriority w:val="99"/>
    <w:locked/>
    <w:rsid w:val="00DD249A"/>
    <w:rPr>
      <w:rFonts w:ascii="Cambria" w:hAnsi="Cambria"/>
      <w:b/>
      <w:color w:val="365F91"/>
      <w:sz w:val="28"/>
      <w:lang w:eastAsia="ru-RU"/>
    </w:rPr>
  </w:style>
  <w:style w:type="character" w:customStyle="1" w:styleId="20">
    <w:name w:val="Заголовок 2 Знак"/>
    <w:link w:val="2"/>
    <w:uiPriority w:val="99"/>
    <w:semiHidden/>
    <w:locked/>
    <w:rsid w:val="00D86C6E"/>
    <w:rPr>
      <w:rFonts w:ascii="Cambria" w:hAnsi="Cambria"/>
      <w:color w:val="365F91"/>
      <w:sz w:val="26"/>
      <w:lang w:val="ru-RU" w:eastAsia="ru-RU"/>
    </w:rPr>
  </w:style>
  <w:style w:type="paragraph" w:styleId="a3">
    <w:name w:val="Balloon Text"/>
    <w:basedOn w:val="a"/>
    <w:link w:val="a4"/>
    <w:uiPriority w:val="99"/>
    <w:semiHidden/>
    <w:rsid w:val="00AE2410"/>
    <w:pPr>
      <w:spacing w:after="0" w:line="240" w:lineRule="auto"/>
    </w:pPr>
    <w:rPr>
      <w:rFonts w:ascii="Tahoma" w:hAnsi="Tahoma"/>
      <w:sz w:val="16"/>
      <w:szCs w:val="20"/>
    </w:rPr>
  </w:style>
  <w:style w:type="character" w:customStyle="1" w:styleId="BalloonTextChar">
    <w:name w:val="Balloon Text Char"/>
    <w:basedOn w:val="a0"/>
    <w:link w:val="a3"/>
    <w:uiPriority w:val="99"/>
    <w:semiHidden/>
    <w:locked/>
    <w:rsid w:val="00621BDD"/>
    <w:rPr>
      <w:rFonts w:ascii="Times New Roman" w:hAnsi="Times New Roman" w:cs="Times New Roman"/>
      <w:sz w:val="2"/>
      <w:lang w:val="ru-RU" w:eastAsia="ru-RU"/>
    </w:rPr>
  </w:style>
  <w:style w:type="character" w:customStyle="1" w:styleId="a4">
    <w:name w:val="Текст выноски Знак"/>
    <w:link w:val="a3"/>
    <w:uiPriority w:val="99"/>
    <w:semiHidden/>
    <w:locked/>
    <w:rsid w:val="00AE2410"/>
    <w:rPr>
      <w:rFonts w:ascii="Tahoma" w:hAnsi="Tahoma"/>
      <w:sz w:val="16"/>
      <w:lang w:val="ru-RU" w:eastAsia="ru-RU"/>
    </w:rPr>
  </w:style>
  <w:style w:type="paragraph" w:customStyle="1" w:styleId="a5">
    <w:name w:val="Главний"/>
    <w:basedOn w:val="a"/>
    <w:link w:val="a6"/>
    <w:uiPriority w:val="99"/>
    <w:rsid w:val="00DD249A"/>
    <w:pPr>
      <w:spacing w:after="0" w:line="360" w:lineRule="auto"/>
      <w:ind w:firstLine="709"/>
      <w:jc w:val="center"/>
    </w:pPr>
    <w:rPr>
      <w:szCs w:val="20"/>
      <w:lang w:val="en-US"/>
    </w:rPr>
  </w:style>
  <w:style w:type="character" w:customStyle="1" w:styleId="a6">
    <w:name w:val="Главний Знак"/>
    <w:link w:val="a5"/>
    <w:uiPriority w:val="99"/>
    <w:locked/>
    <w:rsid w:val="00DD249A"/>
    <w:rPr>
      <w:rFonts w:ascii="Times New Roman" w:hAnsi="Times New Roman"/>
      <w:sz w:val="28"/>
      <w:lang w:eastAsia="ru-RU"/>
    </w:rPr>
  </w:style>
  <w:style w:type="character" w:customStyle="1" w:styleId="30">
    <w:name w:val="Заголовок 3 Знак"/>
    <w:link w:val="3"/>
    <w:uiPriority w:val="99"/>
    <w:semiHidden/>
    <w:locked/>
    <w:rsid w:val="00D86C6E"/>
    <w:rPr>
      <w:rFonts w:ascii="Cambria" w:hAnsi="Cambria"/>
      <w:color w:val="243F60"/>
      <w:sz w:val="24"/>
      <w:lang w:val="ru-RU" w:eastAsia="ru-RU"/>
    </w:rPr>
  </w:style>
  <w:style w:type="paragraph" w:customStyle="1" w:styleId="11">
    <w:name w:val="Абзац списка1"/>
    <w:basedOn w:val="a"/>
    <w:uiPriority w:val="99"/>
    <w:rsid w:val="00D86C6E"/>
    <w:pPr>
      <w:ind w:left="720"/>
      <w:contextualSpacing/>
    </w:pPr>
  </w:style>
  <w:style w:type="paragraph" w:customStyle="1" w:styleId="a7">
    <w:name w:val="ПІД"/>
    <w:basedOn w:val="a"/>
    <w:link w:val="a8"/>
    <w:uiPriority w:val="99"/>
    <w:rsid w:val="00D86C6E"/>
    <w:pPr>
      <w:spacing w:after="0" w:line="360" w:lineRule="auto"/>
      <w:ind w:firstLine="709"/>
      <w:jc w:val="both"/>
    </w:pPr>
    <w:rPr>
      <w:szCs w:val="20"/>
      <w:lang w:val="en-US"/>
    </w:rPr>
  </w:style>
  <w:style w:type="character" w:customStyle="1" w:styleId="a8">
    <w:name w:val="ПІД Знак"/>
    <w:link w:val="a7"/>
    <w:uiPriority w:val="99"/>
    <w:locked/>
    <w:rsid w:val="00D86C6E"/>
    <w:rPr>
      <w:rFonts w:ascii="Times New Roman" w:hAnsi="Times New Roman"/>
      <w:sz w:val="28"/>
      <w:lang w:eastAsia="ru-RU"/>
    </w:rPr>
  </w:style>
  <w:style w:type="character" w:customStyle="1" w:styleId="citation">
    <w:name w:val="citation"/>
    <w:uiPriority w:val="99"/>
    <w:rsid w:val="00D86C6E"/>
  </w:style>
  <w:style w:type="character" w:styleId="a9">
    <w:name w:val="Hyperlink"/>
    <w:basedOn w:val="a0"/>
    <w:uiPriority w:val="99"/>
    <w:rsid w:val="00D86C6E"/>
    <w:rPr>
      <w:rFonts w:cs="Times New Roman"/>
      <w:color w:val="0000FF"/>
      <w:u w:val="single"/>
    </w:rPr>
  </w:style>
  <w:style w:type="paragraph" w:styleId="12">
    <w:name w:val="toc 1"/>
    <w:basedOn w:val="a"/>
    <w:next w:val="a"/>
    <w:autoRedefine/>
    <w:uiPriority w:val="99"/>
    <w:rsid w:val="004C14F4"/>
    <w:pPr>
      <w:tabs>
        <w:tab w:val="right" w:leader="dot" w:pos="9629"/>
      </w:tabs>
      <w:spacing w:after="100"/>
    </w:pPr>
    <w:rPr>
      <w:b/>
      <w:bCs/>
      <w:noProof/>
    </w:rPr>
  </w:style>
  <w:style w:type="paragraph" w:styleId="21">
    <w:name w:val="toc 2"/>
    <w:basedOn w:val="a"/>
    <w:next w:val="a"/>
    <w:autoRedefine/>
    <w:uiPriority w:val="99"/>
    <w:rsid w:val="00D86C6E"/>
    <w:pPr>
      <w:spacing w:after="100"/>
      <w:ind w:left="220"/>
    </w:pPr>
  </w:style>
  <w:style w:type="paragraph" w:styleId="aa">
    <w:name w:val="header"/>
    <w:basedOn w:val="a"/>
    <w:link w:val="ab"/>
    <w:uiPriority w:val="99"/>
    <w:rsid w:val="00751881"/>
    <w:pPr>
      <w:tabs>
        <w:tab w:val="center" w:pos="4819"/>
        <w:tab w:val="right" w:pos="9639"/>
      </w:tabs>
    </w:pPr>
    <w:rPr>
      <w:rFonts w:ascii="Calibri" w:eastAsia="Times New Roman" w:hAnsi="Calibri"/>
      <w:sz w:val="22"/>
      <w:szCs w:val="20"/>
    </w:rPr>
  </w:style>
  <w:style w:type="character" w:customStyle="1" w:styleId="HeaderChar">
    <w:name w:val="Header Char"/>
    <w:basedOn w:val="a0"/>
    <w:link w:val="aa"/>
    <w:uiPriority w:val="99"/>
    <w:semiHidden/>
    <w:locked/>
    <w:rsid w:val="00621BDD"/>
    <w:rPr>
      <w:rFonts w:ascii="Times New Roman" w:hAnsi="Times New Roman" w:cs="Times New Roman"/>
      <w:sz w:val="24"/>
      <w:szCs w:val="24"/>
      <w:lang w:val="ru-RU" w:eastAsia="ru-RU"/>
    </w:rPr>
  </w:style>
  <w:style w:type="character" w:customStyle="1" w:styleId="ab">
    <w:name w:val="Верхний колонтитул Знак"/>
    <w:link w:val="aa"/>
    <w:uiPriority w:val="99"/>
    <w:locked/>
    <w:rsid w:val="00751881"/>
    <w:rPr>
      <w:rFonts w:eastAsia="Times New Roman"/>
      <w:sz w:val="22"/>
      <w:lang w:val="ru-RU" w:eastAsia="ru-RU"/>
    </w:rPr>
  </w:style>
  <w:style w:type="paragraph" w:styleId="ac">
    <w:name w:val="footer"/>
    <w:basedOn w:val="a"/>
    <w:link w:val="ad"/>
    <w:uiPriority w:val="99"/>
    <w:rsid w:val="00751881"/>
    <w:pPr>
      <w:tabs>
        <w:tab w:val="center" w:pos="4819"/>
        <w:tab w:val="right" w:pos="9639"/>
      </w:tabs>
    </w:pPr>
    <w:rPr>
      <w:rFonts w:ascii="Calibri" w:eastAsia="Times New Roman" w:hAnsi="Calibri"/>
      <w:sz w:val="22"/>
      <w:szCs w:val="20"/>
    </w:rPr>
  </w:style>
  <w:style w:type="character" w:customStyle="1" w:styleId="FooterChar">
    <w:name w:val="Footer Char"/>
    <w:basedOn w:val="a0"/>
    <w:link w:val="ac"/>
    <w:uiPriority w:val="99"/>
    <w:semiHidden/>
    <w:locked/>
    <w:rsid w:val="00621BDD"/>
    <w:rPr>
      <w:rFonts w:ascii="Times New Roman" w:hAnsi="Times New Roman" w:cs="Times New Roman"/>
      <w:sz w:val="24"/>
      <w:szCs w:val="24"/>
      <w:lang w:val="ru-RU" w:eastAsia="ru-RU"/>
    </w:rPr>
  </w:style>
  <w:style w:type="character" w:customStyle="1" w:styleId="ad">
    <w:name w:val="Нижний колонтитул Знак"/>
    <w:link w:val="ac"/>
    <w:uiPriority w:val="99"/>
    <w:locked/>
    <w:rsid w:val="00751881"/>
    <w:rPr>
      <w:rFonts w:eastAsia="Times New Roman"/>
      <w:sz w:val="22"/>
      <w:lang w:val="ru-RU" w:eastAsia="ru-RU"/>
    </w:rPr>
  </w:style>
  <w:style w:type="paragraph" w:customStyle="1" w:styleId="13">
    <w:name w:val="Заголовок оглавления1"/>
    <w:basedOn w:val="1"/>
    <w:next w:val="a"/>
    <w:uiPriority w:val="99"/>
    <w:semiHidden/>
    <w:rsid w:val="00F37406"/>
    <w:pPr>
      <w:spacing w:line="276" w:lineRule="auto"/>
      <w:outlineLvl w:val="9"/>
    </w:pPr>
    <w:rPr>
      <w:lang w:eastAsia="uk-UA"/>
    </w:rPr>
  </w:style>
  <w:style w:type="paragraph" w:styleId="31">
    <w:name w:val="toc 3"/>
    <w:basedOn w:val="a"/>
    <w:next w:val="a"/>
    <w:autoRedefine/>
    <w:uiPriority w:val="99"/>
    <w:rsid w:val="00F37406"/>
    <w:pPr>
      <w:ind w:left="440"/>
    </w:pPr>
  </w:style>
  <w:style w:type="character" w:styleId="ae">
    <w:name w:val="Strong"/>
    <w:basedOn w:val="a0"/>
    <w:uiPriority w:val="99"/>
    <w:qFormat/>
    <w:rsid w:val="00AE1E2D"/>
    <w:rPr>
      <w:rFonts w:cs="Times New Roman"/>
      <w:b/>
    </w:rPr>
  </w:style>
  <w:style w:type="paragraph" w:styleId="af">
    <w:name w:val="Normal (Web)"/>
    <w:basedOn w:val="a"/>
    <w:uiPriority w:val="99"/>
    <w:semiHidden/>
    <w:rsid w:val="00F75912"/>
    <w:pPr>
      <w:spacing w:before="100" w:beforeAutospacing="1" w:after="100" w:afterAutospacing="1" w:line="240" w:lineRule="auto"/>
    </w:pPr>
    <w:rPr>
      <w:sz w:val="24"/>
      <w:lang w:val="uk-UA" w:eastAsia="uk-UA"/>
    </w:rPr>
  </w:style>
  <w:style w:type="table" w:styleId="af0">
    <w:name w:val="Table Grid"/>
    <w:basedOn w:val="a1"/>
    <w:uiPriority w:val="99"/>
    <w:rsid w:val="00AA74DE"/>
    <w:rPr>
      <w:rFonts w:ascii="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estern">
    <w:name w:val="western"/>
    <w:basedOn w:val="a"/>
    <w:uiPriority w:val="99"/>
    <w:rsid w:val="00200C1F"/>
    <w:pPr>
      <w:spacing w:before="100" w:beforeAutospacing="1" w:after="100" w:afterAutospacing="1" w:line="240" w:lineRule="auto"/>
    </w:pPr>
    <w:rPr>
      <w:sz w:val="24"/>
      <w:lang w:val="uk-UA" w:eastAsia="uk-UA"/>
    </w:rPr>
  </w:style>
  <w:style w:type="character" w:customStyle="1" w:styleId="60">
    <w:name w:val="Заголовок 6 Знак"/>
    <w:link w:val="6"/>
    <w:uiPriority w:val="99"/>
    <w:semiHidden/>
    <w:locked/>
    <w:rsid w:val="00D75EBA"/>
    <w:rPr>
      <w:rFonts w:ascii="Calibri" w:hAnsi="Calibri"/>
      <w:b/>
      <w:sz w:val="22"/>
      <w:lang w:val="ru-RU" w:eastAsia="ru-RU"/>
    </w:rPr>
  </w:style>
  <w:style w:type="character" w:customStyle="1" w:styleId="70">
    <w:name w:val="Заголовок 7 Знак"/>
    <w:link w:val="7"/>
    <w:uiPriority w:val="99"/>
    <w:semiHidden/>
    <w:locked/>
    <w:rsid w:val="00D75EBA"/>
    <w:rPr>
      <w:rFonts w:ascii="Calibri" w:hAnsi="Calibri"/>
      <w:sz w:val="24"/>
      <w:lang w:val="ru-RU" w:eastAsia="ru-RU"/>
    </w:rPr>
  </w:style>
  <w:style w:type="paragraph" w:styleId="af1">
    <w:name w:val="Body Text"/>
    <w:basedOn w:val="a"/>
    <w:link w:val="af2"/>
    <w:uiPriority w:val="99"/>
    <w:semiHidden/>
    <w:rsid w:val="00D75EBA"/>
    <w:pPr>
      <w:spacing w:after="120"/>
    </w:pPr>
    <w:rPr>
      <w:rFonts w:ascii="Calibri" w:eastAsia="Times New Roman" w:hAnsi="Calibri"/>
      <w:sz w:val="22"/>
      <w:szCs w:val="20"/>
      <w:lang w:val="en-US"/>
    </w:rPr>
  </w:style>
  <w:style w:type="character" w:customStyle="1" w:styleId="BodyTextChar">
    <w:name w:val="Body Text Char"/>
    <w:basedOn w:val="a0"/>
    <w:link w:val="af1"/>
    <w:uiPriority w:val="99"/>
    <w:semiHidden/>
    <w:locked/>
    <w:rsid w:val="00621BDD"/>
    <w:rPr>
      <w:rFonts w:ascii="Times New Roman" w:hAnsi="Times New Roman" w:cs="Times New Roman"/>
      <w:sz w:val="24"/>
      <w:szCs w:val="24"/>
      <w:lang w:val="ru-RU" w:eastAsia="ru-RU"/>
    </w:rPr>
  </w:style>
  <w:style w:type="character" w:customStyle="1" w:styleId="af2">
    <w:name w:val="Основной текст Знак"/>
    <w:link w:val="af1"/>
    <w:uiPriority w:val="99"/>
    <w:semiHidden/>
    <w:locked/>
    <w:rsid w:val="00D75EBA"/>
    <w:rPr>
      <w:rFonts w:eastAsia="Times New Roman"/>
      <w:sz w:val="22"/>
    </w:rPr>
  </w:style>
  <w:style w:type="character" w:styleId="af3">
    <w:name w:val="Emphasis"/>
    <w:basedOn w:val="a0"/>
    <w:uiPriority w:val="99"/>
    <w:qFormat/>
    <w:rsid w:val="00D75EBA"/>
    <w:rPr>
      <w:rFonts w:cs="Times New Roman"/>
      <w:i/>
    </w:rPr>
  </w:style>
  <w:style w:type="paragraph" w:styleId="22">
    <w:name w:val="Body Text 2"/>
    <w:basedOn w:val="a"/>
    <w:link w:val="23"/>
    <w:uiPriority w:val="99"/>
    <w:semiHidden/>
    <w:rsid w:val="009D33D0"/>
    <w:pPr>
      <w:spacing w:after="120" w:line="480" w:lineRule="auto"/>
    </w:pPr>
    <w:rPr>
      <w:rFonts w:ascii="Calibri" w:eastAsia="Times New Roman" w:hAnsi="Calibri"/>
      <w:sz w:val="22"/>
      <w:szCs w:val="20"/>
    </w:rPr>
  </w:style>
  <w:style w:type="character" w:customStyle="1" w:styleId="BodyText2Char">
    <w:name w:val="Body Text 2 Char"/>
    <w:basedOn w:val="a0"/>
    <w:link w:val="22"/>
    <w:uiPriority w:val="99"/>
    <w:semiHidden/>
    <w:locked/>
    <w:rsid w:val="00621BDD"/>
    <w:rPr>
      <w:rFonts w:ascii="Times New Roman" w:hAnsi="Times New Roman" w:cs="Times New Roman"/>
      <w:sz w:val="24"/>
      <w:szCs w:val="24"/>
      <w:lang w:val="ru-RU" w:eastAsia="ru-RU"/>
    </w:rPr>
  </w:style>
  <w:style w:type="character" w:customStyle="1" w:styleId="23">
    <w:name w:val="Основной текст 2 Знак"/>
    <w:link w:val="22"/>
    <w:uiPriority w:val="99"/>
    <w:semiHidden/>
    <w:locked/>
    <w:rsid w:val="009D33D0"/>
    <w:rPr>
      <w:rFonts w:eastAsia="Times New Roman"/>
      <w:sz w:val="22"/>
      <w:lang w:val="ru-RU" w:eastAsia="ru-RU"/>
    </w:rPr>
  </w:style>
  <w:style w:type="table" w:customStyle="1" w:styleId="14">
    <w:name w:val="Сетка таблицы1"/>
    <w:uiPriority w:val="99"/>
    <w:rsid w:val="00A175D5"/>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page number"/>
    <w:basedOn w:val="a0"/>
    <w:uiPriority w:val="99"/>
    <w:rsid w:val="00A763CA"/>
    <w:rPr>
      <w:rFonts w:cs="Times New Roman"/>
    </w:rPr>
  </w:style>
  <w:style w:type="paragraph" w:customStyle="1" w:styleId="normal">
    <w:name w:val="normal"/>
    <w:uiPriority w:val="99"/>
    <w:rsid w:val="008C5B5F"/>
    <w:rPr>
      <w:rFonts w:ascii="Times New Roman" w:hAnsi="Times New Roman"/>
      <w:color w:val="000000"/>
      <w:sz w:val="20"/>
      <w:szCs w:val="20"/>
      <w:lang w:val="ru-RU"/>
    </w:rPr>
  </w:style>
  <w:style w:type="character" w:styleId="af5">
    <w:name w:val="annotation reference"/>
    <w:basedOn w:val="a0"/>
    <w:uiPriority w:val="99"/>
    <w:semiHidden/>
    <w:rsid w:val="00FC39D9"/>
    <w:rPr>
      <w:rFonts w:cs="Times New Roman"/>
      <w:sz w:val="16"/>
      <w:szCs w:val="16"/>
    </w:rPr>
  </w:style>
  <w:style w:type="paragraph" w:styleId="af6">
    <w:name w:val="annotation text"/>
    <w:basedOn w:val="a"/>
    <w:link w:val="af7"/>
    <w:uiPriority w:val="99"/>
    <w:semiHidden/>
    <w:rsid w:val="00FC39D9"/>
    <w:rPr>
      <w:sz w:val="20"/>
      <w:szCs w:val="20"/>
    </w:rPr>
  </w:style>
  <w:style w:type="character" w:customStyle="1" w:styleId="af7">
    <w:name w:val="Текст примечания Знак"/>
    <w:basedOn w:val="a0"/>
    <w:link w:val="af6"/>
    <w:uiPriority w:val="99"/>
    <w:semiHidden/>
    <w:locked/>
    <w:rsid w:val="00621BDD"/>
    <w:rPr>
      <w:rFonts w:ascii="Times New Roman" w:hAnsi="Times New Roman" w:cs="Times New Roman"/>
      <w:sz w:val="20"/>
      <w:szCs w:val="20"/>
      <w:lang w:val="ru-RU" w:eastAsia="ru-RU"/>
    </w:rPr>
  </w:style>
  <w:style w:type="paragraph" w:styleId="af8">
    <w:name w:val="annotation subject"/>
    <w:basedOn w:val="af6"/>
    <w:next w:val="af6"/>
    <w:link w:val="af9"/>
    <w:uiPriority w:val="99"/>
    <w:semiHidden/>
    <w:rsid w:val="00FC39D9"/>
    <w:rPr>
      <w:b/>
      <w:bCs/>
    </w:rPr>
  </w:style>
  <w:style w:type="character" w:customStyle="1" w:styleId="af9">
    <w:name w:val="Тема примечания Знак"/>
    <w:basedOn w:val="af7"/>
    <w:link w:val="af8"/>
    <w:uiPriority w:val="99"/>
    <w:semiHidden/>
    <w:locked/>
    <w:rsid w:val="00621BDD"/>
    <w:rPr>
      <w:b/>
      <w:bCs/>
    </w:rPr>
  </w:style>
</w:styles>
</file>

<file path=word/webSettings.xml><?xml version="1.0" encoding="utf-8"?>
<w:webSettings xmlns:r="http://schemas.openxmlformats.org/officeDocument/2006/relationships" xmlns:w="http://schemas.openxmlformats.org/wordprocessingml/2006/main">
  <w:divs>
    <w:div w:id="1615936432">
      <w:marLeft w:val="0"/>
      <w:marRight w:val="0"/>
      <w:marTop w:val="0"/>
      <w:marBottom w:val="0"/>
      <w:divBdr>
        <w:top w:val="none" w:sz="0" w:space="0" w:color="auto"/>
        <w:left w:val="none" w:sz="0" w:space="0" w:color="auto"/>
        <w:bottom w:val="none" w:sz="0" w:space="0" w:color="auto"/>
        <w:right w:val="none" w:sz="0" w:space="0" w:color="auto"/>
      </w:divBdr>
    </w:div>
    <w:div w:id="1615936433">
      <w:marLeft w:val="0"/>
      <w:marRight w:val="0"/>
      <w:marTop w:val="0"/>
      <w:marBottom w:val="0"/>
      <w:divBdr>
        <w:top w:val="none" w:sz="0" w:space="0" w:color="auto"/>
        <w:left w:val="none" w:sz="0" w:space="0" w:color="auto"/>
        <w:bottom w:val="none" w:sz="0" w:space="0" w:color="auto"/>
        <w:right w:val="none" w:sz="0" w:space="0" w:color="auto"/>
      </w:divBdr>
    </w:div>
    <w:div w:id="1615936434">
      <w:marLeft w:val="0"/>
      <w:marRight w:val="0"/>
      <w:marTop w:val="0"/>
      <w:marBottom w:val="0"/>
      <w:divBdr>
        <w:top w:val="none" w:sz="0" w:space="0" w:color="auto"/>
        <w:left w:val="none" w:sz="0" w:space="0" w:color="auto"/>
        <w:bottom w:val="none" w:sz="0" w:space="0" w:color="auto"/>
        <w:right w:val="none" w:sz="0" w:space="0" w:color="auto"/>
      </w:divBdr>
    </w:div>
    <w:div w:id="1615936435">
      <w:marLeft w:val="0"/>
      <w:marRight w:val="0"/>
      <w:marTop w:val="0"/>
      <w:marBottom w:val="0"/>
      <w:divBdr>
        <w:top w:val="none" w:sz="0" w:space="0" w:color="auto"/>
        <w:left w:val="none" w:sz="0" w:space="0" w:color="auto"/>
        <w:bottom w:val="none" w:sz="0" w:space="0" w:color="auto"/>
        <w:right w:val="none" w:sz="0" w:space="0" w:color="auto"/>
      </w:divBdr>
    </w:div>
    <w:div w:id="1615936436">
      <w:marLeft w:val="0"/>
      <w:marRight w:val="0"/>
      <w:marTop w:val="0"/>
      <w:marBottom w:val="0"/>
      <w:divBdr>
        <w:top w:val="none" w:sz="0" w:space="0" w:color="auto"/>
        <w:left w:val="none" w:sz="0" w:space="0" w:color="auto"/>
        <w:bottom w:val="none" w:sz="0" w:space="0" w:color="auto"/>
        <w:right w:val="none" w:sz="0" w:space="0" w:color="auto"/>
      </w:divBdr>
    </w:div>
    <w:div w:id="1615936437">
      <w:marLeft w:val="0"/>
      <w:marRight w:val="0"/>
      <w:marTop w:val="0"/>
      <w:marBottom w:val="0"/>
      <w:divBdr>
        <w:top w:val="none" w:sz="0" w:space="0" w:color="auto"/>
        <w:left w:val="none" w:sz="0" w:space="0" w:color="auto"/>
        <w:bottom w:val="none" w:sz="0" w:space="0" w:color="auto"/>
        <w:right w:val="none" w:sz="0" w:space="0" w:color="auto"/>
      </w:divBdr>
    </w:div>
    <w:div w:id="1615936438">
      <w:marLeft w:val="0"/>
      <w:marRight w:val="0"/>
      <w:marTop w:val="0"/>
      <w:marBottom w:val="0"/>
      <w:divBdr>
        <w:top w:val="none" w:sz="0" w:space="0" w:color="auto"/>
        <w:left w:val="none" w:sz="0" w:space="0" w:color="auto"/>
        <w:bottom w:val="none" w:sz="0" w:space="0" w:color="auto"/>
        <w:right w:val="none" w:sz="0" w:space="0" w:color="auto"/>
      </w:divBdr>
    </w:div>
    <w:div w:id="1615936439">
      <w:marLeft w:val="0"/>
      <w:marRight w:val="0"/>
      <w:marTop w:val="0"/>
      <w:marBottom w:val="0"/>
      <w:divBdr>
        <w:top w:val="none" w:sz="0" w:space="0" w:color="auto"/>
        <w:left w:val="none" w:sz="0" w:space="0" w:color="auto"/>
        <w:bottom w:val="none" w:sz="0" w:space="0" w:color="auto"/>
        <w:right w:val="none" w:sz="0" w:space="0" w:color="auto"/>
      </w:divBdr>
    </w:div>
    <w:div w:id="1615936440">
      <w:marLeft w:val="0"/>
      <w:marRight w:val="0"/>
      <w:marTop w:val="0"/>
      <w:marBottom w:val="0"/>
      <w:divBdr>
        <w:top w:val="none" w:sz="0" w:space="0" w:color="auto"/>
        <w:left w:val="none" w:sz="0" w:space="0" w:color="auto"/>
        <w:bottom w:val="none" w:sz="0" w:space="0" w:color="auto"/>
        <w:right w:val="none" w:sz="0" w:space="0" w:color="auto"/>
      </w:divBdr>
    </w:div>
    <w:div w:id="1615936441">
      <w:marLeft w:val="0"/>
      <w:marRight w:val="0"/>
      <w:marTop w:val="0"/>
      <w:marBottom w:val="0"/>
      <w:divBdr>
        <w:top w:val="none" w:sz="0" w:space="0" w:color="auto"/>
        <w:left w:val="none" w:sz="0" w:space="0" w:color="auto"/>
        <w:bottom w:val="none" w:sz="0" w:space="0" w:color="auto"/>
        <w:right w:val="none" w:sz="0" w:space="0" w:color="auto"/>
      </w:divBdr>
    </w:div>
    <w:div w:id="1615936442">
      <w:marLeft w:val="0"/>
      <w:marRight w:val="0"/>
      <w:marTop w:val="0"/>
      <w:marBottom w:val="0"/>
      <w:divBdr>
        <w:top w:val="none" w:sz="0" w:space="0" w:color="auto"/>
        <w:left w:val="none" w:sz="0" w:space="0" w:color="auto"/>
        <w:bottom w:val="none" w:sz="0" w:space="0" w:color="auto"/>
        <w:right w:val="none" w:sz="0" w:space="0" w:color="auto"/>
      </w:divBdr>
    </w:div>
    <w:div w:id="161593644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wmf"/><Relationship Id="rId50" Type="http://schemas.openxmlformats.org/officeDocument/2006/relationships/oleObject" Target="embeddings/oleObject3.bin"/><Relationship Id="rId55" Type="http://schemas.openxmlformats.org/officeDocument/2006/relationships/image" Target="media/image44.wmf"/><Relationship Id="rId63" Type="http://schemas.openxmlformats.org/officeDocument/2006/relationships/oleObject" Target="embeddings/oleObject8.bin"/><Relationship Id="rId68" Type="http://schemas.openxmlformats.org/officeDocument/2006/relationships/image" Target="media/image53.wmf"/><Relationship Id="rId76" Type="http://schemas.openxmlformats.org/officeDocument/2006/relationships/image" Target="media/image59.wmf"/><Relationship Id="rId84" Type="http://schemas.openxmlformats.org/officeDocument/2006/relationships/oleObject" Target="embeddings/oleObject12.bin"/><Relationship Id="rId7" Type="http://schemas.openxmlformats.org/officeDocument/2006/relationships/image" Target="media/image1.png"/><Relationship Id="rId71" Type="http://schemas.openxmlformats.org/officeDocument/2006/relationships/oleObject" Target="embeddings/oleObject10.bin"/><Relationship Id="rId2" Type="http://schemas.openxmlformats.org/officeDocument/2006/relationships/styles" Target="styles.xml"/><Relationship Id="rId16" Type="http://schemas.openxmlformats.org/officeDocument/2006/relationships/image" Target="media/image9.jpeg"/><Relationship Id="rId29" Type="http://schemas.openxmlformats.org/officeDocument/2006/relationships/image" Target="media/image22.png"/><Relationship Id="rId11" Type="http://schemas.openxmlformats.org/officeDocument/2006/relationships/image" Target="media/image5.pn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3.wmf"/><Relationship Id="rId58" Type="http://schemas.openxmlformats.org/officeDocument/2006/relationships/oleObject" Target="embeddings/oleObject6.bin"/><Relationship Id="rId66" Type="http://schemas.openxmlformats.org/officeDocument/2006/relationships/oleObject" Target="embeddings/oleObject9.bin"/><Relationship Id="rId74" Type="http://schemas.openxmlformats.org/officeDocument/2006/relationships/image" Target="media/image57.wmf"/><Relationship Id="rId79" Type="http://schemas.openxmlformats.org/officeDocument/2006/relationships/image" Target="media/image62.wmf"/><Relationship Id="rId87"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oleObject" Target="embeddings/oleObject7.bin"/><Relationship Id="rId82" Type="http://schemas.openxmlformats.org/officeDocument/2006/relationships/header" Target="header2.xml"/><Relationship Id="rId19" Type="http://schemas.openxmlformats.org/officeDocument/2006/relationships/image" Target="media/image12.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wmf"/><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oleObject" Target="embeddings/oleObject2.bin"/><Relationship Id="rId56" Type="http://schemas.openxmlformats.org/officeDocument/2006/relationships/image" Target="media/image45.wmf"/><Relationship Id="rId64" Type="http://schemas.openxmlformats.org/officeDocument/2006/relationships/image" Target="media/image50.wmf"/><Relationship Id="rId69" Type="http://schemas.openxmlformats.org/officeDocument/2006/relationships/image" Target="media/image54.wmf"/><Relationship Id="rId77" Type="http://schemas.openxmlformats.org/officeDocument/2006/relationships/image" Target="media/image60.wmf"/><Relationship Id="rId8" Type="http://schemas.openxmlformats.org/officeDocument/2006/relationships/image" Target="media/image2.jpeg"/><Relationship Id="rId51" Type="http://schemas.openxmlformats.org/officeDocument/2006/relationships/image" Target="media/image42.wmf"/><Relationship Id="rId72" Type="http://schemas.openxmlformats.org/officeDocument/2006/relationships/image" Target="media/image56.wmf"/><Relationship Id="rId80" Type="http://schemas.openxmlformats.org/officeDocument/2006/relationships/image" Target="media/image63.wmf"/><Relationship Id="rId85" Type="http://schemas.openxmlformats.org/officeDocument/2006/relationships/image" Target="media/image65.wmf"/><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47.wmf"/><Relationship Id="rId67" Type="http://schemas.openxmlformats.org/officeDocument/2006/relationships/image" Target="media/image52.wmf"/><Relationship Id="rId20" Type="http://schemas.openxmlformats.org/officeDocument/2006/relationships/image" Target="media/image13.jpeg"/><Relationship Id="rId41" Type="http://schemas.openxmlformats.org/officeDocument/2006/relationships/image" Target="media/image34.png"/><Relationship Id="rId54" Type="http://schemas.openxmlformats.org/officeDocument/2006/relationships/oleObject" Target="embeddings/oleObject5.bin"/><Relationship Id="rId62" Type="http://schemas.openxmlformats.org/officeDocument/2006/relationships/image" Target="media/image49.wmf"/><Relationship Id="rId70" Type="http://schemas.openxmlformats.org/officeDocument/2006/relationships/image" Target="media/image55.wmf"/><Relationship Id="rId75" Type="http://schemas.openxmlformats.org/officeDocument/2006/relationships/image" Target="media/image58.wmf"/><Relationship Id="rId83" Type="http://schemas.openxmlformats.org/officeDocument/2006/relationships/image" Target="media/image64.wmf"/><Relationship Id="rId88"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oleObject" Target="embeddings/oleObject1.bin"/><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1.wmf"/><Relationship Id="rId57" Type="http://schemas.openxmlformats.org/officeDocument/2006/relationships/image" Target="media/image46.wmf"/><Relationship Id="rId10" Type="http://schemas.openxmlformats.org/officeDocument/2006/relationships/image" Target="media/image4.jpeg"/><Relationship Id="rId31" Type="http://schemas.openxmlformats.org/officeDocument/2006/relationships/image" Target="media/image24.jpeg"/><Relationship Id="rId44" Type="http://schemas.openxmlformats.org/officeDocument/2006/relationships/image" Target="media/image37.png"/><Relationship Id="rId52" Type="http://schemas.openxmlformats.org/officeDocument/2006/relationships/oleObject" Target="embeddings/oleObject4.bin"/><Relationship Id="rId60" Type="http://schemas.openxmlformats.org/officeDocument/2006/relationships/image" Target="media/image48.wmf"/><Relationship Id="rId65" Type="http://schemas.openxmlformats.org/officeDocument/2006/relationships/image" Target="media/image51.wmf"/><Relationship Id="rId73" Type="http://schemas.openxmlformats.org/officeDocument/2006/relationships/oleObject" Target="embeddings/oleObject11.bin"/><Relationship Id="rId78" Type="http://schemas.openxmlformats.org/officeDocument/2006/relationships/image" Target="media/image61.wmf"/><Relationship Id="rId81" Type="http://schemas.openxmlformats.org/officeDocument/2006/relationships/header" Target="header1.xml"/><Relationship Id="rId86" Type="http://schemas.openxmlformats.org/officeDocument/2006/relationships/oleObject" Target="embeddings/oleObject13.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68</Pages>
  <Words>9363</Words>
  <Characters>64559</Characters>
  <Application>Microsoft Office Word</Application>
  <DocSecurity>0</DocSecurity>
  <Lines>537</Lines>
  <Paragraphs>147</Paragraphs>
  <ScaleCrop>false</ScaleCrop>
  <Company>SPecialiST RePack</Company>
  <LinksUpToDate>false</LinksUpToDate>
  <CharactersWithSpaces>73775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Xenabor</dc:creator>
  <cp:keywords/>
  <dc:description/>
  <cp:lastModifiedBy>АРХИВ</cp:lastModifiedBy>
  <cp:revision>9</cp:revision>
  <cp:lastPrinted>2019-06-26T13:33:00Z</cp:lastPrinted>
  <dcterms:created xsi:type="dcterms:W3CDTF">2019-12-28T09:23:00Z</dcterms:created>
  <dcterms:modified xsi:type="dcterms:W3CDTF">2020-02-13T10:03:00Z</dcterms:modified>
</cp:coreProperties>
</file>