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4B06" w:rsidRPr="00064B06" w:rsidRDefault="00064B06" w:rsidP="00064B0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64B06">
        <w:rPr>
          <w:rFonts w:ascii="Times New Roman" w:hAnsi="Times New Roman" w:cs="Times New Roman"/>
          <w:b/>
          <w:sz w:val="28"/>
          <w:szCs w:val="28"/>
        </w:rPr>
        <w:t>САМОМАСАЖ В РЕЖИМІ ДНЯ СТУДЕНТІВ СПЕЦІАЛЬНОЇ МЕДИЧНОЇ ГРУПИ ПРИ ХРОНІЧНОМУ БРОНХІТІ</w:t>
      </w:r>
    </w:p>
    <w:p w:rsidR="00064B06" w:rsidRDefault="00064B06" w:rsidP="00064B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Грохова Г.П., Прісич О.Ю., Єфіменко П.Б.</w:t>
      </w:r>
    </w:p>
    <w:p w:rsidR="00064B06" w:rsidRPr="00064B06" w:rsidRDefault="00064B06" w:rsidP="00064B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Харківський національний університет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радіоелектроніки,Україна</w:t>
      </w:r>
      <w:proofErr w:type="gramEnd"/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4B06">
        <w:rPr>
          <w:rFonts w:ascii="Times New Roman" w:hAnsi="Times New Roman" w:cs="Times New Roman"/>
          <w:b/>
          <w:sz w:val="28"/>
          <w:szCs w:val="28"/>
          <w:lang w:val="uk-UA"/>
        </w:rPr>
        <w:t>Анотація.</w:t>
      </w:r>
      <w:r w:rsidRPr="00064B06">
        <w:rPr>
          <w:rFonts w:ascii="Times New Roman" w:hAnsi="Times New Roman" w:cs="Times New Roman"/>
          <w:sz w:val="28"/>
          <w:szCs w:val="28"/>
          <w:lang w:val="uk-UA"/>
        </w:rPr>
        <w:t xml:space="preserve"> У статті розглянуто наявність регулярних простудних захворювань органів дихання у студентів спеціальної медичної групи. Виявлено, що ефекти</w:t>
      </w:r>
      <w:r>
        <w:rPr>
          <w:rFonts w:ascii="Times New Roman" w:hAnsi="Times New Roman" w:cs="Times New Roman"/>
          <w:sz w:val="28"/>
          <w:szCs w:val="28"/>
          <w:lang w:val="uk-UA"/>
        </w:rPr>
        <w:t>вним засобом профілактики бронхі</w:t>
      </w:r>
      <w:r w:rsidRPr="00064B06">
        <w:rPr>
          <w:rFonts w:ascii="Times New Roman" w:hAnsi="Times New Roman" w:cs="Times New Roman"/>
          <w:sz w:val="28"/>
          <w:szCs w:val="28"/>
          <w:lang w:val="uk-UA"/>
        </w:rPr>
        <w:t xml:space="preserve">тів є самомасаж. Визначено ефективність самомасажу особливо у комплексі із спеціальними фізичними вправами. </w:t>
      </w:r>
      <w:r w:rsidRPr="00064B06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 w:rsidRPr="00064B06">
        <w:rPr>
          <w:rFonts w:ascii="Times New Roman" w:hAnsi="Times New Roman" w:cs="Times New Roman"/>
          <w:sz w:val="28"/>
          <w:szCs w:val="28"/>
          <w:lang w:val="uk-UA"/>
        </w:rPr>
        <w:t xml:space="preserve">: профілактика бронхітів, самомасаж, спеціальна медична група.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64B06">
        <w:rPr>
          <w:rFonts w:ascii="Times New Roman" w:hAnsi="Times New Roman" w:cs="Times New Roman"/>
          <w:b/>
          <w:sz w:val="28"/>
          <w:szCs w:val="28"/>
          <w:lang w:val="en-US"/>
        </w:rPr>
        <w:t>Abstract.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The article considers the presence of regular colds of the respiratory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system in students of a special medical group. It was found that self-massage is an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effective means of preventing bronchitis. The effectiveness of self-massage is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determined, especially in combination with special physical exercises.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64B06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prevention of bronchitis, self-massage, special medical group.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64B06" w:rsidRP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Незвичне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навчальне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навантаження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студентів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першого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курсу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064B06">
        <w:rPr>
          <w:rFonts w:ascii="Times New Roman" w:hAnsi="Times New Roman" w:cs="Times New Roman"/>
          <w:sz w:val="28"/>
          <w:szCs w:val="28"/>
        </w:rPr>
        <w:t>нові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вимоги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до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побуту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і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додаткові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проблеми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064B06">
        <w:rPr>
          <w:rFonts w:ascii="Times New Roman" w:hAnsi="Times New Roman" w:cs="Times New Roman"/>
          <w:sz w:val="28"/>
          <w:szCs w:val="28"/>
        </w:rPr>
        <w:t>особливо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тих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хто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мешкає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гуртожитку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вимагають</w:t>
      </w:r>
      <w:proofErr w:type="gramEnd"/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певної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перебудови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організму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і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надають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на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нього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додаткового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як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психологічного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064B06">
        <w:rPr>
          <w:rFonts w:ascii="Times New Roman" w:hAnsi="Times New Roman" w:cs="Times New Roman"/>
          <w:sz w:val="28"/>
          <w:szCs w:val="28"/>
        </w:rPr>
        <w:t>так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і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фізичного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навантаження</w:t>
      </w:r>
      <w:r w:rsidRPr="00064B0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64B06">
        <w:rPr>
          <w:rFonts w:ascii="Times New Roman" w:hAnsi="Times New Roman" w:cs="Times New Roman"/>
          <w:sz w:val="28"/>
          <w:szCs w:val="28"/>
        </w:rPr>
        <w:t xml:space="preserve">За цієї причини в ньому відбувається послаблення стану здоров’я. Як результат, виникає загроза появи простудних захворювань органів респиратоної системи в холодну і вологу погоду. Нами було проведено анкетування і перевірку стану здоров’я, а саме рівня адаптаційного потенціалу організму 73 студентів першого курсу спеціальної медичної групи Харківського національного університету радіоелектроніки. Його результати указують на те, що у 32 студентів, які найчастіше хворіють на гострі респіраторні захворювання ускладнені бронхітом, за даними перевірки рівня адаптаційного потенціалу, було виявлено його незадовільний рівень. Тобто їх організм знаходиться у до </w:t>
      </w:r>
      <w:r w:rsidRPr="00064B06">
        <w:rPr>
          <w:rFonts w:ascii="Times New Roman" w:hAnsi="Times New Roman" w:cs="Times New Roman"/>
          <w:sz w:val="28"/>
          <w:szCs w:val="28"/>
        </w:rPr>
        <w:lastRenderedPageBreak/>
        <w:t xml:space="preserve">нозологічному стані. Метою нашої роботи було виявити додаткові ефективні засоби підвищення імунітету організму і упровадити їх в побут студентів першого курсу спеціальної медичної групи, які часто боліють на бронхіти. </w:t>
      </w:r>
      <w:r w:rsidRPr="00064B06">
        <w:rPr>
          <w:rFonts w:ascii="Times New Roman" w:hAnsi="Times New Roman" w:cs="Times New Roman"/>
          <w:b/>
          <w:sz w:val="28"/>
          <w:szCs w:val="28"/>
        </w:rPr>
        <w:t xml:space="preserve">Завдання: 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1. Вивчити дані літературних джерел і виявити найбільш ефективні засоби й методи, що сприятимуть зміцненню організму молодих людей. 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2. Упровадити виявлені засоби і методи в побут студентів спеціальної медичної групи і проаналізувати отримані результати. Хід дослідження і обговорення результатів. Серед відомих і традиційних засобів зміцнення організму людини разом із фізичними вправами і гартуванням особливе місце приділяється масажу. З усіх найбільш поширених його систем ми виділяємо класичний масаж. Ступінь його ефективного впливу як на окремі системи і органи, так і весь організм в цілому досконало вивчено і науково підтверджено багатьма провідними фа</w:t>
      </w:r>
      <w:r>
        <w:rPr>
          <w:rFonts w:ascii="Times New Roman" w:hAnsi="Times New Roman" w:cs="Times New Roman"/>
          <w:sz w:val="28"/>
          <w:szCs w:val="28"/>
        </w:rPr>
        <w:t xml:space="preserve">хівцями і вченими-дослідниками </w:t>
      </w:r>
      <w:r w:rsidRPr="00064B06">
        <w:rPr>
          <w:rFonts w:ascii="Times New Roman" w:hAnsi="Times New Roman" w:cs="Times New Roman"/>
          <w:sz w:val="28"/>
          <w:szCs w:val="28"/>
        </w:rPr>
        <w:t xml:space="preserve">[1, 4, 7].  </w:t>
      </w:r>
    </w:p>
    <w:p w:rsidR="00064B06" w:rsidRP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Проте найбільшого ефекту можна досягти за умови проведення даної процедури, дотримуючись певних методичних вказівок. Масаж, як процедура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має свої технічні і методичні особливості та вимагає певної кваліфікації від того хто масує, а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також  умов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для її проведення.  Проте форма його проведення допускає виконання даної процедури самому собі, тобто самомассаж. При цьому зберігається необхідність дотримання згаданих правил і рекомендацій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[1, 2, 6].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А у випадках відсутності фахівця, як доповнення до заходів, що проводяться в спеціальних установах, проведення самомасажу, як засобу профілактики або реабілітації студентів спеціальної медичної групи, які страждають на хронічний бронхіт, здійснюють і у вигляді самостійної процедури. У будь-якому випадку студентів необхідно правильно навчити проведенню даної процедури, особливо тих, хто цього потребує [2, 5]. 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При цьому слід враховувати позитивні сторони самомасажу: - проведення самомассажу не вимагає спеціального приміщення і устаткування. Його проводять просто в звичайному приміщенні, сидячи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на  стільці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, табуреті, </w:t>
      </w:r>
      <w:r w:rsidRPr="00064B06">
        <w:rPr>
          <w:rFonts w:ascii="Times New Roman" w:hAnsi="Times New Roman" w:cs="Times New Roman"/>
          <w:sz w:val="28"/>
          <w:szCs w:val="28"/>
        </w:rPr>
        <w:lastRenderedPageBreak/>
        <w:t xml:space="preserve">дивані і т.д. [1, 5, 8]; - при оволодінні навиками цієї процедури опановують тільки тією методикою, якої потребує дана людина, що значною мірою спрощує сам процес  її  засвоєння [2, 5]; - у поєднанні з власними зусиллями самомассаж сприймається людиною не пасивно, як масаж, а активно. Тобто при його проведенні відбувається протидія м'язів масажуючої руки і масажованої частини тіла, що сприймається організмом людини як додаткові елементи фізичних вправ. Особисті ж відчуття при цьому дозволяють коректувати дозування і локалізацію процедури, що проводиться [5].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Нами було встановлено, що найзручніше за все проведення самомасажу із оволодіння самомасажем можливе на занятті у спеціальній медичній групі. За основу навчання нами було обрано цілісний метод навчання, який передбачав опанування самомасажем відразу усієї окремої певної частині тіла. Для цього спрощується пояснення і виконання окремих масажних прийомів, беручи за основу основний принцип – поступового п</w:t>
      </w:r>
      <w:r>
        <w:rPr>
          <w:rFonts w:ascii="Times New Roman" w:hAnsi="Times New Roman" w:cs="Times New Roman"/>
          <w:sz w:val="28"/>
          <w:szCs w:val="28"/>
        </w:rPr>
        <w:t xml:space="preserve">роникнення в глибину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масованої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4B06">
        <w:rPr>
          <w:rFonts w:ascii="Times New Roman" w:hAnsi="Times New Roman" w:cs="Times New Roman"/>
          <w:sz w:val="28"/>
          <w:szCs w:val="28"/>
        </w:rPr>
        <w:t>ділянки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з урахуванням функціональ</w:t>
      </w:r>
      <w:r>
        <w:rPr>
          <w:rFonts w:ascii="Times New Roman" w:hAnsi="Times New Roman" w:cs="Times New Roman"/>
          <w:sz w:val="28"/>
          <w:szCs w:val="28"/>
        </w:rPr>
        <w:t>ного призначення кожного з них.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Успішному освоєнню матеріалу сприяє правильне пояснення і демонстрація всієї процедури на собі [2, 5]. При проведенні самомассажу особливою ділянкою на тілі людини є верхня частина спини (лопатки і міжлопаткова зона), де проведення масажних маніпуляцій своїми руками практично не можливо. При необхідності тут слід рекомендувати використання апаратного методу самомасажу за допомогою різних механічних масажерів: для погладжування і розтирання - рушники різної жорсткості, для розминання - масажер-доріжку з двома або трьома рядами роликів.  За рекомендацією П.Б. Єфіменка (2013), для профілактики бронхіту самомасаж починали зі спини, далі опрацьовували комірну зону і передню поверхню грудної клітки.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При самомасажі спини особливої уваги приділяли зонам між лопатками та над ними. Початкове положення - сидячи на табуреті або стоячи. М'яку пелюшку або рушник згортали в смужку завширшки 10-12 сантиметрів. Потім </w:t>
      </w:r>
      <w:r w:rsidRPr="00064B06">
        <w:rPr>
          <w:rFonts w:ascii="Times New Roman" w:hAnsi="Times New Roman" w:cs="Times New Roman"/>
          <w:sz w:val="28"/>
          <w:szCs w:val="28"/>
        </w:rPr>
        <w:lastRenderedPageBreak/>
        <w:t xml:space="preserve">поволі, без особливого натягнення погладжували спину, тримаючи обидва кінці цього пристрою обома руками рухали почергово в протилежних напрямах. Ці рухи проводили упоперек тулуба, поступово просуваючись від нижньої межі грудної клітки максимально вгору. Далі уздовж хребта по черзі з кожного боку і потім по діагоналі. Всього 1-2 хвилини. Це сприяло зниженню підвищеної чутливості шкіри. Таким чином, особливо ретельно потрібно погладжувати вдовж нижньої межі грудної клітки, а у верхній частині – зону над лопатками.  Потім проводили розтирання тих же ділянок спини. Для цього, натягнувши рушник сильніше, добивались зсуву шкіри. Швидкість і напрям рухів такі ж, як і при погладжуванні. Особливої уваги приділяли розтиранню місцям проекції нижніх ребер, уздовж хребетного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стовпа  і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над лопатками. Час опрацьовування 0,5 – 1 хвилин.  Повторивши декілька рухів без натягнення рушника (погладжування), проводили розминання м'язів спини масаже</w:t>
      </w:r>
      <w:r>
        <w:rPr>
          <w:rFonts w:ascii="Times New Roman" w:hAnsi="Times New Roman" w:cs="Times New Roman"/>
          <w:sz w:val="28"/>
          <w:szCs w:val="28"/>
        </w:rPr>
        <w:t xml:space="preserve">ром-доріжкою. Рухи повторювали </w:t>
      </w:r>
      <w:r w:rsidRPr="00064B06">
        <w:rPr>
          <w:rFonts w:ascii="Times New Roman" w:hAnsi="Times New Roman" w:cs="Times New Roman"/>
          <w:sz w:val="28"/>
          <w:szCs w:val="28"/>
        </w:rPr>
        <w:t xml:space="preserve">за тією ж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послідовністю  і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напрямах, але значно повільніше (1 рух за 2 сек.) і із значним натиском. </w:t>
      </w:r>
    </w:p>
    <w:p w:rsidR="00064B06" w:rsidRDefault="00064B06" w:rsidP="00064B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Особливої уваги приділяли боковим поверхням тулуба, між лопатками і над ними. При цьому, не допускали будь яких больових відчуттів. Завершували процедуру погладжуванням рушником протягом 0,5 – 1 хвилин. Далі проводили самомасаж шиї та надпліч вже руками. Для цього приймали вихідне положення сидячи або стоячи. Для кращого розслаблення м’язів масажованої ділянки, трохи відхилялись назад, або сідали біля стіни з опорою на неї верхньою частиною потилиці.  Починали з шиї. Напрям рухів йшов від потилиці униз до основи шиї. Самомасаж проводили відразу з обох боків. Спочатку долонною поверхнею пальців 5-6 разів погладжували. Далі великими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пальцями  2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>-3 рази вижимали. Повторивши 2-3 погладжування, також долонною поверхнею пальців, зміщуючи шкіру, спіралеподібними рухами протягом 8-10 сек. поверхнево розтирали усю ділянку шиї. Повторивши погладжування, подушечками пальців, 3-4 рази розминали м’язи шиї й розтирали основу потилиці протягом 5-6 сек. Завершували опрацьовування шиї погладжуванням (</w:t>
      </w:r>
      <w:bookmarkStart w:id="0" w:name="_GoBack"/>
      <w:bookmarkEnd w:id="0"/>
      <w:r w:rsidRPr="00064B06">
        <w:rPr>
          <w:rFonts w:ascii="Times New Roman" w:hAnsi="Times New Roman" w:cs="Times New Roman"/>
          <w:sz w:val="28"/>
          <w:szCs w:val="28"/>
        </w:rPr>
        <w:t xml:space="preserve">5-6 разів). Далі по черзі, від шиї до </w:t>
      </w:r>
      <w:r w:rsidRPr="00064B06">
        <w:rPr>
          <w:rFonts w:ascii="Times New Roman" w:hAnsi="Times New Roman" w:cs="Times New Roman"/>
          <w:sz w:val="28"/>
          <w:szCs w:val="28"/>
        </w:rPr>
        <w:lastRenderedPageBreak/>
        <w:t xml:space="preserve">плечового суглоба, масажували надпліччя. Для цього прийнявши вихідне положення: сидячи напівбоком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до столу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>, клали на нього руку, зігнуту у ліктьовому суглобі. Спочатку 5-6 разів прямолінійно погладжували, далі великим пальцем 2-3 рази вижимали. Повторивши 2-3 погладжування поверхнево розтирали і після погладжування, подушечками пальців розминали м’язи надпліччя. На завершення проводили 5-6 погладжувань. Після цього теж саме повторювали на іншому боці.  На закінчення процедури масажували верхню частину передньої поверхні грудної клітки. Для цього сідали опершись на спинку стільця. Спочатку знизу вгору 5-6 разів поперемінно погладжували зону грудини. Потім ретельно подушечками пальців її розтирали (10-15 сек.). Особливої уваги приділяли реберно-грудинним з’єднанням. Дали погладжували і розтирали ключиці, особливо де вони з’єднуються з грудиною. Завершували перкусійним масажем грудини. Для цього зімкнуті пальці одніє</w:t>
      </w:r>
      <w:r>
        <w:rPr>
          <w:rFonts w:ascii="Times New Roman" w:hAnsi="Times New Roman" w:cs="Times New Roman"/>
          <w:sz w:val="28"/>
          <w:szCs w:val="28"/>
        </w:rPr>
        <w:t xml:space="preserve">ї руки клали на верхню частину </w:t>
      </w:r>
      <w:r w:rsidRPr="00064B06">
        <w:rPr>
          <w:rFonts w:ascii="Times New Roman" w:hAnsi="Times New Roman" w:cs="Times New Roman"/>
          <w:sz w:val="28"/>
          <w:szCs w:val="28"/>
        </w:rPr>
        <w:t xml:space="preserve">грудини. А кулаком іншої, легко по ним постукували. І після цього робили 2-3 повних вдиху та видиху.  Усю процедуру проводили потягом – 6 – 8 хвилин. Для посилення дії даної методики самомасажу ми додатково рекомендували комплекс вправ спрямованих на різні відділи хребетного стовпа у послідовності: шийний, грудний, поперековий. Проведення цього комплексу рекомендувалось перед сеансом самомасажу [3].  Висновок.  1. Описана програма була рекомендована до самостійного застосування в побутових умовах вранці після ранкової гімнастики, перед водними процедурами. Дані повторного анкетування на при кінці навчального року показали, що у тих студентів спеціальної медичної групи, хто пройшов курс навчання і регулярно виконували наші рекомендації до її застосування в холодну пору року, кількість простудних захворювань дихальної системи значно скоротилася або проходила в значно легшій формі.  2. Проведене анкетування виявило ще один позитивний результат. 67 % студентів які додержувались наших рекомендацій, відзначили позитивну дію цього комплексу на загальний стан свого організму і почали постійно проводити даний комплекс не зважаючи на пору року. 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64B06" w:rsidRDefault="00064B06" w:rsidP="00064B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Література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1. Бирюков А.А. Масаж и самомассаж. – Ростов н/Д: изд-во „Феникс”, 1999. – 576 с.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2. Грохова Г.П., Каніщева О.П., Єфіменко П.Б. Самомасаж у комплексі заходів профілактики бронхітів у студентів вищих навчальних закладів. Актуальні проблеми медико-біологічного забезпечення фізичної культури, спорту та фізичної реабілітації // Збірник статей II Міжнародної науковопрактичної інтернет-конференції, ХДАФК.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Харків :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ФОП Панов А. М., 2016. С.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333-337.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3. Єфіменко П.Б., Каніщева О.П. Ранкова гімнастика в режимі дня студента, як засіб підвищення функціональн</w:t>
      </w:r>
      <w:r>
        <w:rPr>
          <w:rFonts w:ascii="Times New Roman" w:hAnsi="Times New Roman" w:cs="Times New Roman"/>
          <w:sz w:val="28"/>
          <w:szCs w:val="28"/>
        </w:rPr>
        <w:t xml:space="preserve">их можливостей його організму. </w:t>
      </w:r>
    </w:p>
    <w:p w:rsidR="00064B06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>Науковий часопис НПУ ім. М.П. Драгоманова. Серія № 15. К.: Вид-во НПУ імені М.П. Драгоманова, 2019 – Випуск 5 (113)19. – с. 56-61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 4. Єфіменко П.Б. Техніка і методика класичного масажу: навчальний посібник для студентів вищих навчальних закладів. – 2 вид. перероб. і доп. / П.Б. Єфіменко. – Х.: ХНАДУ, 2013. – 296 с.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5. Каніщева О.П. Масаж та інші засоби відновлення працездатності організму студента / О.П. Каніщева. – Х.: ХНАДУ, 2014. – 124 с. </w:t>
      </w:r>
    </w:p>
    <w:p w:rsid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6. Каніщева О.П. Формування здорового способу життя студентів з низькими адаптаційними можливостями // Педагогіка, психологія та медикобіологічні проблеми фізичного виховання й спорту. - наук. моногр. за ред. проф. Єрмакова С.С.- Харків: ХДАДМ,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2008.-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№5.- С. 50-53. </w:t>
      </w:r>
    </w:p>
    <w:p w:rsidR="001914EE" w:rsidRPr="00064B06" w:rsidRDefault="00064B06" w:rsidP="00064B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4B06">
        <w:rPr>
          <w:rFonts w:ascii="Times New Roman" w:hAnsi="Times New Roman" w:cs="Times New Roman"/>
          <w:sz w:val="28"/>
          <w:szCs w:val="28"/>
        </w:rPr>
        <w:t xml:space="preserve">7. Руденко Р. Є.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Масаж :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навч. посіб. / Романна Руденко. –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Л. :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Мульти Арт, 2013. – 304 с.  8. Фокин В.Н. Полный курс массажа: Учебное пособие / В.Н. Фокин. – М.: ФАИР-ПРЕСС, </w:t>
      </w:r>
      <w:proofErr w:type="gramStart"/>
      <w:r w:rsidRPr="00064B06">
        <w:rPr>
          <w:rFonts w:ascii="Times New Roman" w:hAnsi="Times New Roman" w:cs="Times New Roman"/>
          <w:sz w:val="28"/>
          <w:szCs w:val="28"/>
        </w:rPr>
        <w:t>2000.-</w:t>
      </w:r>
      <w:proofErr w:type="gramEnd"/>
      <w:r w:rsidRPr="00064B06">
        <w:rPr>
          <w:rFonts w:ascii="Times New Roman" w:hAnsi="Times New Roman" w:cs="Times New Roman"/>
          <w:sz w:val="28"/>
          <w:szCs w:val="28"/>
        </w:rPr>
        <w:t xml:space="preserve"> 512 с.  </w:t>
      </w:r>
    </w:p>
    <w:sectPr w:rsidR="001914EE" w:rsidRPr="00064B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dirty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C17"/>
    <w:rsid w:val="00064B06"/>
    <w:rsid w:val="001914EE"/>
    <w:rsid w:val="00F33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3ED7E"/>
  <w15:chartTrackingRefBased/>
  <w15:docId w15:val="{74A63C95-D7AC-48DE-8093-D34ABB234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1730</Words>
  <Characters>9864</Characters>
  <Application>Microsoft Office Word</Application>
  <DocSecurity>0</DocSecurity>
  <Lines>82</Lines>
  <Paragraphs>23</Paragraphs>
  <ScaleCrop>false</ScaleCrop>
  <Company/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2020-06-08T15:23:00Z</dcterms:created>
  <dcterms:modified xsi:type="dcterms:W3CDTF">2020-06-08T15:28:00Z</dcterms:modified>
</cp:coreProperties>
</file>