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1455" w:rsidRPr="00270EA6" w:rsidRDefault="00CA7F20" w:rsidP="00CF319C">
      <w:pPr>
        <w:tabs>
          <w:tab w:val="left" w:pos="851"/>
          <w:tab w:val="left" w:pos="1134"/>
        </w:tabs>
        <w:spacing w:line="360" w:lineRule="auto"/>
        <w:ind w:firstLine="709"/>
        <w:rPr>
          <w:b/>
          <w:caps/>
          <w:sz w:val="28"/>
          <w:szCs w:val="28"/>
          <w:lang w:val="uk-UA"/>
        </w:rPr>
      </w:pPr>
      <w:r w:rsidRPr="00270EA6">
        <w:rPr>
          <w:b/>
          <w:caps/>
          <w:sz w:val="28"/>
          <w:szCs w:val="28"/>
          <w:lang w:val="uk-UA"/>
        </w:rPr>
        <w:t xml:space="preserve">ШЛЯХИ залученням ФІЗИЧНО ПАСИВНИХ СТУДЕНТІВ </w:t>
      </w:r>
    </w:p>
    <w:p w:rsidR="006B1455" w:rsidRPr="00270EA6" w:rsidRDefault="00CA7F20" w:rsidP="00CF319C">
      <w:pPr>
        <w:tabs>
          <w:tab w:val="left" w:pos="851"/>
          <w:tab w:val="left" w:pos="1134"/>
        </w:tabs>
        <w:spacing w:line="360" w:lineRule="auto"/>
        <w:ind w:firstLine="709"/>
        <w:rPr>
          <w:b/>
          <w:caps/>
          <w:sz w:val="28"/>
          <w:szCs w:val="28"/>
          <w:lang w:val="uk-UA"/>
        </w:rPr>
      </w:pPr>
      <w:r w:rsidRPr="00270EA6">
        <w:rPr>
          <w:b/>
          <w:caps/>
          <w:sz w:val="28"/>
          <w:szCs w:val="28"/>
          <w:lang w:val="uk-UA"/>
        </w:rPr>
        <w:t xml:space="preserve">ДО АКТИВНИХ ЗАНЯТТЬ </w:t>
      </w:r>
    </w:p>
    <w:p w:rsidR="00CA7F20" w:rsidRPr="00270EA6" w:rsidRDefault="00CA7F20" w:rsidP="00CF319C">
      <w:pPr>
        <w:tabs>
          <w:tab w:val="left" w:pos="851"/>
          <w:tab w:val="left" w:pos="1134"/>
        </w:tabs>
        <w:spacing w:line="360" w:lineRule="auto"/>
        <w:ind w:firstLine="709"/>
        <w:rPr>
          <w:b/>
          <w:sz w:val="28"/>
          <w:szCs w:val="28"/>
          <w:lang w:val="uk-UA"/>
        </w:rPr>
      </w:pPr>
      <w:r w:rsidRPr="00270EA6">
        <w:rPr>
          <w:b/>
          <w:caps/>
          <w:sz w:val="28"/>
          <w:szCs w:val="28"/>
          <w:lang w:val="uk-UA"/>
        </w:rPr>
        <w:t xml:space="preserve">ФІЗИЧНОЮ КУЛЬТУРОЮ Та СПОРТОМ В </w:t>
      </w:r>
      <w:r w:rsidRPr="00270EA6">
        <w:rPr>
          <w:b/>
          <w:sz w:val="28"/>
          <w:szCs w:val="28"/>
          <w:lang w:val="uk-UA"/>
        </w:rPr>
        <w:t>ХНУРЕ</w:t>
      </w:r>
    </w:p>
    <w:p w:rsidR="00815DF2" w:rsidRPr="00270EA6" w:rsidRDefault="00815DF2" w:rsidP="00CF319C">
      <w:pPr>
        <w:tabs>
          <w:tab w:val="left" w:pos="851"/>
          <w:tab w:val="left" w:pos="1134"/>
        </w:tabs>
        <w:spacing w:line="360" w:lineRule="auto"/>
        <w:ind w:firstLine="709"/>
        <w:rPr>
          <w:b/>
          <w:sz w:val="28"/>
          <w:szCs w:val="28"/>
          <w:lang w:val="uk-UA"/>
        </w:rPr>
      </w:pPr>
    </w:p>
    <w:p w:rsidR="00815DF2" w:rsidRPr="00270EA6" w:rsidRDefault="00815DF2" w:rsidP="00CF319C">
      <w:pPr>
        <w:tabs>
          <w:tab w:val="left" w:pos="851"/>
          <w:tab w:val="left" w:pos="1134"/>
        </w:tabs>
        <w:spacing w:line="360" w:lineRule="auto"/>
        <w:ind w:firstLine="709"/>
        <w:rPr>
          <w:sz w:val="28"/>
          <w:szCs w:val="28"/>
          <w:lang w:val="uk-UA"/>
        </w:rPr>
      </w:pPr>
      <w:proofErr w:type="spellStart"/>
      <w:r w:rsidRPr="00270EA6">
        <w:rPr>
          <w:sz w:val="28"/>
          <w:szCs w:val="28"/>
          <w:lang w:val="uk-UA"/>
        </w:rPr>
        <w:t>Коноваленко</w:t>
      </w:r>
      <w:proofErr w:type="spellEnd"/>
      <w:r w:rsidRPr="00270EA6">
        <w:rPr>
          <w:sz w:val="28"/>
          <w:szCs w:val="28"/>
          <w:lang w:val="uk-UA"/>
        </w:rPr>
        <w:t xml:space="preserve"> О.К., </w:t>
      </w:r>
      <w:proofErr w:type="spellStart"/>
      <w:r w:rsidRPr="00270EA6">
        <w:rPr>
          <w:sz w:val="28"/>
          <w:szCs w:val="28"/>
          <w:lang w:val="uk-UA"/>
        </w:rPr>
        <w:t>Товстопльет</w:t>
      </w:r>
      <w:proofErr w:type="spellEnd"/>
      <w:r w:rsidRPr="00270EA6">
        <w:rPr>
          <w:sz w:val="28"/>
          <w:szCs w:val="28"/>
          <w:lang w:val="uk-UA"/>
        </w:rPr>
        <w:t xml:space="preserve"> О.С.</w:t>
      </w:r>
    </w:p>
    <w:p w:rsidR="001A04A0" w:rsidRPr="00270EA6" w:rsidRDefault="001A04A0" w:rsidP="00CF319C">
      <w:pPr>
        <w:tabs>
          <w:tab w:val="left" w:pos="851"/>
          <w:tab w:val="left" w:pos="1134"/>
        </w:tabs>
        <w:spacing w:line="360" w:lineRule="auto"/>
        <w:ind w:firstLine="709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Харківський національний університет радіоелектроніки, Харків, </w:t>
      </w:r>
      <w:r w:rsidR="000E73AC" w:rsidRPr="00270EA6">
        <w:rPr>
          <w:sz w:val="28"/>
          <w:szCs w:val="28"/>
          <w:lang w:val="uk-UA"/>
        </w:rPr>
        <w:t>Україна</w:t>
      </w:r>
    </w:p>
    <w:p w:rsidR="000E73AC" w:rsidRPr="00270EA6" w:rsidRDefault="000E73AC" w:rsidP="00CF319C">
      <w:pPr>
        <w:tabs>
          <w:tab w:val="left" w:pos="851"/>
          <w:tab w:val="left" w:pos="1134"/>
        </w:tabs>
        <w:spacing w:line="360" w:lineRule="auto"/>
        <w:ind w:firstLine="709"/>
        <w:rPr>
          <w:sz w:val="28"/>
          <w:szCs w:val="28"/>
          <w:lang w:val="uk-UA"/>
        </w:rPr>
      </w:pPr>
    </w:p>
    <w:p w:rsidR="00CA7F20" w:rsidRPr="00270EA6" w:rsidRDefault="00F20E5A" w:rsidP="00D55095">
      <w:pPr>
        <w:tabs>
          <w:tab w:val="left" w:pos="851"/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b/>
          <w:sz w:val="28"/>
          <w:szCs w:val="28"/>
          <w:lang w:val="uk-UA"/>
        </w:rPr>
        <w:t>Анотація</w:t>
      </w:r>
      <w:r w:rsidR="00CA7F20" w:rsidRPr="00270EA6">
        <w:rPr>
          <w:b/>
          <w:sz w:val="28"/>
          <w:szCs w:val="28"/>
          <w:lang w:val="uk-UA"/>
        </w:rPr>
        <w:t xml:space="preserve"> -</w:t>
      </w:r>
      <w:r w:rsidR="00CA7F20" w:rsidRPr="00270EA6">
        <w:rPr>
          <w:sz w:val="28"/>
          <w:szCs w:val="28"/>
          <w:lang w:val="uk-UA"/>
        </w:rPr>
        <w:t xml:space="preserve"> </w:t>
      </w:r>
      <w:r w:rsidRPr="00270EA6">
        <w:rPr>
          <w:sz w:val="28"/>
          <w:szCs w:val="28"/>
          <w:lang w:val="uk-UA"/>
        </w:rPr>
        <w:t>у</w:t>
      </w:r>
      <w:r w:rsidR="00CA7F20" w:rsidRPr="00270EA6">
        <w:rPr>
          <w:sz w:val="28"/>
          <w:szCs w:val="28"/>
          <w:lang w:val="uk-UA"/>
        </w:rPr>
        <w:t xml:space="preserve"> статті розкриваються причини появи фізичної пасивності у студентів, вказано шляхи залучення їх в активні заняття фізичною культурою і спортом на прикладі студентів ХНУРЕ.</w:t>
      </w:r>
    </w:p>
    <w:p w:rsidR="00392A48" w:rsidRPr="00270EA6" w:rsidRDefault="00CA7F20" w:rsidP="00D55095">
      <w:pPr>
        <w:tabs>
          <w:tab w:val="left" w:pos="851"/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b/>
          <w:sz w:val="28"/>
          <w:szCs w:val="28"/>
          <w:lang w:val="uk-UA"/>
        </w:rPr>
        <w:t>Ключові слова:</w:t>
      </w:r>
      <w:r w:rsidRPr="00270EA6">
        <w:rPr>
          <w:sz w:val="28"/>
          <w:szCs w:val="28"/>
          <w:lang w:val="uk-UA"/>
        </w:rPr>
        <w:t xml:space="preserve"> фізична пасивність, психолого-педагогічні аспекти, фізичне виховання у вузі, студентський спорт.</w:t>
      </w:r>
    </w:p>
    <w:p w:rsidR="00392A48" w:rsidRPr="00270EA6" w:rsidRDefault="00D55095" w:rsidP="00F20E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b/>
          <w:sz w:val="28"/>
          <w:szCs w:val="28"/>
          <w:lang w:val="uk-UA"/>
        </w:rPr>
        <w:t>Вступ.</w:t>
      </w:r>
      <w:r w:rsidRPr="00270EA6">
        <w:rPr>
          <w:sz w:val="28"/>
          <w:szCs w:val="28"/>
          <w:lang w:val="uk-UA"/>
        </w:rPr>
        <w:t xml:space="preserve"> </w:t>
      </w:r>
      <w:r w:rsidR="00392A48" w:rsidRPr="00270EA6">
        <w:rPr>
          <w:sz w:val="28"/>
          <w:szCs w:val="28"/>
          <w:lang w:val="uk-UA"/>
        </w:rPr>
        <w:t>У нашому суспільстві ми спостерігаємо зниження інтересу до фізичної культури: зменшення фінансування, відсутність в навчальній програмі Вузу дисципліни «Фізичне виховання», скорочення кафедр і т.д. І оскільки залучення до занять фізичною культурою і спортом студентів, це один із засобів досягнення кінцевої мети - попередження хвороб, дана робота на прикладі навчальної та спортивно-масової роботи ХНУРЕ досягти найкращих результатів в даній області.</w:t>
      </w:r>
    </w:p>
    <w:p w:rsidR="00885ED0" w:rsidRPr="00270EA6" w:rsidRDefault="00B516B4" w:rsidP="0054039B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270EA6">
        <w:rPr>
          <w:b/>
          <w:bCs/>
          <w:sz w:val="28"/>
          <w:szCs w:val="28"/>
          <w:lang w:val="uk-UA"/>
        </w:rPr>
        <w:t xml:space="preserve">Мета дослідження. </w:t>
      </w:r>
      <w:r w:rsidR="00C164C5" w:rsidRPr="00270EA6">
        <w:rPr>
          <w:bCs/>
          <w:sz w:val="28"/>
          <w:szCs w:val="28"/>
          <w:lang w:val="uk-UA"/>
        </w:rPr>
        <w:t>На прикладі ХНУРЕ виявити</w:t>
      </w:r>
      <w:r w:rsidR="00885ED0" w:rsidRPr="00270EA6">
        <w:rPr>
          <w:b/>
          <w:bCs/>
          <w:sz w:val="28"/>
          <w:szCs w:val="28"/>
          <w:lang w:val="uk-UA"/>
        </w:rPr>
        <w:t xml:space="preserve"> </w:t>
      </w:r>
      <w:r w:rsidR="00C164C5" w:rsidRPr="00270EA6">
        <w:rPr>
          <w:sz w:val="28"/>
          <w:szCs w:val="28"/>
          <w:lang w:val="uk-UA"/>
        </w:rPr>
        <w:t>шляхи</w:t>
      </w:r>
      <w:r w:rsidR="00885ED0" w:rsidRPr="00270EA6">
        <w:rPr>
          <w:sz w:val="28"/>
          <w:szCs w:val="28"/>
          <w:lang w:val="uk-UA"/>
        </w:rPr>
        <w:t xml:space="preserve"> залучення </w:t>
      </w:r>
      <w:r w:rsidR="00F55C28" w:rsidRPr="00270EA6">
        <w:rPr>
          <w:sz w:val="28"/>
          <w:szCs w:val="28"/>
          <w:lang w:val="uk-UA"/>
        </w:rPr>
        <w:t>фізично-пасивних студентів</w:t>
      </w:r>
      <w:r w:rsidR="00885ED0" w:rsidRPr="00270EA6">
        <w:rPr>
          <w:sz w:val="28"/>
          <w:szCs w:val="28"/>
          <w:lang w:val="uk-UA"/>
        </w:rPr>
        <w:t xml:space="preserve"> в активні заняття фізичною культурою і спортом</w:t>
      </w:r>
      <w:r w:rsidR="00F55C28" w:rsidRPr="00270EA6">
        <w:rPr>
          <w:sz w:val="28"/>
          <w:szCs w:val="28"/>
          <w:lang w:val="uk-UA"/>
        </w:rPr>
        <w:t>.</w:t>
      </w:r>
    </w:p>
    <w:p w:rsidR="00392A48" w:rsidRPr="00270EA6" w:rsidRDefault="009A3836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b/>
          <w:bCs/>
          <w:sz w:val="28"/>
          <w:szCs w:val="28"/>
          <w:lang w:val="uk-UA"/>
        </w:rPr>
        <w:t xml:space="preserve">Матеріали та методи. </w:t>
      </w:r>
      <w:r w:rsidR="00392A48" w:rsidRPr="00270EA6">
        <w:rPr>
          <w:sz w:val="28"/>
          <w:szCs w:val="28"/>
          <w:lang w:val="uk-UA"/>
        </w:rPr>
        <w:t xml:space="preserve">Поняттям «фізично пасивний» ми позначаємо того студента, який знаходиться поза сферою впливів методів фізичного виховання (ФВ) у </w:t>
      </w:r>
      <w:proofErr w:type="spellStart"/>
      <w:r w:rsidR="00392A48" w:rsidRPr="00270EA6">
        <w:rPr>
          <w:sz w:val="28"/>
          <w:szCs w:val="28"/>
          <w:lang w:val="uk-UA"/>
        </w:rPr>
        <w:t>ВУЗі</w:t>
      </w:r>
      <w:proofErr w:type="spellEnd"/>
      <w:r w:rsidR="00392A48" w:rsidRPr="00270EA6">
        <w:rPr>
          <w:sz w:val="28"/>
          <w:szCs w:val="28"/>
          <w:lang w:val="uk-UA"/>
        </w:rPr>
        <w:t xml:space="preserve"> і хто згодом об'єктивних і суб'єктивних причин порушує вимоги здорового способу життя.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Вивчений матеріал</w:t>
      </w:r>
      <w:r w:rsidR="00B516B4" w:rsidRPr="00270EA6">
        <w:rPr>
          <w:sz w:val="28"/>
          <w:szCs w:val="28"/>
          <w:lang w:val="uk-UA"/>
        </w:rPr>
        <w:t xml:space="preserve"> [1-4]</w:t>
      </w:r>
      <w:r w:rsidRPr="00270EA6">
        <w:rPr>
          <w:sz w:val="28"/>
          <w:szCs w:val="28"/>
          <w:lang w:val="uk-UA"/>
        </w:rPr>
        <w:t xml:space="preserve"> дає нам можливість скласти засно</w:t>
      </w:r>
      <w:r w:rsidR="001A1676" w:rsidRPr="00270EA6">
        <w:rPr>
          <w:sz w:val="28"/>
          <w:szCs w:val="28"/>
          <w:lang w:val="uk-UA"/>
        </w:rPr>
        <w:t xml:space="preserve">вану на умовах </w:t>
      </w:r>
      <w:proofErr w:type="spellStart"/>
      <w:r w:rsidR="001A1676" w:rsidRPr="00270EA6">
        <w:rPr>
          <w:sz w:val="28"/>
          <w:szCs w:val="28"/>
          <w:lang w:val="uk-UA"/>
        </w:rPr>
        <w:t>характерологичн</w:t>
      </w:r>
      <w:r w:rsidRPr="00270EA6">
        <w:rPr>
          <w:sz w:val="28"/>
          <w:szCs w:val="28"/>
          <w:lang w:val="uk-UA"/>
        </w:rPr>
        <w:t>ого</w:t>
      </w:r>
      <w:proofErr w:type="spellEnd"/>
      <w:r w:rsidRPr="00270EA6">
        <w:rPr>
          <w:sz w:val="28"/>
          <w:szCs w:val="28"/>
          <w:lang w:val="uk-UA"/>
        </w:rPr>
        <w:t xml:space="preserve"> типів</w:t>
      </w:r>
      <w:r w:rsidR="0036052C" w:rsidRPr="00270EA6">
        <w:rPr>
          <w:sz w:val="28"/>
          <w:szCs w:val="28"/>
          <w:lang w:val="uk-UA"/>
        </w:rPr>
        <w:t xml:space="preserve"> класифікацію</w:t>
      </w:r>
      <w:r w:rsidRPr="00270EA6">
        <w:rPr>
          <w:sz w:val="28"/>
          <w:szCs w:val="28"/>
          <w:lang w:val="uk-UA"/>
        </w:rPr>
        <w:t xml:space="preserve"> фізично пасивних людей.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Група 1. Студенти, </w:t>
      </w:r>
      <w:r w:rsidR="00AB214E" w:rsidRPr="00270EA6">
        <w:rPr>
          <w:sz w:val="28"/>
          <w:szCs w:val="28"/>
          <w:lang w:val="uk-UA"/>
        </w:rPr>
        <w:t>цілком</w:t>
      </w:r>
      <w:r w:rsidRPr="00270EA6">
        <w:rPr>
          <w:sz w:val="28"/>
          <w:szCs w:val="28"/>
          <w:lang w:val="uk-UA"/>
        </w:rPr>
        <w:t xml:space="preserve"> байдужі до ФВ. Вони мають у своєму розпорядженні хибн</w:t>
      </w:r>
      <w:r w:rsidR="007A4BDC" w:rsidRPr="00270EA6">
        <w:rPr>
          <w:sz w:val="28"/>
          <w:szCs w:val="28"/>
          <w:lang w:val="uk-UA"/>
        </w:rPr>
        <w:t>і уяви</w:t>
      </w:r>
      <w:r w:rsidRPr="00270EA6">
        <w:rPr>
          <w:sz w:val="28"/>
          <w:szCs w:val="28"/>
          <w:lang w:val="uk-UA"/>
        </w:rPr>
        <w:t xml:space="preserve"> про малу користь фізичних вправ для здоров'я, вважають за краще проводити час в тиші, спокої і фізичн</w:t>
      </w:r>
      <w:r w:rsidR="00590796" w:rsidRPr="00270EA6">
        <w:rPr>
          <w:sz w:val="28"/>
          <w:szCs w:val="28"/>
          <w:lang w:val="uk-UA"/>
        </w:rPr>
        <w:t>ій</w:t>
      </w:r>
      <w:r w:rsidRPr="00270EA6">
        <w:rPr>
          <w:sz w:val="28"/>
          <w:szCs w:val="28"/>
          <w:lang w:val="uk-UA"/>
        </w:rPr>
        <w:t xml:space="preserve"> </w:t>
      </w:r>
      <w:r w:rsidR="00E52C38" w:rsidRPr="00270EA6">
        <w:rPr>
          <w:sz w:val="28"/>
          <w:szCs w:val="28"/>
          <w:lang w:val="uk-UA"/>
        </w:rPr>
        <w:t>бездіяльності</w:t>
      </w:r>
      <w:r w:rsidRPr="00270EA6">
        <w:rPr>
          <w:sz w:val="28"/>
          <w:szCs w:val="28"/>
          <w:lang w:val="uk-UA"/>
        </w:rPr>
        <w:t xml:space="preserve">. В </w:t>
      </w:r>
      <w:r w:rsidRPr="00270EA6">
        <w:rPr>
          <w:sz w:val="28"/>
          <w:szCs w:val="28"/>
          <w:lang w:val="uk-UA"/>
        </w:rPr>
        <w:lastRenderedPageBreak/>
        <w:t>основному це особи хворобливі (які мають проблеми зі здоров'ям) і фізично слабкі.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Група 2. Студенти, які вважають, що їм </w:t>
      </w:r>
      <w:r w:rsidR="00800490" w:rsidRPr="00270EA6">
        <w:rPr>
          <w:sz w:val="28"/>
          <w:szCs w:val="28"/>
          <w:lang w:val="uk-UA"/>
        </w:rPr>
        <w:t xml:space="preserve">немає потреби </w:t>
      </w:r>
      <w:r w:rsidRPr="00270EA6">
        <w:rPr>
          <w:sz w:val="28"/>
          <w:szCs w:val="28"/>
          <w:lang w:val="uk-UA"/>
        </w:rPr>
        <w:t>відвідувати заняття по ФВ, тому що вони здорові і т</w:t>
      </w:r>
      <w:r w:rsidR="00800490" w:rsidRPr="00270EA6">
        <w:rPr>
          <w:sz w:val="28"/>
          <w:szCs w:val="28"/>
          <w:lang w:val="uk-UA"/>
        </w:rPr>
        <w:t>е</w:t>
      </w:r>
      <w:r w:rsidRPr="00270EA6">
        <w:rPr>
          <w:sz w:val="28"/>
          <w:szCs w:val="28"/>
          <w:lang w:val="uk-UA"/>
        </w:rPr>
        <w:t xml:space="preserve"> фізичне навантаження, як</w:t>
      </w:r>
      <w:r w:rsidR="00800490" w:rsidRPr="00270EA6">
        <w:rPr>
          <w:sz w:val="28"/>
          <w:szCs w:val="28"/>
          <w:lang w:val="uk-UA"/>
        </w:rPr>
        <w:t>е</w:t>
      </w:r>
      <w:r w:rsidRPr="00270EA6">
        <w:rPr>
          <w:sz w:val="28"/>
          <w:szCs w:val="28"/>
          <w:lang w:val="uk-UA"/>
        </w:rPr>
        <w:t xml:space="preserve"> вони виконують постійно (переїзди в університет і назад, </w:t>
      </w:r>
      <w:r w:rsidR="001D0820" w:rsidRPr="00270EA6">
        <w:rPr>
          <w:sz w:val="28"/>
          <w:szCs w:val="28"/>
          <w:lang w:val="uk-UA"/>
        </w:rPr>
        <w:t xml:space="preserve">студенти, </w:t>
      </w:r>
      <w:r w:rsidRPr="00270EA6">
        <w:rPr>
          <w:sz w:val="28"/>
          <w:szCs w:val="28"/>
          <w:lang w:val="uk-UA"/>
        </w:rPr>
        <w:t>що підробляють фізичною працею, які займаються</w:t>
      </w:r>
      <w:r w:rsidR="001D0820" w:rsidRPr="00270EA6">
        <w:rPr>
          <w:sz w:val="28"/>
          <w:szCs w:val="28"/>
          <w:lang w:val="uk-UA"/>
        </w:rPr>
        <w:t xml:space="preserve"> спортом</w:t>
      </w:r>
      <w:r w:rsidRPr="00270EA6">
        <w:rPr>
          <w:sz w:val="28"/>
          <w:szCs w:val="28"/>
          <w:lang w:val="uk-UA"/>
        </w:rPr>
        <w:t xml:space="preserve"> безсистемн</w:t>
      </w:r>
      <w:r w:rsidR="001D0820" w:rsidRPr="00270EA6">
        <w:rPr>
          <w:sz w:val="28"/>
          <w:szCs w:val="28"/>
          <w:lang w:val="uk-UA"/>
        </w:rPr>
        <w:t>о</w:t>
      </w:r>
      <w:r w:rsidRPr="00270EA6">
        <w:rPr>
          <w:sz w:val="28"/>
          <w:szCs w:val="28"/>
          <w:lang w:val="uk-UA"/>
        </w:rPr>
        <w:t xml:space="preserve"> у дворах і т.п.) їх влаштовує. Вони часто висловлюються відверто проти спорту, вважають ц</w:t>
      </w:r>
      <w:r w:rsidR="001D0820" w:rsidRPr="00270EA6">
        <w:rPr>
          <w:sz w:val="28"/>
          <w:szCs w:val="28"/>
          <w:lang w:val="uk-UA"/>
        </w:rPr>
        <w:t>е заняття забавою</w:t>
      </w:r>
      <w:r w:rsidRPr="00270EA6">
        <w:rPr>
          <w:sz w:val="28"/>
          <w:szCs w:val="28"/>
          <w:lang w:val="uk-UA"/>
        </w:rPr>
        <w:t>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Група 3. Студенти</w:t>
      </w:r>
      <w:r w:rsidR="007A4BDC" w:rsidRPr="00270EA6">
        <w:rPr>
          <w:sz w:val="28"/>
          <w:szCs w:val="28"/>
          <w:lang w:val="uk-UA"/>
        </w:rPr>
        <w:t>, які</w:t>
      </w:r>
      <w:r w:rsidRPr="00270EA6">
        <w:rPr>
          <w:sz w:val="28"/>
          <w:szCs w:val="28"/>
          <w:lang w:val="uk-UA"/>
        </w:rPr>
        <w:t xml:space="preserve"> усвідомлюють цілюще вплив спорту на здоров'я, але нічого не роблять для цього практично. Вони люблять хвалитися своїми природними здоров'ям, спритністю і силою.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Група 4. Студенти, зі слабо вираженим інтересом до занять по ФВ і спорту. Вони безвольні, недовірливі, не вірять в свої сили, прагнуть більш легким </w:t>
      </w:r>
      <w:r w:rsidR="00DA0D38" w:rsidRPr="00270EA6">
        <w:rPr>
          <w:sz w:val="28"/>
          <w:szCs w:val="28"/>
          <w:lang w:val="uk-UA"/>
        </w:rPr>
        <w:t>шляхом досягнути</w:t>
      </w:r>
      <w:r w:rsidRPr="00270EA6">
        <w:rPr>
          <w:sz w:val="28"/>
          <w:szCs w:val="28"/>
          <w:lang w:val="uk-UA"/>
        </w:rPr>
        <w:t xml:space="preserve"> оздоровчого ефекту.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Група 5. Студенти, які займаються ФВ і спорт</w:t>
      </w:r>
      <w:r w:rsidR="00DA0D38" w:rsidRPr="00270EA6">
        <w:rPr>
          <w:sz w:val="28"/>
          <w:szCs w:val="28"/>
          <w:lang w:val="uk-UA"/>
        </w:rPr>
        <w:t>ом нерегулярно, вони ліниві і ле</w:t>
      </w:r>
      <w:r w:rsidRPr="00270EA6">
        <w:rPr>
          <w:sz w:val="28"/>
          <w:szCs w:val="28"/>
          <w:lang w:val="uk-UA"/>
        </w:rPr>
        <w:t>гко захоплюються різними «модними системами».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 Представлена ​​типологічна характеристика фізично пасивних студентів не може розглядатися, як досконала і вичерпна. Але все ж вона демонструє характерні риси окремих типів студентів, специфіку </w:t>
      </w:r>
      <w:r w:rsidR="003E0263" w:rsidRPr="00270EA6">
        <w:rPr>
          <w:sz w:val="28"/>
          <w:szCs w:val="28"/>
          <w:lang w:val="uk-UA"/>
        </w:rPr>
        <w:t>потреб і установ</w:t>
      </w:r>
      <w:r w:rsidRPr="00270EA6">
        <w:rPr>
          <w:sz w:val="28"/>
          <w:szCs w:val="28"/>
          <w:lang w:val="uk-UA"/>
        </w:rPr>
        <w:t>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Цю типологію ми розглядаємо лише, як робочу сх</w:t>
      </w:r>
      <w:r w:rsidR="00DA0D38" w:rsidRPr="00270EA6">
        <w:rPr>
          <w:sz w:val="28"/>
          <w:szCs w:val="28"/>
          <w:lang w:val="uk-UA"/>
        </w:rPr>
        <w:t>е</w:t>
      </w:r>
      <w:r w:rsidRPr="00270EA6">
        <w:rPr>
          <w:sz w:val="28"/>
          <w:szCs w:val="28"/>
          <w:lang w:val="uk-UA"/>
        </w:rPr>
        <w:t xml:space="preserve">му, якої слід дотримуватися при веденні спортивно-масової роботи в </w:t>
      </w:r>
      <w:proofErr w:type="spellStart"/>
      <w:r w:rsidRPr="00270EA6">
        <w:rPr>
          <w:sz w:val="28"/>
          <w:szCs w:val="28"/>
          <w:lang w:val="uk-UA"/>
        </w:rPr>
        <w:t>ВУЗі</w:t>
      </w:r>
      <w:proofErr w:type="spellEnd"/>
      <w:r w:rsidRPr="00270EA6">
        <w:rPr>
          <w:sz w:val="28"/>
          <w:szCs w:val="28"/>
          <w:lang w:val="uk-UA"/>
        </w:rPr>
        <w:t>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Спостереження за фізично пасивними студентами показує, що домінуючою в її мотиваційної схемою є прагнення обійти ФВ і спорт шляхом використання арсеналу прийомів самовиправдання та інших проявів, обумовлених, як правило недосконалістю соціально-психологічних відносин особистості. З цього залучення в заняття ФВ і спортом звичайними засобами і методами не дає позитивного результату, по-перше, через не знання об'єкта (відсутність або нерегулярними уроками в школі), по-друге, через негативного ставлення цих студентів до фізичної діяльності.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lastRenderedPageBreak/>
        <w:t>При цьому багато фізично-пасивн</w:t>
      </w:r>
      <w:r w:rsidR="003E0263" w:rsidRPr="00270EA6">
        <w:rPr>
          <w:sz w:val="28"/>
          <w:szCs w:val="28"/>
          <w:lang w:val="uk-UA"/>
        </w:rPr>
        <w:t>их студентів</w:t>
      </w:r>
      <w:r w:rsidRPr="00270EA6">
        <w:rPr>
          <w:sz w:val="28"/>
          <w:szCs w:val="28"/>
          <w:lang w:val="uk-UA"/>
        </w:rPr>
        <w:t xml:space="preserve"> виявляються просто морально непідготовленими до фіз</w:t>
      </w:r>
      <w:r w:rsidR="003E0263" w:rsidRPr="00270EA6">
        <w:rPr>
          <w:sz w:val="28"/>
          <w:szCs w:val="28"/>
          <w:lang w:val="uk-UA"/>
        </w:rPr>
        <w:t>культурно-спортивної діяльності, тому необхідні</w:t>
      </w:r>
      <w:r w:rsidRPr="00270EA6">
        <w:rPr>
          <w:sz w:val="28"/>
          <w:szCs w:val="28"/>
          <w:lang w:val="uk-UA"/>
        </w:rPr>
        <w:t xml:space="preserve"> додаткові зусилля для того, щоб спочатку підготувати </w:t>
      </w:r>
      <w:r w:rsidR="003E0263" w:rsidRPr="00270EA6">
        <w:rPr>
          <w:sz w:val="28"/>
          <w:szCs w:val="28"/>
          <w:lang w:val="uk-UA"/>
        </w:rPr>
        <w:t>їх</w:t>
      </w:r>
      <w:r w:rsidRPr="00270EA6">
        <w:rPr>
          <w:sz w:val="28"/>
          <w:szCs w:val="28"/>
          <w:lang w:val="uk-UA"/>
        </w:rPr>
        <w:t xml:space="preserve"> до занять ФК </w:t>
      </w:r>
      <w:r w:rsidR="00F939C7" w:rsidRPr="00270EA6">
        <w:rPr>
          <w:sz w:val="28"/>
          <w:szCs w:val="28"/>
          <w:lang w:val="uk-UA"/>
        </w:rPr>
        <w:t>та</w:t>
      </w:r>
      <w:r w:rsidRPr="00270EA6">
        <w:rPr>
          <w:sz w:val="28"/>
          <w:szCs w:val="28"/>
          <w:lang w:val="uk-UA"/>
        </w:rPr>
        <w:t xml:space="preserve"> спо</w:t>
      </w:r>
      <w:r w:rsidR="00D16727" w:rsidRPr="00270EA6">
        <w:rPr>
          <w:sz w:val="28"/>
          <w:szCs w:val="28"/>
          <w:lang w:val="uk-UA"/>
        </w:rPr>
        <w:t>р</w:t>
      </w:r>
      <w:r w:rsidRPr="00270EA6">
        <w:rPr>
          <w:sz w:val="28"/>
          <w:szCs w:val="28"/>
          <w:lang w:val="uk-UA"/>
        </w:rPr>
        <w:t>том.</w:t>
      </w:r>
    </w:p>
    <w:p w:rsidR="00BD62B5" w:rsidRPr="00270EA6" w:rsidRDefault="00392A48" w:rsidP="00BD62B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Шляхи залучення фізично-пасивних студентів у фізкультурно-оздоровчу діяльність визначається декількома факторами. По-перше, вони в більшості випадків відчувають природне прагнення до фізичного виховання. По-друге, вони зазвичай схильні до наслідування тим, хто вже активний в цьому плані. Фізично-пасивні студенти можуть наслідувати не тільки зовнішнім, а й внутрішнім психологічним якостям </w:t>
      </w:r>
      <w:r w:rsidR="00F939C7" w:rsidRPr="00270EA6">
        <w:rPr>
          <w:sz w:val="28"/>
          <w:szCs w:val="28"/>
          <w:lang w:val="uk-UA"/>
        </w:rPr>
        <w:t>тих, хто вже займається спортом</w:t>
      </w:r>
      <w:r w:rsidR="00BA58FE" w:rsidRPr="00270EA6">
        <w:rPr>
          <w:sz w:val="28"/>
          <w:szCs w:val="28"/>
          <w:lang w:val="uk-UA"/>
        </w:rPr>
        <w:t xml:space="preserve"> </w:t>
      </w:r>
      <w:r w:rsidRPr="00270EA6">
        <w:rPr>
          <w:sz w:val="28"/>
          <w:szCs w:val="28"/>
          <w:lang w:val="uk-UA"/>
        </w:rPr>
        <w:t>(характер, воля, світогляд та ін.)</w:t>
      </w:r>
      <w:r w:rsidR="00BD62B5" w:rsidRPr="00270EA6">
        <w:rPr>
          <w:sz w:val="28"/>
          <w:szCs w:val="28"/>
          <w:lang w:val="uk-UA"/>
        </w:rPr>
        <w:t>.</w:t>
      </w:r>
      <w:r w:rsidRPr="00270EA6">
        <w:rPr>
          <w:sz w:val="28"/>
          <w:szCs w:val="28"/>
          <w:lang w:val="uk-UA"/>
        </w:rPr>
        <w:t xml:space="preserve"> Це особливо проявляється у тих, хто тільки приступає до активних занять спортом. А в міру накопичення досвіду активних занять ФВ і спортом на перше місце поступово висуватися елемент свідомості і вдосконалення. </w:t>
      </w:r>
    </w:p>
    <w:p w:rsidR="00392A48" w:rsidRPr="00270EA6" w:rsidRDefault="00BD62B5" w:rsidP="00BD62B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b/>
          <w:bCs/>
          <w:sz w:val="28"/>
          <w:szCs w:val="28"/>
          <w:lang w:val="uk-UA"/>
        </w:rPr>
        <w:t>Отримані результати.</w:t>
      </w:r>
      <w:r w:rsidRPr="00270EA6">
        <w:rPr>
          <w:sz w:val="28"/>
          <w:szCs w:val="28"/>
          <w:lang w:val="uk-UA"/>
        </w:rPr>
        <w:t> </w:t>
      </w:r>
      <w:r w:rsidR="00392A48" w:rsidRPr="00270EA6">
        <w:rPr>
          <w:sz w:val="28"/>
          <w:szCs w:val="28"/>
          <w:lang w:val="uk-UA"/>
        </w:rPr>
        <w:t>Вважаємо, що основні шляхи залучення фізично-пасивних студентів в заняття ФВ і спортом з урахуванням різної певної типології наступні:</w:t>
      </w:r>
    </w:p>
    <w:p w:rsidR="00392A48" w:rsidRPr="00270EA6" w:rsidRDefault="00392A48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1. Агітаційно-пропагандистська робота. У цьому пункті дуже важлива, як на прикладі ХНУРЕ повна матеріальна і моральна підтримка кафедри фізичного виховання і спорту ректором, ректора</w:t>
      </w:r>
      <w:r w:rsidR="00BA58FE" w:rsidRPr="00270EA6">
        <w:rPr>
          <w:sz w:val="28"/>
          <w:szCs w:val="28"/>
          <w:lang w:val="uk-UA"/>
        </w:rPr>
        <w:t>том</w:t>
      </w:r>
      <w:r w:rsidRPr="00270EA6">
        <w:rPr>
          <w:sz w:val="28"/>
          <w:szCs w:val="28"/>
          <w:lang w:val="uk-UA"/>
        </w:rPr>
        <w:t>, деканами, спортклубом, студентським профкомом і сенатом. У нашому університеті бути спортивним - це модно. Вже давно вух образ програміста: немічного, в окулярах і т.д. і н</w:t>
      </w:r>
      <w:r w:rsidR="00BA58FE" w:rsidRPr="00270EA6">
        <w:rPr>
          <w:sz w:val="28"/>
          <w:szCs w:val="28"/>
          <w:lang w:val="uk-UA"/>
        </w:rPr>
        <w:t>а</w:t>
      </w:r>
      <w:r w:rsidRPr="00270EA6">
        <w:rPr>
          <w:sz w:val="28"/>
          <w:szCs w:val="28"/>
          <w:lang w:val="uk-UA"/>
        </w:rPr>
        <w:t xml:space="preserve"> зміну йому прийшов образ спортивного, підтягнутого, хлопця і людини, здатного відмінно вчиться, швидко приймати необхідні рішення і не боятися долати труднощі.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Всі спортивні заходи всередині університету і поза ним (місто, область, Україна, Європа і Світ) негайно освячуються на сайті кафедри фізичного виховання і спорту, на сайті Університету. На кафедрі великим інтересом користуються яскраві і сучасні стенди з інформацією про збірних командах (32 видів спорту), кращих спортсменів ХНУРЕ і т.д.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lastRenderedPageBreak/>
        <w:t>2. Зміна звичного укладу життя.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В ХНУРЕ для студентів немає звільнень від заняттями ФВ. Всі студенти основний і підготовчої групи займаються за обраною ними спеціалізації: футбол, волейбол, баскетбол настільний і великий теніс, бадмінтон, самбо, дзюдо, східні єдиноборства, бокс, легка атлетика, </w:t>
      </w:r>
      <w:proofErr w:type="spellStart"/>
      <w:r w:rsidR="00FE160A" w:rsidRPr="00FE160A">
        <w:rPr>
          <w:bCs/>
          <w:sz w:val="28"/>
          <w:szCs w:val="28"/>
          <w:lang w:val="uk-UA"/>
        </w:rPr>
        <w:t>пауерліфтинг</w:t>
      </w:r>
      <w:proofErr w:type="spellEnd"/>
      <w:r w:rsidR="00FE160A">
        <w:rPr>
          <w:bCs/>
          <w:sz w:val="28"/>
          <w:szCs w:val="28"/>
          <w:lang w:val="uk-UA"/>
        </w:rPr>
        <w:t>,</w:t>
      </w:r>
      <w:r w:rsidRPr="00270EA6">
        <w:rPr>
          <w:sz w:val="28"/>
          <w:szCs w:val="28"/>
          <w:lang w:val="uk-UA"/>
        </w:rPr>
        <w:t xml:space="preserve"> різні види аеробіки і т.д.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Крім обраної спеціалізації (обов'язкові заняття) студенти займаються і в секціях з 32 видів спорту.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Студенти спеціальної медичної групи </w:t>
      </w:r>
      <w:r w:rsidR="00C84ED5" w:rsidRPr="00270EA6">
        <w:rPr>
          <w:sz w:val="28"/>
          <w:szCs w:val="28"/>
          <w:lang w:val="uk-UA"/>
        </w:rPr>
        <w:t>навч</w:t>
      </w:r>
      <w:r w:rsidRPr="00270EA6">
        <w:rPr>
          <w:sz w:val="28"/>
          <w:szCs w:val="28"/>
          <w:lang w:val="uk-UA"/>
        </w:rPr>
        <w:t xml:space="preserve">аються за окремою програмою, розбитою за медичними діагнозами. Всі студенти основний і підготовчої групи на початку і в кінці навчального року складають державні тести, для визначення рівня фізичної підготовленості. Узагальнюючи і вивчаючи результати тестів можна простежити динаміку рівня фізичної підготовленості студентів на період їх навчання в ХНУРЕ. На цю тему на кафедрі фізичного виховання і спорту ведеться науково-дослідницька робота з висновками і рекомендаціями, якими користуються викладачі кафедри фізичного виховання і спорту при побудові занять за </w:t>
      </w:r>
      <w:proofErr w:type="spellStart"/>
      <w:r w:rsidRPr="00270EA6">
        <w:rPr>
          <w:sz w:val="28"/>
          <w:szCs w:val="28"/>
          <w:lang w:val="uk-UA"/>
        </w:rPr>
        <w:t>спеціалізаціями</w:t>
      </w:r>
      <w:proofErr w:type="spellEnd"/>
      <w:r w:rsidRPr="00270EA6">
        <w:rPr>
          <w:sz w:val="28"/>
          <w:szCs w:val="28"/>
          <w:lang w:val="uk-UA"/>
        </w:rPr>
        <w:t>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3. Важливий ритм, організованість занять. Залучення до участі в змаганнях, де б на ділі були видні результати фізичної підготовленості.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В ХНУРЕ спортивні заняття проводяться з 9.00 до 21.00 і студенти можуть вибрати будь-який для себе зручний час.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Комплексна спартакіада</w:t>
      </w:r>
      <w:r w:rsidR="00C84ED5" w:rsidRPr="00270EA6">
        <w:rPr>
          <w:sz w:val="28"/>
          <w:szCs w:val="28"/>
          <w:lang w:val="uk-UA"/>
        </w:rPr>
        <w:t xml:space="preserve"> ХНУРЕ</w:t>
      </w:r>
      <w:r w:rsidRPr="00270EA6">
        <w:rPr>
          <w:sz w:val="28"/>
          <w:szCs w:val="28"/>
          <w:lang w:val="uk-UA"/>
        </w:rPr>
        <w:t xml:space="preserve"> ​​починається з</w:t>
      </w:r>
      <w:r w:rsidR="00582441" w:rsidRPr="00270EA6">
        <w:rPr>
          <w:sz w:val="28"/>
          <w:szCs w:val="28"/>
          <w:lang w:val="uk-UA"/>
        </w:rPr>
        <w:t>і</w:t>
      </w:r>
      <w:r w:rsidRPr="00270EA6">
        <w:rPr>
          <w:sz w:val="28"/>
          <w:szCs w:val="28"/>
          <w:lang w:val="uk-UA"/>
        </w:rPr>
        <w:t xml:space="preserve"> </w:t>
      </w:r>
      <w:r w:rsidR="00FE160A" w:rsidRPr="00270EA6">
        <w:rPr>
          <w:sz w:val="28"/>
          <w:szCs w:val="28"/>
          <w:lang w:val="uk-UA"/>
        </w:rPr>
        <w:t>змагань</w:t>
      </w:r>
      <w:r w:rsidRPr="00270EA6">
        <w:rPr>
          <w:sz w:val="28"/>
          <w:szCs w:val="28"/>
          <w:lang w:val="uk-UA"/>
        </w:rPr>
        <w:t xml:space="preserve"> всередині спеціалізації (групи) далі факультет і фінал - змагання серед факультетів. Також прийом Державних тестів проводиться в змагальній формі і з виявленням переможців.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4. Залучення до організаційної фізкультурної діяльності. Масові спортивні свята (підведення спортивних підсумків навчального та календарного року) дозволяють студентам проявляти свої організаторські якості, до спортивних свят залучаються всі студенти.</w:t>
      </w:r>
    </w:p>
    <w:p w:rsidR="00C02542" w:rsidRPr="00270EA6" w:rsidRDefault="00C02542" w:rsidP="002803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lastRenderedPageBreak/>
        <w:t>5. Опора на інтерес до занять ФВ і фанатизм уболівальників. На спортивних змаганнях та інших спортивних заходах залучаються вболівальники (одногрупники, однокурсники, друзі і т.д.), серед них проводять конкурси (найактивніша група підтримки).</w:t>
      </w:r>
    </w:p>
    <w:p w:rsidR="00C02542" w:rsidRPr="00270EA6" w:rsidRDefault="00C02542" w:rsidP="0054039B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70EA6">
        <w:rPr>
          <w:b/>
          <w:sz w:val="28"/>
          <w:szCs w:val="28"/>
          <w:lang w:val="uk-UA"/>
        </w:rPr>
        <w:t>Висновки</w:t>
      </w:r>
    </w:p>
    <w:p w:rsidR="006017D1" w:rsidRPr="00270EA6" w:rsidRDefault="00C02542" w:rsidP="002803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Підводячи підсумки можна сказати, що спортивно-масова робота, що проводиться в ХНУРЕ, приносить, високі результати. Старі девізи «від масовості до майстерності» і «в здоровому тілі здоровий дух» не втратили свій сенс і дозволяють залучити до занять ФВ і спортом фізично пасивних студентів, що є одним із засобів досягнення кінцевої мети - виховання здорової нації.</w:t>
      </w:r>
    </w:p>
    <w:p w:rsidR="00377678" w:rsidRPr="00270EA6" w:rsidRDefault="00377678" w:rsidP="00377678">
      <w:pPr>
        <w:pStyle w:val="a6"/>
        <w:tabs>
          <w:tab w:val="left" w:pos="993"/>
        </w:tabs>
        <w:spacing w:line="360" w:lineRule="auto"/>
        <w:ind w:left="709"/>
        <w:jc w:val="both"/>
        <w:rPr>
          <w:sz w:val="28"/>
          <w:szCs w:val="28"/>
          <w:lang w:val="uk-UA"/>
        </w:rPr>
      </w:pPr>
      <w:r w:rsidRPr="00270EA6">
        <w:rPr>
          <w:b/>
          <w:bCs/>
          <w:sz w:val="28"/>
          <w:szCs w:val="28"/>
          <w:lang w:val="uk-UA"/>
        </w:rPr>
        <w:t>Список літератури</w:t>
      </w:r>
      <w:r w:rsidR="00CE5717" w:rsidRPr="00270EA6">
        <w:rPr>
          <w:b/>
          <w:bCs/>
          <w:sz w:val="28"/>
          <w:szCs w:val="28"/>
          <w:lang w:val="uk-UA"/>
        </w:rPr>
        <w:t>.</w:t>
      </w:r>
    </w:p>
    <w:p w:rsidR="006017D1" w:rsidRPr="00270EA6" w:rsidRDefault="006017D1" w:rsidP="0054039B">
      <w:pPr>
        <w:pStyle w:val="a6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Перспективи, проблеми та наявні здобутки розвитку фізичної культури і спорту в Україні: Матеріали І Всеукраїнської електронної конференції “COLOR OF SCIENCE”, (Вінниця, 30 січня 2018 р.) / ред. А.А.Дяченко, В.В.Мельник. – В.: ВДПУ, 2018. – 273 с.</w:t>
      </w:r>
    </w:p>
    <w:p w:rsidR="006017D1" w:rsidRPr="00270EA6" w:rsidRDefault="006017D1" w:rsidP="0054039B">
      <w:pPr>
        <w:pStyle w:val="a6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Актуальні питання вдосконалення системи фізичного виховання і спортивної роботи у вищій школі. Збірник наукових праць за матеріалами І науково-практичної конференції з міжнародною участю (м.</w:t>
      </w:r>
      <w:r w:rsidR="00E572F6" w:rsidRPr="00270EA6">
        <w:rPr>
          <w:sz w:val="28"/>
          <w:szCs w:val="28"/>
          <w:lang w:val="uk-UA"/>
        </w:rPr>
        <w:t xml:space="preserve"> </w:t>
      </w:r>
      <w:r w:rsidRPr="00270EA6">
        <w:rPr>
          <w:sz w:val="28"/>
          <w:szCs w:val="28"/>
          <w:lang w:val="uk-UA"/>
        </w:rPr>
        <w:t xml:space="preserve">Ужгород, 19-20 квітня 2018 року). – Ужгород: </w:t>
      </w:r>
      <w:proofErr w:type="spellStart"/>
      <w:r w:rsidRPr="00270EA6">
        <w:rPr>
          <w:sz w:val="28"/>
          <w:szCs w:val="28"/>
          <w:lang w:val="uk-UA"/>
        </w:rPr>
        <w:t>в-во</w:t>
      </w:r>
      <w:proofErr w:type="spellEnd"/>
      <w:r w:rsidRPr="00270EA6">
        <w:rPr>
          <w:sz w:val="28"/>
          <w:szCs w:val="28"/>
          <w:lang w:val="uk-UA"/>
        </w:rPr>
        <w:t xml:space="preserve"> </w:t>
      </w:r>
      <w:proofErr w:type="spellStart"/>
      <w:r w:rsidRPr="00270EA6">
        <w:rPr>
          <w:sz w:val="28"/>
          <w:szCs w:val="28"/>
          <w:lang w:val="uk-UA"/>
        </w:rPr>
        <w:t>Бест-Принт</w:t>
      </w:r>
      <w:proofErr w:type="spellEnd"/>
      <w:r w:rsidRPr="00270EA6">
        <w:rPr>
          <w:sz w:val="28"/>
          <w:szCs w:val="28"/>
          <w:lang w:val="uk-UA"/>
        </w:rPr>
        <w:t>, 2018. – 123 с.</w:t>
      </w:r>
    </w:p>
    <w:p w:rsidR="006017D1" w:rsidRPr="00270EA6" w:rsidRDefault="009B14EA" w:rsidP="009B14EA">
      <w:pPr>
        <w:pStyle w:val="a6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>Актуальні проблеми фізичного виховання та спорту в сучасних умовах: Матеріали Всеукраїнської науково-практичної конференції. – Вид-во «Нова Ідеологія», Дніпро, 2017. – 206 с</w:t>
      </w:r>
      <w:r w:rsidR="00832931" w:rsidRPr="00270EA6">
        <w:rPr>
          <w:sz w:val="28"/>
          <w:szCs w:val="28"/>
          <w:lang w:val="uk-UA"/>
        </w:rPr>
        <w:t>.</w:t>
      </w:r>
    </w:p>
    <w:p w:rsidR="00832931" w:rsidRPr="00270EA6" w:rsidRDefault="007C3E52" w:rsidP="007C3E52">
      <w:pPr>
        <w:pStyle w:val="a6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70EA6">
        <w:rPr>
          <w:sz w:val="28"/>
          <w:szCs w:val="28"/>
          <w:lang w:val="uk-UA"/>
        </w:rPr>
        <w:t xml:space="preserve"> Ільїн Е. П. Психологія спорту. - </w:t>
      </w:r>
      <w:proofErr w:type="spellStart"/>
      <w:r w:rsidRPr="00270EA6">
        <w:rPr>
          <w:sz w:val="28"/>
          <w:szCs w:val="28"/>
          <w:lang w:val="uk-UA"/>
        </w:rPr>
        <w:t>СПб</w:t>
      </w:r>
      <w:proofErr w:type="spellEnd"/>
      <w:r w:rsidRPr="00270EA6">
        <w:rPr>
          <w:sz w:val="28"/>
          <w:szCs w:val="28"/>
          <w:lang w:val="uk-UA"/>
        </w:rPr>
        <w:t xml:space="preserve"> .: Пітер, 2018. - 352 с: іл. - (Серія «Майстри психології»).</w:t>
      </w:r>
    </w:p>
    <w:sectPr w:rsidR="00832931" w:rsidRPr="00270EA6" w:rsidSect="009812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221B2"/>
    <w:multiLevelType w:val="hybridMultilevel"/>
    <w:tmpl w:val="A9C6A8E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4189603E"/>
    <w:multiLevelType w:val="multilevel"/>
    <w:tmpl w:val="D4B4B71A"/>
    <w:lvl w:ilvl="0">
      <w:start w:val="1"/>
      <w:numFmt w:val="upperRoman"/>
      <w:pStyle w:val="1"/>
      <w:lvlText w:val="%1."/>
      <w:lvlJc w:val="center"/>
      <w:pPr>
        <w:tabs>
          <w:tab w:val="num" w:pos="576"/>
        </w:tabs>
        <w:ind w:firstLine="216"/>
      </w:pPr>
      <w:rPr>
        <w:rFonts w:ascii="Times New Roman" w:hAnsi="Times New Roman" w:cs="Times New Roman" w:hint="default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1">
      <w:start w:val="1"/>
      <w:numFmt w:val="upperLetter"/>
      <w:pStyle w:val="2"/>
      <w:lvlText w:val="%2."/>
      <w:lvlJc w:val="left"/>
      <w:pPr>
        <w:tabs>
          <w:tab w:val="num" w:pos="360"/>
        </w:tabs>
        <w:ind w:left="288" w:hanging="288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2">
      <w:start w:val="1"/>
      <w:numFmt w:val="decimal"/>
      <w:pStyle w:val="3"/>
      <w:lvlText w:val="%3)"/>
      <w:lvlJc w:val="left"/>
      <w:pPr>
        <w:tabs>
          <w:tab w:val="num" w:pos="540"/>
        </w:tabs>
        <w:ind w:firstLine="180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3">
      <w:start w:val="1"/>
      <w:numFmt w:val="lowerLetter"/>
      <w:pStyle w:val="4"/>
      <w:lvlText w:val="%4)"/>
      <w:lvlJc w:val="left"/>
      <w:pPr>
        <w:tabs>
          <w:tab w:val="num" w:pos="644"/>
        </w:tabs>
        <w:ind w:firstLine="360"/>
      </w:pPr>
      <w:rPr>
        <w:rFonts w:ascii="Times New Roman" w:hAnsi="Times New Roman" w:cs="Times New Roman" w:hint="default"/>
        <w:b w:val="0"/>
        <w:bCs w:val="0"/>
        <w:i/>
        <w:iCs/>
        <w:sz w:val="20"/>
        <w:szCs w:val="20"/>
      </w:rPr>
    </w:lvl>
    <w:lvl w:ilvl="4">
      <w:start w:val="1"/>
      <w:numFmt w:val="none"/>
      <w:lvlRestart w:val="0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/>
  <w:rsids>
    <w:rsidRoot w:val="00392A48"/>
    <w:rsid w:val="00001173"/>
    <w:rsid w:val="000E73AC"/>
    <w:rsid w:val="001A04A0"/>
    <w:rsid w:val="001A1676"/>
    <w:rsid w:val="001D0820"/>
    <w:rsid w:val="001D13DB"/>
    <w:rsid w:val="00270EA6"/>
    <w:rsid w:val="0028031A"/>
    <w:rsid w:val="002943E9"/>
    <w:rsid w:val="0036052C"/>
    <w:rsid w:val="00377678"/>
    <w:rsid w:val="00382269"/>
    <w:rsid w:val="00392A48"/>
    <w:rsid w:val="003E0263"/>
    <w:rsid w:val="00433A9D"/>
    <w:rsid w:val="004D0E5B"/>
    <w:rsid w:val="0054039B"/>
    <w:rsid w:val="00582441"/>
    <w:rsid w:val="00590796"/>
    <w:rsid w:val="005D7D2D"/>
    <w:rsid w:val="006017D1"/>
    <w:rsid w:val="0060446B"/>
    <w:rsid w:val="006B1455"/>
    <w:rsid w:val="00715424"/>
    <w:rsid w:val="007A182F"/>
    <w:rsid w:val="007A4BDC"/>
    <w:rsid w:val="007C3E52"/>
    <w:rsid w:val="007D5C17"/>
    <w:rsid w:val="00800490"/>
    <w:rsid w:val="00815DF2"/>
    <w:rsid w:val="00832931"/>
    <w:rsid w:val="00885ED0"/>
    <w:rsid w:val="008918DE"/>
    <w:rsid w:val="00926F12"/>
    <w:rsid w:val="009812F9"/>
    <w:rsid w:val="009A3836"/>
    <w:rsid w:val="009B14EA"/>
    <w:rsid w:val="00A666C0"/>
    <w:rsid w:val="00AB214E"/>
    <w:rsid w:val="00B516B4"/>
    <w:rsid w:val="00BA58FE"/>
    <w:rsid w:val="00BD62B5"/>
    <w:rsid w:val="00C02542"/>
    <w:rsid w:val="00C164C5"/>
    <w:rsid w:val="00C84ED5"/>
    <w:rsid w:val="00CA7F20"/>
    <w:rsid w:val="00CE5717"/>
    <w:rsid w:val="00CF319C"/>
    <w:rsid w:val="00D16727"/>
    <w:rsid w:val="00D55095"/>
    <w:rsid w:val="00D61593"/>
    <w:rsid w:val="00D73A41"/>
    <w:rsid w:val="00DA0D38"/>
    <w:rsid w:val="00E46E9B"/>
    <w:rsid w:val="00E52C38"/>
    <w:rsid w:val="00E572F6"/>
    <w:rsid w:val="00F20E5A"/>
    <w:rsid w:val="00F55C28"/>
    <w:rsid w:val="00F939C7"/>
    <w:rsid w:val="00FA1FBC"/>
    <w:rsid w:val="00FE16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A9D"/>
    <w:pPr>
      <w:jc w:val="center"/>
    </w:pPr>
    <w:rPr>
      <w:rFonts w:ascii="Times New Roman" w:hAnsi="Times New Roman"/>
      <w:lang w:val="en-US" w:eastAsia="en-US"/>
    </w:rPr>
  </w:style>
  <w:style w:type="paragraph" w:styleId="1">
    <w:name w:val="heading 1"/>
    <w:basedOn w:val="a"/>
    <w:next w:val="a"/>
    <w:link w:val="10"/>
    <w:uiPriority w:val="99"/>
    <w:qFormat/>
    <w:rsid w:val="00433A9D"/>
    <w:pPr>
      <w:keepNext/>
      <w:keepLines/>
      <w:numPr>
        <w:numId w:val="4"/>
      </w:numPr>
      <w:tabs>
        <w:tab w:val="left" w:pos="216"/>
      </w:tabs>
      <w:spacing w:before="160" w:after="80"/>
      <w:outlineLvl w:val="0"/>
    </w:pPr>
    <w:rPr>
      <w:rFonts w:eastAsia="MS Mincho"/>
      <w:smallCaps/>
      <w:noProof/>
      <w:lang w:eastAsia="ru-RU"/>
    </w:rPr>
  </w:style>
  <w:style w:type="paragraph" w:styleId="2">
    <w:name w:val="heading 2"/>
    <w:basedOn w:val="a"/>
    <w:next w:val="a0"/>
    <w:link w:val="20"/>
    <w:uiPriority w:val="99"/>
    <w:qFormat/>
    <w:rsid w:val="00433A9D"/>
    <w:pPr>
      <w:keepNext/>
      <w:keepLines/>
      <w:numPr>
        <w:ilvl w:val="1"/>
        <w:numId w:val="4"/>
      </w:numPr>
      <w:spacing w:before="120" w:after="60"/>
      <w:jc w:val="left"/>
      <w:outlineLvl w:val="1"/>
    </w:pPr>
    <w:rPr>
      <w:rFonts w:eastAsia="MS Mincho"/>
      <w:i/>
      <w:iCs/>
      <w:noProof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433A9D"/>
    <w:pPr>
      <w:numPr>
        <w:ilvl w:val="2"/>
        <w:numId w:val="4"/>
      </w:numPr>
      <w:spacing w:line="240" w:lineRule="exact"/>
      <w:jc w:val="both"/>
      <w:outlineLvl w:val="2"/>
    </w:pPr>
    <w:rPr>
      <w:rFonts w:eastAsia="MS Mincho"/>
      <w:i/>
      <w:iCs/>
      <w:noProof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433A9D"/>
    <w:pPr>
      <w:numPr>
        <w:ilvl w:val="3"/>
        <w:numId w:val="4"/>
      </w:numPr>
      <w:tabs>
        <w:tab w:val="left" w:pos="821"/>
      </w:tabs>
      <w:spacing w:before="40" w:after="40"/>
      <w:jc w:val="both"/>
      <w:outlineLvl w:val="3"/>
    </w:pPr>
    <w:rPr>
      <w:rFonts w:eastAsia="MS Mincho"/>
      <w:i/>
      <w:iCs/>
      <w:noProof/>
      <w:lang w:eastAsia="ru-RU"/>
    </w:rPr>
  </w:style>
  <w:style w:type="paragraph" w:styleId="5">
    <w:name w:val="heading 5"/>
    <w:basedOn w:val="a"/>
    <w:next w:val="a"/>
    <w:link w:val="50"/>
    <w:uiPriority w:val="9"/>
    <w:qFormat/>
    <w:rsid w:val="00433A9D"/>
    <w:pPr>
      <w:tabs>
        <w:tab w:val="left" w:pos="360"/>
      </w:tabs>
      <w:spacing w:before="160" w:after="80"/>
      <w:outlineLvl w:val="4"/>
    </w:pPr>
    <w:rPr>
      <w:rFonts w:eastAsia="Times New Roman"/>
      <w:smallCaps/>
      <w:noProof/>
      <w:lang w:eastAsia="ru-RU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433A9D"/>
    <w:rPr>
      <w:rFonts w:ascii="Times New Roman" w:eastAsia="MS Mincho" w:hAnsi="Times New Roman"/>
      <w:smallCaps/>
      <w:noProof/>
      <w:lang w:val="en-US"/>
    </w:rPr>
  </w:style>
  <w:style w:type="paragraph" w:styleId="a0">
    <w:name w:val="Body Text"/>
    <w:basedOn w:val="a"/>
    <w:link w:val="a4"/>
    <w:uiPriority w:val="99"/>
    <w:semiHidden/>
    <w:unhideWhenUsed/>
    <w:rsid w:val="00433A9D"/>
    <w:pPr>
      <w:spacing w:after="120"/>
    </w:pPr>
  </w:style>
  <w:style w:type="character" w:customStyle="1" w:styleId="a4">
    <w:name w:val="Основной текст Знак"/>
    <w:basedOn w:val="a1"/>
    <w:link w:val="a0"/>
    <w:uiPriority w:val="99"/>
    <w:semiHidden/>
    <w:rsid w:val="00433A9D"/>
    <w:rPr>
      <w:rFonts w:ascii="Times New Roman" w:hAnsi="Times New Roman"/>
      <w:lang w:val="en-US" w:eastAsia="en-US"/>
    </w:rPr>
  </w:style>
  <w:style w:type="character" w:customStyle="1" w:styleId="20">
    <w:name w:val="Заголовок 2 Знак"/>
    <w:link w:val="2"/>
    <w:uiPriority w:val="99"/>
    <w:rsid w:val="00433A9D"/>
    <w:rPr>
      <w:rFonts w:ascii="Times New Roman" w:eastAsia="MS Mincho" w:hAnsi="Times New Roman"/>
      <w:i/>
      <w:iCs/>
      <w:noProof/>
      <w:lang w:val="en-US"/>
    </w:rPr>
  </w:style>
  <w:style w:type="character" w:customStyle="1" w:styleId="30">
    <w:name w:val="Заголовок 3 Знак"/>
    <w:link w:val="3"/>
    <w:uiPriority w:val="99"/>
    <w:rsid w:val="00433A9D"/>
    <w:rPr>
      <w:rFonts w:ascii="Times New Roman" w:eastAsia="MS Mincho" w:hAnsi="Times New Roman"/>
      <w:i/>
      <w:iCs/>
      <w:noProof/>
      <w:lang w:val="en-US"/>
    </w:rPr>
  </w:style>
  <w:style w:type="character" w:customStyle="1" w:styleId="40">
    <w:name w:val="Заголовок 4 Знак"/>
    <w:link w:val="4"/>
    <w:uiPriority w:val="99"/>
    <w:rsid w:val="00433A9D"/>
    <w:rPr>
      <w:rFonts w:ascii="Times New Roman" w:eastAsia="MS Mincho" w:hAnsi="Times New Roman" w:cs="Times New Roman"/>
      <w:i/>
      <w:iCs/>
      <w:noProof/>
      <w:sz w:val="20"/>
      <w:szCs w:val="20"/>
      <w:lang w:val="en-US"/>
    </w:rPr>
  </w:style>
  <w:style w:type="character" w:customStyle="1" w:styleId="50">
    <w:name w:val="Заголовок 5 Знак"/>
    <w:link w:val="5"/>
    <w:uiPriority w:val="9"/>
    <w:rsid w:val="00433A9D"/>
    <w:rPr>
      <w:rFonts w:ascii="Times New Roman" w:eastAsia="Times New Roman" w:hAnsi="Times New Roman" w:cs="Times New Roman"/>
      <w:smallCaps/>
      <w:noProof/>
      <w:sz w:val="20"/>
      <w:szCs w:val="20"/>
      <w:lang w:val="en-US"/>
    </w:rPr>
  </w:style>
  <w:style w:type="character" w:styleId="a5">
    <w:name w:val="Strong"/>
    <w:qFormat/>
    <w:rsid w:val="00433A9D"/>
    <w:rPr>
      <w:b/>
      <w:bCs/>
    </w:rPr>
  </w:style>
  <w:style w:type="paragraph" w:customStyle="1" w:styleId="11">
    <w:name w:val="Абзац списка1"/>
    <w:basedOn w:val="a"/>
    <w:uiPriority w:val="34"/>
    <w:qFormat/>
    <w:rsid w:val="00433A9D"/>
    <w:pPr>
      <w:ind w:left="720"/>
      <w:contextualSpacing/>
    </w:pPr>
    <w:rPr>
      <w:rFonts w:eastAsia="Times New Roman"/>
    </w:rPr>
  </w:style>
  <w:style w:type="paragraph" w:styleId="a6">
    <w:name w:val="List Paragraph"/>
    <w:basedOn w:val="a"/>
    <w:uiPriority w:val="34"/>
    <w:qFormat/>
    <w:rsid w:val="006017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43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06E656-F387-4B1B-9224-473871BF3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5</Pages>
  <Words>1287</Words>
  <Characters>7340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AsusTest</dc:creator>
  <cp:lastModifiedBy>AsusTest</cp:lastModifiedBy>
  <cp:revision>60</cp:revision>
  <dcterms:created xsi:type="dcterms:W3CDTF">2020-04-10T15:06:00Z</dcterms:created>
  <dcterms:modified xsi:type="dcterms:W3CDTF">2020-04-13T08:17:00Z</dcterms:modified>
</cp:coreProperties>
</file>