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D0D8C" w14:textId="77777777" w:rsidR="00A068DC" w:rsidRDefault="00A068DC"/>
    <w:p w14:paraId="3C51BBE3" w14:textId="77777777" w:rsidR="00EC013B" w:rsidRDefault="00EC013B" w:rsidP="00EC013B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СУЧАСНІ ПИТАННЯ ФІЗИЧНОЇ РЕАБІЛІТАЦІЇ, РЕКРЕАЦІЇ ТА ФІЗИЧНОГО ВИХОВАННЯ РІЗНИХ ГРУП НАСЕЛЕННЯ </w:t>
      </w:r>
    </w:p>
    <w:p w14:paraId="26A1C729" w14:textId="77777777" w:rsidR="00EC013B" w:rsidRDefault="00EC013B" w:rsidP="00EC013B">
      <w:pPr>
        <w:pStyle w:val="Default"/>
        <w:rPr>
          <w:rFonts w:ascii="Cambria" w:hAnsi="Cambria" w:cs="Cambria"/>
          <w:color w:val="212121"/>
          <w:sz w:val="22"/>
          <w:szCs w:val="22"/>
        </w:rPr>
      </w:pPr>
      <w:r>
        <w:rPr>
          <w:rFonts w:ascii="Cambria" w:hAnsi="Cambria" w:cs="Cambria"/>
          <w:color w:val="212121"/>
          <w:sz w:val="22"/>
          <w:szCs w:val="22"/>
        </w:rPr>
        <w:t xml:space="preserve">~ 61 ~ </w:t>
      </w:r>
    </w:p>
    <w:p w14:paraId="2762459D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proofErr w:type="spellStart"/>
      <w:r>
        <w:rPr>
          <w:color w:val="212121"/>
          <w:sz w:val="28"/>
          <w:szCs w:val="28"/>
        </w:rPr>
        <w:t>Вплив</w:t>
      </w:r>
      <w:proofErr w:type="spellEnd"/>
      <w:r>
        <w:rPr>
          <w:color w:val="212121"/>
          <w:sz w:val="28"/>
          <w:szCs w:val="28"/>
        </w:rPr>
        <w:t xml:space="preserve"> занять </w:t>
      </w:r>
      <w:proofErr w:type="spellStart"/>
      <w:r>
        <w:rPr>
          <w:color w:val="212121"/>
          <w:sz w:val="28"/>
          <w:szCs w:val="28"/>
        </w:rPr>
        <w:t>оздоровчою</w:t>
      </w:r>
      <w:proofErr w:type="spellEnd"/>
      <w:r>
        <w:rPr>
          <w:color w:val="212121"/>
          <w:sz w:val="28"/>
          <w:szCs w:val="28"/>
        </w:rPr>
        <w:t xml:space="preserve"> </w:t>
      </w:r>
      <w:proofErr w:type="spellStart"/>
      <w:r>
        <w:rPr>
          <w:color w:val="212121"/>
          <w:sz w:val="28"/>
          <w:szCs w:val="28"/>
        </w:rPr>
        <w:t>гімнастикою</w:t>
      </w:r>
      <w:proofErr w:type="spellEnd"/>
      <w:r>
        <w:rPr>
          <w:color w:val="212121"/>
          <w:sz w:val="28"/>
          <w:szCs w:val="28"/>
        </w:rPr>
        <w:t xml:space="preserve"> ХАДУ на </w:t>
      </w:r>
      <w:proofErr w:type="spellStart"/>
      <w:r>
        <w:rPr>
          <w:color w:val="212121"/>
          <w:sz w:val="28"/>
          <w:szCs w:val="28"/>
        </w:rPr>
        <w:t>функциональні</w:t>
      </w:r>
      <w:proofErr w:type="spellEnd"/>
      <w:r>
        <w:rPr>
          <w:color w:val="212121"/>
          <w:sz w:val="28"/>
          <w:szCs w:val="28"/>
        </w:rPr>
        <w:t xml:space="preserve">, </w:t>
      </w:r>
    </w:p>
    <w:p w14:paraId="00156A16" w14:textId="77777777" w:rsidR="00EC013B" w:rsidRDefault="00EC013B" w:rsidP="00EC013B">
      <w:pPr>
        <w:pStyle w:val="Default"/>
        <w:rPr>
          <w:color w:val="212121"/>
          <w:sz w:val="28"/>
          <w:szCs w:val="28"/>
        </w:rPr>
      </w:pPr>
      <w:proofErr w:type="spellStart"/>
      <w:r>
        <w:rPr>
          <w:color w:val="212121"/>
          <w:sz w:val="28"/>
          <w:szCs w:val="28"/>
        </w:rPr>
        <w:t>фізичні</w:t>
      </w:r>
      <w:proofErr w:type="spellEnd"/>
      <w:r>
        <w:rPr>
          <w:color w:val="212121"/>
          <w:sz w:val="28"/>
          <w:szCs w:val="28"/>
        </w:rPr>
        <w:t xml:space="preserve"> </w:t>
      </w:r>
      <w:proofErr w:type="spellStart"/>
      <w:r>
        <w:rPr>
          <w:color w:val="212121"/>
          <w:sz w:val="28"/>
          <w:szCs w:val="28"/>
        </w:rPr>
        <w:t>показники</w:t>
      </w:r>
      <w:proofErr w:type="spellEnd"/>
      <w:r>
        <w:rPr>
          <w:color w:val="212121"/>
          <w:sz w:val="28"/>
          <w:szCs w:val="28"/>
        </w:rPr>
        <w:t xml:space="preserve"> та </w:t>
      </w:r>
      <w:proofErr w:type="spellStart"/>
      <w:r>
        <w:rPr>
          <w:color w:val="212121"/>
          <w:sz w:val="28"/>
          <w:szCs w:val="28"/>
        </w:rPr>
        <w:t>статуру</w:t>
      </w:r>
      <w:proofErr w:type="spellEnd"/>
      <w:r>
        <w:rPr>
          <w:color w:val="212121"/>
          <w:sz w:val="28"/>
          <w:szCs w:val="28"/>
        </w:rPr>
        <w:t xml:space="preserve"> </w:t>
      </w:r>
      <w:proofErr w:type="spellStart"/>
      <w:r>
        <w:rPr>
          <w:color w:val="212121"/>
          <w:sz w:val="28"/>
          <w:szCs w:val="28"/>
        </w:rPr>
        <w:t>жінок</w:t>
      </w:r>
      <w:proofErr w:type="spellEnd"/>
      <w:r>
        <w:rPr>
          <w:color w:val="212121"/>
          <w:sz w:val="28"/>
          <w:szCs w:val="28"/>
        </w:rPr>
        <w:t xml:space="preserve"> другого </w:t>
      </w:r>
      <w:proofErr w:type="spellStart"/>
      <w:r>
        <w:rPr>
          <w:color w:val="212121"/>
          <w:sz w:val="28"/>
          <w:szCs w:val="28"/>
        </w:rPr>
        <w:t>зрілого</w:t>
      </w:r>
      <w:proofErr w:type="spellEnd"/>
      <w:r>
        <w:rPr>
          <w:color w:val="212121"/>
          <w:sz w:val="28"/>
          <w:szCs w:val="28"/>
        </w:rPr>
        <w:t xml:space="preserve"> </w:t>
      </w:r>
      <w:proofErr w:type="spellStart"/>
      <w:r>
        <w:rPr>
          <w:color w:val="212121"/>
          <w:sz w:val="28"/>
          <w:szCs w:val="28"/>
        </w:rPr>
        <w:t>віку</w:t>
      </w:r>
      <w:proofErr w:type="spellEnd"/>
      <w:r>
        <w:rPr>
          <w:color w:val="212121"/>
          <w:sz w:val="28"/>
          <w:szCs w:val="28"/>
        </w:rPr>
        <w:t xml:space="preserve"> </w:t>
      </w:r>
    </w:p>
    <w:p w14:paraId="5D790187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</w:p>
    <w:p w14:paraId="50937D7F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b w:val="0"/>
          <w:bCs w:val="0"/>
          <w:color w:val="212121"/>
          <w:sz w:val="28"/>
          <w:szCs w:val="28"/>
        </w:rPr>
        <w:t xml:space="preserve">¹Церковна О.В., ¹Грохова Г.П., ²Філенко Л.В. </w:t>
      </w:r>
    </w:p>
    <w:p w14:paraId="4542511F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b w:val="0"/>
          <w:bCs w:val="0"/>
          <w:color w:val="212121"/>
          <w:sz w:val="28"/>
          <w:szCs w:val="28"/>
        </w:rPr>
        <w:t xml:space="preserve">¹Харківській </w:t>
      </w:r>
      <w:proofErr w:type="spellStart"/>
      <w:r>
        <w:rPr>
          <w:b w:val="0"/>
          <w:bCs w:val="0"/>
          <w:color w:val="212121"/>
          <w:sz w:val="28"/>
          <w:szCs w:val="28"/>
        </w:rPr>
        <w:t>національний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університет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радіоелектроніки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</w:p>
    <w:p w14:paraId="1C2EED87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b w:val="0"/>
          <w:bCs w:val="0"/>
          <w:color w:val="212121"/>
          <w:sz w:val="28"/>
          <w:szCs w:val="28"/>
        </w:rPr>
        <w:t xml:space="preserve">² </w:t>
      </w:r>
      <w:proofErr w:type="spellStart"/>
      <w:r>
        <w:rPr>
          <w:b w:val="0"/>
          <w:bCs w:val="0"/>
          <w:color w:val="212121"/>
          <w:sz w:val="28"/>
          <w:szCs w:val="28"/>
        </w:rPr>
        <w:t>Харківська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державна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академія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фізичної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культури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</w:p>
    <w:p w14:paraId="5A342264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</w:p>
    <w:p w14:paraId="4F5B10A9" w14:textId="77777777" w:rsidR="00EC013B" w:rsidRDefault="00EC013B" w:rsidP="00EC013B">
      <w:pPr>
        <w:pStyle w:val="Default"/>
        <w:ind w:firstLine="720"/>
        <w:rPr>
          <w:b w:val="0"/>
          <w:bCs w:val="0"/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 xml:space="preserve">Вступ. </w:t>
      </w:r>
      <w:proofErr w:type="spellStart"/>
      <w:r>
        <w:rPr>
          <w:b w:val="0"/>
          <w:bCs w:val="0"/>
          <w:color w:val="212121"/>
          <w:sz w:val="28"/>
          <w:szCs w:val="28"/>
        </w:rPr>
        <w:t>Здоров'я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– одна з </w:t>
      </w:r>
      <w:proofErr w:type="spellStart"/>
      <w:r>
        <w:rPr>
          <w:b w:val="0"/>
          <w:bCs w:val="0"/>
          <w:color w:val="212121"/>
          <w:sz w:val="28"/>
          <w:szCs w:val="28"/>
        </w:rPr>
        <w:t>найважливіших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цінностей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людини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що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визначає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її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гармонійний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розвиток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здатність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до </w:t>
      </w:r>
      <w:proofErr w:type="spellStart"/>
      <w:r>
        <w:rPr>
          <w:b w:val="0"/>
          <w:bCs w:val="0"/>
          <w:color w:val="212121"/>
          <w:sz w:val="28"/>
          <w:szCs w:val="28"/>
        </w:rPr>
        <w:t>праці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>
        <w:rPr>
          <w:b w:val="0"/>
          <w:bCs w:val="0"/>
          <w:color w:val="212121"/>
          <w:sz w:val="28"/>
          <w:szCs w:val="28"/>
        </w:rPr>
        <w:t>здійснення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біологічних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>
        <w:rPr>
          <w:b w:val="0"/>
          <w:bCs w:val="0"/>
          <w:color w:val="212121"/>
          <w:sz w:val="28"/>
          <w:szCs w:val="28"/>
        </w:rPr>
        <w:t>соціаль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-них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[1], тому проблема </w:t>
      </w:r>
      <w:proofErr w:type="spellStart"/>
      <w:r>
        <w:rPr>
          <w:b w:val="0"/>
          <w:bCs w:val="0"/>
          <w:color w:val="212121"/>
          <w:sz w:val="28"/>
          <w:szCs w:val="28"/>
        </w:rPr>
        <w:t>пошуку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шляхів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збереження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>
        <w:rPr>
          <w:b w:val="0"/>
          <w:bCs w:val="0"/>
          <w:color w:val="212121"/>
          <w:sz w:val="28"/>
          <w:szCs w:val="28"/>
        </w:rPr>
        <w:t>зміцнення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здоро-в'я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різних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груп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населення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завжди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була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і </w:t>
      </w:r>
      <w:proofErr w:type="spellStart"/>
      <w:r>
        <w:rPr>
          <w:b w:val="0"/>
          <w:bCs w:val="0"/>
          <w:color w:val="212121"/>
          <w:sz w:val="28"/>
          <w:szCs w:val="28"/>
        </w:rPr>
        <w:t>залишається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актуальною. </w:t>
      </w:r>
      <w:proofErr w:type="spellStart"/>
      <w:r>
        <w:rPr>
          <w:b w:val="0"/>
          <w:bCs w:val="0"/>
          <w:color w:val="212121"/>
          <w:sz w:val="28"/>
          <w:szCs w:val="28"/>
        </w:rPr>
        <w:t>Підтримувати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здоров'я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необхідно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в будь-</w:t>
      </w:r>
      <w:proofErr w:type="spellStart"/>
      <w:r>
        <w:rPr>
          <w:b w:val="0"/>
          <w:bCs w:val="0"/>
          <w:color w:val="212121"/>
          <w:sz w:val="28"/>
          <w:szCs w:val="28"/>
        </w:rPr>
        <w:t>якому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віці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але </w:t>
      </w:r>
      <w:proofErr w:type="spellStart"/>
      <w:r>
        <w:rPr>
          <w:b w:val="0"/>
          <w:bCs w:val="0"/>
          <w:color w:val="212121"/>
          <w:sz w:val="28"/>
          <w:szCs w:val="28"/>
        </w:rPr>
        <w:t>чим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старшою </w:t>
      </w:r>
      <w:proofErr w:type="spellStart"/>
      <w:r>
        <w:rPr>
          <w:b w:val="0"/>
          <w:bCs w:val="0"/>
          <w:color w:val="212121"/>
          <w:sz w:val="28"/>
          <w:szCs w:val="28"/>
        </w:rPr>
        <w:t>стає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людина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тим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більше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її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організм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потребує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правильної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регулярної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рухової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активності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>
        <w:rPr>
          <w:b w:val="0"/>
          <w:bCs w:val="0"/>
          <w:color w:val="212121"/>
          <w:sz w:val="28"/>
          <w:szCs w:val="28"/>
        </w:rPr>
        <w:t>Сучасні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жінки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45-55 </w:t>
      </w:r>
      <w:proofErr w:type="spellStart"/>
      <w:r>
        <w:rPr>
          <w:b w:val="0"/>
          <w:bCs w:val="0"/>
          <w:color w:val="212121"/>
          <w:sz w:val="28"/>
          <w:szCs w:val="28"/>
        </w:rPr>
        <w:t>років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активно </w:t>
      </w:r>
      <w:proofErr w:type="spellStart"/>
      <w:r>
        <w:rPr>
          <w:b w:val="0"/>
          <w:bCs w:val="0"/>
          <w:color w:val="212121"/>
          <w:sz w:val="28"/>
          <w:szCs w:val="28"/>
        </w:rPr>
        <w:t>займаються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трудовою </w:t>
      </w:r>
      <w:proofErr w:type="spellStart"/>
      <w:r>
        <w:rPr>
          <w:b w:val="0"/>
          <w:bCs w:val="0"/>
          <w:color w:val="212121"/>
          <w:sz w:val="28"/>
          <w:szCs w:val="28"/>
        </w:rPr>
        <w:t>діяльністю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і при </w:t>
      </w:r>
      <w:proofErr w:type="spellStart"/>
      <w:r>
        <w:rPr>
          <w:b w:val="0"/>
          <w:bCs w:val="0"/>
          <w:color w:val="212121"/>
          <w:sz w:val="28"/>
          <w:szCs w:val="28"/>
        </w:rPr>
        <w:t>цьому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виконують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низку </w:t>
      </w:r>
      <w:proofErr w:type="spellStart"/>
      <w:r>
        <w:rPr>
          <w:b w:val="0"/>
          <w:bCs w:val="0"/>
          <w:color w:val="212121"/>
          <w:sz w:val="28"/>
          <w:szCs w:val="28"/>
        </w:rPr>
        <w:t>соціальних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таких як </w:t>
      </w:r>
      <w:proofErr w:type="spellStart"/>
      <w:r>
        <w:rPr>
          <w:b w:val="0"/>
          <w:bCs w:val="0"/>
          <w:color w:val="212121"/>
          <w:sz w:val="28"/>
          <w:szCs w:val="28"/>
        </w:rPr>
        <w:t>виховання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дітей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побутова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діяльність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громадська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активність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>
        <w:rPr>
          <w:b w:val="0"/>
          <w:bCs w:val="0"/>
          <w:color w:val="212121"/>
          <w:sz w:val="28"/>
          <w:szCs w:val="28"/>
        </w:rPr>
        <w:t>Церковна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Е., Осипов, та </w:t>
      </w:r>
      <w:proofErr w:type="spellStart"/>
      <w:r>
        <w:rPr>
          <w:b w:val="0"/>
          <w:bCs w:val="0"/>
          <w:color w:val="212121"/>
          <w:sz w:val="28"/>
          <w:szCs w:val="28"/>
        </w:rPr>
        <w:t>інші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(2017). </w:t>
      </w:r>
    </w:p>
    <w:p w14:paraId="739AFB35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b w:val="0"/>
          <w:bCs w:val="0"/>
          <w:color w:val="212121"/>
          <w:sz w:val="28"/>
          <w:szCs w:val="28"/>
        </w:rPr>
        <w:t xml:space="preserve">У </w:t>
      </w:r>
      <w:proofErr w:type="spellStart"/>
      <w:r>
        <w:rPr>
          <w:b w:val="0"/>
          <w:bCs w:val="0"/>
          <w:color w:val="212121"/>
          <w:sz w:val="28"/>
          <w:szCs w:val="28"/>
        </w:rPr>
        <w:t>нашому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дослідженні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розглянуто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вплив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оздоровчої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гімнастики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ХАДУ на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функціональні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фізичні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показники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постави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другого </w:t>
      </w:r>
      <w:proofErr w:type="spellStart"/>
      <w:r>
        <w:rPr>
          <w:b w:val="0"/>
          <w:bCs w:val="0"/>
          <w:color w:val="212121"/>
          <w:sz w:val="28"/>
          <w:szCs w:val="28"/>
        </w:rPr>
        <w:t>зрілого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віку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</w:p>
    <w:p w14:paraId="1BA41BF7" w14:textId="77777777" w:rsidR="00EC013B" w:rsidRDefault="00EC013B" w:rsidP="00EC013B">
      <w:pPr>
        <w:pStyle w:val="Default"/>
        <w:ind w:firstLine="720"/>
        <w:rPr>
          <w:b w:val="0"/>
          <w:bCs w:val="0"/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 xml:space="preserve">Мета </w:t>
      </w:r>
      <w:proofErr w:type="spellStart"/>
      <w:r>
        <w:rPr>
          <w:color w:val="212121"/>
          <w:sz w:val="28"/>
          <w:szCs w:val="28"/>
        </w:rPr>
        <w:t>дослідження</w:t>
      </w:r>
      <w:proofErr w:type="spellEnd"/>
      <w:r>
        <w:rPr>
          <w:color w:val="212121"/>
          <w:sz w:val="28"/>
          <w:szCs w:val="28"/>
        </w:rPr>
        <w:t xml:space="preserve"> </w:t>
      </w:r>
      <w:r>
        <w:rPr>
          <w:b w:val="0"/>
          <w:bCs w:val="0"/>
          <w:color w:val="212121"/>
          <w:sz w:val="28"/>
          <w:szCs w:val="28"/>
        </w:rPr>
        <w:t xml:space="preserve">– </w:t>
      </w:r>
      <w:proofErr w:type="spellStart"/>
      <w:r>
        <w:rPr>
          <w:b w:val="0"/>
          <w:bCs w:val="0"/>
          <w:color w:val="212121"/>
          <w:sz w:val="28"/>
          <w:szCs w:val="28"/>
        </w:rPr>
        <w:t>виявити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рівень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впливу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оздоровчої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гімнастики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ХАДУ для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другого </w:t>
      </w:r>
      <w:proofErr w:type="spellStart"/>
      <w:r>
        <w:rPr>
          <w:b w:val="0"/>
          <w:bCs w:val="0"/>
          <w:color w:val="212121"/>
          <w:sz w:val="28"/>
          <w:szCs w:val="28"/>
        </w:rPr>
        <w:t>зрілого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періоду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</w:p>
    <w:p w14:paraId="01D18204" w14:textId="77777777" w:rsidR="00EC013B" w:rsidRDefault="00EC013B" w:rsidP="00EC013B">
      <w:pPr>
        <w:pStyle w:val="Default"/>
        <w:ind w:firstLine="720"/>
        <w:rPr>
          <w:b w:val="0"/>
          <w:bCs w:val="0"/>
          <w:color w:val="212121"/>
          <w:sz w:val="28"/>
          <w:szCs w:val="28"/>
        </w:rPr>
      </w:pPr>
      <w:proofErr w:type="spellStart"/>
      <w:r>
        <w:rPr>
          <w:color w:val="212121"/>
          <w:sz w:val="28"/>
          <w:szCs w:val="28"/>
        </w:rPr>
        <w:t>Матеріал</w:t>
      </w:r>
      <w:proofErr w:type="spellEnd"/>
      <w:r>
        <w:rPr>
          <w:color w:val="212121"/>
          <w:sz w:val="28"/>
          <w:szCs w:val="28"/>
        </w:rPr>
        <w:t xml:space="preserve"> та </w:t>
      </w:r>
      <w:proofErr w:type="spellStart"/>
      <w:r>
        <w:rPr>
          <w:color w:val="212121"/>
          <w:sz w:val="28"/>
          <w:szCs w:val="28"/>
        </w:rPr>
        <w:t>методи</w:t>
      </w:r>
      <w:proofErr w:type="spellEnd"/>
      <w:r>
        <w:rPr>
          <w:color w:val="212121"/>
          <w:sz w:val="28"/>
          <w:szCs w:val="28"/>
        </w:rPr>
        <w:t xml:space="preserve"> </w:t>
      </w:r>
      <w:proofErr w:type="spellStart"/>
      <w:r>
        <w:rPr>
          <w:color w:val="212121"/>
          <w:sz w:val="28"/>
          <w:szCs w:val="28"/>
        </w:rPr>
        <w:t>дослідження</w:t>
      </w:r>
      <w:proofErr w:type="spellEnd"/>
      <w:r>
        <w:rPr>
          <w:color w:val="212121"/>
          <w:sz w:val="28"/>
          <w:szCs w:val="28"/>
        </w:rPr>
        <w:t xml:space="preserve">. </w:t>
      </w:r>
      <w:r>
        <w:rPr>
          <w:b w:val="0"/>
          <w:bCs w:val="0"/>
          <w:color w:val="212121"/>
          <w:sz w:val="28"/>
          <w:szCs w:val="28"/>
        </w:rPr>
        <w:t xml:space="preserve">Для </w:t>
      </w:r>
      <w:proofErr w:type="spellStart"/>
      <w:r>
        <w:rPr>
          <w:b w:val="0"/>
          <w:bCs w:val="0"/>
          <w:color w:val="212121"/>
          <w:sz w:val="28"/>
          <w:szCs w:val="28"/>
        </w:rPr>
        <w:t>досягнення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поставленої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мети за-</w:t>
      </w:r>
      <w:proofErr w:type="spellStart"/>
      <w:r>
        <w:rPr>
          <w:b w:val="0"/>
          <w:bCs w:val="0"/>
          <w:color w:val="212121"/>
          <w:sz w:val="28"/>
          <w:szCs w:val="28"/>
        </w:rPr>
        <w:t>стосовувалися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наступні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методи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дослідження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: </w:t>
      </w:r>
      <w:proofErr w:type="spellStart"/>
      <w:r>
        <w:rPr>
          <w:b w:val="0"/>
          <w:bCs w:val="0"/>
          <w:color w:val="212121"/>
          <w:sz w:val="28"/>
          <w:szCs w:val="28"/>
        </w:rPr>
        <w:t>аналіз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>
        <w:rPr>
          <w:b w:val="0"/>
          <w:bCs w:val="0"/>
          <w:color w:val="212121"/>
          <w:sz w:val="28"/>
          <w:szCs w:val="28"/>
        </w:rPr>
        <w:t>узагальнення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літератур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-них </w:t>
      </w:r>
      <w:proofErr w:type="spellStart"/>
      <w:r>
        <w:rPr>
          <w:b w:val="0"/>
          <w:bCs w:val="0"/>
          <w:color w:val="212121"/>
          <w:sz w:val="28"/>
          <w:szCs w:val="28"/>
        </w:rPr>
        <w:t>джерел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; </w:t>
      </w:r>
      <w:proofErr w:type="spellStart"/>
      <w:r>
        <w:rPr>
          <w:b w:val="0"/>
          <w:bCs w:val="0"/>
          <w:color w:val="212121"/>
          <w:sz w:val="28"/>
          <w:szCs w:val="28"/>
        </w:rPr>
        <w:t>анкетування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; </w:t>
      </w:r>
      <w:proofErr w:type="spellStart"/>
      <w:r>
        <w:rPr>
          <w:b w:val="0"/>
          <w:bCs w:val="0"/>
          <w:color w:val="212121"/>
          <w:sz w:val="28"/>
          <w:szCs w:val="28"/>
        </w:rPr>
        <w:t>тестування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показників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функціонального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стану </w:t>
      </w:r>
      <w:proofErr w:type="spellStart"/>
      <w:r>
        <w:rPr>
          <w:b w:val="0"/>
          <w:bCs w:val="0"/>
          <w:color w:val="212121"/>
          <w:sz w:val="28"/>
          <w:szCs w:val="28"/>
        </w:rPr>
        <w:t>органі-зму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(</w:t>
      </w:r>
      <w:proofErr w:type="spellStart"/>
      <w:r>
        <w:rPr>
          <w:b w:val="0"/>
          <w:bCs w:val="0"/>
          <w:color w:val="212121"/>
          <w:sz w:val="28"/>
          <w:szCs w:val="28"/>
        </w:rPr>
        <w:t>артеріальний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тиск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маса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тіла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життєва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ємність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легень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); </w:t>
      </w:r>
      <w:proofErr w:type="spellStart"/>
      <w:r>
        <w:rPr>
          <w:b w:val="0"/>
          <w:bCs w:val="0"/>
          <w:color w:val="212121"/>
          <w:sz w:val="28"/>
          <w:szCs w:val="28"/>
        </w:rPr>
        <w:t>тестування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по-казників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фізичної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підготовленості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(сила </w:t>
      </w:r>
      <w:proofErr w:type="spellStart"/>
      <w:r>
        <w:rPr>
          <w:b w:val="0"/>
          <w:bCs w:val="0"/>
          <w:color w:val="212121"/>
          <w:sz w:val="28"/>
          <w:szCs w:val="28"/>
        </w:rPr>
        <w:t>м'язів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верхнього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плечового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пояса – </w:t>
      </w:r>
      <w:proofErr w:type="spellStart"/>
      <w:r>
        <w:rPr>
          <w:b w:val="0"/>
          <w:bCs w:val="0"/>
          <w:color w:val="212121"/>
          <w:sz w:val="28"/>
          <w:szCs w:val="28"/>
        </w:rPr>
        <w:t>кіль-кість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віджимань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від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гімнастичної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лави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гнучкість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– </w:t>
      </w:r>
      <w:proofErr w:type="spellStart"/>
      <w:r>
        <w:rPr>
          <w:b w:val="0"/>
          <w:bCs w:val="0"/>
          <w:color w:val="212121"/>
          <w:sz w:val="28"/>
          <w:szCs w:val="28"/>
        </w:rPr>
        <w:t>нахил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вперед </w:t>
      </w:r>
      <w:proofErr w:type="spellStart"/>
      <w:r>
        <w:rPr>
          <w:b w:val="0"/>
          <w:bCs w:val="0"/>
          <w:color w:val="212121"/>
          <w:sz w:val="28"/>
          <w:szCs w:val="28"/>
        </w:rPr>
        <w:t>із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положення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стоячи, </w:t>
      </w:r>
      <w:proofErr w:type="spellStart"/>
      <w:r>
        <w:rPr>
          <w:b w:val="0"/>
          <w:bCs w:val="0"/>
          <w:color w:val="212121"/>
          <w:sz w:val="28"/>
          <w:szCs w:val="28"/>
        </w:rPr>
        <w:t>м'язи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спини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>
        <w:rPr>
          <w:b w:val="0"/>
          <w:bCs w:val="0"/>
          <w:color w:val="212121"/>
          <w:sz w:val="28"/>
          <w:szCs w:val="28"/>
        </w:rPr>
        <w:t>черевного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преса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– </w:t>
      </w:r>
      <w:proofErr w:type="spellStart"/>
      <w:r>
        <w:rPr>
          <w:b w:val="0"/>
          <w:bCs w:val="0"/>
          <w:color w:val="212121"/>
          <w:sz w:val="28"/>
          <w:szCs w:val="28"/>
        </w:rPr>
        <w:t>підйом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тулуба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із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положення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лежачи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), тест на </w:t>
      </w:r>
      <w:proofErr w:type="spellStart"/>
      <w:r>
        <w:rPr>
          <w:b w:val="0"/>
          <w:bCs w:val="0"/>
          <w:color w:val="212121"/>
          <w:sz w:val="28"/>
          <w:szCs w:val="28"/>
        </w:rPr>
        <w:t>виявлення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порушень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постави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; </w:t>
      </w:r>
      <w:proofErr w:type="spellStart"/>
      <w:r>
        <w:rPr>
          <w:b w:val="0"/>
          <w:bCs w:val="0"/>
          <w:color w:val="212121"/>
          <w:sz w:val="28"/>
          <w:szCs w:val="28"/>
        </w:rPr>
        <w:t>педагогічний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експеримент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; </w:t>
      </w:r>
      <w:proofErr w:type="spellStart"/>
      <w:r>
        <w:rPr>
          <w:b w:val="0"/>
          <w:bCs w:val="0"/>
          <w:color w:val="212121"/>
          <w:sz w:val="28"/>
          <w:szCs w:val="28"/>
        </w:rPr>
        <w:t>методи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матема-тичної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статистики. </w:t>
      </w:r>
    </w:p>
    <w:p w14:paraId="5D75782B" w14:textId="77777777" w:rsidR="00EC013B" w:rsidRDefault="00EC013B" w:rsidP="00EC013B">
      <w:pPr>
        <w:pStyle w:val="Default"/>
        <w:ind w:firstLine="720"/>
        <w:rPr>
          <w:b w:val="0"/>
          <w:bCs w:val="0"/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 xml:space="preserve">Мета </w:t>
      </w:r>
      <w:proofErr w:type="spellStart"/>
      <w:r>
        <w:rPr>
          <w:color w:val="212121"/>
          <w:sz w:val="28"/>
          <w:szCs w:val="28"/>
        </w:rPr>
        <w:t>дослідження</w:t>
      </w:r>
      <w:proofErr w:type="spellEnd"/>
      <w:r>
        <w:rPr>
          <w:color w:val="212121"/>
          <w:sz w:val="28"/>
          <w:szCs w:val="28"/>
        </w:rPr>
        <w:t xml:space="preserve"> – </w:t>
      </w:r>
      <w:proofErr w:type="spellStart"/>
      <w:r>
        <w:rPr>
          <w:b w:val="0"/>
          <w:bCs w:val="0"/>
          <w:color w:val="212121"/>
          <w:sz w:val="28"/>
          <w:szCs w:val="28"/>
        </w:rPr>
        <w:t>виявити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рівень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впливу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оздоровчої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гімнастики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ХАДУ для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другого </w:t>
      </w:r>
      <w:proofErr w:type="spellStart"/>
      <w:r>
        <w:rPr>
          <w:b w:val="0"/>
          <w:bCs w:val="0"/>
          <w:color w:val="212121"/>
          <w:sz w:val="28"/>
          <w:szCs w:val="28"/>
        </w:rPr>
        <w:t>зрілого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періоду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</w:p>
    <w:p w14:paraId="7E8FE39C" w14:textId="77777777" w:rsidR="00EC013B" w:rsidRDefault="00EC013B" w:rsidP="00EC013B">
      <w:pPr>
        <w:pStyle w:val="Default"/>
        <w:ind w:firstLine="720"/>
        <w:rPr>
          <w:b w:val="0"/>
          <w:bCs w:val="0"/>
          <w:color w:val="212121"/>
          <w:sz w:val="28"/>
          <w:szCs w:val="28"/>
        </w:rPr>
      </w:pPr>
      <w:proofErr w:type="spellStart"/>
      <w:r>
        <w:rPr>
          <w:color w:val="212121"/>
          <w:sz w:val="28"/>
          <w:szCs w:val="28"/>
        </w:rPr>
        <w:t>Завдання</w:t>
      </w:r>
      <w:proofErr w:type="spellEnd"/>
      <w:r>
        <w:rPr>
          <w:color w:val="212121"/>
          <w:sz w:val="28"/>
          <w:szCs w:val="28"/>
        </w:rPr>
        <w:t xml:space="preserve"> </w:t>
      </w:r>
      <w:proofErr w:type="spellStart"/>
      <w:r>
        <w:rPr>
          <w:color w:val="212121"/>
          <w:sz w:val="28"/>
          <w:szCs w:val="28"/>
        </w:rPr>
        <w:t>дослідження</w:t>
      </w:r>
      <w:proofErr w:type="spellEnd"/>
      <w:r>
        <w:rPr>
          <w:color w:val="212121"/>
          <w:sz w:val="28"/>
          <w:szCs w:val="28"/>
        </w:rPr>
        <w:t xml:space="preserve">: </w:t>
      </w:r>
    </w:p>
    <w:p w14:paraId="711BCE48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b w:val="0"/>
          <w:bCs w:val="0"/>
          <w:color w:val="212121"/>
          <w:sz w:val="28"/>
          <w:szCs w:val="28"/>
        </w:rPr>
        <w:t xml:space="preserve">1. </w:t>
      </w:r>
      <w:proofErr w:type="spellStart"/>
      <w:r>
        <w:rPr>
          <w:b w:val="0"/>
          <w:bCs w:val="0"/>
          <w:color w:val="212121"/>
          <w:sz w:val="28"/>
          <w:szCs w:val="28"/>
        </w:rPr>
        <w:t>Визначити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вихідний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рівень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функціонального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стану, </w:t>
      </w:r>
      <w:proofErr w:type="spellStart"/>
      <w:r>
        <w:rPr>
          <w:b w:val="0"/>
          <w:bCs w:val="0"/>
          <w:color w:val="212121"/>
          <w:sz w:val="28"/>
          <w:szCs w:val="28"/>
        </w:rPr>
        <w:t>фізичну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підготовле-ність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другого </w:t>
      </w:r>
      <w:proofErr w:type="spellStart"/>
      <w:r>
        <w:rPr>
          <w:b w:val="0"/>
          <w:bCs w:val="0"/>
          <w:color w:val="212121"/>
          <w:sz w:val="28"/>
          <w:szCs w:val="28"/>
        </w:rPr>
        <w:t>зрілого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віку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</w:p>
    <w:p w14:paraId="52C58EAD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b w:val="0"/>
          <w:bCs w:val="0"/>
          <w:color w:val="212121"/>
          <w:sz w:val="28"/>
          <w:szCs w:val="28"/>
        </w:rPr>
        <w:t xml:space="preserve">2. </w:t>
      </w:r>
      <w:proofErr w:type="spellStart"/>
      <w:r>
        <w:rPr>
          <w:b w:val="0"/>
          <w:bCs w:val="0"/>
          <w:color w:val="212121"/>
          <w:sz w:val="28"/>
          <w:szCs w:val="28"/>
        </w:rPr>
        <w:t>Розробити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методику занять </w:t>
      </w:r>
      <w:proofErr w:type="spellStart"/>
      <w:r>
        <w:rPr>
          <w:b w:val="0"/>
          <w:bCs w:val="0"/>
          <w:color w:val="212121"/>
          <w:sz w:val="28"/>
          <w:szCs w:val="28"/>
        </w:rPr>
        <w:t>із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використанням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гімнастики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ХАДУ. </w:t>
      </w:r>
    </w:p>
    <w:p w14:paraId="7FFF59B0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b w:val="0"/>
          <w:bCs w:val="0"/>
          <w:color w:val="212121"/>
          <w:sz w:val="28"/>
          <w:szCs w:val="28"/>
        </w:rPr>
        <w:t xml:space="preserve">3. </w:t>
      </w:r>
      <w:proofErr w:type="spellStart"/>
      <w:r>
        <w:rPr>
          <w:b w:val="0"/>
          <w:bCs w:val="0"/>
          <w:color w:val="212121"/>
          <w:sz w:val="28"/>
          <w:szCs w:val="28"/>
        </w:rPr>
        <w:t>Виявити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ефективність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впливу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занять ХАДУ на </w:t>
      </w:r>
      <w:proofErr w:type="spellStart"/>
      <w:r>
        <w:rPr>
          <w:b w:val="0"/>
          <w:bCs w:val="0"/>
          <w:color w:val="212121"/>
          <w:sz w:val="28"/>
          <w:szCs w:val="28"/>
        </w:rPr>
        <w:t>показники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що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характе-ризують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функціональний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стан, </w:t>
      </w:r>
      <w:proofErr w:type="spellStart"/>
      <w:r>
        <w:rPr>
          <w:b w:val="0"/>
          <w:bCs w:val="0"/>
          <w:color w:val="212121"/>
          <w:sz w:val="28"/>
          <w:szCs w:val="28"/>
        </w:rPr>
        <w:t>фізичну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підготовленість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поставу на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друго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-го </w:t>
      </w:r>
      <w:proofErr w:type="spellStart"/>
      <w:r>
        <w:rPr>
          <w:b w:val="0"/>
          <w:bCs w:val="0"/>
          <w:color w:val="212121"/>
          <w:sz w:val="28"/>
          <w:szCs w:val="28"/>
        </w:rPr>
        <w:t>зрілого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віку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</w:p>
    <w:p w14:paraId="0220A2C9" w14:textId="77777777" w:rsidR="00EC013B" w:rsidRDefault="00EC013B" w:rsidP="00EC013B">
      <w:pPr>
        <w:pStyle w:val="Default"/>
        <w:ind w:firstLine="720"/>
        <w:rPr>
          <w:b w:val="0"/>
          <w:bCs w:val="0"/>
          <w:color w:val="212121"/>
          <w:sz w:val="28"/>
          <w:szCs w:val="28"/>
        </w:rPr>
      </w:pPr>
      <w:proofErr w:type="spellStart"/>
      <w:r>
        <w:rPr>
          <w:color w:val="212121"/>
          <w:sz w:val="28"/>
          <w:szCs w:val="28"/>
        </w:rPr>
        <w:t>Результати</w:t>
      </w:r>
      <w:proofErr w:type="spellEnd"/>
      <w:r>
        <w:rPr>
          <w:color w:val="212121"/>
          <w:sz w:val="28"/>
          <w:szCs w:val="28"/>
        </w:rPr>
        <w:t xml:space="preserve">. </w:t>
      </w:r>
    </w:p>
    <w:p w14:paraId="3911B796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proofErr w:type="spellStart"/>
      <w:r>
        <w:rPr>
          <w:b w:val="0"/>
          <w:bCs w:val="0"/>
          <w:color w:val="212121"/>
          <w:sz w:val="28"/>
          <w:szCs w:val="28"/>
        </w:rPr>
        <w:t>Дослідження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проводилося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з вересня 2020 року до липня 2021 року, на </w:t>
      </w:r>
      <w:proofErr w:type="spellStart"/>
      <w:r>
        <w:rPr>
          <w:b w:val="0"/>
          <w:bCs w:val="0"/>
          <w:color w:val="212121"/>
          <w:sz w:val="28"/>
          <w:szCs w:val="28"/>
        </w:rPr>
        <w:t>спортивній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базі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ХНУРЕ. У </w:t>
      </w:r>
      <w:proofErr w:type="spellStart"/>
      <w:r>
        <w:rPr>
          <w:b w:val="0"/>
          <w:bCs w:val="0"/>
          <w:color w:val="212121"/>
          <w:sz w:val="28"/>
          <w:szCs w:val="28"/>
        </w:rPr>
        <w:t>дослідженні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взяла участь 31 </w:t>
      </w:r>
      <w:proofErr w:type="spellStart"/>
      <w:r>
        <w:rPr>
          <w:b w:val="0"/>
          <w:bCs w:val="0"/>
          <w:color w:val="212121"/>
          <w:sz w:val="28"/>
          <w:szCs w:val="28"/>
        </w:rPr>
        <w:t>жінка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(45-55 </w:t>
      </w:r>
      <w:proofErr w:type="spellStart"/>
      <w:r>
        <w:rPr>
          <w:b w:val="0"/>
          <w:bCs w:val="0"/>
          <w:color w:val="212121"/>
          <w:sz w:val="28"/>
          <w:szCs w:val="28"/>
        </w:rPr>
        <w:t>років</w:t>
      </w:r>
      <w:proofErr w:type="spellEnd"/>
      <w:r>
        <w:rPr>
          <w:b w:val="0"/>
          <w:bCs w:val="0"/>
          <w:color w:val="212121"/>
          <w:sz w:val="28"/>
          <w:szCs w:val="28"/>
        </w:rPr>
        <w:t>). Пе-</w:t>
      </w:r>
      <w:proofErr w:type="spellStart"/>
      <w:r>
        <w:rPr>
          <w:b w:val="0"/>
          <w:bCs w:val="0"/>
          <w:color w:val="212121"/>
          <w:sz w:val="28"/>
          <w:szCs w:val="28"/>
        </w:rPr>
        <w:t>ред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початком </w:t>
      </w:r>
      <w:proofErr w:type="spellStart"/>
      <w:r>
        <w:rPr>
          <w:b w:val="0"/>
          <w:bCs w:val="0"/>
          <w:color w:val="212121"/>
          <w:sz w:val="28"/>
          <w:szCs w:val="28"/>
        </w:rPr>
        <w:lastRenderedPageBreak/>
        <w:t>експерименту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всі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учасники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пройшли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тестування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>
        <w:rPr>
          <w:b w:val="0"/>
          <w:bCs w:val="0"/>
          <w:color w:val="212121"/>
          <w:sz w:val="28"/>
          <w:szCs w:val="28"/>
        </w:rPr>
        <w:t>анкетування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>
        <w:rPr>
          <w:b w:val="0"/>
          <w:bCs w:val="0"/>
          <w:color w:val="212121"/>
          <w:sz w:val="28"/>
          <w:szCs w:val="28"/>
        </w:rPr>
        <w:t>Заняття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проводилися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за системою ХАДУ </w:t>
      </w:r>
      <w:proofErr w:type="spellStart"/>
      <w:r>
        <w:rPr>
          <w:b w:val="0"/>
          <w:bCs w:val="0"/>
          <w:color w:val="212121"/>
          <w:sz w:val="28"/>
          <w:szCs w:val="28"/>
        </w:rPr>
        <w:t>двічі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на </w:t>
      </w:r>
      <w:proofErr w:type="spellStart"/>
      <w:r>
        <w:rPr>
          <w:b w:val="0"/>
          <w:bCs w:val="0"/>
          <w:color w:val="212121"/>
          <w:sz w:val="28"/>
          <w:szCs w:val="28"/>
        </w:rPr>
        <w:t>тиждень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по 75-90 </w:t>
      </w:r>
      <w:proofErr w:type="spellStart"/>
      <w:r>
        <w:rPr>
          <w:b w:val="0"/>
          <w:bCs w:val="0"/>
          <w:color w:val="212121"/>
          <w:sz w:val="28"/>
          <w:szCs w:val="28"/>
        </w:rPr>
        <w:t>хвилин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</w:p>
    <w:p w14:paraId="77BCC2AB" w14:textId="77777777" w:rsid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proofErr w:type="spellStart"/>
      <w:r>
        <w:rPr>
          <w:b w:val="0"/>
          <w:bCs w:val="0"/>
          <w:color w:val="212121"/>
          <w:sz w:val="28"/>
          <w:szCs w:val="28"/>
        </w:rPr>
        <w:t>Основні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принципи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ХАДУ: </w:t>
      </w:r>
    </w:p>
    <w:p w14:paraId="1F850E69" w14:textId="020CAC26" w:rsidR="00EC013B" w:rsidRDefault="00EC013B" w:rsidP="00EC013B">
      <w:pPr>
        <w:pStyle w:val="Default"/>
        <w:rPr>
          <w:rFonts w:ascii="Cambria" w:hAnsi="Cambria" w:cs="Cambria"/>
          <w:color w:val="212121"/>
          <w:sz w:val="22"/>
          <w:szCs w:val="22"/>
        </w:rPr>
      </w:pPr>
      <w:r>
        <w:rPr>
          <w:b w:val="0"/>
          <w:bCs w:val="0"/>
          <w:color w:val="212121"/>
          <w:sz w:val="28"/>
          <w:szCs w:val="28"/>
        </w:rPr>
        <w:t xml:space="preserve">1. У </w:t>
      </w:r>
      <w:proofErr w:type="spellStart"/>
      <w:r>
        <w:rPr>
          <w:b w:val="0"/>
          <w:bCs w:val="0"/>
          <w:color w:val="212121"/>
          <w:sz w:val="28"/>
          <w:szCs w:val="28"/>
        </w:rPr>
        <w:t>ХАДі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повністю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відсутнє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осьове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навантаження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на хребет, і </w:t>
      </w:r>
      <w:proofErr w:type="spellStart"/>
      <w:r>
        <w:rPr>
          <w:b w:val="0"/>
          <w:bCs w:val="0"/>
          <w:color w:val="212121"/>
          <w:sz w:val="28"/>
          <w:szCs w:val="28"/>
        </w:rPr>
        <w:t>всі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вправи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виконуються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без </w:t>
      </w:r>
      <w:proofErr w:type="spellStart"/>
      <w:r>
        <w:rPr>
          <w:b w:val="0"/>
          <w:bCs w:val="0"/>
          <w:color w:val="212121"/>
          <w:sz w:val="28"/>
          <w:szCs w:val="28"/>
        </w:rPr>
        <w:t>обтяжень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(</w:t>
      </w:r>
      <w:proofErr w:type="spellStart"/>
      <w:r>
        <w:rPr>
          <w:b w:val="0"/>
          <w:bCs w:val="0"/>
          <w:color w:val="212121"/>
          <w:sz w:val="28"/>
          <w:szCs w:val="28"/>
        </w:rPr>
        <w:t>відмова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від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зовнішнього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навантаження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). Не </w:t>
      </w:r>
      <w:proofErr w:type="spellStart"/>
      <w:r>
        <w:rPr>
          <w:b w:val="0"/>
          <w:bCs w:val="0"/>
          <w:color w:val="212121"/>
          <w:sz w:val="28"/>
          <w:szCs w:val="28"/>
        </w:rPr>
        <w:t>викорис</w:t>
      </w:r>
      <w:proofErr w:type="spellEnd"/>
      <w:r>
        <w:rPr>
          <w:b w:val="0"/>
          <w:bCs w:val="0"/>
          <w:color w:val="212121"/>
          <w:sz w:val="28"/>
          <w:szCs w:val="28"/>
        </w:rPr>
        <w:t>-</w:t>
      </w:r>
    </w:p>
    <w:p w14:paraId="7A5AC6FA" w14:textId="4469EE61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>
        <w:rPr>
          <w:rFonts w:ascii="Cambria" w:hAnsi="Cambria" w:cs="Cambria"/>
          <w:color w:val="212121"/>
          <w:sz w:val="22"/>
          <w:szCs w:val="22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товуються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гирі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штанга,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еспандери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тренажери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використовується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лише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сила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вла-сних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зусиль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</w:p>
    <w:p w14:paraId="07906DCB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 w:rsidRPr="00EC013B">
        <w:rPr>
          <w:b w:val="0"/>
          <w:bCs w:val="0"/>
          <w:color w:val="212121"/>
          <w:sz w:val="28"/>
          <w:szCs w:val="28"/>
        </w:rPr>
        <w:t xml:space="preserve">2.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Необхідно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одночасно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напружувати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протилежні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м'язи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чи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групи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м'язів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</w:p>
    <w:p w14:paraId="4AD0B9B8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 w:rsidRPr="00EC013B">
        <w:rPr>
          <w:b w:val="0"/>
          <w:bCs w:val="0"/>
          <w:color w:val="212121"/>
          <w:sz w:val="28"/>
          <w:szCs w:val="28"/>
        </w:rPr>
        <w:t xml:space="preserve">3. Величина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навантаження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дозується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автоматично самим,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хто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займається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Саме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підсвідоме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регулювання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є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гарантією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від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навантаження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тому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гімнастика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ХАДУ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затребувана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як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технологія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реабілітації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[2]. </w:t>
      </w:r>
    </w:p>
    <w:p w14:paraId="4471B1CB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 w:rsidRPr="00EC013B">
        <w:rPr>
          <w:b w:val="0"/>
          <w:bCs w:val="0"/>
          <w:color w:val="212121"/>
          <w:sz w:val="28"/>
          <w:szCs w:val="28"/>
        </w:rPr>
        <w:t xml:space="preserve">4.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Вправи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виконуються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повільно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але з максимальною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напругою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</w:p>
    <w:p w14:paraId="58BE8C71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 w:rsidRPr="00EC013B">
        <w:rPr>
          <w:b w:val="0"/>
          <w:bCs w:val="0"/>
          <w:color w:val="212121"/>
          <w:sz w:val="28"/>
          <w:szCs w:val="28"/>
        </w:rPr>
        <w:t xml:space="preserve">5.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Під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час занять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чергуються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вправи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для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верхнього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плечового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пояса та поя-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нижніх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кінцівок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для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тулуба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Оздоровчий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ефект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Хаду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спрямований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насамперед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на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зміцнення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м'язів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хребта та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кістково-м'язову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систему. </w:t>
      </w:r>
    </w:p>
    <w:p w14:paraId="211EA0C5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proofErr w:type="spellStart"/>
      <w:r w:rsidRPr="00EC013B">
        <w:rPr>
          <w:b w:val="0"/>
          <w:bCs w:val="0"/>
          <w:color w:val="212121"/>
          <w:sz w:val="28"/>
          <w:szCs w:val="28"/>
        </w:rPr>
        <w:t>Повний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комплекс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гімнастики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містить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15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блоків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по 5-8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вправ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у кожному. Так як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гімнастика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ХАДУ є складно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координаційною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її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освоєння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проходило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пос-тупово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починаючи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з 6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блоків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Усі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вправи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виконували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під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наглядом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інструктора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ХАДУ, до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втоми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обов'язково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повільно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з акцентом на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дихання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: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вдих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через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ніс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видих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через рот.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Між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вправами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робилася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перерва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відновлення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дихання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</w:p>
    <w:p w14:paraId="2F0A779D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 w:rsidRPr="00EC013B">
        <w:rPr>
          <w:b w:val="0"/>
          <w:bCs w:val="0"/>
          <w:color w:val="212121"/>
          <w:sz w:val="28"/>
          <w:szCs w:val="28"/>
        </w:rPr>
        <w:t xml:space="preserve">За час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проведення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експерименту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показники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частоти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серцевих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скорочень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у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спокої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артеріального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тиску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знизилися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відповідно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>, з 72,3±6,8 до 65,9±4,4 уд/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хв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(p&lt;0,05) та з 128/84±4 6 до 122/78±4,1 мм. рт. ст. (p&lt;0,05).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Поліпшилася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робота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дихальної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системи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що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підтверджується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підвищенням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показників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життєвої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ємно-сті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легень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із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38,8±3,5 до 421,0±4,5 мл/кг (p&lt;0,05). </w:t>
      </w:r>
    </w:p>
    <w:p w14:paraId="3F9B97E7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proofErr w:type="spellStart"/>
      <w:r w:rsidRPr="00EC013B">
        <w:rPr>
          <w:b w:val="0"/>
          <w:bCs w:val="0"/>
          <w:color w:val="212121"/>
          <w:sz w:val="28"/>
          <w:szCs w:val="28"/>
        </w:rPr>
        <w:t>Рівень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фізичної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підготовленості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зріс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у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показниках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сили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м'язів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верхнього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плечового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пояса (на 30,6%);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м'язів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спини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черевного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преса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(на 27,5%) та мен-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шою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мірою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у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показниках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гнучкості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(на 21,4%). </w:t>
      </w:r>
    </w:p>
    <w:p w14:paraId="4F1F58E7" w14:textId="77777777" w:rsidR="00EC013B" w:rsidRPr="00EC013B" w:rsidRDefault="00EC013B" w:rsidP="00EC013B">
      <w:pPr>
        <w:pStyle w:val="Default"/>
        <w:rPr>
          <w:b w:val="0"/>
          <w:bCs w:val="0"/>
          <w:color w:val="212121"/>
          <w:sz w:val="28"/>
          <w:szCs w:val="28"/>
        </w:rPr>
      </w:pPr>
      <w:r w:rsidRPr="00EC013B">
        <w:rPr>
          <w:b w:val="0"/>
          <w:bCs w:val="0"/>
          <w:color w:val="212121"/>
          <w:sz w:val="28"/>
          <w:szCs w:val="28"/>
        </w:rPr>
        <w:t xml:space="preserve">До початку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експерименту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було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проведено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тестування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спрямоване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вияв-лення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порушення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постави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Усі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жінки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що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беруть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участь в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експерименті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мали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по-рушення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постави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що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виражалося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в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асиметричному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розташуванні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плечей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кутів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лопаток,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нерівності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трикутників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талії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Після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закінчення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експерименту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спостері-галося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поліпшення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постави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виражене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більш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симетричному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розташуванні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плечей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кутів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лопаток, у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зменшенні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нерівності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трикутників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талії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але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ці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зміни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цих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показ-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ників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були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статистично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недостовірні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Статистично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недостовірна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зміна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показни-ків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пояснюється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віковими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анатомо-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фізіологічними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особливостями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характерними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для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цього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віку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 w:rsidRPr="00EC013B">
        <w:rPr>
          <w:b w:val="0"/>
          <w:bCs w:val="0"/>
          <w:color w:val="212121"/>
          <w:sz w:val="28"/>
          <w:szCs w:val="28"/>
        </w:rPr>
        <w:t>жінок</w:t>
      </w:r>
      <w:proofErr w:type="spellEnd"/>
      <w:r w:rsidRPr="00EC013B">
        <w:rPr>
          <w:b w:val="0"/>
          <w:bCs w:val="0"/>
          <w:color w:val="212121"/>
          <w:sz w:val="28"/>
          <w:szCs w:val="28"/>
        </w:rPr>
        <w:t xml:space="preserve">. </w:t>
      </w:r>
    </w:p>
    <w:p w14:paraId="00A2638C" w14:textId="77777777" w:rsidR="00EC013B" w:rsidRDefault="00EC013B" w:rsidP="00EC013B">
      <w:pPr>
        <w:pStyle w:val="Default"/>
        <w:ind w:firstLine="720"/>
        <w:rPr>
          <w:b w:val="0"/>
          <w:bCs w:val="0"/>
          <w:color w:val="212121"/>
          <w:sz w:val="28"/>
          <w:szCs w:val="28"/>
        </w:rPr>
      </w:pPr>
      <w:proofErr w:type="spellStart"/>
      <w:r>
        <w:rPr>
          <w:color w:val="212121"/>
          <w:sz w:val="28"/>
          <w:szCs w:val="28"/>
        </w:rPr>
        <w:t>Висновки</w:t>
      </w:r>
      <w:proofErr w:type="spellEnd"/>
      <w:r>
        <w:rPr>
          <w:color w:val="212121"/>
          <w:sz w:val="28"/>
          <w:szCs w:val="28"/>
        </w:rPr>
        <w:t xml:space="preserve">. </w:t>
      </w:r>
      <w:r>
        <w:rPr>
          <w:b w:val="0"/>
          <w:bCs w:val="0"/>
          <w:color w:val="212121"/>
          <w:sz w:val="28"/>
          <w:szCs w:val="28"/>
        </w:rPr>
        <w:t xml:space="preserve">На </w:t>
      </w:r>
      <w:proofErr w:type="spellStart"/>
      <w:r>
        <w:rPr>
          <w:b w:val="0"/>
          <w:bCs w:val="0"/>
          <w:color w:val="212121"/>
          <w:sz w:val="28"/>
          <w:szCs w:val="28"/>
        </w:rPr>
        <w:t>основі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отриманих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даних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проведеного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експерименту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можна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стверджувати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що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застосування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методики ХАДУ для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45-55 </w:t>
      </w:r>
      <w:proofErr w:type="spellStart"/>
      <w:r>
        <w:rPr>
          <w:b w:val="0"/>
          <w:bCs w:val="0"/>
          <w:color w:val="212121"/>
          <w:sz w:val="28"/>
          <w:szCs w:val="28"/>
        </w:rPr>
        <w:t>років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мало </w:t>
      </w:r>
      <w:proofErr w:type="spellStart"/>
      <w:r>
        <w:rPr>
          <w:b w:val="0"/>
          <w:bCs w:val="0"/>
          <w:color w:val="212121"/>
          <w:sz w:val="28"/>
          <w:szCs w:val="28"/>
        </w:rPr>
        <w:t>по-зитивний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ефект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на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функціональні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фізичні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показники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та </w:t>
      </w:r>
      <w:proofErr w:type="spellStart"/>
      <w:r>
        <w:rPr>
          <w:b w:val="0"/>
          <w:bCs w:val="0"/>
          <w:color w:val="212121"/>
          <w:sz w:val="28"/>
          <w:szCs w:val="28"/>
        </w:rPr>
        <w:t>сприяло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поліпшенню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по-стави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  <w:proofErr w:type="spellStart"/>
      <w:r>
        <w:rPr>
          <w:b w:val="0"/>
          <w:bCs w:val="0"/>
          <w:color w:val="212121"/>
          <w:sz w:val="28"/>
          <w:szCs w:val="28"/>
        </w:rPr>
        <w:t>Дану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оздоровчу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гімнастику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можна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рекомендувати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для </w:t>
      </w:r>
      <w:proofErr w:type="spellStart"/>
      <w:r>
        <w:rPr>
          <w:b w:val="0"/>
          <w:bCs w:val="0"/>
          <w:color w:val="212121"/>
          <w:sz w:val="28"/>
          <w:szCs w:val="28"/>
        </w:rPr>
        <w:t>підтримки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на без-печному </w:t>
      </w:r>
      <w:proofErr w:type="spellStart"/>
      <w:r>
        <w:rPr>
          <w:b w:val="0"/>
          <w:bCs w:val="0"/>
          <w:color w:val="212121"/>
          <w:sz w:val="28"/>
          <w:szCs w:val="28"/>
        </w:rPr>
        <w:t>рівні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здоров'я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фізичної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підготовленості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, </w:t>
      </w:r>
      <w:proofErr w:type="spellStart"/>
      <w:r>
        <w:rPr>
          <w:b w:val="0"/>
          <w:bCs w:val="0"/>
          <w:color w:val="212121"/>
          <w:sz w:val="28"/>
          <w:szCs w:val="28"/>
        </w:rPr>
        <w:t>функціонального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стану та ан-</w:t>
      </w:r>
      <w:proofErr w:type="spellStart"/>
      <w:r>
        <w:rPr>
          <w:b w:val="0"/>
          <w:bCs w:val="0"/>
          <w:color w:val="212121"/>
          <w:sz w:val="28"/>
          <w:szCs w:val="28"/>
        </w:rPr>
        <w:t>тропометричних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параметрів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для </w:t>
      </w:r>
      <w:proofErr w:type="spellStart"/>
      <w:r>
        <w:rPr>
          <w:b w:val="0"/>
          <w:bCs w:val="0"/>
          <w:color w:val="212121"/>
          <w:sz w:val="28"/>
          <w:szCs w:val="28"/>
        </w:rPr>
        <w:t>жінок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другої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вікової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групи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у </w:t>
      </w:r>
      <w:proofErr w:type="spellStart"/>
      <w:r>
        <w:rPr>
          <w:b w:val="0"/>
          <w:bCs w:val="0"/>
          <w:color w:val="212121"/>
          <w:sz w:val="28"/>
          <w:szCs w:val="28"/>
        </w:rPr>
        <w:t>фізкультурно-оздоровчих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клубах, </w:t>
      </w:r>
      <w:proofErr w:type="spellStart"/>
      <w:r>
        <w:rPr>
          <w:b w:val="0"/>
          <w:bCs w:val="0"/>
          <w:color w:val="212121"/>
          <w:sz w:val="28"/>
          <w:szCs w:val="28"/>
        </w:rPr>
        <w:t>лікувально-профілактичних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центрах та </w:t>
      </w:r>
      <w:proofErr w:type="spellStart"/>
      <w:r>
        <w:rPr>
          <w:b w:val="0"/>
          <w:bCs w:val="0"/>
          <w:color w:val="212121"/>
          <w:sz w:val="28"/>
          <w:szCs w:val="28"/>
        </w:rPr>
        <w:t>групах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 </w:t>
      </w:r>
      <w:proofErr w:type="spellStart"/>
      <w:r>
        <w:rPr>
          <w:b w:val="0"/>
          <w:bCs w:val="0"/>
          <w:color w:val="212121"/>
          <w:sz w:val="28"/>
          <w:szCs w:val="28"/>
        </w:rPr>
        <w:t>здоров'я</w:t>
      </w:r>
      <w:proofErr w:type="spellEnd"/>
      <w:r>
        <w:rPr>
          <w:b w:val="0"/>
          <w:bCs w:val="0"/>
          <w:color w:val="212121"/>
          <w:sz w:val="28"/>
          <w:szCs w:val="28"/>
        </w:rPr>
        <w:t xml:space="preserve">. </w:t>
      </w:r>
    </w:p>
    <w:p w14:paraId="70D1AC3A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color w:val="212121"/>
          <w:sz w:val="23"/>
          <w:szCs w:val="23"/>
        </w:rPr>
        <w:t>Література</w:t>
      </w:r>
      <w:proofErr w:type="spellEnd"/>
      <w:r>
        <w:rPr>
          <w:color w:val="212121"/>
          <w:sz w:val="23"/>
          <w:szCs w:val="23"/>
        </w:rPr>
        <w:t xml:space="preserve">: </w:t>
      </w:r>
    </w:p>
    <w:p w14:paraId="36C91A05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r>
        <w:rPr>
          <w:b w:val="0"/>
          <w:bCs w:val="0"/>
          <w:color w:val="212121"/>
          <w:sz w:val="23"/>
          <w:szCs w:val="23"/>
        </w:rPr>
        <w:t>1. Апанасенко, Г. Л. (2010). Диагностика индивидуального здоровья [Электронный ре-</w:t>
      </w:r>
      <w:proofErr w:type="spellStart"/>
      <w:r>
        <w:rPr>
          <w:b w:val="0"/>
          <w:bCs w:val="0"/>
          <w:color w:val="212121"/>
          <w:sz w:val="23"/>
          <w:szCs w:val="23"/>
        </w:rPr>
        <w:t>сурс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]. Режим доступа: http://www.medlinks.ru/article.php?sid=43703 (дата </w:t>
      </w:r>
      <w:proofErr w:type="spellStart"/>
      <w:r>
        <w:rPr>
          <w:b w:val="0"/>
          <w:bCs w:val="0"/>
          <w:color w:val="212121"/>
          <w:sz w:val="23"/>
          <w:szCs w:val="23"/>
        </w:rPr>
        <w:t>звернення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27.04.2021). </w:t>
      </w:r>
    </w:p>
    <w:p w14:paraId="5BF7F4E0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r>
        <w:rPr>
          <w:b w:val="0"/>
          <w:bCs w:val="0"/>
          <w:color w:val="212121"/>
          <w:sz w:val="23"/>
          <w:szCs w:val="23"/>
        </w:rPr>
        <w:lastRenderedPageBreak/>
        <w:t xml:space="preserve">2. </w:t>
      </w:r>
      <w:proofErr w:type="spellStart"/>
      <w:r>
        <w:rPr>
          <w:b w:val="0"/>
          <w:bCs w:val="0"/>
          <w:color w:val="212121"/>
          <w:sz w:val="23"/>
          <w:szCs w:val="23"/>
        </w:rPr>
        <w:t>Арабули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, Звиад. (2015). Система оздоровления ХАДУ. Ваш позвоночник. Киев: ЛАТ@K, 160 с. </w:t>
      </w:r>
    </w:p>
    <w:p w14:paraId="527A2504" w14:textId="77777777" w:rsidR="00EC013B" w:rsidRDefault="00EC013B" w:rsidP="00EC013B">
      <w:pPr>
        <w:pStyle w:val="Default"/>
        <w:rPr>
          <w:b w:val="0"/>
          <w:bCs w:val="0"/>
          <w:color w:val="212121"/>
          <w:sz w:val="18"/>
          <w:szCs w:val="18"/>
        </w:rPr>
      </w:pPr>
      <w:r>
        <w:rPr>
          <w:b w:val="0"/>
          <w:bCs w:val="0"/>
          <w:color w:val="212121"/>
          <w:sz w:val="23"/>
          <w:szCs w:val="23"/>
        </w:rPr>
        <w:t xml:space="preserve">3. Головина, Елена Александровна. "Аквааэробика в фитнес-клубе как одна из </w:t>
      </w:r>
      <w:proofErr w:type="spellStart"/>
      <w:r>
        <w:rPr>
          <w:b w:val="0"/>
          <w:bCs w:val="0"/>
          <w:color w:val="212121"/>
          <w:sz w:val="23"/>
          <w:szCs w:val="23"/>
        </w:rPr>
        <w:t>физкуль</w:t>
      </w:r>
      <w:proofErr w:type="spellEnd"/>
      <w:r>
        <w:rPr>
          <w:b w:val="0"/>
          <w:bCs w:val="0"/>
          <w:color w:val="212121"/>
          <w:sz w:val="23"/>
          <w:szCs w:val="23"/>
        </w:rPr>
        <w:t>-</w:t>
      </w:r>
      <w:r>
        <w:rPr>
          <w:b w:val="0"/>
          <w:bCs w:val="0"/>
          <w:color w:val="212121"/>
          <w:sz w:val="18"/>
          <w:szCs w:val="18"/>
        </w:rPr>
        <w:t xml:space="preserve">СУЧАСНІ ПИТАННЯ ФІЗИЧНОЇ РЕАБІЛІТАЦІЇ, РЕКРЕАЦІЇ ТА ФІЗИЧНОГО ВИХОВАННЯ РІЗНИХ ГРУП НАСЕЛЕННЯ </w:t>
      </w:r>
    </w:p>
    <w:p w14:paraId="32EAFD05" w14:textId="77777777" w:rsidR="00EC013B" w:rsidRDefault="00EC013B" w:rsidP="00EC013B">
      <w:pPr>
        <w:pStyle w:val="Default"/>
        <w:rPr>
          <w:rFonts w:ascii="Cambria" w:hAnsi="Cambria" w:cs="Cambria"/>
          <w:color w:val="212121"/>
          <w:sz w:val="22"/>
          <w:szCs w:val="22"/>
        </w:rPr>
      </w:pPr>
      <w:r>
        <w:rPr>
          <w:rFonts w:ascii="Cambria" w:hAnsi="Cambria" w:cs="Cambria"/>
          <w:color w:val="212121"/>
          <w:sz w:val="22"/>
          <w:szCs w:val="22"/>
        </w:rPr>
        <w:t xml:space="preserve">~ 63 ~ </w:t>
      </w:r>
    </w:p>
    <w:p w14:paraId="7BF9783D" w14:textId="77777777" w:rsidR="00EC013B" w:rsidRDefault="00EC013B" w:rsidP="00EC013B">
      <w:pPr>
        <w:pStyle w:val="Default"/>
        <w:rPr>
          <w:color w:val="212121"/>
        </w:rPr>
      </w:pPr>
    </w:p>
    <w:p w14:paraId="2C86AAAE" w14:textId="77777777" w:rsidR="00EC013B" w:rsidRDefault="00EC013B" w:rsidP="00EC013B">
      <w:pPr>
        <w:pStyle w:val="Default"/>
        <w:pageBreakBefore/>
        <w:rPr>
          <w:color w:val="212121"/>
          <w:sz w:val="23"/>
          <w:szCs w:val="23"/>
        </w:rPr>
      </w:pPr>
      <w:proofErr w:type="spellStart"/>
      <w:r>
        <w:rPr>
          <w:color w:val="212121"/>
          <w:sz w:val="23"/>
          <w:szCs w:val="23"/>
        </w:rPr>
        <w:lastRenderedPageBreak/>
        <w:t>турно</w:t>
      </w:r>
      <w:proofErr w:type="spellEnd"/>
      <w:r>
        <w:rPr>
          <w:color w:val="212121"/>
          <w:sz w:val="23"/>
          <w:szCs w:val="23"/>
        </w:rPr>
        <w:t xml:space="preserve">-оздоровительных технологий для женщин второго зрелого возраста." </w:t>
      </w:r>
      <w:r>
        <w:rPr>
          <w:i/>
          <w:iCs/>
          <w:color w:val="212121"/>
          <w:sz w:val="23"/>
          <w:szCs w:val="23"/>
        </w:rPr>
        <w:t>Научный форум: педагогика и психология</w:t>
      </w:r>
      <w:r>
        <w:rPr>
          <w:color w:val="212121"/>
          <w:sz w:val="23"/>
          <w:szCs w:val="23"/>
        </w:rPr>
        <w:t xml:space="preserve">. 2017. 48-52. </w:t>
      </w:r>
    </w:p>
    <w:p w14:paraId="454EAC0E" w14:textId="77777777" w:rsidR="00EC013B" w:rsidRDefault="00EC013B" w:rsidP="00EC013B">
      <w:pPr>
        <w:pStyle w:val="Default"/>
        <w:rPr>
          <w:color w:val="212121"/>
          <w:sz w:val="23"/>
          <w:szCs w:val="23"/>
        </w:rPr>
      </w:pPr>
      <w:r>
        <w:rPr>
          <w:color w:val="212121"/>
          <w:sz w:val="23"/>
          <w:szCs w:val="23"/>
        </w:rPr>
        <w:t xml:space="preserve">4. Малыгина И.А. "Влияние методики оздоровительной двигательной активности на физическое состояние лиц второго периода зрелого возраста" Физическая культура, спорт - наука и практика, </w:t>
      </w:r>
      <w:proofErr w:type="spellStart"/>
      <w:r>
        <w:rPr>
          <w:color w:val="212121"/>
          <w:sz w:val="23"/>
          <w:szCs w:val="23"/>
        </w:rPr>
        <w:t>no</w:t>
      </w:r>
      <w:proofErr w:type="spellEnd"/>
      <w:r>
        <w:rPr>
          <w:color w:val="212121"/>
          <w:sz w:val="23"/>
          <w:szCs w:val="23"/>
        </w:rPr>
        <w:t xml:space="preserve">. 3, 2019, </w:t>
      </w:r>
      <w:proofErr w:type="spellStart"/>
      <w:r>
        <w:rPr>
          <w:color w:val="212121"/>
          <w:sz w:val="23"/>
          <w:szCs w:val="23"/>
        </w:rPr>
        <w:t>pp</w:t>
      </w:r>
      <w:proofErr w:type="spellEnd"/>
      <w:r>
        <w:rPr>
          <w:color w:val="212121"/>
          <w:sz w:val="23"/>
          <w:szCs w:val="23"/>
        </w:rPr>
        <w:t xml:space="preserve">. 58-63. </w:t>
      </w:r>
    </w:p>
    <w:p w14:paraId="762B5C91" w14:textId="77777777" w:rsidR="00EC013B" w:rsidRDefault="00EC013B" w:rsidP="00EC013B">
      <w:pPr>
        <w:pStyle w:val="Default"/>
        <w:rPr>
          <w:color w:val="212121"/>
          <w:sz w:val="23"/>
          <w:szCs w:val="23"/>
        </w:rPr>
      </w:pPr>
      <w:r>
        <w:rPr>
          <w:color w:val="212121"/>
          <w:sz w:val="23"/>
          <w:szCs w:val="23"/>
        </w:rPr>
        <w:t xml:space="preserve">5. </w:t>
      </w:r>
      <w:proofErr w:type="spellStart"/>
      <w:r>
        <w:rPr>
          <w:color w:val="212121"/>
          <w:sz w:val="23"/>
          <w:szCs w:val="23"/>
        </w:rPr>
        <w:t>Церковна</w:t>
      </w:r>
      <w:proofErr w:type="spellEnd"/>
      <w:r>
        <w:rPr>
          <w:color w:val="212121"/>
          <w:sz w:val="23"/>
          <w:szCs w:val="23"/>
        </w:rPr>
        <w:t xml:space="preserve">, О., </w:t>
      </w:r>
      <w:proofErr w:type="spellStart"/>
      <w:r>
        <w:rPr>
          <w:color w:val="212121"/>
          <w:sz w:val="23"/>
          <w:szCs w:val="23"/>
        </w:rPr>
        <w:t>Філенко</w:t>
      </w:r>
      <w:proofErr w:type="spellEnd"/>
      <w:r>
        <w:rPr>
          <w:color w:val="212121"/>
          <w:sz w:val="23"/>
          <w:szCs w:val="23"/>
        </w:rPr>
        <w:t xml:space="preserve">, Л., &amp; Пасько, В. 2021 </w:t>
      </w:r>
      <w:proofErr w:type="spellStart"/>
      <w:r>
        <w:rPr>
          <w:color w:val="212121"/>
          <w:sz w:val="23"/>
          <w:szCs w:val="23"/>
        </w:rPr>
        <w:t>чер</w:t>
      </w:r>
      <w:proofErr w:type="spellEnd"/>
      <w:r>
        <w:rPr>
          <w:color w:val="212121"/>
          <w:sz w:val="23"/>
          <w:szCs w:val="23"/>
        </w:rPr>
        <w:t xml:space="preserve"> 1. </w:t>
      </w:r>
      <w:proofErr w:type="spellStart"/>
      <w:r>
        <w:rPr>
          <w:color w:val="212121"/>
          <w:sz w:val="23"/>
          <w:szCs w:val="23"/>
        </w:rPr>
        <w:t>Вплив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засобів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оздоровчої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гімнас</w:t>
      </w:r>
      <w:proofErr w:type="spellEnd"/>
      <w:r>
        <w:rPr>
          <w:color w:val="212121"/>
          <w:sz w:val="23"/>
          <w:szCs w:val="23"/>
        </w:rPr>
        <w:t xml:space="preserve">-тики на </w:t>
      </w:r>
      <w:proofErr w:type="spellStart"/>
      <w:r>
        <w:rPr>
          <w:color w:val="212121"/>
          <w:sz w:val="23"/>
          <w:szCs w:val="23"/>
        </w:rPr>
        <w:t>біологічний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вік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жінок</w:t>
      </w:r>
      <w:proofErr w:type="spellEnd"/>
      <w:r>
        <w:rPr>
          <w:color w:val="212121"/>
          <w:sz w:val="23"/>
          <w:szCs w:val="23"/>
        </w:rPr>
        <w:t xml:space="preserve"> 45-55 </w:t>
      </w:r>
      <w:proofErr w:type="spellStart"/>
      <w:r>
        <w:rPr>
          <w:color w:val="212121"/>
          <w:sz w:val="23"/>
          <w:szCs w:val="23"/>
        </w:rPr>
        <w:t>років</w:t>
      </w:r>
      <w:proofErr w:type="spellEnd"/>
      <w:r>
        <w:rPr>
          <w:color w:val="212121"/>
          <w:sz w:val="23"/>
          <w:szCs w:val="23"/>
        </w:rPr>
        <w:t xml:space="preserve">, </w:t>
      </w:r>
      <w:proofErr w:type="spellStart"/>
      <w:r>
        <w:rPr>
          <w:color w:val="212121"/>
          <w:sz w:val="23"/>
          <w:szCs w:val="23"/>
        </w:rPr>
        <w:t>які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займаються</w:t>
      </w:r>
      <w:proofErr w:type="spellEnd"/>
      <w:r>
        <w:rPr>
          <w:color w:val="212121"/>
          <w:sz w:val="23"/>
          <w:szCs w:val="23"/>
        </w:rPr>
        <w:t xml:space="preserve"> баскетболом. </w:t>
      </w:r>
      <w:proofErr w:type="spellStart"/>
      <w:r>
        <w:rPr>
          <w:color w:val="212121"/>
          <w:sz w:val="23"/>
          <w:szCs w:val="23"/>
        </w:rPr>
        <w:t>Спортивні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ігри</w:t>
      </w:r>
      <w:proofErr w:type="spellEnd"/>
      <w:r>
        <w:rPr>
          <w:color w:val="212121"/>
          <w:sz w:val="23"/>
          <w:szCs w:val="23"/>
        </w:rPr>
        <w:t>. [Он-</w:t>
      </w:r>
      <w:proofErr w:type="spellStart"/>
      <w:r>
        <w:rPr>
          <w:color w:val="212121"/>
          <w:sz w:val="23"/>
          <w:szCs w:val="23"/>
        </w:rPr>
        <w:t>лайновий</w:t>
      </w:r>
      <w:proofErr w:type="spellEnd"/>
      <w:r>
        <w:rPr>
          <w:color w:val="212121"/>
          <w:sz w:val="23"/>
          <w:szCs w:val="23"/>
        </w:rPr>
        <w:t xml:space="preserve"> ресурс] [</w:t>
      </w:r>
      <w:proofErr w:type="spellStart"/>
      <w:r>
        <w:rPr>
          <w:color w:val="212121"/>
          <w:sz w:val="23"/>
          <w:szCs w:val="23"/>
        </w:rPr>
        <w:t>S.l</w:t>
      </w:r>
      <w:proofErr w:type="spellEnd"/>
      <w:r>
        <w:rPr>
          <w:color w:val="212121"/>
          <w:sz w:val="23"/>
          <w:szCs w:val="23"/>
        </w:rPr>
        <w:t xml:space="preserve">.], n. 3(21), p. 60-70, </w:t>
      </w:r>
      <w:proofErr w:type="spellStart"/>
      <w:r>
        <w:rPr>
          <w:color w:val="212121"/>
          <w:sz w:val="23"/>
          <w:szCs w:val="23"/>
        </w:rPr>
        <w:t>чер</w:t>
      </w:r>
      <w:proofErr w:type="spellEnd"/>
      <w:r>
        <w:rPr>
          <w:color w:val="212121"/>
          <w:sz w:val="23"/>
          <w:szCs w:val="23"/>
        </w:rPr>
        <w:t xml:space="preserve">. 2021. ISSN 2523-4161. </w:t>
      </w:r>
    </w:p>
    <w:p w14:paraId="788B0B74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color w:val="212121"/>
          <w:sz w:val="23"/>
          <w:szCs w:val="23"/>
        </w:rPr>
        <w:t>Дані</w:t>
      </w:r>
      <w:proofErr w:type="spellEnd"/>
      <w:r>
        <w:rPr>
          <w:color w:val="212121"/>
          <w:sz w:val="23"/>
          <w:szCs w:val="23"/>
        </w:rPr>
        <w:t xml:space="preserve"> про </w:t>
      </w:r>
      <w:proofErr w:type="spellStart"/>
      <w:r>
        <w:rPr>
          <w:color w:val="212121"/>
          <w:sz w:val="23"/>
          <w:szCs w:val="23"/>
        </w:rPr>
        <w:t>авторів</w:t>
      </w:r>
      <w:proofErr w:type="spellEnd"/>
      <w:r>
        <w:rPr>
          <w:color w:val="212121"/>
          <w:sz w:val="23"/>
          <w:szCs w:val="23"/>
        </w:rPr>
        <w:t xml:space="preserve"> </w:t>
      </w:r>
    </w:p>
    <w:p w14:paraId="094346D2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color w:val="212121"/>
          <w:sz w:val="23"/>
          <w:szCs w:val="23"/>
        </w:rPr>
        <w:t>Церковна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Олена</w:t>
      </w:r>
      <w:proofErr w:type="spellEnd"/>
      <w:r>
        <w:rPr>
          <w:color w:val="212121"/>
          <w:sz w:val="23"/>
          <w:szCs w:val="23"/>
        </w:rPr>
        <w:t xml:space="preserve"> </w:t>
      </w:r>
      <w:proofErr w:type="spellStart"/>
      <w:r>
        <w:rPr>
          <w:color w:val="212121"/>
          <w:sz w:val="23"/>
          <w:szCs w:val="23"/>
        </w:rPr>
        <w:t>Вікторівна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: </w:t>
      </w:r>
    </w:p>
    <w:p w14:paraId="7500AC7E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r>
        <w:rPr>
          <w:b w:val="0"/>
          <w:bCs w:val="0"/>
          <w:color w:val="212121"/>
          <w:sz w:val="23"/>
          <w:szCs w:val="23"/>
        </w:rPr>
        <w:t xml:space="preserve">к. </w:t>
      </w:r>
      <w:proofErr w:type="spellStart"/>
      <w:r>
        <w:rPr>
          <w:b w:val="0"/>
          <w:bCs w:val="0"/>
          <w:color w:val="212121"/>
          <w:sz w:val="23"/>
          <w:szCs w:val="23"/>
        </w:rPr>
        <w:t>фіз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. </w:t>
      </w:r>
      <w:proofErr w:type="spellStart"/>
      <w:r>
        <w:rPr>
          <w:b w:val="0"/>
          <w:bCs w:val="0"/>
          <w:color w:val="212121"/>
          <w:sz w:val="23"/>
          <w:szCs w:val="23"/>
        </w:rPr>
        <w:t>вих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., доцент; </w:t>
      </w:r>
    </w:p>
    <w:p w14:paraId="35E6658B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b w:val="0"/>
          <w:bCs w:val="0"/>
          <w:color w:val="212121"/>
          <w:sz w:val="23"/>
          <w:szCs w:val="23"/>
        </w:rPr>
        <w:t>Харківський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національний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університет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радіоелектроніки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: </w:t>
      </w:r>
    </w:p>
    <w:p w14:paraId="62D2646E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r>
        <w:rPr>
          <w:b w:val="0"/>
          <w:bCs w:val="0"/>
          <w:color w:val="212121"/>
          <w:sz w:val="23"/>
          <w:szCs w:val="23"/>
        </w:rPr>
        <w:t xml:space="preserve">E-mail: olena.tserkovna@nure.ua </w:t>
      </w:r>
    </w:p>
    <w:p w14:paraId="3C63AF1F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color w:val="212121"/>
          <w:sz w:val="23"/>
          <w:szCs w:val="23"/>
        </w:rPr>
        <w:t>Грохова</w:t>
      </w:r>
      <w:proofErr w:type="spellEnd"/>
      <w:r>
        <w:rPr>
          <w:color w:val="212121"/>
          <w:sz w:val="23"/>
          <w:szCs w:val="23"/>
        </w:rPr>
        <w:t xml:space="preserve"> Ганна </w:t>
      </w:r>
      <w:proofErr w:type="spellStart"/>
      <w:r>
        <w:rPr>
          <w:color w:val="212121"/>
          <w:sz w:val="23"/>
          <w:szCs w:val="23"/>
        </w:rPr>
        <w:t>Павлівна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: </w:t>
      </w:r>
    </w:p>
    <w:p w14:paraId="574205F6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r>
        <w:rPr>
          <w:b w:val="0"/>
          <w:bCs w:val="0"/>
          <w:color w:val="212121"/>
          <w:sz w:val="23"/>
          <w:szCs w:val="23"/>
        </w:rPr>
        <w:t xml:space="preserve">к. пед. наук, доцент; </w:t>
      </w:r>
    </w:p>
    <w:p w14:paraId="1AEB9612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b w:val="0"/>
          <w:bCs w:val="0"/>
          <w:color w:val="212121"/>
          <w:sz w:val="23"/>
          <w:szCs w:val="23"/>
        </w:rPr>
        <w:t>Харківський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національний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університет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радіоелектроніки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: </w:t>
      </w:r>
    </w:p>
    <w:p w14:paraId="5AE8F300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r>
        <w:rPr>
          <w:b w:val="0"/>
          <w:bCs w:val="0"/>
          <w:color w:val="212121"/>
          <w:sz w:val="23"/>
          <w:szCs w:val="23"/>
        </w:rPr>
        <w:t xml:space="preserve">E-mail: ganna.grokhova@nure.ua </w:t>
      </w:r>
    </w:p>
    <w:p w14:paraId="35BF2543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color w:val="212121"/>
          <w:sz w:val="23"/>
          <w:szCs w:val="23"/>
        </w:rPr>
        <w:t>Філенко</w:t>
      </w:r>
      <w:proofErr w:type="spellEnd"/>
      <w:r>
        <w:rPr>
          <w:color w:val="212121"/>
          <w:sz w:val="23"/>
          <w:szCs w:val="23"/>
        </w:rPr>
        <w:t xml:space="preserve"> Людмила </w:t>
      </w:r>
      <w:proofErr w:type="spellStart"/>
      <w:r>
        <w:rPr>
          <w:color w:val="212121"/>
          <w:sz w:val="23"/>
          <w:szCs w:val="23"/>
        </w:rPr>
        <w:t>Василівна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: </w:t>
      </w:r>
    </w:p>
    <w:p w14:paraId="01054227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r>
        <w:rPr>
          <w:b w:val="0"/>
          <w:bCs w:val="0"/>
          <w:color w:val="212121"/>
          <w:sz w:val="23"/>
          <w:szCs w:val="23"/>
        </w:rPr>
        <w:t xml:space="preserve">к. </w:t>
      </w:r>
      <w:proofErr w:type="spellStart"/>
      <w:r>
        <w:rPr>
          <w:b w:val="0"/>
          <w:bCs w:val="0"/>
          <w:color w:val="212121"/>
          <w:sz w:val="23"/>
          <w:szCs w:val="23"/>
        </w:rPr>
        <w:t>фіз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. </w:t>
      </w:r>
      <w:proofErr w:type="spellStart"/>
      <w:r>
        <w:rPr>
          <w:b w:val="0"/>
          <w:bCs w:val="0"/>
          <w:color w:val="212121"/>
          <w:sz w:val="23"/>
          <w:szCs w:val="23"/>
        </w:rPr>
        <w:t>вих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., доцент; </w:t>
      </w:r>
    </w:p>
    <w:p w14:paraId="41C7783B" w14:textId="77777777" w:rsidR="00EC013B" w:rsidRDefault="00EC013B" w:rsidP="00EC013B">
      <w:pPr>
        <w:pStyle w:val="Default"/>
        <w:rPr>
          <w:b w:val="0"/>
          <w:bCs w:val="0"/>
          <w:color w:val="212121"/>
          <w:sz w:val="23"/>
          <w:szCs w:val="23"/>
        </w:rPr>
      </w:pPr>
      <w:proofErr w:type="spellStart"/>
      <w:r>
        <w:rPr>
          <w:b w:val="0"/>
          <w:bCs w:val="0"/>
          <w:color w:val="212121"/>
          <w:sz w:val="23"/>
          <w:szCs w:val="23"/>
        </w:rPr>
        <w:t>Харківська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державна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академія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фізичної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  <w:proofErr w:type="spellStart"/>
      <w:r>
        <w:rPr>
          <w:b w:val="0"/>
          <w:bCs w:val="0"/>
          <w:color w:val="212121"/>
          <w:sz w:val="23"/>
          <w:szCs w:val="23"/>
        </w:rPr>
        <w:t>культури</w:t>
      </w:r>
      <w:proofErr w:type="spellEnd"/>
      <w:r>
        <w:rPr>
          <w:b w:val="0"/>
          <w:bCs w:val="0"/>
          <w:color w:val="212121"/>
          <w:sz w:val="23"/>
          <w:szCs w:val="23"/>
        </w:rPr>
        <w:t xml:space="preserve"> </w:t>
      </w:r>
    </w:p>
    <w:p w14:paraId="4607AA84" w14:textId="1C5C53C4" w:rsidR="00EC013B" w:rsidRDefault="00EC013B" w:rsidP="00EC013B">
      <w:r>
        <w:rPr>
          <w:b w:val="0"/>
          <w:bCs w:val="0"/>
          <w:sz w:val="23"/>
          <w:szCs w:val="23"/>
        </w:rPr>
        <w:t>Е-</w:t>
      </w:r>
      <w:proofErr w:type="spellStart"/>
      <w:r>
        <w:rPr>
          <w:b w:val="0"/>
          <w:bCs w:val="0"/>
          <w:sz w:val="23"/>
          <w:szCs w:val="23"/>
        </w:rPr>
        <w:t>mail</w:t>
      </w:r>
      <w:proofErr w:type="spellEnd"/>
      <w:r>
        <w:rPr>
          <w:b w:val="0"/>
          <w:bCs w:val="0"/>
          <w:sz w:val="23"/>
          <w:szCs w:val="23"/>
        </w:rPr>
        <w:t>: filenkolv@ukr.net</w:t>
      </w:r>
    </w:p>
    <w:sectPr w:rsidR="00EC013B" w:rsidSect="00EC013B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13B"/>
    <w:rsid w:val="003B64FB"/>
    <w:rsid w:val="003B7AF5"/>
    <w:rsid w:val="009A15AC"/>
    <w:rsid w:val="00A068DC"/>
    <w:rsid w:val="00EC0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40B47"/>
  <w15:chartTrackingRefBased/>
  <w15:docId w15:val="{A52D2993-CA5F-4DB3-B35B-D85DD721C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b/>
        <w:bCs/>
        <w:color w:val="212121"/>
        <w:kern w:val="2"/>
        <w:sz w:val="28"/>
        <w:szCs w:val="28"/>
        <w:lang w:val="ru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C013B"/>
    <w:pPr>
      <w:autoSpaceDE w:val="0"/>
      <w:autoSpaceDN w:val="0"/>
      <w:adjustRightInd w:val="0"/>
      <w:spacing w:after="0" w:line="240" w:lineRule="auto"/>
    </w:pPr>
    <w:rPr>
      <w:color w:val="000000"/>
      <w:kern w:val="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864</Words>
  <Characters>6152</Characters>
  <Application>Microsoft Office Word</Application>
  <DocSecurity>0</DocSecurity>
  <Lines>146</Lines>
  <Paragraphs>51</Paragraphs>
  <ScaleCrop>false</ScaleCrop>
  <Company/>
  <LinksUpToDate>false</LinksUpToDate>
  <CharactersWithSpaces>6965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Helen</dc:creator>
  <cp:keywords/>
  <dc:description/>
  <cp:lastModifiedBy>Елена Helen</cp:lastModifiedBy>
  <cp:revision>1</cp:revision>
  <dcterms:created xsi:type="dcterms:W3CDTF">2023-10-13T17:54:00Z</dcterms:created>
  <dcterms:modified xsi:type="dcterms:W3CDTF">2023-10-13T17:59:00Z</dcterms:modified>
</cp:coreProperties>
</file>